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A51F01" w14:textId="50D8B0B2" w:rsidR="000F4A43" w:rsidRDefault="00723630" w:rsidP="0015250B">
      <w:pPr>
        <w:ind w:firstLine="0"/>
        <w:jc w:val="center"/>
        <w:rPr>
          <w:rFonts w:ascii="Times New Roman" w:hAnsi="Times New Roman"/>
          <w:b/>
          <w:sz w:val="28"/>
          <w:szCs w:val="28"/>
          <w:lang w:val="sr-Latn-RS"/>
        </w:rPr>
      </w:pPr>
      <w:r>
        <w:rPr>
          <w:rFonts w:ascii="Times New Roman" w:hAnsi="Times New Roman"/>
          <w:b/>
          <w:noProof/>
          <w:sz w:val="28"/>
          <w:szCs w:val="28"/>
          <w:lang w:val="en-US"/>
        </w:rPr>
        <mc:AlternateContent>
          <mc:Choice Requires="wps">
            <w:drawing>
              <wp:anchor distT="0" distB="0" distL="114300" distR="114300" simplePos="0" relativeHeight="251655680" behindDoc="0" locked="0" layoutInCell="1" allowOverlap="1" wp14:anchorId="41D6F323" wp14:editId="2978EE4E">
                <wp:simplePos x="0" y="0"/>
                <wp:positionH relativeFrom="column">
                  <wp:posOffset>823595</wp:posOffset>
                </wp:positionH>
                <wp:positionV relativeFrom="paragraph">
                  <wp:posOffset>-2005330</wp:posOffset>
                </wp:positionV>
                <wp:extent cx="7105650" cy="3870960"/>
                <wp:effectExtent l="19050" t="19050" r="19050" b="15240"/>
                <wp:wrapNone/>
                <wp:docPr id="147181253"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5650" cy="3870960"/>
                        </a:xfrm>
                        <a:prstGeom prst="roundRect">
                          <a:avLst>
                            <a:gd name="adj" fmla="val 16667"/>
                          </a:avLst>
                        </a:prstGeom>
                        <a:noFill/>
                        <a:ln w="381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14:paraId="127DDE32" w14:textId="77777777" w:rsidR="006E1E1F" w:rsidRDefault="006E1E1F" w:rsidP="005376E5">
                            <w:pPr>
                              <w:ind w:firstLine="0"/>
                              <w:jc w:val="center"/>
                            </w:pPr>
                          </w:p>
                          <w:p w14:paraId="01C1CEA7" w14:textId="77777777" w:rsidR="006E1E1F" w:rsidRDefault="006E1E1F" w:rsidP="005376E5">
                            <w:pPr>
                              <w:ind w:firstLine="0"/>
                              <w:jc w:val="center"/>
                            </w:pPr>
                          </w:p>
                          <w:p w14:paraId="03218FC6" w14:textId="77777777" w:rsidR="006E1E1F" w:rsidRPr="00723630" w:rsidRDefault="006E1E1F" w:rsidP="005376E5">
                            <w:pPr>
                              <w:ind w:firstLine="0"/>
                              <w:jc w:val="center"/>
                              <w:rPr>
                                <w:b/>
                                <w:sz w:val="48"/>
                                <w:szCs w:val="48"/>
                                <w14:shadow w14:blurRad="50800" w14:dist="38100" w14:dir="2700000" w14:sx="100000" w14:sy="100000" w14:kx="0" w14:ky="0" w14:algn="tl">
                                  <w14:srgbClr w14:val="000000">
                                    <w14:alpha w14:val="60000"/>
                                  </w14:srgbClr>
                                </w14:shadow>
                              </w:rPr>
                            </w:pPr>
                          </w:p>
                          <w:p w14:paraId="39954DC3" w14:textId="77777777" w:rsidR="006E1E1F" w:rsidRPr="00723630" w:rsidRDefault="006E1E1F" w:rsidP="005376E5">
                            <w:pPr>
                              <w:ind w:firstLine="0"/>
                              <w:jc w:val="center"/>
                              <w:rPr>
                                <w:b/>
                                <w:sz w:val="48"/>
                                <w:szCs w:val="48"/>
                                <w14:shadow w14:blurRad="50800" w14:dist="38100" w14:dir="2700000" w14:sx="100000" w14:sy="100000" w14:kx="0" w14:ky="0" w14:algn="tl">
                                  <w14:srgbClr w14:val="000000">
                                    <w14:alpha w14:val="60000"/>
                                  </w14:srgbClr>
                                </w14:shadow>
                              </w:rPr>
                            </w:pPr>
                          </w:p>
                          <w:p w14:paraId="2FD51079" w14:textId="77777777" w:rsidR="006E1E1F" w:rsidRPr="00723630" w:rsidRDefault="006E1E1F" w:rsidP="005376E5">
                            <w:pPr>
                              <w:ind w:firstLine="0"/>
                              <w:jc w:val="center"/>
                              <w:rPr>
                                <w:b/>
                                <w:sz w:val="48"/>
                                <w:szCs w:val="48"/>
                                <w14:shadow w14:blurRad="50800" w14:dist="38100" w14:dir="2700000" w14:sx="100000" w14:sy="100000" w14:kx="0" w14:ky="0" w14:algn="tl">
                                  <w14:srgbClr w14:val="000000">
                                    <w14:alpha w14:val="60000"/>
                                  </w14:srgbClr>
                                </w14:shadow>
                              </w:rPr>
                            </w:pPr>
                          </w:p>
                          <w:p w14:paraId="1BE5AD9A" w14:textId="77777777" w:rsidR="006E1E1F" w:rsidRPr="00723630" w:rsidRDefault="006E1E1F" w:rsidP="005376E5">
                            <w:pPr>
                              <w:ind w:firstLine="0"/>
                              <w:jc w:val="center"/>
                              <w:rPr>
                                <w:rFonts w:ascii="Times New Roman" w:hAnsi="Times New Roman"/>
                                <w:b/>
                                <w:sz w:val="44"/>
                                <w:szCs w:val="44"/>
                                <w14:shadow w14:blurRad="50800" w14:dist="38100" w14:dir="2700000" w14:sx="100000" w14:sy="100000" w14:kx="0" w14:ky="0" w14:algn="tl">
                                  <w14:srgbClr w14:val="000000">
                                    <w14:alpha w14:val="60000"/>
                                  </w14:srgbClr>
                                </w14:shadow>
                              </w:rPr>
                            </w:pPr>
                            <w:r w:rsidRPr="00723630">
                              <w:rPr>
                                <w:rFonts w:ascii="Times New Roman" w:hAnsi="Times New Roman"/>
                                <w:b/>
                                <w:sz w:val="44"/>
                                <w:szCs w:val="44"/>
                                <w14:shadow w14:blurRad="50800" w14:dist="38100" w14:dir="2700000" w14:sx="100000" w14:sy="100000" w14:kx="0" w14:ky="0" w14:algn="tl">
                                  <w14:srgbClr w14:val="000000">
                                    <w14:alpha w14:val="60000"/>
                                  </w14:srgbClr>
                                </w14:shadow>
                              </w:rPr>
                              <w:t>ОСНОВА ГАЗДОВАЊА ШУМАМА</w:t>
                            </w:r>
                          </w:p>
                          <w:p w14:paraId="5541B6E6" w14:textId="77777777" w:rsidR="006E1E1F" w:rsidRPr="00723630" w:rsidRDefault="006E1E1F" w:rsidP="005376E5">
                            <w:pPr>
                              <w:ind w:firstLine="0"/>
                              <w:jc w:val="center"/>
                              <w:rPr>
                                <w:rFonts w:ascii="Times New Roman" w:hAnsi="Times New Roman"/>
                                <w:b/>
                                <w:sz w:val="24"/>
                                <w:szCs w:val="24"/>
                                <w14:shadow w14:blurRad="50800" w14:dist="38100" w14:dir="2700000" w14:sx="100000" w14:sy="100000" w14:kx="0" w14:ky="0" w14:algn="tl">
                                  <w14:srgbClr w14:val="000000">
                                    <w14:alpha w14:val="60000"/>
                                  </w14:srgbClr>
                                </w14:shadow>
                              </w:rPr>
                            </w:pPr>
                            <w:r w:rsidRPr="00723630">
                              <w:rPr>
                                <w:rFonts w:ascii="Times New Roman" w:hAnsi="Times New Roman"/>
                                <w:b/>
                                <w:sz w:val="24"/>
                                <w:szCs w:val="24"/>
                                <w14:shadow w14:blurRad="50800" w14:dist="38100" w14:dir="2700000" w14:sx="100000" w14:sy="100000" w14:kx="0" w14:ky="0" w14:algn="tl">
                                  <w14:srgbClr w14:val="000000">
                                    <w14:alpha w14:val="60000"/>
                                  </w14:srgbClr>
                                </w14:shadow>
                              </w:rPr>
                              <w:t>ЗА</w:t>
                            </w:r>
                          </w:p>
                          <w:p w14:paraId="55127A1C" w14:textId="66229AA8" w:rsidR="006E1E1F" w:rsidRPr="00723630" w:rsidRDefault="006E1E1F" w:rsidP="005376E5">
                            <w:pPr>
                              <w:ind w:firstLine="0"/>
                              <w:jc w:val="center"/>
                              <w:rPr>
                                <w:rFonts w:ascii="Times New Roman" w:hAnsi="Times New Roman"/>
                                <w:b/>
                                <w:sz w:val="56"/>
                                <w:szCs w:val="56"/>
                                <w14:shadow w14:blurRad="50800" w14:dist="38100" w14:dir="2700000" w14:sx="100000" w14:sy="100000" w14:kx="0" w14:ky="0" w14:algn="tl">
                                  <w14:srgbClr w14:val="000000">
                                    <w14:alpha w14:val="60000"/>
                                  </w14:srgbClr>
                                </w14:shadow>
                              </w:rPr>
                            </w:pPr>
                            <w:r w:rsidRPr="00723630">
                              <w:rPr>
                                <w:rFonts w:ascii="Times New Roman" w:hAnsi="Times New Roman"/>
                                <w:b/>
                                <w:sz w:val="56"/>
                                <w:szCs w:val="56"/>
                                <w14:shadow w14:blurRad="50800" w14:dist="38100" w14:dir="2700000" w14:sx="100000" w14:sy="100000" w14:kx="0" w14:ky="0" w14:algn="tl">
                                  <w14:srgbClr w14:val="000000">
                                    <w14:alpha w14:val="60000"/>
                                  </w14:srgbClr>
                                </w14:shadow>
                              </w:rPr>
                              <w:t>Г.Ј. „</w:t>
                            </w:r>
                            <w:r w:rsidR="00AA2073">
                              <w:rPr>
                                <w:rFonts w:ascii="Times New Roman" w:hAnsi="Times New Roman"/>
                                <w:b/>
                                <w:sz w:val="56"/>
                                <w:szCs w:val="56"/>
                                <w:lang w:val="sr-Cyrl-RS"/>
                                <w14:shadow w14:blurRad="50800" w14:dist="38100" w14:dir="2700000" w14:sx="100000" w14:sy="100000" w14:kx="0" w14:ky="0" w14:algn="tl">
                                  <w14:srgbClr w14:val="000000">
                                    <w14:alpha w14:val="60000"/>
                                  </w14:srgbClr>
                                </w14:shadow>
                              </w:rPr>
                              <w:t>БИЋ</w:t>
                            </w:r>
                            <w:r w:rsidRPr="00723630">
                              <w:rPr>
                                <w:rFonts w:ascii="Times New Roman" w:hAnsi="Times New Roman"/>
                                <w:b/>
                                <w:sz w:val="56"/>
                                <w:szCs w:val="56"/>
                                <w14:shadow w14:blurRad="50800" w14:dist="38100" w14:dir="2700000" w14:sx="100000" w14:sy="100000" w14:kx="0" w14:ky="0" w14:algn="tl">
                                  <w14:srgbClr w14:val="000000">
                                    <w14:alpha w14:val="60000"/>
                                  </w14:srgbClr>
                                </w14:shadow>
                              </w:rPr>
                              <w:t>“</w:t>
                            </w:r>
                          </w:p>
                          <w:p w14:paraId="40E354DF" w14:textId="55BC777D" w:rsidR="006E1E1F" w:rsidRPr="00723630" w:rsidRDefault="006E1E1F" w:rsidP="005376E5">
                            <w:pPr>
                              <w:ind w:firstLine="0"/>
                              <w:jc w:val="center"/>
                              <w:rPr>
                                <w:rFonts w:ascii="Times New Roman" w:hAnsi="Times New Roman"/>
                                <w:b/>
                                <w:sz w:val="24"/>
                                <w:szCs w:val="24"/>
                                <w14:shadow w14:blurRad="50800" w14:dist="38100" w14:dir="2700000" w14:sx="100000" w14:sy="100000" w14:kx="0" w14:ky="0" w14:algn="tl">
                                  <w14:srgbClr w14:val="000000">
                                    <w14:alpha w14:val="60000"/>
                                  </w14:srgbClr>
                                </w14:shadow>
                              </w:rPr>
                            </w:pPr>
                            <w:r w:rsidRPr="00723630">
                              <w:rPr>
                                <w:rFonts w:ascii="Times New Roman" w:hAnsi="Times New Roman"/>
                                <w:b/>
                                <w:sz w:val="24"/>
                                <w:szCs w:val="24"/>
                                <w14:shadow w14:blurRad="50800" w14:dist="38100" w14:dir="2700000" w14:sx="100000" w14:sy="100000" w14:kx="0" w14:ky="0" w14:algn="tl">
                                  <w14:srgbClr w14:val="000000">
                                    <w14:alpha w14:val="60000"/>
                                  </w14:srgbClr>
                                </w14:shadow>
                              </w:rPr>
                              <w:t>(202</w:t>
                            </w:r>
                            <w:r w:rsidR="00AA2073">
                              <w:rPr>
                                <w:rFonts w:ascii="Times New Roman" w:hAnsi="Times New Roman"/>
                                <w:b/>
                                <w:sz w:val="24"/>
                                <w:szCs w:val="24"/>
                                <w:lang w:val="sr-Cyrl-RS"/>
                                <w14:shadow w14:blurRad="50800" w14:dist="38100" w14:dir="2700000" w14:sx="100000" w14:sy="100000" w14:kx="0" w14:ky="0" w14:algn="tl">
                                  <w14:srgbClr w14:val="000000">
                                    <w14:alpha w14:val="60000"/>
                                  </w14:srgbClr>
                                </w14:shadow>
                              </w:rPr>
                              <w:t>6</w:t>
                            </w:r>
                            <w:r w:rsidRPr="00723630">
                              <w:rPr>
                                <w:rFonts w:ascii="Times New Roman" w:hAnsi="Times New Roman"/>
                                <w:b/>
                                <w:sz w:val="24"/>
                                <w:szCs w:val="24"/>
                                <w14:shadow w14:blurRad="50800" w14:dist="38100" w14:dir="2700000" w14:sx="100000" w14:sy="100000" w14:kx="0" w14:ky="0" w14:algn="tl">
                                  <w14:srgbClr w14:val="000000">
                                    <w14:alpha w14:val="60000"/>
                                  </w14:srgbClr>
                                </w14:shadow>
                              </w:rPr>
                              <w:t>-203</w:t>
                            </w:r>
                            <w:r w:rsidR="00AA2073">
                              <w:rPr>
                                <w:rFonts w:ascii="Times New Roman" w:hAnsi="Times New Roman"/>
                                <w:b/>
                                <w:sz w:val="24"/>
                                <w:szCs w:val="24"/>
                                <w:lang w:val="sr-Cyrl-RS"/>
                                <w14:shadow w14:blurRad="50800" w14:dist="38100" w14:dir="2700000" w14:sx="100000" w14:sy="100000" w14:kx="0" w14:ky="0" w14:algn="tl">
                                  <w14:srgbClr w14:val="000000">
                                    <w14:alpha w14:val="60000"/>
                                  </w14:srgbClr>
                                </w14:shadow>
                              </w:rPr>
                              <w:t>5</w:t>
                            </w:r>
                            <w:r w:rsidRPr="00723630">
                              <w:rPr>
                                <w:rFonts w:ascii="Times New Roman" w:hAnsi="Times New Roman"/>
                                <w:b/>
                                <w:sz w:val="24"/>
                                <w:szCs w:val="24"/>
                                <w14:shadow w14:blurRad="50800" w14:dist="38100" w14:dir="2700000" w14:sx="100000" w14:sy="100000" w14:kx="0" w14:ky="0" w14:algn="tl">
                                  <w14:srgbClr w14:val="000000">
                                    <w14:alpha w14:val="60000"/>
                                  </w14:srgbClr>
                                </w14:shadow>
                              </w:rPr>
                              <w:t>)</w:t>
                            </w:r>
                          </w:p>
                          <w:p w14:paraId="6C3BBA89" w14:textId="77777777" w:rsidR="006E1E1F" w:rsidRPr="00477EA3" w:rsidRDefault="006E1E1F" w:rsidP="005376E5">
                            <w:pPr>
                              <w:ind w:firstLine="0"/>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D6F323" id="AutoShape 42" o:spid="_x0000_s1026" style="position:absolute;left:0;text-align:left;margin-left:64.85pt;margin-top:-157.9pt;width:559.5pt;height:304.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" filled="f" strokecolor="gray" strokeweight="3pt">
                <v:textbox>
                  <w:txbxContent>
                    <w:p w14:paraId="127DDE32" w14:textId="77777777" w:rsidR="006E1E1F" w:rsidRDefault="006E1E1F" w:rsidP="005376E5">
                      <w:pPr>
                        <w:ind w:firstLine="0"/>
                        <w:jc w:val="center"/>
                      </w:pPr>
                    </w:p>
                    <w:p w14:paraId="01C1CEA7" w14:textId="77777777" w:rsidR="006E1E1F" w:rsidRDefault="006E1E1F" w:rsidP="005376E5">
                      <w:pPr>
                        <w:ind w:firstLine="0"/>
                        <w:jc w:val="center"/>
                      </w:pPr>
                    </w:p>
                    <w:p w14:paraId="03218FC6" w14:textId="77777777" w:rsidR="006E1E1F" w:rsidRPr="00723630" w:rsidRDefault="006E1E1F" w:rsidP="005376E5">
                      <w:pPr>
                        <w:ind w:firstLine="0"/>
                        <w:jc w:val="center"/>
                        <w:rPr>
                          <w:b/>
                          <w:sz w:val="48"/>
                          <w:szCs w:val="48"/>
                          <w14:shadow w14:blurRad="50800" w14:dist="38100" w14:dir="2700000" w14:sx="100000" w14:sy="100000" w14:kx="0" w14:ky="0" w14:algn="tl">
                            <w14:srgbClr w14:val="000000">
                              <w14:alpha w14:val="60000"/>
                            </w14:srgbClr>
                          </w14:shadow>
                        </w:rPr>
                      </w:pPr>
                    </w:p>
                    <w:p w14:paraId="39954DC3" w14:textId="77777777" w:rsidR="006E1E1F" w:rsidRPr="00723630" w:rsidRDefault="006E1E1F" w:rsidP="005376E5">
                      <w:pPr>
                        <w:ind w:firstLine="0"/>
                        <w:jc w:val="center"/>
                        <w:rPr>
                          <w:b/>
                          <w:sz w:val="48"/>
                          <w:szCs w:val="48"/>
                          <w14:shadow w14:blurRad="50800" w14:dist="38100" w14:dir="2700000" w14:sx="100000" w14:sy="100000" w14:kx="0" w14:ky="0" w14:algn="tl">
                            <w14:srgbClr w14:val="000000">
                              <w14:alpha w14:val="60000"/>
                            </w14:srgbClr>
                          </w14:shadow>
                        </w:rPr>
                      </w:pPr>
                    </w:p>
                    <w:p w14:paraId="2FD51079" w14:textId="77777777" w:rsidR="006E1E1F" w:rsidRPr="00723630" w:rsidRDefault="006E1E1F" w:rsidP="005376E5">
                      <w:pPr>
                        <w:ind w:firstLine="0"/>
                        <w:jc w:val="center"/>
                        <w:rPr>
                          <w:b/>
                          <w:sz w:val="48"/>
                          <w:szCs w:val="48"/>
                          <w14:shadow w14:blurRad="50800" w14:dist="38100" w14:dir="2700000" w14:sx="100000" w14:sy="100000" w14:kx="0" w14:ky="0" w14:algn="tl">
                            <w14:srgbClr w14:val="000000">
                              <w14:alpha w14:val="60000"/>
                            </w14:srgbClr>
                          </w14:shadow>
                        </w:rPr>
                      </w:pPr>
                    </w:p>
                    <w:p w14:paraId="1BE5AD9A" w14:textId="77777777" w:rsidR="006E1E1F" w:rsidRPr="00723630" w:rsidRDefault="006E1E1F" w:rsidP="005376E5">
                      <w:pPr>
                        <w:ind w:firstLine="0"/>
                        <w:jc w:val="center"/>
                        <w:rPr>
                          <w:rFonts w:ascii="Times New Roman" w:hAnsi="Times New Roman"/>
                          <w:b/>
                          <w:sz w:val="44"/>
                          <w:szCs w:val="44"/>
                          <w14:shadow w14:blurRad="50800" w14:dist="38100" w14:dir="2700000" w14:sx="100000" w14:sy="100000" w14:kx="0" w14:ky="0" w14:algn="tl">
                            <w14:srgbClr w14:val="000000">
                              <w14:alpha w14:val="60000"/>
                            </w14:srgbClr>
                          </w14:shadow>
                        </w:rPr>
                      </w:pPr>
                      <w:r w:rsidRPr="00723630">
                        <w:rPr>
                          <w:rFonts w:ascii="Times New Roman" w:hAnsi="Times New Roman"/>
                          <w:b/>
                          <w:sz w:val="44"/>
                          <w:szCs w:val="44"/>
                          <w14:shadow w14:blurRad="50800" w14:dist="38100" w14:dir="2700000" w14:sx="100000" w14:sy="100000" w14:kx="0" w14:ky="0" w14:algn="tl">
                            <w14:srgbClr w14:val="000000">
                              <w14:alpha w14:val="60000"/>
                            </w14:srgbClr>
                          </w14:shadow>
                        </w:rPr>
                        <w:t>ОСНОВА ГАЗДОВАЊА ШУМАМА</w:t>
                      </w:r>
                    </w:p>
                    <w:p w14:paraId="5541B6E6" w14:textId="77777777" w:rsidR="006E1E1F" w:rsidRPr="00723630" w:rsidRDefault="006E1E1F" w:rsidP="005376E5">
                      <w:pPr>
                        <w:ind w:firstLine="0"/>
                        <w:jc w:val="center"/>
                        <w:rPr>
                          <w:rFonts w:ascii="Times New Roman" w:hAnsi="Times New Roman"/>
                          <w:b/>
                          <w:sz w:val="24"/>
                          <w:szCs w:val="24"/>
                          <w14:shadow w14:blurRad="50800" w14:dist="38100" w14:dir="2700000" w14:sx="100000" w14:sy="100000" w14:kx="0" w14:ky="0" w14:algn="tl">
                            <w14:srgbClr w14:val="000000">
                              <w14:alpha w14:val="60000"/>
                            </w14:srgbClr>
                          </w14:shadow>
                        </w:rPr>
                      </w:pPr>
                      <w:r w:rsidRPr="00723630">
                        <w:rPr>
                          <w:rFonts w:ascii="Times New Roman" w:hAnsi="Times New Roman"/>
                          <w:b/>
                          <w:sz w:val="24"/>
                          <w:szCs w:val="24"/>
                          <w14:shadow w14:blurRad="50800" w14:dist="38100" w14:dir="2700000" w14:sx="100000" w14:sy="100000" w14:kx="0" w14:ky="0" w14:algn="tl">
                            <w14:srgbClr w14:val="000000">
                              <w14:alpha w14:val="60000"/>
                            </w14:srgbClr>
                          </w14:shadow>
                        </w:rPr>
                        <w:t>ЗА</w:t>
                      </w:r>
                    </w:p>
                    <w:p w14:paraId="55127A1C" w14:textId="66229AA8" w:rsidR="006E1E1F" w:rsidRPr="00723630" w:rsidRDefault="006E1E1F" w:rsidP="005376E5">
                      <w:pPr>
                        <w:ind w:firstLine="0"/>
                        <w:jc w:val="center"/>
                        <w:rPr>
                          <w:rFonts w:ascii="Times New Roman" w:hAnsi="Times New Roman"/>
                          <w:b/>
                          <w:sz w:val="56"/>
                          <w:szCs w:val="56"/>
                          <w14:shadow w14:blurRad="50800" w14:dist="38100" w14:dir="2700000" w14:sx="100000" w14:sy="100000" w14:kx="0" w14:ky="0" w14:algn="tl">
                            <w14:srgbClr w14:val="000000">
                              <w14:alpha w14:val="60000"/>
                            </w14:srgbClr>
                          </w14:shadow>
                        </w:rPr>
                      </w:pPr>
                      <w:r w:rsidRPr="00723630">
                        <w:rPr>
                          <w:rFonts w:ascii="Times New Roman" w:hAnsi="Times New Roman"/>
                          <w:b/>
                          <w:sz w:val="56"/>
                          <w:szCs w:val="56"/>
                          <w14:shadow w14:blurRad="50800" w14:dist="38100" w14:dir="2700000" w14:sx="100000" w14:sy="100000" w14:kx="0" w14:ky="0" w14:algn="tl">
                            <w14:srgbClr w14:val="000000">
                              <w14:alpha w14:val="60000"/>
                            </w14:srgbClr>
                          </w14:shadow>
                        </w:rPr>
                        <w:t>Г.Ј. „</w:t>
                      </w:r>
                      <w:r w:rsidR="00AA2073">
                        <w:rPr>
                          <w:rFonts w:ascii="Times New Roman" w:hAnsi="Times New Roman"/>
                          <w:b/>
                          <w:sz w:val="56"/>
                          <w:szCs w:val="56"/>
                          <w:lang w:val="sr-Cyrl-RS"/>
                          <w14:shadow w14:blurRad="50800" w14:dist="38100" w14:dir="2700000" w14:sx="100000" w14:sy="100000" w14:kx="0" w14:ky="0" w14:algn="tl">
                            <w14:srgbClr w14:val="000000">
                              <w14:alpha w14:val="60000"/>
                            </w14:srgbClr>
                          </w14:shadow>
                        </w:rPr>
                        <w:t>БИЋ</w:t>
                      </w:r>
                      <w:r w:rsidRPr="00723630">
                        <w:rPr>
                          <w:rFonts w:ascii="Times New Roman" w:hAnsi="Times New Roman"/>
                          <w:b/>
                          <w:sz w:val="56"/>
                          <w:szCs w:val="56"/>
                          <w14:shadow w14:blurRad="50800" w14:dist="38100" w14:dir="2700000" w14:sx="100000" w14:sy="100000" w14:kx="0" w14:ky="0" w14:algn="tl">
                            <w14:srgbClr w14:val="000000">
                              <w14:alpha w14:val="60000"/>
                            </w14:srgbClr>
                          </w14:shadow>
                        </w:rPr>
                        <w:t>“</w:t>
                      </w:r>
                    </w:p>
                    <w:p w14:paraId="40E354DF" w14:textId="55BC777D" w:rsidR="006E1E1F" w:rsidRPr="00723630" w:rsidRDefault="006E1E1F" w:rsidP="005376E5">
                      <w:pPr>
                        <w:ind w:firstLine="0"/>
                        <w:jc w:val="center"/>
                        <w:rPr>
                          <w:rFonts w:ascii="Times New Roman" w:hAnsi="Times New Roman"/>
                          <w:b/>
                          <w:sz w:val="24"/>
                          <w:szCs w:val="24"/>
                          <w14:shadow w14:blurRad="50800" w14:dist="38100" w14:dir="2700000" w14:sx="100000" w14:sy="100000" w14:kx="0" w14:ky="0" w14:algn="tl">
                            <w14:srgbClr w14:val="000000">
                              <w14:alpha w14:val="60000"/>
                            </w14:srgbClr>
                          </w14:shadow>
                        </w:rPr>
                      </w:pPr>
                      <w:r w:rsidRPr="00723630">
                        <w:rPr>
                          <w:rFonts w:ascii="Times New Roman" w:hAnsi="Times New Roman"/>
                          <w:b/>
                          <w:sz w:val="24"/>
                          <w:szCs w:val="24"/>
                          <w14:shadow w14:blurRad="50800" w14:dist="38100" w14:dir="2700000" w14:sx="100000" w14:sy="100000" w14:kx="0" w14:ky="0" w14:algn="tl">
                            <w14:srgbClr w14:val="000000">
                              <w14:alpha w14:val="60000"/>
                            </w14:srgbClr>
                          </w14:shadow>
                        </w:rPr>
                        <w:t>(202</w:t>
                      </w:r>
                      <w:r w:rsidR="00AA2073">
                        <w:rPr>
                          <w:rFonts w:ascii="Times New Roman" w:hAnsi="Times New Roman"/>
                          <w:b/>
                          <w:sz w:val="24"/>
                          <w:szCs w:val="24"/>
                          <w:lang w:val="sr-Cyrl-RS"/>
                          <w14:shadow w14:blurRad="50800" w14:dist="38100" w14:dir="2700000" w14:sx="100000" w14:sy="100000" w14:kx="0" w14:ky="0" w14:algn="tl">
                            <w14:srgbClr w14:val="000000">
                              <w14:alpha w14:val="60000"/>
                            </w14:srgbClr>
                          </w14:shadow>
                        </w:rPr>
                        <w:t>6</w:t>
                      </w:r>
                      <w:r w:rsidRPr="00723630">
                        <w:rPr>
                          <w:rFonts w:ascii="Times New Roman" w:hAnsi="Times New Roman"/>
                          <w:b/>
                          <w:sz w:val="24"/>
                          <w:szCs w:val="24"/>
                          <w14:shadow w14:blurRad="50800" w14:dist="38100" w14:dir="2700000" w14:sx="100000" w14:sy="100000" w14:kx="0" w14:ky="0" w14:algn="tl">
                            <w14:srgbClr w14:val="000000">
                              <w14:alpha w14:val="60000"/>
                            </w14:srgbClr>
                          </w14:shadow>
                        </w:rPr>
                        <w:t>-203</w:t>
                      </w:r>
                      <w:r w:rsidR="00AA2073">
                        <w:rPr>
                          <w:rFonts w:ascii="Times New Roman" w:hAnsi="Times New Roman"/>
                          <w:b/>
                          <w:sz w:val="24"/>
                          <w:szCs w:val="24"/>
                          <w:lang w:val="sr-Cyrl-RS"/>
                          <w14:shadow w14:blurRad="50800" w14:dist="38100" w14:dir="2700000" w14:sx="100000" w14:sy="100000" w14:kx="0" w14:ky="0" w14:algn="tl">
                            <w14:srgbClr w14:val="000000">
                              <w14:alpha w14:val="60000"/>
                            </w14:srgbClr>
                          </w14:shadow>
                        </w:rPr>
                        <w:t>5</w:t>
                      </w:r>
                      <w:r w:rsidRPr="00723630">
                        <w:rPr>
                          <w:rFonts w:ascii="Times New Roman" w:hAnsi="Times New Roman"/>
                          <w:b/>
                          <w:sz w:val="24"/>
                          <w:szCs w:val="24"/>
                          <w14:shadow w14:blurRad="50800" w14:dist="38100" w14:dir="2700000" w14:sx="100000" w14:sy="100000" w14:kx="0" w14:ky="0" w14:algn="tl">
                            <w14:srgbClr w14:val="000000">
                              <w14:alpha w14:val="60000"/>
                            </w14:srgbClr>
                          </w14:shadow>
                        </w:rPr>
                        <w:t>)</w:t>
                      </w:r>
                    </w:p>
                    <w:p w14:paraId="6C3BBA89" w14:textId="77777777" w:rsidR="006E1E1F" w:rsidRPr="00477EA3" w:rsidRDefault="006E1E1F" w:rsidP="005376E5">
                      <w:pPr>
                        <w:ind w:firstLine="0"/>
                        <w:jc w:val="center"/>
                        <w:rPr>
                          <w:b/>
                          <w:sz w:val="48"/>
                          <w:szCs w:val="48"/>
                        </w:rPr>
                      </w:pPr>
                    </w:p>
                  </w:txbxContent>
                </v:textbox>
              </v:roundrect>
            </w:pict>
          </mc:Fallback>
        </mc:AlternateContent>
      </w:r>
    </w:p>
    <w:p w14:paraId="5AA36FB5" w14:textId="77777777" w:rsidR="000F4A43" w:rsidRPr="000F4A43" w:rsidRDefault="000F4A43" w:rsidP="000F4A43">
      <w:pPr>
        <w:rPr>
          <w:rFonts w:ascii="Times New Roman" w:hAnsi="Times New Roman"/>
          <w:sz w:val="28"/>
          <w:szCs w:val="28"/>
          <w:lang w:val="sr-Latn-RS"/>
        </w:rPr>
      </w:pPr>
    </w:p>
    <w:p w14:paraId="4B0166D1" w14:textId="4F28219E" w:rsidR="000F4A43" w:rsidRPr="000F4A43" w:rsidRDefault="000F4A43" w:rsidP="000F4A43">
      <w:pPr>
        <w:rPr>
          <w:rFonts w:ascii="Times New Roman" w:hAnsi="Times New Roman"/>
          <w:sz w:val="28"/>
          <w:szCs w:val="28"/>
          <w:lang w:val="sr-Latn-RS"/>
        </w:rPr>
      </w:pPr>
    </w:p>
    <w:p w14:paraId="0FD247A1" w14:textId="77777777" w:rsidR="000F4A43" w:rsidRPr="000F4A43" w:rsidRDefault="000F4A43" w:rsidP="000F4A43">
      <w:pPr>
        <w:rPr>
          <w:rFonts w:ascii="Times New Roman" w:hAnsi="Times New Roman"/>
          <w:sz w:val="28"/>
          <w:szCs w:val="28"/>
          <w:lang w:val="sr-Latn-RS"/>
        </w:rPr>
      </w:pPr>
    </w:p>
    <w:p w14:paraId="1112ADF4" w14:textId="77777777" w:rsidR="000F4A43" w:rsidRPr="000F4A43" w:rsidRDefault="000F4A43" w:rsidP="000F4A43">
      <w:pPr>
        <w:rPr>
          <w:rFonts w:ascii="Times New Roman" w:hAnsi="Times New Roman"/>
          <w:sz w:val="28"/>
          <w:szCs w:val="28"/>
          <w:lang w:val="sr-Latn-RS"/>
        </w:rPr>
      </w:pPr>
    </w:p>
    <w:p w14:paraId="14A8218A" w14:textId="77777777" w:rsidR="000F4A43" w:rsidRPr="000F4A43" w:rsidRDefault="000F4A43" w:rsidP="000F4A43">
      <w:pPr>
        <w:rPr>
          <w:rFonts w:ascii="Times New Roman" w:hAnsi="Times New Roman"/>
          <w:sz w:val="28"/>
          <w:szCs w:val="28"/>
          <w:lang w:val="sr-Latn-RS"/>
        </w:rPr>
      </w:pPr>
    </w:p>
    <w:p w14:paraId="111B71F1" w14:textId="38BB1356" w:rsidR="000F4A43" w:rsidRPr="000F4A43" w:rsidRDefault="000F4A43" w:rsidP="000F4A43">
      <w:pPr>
        <w:rPr>
          <w:rFonts w:ascii="Times New Roman" w:hAnsi="Times New Roman"/>
          <w:sz w:val="28"/>
          <w:szCs w:val="28"/>
          <w:lang w:val="sr-Latn-RS"/>
        </w:rPr>
      </w:pPr>
    </w:p>
    <w:p w14:paraId="64EEF6FA" w14:textId="77777777" w:rsidR="000F4A43" w:rsidRPr="000F4A43" w:rsidRDefault="000F4A43" w:rsidP="000F4A43">
      <w:pPr>
        <w:rPr>
          <w:rFonts w:ascii="Times New Roman" w:hAnsi="Times New Roman"/>
          <w:sz w:val="28"/>
          <w:szCs w:val="28"/>
          <w:lang w:val="sr-Latn-RS"/>
        </w:rPr>
      </w:pPr>
    </w:p>
    <w:p w14:paraId="3E85B926" w14:textId="77777777" w:rsidR="000F4A43" w:rsidRPr="000F4A43" w:rsidRDefault="000F4A43" w:rsidP="000F4A43">
      <w:pPr>
        <w:rPr>
          <w:rFonts w:ascii="Times New Roman" w:hAnsi="Times New Roman"/>
          <w:sz w:val="28"/>
          <w:szCs w:val="28"/>
          <w:lang w:val="sr-Latn-RS"/>
        </w:rPr>
      </w:pPr>
    </w:p>
    <w:p w14:paraId="2B1CC8F6" w14:textId="77777777" w:rsidR="000F4A43" w:rsidRPr="000F4A43" w:rsidRDefault="000F4A43" w:rsidP="000F4A43">
      <w:pPr>
        <w:rPr>
          <w:rFonts w:ascii="Times New Roman" w:hAnsi="Times New Roman"/>
          <w:sz w:val="28"/>
          <w:szCs w:val="28"/>
          <w:lang w:val="sr-Latn-RS"/>
        </w:rPr>
      </w:pPr>
    </w:p>
    <w:p w14:paraId="0A565D43" w14:textId="64B3ECDF" w:rsidR="000F4A43" w:rsidRPr="000F4A43" w:rsidRDefault="000F4A43" w:rsidP="000F4A43">
      <w:pPr>
        <w:rPr>
          <w:rFonts w:ascii="Times New Roman" w:hAnsi="Times New Roman"/>
          <w:sz w:val="28"/>
          <w:szCs w:val="28"/>
          <w:lang w:val="sr-Latn-RS"/>
        </w:rPr>
      </w:pPr>
    </w:p>
    <w:p w14:paraId="2E44894A" w14:textId="77777777" w:rsidR="000F4A43" w:rsidRDefault="000F4A43" w:rsidP="000F4A43">
      <w:pPr>
        <w:rPr>
          <w:rFonts w:ascii="Times New Roman" w:hAnsi="Times New Roman"/>
          <w:sz w:val="28"/>
          <w:szCs w:val="28"/>
          <w:lang w:val="sr-Latn-RS"/>
        </w:rPr>
      </w:pPr>
    </w:p>
    <w:p w14:paraId="1653AD55" w14:textId="77777777" w:rsidR="005376E5" w:rsidRPr="000F4A43" w:rsidRDefault="005376E5" w:rsidP="000F4A43">
      <w:pPr>
        <w:rPr>
          <w:rFonts w:ascii="Times New Roman" w:hAnsi="Times New Roman"/>
          <w:sz w:val="28"/>
          <w:szCs w:val="28"/>
          <w:lang w:val="sr-Latn-RS"/>
        </w:rPr>
      </w:pPr>
    </w:p>
    <w:p w14:paraId="0E0AE069" w14:textId="77777777" w:rsidR="005376E5" w:rsidRDefault="005376E5" w:rsidP="000F4A43">
      <w:pPr>
        <w:rPr>
          <w:rFonts w:ascii="Times New Roman" w:hAnsi="Times New Roman"/>
          <w:sz w:val="28"/>
          <w:szCs w:val="28"/>
          <w:lang w:val="sr-Latn-RS"/>
        </w:rPr>
      </w:pPr>
    </w:p>
    <w:p w14:paraId="524FC7C1" w14:textId="49AED9B4" w:rsidR="005376E5" w:rsidRPr="000F4A43" w:rsidRDefault="005376E5" w:rsidP="000F4A43">
      <w:pPr>
        <w:rPr>
          <w:rFonts w:ascii="Times New Roman" w:hAnsi="Times New Roman"/>
          <w:sz w:val="28"/>
          <w:szCs w:val="28"/>
          <w:lang w:val="sr-Latn-RS"/>
        </w:rPr>
      </w:pPr>
    </w:p>
    <w:p w14:paraId="59AF0603" w14:textId="77777777" w:rsidR="000F4A43" w:rsidRPr="000F4A43" w:rsidRDefault="000F4A43" w:rsidP="000F4A43">
      <w:pPr>
        <w:rPr>
          <w:rFonts w:ascii="Times New Roman" w:hAnsi="Times New Roman"/>
          <w:sz w:val="28"/>
          <w:szCs w:val="28"/>
          <w:lang w:val="sr-Latn-RS"/>
        </w:rPr>
      </w:pPr>
    </w:p>
    <w:p w14:paraId="2A868532" w14:textId="77777777" w:rsidR="005376E5" w:rsidRPr="00A306EC" w:rsidRDefault="00B236F7" w:rsidP="005376E5">
      <w:pPr>
        <w:pBdr>
          <w:between w:val="single" w:sz="4" w:space="1" w:color="auto"/>
        </w:pBdr>
        <w:ind w:left="2835" w:right="1814" w:firstLine="0"/>
        <w:jc w:val="center"/>
        <w:rPr>
          <w:rFonts w:ascii="Times New Roman" w:hAnsi="Times New Roman"/>
          <w:b/>
          <w:sz w:val="24"/>
          <w:szCs w:val="24"/>
        </w:rPr>
      </w:pPr>
      <w:bookmarkStart w:id="0" w:name="_Hlk94267586"/>
      <w:r>
        <w:rPr>
          <w:rFonts w:ascii="Times New Roman" w:hAnsi="Times New Roman"/>
          <w:b/>
          <w:sz w:val="24"/>
          <w:szCs w:val="24"/>
        </w:rPr>
        <w:t>Одсек</w:t>
      </w:r>
      <w:r w:rsidR="005376E5" w:rsidRPr="00A306EC">
        <w:rPr>
          <w:rFonts w:ascii="Times New Roman" w:hAnsi="Times New Roman"/>
          <w:b/>
          <w:sz w:val="24"/>
          <w:szCs w:val="24"/>
        </w:rPr>
        <w:t xml:space="preserve"> </w:t>
      </w:r>
      <w:r>
        <w:rPr>
          <w:rFonts w:ascii="Times New Roman" w:hAnsi="Times New Roman"/>
          <w:b/>
          <w:sz w:val="24"/>
          <w:szCs w:val="24"/>
        </w:rPr>
        <w:t>за</w:t>
      </w:r>
      <w:r w:rsidR="005376E5" w:rsidRPr="00A306EC">
        <w:rPr>
          <w:rFonts w:ascii="Times New Roman" w:hAnsi="Times New Roman"/>
          <w:b/>
          <w:sz w:val="24"/>
          <w:szCs w:val="24"/>
        </w:rPr>
        <w:t xml:space="preserve"> </w:t>
      </w:r>
      <w:r>
        <w:rPr>
          <w:rFonts w:ascii="Times New Roman" w:hAnsi="Times New Roman"/>
          <w:b/>
          <w:sz w:val="24"/>
          <w:szCs w:val="24"/>
        </w:rPr>
        <w:t>планирање</w:t>
      </w:r>
      <w:r w:rsidR="005376E5" w:rsidRPr="00A306EC">
        <w:rPr>
          <w:rFonts w:ascii="Times New Roman" w:hAnsi="Times New Roman"/>
          <w:b/>
          <w:sz w:val="24"/>
          <w:szCs w:val="24"/>
        </w:rPr>
        <w:t xml:space="preserve"> </w:t>
      </w:r>
      <w:r>
        <w:rPr>
          <w:rFonts w:ascii="Times New Roman" w:hAnsi="Times New Roman"/>
          <w:b/>
          <w:sz w:val="24"/>
          <w:szCs w:val="24"/>
        </w:rPr>
        <w:t>и</w:t>
      </w:r>
      <w:r w:rsidR="005376E5" w:rsidRPr="00A306EC">
        <w:rPr>
          <w:rFonts w:ascii="Times New Roman" w:hAnsi="Times New Roman"/>
          <w:b/>
          <w:sz w:val="24"/>
          <w:szCs w:val="24"/>
        </w:rPr>
        <w:t xml:space="preserve"> </w:t>
      </w:r>
      <w:r>
        <w:rPr>
          <w:rFonts w:ascii="Times New Roman" w:hAnsi="Times New Roman"/>
          <w:b/>
          <w:sz w:val="24"/>
          <w:szCs w:val="24"/>
        </w:rPr>
        <w:t>пројектовање</w:t>
      </w:r>
      <w:r w:rsidR="005376E5" w:rsidRPr="00A306EC">
        <w:rPr>
          <w:rFonts w:ascii="Times New Roman" w:hAnsi="Times New Roman"/>
          <w:b/>
          <w:sz w:val="24"/>
          <w:szCs w:val="24"/>
        </w:rPr>
        <w:t xml:space="preserve"> </w:t>
      </w:r>
      <w:r>
        <w:rPr>
          <w:rFonts w:ascii="Times New Roman" w:hAnsi="Times New Roman"/>
          <w:b/>
          <w:sz w:val="24"/>
          <w:szCs w:val="24"/>
        </w:rPr>
        <w:t>у</w:t>
      </w:r>
      <w:r w:rsidR="005376E5" w:rsidRPr="00A306EC">
        <w:rPr>
          <w:rFonts w:ascii="Times New Roman" w:hAnsi="Times New Roman"/>
          <w:b/>
          <w:sz w:val="24"/>
          <w:szCs w:val="24"/>
        </w:rPr>
        <w:t xml:space="preserve"> </w:t>
      </w:r>
      <w:r>
        <w:rPr>
          <w:rFonts w:ascii="Times New Roman" w:hAnsi="Times New Roman"/>
          <w:b/>
          <w:sz w:val="24"/>
          <w:szCs w:val="24"/>
        </w:rPr>
        <w:t>шумарству</w:t>
      </w:r>
      <w:r w:rsidR="005376E5" w:rsidRPr="00A306EC">
        <w:rPr>
          <w:rFonts w:ascii="Times New Roman" w:hAnsi="Times New Roman"/>
          <w:b/>
          <w:sz w:val="24"/>
          <w:szCs w:val="24"/>
        </w:rPr>
        <w:t xml:space="preserve"> </w:t>
      </w:r>
      <w:r>
        <w:rPr>
          <w:rFonts w:ascii="Times New Roman" w:hAnsi="Times New Roman"/>
          <w:b/>
          <w:sz w:val="24"/>
          <w:szCs w:val="24"/>
        </w:rPr>
        <w:t>ШГ</w:t>
      </w:r>
      <w:r w:rsidR="005376E5" w:rsidRPr="00A306EC">
        <w:rPr>
          <w:rFonts w:ascii="Times New Roman" w:hAnsi="Times New Roman"/>
          <w:b/>
          <w:sz w:val="24"/>
          <w:szCs w:val="24"/>
        </w:rPr>
        <w:t xml:space="preserve"> </w:t>
      </w:r>
      <w:r>
        <w:rPr>
          <w:rFonts w:ascii="Times New Roman" w:hAnsi="Times New Roman"/>
          <w:b/>
          <w:sz w:val="24"/>
          <w:szCs w:val="24"/>
        </w:rPr>
        <w:t>Пријепоље</w:t>
      </w:r>
    </w:p>
    <w:p w14:paraId="05B09C6B" w14:textId="44A49C4C" w:rsidR="005376E5" w:rsidRPr="00A306EC" w:rsidRDefault="00723630" w:rsidP="00AA2073">
      <w:pPr>
        <w:spacing w:after="120"/>
        <w:ind w:left="2835" w:right="1814" w:firstLine="0"/>
        <w:jc w:val="center"/>
        <w:rPr>
          <w:rFonts w:ascii="Times New Roman" w:hAnsi="Times New Roman"/>
          <w:b/>
          <w:sz w:val="24"/>
          <w:szCs w:val="24"/>
        </w:rPr>
      </w:pPr>
      <w:r>
        <w:rPr>
          <w:rFonts w:ascii="Times New Roman" w:hAnsi="Times New Roman"/>
          <w:b/>
          <w:noProof/>
          <w:sz w:val="24"/>
          <w:szCs w:val="24"/>
          <w:lang w:val="en-US"/>
        </w:rPr>
        <mc:AlternateContent>
          <mc:Choice Requires="wps">
            <w:drawing>
              <wp:anchor distT="0" distB="0" distL="114300" distR="114300" simplePos="0" relativeHeight="251657728" behindDoc="0" locked="0" layoutInCell="1" allowOverlap="1" wp14:anchorId="6E3A5822" wp14:editId="7E6AEF50">
                <wp:simplePos x="0" y="0"/>
                <wp:positionH relativeFrom="column">
                  <wp:posOffset>2347595</wp:posOffset>
                </wp:positionH>
                <wp:positionV relativeFrom="paragraph">
                  <wp:posOffset>22860</wp:posOffset>
                </wp:positionV>
                <wp:extent cx="5086350" cy="0"/>
                <wp:effectExtent l="9525" t="6985" r="9525" b="12065"/>
                <wp:wrapNone/>
                <wp:docPr id="1228928346"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635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FE8DF9F" id="_x0000_t32" coordsize="21600,21600" o:spt="32" o:oned="t" path="m,l21600,21600e" filled="f">
                <v:path arrowok="t" fillok="f" o:connecttype="none"/>
                <o:lock v:ext="edit" shapetype="t"/>
              </v:shapetype>
              <v:shape id="AutoShape 43" o:spid="_x0000_s1026" type="#_x0000_t32" style="position:absolute;margin-left:184.85pt;margin-top:1.8pt;width:400.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" strokeweight="1pt"/>
            </w:pict>
          </mc:Fallback>
        </mc:AlternateContent>
      </w:r>
      <w:r w:rsidR="00B236F7">
        <w:rPr>
          <w:rFonts w:ascii="Times New Roman" w:hAnsi="Times New Roman"/>
          <w:b/>
          <w:sz w:val="24"/>
          <w:szCs w:val="24"/>
        </w:rPr>
        <w:t>Пријепоље</w:t>
      </w:r>
      <w:r w:rsidR="005376E5" w:rsidRPr="00A306EC">
        <w:rPr>
          <w:rFonts w:ascii="Times New Roman" w:hAnsi="Times New Roman"/>
          <w:b/>
          <w:sz w:val="24"/>
          <w:szCs w:val="24"/>
        </w:rPr>
        <w:t>, 20</w:t>
      </w:r>
      <w:r w:rsidR="005376E5">
        <w:rPr>
          <w:rFonts w:ascii="Times New Roman" w:hAnsi="Times New Roman"/>
          <w:b/>
          <w:sz w:val="24"/>
          <w:szCs w:val="24"/>
        </w:rPr>
        <w:t>2</w:t>
      </w:r>
      <w:r w:rsidR="00AA2073">
        <w:rPr>
          <w:rFonts w:ascii="Times New Roman" w:hAnsi="Times New Roman"/>
          <w:b/>
          <w:sz w:val="24"/>
          <w:szCs w:val="24"/>
          <w:lang w:val="sr-Cyrl-RS"/>
        </w:rPr>
        <w:t>5</w:t>
      </w:r>
      <w:r w:rsidR="005376E5" w:rsidRPr="00A306EC">
        <w:rPr>
          <w:rFonts w:ascii="Times New Roman" w:hAnsi="Times New Roman"/>
          <w:b/>
          <w:sz w:val="24"/>
          <w:szCs w:val="24"/>
        </w:rPr>
        <w:t>.</w:t>
      </w:r>
    </w:p>
    <w:p w14:paraId="636D72C3" w14:textId="77777777" w:rsidR="005376E5" w:rsidRPr="00A306EC" w:rsidRDefault="005376E5" w:rsidP="005376E5">
      <w:pPr>
        <w:spacing w:after="200" w:line="276" w:lineRule="auto"/>
        <w:ind w:firstLine="0"/>
        <w:jc w:val="left"/>
        <w:rPr>
          <w:rFonts w:ascii="Times New Roman" w:hAnsi="Times New Roman"/>
          <w:sz w:val="24"/>
          <w:szCs w:val="24"/>
        </w:rPr>
      </w:pPr>
    </w:p>
    <w:bookmarkEnd w:id="0"/>
    <w:p w14:paraId="78D87E06" w14:textId="77777777" w:rsidR="000F4A43" w:rsidRPr="000F4A43" w:rsidRDefault="000F4A43" w:rsidP="000F4A43">
      <w:pPr>
        <w:rPr>
          <w:rFonts w:ascii="Times New Roman" w:hAnsi="Times New Roman"/>
          <w:sz w:val="28"/>
          <w:szCs w:val="28"/>
          <w:lang w:val="sr-Latn-RS"/>
        </w:rPr>
      </w:pPr>
    </w:p>
    <w:p w14:paraId="2467AE8F" w14:textId="77777777" w:rsidR="000F4A43" w:rsidRPr="000F4A43" w:rsidRDefault="000F4A43" w:rsidP="005376E5">
      <w:pPr>
        <w:ind w:firstLine="0"/>
        <w:rPr>
          <w:rFonts w:ascii="Times New Roman" w:hAnsi="Times New Roman"/>
          <w:sz w:val="28"/>
          <w:szCs w:val="28"/>
          <w:lang w:val="sr-Latn-RS"/>
        </w:rPr>
      </w:pPr>
    </w:p>
    <w:p w14:paraId="59C35CEF" w14:textId="370CB618" w:rsidR="00E86334" w:rsidRDefault="00092A5A" w:rsidP="00AA2073">
      <w:pPr>
        <w:tabs>
          <w:tab w:val="left" w:pos="3135"/>
          <w:tab w:val="center" w:pos="7144"/>
        </w:tabs>
        <w:ind w:firstLine="0"/>
        <w:jc w:val="center"/>
        <w:rPr>
          <w:rFonts w:ascii="Times New Roman" w:hAnsi="Times New Roman"/>
          <w:sz w:val="28"/>
          <w:szCs w:val="28"/>
          <w:lang w:val="sr-Latn-RS"/>
        </w:rPr>
      </w:pPr>
      <w:r w:rsidRPr="00903A63">
        <w:rPr>
          <w:rFonts w:ascii="Times New Roman" w:eastAsia="Times New Roman" w:hAnsi="Times New Roman"/>
          <w:noProof/>
          <w:sz w:val="24"/>
          <w:szCs w:val="24"/>
          <w:lang w:val="en-GB" w:eastAsia="en-GB"/>
        </w:rPr>
        <w:drawing>
          <wp:inline distT="0" distB="0" distL="0" distR="0" wp14:anchorId="289B0435" wp14:editId="23589FB2">
            <wp:extent cx="9071610" cy="6419918"/>
            <wp:effectExtent l="0" t="0" r="0" b="0"/>
            <wp:docPr id="1933051036" name="Picture 193305103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51036" name="Picture 1933051036" descr="A map of the world&#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71610" cy="6419918"/>
                    </a:xfrm>
                    <a:prstGeom prst="rect">
                      <a:avLst/>
                    </a:prstGeom>
                    <a:noFill/>
                    <a:ln>
                      <a:noFill/>
                    </a:ln>
                  </pic:spPr>
                </pic:pic>
              </a:graphicData>
            </a:graphic>
          </wp:inline>
        </w:drawing>
      </w:r>
      <w:r w:rsidR="0073281E">
        <w:rPr>
          <w:rFonts w:ascii="Times New Roman" w:hAnsi="Times New Roman"/>
          <w:sz w:val="28"/>
          <w:szCs w:val="28"/>
          <w:lang w:val="sr-Latn-RS"/>
        </w:rPr>
        <w:t xml:space="preserve"> </w:t>
      </w:r>
      <w:r w:rsidR="00F87399">
        <w:rPr>
          <w:rFonts w:ascii="Times New Roman" w:hAnsi="Times New Roman"/>
          <w:sz w:val="28"/>
          <w:szCs w:val="28"/>
          <w:lang w:val="sr-Latn-RS"/>
        </w:rPr>
        <w:br w:type="page"/>
      </w:r>
    </w:p>
    <w:p w14:paraId="34E91080" w14:textId="77777777" w:rsidR="00E86334" w:rsidRDefault="00E86334" w:rsidP="0017019F">
      <w:pPr>
        <w:ind w:firstLine="0"/>
        <w:jc w:val="center"/>
        <w:rPr>
          <w:rFonts w:ascii="Times New Roman" w:hAnsi="Times New Roman"/>
          <w:sz w:val="28"/>
          <w:szCs w:val="28"/>
          <w:lang w:val="sr-Latn-RS"/>
        </w:rPr>
      </w:pPr>
    </w:p>
    <w:p w14:paraId="61EC9D82" w14:textId="0738F474" w:rsidR="008D2C41" w:rsidRPr="0029568A" w:rsidRDefault="00B622CA" w:rsidP="00E86334">
      <w:pPr>
        <w:tabs>
          <w:tab w:val="left" w:pos="3075"/>
        </w:tabs>
        <w:ind w:firstLine="0"/>
        <w:jc w:val="center"/>
        <w:rPr>
          <w:rFonts w:ascii="Times New Roman" w:hAnsi="Times New Roman"/>
          <w:b/>
          <w:sz w:val="24"/>
          <w:szCs w:val="24"/>
          <w:lang w:val="sr-Latn-RS"/>
        </w:rPr>
      </w:pPr>
      <w:r w:rsidRPr="0029568A">
        <w:rPr>
          <w:rFonts w:ascii="Times New Roman" w:hAnsi="Times New Roman"/>
          <w:b/>
          <w:sz w:val="24"/>
          <w:szCs w:val="24"/>
          <w:lang w:val="sr-Latn-RS"/>
        </w:rPr>
        <w:t>С</w:t>
      </w:r>
      <w:r w:rsidR="008D2C41" w:rsidRPr="0029568A">
        <w:rPr>
          <w:rFonts w:ascii="Times New Roman" w:hAnsi="Times New Roman"/>
          <w:b/>
          <w:sz w:val="24"/>
          <w:szCs w:val="24"/>
          <w:lang w:val="sr-Latn-RS"/>
        </w:rPr>
        <w:t xml:space="preserve"> </w:t>
      </w:r>
      <w:r w:rsidRPr="0029568A">
        <w:rPr>
          <w:rFonts w:ascii="Times New Roman" w:hAnsi="Times New Roman"/>
          <w:b/>
          <w:sz w:val="24"/>
          <w:szCs w:val="24"/>
          <w:lang w:val="sr-Latn-RS"/>
        </w:rPr>
        <w:t>А</w:t>
      </w:r>
      <w:r w:rsidR="008D2C41" w:rsidRPr="0029568A">
        <w:rPr>
          <w:rFonts w:ascii="Times New Roman" w:hAnsi="Times New Roman"/>
          <w:b/>
          <w:sz w:val="24"/>
          <w:szCs w:val="24"/>
          <w:lang w:val="sr-Latn-RS"/>
        </w:rPr>
        <w:t xml:space="preserve"> </w:t>
      </w:r>
      <w:r w:rsidRPr="0029568A">
        <w:rPr>
          <w:rFonts w:ascii="Times New Roman" w:hAnsi="Times New Roman"/>
          <w:b/>
          <w:sz w:val="24"/>
          <w:szCs w:val="24"/>
          <w:lang w:val="sr-Latn-RS"/>
        </w:rPr>
        <w:t>Д</w:t>
      </w:r>
      <w:r w:rsidR="008D2C41" w:rsidRPr="0029568A">
        <w:rPr>
          <w:rFonts w:ascii="Times New Roman" w:hAnsi="Times New Roman"/>
          <w:b/>
          <w:sz w:val="24"/>
          <w:szCs w:val="24"/>
          <w:lang w:val="sr-Latn-RS"/>
        </w:rPr>
        <w:t xml:space="preserve"> </w:t>
      </w:r>
      <w:r w:rsidRPr="0029568A">
        <w:rPr>
          <w:rFonts w:ascii="Times New Roman" w:hAnsi="Times New Roman"/>
          <w:b/>
          <w:sz w:val="24"/>
          <w:szCs w:val="24"/>
          <w:lang w:val="sr-Latn-RS"/>
        </w:rPr>
        <w:t>Р</w:t>
      </w:r>
      <w:r w:rsidR="008D2C41" w:rsidRPr="0029568A">
        <w:rPr>
          <w:rFonts w:ascii="Times New Roman" w:hAnsi="Times New Roman"/>
          <w:b/>
          <w:sz w:val="24"/>
          <w:szCs w:val="24"/>
          <w:lang w:val="sr-Latn-RS"/>
        </w:rPr>
        <w:t xml:space="preserve"> </w:t>
      </w:r>
      <w:r w:rsidRPr="0029568A">
        <w:rPr>
          <w:rFonts w:ascii="Times New Roman" w:hAnsi="Times New Roman"/>
          <w:b/>
          <w:sz w:val="24"/>
          <w:szCs w:val="24"/>
          <w:lang w:val="sr-Latn-RS"/>
        </w:rPr>
        <w:t>Ж</w:t>
      </w:r>
      <w:r w:rsidR="008D2C41" w:rsidRPr="0029568A">
        <w:rPr>
          <w:rFonts w:ascii="Times New Roman" w:hAnsi="Times New Roman"/>
          <w:b/>
          <w:sz w:val="24"/>
          <w:szCs w:val="24"/>
          <w:lang w:val="sr-Latn-RS"/>
        </w:rPr>
        <w:t xml:space="preserve"> </w:t>
      </w:r>
      <w:r w:rsidRPr="0029568A">
        <w:rPr>
          <w:rFonts w:ascii="Times New Roman" w:hAnsi="Times New Roman"/>
          <w:b/>
          <w:sz w:val="24"/>
          <w:szCs w:val="24"/>
          <w:lang w:val="sr-Latn-RS"/>
        </w:rPr>
        <w:t>А</w:t>
      </w:r>
      <w:r w:rsidR="008D2C41" w:rsidRPr="0029568A">
        <w:rPr>
          <w:rFonts w:ascii="Times New Roman" w:hAnsi="Times New Roman"/>
          <w:b/>
          <w:sz w:val="24"/>
          <w:szCs w:val="24"/>
          <w:lang w:val="sr-Latn-RS"/>
        </w:rPr>
        <w:t xml:space="preserve"> </w:t>
      </w:r>
      <w:r w:rsidRPr="0029568A">
        <w:rPr>
          <w:rFonts w:ascii="Times New Roman" w:hAnsi="Times New Roman"/>
          <w:b/>
          <w:sz w:val="24"/>
          <w:szCs w:val="24"/>
          <w:lang w:val="sr-Latn-RS"/>
        </w:rPr>
        <w:t>Ј</w:t>
      </w:r>
    </w:p>
    <w:p w14:paraId="05C81998" w14:textId="4358ADB1" w:rsidR="0029568A" w:rsidRPr="0029568A" w:rsidRDefault="008D2C41">
      <w:pPr>
        <w:pStyle w:val="TOC1"/>
        <w:rPr>
          <w:rFonts w:eastAsiaTheme="minorEastAsia"/>
          <w:b w:val="0"/>
          <w:caps w:val="0"/>
          <w:kern w:val="2"/>
          <w:lang w:val="en-GB" w:eastAsia="en-GB"/>
          <w14:ligatures w14:val="standardContextual"/>
        </w:rPr>
      </w:pPr>
      <w:r w:rsidRPr="0029568A">
        <w:fldChar w:fldCharType="begin"/>
      </w:r>
      <w:r w:rsidRPr="0029568A">
        <w:instrText xml:space="preserve"> TOC \o "1-3" \h \z \u </w:instrText>
      </w:r>
      <w:r w:rsidRPr="0029568A">
        <w:fldChar w:fldCharType="separate"/>
      </w:r>
      <w:hyperlink w:anchor="_Toc204171635" w:history="1">
        <w:r w:rsidR="0029568A" w:rsidRPr="0029568A">
          <w:rPr>
            <w:rStyle w:val="Hyperlink"/>
          </w:rPr>
          <w:t>1</w:t>
        </w:r>
        <w:r w:rsidR="0029568A" w:rsidRPr="0029568A">
          <w:rPr>
            <w:rFonts w:eastAsiaTheme="minorEastAsia"/>
            <w:b w:val="0"/>
            <w:caps w:val="0"/>
            <w:kern w:val="2"/>
            <w:lang w:val="en-GB" w:eastAsia="en-GB"/>
            <w14:ligatures w14:val="standardContextual"/>
          </w:rPr>
          <w:tab/>
        </w:r>
        <w:r w:rsidR="0029568A" w:rsidRPr="0029568A">
          <w:rPr>
            <w:rStyle w:val="Hyperlink"/>
          </w:rPr>
          <w:t>.0. увод</w:t>
        </w:r>
        <w:r w:rsidR="0029568A" w:rsidRPr="0029568A">
          <w:rPr>
            <w:webHidden/>
          </w:rPr>
          <w:tab/>
        </w:r>
        <w:r w:rsidR="0029568A" w:rsidRPr="0029568A">
          <w:rPr>
            <w:webHidden/>
          </w:rPr>
          <w:fldChar w:fldCharType="begin"/>
        </w:r>
        <w:r w:rsidR="0029568A" w:rsidRPr="0029568A">
          <w:rPr>
            <w:webHidden/>
          </w:rPr>
          <w:instrText xml:space="preserve"> PAGEREF _Toc204171635 \h </w:instrText>
        </w:r>
        <w:r w:rsidR="0029568A" w:rsidRPr="0029568A">
          <w:rPr>
            <w:webHidden/>
          </w:rPr>
        </w:r>
        <w:r w:rsidR="0029568A" w:rsidRPr="0029568A">
          <w:rPr>
            <w:webHidden/>
          </w:rPr>
          <w:fldChar w:fldCharType="separate"/>
        </w:r>
        <w:r w:rsidR="00E04DE0">
          <w:rPr>
            <w:webHidden/>
          </w:rPr>
          <w:t>6</w:t>
        </w:r>
        <w:r w:rsidR="0029568A" w:rsidRPr="0029568A">
          <w:rPr>
            <w:webHidden/>
          </w:rPr>
          <w:fldChar w:fldCharType="end"/>
        </w:r>
      </w:hyperlink>
    </w:p>
    <w:p w14:paraId="688A7CF6" w14:textId="648FB671"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36" w:history="1">
        <w:r w:rsidRPr="0029568A">
          <w:rPr>
            <w:rStyle w:val="Hyperlink"/>
            <w:rFonts w:ascii="Times New Roman" w:hAnsi="Times New Roman"/>
            <w:sz w:val="20"/>
            <w:szCs w:val="20"/>
          </w:rPr>
          <w:t>1.1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Основне информације о газдинској јединици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_Toc204171636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6</w:t>
        </w:r>
        <w:r w:rsidRPr="0029568A">
          <w:rPr>
            <w:rFonts w:ascii="Times New Roman" w:hAnsi="Times New Roman"/>
            <w:webHidden/>
            <w:sz w:val="20"/>
            <w:szCs w:val="20"/>
          </w:rPr>
          <w:fldChar w:fldCharType="end"/>
        </w:r>
      </w:hyperlink>
    </w:p>
    <w:p w14:paraId="23E8D1AB" w14:textId="3C7C611E"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37" w:history="1">
        <w:r w:rsidRPr="0029568A">
          <w:rPr>
            <w:rStyle w:val="Hyperlink"/>
            <w:rFonts w:ascii="Times New Roman" w:hAnsi="Times New Roman"/>
            <w:sz w:val="20"/>
            <w:szCs w:val="20"/>
          </w:rPr>
          <w:t>1.2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Општи опис просторног и поседовног стања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_Toc204171637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7</w:t>
        </w:r>
        <w:r w:rsidRPr="0029568A">
          <w:rPr>
            <w:rFonts w:ascii="Times New Roman" w:hAnsi="Times New Roman"/>
            <w:webHidden/>
            <w:sz w:val="20"/>
            <w:szCs w:val="20"/>
          </w:rPr>
          <w:fldChar w:fldCharType="end"/>
        </w:r>
      </w:hyperlink>
    </w:p>
    <w:p w14:paraId="35C060F8" w14:textId="3197DEAE"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38" w:history="1">
        <w:r w:rsidRPr="0029568A">
          <w:rPr>
            <w:rStyle w:val="Hyperlink"/>
            <w:rFonts w:ascii="Times New Roman" w:hAnsi="Times New Roman"/>
            <w:sz w:val="20"/>
            <w:szCs w:val="20"/>
          </w:rPr>
          <w:t>1.2.1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Топографске прилике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_Toc204171638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7</w:t>
        </w:r>
        <w:r w:rsidRPr="0029568A">
          <w:rPr>
            <w:rFonts w:ascii="Times New Roman" w:hAnsi="Times New Roman"/>
            <w:webHidden/>
            <w:sz w:val="20"/>
            <w:szCs w:val="20"/>
          </w:rPr>
          <w:fldChar w:fldCharType="end"/>
        </w:r>
      </w:hyperlink>
    </w:p>
    <w:p w14:paraId="3054C763" w14:textId="70C3688C"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39" w:history="1">
        <w:r w:rsidRPr="0029568A">
          <w:rPr>
            <w:rStyle w:val="Hyperlink"/>
            <w:rFonts w:ascii="Times New Roman" w:hAnsi="Times New Roman"/>
            <w:sz w:val="20"/>
            <w:szCs w:val="20"/>
          </w:rPr>
          <w:t>1.2.2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Географски положај газдинске јединице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_Toc204171639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7</w:t>
        </w:r>
        <w:r w:rsidRPr="0029568A">
          <w:rPr>
            <w:rFonts w:ascii="Times New Roman" w:hAnsi="Times New Roman"/>
            <w:webHidden/>
            <w:sz w:val="20"/>
            <w:szCs w:val="20"/>
          </w:rPr>
          <w:fldChar w:fldCharType="end"/>
        </w:r>
      </w:hyperlink>
    </w:p>
    <w:p w14:paraId="3F71EAC5" w14:textId="64B62763"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40" w:history="1">
        <w:r w:rsidRPr="0029568A">
          <w:rPr>
            <w:rStyle w:val="Hyperlink"/>
            <w:rFonts w:ascii="Times New Roman" w:hAnsi="Times New Roman"/>
            <w:sz w:val="20"/>
            <w:szCs w:val="20"/>
          </w:rPr>
          <w:t>1.2.3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Границе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_Toc204171640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7</w:t>
        </w:r>
        <w:r w:rsidRPr="0029568A">
          <w:rPr>
            <w:rFonts w:ascii="Times New Roman" w:hAnsi="Times New Roman"/>
            <w:webHidden/>
            <w:sz w:val="20"/>
            <w:szCs w:val="20"/>
          </w:rPr>
          <w:fldChar w:fldCharType="end"/>
        </w:r>
      </w:hyperlink>
    </w:p>
    <w:p w14:paraId="10485E30" w14:textId="3B95CDDF"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41" w:history="1">
        <w:r w:rsidRPr="0029568A">
          <w:rPr>
            <w:rStyle w:val="Hyperlink"/>
            <w:rFonts w:ascii="Times New Roman" w:hAnsi="Times New Roman"/>
            <w:sz w:val="20"/>
            <w:szCs w:val="20"/>
          </w:rPr>
          <w:t>1.2.4</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Површина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_Toc204171641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7</w:t>
        </w:r>
        <w:r w:rsidRPr="0029568A">
          <w:rPr>
            <w:rFonts w:ascii="Times New Roman" w:hAnsi="Times New Roman"/>
            <w:webHidden/>
            <w:sz w:val="20"/>
            <w:szCs w:val="20"/>
          </w:rPr>
          <w:fldChar w:fldCharType="end"/>
        </w:r>
      </w:hyperlink>
    </w:p>
    <w:p w14:paraId="43520A04" w14:textId="2E94F427"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42" w:history="1">
        <w:r w:rsidRPr="0029568A">
          <w:rPr>
            <w:rStyle w:val="Hyperlink"/>
            <w:rFonts w:ascii="Times New Roman" w:hAnsi="Times New Roman"/>
            <w:sz w:val="20"/>
            <w:szCs w:val="20"/>
          </w:rPr>
          <w:t>1.3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Имовинско правно стање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_Toc204171642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9</w:t>
        </w:r>
        <w:r w:rsidRPr="0029568A">
          <w:rPr>
            <w:rFonts w:ascii="Times New Roman" w:hAnsi="Times New Roman"/>
            <w:webHidden/>
            <w:sz w:val="20"/>
            <w:szCs w:val="20"/>
          </w:rPr>
          <w:fldChar w:fldCharType="end"/>
        </w:r>
      </w:hyperlink>
    </w:p>
    <w:p w14:paraId="3D57063B" w14:textId="4A2E0C82"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43" w:history="1">
        <w:r w:rsidRPr="0029568A">
          <w:rPr>
            <w:rStyle w:val="Hyperlink"/>
            <w:rFonts w:ascii="Times New Roman" w:hAnsi="Times New Roman"/>
            <w:sz w:val="20"/>
            <w:szCs w:val="20"/>
          </w:rPr>
          <w:t>1.3.1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Државни поседи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_Toc204171643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9</w:t>
        </w:r>
        <w:r w:rsidRPr="0029568A">
          <w:rPr>
            <w:rFonts w:ascii="Times New Roman" w:hAnsi="Times New Roman"/>
            <w:webHidden/>
            <w:sz w:val="20"/>
            <w:szCs w:val="20"/>
          </w:rPr>
          <w:fldChar w:fldCharType="end"/>
        </w:r>
      </w:hyperlink>
    </w:p>
    <w:p w14:paraId="4E96E9E9" w14:textId="7324EE35"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44" w:history="1">
        <w:r w:rsidRPr="0029568A">
          <w:rPr>
            <w:rStyle w:val="Hyperlink"/>
            <w:rFonts w:ascii="Times New Roman" w:hAnsi="Times New Roman"/>
            <w:sz w:val="20"/>
            <w:szCs w:val="20"/>
          </w:rPr>
          <w:t>1.3.2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Приватни поседи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_Toc204171644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9</w:t>
        </w:r>
        <w:r w:rsidRPr="0029568A">
          <w:rPr>
            <w:rFonts w:ascii="Times New Roman" w:hAnsi="Times New Roman"/>
            <w:webHidden/>
            <w:sz w:val="20"/>
            <w:szCs w:val="20"/>
          </w:rPr>
          <w:fldChar w:fldCharType="end"/>
        </w:r>
      </w:hyperlink>
    </w:p>
    <w:p w14:paraId="0E987FBE" w14:textId="49F2D3BC"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45" w:history="1">
        <w:r w:rsidRPr="0029568A">
          <w:rPr>
            <w:rStyle w:val="Hyperlink"/>
            <w:rFonts w:ascii="Times New Roman" w:hAnsi="Times New Roman"/>
            <w:sz w:val="20"/>
            <w:szCs w:val="20"/>
          </w:rPr>
          <w:t>1.4</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Рељеф и геоморфолошке карактеристике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_Toc204171645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9</w:t>
        </w:r>
        <w:r w:rsidRPr="0029568A">
          <w:rPr>
            <w:rFonts w:ascii="Times New Roman" w:hAnsi="Times New Roman"/>
            <w:webHidden/>
            <w:sz w:val="20"/>
            <w:szCs w:val="20"/>
          </w:rPr>
          <w:fldChar w:fldCharType="end"/>
        </w:r>
      </w:hyperlink>
    </w:p>
    <w:p w14:paraId="0B694550" w14:textId="5376DBF0"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46" w:history="1">
        <w:r w:rsidRPr="0029568A">
          <w:rPr>
            <w:rStyle w:val="Hyperlink"/>
            <w:rFonts w:ascii="Times New Roman" w:hAnsi="Times New Roman"/>
            <w:sz w:val="20"/>
            <w:szCs w:val="20"/>
          </w:rPr>
          <w:t>1.5</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Геолошка подлога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_Toc204171646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10</w:t>
        </w:r>
        <w:r w:rsidRPr="0029568A">
          <w:rPr>
            <w:rFonts w:ascii="Times New Roman" w:hAnsi="Times New Roman"/>
            <w:webHidden/>
            <w:sz w:val="20"/>
            <w:szCs w:val="20"/>
          </w:rPr>
          <w:fldChar w:fldCharType="end"/>
        </w:r>
      </w:hyperlink>
    </w:p>
    <w:p w14:paraId="6094C4C2" w14:textId="66C28A5F"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47" w:history="1">
        <w:r w:rsidRPr="0029568A">
          <w:rPr>
            <w:rStyle w:val="Hyperlink"/>
            <w:rFonts w:ascii="Times New Roman" w:hAnsi="Times New Roman"/>
            <w:sz w:val="20"/>
            <w:szCs w:val="20"/>
          </w:rPr>
          <w:t>1.5.1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Геолошка подлога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_Toc204171647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10</w:t>
        </w:r>
        <w:r w:rsidRPr="0029568A">
          <w:rPr>
            <w:rFonts w:ascii="Times New Roman" w:hAnsi="Times New Roman"/>
            <w:webHidden/>
            <w:sz w:val="20"/>
            <w:szCs w:val="20"/>
          </w:rPr>
          <w:fldChar w:fldCharType="end"/>
        </w:r>
      </w:hyperlink>
    </w:p>
    <w:p w14:paraId="464D373E" w14:textId="3E5420AD"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48" w:history="1">
        <w:r w:rsidRPr="0029568A">
          <w:rPr>
            <w:rStyle w:val="Hyperlink"/>
            <w:rFonts w:ascii="Times New Roman" w:hAnsi="Times New Roman"/>
            <w:sz w:val="20"/>
            <w:szCs w:val="20"/>
          </w:rPr>
          <w:t>1.6</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Хидрографске карактеристике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_Toc204171648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11</w:t>
        </w:r>
        <w:r w:rsidRPr="0029568A">
          <w:rPr>
            <w:rFonts w:ascii="Times New Roman" w:hAnsi="Times New Roman"/>
            <w:webHidden/>
            <w:sz w:val="20"/>
            <w:szCs w:val="20"/>
          </w:rPr>
          <w:fldChar w:fldCharType="end"/>
        </w:r>
      </w:hyperlink>
    </w:p>
    <w:p w14:paraId="1B4D2D87" w14:textId="26CF6E48"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49" w:history="1">
        <w:r w:rsidRPr="0029568A">
          <w:rPr>
            <w:rStyle w:val="Hyperlink"/>
            <w:rFonts w:ascii="Times New Roman" w:hAnsi="Times New Roman"/>
            <w:sz w:val="20"/>
            <w:szCs w:val="20"/>
          </w:rPr>
          <w:t>1.7</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Клима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_Toc204171649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11</w:t>
        </w:r>
        <w:r w:rsidRPr="0029568A">
          <w:rPr>
            <w:rFonts w:ascii="Times New Roman" w:hAnsi="Times New Roman"/>
            <w:webHidden/>
            <w:sz w:val="20"/>
            <w:szCs w:val="20"/>
          </w:rPr>
          <w:fldChar w:fldCharType="end"/>
        </w:r>
      </w:hyperlink>
    </w:p>
    <w:p w14:paraId="7AD84C03" w14:textId="21B8B836"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50" w:history="1">
        <w:r w:rsidRPr="0029568A">
          <w:rPr>
            <w:rStyle w:val="Hyperlink"/>
            <w:rFonts w:ascii="Times New Roman" w:hAnsi="Times New Roman"/>
            <w:sz w:val="20"/>
            <w:szCs w:val="20"/>
          </w:rPr>
          <w:t>1.8</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Опште карактеристике шумских екосистема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_Toc204171650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13</w:t>
        </w:r>
        <w:r w:rsidRPr="0029568A">
          <w:rPr>
            <w:rFonts w:ascii="Times New Roman" w:hAnsi="Times New Roman"/>
            <w:webHidden/>
            <w:sz w:val="20"/>
            <w:szCs w:val="20"/>
          </w:rPr>
          <w:fldChar w:fldCharType="end"/>
        </w:r>
      </w:hyperlink>
    </w:p>
    <w:p w14:paraId="56E9033A" w14:textId="2B8F0B26"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51" w:history="1">
        <w:r w:rsidRPr="0029568A">
          <w:rPr>
            <w:rStyle w:val="Hyperlink"/>
            <w:rFonts w:ascii="Times New Roman" w:hAnsi="Times New Roman"/>
            <w:sz w:val="20"/>
            <w:szCs w:val="20"/>
          </w:rPr>
          <w:t></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lang w:val="sr-Cyrl-RS"/>
          </w:rPr>
          <w:t>21- Шума сладуна и цера (</w:t>
        </w:r>
        <w:r w:rsidRPr="0029568A">
          <w:rPr>
            <w:rStyle w:val="Hyperlink"/>
            <w:rFonts w:ascii="Times New Roman" w:hAnsi="Times New Roman"/>
            <w:i/>
            <w:iCs/>
            <w:sz w:val="20"/>
            <w:szCs w:val="20"/>
          </w:rPr>
          <w:t>Quercion frainetto</w:t>
        </w:r>
        <w:r w:rsidRPr="0029568A">
          <w:rPr>
            <w:rStyle w:val="Hyperlink"/>
            <w:rFonts w:ascii="Times New Roman" w:hAnsi="Times New Roman"/>
            <w:sz w:val="20"/>
            <w:szCs w:val="20"/>
          </w:rPr>
          <w:t xml:space="preserve">) </w:t>
        </w:r>
        <w:r w:rsidRPr="0029568A">
          <w:rPr>
            <w:rStyle w:val="Hyperlink"/>
            <w:rFonts w:ascii="Times New Roman" w:hAnsi="Times New Roman"/>
            <w:sz w:val="20"/>
            <w:szCs w:val="20"/>
            <w:lang w:val="sr-Cyrl-RS"/>
          </w:rPr>
          <w:t>на смеђим лесивираним земљиштима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_Toc204171651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13</w:t>
        </w:r>
        <w:r w:rsidRPr="0029568A">
          <w:rPr>
            <w:rFonts w:ascii="Times New Roman" w:hAnsi="Times New Roman"/>
            <w:webHidden/>
            <w:sz w:val="20"/>
            <w:szCs w:val="20"/>
          </w:rPr>
          <w:fldChar w:fldCharType="end"/>
        </w:r>
      </w:hyperlink>
    </w:p>
    <w:p w14:paraId="442DB6E4" w14:textId="32240DF2"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52" w:history="1">
        <w:r w:rsidRPr="0029568A">
          <w:rPr>
            <w:rStyle w:val="Hyperlink"/>
            <w:rFonts w:ascii="Times New Roman" w:hAnsi="Times New Roman"/>
            <w:sz w:val="20"/>
            <w:szCs w:val="20"/>
          </w:rPr>
          <w:t></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lang w:val="sr-Cyrl-RS"/>
          </w:rPr>
          <w:t>31- Шума китљака и цера (</w:t>
        </w:r>
        <w:r w:rsidRPr="0029568A">
          <w:rPr>
            <w:rStyle w:val="Hyperlink"/>
            <w:rFonts w:ascii="Times New Roman" w:hAnsi="Times New Roman"/>
            <w:i/>
            <w:iCs/>
            <w:sz w:val="20"/>
            <w:szCs w:val="20"/>
          </w:rPr>
          <w:t>Quercion petraeae – cerris</w:t>
        </w:r>
        <w:r w:rsidRPr="0029568A">
          <w:rPr>
            <w:rStyle w:val="Hyperlink"/>
            <w:rFonts w:ascii="Times New Roman" w:hAnsi="Times New Roman"/>
            <w:sz w:val="20"/>
            <w:szCs w:val="20"/>
          </w:rPr>
          <w:t xml:space="preserve">) </w:t>
        </w:r>
        <w:r w:rsidRPr="0029568A">
          <w:rPr>
            <w:rStyle w:val="Hyperlink"/>
            <w:rFonts w:ascii="Times New Roman" w:hAnsi="Times New Roman"/>
            <w:sz w:val="20"/>
            <w:szCs w:val="20"/>
            <w:lang w:val="sr-Cyrl-RS"/>
          </w:rPr>
          <w:t>на различитим смеђим земљиштима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_Toc204171652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13</w:t>
        </w:r>
        <w:r w:rsidRPr="0029568A">
          <w:rPr>
            <w:rFonts w:ascii="Times New Roman" w:hAnsi="Times New Roman"/>
            <w:webHidden/>
            <w:sz w:val="20"/>
            <w:szCs w:val="20"/>
          </w:rPr>
          <w:fldChar w:fldCharType="end"/>
        </w:r>
      </w:hyperlink>
    </w:p>
    <w:p w14:paraId="28CE151B" w14:textId="74508621"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53" w:history="1">
        <w:r w:rsidRPr="0029568A">
          <w:rPr>
            <w:rStyle w:val="Hyperlink"/>
            <w:rFonts w:ascii="Times New Roman" w:hAnsi="Times New Roman"/>
            <w:sz w:val="20"/>
            <w:szCs w:val="20"/>
          </w:rPr>
          <w:t></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42</w:t>
        </w:r>
        <w:r w:rsidRPr="0029568A">
          <w:rPr>
            <w:rStyle w:val="Hyperlink"/>
            <w:rFonts w:ascii="Times New Roman" w:hAnsi="Times New Roman"/>
            <w:sz w:val="20"/>
            <w:szCs w:val="20"/>
            <w:lang w:val="sr-Cyrl-RS"/>
          </w:rPr>
          <w:t xml:space="preserve">- </w:t>
        </w:r>
        <w:r w:rsidRPr="0029568A">
          <w:rPr>
            <w:rStyle w:val="Hyperlink"/>
            <w:rFonts w:ascii="Times New Roman" w:hAnsi="Times New Roman"/>
            <w:sz w:val="20"/>
            <w:szCs w:val="20"/>
          </w:rPr>
          <w:t xml:space="preserve">Планинска шума букве </w:t>
        </w:r>
        <w:r w:rsidRPr="0029568A">
          <w:rPr>
            <w:rStyle w:val="Hyperlink"/>
            <w:rFonts w:ascii="Times New Roman" w:hAnsi="Times New Roman"/>
            <w:i/>
            <w:iCs/>
            <w:sz w:val="20"/>
            <w:szCs w:val="20"/>
          </w:rPr>
          <w:t>(Fagenion moesiacae montanum</w:t>
        </w:r>
        <w:r w:rsidRPr="0029568A">
          <w:rPr>
            <w:rStyle w:val="Hyperlink"/>
            <w:rFonts w:ascii="Times New Roman" w:hAnsi="Times New Roman"/>
            <w:sz w:val="20"/>
            <w:szCs w:val="20"/>
          </w:rPr>
          <w:t>) на разли</w:t>
        </w:r>
        <w:r w:rsidRPr="0029568A">
          <w:rPr>
            <w:rStyle w:val="Hyperlink"/>
            <w:rFonts w:ascii="Times New Roman" w:hAnsi="Times New Roman"/>
            <w:sz w:val="20"/>
            <w:szCs w:val="20"/>
            <w:lang w:val="sr-Cyrl-RS"/>
          </w:rPr>
          <w:t>ч</w:t>
        </w:r>
        <w:r w:rsidRPr="0029568A">
          <w:rPr>
            <w:rStyle w:val="Hyperlink"/>
            <w:rFonts w:ascii="Times New Roman" w:hAnsi="Times New Roman"/>
            <w:sz w:val="20"/>
            <w:szCs w:val="20"/>
          </w:rPr>
          <w:t>итим сме</w:t>
        </w:r>
        <w:r w:rsidRPr="0029568A">
          <w:rPr>
            <w:rStyle w:val="Hyperlink"/>
            <w:rFonts w:ascii="Times New Roman" w:hAnsi="Times New Roman"/>
            <w:sz w:val="20"/>
            <w:szCs w:val="20"/>
            <w:lang w:val="sr-Cyrl-RS"/>
          </w:rPr>
          <w:t>ђ</w:t>
        </w:r>
        <w:r w:rsidRPr="0029568A">
          <w:rPr>
            <w:rStyle w:val="Hyperlink"/>
            <w:rFonts w:ascii="Times New Roman" w:hAnsi="Times New Roman"/>
            <w:sz w:val="20"/>
            <w:szCs w:val="20"/>
          </w:rPr>
          <w:t>им зем</w:t>
        </w:r>
        <w:r w:rsidRPr="0029568A">
          <w:rPr>
            <w:rStyle w:val="Hyperlink"/>
            <w:rFonts w:ascii="Times New Roman" w:hAnsi="Times New Roman"/>
            <w:sz w:val="20"/>
            <w:szCs w:val="20"/>
            <w:lang w:val="sr-Cyrl-RS"/>
          </w:rPr>
          <w:t>љ</w:t>
        </w:r>
        <w:r w:rsidRPr="0029568A">
          <w:rPr>
            <w:rStyle w:val="Hyperlink"/>
            <w:rFonts w:ascii="Times New Roman" w:hAnsi="Times New Roman"/>
            <w:sz w:val="20"/>
            <w:szCs w:val="20"/>
          </w:rPr>
          <w:t>иштима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_Toc204171653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13</w:t>
        </w:r>
        <w:r w:rsidRPr="0029568A">
          <w:rPr>
            <w:rFonts w:ascii="Times New Roman" w:hAnsi="Times New Roman"/>
            <w:webHidden/>
            <w:sz w:val="20"/>
            <w:szCs w:val="20"/>
          </w:rPr>
          <w:fldChar w:fldCharType="end"/>
        </w:r>
      </w:hyperlink>
    </w:p>
    <w:p w14:paraId="050C8334" w14:textId="58452539"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54" w:history="1">
        <w:r w:rsidRPr="0029568A">
          <w:rPr>
            <w:rStyle w:val="Hyperlink"/>
            <w:rFonts w:ascii="Times New Roman" w:hAnsi="Times New Roman"/>
            <w:sz w:val="20"/>
            <w:szCs w:val="20"/>
          </w:rPr>
          <w:t></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eastAsia="Times New Roman" w:hAnsi="Times New Roman"/>
            <w:sz w:val="20"/>
            <w:szCs w:val="20"/>
            <w:lang w:val="sr-Cyrl-RS" w:eastAsia="en-GB"/>
          </w:rPr>
          <w:t xml:space="preserve">47- Шума смрче, јеле и букве </w:t>
        </w:r>
        <w:r w:rsidRPr="0029568A">
          <w:rPr>
            <w:rStyle w:val="Hyperlink"/>
            <w:rFonts w:ascii="Times New Roman" w:eastAsia="Times New Roman" w:hAnsi="Times New Roman"/>
            <w:sz w:val="20"/>
            <w:szCs w:val="20"/>
            <w:lang w:eastAsia="en-GB"/>
          </w:rPr>
          <w:t>(</w:t>
        </w:r>
        <w:r w:rsidRPr="0029568A">
          <w:rPr>
            <w:rStyle w:val="Hyperlink"/>
            <w:rFonts w:ascii="Times New Roman" w:eastAsia="Times New Roman" w:hAnsi="Times New Roman"/>
            <w:i/>
            <w:iCs/>
            <w:sz w:val="20"/>
            <w:szCs w:val="20"/>
            <w:lang w:eastAsia="en-GB"/>
          </w:rPr>
          <w:t>Abieti-Piceenion</w:t>
        </w:r>
        <w:r w:rsidRPr="0029568A">
          <w:rPr>
            <w:rStyle w:val="Hyperlink"/>
            <w:rFonts w:ascii="Times New Roman" w:eastAsia="Times New Roman" w:hAnsi="Times New Roman"/>
            <w:sz w:val="20"/>
            <w:szCs w:val="20"/>
            <w:lang w:eastAsia="en-GB"/>
          </w:rPr>
          <w:t xml:space="preserve">) </w:t>
        </w:r>
        <w:r w:rsidRPr="0029568A">
          <w:rPr>
            <w:rStyle w:val="Hyperlink"/>
            <w:rFonts w:ascii="Times New Roman" w:eastAsia="Times New Roman" w:hAnsi="Times New Roman"/>
            <w:sz w:val="20"/>
            <w:szCs w:val="20"/>
            <w:lang w:val="sr-Cyrl-RS" w:eastAsia="en-GB"/>
          </w:rPr>
          <w:t xml:space="preserve">на хумусним киселим смеђим, смеђим подзоластим земљиштима, </w:t>
        </w:r>
        <w:r w:rsidRPr="0029568A">
          <w:rPr>
            <w:rStyle w:val="Hyperlink"/>
            <w:rFonts w:ascii="Times New Roman" w:eastAsia="Times New Roman" w:hAnsi="Times New Roman"/>
            <w:i/>
            <w:iCs/>
            <w:sz w:val="20"/>
            <w:szCs w:val="20"/>
            <w:lang w:eastAsia="en-GB"/>
          </w:rPr>
          <w:t>terra fuski</w:t>
        </w:r>
        <w:r w:rsidRPr="0029568A">
          <w:rPr>
            <w:rStyle w:val="Hyperlink"/>
            <w:rFonts w:ascii="Times New Roman" w:eastAsia="Times New Roman" w:hAnsi="Times New Roman"/>
            <w:sz w:val="20"/>
            <w:szCs w:val="20"/>
            <w:lang w:eastAsia="en-GB"/>
          </w:rPr>
          <w:t xml:space="preserve"> </w:t>
        </w:r>
        <w:r w:rsidRPr="0029568A">
          <w:rPr>
            <w:rStyle w:val="Hyperlink"/>
            <w:rFonts w:ascii="Times New Roman" w:eastAsia="Times New Roman" w:hAnsi="Times New Roman"/>
            <w:sz w:val="20"/>
            <w:szCs w:val="20"/>
            <w:lang w:val="sr-Cyrl-RS" w:eastAsia="en-GB"/>
          </w:rPr>
          <w:t xml:space="preserve">и избељеној </w:t>
        </w:r>
        <w:r w:rsidRPr="0029568A">
          <w:rPr>
            <w:rStyle w:val="Hyperlink"/>
            <w:rFonts w:ascii="Times New Roman" w:eastAsia="Times New Roman" w:hAnsi="Times New Roman"/>
            <w:i/>
            <w:iCs/>
            <w:sz w:val="20"/>
            <w:szCs w:val="20"/>
            <w:lang w:eastAsia="en-GB"/>
          </w:rPr>
          <w:t>terra fuski</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_Toc204171654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13</w:t>
        </w:r>
        <w:r w:rsidRPr="0029568A">
          <w:rPr>
            <w:rFonts w:ascii="Times New Roman" w:hAnsi="Times New Roman"/>
            <w:webHidden/>
            <w:sz w:val="20"/>
            <w:szCs w:val="20"/>
          </w:rPr>
          <w:fldChar w:fldCharType="end"/>
        </w:r>
      </w:hyperlink>
    </w:p>
    <w:p w14:paraId="4C1225ED" w14:textId="1543030F" w:rsidR="0029568A" w:rsidRPr="0029568A" w:rsidRDefault="0029568A">
      <w:pPr>
        <w:pStyle w:val="TOC1"/>
        <w:rPr>
          <w:rFonts w:eastAsiaTheme="minorEastAsia"/>
          <w:b w:val="0"/>
          <w:caps w:val="0"/>
          <w:kern w:val="2"/>
          <w:lang w:val="en-GB" w:eastAsia="en-GB"/>
          <w14:ligatures w14:val="standardContextual"/>
        </w:rPr>
      </w:pPr>
      <w:hyperlink w:anchor="_Toc204171655" w:history="1">
        <w:r w:rsidRPr="0029568A">
          <w:rPr>
            <w:rStyle w:val="Hyperlink"/>
          </w:rPr>
          <w:t>2</w:t>
        </w:r>
        <w:r w:rsidRPr="0029568A">
          <w:rPr>
            <w:rFonts w:eastAsiaTheme="minorEastAsia"/>
            <w:b w:val="0"/>
            <w:caps w:val="0"/>
            <w:kern w:val="2"/>
            <w:lang w:val="en-GB" w:eastAsia="en-GB"/>
            <w14:ligatures w14:val="standardContextual"/>
          </w:rPr>
          <w:tab/>
        </w:r>
        <w:r w:rsidRPr="0029568A">
          <w:rPr>
            <w:rStyle w:val="Hyperlink"/>
          </w:rPr>
          <w:t>.</w:t>
        </w:r>
        <w:r w:rsidRPr="0029568A">
          <w:rPr>
            <w:rStyle w:val="Hyperlink"/>
            <w:lang w:val="sr-Cyrl-CS"/>
          </w:rPr>
          <w:t>0.</w:t>
        </w:r>
        <w:r w:rsidRPr="0029568A">
          <w:rPr>
            <w:rStyle w:val="Hyperlink"/>
          </w:rPr>
          <w:t xml:space="preserve"> Стање шума, анализа стања и спроведених мера</w:t>
        </w:r>
        <w:r w:rsidRPr="0029568A">
          <w:rPr>
            <w:webHidden/>
          </w:rPr>
          <w:tab/>
        </w:r>
        <w:r w:rsidRPr="0029568A">
          <w:rPr>
            <w:webHidden/>
          </w:rPr>
          <w:fldChar w:fldCharType="begin"/>
        </w:r>
        <w:r w:rsidRPr="0029568A">
          <w:rPr>
            <w:webHidden/>
          </w:rPr>
          <w:instrText xml:space="preserve"> PAGEREF _Toc204171655 \h </w:instrText>
        </w:r>
        <w:r w:rsidRPr="0029568A">
          <w:rPr>
            <w:webHidden/>
          </w:rPr>
        </w:r>
        <w:r w:rsidRPr="0029568A">
          <w:rPr>
            <w:webHidden/>
          </w:rPr>
          <w:fldChar w:fldCharType="separate"/>
        </w:r>
        <w:r w:rsidR="00E04DE0">
          <w:rPr>
            <w:webHidden/>
          </w:rPr>
          <w:t>15</w:t>
        </w:r>
        <w:r w:rsidRPr="0029568A">
          <w:rPr>
            <w:webHidden/>
          </w:rPr>
          <w:fldChar w:fldCharType="end"/>
        </w:r>
      </w:hyperlink>
    </w:p>
    <w:p w14:paraId="6F45CC3D" w14:textId="110807A2"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56" w:history="1">
        <w:r w:rsidRPr="0029568A">
          <w:rPr>
            <w:rStyle w:val="Hyperlink"/>
            <w:rFonts w:ascii="Times New Roman" w:hAnsi="Times New Roman"/>
            <w:sz w:val="20"/>
            <w:szCs w:val="20"/>
          </w:rPr>
          <w:t>2.1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_Toc204171656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15</w:t>
        </w:r>
        <w:r w:rsidRPr="0029568A">
          <w:rPr>
            <w:rFonts w:ascii="Times New Roman" w:hAnsi="Times New Roman"/>
            <w:webHidden/>
            <w:sz w:val="20"/>
            <w:szCs w:val="20"/>
          </w:rPr>
          <w:fldChar w:fldCharType="end"/>
        </w:r>
      </w:hyperlink>
    </w:p>
    <w:p w14:paraId="63B92383" w14:textId="7AA0F33C"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57" w:history="1">
        <w:r w:rsidRPr="0029568A">
          <w:rPr>
            <w:rStyle w:val="Hyperlink"/>
            <w:rFonts w:ascii="Times New Roman" w:hAnsi="Times New Roman"/>
            <w:sz w:val="20"/>
            <w:szCs w:val="20"/>
          </w:rPr>
          <w:t>2.1.1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по узгојној групи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_Toc204171657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15</w:t>
        </w:r>
        <w:r w:rsidRPr="0029568A">
          <w:rPr>
            <w:rFonts w:ascii="Times New Roman" w:hAnsi="Times New Roman"/>
            <w:webHidden/>
            <w:sz w:val="20"/>
            <w:szCs w:val="20"/>
          </w:rPr>
          <w:fldChar w:fldCharType="end"/>
        </w:r>
      </w:hyperlink>
    </w:p>
    <w:p w14:paraId="50945366" w14:textId="1EC8DFA5"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58" w:history="1">
        <w:r w:rsidRPr="0029568A">
          <w:rPr>
            <w:rStyle w:val="Hyperlink"/>
            <w:rFonts w:ascii="Times New Roman" w:hAnsi="Times New Roman"/>
            <w:sz w:val="20"/>
            <w:szCs w:val="20"/>
          </w:rPr>
          <w:t>2.1.2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шума по намени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_Toc204171658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15</w:t>
        </w:r>
        <w:r w:rsidRPr="0029568A">
          <w:rPr>
            <w:rFonts w:ascii="Times New Roman" w:hAnsi="Times New Roman"/>
            <w:webHidden/>
            <w:sz w:val="20"/>
            <w:szCs w:val="20"/>
          </w:rPr>
          <w:fldChar w:fldCharType="end"/>
        </w:r>
      </w:hyperlink>
    </w:p>
    <w:p w14:paraId="65503EBA" w14:textId="62A4835B"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59" w:history="1">
        <w:r w:rsidRPr="0029568A">
          <w:rPr>
            <w:rStyle w:val="Hyperlink"/>
            <w:rFonts w:ascii="Times New Roman" w:hAnsi="Times New Roman"/>
            <w:sz w:val="20"/>
            <w:szCs w:val="20"/>
            <w:lang w:eastAsia="en-GB"/>
          </w:rPr>
          <w:t>2.1.3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w:t>
        </w:r>
        <w:r w:rsidRPr="0029568A">
          <w:rPr>
            <w:rStyle w:val="Hyperlink"/>
            <w:rFonts w:ascii="Times New Roman" w:hAnsi="Times New Roman"/>
            <w:sz w:val="20"/>
            <w:szCs w:val="20"/>
            <w:lang w:eastAsia="en-GB"/>
          </w:rPr>
          <w:t>тање шума по газдинским типовима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_Toc204171659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16</w:t>
        </w:r>
        <w:r w:rsidRPr="0029568A">
          <w:rPr>
            <w:rFonts w:ascii="Times New Roman" w:hAnsi="Times New Roman"/>
            <w:webHidden/>
            <w:sz w:val="20"/>
            <w:szCs w:val="20"/>
          </w:rPr>
          <w:fldChar w:fldCharType="end"/>
        </w:r>
      </w:hyperlink>
    </w:p>
    <w:p w14:paraId="52835B22" w14:textId="099EF322"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60" w:history="1">
        <w:r w:rsidRPr="0029568A">
          <w:rPr>
            <w:rStyle w:val="Hyperlink"/>
            <w:rFonts w:ascii="Times New Roman" w:hAnsi="Times New Roman"/>
            <w:sz w:val="20"/>
            <w:szCs w:val="20"/>
          </w:rPr>
          <w:t>2.1.4</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шума по пореклу и очуваности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_Toc204171660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16</w:t>
        </w:r>
        <w:r w:rsidRPr="0029568A">
          <w:rPr>
            <w:rFonts w:ascii="Times New Roman" w:hAnsi="Times New Roman"/>
            <w:webHidden/>
            <w:sz w:val="20"/>
            <w:szCs w:val="20"/>
          </w:rPr>
          <w:fldChar w:fldCharType="end"/>
        </w:r>
      </w:hyperlink>
    </w:p>
    <w:p w14:paraId="144C00F8" w14:textId="47EDCCB7"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61" w:history="1">
        <w:r w:rsidRPr="0029568A">
          <w:rPr>
            <w:rStyle w:val="Hyperlink"/>
            <w:rFonts w:ascii="Times New Roman" w:hAnsi="Times New Roman"/>
            <w:sz w:val="20"/>
            <w:szCs w:val="20"/>
          </w:rPr>
          <w:t>2.1.5</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шума по смеси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_Toc204171661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19</w:t>
        </w:r>
        <w:r w:rsidRPr="0029568A">
          <w:rPr>
            <w:rFonts w:ascii="Times New Roman" w:hAnsi="Times New Roman"/>
            <w:webHidden/>
            <w:sz w:val="20"/>
            <w:szCs w:val="20"/>
          </w:rPr>
          <w:fldChar w:fldCharType="end"/>
        </w:r>
      </w:hyperlink>
    </w:p>
    <w:p w14:paraId="42CDE6DC" w14:textId="305016E3"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62" w:history="1">
        <w:r w:rsidRPr="0029568A">
          <w:rPr>
            <w:rStyle w:val="Hyperlink"/>
            <w:rFonts w:ascii="Times New Roman" w:hAnsi="Times New Roman"/>
            <w:sz w:val="20"/>
            <w:szCs w:val="20"/>
          </w:rPr>
          <w:t>2.1.6</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шума по врстама дрвећа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_Toc204171662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21</w:t>
        </w:r>
        <w:r w:rsidRPr="0029568A">
          <w:rPr>
            <w:rFonts w:ascii="Times New Roman" w:hAnsi="Times New Roman"/>
            <w:webHidden/>
            <w:sz w:val="20"/>
            <w:szCs w:val="20"/>
          </w:rPr>
          <w:fldChar w:fldCharType="end"/>
        </w:r>
      </w:hyperlink>
    </w:p>
    <w:p w14:paraId="701E6BAC" w14:textId="646CC4F8"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63" w:history="1">
        <w:r w:rsidRPr="0029568A">
          <w:rPr>
            <w:rStyle w:val="Hyperlink"/>
            <w:rFonts w:ascii="Times New Roman" w:hAnsi="Times New Roman"/>
            <w:sz w:val="20"/>
            <w:szCs w:val="20"/>
          </w:rPr>
          <w:t>2.1.7</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шума по дебљинској структури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_Toc204171663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21</w:t>
        </w:r>
        <w:r w:rsidRPr="0029568A">
          <w:rPr>
            <w:rFonts w:ascii="Times New Roman" w:hAnsi="Times New Roman"/>
            <w:webHidden/>
            <w:sz w:val="20"/>
            <w:szCs w:val="20"/>
          </w:rPr>
          <w:fldChar w:fldCharType="end"/>
        </w:r>
      </w:hyperlink>
    </w:p>
    <w:p w14:paraId="5A1598F3" w14:textId="4E9952F3"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64" w:history="1">
        <w:r w:rsidRPr="0029568A">
          <w:rPr>
            <w:rStyle w:val="Hyperlink"/>
            <w:rFonts w:ascii="Times New Roman" w:hAnsi="Times New Roman"/>
            <w:sz w:val="20"/>
            <w:szCs w:val="20"/>
          </w:rPr>
          <w:t>2.1.8</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шума по старости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_Toc204171664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22</w:t>
        </w:r>
        <w:r w:rsidRPr="0029568A">
          <w:rPr>
            <w:rFonts w:ascii="Times New Roman" w:hAnsi="Times New Roman"/>
            <w:webHidden/>
            <w:sz w:val="20"/>
            <w:szCs w:val="20"/>
          </w:rPr>
          <w:fldChar w:fldCharType="end"/>
        </w:r>
      </w:hyperlink>
    </w:p>
    <w:p w14:paraId="099978AC" w14:textId="5FF21DFA"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65" w:history="1">
        <w:r w:rsidRPr="0029568A">
          <w:rPr>
            <w:rStyle w:val="Hyperlink"/>
            <w:rFonts w:ascii="Times New Roman" w:hAnsi="Times New Roman"/>
            <w:sz w:val="20"/>
            <w:szCs w:val="20"/>
          </w:rPr>
          <w:t>2.1.9</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вештачки подигнутих састојина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_Toc204171665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25</w:t>
        </w:r>
        <w:r w:rsidRPr="0029568A">
          <w:rPr>
            <w:rFonts w:ascii="Times New Roman" w:hAnsi="Times New Roman"/>
            <w:webHidden/>
            <w:sz w:val="20"/>
            <w:szCs w:val="20"/>
          </w:rPr>
          <w:fldChar w:fldCharType="end"/>
        </w:r>
      </w:hyperlink>
    </w:p>
    <w:p w14:paraId="5FB72285" w14:textId="2E4D1D5C" w:rsidR="0029568A" w:rsidRPr="0029568A" w:rsidRDefault="0029568A">
      <w:pPr>
        <w:pStyle w:val="TOC3"/>
        <w:tabs>
          <w:tab w:val="left" w:pos="2127"/>
        </w:tabs>
        <w:rPr>
          <w:rFonts w:ascii="Times New Roman" w:eastAsiaTheme="minorEastAsia" w:hAnsi="Times New Roman"/>
          <w:smallCaps w:val="0"/>
          <w:kern w:val="2"/>
          <w:sz w:val="20"/>
          <w:szCs w:val="20"/>
          <w:lang w:val="en-GB" w:eastAsia="en-GB"/>
          <w14:ligatures w14:val="standardContextual"/>
        </w:rPr>
      </w:pPr>
      <w:hyperlink w:anchor="_Toc204171666" w:history="1">
        <w:r w:rsidRPr="0029568A">
          <w:rPr>
            <w:rStyle w:val="Hyperlink"/>
            <w:rFonts w:ascii="Times New Roman" w:hAnsi="Times New Roman"/>
            <w:sz w:val="20"/>
            <w:szCs w:val="20"/>
          </w:rPr>
          <w:t>2.1.10</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Степен угрожености од биљних болести штеточина и пожара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_Toc204171666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26</w:t>
        </w:r>
        <w:r w:rsidRPr="0029568A">
          <w:rPr>
            <w:rFonts w:ascii="Times New Roman" w:hAnsi="Times New Roman"/>
            <w:webHidden/>
            <w:sz w:val="20"/>
            <w:szCs w:val="20"/>
          </w:rPr>
          <w:fldChar w:fldCharType="end"/>
        </w:r>
      </w:hyperlink>
    </w:p>
    <w:p w14:paraId="0FB41F76" w14:textId="4EFA10EA" w:rsidR="0029568A" w:rsidRPr="0029568A" w:rsidRDefault="0029568A">
      <w:pPr>
        <w:pStyle w:val="TOC3"/>
        <w:tabs>
          <w:tab w:val="left" w:pos="2127"/>
        </w:tabs>
        <w:rPr>
          <w:rFonts w:ascii="Times New Roman" w:eastAsiaTheme="minorEastAsia" w:hAnsi="Times New Roman"/>
          <w:smallCaps w:val="0"/>
          <w:kern w:val="2"/>
          <w:sz w:val="20"/>
          <w:szCs w:val="20"/>
          <w:lang w:val="en-GB" w:eastAsia="en-GB"/>
          <w14:ligatures w14:val="standardContextual"/>
        </w:rPr>
      </w:pPr>
      <w:hyperlink w:anchor="_Toc204171667" w:history="1">
        <w:r w:rsidRPr="0029568A">
          <w:rPr>
            <w:rStyle w:val="Hyperlink"/>
            <w:rFonts w:ascii="Times New Roman" w:hAnsi="Times New Roman"/>
            <w:sz w:val="20"/>
            <w:szCs w:val="20"/>
          </w:rPr>
          <w:t>2.1.11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необраслих површина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_Toc204171667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29</w:t>
        </w:r>
        <w:r w:rsidRPr="0029568A">
          <w:rPr>
            <w:rFonts w:ascii="Times New Roman" w:hAnsi="Times New Roman"/>
            <w:webHidden/>
            <w:sz w:val="20"/>
            <w:szCs w:val="20"/>
          </w:rPr>
          <w:fldChar w:fldCharType="end"/>
        </w:r>
      </w:hyperlink>
    </w:p>
    <w:p w14:paraId="0C27AEDD" w14:textId="29ED97B1" w:rsidR="0029568A" w:rsidRPr="0029568A" w:rsidRDefault="0029568A">
      <w:pPr>
        <w:pStyle w:val="TOC3"/>
        <w:tabs>
          <w:tab w:val="left" w:pos="2127"/>
        </w:tabs>
        <w:rPr>
          <w:rFonts w:ascii="Times New Roman" w:eastAsiaTheme="minorEastAsia" w:hAnsi="Times New Roman"/>
          <w:smallCaps w:val="0"/>
          <w:kern w:val="2"/>
          <w:sz w:val="20"/>
          <w:szCs w:val="20"/>
          <w:lang w:val="en-GB" w:eastAsia="en-GB"/>
          <w14:ligatures w14:val="standardContextual"/>
        </w:rPr>
      </w:pPr>
      <w:hyperlink w:anchor="_Toc204171668" w:history="1">
        <w:r w:rsidRPr="0029568A">
          <w:rPr>
            <w:rStyle w:val="Hyperlink"/>
            <w:rFonts w:ascii="Times New Roman" w:hAnsi="Times New Roman"/>
            <w:sz w:val="20"/>
            <w:szCs w:val="20"/>
          </w:rPr>
          <w:t>2.1.12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Фонд и стање дивљачи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_Toc204171668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29</w:t>
        </w:r>
        <w:r w:rsidRPr="0029568A">
          <w:rPr>
            <w:rFonts w:ascii="Times New Roman" w:hAnsi="Times New Roman"/>
            <w:webHidden/>
            <w:sz w:val="20"/>
            <w:szCs w:val="20"/>
          </w:rPr>
          <w:fldChar w:fldCharType="end"/>
        </w:r>
      </w:hyperlink>
    </w:p>
    <w:p w14:paraId="696C0237" w14:textId="4DC92433" w:rsidR="0029568A" w:rsidRPr="0029568A" w:rsidRDefault="0029568A">
      <w:pPr>
        <w:pStyle w:val="TOC3"/>
        <w:tabs>
          <w:tab w:val="left" w:pos="2127"/>
        </w:tabs>
        <w:rPr>
          <w:rFonts w:ascii="Times New Roman" w:eastAsiaTheme="minorEastAsia" w:hAnsi="Times New Roman"/>
          <w:smallCaps w:val="0"/>
          <w:kern w:val="2"/>
          <w:sz w:val="20"/>
          <w:szCs w:val="20"/>
          <w:lang w:val="en-GB" w:eastAsia="en-GB"/>
          <w14:ligatures w14:val="standardContextual"/>
        </w:rPr>
      </w:pPr>
      <w:hyperlink w:anchor="_Toc204171669" w:history="1">
        <w:r w:rsidRPr="0029568A">
          <w:rPr>
            <w:rStyle w:val="Hyperlink"/>
            <w:rFonts w:ascii="Times New Roman" w:hAnsi="Times New Roman"/>
            <w:sz w:val="20"/>
            <w:szCs w:val="20"/>
            <w:lang w:val="sr-Latn-RS"/>
          </w:rPr>
          <w:t>2.1.13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Стање заштићених делова природе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_Toc204171669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30</w:t>
        </w:r>
        <w:r w:rsidRPr="0029568A">
          <w:rPr>
            <w:rFonts w:ascii="Times New Roman" w:hAnsi="Times New Roman"/>
            <w:webHidden/>
            <w:sz w:val="20"/>
            <w:szCs w:val="20"/>
          </w:rPr>
          <w:fldChar w:fldCharType="end"/>
        </w:r>
      </w:hyperlink>
    </w:p>
    <w:p w14:paraId="6F9DDF14" w14:textId="690745BC" w:rsidR="0029568A" w:rsidRPr="0029568A" w:rsidRDefault="0029568A">
      <w:pPr>
        <w:pStyle w:val="TOC3"/>
        <w:tabs>
          <w:tab w:val="left" w:pos="2127"/>
        </w:tabs>
        <w:rPr>
          <w:rFonts w:ascii="Times New Roman" w:eastAsiaTheme="minorEastAsia" w:hAnsi="Times New Roman"/>
          <w:smallCaps w:val="0"/>
          <w:kern w:val="2"/>
          <w:sz w:val="20"/>
          <w:szCs w:val="20"/>
          <w:lang w:val="en-GB" w:eastAsia="en-GB"/>
          <w14:ligatures w14:val="standardContextual"/>
        </w:rPr>
      </w:pPr>
      <w:hyperlink w:anchor="_Toc204171670" w:history="1">
        <w:r w:rsidRPr="0029568A">
          <w:rPr>
            <w:rStyle w:val="Hyperlink"/>
            <w:rFonts w:ascii="Times New Roman" w:hAnsi="Times New Roman"/>
            <w:sz w:val="20"/>
            <w:szCs w:val="20"/>
          </w:rPr>
          <w:t>2.1.14</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Отвореност шумског комплекса саобраћајница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_Toc204171670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31</w:t>
        </w:r>
        <w:r w:rsidRPr="0029568A">
          <w:rPr>
            <w:rFonts w:ascii="Times New Roman" w:hAnsi="Times New Roman"/>
            <w:webHidden/>
            <w:sz w:val="20"/>
            <w:szCs w:val="20"/>
          </w:rPr>
          <w:fldChar w:fldCharType="end"/>
        </w:r>
      </w:hyperlink>
    </w:p>
    <w:p w14:paraId="16840013" w14:textId="62914835" w:rsidR="0029568A" w:rsidRPr="0029568A" w:rsidRDefault="0029568A">
      <w:pPr>
        <w:pStyle w:val="TOC3"/>
        <w:tabs>
          <w:tab w:val="left" w:pos="2127"/>
        </w:tabs>
        <w:rPr>
          <w:rFonts w:ascii="Times New Roman" w:eastAsiaTheme="minorEastAsia" w:hAnsi="Times New Roman"/>
          <w:smallCaps w:val="0"/>
          <w:kern w:val="2"/>
          <w:sz w:val="20"/>
          <w:szCs w:val="20"/>
          <w:lang w:val="en-GB" w:eastAsia="en-GB"/>
          <w14:ligatures w14:val="standardContextual"/>
        </w:rPr>
      </w:pPr>
      <w:hyperlink w:anchor="_Toc204171671" w:history="1">
        <w:r w:rsidRPr="0029568A">
          <w:rPr>
            <w:rStyle w:val="Hyperlink"/>
            <w:rFonts w:ascii="Times New Roman" w:hAnsi="Times New Roman"/>
            <w:sz w:val="20"/>
            <w:szCs w:val="20"/>
          </w:rPr>
          <w:t>2.1.15</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Семенски објекти и расадници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_Toc204171671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31</w:t>
        </w:r>
        <w:r w:rsidRPr="0029568A">
          <w:rPr>
            <w:rFonts w:ascii="Times New Roman" w:hAnsi="Times New Roman"/>
            <w:webHidden/>
            <w:sz w:val="20"/>
            <w:szCs w:val="20"/>
          </w:rPr>
          <w:fldChar w:fldCharType="end"/>
        </w:r>
      </w:hyperlink>
    </w:p>
    <w:p w14:paraId="61038B7A" w14:textId="6A663E6F"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72" w:history="1">
        <w:r w:rsidRPr="0029568A">
          <w:rPr>
            <w:rStyle w:val="Hyperlink"/>
            <w:rFonts w:ascii="Times New Roman" w:hAnsi="Times New Roman"/>
            <w:sz w:val="20"/>
            <w:szCs w:val="20"/>
          </w:rPr>
          <w:t>2.2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Анализа стања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_Toc204171672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32</w:t>
        </w:r>
        <w:r w:rsidRPr="0029568A">
          <w:rPr>
            <w:rFonts w:ascii="Times New Roman" w:hAnsi="Times New Roman"/>
            <w:webHidden/>
            <w:sz w:val="20"/>
            <w:szCs w:val="20"/>
          </w:rPr>
          <w:fldChar w:fldCharType="end"/>
        </w:r>
      </w:hyperlink>
    </w:p>
    <w:p w14:paraId="600AB876" w14:textId="210F2AF6"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73" w:history="1">
        <w:r w:rsidRPr="0029568A">
          <w:rPr>
            <w:rStyle w:val="Hyperlink"/>
            <w:rFonts w:ascii="Times New Roman" w:hAnsi="Times New Roman"/>
            <w:sz w:val="20"/>
            <w:szCs w:val="20"/>
          </w:rPr>
          <w:t>2.3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Анализа  стања и спроведених мера газдовања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_Toc204171673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34</w:t>
        </w:r>
        <w:r w:rsidRPr="0029568A">
          <w:rPr>
            <w:rFonts w:ascii="Times New Roman" w:hAnsi="Times New Roman"/>
            <w:webHidden/>
            <w:sz w:val="20"/>
            <w:szCs w:val="20"/>
          </w:rPr>
          <w:fldChar w:fldCharType="end"/>
        </w:r>
      </w:hyperlink>
    </w:p>
    <w:p w14:paraId="16536B59" w14:textId="572A5B1A"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74" w:history="1">
        <w:r w:rsidRPr="0029568A">
          <w:rPr>
            <w:rStyle w:val="Hyperlink"/>
            <w:rFonts w:ascii="Times New Roman" w:hAnsi="Times New Roman"/>
            <w:sz w:val="20"/>
            <w:szCs w:val="20"/>
          </w:rPr>
          <w:t>2.3.1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Промене шумског фонда по површини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_Toc204171674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34</w:t>
        </w:r>
        <w:r w:rsidRPr="0029568A">
          <w:rPr>
            <w:rFonts w:ascii="Times New Roman" w:hAnsi="Times New Roman"/>
            <w:webHidden/>
            <w:sz w:val="20"/>
            <w:szCs w:val="20"/>
          </w:rPr>
          <w:fldChar w:fldCharType="end"/>
        </w:r>
      </w:hyperlink>
    </w:p>
    <w:p w14:paraId="1949FF10" w14:textId="08284A7D"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75" w:history="1">
        <w:r w:rsidRPr="0029568A">
          <w:rPr>
            <w:rStyle w:val="Hyperlink"/>
            <w:rFonts w:ascii="Times New Roman" w:hAnsi="Times New Roman"/>
            <w:sz w:val="20"/>
            <w:szCs w:val="20"/>
          </w:rPr>
          <w:t>2.3.2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Промене шумског фонда по запремини и запреминском прирасту</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_Toc204171675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34</w:t>
        </w:r>
        <w:r w:rsidRPr="0029568A">
          <w:rPr>
            <w:rFonts w:ascii="Times New Roman" w:hAnsi="Times New Roman"/>
            <w:webHidden/>
            <w:sz w:val="20"/>
            <w:szCs w:val="20"/>
          </w:rPr>
          <w:fldChar w:fldCharType="end"/>
        </w:r>
      </w:hyperlink>
    </w:p>
    <w:p w14:paraId="46CAD876" w14:textId="79E78084"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76" w:history="1">
        <w:r w:rsidRPr="0029568A">
          <w:rPr>
            <w:rStyle w:val="Hyperlink"/>
            <w:rFonts w:ascii="Times New Roman" w:hAnsi="Times New Roman"/>
            <w:sz w:val="20"/>
            <w:szCs w:val="20"/>
          </w:rPr>
          <w:t>2.4</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Однос планираних и остварених радова у досадашњем газдовању</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_Toc204171676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35</w:t>
        </w:r>
        <w:r w:rsidRPr="0029568A">
          <w:rPr>
            <w:rFonts w:ascii="Times New Roman" w:hAnsi="Times New Roman"/>
            <w:webHidden/>
            <w:sz w:val="20"/>
            <w:szCs w:val="20"/>
          </w:rPr>
          <w:fldChar w:fldCharType="end"/>
        </w:r>
      </w:hyperlink>
    </w:p>
    <w:p w14:paraId="6EDF03ED" w14:textId="735F3EBE"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77" w:history="1">
        <w:r w:rsidRPr="0029568A">
          <w:rPr>
            <w:rStyle w:val="Hyperlink"/>
            <w:rFonts w:ascii="Times New Roman" w:hAnsi="Times New Roman"/>
            <w:sz w:val="20"/>
            <w:szCs w:val="20"/>
          </w:rPr>
          <w:t>2.4.1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Досадашњи радови на обнови и гајењу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_Toc204171677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35</w:t>
        </w:r>
        <w:r w:rsidRPr="0029568A">
          <w:rPr>
            <w:rFonts w:ascii="Times New Roman" w:hAnsi="Times New Roman"/>
            <w:webHidden/>
            <w:sz w:val="20"/>
            <w:szCs w:val="20"/>
          </w:rPr>
          <w:fldChar w:fldCharType="end"/>
        </w:r>
      </w:hyperlink>
    </w:p>
    <w:p w14:paraId="7CA68BDD" w14:textId="4706A422"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78" w:history="1">
        <w:r w:rsidRPr="0029568A">
          <w:rPr>
            <w:rStyle w:val="Hyperlink"/>
            <w:rFonts w:ascii="Times New Roman" w:hAnsi="Times New Roman"/>
            <w:sz w:val="20"/>
            <w:szCs w:val="20"/>
          </w:rPr>
          <w:t>2.4.2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Досадашњи радови на коришћењу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_Toc204171678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36</w:t>
        </w:r>
        <w:r w:rsidRPr="0029568A">
          <w:rPr>
            <w:rFonts w:ascii="Times New Roman" w:hAnsi="Times New Roman"/>
            <w:webHidden/>
            <w:sz w:val="20"/>
            <w:szCs w:val="20"/>
          </w:rPr>
          <w:fldChar w:fldCharType="end"/>
        </w:r>
      </w:hyperlink>
    </w:p>
    <w:p w14:paraId="1C50855D" w14:textId="2325E816"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79" w:history="1">
        <w:r w:rsidRPr="0029568A">
          <w:rPr>
            <w:rStyle w:val="Hyperlink"/>
            <w:rFonts w:ascii="Times New Roman" w:hAnsi="Times New Roman"/>
            <w:sz w:val="20"/>
            <w:szCs w:val="20"/>
          </w:rPr>
          <w:t>2.4.3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Општи осврт на досадашње газдовање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_Toc204171679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37</w:t>
        </w:r>
        <w:r w:rsidRPr="0029568A">
          <w:rPr>
            <w:rFonts w:ascii="Times New Roman" w:hAnsi="Times New Roman"/>
            <w:webHidden/>
            <w:sz w:val="20"/>
            <w:szCs w:val="20"/>
          </w:rPr>
          <w:fldChar w:fldCharType="end"/>
        </w:r>
      </w:hyperlink>
    </w:p>
    <w:p w14:paraId="5818FFCC" w14:textId="7E016AAF"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80" w:history="1">
        <w:r w:rsidRPr="0029568A">
          <w:rPr>
            <w:rStyle w:val="Hyperlink"/>
            <w:rFonts w:ascii="Times New Roman" w:hAnsi="Times New Roman"/>
            <w:sz w:val="20"/>
            <w:szCs w:val="20"/>
          </w:rPr>
          <w:t>2.5</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Вредност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_Toc204171680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38</w:t>
        </w:r>
        <w:r w:rsidRPr="0029568A">
          <w:rPr>
            <w:rFonts w:ascii="Times New Roman" w:hAnsi="Times New Roman"/>
            <w:webHidden/>
            <w:sz w:val="20"/>
            <w:szCs w:val="20"/>
          </w:rPr>
          <w:fldChar w:fldCharType="end"/>
        </w:r>
      </w:hyperlink>
    </w:p>
    <w:p w14:paraId="521A2C18" w14:textId="5992549F"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81" w:history="1">
        <w:r w:rsidRPr="0029568A">
          <w:rPr>
            <w:rStyle w:val="Hyperlink"/>
            <w:rFonts w:ascii="Times New Roman" w:hAnsi="Times New Roman"/>
            <w:sz w:val="20"/>
            <w:szCs w:val="20"/>
          </w:rPr>
          <w:t>2.5.1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Квалификациона структура укупне дрвне запремине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_Toc204171681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38</w:t>
        </w:r>
        <w:r w:rsidRPr="0029568A">
          <w:rPr>
            <w:rFonts w:ascii="Times New Roman" w:hAnsi="Times New Roman"/>
            <w:webHidden/>
            <w:sz w:val="20"/>
            <w:szCs w:val="20"/>
          </w:rPr>
          <w:fldChar w:fldCharType="end"/>
        </w:r>
      </w:hyperlink>
    </w:p>
    <w:p w14:paraId="511A7FA4" w14:textId="704C1B48"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82" w:history="1">
        <w:r w:rsidRPr="0029568A">
          <w:rPr>
            <w:rStyle w:val="Hyperlink"/>
            <w:rFonts w:ascii="Times New Roman" w:hAnsi="Times New Roman"/>
            <w:sz w:val="20"/>
            <w:szCs w:val="20"/>
          </w:rPr>
          <w:t>2.5.2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Вредност дрвета на пању</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_Toc204171682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39</w:t>
        </w:r>
        <w:r w:rsidRPr="0029568A">
          <w:rPr>
            <w:rFonts w:ascii="Times New Roman" w:hAnsi="Times New Roman"/>
            <w:webHidden/>
            <w:sz w:val="20"/>
            <w:szCs w:val="20"/>
          </w:rPr>
          <w:fldChar w:fldCharType="end"/>
        </w:r>
      </w:hyperlink>
    </w:p>
    <w:p w14:paraId="009F9824" w14:textId="76BC862B"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83" w:history="1">
        <w:r w:rsidRPr="0029568A">
          <w:rPr>
            <w:rStyle w:val="Hyperlink"/>
            <w:rFonts w:ascii="Times New Roman" w:hAnsi="Times New Roman"/>
            <w:sz w:val="20"/>
            <w:szCs w:val="20"/>
          </w:rPr>
          <w:t>2.5.3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Вредност младих састојина (без запремине)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_Toc204171683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41</w:t>
        </w:r>
        <w:r w:rsidRPr="0029568A">
          <w:rPr>
            <w:rFonts w:ascii="Times New Roman" w:hAnsi="Times New Roman"/>
            <w:webHidden/>
            <w:sz w:val="20"/>
            <w:szCs w:val="20"/>
          </w:rPr>
          <w:fldChar w:fldCharType="end"/>
        </w:r>
      </w:hyperlink>
    </w:p>
    <w:p w14:paraId="059C3D3A" w14:textId="37CD49C7"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84" w:history="1">
        <w:r w:rsidRPr="0029568A">
          <w:rPr>
            <w:rStyle w:val="Hyperlink"/>
            <w:rFonts w:ascii="Times New Roman" w:hAnsi="Times New Roman"/>
            <w:sz w:val="20"/>
            <w:szCs w:val="20"/>
          </w:rPr>
          <w:t>2.5.4</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Укупна вредност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_Toc204171684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41</w:t>
        </w:r>
        <w:r w:rsidRPr="0029568A">
          <w:rPr>
            <w:rFonts w:ascii="Times New Roman" w:hAnsi="Times New Roman"/>
            <w:webHidden/>
            <w:sz w:val="20"/>
            <w:szCs w:val="20"/>
          </w:rPr>
          <w:fldChar w:fldCharType="end"/>
        </w:r>
      </w:hyperlink>
    </w:p>
    <w:p w14:paraId="55E58AA0" w14:textId="212005B6" w:rsidR="0029568A" w:rsidRPr="0029568A" w:rsidRDefault="0029568A">
      <w:pPr>
        <w:pStyle w:val="TOC1"/>
        <w:rPr>
          <w:rFonts w:eastAsiaTheme="minorEastAsia"/>
          <w:b w:val="0"/>
          <w:caps w:val="0"/>
          <w:kern w:val="2"/>
          <w:lang w:val="en-GB" w:eastAsia="en-GB"/>
          <w14:ligatures w14:val="standardContextual"/>
        </w:rPr>
      </w:pPr>
      <w:hyperlink w:anchor="_Toc204171685" w:history="1">
        <w:r w:rsidRPr="0029568A">
          <w:rPr>
            <w:rStyle w:val="Hyperlink"/>
          </w:rPr>
          <w:t>3</w:t>
        </w:r>
        <w:r w:rsidRPr="0029568A">
          <w:rPr>
            <w:rFonts w:eastAsiaTheme="minorEastAsia"/>
            <w:b w:val="0"/>
            <w:caps w:val="0"/>
            <w:kern w:val="2"/>
            <w:lang w:val="en-GB" w:eastAsia="en-GB"/>
            <w14:ligatures w14:val="standardContextual"/>
          </w:rPr>
          <w:tab/>
        </w:r>
        <w:r w:rsidRPr="0029568A">
          <w:rPr>
            <w:rStyle w:val="Hyperlink"/>
          </w:rPr>
          <w:t>.0. Функције шума, циљеви и мере газдовања</w:t>
        </w:r>
        <w:r w:rsidRPr="0029568A">
          <w:rPr>
            <w:webHidden/>
          </w:rPr>
          <w:tab/>
        </w:r>
        <w:r w:rsidRPr="0029568A">
          <w:rPr>
            <w:webHidden/>
          </w:rPr>
          <w:fldChar w:fldCharType="begin"/>
        </w:r>
        <w:r w:rsidRPr="0029568A">
          <w:rPr>
            <w:webHidden/>
          </w:rPr>
          <w:instrText xml:space="preserve"> PAGEREF _Toc204171685 \h </w:instrText>
        </w:r>
        <w:r w:rsidRPr="0029568A">
          <w:rPr>
            <w:webHidden/>
          </w:rPr>
        </w:r>
        <w:r w:rsidRPr="0029568A">
          <w:rPr>
            <w:webHidden/>
          </w:rPr>
          <w:fldChar w:fldCharType="separate"/>
        </w:r>
        <w:r w:rsidR="00E04DE0">
          <w:rPr>
            <w:webHidden/>
          </w:rPr>
          <w:t>42</w:t>
        </w:r>
        <w:r w:rsidRPr="0029568A">
          <w:rPr>
            <w:webHidden/>
          </w:rPr>
          <w:fldChar w:fldCharType="end"/>
        </w:r>
      </w:hyperlink>
    </w:p>
    <w:p w14:paraId="6203F612" w14:textId="4CDDA811"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86" w:history="1">
        <w:r w:rsidRPr="0029568A">
          <w:rPr>
            <w:rStyle w:val="Hyperlink"/>
            <w:rFonts w:ascii="Times New Roman" w:hAnsi="Times New Roman"/>
            <w:sz w:val="20"/>
            <w:szCs w:val="20"/>
          </w:rPr>
          <w:t>3.1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Функције шума и намена површина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_Toc204171686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42</w:t>
        </w:r>
        <w:r w:rsidRPr="0029568A">
          <w:rPr>
            <w:rFonts w:ascii="Times New Roman" w:hAnsi="Times New Roman"/>
            <w:webHidden/>
            <w:sz w:val="20"/>
            <w:szCs w:val="20"/>
          </w:rPr>
          <w:fldChar w:fldCharType="end"/>
        </w:r>
      </w:hyperlink>
    </w:p>
    <w:p w14:paraId="4D03F83D" w14:textId="0E8A1042"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87" w:history="1">
        <w:r w:rsidRPr="0029568A">
          <w:rPr>
            <w:rStyle w:val="Hyperlink"/>
            <w:rFonts w:ascii="Times New Roman" w:hAnsi="Times New Roman"/>
            <w:sz w:val="20"/>
            <w:szCs w:val="20"/>
            <w:lang w:val="sr-Latn-RS"/>
          </w:rPr>
          <w:t>3.2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Дугорочни и краткорочни циљеви</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_Toc204171687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43</w:t>
        </w:r>
        <w:r w:rsidRPr="0029568A">
          <w:rPr>
            <w:rFonts w:ascii="Times New Roman" w:hAnsi="Times New Roman"/>
            <w:webHidden/>
            <w:sz w:val="20"/>
            <w:szCs w:val="20"/>
          </w:rPr>
          <w:fldChar w:fldCharType="end"/>
        </w:r>
      </w:hyperlink>
    </w:p>
    <w:p w14:paraId="2C5724FD" w14:textId="1829B9D4"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88" w:history="1">
        <w:r w:rsidRPr="0029568A">
          <w:rPr>
            <w:rStyle w:val="Hyperlink"/>
            <w:rFonts w:ascii="Times New Roman" w:hAnsi="Times New Roman"/>
            <w:sz w:val="20"/>
            <w:szCs w:val="20"/>
          </w:rPr>
          <w:t>3.3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Узгојне, уређајне и специфичне мере газдовања шумама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_Toc204171688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45</w:t>
        </w:r>
        <w:r w:rsidRPr="0029568A">
          <w:rPr>
            <w:rFonts w:ascii="Times New Roman" w:hAnsi="Times New Roman"/>
            <w:webHidden/>
            <w:sz w:val="20"/>
            <w:szCs w:val="20"/>
          </w:rPr>
          <w:fldChar w:fldCharType="end"/>
        </w:r>
      </w:hyperlink>
    </w:p>
    <w:p w14:paraId="2632B5CF" w14:textId="62F57ADB"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89" w:history="1">
        <w:r w:rsidRPr="0029568A">
          <w:rPr>
            <w:rStyle w:val="Hyperlink"/>
            <w:rFonts w:ascii="Times New Roman" w:hAnsi="Times New Roman"/>
            <w:sz w:val="20"/>
            <w:szCs w:val="20"/>
          </w:rPr>
          <w:t>3.3.1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Узгојне мере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_Toc204171689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45</w:t>
        </w:r>
        <w:r w:rsidRPr="0029568A">
          <w:rPr>
            <w:rFonts w:ascii="Times New Roman" w:hAnsi="Times New Roman"/>
            <w:webHidden/>
            <w:sz w:val="20"/>
            <w:szCs w:val="20"/>
          </w:rPr>
          <w:fldChar w:fldCharType="end"/>
        </w:r>
      </w:hyperlink>
    </w:p>
    <w:p w14:paraId="02758D03" w14:textId="3811AAA3" w:rsidR="0029568A" w:rsidRPr="0029568A" w:rsidRDefault="0029568A">
      <w:pPr>
        <w:pStyle w:val="TOC1"/>
        <w:rPr>
          <w:rFonts w:eastAsiaTheme="minorEastAsia"/>
          <w:b w:val="0"/>
          <w:caps w:val="0"/>
          <w:kern w:val="2"/>
          <w:lang w:val="en-GB" w:eastAsia="en-GB"/>
          <w14:ligatures w14:val="standardContextual"/>
        </w:rPr>
      </w:pPr>
      <w:hyperlink w:anchor="_Toc204171690" w:history="1">
        <w:r w:rsidRPr="0029568A">
          <w:rPr>
            <w:rStyle w:val="Hyperlink"/>
          </w:rPr>
          <w:t>4</w:t>
        </w:r>
        <w:r w:rsidRPr="0029568A">
          <w:rPr>
            <w:rFonts w:eastAsiaTheme="minorEastAsia"/>
            <w:b w:val="0"/>
            <w:caps w:val="0"/>
            <w:kern w:val="2"/>
            <w:lang w:val="en-GB" w:eastAsia="en-GB"/>
            <w14:ligatures w14:val="standardContextual"/>
          </w:rPr>
          <w:tab/>
        </w:r>
        <w:r w:rsidRPr="0029568A">
          <w:rPr>
            <w:rStyle w:val="Hyperlink"/>
          </w:rPr>
          <w:t>.0. План газдовања шумама и процена очекиваних ефеката</w:t>
        </w:r>
        <w:r w:rsidRPr="0029568A">
          <w:rPr>
            <w:webHidden/>
          </w:rPr>
          <w:tab/>
        </w:r>
        <w:r w:rsidRPr="0029568A">
          <w:rPr>
            <w:webHidden/>
          </w:rPr>
          <w:fldChar w:fldCharType="begin"/>
        </w:r>
        <w:r w:rsidRPr="0029568A">
          <w:rPr>
            <w:webHidden/>
          </w:rPr>
          <w:instrText xml:space="preserve"> PAGEREF _Toc204171690 \h </w:instrText>
        </w:r>
        <w:r w:rsidRPr="0029568A">
          <w:rPr>
            <w:webHidden/>
          </w:rPr>
        </w:r>
        <w:r w:rsidRPr="0029568A">
          <w:rPr>
            <w:webHidden/>
          </w:rPr>
          <w:fldChar w:fldCharType="separate"/>
        </w:r>
        <w:r w:rsidR="00E04DE0">
          <w:rPr>
            <w:webHidden/>
          </w:rPr>
          <w:t>49</w:t>
        </w:r>
        <w:r w:rsidRPr="0029568A">
          <w:rPr>
            <w:webHidden/>
          </w:rPr>
          <w:fldChar w:fldCharType="end"/>
        </w:r>
      </w:hyperlink>
    </w:p>
    <w:p w14:paraId="72AF5227" w14:textId="675EA5ED"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91" w:history="1">
        <w:r w:rsidRPr="0029568A">
          <w:rPr>
            <w:rStyle w:val="Hyperlink"/>
            <w:rFonts w:ascii="Times New Roman" w:hAnsi="Times New Roman"/>
            <w:sz w:val="20"/>
            <w:szCs w:val="20"/>
          </w:rPr>
          <w:t>4.1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План газдовања шумама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_Toc204171691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49</w:t>
        </w:r>
        <w:r w:rsidRPr="0029568A">
          <w:rPr>
            <w:rFonts w:ascii="Times New Roman" w:hAnsi="Times New Roman"/>
            <w:webHidden/>
            <w:sz w:val="20"/>
            <w:szCs w:val="20"/>
          </w:rPr>
          <w:fldChar w:fldCharType="end"/>
        </w:r>
      </w:hyperlink>
    </w:p>
    <w:p w14:paraId="4AEF8680" w14:textId="526E2848"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92" w:history="1">
        <w:r w:rsidRPr="0029568A">
          <w:rPr>
            <w:rStyle w:val="Hyperlink"/>
            <w:rFonts w:ascii="Times New Roman" w:eastAsia="Batang" w:hAnsi="Times New Roman"/>
            <w:sz w:val="20"/>
            <w:szCs w:val="20"/>
          </w:rPr>
          <w:t>4.1.1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eastAsia="Batang" w:hAnsi="Times New Roman"/>
            <w:sz w:val="20"/>
            <w:szCs w:val="20"/>
          </w:rPr>
          <w:t>. План гајења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_Toc204171692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49</w:t>
        </w:r>
        <w:r w:rsidRPr="0029568A">
          <w:rPr>
            <w:rFonts w:ascii="Times New Roman" w:hAnsi="Times New Roman"/>
            <w:webHidden/>
            <w:sz w:val="20"/>
            <w:szCs w:val="20"/>
          </w:rPr>
          <w:fldChar w:fldCharType="end"/>
        </w:r>
      </w:hyperlink>
    </w:p>
    <w:p w14:paraId="6207AF4B" w14:textId="5CC67BDB"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93" w:history="1">
        <w:r w:rsidRPr="0029568A">
          <w:rPr>
            <w:rStyle w:val="Hyperlink"/>
            <w:rFonts w:ascii="Times New Roman" w:hAnsi="Times New Roman"/>
            <w:sz w:val="20"/>
            <w:szCs w:val="20"/>
          </w:rPr>
          <w:t>4.1.2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План заштите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_Toc204171693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51</w:t>
        </w:r>
        <w:r w:rsidRPr="0029568A">
          <w:rPr>
            <w:rFonts w:ascii="Times New Roman" w:hAnsi="Times New Roman"/>
            <w:webHidden/>
            <w:sz w:val="20"/>
            <w:szCs w:val="20"/>
          </w:rPr>
          <w:fldChar w:fldCharType="end"/>
        </w:r>
      </w:hyperlink>
    </w:p>
    <w:p w14:paraId="5BDCC56F" w14:textId="671F93B5"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94" w:history="1">
        <w:r w:rsidRPr="0029568A">
          <w:rPr>
            <w:rStyle w:val="Hyperlink"/>
            <w:rFonts w:ascii="Times New Roman" w:hAnsi="Times New Roman"/>
            <w:sz w:val="20"/>
            <w:szCs w:val="20"/>
          </w:rPr>
          <w:t>4.1.3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План коришћења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_Toc204171694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51</w:t>
        </w:r>
        <w:r w:rsidRPr="0029568A">
          <w:rPr>
            <w:rFonts w:ascii="Times New Roman" w:hAnsi="Times New Roman"/>
            <w:webHidden/>
            <w:sz w:val="20"/>
            <w:szCs w:val="20"/>
          </w:rPr>
          <w:fldChar w:fldCharType="end"/>
        </w:r>
      </w:hyperlink>
    </w:p>
    <w:p w14:paraId="3F8F1076" w14:textId="6079C4A4"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95" w:history="1">
        <w:r w:rsidRPr="0029568A">
          <w:rPr>
            <w:rStyle w:val="Hyperlink"/>
            <w:rFonts w:ascii="Times New Roman" w:hAnsi="Times New Roman"/>
            <w:sz w:val="20"/>
            <w:szCs w:val="20"/>
          </w:rPr>
          <w:t>4.1.4</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План изградње</w:t>
        </w:r>
        <w:r w:rsidRPr="0029568A">
          <w:rPr>
            <w:rStyle w:val="Hyperlink"/>
            <w:rFonts w:ascii="Times New Roman" w:hAnsi="Times New Roman"/>
            <w:sz w:val="20"/>
            <w:szCs w:val="20"/>
            <w:lang w:val="sr-Latn-RS"/>
          </w:rPr>
          <w:t xml:space="preserve">, </w:t>
        </w:r>
        <w:r w:rsidRPr="0029568A">
          <w:rPr>
            <w:rStyle w:val="Hyperlink"/>
            <w:rFonts w:ascii="Times New Roman" w:hAnsi="Times New Roman"/>
            <w:sz w:val="20"/>
            <w:szCs w:val="20"/>
          </w:rPr>
          <w:t>реконструкције и одржавања шумских саобраћајница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_Toc204171695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54</w:t>
        </w:r>
        <w:r w:rsidRPr="0029568A">
          <w:rPr>
            <w:rFonts w:ascii="Times New Roman" w:hAnsi="Times New Roman"/>
            <w:webHidden/>
            <w:sz w:val="20"/>
            <w:szCs w:val="20"/>
          </w:rPr>
          <w:fldChar w:fldCharType="end"/>
        </w:r>
      </w:hyperlink>
    </w:p>
    <w:p w14:paraId="6E77503D" w14:textId="6A96707C"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96" w:history="1">
        <w:r w:rsidRPr="0029568A">
          <w:rPr>
            <w:rStyle w:val="Hyperlink"/>
            <w:rFonts w:ascii="Times New Roman" w:hAnsi="Times New Roman"/>
            <w:sz w:val="20"/>
            <w:szCs w:val="20"/>
          </w:rPr>
          <w:t>4.1.5</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План уређивања шума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_Toc204171696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55</w:t>
        </w:r>
        <w:r w:rsidRPr="0029568A">
          <w:rPr>
            <w:rFonts w:ascii="Times New Roman" w:hAnsi="Times New Roman"/>
            <w:webHidden/>
            <w:sz w:val="20"/>
            <w:szCs w:val="20"/>
          </w:rPr>
          <w:fldChar w:fldCharType="end"/>
        </w:r>
      </w:hyperlink>
    </w:p>
    <w:p w14:paraId="724E1809" w14:textId="73E097EC"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97" w:history="1">
        <w:r w:rsidRPr="0029568A">
          <w:rPr>
            <w:rStyle w:val="Hyperlink"/>
            <w:rFonts w:ascii="Times New Roman" w:hAnsi="Times New Roman"/>
            <w:sz w:val="20"/>
            <w:szCs w:val="20"/>
          </w:rPr>
          <w:t>4.1.6</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План коришћења осталих шумских производа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_Toc204171697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55</w:t>
        </w:r>
        <w:r w:rsidRPr="0029568A">
          <w:rPr>
            <w:rFonts w:ascii="Times New Roman" w:hAnsi="Times New Roman"/>
            <w:webHidden/>
            <w:sz w:val="20"/>
            <w:szCs w:val="20"/>
          </w:rPr>
          <w:fldChar w:fldCharType="end"/>
        </w:r>
      </w:hyperlink>
    </w:p>
    <w:p w14:paraId="38FD166B" w14:textId="1CDDE6E3"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698" w:history="1">
        <w:r w:rsidRPr="0029568A">
          <w:rPr>
            <w:rStyle w:val="Hyperlink"/>
            <w:rFonts w:ascii="Times New Roman" w:hAnsi="Times New Roman"/>
            <w:sz w:val="20"/>
            <w:szCs w:val="20"/>
          </w:rPr>
          <w:t>4.1.7</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Очекивани ефекти планираног газдовања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_Toc204171698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55</w:t>
        </w:r>
        <w:r w:rsidRPr="0029568A">
          <w:rPr>
            <w:rFonts w:ascii="Times New Roman" w:hAnsi="Times New Roman"/>
            <w:webHidden/>
            <w:sz w:val="20"/>
            <w:szCs w:val="20"/>
          </w:rPr>
          <w:fldChar w:fldCharType="end"/>
        </w:r>
      </w:hyperlink>
    </w:p>
    <w:p w14:paraId="6051D82B" w14:textId="01FED8DB"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699" w:history="1">
        <w:r w:rsidRPr="0029568A">
          <w:rPr>
            <w:rStyle w:val="Hyperlink"/>
            <w:rFonts w:ascii="Times New Roman" w:hAnsi="Times New Roman"/>
            <w:sz w:val="20"/>
            <w:szCs w:val="20"/>
          </w:rPr>
          <w:t>4.2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Економско финансијска анализа – просечно годишње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_Toc204171699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56</w:t>
        </w:r>
        <w:r w:rsidRPr="0029568A">
          <w:rPr>
            <w:rFonts w:ascii="Times New Roman" w:hAnsi="Times New Roman"/>
            <w:webHidden/>
            <w:sz w:val="20"/>
            <w:szCs w:val="20"/>
          </w:rPr>
          <w:fldChar w:fldCharType="end"/>
        </w:r>
      </w:hyperlink>
    </w:p>
    <w:p w14:paraId="3EDEC688" w14:textId="1A1EBCDF" w:rsidR="0029568A" w:rsidRPr="0029568A" w:rsidRDefault="0029568A">
      <w:pPr>
        <w:pStyle w:val="TOC3"/>
        <w:rPr>
          <w:rFonts w:ascii="Times New Roman" w:eastAsiaTheme="minorEastAsia" w:hAnsi="Times New Roman"/>
          <w:smallCaps w:val="0"/>
          <w:kern w:val="2"/>
          <w:sz w:val="20"/>
          <w:szCs w:val="20"/>
          <w:lang w:val="en-GB" w:eastAsia="en-GB"/>
          <w14:ligatures w14:val="standardContextual"/>
        </w:rPr>
      </w:pPr>
      <w:hyperlink w:anchor="_Toc204171700" w:history="1">
        <w:r w:rsidRPr="0029568A">
          <w:rPr>
            <w:rStyle w:val="Hyperlink"/>
            <w:rFonts w:ascii="Times New Roman" w:hAnsi="Times New Roman"/>
            <w:sz w:val="20"/>
            <w:szCs w:val="20"/>
          </w:rPr>
          <w:t>4.2.1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Врста и обим планираних радова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_Toc204171700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56</w:t>
        </w:r>
        <w:r w:rsidRPr="0029568A">
          <w:rPr>
            <w:rFonts w:ascii="Times New Roman" w:hAnsi="Times New Roman"/>
            <w:webHidden/>
            <w:sz w:val="20"/>
            <w:szCs w:val="20"/>
          </w:rPr>
          <w:fldChar w:fldCharType="end"/>
        </w:r>
      </w:hyperlink>
    </w:p>
    <w:p w14:paraId="0373323E" w14:textId="4A420F15" w:rsidR="0029568A" w:rsidRDefault="0029568A">
      <w:pPr>
        <w:pStyle w:val="TOC3"/>
        <w:rPr>
          <w:rStyle w:val="Hyperlink"/>
          <w:rFonts w:ascii="Times New Roman" w:hAnsi="Times New Roman"/>
          <w:sz w:val="20"/>
          <w:szCs w:val="20"/>
          <w:lang w:val="sr-Cyrl-RS"/>
        </w:rPr>
      </w:pPr>
      <w:hyperlink w:anchor="_Toc204171701" w:history="1">
        <w:r w:rsidRPr="0029568A">
          <w:rPr>
            <w:rStyle w:val="Hyperlink"/>
            <w:rFonts w:ascii="Times New Roman" w:hAnsi="Times New Roman"/>
            <w:w w:val="90"/>
            <w:sz w:val="20"/>
            <w:szCs w:val="20"/>
          </w:rPr>
          <w:t>4.2.2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w w:val="90"/>
            <w:sz w:val="20"/>
            <w:szCs w:val="20"/>
          </w:rPr>
          <w:t>. Утврђивање трошкова производње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_Toc204171701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57</w:t>
        </w:r>
        <w:r w:rsidRPr="0029568A">
          <w:rPr>
            <w:rFonts w:ascii="Times New Roman" w:hAnsi="Times New Roman"/>
            <w:webHidden/>
            <w:sz w:val="20"/>
            <w:szCs w:val="20"/>
          </w:rPr>
          <w:fldChar w:fldCharType="end"/>
        </w:r>
      </w:hyperlink>
    </w:p>
    <w:p w14:paraId="635F4A84" w14:textId="77777777" w:rsidR="0029568A" w:rsidRPr="0029568A" w:rsidRDefault="0029568A" w:rsidP="0029568A">
      <w:pPr>
        <w:rPr>
          <w:lang w:val="sr-Cyrl-RS"/>
        </w:rPr>
      </w:pPr>
    </w:p>
    <w:p w14:paraId="755B1809" w14:textId="13A7F80B" w:rsidR="0029568A" w:rsidRPr="0029568A" w:rsidRDefault="0029568A">
      <w:pPr>
        <w:pStyle w:val="TOC1"/>
        <w:rPr>
          <w:rFonts w:eastAsiaTheme="minorEastAsia"/>
          <w:b w:val="0"/>
          <w:caps w:val="0"/>
          <w:kern w:val="2"/>
          <w:lang w:val="en-GB" w:eastAsia="en-GB"/>
          <w14:ligatures w14:val="standardContextual"/>
        </w:rPr>
      </w:pPr>
      <w:hyperlink w:anchor="_Toc204171702" w:history="1">
        <w:r w:rsidRPr="0029568A">
          <w:rPr>
            <w:rStyle w:val="Hyperlink"/>
          </w:rPr>
          <w:t>5</w:t>
        </w:r>
        <w:r w:rsidRPr="0029568A">
          <w:rPr>
            <w:rFonts w:eastAsiaTheme="minorEastAsia"/>
            <w:b w:val="0"/>
            <w:caps w:val="0"/>
            <w:kern w:val="2"/>
            <w:lang w:val="en-GB" w:eastAsia="en-GB"/>
            <w14:ligatures w14:val="standardContextual"/>
          </w:rPr>
          <w:tab/>
        </w:r>
        <w:r w:rsidRPr="0029568A">
          <w:rPr>
            <w:rStyle w:val="Hyperlink"/>
          </w:rPr>
          <w:t xml:space="preserve">.0. </w:t>
        </w:r>
        <w:r w:rsidRPr="0029568A">
          <w:rPr>
            <w:rStyle w:val="Hyperlink"/>
            <w:lang w:val="sr-Cyrl-RS"/>
          </w:rPr>
          <w:t>други значајни подаци и прилози</w:t>
        </w:r>
        <w:r w:rsidRPr="0029568A">
          <w:rPr>
            <w:webHidden/>
          </w:rPr>
          <w:tab/>
        </w:r>
        <w:r w:rsidRPr="0029568A">
          <w:rPr>
            <w:webHidden/>
          </w:rPr>
          <w:fldChar w:fldCharType="begin"/>
        </w:r>
        <w:r w:rsidRPr="0029568A">
          <w:rPr>
            <w:webHidden/>
          </w:rPr>
          <w:instrText xml:space="preserve"> PAGEREF _Toc204171702 \h </w:instrText>
        </w:r>
        <w:r w:rsidRPr="0029568A">
          <w:rPr>
            <w:webHidden/>
          </w:rPr>
        </w:r>
        <w:r w:rsidRPr="0029568A">
          <w:rPr>
            <w:webHidden/>
          </w:rPr>
          <w:fldChar w:fldCharType="separate"/>
        </w:r>
        <w:r w:rsidR="00E04DE0">
          <w:rPr>
            <w:webHidden/>
          </w:rPr>
          <w:t>63</w:t>
        </w:r>
        <w:r w:rsidRPr="0029568A">
          <w:rPr>
            <w:webHidden/>
          </w:rPr>
          <w:fldChar w:fldCharType="end"/>
        </w:r>
      </w:hyperlink>
    </w:p>
    <w:p w14:paraId="42B61538" w14:textId="0D2856BB"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703" w:history="1">
        <w:r w:rsidRPr="0029568A">
          <w:rPr>
            <w:rStyle w:val="Hyperlink"/>
            <w:rFonts w:ascii="Times New Roman" w:hAnsi="Times New Roman"/>
            <w:sz w:val="20"/>
            <w:szCs w:val="20"/>
          </w:rPr>
          <w:t>5.1</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Прикупљање теренских података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_Toc204171703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63</w:t>
        </w:r>
        <w:r w:rsidRPr="0029568A">
          <w:rPr>
            <w:rFonts w:ascii="Times New Roman" w:hAnsi="Times New Roman"/>
            <w:webHidden/>
            <w:sz w:val="20"/>
            <w:szCs w:val="20"/>
          </w:rPr>
          <w:fldChar w:fldCharType="end"/>
        </w:r>
      </w:hyperlink>
    </w:p>
    <w:p w14:paraId="5E58DA3C" w14:textId="4B957CA9"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704" w:history="1">
        <w:r w:rsidRPr="0029568A">
          <w:rPr>
            <w:rStyle w:val="Hyperlink"/>
            <w:rFonts w:ascii="Times New Roman" w:hAnsi="Times New Roman"/>
            <w:sz w:val="20"/>
            <w:szCs w:val="20"/>
          </w:rPr>
          <w:t>5.2</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Обрада података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_Toc204171704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63</w:t>
        </w:r>
        <w:r w:rsidRPr="0029568A">
          <w:rPr>
            <w:rFonts w:ascii="Times New Roman" w:hAnsi="Times New Roman"/>
            <w:webHidden/>
            <w:sz w:val="20"/>
            <w:szCs w:val="20"/>
          </w:rPr>
          <w:fldChar w:fldCharType="end"/>
        </w:r>
      </w:hyperlink>
    </w:p>
    <w:p w14:paraId="11B92849" w14:textId="5AEB8BB6"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705" w:history="1">
        <w:r w:rsidRPr="0029568A">
          <w:rPr>
            <w:rStyle w:val="Hyperlink"/>
            <w:rFonts w:ascii="Times New Roman" w:hAnsi="Times New Roman"/>
            <w:sz w:val="20"/>
            <w:szCs w:val="20"/>
          </w:rPr>
          <w:t>5.3</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Израда карата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_Toc204171705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63</w:t>
        </w:r>
        <w:r w:rsidRPr="0029568A">
          <w:rPr>
            <w:rFonts w:ascii="Times New Roman" w:hAnsi="Times New Roman"/>
            <w:webHidden/>
            <w:sz w:val="20"/>
            <w:szCs w:val="20"/>
          </w:rPr>
          <w:fldChar w:fldCharType="end"/>
        </w:r>
      </w:hyperlink>
    </w:p>
    <w:p w14:paraId="074B2EFF" w14:textId="6AF3AE6A"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706" w:history="1">
        <w:r w:rsidRPr="0029568A">
          <w:rPr>
            <w:rStyle w:val="Hyperlink"/>
            <w:rFonts w:ascii="Times New Roman" w:hAnsi="Times New Roman"/>
            <w:sz w:val="20"/>
            <w:szCs w:val="20"/>
          </w:rPr>
          <w:t>5.4</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eastAsia="Batang" w:hAnsi="Times New Roman"/>
            <w:sz w:val="20"/>
            <w:szCs w:val="20"/>
          </w:rPr>
          <w:t>. Израда</w:t>
        </w:r>
        <w:r w:rsidRPr="0029568A">
          <w:rPr>
            <w:rStyle w:val="Hyperlink"/>
            <w:rFonts w:ascii="Times New Roman" w:hAnsi="Times New Roman"/>
            <w:sz w:val="20"/>
            <w:szCs w:val="20"/>
          </w:rPr>
          <w:t xml:space="preserve"> планова и текстуалног дела ОГШ</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_Toc204171706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63</w:t>
        </w:r>
        <w:r w:rsidRPr="0029568A">
          <w:rPr>
            <w:rFonts w:ascii="Times New Roman" w:hAnsi="Times New Roman"/>
            <w:webHidden/>
            <w:sz w:val="20"/>
            <w:szCs w:val="20"/>
          </w:rPr>
          <w:fldChar w:fldCharType="end"/>
        </w:r>
      </w:hyperlink>
    </w:p>
    <w:p w14:paraId="6A56A222" w14:textId="6FAE5EDD"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707" w:history="1">
        <w:r w:rsidRPr="0029568A">
          <w:rPr>
            <w:rStyle w:val="Hyperlink"/>
            <w:rFonts w:ascii="Times New Roman" w:hAnsi="Times New Roman"/>
            <w:sz w:val="20"/>
            <w:szCs w:val="20"/>
          </w:rPr>
          <w:t>5.5</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Завршне одредбе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_Toc204171707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64</w:t>
        </w:r>
        <w:r w:rsidRPr="0029568A">
          <w:rPr>
            <w:rFonts w:ascii="Times New Roman" w:hAnsi="Times New Roman"/>
            <w:webHidden/>
            <w:sz w:val="20"/>
            <w:szCs w:val="20"/>
          </w:rPr>
          <w:fldChar w:fldCharType="end"/>
        </w:r>
      </w:hyperlink>
    </w:p>
    <w:p w14:paraId="1896E6B8" w14:textId="5E82F9AC"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708" w:history="1">
        <w:r w:rsidRPr="0029568A">
          <w:rPr>
            <w:rStyle w:val="Hyperlink"/>
            <w:rFonts w:ascii="Times New Roman" w:hAnsi="Times New Roman"/>
            <w:sz w:val="20"/>
            <w:szCs w:val="20"/>
          </w:rPr>
          <w:t>5.6</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Прилог -1. Списак катастарских парцела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_Toc204171708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66</w:t>
        </w:r>
        <w:r w:rsidRPr="0029568A">
          <w:rPr>
            <w:rFonts w:ascii="Times New Roman" w:hAnsi="Times New Roman"/>
            <w:webHidden/>
            <w:sz w:val="20"/>
            <w:szCs w:val="20"/>
          </w:rPr>
          <w:fldChar w:fldCharType="end"/>
        </w:r>
      </w:hyperlink>
    </w:p>
    <w:p w14:paraId="701DD7B0" w14:textId="654ED780"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709" w:history="1">
        <w:r w:rsidRPr="0029568A">
          <w:rPr>
            <w:rStyle w:val="Hyperlink"/>
            <w:rFonts w:ascii="Times New Roman" w:hAnsi="Times New Roman"/>
            <w:sz w:val="20"/>
            <w:szCs w:val="20"/>
          </w:rPr>
          <w:t>5.7</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Прилог -2. Записник са прелиминарног састанка</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_Toc204171709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77</w:t>
        </w:r>
        <w:r w:rsidRPr="0029568A">
          <w:rPr>
            <w:rFonts w:ascii="Times New Roman" w:hAnsi="Times New Roman"/>
            <w:webHidden/>
            <w:sz w:val="20"/>
            <w:szCs w:val="20"/>
          </w:rPr>
          <w:fldChar w:fldCharType="end"/>
        </w:r>
      </w:hyperlink>
    </w:p>
    <w:p w14:paraId="43E879A4" w14:textId="5F917225" w:rsidR="0029568A" w:rsidRPr="0029568A" w:rsidRDefault="0029568A">
      <w:pPr>
        <w:pStyle w:val="TOC2"/>
        <w:rPr>
          <w:rFonts w:ascii="Times New Roman" w:eastAsiaTheme="minorEastAsia" w:hAnsi="Times New Roman"/>
          <w:smallCaps w:val="0"/>
          <w:kern w:val="2"/>
          <w:sz w:val="20"/>
          <w:szCs w:val="20"/>
          <w:lang w:val="en-GB" w:eastAsia="en-GB"/>
          <w14:ligatures w14:val="standardContextual"/>
        </w:rPr>
      </w:pPr>
      <w:hyperlink w:anchor="_Toc204171710" w:history="1">
        <w:r w:rsidRPr="0029568A">
          <w:rPr>
            <w:rStyle w:val="Hyperlink"/>
            <w:rFonts w:ascii="Times New Roman" w:hAnsi="Times New Roman"/>
            <w:sz w:val="20"/>
            <w:szCs w:val="20"/>
          </w:rPr>
          <w:t>5.8</w:t>
        </w:r>
        <w:r w:rsidRPr="0029568A">
          <w:rPr>
            <w:rFonts w:ascii="Times New Roman" w:eastAsiaTheme="minorEastAsia" w:hAnsi="Times New Roman"/>
            <w:smallCaps w:val="0"/>
            <w:kern w:val="2"/>
            <w:sz w:val="20"/>
            <w:szCs w:val="20"/>
            <w:lang w:val="en-GB" w:eastAsia="en-GB"/>
            <w14:ligatures w14:val="standardContextual"/>
          </w:rPr>
          <w:tab/>
        </w:r>
        <w:r w:rsidRPr="0029568A">
          <w:rPr>
            <w:rStyle w:val="Hyperlink"/>
            <w:rFonts w:ascii="Times New Roman" w:hAnsi="Times New Roman"/>
            <w:sz w:val="20"/>
            <w:szCs w:val="20"/>
          </w:rPr>
          <w:t>.  Прилог – 3 Решења о Условима заштите природе</w:t>
        </w:r>
        <w:r w:rsidRPr="0029568A">
          <w:rPr>
            <w:rFonts w:ascii="Times New Roman" w:hAnsi="Times New Roman"/>
            <w:webHidden/>
            <w:sz w:val="20"/>
            <w:szCs w:val="20"/>
          </w:rPr>
          <w:tab/>
        </w:r>
        <w:r w:rsidRPr="0029568A">
          <w:rPr>
            <w:rFonts w:ascii="Times New Roman" w:hAnsi="Times New Roman"/>
            <w:webHidden/>
            <w:sz w:val="20"/>
            <w:szCs w:val="20"/>
          </w:rPr>
          <w:fldChar w:fldCharType="begin"/>
        </w:r>
        <w:r w:rsidRPr="0029568A">
          <w:rPr>
            <w:rFonts w:ascii="Times New Roman" w:hAnsi="Times New Roman"/>
            <w:webHidden/>
            <w:sz w:val="20"/>
            <w:szCs w:val="20"/>
          </w:rPr>
          <w:instrText xml:space="preserve"> PAGEREF _Toc204171710 \h </w:instrText>
        </w:r>
        <w:r w:rsidRPr="0029568A">
          <w:rPr>
            <w:rFonts w:ascii="Times New Roman" w:hAnsi="Times New Roman"/>
            <w:webHidden/>
            <w:sz w:val="20"/>
            <w:szCs w:val="20"/>
          </w:rPr>
        </w:r>
        <w:r w:rsidRPr="0029568A">
          <w:rPr>
            <w:rFonts w:ascii="Times New Roman" w:hAnsi="Times New Roman"/>
            <w:webHidden/>
            <w:sz w:val="20"/>
            <w:szCs w:val="20"/>
          </w:rPr>
          <w:fldChar w:fldCharType="separate"/>
        </w:r>
        <w:r w:rsidR="00E04DE0">
          <w:rPr>
            <w:rFonts w:ascii="Times New Roman" w:hAnsi="Times New Roman"/>
            <w:webHidden/>
            <w:sz w:val="20"/>
            <w:szCs w:val="20"/>
          </w:rPr>
          <w:t>81</w:t>
        </w:r>
        <w:r w:rsidRPr="0029568A">
          <w:rPr>
            <w:rFonts w:ascii="Times New Roman" w:hAnsi="Times New Roman"/>
            <w:webHidden/>
            <w:sz w:val="20"/>
            <w:szCs w:val="20"/>
          </w:rPr>
          <w:fldChar w:fldCharType="end"/>
        </w:r>
      </w:hyperlink>
    </w:p>
    <w:p w14:paraId="045E79CE" w14:textId="488F6869" w:rsidR="008D2C41" w:rsidRDefault="008D2C41" w:rsidP="008D2C41">
      <w:pPr>
        <w:rPr>
          <w:rFonts w:ascii="Times New Roman" w:hAnsi="Times New Roman"/>
          <w:b/>
          <w:bCs/>
          <w:noProof/>
          <w:sz w:val="20"/>
          <w:szCs w:val="20"/>
        </w:rPr>
      </w:pPr>
      <w:r w:rsidRPr="0029568A">
        <w:rPr>
          <w:rFonts w:ascii="Times New Roman" w:hAnsi="Times New Roman"/>
          <w:b/>
          <w:bCs/>
          <w:noProof/>
          <w:sz w:val="20"/>
          <w:szCs w:val="20"/>
        </w:rPr>
        <w:fldChar w:fldCharType="end"/>
      </w:r>
    </w:p>
    <w:p w14:paraId="0983D45F" w14:textId="77777777" w:rsidR="00290CAC" w:rsidRPr="008E5FFF" w:rsidRDefault="00290CAC" w:rsidP="008D2C41">
      <w:pPr>
        <w:rPr>
          <w:rFonts w:ascii="Times New Roman" w:hAnsi="Times New Roman"/>
          <w:sz w:val="22"/>
        </w:rPr>
      </w:pPr>
    </w:p>
    <w:p w14:paraId="0789C114" w14:textId="77777777" w:rsidR="00290CAC" w:rsidRDefault="00290CAC" w:rsidP="00290CAC">
      <w:pPr>
        <w:ind w:firstLine="0"/>
        <w:rPr>
          <w:rFonts w:ascii="Times New Roman" w:eastAsia="Times New Roman" w:hAnsi="Times New Roman"/>
          <w:noProof/>
          <w:sz w:val="20"/>
          <w:szCs w:val="20"/>
        </w:rPr>
      </w:pPr>
    </w:p>
    <w:p w14:paraId="1047A113" w14:textId="26FB08B5" w:rsidR="00290CAC" w:rsidRPr="0011271A" w:rsidRDefault="00290CAC" w:rsidP="00290CAC">
      <w:pPr>
        <w:ind w:firstLine="0"/>
        <w:rPr>
          <w:rFonts w:ascii="Times New Roman" w:eastAsia="Times New Roman" w:hAnsi="Times New Roman"/>
          <w:noProof/>
          <w:sz w:val="20"/>
          <w:szCs w:val="20"/>
        </w:rPr>
      </w:pPr>
      <w:r>
        <w:rPr>
          <w:rFonts w:ascii="Times New Roman" w:eastAsia="Times New Roman" w:hAnsi="Times New Roman"/>
          <w:noProof/>
          <w:sz w:val="20"/>
          <w:szCs w:val="20"/>
        </w:rPr>
        <w:t>ТАБЕЛАРНИ</w:t>
      </w:r>
      <w:r w:rsidRPr="0011271A">
        <w:rPr>
          <w:rFonts w:ascii="Times New Roman" w:eastAsia="Times New Roman" w:hAnsi="Times New Roman"/>
          <w:noProof/>
          <w:sz w:val="20"/>
          <w:szCs w:val="20"/>
        </w:rPr>
        <w:t xml:space="preserve"> </w:t>
      </w:r>
      <w:r>
        <w:rPr>
          <w:rFonts w:ascii="Times New Roman" w:eastAsia="Times New Roman" w:hAnsi="Times New Roman"/>
          <w:noProof/>
          <w:sz w:val="20"/>
          <w:szCs w:val="20"/>
        </w:rPr>
        <w:t>ДЕО</w:t>
      </w:r>
    </w:p>
    <w:p w14:paraId="687C3E51" w14:textId="77777777" w:rsidR="008D2C41" w:rsidRPr="0011271A" w:rsidRDefault="008D2C41" w:rsidP="008D2C41">
      <w:pPr>
        <w:ind w:firstLine="0"/>
        <w:rPr>
          <w:rFonts w:ascii="Times New Roman" w:eastAsia="Times New Roman" w:hAnsi="Times New Roman"/>
          <w:b/>
          <w:noProof/>
          <w:sz w:val="20"/>
          <w:szCs w:val="20"/>
          <w:lang w:val="sr-Cyrl-CS"/>
        </w:rPr>
      </w:pPr>
    </w:p>
    <w:tbl>
      <w:tblPr>
        <w:tblW w:w="0" w:type="auto"/>
        <w:tblLook w:val="04A0" w:firstRow="1" w:lastRow="0" w:firstColumn="1" w:lastColumn="0" w:noHBand="0" w:noVBand="1"/>
      </w:tblPr>
      <w:tblGrid>
        <w:gridCol w:w="2229"/>
        <w:gridCol w:w="7252"/>
      </w:tblGrid>
      <w:tr w:rsidR="00290CAC" w:rsidRPr="006A111D" w14:paraId="75F17DF7" w14:textId="77777777" w:rsidTr="00295282">
        <w:tc>
          <w:tcPr>
            <w:tcW w:w="2229" w:type="dxa"/>
          </w:tcPr>
          <w:p w14:paraId="18193703" w14:textId="77777777" w:rsidR="00290CAC" w:rsidRPr="006A111D" w:rsidRDefault="00290CAC" w:rsidP="00295282">
            <w:pPr>
              <w:ind w:left="720"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 xml:space="preserve">Обр. бр. I    </w:t>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t xml:space="preserve">   </w:t>
            </w:r>
          </w:p>
        </w:tc>
        <w:tc>
          <w:tcPr>
            <w:tcW w:w="7252" w:type="dxa"/>
          </w:tcPr>
          <w:p w14:paraId="1A602829"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Исказ повр</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ина</w:t>
            </w:r>
          </w:p>
        </w:tc>
      </w:tr>
      <w:tr w:rsidR="00290CAC" w:rsidRPr="006A111D" w14:paraId="303DF56C" w14:textId="77777777" w:rsidTr="00295282">
        <w:tc>
          <w:tcPr>
            <w:tcW w:w="2229" w:type="dxa"/>
          </w:tcPr>
          <w:p w14:paraId="4C7A5B19" w14:textId="77777777" w:rsidR="00290CAC" w:rsidRPr="006A111D" w:rsidRDefault="00290CAC" w:rsidP="00295282">
            <w:pPr>
              <w:ind w:left="720"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 xml:space="preserve">Обр. бр. II   </w:t>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r>
          </w:p>
        </w:tc>
        <w:tc>
          <w:tcPr>
            <w:tcW w:w="7252" w:type="dxa"/>
          </w:tcPr>
          <w:p w14:paraId="0D05BD5B"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Опис стани</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та и састојина</w:t>
            </w:r>
          </w:p>
        </w:tc>
      </w:tr>
      <w:tr w:rsidR="00290CAC" w:rsidRPr="006A111D" w14:paraId="03B2F5E8" w14:textId="77777777" w:rsidTr="00295282">
        <w:tc>
          <w:tcPr>
            <w:tcW w:w="2229" w:type="dxa"/>
          </w:tcPr>
          <w:p w14:paraId="53FCEDE6" w14:textId="77777777" w:rsidR="00290CAC" w:rsidRPr="006A111D" w:rsidRDefault="00290CAC" w:rsidP="00295282">
            <w:pPr>
              <w:ind w:left="720"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Обр. бр. III</w:t>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t xml:space="preserve">    </w:t>
            </w:r>
          </w:p>
        </w:tc>
        <w:tc>
          <w:tcPr>
            <w:tcW w:w="7252" w:type="dxa"/>
          </w:tcPr>
          <w:p w14:paraId="293F7D34"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Табела о размеру дебљинских разреда</w:t>
            </w:r>
          </w:p>
        </w:tc>
      </w:tr>
      <w:tr w:rsidR="00290CAC" w:rsidRPr="006A111D" w14:paraId="47BBF7C6" w14:textId="77777777" w:rsidTr="00295282">
        <w:tc>
          <w:tcPr>
            <w:tcW w:w="2229" w:type="dxa"/>
          </w:tcPr>
          <w:p w14:paraId="039079BC" w14:textId="77777777" w:rsidR="00290CAC" w:rsidRPr="006A111D" w:rsidRDefault="00290CAC" w:rsidP="00295282">
            <w:pPr>
              <w:ind w:left="720"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Обр. бр. IV</w:t>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t xml:space="preserve">    </w:t>
            </w:r>
          </w:p>
        </w:tc>
        <w:tc>
          <w:tcPr>
            <w:tcW w:w="7252" w:type="dxa"/>
          </w:tcPr>
          <w:p w14:paraId="589ADA77"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Табела о размеру добних разреда</w:t>
            </w:r>
          </w:p>
        </w:tc>
      </w:tr>
      <w:tr w:rsidR="00290CAC" w:rsidRPr="006A111D" w14:paraId="45D79E64" w14:textId="77777777" w:rsidTr="00295282">
        <w:tc>
          <w:tcPr>
            <w:tcW w:w="2229" w:type="dxa"/>
          </w:tcPr>
          <w:p w14:paraId="111D3A07" w14:textId="77777777" w:rsidR="00290CAC" w:rsidRPr="006A111D" w:rsidRDefault="00290CAC" w:rsidP="00295282">
            <w:pPr>
              <w:ind w:left="720"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 xml:space="preserve">Обр. бр. V </w:t>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t xml:space="preserve">     </w:t>
            </w:r>
          </w:p>
        </w:tc>
        <w:tc>
          <w:tcPr>
            <w:tcW w:w="7252" w:type="dxa"/>
          </w:tcPr>
          <w:p w14:paraId="2947E2E1"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 xml:space="preserve">План гајења </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ума - евиденција извр</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 xml:space="preserve">ених радова на гајењу </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ума</w:t>
            </w:r>
          </w:p>
        </w:tc>
      </w:tr>
      <w:tr w:rsidR="00290CAC" w:rsidRPr="006A111D" w14:paraId="47F411E1" w14:textId="77777777" w:rsidTr="00295282">
        <w:tc>
          <w:tcPr>
            <w:tcW w:w="2229" w:type="dxa"/>
          </w:tcPr>
          <w:p w14:paraId="7BE43532" w14:textId="77777777" w:rsidR="00290CAC" w:rsidRPr="006A111D" w:rsidRDefault="00290CAC" w:rsidP="00295282">
            <w:pPr>
              <w:ind w:left="720"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Обр. бр. VI</w:t>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r>
          </w:p>
        </w:tc>
        <w:tc>
          <w:tcPr>
            <w:tcW w:w="7252" w:type="dxa"/>
          </w:tcPr>
          <w:p w14:paraId="7CD9BB51"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План проредних се</w:t>
            </w:r>
            <w:r w:rsidRPr="006A111D">
              <w:rPr>
                <w:rFonts w:ascii="Times New Roman" w:eastAsia="Times New Roman" w:hAnsi="Times New Roman"/>
                <w:noProof/>
                <w:sz w:val="20"/>
                <w:szCs w:val="20"/>
                <w:lang w:val="sr-Cyrl-RS"/>
              </w:rPr>
              <w:t>ч</w:t>
            </w:r>
            <w:r w:rsidRPr="006A111D">
              <w:rPr>
                <w:rFonts w:ascii="Times New Roman" w:eastAsia="Times New Roman" w:hAnsi="Times New Roman"/>
                <w:noProof/>
                <w:sz w:val="20"/>
                <w:szCs w:val="20"/>
              </w:rPr>
              <w:t>а - евиденција извр</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ених се</w:t>
            </w:r>
            <w:r w:rsidRPr="006A111D">
              <w:rPr>
                <w:rFonts w:ascii="Times New Roman" w:eastAsia="Times New Roman" w:hAnsi="Times New Roman"/>
                <w:noProof/>
                <w:sz w:val="20"/>
                <w:szCs w:val="20"/>
                <w:lang w:val="sr-Cyrl-RS"/>
              </w:rPr>
              <w:t>ч</w:t>
            </w:r>
            <w:r w:rsidRPr="006A111D">
              <w:rPr>
                <w:rFonts w:ascii="Times New Roman" w:eastAsia="Times New Roman" w:hAnsi="Times New Roman"/>
                <w:noProof/>
                <w:sz w:val="20"/>
                <w:szCs w:val="20"/>
              </w:rPr>
              <w:t>а</w:t>
            </w:r>
          </w:p>
        </w:tc>
      </w:tr>
      <w:tr w:rsidR="00290CAC" w:rsidRPr="006A111D" w14:paraId="207DA89C" w14:textId="77777777" w:rsidTr="00295282">
        <w:tc>
          <w:tcPr>
            <w:tcW w:w="2229" w:type="dxa"/>
          </w:tcPr>
          <w:p w14:paraId="795EBD86" w14:textId="77777777" w:rsidR="00290CAC" w:rsidRPr="006A111D" w:rsidRDefault="00290CAC" w:rsidP="00295282">
            <w:pPr>
              <w:ind w:left="720"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Обр. бр. VII</w:t>
            </w:r>
            <w:r w:rsidRPr="006A111D">
              <w:rPr>
                <w:rFonts w:ascii="Times New Roman" w:eastAsia="Times New Roman" w:hAnsi="Times New Roman"/>
                <w:noProof/>
                <w:sz w:val="20"/>
                <w:szCs w:val="20"/>
              </w:rPr>
              <w:tab/>
              <w:t xml:space="preserve">  </w:t>
            </w:r>
          </w:p>
        </w:tc>
        <w:tc>
          <w:tcPr>
            <w:tcW w:w="7252" w:type="dxa"/>
          </w:tcPr>
          <w:p w14:paraId="4299C740"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План се</w:t>
            </w:r>
            <w:r w:rsidRPr="006A111D">
              <w:rPr>
                <w:rFonts w:ascii="Times New Roman" w:eastAsia="Times New Roman" w:hAnsi="Times New Roman"/>
                <w:noProof/>
                <w:sz w:val="20"/>
                <w:szCs w:val="20"/>
                <w:lang w:val="sr-Cyrl-RS"/>
              </w:rPr>
              <w:t>ч</w:t>
            </w:r>
            <w:r w:rsidRPr="006A111D">
              <w:rPr>
                <w:rFonts w:ascii="Times New Roman" w:eastAsia="Times New Roman" w:hAnsi="Times New Roman"/>
                <w:noProof/>
                <w:sz w:val="20"/>
                <w:szCs w:val="20"/>
              </w:rPr>
              <w:t xml:space="preserve">а обнављања  ( једнодобне </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уме) - евиденција извр</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ених се</w:t>
            </w:r>
            <w:r w:rsidRPr="006A111D">
              <w:rPr>
                <w:rFonts w:ascii="Times New Roman" w:eastAsia="Times New Roman" w:hAnsi="Times New Roman"/>
                <w:noProof/>
                <w:sz w:val="20"/>
                <w:szCs w:val="20"/>
                <w:lang w:val="sr-Cyrl-RS"/>
              </w:rPr>
              <w:t>ч</w:t>
            </w:r>
            <w:r w:rsidRPr="006A111D">
              <w:rPr>
                <w:rFonts w:ascii="Times New Roman" w:eastAsia="Times New Roman" w:hAnsi="Times New Roman"/>
                <w:noProof/>
                <w:sz w:val="20"/>
                <w:szCs w:val="20"/>
              </w:rPr>
              <w:t>а</w:t>
            </w:r>
          </w:p>
        </w:tc>
      </w:tr>
      <w:tr w:rsidR="00290CAC" w:rsidRPr="006A111D" w14:paraId="75076B54" w14:textId="77777777" w:rsidTr="00295282">
        <w:tc>
          <w:tcPr>
            <w:tcW w:w="2229" w:type="dxa"/>
          </w:tcPr>
          <w:p w14:paraId="0FBA31A8" w14:textId="77777777" w:rsidR="00290CAC" w:rsidRPr="006A111D" w:rsidRDefault="00290CAC" w:rsidP="00295282">
            <w:pPr>
              <w:ind w:left="720"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 xml:space="preserve">Обр. бр. VIII </w:t>
            </w:r>
            <w:r w:rsidRPr="006A111D">
              <w:rPr>
                <w:rFonts w:ascii="Times New Roman" w:eastAsia="Times New Roman" w:hAnsi="Times New Roman"/>
                <w:noProof/>
                <w:sz w:val="20"/>
                <w:szCs w:val="20"/>
              </w:rPr>
              <w:tab/>
              <w:t xml:space="preserve"> </w:t>
            </w:r>
          </w:p>
        </w:tc>
        <w:tc>
          <w:tcPr>
            <w:tcW w:w="7252" w:type="dxa"/>
          </w:tcPr>
          <w:p w14:paraId="750FAA5B"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План се</w:t>
            </w:r>
            <w:r w:rsidRPr="006A111D">
              <w:rPr>
                <w:rFonts w:ascii="Times New Roman" w:eastAsia="Times New Roman" w:hAnsi="Times New Roman"/>
                <w:noProof/>
                <w:sz w:val="20"/>
                <w:szCs w:val="20"/>
                <w:lang w:val="sr-Cyrl-RS"/>
              </w:rPr>
              <w:t>ч</w:t>
            </w:r>
            <w:r w:rsidRPr="006A111D">
              <w:rPr>
                <w:rFonts w:ascii="Times New Roman" w:eastAsia="Times New Roman" w:hAnsi="Times New Roman"/>
                <w:noProof/>
                <w:sz w:val="20"/>
                <w:szCs w:val="20"/>
              </w:rPr>
              <w:t xml:space="preserve">а обнављања ( разнодобне </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уме) - евиденција извр</w:t>
            </w:r>
            <w:r w:rsidRPr="006A111D">
              <w:rPr>
                <w:rFonts w:ascii="Times New Roman" w:eastAsia="Times New Roman" w:hAnsi="Times New Roman"/>
                <w:noProof/>
                <w:sz w:val="20"/>
                <w:szCs w:val="20"/>
                <w:lang w:val="sr-Cyrl-RS"/>
              </w:rPr>
              <w:t>ш</w:t>
            </w:r>
            <w:r w:rsidRPr="006A111D">
              <w:rPr>
                <w:rFonts w:ascii="Times New Roman" w:eastAsia="Times New Roman" w:hAnsi="Times New Roman"/>
                <w:noProof/>
                <w:sz w:val="20"/>
                <w:szCs w:val="20"/>
              </w:rPr>
              <w:t>ених се</w:t>
            </w:r>
            <w:r w:rsidRPr="006A111D">
              <w:rPr>
                <w:rFonts w:ascii="Times New Roman" w:eastAsia="Times New Roman" w:hAnsi="Times New Roman"/>
                <w:noProof/>
                <w:sz w:val="20"/>
                <w:szCs w:val="20"/>
                <w:lang w:val="sr-Cyrl-RS"/>
              </w:rPr>
              <w:t>ч</w:t>
            </w:r>
            <w:r w:rsidRPr="006A111D">
              <w:rPr>
                <w:rFonts w:ascii="Times New Roman" w:eastAsia="Times New Roman" w:hAnsi="Times New Roman"/>
                <w:noProof/>
                <w:sz w:val="20"/>
                <w:szCs w:val="20"/>
              </w:rPr>
              <w:t>а</w:t>
            </w:r>
          </w:p>
        </w:tc>
      </w:tr>
      <w:tr w:rsidR="00290CAC" w:rsidRPr="006A111D" w14:paraId="0BCFCE35" w14:textId="77777777" w:rsidTr="00295282">
        <w:tc>
          <w:tcPr>
            <w:tcW w:w="2229" w:type="dxa"/>
          </w:tcPr>
          <w:p w14:paraId="38AD6289" w14:textId="77777777" w:rsidR="00290CAC" w:rsidRPr="006A111D" w:rsidRDefault="00290CAC" w:rsidP="00295282">
            <w:pPr>
              <w:ind w:firstLine="709"/>
              <w:rPr>
                <w:rFonts w:ascii="Times New Roman" w:eastAsia="Times New Roman" w:hAnsi="Times New Roman"/>
                <w:noProof/>
                <w:sz w:val="20"/>
                <w:szCs w:val="20"/>
              </w:rPr>
            </w:pPr>
            <w:r w:rsidRPr="006A111D">
              <w:rPr>
                <w:rFonts w:ascii="Times New Roman" w:eastAsia="Times New Roman" w:hAnsi="Times New Roman"/>
                <w:noProof/>
                <w:sz w:val="20"/>
                <w:szCs w:val="20"/>
                <w:lang w:val="sr-Latn-RS"/>
              </w:rPr>
              <w:t>I</w:t>
            </w:r>
            <w:r w:rsidRPr="006A111D">
              <w:rPr>
                <w:rFonts w:ascii="Times New Roman" w:eastAsia="Times New Roman" w:hAnsi="Times New Roman"/>
                <w:noProof/>
                <w:sz w:val="20"/>
                <w:szCs w:val="20"/>
              </w:rPr>
              <w:t>X</w:t>
            </w:r>
            <w:r w:rsidRPr="006A111D">
              <w:rPr>
                <w:rFonts w:ascii="Times New Roman" w:eastAsia="Times New Roman" w:hAnsi="Times New Roman"/>
                <w:noProof/>
                <w:sz w:val="20"/>
                <w:szCs w:val="20"/>
              </w:rPr>
              <w:tab/>
              <w:t xml:space="preserve">   </w:t>
            </w:r>
          </w:p>
        </w:tc>
        <w:tc>
          <w:tcPr>
            <w:tcW w:w="7252" w:type="dxa"/>
          </w:tcPr>
          <w:p w14:paraId="6EAA06B2"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Остале евиденције</w:t>
            </w:r>
          </w:p>
        </w:tc>
      </w:tr>
      <w:tr w:rsidR="00290CAC" w:rsidRPr="006A111D" w14:paraId="705FD372" w14:textId="77777777" w:rsidTr="00295282">
        <w:tc>
          <w:tcPr>
            <w:tcW w:w="2229" w:type="dxa"/>
          </w:tcPr>
          <w:p w14:paraId="3E267E54" w14:textId="77777777" w:rsidR="00290CAC" w:rsidRPr="006A111D" w:rsidRDefault="00290CAC" w:rsidP="00295282">
            <w:pPr>
              <w:ind w:firstLine="709"/>
              <w:rPr>
                <w:rFonts w:ascii="Times New Roman" w:eastAsia="Times New Roman" w:hAnsi="Times New Roman"/>
                <w:noProof/>
                <w:sz w:val="20"/>
                <w:szCs w:val="20"/>
              </w:rPr>
            </w:pPr>
            <w:r w:rsidRPr="006A111D">
              <w:rPr>
                <w:rFonts w:ascii="Times New Roman" w:eastAsia="Times New Roman" w:hAnsi="Times New Roman"/>
                <w:noProof/>
                <w:sz w:val="20"/>
                <w:szCs w:val="20"/>
              </w:rPr>
              <w:t xml:space="preserve">X    </w:t>
            </w:r>
            <w:r w:rsidRPr="006A111D">
              <w:rPr>
                <w:rFonts w:ascii="Times New Roman" w:eastAsia="Times New Roman" w:hAnsi="Times New Roman"/>
                <w:noProof/>
                <w:sz w:val="20"/>
                <w:szCs w:val="20"/>
              </w:rPr>
              <w:tab/>
            </w:r>
          </w:p>
        </w:tc>
        <w:tc>
          <w:tcPr>
            <w:tcW w:w="7252" w:type="dxa"/>
          </w:tcPr>
          <w:p w14:paraId="65C92365"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Шумска хроника</w:t>
            </w:r>
          </w:p>
        </w:tc>
      </w:tr>
    </w:tbl>
    <w:p w14:paraId="016F8B83" w14:textId="77777777" w:rsidR="00147AC1" w:rsidRDefault="00147AC1" w:rsidP="008D2C41">
      <w:pPr>
        <w:ind w:firstLine="0"/>
        <w:rPr>
          <w:rFonts w:ascii="Times New Roman" w:eastAsia="Times New Roman" w:hAnsi="Times New Roman"/>
          <w:noProof/>
          <w:sz w:val="20"/>
          <w:szCs w:val="20"/>
        </w:rPr>
      </w:pPr>
    </w:p>
    <w:p w14:paraId="7600CF2F" w14:textId="77777777" w:rsidR="00290CAC" w:rsidRDefault="00290CAC" w:rsidP="008D2C41">
      <w:pPr>
        <w:ind w:firstLine="0"/>
        <w:rPr>
          <w:rFonts w:ascii="Times New Roman" w:eastAsia="Times New Roman" w:hAnsi="Times New Roman"/>
          <w:noProof/>
          <w:sz w:val="20"/>
          <w:szCs w:val="20"/>
        </w:rPr>
      </w:pPr>
    </w:p>
    <w:p w14:paraId="7049513C" w14:textId="77777777" w:rsidR="008D2C41" w:rsidRPr="0011271A" w:rsidRDefault="008D2C41" w:rsidP="008D2C41">
      <w:pPr>
        <w:ind w:firstLine="0"/>
        <w:rPr>
          <w:rFonts w:ascii="Times New Roman" w:eastAsia="Times New Roman" w:hAnsi="Times New Roman"/>
          <w:noProof/>
          <w:sz w:val="20"/>
          <w:szCs w:val="20"/>
        </w:rPr>
      </w:pPr>
    </w:p>
    <w:p w14:paraId="10722EF0" w14:textId="77777777" w:rsidR="00147AC1" w:rsidRDefault="00147AC1" w:rsidP="008D2C41">
      <w:pPr>
        <w:ind w:firstLine="0"/>
        <w:rPr>
          <w:rFonts w:ascii="Times New Roman" w:eastAsia="Times New Roman" w:hAnsi="Times New Roman"/>
          <w:noProof/>
          <w:sz w:val="20"/>
          <w:szCs w:val="20"/>
        </w:rPr>
      </w:pPr>
    </w:p>
    <w:p w14:paraId="077F652A" w14:textId="77777777" w:rsidR="008D2C41" w:rsidRDefault="00B622CA" w:rsidP="008D2C41">
      <w:pPr>
        <w:ind w:firstLine="0"/>
        <w:rPr>
          <w:rFonts w:ascii="Times New Roman" w:eastAsia="Times New Roman" w:hAnsi="Times New Roman"/>
          <w:noProof/>
          <w:sz w:val="20"/>
          <w:szCs w:val="20"/>
        </w:rPr>
      </w:pPr>
      <w:r>
        <w:rPr>
          <w:rFonts w:ascii="Times New Roman" w:eastAsia="Times New Roman" w:hAnsi="Times New Roman"/>
          <w:noProof/>
          <w:sz w:val="20"/>
          <w:szCs w:val="20"/>
        </w:rPr>
        <w:t>КАРТЕ</w:t>
      </w:r>
    </w:p>
    <w:p w14:paraId="61AC60AB" w14:textId="77777777" w:rsidR="00290CAC" w:rsidRPr="0011271A" w:rsidRDefault="00290CAC" w:rsidP="008D2C41">
      <w:pPr>
        <w:ind w:firstLine="0"/>
        <w:rPr>
          <w:rFonts w:ascii="Times New Roman" w:eastAsia="Times New Roman" w:hAnsi="Times New Roman"/>
          <w:noProof/>
          <w:sz w:val="20"/>
          <w:szCs w:val="20"/>
        </w:rPr>
      </w:pPr>
    </w:p>
    <w:tbl>
      <w:tblPr>
        <w:tblW w:w="0" w:type="auto"/>
        <w:tblLook w:val="04A0" w:firstRow="1" w:lastRow="0" w:firstColumn="1" w:lastColumn="0" w:noHBand="0" w:noVBand="1"/>
      </w:tblPr>
      <w:tblGrid>
        <w:gridCol w:w="7252"/>
        <w:gridCol w:w="1368"/>
      </w:tblGrid>
      <w:tr w:rsidR="00290CAC" w:rsidRPr="006A111D" w14:paraId="74FD8440" w14:textId="77777777" w:rsidTr="0077016D">
        <w:tc>
          <w:tcPr>
            <w:tcW w:w="7252" w:type="dxa"/>
            <w:vAlign w:val="center"/>
          </w:tcPr>
          <w:p w14:paraId="7BFD65AA" w14:textId="1016CA18" w:rsidR="00290CAC" w:rsidRPr="006A111D" w:rsidRDefault="00B24FDE" w:rsidP="005F248D">
            <w:pPr>
              <w:numPr>
                <w:ilvl w:val="0"/>
                <w:numId w:val="13"/>
              </w:numPr>
              <w:tabs>
                <w:tab w:val="num" w:pos="851"/>
              </w:tabs>
              <w:jc w:val="left"/>
              <w:rPr>
                <w:rFonts w:ascii="Times New Roman" w:eastAsia="Times New Roman" w:hAnsi="Times New Roman"/>
                <w:noProof/>
                <w:sz w:val="20"/>
                <w:szCs w:val="20"/>
              </w:rPr>
            </w:pPr>
            <w:r>
              <w:rPr>
                <w:rFonts w:ascii="Times New Roman" w:eastAsia="Times New Roman" w:hAnsi="Times New Roman"/>
                <w:noProof/>
                <w:sz w:val="20"/>
                <w:szCs w:val="20"/>
                <w:lang w:val="sr-Cyrl-RS"/>
              </w:rPr>
              <w:t xml:space="preserve">Прегледна </w:t>
            </w:r>
            <w:r w:rsidR="00290CAC" w:rsidRPr="006A111D">
              <w:rPr>
                <w:rFonts w:ascii="Times New Roman" w:eastAsia="Times New Roman" w:hAnsi="Times New Roman"/>
                <w:noProof/>
                <w:sz w:val="20"/>
                <w:szCs w:val="20"/>
              </w:rPr>
              <w:t>карта</w:t>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p>
        </w:tc>
        <w:tc>
          <w:tcPr>
            <w:tcW w:w="1368" w:type="dxa"/>
            <w:vAlign w:val="center"/>
          </w:tcPr>
          <w:p w14:paraId="43321FDF" w14:textId="34E91BD1" w:rsidR="00290CAC" w:rsidRPr="006A111D" w:rsidRDefault="00290CAC" w:rsidP="00295282">
            <w:pPr>
              <w:ind w:firstLine="0"/>
              <w:jc w:val="left"/>
              <w:rPr>
                <w:rFonts w:ascii="Times New Roman" w:eastAsia="Times New Roman" w:hAnsi="Times New Roman"/>
                <w:noProof/>
                <w:sz w:val="20"/>
                <w:szCs w:val="20"/>
              </w:rPr>
            </w:pPr>
            <w:r w:rsidRPr="006A111D">
              <w:rPr>
                <w:rFonts w:ascii="Times New Roman" w:eastAsia="Times New Roman" w:hAnsi="Times New Roman"/>
                <w:noProof/>
                <w:sz w:val="20"/>
                <w:szCs w:val="20"/>
              </w:rPr>
              <w:t>R = 1:10</w:t>
            </w:r>
            <w:r w:rsidR="00B24FDE">
              <w:rPr>
                <w:rFonts w:ascii="Times New Roman" w:eastAsia="Times New Roman" w:hAnsi="Times New Roman"/>
                <w:noProof/>
                <w:sz w:val="20"/>
                <w:szCs w:val="20"/>
                <w:lang w:val="sr-Cyrl-RS"/>
              </w:rPr>
              <w:t>0</w:t>
            </w:r>
            <w:r w:rsidRPr="006A111D">
              <w:rPr>
                <w:rFonts w:ascii="Times New Roman" w:eastAsia="Times New Roman" w:hAnsi="Times New Roman"/>
                <w:noProof/>
                <w:sz w:val="20"/>
                <w:szCs w:val="20"/>
              </w:rPr>
              <w:t>.000</w:t>
            </w:r>
          </w:p>
        </w:tc>
      </w:tr>
      <w:tr w:rsidR="00290CAC" w:rsidRPr="006A111D" w14:paraId="43A7E8DE" w14:textId="77777777" w:rsidTr="0077016D">
        <w:tc>
          <w:tcPr>
            <w:tcW w:w="7252" w:type="dxa"/>
            <w:vAlign w:val="center"/>
          </w:tcPr>
          <w:p w14:paraId="3CC78E13" w14:textId="018553FB" w:rsidR="00290CAC" w:rsidRPr="006A111D" w:rsidRDefault="00290CAC" w:rsidP="005F248D">
            <w:pPr>
              <w:numPr>
                <w:ilvl w:val="0"/>
                <w:numId w:val="13"/>
              </w:numPr>
              <w:tabs>
                <w:tab w:val="left" w:pos="839"/>
              </w:tabs>
              <w:jc w:val="left"/>
              <w:rPr>
                <w:rFonts w:ascii="Times New Roman" w:eastAsia="Times New Roman" w:hAnsi="Times New Roman"/>
                <w:noProof/>
                <w:sz w:val="20"/>
                <w:szCs w:val="20"/>
              </w:rPr>
            </w:pPr>
            <w:r w:rsidRPr="006A111D">
              <w:rPr>
                <w:rFonts w:ascii="Times New Roman" w:eastAsia="Times New Roman" w:hAnsi="Times New Roman"/>
                <w:noProof/>
                <w:sz w:val="20"/>
                <w:szCs w:val="20"/>
              </w:rPr>
              <w:t xml:space="preserve">Карта са </w:t>
            </w:r>
            <w:r w:rsidR="00B24FDE">
              <w:rPr>
                <w:rFonts w:ascii="Times New Roman" w:eastAsia="Times New Roman" w:hAnsi="Times New Roman"/>
                <w:noProof/>
                <w:sz w:val="20"/>
                <w:szCs w:val="20"/>
                <w:lang w:val="sr-Cyrl-RS"/>
              </w:rPr>
              <w:t>катастарском поделом</w:t>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t xml:space="preserve">  </w:t>
            </w:r>
          </w:p>
        </w:tc>
        <w:tc>
          <w:tcPr>
            <w:tcW w:w="1368" w:type="dxa"/>
          </w:tcPr>
          <w:p w14:paraId="4EA24E6F"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R = 1:10.000</w:t>
            </w:r>
          </w:p>
        </w:tc>
      </w:tr>
      <w:tr w:rsidR="00290CAC" w:rsidRPr="006A111D" w14:paraId="65A08709" w14:textId="77777777" w:rsidTr="0077016D">
        <w:tc>
          <w:tcPr>
            <w:tcW w:w="7252" w:type="dxa"/>
            <w:vAlign w:val="center"/>
          </w:tcPr>
          <w:p w14:paraId="0484B1DF" w14:textId="0105DB41" w:rsidR="00290CAC" w:rsidRPr="006A111D" w:rsidRDefault="00B24FDE" w:rsidP="005F248D">
            <w:pPr>
              <w:numPr>
                <w:ilvl w:val="0"/>
                <w:numId w:val="13"/>
              </w:numPr>
              <w:tabs>
                <w:tab w:val="left" w:pos="839"/>
              </w:tabs>
              <w:jc w:val="left"/>
              <w:rPr>
                <w:rFonts w:ascii="Times New Roman" w:eastAsia="Times New Roman" w:hAnsi="Times New Roman"/>
                <w:noProof/>
                <w:sz w:val="20"/>
                <w:szCs w:val="20"/>
              </w:rPr>
            </w:pPr>
            <w:r w:rsidRPr="006A111D">
              <w:rPr>
                <w:rFonts w:ascii="Times New Roman" w:eastAsia="Times New Roman" w:hAnsi="Times New Roman"/>
                <w:noProof/>
                <w:sz w:val="20"/>
                <w:szCs w:val="20"/>
              </w:rPr>
              <w:t>К</w:t>
            </w:r>
            <w:r w:rsidR="00290CAC" w:rsidRPr="006A111D">
              <w:rPr>
                <w:rFonts w:ascii="Times New Roman" w:eastAsia="Times New Roman" w:hAnsi="Times New Roman"/>
                <w:noProof/>
                <w:sz w:val="20"/>
                <w:szCs w:val="20"/>
              </w:rPr>
              <w:t>арта</w:t>
            </w:r>
            <w:r>
              <w:rPr>
                <w:rFonts w:ascii="Times New Roman" w:eastAsia="Times New Roman" w:hAnsi="Times New Roman"/>
                <w:noProof/>
                <w:sz w:val="20"/>
                <w:szCs w:val="20"/>
                <w:lang w:val="sr-Cyrl-RS"/>
              </w:rPr>
              <w:t xml:space="preserve"> премера</w:t>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t xml:space="preserve">                                                                </w:t>
            </w:r>
          </w:p>
        </w:tc>
        <w:tc>
          <w:tcPr>
            <w:tcW w:w="1368" w:type="dxa"/>
          </w:tcPr>
          <w:p w14:paraId="71A86E68" w14:textId="31E03696"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R = 1:</w:t>
            </w:r>
            <w:r w:rsidR="00B24FDE">
              <w:rPr>
                <w:rFonts w:ascii="Times New Roman" w:eastAsia="Times New Roman" w:hAnsi="Times New Roman"/>
                <w:noProof/>
                <w:sz w:val="20"/>
                <w:szCs w:val="20"/>
                <w:lang w:val="sr-Cyrl-RS"/>
              </w:rPr>
              <w:t>10</w:t>
            </w:r>
            <w:r w:rsidRPr="006A111D">
              <w:rPr>
                <w:rFonts w:ascii="Times New Roman" w:eastAsia="Times New Roman" w:hAnsi="Times New Roman"/>
                <w:noProof/>
                <w:sz w:val="20"/>
                <w:szCs w:val="20"/>
              </w:rPr>
              <w:t>.000</w:t>
            </w:r>
          </w:p>
        </w:tc>
      </w:tr>
      <w:tr w:rsidR="00290CAC" w:rsidRPr="006A111D" w14:paraId="04FA9409" w14:textId="77777777" w:rsidTr="0077016D">
        <w:tc>
          <w:tcPr>
            <w:tcW w:w="7252" w:type="dxa"/>
            <w:vAlign w:val="center"/>
          </w:tcPr>
          <w:p w14:paraId="5A695CD4" w14:textId="5DF2B913" w:rsidR="00290CAC" w:rsidRPr="006A111D" w:rsidRDefault="00290CAC" w:rsidP="005F248D">
            <w:pPr>
              <w:numPr>
                <w:ilvl w:val="0"/>
                <w:numId w:val="13"/>
              </w:numPr>
              <w:tabs>
                <w:tab w:val="left" w:pos="839"/>
              </w:tabs>
              <w:jc w:val="left"/>
              <w:rPr>
                <w:rFonts w:ascii="Times New Roman" w:eastAsia="Times New Roman" w:hAnsi="Times New Roman"/>
                <w:noProof/>
                <w:sz w:val="20"/>
                <w:szCs w:val="20"/>
              </w:rPr>
            </w:pPr>
            <w:r w:rsidRPr="006A111D">
              <w:rPr>
                <w:rFonts w:ascii="Times New Roman" w:eastAsia="Times New Roman" w:hAnsi="Times New Roman"/>
                <w:noProof/>
                <w:sz w:val="20"/>
                <w:szCs w:val="20"/>
              </w:rPr>
              <w:t xml:space="preserve">Карта </w:t>
            </w:r>
            <w:r w:rsidR="00B24FDE">
              <w:rPr>
                <w:rFonts w:ascii="Times New Roman" w:eastAsia="Times New Roman" w:hAnsi="Times New Roman"/>
                <w:noProof/>
                <w:sz w:val="20"/>
                <w:szCs w:val="20"/>
                <w:lang w:val="sr-Cyrl-RS"/>
              </w:rPr>
              <w:t xml:space="preserve">основне </w:t>
            </w:r>
            <w:r w:rsidRPr="006A111D">
              <w:rPr>
                <w:rFonts w:ascii="Times New Roman" w:eastAsia="Times New Roman" w:hAnsi="Times New Roman"/>
                <w:noProof/>
                <w:sz w:val="20"/>
                <w:szCs w:val="20"/>
              </w:rPr>
              <w:t xml:space="preserve">намене </w:t>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r>
            <w:r w:rsidRPr="006A111D">
              <w:rPr>
                <w:rFonts w:ascii="Times New Roman" w:eastAsia="Times New Roman" w:hAnsi="Times New Roman"/>
                <w:noProof/>
                <w:sz w:val="20"/>
                <w:szCs w:val="20"/>
              </w:rPr>
              <w:tab/>
              <w:t xml:space="preserve">                                                      </w:t>
            </w:r>
          </w:p>
        </w:tc>
        <w:tc>
          <w:tcPr>
            <w:tcW w:w="1368" w:type="dxa"/>
          </w:tcPr>
          <w:p w14:paraId="171B14D3" w14:textId="77777777" w:rsidR="00290CAC" w:rsidRPr="006A111D" w:rsidRDefault="00290CAC" w:rsidP="00295282">
            <w:pPr>
              <w:ind w:firstLine="0"/>
              <w:rPr>
                <w:rFonts w:ascii="Times New Roman" w:eastAsia="Times New Roman" w:hAnsi="Times New Roman"/>
                <w:noProof/>
                <w:sz w:val="20"/>
                <w:szCs w:val="20"/>
              </w:rPr>
            </w:pPr>
            <w:r w:rsidRPr="006A111D">
              <w:rPr>
                <w:rFonts w:ascii="Times New Roman" w:eastAsia="Times New Roman" w:hAnsi="Times New Roman"/>
                <w:noProof/>
                <w:sz w:val="20"/>
                <w:szCs w:val="20"/>
              </w:rPr>
              <w:t>R = 1:25.000</w:t>
            </w:r>
          </w:p>
        </w:tc>
      </w:tr>
      <w:tr w:rsidR="00290CAC" w:rsidRPr="006A111D" w14:paraId="21362C92" w14:textId="77777777" w:rsidTr="0077016D">
        <w:tc>
          <w:tcPr>
            <w:tcW w:w="7252" w:type="dxa"/>
            <w:vAlign w:val="center"/>
          </w:tcPr>
          <w:p w14:paraId="1C0DC549" w14:textId="2A839BFF" w:rsidR="00290CAC" w:rsidRPr="006A111D" w:rsidRDefault="00B24FDE" w:rsidP="005F248D">
            <w:pPr>
              <w:numPr>
                <w:ilvl w:val="0"/>
                <w:numId w:val="13"/>
              </w:numPr>
              <w:tabs>
                <w:tab w:val="left" w:pos="839"/>
              </w:tabs>
              <w:jc w:val="left"/>
              <w:rPr>
                <w:rFonts w:ascii="Times New Roman" w:eastAsia="Times New Roman" w:hAnsi="Times New Roman"/>
                <w:noProof/>
                <w:sz w:val="20"/>
                <w:szCs w:val="20"/>
              </w:rPr>
            </w:pPr>
            <w:r w:rsidRPr="006A111D">
              <w:rPr>
                <w:rFonts w:ascii="Times New Roman" w:eastAsia="Times New Roman" w:hAnsi="Times New Roman"/>
                <w:noProof/>
                <w:sz w:val="20"/>
                <w:szCs w:val="20"/>
              </w:rPr>
              <w:t>К</w:t>
            </w:r>
            <w:r w:rsidR="00290CAC" w:rsidRPr="006A111D">
              <w:rPr>
                <w:rFonts w:ascii="Times New Roman" w:eastAsia="Times New Roman" w:hAnsi="Times New Roman"/>
                <w:noProof/>
                <w:sz w:val="20"/>
                <w:szCs w:val="20"/>
              </w:rPr>
              <w:t>арта</w:t>
            </w:r>
            <w:r>
              <w:rPr>
                <w:rFonts w:ascii="Times New Roman" w:eastAsia="Times New Roman" w:hAnsi="Times New Roman"/>
                <w:noProof/>
                <w:sz w:val="20"/>
                <w:szCs w:val="20"/>
                <w:lang w:val="sr-Cyrl-RS"/>
              </w:rPr>
              <w:t xml:space="preserve"> путне мреже</w:t>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r w:rsidR="00290CAC" w:rsidRPr="006A111D">
              <w:rPr>
                <w:rFonts w:ascii="Times New Roman" w:eastAsia="Times New Roman" w:hAnsi="Times New Roman"/>
                <w:noProof/>
                <w:sz w:val="20"/>
                <w:szCs w:val="20"/>
              </w:rPr>
              <w:tab/>
            </w:r>
          </w:p>
        </w:tc>
        <w:tc>
          <w:tcPr>
            <w:tcW w:w="1368" w:type="dxa"/>
          </w:tcPr>
          <w:p w14:paraId="575634D8" w14:textId="16044075" w:rsidR="00290CAC" w:rsidRPr="006A111D" w:rsidRDefault="00444A71" w:rsidP="00295282">
            <w:pPr>
              <w:ind w:firstLine="0"/>
              <w:rPr>
                <w:rFonts w:ascii="Times New Roman" w:eastAsia="Times New Roman" w:hAnsi="Times New Roman"/>
                <w:noProof/>
                <w:sz w:val="20"/>
                <w:szCs w:val="20"/>
              </w:rPr>
            </w:pPr>
            <w:r>
              <w:rPr>
                <w:rFonts w:ascii="Times New Roman" w:eastAsia="Times New Roman" w:hAnsi="Times New Roman"/>
                <w:noProof/>
                <w:sz w:val="20"/>
                <w:szCs w:val="20"/>
              </w:rPr>
              <w:t>R = 1:10</w:t>
            </w:r>
            <w:r w:rsidR="00290CAC" w:rsidRPr="006A111D">
              <w:rPr>
                <w:rFonts w:ascii="Times New Roman" w:eastAsia="Times New Roman" w:hAnsi="Times New Roman"/>
                <w:noProof/>
                <w:sz w:val="20"/>
                <w:szCs w:val="20"/>
              </w:rPr>
              <w:t>.000</w:t>
            </w:r>
          </w:p>
        </w:tc>
      </w:tr>
    </w:tbl>
    <w:p w14:paraId="3D58A3AC" w14:textId="77777777" w:rsidR="008D2C41" w:rsidRPr="0011271A" w:rsidRDefault="008D2C41" w:rsidP="008D2C41">
      <w:pPr>
        <w:ind w:firstLine="0"/>
        <w:rPr>
          <w:rFonts w:ascii="Times New Roman" w:eastAsia="Times New Roman" w:hAnsi="Times New Roman"/>
          <w:noProof/>
          <w:sz w:val="20"/>
          <w:szCs w:val="20"/>
        </w:rPr>
      </w:pPr>
    </w:p>
    <w:p w14:paraId="61076448" w14:textId="77777777" w:rsidR="00CF4A2F" w:rsidRPr="00A306EC" w:rsidRDefault="00CF4A2F">
      <w:pPr>
        <w:spacing w:after="200" w:line="276" w:lineRule="auto"/>
        <w:ind w:firstLine="0"/>
        <w:jc w:val="left"/>
        <w:rPr>
          <w:rFonts w:ascii="Times New Roman" w:hAnsi="Times New Roman"/>
          <w:sz w:val="24"/>
          <w:szCs w:val="24"/>
        </w:rPr>
      </w:pPr>
    </w:p>
    <w:p w14:paraId="739F0ACD" w14:textId="77777777" w:rsidR="00421AB1" w:rsidRPr="00421AB1" w:rsidRDefault="00421AB1" w:rsidP="008D2C41">
      <w:pPr>
        <w:spacing w:after="200" w:line="276" w:lineRule="auto"/>
        <w:ind w:firstLine="0"/>
        <w:jc w:val="left"/>
        <w:rPr>
          <w:rFonts w:ascii="Times New Roman" w:eastAsia="Times New Roman" w:hAnsi="Times New Roman"/>
          <w:sz w:val="40"/>
          <w:szCs w:val="28"/>
        </w:rPr>
      </w:pPr>
      <w:bookmarkStart w:id="1" w:name="_Toc305501238"/>
    </w:p>
    <w:p w14:paraId="6109CE58" w14:textId="56AF7005" w:rsidR="006754DD" w:rsidRPr="00E96DA3" w:rsidRDefault="007C701A" w:rsidP="00E975D5">
      <w:pPr>
        <w:pStyle w:val="Heading1"/>
      </w:pPr>
      <w:bookmarkStart w:id="2" w:name="_Toc204171635"/>
      <w:r>
        <w:lastRenderedPageBreak/>
        <w:t xml:space="preserve">.0. </w:t>
      </w:r>
      <w:r w:rsidR="00EE4650" w:rsidRPr="00E96DA3">
        <w:t>увод</w:t>
      </w:r>
      <w:bookmarkEnd w:id="1"/>
      <w:bookmarkEnd w:id="2"/>
      <w:r w:rsidR="00A10A45" w:rsidRPr="00E96DA3">
        <w:t xml:space="preserve"> </w:t>
      </w:r>
    </w:p>
    <w:p w14:paraId="503DF264" w14:textId="0641060A" w:rsidR="00C73189" w:rsidRPr="003D2AA4" w:rsidRDefault="007C701A" w:rsidP="002B0086">
      <w:pPr>
        <w:pStyle w:val="Heading2"/>
      </w:pPr>
      <w:bookmarkStart w:id="3" w:name="_Toc20120662"/>
      <w:bookmarkStart w:id="4" w:name="_Toc204171636"/>
      <w:bookmarkStart w:id="5" w:name="_Toc305501239"/>
      <w:r>
        <w:t xml:space="preserve">.  </w:t>
      </w:r>
      <w:r w:rsidR="00772940">
        <w:t>Основне</w:t>
      </w:r>
      <w:r w:rsidR="00C73189" w:rsidRPr="003D2AA4">
        <w:t xml:space="preserve"> </w:t>
      </w:r>
      <w:r w:rsidR="00EE4650">
        <w:t>информације</w:t>
      </w:r>
      <w:r w:rsidR="00C73189" w:rsidRPr="003D2AA4">
        <w:t xml:space="preserve"> </w:t>
      </w:r>
      <w:bookmarkEnd w:id="3"/>
      <w:r w:rsidR="00772940">
        <w:t>о газдинској јединици</w:t>
      </w:r>
      <w:bookmarkEnd w:id="4"/>
    </w:p>
    <w:p w14:paraId="7388B9CC" w14:textId="77777777" w:rsidR="00C73189" w:rsidRPr="002F37D4" w:rsidRDefault="00C73189" w:rsidP="002F37D4">
      <w:pPr>
        <w:tabs>
          <w:tab w:val="left" w:pos="1276"/>
        </w:tabs>
        <w:ind w:left="927" w:firstLine="0"/>
        <w:rPr>
          <w:rFonts w:ascii="Times New Roman" w:hAnsi="Times New Roman"/>
          <w:sz w:val="20"/>
          <w:szCs w:val="20"/>
        </w:rPr>
      </w:pPr>
    </w:p>
    <w:p w14:paraId="5F4CAE49" w14:textId="77777777" w:rsidR="007E4F97" w:rsidRDefault="007E4F97" w:rsidP="00EE4650">
      <w:pPr>
        <w:rPr>
          <w:rFonts w:ascii="Times New Roman" w:hAnsi="Times New Roman"/>
          <w:sz w:val="20"/>
          <w:szCs w:val="20"/>
          <w:lang w:val="sr-Cyrl-RS"/>
        </w:rPr>
      </w:pPr>
    </w:p>
    <w:p w14:paraId="1BC70502" w14:textId="42B01257" w:rsidR="007E4F97" w:rsidRDefault="007E4F97" w:rsidP="007E4F97">
      <w:pPr>
        <w:tabs>
          <w:tab w:val="left" w:pos="1276"/>
        </w:tabs>
        <w:ind w:firstLine="927"/>
        <w:rPr>
          <w:rFonts w:ascii="Times New Roman" w:hAnsi="Times New Roman"/>
          <w:sz w:val="20"/>
          <w:szCs w:val="20"/>
        </w:rPr>
      </w:pPr>
      <w:r>
        <w:rPr>
          <w:rFonts w:ascii="Times New Roman" w:hAnsi="Times New Roman"/>
          <w:sz w:val="20"/>
          <w:szCs w:val="20"/>
        </w:rPr>
        <w:t xml:space="preserve">Газдинска јединица </w:t>
      </w:r>
      <w:bookmarkStart w:id="6" w:name="_Hlk163210632"/>
      <w:bookmarkStart w:id="7" w:name="_Hlk93661263"/>
      <w:r>
        <w:rPr>
          <w:rFonts w:ascii="Times New Roman" w:hAnsi="Times New Roman"/>
          <w:sz w:val="20"/>
          <w:szCs w:val="20"/>
          <w:lang w:val="sr-Cyrl-RS"/>
        </w:rPr>
        <w:t>„</w:t>
      </w:r>
      <w:r w:rsidR="00834A83">
        <w:rPr>
          <w:rFonts w:ascii="Times New Roman" w:hAnsi="Times New Roman"/>
          <w:sz w:val="20"/>
          <w:szCs w:val="20"/>
          <w:lang w:val="sr-Cyrl-RS"/>
        </w:rPr>
        <w:t>Бић</w:t>
      </w:r>
      <w:r>
        <w:rPr>
          <w:rFonts w:ascii="Times New Roman" w:hAnsi="Times New Roman"/>
          <w:sz w:val="20"/>
          <w:szCs w:val="20"/>
          <w:lang w:val="sr-Cyrl-RS"/>
        </w:rPr>
        <w:t>“</w:t>
      </w:r>
      <w:bookmarkEnd w:id="6"/>
      <w:r w:rsidRPr="00EE4650">
        <w:rPr>
          <w:rFonts w:ascii="Times New Roman" w:hAnsi="Times New Roman"/>
          <w:sz w:val="20"/>
          <w:szCs w:val="20"/>
        </w:rPr>
        <w:t xml:space="preserve"> </w:t>
      </w:r>
      <w:bookmarkEnd w:id="7"/>
      <w:r>
        <w:rPr>
          <w:rFonts w:ascii="Times New Roman" w:hAnsi="Times New Roman"/>
          <w:sz w:val="20"/>
          <w:szCs w:val="20"/>
        </w:rPr>
        <w:t>припада</w:t>
      </w:r>
      <w:r w:rsidRPr="002F37D4">
        <w:rPr>
          <w:rFonts w:ascii="Times New Roman" w:hAnsi="Times New Roman"/>
          <w:sz w:val="20"/>
          <w:szCs w:val="20"/>
        </w:rPr>
        <w:t xml:space="preserve"> </w:t>
      </w:r>
      <w:r>
        <w:rPr>
          <w:rFonts w:ascii="Times New Roman" w:hAnsi="Times New Roman"/>
          <w:sz w:val="20"/>
          <w:szCs w:val="20"/>
        </w:rPr>
        <w:t>Лимском</w:t>
      </w:r>
      <w:r w:rsidRPr="002F37D4">
        <w:rPr>
          <w:rFonts w:ascii="Times New Roman" w:hAnsi="Times New Roman"/>
          <w:sz w:val="20"/>
          <w:szCs w:val="20"/>
        </w:rPr>
        <w:t xml:space="preserve"> </w:t>
      </w:r>
      <w:r>
        <w:rPr>
          <w:rFonts w:ascii="Times New Roman" w:hAnsi="Times New Roman"/>
          <w:sz w:val="20"/>
          <w:szCs w:val="20"/>
        </w:rPr>
        <w:t>шумском</w:t>
      </w:r>
      <w:r w:rsidRPr="002F37D4">
        <w:rPr>
          <w:rFonts w:ascii="Times New Roman" w:hAnsi="Times New Roman"/>
          <w:sz w:val="20"/>
          <w:szCs w:val="20"/>
        </w:rPr>
        <w:t xml:space="preserve"> </w:t>
      </w:r>
      <w:r>
        <w:rPr>
          <w:rFonts w:ascii="Times New Roman" w:hAnsi="Times New Roman"/>
          <w:sz w:val="20"/>
          <w:szCs w:val="20"/>
        </w:rPr>
        <w:t>подручју</w:t>
      </w:r>
      <w:r w:rsidRPr="002F37D4">
        <w:rPr>
          <w:rFonts w:ascii="Times New Roman" w:hAnsi="Times New Roman"/>
          <w:sz w:val="20"/>
          <w:szCs w:val="20"/>
        </w:rPr>
        <w:t xml:space="preserve">, </w:t>
      </w:r>
      <w:r>
        <w:rPr>
          <w:rFonts w:ascii="Times New Roman" w:hAnsi="Times New Roman"/>
          <w:sz w:val="20"/>
          <w:szCs w:val="20"/>
        </w:rPr>
        <w:t>а</w:t>
      </w:r>
      <w:r w:rsidRPr="002F37D4">
        <w:rPr>
          <w:rFonts w:ascii="Times New Roman" w:hAnsi="Times New Roman"/>
          <w:sz w:val="20"/>
          <w:szCs w:val="20"/>
        </w:rPr>
        <w:t xml:space="preserve"> </w:t>
      </w:r>
      <w:r>
        <w:rPr>
          <w:rFonts w:ascii="Times New Roman" w:hAnsi="Times New Roman"/>
          <w:sz w:val="20"/>
          <w:szCs w:val="20"/>
        </w:rPr>
        <w:t>јединицом</w:t>
      </w:r>
      <w:r w:rsidRPr="002F37D4">
        <w:rPr>
          <w:rFonts w:ascii="Times New Roman" w:hAnsi="Times New Roman"/>
          <w:sz w:val="20"/>
          <w:szCs w:val="20"/>
        </w:rPr>
        <w:t xml:space="preserve"> </w:t>
      </w:r>
      <w:r>
        <w:rPr>
          <w:rFonts w:ascii="Times New Roman" w:hAnsi="Times New Roman"/>
          <w:sz w:val="20"/>
          <w:szCs w:val="20"/>
        </w:rPr>
        <w:t>газдује Јавно предузеће „Србијашуме“ преко шумске управе „</w:t>
      </w:r>
      <w:r w:rsidR="00834A83">
        <w:rPr>
          <w:rFonts w:ascii="Times New Roman" w:hAnsi="Times New Roman"/>
          <w:sz w:val="20"/>
          <w:szCs w:val="20"/>
          <w:lang w:val="sr-Cyrl-RS"/>
        </w:rPr>
        <w:t>Прибој</w:t>
      </w:r>
      <w:r>
        <w:rPr>
          <w:rFonts w:ascii="Times New Roman" w:hAnsi="Times New Roman"/>
          <w:sz w:val="20"/>
          <w:szCs w:val="20"/>
        </w:rPr>
        <w:t>“</w:t>
      </w:r>
      <w:r w:rsidRPr="002F37D4">
        <w:rPr>
          <w:rFonts w:ascii="Times New Roman" w:hAnsi="Times New Roman"/>
          <w:sz w:val="20"/>
          <w:szCs w:val="20"/>
        </w:rPr>
        <w:t xml:space="preserve"> </w:t>
      </w:r>
      <w:r>
        <w:rPr>
          <w:rFonts w:ascii="Times New Roman" w:hAnsi="Times New Roman"/>
          <w:sz w:val="20"/>
          <w:szCs w:val="20"/>
        </w:rPr>
        <w:t>кој</w:t>
      </w:r>
      <w:r w:rsidR="00834A83">
        <w:rPr>
          <w:rFonts w:ascii="Times New Roman" w:hAnsi="Times New Roman"/>
          <w:sz w:val="20"/>
          <w:szCs w:val="20"/>
          <w:lang w:val="sr-Cyrl-RS"/>
        </w:rPr>
        <w:t>а</w:t>
      </w:r>
      <w:r w:rsidRPr="002F37D4">
        <w:rPr>
          <w:rFonts w:ascii="Times New Roman" w:hAnsi="Times New Roman"/>
          <w:sz w:val="20"/>
          <w:szCs w:val="20"/>
        </w:rPr>
        <w:t xml:space="preserve"> </w:t>
      </w:r>
      <w:r>
        <w:rPr>
          <w:rFonts w:ascii="Times New Roman" w:hAnsi="Times New Roman"/>
          <w:sz w:val="20"/>
          <w:szCs w:val="20"/>
        </w:rPr>
        <w:t>је</w:t>
      </w:r>
      <w:r w:rsidRPr="002F37D4">
        <w:rPr>
          <w:rFonts w:ascii="Times New Roman" w:hAnsi="Times New Roman"/>
          <w:sz w:val="20"/>
          <w:szCs w:val="20"/>
        </w:rPr>
        <w:t xml:space="preserve"> </w:t>
      </w:r>
      <w:r>
        <w:rPr>
          <w:rFonts w:ascii="Times New Roman" w:hAnsi="Times New Roman"/>
          <w:sz w:val="20"/>
          <w:szCs w:val="20"/>
        </w:rPr>
        <w:t>у</w:t>
      </w:r>
      <w:r w:rsidRPr="002F37D4">
        <w:rPr>
          <w:rFonts w:ascii="Times New Roman" w:hAnsi="Times New Roman"/>
          <w:sz w:val="20"/>
          <w:szCs w:val="20"/>
        </w:rPr>
        <w:t xml:space="preserve"> </w:t>
      </w:r>
      <w:r>
        <w:rPr>
          <w:rFonts w:ascii="Times New Roman" w:hAnsi="Times New Roman"/>
          <w:sz w:val="20"/>
          <w:szCs w:val="20"/>
        </w:rPr>
        <w:t>саставу</w:t>
      </w:r>
      <w:r w:rsidRPr="002F37D4">
        <w:rPr>
          <w:rFonts w:ascii="Times New Roman" w:hAnsi="Times New Roman"/>
          <w:sz w:val="20"/>
          <w:szCs w:val="20"/>
        </w:rPr>
        <w:t xml:space="preserve"> </w:t>
      </w:r>
      <w:r>
        <w:rPr>
          <w:rFonts w:ascii="Times New Roman" w:hAnsi="Times New Roman"/>
          <w:sz w:val="20"/>
          <w:szCs w:val="20"/>
        </w:rPr>
        <w:t>шумског</w:t>
      </w:r>
      <w:r w:rsidRPr="002F37D4">
        <w:rPr>
          <w:rFonts w:ascii="Times New Roman" w:hAnsi="Times New Roman"/>
          <w:sz w:val="20"/>
          <w:szCs w:val="20"/>
        </w:rPr>
        <w:t xml:space="preserve"> </w:t>
      </w:r>
      <w:r>
        <w:rPr>
          <w:rFonts w:ascii="Times New Roman" w:hAnsi="Times New Roman"/>
          <w:sz w:val="20"/>
          <w:szCs w:val="20"/>
        </w:rPr>
        <w:t>газдинства „Пријепоље“</w:t>
      </w:r>
      <w:r w:rsidRPr="002F37D4">
        <w:rPr>
          <w:rFonts w:ascii="Times New Roman" w:hAnsi="Times New Roman"/>
          <w:sz w:val="20"/>
          <w:szCs w:val="20"/>
        </w:rPr>
        <w:t>.</w:t>
      </w:r>
    </w:p>
    <w:p w14:paraId="3D17D313" w14:textId="6BDA0595" w:rsidR="00EE4650" w:rsidRDefault="00EE4650" w:rsidP="002B2021">
      <w:pPr>
        <w:rPr>
          <w:rFonts w:ascii="Times New Roman" w:hAnsi="Times New Roman"/>
          <w:sz w:val="20"/>
          <w:szCs w:val="20"/>
          <w:lang w:val="sr-Cyrl-RS"/>
        </w:rPr>
      </w:pPr>
      <w:r>
        <w:rPr>
          <w:rFonts w:ascii="Times New Roman" w:hAnsi="Times New Roman"/>
          <w:sz w:val="20"/>
          <w:szCs w:val="20"/>
        </w:rPr>
        <w:t>Шуме</w:t>
      </w:r>
      <w:r w:rsidRPr="00EE4650">
        <w:rPr>
          <w:rFonts w:ascii="Times New Roman" w:hAnsi="Times New Roman"/>
          <w:sz w:val="20"/>
          <w:szCs w:val="20"/>
        </w:rPr>
        <w:t xml:space="preserve"> </w:t>
      </w:r>
      <w:r>
        <w:rPr>
          <w:rFonts w:ascii="Times New Roman" w:hAnsi="Times New Roman"/>
          <w:sz w:val="20"/>
          <w:szCs w:val="20"/>
        </w:rPr>
        <w:t>газдинске</w:t>
      </w:r>
      <w:r w:rsidRPr="00EE4650">
        <w:rPr>
          <w:rFonts w:ascii="Times New Roman" w:hAnsi="Times New Roman"/>
          <w:sz w:val="20"/>
          <w:szCs w:val="20"/>
        </w:rPr>
        <w:t xml:space="preserve"> </w:t>
      </w:r>
      <w:r>
        <w:rPr>
          <w:rFonts w:ascii="Times New Roman" w:hAnsi="Times New Roman"/>
          <w:sz w:val="20"/>
          <w:szCs w:val="20"/>
        </w:rPr>
        <w:t>јединице</w:t>
      </w:r>
      <w:r w:rsidRPr="00EE4650">
        <w:rPr>
          <w:rFonts w:ascii="Times New Roman" w:hAnsi="Times New Roman"/>
          <w:sz w:val="20"/>
          <w:szCs w:val="20"/>
        </w:rPr>
        <w:t xml:space="preserve"> </w:t>
      </w:r>
      <w:r w:rsidR="00260563">
        <w:rPr>
          <w:rFonts w:ascii="Times New Roman" w:hAnsi="Times New Roman"/>
          <w:sz w:val="20"/>
          <w:szCs w:val="20"/>
          <w:lang w:val="sr-Cyrl-RS"/>
        </w:rPr>
        <w:t>„</w:t>
      </w:r>
      <w:r w:rsidR="00834A83">
        <w:rPr>
          <w:rFonts w:ascii="Times New Roman" w:hAnsi="Times New Roman"/>
          <w:sz w:val="20"/>
          <w:szCs w:val="20"/>
          <w:lang w:val="sr-Cyrl-RS"/>
        </w:rPr>
        <w:t>Бић</w:t>
      </w:r>
      <w:r w:rsidR="00260563">
        <w:rPr>
          <w:rFonts w:ascii="Times New Roman" w:hAnsi="Times New Roman"/>
          <w:sz w:val="20"/>
          <w:szCs w:val="20"/>
          <w:lang w:val="sr-Cyrl-RS"/>
        </w:rPr>
        <w:t>“</w:t>
      </w:r>
      <w:r w:rsidR="00260563" w:rsidRPr="00EE4650">
        <w:rPr>
          <w:rFonts w:ascii="Times New Roman" w:hAnsi="Times New Roman"/>
          <w:sz w:val="20"/>
          <w:szCs w:val="20"/>
        </w:rPr>
        <w:t xml:space="preserve"> </w:t>
      </w:r>
      <w:r>
        <w:rPr>
          <w:rFonts w:ascii="Times New Roman" w:hAnsi="Times New Roman"/>
          <w:sz w:val="20"/>
          <w:szCs w:val="20"/>
        </w:rPr>
        <w:t>налазе</w:t>
      </w:r>
      <w:r w:rsidRPr="00EE4650">
        <w:rPr>
          <w:rFonts w:ascii="Times New Roman" w:hAnsi="Times New Roman"/>
          <w:sz w:val="20"/>
          <w:szCs w:val="20"/>
        </w:rPr>
        <w:t xml:space="preserve"> </w:t>
      </w:r>
      <w:r>
        <w:rPr>
          <w:rFonts w:ascii="Times New Roman" w:hAnsi="Times New Roman"/>
          <w:sz w:val="20"/>
          <w:szCs w:val="20"/>
        </w:rPr>
        <w:t>се</w:t>
      </w:r>
      <w:r w:rsidRPr="00EE4650">
        <w:rPr>
          <w:rFonts w:ascii="Times New Roman" w:hAnsi="Times New Roman"/>
          <w:sz w:val="20"/>
          <w:szCs w:val="20"/>
        </w:rPr>
        <w:t xml:space="preserve"> </w:t>
      </w:r>
      <w:r>
        <w:rPr>
          <w:rFonts w:ascii="Times New Roman" w:hAnsi="Times New Roman"/>
          <w:sz w:val="20"/>
          <w:szCs w:val="20"/>
        </w:rPr>
        <w:t>у</w:t>
      </w:r>
      <w:r w:rsidRPr="00EE4650">
        <w:rPr>
          <w:rFonts w:ascii="Times New Roman" w:hAnsi="Times New Roman"/>
          <w:sz w:val="20"/>
          <w:szCs w:val="20"/>
        </w:rPr>
        <w:t xml:space="preserve"> </w:t>
      </w:r>
      <w:r>
        <w:rPr>
          <w:rFonts w:ascii="Times New Roman" w:hAnsi="Times New Roman"/>
          <w:sz w:val="20"/>
          <w:szCs w:val="20"/>
        </w:rPr>
        <w:t>непосредној</w:t>
      </w:r>
      <w:r w:rsidRPr="00EE4650">
        <w:rPr>
          <w:rFonts w:ascii="Times New Roman" w:hAnsi="Times New Roman"/>
          <w:sz w:val="20"/>
          <w:szCs w:val="20"/>
        </w:rPr>
        <w:t xml:space="preserve"> </w:t>
      </w:r>
      <w:r>
        <w:rPr>
          <w:rFonts w:ascii="Times New Roman" w:hAnsi="Times New Roman"/>
          <w:sz w:val="20"/>
          <w:szCs w:val="20"/>
        </w:rPr>
        <w:t>близини</w:t>
      </w:r>
      <w:r w:rsidRPr="00EE4650">
        <w:rPr>
          <w:rFonts w:ascii="Times New Roman" w:hAnsi="Times New Roman"/>
          <w:sz w:val="20"/>
          <w:szCs w:val="20"/>
        </w:rPr>
        <w:t xml:space="preserve"> </w:t>
      </w:r>
      <w:r w:rsidR="00834A83">
        <w:rPr>
          <w:rFonts w:ascii="Times New Roman" w:hAnsi="Times New Roman"/>
          <w:sz w:val="20"/>
          <w:szCs w:val="20"/>
          <w:lang w:val="sr-Cyrl-RS"/>
        </w:rPr>
        <w:t>Прибоја</w:t>
      </w:r>
      <w:r w:rsidRPr="00EE4650">
        <w:rPr>
          <w:rFonts w:ascii="Times New Roman" w:hAnsi="Times New Roman"/>
          <w:sz w:val="20"/>
          <w:szCs w:val="20"/>
        </w:rPr>
        <w:t xml:space="preserve">, </w:t>
      </w:r>
      <w:r>
        <w:rPr>
          <w:rFonts w:ascii="Times New Roman" w:hAnsi="Times New Roman"/>
          <w:sz w:val="20"/>
          <w:szCs w:val="20"/>
        </w:rPr>
        <w:t>и</w:t>
      </w:r>
      <w:r w:rsidRPr="00EE4650">
        <w:rPr>
          <w:rFonts w:ascii="Times New Roman" w:hAnsi="Times New Roman"/>
          <w:sz w:val="20"/>
          <w:szCs w:val="20"/>
        </w:rPr>
        <w:t xml:space="preserve"> </w:t>
      </w:r>
      <w:r>
        <w:rPr>
          <w:rFonts w:ascii="Times New Roman" w:hAnsi="Times New Roman"/>
          <w:sz w:val="20"/>
          <w:szCs w:val="20"/>
        </w:rPr>
        <w:t>других</w:t>
      </w:r>
      <w:r w:rsidRPr="00EE4650">
        <w:rPr>
          <w:rFonts w:ascii="Times New Roman" w:hAnsi="Times New Roman"/>
          <w:sz w:val="20"/>
          <w:szCs w:val="20"/>
        </w:rPr>
        <w:t xml:space="preserve"> </w:t>
      </w:r>
      <w:r>
        <w:rPr>
          <w:rFonts w:ascii="Times New Roman" w:hAnsi="Times New Roman"/>
          <w:sz w:val="20"/>
          <w:szCs w:val="20"/>
        </w:rPr>
        <w:t>насељених</w:t>
      </w:r>
      <w:r w:rsidRPr="00EE4650">
        <w:rPr>
          <w:rFonts w:ascii="Times New Roman" w:hAnsi="Times New Roman"/>
          <w:sz w:val="20"/>
          <w:szCs w:val="20"/>
        </w:rPr>
        <w:t xml:space="preserve"> </w:t>
      </w:r>
      <w:r>
        <w:rPr>
          <w:rFonts w:ascii="Times New Roman" w:hAnsi="Times New Roman"/>
          <w:sz w:val="20"/>
          <w:szCs w:val="20"/>
        </w:rPr>
        <w:t>места</w:t>
      </w:r>
      <w:r w:rsidRPr="00EE4650">
        <w:rPr>
          <w:rFonts w:ascii="Times New Roman" w:hAnsi="Times New Roman"/>
          <w:sz w:val="20"/>
          <w:szCs w:val="20"/>
        </w:rPr>
        <w:t xml:space="preserve">, </w:t>
      </w:r>
      <w:r>
        <w:rPr>
          <w:rFonts w:ascii="Times New Roman" w:hAnsi="Times New Roman"/>
          <w:sz w:val="20"/>
          <w:szCs w:val="20"/>
        </w:rPr>
        <w:t>и</w:t>
      </w:r>
      <w:r w:rsidRPr="00EE4650">
        <w:rPr>
          <w:rFonts w:ascii="Times New Roman" w:hAnsi="Times New Roman"/>
          <w:sz w:val="20"/>
          <w:szCs w:val="20"/>
        </w:rPr>
        <w:t xml:space="preserve"> </w:t>
      </w:r>
      <w:r>
        <w:rPr>
          <w:rFonts w:ascii="Times New Roman" w:hAnsi="Times New Roman"/>
          <w:sz w:val="20"/>
          <w:szCs w:val="20"/>
        </w:rPr>
        <w:t>представљају</w:t>
      </w:r>
      <w:r w:rsidRPr="00EE4650">
        <w:rPr>
          <w:rFonts w:ascii="Times New Roman" w:hAnsi="Times New Roman"/>
          <w:sz w:val="20"/>
          <w:szCs w:val="20"/>
        </w:rPr>
        <w:t xml:space="preserve"> </w:t>
      </w:r>
      <w:r>
        <w:rPr>
          <w:rFonts w:ascii="Times New Roman" w:hAnsi="Times New Roman"/>
          <w:sz w:val="20"/>
          <w:szCs w:val="20"/>
        </w:rPr>
        <w:t>незаменљив</w:t>
      </w:r>
      <w:r w:rsidRPr="00EE4650">
        <w:rPr>
          <w:rFonts w:ascii="Times New Roman" w:hAnsi="Times New Roman"/>
          <w:sz w:val="20"/>
          <w:szCs w:val="20"/>
        </w:rPr>
        <w:t xml:space="preserve"> </w:t>
      </w:r>
      <w:r>
        <w:rPr>
          <w:rFonts w:ascii="Times New Roman" w:hAnsi="Times New Roman"/>
          <w:sz w:val="20"/>
          <w:szCs w:val="20"/>
        </w:rPr>
        <w:t>фактор</w:t>
      </w:r>
      <w:r w:rsidRPr="00EE4650">
        <w:rPr>
          <w:rFonts w:ascii="Times New Roman" w:hAnsi="Times New Roman"/>
          <w:sz w:val="20"/>
          <w:szCs w:val="20"/>
        </w:rPr>
        <w:t xml:space="preserve"> </w:t>
      </w:r>
      <w:r>
        <w:rPr>
          <w:rFonts w:ascii="Times New Roman" w:hAnsi="Times New Roman"/>
          <w:sz w:val="20"/>
          <w:szCs w:val="20"/>
        </w:rPr>
        <w:t>заштите</w:t>
      </w:r>
      <w:r w:rsidRPr="00EE4650">
        <w:rPr>
          <w:rFonts w:ascii="Times New Roman" w:hAnsi="Times New Roman"/>
          <w:sz w:val="20"/>
          <w:szCs w:val="20"/>
        </w:rPr>
        <w:t xml:space="preserve"> </w:t>
      </w:r>
      <w:r>
        <w:rPr>
          <w:rFonts w:ascii="Times New Roman" w:hAnsi="Times New Roman"/>
          <w:sz w:val="20"/>
          <w:szCs w:val="20"/>
        </w:rPr>
        <w:t>животне</w:t>
      </w:r>
      <w:r w:rsidRPr="00EE4650">
        <w:rPr>
          <w:rFonts w:ascii="Times New Roman" w:hAnsi="Times New Roman"/>
          <w:sz w:val="20"/>
          <w:szCs w:val="20"/>
        </w:rPr>
        <w:t xml:space="preserve"> </w:t>
      </w:r>
      <w:r>
        <w:rPr>
          <w:rFonts w:ascii="Times New Roman" w:hAnsi="Times New Roman"/>
          <w:sz w:val="20"/>
          <w:szCs w:val="20"/>
        </w:rPr>
        <w:t>средине</w:t>
      </w:r>
      <w:r w:rsidRPr="00EE4650">
        <w:rPr>
          <w:rFonts w:ascii="Times New Roman" w:hAnsi="Times New Roman"/>
          <w:sz w:val="20"/>
          <w:szCs w:val="20"/>
        </w:rPr>
        <w:t xml:space="preserve"> </w:t>
      </w:r>
      <w:r>
        <w:rPr>
          <w:rFonts w:ascii="Times New Roman" w:hAnsi="Times New Roman"/>
          <w:sz w:val="20"/>
          <w:szCs w:val="20"/>
        </w:rPr>
        <w:t>ових</w:t>
      </w:r>
      <w:r w:rsidRPr="00EE4650">
        <w:rPr>
          <w:rFonts w:ascii="Times New Roman" w:hAnsi="Times New Roman"/>
          <w:sz w:val="20"/>
          <w:szCs w:val="20"/>
        </w:rPr>
        <w:t xml:space="preserve"> </w:t>
      </w:r>
      <w:r>
        <w:rPr>
          <w:rFonts w:ascii="Times New Roman" w:hAnsi="Times New Roman"/>
          <w:sz w:val="20"/>
          <w:szCs w:val="20"/>
        </w:rPr>
        <w:t>насеља</w:t>
      </w:r>
      <w:r w:rsidRPr="00EE4650">
        <w:rPr>
          <w:rFonts w:ascii="Times New Roman" w:hAnsi="Times New Roman"/>
          <w:sz w:val="20"/>
          <w:szCs w:val="20"/>
        </w:rPr>
        <w:t xml:space="preserve"> </w:t>
      </w:r>
      <w:r>
        <w:rPr>
          <w:rFonts w:ascii="Times New Roman" w:hAnsi="Times New Roman"/>
          <w:sz w:val="20"/>
          <w:szCs w:val="20"/>
        </w:rPr>
        <w:t>и</w:t>
      </w:r>
      <w:r w:rsidRPr="00EE4650">
        <w:rPr>
          <w:rFonts w:ascii="Times New Roman" w:hAnsi="Times New Roman"/>
          <w:sz w:val="20"/>
          <w:szCs w:val="20"/>
        </w:rPr>
        <w:t xml:space="preserve"> </w:t>
      </w:r>
      <w:r>
        <w:rPr>
          <w:rFonts w:ascii="Times New Roman" w:hAnsi="Times New Roman"/>
          <w:sz w:val="20"/>
          <w:szCs w:val="20"/>
        </w:rPr>
        <w:t>њихове</w:t>
      </w:r>
      <w:r w:rsidRPr="00EE4650">
        <w:rPr>
          <w:rFonts w:ascii="Times New Roman" w:hAnsi="Times New Roman"/>
          <w:sz w:val="20"/>
          <w:szCs w:val="20"/>
        </w:rPr>
        <w:t xml:space="preserve"> </w:t>
      </w:r>
      <w:r>
        <w:rPr>
          <w:rFonts w:ascii="Times New Roman" w:hAnsi="Times New Roman"/>
          <w:sz w:val="20"/>
          <w:szCs w:val="20"/>
        </w:rPr>
        <w:t>околине</w:t>
      </w:r>
      <w:r w:rsidRPr="00EE4650">
        <w:rPr>
          <w:rFonts w:ascii="Times New Roman" w:hAnsi="Times New Roman"/>
          <w:sz w:val="20"/>
          <w:szCs w:val="20"/>
        </w:rPr>
        <w:t xml:space="preserve">, </w:t>
      </w:r>
      <w:r>
        <w:rPr>
          <w:rFonts w:ascii="Times New Roman" w:hAnsi="Times New Roman"/>
          <w:sz w:val="20"/>
          <w:szCs w:val="20"/>
        </w:rPr>
        <w:t>утицајем</w:t>
      </w:r>
      <w:r w:rsidRPr="00EE4650">
        <w:rPr>
          <w:rFonts w:ascii="Times New Roman" w:hAnsi="Times New Roman"/>
          <w:sz w:val="20"/>
          <w:szCs w:val="20"/>
        </w:rPr>
        <w:t xml:space="preserve"> </w:t>
      </w:r>
      <w:r>
        <w:rPr>
          <w:rFonts w:ascii="Times New Roman" w:hAnsi="Times New Roman"/>
          <w:sz w:val="20"/>
          <w:szCs w:val="20"/>
        </w:rPr>
        <w:t>на</w:t>
      </w:r>
      <w:r w:rsidRPr="00EE4650">
        <w:rPr>
          <w:rFonts w:ascii="Times New Roman" w:hAnsi="Times New Roman"/>
          <w:sz w:val="20"/>
          <w:szCs w:val="20"/>
        </w:rPr>
        <w:t xml:space="preserve"> </w:t>
      </w:r>
      <w:r>
        <w:rPr>
          <w:rFonts w:ascii="Times New Roman" w:hAnsi="Times New Roman"/>
          <w:sz w:val="20"/>
          <w:szCs w:val="20"/>
        </w:rPr>
        <w:t>режим</w:t>
      </w:r>
      <w:r w:rsidRPr="00EE4650">
        <w:rPr>
          <w:rFonts w:ascii="Times New Roman" w:hAnsi="Times New Roman"/>
          <w:sz w:val="20"/>
          <w:szCs w:val="20"/>
        </w:rPr>
        <w:t xml:space="preserve"> </w:t>
      </w:r>
      <w:r>
        <w:rPr>
          <w:rFonts w:ascii="Times New Roman" w:hAnsi="Times New Roman"/>
          <w:sz w:val="20"/>
          <w:szCs w:val="20"/>
        </w:rPr>
        <w:t>вода</w:t>
      </w:r>
      <w:r w:rsidRPr="00EE4650">
        <w:rPr>
          <w:rFonts w:ascii="Times New Roman" w:hAnsi="Times New Roman"/>
          <w:sz w:val="20"/>
          <w:szCs w:val="20"/>
        </w:rPr>
        <w:t xml:space="preserve">, </w:t>
      </w:r>
      <w:r>
        <w:rPr>
          <w:rFonts w:ascii="Times New Roman" w:hAnsi="Times New Roman"/>
          <w:sz w:val="20"/>
          <w:szCs w:val="20"/>
        </w:rPr>
        <w:t>заштиту</w:t>
      </w:r>
      <w:r w:rsidRPr="00EE4650">
        <w:rPr>
          <w:rFonts w:ascii="Times New Roman" w:hAnsi="Times New Roman"/>
          <w:sz w:val="20"/>
          <w:szCs w:val="20"/>
        </w:rPr>
        <w:t xml:space="preserve"> </w:t>
      </w:r>
      <w:r>
        <w:rPr>
          <w:rFonts w:ascii="Times New Roman" w:hAnsi="Times New Roman"/>
          <w:sz w:val="20"/>
          <w:szCs w:val="20"/>
        </w:rPr>
        <w:t>насеља</w:t>
      </w:r>
      <w:r w:rsidRPr="00EE4650">
        <w:rPr>
          <w:rFonts w:ascii="Times New Roman" w:hAnsi="Times New Roman"/>
          <w:sz w:val="20"/>
          <w:szCs w:val="20"/>
        </w:rPr>
        <w:t xml:space="preserve">, </w:t>
      </w:r>
      <w:r>
        <w:rPr>
          <w:rFonts w:ascii="Times New Roman" w:hAnsi="Times New Roman"/>
          <w:sz w:val="20"/>
          <w:szCs w:val="20"/>
        </w:rPr>
        <w:t>саобраћајница</w:t>
      </w:r>
      <w:r w:rsidRPr="00EE4650">
        <w:rPr>
          <w:rFonts w:ascii="Times New Roman" w:hAnsi="Times New Roman"/>
          <w:sz w:val="20"/>
          <w:szCs w:val="20"/>
        </w:rPr>
        <w:t xml:space="preserve">  </w:t>
      </w:r>
      <w:r>
        <w:rPr>
          <w:rFonts w:ascii="Times New Roman" w:hAnsi="Times New Roman"/>
          <w:sz w:val="20"/>
          <w:szCs w:val="20"/>
        </w:rPr>
        <w:t>објеката</w:t>
      </w:r>
      <w:r w:rsidR="00260563">
        <w:rPr>
          <w:rFonts w:ascii="Times New Roman" w:hAnsi="Times New Roman"/>
          <w:sz w:val="20"/>
          <w:szCs w:val="20"/>
          <w:lang w:val="sr-Cyrl-RS"/>
        </w:rPr>
        <w:t xml:space="preserve"> </w:t>
      </w:r>
      <w:r>
        <w:rPr>
          <w:rFonts w:ascii="Times New Roman" w:hAnsi="Times New Roman"/>
          <w:sz w:val="20"/>
          <w:szCs w:val="20"/>
        </w:rPr>
        <w:t>и</w:t>
      </w:r>
      <w:r w:rsidRPr="00EE4650">
        <w:rPr>
          <w:rFonts w:ascii="Times New Roman" w:hAnsi="Times New Roman"/>
          <w:sz w:val="20"/>
          <w:szCs w:val="20"/>
        </w:rPr>
        <w:t xml:space="preserve"> </w:t>
      </w:r>
      <w:r>
        <w:rPr>
          <w:rFonts w:ascii="Times New Roman" w:hAnsi="Times New Roman"/>
          <w:sz w:val="20"/>
          <w:szCs w:val="20"/>
        </w:rPr>
        <w:t>основни</w:t>
      </w:r>
      <w:r w:rsidRPr="00EE4650">
        <w:rPr>
          <w:rFonts w:ascii="Times New Roman" w:hAnsi="Times New Roman"/>
          <w:sz w:val="20"/>
          <w:szCs w:val="20"/>
        </w:rPr>
        <w:t xml:space="preserve"> </w:t>
      </w:r>
      <w:r>
        <w:rPr>
          <w:rFonts w:ascii="Times New Roman" w:hAnsi="Times New Roman"/>
          <w:sz w:val="20"/>
          <w:szCs w:val="20"/>
        </w:rPr>
        <w:t>су</w:t>
      </w:r>
      <w:r w:rsidRPr="00EE4650">
        <w:rPr>
          <w:rFonts w:ascii="Times New Roman" w:hAnsi="Times New Roman"/>
          <w:sz w:val="20"/>
          <w:szCs w:val="20"/>
        </w:rPr>
        <w:t xml:space="preserve"> </w:t>
      </w:r>
      <w:r>
        <w:rPr>
          <w:rFonts w:ascii="Times New Roman" w:hAnsi="Times New Roman"/>
          <w:sz w:val="20"/>
          <w:szCs w:val="20"/>
        </w:rPr>
        <w:t>просторни</w:t>
      </w:r>
      <w:r w:rsidRPr="00EE4650">
        <w:rPr>
          <w:rFonts w:ascii="Times New Roman" w:hAnsi="Times New Roman"/>
          <w:sz w:val="20"/>
          <w:szCs w:val="20"/>
        </w:rPr>
        <w:t xml:space="preserve"> </w:t>
      </w:r>
      <w:r>
        <w:rPr>
          <w:rFonts w:ascii="Times New Roman" w:hAnsi="Times New Roman"/>
          <w:sz w:val="20"/>
          <w:szCs w:val="20"/>
        </w:rPr>
        <w:t>оквир</w:t>
      </w:r>
      <w:r w:rsidRPr="00EE4650">
        <w:rPr>
          <w:rFonts w:ascii="Times New Roman" w:hAnsi="Times New Roman"/>
          <w:sz w:val="20"/>
          <w:szCs w:val="20"/>
        </w:rPr>
        <w:t xml:space="preserve"> </w:t>
      </w:r>
      <w:r>
        <w:rPr>
          <w:rFonts w:ascii="Times New Roman" w:hAnsi="Times New Roman"/>
          <w:sz w:val="20"/>
          <w:szCs w:val="20"/>
        </w:rPr>
        <w:t>за</w:t>
      </w:r>
      <w:r w:rsidRPr="00EE4650">
        <w:rPr>
          <w:rFonts w:ascii="Times New Roman" w:hAnsi="Times New Roman"/>
          <w:sz w:val="20"/>
          <w:szCs w:val="20"/>
        </w:rPr>
        <w:t xml:space="preserve"> </w:t>
      </w:r>
      <w:r>
        <w:rPr>
          <w:rFonts w:ascii="Times New Roman" w:hAnsi="Times New Roman"/>
          <w:sz w:val="20"/>
          <w:szCs w:val="20"/>
        </w:rPr>
        <w:t>рекреацију</w:t>
      </w:r>
      <w:r w:rsidRPr="00EE4650">
        <w:rPr>
          <w:rFonts w:ascii="Times New Roman" w:hAnsi="Times New Roman"/>
          <w:sz w:val="20"/>
          <w:szCs w:val="20"/>
        </w:rPr>
        <w:t xml:space="preserve"> </w:t>
      </w:r>
      <w:r>
        <w:rPr>
          <w:rFonts w:ascii="Times New Roman" w:hAnsi="Times New Roman"/>
          <w:sz w:val="20"/>
          <w:szCs w:val="20"/>
        </w:rPr>
        <w:t>и</w:t>
      </w:r>
      <w:r w:rsidRPr="00EE4650">
        <w:rPr>
          <w:rFonts w:ascii="Times New Roman" w:hAnsi="Times New Roman"/>
          <w:sz w:val="20"/>
          <w:szCs w:val="20"/>
        </w:rPr>
        <w:t xml:space="preserve"> </w:t>
      </w:r>
      <w:r>
        <w:rPr>
          <w:rFonts w:ascii="Times New Roman" w:hAnsi="Times New Roman"/>
          <w:sz w:val="20"/>
          <w:szCs w:val="20"/>
        </w:rPr>
        <w:t>развој</w:t>
      </w:r>
      <w:r w:rsidRPr="00EE4650">
        <w:rPr>
          <w:rFonts w:ascii="Times New Roman" w:hAnsi="Times New Roman"/>
          <w:sz w:val="20"/>
          <w:szCs w:val="20"/>
        </w:rPr>
        <w:t xml:space="preserve"> </w:t>
      </w:r>
      <w:r>
        <w:rPr>
          <w:rFonts w:ascii="Times New Roman" w:hAnsi="Times New Roman"/>
          <w:sz w:val="20"/>
          <w:szCs w:val="20"/>
        </w:rPr>
        <w:t>туризма</w:t>
      </w:r>
      <w:r w:rsidRPr="00EE4650">
        <w:rPr>
          <w:rFonts w:ascii="Times New Roman" w:hAnsi="Times New Roman"/>
          <w:sz w:val="20"/>
          <w:szCs w:val="20"/>
        </w:rPr>
        <w:t>.</w:t>
      </w:r>
    </w:p>
    <w:p w14:paraId="757AC860" w14:textId="77777777" w:rsidR="00477BFB" w:rsidRDefault="00260563" w:rsidP="00A04E60">
      <w:pPr>
        <w:pStyle w:val="ListParagraph"/>
        <w:numPr>
          <w:ilvl w:val="0"/>
          <w:numId w:val="56"/>
        </w:numPr>
        <w:rPr>
          <w:rFonts w:ascii="Times New Roman" w:hAnsi="Times New Roman"/>
          <w:sz w:val="20"/>
          <w:szCs w:val="20"/>
          <w:lang w:val="sr-Cyrl-RS"/>
        </w:rPr>
      </w:pPr>
      <w:r w:rsidRPr="00772940">
        <w:rPr>
          <w:rFonts w:ascii="Times New Roman" w:hAnsi="Times New Roman"/>
          <w:sz w:val="20"/>
          <w:szCs w:val="20"/>
        </w:rPr>
        <w:t>Прво уређивање ових шума извршено је 195</w:t>
      </w:r>
      <w:r w:rsidR="00965DD9" w:rsidRPr="00772940">
        <w:rPr>
          <w:rFonts w:ascii="Times New Roman" w:hAnsi="Times New Roman"/>
          <w:sz w:val="20"/>
          <w:szCs w:val="20"/>
          <w:lang w:val="sr-Cyrl-RS"/>
        </w:rPr>
        <w:t>6</w:t>
      </w:r>
      <w:r w:rsidRPr="00772940">
        <w:rPr>
          <w:rFonts w:ascii="Times New Roman" w:hAnsi="Times New Roman"/>
          <w:sz w:val="20"/>
          <w:szCs w:val="20"/>
        </w:rPr>
        <w:t>. год</w:t>
      </w:r>
      <w:r w:rsidR="006B0ECE" w:rsidRPr="00772940">
        <w:rPr>
          <w:rFonts w:ascii="Times New Roman" w:hAnsi="Times New Roman"/>
          <w:sz w:val="20"/>
          <w:szCs w:val="20"/>
          <w:lang w:val="sr-Cyrl-RS"/>
        </w:rPr>
        <w:t xml:space="preserve">. </w:t>
      </w:r>
    </w:p>
    <w:p w14:paraId="41A789F8" w14:textId="65533565" w:rsidR="00260563" w:rsidRDefault="00477BFB" w:rsidP="00A04E60">
      <w:pPr>
        <w:pStyle w:val="ListParagraph"/>
        <w:numPr>
          <w:ilvl w:val="0"/>
          <w:numId w:val="56"/>
        </w:numPr>
        <w:rPr>
          <w:rFonts w:ascii="Times New Roman" w:hAnsi="Times New Roman"/>
          <w:sz w:val="20"/>
          <w:szCs w:val="20"/>
          <w:lang w:val="sr-Cyrl-RS"/>
        </w:rPr>
      </w:pPr>
      <w:r w:rsidRPr="00772940">
        <w:rPr>
          <w:rFonts w:ascii="Times New Roman" w:hAnsi="Times New Roman"/>
          <w:sz w:val="20"/>
          <w:szCs w:val="20"/>
          <w:lang w:val="sr-Cyrl-RS"/>
        </w:rPr>
        <w:t xml:space="preserve">Друго уређивање </w:t>
      </w:r>
      <w:r w:rsidR="00834A83">
        <w:rPr>
          <w:rFonts w:ascii="Times New Roman" w:hAnsi="Times New Roman"/>
          <w:sz w:val="20"/>
          <w:szCs w:val="20"/>
          <w:lang w:val="sr-Cyrl-RS"/>
        </w:rPr>
        <w:t>извршено је 1972. год.</w:t>
      </w:r>
    </w:p>
    <w:p w14:paraId="379E06C0" w14:textId="08B272A9" w:rsidR="006B0ECE" w:rsidRDefault="00477BFB" w:rsidP="00A04E60">
      <w:pPr>
        <w:pStyle w:val="ListParagraph"/>
        <w:numPr>
          <w:ilvl w:val="0"/>
          <w:numId w:val="56"/>
        </w:numPr>
        <w:rPr>
          <w:rFonts w:ascii="Times New Roman" w:hAnsi="Times New Roman"/>
          <w:sz w:val="20"/>
          <w:szCs w:val="20"/>
          <w:lang w:val="sr-Cyrl-RS"/>
        </w:rPr>
      </w:pPr>
      <w:r w:rsidRPr="00772940">
        <w:rPr>
          <w:rFonts w:ascii="Times New Roman" w:hAnsi="Times New Roman"/>
          <w:sz w:val="20"/>
          <w:szCs w:val="20"/>
        </w:rPr>
        <w:t xml:space="preserve">Треће </w:t>
      </w:r>
      <w:r w:rsidRPr="00772940">
        <w:rPr>
          <w:rFonts w:ascii="Times New Roman" w:hAnsi="Times New Roman"/>
          <w:sz w:val="20"/>
          <w:szCs w:val="20"/>
          <w:lang w:val="sr-Cyrl-RS"/>
        </w:rPr>
        <w:t>уређивање</w:t>
      </w:r>
      <w:r w:rsidRPr="00772940">
        <w:rPr>
          <w:rFonts w:ascii="Times New Roman" w:hAnsi="Times New Roman"/>
          <w:sz w:val="20"/>
          <w:szCs w:val="20"/>
        </w:rPr>
        <w:t xml:space="preserve"> </w:t>
      </w:r>
      <w:r w:rsidR="00834A83">
        <w:rPr>
          <w:rFonts w:ascii="Times New Roman" w:hAnsi="Times New Roman"/>
          <w:sz w:val="20"/>
          <w:szCs w:val="20"/>
          <w:lang w:val="sr-Cyrl-RS"/>
        </w:rPr>
        <w:t>извршено је 1985. год.</w:t>
      </w:r>
    </w:p>
    <w:p w14:paraId="656DF38B" w14:textId="31C2C6A9" w:rsidR="00477BFB" w:rsidRDefault="00477BFB" w:rsidP="00A04E60">
      <w:pPr>
        <w:pStyle w:val="ListParagraph"/>
        <w:numPr>
          <w:ilvl w:val="0"/>
          <w:numId w:val="56"/>
        </w:numPr>
        <w:rPr>
          <w:rFonts w:ascii="Times New Roman" w:hAnsi="Times New Roman"/>
          <w:sz w:val="20"/>
          <w:szCs w:val="20"/>
          <w:lang w:val="sr-Cyrl-RS"/>
        </w:rPr>
      </w:pPr>
      <w:r w:rsidRPr="00772940">
        <w:rPr>
          <w:rFonts w:ascii="Times New Roman" w:hAnsi="Times New Roman"/>
          <w:sz w:val="20"/>
          <w:szCs w:val="20"/>
        </w:rPr>
        <w:t>Четврто</w:t>
      </w:r>
      <w:r w:rsidR="004B5856" w:rsidRPr="00772940">
        <w:rPr>
          <w:rFonts w:ascii="Times New Roman" w:hAnsi="Times New Roman"/>
          <w:sz w:val="20"/>
          <w:szCs w:val="20"/>
          <w:lang w:val="sr-Cyrl-RS"/>
        </w:rPr>
        <w:t xml:space="preserve"> </w:t>
      </w:r>
      <w:r w:rsidR="00260563" w:rsidRPr="00772940">
        <w:rPr>
          <w:rFonts w:ascii="Times New Roman" w:hAnsi="Times New Roman"/>
          <w:sz w:val="20"/>
          <w:szCs w:val="20"/>
          <w:lang w:val="sr-Cyrl-RS"/>
        </w:rPr>
        <w:t>уређивање извршено је 19</w:t>
      </w:r>
      <w:r w:rsidR="00834A83">
        <w:rPr>
          <w:rFonts w:ascii="Times New Roman" w:hAnsi="Times New Roman"/>
          <w:sz w:val="20"/>
          <w:szCs w:val="20"/>
          <w:lang w:val="sr-Cyrl-RS"/>
        </w:rPr>
        <w:t>96</w:t>
      </w:r>
      <w:r w:rsidR="00260563" w:rsidRPr="00772940">
        <w:rPr>
          <w:rFonts w:ascii="Times New Roman" w:hAnsi="Times New Roman"/>
          <w:sz w:val="20"/>
          <w:szCs w:val="20"/>
          <w:lang w:val="sr-Cyrl-RS"/>
        </w:rPr>
        <w:t>.</w:t>
      </w:r>
      <w:r w:rsidR="00834A83">
        <w:rPr>
          <w:rFonts w:ascii="Times New Roman" w:hAnsi="Times New Roman"/>
          <w:sz w:val="20"/>
          <w:szCs w:val="20"/>
          <w:lang w:val="sr-Cyrl-RS"/>
        </w:rPr>
        <w:t xml:space="preserve"> </w:t>
      </w:r>
      <w:r w:rsidR="00260563" w:rsidRPr="00772940">
        <w:rPr>
          <w:rFonts w:ascii="Times New Roman" w:hAnsi="Times New Roman"/>
          <w:sz w:val="20"/>
          <w:szCs w:val="20"/>
          <w:lang w:val="sr-Cyrl-RS"/>
        </w:rPr>
        <w:t>го</w:t>
      </w:r>
      <w:r w:rsidR="004B5856" w:rsidRPr="00772940">
        <w:rPr>
          <w:rFonts w:ascii="Times New Roman" w:hAnsi="Times New Roman"/>
          <w:sz w:val="20"/>
          <w:szCs w:val="20"/>
          <w:lang w:val="sr-Cyrl-RS"/>
        </w:rPr>
        <w:t xml:space="preserve">д. </w:t>
      </w:r>
    </w:p>
    <w:p w14:paraId="5364C6AF" w14:textId="31C2D9B0" w:rsidR="00260563" w:rsidRDefault="004B5856" w:rsidP="00A04E60">
      <w:pPr>
        <w:pStyle w:val="ListParagraph"/>
        <w:numPr>
          <w:ilvl w:val="0"/>
          <w:numId w:val="56"/>
        </w:numPr>
        <w:rPr>
          <w:rFonts w:ascii="Times New Roman" w:hAnsi="Times New Roman"/>
          <w:sz w:val="20"/>
          <w:szCs w:val="20"/>
          <w:lang w:val="sr-Cyrl-RS"/>
        </w:rPr>
      </w:pPr>
      <w:r w:rsidRPr="00772940">
        <w:rPr>
          <w:rFonts w:ascii="Times New Roman" w:hAnsi="Times New Roman"/>
          <w:sz w:val="20"/>
          <w:szCs w:val="20"/>
          <w:lang w:val="sr-Cyrl-RS"/>
        </w:rPr>
        <w:t>П</w:t>
      </w:r>
      <w:r w:rsidR="00834A83">
        <w:rPr>
          <w:rFonts w:ascii="Times New Roman" w:hAnsi="Times New Roman"/>
          <w:sz w:val="20"/>
          <w:szCs w:val="20"/>
          <w:lang w:val="sr-Cyrl-RS"/>
        </w:rPr>
        <w:t xml:space="preserve">ето уређивање извршшено је </w:t>
      </w:r>
      <w:r w:rsidR="008B304C">
        <w:rPr>
          <w:rFonts w:ascii="Times New Roman" w:hAnsi="Times New Roman"/>
          <w:sz w:val="20"/>
          <w:szCs w:val="20"/>
          <w:lang w:val="sr-Cyrl-RS"/>
        </w:rPr>
        <w:t>2005. год.</w:t>
      </w:r>
      <w:r w:rsidRPr="00772940">
        <w:rPr>
          <w:rFonts w:ascii="Times New Roman" w:hAnsi="Times New Roman"/>
          <w:sz w:val="20"/>
          <w:szCs w:val="20"/>
          <w:lang w:val="sr-Cyrl-RS"/>
        </w:rPr>
        <w:t xml:space="preserve"> </w:t>
      </w:r>
    </w:p>
    <w:p w14:paraId="5C270E60" w14:textId="226B0F39" w:rsidR="00260563" w:rsidRDefault="00477BFB" w:rsidP="00A04E60">
      <w:pPr>
        <w:pStyle w:val="ListParagraph"/>
        <w:numPr>
          <w:ilvl w:val="0"/>
          <w:numId w:val="56"/>
        </w:numPr>
        <w:rPr>
          <w:rFonts w:ascii="Times New Roman" w:hAnsi="Times New Roman"/>
          <w:sz w:val="20"/>
          <w:szCs w:val="20"/>
          <w:lang w:val="sr-Cyrl-RS"/>
        </w:rPr>
      </w:pPr>
      <w:r w:rsidRPr="00772940">
        <w:rPr>
          <w:rFonts w:ascii="Times New Roman" w:hAnsi="Times New Roman"/>
          <w:sz w:val="20"/>
          <w:szCs w:val="20"/>
          <w:lang w:val="sr-Cyrl-RS"/>
        </w:rPr>
        <w:t xml:space="preserve">Шесто </w:t>
      </w:r>
      <w:r w:rsidR="00260563" w:rsidRPr="00772940">
        <w:rPr>
          <w:rFonts w:ascii="Times New Roman" w:hAnsi="Times New Roman"/>
          <w:sz w:val="20"/>
          <w:szCs w:val="20"/>
        </w:rPr>
        <w:t xml:space="preserve">инвентарисање ових шума је извршено </w:t>
      </w:r>
      <w:r w:rsidR="00260563" w:rsidRPr="00772940">
        <w:rPr>
          <w:rFonts w:ascii="Times New Roman" w:hAnsi="Times New Roman"/>
          <w:sz w:val="20"/>
          <w:szCs w:val="20"/>
          <w:lang w:val="sr-Cyrl-RS"/>
        </w:rPr>
        <w:t>20</w:t>
      </w:r>
      <w:r w:rsidR="008B304C">
        <w:rPr>
          <w:rFonts w:ascii="Times New Roman" w:hAnsi="Times New Roman"/>
          <w:sz w:val="20"/>
          <w:szCs w:val="20"/>
          <w:lang w:val="sr-Cyrl-RS"/>
        </w:rPr>
        <w:t>15</w:t>
      </w:r>
      <w:r w:rsidR="00260563" w:rsidRPr="00772940">
        <w:rPr>
          <w:rFonts w:ascii="Times New Roman" w:hAnsi="Times New Roman"/>
          <w:sz w:val="20"/>
          <w:szCs w:val="20"/>
        </w:rPr>
        <w:t xml:space="preserve">. године. </w:t>
      </w:r>
    </w:p>
    <w:p w14:paraId="615F5ACE" w14:textId="04914B60" w:rsidR="00260563" w:rsidRPr="008B304C" w:rsidRDefault="00260563" w:rsidP="008B304C">
      <w:pPr>
        <w:ind w:left="1211" w:firstLine="0"/>
        <w:rPr>
          <w:rFonts w:ascii="Times New Roman" w:hAnsi="Times New Roman"/>
          <w:sz w:val="20"/>
          <w:szCs w:val="20"/>
          <w:lang w:val="sr-Cyrl-RS"/>
        </w:rPr>
      </w:pPr>
    </w:p>
    <w:p w14:paraId="78FB45BF" w14:textId="32A8B324" w:rsidR="00260563" w:rsidRDefault="00260563" w:rsidP="002B2021">
      <w:pPr>
        <w:rPr>
          <w:rFonts w:ascii="Times New Roman" w:hAnsi="Times New Roman"/>
          <w:sz w:val="20"/>
          <w:szCs w:val="20"/>
          <w:lang w:val="sr-Cyrl-RS"/>
        </w:rPr>
      </w:pPr>
      <w:r>
        <w:rPr>
          <w:rFonts w:ascii="Times New Roman" w:hAnsi="Times New Roman"/>
          <w:sz w:val="20"/>
          <w:szCs w:val="20"/>
        </w:rPr>
        <w:t>Из</w:t>
      </w:r>
      <w:r w:rsidRPr="003C16F9">
        <w:rPr>
          <w:rFonts w:ascii="Times New Roman" w:hAnsi="Times New Roman"/>
          <w:sz w:val="20"/>
          <w:szCs w:val="20"/>
        </w:rPr>
        <w:t xml:space="preserve"> </w:t>
      </w:r>
      <w:r>
        <w:rPr>
          <w:rFonts w:ascii="Times New Roman" w:hAnsi="Times New Roman"/>
          <w:sz w:val="20"/>
          <w:szCs w:val="20"/>
        </w:rPr>
        <w:t>напред</w:t>
      </w:r>
      <w:r w:rsidRPr="003C16F9">
        <w:rPr>
          <w:rFonts w:ascii="Times New Roman" w:hAnsi="Times New Roman"/>
          <w:sz w:val="20"/>
          <w:szCs w:val="20"/>
        </w:rPr>
        <w:t xml:space="preserve"> </w:t>
      </w:r>
      <w:r>
        <w:rPr>
          <w:rFonts w:ascii="Times New Roman" w:hAnsi="Times New Roman"/>
          <w:sz w:val="20"/>
          <w:szCs w:val="20"/>
        </w:rPr>
        <w:t>изнетог</w:t>
      </w:r>
      <w:r w:rsidRPr="003C16F9">
        <w:rPr>
          <w:rFonts w:ascii="Times New Roman" w:hAnsi="Times New Roman"/>
          <w:sz w:val="20"/>
          <w:szCs w:val="20"/>
        </w:rPr>
        <w:t xml:space="preserve">, </w:t>
      </w:r>
      <w:r>
        <w:rPr>
          <w:rFonts w:ascii="Times New Roman" w:hAnsi="Times New Roman"/>
          <w:sz w:val="20"/>
          <w:szCs w:val="20"/>
        </w:rPr>
        <w:t>види</w:t>
      </w:r>
      <w:r w:rsidRPr="003C16F9">
        <w:rPr>
          <w:rFonts w:ascii="Times New Roman" w:hAnsi="Times New Roman"/>
          <w:sz w:val="20"/>
          <w:szCs w:val="20"/>
        </w:rPr>
        <w:t xml:space="preserve"> </w:t>
      </w:r>
      <w:r>
        <w:rPr>
          <w:rFonts w:ascii="Times New Roman" w:hAnsi="Times New Roman"/>
          <w:sz w:val="20"/>
          <w:szCs w:val="20"/>
        </w:rPr>
        <w:t>се</w:t>
      </w:r>
      <w:r w:rsidRPr="003C16F9">
        <w:rPr>
          <w:rFonts w:ascii="Times New Roman" w:hAnsi="Times New Roman"/>
          <w:sz w:val="20"/>
          <w:szCs w:val="20"/>
        </w:rPr>
        <w:t xml:space="preserve"> </w:t>
      </w:r>
      <w:r>
        <w:rPr>
          <w:rFonts w:ascii="Times New Roman" w:hAnsi="Times New Roman"/>
          <w:sz w:val="20"/>
          <w:szCs w:val="20"/>
        </w:rPr>
        <w:t>да</w:t>
      </w:r>
      <w:r w:rsidRPr="003C16F9">
        <w:rPr>
          <w:rFonts w:ascii="Times New Roman" w:hAnsi="Times New Roman"/>
          <w:sz w:val="20"/>
          <w:szCs w:val="20"/>
        </w:rPr>
        <w:t xml:space="preserve"> </w:t>
      </w:r>
      <w:r>
        <w:rPr>
          <w:rFonts w:ascii="Times New Roman" w:hAnsi="Times New Roman"/>
          <w:sz w:val="20"/>
          <w:szCs w:val="20"/>
        </w:rPr>
        <w:t>је</w:t>
      </w:r>
      <w:r w:rsidRPr="003C16F9">
        <w:rPr>
          <w:rFonts w:ascii="Times New Roman" w:hAnsi="Times New Roman"/>
          <w:sz w:val="20"/>
          <w:szCs w:val="20"/>
        </w:rPr>
        <w:t xml:space="preserve"> </w:t>
      </w:r>
      <w:r>
        <w:rPr>
          <w:rFonts w:ascii="Times New Roman" w:hAnsi="Times New Roman"/>
          <w:sz w:val="20"/>
          <w:szCs w:val="20"/>
        </w:rPr>
        <w:t>ово</w:t>
      </w:r>
      <w:r w:rsidRPr="003C16F9">
        <w:rPr>
          <w:rFonts w:ascii="Times New Roman" w:hAnsi="Times New Roman"/>
          <w:sz w:val="20"/>
          <w:szCs w:val="20"/>
        </w:rPr>
        <w:t xml:space="preserve"> </w:t>
      </w:r>
      <w:r w:rsidR="008B304C">
        <w:rPr>
          <w:rFonts w:ascii="Times New Roman" w:hAnsi="Times New Roman"/>
          <w:sz w:val="20"/>
          <w:szCs w:val="20"/>
          <w:lang w:val="sr-Cyrl-RS"/>
        </w:rPr>
        <w:t>седма по реду Основа газдовања шумама, која се израђује за период од 01.01. 2026. год. до 31. 12. 2035. године.</w:t>
      </w:r>
    </w:p>
    <w:p w14:paraId="0369E150" w14:textId="77777777" w:rsidR="008B304C" w:rsidRPr="008B304C" w:rsidRDefault="008B304C" w:rsidP="002B2021">
      <w:pPr>
        <w:rPr>
          <w:rFonts w:ascii="Times New Roman" w:hAnsi="Times New Roman"/>
          <w:sz w:val="20"/>
          <w:szCs w:val="20"/>
          <w:lang w:val="sr-Cyrl-RS"/>
        </w:rPr>
      </w:pPr>
    </w:p>
    <w:p w14:paraId="0C5D5AA4" w14:textId="53029520" w:rsidR="005936FF" w:rsidRDefault="00260563" w:rsidP="00692AC1">
      <w:pPr>
        <w:rPr>
          <w:rFonts w:ascii="Times New Roman" w:hAnsi="Times New Roman"/>
          <w:sz w:val="20"/>
          <w:szCs w:val="20"/>
          <w:lang w:val="sr-Cyrl-RS"/>
        </w:rPr>
      </w:pPr>
      <w:r>
        <w:rPr>
          <w:rFonts w:ascii="Times New Roman" w:hAnsi="Times New Roman"/>
          <w:sz w:val="20"/>
          <w:szCs w:val="20"/>
        </w:rPr>
        <w:t>Теренски</w:t>
      </w:r>
      <w:r w:rsidRPr="003C16F9">
        <w:rPr>
          <w:rFonts w:ascii="Times New Roman" w:hAnsi="Times New Roman"/>
          <w:sz w:val="20"/>
          <w:szCs w:val="20"/>
        </w:rPr>
        <w:t xml:space="preserve"> </w:t>
      </w:r>
      <w:r>
        <w:rPr>
          <w:rFonts w:ascii="Times New Roman" w:hAnsi="Times New Roman"/>
          <w:sz w:val="20"/>
          <w:szCs w:val="20"/>
        </w:rPr>
        <w:t>подаци</w:t>
      </w:r>
      <w:r w:rsidRPr="003C16F9">
        <w:rPr>
          <w:rFonts w:ascii="Times New Roman" w:hAnsi="Times New Roman"/>
          <w:sz w:val="20"/>
          <w:szCs w:val="20"/>
        </w:rPr>
        <w:t xml:space="preserve"> (</w:t>
      </w:r>
      <w:r>
        <w:rPr>
          <w:rFonts w:ascii="Times New Roman" w:hAnsi="Times New Roman"/>
          <w:sz w:val="20"/>
          <w:szCs w:val="20"/>
        </w:rPr>
        <w:t>таксациони</w:t>
      </w:r>
      <w:r w:rsidRPr="003C16F9">
        <w:rPr>
          <w:rFonts w:ascii="Times New Roman" w:hAnsi="Times New Roman"/>
          <w:sz w:val="20"/>
          <w:szCs w:val="20"/>
        </w:rPr>
        <w:t xml:space="preserve"> </w:t>
      </w:r>
      <w:r>
        <w:rPr>
          <w:rFonts w:ascii="Times New Roman" w:hAnsi="Times New Roman"/>
          <w:sz w:val="20"/>
          <w:szCs w:val="20"/>
        </w:rPr>
        <w:t>елементи</w:t>
      </w:r>
      <w:r w:rsidRPr="003C16F9">
        <w:rPr>
          <w:rFonts w:ascii="Times New Roman" w:hAnsi="Times New Roman"/>
          <w:sz w:val="20"/>
          <w:szCs w:val="20"/>
        </w:rPr>
        <w:t xml:space="preserve">) </w:t>
      </w:r>
      <w:r>
        <w:rPr>
          <w:rFonts w:ascii="Times New Roman" w:hAnsi="Times New Roman"/>
          <w:sz w:val="20"/>
          <w:szCs w:val="20"/>
        </w:rPr>
        <w:t>за</w:t>
      </w:r>
      <w:r w:rsidRPr="003C16F9">
        <w:rPr>
          <w:rFonts w:ascii="Times New Roman" w:hAnsi="Times New Roman"/>
          <w:sz w:val="20"/>
          <w:szCs w:val="20"/>
        </w:rPr>
        <w:t xml:space="preserve"> </w:t>
      </w:r>
      <w:r>
        <w:rPr>
          <w:rFonts w:ascii="Times New Roman" w:hAnsi="Times New Roman"/>
          <w:sz w:val="20"/>
          <w:szCs w:val="20"/>
        </w:rPr>
        <w:t>израду</w:t>
      </w:r>
      <w:r w:rsidRPr="003C16F9">
        <w:rPr>
          <w:rFonts w:ascii="Times New Roman" w:hAnsi="Times New Roman"/>
          <w:sz w:val="20"/>
          <w:szCs w:val="20"/>
        </w:rPr>
        <w:t xml:space="preserve"> </w:t>
      </w:r>
      <w:r>
        <w:rPr>
          <w:rFonts w:ascii="Times New Roman" w:hAnsi="Times New Roman"/>
          <w:sz w:val="20"/>
          <w:szCs w:val="20"/>
        </w:rPr>
        <w:t>Основе</w:t>
      </w:r>
      <w:r w:rsidRPr="003C16F9">
        <w:rPr>
          <w:rFonts w:ascii="Times New Roman" w:hAnsi="Times New Roman"/>
          <w:sz w:val="20"/>
          <w:szCs w:val="20"/>
        </w:rPr>
        <w:t xml:space="preserve"> </w:t>
      </w:r>
      <w:r>
        <w:rPr>
          <w:rFonts w:ascii="Times New Roman" w:hAnsi="Times New Roman"/>
          <w:sz w:val="20"/>
          <w:szCs w:val="20"/>
        </w:rPr>
        <w:t>прикупљени</w:t>
      </w:r>
      <w:r w:rsidRPr="003C16F9">
        <w:rPr>
          <w:rFonts w:ascii="Times New Roman" w:hAnsi="Times New Roman"/>
          <w:sz w:val="20"/>
          <w:szCs w:val="20"/>
        </w:rPr>
        <w:t xml:space="preserve"> </w:t>
      </w:r>
      <w:r>
        <w:rPr>
          <w:rFonts w:ascii="Times New Roman" w:hAnsi="Times New Roman"/>
          <w:sz w:val="20"/>
          <w:szCs w:val="20"/>
        </w:rPr>
        <w:t>су</w:t>
      </w:r>
      <w:r w:rsidRPr="003C16F9">
        <w:rPr>
          <w:rFonts w:ascii="Times New Roman" w:hAnsi="Times New Roman"/>
          <w:sz w:val="20"/>
          <w:szCs w:val="20"/>
        </w:rPr>
        <w:t xml:space="preserve"> </w:t>
      </w:r>
      <w:r>
        <w:rPr>
          <w:rFonts w:ascii="Times New Roman" w:hAnsi="Times New Roman"/>
          <w:sz w:val="20"/>
          <w:szCs w:val="20"/>
        </w:rPr>
        <w:t>у</w:t>
      </w:r>
      <w:r w:rsidRPr="003C16F9">
        <w:rPr>
          <w:rFonts w:ascii="Times New Roman" w:hAnsi="Times New Roman"/>
          <w:sz w:val="20"/>
          <w:szCs w:val="20"/>
        </w:rPr>
        <w:t xml:space="preserve"> </w:t>
      </w:r>
      <w:r>
        <w:rPr>
          <w:rFonts w:ascii="Times New Roman" w:hAnsi="Times New Roman"/>
          <w:sz w:val="20"/>
          <w:szCs w:val="20"/>
        </w:rPr>
        <w:t>летњој</w:t>
      </w:r>
      <w:r w:rsidRPr="003C16F9">
        <w:rPr>
          <w:rFonts w:ascii="Times New Roman" w:hAnsi="Times New Roman"/>
          <w:sz w:val="20"/>
          <w:szCs w:val="20"/>
        </w:rPr>
        <w:t xml:space="preserve"> </w:t>
      </w:r>
      <w:r>
        <w:rPr>
          <w:rFonts w:ascii="Times New Roman" w:hAnsi="Times New Roman"/>
          <w:sz w:val="20"/>
          <w:szCs w:val="20"/>
        </w:rPr>
        <w:t>сезони</w:t>
      </w:r>
      <w:r w:rsidRPr="003C16F9">
        <w:rPr>
          <w:rFonts w:ascii="Times New Roman" w:hAnsi="Times New Roman"/>
          <w:sz w:val="20"/>
          <w:szCs w:val="20"/>
        </w:rPr>
        <w:t xml:space="preserve"> 20</w:t>
      </w:r>
      <w:r>
        <w:rPr>
          <w:rFonts w:ascii="Times New Roman" w:hAnsi="Times New Roman"/>
          <w:sz w:val="20"/>
          <w:szCs w:val="20"/>
        </w:rPr>
        <w:t>2</w:t>
      </w:r>
      <w:r w:rsidR="008B304C">
        <w:rPr>
          <w:rFonts w:ascii="Times New Roman" w:hAnsi="Times New Roman"/>
          <w:sz w:val="20"/>
          <w:szCs w:val="20"/>
          <w:lang w:val="sr-Cyrl-RS"/>
        </w:rPr>
        <w:t>4</w:t>
      </w:r>
      <w:r>
        <w:rPr>
          <w:rFonts w:ascii="Times New Roman" w:hAnsi="Times New Roman"/>
          <w:sz w:val="20"/>
          <w:szCs w:val="20"/>
        </w:rPr>
        <w:t>. године</w:t>
      </w:r>
      <w:r w:rsidRPr="003C16F9">
        <w:rPr>
          <w:rFonts w:ascii="Times New Roman" w:hAnsi="Times New Roman"/>
          <w:sz w:val="20"/>
          <w:szCs w:val="20"/>
        </w:rPr>
        <w:t xml:space="preserve"> </w:t>
      </w:r>
      <w:r w:rsidR="00692AC1">
        <w:rPr>
          <w:rFonts w:ascii="Times New Roman" w:hAnsi="Times New Roman"/>
          <w:sz w:val="20"/>
          <w:szCs w:val="20"/>
          <w:lang w:val="sr-Cyrl-RS"/>
        </w:rPr>
        <w:t xml:space="preserve">по јединственој методологији за државне шуме којима газдује ЈШ „Србијашуме“ – Београд, користећи каталог шифара за информациони систем о шумама Србије и исти су механографски обрађени, </w:t>
      </w:r>
      <w:r>
        <w:rPr>
          <w:rFonts w:ascii="Times New Roman" w:hAnsi="Times New Roman"/>
          <w:sz w:val="20"/>
          <w:szCs w:val="20"/>
        </w:rPr>
        <w:t>од стране Одсека за планирање и</w:t>
      </w:r>
      <w:r w:rsidRPr="003C16F9">
        <w:rPr>
          <w:rFonts w:ascii="Times New Roman" w:hAnsi="Times New Roman"/>
          <w:sz w:val="20"/>
          <w:szCs w:val="20"/>
        </w:rPr>
        <w:t xml:space="preserve"> </w:t>
      </w:r>
      <w:r>
        <w:rPr>
          <w:rFonts w:ascii="Times New Roman" w:hAnsi="Times New Roman"/>
          <w:sz w:val="20"/>
          <w:szCs w:val="20"/>
        </w:rPr>
        <w:t>пројектовање</w:t>
      </w:r>
      <w:r w:rsidRPr="003C16F9">
        <w:rPr>
          <w:rFonts w:ascii="Times New Roman" w:hAnsi="Times New Roman"/>
          <w:sz w:val="20"/>
          <w:szCs w:val="20"/>
        </w:rPr>
        <w:t xml:space="preserve"> </w:t>
      </w:r>
      <w:r>
        <w:rPr>
          <w:rFonts w:ascii="Times New Roman" w:hAnsi="Times New Roman"/>
          <w:sz w:val="20"/>
          <w:szCs w:val="20"/>
        </w:rPr>
        <w:t>у</w:t>
      </w:r>
      <w:r w:rsidRPr="003C16F9">
        <w:rPr>
          <w:rFonts w:ascii="Times New Roman" w:hAnsi="Times New Roman"/>
          <w:sz w:val="20"/>
          <w:szCs w:val="20"/>
        </w:rPr>
        <w:t xml:space="preserve"> </w:t>
      </w:r>
      <w:r>
        <w:rPr>
          <w:rFonts w:ascii="Times New Roman" w:hAnsi="Times New Roman"/>
          <w:sz w:val="20"/>
          <w:szCs w:val="20"/>
        </w:rPr>
        <w:t>шумарству</w:t>
      </w:r>
      <w:r w:rsidRPr="003C16F9">
        <w:rPr>
          <w:rFonts w:ascii="Times New Roman" w:hAnsi="Times New Roman"/>
          <w:sz w:val="20"/>
          <w:szCs w:val="20"/>
        </w:rPr>
        <w:t xml:space="preserve"> </w:t>
      </w:r>
      <w:r w:rsidR="006E7946">
        <w:rPr>
          <w:rFonts w:ascii="Times New Roman" w:hAnsi="Times New Roman"/>
          <w:sz w:val="20"/>
          <w:szCs w:val="20"/>
          <w:lang w:val="sr-Cyrl-RS"/>
        </w:rPr>
        <w:t>ШГ „</w:t>
      </w:r>
      <w:r>
        <w:rPr>
          <w:rFonts w:ascii="Times New Roman" w:hAnsi="Times New Roman"/>
          <w:sz w:val="20"/>
          <w:szCs w:val="20"/>
        </w:rPr>
        <w:t>Пријепоље</w:t>
      </w:r>
      <w:r w:rsidR="006E7946">
        <w:rPr>
          <w:rFonts w:ascii="Times New Roman" w:hAnsi="Times New Roman"/>
          <w:sz w:val="20"/>
          <w:szCs w:val="20"/>
          <w:lang w:val="sr-Cyrl-RS"/>
        </w:rPr>
        <w:t>“</w:t>
      </w:r>
      <w:r w:rsidRPr="003C16F9">
        <w:rPr>
          <w:rFonts w:ascii="Times New Roman" w:hAnsi="Times New Roman"/>
          <w:sz w:val="20"/>
          <w:szCs w:val="20"/>
        </w:rPr>
        <w:t>.</w:t>
      </w:r>
      <w:r w:rsidR="00692AC1">
        <w:rPr>
          <w:rFonts w:ascii="Times New Roman" w:hAnsi="Times New Roman"/>
          <w:sz w:val="20"/>
          <w:szCs w:val="20"/>
          <w:lang w:val="sr-Cyrl-RS"/>
        </w:rPr>
        <w:t xml:space="preserve"> </w:t>
      </w:r>
      <w:r>
        <w:rPr>
          <w:rFonts w:ascii="Times New Roman" w:hAnsi="Times New Roman"/>
          <w:sz w:val="20"/>
          <w:szCs w:val="20"/>
        </w:rPr>
        <w:t>Планови</w:t>
      </w:r>
      <w:r w:rsidRPr="003C16F9">
        <w:rPr>
          <w:rFonts w:ascii="Times New Roman" w:hAnsi="Times New Roman"/>
          <w:sz w:val="20"/>
          <w:szCs w:val="20"/>
        </w:rPr>
        <w:t xml:space="preserve"> </w:t>
      </w:r>
      <w:r>
        <w:rPr>
          <w:rFonts w:ascii="Times New Roman" w:hAnsi="Times New Roman"/>
          <w:sz w:val="20"/>
          <w:szCs w:val="20"/>
        </w:rPr>
        <w:t>газдовања</w:t>
      </w:r>
      <w:r w:rsidRPr="003C16F9">
        <w:rPr>
          <w:rFonts w:ascii="Times New Roman" w:hAnsi="Times New Roman"/>
          <w:sz w:val="20"/>
          <w:szCs w:val="20"/>
        </w:rPr>
        <w:t xml:space="preserve"> </w:t>
      </w:r>
      <w:r>
        <w:rPr>
          <w:rFonts w:ascii="Times New Roman" w:hAnsi="Times New Roman"/>
          <w:sz w:val="20"/>
          <w:szCs w:val="20"/>
        </w:rPr>
        <w:t>сачињени</w:t>
      </w:r>
      <w:r w:rsidRPr="003C16F9">
        <w:rPr>
          <w:rFonts w:ascii="Times New Roman" w:hAnsi="Times New Roman"/>
          <w:sz w:val="20"/>
          <w:szCs w:val="20"/>
        </w:rPr>
        <w:t xml:space="preserve"> </w:t>
      </w:r>
      <w:r>
        <w:rPr>
          <w:rFonts w:ascii="Times New Roman" w:hAnsi="Times New Roman"/>
          <w:sz w:val="20"/>
          <w:szCs w:val="20"/>
        </w:rPr>
        <w:t>су</w:t>
      </w:r>
      <w:r w:rsidRPr="003C16F9">
        <w:rPr>
          <w:rFonts w:ascii="Times New Roman" w:hAnsi="Times New Roman"/>
          <w:sz w:val="20"/>
          <w:szCs w:val="20"/>
        </w:rPr>
        <w:t xml:space="preserve"> </w:t>
      </w:r>
      <w:r>
        <w:rPr>
          <w:rFonts w:ascii="Times New Roman" w:hAnsi="Times New Roman"/>
          <w:sz w:val="20"/>
          <w:szCs w:val="20"/>
        </w:rPr>
        <w:t>на</w:t>
      </w:r>
      <w:r w:rsidRPr="003C16F9">
        <w:rPr>
          <w:rFonts w:ascii="Times New Roman" w:hAnsi="Times New Roman"/>
          <w:sz w:val="20"/>
          <w:szCs w:val="20"/>
        </w:rPr>
        <w:t xml:space="preserve"> </w:t>
      </w:r>
      <w:r>
        <w:rPr>
          <w:rFonts w:ascii="Times New Roman" w:hAnsi="Times New Roman"/>
          <w:sz w:val="20"/>
          <w:szCs w:val="20"/>
        </w:rPr>
        <w:t>бази</w:t>
      </w:r>
      <w:r w:rsidRPr="003C16F9">
        <w:rPr>
          <w:rFonts w:ascii="Times New Roman" w:hAnsi="Times New Roman"/>
          <w:sz w:val="20"/>
          <w:szCs w:val="20"/>
        </w:rPr>
        <w:t xml:space="preserve"> </w:t>
      </w:r>
      <w:r>
        <w:rPr>
          <w:rFonts w:ascii="Times New Roman" w:hAnsi="Times New Roman"/>
          <w:sz w:val="20"/>
          <w:szCs w:val="20"/>
        </w:rPr>
        <w:t>утврђеног</w:t>
      </w:r>
      <w:r w:rsidRPr="003C16F9">
        <w:rPr>
          <w:rFonts w:ascii="Times New Roman" w:hAnsi="Times New Roman"/>
          <w:sz w:val="20"/>
          <w:szCs w:val="20"/>
        </w:rPr>
        <w:t xml:space="preserve"> </w:t>
      </w:r>
      <w:r>
        <w:rPr>
          <w:rFonts w:ascii="Times New Roman" w:hAnsi="Times New Roman"/>
          <w:sz w:val="20"/>
          <w:szCs w:val="20"/>
        </w:rPr>
        <w:t>стања</w:t>
      </w:r>
      <w:r w:rsidRPr="003C16F9">
        <w:rPr>
          <w:rFonts w:ascii="Times New Roman" w:hAnsi="Times New Roman"/>
          <w:sz w:val="20"/>
          <w:szCs w:val="20"/>
        </w:rPr>
        <w:t xml:space="preserve"> </w:t>
      </w:r>
      <w:r w:rsidR="00297E79">
        <w:rPr>
          <w:rFonts w:ascii="Times New Roman" w:hAnsi="Times New Roman"/>
          <w:sz w:val="20"/>
          <w:szCs w:val="20"/>
          <w:lang w:val="sr-Cyrl-RS"/>
        </w:rPr>
        <w:t>добијеног</w:t>
      </w:r>
      <w:r w:rsidRPr="003C16F9">
        <w:rPr>
          <w:rFonts w:ascii="Times New Roman" w:hAnsi="Times New Roman"/>
          <w:sz w:val="20"/>
          <w:szCs w:val="20"/>
        </w:rPr>
        <w:t xml:space="preserve"> </w:t>
      </w:r>
      <w:r>
        <w:rPr>
          <w:rFonts w:ascii="Times New Roman" w:hAnsi="Times New Roman"/>
          <w:sz w:val="20"/>
          <w:szCs w:val="20"/>
        </w:rPr>
        <w:t>премером</w:t>
      </w:r>
      <w:r w:rsidRPr="003C16F9">
        <w:rPr>
          <w:rFonts w:ascii="Times New Roman" w:hAnsi="Times New Roman"/>
          <w:sz w:val="20"/>
          <w:szCs w:val="20"/>
        </w:rPr>
        <w:t xml:space="preserve">. </w:t>
      </w:r>
    </w:p>
    <w:p w14:paraId="5AAFA712" w14:textId="42A6998C" w:rsidR="00260563" w:rsidRPr="003C16F9" w:rsidRDefault="00260563" w:rsidP="00692AC1">
      <w:pPr>
        <w:rPr>
          <w:rFonts w:ascii="Times New Roman" w:hAnsi="Times New Roman"/>
          <w:sz w:val="20"/>
          <w:szCs w:val="20"/>
        </w:rPr>
      </w:pPr>
      <w:r>
        <w:rPr>
          <w:rFonts w:ascii="Times New Roman" w:hAnsi="Times New Roman"/>
          <w:sz w:val="20"/>
          <w:szCs w:val="20"/>
        </w:rPr>
        <w:t>При</w:t>
      </w:r>
      <w:r w:rsidRPr="003C16F9">
        <w:rPr>
          <w:rFonts w:ascii="Times New Roman" w:hAnsi="Times New Roman"/>
          <w:sz w:val="20"/>
          <w:szCs w:val="20"/>
        </w:rPr>
        <w:t xml:space="preserve"> </w:t>
      </w:r>
      <w:r>
        <w:rPr>
          <w:rFonts w:ascii="Times New Roman" w:hAnsi="Times New Roman"/>
          <w:sz w:val="20"/>
          <w:szCs w:val="20"/>
        </w:rPr>
        <w:t>планирању</w:t>
      </w:r>
      <w:r w:rsidRPr="003C16F9">
        <w:rPr>
          <w:rFonts w:ascii="Times New Roman" w:hAnsi="Times New Roman"/>
          <w:sz w:val="20"/>
          <w:szCs w:val="20"/>
        </w:rPr>
        <w:t xml:space="preserve"> </w:t>
      </w:r>
      <w:r>
        <w:rPr>
          <w:rFonts w:ascii="Times New Roman" w:hAnsi="Times New Roman"/>
          <w:sz w:val="20"/>
          <w:szCs w:val="20"/>
        </w:rPr>
        <w:t>циљева</w:t>
      </w:r>
      <w:r w:rsidRPr="003C16F9">
        <w:rPr>
          <w:rFonts w:ascii="Times New Roman" w:hAnsi="Times New Roman"/>
          <w:sz w:val="20"/>
          <w:szCs w:val="20"/>
        </w:rPr>
        <w:t xml:space="preserve"> </w:t>
      </w:r>
      <w:r>
        <w:rPr>
          <w:rFonts w:ascii="Times New Roman" w:hAnsi="Times New Roman"/>
          <w:sz w:val="20"/>
          <w:szCs w:val="20"/>
        </w:rPr>
        <w:t>и</w:t>
      </w:r>
      <w:r w:rsidRPr="003C16F9">
        <w:rPr>
          <w:rFonts w:ascii="Times New Roman" w:hAnsi="Times New Roman"/>
          <w:sz w:val="20"/>
          <w:szCs w:val="20"/>
        </w:rPr>
        <w:t xml:space="preserve"> </w:t>
      </w:r>
      <w:r>
        <w:rPr>
          <w:rFonts w:ascii="Times New Roman" w:hAnsi="Times New Roman"/>
          <w:sz w:val="20"/>
          <w:szCs w:val="20"/>
        </w:rPr>
        <w:t>мера</w:t>
      </w:r>
      <w:r w:rsidRPr="003C16F9">
        <w:rPr>
          <w:rFonts w:ascii="Times New Roman" w:hAnsi="Times New Roman"/>
          <w:sz w:val="20"/>
          <w:szCs w:val="20"/>
        </w:rPr>
        <w:t xml:space="preserve"> </w:t>
      </w:r>
      <w:r>
        <w:rPr>
          <w:rFonts w:ascii="Times New Roman" w:hAnsi="Times New Roman"/>
          <w:sz w:val="20"/>
          <w:szCs w:val="20"/>
        </w:rPr>
        <w:t>газдовања</w:t>
      </w:r>
      <w:r w:rsidRPr="003C16F9">
        <w:rPr>
          <w:rFonts w:ascii="Times New Roman" w:hAnsi="Times New Roman"/>
          <w:sz w:val="20"/>
          <w:szCs w:val="20"/>
        </w:rPr>
        <w:t xml:space="preserve"> </w:t>
      </w:r>
      <w:r>
        <w:rPr>
          <w:rFonts w:ascii="Times New Roman" w:hAnsi="Times New Roman"/>
          <w:sz w:val="20"/>
          <w:szCs w:val="20"/>
        </w:rPr>
        <w:t>водило</w:t>
      </w:r>
      <w:r w:rsidRPr="003C16F9">
        <w:rPr>
          <w:rFonts w:ascii="Times New Roman" w:hAnsi="Times New Roman"/>
          <w:sz w:val="20"/>
          <w:szCs w:val="20"/>
        </w:rPr>
        <w:t xml:space="preserve"> </w:t>
      </w:r>
      <w:r>
        <w:rPr>
          <w:rFonts w:ascii="Times New Roman" w:hAnsi="Times New Roman"/>
          <w:sz w:val="20"/>
          <w:szCs w:val="20"/>
        </w:rPr>
        <w:t>се</w:t>
      </w:r>
      <w:r w:rsidRPr="003C16F9">
        <w:rPr>
          <w:rFonts w:ascii="Times New Roman" w:hAnsi="Times New Roman"/>
          <w:sz w:val="20"/>
          <w:szCs w:val="20"/>
        </w:rPr>
        <w:t xml:space="preserve"> </w:t>
      </w:r>
      <w:r>
        <w:rPr>
          <w:rFonts w:ascii="Times New Roman" w:hAnsi="Times New Roman"/>
          <w:sz w:val="20"/>
          <w:szCs w:val="20"/>
        </w:rPr>
        <w:t>рачуна</w:t>
      </w:r>
      <w:r w:rsidRPr="003C16F9">
        <w:rPr>
          <w:rFonts w:ascii="Times New Roman" w:hAnsi="Times New Roman"/>
          <w:sz w:val="20"/>
          <w:szCs w:val="20"/>
        </w:rPr>
        <w:t xml:space="preserve"> </w:t>
      </w:r>
      <w:r>
        <w:rPr>
          <w:rFonts w:ascii="Times New Roman" w:hAnsi="Times New Roman"/>
          <w:sz w:val="20"/>
          <w:szCs w:val="20"/>
        </w:rPr>
        <w:t>о</w:t>
      </w:r>
      <w:r w:rsidRPr="003C16F9">
        <w:rPr>
          <w:rFonts w:ascii="Times New Roman" w:hAnsi="Times New Roman"/>
          <w:sz w:val="20"/>
          <w:szCs w:val="20"/>
        </w:rPr>
        <w:t xml:space="preserve"> </w:t>
      </w:r>
      <w:r>
        <w:rPr>
          <w:rFonts w:ascii="Times New Roman" w:hAnsi="Times New Roman"/>
          <w:sz w:val="20"/>
          <w:szCs w:val="20"/>
        </w:rPr>
        <w:t>трајности</w:t>
      </w:r>
      <w:r w:rsidRPr="003C16F9">
        <w:rPr>
          <w:rFonts w:ascii="Times New Roman" w:hAnsi="Times New Roman"/>
          <w:sz w:val="20"/>
          <w:szCs w:val="20"/>
        </w:rPr>
        <w:t xml:space="preserve"> </w:t>
      </w:r>
      <w:r>
        <w:rPr>
          <w:rFonts w:ascii="Times New Roman" w:hAnsi="Times New Roman"/>
          <w:sz w:val="20"/>
          <w:szCs w:val="20"/>
        </w:rPr>
        <w:t>приноса</w:t>
      </w:r>
      <w:r w:rsidRPr="003C16F9">
        <w:rPr>
          <w:rFonts w:ascii="Times New Roman" w:hAnsi="Times New Roman"/>
          <w:sz w:val="20"/>
          <w:szCs w:val="20"/>
        </w:rPr>
        <w:t xml:space="preserve"> </w:t>
      </w:r>
      <w:r>
        <w:rPr>
          <w:rFonts w:ascii="Times New Roman" w:hAnsi="Times New Roman"/>
          <w:sz w:val="20"/>
          <w:szCs w:val="20"/>
        </w:rPr>
        <w:t>и</w:t>
      </w:r>
      <w:r w:rsidRPr="003C16F9">
        <w:rPr>
          <w:rFonts w:ascii="Times New Roman" w:hAnsi="Times New Roman"/>
          <w:sz w:val="20"/>
          <w:szCs w:val="20"/>
        </w:rPr>
        <w:t xml:space="preserve"> </w:t>
      </w:r>
      <w:r>
        <w:rPr>
          <w:rFonts w:ascii="Times New Roman" w:hAnsi="Times New Roman"/>
          <w:sz w:val="20"/>
          <w:szCs w:val="20"/>
        </w:rPr>
        <w:t>прираста</w:t>
      </w:r>
      <w:r w:rsidRPr="003C16F9">
        <w:rPr>
          <w:rFonts w:ascii="Times New Roman" w:hAnsi="Times New Roman"/>
          <w:sz w:val="20"/>
          <w:szCs w:val="20"/>
        </w:rPr>
        <w:t xml:space="preserve"> </w:t>
      </w:r>
      <w:r>
        <w:rPr>
          <w:rFonts w:ascii="Times New Roman" w:hAnsi="Times New Roman"/>
          <w:sz w:val="20"/>
          <w:szCs w:val="20"/>
        </w:rPr>
        <w:t>и</w:t>
      </w:r>
      <w:r w:rsidRPr="003C16F9">
        <w:rPr>
          <w:rFonts w:ascii="Times New Roman" w:hAnsi="Times New Roman"/>
          <w:sz w:val="20"/>
          <w:szCs w:val="20"/>
        </w:rPr>
        <w:t xml:space="preserve"> </w:t>
      </w:r>
      <w:r>
        <w:rPr>
          <w:rFonts w:ascii="Times New Roman" w:hAnsi="Times New Roman"/>
          <w:sz w:val="20"/>
          <w:szCs w:val="20"/>
        </w:rPr>
        <w:t>о</w:t>
      </w:r>
      <w:r w:rsidRPr="003C16F9">
        <w:rPr>
          <w:rFonts w:ascii="Times New Roman" w:hAnsi="Times New Roman"/>
          <w:sz w:val="20"/>
          <w:szCs w:val="20"/>
        </w:rPr>
        <w:t xml:space="preserve"> </w:t>
      </w:r>
      <w:r>
        <w:rPr>
          <w:rFonts w:ascii="Times New Roman" w:hAnsi="Times New Roman"/>
          <w:sz w:val="20"/>
          <w:szCs w:val="20"/>
        </w:rPr>
        <w:t>општекорисним</w:t>
      </w:r>
      <w:r w:rsidRPr="003C16F9">
        <w:rPr>
          <w:rFonts w:ascii="Times New Roman" w:hAnsi="Times New Roman"/>
          <w:sz w:val="20"/>
          <w:szCs w:val="20"/>
        </w:rPr>
        <w:t xml:space="preserve"> </w:t>
      </w:r>
      <w:r>
        <w:rPr>
          <w:rFonts w:ascii="Times New Roman" w:hAnsi="Times New Roman"/>
          <w:sz w:val="20"/>
          <w:szCs w:val="20"/>
        </w:rPr>
        <w:t>функцијама</w:t>
      </w:r>
      <w:r w:rsidRPr="003C16F9">
        <w:rPr>
          <w:rFonts w:ascii="Times New Roman" w:hAnsi="Times New Roman"/>
          <w:sz w:val="20"/>
          <w:szCs w:val="20"/>
        </w:rPr>
        <w:t xml:space="preserve"> </w:t>
      </w:r>
      <w:r>
        <w:rPr>
          <w:rFonts w:ascii="Times New Roman" w:hAnsi="Times New Roman"/>
          <w:sz w:val="20"/>
          <w:szCs w:val="20"/>
        </w:rPr>
        <w:t>шума</w:t>
      </w:r>
      <w:r w:rsidRPr="003C16F9">
        <w:rPr>
          <w:rFonts w:ascii="Times New Roman" w:hAnsi="Times New Roman"/>
          <w:sz w:val="20"/>
          <w:szCs w:val="20"/>
        </w:rPr>
        <w:t>.</w:t>
      </w:r>
    </w:p>
    <w:p w14:paraId="1FA952F4" w14:textId="0E7D3113" w:rsidR="00260563" w:rsidRDefault="00297E79" w:rsidP="00772940">
      <w:pPr>
        <w:rPr>
          <w:rFonts w:ascii="Times New Roman" w:hAnsi="Times New Roman"/>
          <w:sz w:val="20"/>
          <w:szCs w:val="20"/>
        </w:rPr>
      </w:pPr>
      <w:r>
        <w:rPr>
          <w:rFonts w:ascii="Times New Roman" w:hAnsi="Times New Roman"/>
          <w:sz w:val="20"/>
          <w:szCs w:val="20"/>
          <w:lang w:val="sr-Cyrl-RS"/>
        </w:rPr>
        <w:t>При изради ове ОГШ поштоване су одредбе</w:t>
      </w:r>
      <w:r w:rsidR="00260563" w:rsidRPr="003C16F9">
        <w:rPr>
          <w:rFonts w:ascii="Times New Roman" w:hAnsi="Times New Roman"/>
          <w:sz w:val="20"/>
          <w:szCs w:val="20"/>
        </w:rPr>
        <w:t xml:space="preserve"> </w:t>
      </w:r>
      <w:r w:rsidR="00260563">
        <w:rPr>
          <w:rFonts w:ascii="Times New Roman" w:hAnsi="Times New Roman"/>
          <w:sz w:val="20"/>
          <w:szCs w:val="20"/>
        </w:rPr>
        <w:t>Законом</w:t>
      </w:r>
      <w:r w:rsidR="00260563" w:rsidRPr="003C16F9">
        <w:rPr>
          <w:rFonts w:ascii="Times New Roman" w:hAnsi="Times New Roman"/>
          <w:sz w:val="20"/>
          <w:szCs w:val="20"/>
        </w:rPr>
        <w:t xml:space="preserve"> </w:t>
      </w:r>
      <w:r w:rsidR="00260563">
        <w:rPr>
          <w:rFonts w:ascii="Times New Roman" w:hAnsi="Times New Roman"/>
          <w:sz w:val="20"/>
          <w:szCs w:val="20"/>
        </w:rPr>
        <w:t>о</w:t>
      </w:r>
      <w:r w:rsidR="00260563" w:rsidRPr="003C16F9">
        <w:rPr>
          <w:rFonts w:ascii="Times New Roman" w:hAnsi="Times New Roman"/>
          <w:sz w:val="20"/>
          <w:szCs w:val="20"/>
        </w:rPr>
        <w:t xml:space="preserve"> </w:t>
      </w:r>
      <w:r w:rsidR="00260563">
        <w:rPr>
          <w:rFonts w:ascii="Times New Roman" w:hAnsi="Times New Roman"/>
          <w:sz w:val="20"/>
          <w:szCs w:val="20"/>
        </w:rPr>
        <w:t>шумама</w:t>
      </w:r>
      <w:r w:rsidR="00260563" w:rsidRPr="003C16F9">
        <w:rPr>
          <w:rFonts w:ascii="Times New Roman" w:hAnsi="Times New Roman"/>
          <w:sz w:val="20"/>
          <w:szCs w:val="20"/>
        </w:rPr>
        <w:t xml:space="preserve"> (</w:t>
      </w:r>
      <w:r w:rsidR="0079535D">
        <w:rPr>
          <w:rFonts w:ascii="Times New Roman" w:hAnsi="Times New Roman"/>
          <w:sz w:val="20"/>
          <w:szCs w:val="20"/>
          <w:lang w:val="sr-Cyrl-RS"/>
        </w:rPr>
        <w:t>„</w:t>
      </w:r>
      <w:r w:rsidR="00260563">
        <w:rPr>
          <w:rFonts w:ascii="Times New Roman" w:hAnsi="Times New Roman"/>
          <w:sz w:val="20"/>
          <w:szCs w:val="20"/>
        </w:rPr>
        <w:t>Сл</w:t>
      </w:r>
      <w:r w:rsidR="00260563" w:rsidRPr="003C16F9">
        <w:rPr>
          <w:rFonts w:ascii="Times New Roman" w:hAnsi="Times New Roman"/>
          <w:sz w:val="20"/>
          <w:szCs w:val="20"/>
        </w:rPr>
        <w:t xml:space="preserve">. </w:t>
      </w:r>
      <w:r w:rsidR="00260563">
        <w:rPr>
          <w:rFonts w:ascii="Times New Roman" w:hAnsi="Times New Roman"/>
          <w:sz w:val="20"/>
          <w:szCs w:val="20"/>
        </w:rPr>
        <w:t>гл</w:t>
      </w:r>
      <w:r w:rsidR="0079535D">
        <w:rPr>
          <w:rFonts w:ascii="Times New Roman" w:hAnsi="Times New Roman"/>
          <w:sz w:val="20"/>
          <w:szCs w:val="20"/>
          <w:lang w:val="sr-Cyrl-RS"/>
        </w:rPr>
        <w:t>асник</w:t>
      </w:r>
      <w:r w:rsidR="00260563" w:rsidRPr="003C16F9">
        <w:rPr>
          <w:rFonts w:ascii="Times New Roman" w:hAnsi="Times New Roman"/>
          <w:sz w:val="20"/>
          <w:szCs w:val="20"/>
        </w:rPr>
        <w:t xml:space="preserve"> </w:t>
      </w:r>
      <w:r w:rsidR="00260563">
        <w:rPr>
          <w:rFonts w:ascii="Times New Roman" w:hAnsi="Times New Roman"/>
          <w:sz w:val="20"/>
          <w:szCs w:val="20"/>
        </w:rPr>
        <w:t>РС</w:t>
      </w:r>
      <w:r w:rsidR="0079535D">
        <w:rPr>
          <w:rFonts w:ascii="Times New Roman" w:hAnsi="Times New Roman"/>
          <w:sz w:val="20"/>
          <w:szCs w:val="20"/>
          <w:lang w:val="sr-Cyrl-RS"/>
        </w:rPr>
        <w:t>“,</w:t>
      </w:r>
      <w:r w:rsidR="00260563" w:rsidRPr="003C16F9">
        <w:rPr>
          <w:rFonts w:ascii="Times New Roman" w:hAnsi="Times New Roman"/>
          <w:sz w:val="20"/>
          <w:szCs w:val="20"/>
        </w:rPr>
        <w:t xml:space="preserve"> </w:t>
      </w:r>
      <w:r w:rsidR="00260563">
        <w:rPr>
          <w:rFonts w:ascii="Times New Roman" w:hAnsi="Times New Roman"/>
          <w:sz w:val="20"/>
          <w:szCs w:val="20"/>
        </w:rPr>
        <w:t>бр</w:t>
      </w:r>
      <w:r w:rsidR="00260563" w:rsidRPr="003C16F9">
        <w:rPr>
          <w:rFonts w:ascii="Times New Roman" w:hAnsi="Times New Roman"/>
          <w:sz w:val="20"/>
          <w:szCs w:val="20"/>
        </w:rPr>
        <w:t>: 30/</w:t>
      </w:r>
      <w:r w:rsidR="00EF39D6">
        <w:rPr>
          <w:rFonts w:ascii="Times New Roman" w:hAnsi="Times New Roman"/>
          <w:sz w:val="20"/>
          <w:szCs w:val="20"/>
          <w:lang w:val="sr-Cyrl-RS"/>
        </w:rPr>
        <w:t>20</w:t>
      </w:r>
      <w:r w:rsidR="00260563" w:rsidRPr="003C16F9">
        <w:rPr>
          <w:rFonts w:ascii="Times New Roman" w:hAnsi="Times New Roman"/>
          <w:sz w:val="20"/>
          <w:szCs w:val="20"/>
        </w:rPr>
        <w:t>10, 93/</w:t>
      </w:r>
      <w:r w:rsidR="00EF39D6">
        <w:rPr>
          <w:rFonts w:ascii="Times New Roman" w:hAnsi="Times New Roman"/>
          <w:sz w:val="20"/>
          <w:szCs w:val="20"/>
          <w:lang w:val="sr-Cyrl-RS"/>
        </w:rPr>
        <w:t>20</w:t>
      </w:r>
      <w:r w:rsidR="00260563" w:rsidRPr="003C16F9">
        <w:rPr>
          <w:rFonts w:ascii="Times New Roman" w:hAnsi="Times New Roman"/>
          <w:sz w:val="20"/>
          <w:szCs w:val="20"/>
        </w:rPr>
        <w:t>12, 89/</w:t>
      </w:r>
      <w:r w:rsidR="00EF39D6">
        <w:rPr>
          <w:rFonts w:ascii="Times New Roman" w:hAnsi="Times New Roman"/>
          <w:sz w:val="20"/>
          <w:szCs w:val="20"/>
          <w:lang w:val="sr-Cyrl-RS"/>
        </w:rPr>
        <w:t>20</w:t>
      </w:r>
      <w:r w:rsidR="00260563" w:rsidRPr="003C16F9">
        <w:rPr>
          <w:rFonts w:ascii="Times New Roman" w:hAnsi="Times New Roman"/>
          <w:sz w:val="20"/>
          <w:szCs w:val="20"/>
        </w:rPr>
        <w:t>15</w:t>
      </w:r>
      <w:r w:rsidR="00260563">
        <w:rPr>
          <w:rFonts w:ascii="Times New Roman" w:hAnsi="Times New Roman"/>
          <w:sz w:val="20"/>
          <w:szCs w:val="20"/>
        </w:rPr>
        <w:t>, 95/</w:t>
      </w:r>
      <w:r w:rsidR="00EF39D6">
        <w:rPr>
          <w:rFonts w:ascii="Times New Roman" w:hAnsi="Times New Roman"/>
          <w:sz w:val="20"/>
          <w:szCs w:val="20"/>
          <w:lang w:val="sr-Cyrl-RS"/>
        </w:rPr>
        <w:t>20</w:t>
      </w:r>
      <w:r w:rsidR="00260563">
        <w:rPr>
          <w:rFonts w:ascii="Times New Roman" w:hAnsi="Times New Roman"/>
          <w:sz w:val="20"/>
          <w:szCs w:val="20"/>
        </w:rPr>
        <w:t>18</w:t>
      </w:r>
      <w:r w:rsidR="00B27648">
        <w:rPr>
          <w:rFonts w:ascii="Times New Roman" w:hAnsi="Times New Roman"/>
          <w:sz w:val="20"/>
          <w:szCs w:val="20"/>
          <w:lang w:val="sr-Cyrl-RS"/>
        </w:rPr>
        <w:t>),</w:t>
      </w:r>
      <w:r w:rsidR="00260563" w:rsidRPr="003C16F9">
        <w:rPr>
          <w:rFonts w:ascii="Times New Roman" w:hAnsi="Times New Roman"/>
          <w:sz w:val="20"/>
          <w:szCs w:val="20"/>
        </w:rPr>
        <w:t xml:space="preserve"> </w:t>
      </w:r>
      <w:r w:rsidR="00772940" w:rsidRPr="00AD7E1D">
        <w:rPr>
          <w:rFonts w:ascii="Times New Roman" w:hAnsi="Times New Roman"/>
          <w:sz w:val="20"/>
          <w:szCs w:val="20"/>
        </w:rPr>
        <w:t>Правилником о основи газдовања шумама, извођачком пројекту газдовања шумама, евидентирању извршених радова и шумској хроници (</w:t>
      </w:r>
      <w:r w:rsidR="0079535D">
        <w:rPr>
          <w:rFonts w:ascii="Times New Roman" w:hAnsi="Times New Roman"/>
          <w:sz w:val="20"/>
          <w:szCs w:val="20"/>
          <w:lang w:val="sr-Cyrl-RS"/>
        </w:rPr>
        <w:t>„</w:t>
      </w:r>
      <w:r w:rsidR="00772940" w:rsidRPr="00AD7E1D">
        <w:rPr>
          <w:rFonts w:ascii="Times New Roman" w:hAnsi="Times New Roman"/>
          <w:sz w:val="20"/>
          <w:szCs w:val="20"/>
        </w:rPr>
        <w:t>СЛ.</w:t>
      </w:r>
      <w:r w:rsidR="0079535D">
        <w:rPr>
          <w:rFonts w:ascii="Times New Roman" w:hAnsi="Times New Roman"/>
          <w:sz w:val="20"/>
          <w:szCs w:val="20"/>
          <w:lang w:val="sr-Cyrl-RS"/>
        </w:rPr>
        <w:t xml:space="preserve"> </w:t>
      </w:r>
      <w:r w:rsidR="00772940" w:rsidRPr="00AD7E1D">
        <w:rPr>
          <w:rFonts w:ascii="Times New Roman" w:hAnsi="Times New Roman"/>
          <w:sz w:val="20"/>
          <w:szCs w:val="20"/>
        </w:rPr>
        <w:t>гл</w:t>
      </w:r>
      <w:r w:rsidR="0079535D">
        <w:rPr>
          <w:rFonts w:ascii="Times New Roman" w:hAnsi="Times New Roman"/>
          <w:sz w:val="20"/>
          <w:szCs w:val="20"/>
          <w:lang w:val="sr-Cyrl-RS"/>
        </w:rPr>
        <w:t xml:space="preserve">асник </w:t>
      </w:r>
      <w:r w:rsidR="00772940" w:rsidRPr="00AD7E1D">
        <w:rPr>
          <w:rFonts w:ascii="Times New Roman" w:hAnsi="Times New Roman"/>
          <w:sz w:val="20"/>
          <w:szCs w:val="20"/>
        </w:rPr>
        <w:t>РС</w:t>
      </w:r>
      <w:r w:rsidR="0079535D">
        <w:rPr>
          <w:rFonts w:ascii="Times New Roman" w:hAnsi="Times New Roman"/>
          <w:sz w:val="20"/>
          <w:szCs w:val="20"/>
          <w:lang w:val="sr-Cyrl-RS"/>
        </w:rPr>
        <w:t>“,</w:t>
      </w:r>
      <w:r w:rsidR="00772940" w:rsidRPr="00AD7E1D">
        <w:rPr>
          <w:rFonts w:ascii="Times New Roman" w:hAnsi="Times New Roman"/>
          <w:sz w:val="20"/>
          <w:szCs w:val="20"/>
        </w:rPr>
        <w:t xml:space="preserve"> бр.18 од </w:t>
      </w:r>
      <w:r w:rsidR="00B27648">
        <w:rPr>
          <w:rFonts w:ascii="Times New Roman" w:hAnsi="Times New Roman"/>
          <w:sz w:val="20"/>
          <w:szCs w:val="20"/>
          <w:lang w:val="sr-Cyrl-RS"/>
        </w:rPr>
        <w:t>0</w:t>
      </w:r>
      <w:r w:rsidR="00772940" w:rsidRPr="00AD7E1D">
        <w:rPr>
          <w:rFonts w:ascii="Times New Roman" w:hAnsi="Times New Roman"/>
          <w:sz w:val="20"/>
          <w:szCs w:val="20"/>
        </w:rPr>
        <w:t>8.</w:t>
      </w:r>
      <w:r w:rsidR="00B27648">
        <w:rPr>
          <w:rFonts w:ascii="Times New Roman" w:hAnsi="Times New Roman"/>
          <w:sz w:val="20"/>
          <w:szCs w:val="20"/>
          <w:lang w:val="sr-Cyrl-RS"/>
        </w:rPr>
        <w:t>0</w:t>
      </w:r>
      <w:r w:rsidR="00772940" w:rsidRPr="00AD7E1D">
        <w:rPr>
          <w:rFonts w:ascii="Times New Roman" w:hAnsi="Times New Roman"/>
          <w:sz w:val="20"/>
          <w:szCs w:val="20"/>
        </w:rPr>
        <w:t>3.2024.год</w:t>
      </w:r>
      <w:r w:rsidR="00EF39D6">
        <w:rPr>
          <w:rFonts w:ascii="Times New Roman" w:hAnsi="Times New Roman"/>
          <w:sz w:val="20"/>
          <w:szCs w:val="20"/>
          <w:lang w:val="sr-Cyrl-RS"/>
        </w:rPr>
        <w:t>ине</w:t>
      </w:r>
      <w:r w:rsidR="00772940" w:rsidRPr="00AD7E1D">
        <w:rPr>
          <w:rFonts w:ascii="Times New Roman" w:hAnsi="Times New Roman"/>
          <w:sz w:val="20"/>
          <w:szCs w:val="20"/>
        </w:rPr>
        <w:t>) као и осталим прописима који се односе на ову материју</w:t>
      </w:r>
      <w:r w:rsidR="00772940">
        <w:rPr>
          <w:rFonts w:ascii="Times New Roman" w:hAnsi="Times New Roman"/>
          <w:sz w:val="20"/>
          <w:szCs w:val="20"/>
          <w:lang w:val="sr-Cyrl-RS"/>
        </w:rPr>
        <w:t xml:space="preserve">, </w:t>
      </w:r>
      <w:r w:rsidR="00D9324D">
        <w:rPr>
          <w:rFonts w:ascii="Times New Roman" w:hAnsi="Times New Roman"/>
          <w:sz w:val="20"/>
          <w:szCs w:val="20"/>
          <w:lang w:val="sr-Cyrl-RS"/>
        </w:rPr>
        <w:t xml:space="preserve">а такође је вођено </w:t>
      </w:r>
      <w:r>
        <w:rPr>
          <w:rFonts w:ascii="Times New Roman" w:hAnsi="Times New Roman"/>
          <w:sz w:val="20"/>
          <w:szCs w:val="20"/>
          <w:lang w:val="sr-Cyrl-RS"/>
        </w:rPr>
        <w:t>рачуна о специфичностима ове газдинске јединице</w:t>
      </w:r>
      <w:r w:rsidR="00260563" w:rsidRPr="003C16F9">
        <w:rPr>
          <w:rFonts w:ascii="Times New Roman" w:hAnsi="Times New Roman"/>
          <w:sz w:val="20"/>
          <w:szCs w:val="20"/>
        </w:rPr>
        <w:t>.</w:t>
      </w:r>
    </w:p>
    <w:p w14:paraId="3DE02652" w14:textId="6E547940" w:rsidR="00260563" w:rsidRPr="00297E79" w:rsidRDefault="00297E79" w:rsidP="00EE4650">
      <w:pPr>
        <w:rPr>
          <w:rFonts w:ascii="Times New Roman" w:hAnsi="Times New Roman"/>
          <w:sz w:val="20"/>
          <w:szCs w:val="20"/>
          <w:lang w:val="sr-Cyrl-RS"/>
        </w:rPr>
      </w:pPr>
      <w:r>
        <w:rPr>
          <w:rFonts w:ascii="Times New Roman" w:hAnsi="Times New Roman"/>
          <w:sz w:val="20"/>
          <w:szCs w:val="20"/>
          <w:lang w:val="sr-Cyrl-RS"/>
        </w:rPr>
        <w:t>Важност Основе газдовања шумама је од 01.01.202</w:t>
      </w:r>
      <w:r w:rsidR="008B304C">
        <w:rPr>
          <w:rFonts w:ascii="Times New Roman" w:hAnsi="Times New Roman"/>
          <w:sz w:val="20"/>
          <w:szCs w:val="20"/>
          <w:lang w:val="sr-Cyrl-RS"/>
        </w:rPr>
        <w:t>6</w:t>
      </w:r>
      <w:r>
        <w:rPr>
          <w:rFonts w:ascii="Times New Roman" w:hAnsi="Times New Roman"/>
          <w:sz w:val="20"/>
          <w:szCs w:val="20"/>
          <w:lang w:val="sr-Cyrl-RS"/>
        </w:rPr>
        <w:t>. до 31.12.203</w:t>
      </w:r>
      <w:r w:rsidR="008B304C">
        <w:rPr>
          <w:rFonts w:ascii="Times New Roman" w:hAnsi="Times New Roman"/>
          <w:sz w:val="20"/>
          <w:szCs w:val="20"/>
          <w:lang w:val="sr-Cyrl-RS"/>
        </w:rPr>
        <w:t>5</w:t>
      </w:r>
      <w:r>
        <w:rPr>
          <w:rFonts w:ascii="Times New Roman" w:hAnsi="Times New Roman"/>
          <w:sz w:val="20"/>
          <w:szCs w:val="20"/>
          <w:lang w:val="sr-Cyrl-RS"/>
        </w:rPr>
        <w:t>. године и њено спровођење почиње од дана сагласности од стране Министарства пољопривреде, шумарства и водопривреде Републике Србије.</w:t>
      </w:r>
    </w:p>
    <w:p w14:paraId="41DAA744" w14:textId="77777777" w:rsidR="00B27648" w:rsidRDefault="00B27648" w:rsidP="003E3F8E">
      <w:pPr>
        <w:rPr>
          <w:rFonts w:ascii="Times New Roman" w:hAnsi="Times New Roman"/>
          <w:sz w:val="20"/>
          <w:szCs w:val="20"/>
          <w:lang w:val="sr-Cyrl-RS"/>
        </w:rPr>
      </w:pPr>
    </w:p>
    <w:p w14:paraId="4A9823AE" w14:textId="44B72A32" w:rsidR="003E3F8E" w:rsidRDefault="009B006F" w:rsidP="003E3F8E">
      <w:pPr>
        <w:rPr>
          <w:rFonts w:ascii="Times New Roman" w:hAnsi="Times New Roman"/>
          <w:sz w:val="20"/>
          <w:szCs w:val="20"/>
          <w:lang w:val="sr-Cyrl-RS"/>
        </w:rPr>
      </w:pPr>
      <w:r>
        <w:rPr>
          <w:rFonts w:ascii="Times New Roman" w:hAnsi="Times New Roman"/>
          <w:sz w:val="20"/>
          <w:szCs w:val="20"/>
        </w:rPr>
        <w:t>О</w:t>
      </w:r>
      <w:r w:rsidR="00772940">
        <w:rPr>
          <w:rFonts w:ascii="Times New Roman" w:hAnsi="Times New Roman"/>
          <w:sz w:val="20"/>
          <w:szCs w:val="20"/>
          <w:lang w:val="sr-Cyrl-RS"/>
        </w:rPr>
        <w:t>снова газдовања шумама (у даљем тексту: основа) садржи два дела:</w:t>
      </w:r>
    </w:p>
    <w:p w14:paraId="41C41050" w14:textId="7C4FB324" w:rsidR="00772940" w:rsidRDefault="00772940" w:rsidP="00A04E60">
      <w:pPr>
        <w:pStyle w:val="ListParagraph"/>
        <w:numPr>
          <w:ilvl w:val="0"/>
          <w:numId w:val="55"/>
        </w:numPr>
        <w:ind w:hanging="295"/>
        <w:rPr>
          <w:rFonts w:ascii="Times New Roman" w:hAnsi="Times New Roman"/>
          <w:sz w:val="20"/>
          <w:szCs w:val="20"/>
          <w:lang w:val="sr-Cyrl-RS"/>
        </w:rPr>
      </w:pPr>
      <w:r>
        <w:rPr>
          <w:rFonts w:ascii="Times New Roman" w:hAnsi="Times New Roman"/>
          <w:sz w:val="20"/>
          <w:szCs w:val="20"/>
          <w:lang w:val="sr-Cyrl-RS"/>
        </w:rPr>
        <w:t>базу геореференцираних података (у даљем тексту: база основе)</w:t>
      </w:r>
    </w:p>
    <w:p w14:paraId="170DEC27" w14:textId="5133A113" w:rsidR="00772940" w:rsidRPr="00772940" w:rsidRDefault="00B27648" w:rsidP="00A04E60">
      <w:pPr>
        <w:pStyle w:val="ListParagraph"/>
        <w:numPr>
          <w:ilvl w:val="0"/>
          <w:numId w:val="55"/>
        </w:numPr>
        <w:ind w:hanging="295"/>
        <w:rPr>
          <w:rFonts w:ascii="Times New Roman" w:hAnsi="Times New Roman"/>
          <w:sz w:val="20"/>
          <w:szCs w:val="20"/>
          <w:lang w:val="sr-Cyrl-RS"/>
        </w:rPr>
      </w:pPr>
      <w:r>
        <w:rPr>
          <w:rFonts w:ascii="Times New Roman" w:hAnsi="Times New Roman"/>
          <w:sz w:val="20"/>
          <w:szCs w:val="20"/>
          <w:lang w:val="sr-Cyrl-RS"/>
        </w:rPr>
        <w:t>текстуални део</w:t>
      </w:r>
      <w:r w:rsidR="00772940">
        <w:rPr>
          <w:rFonts w:ascii="Times New Roman" w:hAnsi="Times New Roman"/>
          <w:sz w:val="20"/>
          <w:szCs w:val="20"/>
          <w:lang w:val="sr-Cyrl-RS"/>
        </w:rPr>
        <w:t xml:space="preserve"> </w:t>
      </w:r>
    </w:p>
    <w:p w14:paraId="499DA360" w14:textId="77777777" w:rsidR="0004224A" w:rsidRPr="003C16F9" w:rsidRDefault="0004224A" w:rsidP="003E3F8E">
      <w:pPr>
        <w:rPr>
          <w:rFonts w:ascii="Times New Roman" w:hAnsi="Times New Roman"/>
          <w:sz w:val="20"/>
          <w:szCs w:val="20"/>
        </w:rPr>
      </w:pPr>
    </w:p>
    <w:p w14:paraId="2B80E5FE" w14:textId="77777777" w:rsidR="002F37D4" w:rsidRPr="00A60274" w:rsidRDefault="002F37D4" w:rsidP="00C73189">
      <w:pPr>
        <w:rPr>
          <w:rFonts w:ascii="Times New Roman" w:hAnsi="Times New Roman"/>
          <w:sz w:val="20"/>
          <w:szCs w:val="20"/>
          <w:lang w:val="sr-Cyrl-RS"/>
        </w:rPr>
      </w:pPr>
    </w:p>
    <w:p w14:paraId="0B0406E3" w14:textId="77777777" w:rsidR="002F37D4" w:rsidRDefault="002F37D4" w:rsidP="00C73189">
      <w:pPr>
        <w:rPr>
          <w:rFonts w:ascii="Times New Roman" w:hAnsi="Times New Roman"/>
          <w:sz w:val="20"/>
          <w:szCs w:val="20"/>
          <w:lang w:val="sr-Cyrl-RS"/>
        </w:rPr>
      </w:pPr>
    </w:p>
    <w:p w14:paraId="4BA5E5F7" w14:textId="77777777" w:rsidR="007C701A" w:rsidRDefault="007C701A" w:rsidP="00C73189">
      <w:pPr>
        <w:rPr>
          <w:rFonts w:ascii="Times New Roman" w:hAnsi="Times New Roman"/>
          <w:sz w:val="20"/>
          <w:szCs w:val="20"/>
          <w:lang w:val="sr-Cyrl-RS"/>
        </w:rPr>
      </w:pPr>
    </w:p>
    <w:p w14:paraId="584C8D2E" w14:textId="77777777" w:rsidR="007C701A" w:rsidRDefault="007C701A" w:rsidP="00C73189">
      <w:pPr>
        <w:rPr>
          <w:rFonts w:ascii="Times New Roman" w:hAnsi="Times New Roman"/>
          <w:sz w:val="20"/>
          <w:szCs w:val="20"/>
          <w:lang w:val="en-US"/>
        </w:rPr>
      </w:pPr>
    </w:p>
    <w:p w14:paraId="31311DDC" w14:textId="77777777" w:rsidR="00A64239" w:rsidRPr="00A64239" w:rsidRDefault="00A64239" w:rsidP="00C73189">
      <w:pPr>
        <w:rPr>
          <w:rFonts w:ascii="Times New Roman" w:hAnsi="Times New Roman"/>
          <w:sz w:val="20"/>
          <w:szCs w:val="20"/>
          <w:lang w:val="en-US"/>
        </w:rPr>
      </w:pPr>
    </w:p>
    <w:p w14:paraId="3488DC20" w14:textId="77777777" w:rsidR="002F37D4" w:rsidRDefault="002F37D4" w:rsidP="00C73189">
      <w:pPr>
        <w:rPr>
          <w:rFonts w:ascii="Times New Roman" w:hAnsi="Times New Roman"/>
          <w:sz w:val="20"/>
          <w:szCs w:val="20"/>
        </w:rPr>
      </w:pPr>
    </w:p>
    <w:p w14:paraId="0171912B" w14:textId="77777777" w:rsidR="00C73189" w:rsidRPr="003C16F9" w:rsidRDefault="00C73189" w:rsidP="00C73189">
      <w:pPr>
        <w:rPr>
          <w:rFonts w:ascii="Times New Roman" w:hAnsi="Times New Roman"/>
          <w:sz w:val="20"/>
          <w:szCs w:val="20"/>
        </w:rPr>
      </w:pPr>
    </w:p>
    <w:p w14:paraId="7213F6BE" w14:textId="7806BDBB" w:rsidR="00550B3D" w:rsidRPr="00027178" w:rsidRDefault="00974995" w:rsidP="002B0086">
      <w:pPr>
        <w:pStyle w:val="Heading2"/>
      </w:pPr>
      <w:bookmarkStart w:id="8" w:name="_Toc204171637"/>
      <w:bookmarkEnd w:id="5"/>
      <w:r w:rsidRPr="00027178">
        <w:lastRenderedPageBreak/>
        <w:t xml:space="preserve">. </w:t>
      </w:r>
      <w:r w:rsidR="00646F40">
        <w:t>Општи опис просторног и поседовног стања</w:t>
      </w:r>
      <w:bookmarkEnd w:id="8"/>
      <w:r w:rsidR="00646F40">
        <w:t xml:space="preserve"> </w:t>
      </w:r>
    </w:p>
    <w:p w14:paraId="32CD7C13" w14:textId="4DC2CE1E" w:rsidR="002A7CF4" w:rsidRPr="002A7CF4" w:rsidRDefault="002A7CF4" w:rsidP="002A7CF4">
      <w:pPr>
        <w:pStyle w:val="Heading3"/>
      </w:pPr>
      <w:bookmarkStart w:id="9" w:name="_Toc204171638"/>
      <w:r>
        <w:t>.  Топографске прилике</w:t>
      </w:r>
      <w:bookmarkEnd w:id="9"/>
    </w:p>
    <w:p w14:paraId="02EDD5BB" w14:textId="4BB20876" w:rsidR="008F681C" w:rsidRPr="00291D26" w:rsidRDefault="00F41FCB" w:rsidP="00605659">
      <w:pPr>
        <w:rPr>
          <w:rFonts w:ascii="Times New Roman" w:hAnsi="Times New Roman"/>
          <w:sz w:val="20"/>
          <w:szCs w:val="20"/>
          <w:lang w:val="sr-Cyrl-RS"/>
        </w:rPr>
      </w:pPr>
      <w:r>
        <w:rPr>
          <w:rFonts w:ascii="Times New Roman" w:hAnsi="Times New Roman"/>
          <w:sz w:val="20"/>
          <w:szCs w:val="20"/>
        </w:rPr>
        <w:t>Газдинска</w:t>
      </w:r>
      <w:r w:rsidR="008F681C" w:rsidRPr="00330917">
        <w:rPr>
          <w:rFonts w:ascii="Times New Roman" w:hAnsi="Times New Roman"/>
          <w:sz w:val="20"/>
          <w:szCs w:val="20"/>
        </w:rPr>
        <w:t xml:space="preserve"> </w:t>
      </w:r>
      <w:r>
        <w:rPr>
          <w:rFonts w:ascii="Times New Roman" w:hAnsi="Times New Roman"/>
          <w:sz w:val="20"/>
          <w:szCs w:val="20"/>
        </w:rPr>
        <w:t>јединица</w:t>
      </w:r>
      <w:r w:rsidR="008F681C" w:rsidRPr="00330917">
        <w:rPr>
          <w:rFonts w:ascii="Times New Roman" w:hAnsi="Times New Roman"/>
          <w:sz w:val="20"/>
          <w:szCs w:val="20"/>
        </w:rPr>
        <w:t xml:space="preserve"> </w:t>
      </w:r>
      <w:r w:rsidR="00CE7446">
        <w:rPr>
          <w:rFonts w:ascii="Times New Roman" w:hAnsi="Times New Roman"/>
          <w:sz w:val="20"/>
          <w:szCs w:val="20"/>
          <w:lang w:val="sr-Cyrl-RS"/>
        </w:rPr>
        <w:t>„</w:t>
      </w:r>
      <w:r w:rsidR="00291D26">
        <w:rPr>
          <w:rFonts w:ascii="Times New Roman" w:hAnsi="Times New Roman"/>
          <w:sz w:val="20"/>
          <w:szCs w:val="20"/>
          <w:lang w:val="sr-Cyrl-RS"/>
        </w:rPr>
        <w:t>Бић</w:t>
      </w:r>
      <w:r w:rsidR="00CE7446">
        <w:rPr>
          <w:rFonts w:ascii="Times New Roman" w:hAnsi="Times New Roman"/>
          <w:sz w:val="20"/>
          <w:szCs w:val="20"/>
          <w:lang w:val="sr-Cyrl-RS"/>
        </w:rPr>
        <w:t>“</w:t>
      </w:r>
      <w:r w:rsidR="00CE7446" w:rsidRPr="00EE4650">
        <w:rPr>
          <w:rFonts w:ascii="Times New Roman" w:hAnsi="Times New Roman"/>
          <w:sz w:val="20"/>
          <w:szCs w:val="20"/>
        </w:rPr>
        <w:t xml:space="preserve"> </w:t>
      </w:r>
      <w:r>
        <w:rPr>
          <w:rFonts w:ascii="Times New Roman" w:hAnsi="Times New Roman"/>
          <w:sz w:val="20"/>
          <w:szCs w:val="20"/>
        </w:rPr>
        <w:t>формирана</w:t>
      </w:r>
      <w:r w:rsidR="008F681C" w:rsidRPr="00330917">
        <w:rPr>
          <w:rFonts w:ascii="Times New Roman" w:hAnsi="Times New Roman"/>
          <w:sz w:val="20"/>
          <w:szCs w:val="20"/>
        </w:rPr>
        <w:t xml:space="preserve"> </w:t>
      </w:r>
      <w:r>
        <w:rPr>
          <w:rFonts w:ascii="Times New Roman" w:hAnsi="Times New Roman"/>
          <w:sz w:val="20"/>
          <w:szCs w:val="20"/>
        </w:rPr>
        <w:t>је</w:t>
      </w:r>
      <w:r w:rsidR="008F681C" w:rsidRPr="00330917">
        <w:rPr>
          <w:rFonts w:ascii="Times New Roman" w:hAnsi="Times New Roman"/>
          <w:sz w:val="20"/>
          <w:szCs w:val="20"/>
        </w:rPr>
        <w:t xml:space="preserve"> </w:t>
      </w:r>
      <w:r>
        <w:rPr>
          <w:rFonts w:ascii="Times New Roman" w:hAnsi="Times New Roman"/>
          <w:sz w:val="20"/>
          <w:szCs w:val="20"/>
        </w:rPr>
        <w:t>на</w:t>
      </w:r>
      <w:r w:rsidR="008F681C" w:rsidRPr="00330917">
        <w:rPr>
          <w:rFonts w:ascii="Times New Roman" w:hAnsi="Times New Roman"/>
          <w:sz w:val="20"/>
          <w:szCs w:val="20"/>
        </w:rPr>
        <w:t xml:space="preserve"> </w:t>
      </w:r>
      <w:r>
        <w:rPr>
          <w:rFonts w:ascii="Times New Roman" w:hAnsi="Times New Roman"/>
          <w:sz w:val="20"/>
          <w:szCs w:val="20"/>
        </w:rPr>
        <w:t>територији</w:t>
      </w:r>
      <w:r w:rsidR="008F681C" w:rsidRPr="00330917">
        <w:rPr>
          <w:rFonts w:ascii="Times New Roman" w:hAnsi="Times New Roman"/>
          <w:sz w:val="20"/>
          <w:szCs w:val="20"/>
        </w:rPr>
        <w:t xml:space="preserve"> </w:t>
      </w:r>
      <w:r>
        <w:rPr>
          <w:rFonts w:ascii="Times New Roman" w:hAnsi="Times New Roman"/>
          <w:sz w:val="20"/>
          <w:szCs w:val="20"/>
        </w:rPr>
        <w:t>оп</w:t>
      </w:r>
      <w:r>
        <w:rPr>
          <w:rFonts w:ascii="Times New Roman" w:hAnsi="Times New Roman"/>
          <w:sz w:val="20"/>
          <w:szCs w:val="20"/>
          <w:lang w:val="sr-Cyrl-RS"/>
        </w:rPr>
        <w:t>ш</w:t>
      </w:r>
      <w:r>
        <w:rPr>
          <w:rFonts w:ascii="Times New Roman" w:hAnsi="Times New Roman"/>
          <w:sz w:val="20"/>
          <w:szCs w:val="20"/>
        </w:rPr>
        <w:t>тине</w:t>
      </w:r>
      <w:r w:rsidR="008F681C" w:rsidRPr="00330917">
        <w:rPr>
          <w:rFonts w:ascii="Times New Roman" w:hAnsi="Times New Roman"/>
          <w:sz w:val="20"/>
          <w:szCs w:val="20"/>
        </w:rPr>
        <w:t xml:space="preserve"> </w:t>
      </w:r>
      <w:r w:rsidR="00291D26">
        <w:rPr>
          <w:rFonts w:ascii="Times New Roman" w:hAnsi="Times New Roman"/>
          <w:sz w:val="20"/>
          <w:szCs w:val="20"/>
          <w:lang w:val="sr-Cyrl-RS"/>
        </w:rPr>
        <w:t>Прибој</w:t>
      </w:r>
      <w:r w:rsidR="00CE7446">
        <w:rPr>
          <w:rFonts w:ascii="Times New Roman" w:hAnsi="Times New Roman"/>
          <w:sz w:val="20"/>
          <w:szCs w:val="20"/>
          <w:lang w:val="sr-Cyrl-RS"/>
        </w:rPr>
        <w:t>,</w:t>
      </w:r>
      <w:r w:rsidR="008F681C" w:rsidRPr="00330917">
        <w:rPr>
          <w:rFonts w:ascii="Times New Roman" w:hAnsi="Times New Roman"/>
          <w:sz w:val="20"/>
          <w:szCs w:val="20"/>
        </w:rPr>
        <w:t xml:space="preserve"> </w:t>
      </w:r>
      <w:r>
        <w:rPr>
          <w:rFonts w:ascii="Times New Roman" w:hAnsi="Times New Roman"/>
          <w:sz w:val="20"/>
          <w:szCs w:val="20"/>
        </w:rPr>
        <w:t>налази</w:t>
      </w:r>
      <w:r w:rsidR="006D31A2">
        <w:rPr>
          <w:rFonts w:ascii="Times New Roman" w:hAnsi="Times New Roman"/>
          <w:sz w:val="20"/>
          <w:szCs w:val="20"/>
        </w:rPr>
        <w:t xml:space="preserve"> </w:t>
      </w:r>
      <w:r>
        <w:rPr>
          <w:rFonts w:ascii="Times New Roman" w:hAnsi="Times New Roman"/>
          <w:sz w:val="20"/>
          <w:szCs w:val="20"/>
        </w:rPr>
        <w:t>се</w:t>
      </w:r>
      <w:r w:rsidR="006D31A2">
        <w:rPr>
          <w:rFonts w:ascii="Times New Roman" w:hAnsi="Times New Roman"/>
          <w:sz w:val="20"/>
          <w:szCs w:val="20"/>
        </w:rPr>
        <w:t xml:space="preserve"> </w:t>
      </w:r>
      <w:r>
        <w:rPr>
          <w:rFonts w:ascii="Times New Roman" w:hAnsi="Times New Roman"/>
          <w:sz w:val="20"/>
          <w:szCs w:val="20"/>
        </w:rPr>
        <w:t>у</w:t>
      </w:r>
      <w:r w:rsidR="006D31A2">
        <w:rPr>
          <w:rFonts w:ascii="Times New Roman" w:hAnsi="Times New Roman"/>
          <w:sz w:val="20"/>
          <w:szCs w:val="20"/>
        </w:rPr>
        <w:t xml:space="preserve"> </w:t>
      </w:r>
      <w:r>
        <w:rPr>
          <w:rFonts w:ascii="Times New Roman" w:hAnsi="Times New Roman"/>
          <w:sz w:val="20"/>
          <w:szCs w:val="20"/>
        </w:rPr>
        <w:t>сливном</w:t>
      </w:r>
      <w:r w:rsidR="006D31A2">
        <w:rPr>
          <w:rFonts w:ascii="Times New Roman" w:hAnsi="Times New Roman"/>
          <w:sz w:val="20"/>
          <w:szCs w:val="20"/>
        </w:rPr>
        <w:t xml:space="preserve"> </w:t>
      </w:r>
      <w:r>
        <w:rPr>
          <w:rFonts w:ascii="Times New Roman" w:hAnsi="Times New Roman"/>
          <w:sz w:val="20"/>
          <w:szCs w:val="20"/>
        </w:rPr>
        <w:t>подручју</w:t>
      </w:r>
      <w:r w:rsidR="006D31A2">
        <w:rPr>
          <w:rFonts w:ascii="Times New Roman" w:hAnsi="Times New Roman"/>
          <w:sz w:val="20"/>
          <w:szCs w:val="20"/>
        </w:rPr>
        <w:t xml:space="preserve"> </w:t>
      </w:r>
      <w:r>
        <w:rPr>
          <w:rFonts w:ascii="Times New Roman" w:hAnsi="Times New Roman"/>
          <w:sz w:val="20"/>
          <w:szCs w:val="20"/>
        </w:rPr>
        <w:t>рек</w:t>
      </w:r>
      <w:r w:rsidR="00E07A92">
        <w:rPr>
          <w:rFonts w:ascii="Times New Roman" w:hAnsi="Times New Roman"/>
          <w:sz w:val="20"/>
          <w:szCs w:val="20"/>
          <w:lang w:val="sr-Cyrl-RS"/>
        </w:rPr>
        <w:t>е</w:t>
      </w:r>
      <w:r w:rsidR="008F681C" w:rsidRPr="00330917">
        <w:rPr>
          <w:rFonts w:ascii="Times New Roman" w:hAnsi="Times New Roman"/>
          <w:sz w:val="20"/>
          <w:szCs w:val="20"/>
        </w:rPr>
        <w:t xml:space="preserve"> </w:t>
      </w:r>
      <w:r>
        <w:rPr>
          <w:rFonts w:ascii="Times New Roman" w:hAnsi="Times New Roman"/>
          <w:sz w:val="20"/>
          <w:szCs w:val="20"/>
        </w:rPr>
        <w:t>Лим</w:t>
      </w:r>
      <w:r w:rsidR="00291D26">
        <w:rPr>
          <w:rFonts w:ascii="Times New Roman" w:hAnsi="Times New Roman"/>
          <w:sz w:val="20"/>
          <w:szCs w:val="20"/>
          <w:lang w:val="sr-Cyrl-RS"/>
        </w:rPr>
        <w:t>.</w:t>
      </w:r>
    </w:p>
    <w:p w14:paraId="40A9889D" w14:textId="2948883C" w:rsidR="00164DFA" w:rsidRPr="004160A8" w:rsidRDefault="00F41FCB" w:rsidP="00164DFA">
      <w:pPr>
        <w:rPr>
          <w:rFonts w:ascii="Times New Roman" w:hAnsi="Times New Roman"/>
          <w:sz w:val="20"/>
          <w:szCs w:val="20"/>
        </w:rPr>
      </w:pPr>
      <w:r>
        <w:rPr>
          <w:rFonts w:ascii="Times New Roman" w:hAnsi="Times New Roman"/>
          <w:sz w:val="20"/>
          <w:szCs w:val="20"/>
        </w:rPr>
        <w:t>Газдинска</w:t>
      </w:r>
      <w:r w:rsidR="006D31A2" w:rsidRPr="006D31A2">
        <w:rPr>
          <w:rFonts w:ascii="Times New Roman" w:hAnsi="Times New Roman"/>
          <w:sz w:val="20"/>
          <w:szCs w:val="20"/>
        </w:rPr>
        <w:t xml:space="preserve"> </w:t>
      </w:r>
      <w:r>
        <w:rPr>
          <w:rFonts w:ascii="Times New Roman" w:hAnsi="Times New Roman"/>
          <w:sz w:val="20"/>
          <w:szCs w:val="20"/>
        </w:rPr>
        <w:t>јединица</w:t>
      </w:r>
      <w:r w:rsidR="00291D26">
        <w:rPr>
          <w:rFonts w:ascii="Times New Roman" w:hAnsi="Times New Roman"/>
          <w:sz w:val="20"/>
          <w:szCs w:val="20"/>
          <w:lang w:val="sr-Cyrl-RS"/>
        </w:rPr>
        <w:t xml:space="preserve"> се налази у југозападном делу Србије</w:t>
      </w:r>
      <w:r w:rsidR="007E721D">
        <w:rPr>
          <w:rFonts w:ascii="Times New Roman" w:hAnsi="Times New Roman"/>
          <w:sz w:val="20"/>
          <w:szCs w:val="20"/>
          <w:lang w:val="sr-Cyrl-RS"/>
        </w:rPr>
        <w:t>, припада Родопском планинском масиву.</w:t>
      </w:r>
      <w:r w:rsidR="00216D4A">
        <w:rPr>
          <w:rFonts w:ascii="Times New Roman" w:hAnsi="Times New Roman"/>
          <w:sz w:val="20"/>
          <w:szCs w:val="20"/>
          <w:lang w:val="sr-Cyrl-RS"/>
        </w:rPr>
        <w:t xml:space="preserve"> </w:t>
      </w:r>
    </w:p>
    <w:p w14:paraId="7E15FCA5" w14:textId="6C2E7CE5" w:rsidR="006D31A2" w:rsidRDefault="00F41FCB" w:rsidP="006D31A2">
      <w:pPr>
        <w:rPr>
          <w:rFonts w:ascii="Times New Roman" w:hAnsi="Times New Roman"/>
          <w:sz w:val="20"/>
          <w:szCs w:val="20"/>
          <w:lang w:val="sr-Cyrl-RS"/>
        </w:rPr>
      </w:pPr>
      <w:r w:rsidRPr="00062E72">
        <w:rPr>
          <w:rFonts w:ascii="Times New Roman" w:hAnsi="Times New Roman"/>
          <w:sz w:val="20"/>
          <w:szCs w:val="20"/>
        </w:rPr>
        <w:t>Најви</w:t>
      </w:r>
      <w:r w:rsidR="00F05801" w:rsidRPr="00062E72">
        <w:rPr>
          <w:rFonts w:ascii="Times New Roman" w:hAnsi="Times New Roman"/>
          <w:sz w:val="20"/>
          <w:szCs w:val="20"/>
          <w:lang w:val="sr-Cyrl-RS"/>
        </w:rPr>
        <w:t>ш</w:t>
      </w:r>
      <w:r w:rsidRPr="00062E72">
        <w:rPr>
          <w:rFonts w:ascii="Times New Roman" w:hAnsi="Times New Roman"/>
          <w:sz w:val="20"/>
          <w:szCs w:val="20"/>
        </w:rPr>
        <w:t>а</w:t>
      </w:r>
      <w:r w:rsidR="006D31A2" w:rsidRPr="00062E72">
        <w:rPr>
          <w:rFonts w:ascii="Times New Roman" w:hAnsi="Times New Roman"/>
          <w:sz w:val="20"/>
          <w:szCs w:val="20"/>
        </w:rPr>
        <w:t xml:space="preserve"> </w:t>
      </w:r>
      <w:r w:rsidRPr="00062E72">
        <w:rPr>
          <w:rFonts w:ascii="Times New Roman" w:hAnsi="Times New Roman"/>
          <w:sz w:val="20"/>
          <w:szCs w:val="20"/>
        </w:rPr>
        <w:t>тачка</w:t>
      </w:r>
      <w:r w:rsidR="006D31A2" w:rsidRPr="00062E72">
        <w:rPr>
          <w:rFonts w:ascii="Times New Roman" w:hAnsi="Times New Roman"/>
          <w:sz w:val="20"/>
          <w:szCs w:val="20"/>
        </w:rPr>
        <w:t xml:space="preserve"> </w:t>
      </w:r>
      <w:r w:rsidRPr="00062E72">
        <w:rPr>
          <w:rFonts w:ascii="Times New Roman" w:hAnsi="Times New Roman"/>
          <w:sz w:val="20"/>
          <w:szCs w:val="20"/>
        </w:rPr>
        <w:t>у</w:t>
      </w:r>
      <w:r w:rsidR="006D31A2" w:rsidRPr="00062E72">
        <w:rPr>
          <w:rFonts w:ascii="Times New Roman" w:hAnsi="Times New Roman"/>
          <w:sz w:val="20"/>
          <w:szCs w:val="20"/>
        </w:rPr>
        <w:t xml:space="preserve"> </w:t>
      </w:r>
      <w:r w:rsidRPr="00062E72">
        <w:rPr>
          <w:rFonts w:ascii="Times New Roman" w:hAnsi="Times New Roman"/>
          <w:sz w:val="20"/>
          <w:szCs w:val="20"/>
        </w:rPr>
        <w:t>газдинској</w:t>
      </w:r>
      <w:r w:rsidR="006D31A2" w:rsidRPr="00062E72">
        <w:rPr>
          <w:rFonts w:ascii="Times New Roman" w:hAnsi="Times New Roman"/>
          <w:sz w:val="20"/>
          <w:szCs w:val="20"/>
        </w:rPr>
        <w:t xml:space="preserve"> </w:t>
      </w:r>
      <w:r w:rsidRPr="00062E72">
        <w:rPr>
          <w:rFonts w:ascii="Times New Roman" w:hAnsi="Times New Roman"/>
          <w:sz w:val="20"/>
          <w:szCs w:val="20"/>
        </w:rPr>
        <w:t>јединици</w:t>
      </w:r>
      <w:r w:rsidR="006D31A2" w:rsidRPr="00062E72">
        <w:rPr>
          <w:rFonts w:ascii="Times New Roman" w:hAnsi="Times New Roman"/>
          <w:sz w:val="20"/>
          <w:szCs w:val="20"/>
        </w:rPr>
        <w:t xml:space="preserve"> </w:t>
      </w:r>
      <w:r w:rsidRPr="00062E72">
        <w:rPr>
          <w:rFonts w:ascii="Times New Roman" w:hAnsi="Times New Roman"/>
          <w:sz w:val="20"/>
          <w:szCs w:val="20"/>
        </w:rPr>
        <w:t>је</w:t>
      </w:r>
      <w:r w:rsidR="006D31A2" w:rsidRPr="00062E72">
        <w:rPr>
          <w:rFonts w:ascii="Times New Roman" w:hAnsi="Times New Roman"/>
          <w:sz w:val="20"/>
          <w:szCs w:val="20"/>
        </w:rPr>
        <w:t xml:space="preserve"> </w:t>
      </w:r>
      <w:r w:rsidRPr="00062E72">
        <w:rPr>
          <w:rFonts w:ascii="Times New Roman" w:hAnsi="Times New Roman"/>
          <w:sz w:val="20"/>
          <w:szCs w:val="20"/>
        </w:rPr>
        <w:t>кота</w:t>
      </w:r>
      <w:r w:rsidR="006D31A2" w:rsidRPr="00062E72">
        <w:rPr>
          <w:rFonts w:ascii="Times New Roman" w:hAnsi="Times New Roman"/>
          <w:sz w:val="20"/>
          <w:szCs w:val="20"/>
        </w:rPr>
        <w:t xml:space="preserve"> </w:t>
      </w:r>
      <w:r w:rsidR="004C38F7">
        <w:rPr>
          <w:rFonts w:ascii="Times New Roman" w:hAnsi="Times New Roman"/>
          <w:sz w:val="20"/>
          <w:szCs w:val="20"/>
          <w:lang w:val="sr-Cyrl-RS"/>
        </w:rPr>
        <w:t>Љута страна</w:t>
      </w:r>
      <w:r w:rsidR="006D31A2" w:rsidRPr="00062E72">
        <w:rPr>
          <w:rFonts w:ascii="Times New Roman" w:hAnsi="Times New Roman"/>
          <w:sz w:val="20"/>
          <w:szCs w:val="20"/>
        </w:rPr>
        <w:t xml:space="preserve"> (1</w:t>
      </w:r>
      <w:r w:rsidR="004C38F7">
        <w:rPr>
          <w:rFonts w:ascii="Times New Roman" w:hAnsi="Times New Roman"/>
          <w:sz w:val="20"/>
          <w:szCs w:val="20"/>
          <w:lang w:val="sr-Cyrl-RS"/>
        </w:rPr>
        <w:t>386</w:t>
      </w:r>
      <w:r w:rsidR="006D31A2" w:rsidRPr="00062E72">
        <w:rPr>
          <w:rFonts w:ascii="Times New Roman" w:hAnsi="Times New Roman"/>
          <w:sz w:val="20"/>
          <w:szCs w:val="20"/>
        </w:rPr>
        <w:t xml:space="preserve"> </w:t>
      </w:r>
      <w:r w:rsidR="007848A3" w:rsidRPr="00062E72">
        <w:rPr>
          <w:rFonts w:ascii="Times New Roman" w:hAnsi="Times New Roman"/>
          <w:sz w:val="20"/>
          <w:szCs w:val="20"/>
        </w:rPr>
        <w:t>m</w:t>
      </w:r>
      <w:r w:rsidR="00A17C62" w:rsidRPr="00062E72">
        <w:rPr>
          <w:rFonts w:ascii="Times New Roman" w:hAnsi="Times New Roman"/>
          <w:sz w:val="20"/>
          <w:szCs w:val="20"/>
          <w:lang w:val="sr-Cyrl-RS"/>
        </w:rPr>
        <w:t xml:space="preserve"> </w:t>
      </w:r>
      <w:r w:rsidR="004C38F7">
        <w:rPr>
          <w:rFonts w:ascii="Times New Roman" w:hAnsi="Times New Roman"/>
          <w:sz w:val="20"/>
          <w:szCs w:val="20"/>
          <w:lang w:val="sr-Cyrl-RS"/>
        </w:rPr>
        <w:t>н.в.</w:t>
      </w:r>
      <w:r w:rsidR="006D31A2" w:rsidRPr="00062E72">
        <w:rPr>
          <w:rFonts w:ascii="Times New Roman" w:hAnsi="Times New Roman"/>
          <w:sz w:val="20"/>
          <w:szCs w:val="20"/>
        </w:rPr>
        <w:t xml:space="preserve">), </w:t>
      </w:r>
      <w:r w:rsidRPr="00062E72">
        <w:rPr>
          <w:rFonts w:ascii="Times New Roman" w:hAnsi="Times New Roman"/>
          <w:sz w:val="20"/>
          <w:szCs w:val="20"/>
        </w:rPr>
        <w:t>док</w:t>
      </w:r>
      <w:r w:rsidR="006D31A2" w:rsidRPr="00062E72">
        <w:rPr>
          <w:rFonts w:ascii="Times New Roman" w:hAnsi="Times New Roman"/>
          <w:sz w:val="20"/>
          <w:szCs w:val="20"/>
        </w:rPr>
        <w:t xml:space="preserve"> </w:t>
      </w:r>
      <w:r w:rsidRPr="00062E72">
        <w:rPr>
          <w:rFonts w:ascii="Times New Roman" w:hAnsi="Times New Roman"/>
          <w:sz w:val="20"/>
          <w:szCs w:val="20"/>
        </w:rPr>
        <w:t>се</w:t>
      </w:r>
      <w:r w:rsidR="006D31A2" w:rsidRPr="00062E72">
        <w:rPr>
          <w:rFonts w:ascii="Times New Roman" w:hAnsi="Times New Roman"/>
          <w:sz w:val="20"/>
          <w:szCs w:val="20"/>
        </w:rPr>
        <w:t xml:space="preserve"> </w:t>
      </w:r>
      <w:r w:rsidRPr="00062E72">
        <w:rPr>
          <w:rFonts w:ascii="Times New Roman" w:hAnsi="Times New Roman"/>
          <w:sz w:val="20"/>
          <w:szCs w:val="20"/>
        </w:rPr>
        <w:t>најнижа</w:t>
      </w:r>
      <w:r w:rsidR="006D31A2" w:rsidRPr="00062E72">
        <w:rPr>
          <w:rFonts w:ascii="Times New Roman" w:hAnsi="Times New Roman"/>
          <w:sz w:val="20"/>
          <w:szCs w:val="20"/>
        </w:rPr>
        <w:t xml:space="preserve"> </w:t>
      </w:r>
      <w:r w:rsidRPr="00062E72">
        <w:rPr>
          <w:rFonts w:ascii="Times New Roman" w:hAnsi="Times New Roman"/>
          <w:sz w:val="20"/>
          <w:szCs w:val="20"/>
        </w:rPr>
        <w:t>кота</w:t>
      </w:r>
      <w:r w:rsidR="006D31A2" w:rsidRPr="00062E72">
        <w:rPr>
          <w:rFonts w:ascii="Times New Roman" w:hAnsi="Times New Roman"/>
          <w:sz w:val="20"/>
          <w:szCs w:val="20"/>
        </w:rPr>
        <w:t xml:space="preserve"> </w:t>
      </w:r>
      <w:r w:rsidRPr="00062E72">
        <w:rPr>
          <w:rFonts w:ascii="Times New Roman" w:hAnsi="Times New Roman"/>
          <w:sz w:val="20"/>
          <w:szCs w:val="20"/>
        </w:rPr>
        <w:t>налази</w:t>
      </w:r>
      <w:r w:rsidR="00E24D7C" w:rsidRPr="00062E72">
        <w:rPr>
          <w:rFonts w:ascii="Times New Roman" w:hAnsi="Times New Roman"/>
          <w:sz w:val="20"/>
          <w:szCs w:val="20"/>
        </w:rPr>
        <w:t xml:space="preserve"> </w:t>
      </w:r>
      <w:r w:rsidRPr="00062E72">
        <w:rPr>
          <w:rFonts w:ascii="Times New Roman" w:hAnsi="Times New Roman"/>
          <w:sz w:val="20"/>
          <w:szCs w:val="20"/>
        </w:rPr>
        <w:t>у</w:t>
      </w:r>
      <w:r w:rsidR="00E24D7C" w:rsidRPr="00062E72">
        <w:rPr>
          <w:rFonts w:ascii="Times New Roman" w:hAnsi="Times New Roman"/>
          <w:sz w:val="20"/>
          <w:szCs w:val="20"/>
        </w:rPr>
        <w:t xml:space="preserve"> </w:t>
      </w:r>
      <w:r w:rsidR="001D2138">
        <w:rPr>
          <w:rFonts w:ascii="Times New Roman" w:hAnsi="Times New Roman"/>
          <w:sz w:val="20"/>
          <w:szCs w:val="20"/>
          <w:lang w:val="sr-Cyrl-RS"/>
        </w:rPr>
        <w:t>кориту реке Поблаћнице</w:t>
      </w:r>
      <w:r w:rsidR="00E24D7C" w:rsidRPr="00062E72">
        <w:rPr>
          <w:rFonts w:ascii="Times New Roman" w:hAnsi="Times New Roman"/>
          <w:sz w:val="20"/>
          <w:szCs w:val="20"/>
        </w:rPr>
        <w:t xml:space="preserve"> </w:t>
      </w:r>
      <w:r w:rsidR="00062E72">
        <w:rPr>
          <w:rFonts w:ascii="Times New Roman" w:hAnsi="Times New Roman"/>
          <w:sz w:val="20"/>
          <w:szCs w:val="20"/>
          <w:lang w:val="sr-Cyrl-RS"/>
        </w:rPr>
        <w:t>(</w:t>
      </w:r>
      <w:r w:rsidR="001D2138">
        <w:rPr>
          <w:rFonts w:ascii="Times New Roman" w:hAnsi="Times New Roman"/>
          <w:sz w:val="20"/>
          <w:szCs w:val="20"/>
          <w:lang w:val="sr-Cyrl-RS"/>
        </w:rPr>
        <w:t>390</w:t>
      </w:r>
      <w:r w:rsidR="00E24D7C" w:rsidRPr="00062E72">
        <w:rPr>
          <w:rFonts w:ascii="Times New Roman" w:hAnsi="Times New Roman"/>
          <w:sz w:val="20"/>
          <w:szCs w:val="20"/>
        </w:rPr>
        <w:t xml:space="preserve"> </w:t>
      </w:r>
      <w:r w:rsidR="00A17C62" w:rsidRPr="00062E72">
        <w:rPr>
          <w:rFonts w:ascii="Times New Roman" w:hAnsi="Times New Roman"/>
          <w:sz w:val="20"/>
          <w:szCs w:val="20"/>
        </w:rPr>
        <w:t>m</w:t>
      </w:r>
      <w:r w:rsidR="00A17C62" w:rsidRPr="00062E72">
        <w:rPr>
          <w:rFonts w:ascii="Times New Roman" w:hAnsi="Times New Roman"/>
          <w:sz w:val="20"/>
          <w:szCs w:val="20"/>
          <w:lang w:val="sr-Cyrl-RS"/>
        </w:rPr>
        <w:t xml:space="preserve"> </w:t>
      </w:r>
      <w:r w:rsidR="004C38F7">
        <w:rPr>
          <w:rFonts w:ascii="Times New Roman" w:hAnsi="Times New Roman"/>
          <w:sz w:val="20"/>
          <w:szCs w:val="20"/>
          <w:lang w:val="sr-Cyrl-RS"/>
        </w:rPr>
        <w:t>н.в.</w:t>
      </w:r>
      <w:r w:rsidR="00DC66DB" w:rsidRPr="00062E72">
        <w:rPr>
          <w:rFonts w:ascii="Times New Roman" w:hAnsi="Times New Roman"/>
          <w:sz w:val="20"/>
          <w:szCs w:val="20"/>
          <w:lang w:val="sr-Cyrl-RS"/>
        </w:rPr>
        <w:t xml:space="preserve">) </w:t>
      </w:r>
      <w:r w:rsidR="00062E72">
        <w:rPr>
          <w:rFonts w:ascii="Times New Roman" w:hAnsi="Times New Roman"/>
          <w:sz w:val="20"/>
          <w:szCs w:val="20"/>
          <w:lang w:val="sr-Cyrl-RS"/>
        </w:rPr>
        <w:t xml:space="preserve">одељење </w:t>
      </w:r>
      <w:r w:rsidR="001D2138">
        <w:rPr>
          <w:rFonts w:ascii="Times New Roman" w:hAnsi="Times New Roman"/>
          <w:sz w:val="20"/>
          <w:szCs w:val="20"/>
          <w:lang w:val="sr-Cyrl-RS"/>
        </w:rPr>
        <w:t>43</w:t>
      </w:r>
      <w:r w:rsidR="00062E72">
        <w:rPr>
          <w:rFonts w:ascii="Times New Roman" w:hAnsi="Times New Roman"/>
          <w:sz w:val="20"/>
          <w:szCs w:val="20"/>
          <w:lang w:val="sr-Cyrl-RS"/>
        </w:rPr>
        <w:t>.</w:t>
      </w:r>
      <w:r w:rsidR="00FC310B" w:rsidRPr="00062E72">
        <w:rPr>
          <w:rFonts w:ascii="Times New Roman" w:hAnsi="Times New Roman"/>
          <w:sz w:val="20"/>
          <w:szCs w:val="20"/>
          <w:lang w:val="sr-Cyrl-RS"/>
        </w:rPr>
        <w:t xml:space="preserve"> </w:t>
      </w:r>
      <w:r w:rsidRPr="00062E72">
        <w:rPr>
          <w:rFonts w:ascii="Times New Roman" w:hAnsi="Times New Roman"/>
          <w:sz w:val="20"/>
          <w:szCs w:val="20"/>
        </w:rPr>
        <w:t>Висинска</w:t>
      </w:r>
      <w:r w:rsidR="006D31A2" w:rsidRPr="00062E72">
        <w:rPr>
          <w:rFonts w:ascii="Times New Roman" w:hAnsi="Times New Roman"/>
          <w:sz w:val="20"/>
          <w:szCs w:val="20"/>
        </w:rPr>
        <w:t xml:space="preserve"> </w:t>
      </w:r>
      <w:r w:rsidRPr="00062E72">
        <w:rPr>
          <w:rFonts w:ascii="Times New Roman" w:hAnsi="Times New Roman"/>
          <w:sz w:val="20"/>
          <w:szCs w:val="20"/>
        </w:rPr>
        <w:t>разлика</w:t>
      </w:r>
      <w:r w:rsidR="006D31A2" w:rsidRPr="00062E72">
        <w:rPr>
          <w:rFonts w:ascii="Times New Roman" w:hAnsi="Times New Roman"/>
          <w:sz w:val="20"/>
          <w:szCs w:val="20"/>
        </w:rPr>
        <w:t xml:space="preserve"> </w:t>
      </w:r>
      <w:r w:rsidRPr="00062E72">
        <w:rPr>
          <w:rFonts w:ascii="Times New Roman" w:hAnsi="Times New Roman"/>
          <w:sz w:val="20"/>
          <w:szCs w:val="20"/>
        </w:rPr>
        <w:t>између</w:t>
      </w:r>
      <w:r w:rsidR="00F72047">
        <w:rPr>
          <w:rFonts w:ascii="Times New Roman" w:hAnsi="Times New Roman"/>
          <w:sz w:val="20"/>
          <w:szCs w:val="20"/>
          <w:lang w:val="sr-Cyrl-RS"/>
        </w:rPr>
        <w:t xml:space="preserve"> </w:t>
      </w:r>
      <w:r w:rsidRPr="00062E72">
        <w:rPr>
          <w:rFonts w:ascii="Times New Roman" w:hAnsi="Times New Roman"/>
          <w:sz w:val="20"/>
          <w:szCs w:val="20"/>
        </w:rPr>
        <w:t>најви</w:t>
      </w:r>
      <w:r w:rsidR="007D1F3F" w:rsidRPr="00062E72">
        <w:rPr>
          <w:rFonts w:ascii="Times New Roman" w:hAnsi="Times New Roman"/>
          <w:sz w:val="20"/>
          <w:szCs w:val="20"/>
          <w:lang w:val="sr-Cyrl-RS"/>
        </w:rPr>
        <w:t>ш</w:t>
      </w:r>
      <w:r w:rsidRPr="00062E72">
        <w:rPr>
          <w:rFonts w:ascii="Times New Roman" w:hAnsi="Times New Roman"/>
          <w:sz w:val="20"/>
          <w:szCs w:val="20"/>
        </w:rPr>
        <w:t>е</w:t>
      </w:r>
      <w:r w:rsidR="006D31A2" w:rsidRPr="00062E72">
        <w:rPr>
          <w:rFonts w:ascii="Times New Roman" w:hAnsi="Times New Roman"/>
          <w:sz w:val="20"/>
          <w:szCs w:val="20"/>
        </w:rPr>
        <w:t xml:space="preserve"> </w:t>
      </w:r>
      <w:r w:rsidRPr="00062E72">
        <w:rPr>
          <w:rFonts w:ascii="Times New Roman" w:hAnsi="Times New Roman"/>
          <w:sz w:val="20"/>
          <w:szCs w:val="20"/>
        </w:rPr>
        <w:t>и</w:t>
      </w:r>
      <w:r w:rsidR="006D31A2" w:rsidRPr="00062E72">
        <w:rPr>
          <w:rFonts w:ascii="Times New Roman" w:hAnsi="Times New Roman"/>
          <w:sz w:val="20"/>
          <w:szCs w:val="20"/>
        </w:rPr>
        <w:t xml:space="preserve"> </w:t>
      </w:r>
      <w:r w:rsidRPr="00062E72">
        <w:rPr>
          <w:rFonts w:ascii="Times New Roman" w:hAnsi="Times New Roman"/>
          <w:sz w:val="20"/>
          <w:szCs w:val="20"/>
        </w:rPr>
        <w:t>најниже</w:t>
      </w:r>
      <w:r w:rsidR="006D31A2" w:rsidRPr="00062E72">
        <w:rPr>
          <w:rFonts w:ascii="Times New Roman" w:hAnsi="Times New Roman"/>
          <w:sz w:val="20"/>
          <w:szCs w:val="20"/>
        </w:rPr>
        <w:t xml:space="preserve"> </w:t>
      </w:r>
      <w:r w:rsidRPr="00062E72">
        <w:rPr>
          <w:rFonts w:ascii="Times New Roman" w:hAnsi="Times New Roman"/>
          <w:sz w:val="20"/>
          <w:szCs w:val="20"/>
        </w:rPr>
        <w:t>коте</w:t>
      </w:r>
      <w:r w:rsidR="006D31A2" w:rsidRPr="00062E72">
        <w:rPr>
          <w:rFonts w:ascii="Times New Roman" w:hAnsi="Times New Roman"/>
          <w:sz w:val="20"/>
          <w:szCs w:val="20"/>
        </w:rPr>
        <w:t xml:space="preserve"> </w:t>
      </w:r>
      <w:r w:rsidRPr="00062E72">
        <w:rPr>
          <w:rFonts w:ascii="Times New Roman" w:hAnsi="Times New Roman"/>
          <w:sz w:val="20"/>
          <w:szCs w:val="20"/>
        </w:rPr>
        <w:t>у</w:t>
      </w:r>
      <w:r w:rsidR="006D31A2" w:rsidRPr="00062E72">
        <w:rPr>
          <w:rFonts w:ascii="Times New Roman" w:hAnsi="Times New Roman"/>
          <w:sz w:val="20"/>
          <w:szCs w:val="20"/>
        </w:rPr>
        <w:t xml:space="preserve"> </w:t>
      </w:r>
      <w:r w:rsidRPr="00062E72">
        <w:rPr>
          <w:rFonts w:ascii="Times New Roman" w:hAnsi="Times New Roman"/>
          <w:sz w:val="20"/>
          <w:szCs w:val="20"/>
        </w:rPr>
        <w:t>газдинској</w:t>
      </w:r>
      <w:r w:rsidR="006D31A2" w:rsidRPr="00062E72">
        <w:rPr>
          <w:rFonts w:ascii="Times New Roman" w:hAnsi="Times New Roman"/>
          <w:sz w:val="20"/>
          <w:szCs w:val="20"/>
        </w:rPr>
        <w:t xml:space="preserve"> </w:t>
      </w:r>
      <w:r w:rsidRPr="00062E72">
        <w:rPr>
          <w:rFonts w:ascii="Times New Roman" w:hAnsi="Times New Roman"/>
          <w:sz w:val="20"/>
          <w:szCs w:val="20"/>
        </w:rPr>
        <w:t>јединици</w:t>
      </w:r>
      <w:r w:rsidR="006D31A2" w:rsidRPr="00062E72">
        <w:rPr>
          <w:rFonts w:ascii="Times New Roman" w:hAnsi="Times New Roman"/>
          <w:sz w:val="20"/>
          <w:szCs w:val="20"/>
        </w:rPr>
        <w:t xml:space="preserve"> </w:t>
      </w:r>
      <w:r w:rsidRPr="00062E72">
        <w:rPr>
          <w:rFonts w:ascii="Times New Roman" w:hAnsi="Times New Roman"/>
          <w:sz w:val="20"/>
          <w:szCs w:val="20"/>
        </w:rPr>
        <w:t>је</w:t>
      </w:r>
      <w:r w:rsidR="006D31A2" w:rsidRPr="00062E72">
        <w:rPr>
          <w:rFonts w:ascii="Times New Roman" w:hAnsi="Times New Roman"/>
          <w:sz w:val="20"/>
          <w:szCs w:val="20"/>
        </w:rPr>
        <w:t xml:space="preserve"> </w:t>
      </w:r>
      <w:r w:rsidR="004C38F7">
        <w:rPr>
          <w:rFonts w:ascii="Times New Roman" w:hAnsi="Times New Roman"/>
          <w:sz w:val="20"/>
          <w:szCs w:val="20"/>
          <w:lang w:val="sr-Cyrl-RS"/>
        </w:rPr>
        <w:t>9</w:t>
      </w:r>
      <w:r w:rsidR="001D2138">
        <w:rPr>
          <w:rFonts w:ascii="Times New Roman" w:hAnsi="Times New Roman"/>
          <w:sz w:val="20"/>
          <w:szCs w:val="20"/>
          <w:lang w:val="sr-Cyrl-RS"/>
        </w:rPr>
        <w:t>9</w:t>
      </w:r>
      <w:r w:rsidR="004C38F7">
        <w:rPr>
          <w:rFonts w:ascii="Times New Roman" w:hAnsi="Times New Roman"/>
          <w:sz w:val="20"/>
          <w:szCs w:val="20"/>
          <w:lang w:val="sr-Cyrl-RS"/>
        </w:rPr>
        <w:t>6</w:t>
      </w:r>
      <w:r w:rsidR="007D1F3F" w:rsidRPr="00062E72">
        <w:rPr>
          <w:rFonts w:ascii="Times New Roman" w:hAnsi="Times New Roman"/>
          <w:sz w:val="20"/>
          <w:szCs w:val="20"/>
          <w:lang w:val="sr-Cyrl-RS"/>
        </w:rPr>
        <w:t xml:space="preserve"> </w:t>
      </w:r>
      <w:r w:rsidR="009833B0" w:rsidRPr="00062E72">
        <w:rPr>
          <w:rFonts w:ascii="Times New Roman" w:hAnsi="Times New Roman"/>
          <w:sz w:val="20"/>
          <w:szCs w:val="20"/>
        </w:rPr>
        <w:t>m</w:t>
      </w:r>
      <w:r w:rsidR="006D31A2" w:rsidRPr="00062E72">
        <w:rPr>
          <w:rFonts w:ascii="Times New Roman" w:hAnsi="Times New Roman"/>
          <w:sz w:val="20"/>
          <w:szCs w:val="20"/>
        </w:rPr>
        <w:t>.</w:t>
      </w:r>
    </w:p>
    <w:p w14:paraId="3BCC7D65" w14:textId="584E8C80" w:rsidR="001D2138" w:rsidRPr="001D2138" w:rsidRDefault="001D2138" w:rsidP="006D31A2">
      <w:pPr>
        <w:rPr>
          <w:rFonts w:ascii="Times New Roman" w:hAnsi="Times New Roman"/>
          <w:sz w:val="20"/>
          <w:szCs w:val="20"/>
          <w:lang w:val="sr-Cyrl-RS"/>
        </w:rPr>
      </w:pPr>
      <w:r>
        <w:rPr>
          <w:rFonts w:ascii="Times New Roman" w:hAnsi="Times New Roman"/>
          <w:sz w:val="20"/>
          <w:szCs w:val="20"/>
          <w:lang w:val="sr-Cyrl-RS"/>
        </w:rPr>
        <w:t xml:space="preserve">Разграничења и привредна подела </w:t>
      </w:r>
      <w:r w:rsidR="00852012">
        <w:rPr>
          <w:rFonts w:ascii="Times New Roman" w:hAnsi="Times New Roman"/>
          <w:sz w:val="20"/>
          <w:szCs w:val="20"/>
          <w:lang w:val="sr-Cyrl-RS"/>
        </w:rPr>
        <w:t>иду природном линијом терена, осим када је у питању граница са приватним поседом.</w:t>
      </w:r>
    </w:p>
    <w:p w14:paraId="4788DB93" w14:textId="77777777" w:rsidR="001D2138" w:rsidRPr="001D2138" w:rsidRDefault="001D2138" w:rsidP="006D31A2">
      <w:pPr>
        <w:rPr>
          <w:rFonts w:ascii="Times New Roman" w:hAnsi="Times New Roman"/>
          <w:sz w:val="20"/>
          <w:szCs w:val="20"/>
          <w:lang w:val="sr-Cyrl-RS"/>
        </w:rPr>
      </w:pPr>
    </w:p>
    <w:p w14:paraId="2C8A300B" w14:textId="77777777" w:rsidR="006D31A2" w:rsidRDefault="006D31A2" w:rsidP="001A0711">
      <w:pPr>
        <w:rPr>
          <w:rFonts w:ascii="Times New Roman" w:hAnsi="Times New Roman"/>
          <w:sz w:val="20"/>
          <w:szCs w:val="20"/>
        </w:rPr>
      </w:pPr>
    </w:p>
    <w:p w14:paraId="4C61D144" w14:textId="48645FFA" w:rsidR="00BA52B2" w:rsidRPr="003D2AA4" w:rsidRDefault="0082291F" w:rsidP="007C701A">
      <w:pPr>
        <w:pStyle w:val="Heading3"/>
      </w:pPr>
      <w:bookmarkStart w:id="10" w:name="_Toc204171639"/>
      <w:r>
        <w:t>.</w:t>
      </w:r>
      <w:r w:rsidR="002A7CF4">
        <w:t xml:space="preserve">  </w:t>
      </w:r>
      <w:r w:rsidR="006679D2">
        <w:t>Географски</w:t>
      </w:r>
      <w:r w:rsidR="00514A26" w:rsidRPr="003D2AA4">
        <w:t xml:space="preserve"> </w:t>
      </w:r>
      <w:r w:rsidR="006679D2">
        <w:t>положај</w:t>
      </w:r>
      <w:r w:rsidR="00514A26" w:rsidRPr="003D2AA4">
        <w:t xml:space="preserve"> </w:t>
      </w:r>
      <w:r w:rsidR="006679D2">
        <w:t>газдинске</w:t>
      </w:r>
      <w:r w:rsidR="00514A26" w:rsidRPr="003D2AA4">
        <w:t xml:space="preserve"> </w:t>
      </w:r>
      <w:r w:rsidR="006679D2">
        <w:t>јединице</w:t>
      </w:r>
      <w:bookmarkEnd w:id="10"/>
    </w:p>
    <w:p w14:paraId="5FA5EB2D" w14:textId="7766BAB1" w:rsidR="006D31A2" w:rsidRPr="006D31A2" w:rsidRDefault="00DC2143" w:rsidP="006D31A2">
      <w:pPr>
        <w:rPr>
          <w:rFonts w:ascii="Times New Roman" w:eastAsia="Times New Roman" w:hAnsi="Times New Roman"/>
          <w:sz w:val="20"/>
          <w:szCs w:val="20"/>
        </w:rPr>
      </w:pPr>
      <w:r>
        <w:rPr>
          <w:rFonts w:ascii="Times New Roman" w:eastAsia="Times New Roman" w:hAnsi="Times New Roman"/>
          <w:sz w:val="20"/>
          <w:szCs w:val="20"/>
        </w:rPr>
        <w:t>По</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свом</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географском</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положају</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ова</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газдинска</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јединица</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заузима</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простор</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између</w:t>
      </w:r>
      <w:r w:rsidR="006D31A2" w:rsidRPr="006D31A2">
        <w:rPr>
          <w:rFonts w:ascii="Times New Roman" w:eastAsia="Times New Roman" w:hAnsi="Times New Roman"/>
          <w:sz w:val="20"/>
          <w:szCs w:val="20"/>
        </w:rPr>
        <w:t xml:space="preserve"> </w:t>
      </w:r>
      <w:bookmarkStart w:id="11" w:name="_Hlk163725125"/>
      <w:r w:rsidR="006D31A2" w:rsidRPr="006D31A2">
        <w:rPr>
          <w:rFonts w:ascii="Times New Roman" w:eastAsia="Times New Roman" w:hAnsi="Times New Roman"/>
          <w:sz w:val="20"/>
          <w:szCs w:val="20"/>
        </w:rPr>
        <w:t>1</w:t>
      </w:r>
      <w:r w:rsidR="000C7CBC">
        <w:rPr>
          <w:rFonts w:ascii="Times New Roman" w:eastAsia="Times New Roman" w:hAnsi="Times New Roman"/>
          <w:sz w:val="20"/>
          <w:szCs w:val="20"/>
          <w:lang w:val="sr-Cyrl-RS"/>
        </w:rPr>
        <w:t>9</w:t>
      </w:r>
      <w:r w:rsidR="006D31A2" w:rsidRPr="006D31A2">
        <w:rPr>
          <w:rFonts w:ascii="Times New Roman" w:eastAsia="Times New Roman" w:hAnsi="Times New Roman"/>
          <w:sz w:val="20"/>
          <w:szCs w:val="20"/>
        </w:rPr>
        <w:t>°</w:t>
      </w:r>
      <w:r w:rsidR="00852012">
        <w:rPr>
          <w:rFonts w:ascii="Times New Roman" w:eastAsia="Times New Roman" w:hAnsi="Times New Roman"/>
          <w:sz w:val="20"/>
          <w:szCs w:val="20"/>
          <w:lang w:val="sr-Cyrl-RS"/>
        </w:rPr>
        <w:t>25</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и</w:t>
      </w:r>
      <w:r w:rsidR="006D31A2" w:rsidRPr="006D31A2">
        <w:rPr>
          <w:rFonts w:ascii="Times New Roman" w:eastAsia="Times New Roman" w:hAnsi="Times New Roman"/>
          <w:sz w:val="20"/>
          <w:szCs w:val="20"/>
        </w:rPr>
        <w:t xml:space="preserve"> 1</w:t>
      </w:r>
      <w:r w:rsidR="008507E7">
        <w:rPr>
          <w:rFonts w:ascii="Times New Roman" w:eastAsia="Times New Roman" w:hAnsi="Times New Roman"/>
          <w:sz w:val="20"/>
          <w:szCs w:val="20"/>
          <w:lang w:val="sr-Cyrl-RS"/>
        </w:rPr>
        <w:t>9</w:t>
      </w:r>
      <w:r w:rsidR="006D31A2" w:rsidRPr="006D31A2">
        <w:rPr>
          <w:rFonts w:ascii="Times New Roman" w:eastAsia="Times New Roman" w:hAnsi="Times New Roman"/>
          <w:sz w:val="20"/>
          <w:szCs w:val="20"/>
        </w:rPr>
        <w:t>°</w:t>
      </w:r>
      <w:r w:rsidR="00852012">
        <w:rPr>
          <w:rFonts w:ascii="Times New Roman" w:eastAsia="Times New Roman" w:hAnsi="Times New Roman"/>
          <w:sz w:val="20"/>
          <w:szCs w:val="20"/>
          <w:lang w:val="sr-Cyrl-RS"/>
        </w:rPr>
        <w:t>32</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источне</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географске</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дужине</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и</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између</w:t>
      </w:r>
      <w:r w:rsidR="006D31A2" w:rsidRPr="006D31A2">
        <w:rPr>
          <w:rFonts w:ascii="Times New Roman" w:eastAsia="Times New Roman" w:hAnsi="Times New Roman"/>
          <w:sz w:val="20"/>
          <w:szCs w:val="20"/>
        </w:rPr>
        <w:t xml:space="preserve"> 43° </w:t>
      </w:r>
      <w:r w:rsidR="00852012">
        <w:rPr>
          <w:rFonts w:ascii="Times New Roman" w:eastAsia="Times New Roman" w:hAnsi="Times New Roman"/>
          <w:sz w:val="20"/>
          <w:szCs w:val="20"/>
          <w:lang w:val="sr-Cyrl-RS"/>
        </w:rPr>
        <w:t>32</w:t>
      </w:r>
      <w:r w:rsidR="006D31A2" w:rsidRPr="006D31A2">
        <w:rPr>
          <w:rFonts w:ascii="Times New Roman" w:eastAsia="Times New Roman" w:hAnsi="Times New Roman"/>
          <w:sz w:val="20"/>
          <w:szCs w:val="20"/>
        </w:rPr>
        <w:t xml:space="preserve">' </w:t>
      </w:r>
      <w:r w:rsidR="00852012">
        <w:rPr>
          <w:rFonts w:ascii="Times New Roman" w:eastAsia="Times New Roman" w:hAnsi="Times New Roman"/>
          <w:sz w:val="20"/>
          <w:szCs w:val="20"/>
          <w:lang w:val="sr-Cyrl-RS"/>
        </w:rPr>
        <w:t>и</w:t>
      </w:r>
      <w:r w:rsidR="006D31A2" w:rsidRPr="006D31A2">
        <w:rPr>
          <w:rFonts w:ascii="Times New Roman" w:eastAsia="Times New Roman" w:hAnsi="Times New Roman"/>
          <w:sz w:val="20"/>
          <w:szCs w:val="20"/>
        </w:rPr>
        <w:t xml:space="preserve"> 43° </w:t>
      </w:r>
      <w:r w:rsidR="00852012">
        <w:rPr>
          <w:rFonts w:ascii="Times New Roman" w:eastAsia="Times New Roman" w:hAnsi="Times New Roman"/>
          <w:sz w:val="20"/>
          <w:szCs w:val="20"/>
          <w:lang w:val="sr-Cyrl-RS"/>
        </w:rPr>
        <w:t>35</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северне</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географске</w:t>
      </w:r>
      <w:r w:rsidR="006D31A2" w:rsidRPr="006D31A2">
        <w:rPr>
          <w:rFonts w:ascii="Times New Roman" w:eastAsia="Times New Roman" w:hAnsi="Times New Roman"/>
          <w:sz w:val="20"/>
          <w:szCs w:val="20"/>
        </w:rPr>
        <w:t xml:space="preserve"> </w:t>
      </w:r>
      <w:r>
        <w:rPr>
          <w:rFonts w:ascii="Times New Roman" w:eastAsia="Times New Roman" w:hAnsi="Times New Roman"/>
          <w:sz w:val="20"/>
          <w:szCs w:val="20"/>
        </w:rPr>
        <w:t>ширине</w:t>
      </w:r>
      <w:bookmarkEnd w:id="11"/>
      <w:r w:rsidR="006D31A2" w:rsidRPr="006D31A2">
        <w:rPr>
          <w:rFonts w:ascii="Times New Roman" w:eastAsia="Times New Roman" w:hAnsi="Times New Roman"/>
          <w:sz w:val="20"/>
          <w:szCs w:val="20"/>
        </w:rPr>
        <w:t>.</w:t>
      </w:r>
    </w:p>
    <w:p w14:paraId="7B3C1681" w14:textId="02247245" w:rsidR="00463771" w:rsidRPr="00852012" w:rsidRDefault="00DC2143" w:rsidP="00463771">
      <w:pPr>
        <w:rPr>
          <w:rFonts w:ascii="Times New Roman" w:eastAsia="Times New Roman" w:hAnsi="Times New Roman"/>
          <w:sz w:val="20"/>
          <w:szCs w:val="20"/>
          <w:lang w:val="sr-Cyrl-RS"/>
        </w:rPr>
      </w:pPr>
      <w:r>
        <w:rPr>
          <w:rFonts w:ascii="Times New Roman" w:eastAsia="Times New Roman" w:hAnsi="Times New Roman"/>
          <w:sz w:val="20"/>
          <w:szCs w:val="20"/>
        </w:rPr>
        <w:t>По</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шумској</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подели</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припада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Лимском</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шумском</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подручју</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правац</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пружања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је</w:t>
      </w:r>
      <w:r w:rsidR="00463771" w:rsidRPr="00463771">
        <w:rPr>
          <w:rFonts w:ascii="Times New Roman" w:eastAsia="Times New Roman" w:hAnsi="Times New Roman"/>
          <w:sz w:val="20"/>
          <w:szCs w:val="20"/>
        </w:rPr>
        <w:t xml:space="preserve"> </w:t>
      </w:r>
      <w:r w:rsidR="00852012">
        <w:rPr>
          <w:rFonts w:ascii="Times New Roman" w:eastAsia="Times New Roman" w:hAnsi="Times New Roman"/>
          <w:sz w:val="20"/>
          <w:szCs w:val="20"/>
          <w:lang w:val="sr-Cyrl-RS"/>
        </w:rPr>
        <w:t>исток</w:t>
      </w:r>
      <w:r w:rsidR="00463771" w:rsidRPr="00463771">
        <w:rPr>
          <w:rFonts w:ascii="Times New Roman" w:eastAsia="Times New Roman" w:hAnsi="Times New Roman"/>
          <w:sz w:val="20"/>
          <w:szCs w:val="20"/>
        </w:rPr>
        <w:t xml:space="preserve"> </w:t>
      </w:r>
      <w:r w:rsidR="00852012">
        <w:rPr>
          <w:rFonts w:ascii="Times New Roman" w:eastAsia="Times New Roman" w:hAnsi="Times New Roman"/>
          <w:sz w:val="20"/>
          <w:szCs w:val="20"/>
        </w:rPr>
        <w:t>–</w:t>
      </w:r>
      <w:r w:rsidR="00463771" w:rsidRPr="00463771">
        <w:rPr>
          <w:rFonts w:ascii="Times New Roman" w:eastAsia="Times New Roman" w:hAnsi="Times New Roman"/>
          <w:sz w:val="20"/>
          <w:szCs w:val="20"/>
        </w:rPr>
        <w:t xml:space="preserve"> </w:t>
      </w:r>
      <w:r w:rsidR="00852012">
        <w:rPr>
          <w:rFonts w:ascii="Times New Roman" w:eastAsia="Times New Roman" w:hAnsi="Times New Roman"/>
          <w:sz w:val="20"/>
          <w:szCs w:val="20"/>
          <w:lang w:val="sr-Cyrl-RS"/>
        </w:rPr>
        <w:t>запад.</w:t>
      </w:r>
    </w:p>
    <w:p w14:paraId="4B38480D" w14:textId="2B9E5772" w:rsidR="00463771" w:rsidRPr="00852012" w:rsidRDefault="00DC2143" w:rsidP="00463771">
      <w:pPr>
        <w:rPr>
          <w:rFonts w:ascii="Times New Roman" w:eastAsia="Times New Roman" w:hAnsi="Times New Roman"/>
          <w:sz w:val="20"/>
          <w:szCs w:val="20"/>
          <w:lang w:val="sr-Cyrl-RS"/>
        </w:rPr>
      </w:pPr>
      <w:r>
        <w:rPr>
          <w:rFonts w:ascii="Times New Roman" w:eastAsia="Times New Roman" w:hAnsi="Times New Roman"/>
          <w:sz w:val="20"/>
          <w:szCs w:val="20"/>
        </w:rPr>
        <w:t>Према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административно</w:t>
      </w:r>
      <w:r w:rsidR="00463771" w:rsidRPr="00463771">
        <w:rPr>
          <w:rFonts w:ascii="Times New Roman" w:eastAsia="Times New Roman" w:hAnsi="Times New Roman"/>
          <w:sz w:val="20"/>
          <w:szCs w:val="20"/>
        </w:rPr>
        <w:t xml:space="preserve"> - </w:t>
      </w:r>
      <w:r>
        <w:rPr>
          <w:rFonts w:ascii="Times New Roman" w:eastAsia="Times New Roman" w:hAnsi="Times New Roman"/>
          <w:sz w:val="20"/>
          <w:szCs w:val="20"/>
        </w:rPr>
        <w:t>политичкој</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подели</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ова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газдинска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јединица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се</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налази</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на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територији</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политичке</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општине</w:t>
      </w:r>
      <w:r w:rsidR="00463771" w:rsidRPr="00463771">
        <w:rPr>
          <w:rFonts w:ascii="Times New Roman" w:eastAsia="Times New Roman" w:hAnsi="Times New Roman"/>
          <w:sz w:val="20"/>
          <w:szCs w:val="20"/>
        </w:rPr>
        <w:t xml:space="preserve"> </w:t>
      </w:r>
      <w:r w:rsidR="00852012">
        <w:rPr>
          <w:rFonts w:ascii="Times New Roman" w:eastAsia="Times New Roman" w:hAnsi="Times New Roman"/>
          <w:sz w:val="20"/>
          <w:szCs w:val="20"/>
          <w:lang w:val="sr-Cyrl-RS"/>
        </w:rPr>
        <w:t>Прибој</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чине</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је</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катастарске</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општине</w:t>
      </w:r>
      <w:r w:rsidR="00463771" w:rsidRPr="00463771">
        <w:rPr>
          <w:rFonts w:ascii="Times New Roman" w:eastAsia="Times New Roman" w:hAnsi="Times New Roman"/>
          <w:sz w:val="20"/>
          <w:szCs w:val="20"/>
        </w:rPr>
        <w:t xml:space="preserve"> </w:t>
      </w:r>
      <w:r w:rsidR="00852012">
        <w:rPr>
          <w:rFonts w:ascii="Times New Roman" w:eastAsia="Times New Roman" w:hAnsi="Times New Roman"/>
          <w:sz w:val="20"/>
          <w:szCs w:val="20"/>
          <w:lang w:val="sr-Cyrl-RS"/>
        </w:rPr>
        <w:t>Прибој, Црнузи, Милијеш, Касидоли, Читлук и Добрилови</w:t>
      </w:r>
      <w:r w:rsidR="00E0359D">
        <w:rPr>
          <w:rFonts w:ascii="Times New Roman" w:eastAsia="Times New Roman" w:hAnsi="Times New Roman"/>
          <w:sz w:val="20"/>
          <w:szCs w:val="20"/>
          <w:lang w:val="sr-Cyrl-RS"/>
        </w:rPr>
        <w:t>ћ</w:t>
      </w:r>
      <w:r w:rsidR="00852012">
        <w:rPr>
          <w:rFonts w:ascii="Times New Roman" w:eastAsia="Times New Roman" w:hAnsi="Times New Roman"/>
          <w:sz w:val="20"/>
          <w:szCs w:val="20"/>
          <w:lang w:val="sr-Cyrl-RS"/>
        </w:rPr>
        <w:t>и</w:t>
      </w:r>
    </w:p>
    <w:p w14:paraId="4930F7DC" w14:textId="0716DE46" w:rsidR="001C2F5F" w:rsidRPr="00852012" w:rsidRDefault="00DC2143" w:rsidP="00463771">
      <w:pPr>
        <w:rPr>
          <w:rFonts w:ascii="Times New Roman" w:eastAsia="Times New Roman" w:hAnsi="Times New Roman"/>
          <w:sz w:val="20"/>
          <w:szCs w:val="20"/>
          <w:lang w:val="sr-Cyrl-RS"/>
        </w:rPr>
      </w:pPr>
      <w:r>
        <w:rPr>
          <w:rFonts w:ascii="Times New Roman" w:eastAsia="Times New Roman" w:hAnsi="Times New Roman"/>
          <w:sz w:val="20"/>
          <w:szCs w:val="20"/>
        </w:rPr>
        <w:t>Јединица</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се</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налази</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у</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југозападном</w:t>
      </w:r>
      <w:r w:rsidR="00F21C86">
        <w:rPr>
          <w:rFonts w:ascii="Times New Roman" w:eastAsia="Times New Roman" w:hAnsi="Times New Roman"/>
          <w:sz w:val="20"/>
          <w:szCs w:val="20"/>
        </w:rPr>
        <w:t xml:space="preserve"> </w:t>
      </w:r>
      <w:r>
        <w:rPr>
          <w:rFonts w:ascii="Times New Roman" w:eastAsia="Times New Roman" w:hAnsi="Times New Roman"/>
          <w:sz w:val="20"/>
          <w:szCs w:val="20"/>
        </w:rPr>
        <w:t>делу</w:t>
      </w:r>
      <w:r w:rsidR="00F21C86">
        <w:rPr>
          <w:rFonts w:ascii="Times New Roman" w:eastAsia="Times New Roman" w:hAnsi="Times New Roman"/>
          <w:sz w:val="20"/>
          <w:szCs w:val="20"/>
        </w:rPr>
        <w:t xml:space="preserve"> </w:t>
      </w:r>
      <w:r>
        <w:rPr>
          <w:rFonts w:ascii="Times New Roman" w:eastAsia="Times New Roman" w:hAnsi="Times New Roman"/>
          <w:sz w:val="20"/>
          <w:szCs w:val="20"/>
        </w:rPr>
        <w:t>Србије</w:t>
      </w:r>
      <w:r w:rsidR="00F21C86">
        <w:rPr>
          <w:rFonts w:ascii="Times New Roman" w:eastAsia="Times New Roman" w:hAnsi="Times New Roman"/>
          <w:sz w:val="20"/>
          <w:szCs w:val="20"/>
        </w:rPr>
        <w:t xml:space="preserve"> </w:t>
      </w:r>
      <w:r>
        <w:rPr>
          <w:rFonts w:ascii="Times New Roman" w:eastAsia="Times New Roman" w:hAnsi="Times New Roman"/>
          <w:sz w:val="20"/>
          <w:szCs w:val="20"/>
        </w:rPr>
        <w:t>у</w:t>
      </w:r>
      <w:r w:rsidR="00F21C86">
        <w:rPr>
          <w:rFonts w:ascii="Times New Roman" w:eastAsia="Times New Roman" w:hAnsi="Times New Roman"/>
          <w:sz w:val="20"/>
          <w:szCs w:val="20"/>
        </w:rPr>
        <w:t xml:space="preserve"> </w:t>
      </w:r>
      <w:r>
        <w:rPr>
          <w:rFonts w:ascii="Times New Roman" w:eastAsia="Times New Roman" w:hAnsi="Times New Roman"/>
          <w:sz w:val="20"/>
          <w:szCs w:val="20"/>
        </w:rPr>
        <w:t>сливу</w:t>
      </w:r>
      <w:r w:rsidR="00F21C86">
        <w:rPr>
          <w:rFonts w:ascii="Times New Roman" w:eastAsia="Times New Roman" w:hAnsi="Times New Roman"/>
          <w:sz w:val="20"/>
          <w:szCs w:val="20"/>
        </w:rPr>
        <w:t xml:space="preserve"> </w:t>
      </w:r>
      <w:r>
        <w:rPr>
          <w:rFonts w:ascii="Times New Roman" w:eastAsia="Times New Roman" w:hAnsi="Times New Roman"/>
          <w:sz w:val="20"/>
          <w:szCs w:val="20"/>
        </w:rPr>
        <w:t>рек</w:t>
      </w:r>
      <w:r w:rsidR="008507E7">
        <w:rPr>
          <w:rFonts w:ascii="Times New Roman" w:eastAsia="Times New Roman" w:hAnsi="Times New Roman"/>
          <w:sz w:val="20"/>
          <w:szCs w:val="20"/>
          <w:lang w:val="sr-Cyrl-RS"/>
        </w:rPr>
        <w:t>е</w:t>
      </w:r>
      <w:r w:rsidR="00463771" w:rsidRPr="00463771">
        <w:rPr>
          <w:rFonts w:ascii="Times New Roman" w:eastAsia="Times New Roman" w:hAnsi="Times New Roman"/>
          <w:sz w:val="20"/>
          <w:szCs w:val="20"/>
        </w:rPr>
        <w:t xml:space="preserve"> </w:t>
      </w:r>
      <w:r>
        <w:rPr>
          <w:rFonts w:ascii="Times New Roman" w:eastAsia="Times New Roman" w:hAnsi="Times New Roman"/>
          <w:sz w:val="20"/>
          <w:szCs w:val="20"/>
        </w:rPr>
        <w:t>Лим</w:t>
      </w:r>
      <w:r w:rsidR="00852012">
        <w:rPr>
          <w:rFonts w:ascii="Times New Roman" w:eastAsia="Times New Roman" w:hAnsi="Times New Roman"/>
          <w:sz w:val="20"/>
          <w:szCs w:val="20"/>
          <w:lang w:val="sr-Cyrl-RS"/>
        </w:rPr>
        <w:t>.</w:t>
      </w:r>
    </w:p>
    <w:p w14:paraId="76A1844A" w14:textId="77777777" w:rsidR="00F4340E" w:rsidRPr="00463771" w:rsidRDefault="00F4340E" w:rsidP="00463771">
      <w:pPr>
        <w:rPr>
          <w:rFonts w:ascii="Times New Roman" w:eastAsia="Times New Roman" w:hAnsi="Times New Roman"/>
          <w:sz w:val="20"/>
          <w:szCs w:val="20"/>
        </w:rPr>
      </w:pPr>
    </w:p>
    <w:p w14:paraId="2D5D1521" w14:textId="7CAF8603" w:rsidR="00B221DF" w:rsidRDefault="0082291F" w:rsidP="007C701A">
      <w:pPr>
        <w:pStyle w:val="Heading3"/>
      </w:pPr>
      <w:bookmarkStart w:id="12" w:name="_Toc204171640"/>
      <w:r>
        <w:t>.</w:t>
      </w:r>
      <w:r w:rsidR="00800B22">
        <w:t xml:space="preserve">  </w:t>
      </w:r>
      <w:r w:rsidR="006679D2">
        <w:t>Границе</w:t>
      </w:r>
      <w:bookmarkEnd w:id="12"/>
    </w:p>
    <w:p w14:paraId="7999C7A5" w14:textId="7C288F1D" w:rsidR="004160A8" w:rsidRDefault="00AB6E40" w:rsidP="00AB6E40">
      <w:pPr>
        <w:rPr>
          <w:rFonts w:ascii="Times New Roman" w:hAnsi="Times New Roman"/>
          <w:sz w:val="20"/>
          <w:szCs w:val="20"/>
          <w:lang w:val="sr-Cyrl-RS"/>
        </w:rPr>
      </w:pPr>
      <w:r>
        <w:rPr>
          <w:rFonts w:ascii="Times New Roman" w:hAnsi="Times New Roman"/>
          <w:sz w:val="20"/>
          <w:szCs w:val="20"/>
        </w:rPr>
        <w:t>Газдинска</w:t>
      </w:r>
      <w:r w:rsidRPr="00AB6E40">
        <w:rPr>
          <w:rFonts w:ascii="Times New Roman" w:hAnsi="Times New Roman"/>
          <w:sz w:val="20"/>
          <w:szCs w:val="20"/>
        </w:rPr>
        <w:t xml:space="preserve"> </w:t>
      </w:r>
      <w:r>
        <w:rPr>
          <w:rFonts w:ascii="Times New Roman" w:hAnsi="Times New Roman"/>
          <w:sz w:val="20"/>
          <w:szCs w:val="20"/>
        </w:rPr>
        <w:t>јединица</w:t>
      </w:r>
      <w:r w:rsidRPr="00AB6E40">
        <w:rPr>
          <w:rFonts w:ascii="Times New Roman" w:hAnsi="Times New Roman"/>
          <w:sz w:val="20"/>
          <w:szCs w:val="20"/>
        </w:rPr>
        <w:t xml:space="preserve"> </w:t>
      </w:r>
      <w:r>
        <w:rPr>
          <w:rFonts w:ascii="Times New Roman" w:hAnsi="Times New Roman"/>
          <w:sz w:val="20"/>
          <w:szCs w:val="20"/>
        </w:rPr>
        <w:t>је</w:t>
      </w:r>
      <w:r w:rsidRPr="00AB6E40">
        <w:rPr>
          <w:rFonts w:ascii="Times New Roman" w:hAnsi="Times New Roman"/>
          <w:sz w:val="20"/>
          <w:szCs w:val="20"/>
        </w:rPr>
        <w:t xml:space="preserve"> </w:t>
      </w:r>
      <w:r>
        <w:rPr>
          <w:rFonts w:ascii="Times New Roman" w:hAnsi="Times New Roman"/>
          <w:sz w:val="20"/>
          <w:szCs w:val="20"/>
        </w:rPr>
        <w:t>састављена</w:t>
      </w:r>
      <w:r w:rsidRPr="00AB6E40">
        <w:rPr>
          <w:rFonts w:ascii="Times New Roman" w:hAnsi="Times New Roman"/>
          <w:sz w:val="20"/>
          <w:szCs w:val="20"/>
        </w:rPr>
        <w:t xml:space="preserve"> </w:t>
      </w:r>
      <w:r w:rsidR="00C17880">
        <w:rPr>
          <w:rFonts w:ascii="Times New Roman" w:hAnsi="Times New Roman"/>
          <w:sz w:val="20"/>
          <w:szCs w:val="20"/>
          <w:lang w:val="sr-Cyrl-RS"/>
        </w:rPr>
        <w:t xml:space="preserve">од једног веома разуђеног </w:t>
      </w:r>
      <w:r>
        <w:rPr>
          <w:rFonts w:ascii="Times New Roman" w:hAnsi="Times New Roman"/>
          <w:sz w:val="20"/>
          <w:szCs w:val="20"/>
        </w:rPr>
        <w:t>комплекса</w:t>
      </w:r>
      <w:r w:rsidRPr="00AB6E40">
        <w:rPr>
          <w:rFonts w:ascii="Times New Roman" w:hAnsi="Times New Roman"/>
          <w:sz w:val="20"/>
          <w:szCs w:val="20"/>
        </w:rPr>
        <w:t xml:space="preserve">, </w:t>
      </w:r>
      <w:r>
        <w:rPr>
          <w:rFonts w:ascii="Times New Roman" w:hAnsi="Times New Roman"/>
          <w:sz w:val="20"/>
          <w:szCs w:val="20"/>
        </w:rPr>
        <w:t>а</w:t>
      </w:r>
      <w:r w:rsidRPr="00AB6E40">
        <w:rPr>
          <w:rFonts w:ascii="Times New Roman" w:hAnsi="Times New Roman"/>
          <w:sz w:val="20"/>
          <w:szCs w:val="20"/>
        </w:rPr>
        <w:t xml:space="preserve"> </w:t>
      </w:r>
      <w:r>
        <w:rPr>
          <w:rFonts w:ascii="Times New Roman" w:hAnsi="Times New Roman"/>
          <w:sz w:val="20"/>
          <w:szCs w:val="20"/>
        </w:rPr>
        <w:t>правац</w:t>
      </w:r>
      <w:r w:rsidRPr="00AB6E40">
        <w:rPr>
          <w:rFonts w:ascii="Times New Roman" w:hAnsi="Times New Roman"/>
          <w:sz w:val="20"/>
          <w:szCs w:val="20"/>
        </w:rPr>
        <w:t xml:space="preserve"> </w:t>
      </w:r>
      <w:r>
        <w:rPr>
          <w:rFonts w:ascii="Times New Roman" w:hAnsi="Times New Roman"/>
          <w:sz w:val="20"/>
          <w:szCs w:val="20"/>
        </w:rPr>
        <w:t>пружања</w:t>
      </w:r>
      <w:r w:rsidRPr="00AB6E40">
        <w:rPr>
          <w:rFonts w:ascii="Times New Roman" w:hAnsi="Times New Roman"/>
          <w:sz w:val="20"/>
          <w:szCs w:val="20"/>
        </w:rPr>
        <w:t xml:space="preserve"> </w:t>
      </w:r>
      <w:r>
        <w:rPr>
          <w:rFonts w:ascii="Times New Roman" w:hAnsi="Times New Roman"/>
          <w:sz w:val="20"/>
          <w:szCs w:val="20"/>
        </w:rPr>
        <w:t>је</w:t>
      </w:r>
      <w:r w:rsidRPr="00AB6E40">
        <w:rPr>
          <w:rFonts w:ascii="Times New Roman" w:hAnsi="Times New Roman"/>
          <w:sz w:val="20"/>
          <w:szCs w:val="20"/>
        </w:rPr>
        <w:t xml:space="preserve"> </w:t>
      </w:r>
      <w:r w:rsidR="00803E31">
        <w:rPr>
          <w:rFonts w:ascii="Times New Roman" w:hAnsi="Times New Roman"/>
          <w:sz w:val="20"/>
          <w:szCs w:val="20"/>
          <w:lang w:val="sr-Cyrl-RS"/>
        </w:rPr>
        <w:t>исток</w:t>
      </w:r>
      <w:r w:rsidRPr="00AB6E40">
        <w:rPr>
          <w:rFonts w:ascii="Times New Roman" w:hAnsi="Times New Roman"/>
          <w:sz w:val="20"/>
          <w:szCs w:val="20"/>
        </w:rPr>
        <w:t xml:space="preserve"> </w:t>
      </w:r>
      <w:r w:rsidR="00C17880">
        <w:rPr>
          <w:rFonts w:ascii="Times New Roman" w:hAnsi="Times New Roman"/>
          <w:sz w:val="20"/>
          <w:szCs w:val="20"/>
        </w:rPr>
        <w:t>–</w:t>
      </w:r>
      <w:r w:rsidRPr="00AB6E40">
        <w:rPr>
          <w:rFonts w:ascii="Times New Roman" w:hAnsi="Times New Roman"/>
          <w:sz w:val="20"/>
          <w:szCs w:val="20"/>
        </w:rPr>
        <w:t xml:space="preserve"> </w:t>
      </w:r>
      <w:r w:rsidR="00803E31">
        <w:rPr>
          <w:rFonts w:ascii="Times New Roman" w:hAnsi="Times New Roman"/>
          <w:sz w:val="20"/>
          <w:szCs w:val="20"/>
          <w:lang w:val="sr-Cyrl-RS"/>
        </w:rPr>
        <w:t>запад</w:t>
      </w:r>
      <w:r w:rsidR="00C17880">
        <w:rPr>
          <w:rFonts w:ascii="Times New Roman" w:hAnsi="Times New Roman"/>
          <w:sz w:val="20"/>
          <w:szCs w:val="20"/>
          <w:lang w:val="sr-Cyrl-RS"/>
        </w:rPr>
        <w:t xml:space="preserve"> са око </w:t>
      </w:r>
      <w:r w:rsidR="00803E31">
        <w:rPr>
          <w:rFonts w:ascii="Times New Roman" w:hAnsi="Times New Roman"/>
          <w:sz w:val="20"/>
          <w:szCs w:val="20"/>
          <w:lang w:val="sr-Cyrl-RS"/>
        </w:rPr>
        <w:t>9</w:t>
      </w:r>
      <w:r w:rsidR="00C17880">
        <w:rPr>
          <w:rFonts w:ascii="Times New Roman" w:hAnsi="Times New Roman"/>
          <w:sz w:val="20"/>
          <w:szCs w:val="20"/>
          <w:lang w:val="sr-Cyrl-RS"/>
        </w:rPr>
        <w:t xml:space="preserve"> </w:t>
      </w:r>
      <w:bookmarkStart w:id="13" w:name="_Hlk163216339"/>
      <w:r w:rsidR="004160A8">
        <w:rPr>
          <w:rFonts w:ascii="Times New Roman" w:hAnsi="Times New Roman"/>
          <w:sz w:val="20"/>
          <w:szCs w:val="20"/>
          <w:lang w:val="sr-Latn-RS"/>
        </w:rPr>
        <w:t>km</w:t>
      </w:r>
      <w:r w:rsidR="004160A8">
        <w:rPr>
          <w:rFonts w:ascii="Times New Roman" w:hAnsi="Times New Roman"/>
          <w:sz w:val="20"/>
          <w:szCs w:val="20"/>
          <w:lang w:val="sr-Cyrl-RS"/>
        </w:rPr>
        <w:t xml:space="preserve"> </w:t>
      </w:r>
      <w:bookmarkEnd w:id="13"/>
      <w:r w:rsidR="004160A8">
        <w:rPr>
          <w:rFonts w:ascii="Times New Roman" w:hAnsi="Times New Roman"/>
          <w:sz w:val="20"/>
          <w:szCs w:val="20"/>
          <w:lang w:val="sr-Cyrl-RS"/>
        </w:rPr>
        <w:t>дужине, а ширина се креће од неколико стотина метара па до 3</w:t>
      </w:r>
      <w:r w:rsidR="004160A8" w:rsidRPr="004160A8">
        <w:rPr>
          <w:rFonts w:ascii="Times New Roman" w:hAnsi="Times New Roman"/>
          <w:sz w:val="20"/>
          <w:szCs w:val="20"/>
          <w:lang w:val="sr-Latn-RS"/>
        </w:rPr>
        <w:t xml:space="preserve"> </w:t>
      </w:r>
      <w:r w:rsidR="004160A8">
        <w:rPr>
          <w:rFonts w:ascii="Times New Roman" w:hAnsi="Times New Roman"/>
          <w:sz w:val="20"/>
          <w:szCs w:val="20"/>
          <w:lang w:val="sr-Latn-RS"/>
        </w:rPr>
        <w:t>km</w:t>
      </w:r>
      <w:r w:rsidRPr="00AB6E40">
        <w:rPr>
          <w:rFonts w:ascii="Times New Roman" w:hAnsi="Times New Roman"/>
          <w:sz w:val="20"/>
          <w:szCs w:val="20"/>
        </w:rPr>
        <w:t>.</w:t>
      </w:r>
      <w:r w:rsidR="004160A8">
        <w:rPr>
          <w:rFonts w:ascii="Times New Roman" w:hAnsi="Times New Roman"/>
          <w:sz w:val="20"/>
          <w:szCs w:val="20"/>
          <w:lang w:val="sr-Cyrl-RS"/>
        </w:rPr>
        <w:t xml:space="preserve"> Изван овог комплекса је укупно 1</w:t>
      </w:r>
      <w:r w:rsidR="001C5CF0">
        <w:rPr>
          <w:rFonts w:ascii="Times New Roman" w:hAnsi="Times New Roman"/>
          <w:sz w:val="20"/>
          <w:szCs w:val="20"/>
          <w:lang w:val="sr-Latn-RS"/>
        </w:rPr>
        <w:t>0</w:t>
      </w:r>
      <w:r w:rsidR="004160A8">
        <w:rPr>
          <w:rFonts w:ascii="Times New Roman" w:hAnsi="Times New Roman"/>
          <w:sz w:val="20"/>
          <w:szCs w:val="20"/>
          <w:lang w:val="sr-Cyrl-RS"/>
        </w:rPr>
        <w:t xml:space="preserve"> одељења, а у оквиру комплекса је </w:t>
      </w:r>
      <w:r w:rsidR="001C5CF0">
        <w:rPr>
          <w:rFonts w:ascii="Times New Roman" w:hAnsi="Times New Roman"/>
          <w:sz w:val="20"/>
          <w:szCs w:val="20"/>
          <w:lang w:val="sr-Latn-RS"/>
        </w:rPr>
        <w:t>33</w:t>
      </w:r>
      <w:r w:rsidR="004160A8">
        <w:rPr>
          <w:rFonts w:ascii="Times New Roman" w:hAnsi="Times New Roman"/>
          <w:sz w:val="20"/>
          <w:szCs w:val="20"/>
          <w:lang w:val="sr-Cyrl-RS"/>
        </w:rPr>
        <w:t xml:space="preserve"> одељења.</w:t>
      </w:r>
    </w:p>
    <w:p w14:paraId="1750D4CA" w14:textId="668B0742" w:rsidR="004160A8" w:rsidRDefault="004160A8" w:rsidP="004160A8">
      <w:pPr>
        <w:rPr>
          <w:rFonts w:ascii="Times New Roman" w:hAnsi="Times New Roman"/>
          <w:sz w:val="20"/>
          <w:szCs w:val="20"/>
          <w:lang w:val="sr-Cyrl-RS"/>
        </w:rPr>
      </w:pPr>
      <w:r w:rsidRPr="00F016E3">
        <w:rPr>
          <w:rFonts w:ascii="Times New Roman" w:hAnsi="Times New Roman"/>
          <w:sz w:val="20"/>
          <w:szCs w:val="20"/>
        </w:rPr>
        <w:t xml:space="preserve">Граница комплекса почиње од </w:t>
      </w:r>
      <w:r w:rsidR="004B21F0">
        <w:rPr>
          <w:rFonts w:ascii="Times New Roman" w:hAnsi="Times New Roman"/>
          <w:sz w:val="20"/>
          <w:szCs w:val="20"/>
          <w:lang w:val="sr-Cyrl-RS"/>
        </w:rPr>
        <w:t>Лима у Прибоју</w:t>
      </w:r>
      <w:r w:rsidRPr="00F016E3">
        <w:rPr>
          <w:rFonts w:ascii="Times New Roman" w:hAnsi="Times New Roman"/>
          <w:sz w:val="20"/>
          <w:szCs w:val="20"/>
        </w:rPr>
        <w:t xml:space="preserve">, </w:t>
      </w:r>
      <w:r w:rsidR="004B21F0">
        <w:rPr>
          <w:rFonts w:ascii="Times New Roman" w:hAnsi="Times New Roman"/>
          <w:sz w:val="20"/>
          <w:szCs w:val="20"/>
          <w:lang w:val="sr-Cyrl-RS"/>
        </w:rPr>
        <w:t>гребеном се пружа у правцу запада до места Ваган (где је уједно и најнижа тачка). Гребен</w:t>
      </w:r>
      <w:r w:rsidRPr="00F016E3">
        <w:rPr>
          <w:rFonts w:ascii="Times New Roman" w:hAnsi="Times New Roman"/>
          <w:sz w:val="20"/>
          <w:szCs w:val="20"/>
        </w:rPr>
        <w:t xml:space="preserve"> </w:t>
      </w:r>
      <w:r w:rsidR="004B21F0">
        <w:rPr>
          <w:rFonts w:ascii="Times New Roman" w:hAnsi="Times New Roman"/>
          <w:sz w:val="20"/>
          <w:szCs w:val="20"/>
          <w:lang w:val="sr-Cyrl-RS"/>
        </w:rPr>
        <w:t>ове газдинске јединице представља границу Србије са Републиком Српском.</w:t>
      </w:r>
    </w:p>
    <w:p w14:paraId="38060F97" w14:textId="725FEF6A" w:rsidR="004B21F0" w:rsidRPr="004B21F0" w:rsidRDefault="004B21F0" w:rsidP="004160A8">
      <w:pPr>
        <w:rPr>
          <w:rFonts w:ascii="Times New Roman" w:hAnsi="Times New Roman"/>
          <w:sz w:val="20"/>
          <w:szCs w:val="20"/>
          <w:lang w:val="sr-Cyrl-RS"/>
        </w:rPr>
      </w:pPr>
      <w:r>
        <w:rPr>
          <w:rFonts w:ascii="Times New Roman" w:hAnsi="Times New Roman"/>
          <w:sz w:val="20"/>
          <w:szCs w:val="20"/>
          <w:lang w:val="sr-Cyrl-RS"/>
        </w:rPr>
        <w:t>Десет одељења, која се налазе изван комплекса, заузимају јужни и југоисточни део газдинске јединице</w:t>
      </w:r>
      <w:r w:rsidR="00C301C5">
        <w:rPr>
          <w:rFonts w:ascii="Times New Roman" w:hAnsi="Times New Roman"/>
          <w:sz w:val="20"/>
          <w:szCs w:val="20"/>
          <w:lang w:val="sr-Cyrl-RS"/>
        </w:rPr>
        <w:t xml:space="preserve"> према газдинским јединицама „Кијевача“ и „Лиса стена-</w:t>
      </w:r>
      <w:r w:rsidR="00E0359D">
        <w:rPr>
          <w:rFonts w:ascii="Times New Roman" w:hAnsi="Times New Roman"/>
          <w:sz w:val="20"/>
          <w:szCs w:val="20"/>
          <w:lang w:val="sr-Cyrl-RS"/>
        </w:rPr>
        <w:t>Г</w:t>
      </w:r>
      <w:r w:rsidR="00C301C5">
        <w:rPr>
          <w:rFonts w:ascii="Times New Roman" w:hAnsi="Times New Roman"/>
          <w:sz w:val="20"/>
          <w:szCs w:val="20"/>
          <w:lang w:val="sr-Cyrl-RS"/>
        </w:rPr>
        <w:t>усиње“.</w:t>
      </w:r>
    </w:p>
    <w:p w14:paraId="13000DB9" w14:textId="357853C7" w:rsidR="004160A8" w:rsidRPr="00D607A5" w:rsidRDefault="004160A8" w:rsidP="004160A8">
      <w:pPr>
        <w:rPr>
          <w:rFonts w:ascii="Times New Roman" w:hAnsi="Times New Roman"/>
          <w:sz w:val="20"/>
          <w:szCs w:val="20"/>
          <w:lang w:val="sr-Cyrl-RS"/>
        </w:rPr>
      </w:pPr>
      <w:bookmarkStart w:id="14" w:name="_Hlk163464916"/>
      <w:r w:rsidRPr="00F016E3">
        <w:rPr>
          <w:rFonts w:ascii="Times New Roman" w:hAnsi="Times New Roman"/>
          <w:sz w:val="20"/>
          <w:szCs w:val="20"/>
        </w:rPr>
        <w:t>Мањи комплекс</w:t>
      </w:r>
      <w:r w:rsidR="00C301C5">
        <w:rPr>
          <w:rFonts w:ascii="Times New Roman" w:hAnsi="Times New Roman"/>
          <w:sz w:val="20"/>
          <w:szCs w:val="20"/>
          <w:lang w:val="sr-Cyrl-RS"/>
        </w:rPr>
        <w:t>и</w:t>
      </w:r>
      <w:r w:rsidRPr="00F016E3">
        <w:rPr>
          <w:rFonts w:ascii="Times New Roman" w:hAnsi="Times New Roman"/>
          <w:sz w:val="20"/>
          <w:szCs w:val="20"/>
        </w:rPr>
        <w:t xml:space="preserve"> ове газдинске јединице налазе се: изнад </w:t>
      </w:r>
      <w:r w:rsidR="00C301C5">
        <w:rPr>
          <w:rFonts w:ascii="Times New Roman" w:hAnsi="Times New Roman"/>
          <w:sz w:val="20"/>
          <w:szCs w:val="20"/>
          <w:lang w:val="sr-Cyrl-RS"/>
        </w:rPr>
        <w:t>Грабовићке реке</w:t>
      </w:r>
      <w:r w:rsidRPr="00F016E3">
        <w:rPr>
          <w:rFonts w:ascii="Times New Roman" w:hAnsi="Times New Roman"/>
          <w:sz w:val="20"/>
          <w:szCs w:val="20"/>
        </w:rPr>
        <w:t xml:space="preserve"> и насеља </w:t>
      </w:r>
      <w:r w:rsidR="00C301C5">
        <w:rPr>
          <w:rFonts w:ascii="Times New Roman" w:hAnsi="Times New Roman"/>
          <w:sz w:val="20"/>
          <w:szCs w:val="20"/>
          <w:lang w:val="sr-Cyrl-RS"/>
        </w:rPr>
        <w:t>Милијеш</w:t>
      </w:r>
      <w:r w:rsidRPr="00F016E3">
        <w:rPr>
          <w:rFonts w:ascii="Times New Roman" w:hAnsi="Times New Roman"/>
          <w:sz w:val="20"/>
          <w:szCs w:val="20"/>
        </w:rPr>
        <w:t xml:space="preserve"> (</w:t>
      </w:r>
      <w:r w:rsidR="00C301C5">
        <w:rPr>
          <w:rFonts w:ascii="Times New Roman" w:hAnsi="Times New Roman"/>
          <w:sz w:val="20"/>
          <w:szCs w:val="20"/>
        </w:rPr>
        <w:t>одељење</w:t>
      </w:r>
      <w:r w:rsidR="00C301C5">
        <w:rPr>
          <w:rFonts w:ascii="Times New Roman" w:hAnsi="Times New Roman"/>
          <w:sz w:val="20"/>
          <w:szCs w:val="20"/>
          <w:lang w:val="sr-Cyrl-RS"/>
        </w:rPr>
        <w:t xml:space="preserve"> 13</w:t>
      </w:r>
      <w:r w:rsidRPr="00F016E3">
        <w:rPr>
          <w:rFonts w:ascii="Times New Roman" w:hAnsi="Times New Roman"/>
          <w:sz w:val="20"/>
          <w:szCs w:val="20"/>
        </w:rPr>
        <w:t>)</w:t>
      </w:r>
      <w:r w:rsidR="00C301C5">
        <w:rPr>
          <w:rFonts w:ascii="Times New Roman" w:hAnsi="Times New Roman"/>
          <w:sz w:val="20"/>
          <w:szCs w:val="20"/>
          <w:lang w:val="sr-Cyrl-RS"/>
        </w:rPr>
        <w:t>,</w:t>
      </w:r>
      <w:r w:rsidRPr="00F016E3">
        <w:rPr>
          <w:rFonts w:ascii="Times New Roman" w:hAnsi="Times New Roman"/>
          <w:sz w:val="20"/>
          <w:szCs w:val="20"/>
        </w:rPr>
        <w:t xml:space="preserve"> затим</w:t>
      </w:r>
      <w:r w:rsidR="00C301C5">
        <w:rPr>
          <w:rFonts w:ascii="Times New Roman" w:hAnsi="Times New Roman"/>
          <w:sz w:val="20"/>
          <w:szCs w:val="20"/>
          <w:lang w:val="sr-Cyrl-RS"/>
        </w:rPr>
        <w:t xml:space="preserve"> комплекс одељења (7,8,9) налази се изнад насеља званог Читлук</w:t>
      </w:r>
      <w:r w:rsidRPr="00F016E3">
        <w:rPr>
          <w:rFonts w:ascii="Times New Roman" w:hAnsi="Times New Roman"/>
          <w:sz w:val="20"/>
          <w:szCs w:val="20"/>
        </w:rPr>
        <w:t xml:space="preserve">, у пределу </w:t>
      </w:r>
      <w:r w:rsidR="00D607A5">
        <w:rPr>
          <w:rFonts w:ascii="Times New Roman" w:hAnsi="Times New Roman"/>
          <w:sz w:val="20"/>
          <w:szCs w:val="20"/>
          <w:lang w:val="sr-Cyrl-RS"/>
        </w:rPr>
        <w:t xml:space="preserve">Пожегрмца и места званог Црнузи налазе се одељења (12, 14, 15, 16, 17). </w:t>
      </w:r>
    </w:p>
    <w:bookmarkEnd w:id="14"/>
    <w:p w14:paraId="1159CC5F" w14:textId="7E292718" w:rsidR="00463771" w:rsidRPr="00AB6E40" w:rsidRDefault="00AB6E40" w:rsidP="00463771">
      <w:pPr>
        <w:rPr>
          <w:rFonts w:ascii="Times New Roman" w:hAnsi="Times New Roman"/>
          <w:sz w:val="20"/>
          <w:szCs w:val="20"/>
        </w:rPr>
      </w:pPr>
      <w:r w:rsidRPr="00AB6E40">
        <w:rPr>
          <w:rFonts w:ascii="Times New Roman" w:hAnsi="Times New Roman"/>
          <w:sz w:val="20"/>
          <w:szCs w:val="20"/>
        </w:rPr>
        <w:t xml:space="preserve"> Унутрашње</w:t>
      </w:r>
      <w:r w:rsidR="00463771" w:rsidRPr="00AB6E40">
        <w:rPr>
          <w:rFonts w:ascii="Times New Roman" w:hAnsi="Times New Roman"/>
          <w:sz w:val="20"/>
          <w:szCs w:val="20"/>
        </w:rPr>
        <w:t xml:space="preserve"> </w:t>
      </w:r>
      <w:r w:rsidRPr="00AB6E40">
        <w:rPr>
          <w:rFonts w:ascii="Times New Roman" w:hAnsi="Times New Roman"/>
          <w:sz w:val="20"/>
          <w:szCs w:val="20"/>
        </w:rPr>
        <w:t>границе</w:t>
      </w:r>
      <w:r w:rsidR="00463771" w:rsidRPr="00AB6E40">
        <w:rPr>
          <w:rFonts w:ascii="Times New Roman" w:hAnsi="Times New Roman"/>
          <w:sz w:val="20"/>
          <w:szCs w:val="20"/>
        </w:rPr>
        <w:t xml:space="preserve"> (</w:t>
      </w:r>
      <w:r w:rsidRPr="00AB6E40">
        <w:rPr>
          <w:rFonts w:ascii="Times New Roman" w:hAnsi="Times New Roman"/>
          <w:sz w:val="20"/>
          <w:szCs w:val="20"/>
        </w:rPr>
        <w:t>границе</w:t>
      </w:r>
      <w:r w:rsidR="00463771" w:rsidRPr="00AB6E40">
        <w:rPr>
          <w:rFonts w:ascii="Times New Roman" w:hAnsi="Times New Roman"/>
          <w:sz w:val="20"/>
          <w:szCs w:val="20"/>
        </w:rPr>
        <w:t xml:space="preserve"> </w:t>
      </w:r>
      <w:r w:rsidRPr="00AB6E40">
        <w:rPr>
          <w:rFonts w:ascii="Times New Roman" w:hAnsi="Times New Roman"/>
          <w:sz w:val="20"/>
          <w:szCs w:val="20"/>
        </w:rPr>
        <w:t>одељења</w:t>
      </w:r>
      <w:r w:rsidR="00463771" w:rsidRPr="00AB6E40">
        <w:rPr>
          <w:rFonts w:ascii="Times New Roman" w:hAnsi="Times New Roman"/>
          <w:sz w:val="20"/>
          <w:szCs w:val="20"/>
        </w:rPr>
        <w:t xml:space="preserve">) </w:t>
      </w:r>
      <w:r w:rsidRPr="00AB6E40">
        <w:rPr>
          <w:rFonts w:ascii="Times New Roman" w:hAnsi="Times New Roman"/>
          <w:sz w:val="20"/>
          <w:szCs w:val="20"/>
        </w:rPr>
        <w:t>прате</w:t>
      </w:r>
      <w:r w:rsidR="00463771" w:rsidRPr="00AB6E40">
        <w:rPr>
          <w:rFonts w:ascii="Times New Roman" w:hAnsi="Times New Roman"/>
          <w:sz w:val="20"/>
          <w:szCs w:val="20"/>
        </w:rPr>
        <w:t xml:space="preserve"> </w:t>
      </w:r>
      <w:r w:rsidRPr="00AB6E40">
        <w:rPr>
          <w:rFonts w:ascii="Times New Roman" w:hAnsi="Times New Roman"/>
          <w:sz w:val="20"/>
          <w:szCs w:val="20"/>
        </w:rPr>
        <w:t>природне</w:t>
      </w:r>
      <w:r w:rsidR="00463771" w:rsidRPr="00AB6E40">
        <w:rPr>
          <w:rFonts w:ascii="Times New Roman" w:hAnsi="Times New Roman"/>
          <w:sz w:val="20"/>
          <w:szCs w:val="20"/>
        </w:rPr>
        <w:t xml:space="preserve"> </w:t>
      </w:r>
      <w:r w:rsidRPr="00AB6E40">
        <w:rPr>
          <w:rFonts w:ascii="Times New Roman" w:hAnsi="Times New Roman"/>
          <w:sz w:val="20"/>
          <w:szCs w:val="20"/>
        </w:rPr>
        <w:t>токове</w:t>
      </w:r>
      <w:r w:rsidR="00463771" w:rsidRPr="00AB6E40">
        <w:rPr>
          <w:rFonts w:ascii="Times New Roman" w:hAnsi="Times New Roman"/>
          <w:sz w:val="20"/>
          <w:szCs w:val="20"/>
        </w:rPr>
        <w:t xml:space="preserve"> </w:t>
      </w:r>
      <w:r w:rsidRPr="00AB6E40">
        <w:rPr>
          <w:rFonts w:ascii="Times New Roman" w:hAnsi="Times New Roman"/>
          <w:sz w:val="20"/>
          <w:szCs w:val="20"/>
        </w:rPr>
        <w:t>гребена</w:t>
      </w:r>
      <w:r w:rsidR="00463771" w:rsidRPr="00AB6E40">
        <w:rPr>
          <w:rFonts w:ascii="Times New Roman" w:hAnsi="Times New Roman"/>
          <w:sz w:val="20"/>
          <w:szCs w:val="20"/>
        </w:rPr>
        <w:t xml:space="preserve">, </w:t>
      </w:r>
      <w:r w:rsidRPr="00AB6E40">
        <w:rPr>
          <w:rFonts w:ascii="Times New Roman" w:hAnsi="Times New Roman"/>
          <w:sz w:val="20"/>
          <w:szCs w:val="20"/>
        </w:rPr>
        <w:t>река</w:t>
      </w:r>
      <w:r w:rsidR="00463771" w:rsidRPr="00AB6E40">
        <w:rPr>
          <w:rFonts w:ascii="Times New Roman" w:hAnsi="Times New Roman"/>
          <w:sz w:val="20"/>
          <w:szCs w:val="20"/>
        </w:rPr>
        <w:t xml:space="preserve">, </w:t>
      </w:r>
      <w:r w:rsidRPr="00AB6E40">
        <w:rPr>
          <w:rFonts w:ascii="Times New Roman" w:hAnsi="Times New Roman"/>
          <w:sz w:val="20"/>
          <w:szCs w:val="20"/>
        </w:rPr>
        <w:t>потока</w:t>
      </w:r>
      <w:r w:rsidR="00463771" w:rsidRPr="00AB6E40">
        <w:rPr>
          <w:rFonts w:ascii="Times New Roman" w:hAnsi="Times New Roman"/>
          <w:sz w:val="20"/>
          <w:szCs w:val="20"/>
        </w:rPr>
        <w:t xml:space="preserve">, </w:t>
      </w:r>
      <w:r w:rsidRPr="00AB6E40">
        <w:rPr>
          <w:rFonts w:ascii="Times New Roman" w:hAnsi="Times New Roman"/>
          <w:sz w:val="20"/>
          <w:szCs w:val="20"/>
        </w:rPr>
        <w:t>увала</w:t>
      </w:r>
      <w:r w:rsidR="00463771" w:rsidRPr="00AB6E40">
        <w:rPr>
          <w:rFonts w:ascii="Times New Roman" w:hAnsi="Times New Roman"/>
          <w:sz w:val="20"/>
          <w:szCs w:val="20"/>
        </w:rPr>
        <w:t xml:space="preserve"> </w:t>
      </w:r>
      <w:r w:rsidRPr="00AB6E40">
        <w:rPr>
          <w:rFonts w:ascii="Times New Roman" w:hAnsi="Times New Roman"/>
          <w:sz w:val="20"/>
          <w:szCs w:val="20"/>
        </w:rPr>
        <w:t>и</w:t>
      </w:r>
      <w:r w:rsidR="00463771" w:rsidRPr="00AB6E40">
        <w:rPr>
          <w:rFonts w:ascii="Times New Roman" w:hAnsi="Times New Roman"/>
          <w:sz w:val="20"/>
          <w:szCs w:val="20"/>
        </w:rPr>
        <w:t xml:space="preserve"> </w:t>
      </w:r>
      <w:r w:rsidRPr="00AB6E40">
        <w:rPr>
          <w:rFonts w:ascii="Times New Roman" w:hAnsi="Times New Roman"/>
          <w:sz w:val="20"/>
          <w:szCs w:val="20"/>
        </w:rPr>
        <w:t>обележене</w:t>
      </w:r>
      <w:r w:rsidR="00463771" w:rsidRPr="00AB6E40">
        <w:rPr>
          <w:rFonts w:ascii="Times New Roman" w:hAnsi="Times New Roman"/>
          <w:sz w:val="20"/>
          <w:szCs w:val="20"/>
        </w:rPr>
        <w:t xml:space="preserve"> </w:t>
      </w:r>
      <w:r w:rsidRPr="00AB6E40">
        <w:rPr>
          <w:rFonts w:ascii="Times New Roman" w:hAnsi="Times New Roman"/>
          <w:sz w:val="20"/>
          <w:szCs w:val="20"/>
        </w:rPr>
        <w:t>су</w:t>
      </w:r>
      <w:r w:rsidR="00463771" w:rsidRPr="00AB6E40">
        <w:rPr>
          <w:rFonts w:ascii="Times New Roman" w:hAnsi="Times New Roman"/>
          <w:sz w:val="20"/>
          <w:szCs w:val="20"/>
        </w:rPr>
        <w:t xml:space="preserve"> </w:t>
      </w:r>
      <w:r w:rsidRPr="00AB6E40">
        <w:rPr>
          <w:rFonts w:ascii="Times New Roman" w:hAnsi="Times New Roman"/>
          <w:sz w:val="20"/>
          <w:szCs w:val="20"/>
        </w:rPr>
        <w:t>на</w:t>
      </w:r>
      <w:r w:rsidR="00463771" w:rsidRPr="00AB6E40">
        <w:rPr>
          <w:rFonts w:ascii="Times New Roman" w:hAnsi="Times New Roman"/>
          <w:sz w:val="20"/>
          <w:szCs w:val="20"/>
        </w:rPr>
        <w:t xml:space="preserve"> </w:t>
      </w:r>
      <w:r w:rsidRPr="00AB6E40">
        <w:rPr>
          <w:rFonts w:ascii="Times New Roman" w:hAnsi="Times New Roman"/>
          <w:sz w:val="20"/>
          <w:szCs w:val="20"/>
        </w:rPr>
        <w:t>терену</w:t>
      </w:r>
      <w:r w:rsidR="00463771" w:rsidRPr="00AB6E40">
        <w:rPr>
          <w:rFonts w:ascii="Times New Roman" w:hAnsi="Times New Roman"/>
          <w:sz w:val="20"/>
          <w:szCs w:val="20"/>
        </w:rPr>
        <w:t>.</w:t>
      </w:r>
    </w:p>
    <w:p w14:paraId="3D020817" w14:textId="77777777" w:rsidR="0067155E" w:rsidRPr="00330917" w:rsidRDefault="00AB6E40" w:rsidP="00463771">
      <w:pPr>
        <w:rPr>
          <w:rFonts w:ascii="Times New Roman" w:hAnsi="Times New Roman"/>
          <w:sz w:val="20"/>
          <w:szCs w:val="20"/>
        </w:rPr>
      </w:pPr>
      <w:r>
        <w:rPr>
          <w:rFonts w:ascii="Times New Roman" w:hAnsi="Times New Roman"/>
          <w:sz w:val="20"/>
          <w:szCs w:val="20"/>
        </w:rPr>
        <w:t>Обележавање</w:t>
      </w:r>
      <w:r w:rsidR="0067155E" w:rsidRPr="00330917">
        <w:rPr>
          <w:rFonts w:ascii="Times New Roman" w:hAnsi="Times New Roman"/>
          <w:sz w:val="20"/>
          <w:szCs w:val="20"/>
        </w:rPr>
        <w:t xml:space="preserve"> </w:t>
      </w:r>
      <w:r>
        <w:rPr>
          <w:rFonts w:ascii="Times New Roman" w:hAnsi="Times New Roman"/>
          <w:sz w:val="20"/>
          <w:szCs w:val="20"/>
        </w:rPr>
        <w:t>граница</w:t>
      </w:r>
      <w:r w:rsidR="0067155E" w:rsidRPr="00330917">
        <w:rPr>
          <w:rFonts w:ascii="Times New Roman" w:hAnsi="Times New Roman"/>
          <w:sz w:val="20"/>
          <w:szCs w:val="20"/>
        </w:rPr>
        <w:t xml:space="preserve"> </w:t>
      </w:r>
      <w:r>
        <w:rPr>
          <w:rFonts w:ascii="Times New Roman" w:hAnsi="Times New Roman"/>
          <w:sz w:val="20"/>
          <w:szCs w:val="20"/>
        </w:rPr>
        <w:t>урађено</w:t>
      </w:r>
      <w:r w:rsidR="0067155E" w:rsidRPr="00330917">
        <w:rPr>
          <w:rFonts w:ascii="Times New Roman" w:hAnsi="Times New Roman"/>
          <w:sz w:val="20"/>
          <w:szCs w:val="20"/>
        </w:rPr>
        <w:t xml:space="preserve"> </w:t>
      </w:r>
      <w:r>
        <w:rPr>
          <w:rFonts w:ascii="Times New Roman" w:hAnsi="Times New Roman"/>
          <w:sz w:val="20"/>
          <w:szCs w:val="20"/>
        </w:rPr>
        <w:t>је</w:t>
      </w:r>
      <w:r w:rsidR="0067155E" w:rsidRPr="00330917">
        <w:rPr>
          <w:rFonts w:ascii="Times New Roman" w:hAnsi="Times New Roman"/>
          <w:sz w:val="20"/>
          <w:szCs w:val="20"/>
        </w:rPr>
        <w:t xml:space="preserve"> </w:t>
      </w:r>
      <w:r>
        <w:rPr>
          <w:rFonts w:ascii="Times New Roman" w:hAnsi="Times New Roman"/>
          <w:sz w:val="20"/>
          <w:szCs w:val="20"/>
        </w:rPr>
        <w:t>по</w:t>
      </w:r>
      <w:r w:rsidR="0067155E" w:rsidRPr="00330917">
        <w:rPr>
          <w:rFonts w:ascii="Times New Roman" w:hAnsi="Times New Roman"/>
          <w:sz w:val="20"/>
          <w:szCs w:val="20"/>
        </w:rPr>
        <w:t xml:space="preserve"> </w:t>
      </w:r>
      <w:r>
        <w:rPr>
          <w:rFonts w:ascii="Times New Roman" w:hAnsi="Times New Roman"/>
          <w:sz w:val="20"/>
          <w:szCs w:val="20"/>
        </w:rPr>
        <w:t>стандардима</w:t>
      </w:r>
      <w:r w:rsidR="0067155E" w:rsidRPr="00330917">
        <w:rPr>
          <w:rFonts w:ascii="Times New Roman" w:hAnsi="Times New Roman"/>
          <w:sz w:val="20"/>
          <w:szCs w:val="20"/>
        </w:rPr>
        <w:t xml:space="preserve"> </w:t>
      </w:r>
      <w:r>
        <w:rPr>
          <w:rFonts w:ascii="Times New Roman" w:hAnsi="Times New Roman"/>
          <w:sz w:val="20"/>
          <w:szCs w:val="20"/>
        </w:rPr>
        <w:t>за</w:t>
      </w:r>
      <w:r w:rsidR="0067155E" w:rsidRPr="00330917">
        <w:rPr>
          <w:rFonts w:ascii="Times New Roman" w:hAnsi="Times New Roman"/>
          <w:sz w:val="20"/>
          <w:szCs w:val="20"/>
        </w:rPr>
        <w:t xml:space="preserve"> </w:t>
      </w:r>
      <w:r>
        <w:rPr>
          <w:rFonts w:ascii="Times New Roman" w:hAnsi="Times New Roman"/>
          <w:sz w:val="20"/>
          <w:szCs w:val="20"/>
        </w:rPr>
        <w:t>обележевање</w:t>
      </w:r>
      <w:r w:rsidR="0067155E" w:rsidRPr="00330917">
        <w:rPr>
          <w:rFonts w:ascii="Times New Roman" w:hAnsi="Times New Roman"/>
          <w:sz w:val="20"/>
          <w:szCs w:val="20"/>
        </w:rPr>
        <w:t xml:space="preserve">. </w:t>
      </w:r>
      <w:r>
        <w:rPr>
          <w:rFonts w:ascii="Times New Roman" w:hAnsi="Times New Roman"/>
          <w:sz w:val="20"/>
          <w:szCs w:val="20"/>
        </w:rPr>
        <w:t>Спољне</w:t>
      </w:r>
      <w:r w:rsidR="0067155E" w:rsidRPr="00330917">
        <w:rPr>
          <w:rFonts w:ascii="Times New Roman" w:hAnsi="Times New Roman"/>
          <w:sz w:val="20"/>
          <w:szCs w:val="20"/>
        </w:rPr>
        <w:t xml:space="preserve"> </w:t>
      </w:r>
      <w:r>
        <w:rPr>
          <w:rFonts w:ascii="Times New Roman" w:hAnsi="Times New Roman"/>
          <w:sz w:val="20"/>
          <w:szCs w:val="20"/>
        </w:rPr>
        <w:t>и</w:t>
      </w:r>
      <w:r w:rsidR="0067155E" w:rsidRPr="00330917">
        <w:rPr>
          <w:rFonts w:ascii="Times New Roman" w:hAnsi="Times New Roman"/>
          <w:sz w:val="20"/>
          <w:szCs w:val="20"/>
        </w:rPr>
        <w:t xml:space="preserve"> </w:t>
      </w:r>
      <w:r>
        <w:rPr>
          <w:rFonts w:ascii="Times New Roman" w:hAnsi="Times New Roman"/>
          <w:sz w:val="20"/>
          <w:szCs w:val="20"/>
        </w:rPr>
        <w:t>унутрашње</w:t>
      </w:r>
      <w:r w:rsidR="0067155E" w:rsidRPr="00330917">
        <w:rPr>
          <w:rFonts w:ascii="Times New Roman" w:hAnsi="Times New Roman"/>
          <w:sz w:val="20"/>
          <w:szCs w:val="20"/>
        </w:rPr>
        <w:t xml:space="preserve"> </w:t>
      </w:r>
      <w:r>
        <w:rPr>
          <w:rFonts w:ascii="Times New Roman" w:hAnsi="Times New Roman"/>
          <w:sz w:val="20"/>
          <w:szCs w:val="20"/>
        </w:rPr>
        <w:t>границе</w:t>
      </w:r>
      <w:r w:rsidR="0067155E" w:rsidRPr="00330917">
        <w:rPr>
          <w:rFonts w:ascii="Times New Roman" w:hAnsi="Times New Roman"/>
          <w:sz w:val="20"/>
          <w:szCs w:val="20"/>
        </w:rPr>
        <w:t xml:space="preserve"> </w:t>
      </w:r>
      <w:r>
        <w:rPr>
          <w:rFonts w:ascii="Times New Roman" w:hAnsi="Times New Roman"/>
          <w:sz w:val="20"/>
          <w:szCs w:val="20"/>
        </w:rPr>
        <w:t>материјализоване</w:t>
      </w:r>
      <w:r w:rsidR="0067155E" w:rsidRPr="00330917">
        <w:rPr>
          <w:rFonts w:ascii="Times New Roman" w:hAnsi="Times New Roman"/>
          <w:sz w:val="20"/>
          <w:szCs w:val="20"/>
        </w:rPr>
        <w:t xml:space="preserve"> </w:t>
      </w:r>
      <w:r>
        <w:rPr>
          <w:rFonts w:ascii="Times New Roman" w:hAnsi="Times New Roman"/>
          <w:sz w:val="20"/>
          <w:szCs w:val="20"/>
        </w:rPr>
        <w:t>су</w:t>
      </w:r>
      <w:r w:rsidR="0067155E" w:rsidRPr="00330917">
        <w:rPr>
          <w:rFonts w:ascii="Times New Roman" w:hAnsi="Times New Roman"/>
          <w:sz w:val="20"/>
          <w:szCs w:val="20"/>
        </w:rPr>
        <w:t xml:space="preserve"> </w:t>
      </w:r>
      <w:r>
        <w:rPr>
          <w:rFonts w:ascii="Times New Roman" w:hAnsi="Times New Roman"/>
          <w:sz w:val="20"/>
          <w:szCs w:val="20"/>
        </w:rPr>
        <w:t>на</w:t>
      </w:r>
      <w:r w:rsidR="0067155E" w:rsidRPr="00330917">
        <w:rPr>
          <w:rFonts w:ascii="Times New Roman" w:hAnsi="Times New Roman"/>
          <w:sz w:val="20"/>
          <w:szCs w:val="20"/>
        </w:rPr>
        <w:t xml:space="preserve"> </w:t>
      </w:r>
      <w:r>
        <w:rPr>
          <w:rFonts w:ascii="Times New Roman" w:hAnsi="Times New Roman"/>
          <w:sz w:val="20"/>
          <w:szCs w:val="20"/>
        </w:rPr>
        <w:t>терену</w:t>
      </w:r>
      <w:r w:rsidR="0067155E" w:rsidRPr="00330917">
        <w:rPr>
          <w:rFonts w:ascii="Times New Roman" w:hAnsi="Times New Roman"/>
          <w:sz w:val="20"/>
          <w:szCs w:val="20"/>
        </w:rPr>
        <w:t xml:space="preserve"> </w:t>
      </w:r>
      <w:r>
        <w:rPr>
          <w:rFonts w:ascii="Times New Roman" w:hAnsi="Times New Roman"/>
          <w:sz w:val="20"/>
          <w:szCs w:val="20"/>
        </w:rPr>
        <w:t>одговарајућим</w:t>
      </w:r>
      <w:r w:rsidR="0067155E" w:rsidRPr="00330917">
        <w:rPr>
          <w:rFonts w:ascii="Times New Roman" w:hAnsi="Times New Roman"/>
          <w:sz w:val="20"/>
          <w:szCs w:val="20"/>
        </w:rPr>
        <w:t xml:space="preserve"> </w:t>
      </w:r>
      <w:r>
        <w:rPr>
          <w:rFonts w:ascii="Times New Roman" w:hAnsi="Times New Roman"/>
          <w:sz w:val="20"/>
          <w:szCs w:val="20"/>
        </w:rPr>
        <w:t>ознакама</w:t>
      </w:r>
      <w:r w:rsidR="0067155E" w:rsidRPr="00330917">
        <w:rPr>
          <w:rFonts w:ascii="Times New Roman" w:hAnsi="Times New Roman"/>
          <w:sz w:val="20"/>
          <w:szCs w:val="20"/>
        </w:rPr>
        <w:t>.</w:t>
      </w:r>
    </w:p>
    <w:p w14:paraId="11FD414F" w14:textId="77777777" w:rsidR="0067155E" w:rsidRPr="00330917" w:rsidRDefault="00AB6E40" w:rsidP="0067155E">
      <w:pPr>
        <w:rPr>
          <w:rFonts w:ascii="Times New Roman" w:hAnsi="Times New Roman"/>
          <w:sz w:val="20"/>
          <w:szCs w:val="20"/>
        </w:rPr>
      </w:pPr>
      <w:r>
        <w:rPr>
          <w:rFonts w:ascii="Times New Roman" w:hAnsi="Times New Roman"/>
          <w:sz w:val="20"/>
          <w:szCs w:val="20"/>
        </w:rPr>
        <w:t>За</w:t>
      </w:r>
      <w:r w:rsidR="0067155E" w:rsidRPr="00330917">
        <w:rPr>
          <w:rFonts w:ascii="Times New Roman" w:hAnsi="Times New Roman"/>
          <w:sz w:val="20"/>
          <w:szCs w:val="20"/>
        </w:rPr>
        <w:t xml:space="preserve"> </w:t>
      </w:r>
      <w:r>
        <w:rPr>
          <w:rFonts w:ascii="Times New Roman" w:hAnsi="Times New Roman"/>
          <w:sz w:val="20"/>
          <w:szCs w:val="20"/>
        </w:rPr>
        <w:t>све</w:t>
      </w:r>
      <w:r w:rsidR="0067155E" w:rsidRPr="00330917">
        <w:rPr>
          <w:rFonts w:ascii="Times New Roman" w:hAnsi="Times New Roman"/>
          <w:sz w:val="20"/>
          <w:szCs w:val="20"/>
        </w:rPr>
        <w:t xml:space="preserve"> </w:t>
      </w:r>
      <w:r>
        <w:rPr>
          <w:rFonts w:ascii="Times New Roman" w:hAnsi="Times New Roman"/>
          <w:sz w:val="20"/>
          <w:szCs w:val="20"/>
        </w:rPr>
        <w:t>поменуте</w:t>
      </w:r>
      <w:r w:rsidR="0067155E" w:rsidRPr="00330917">
        <w:rPr>
          <w:rFonts w:ascii="Times New Roman" w:hAnsi="Times New Roman"/>
          <w:sz w:val="20"/>
          <w:szCs w:val="20"/>
        </w:rPr>
        <w:t xml:space="preserve"> </w:t>
      </w:r>
      <w:r>
        <w:rPr>
          <w:rFonts w:ascii="Times New Roman" w:hAnsi="Times New Roman"/>
          <w:sz w:val="20"/>
          <w:szCs w:val="20"/>
        </w:rPr>
        <w:t>границе</w:t>
      </w:r>
      <w:r w:rsidR="0067155E" w:rsidRPr="00330917">
        <w:rPr>
          <w:rFonts w:ascii="Times New Roman" w:hAnsi="Times New Roman"/>
          <w:sz w:val="20"/>
          <w:szCs w:val="20"/>
        </w:rPr>
        <w:t xml:space="preserve"> </w:t>
      </w:r>
      <w:r>
        <w:rPr>
          <w:rFonts w:ascii="Times New Roman" w:hAnsi="Times New Roman"/>
          <w:sz w:val="20"/>
          <w:szCs w:val="20"/>
        </w:rPr>
        <w:t>ове</w:t>
      </w:r>
      <w:r w:rsidR="0067155E" w:rsidRPr="00330917">
        <w:rPr>
          <w:rFonts w:ascii="Times New Roman" w:hAnsi="Times New Roman"/>
          <w:sz w:val="20"/>
          <w:szCs w:val="20"/>
        </w:rPr>
        <w:t xml:space="preserve"> </w:t>
      </w:r>
      <w:r>
        <w:rPr>
          <w:rFonts w:ascii="Times New Roman" w:hAnsi="Times New Roman"/>
          <w:sz w:val="20"/>
          <w:szCs w:val="20"/>
        </w:rPr>
        <w:t>газдинске</w:t>
      </w:r>
      <w:r w:rsidR="0067155E" w:rsidRPr="00330917">
        <w:rPr>
          <w:rFonts w:ascii="Times New Roman" w:hAnsi="Times New Roman"/>
          <w:sz w:val="20"/>
          <w:szCs w:val="20"/>
        </w:rPr>
        <w:t xml:space="preserve"> </w:t>
      </w:r>
      <w:r>
        <w:rPr>
          <w:rFonts w:ascii="Times New Roman" w:hAnsi="Times New Roman"/>
          <w:sz w:val="20"/>
          <w:szCs w:val="20"/>
        </w:rPr>
        <w:t>јединице</w:t>
      </w:r>
      <w:r w:rsidR="0067155E" w:rsidRPr="00330917">
        <w:rPr>
          <w:rFonts w:ascii="Times New Roman" w:hAnsi="Times New Roman"/>
          <w:sz w:val="20"/>
          <w:szCs w:val="20"/>
        </w:rPr>
        <w:t xml:space="preserve"> </w:t>
      </w:r>
      <w:r>
        <w:rPr>
          <w:rFonts w:ascii="Times New Roman" w:hAnsi="Times New Roman"/>
          <w:sz w:val="20"/>
          <w:szCs w:val="20"/>
        </w:rPr>
        <w:t>чувар</w:t>
      </w:r>
      <w:r w:rsidR="0067155E" w:rsidRPr="00330917">
        <w:rPr>
          <w:rFonts w:ascii="Times New Roman" w:hAnsi="Times New Roman"/>
          <w:sz w:val="20"/>
          <w:szCs w:val="20"/>
        </w:rPr>
        <w:t xml:space="preserve"> </w:t>
      </w:r>
      <w:r>
        <w:rPr>
          <w:rFonts w:ascii="Times New Roman" w:hAnsi="Times New Roman"/>
          <w:sz w:val="20"/>
          <w:szCs w:val="20"/>
        </w:rPr>
        <w:t>шума</w:t>
      </w:r>
      <w:r w:rsidR="0067155E" w:rsidRPr="00330917">
        <w:rPr>
          <w:rFonts w:ascii="Times New Roman" w:hAnsi="Times New Roman"/>
          <w:sz w:val="20"/>
          <w:szCs w:val="20"/>
        </w:rPr>
        <w:t xml:space="preserve"> </w:t>
      </w:r>
      <w:r>
        <w:rPr>
          <w:rFonts w:ascii="Times New Roman" w:hAnsi="Times New Roman"/>
          <w:sz w:val="20"/>
          <w:szCs w:val="20"/>
        </w:rPr>
        <w:t>је</w:t>
      </w:r>
      <w:r w:rsidR="0067155E" w:rsidRPr="00330917">
        <w:rPr>
          <w:rFonts w:ascii="Times New Roman" w:hAnsi="Times New Roman"/>
          <w:sz w:val="20"/>
          <w:szCs w:val="20"/>
        </w:rPr>
        <w:t xml:space="preserve"> </w:t>
      </w:r>
      <w:r>
        <w:rPr>
          <w:rFonts w:ascii="Times New Roman" w:hAnsi="Times New Roman"/>
          <w:sz w:val="20"/>
          <w:szCs w:val="20"/>
        </w:rPr>
        <w:t>дужан</w:t>
      </w:r>
      <w:r w:rsidR="0067155E" w:rsidRPr="00330917">
        <w:rPr>
          <w:rFonts w:ascii="Times New Roman" w:hAnsi="Times New Roman"/>
          <w:sz w:val="20"/>
          <w:szCs w:val="20"/>
        </w:rPr>
        <w:t>: „</w:t>
      </w:r>
      <w:r>
        <w:rPr>
          <w:rFonts w:ascii="Times New Roman" w:hAnsi="Times New Roman"/>
          <w:sz w:val="20"/>
          <w:szCs w:val="20"/>
        </w:rPr>
        <w:t>да</w:t>
      </w:r>
      <w:r w:rsidR="0067155E" w:rsidRPr="00330917">
        <w:rPr>
          <w:rFonts w:ascii="Times New Roman" w:hAnsi="Times New Roman"/>
          <w:sz w:val="20"/>
          <w:szCs w:val="20"/>
        </w:rPr>
        <w:t xml:space="preserve"> </w:t>
      </w:r>
      <w:r>
        <w:rPr>
          <w:rFonts w:ascii="Times New Roman" w:hAnsi="Times New Roman"/>
          <w:sz w:val="20"/>
          <w:szCs w:val="20"/>
        </w:rPr>
        <w:t>обнавља</w:t>
      </w:r>
      <w:r w:rsidR="0067155E" w:rsidRPr="00330917">
        <w:rPr>
          <w:rFonts w:ascii="Times New Roman" w:hAnsi="Times New Roman"/>
          <w:sz w:val="20"/>
          <w:szCs w:val="20"/>
        </w:rPr>
        <w:t xml:space="preserve"> </w:t>
      </w:r>
      <w:r>
        <w:rPr>
          <w:rFonts w:ascii="Times New Roman" w:hAnsi="Times New Roman"/>
          <w:sz w:val="20"/>
          <w:szCs w:val="20"/>
        </w:rPr>
        <w:t>и</w:t>
      </w:r>
      <w:r w:rsidR="0067155E" w:rsidRPr="00330917">
        <w:rPr>
          <w:rFonts w:ascii="Times New Roman" w:hAnsi="Times New Roman"/>
          <w:sz w:val="20"/>
          <w:szCs w:val="20"/>
        </w:rPr>
        <w:t xml:space="preserve"> </w:t>
      </w:r>
      <w:r>
        <w:rPr>
          <w:rFonts w:ascii="Times New Roman" w:hAnsi="Times New Roman"/>
          <w:sz w:val="20"/>
          <w:szCs w:val="20"/>
        </w:rPr>
        <w:t>чува</w:t>
      </w:r>
      <w:r w:rsidR="0067155E" w:rsidRPr="00330917">
        <w:rPr>
          <w:rFonts w:ascii="Times New Roman" w:hAnsi="Times New Roman"/>
          <w:sz w:val="20"/>
          <w:szCs w:val="20"/>
        </w:rPr>
        <w:t xml:space="preserve"> </w:t>
      </w:r>
      <w:r>
        <w:rPr>
          <w:rFonts w:ascii="Times New Roman" w:hAnsi="Times New Roman"/>
          <w:sz w:val="20"/>
          <w:szCs w:val="20"/>
        </w:rPr>
        <w:t>граничне</w:t>
      </w:r>
      <w:r w:rsidR="0067155E" w:rsidRPr="00330917">
        <w:rPr>
          <w:rFonts w:ascii="Times New Roman" w:hAnsi="Times New Roman"/>
          <w:sz w:val="20"/>
          <w:szCs w:val="20"/>
        </w:rPr>
        <w:t xml:space="preserve"> </w:t>
      </w:r>
      <w:r>
        <w:rPr>
          <w:rFonts w:ascii="Times New Roman" w:hAnsi="Times New Roman"/>
          <w:sz w:val="20"/>
          <w:szCs w:val="20"/>
        </w:rPr>
        <w:t>ознаке</w:t>
      </w:r>
      <w:r w:rsidR="0067155E" w:rsidRPr="00330917">
        <w:rPr>
          <w:rFonts w:ascii="Times New Roman" w:hAnsi="Times New Roman"/>
          <w:sz w:val="20"/>
          <w:szCs w:val="20"/>
        </w:rPr>
        <w:t xml:space="preserve"> </w:t>
      </w:r>
      <w:r>
        <w:rPr>
          <w:rFonts w:ascii="Times New Roman" w:hAnsi="Times New Roman"/>
          <w:sz w:val="20"/>
          <w:szCs w:val="20"/>
        </w:rPr>
        <w:t>од</w:t>
      </w:r>
      <w:r w:rsidR="0067155E" w:rsidRPr="00330917">
        <w:rPr>
          <w:rFonts w:ascii="Times New Roman" w:hAnsi="Times New Roman"/>
          <w:sz w:val="20"/>
          <w:szCs w:val="20"/>
        </w:rPr>
        <w:t xml:space="preserve"> </w:t>
      </w:r>
      <w:r>
        <w:rPr>
          <w:rFonts w:ascii="Times New Roman" w:hAnsi="Times New Roman"/>
          <w:sz w:val="20"/>
          <w:szCs w:val="20"/>
        </w:rPr>
        <w:t>уништавања</w:t>
      </w:r>
      <w:r w:rsidR="0067155E" w:rsidRPr="00330917">
        <w:rPr>
          <w:rFonts w:ascii="Times New Roman" w:hAnsi="Times New Roman"/>
          <w:sz w:val="20"/>
          <w:szCs w:val="20"/>
        </w:rPr>
        <w:t xml:space="preserve"> </w:t>
      </w:r>
      <w:r>
        <w:rPr>
          <w:rFonts w:ascii="Times New Roman" w:hAnsi="Times New Roman"/>
          <w:sz w:val="20"/>
          <w:szCs w:val="20"/>
        </w:rPr>
        <w:t>и</w:t>
      </w:r>
      <w:r w:rsidR="0067155E" w:rsidRPr="00330917">
        <w:rPr>
          <w:rFonts w:ascii="Times New Roman" w:hAnsi="Times New Roman"/>
          <w:sz w:val="20"/>
          <w:szCs w:val="20"/>
        </w:rPr>
        <w:t xml:space="preserve"> </w:t>
      </w:r>
      <w:r>
        <w:rPr>
          <w:rFonts w:ascii="Times New Roman" w:hAnsi="Times New Roman"/>
          <w:sz w:val="20"/>
          <w:szCs w:val="20"/>
        </w:rPr>
        <w:t>бесправног</w:t>
      </w:r>
      <w:r w:rsidR="0067155E" w:rsidRPr="00330917">
        <w:rPr>
          <w:rFonts w:ascii="Times New Roman" w:hAnsi="Times New Roman"/>
          <w:sz w:val="20"/>
          <w:szCs w:val="20"/>
        </w:rPr>
        <w:t xml:space="preserve"> </w:t>
      </w:r>
      <w:r>
        <w:rPr>
          <w:rFonts w:ascii="Times New Roman" w:hAnsi="Times New Roman"/>
          <w:sz w:val="20"/>
          <w:szCs w:val="20"/>
        </w:rPr>
        <w:t>коришћења</w:t>
      </w:r>
      <w:r w:rsidR="0067155E" w:rsidRPr="00330917">
        <w:rPr>
          <w:rFonts w:ascii="Times New Roman" w:hAnsi="Times New Roman"/>
          <w:sz w:val="20"/>
          <w:szCs w:val="20"/>
        </w:rPr>
        <w:t xml:space="preserve">“, </w:t>
      </w:r>
      <w:r>
        <w:rPr>
          <w:rFonts w:ascii="Times New Roman" w:hAnsi="Times New Roman"/>
          <w:sz w:val="20"/>
          <w:szCs w:val="20"/>
        </w:rPr>
        <w:t>како</w:t>
      </w:r>
      <w:r w:rsidR="0067155E" w:rsidRPr="00330917">
        <w:rPr>
          <w:rFonts w:ascii="Times New Roman" w:hAnsi="Times New Roman"/>
          <w:sz w:val="20"/>
          <w:szCs w:val="20"/>
        </w:rPr>
        <w:t xml:space="preserve">  </w:t>
      </w:r>
      <w:r>
        <w:rPr>
          <w:rFonts w:ascii="Times New Roman" w:hAnsi="Times New Roman"/>
          <w:sz w:val="20"/>
          <w:szCs w:val="20"/>
        </w:rPr>
        <w:t>је</w:t>
      </w:r>
      <w:r w:rsidR="0067155E" w:rsidRPr="00330917">
        <w:rPr>
          <w:rFonts w:ascii="Times New Roman" w:hAnsi="Times New Roman"/>
          <w:sz w:val="20"/>
          <w:szCs w:val="20"/>
        </w:rPr>
        <w:t xml:space="preserve"> </w:t>
      </w:r>
      <w:r>
        <w:rPr>
          <w:rFonts w:ascii="Times New Roman" w:hAnsi="Times New Roman"/>
          <w:sz w:val="20"/>
          <w:szCs w:val="20"/>
        </w:rPr>
        <w:t>предвиђено</w:t>
      </w:r>
      <w:r>
        <w:rPr>
          <w:rFonts w:ascii="Times New Roman" w:hAnsi="Times New Roman"/>
          <w:sz w:val="20"/>
          <w:szCs w:val="20"/>
          <w:lang w:val="sr-Cyrl-RS"/>
        </w:rPr>
        <w:t xml:space="preserve"> </w:t>
      </w:r>
      <w:r>
        <w:rPr>
          <w:rFonts w:ascii="Times New Roman" w:hAnsi="Times New Roman"/>
          <w:sz w:val="20"/>
          <w:szCs w:val="20"/>
        </w:rPr>
        <w:t>чл</w:t>
      </w:r>
      <w:r w:rsidR="0067155E" w:rsidRPr="00330917">
        <w:rPr>
          <w:rFonts w:ascii="Times New Roman" w:hAnsi="Times New Roman"/>
          <w:sz w:val="20"/>
          <w:szCs w:val="20"/>
        </w:rPr>
        <w:t>.</w:t>
      </w:r>
      <w:r w:rsidR="00082282" w:rsidRPr="00330917">
        <w:rPr>
          <w:rFonts w:ascii="Times New Roman" w:hAnsi="Times New Roman"/>
          <w:sz w:val="20"/>
          <w:szCs w:val="20"/>
        </w:rPr>
        <w:t xml:space="preserve"> </w:t>
      </w:r>
      <w:r w:rsidR="0067155E" w:rsidRPr="00330917">
        <w:rPr>
          <w:rFonts w:ascii="Times New Roman" w:hAnsi="Times New Roman"/>
          <w:sz w:val="20"/>
          <w:szCs w:val="20"/>
        </w:rPr>
        <w:t xml:space="preserve">41. </w:t>
      </w:r>
      <w:r>
        <w:rPr>
          <w:rFonts w:ascii="Times New Roman" w:hAnsi="Times New Roman"/>
          <w:sz w:val="20"/>
          <w:szCs w:val="20"/>
        </w:rPr>
        <w:t>Став</w:t>
      </w:r>
      <w:r w:rsidR="0067155E" w:rsidRPr="00330917">
        <w:rPr>
          <w:rFonts w:ascii="Times New Roman" w:hAnsi="Times New Roman"/>
          <w:sz w:val="20"/>
          <w:szCs w:val="20"/>
        </w:rPr>
        <w:t xml:space="preserve"> 1. </w:t>
      </w:r>
      <w:r>
        <w:rPr>
          <w:rFonts w:ascii="Times New Roman" w:hAnsi="Times New Roman"/>
          <w:sz w:val="20"/>
          <w:szCs w:val="20"/>
        </w:rPr>
        <w:t>Тачка</w:t>
      </w:r>
      <w:r w:rsidR="0067155E" w:rsidRPr="00330917">
        <w:rPr>
          <w:rFonts w:ascii="Times New Roman" w:hAnsi="Times New Roman"/>
          <w:sz w:val="20"/>
          <w:szCs w:val="20"/>
        </w:rPr>
        <w:t xml:space="preserve"> 5. </w:t>
      </w:r>
      <w:r>
        <w:rPr>
          <w:rFonts w:ascii="Times New Roman" w:hAnsi="Times New Roman"/>
          <w:sz w:val="20"/>
          <w:szCs w:val="20"/>
        </w:rPr>
        <w:t>Закона</w:t>
      </w:r>
      <w:r w:rsidR="0067155E" w:rsidRPr="00330917">
        <w:rPr>
          <w:rFonts w:ascii="Times New Roman" w:hAnsi="Times New Roman"/>
          <w:sz w:val="20"/>
          <w:szCs w:val="20"/>
        </w:rPr>
        <w:t xml:space="preserve"> </w:t>
      </w:r>
      <w:r>
        <w:rPr>
          <w:rFonts w:ascii="Times New Roman" w:hAnsi="Times New Roman"/>
          <w:sz w:val="20"/>
          <w:szCs w:val="20"/>
        </w:rPr>
        <w:t>о</w:t>
      </w:r>
      <w:r w:rsidR="0067155E" w:rsidRPr="00330917">
        <w:rPr>
          <w:rFonts w:ascii="Times New Roman" w:hAnsi="Times New Roman"/>
          <w:sz w:val="20"/>
          <w:szCs w:val="20"/>
        </w:rPr>
        <w:t xml:space="preserve"> </w:t>
      </w:r>
      <w:r>
        <w:rPr>
          <w:rFonts w:ascii="Times New Roman" w:hAnsi="Times New Roman"/>
          <w:sz w:val="20"/>
          <w:szCs w:val="20"/>
        </w:rPr>
        <w:t>шумама</w:t>
      </w:r>
      <w:r w:rsidR="0067155E" w:rsidRPr="00330917">
        <w:rPr>
          <w:rFonts w:ascii="Times New Roman" w:hAnsi="Times New Roman"/>
          <w:sz w:val="20"/>
          <w:szCs w:val="20"/>
        </w:rPr>
        <w:t xml:space="preserve"> (“</w:t>
      </w:r>
      <w:r>
        <w:rPr>
          <w:rFonts w:ascii="Times New Roman" w:hAnsi="Times New Roman"/>
          <w:sz w:val="20"/>
          <w:szCs w:val="20"/>
        </w:rPr>
        <w:t>Сл</w:t>
      </w:r>
      <w:r w:rsidR="0067155E" w:rsidRPr="00330917">
        <w:rPr>
          <w:rFonts w:ascii="Times New Roman" w:hAnsi="Times New Roman"/>
          <w:sz w:val="20"/>
          <w:szCs w:val="20"/>
        </w:rPr>
        <w:t xml:space="preserve">. </w:t>
      </w:r>
      <w:r>
        <w:rPr>
          <w:rFonts w:ascii="Times New Roman" w:hAnsi="Times New Roman"/>
          <w:sz w:val="20"/>
          <w:szCs w:val="20"/>
        </w:rPr>
        <w:t>Гласник</w:t>
      </w:r>
      <w:r w:rsidR="0067155E" w:rsidRPr="00330917">
        <w:rPr>
          <w:rFonts w:ascii="Times New Roman" w:hAnsi="Times New Roman"/>
          <w:sz w:val="20"/>
          <w:szCs w:val="20"/>
        </w:rPr>
        <w:t xml:space="preserve"> </w:t>
      </w:r>
      <w:r>
        <w:rPr>
          <w:rFonts w:ascii="Times New Roman" w:hAnsi="Times New Roman"/>
          <w:sz w:val="20"/>
          <w:szCs w:val="20"/>
        </w:rPr>
        <w:t>РС</w:t>
      </w:r>
      <w:r w:rsidR="0067155E" w:rsidRPr="00330917">
        <w:rPr>
          <w:rFonts w:ascii="Times New Roman" w:hAnsi="Times New Roman"/>
          <w:sz w:val="20"/>
          <w:szCs w:val="20"/>
        </w:rPr>
        <w:t xml:space="preserve">”, </w:t>
      </w:r>
      <w:r>
        <w:rPr>
          <w:rFonts w:ascii="Times New Roman" w:hAnsi="Times New Roman"/>
          <w:sz w:val="20"/>
          <w:szCs w:val="20"/>
        </w:rPr>
        <w:t>бр</w:t>
      </w:r>
      <w:r w:rsidR="0067155E" w:rsidRPr="00330917">
        <w:rPr>
          <w:rFonts w:ascii="Times New Roman" w:hAnsi="Times New Roman"/>
          <w:sz w:val="20"/>
          <w:szCs w:val="20"/>
        </w:rPr>
        <w:t>. 30/10, 93/12, 89/15</w:t>
      </w:r>
      <w:r w:rsidR="009E0E77">
        <w:rPr>
          <w:rFonts w:ascii="Times New Roman" w:hAnsi="Times New Roman"/>
          <w:sz w:val="20"/>
          <w:szCs w:val="20"/>
        </w:rPr>
        <w:t>, 95/18</w:t>
      </w:r>
      <w:r w:rsidR="0067155E" w:rsidRPr="00330917">
        <w:rPr>
          <w:rFonts w:ascii="Times New Roman" w:hAnsi="Times New Roman"/>
          <w:sz w:val="20"/>
          <w:szCs w:val="20"/>
        </w:rPr>
        <w:t>).</w:t>
      </w:r>
    </w:p>
    <w:p w14:paraId="3BBF3D34" w14:textId="77777777" w:rsidR="0067155E" w:rsidRPr="00F630A3" w:rsidRDefault="0067155E" w:rsidP="00F630A3">
      <w:pPr>
        <w:rPr>
          <w:rFonts w:ascii="Times New Roman" w:hAnsi="Times New Roman"/>
          <w:sz w:val="20"/>
          <w:szCs w:val="20"/>
        </w:rPr>
      </w:pPr>
    </w:p>
    <w:p w14:paraId="329BD500" w14:textId="77777777" w:rsidR="00053C36" w:rsidRPr="003D2AA4" w:rsidRDefault="0082291F" w:rsidP="007C701A">
      <w:pPr>
        <w:pStyle w:val="Heading3"/>
      </w:pPr>
      <w:bookmarkStart w:id="15" w:name="_Toc204171641"/>
      <w:r>
        <w:t>.</w:t>
      </w:r>
      <w:r w:rsidR="00974995">
        <w:t xml:space="preserve"> </w:t>
      </w:r>
      <w:r w:rsidR="006679D2">
        <w:t>Површина</w:t>
      </w:r>
      <w:bookmarkEnd w:id="15"/>
    </w:p>
    <w:p w14:paraId="755ED370" w14:textId="1B9054E7" w:rsidR="00025645" w:rsidRPr="00F9109C" w:rsidRDefault="00EC0BAE" w:rsidP="00025645">
      <w:pPr>
        <w:rPr>
          <w:rFonts w:ascii="Times New Roman" w:eastAsia="Times New Roman" w:hAnsi="Times New Roman"/>
          <w:sz w:val="20"/>
          <w:szCs w:val="20"/>
          <w:lang w:val="sr-Latn-RS"/>
        </w:rPr>
      </w:pPr>
      <w:r>
        <w:rPr>
          <w:rFonts w:ascii="Times New Roman" w:hAnsi="Times New Roman"/>
          <w:sz w:val="20"/>
          <w:szCs w:val="20"/>
        </w:rPr>
        <w:t>Укупна</w:t>
      </w:r>
      <w:r w:rsidR="00053C36" w:rsidRPr="005B2B3C">
        <w:rPr>
          <w:rFonts w:ascii="Times New Roman" w:hAnsi="Times New Roman"/>
          <w:sz w:val="20"/>
          <w:szCs w:val="20"/>
        </w:rPr>
        <w:t xml:space="preserve"> </w:t>
      </w:r>
      <w:r>
        <w:rPr>
          <w:rFonts w:ascii="Times New Roman" w:hAnsi="Times New Roman"/>
          <w:sz w:val="20"/>
          <w:szCs w:val="20"/>
        </w:rPr>
        <w:t>површина</w:t>
      </w:r>
      <w:r w:rsidR="00053C36" w:rsidRPr="005B2B3C">
        <w:rPr>
          <w:rFonts w:ascii="Times New Roman" w:hAnsi="Times New Roman"/>
          <w:sz w:val="20"/>
          <w:szCs w:val="20"/>
        </w:rPr>
        <w:t xml:space="preserve"> </w:t>
      </w:r>
      <w:r>
        <w:rPr>
          <w:rFonts w:ascii="Times New Roman" w:hAnsi="Times New Roman"/>
          <w:sz w:val="20"/>
          <w:szCs w:val="20"/>
        </w:rPr>
        <w:t>газдинске</w:t>
      </w:r>
      <w:r w:rsidR="00053C36" w:rsidRPr="005B2B3C">
        <w:rPr>
          <w:rFonts w:ascii="Times New Roman" w:hAnsi="Times New Roman"/>
          <w:sz w:val="20"/>
          <w:szCs w:val="20"/>
        </w:rPr>
        <w:t xml:space="preserve"> </w:t>
      </w:r>
      <w:r>
        <w:rPr>
          <w:rFonts w:ascii="Times New Roman" w:hAnsi="Times New Roman"/>
          <w:sz w:val="20"/>
          <w:szCs w:val="20"/>
        </w:rPr>
        <w:t>јединице</w:t>
      </w:r>
      <w:r w:rsidR="00CC4535">
        <w:rPr>
          <w:rFonts w:ascii="Times New Roman" w:hAnsi="Times New Roman"/>
          <w:sz w:val="20"/>
          <w:szCs w:val="20"/>
        </w:rPr>
        <w:t xml:space="preserve"> </w:t>
      </w:r>
      <w:r>
        <w:rPr>
          <w:rFonts w:ascii="Times New Roman" w:hAnsi="Times New Roman"/>
          <w:sz w:val="20"/>
          <w:szCs w:val="20"/>
        </w:rPr>
        <w:t>у</w:t>
      </w:r>
      <w:r w:rsidR="00CC4535">
        <w:rPr>
          <w:rFonts w:ascii="Times New Roman" w:hAnsi="Times New Roman"/>
          <w:sz w:val="20"/>
          <w:szCs w:val="20"/>
        </w:rPr>
        <w:t xml:space="preserve"> </w:t>
      </w:r>
      <w:r>
        <w:rPr>
          <w:rFonts w:ascii="Times New Roman" w:hAnsi="Times New Roman"/>
          <w:sz w:val="20"/>
          <w:szCs w:val="20"/>
        </w:rPr>
        <w:t>државном</w:t>
      </w:r>
      <w:r w:rsidR="00042984">
        <w:rPr>
          <w:rFonts w:ascii="Times New Roman" w:hAnsi="Times New Roman"/>
          <w:sz w:val="20"/>
          <w:szCs w:val="20"/>
        </w:rPr>
        <w:t xml:space="preserve"> </w:t>
      </w:r>
      <w:r>
        <w:rPr>
          <w:rFonts w:ascii="Times New Roman" w:hAnsi="Times New Roman"/>
          <w:sz w:val="20"/>
          <w:szCs w:val="20"/>
        </w:rPr>
        <w:t>поседу</w:t>
      </w:r>
      <w:r w:rsidR="00042984">
        <w:rPr>
          <w:rFonts w:ascii="Times New Roman" w:hAnsi="Times New Roman"/>
          <w:sz w:val="20"/>
          <w:szCs w:val="20"/>
        </w:rPr>
        <w:t xml:space="preserve"> </w:t>
      </w:r>
      <w:r>
        <w:rPr>
          <w:rFonts w:ascii="Times New Roman" w:hAnsi="Times New Roman"/>
          <w:sz w:val="20"/>
          <w:szCs w:val="20"/>
        </w:rPr>
        <w:t>износи</w:t>
      </w:r>
      <w:r w:rsidR="00042984">
        <w:rPr>
          <w:rFonts w:ascii="Times New Roman" w:hAnsi="Times New Roman"/>
          <w:sz w:val="20"/>
          <w:szCs w:val="20"/>
        </w:rPr>
        <w:t xml:space="preserve"> </w:t>
      </w:r>
      <w:r w:rsidR="00B422A9">
        <w:rPr>
          <w:rFonts w:ascii="Times New Roman" w:hAnsi="Times New Roman"/>
          <w:sz w:val="20"/>
          <w:szCs w:val="20"/>
          <w:lang w:val="sr-Cyrl-RS"/>
        </w:rPr>
        <w:t>1. 325</w:t>
      </w:r>
      <w:r w:rsidR="00025645">
        <w:rPr>
          <w:rFonts w:ascii="Times New Roman" w:hAnsi="Times New Roman"/>
          <w:sz w:val="20"/>
          <w:szCs w:val="20"/>
          <w:lang w:val="sr-Cyrl-RS"/>
        </w:rPr>
        <w:t>,</w:t>
      </w:r>
      <w:r w:rsidR="00B422A9">
        <w:rPr>
          <w:rFonts w:ascii="Times New Roman" w:hAnsi="Times New Roman"/>
          <w:sz w:val="20"/>
          <w:szCs w:val="20"/>
          <w:lang w:val="sr-Cyrl-RS"/>
        </w:rPr>
        <w:t>50</w:t>
      </w:r>
      <w:r>
        <w:rPr>
          <w:rFonts w:ascii="Times New Roman" w:hAnsi="Times New Roman"/>
          <w:sz w:val="20"/>
          <w:szCs w:val="20"/>
          <w:lang w:val="sr-Cyrl-RS"/>
        </w:rPr>
        <w:t xml:space="preserve"> </w:t>
      </w:r>
      <w:r w:rsidR="00D20914">
        <w:rPr>
          <w:rFonts w:ascii="Times New Roman" w:hAnsi="Times New Roman"/>
          <w:sz w:val="20"/>
          <w:szCs w:val="20"/>
        </w:rPr>
        <w:t>h</w:t>
      </w:r>
      <w:r>
        <w:rPr>
          <w:rFonts w:ascii="Times New Roman" w:hAnsi="Times New Roman"/>
          <w:sz w:val="20"/>
          <w:szCs w:val="20"/>
        </w:rPr>
        <w:t>а</w:t>
      </w:r>
      <w:r w:rsidR="00053C36" w:rsidRPr="005B2B3C">
        <w:rPr>
          <w:rFonts w:ascii="Times New Roman" w:hAnsi="Times New Roman"/>
          <w:sz w:val="20"/>
          <w:szCs w:val="20"/>
        </w:rPr>
        <w:t>.</w:t>
      </w:r>
      <w:r w:rsidR="00132217">
        <w:rPr>
          <w:rFonts w:ascii="Times New Roman" w:hAnsi="Times New Roman"/>
          <w:sz w:val="20"/>
          <w:szCs w:val="20"/>
          <w:lang w:val="sr-Cyrl-RS"/>
        </w:rPr>
        <w:t xml:space="preserve">  А налази се на територији катастерских општина: Прибој, Црнузи, Милијеш, Читлук и Добриловићи, које административно припадају општини Прибој. </w:t>
      </w:r>
      <w:r w:rsidR="00053C36" w:rsidRPr="005B2B3C">
        <w:rPr>
          <w:rFonts w:ascii="Times New Roman" w:hAnsi="Times New Roman"/>
          <w:sz w:val="20"/>
          <w:szCs w:val="20"/>
        </w:rPr>
        <w:t xml:space="preserve"> </w:t>
      </w:r>
      <w:r>
        <w:rPr>
          <w:rFonts w:ascii="Times New Roman" w:hAnsi="Times New Roman"/>
          <w:sz w:val="20"/>
          <w:szCs w:val="20"/>
        </w:rPr>
        <w:t>У</w:t>
      </w:r>
      <w:r w:rsidR="00053C36" w:rsidRPr="005B2B3C">
        <w:rPr>
          <w:rFonts w:ascii="Times New Roman" w:hAnsi="Times New Roman"/>
          <w:sz w:val="20"/>
          <w:szCs w:val="20"/>
        </w:rPr>
        <w:t xml:space="preserve"> </w:t>
      </w:r>
      <w:r>
        <w:rPr>
          <w:rFonts w:ascii="Times New Roman" w:hAnsi="Times New Roman"/>
          <w:sz w:val="20"/>
          <w:szCs w:val="20"/>
        </w:rPr>
        <w:t>претходном</w:t>
      </w:r>
      <w:r w:rsidR="00053C36" w:rsidRPr="005B2B3C">
        <w:rPr>
          <w:rFonts w:ascii="Times New Roman" w:hAnsi="Times New Roman"/>
          <w:sz w:val="20"/>
          <w:szCs w:val="20"/>
        </w:rPr>
        <w:t xml:space="preserve"> </w:t>
      </w:r>
      <w:r>
        <w:rPr>
          <w:rFonts w:ascii="Times New Roman" w:hAnsi="Times New Roman"/>
          <w:sz w:val="20"/>
          <w:szCs w:val="20"/>
        </w:rPr>
        <w:t>уређајном</w:t>
      </w:r>
      <w:r w:rsidR="00053C36" w:rsidRPr="005B2B3C">
        <w:rPr>
          <w:rFonts w:ascii="Times New Roman" w:hAnsi="Times New Roman"/>
          <w:sz w:val="20"/>
          <w:szCs w:val="20"/>
        </w:rPr>
        <w:t xml:space="preserve"> </w:t>
      </w:r>
      <w:r>
        <w:rPr>
          <w:rFonts w:ascii="Times New Roman" w:hAnsi="Times New Roman"/>
          <w:sz w:val="20"/>
          <w:szCs w:val="20"/>
        </w:rPr>
        <w:t>периоду</w:t>
      </w:r>
      <w:r w:rsidR="00053C36" w:rsidRPr="005B2B3C">
        <w:rPr>
          <w:rFonts w:ascii="Times New Roman" w:hAnsi="Times New Roman"/>
          <w:sz w:val="20"/>
          <w:szCs w:val="20"/>
        </w:rPr>
        <w:t xml:space="preserve"> </w:t>
      </w:r>
      <w:r>
        <w:rPr>
          <w:rFonts w:ascii="Times New Roman" w:hAnsi="Times New Roman"/>
          <w:sz w:val="20"/>
          <w:szCs w:val="20"/>
        </w:rPr>
        <w:t>површина</w:t>
      </w:r>
      <w:r w:rsidR="00053C36" w:rsidRPr="005B2B3C">
        <w:rPr>
          <w:rFonts w:ascii="Times New Roman" w:hAnsi="Times New Roman"/>
          <w:sz w:val="20"/>
          <w:szCs w:val="20"/>
        </w:rPr>
        <w:t xml:space="preserve"> </w:t>
      </w:r>
      <w:r>
        <w:rPr>
          <w:rFonts w:ascii="Times New Roman" w:hAnsi="Times New Roman"/>
          <w:sz w:val="20"/>
          <w:szCs w:val="20"/>
        </w:rPr>
        <w:t>је</w:t>
      </w:r>
      <w:r w:rsidR="00053C36" w:rsidRPr="005B2B3C">
        <w:rPr>
          <w:rFonts w:ascii="Times New Roman" w:hAnsi="Times New Roman"/>
          <w:sz w:val="20"/>
          <w:szCs w:val="20"/>
        </w:rPr>
        <w:t xml:space="preserve"> </w:t>
      </w:r>
      <w:r>
        <w:rPr>
          <w:rFonts w:ascii="Times New Roman" w:hAnsi="Times New Roman"/>
          <w:sz w:val="20"/>
          <w:szCs w:val="20"/>
        </w:rPr>
        <w:t>износила</w:t>
      </w:r>
      <w:r w:rsidR="00053C36" w:rsidRPr="005B2B3C">
        <w:rPr>
          <w:rFonts w:ascii="Times New Roman" w:hAnsi="Times New Roman"/>
          <w:sz w:val="20"/>
          <w:szCs w:val="20"/>
        </w:rPr>
        <w:t xml:space="preserve"> </w:t>
      </w:r>
      <w:r w:rsidR="00B422A9">
        <w:rPr>
          <w:rFonts w:ascii="Times New Roman" w:hAnsi="Times New Roman"/>
          <w:sz w:val="20"/>
          <w:szCs w:val="20"/>
          <w:lang w:val="sr-Cyrl-RS"/>
        </w:rPr>
        <w:t>1. 326,79</w:t>
      </w:r>
      <w:r>
        <w:rPr>
          <w:rFonts w:ascii="Times New Roman" w:hAnsi="Times New Roman"/>
          <w:sz w:val="20"/>
          <w:szCs w:val="20"/>
          <w:lang w:val="sr-Cyrl-RS"/>
        </w:rPr>
        <w:t xml:space="preserve"> </w:t>
      </w:r>
      <w:r w:rsidR="00D20914">
        <w:rPr>
          <w:rFonts w:ascii="Times New Roman" w:hAnsi="Times New Roman"/>
          <w:sz w:val="20"/>
          <w:szCs w:val="20"/>
        </w:rPr>
        <w:t>h</w:t>
      </w:r>
      <w:r>
        <w:rPr>
          <w:rFonts w:ascii="Times New Roman" w:hAnsi="Times New Roman"/>
          <w:sz w:val="20"/>
          <w:szCs w:val="20"/>
        </w:rPr>
        <w:t>а</w:t>
      </w:r>
      <w:r w:rsidR="00053C36" w:rsidRPr="005B2B3C">
        <w:rPr>
          <w:rFonts w:ascii="Times New Roman" w:hAnsi="Times New Roman"/>
          <w:sz w:val="20"/>
          <w:szCs w:val="20"/>
        </w:rPr>
        <w:t xml:space="preserve">, </w:t>
      </w:r>
      <w:r>
        <w:rPr>
          <w:rFonts w:ascii="Times New Roman" w:hAnsi="Times New Roman"/>
          <w:sz w:val="20"/>
          <w:szCs w:val="20"/>
        </w:rPr>
        <w:t>што</w:t>
      </w:r>
      <w:r w:rsidR="00053C36" w:rsidRPr="005B2B3C">
        <w:rPr>
          <w:rFonts w:ascii="Times New Roman" w:hAnsi="Times New Roman"/>
          <w:sz w:val="20"/>
          <w:szCs w:val="20"/>
        </w:rPr>
        <w:t xml:space="preserve"> </w:t>
      </w:r>
      <w:r>
        <w:rPr>
          <w:rFonts w:ascii="Times New Roman" w:hAnsi="Times New Roman"/>
          <w:sz w:val="20"/>
          <w:szCs w:val="20"/>
        </w:rPr>
        <w:t>значи</w:t>
      </w:r>
      <w:r w:rsidR="00BA3054">
        <w:rPr>
          <w:rFonts w:ascii="Times New Roman" w:hAnsi="Times New Roman"/>
          <w:sz w:val="20"/>
          <w:szCs w:val="20"/>
        </w:rPr>
        <w:t xml:space="preserve"> </w:t>
      </w:r>
      <w:r>
        <w:rPr>
          <w:rFonts w:ascii="Times New Roman" w:hAnsi="Times New Roman"/>
          <w:sz w:val="20"/>
          <w:szCs w:val="20"/>
        </w:rPr>
        <w:t>да</w:t>
      </w:r>
      <w:r w:rsidR="00053C36" w:rsidRPr="005B2B3C">
        <w:rPr>
          <w:rFonts w:ascii="Times New Roman" w:hAnsi="Times New Roman"/>
          <w:sz w:val="20"/>
          <w:szCs w:val="20"/>
        </w:rPr>
        <w:t xml:space="preserve"> </w:t>
      </w:r>
      <w:r>
        <w:rPr>
          <w:rFonts w:ascii="Times New Roman" w:hAnsi="Times New Roman"/>
          <w:sz w:val="20"/>
          <w:szCs w:val="20"/>
        </w:rPr>
        <w:t>је</w:t>
      </w:r>
      <w:r w:rsidR="00053C36" w:rsidRPr="005B2B3C">
        <w:rPr>
          <w:rFonts w:ascii="Times New Roman" w:hAnsi="Times New Roman"/>
          <w:sz w:val="20"/>
          <w:szCs w:val="20"/>
        </w:rPr>
        <w:t xml:space="preserve"> </w:t>
      </w:r>
      <w:r>
        <w:rPr>
          <w:rFonts w:ascii="Times New Roman" w:hAnsi="Times New Roman"/>
          <w:sz w:val="20"/>
          <w:szCs w:val="20"/>
        </w:rPr>
        <w:t>газдинска</w:t>
      </w:r>
      <w:r w:rsidR="00053C36" w:rsidRPr="005B2B3C">
        <w:rPr>
          <w:rFonts w:ascii="Times New Roman" w:hAnsi="Times New Roman"/>
          <w:sz w:val="20"/>
          <w:szCs w:val="20"/>
        </w:rPr>
        <w:t xml:space="preserve"> </w:t>
      </w:r>
      <w:r>
        <w:rPr>
          <w:rFonts w:ascii="Times New Roman" w:hAnsi="Times New Roman"/>
          <w:sz w:val="20"/>
          <w:szCs w:val="20"/>
        </w:rPr>
        <w:t>јединица</w:t>
      </w:r>
      <w:r w:rsidR="00053C36" w:rsidRPr="005B2B3C">
        <w:rPr>
          <w:rFonts w:ascii="Times New Roman" w:hAnsi="Times New Roman"/>
          <w:sz w:val="20"/>
          <w:szCs w:val="20"/>
        </w:rPr>
        <w:t xml:space="preserve"> </w:t>
      </w:r>
      <w:r>
        <w:rPr>
          <w:rFonts w:ascii="Times New Roman" w:hAnsi="Times New Roman"/>
          <w:sz w:val="20"/>
          <w:szCs w:val="20"/>
        </w:rPr>
        <w:t>умањена</w:t>
      </w:r>
      <w:r w:rsidR="00821F09">
        <w:rPr>
          <w:rFonts w:ascii="Times New Roman" w:hAnsi="Times New Roman"/>
          <w:sz w:val="20"/>
          <w:szCs w:val="20"/>
        </w:rPr>
        <w:t xml:space="preserve"> </w:t>
      </w:r>
      <w:r>
        <w:rPr>
          <w:rFonts w:ascii="Times New Roman" w:hAnsi="Times New Roman"/>
          <w:sz w:val="20"/>
          <w:szCs w:val="20"/>
        </w:rPr>
        <w:t>за</w:t>
      </w:r>
      <w:r w:rsidR="00042984">
        <w:rPr>
          <w:rFonts w:ascii="Times New Roman" w:hAnsi="Times New Roman"/>
          <w:sz w:val="20"/>
          <w:szCs w:val="20"/>
        </w:rPr>
        <w:t xml:space="preserve"> </w:t>
      </w:r>
      <w:r>
        <w:rPr>
          <w:rFonts w:ascii="Times New Roman" w:hAnsi="Times New Roman"/>
          <w:sz w:val="20"/>
          <w:szCs w:val="20"/>
        </w:rPr>
        <w:t>површину</w:t>
      </w:r>
      <w:r w:rsidR="00042984">
        <w:rPr>
          <w:rFonts w:ascii="Times New Roman" w:hAnsi="Times New Roman"/>
          <w:sz w:val="20"/>
          <w:szCs w:val="20"/>
        </w:rPr>
        <w:t xml:space="preserve"> </w:t>
      </w:r>
      <w:r>
        <w:rPr>
          <w:rFonts w:ascii="Times New Roman" w:hAnsi="Times New Roman"/>
          <w:sz w:val="20"/>
          <w:szCs w:val="20"/>
        </w:rPr>
        <w:t>од</w:t>
      </w:r>
      <w:r w:rsidR="00042984">
        <w:rPr>
          <w:rFonts w:ascii="Times New Roman" w:hAnsi="Times New Roman"/>
          <w:sz w:val="20"/>
          <w:szCs w:val="20"/>
        </w:rPr>
        <w:t xml:space="preserve"> </w:t>
      </w:r>
      <w:r w:rsidR="00132217">
        <w:rPr>
          <w:rFonts w:ascii="Times New Roman" w:hAnsi="Times New Roman"/>
          <w:sz w:val="20"/>
          <w:szCs w:val="20"/>
          <w:lang w:val="sr-Cyrl-RS"/>
        </w:rPr>
        <w:t>1,29</w:t>
      </w:r>
      <w:r w:rsidRPr="00D4381E">
        <w:rPr>
          <w:rFonts w:ascii="Times New Roman" w:hAnsi="Times New Roman"/>
          <w:sz w:val="20"/>
          <w:szCs w:val="20"/>
        </w:rPr>
        <w:t xml:space="preserve"> </w:t>
      </w:r>
      <w:r w:rsidR="00D20914">
        <w:rPr>
          <w:rFonts w:ascii="Times New Roman" w:hAnsi="Times New Roman"/>
          <w:sz w:val="20"/>
          <w:szCs w:val="20"/>
        </w:rPr>
        <w:t>h</w:t>
      </w:r>
      <w:r>
        <w:rPr>
          <w:rFonts w:ascii="Times New Roman" w:hAnsi="Times New Roman"/>
          <w:sz w:val="20"/>
          <w:szCs w:val="20"/>
        </w:rPr>
        <w:t>а</w:t>
      </w:r>
      <w:r w:rsidR="00132217">
        <w:rPr>
          <w:rFonts w:ascii="Times New Roman" w:hAnsi="Times New Roman"/>
          <w:sz w:val="20"/>
          <w:szCs w:val="20"/>
          <w:lang w:val="sr-Cyrl-RS"/>
        </w:rPr>
        <w:t xml:space="preserve">. </w:t>
      </w:r>
      <w:r w:rsidR="00053C36" w:rsidRPr="005B2B3C">
        <w:rPr>
          <w:rFonts w:ascii="Times New Roman" w:hAnsi="Times New Roman"/>
          <w:sz w:val="20"/>
          <w:szCs w:val="20"/>
        </w:rPr>
        <w:t xml:space="preserve"> </w:t>
      </w:r>
      <w:r w:rsidR="00132217">
        <w:rPr>
          <w:rFonts w:ascii="Times New Roman" w:eastAsia="Times New Roman" w:hAnsi="Times New Roman"/>
          <w:sz w:val="20"/>
          <w:szCs w:val="20"/>
          <w:lang w:val="sr-Cyrl-RS"/>
        </w:rPr>
        <w:t>Р</w:t>
      </w:r>
      <w:r w:rsidR="00025645" w:rsidRPr="00391A2E">
        <w:rPr>
          <w:rFonts w:ascii="Times New Roman" w:eastAsia="Times New Roman" w:hAnsi="Times New Roman"/>
          <w:sz w:val="20"/>
          <w:szCs w:val="20"/>
        </w:rPr>
        <w:t xml:space="preserve">азлика је настала </w:t>
      </w:r>
      <w:bookmarkStart w:id="16" w:name="_Hlk146968759"/>
      <w:bookmarkStart w:id="17" w:name="_Hlk181362086"/>
      <w:r w:rsidR="00A4035B">
        <w:rPr>
          <w:rFonts w:ascii="Times New Roman" w:eastAsia="Times New Roman" w:hAnsi="Times New Roman"/>
          <w:sz w:val="20"/>
          <w:szCs w:val="20"/>
          <w:lang w:val="sr-Cyrl-RS"/>
        </w:rPr>
        <w:t>услед</w:t>
      </w:r>
      <w:r w:rsidR="00BF39B6">
        <w:rPr>
          <w:rFonts w:ascii="Times New Roman" w:eastAsia="Times New Roman" w:hAnsi="Times New Roman"/>
          <w:sz w:val="20"/>
          <w:szCs w:val="20"/>
          <w:lang w:val="sr-Latn-RS"/>
        </w:rPr>
        <w:t xml:space="preserve"> </w:t>
      </w:r>
      <w:r w:rsidR="00BF39B6">
        <w:rPr>
          <w:rFonts w:ascii="Times New Roman" w:eastAsia="Times New Roman" w:hAnsi="Times New Roman"/>
          <w:sz w:val="20"/>
          <w:szCs w:val="20"/>
          <w:lang w:val="sr-Cyrl-RS"/>
        </w:rPr>
        <w:t>израде дигиталног катастарског плана, утврђен</w:t>
      </w:r>
      <w:r w:rsidR="00876440">
        <w:rPr>
          <w:rFonts w:ascii="Times New Roman" w:eastAsia="Times New Roman" w:hAnsi="Times New Roman"/>
          <w:sz w:val="20"/>
          <w:szCs w:val="20"/>
          <w:lang w:val="sr-Cyrl-RS"/>
        </w:rPr>
        <w:t>а</w:t>
      </w:r>
      <w:r w:rsidR="00BF39B6">
        <w:rPr>
          <w:rFonts w:ascii="Times New Roman" w:eastAsia="Times New Roman" w:hAnsi="Times New Roman"/>
          <w:sz w:val="20"/>
          <w:szCs w:val="20"/>
          <w:lang w:val="sr-Cyrl-RS"/>
        </w:rPr>
        <w:t xml:space="preserve"> је површина сваке катастарске парцеле и објекта, која је срачуната из координата детаљних тачака. Услед промене методе рачунања дошло је до измене у површини парцеле или њених делова. Нове површине катастарских површина </w:t>
      </w:r>
      <w:r w:rsidR="002E7035">
        <w:rPr>
          <w:rFonts w:ascii="Times New Roman" w:eastAsia="Times New Roman" w:hAnsi="Times New Roman"/>
          <w:sz w:val="20"/>
          <w:szCs w:val="20"/>
          <w:lang w:val="sr-Cyrl-RS"/>
        </w:rPr>
        <w:t>биле су у законски предвиђеном року изложене на јавни увид са могућности давања примедби и као такве су преузете из катастра непокретности из којих разлога је дошло до умањења површине газдинске јединице.</w:t>
      </w:r>
    </w:p>
    <w:bookmarkEnd w:id="16"/>
    <w:bookmarkEnd w:id="17"/>
    <w:p w14:paraId="1F472410" w14:textId="51E277D5" w:rsidR="00424934" w:rsidRPr="005B2B3C" w:rsidRDefault="00424934" w:rsidP="00424934">
      <w:pPr>
        <w:rPr>
          <w:rFonts w:ascii="Times New Roman" w:hAnsi="Times New Roman"/>
          <w:sz w:val="20"/>
          <w:szCs w:val="20"/>
        </w:rPr>
      </w:pPr>
    </w:p>
    <w:p w14:paraId="073F4319" w14:textId="77777777" w:rsidR="00424934" w:rsidRPr="005B2B3C" w:rsidRDefault="00424934" w:rsidP="00424934">
      <w:pPr>
        <w:rPr>
          <w:rFonts w:ascii="Times New Roman" w:hAnsi="Times New Roman"/>
          <w:sz w:val="20"/>
          <w:szCs w:val="20"/>
        </w:rPr>
      </w:pPr>
    </w:p>
    <w:p w14:paraId="6188190C" w14:textId="77777777" w:rsidR="00053C36" w:rsidRDefault="00694F57" w:rsidP="00053C36">
      <w:pPr>
        <w:rPr>
          <w:rFonts w:ascii="Times New Roman" w:hAnsi="Times New Roman"/>
          <w:sz w:val="20"/>
          <w:szCs w:val="20"/>
        </w:rPr>
      </w:pPr>
      <w:r>
        <w:rPr>
          <w:rFonts w:ascii="Times New Roman" w:hAnsi="Times New Roman"/>
          <w:sz w:val="20"/>
          <w:szCs w:val="20"/>
        </w:rPr>
        <w:br w:type="page"/>
      </w:r>
      <w:r w:rsidR="006679D2">
        <w:rPr>
          <w:rFonts w:ascii="Times New Roman" w:hAnsi="Times New Roman"/>
          <w:sz w:val="20"/>
          <w:szCs w:val="20"/>
        </w:rPr>
        <w:lastRenderedPageBreak/>
        <w:t>Структура</w:t>
      </w:r>
      <w:r w:rsidR="00053C36" w:rsidRPr="005B2B3C">
        <w:rPr>
          <w:rFonts w:ascii="Times New Roman" w:hAnsi="Times New Roman"/>
          <w:sz w:val="20"/>
          <w:szCs w:val="20"/>
        </w:rPr>
        <w:t xml:space="preserve"> </w:t>
      </w:r>
      <w:r w:rsidR="006679D2">
        <w:rPr>
          <w:rFonts w:ascii="Times New Roman" w:hAnsi="Times New Roman"/>
          <w:sz w:val="20"/>
          <w:szCs w:val="20"/>
        </w:rPr>
        <w:t>површина</w:t>
      </w:r>
      <w:r w:rsidR="00053C36" w:rsidRPr="005B2B3C">
        <w:rPr>
          <w:rFonts w:ascii="Times New Roman" w:hAnsi="Times New Roman"/>
          <w:sz w:val="20"/>
          <w:szCs w:val="20"/>
        </w:rPr>
        <w:t xml:space="preserve"> </w:t>
      </w:r>
      <w:r w:rsidR="006679D2">
        <w:rPr>
          <w:rFonts w:ascii="Times New Roman" w:hAnsi="Times New Roman"/>
          <w:sz w:val="20"/>
          <w:szCs w:val="20"/>
        </w:rPr>
        <w:t>према</w:t>
      </w:r>
      <w:r w:rsidR="00053C36" w:rsidRPr="005B2B3C">
        <w:rPr>
          <w:rFonts w:ascii="Times New Roman" w:hAnsi="Times New Roman"/>
          <w:sz w:val="20"/>
          <w:szCs w:val="20"/>
        </w:rPr>
        <w:t xml:space="preserve"> </w:t>
      </w:r>
      <w:r w:rsidR="006679D2">
        <w:rPr>
          <w:rFonts w:ascii="Times New Roman" w:hAnsi="Times New Roman"/>
          <w:sz w:val="20"/>
          <w:szCs w:val="20"/>
        </w:rPr>
        <w:t>врсти</w:t>
      </w:r>
      <w:r w:rsidR="00053C36" w:rsidRPr="005B2B3C">
        <w:rPr>
          <w:rFonts w:ascii="Times New Roman" w:hAnsi="Times New Roman"/>
          <w:sz w:val="20"/>
          <w:szCs w:val="20"/>
        </w:rPr>
        <w:t xml:space="preserve"> </w:t>
      </w:r>
      <w:r w:rsidR="006679D2">
        <w:rPr>
          <w:rFonts w:ascii="Times New Roman" w:hAnsi="Times New Roman"/>
          <w:sz w:val="20"/>
          <w:szCs w:val="20"/>
        </w:rPr>
        <w:t>културе</w:t>
      </w:r>
      <w:r w:rsidR="00053C36" w:rsidRPr="005B2B3C">
        <w:rPr>
          <w:rFonts w:ascii="Times New Roman" w:hAnsi="Times New Roman"/>
          <w:sz w:val="20"/>
          <w:szCs w:val="20"/>
        </w:rPr>
        <w:t xml:space="preserve"> </w:t>
      </w:r>
      <w:r w:rsidR="006679D2">
        <w:rPr>
          <w:rFonts w:ascii="Times New Roman" w:hAnsi="Times New Roman"/>
          <w:sz w:val="20"/>
          <w:szCs w:val="20"/>
        </w:rPr>
        <w:t>и</w:t>
      </w:r>
      <w:r w:rsidR="00053C36" w:rsidRPr="005B2B3C">
        <w:rPr>
          <w:rFonts w:ascii="Times New Roman" w:hAnsi="Times New Roman"/>
          <w:sz w:val="20"/>
          <w:szCs w:val="20"/>
        </w:rPr>
        <w:t xml:space="preserve"> </w:t>
      </w:r>
      <w:r w:rsidR="006679D2">
        <w:rPr>
          <w:rFonts w:ascii="Times New Roman" w:hAnsi="Times New Roman"/>
          <w:sz w:val="20"/>
          <w:szCs w:val="20"/>
        </w:rPr>
        <w:t>земљишта</w:t>
      </w:r>
      <w:r w:rsidR="00053C36" w:rsidRPr="005B2B3C">
        <w:rPr>
          <w:rFonts w:ascii="Times New Roman" w:hAnsi="Times New Roman"/>
          <w:sz w:val="20"/>
          <w:szCs w:val="20"/>
        </w:rPr>
        <w:t>:</w:t>
      </w:r>
    </w:p>
    <w:p w14:paraId="5D62A536" w14:textId="77777777" w:rsidR="00031046" w:rsidRPr="005B2B3C" w:rsidRDefault="00031046" w:rsidP="00053C36">
      <w:pPr>
        <w:rPr>
          <w:rFonts w:ascii="Times New Roman" w:hAnsi="Times New Roman"/>
          <w:sz w:val="20"/>
          <w:szCs w:val="20"/>
        </w:rPr>
      </w:pPr>
    </w:p>
    <w:p w14:paraId="3D35DE7D" w14:textId="03184BDA" w:rsidR="00053C36" w:rsidRPr="00624855" w:rsidRDefault="00DD2FCF" w:rsidP="00DD2FCF">
      <w:pPr>
        <w:ind w:firstLine="2268"/>
        <w:rPr>
          <w:rFonts w:ascii="Times New Roman" w:hAnsi="Times New Roman"/>
          <w:sz w:val="18"/>
          <w:szCs w:val="18"/>
          <w:lang w:val="sr-Cyrl-RS"/>
        </w:rPr>
      </w:pPr>
      <w:r w:rsidRPr="00624855">
        <w:rPr>
          <w:rFonts w:ascii="Times New Roman" w:hAnsi="Times New Roman"/>
          <w:b/>
          <w:bCs/>
          <w:sz w:val="18"/>
          <w:szCs w:val="18"/>
          <w:lang w:val="sr-Cyrl-RS"/>
        </w:rPr>
        <w:t xml:space="preserve">Табела 1.  </w:t>
      </w:r>
      <w:r w:rsidRPr="00624855">
        <w:rPr>
          <w:rFonts w:ascii="Times New Roman" w:hAnsi="Times New Roman"/>
          <w:sz w:val="18"/>
          <w:szCs w:val="18"/>
          <w:lang w:val="sr-Cyrl-RS"/>
        </w:rPr>
        <w:t xml:space="preserve">Стање површина према врсти земљишта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34"/>
        <w:gridCol w:w="3402"/>
        <w:gridCol w:w="2835"/>
        <w:gridCol w:w="2835"/>
      </w:tblGrid>
      <w:tr w:rsidR="00FA663F" w:rsidRPr="005B2B3C" w14:paraId="63E759C6" w14:textId="77777777" w:rsidTr="00FA663F">
        <w:trPr>
          <w:trHeight w:hRule="exact" w:val="340"/>
          <w:jc w:val="center"/>
        </w:trPr>
        <w:tc>
          <w:tcPr>
            <w:tcW w:w="4536" w:type="dxa"/>
            <w:gridSpan w:val="2"/>
            <w:vMerge w:val="restart"/>
            <w:shd w:val="clear" w:color="auto" w:fill="BFBFBF" w:themeFill="background1" w:themeFillShade="BF"/>
            <w:vAlign w:val="center"/>
          </w:tcPr>
          <w:p w14:paraId="51CFE398" w14:textId="400E9C64" w:rsidR="00FA663F" w:rsidRPr="00FA663F" w:rsidRDefault="00FA663F" w:rsidP="00FA663F">
            <w:pPr>
              <w:ind w:firstLine="0"/>
              <w:jc w:val="center"/>
              <w:rPr>
                <w:rFonts w:ascii="Times New Roman" w:hAnsi="Times New Roman"/>
                <w:b/>
                <w:bCs/>
                <w:sz w:val="20"/>
                <w:szCs w:val="20"/>
                <w:lang w:val="sr-Cyrl-RS"/>
              </w:rPr>
            </w:pPr>
            <w:r>
              <w:rPr>
                <w:rFonts w:ascii="Times New Roman" w:hAnsi="Times New Roman"/>
                <w:b/>
                <w:bCs/>
                <w:sz w:val="20"/>
                <w:szCs w:val="20"/>
                <w:lang w:val="sr-Cyrl-RS"/>
              </w:rPr>
              <w:t>Врста земљишта</w:t>
            </w:r>
          </w:p>
        </w:tc>
        <w:tc>
          <w:tcPr>
            <w:tcW w:w="2835" w:type="dxa"/>
            <w:shd w:val="clear" w:color="auto" w:fill="BFBFBF" w:themeFill="background1" w:themeFillShade="BF"/>
            <w:vAlign w:val="center"/>
          </w:tcPr>
          <w:p w14:paraId="2F5B13DD" w14:textId="1B4C4265" w:rsidR="00FA663F" w:rsidRPr="00FA663F" w:rsidRDefault="00FA663F" w:rsidP="00053C36">
            <w:pPr>
              <w:spacing w:before="40" w:after="40"/>
              <w:ind w:firstLine="0"/>
              <w:jc w:val="center"/>
              <w:rPr>
                <w:rFonts w:ascii="Times New Roman" w:hAnsi="Times New Roman"/>
                <w:b/>
                <w:bCs/>
                <w:sz w:val="20"/>
                <w:szCs w:val="20"/>
                <w:lang w:val="sr-Cyrl-RS"/>
              </w:rPr>
            </w:pPr>
            <w:r>
              <w:rPr>
                <w:rFonts w:ascii="Times New Roman" w:hAnsi="Times New Roman"/>
                <w:b/>
                <w:bCs/>
                <w:sz w:val="20"/>
                <w:szCs w:val="20"/>
                <w:lang w:val="sr-Cyrl-RS"/>
              </w:rPr>
              <w:t>Површина</w:t>
            </w:r>
          </w:p>
        </w:tc>
        <w:tc>
          <w:tcPr>
            <w:tcW w:w="2835" w:type="dxa"/>
            <w:shd w:val="clear" w:color="auto" w:fill="BFBFBF" w:themeFill="background1" w:themeFillShade="BF"/>
            <w:vAlign w:val="center"/>
          </w:tcPr>
          <w:p w14:paraId="5415D05D" w14:textId="2C98C405" w:rsidR="00FA663F" w:rsidRPr="00FA663F" w:rsidRDefault="00FA663F" w:rsidP="00053C36">
            <w:pPr>
              <w:spacing w:before="40" w:after="40"/>
              <w:ind w:firstLine="20"/>
              <w:jc w:val="center"/>
              <w:rPr>
                <w:rFonts w:ascii="Times New Roman" w:hAnsi="Times New Roman"/>
                <w:b/>
                <w:bCs/>
                <w:sz w:val="20"/>
                <w:szCs w:val="20"/>
                <w:lang w:val="sr-Cyrl-RS"/>
              </w:rPr>
            </w:pPr>
            <w:r>
              <w:rPr>
                <w:rFonts w:ascii="Times New Roman" w:hAnsi="Times New Roman"/>
                <w:b/>
                <w:bCs/>
                <w:sz w:val="20"/>
                <w:szCs w:val="20"/>
                <w:lang w:val="sr-Cyrl-RS"/>
              </w:rPr>
              <w:t xml:space="preserve">Заступљеност </w:t>
            </w:r>
          </w:p>
        </w:tc>
      </w:tr>
      <w:tr w:rsidR="00FA663F" w:rsidRPr="005B2B3C" w14:paraId="5BEDB3C2" w14:textId="77777777" w:rsidTr="00FA663F">
        <w:trPr>
          <w:trHeight w:hRule="exact" w:val="340"/>
          <w:jc w:val="center"/>
        </w:trPr>
        <w:tc>
          <w:tcPr>
            <w:tcW w:w="4536" w:type="dxa"/>
            <w:gridSpan w:val="2"/>
            <w:vMerge/>
            <w:shd w:val="clear" w:color="auto" w:fill="BFBFBF" w:themeFill="background1" w:themeFillShade="BF"/>
            <w:vAlign w:val="center"/>
          </w:tcPr>
          <w:p w14:paraId="6E91DF47" w14:textId="77777777" w:rsidR="00FA663F" w:rsidRDefault="00FA663F" w:rsidP="00053C36">
            <w:pPr>
              <w:ind w:firstLine="0"/>
              <w:jc w:val="left"/>
              <w:rPr>
                <w:rFonts w:ascii="Times New Roman" w:hAnsi="Times New Roman"/>
                <w:sz w:val="20"/>
                <w:szCs w:val="20"/>
                <w:lang w:val="sr-Cyrl-RS"/>
              </w:rPr>
            </w:pPr>
          </w:p>
        </w:tc>
        <w:tc>
          <w:tcPr>
            <w:tcW w:w="2835" w:type="dxa"/>
            <w:shd w:val="clear" w:color="auto" w:fill="BFBFBF" w:themeFill="background1" w:themeFillShade="BF"/>
            <w:vAlign w:val="center"/>
          </w:tcPr>
          <w:p w14:paraId="6D2F9C21" w14:textId="08B97501" w:rsidR="00FA663F" w:rsidRPr="00FA663F" w:rsidRDefault="00FA663F" w:rsidP="00053C36">
            <w:pPr>
              <w:spacing w:before="40" w:after="40"/>
              <w:ind w:firstLine="0"/>
              <w:jc w:val="center"/>
              <w:rPr>
                <w:rFonts w:ascii="Times New Roman" w:hAnsi="Times New Roman"/>
                <w:b/>
                <w:bCs/>
                <w:sz w:val="20"/>
                <w:szCs w:val="20"/>
                <w:lang w:val="sr-Cyrl-RS"/>
              </w:rPr>
            </w:pPr>
            <w:r w:rsidRPr="00FA663F">
              <w:rPr>
                <w:rFonts w:ascii="Times New Roman" w:hAnsi="Times New Roman"/>
                <w:b/>
                <w:bCs/>
                <w:sz w:val="20"/>
                <w:szCs w:val="20"/>
              </w:rPr>
              <w:t>hа</w:t>
            </w:r>
          </w:p>
        </w:tc>
        <w:tc>
          <w:tcPr>
            <w:tcW w:w="2835" w:type="dxa"/>
            <w:shd w:val="clear" w:color="auto" w:fill="BFBFBF" w:themeFill="background1" w:themeFillShade="BF"/>
            <w:vAlign w:val="center"/>
          </w:tcPr>
          <w:p w14:paraId="56858936" w14:textId="4DCA5329" w:rsidR="00FA663F" w:rsidRPr="00FA663F" w:rsidRDefault="00FA663F" w:rsidP="00053C36">
            <w:pPr>
              <w:spacing w:before="40" w:after="40"/>
              <w:ind w:firstLine="20"/>
              <w:jc w:val="center"/>
              <w:rPr>
                <w:rFonts w:ascii="Times New Roman" w:hAnsi="Times New Roman"/>
                <w:b/>
                <w:bCs/>
                <w:sz w:val="20"/>
                <w:szCs w:val="20"/>
                <w:lang w:val="sr-Cyrl-RS"/>
              </w:rPr>
            </w:pPr>
            <w:r>
              <w:rPr>
                <w:rFonts w:ascii="Times New Roman" w:hAnsi="Times New Roman"/>
                <w:b/>
                <w:bCs/>
                <w:sz w:val="20"/>
                <w:szCs w:val="20"/>
                <w:lang w:val="sr-Cyrl-RS"/>
              </w:rPr>
              <w:t>%</w:t>
            </w:r>
          </w:p>
        </w:tc>
      </w:tr>
      <w:tr w:rsidR="00053C36" w:rsidRPr="005B2B3C" w14:paraId="508CD728" w14:textId="77777777" w:rsidTr="007848A3">
        <w:trPr>
          <w:trHeight w:hRule="exact" w:val="340"/>
          <w:jc w:val="center"/>
        </w:trPr>
        <w:tc>
          <w:tcPr>
            <w:tcW w:w="1134" w:type="dxa"/>
            <w:vAlign w:val="center"/>
          </w:tcPr>
          <w:p w14:paraId="52746C5F" w14:textId="77777777" w:rsidR="00053C36" w:rsidRPr="005B2B3C" w:rsidRDefault="00053C36" w:rsidP="00053C36">
            <w:pPr>
              <w:spacing w:before="40" w:after="40"/>
              <w:ind w:firstLine="11"/>
              <w:jc w:val="center"/>
              <w:rPr>
                <w:rFonts w:ascii="Times New Roman" w:hAnsi="Times New Roman"/>
                <w:sz w:val="20"/>
                <w:szCs w:val="20"/>
              </w:rPr>
            </w:pPr>
            <w:r w:rsidRPr="005B2B3C">
              <w:rPr>
                <w:rFonts w:ascii="Times New Roman" w:hAnsi="Times New Roman"/>
                <w:sz w:val="20"/>
                <w:szCs w:val="20"/>
              </w:rPr>
              <w:t>1.</w:t>
            </w:r>
          </w:p>
        </w:tc>
        <w:tc>
          <w:tcPr>
            <w:tcW w:w="3402" w:type="dxa"/>
            <w:vAlign w:val="center"/>
          </w:tcPr>
          <w:p w14:paraId="576E5246" w14:textId="77777777" w:rsidR="00053C36"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Високе шуме</w:t>
            </w:r>
          </w:p>
        </w:tc>
        <w:tc>
          <w:tcPr>
            <w:tcW w:w="2835" w:type="dxa"/>
            <w:vAlign w:val="center"/>
          </w:tcPr>
          <w:p w14:paraId="3E57387F" w14:textId="0A561314" w:rsidR="00053C36" w:rsidRPr="00D45F31" w:rsidRDefault="00FE4EB4" w:rsidP="00053C36">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367,26</w:t>
            </w:r>
          </w:p>
        </w:tc>
        <w:tc>
          <w:tcPr>
            <w:tcW w:w="2835" w:type="dxa"/>
            <w:vAlign w:val="center"/>
          </w:tcPr>
          <w:p w14:paraId="331F3DA6" w14:textId="470C5CDE" w:rsidR="00053C36"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27,71</w:t>
            </w:r>
          </w:p>
        </w:tc>
      </w:tr>
      <w:tr w:rsidR="00053C36" w:rsidRPr="005B2B3C" w14:paraId="6ED5993A" w14:textId="77777777" w:rsidTr="007848A3">
        <w:trPr>
          <w:trHeight w:hRule="exact" w:val="340"/>
          <w:jc w:val="center"/>
        </w:trPr>
        <w:tc>
          <w:tcPr>
            <w:tcW w:w="1134" w:type="dxa"/>
            <w:vAlign w:val="center"/>
          </w:tcPr>
          <w:p w14:paraId="4626E8CE" w14:textId="77777777" w:rsidR="00053C36" w:rsidRPr="005B2B3C" w:rsidRDefault="00053C36" w:rsidP="00053C36">
            <w:pPr>
              <w:spacing w:before="40" w:after="40"/>
              <w:ind w:firstLine="11"/>
              <w:jc w:val="center"/>
              <w:rPr>
                <w:rFonts w:ascii="Times New Roman" w:hAnsi="Times New Roman"/>
                <w:sz w:val="20"/>
                <w:szCs w:val="20"/>
              </w:rPr>
            </w:pPr>
            <w:r w:rsidRPr="005B2B3C">
              <w:rPr>
                <w:rFonts w:ascii="Times New Roman" w:hAnsi="Times New Roman"/>
                <w:sz w:val="20"/>
                <w:szCs w:val="20"/>
              </w:rPr>
              <w:t>2.</w:t>
            </w:r>
          </w:p>
        </w:tc>
        <w:tc>
          <w:tcPr>
            <w:tcW w:w="3402" w:type="dxa"/>
            <w:vAlign w:val="center"/>
          </w:tcPr>
          <w:p w14:paraId="5DBE076B" w14:textId="77777777" w:rsidR="00053C36"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 xml:space="preserve">Изданачке шуме </w:t>
            </w:r>
          </w:p>
        </w:tc>
        <w:tc>
          <w:tcPr>
            <w:tcW w:w="2835" w:type="dxa"/>
            <w:vAlign w:val="center"/>
          </w:tcPr>
          <w:p w14:paraId="5E2F72E1" w14:textId="0BD4B2E9" w:rsidR="00053C36" w:rsidRPr="00D45F31" w:rsidRDefault="00FE4EB4" w:rsidP="00A12497">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311,5</w:t>
            </w:r>
          </w:p>
        </w:tc>
        <w:tc>
          <w:tcPr>
            <w:tcW w:w="2835" w:type="dxa"/>
            <w:vAlign w:val="center"/>
          </w:tcPr>
          <w:p w14:paraId="5D5707DD" w14:textId="50DFD6F5" w:rsidR="00053C36"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23,50</w:t>
            </w:r>
          </w:p>
        </w:tc>
      </w:tr>
      <w:tr w:rsidR="00BF2749" w:rsidRPr="005B2B3C" w14:paraId="7635433B" w14:textId="77777777" w:rsidTr="007848A3">
        <w:trPr>
          <w:trHeight w:hRule="exact" w:val="340"/>
          <w:jc w:val="center"/>
        </w:trPr>
        <w:tc>
          <w:tcPr>
            <w:tcW w:w="1134" w:type="dxa"/>
            <w:vAlign w:val="center"/>
          </w:tcPr>
          <w:p w14:paraId="13642E26" w14:textId="77777777" w:rsidR="00BF2749" w:rsidRPr="005B2B3C" w:rsidRDefault="00BF2749" w:rsidP="00053C36">
            <w:pPr>
              <w:spacing w:before="40" w:after="40"/>
              <w:ind w:firstLine="11"/>
              <w:jc w:val="center"/>
              <w:rPr>
                <w:rFonts w:ascii="Times New Roman" w:hAnsi="Times New Roman"/>
                <w:sz w:val="20"/>
                <w:szCs w:val="20"/>
              </w:rPr>
            </w:pPr>
            <w:r>
              <w:rPr>
                <w:rFonts w:ascii="Times New Roman" w:hAnsi="Times New Roman"/>
                <w:sz w:val="20"/>
                <w:szCs w:val="20"/>
              </w:rPr>
              <w:t>3.</w:t>
            </w:r>
          </w:p>
        </w:tc>
        <w:tc>
          <w:tcPr>
            <w:tcW w:w="3402" w:type="dxa"/>
            <w:vAlign w:val="center"/>
          </w:tcPr>
          <w:p w14:paraId="054B26D3" w14:textId="77777777" w:rsidR="00BF2749"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 xml:space="preserve">Шумске културе </w:t>
            </w:r>
          </w:p>
        </w:tc>
        <w:tc>
          <w:tcPr>
            <w:tcW w:w="2835" w:type="dxa"/>
            <w:vAlign w:val="center"/>
          </w:tcPr>
          <w:p w14:paraId="2F1D16EA" w14:textId="1748E2DE" w:rsidR="00BF2749" w:rsidRPr="00D45F31" w:rsidRDefault="00FE4EB4" w:rsidP="00053C36">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16,0</w:t>
            </w:r>
          </w:p>
        </w:tc>
        <w:tc>
          <w:tcPr>
            <w:tcW w:w="2835" w:type="dxa"/>
            <w:vAlign w:val="center"/>
          </w:tcPr>
          <w:p w14:paraId="0A04D392" w14:textId="6F3D0574" w:rsidR="00BF2749"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1,21</w:t>
            </w:r>
          </w:p>
        </w:tc>
      </w:tr>
      <w:tr w:rsidR="00053C36" w:rsidRPr="005B2B3C" w14:paraId="6EC8A3A9" w14:textId="77777777" w:rsidTr="007848A3">
        <w:trPr>
          <w:trHeight w:hRule="exact" w:val="340"/>
          <w:jc w:val="center"/>
        </w:trPr>
        <w:tc>
          <w:tcPr>
            <w:tcW w:w="1134" w:type="dxa"/>
            <w:vAlign w:val="center"/>
          </w:tcPr>
          <w:p w14:paraId="74611B4D" w14:textId="77777777" w:rsidR="00053C36" w:rsidRPr="005B2B3C" w:rsidRDefault="00BF2749" w:rsidP="00053C36">
            <w:pPr>
              <w:spacing w:before="40" w:after="40"/>
              <w:ind w:firstLine="11"/>
              <w:jc w:val="center"/>
              <w:rPr>
                <w:rFonts w:ascii="Times New Roman" w:hAnsi="Times New Roman"/>
                <w:sz w:val="20"/>
                <w:szCs w:val="20"/>
              </w:rPr>
            </w:pPr>
            <w:r>
              <w:rPr>
                <w:rFonts w:ascii="Times New Roman" w:hAnsi="Times New Roman"/>
                <w:sz w:val="20"/>
                <w:szCs w:val="20"/>
              </w:rPr>
              <w:t>4.</w:t>
            </w:r>
          </w:p>
        </w:tc>
        <w:tc>
          <w:tcPr>
            <w:tcW w:w="3402" w:type="dxa"/>
            <w:vAlign w:val="center"/>
          </w:tcPr>
          <w:p w14:paraId="4C615654" w14:textId="77777777" w:rsidR="00053C36"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Вештачки подигнуте састојине</w:t>
            </w:r>
          </w:p>
        </w:tc>
        <w:tc>
          <w:tcPr>
            <w:tcW w:w="2835" w:type="dxa"/>
            <w:vAlign w:val="center"/>
          </w:tcPr>
          <w:p w14:paraId="4D39AA02" w14:textId="45D4571A" w:rsidR="00053C36" w:rsidRPr="00D45F31" w:rsidRDefault="00FE4EB4" w:rsidP="00053C36">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111,5</w:t>
            </w:r>
          </w:p>
        </w:tc>
        <w:tc>
          <w:tcPr>
            <w:tcW w:w="2835" w:type="dxa"/>
            <w:vAlign w:val="center"/>
          </w:tcPr>
          <w:p w14:paraId="383BF23B" w14:textId="06EF132D" w:rsidR="00053C36"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8,41</w:t>
            </w:r>
          </w:p>
        </w:tc>
      </w:tr>
      <w:tr w:rsidR="00053C36" w:rsidRPr="005B2B3C" w14:paraId="420502D0" w14:textId="77777777" w:rsidTr="007848A3">
        <w:trPr>
          <w:trHeight w:hRule="exact" w:val="340"/>
          <w:jc w:val="center"/>
        </w:trPr>
        <w:tc>
          <w:tcPr>
            <w:tcW w:w="1134" w:type="dxa"/>
            <w:vAlign w:val="center"/>
          </w:tcPr>
          <w:p w14:paraId="223B8F9F" w14:textId="77777777" w:rsidR="00053C36" w:rsidRPr="005B2B3C" w:rsidRDefault="00BF2749" w:rsidP="00053C36">
            <w:pPr>
              <w:spacing w:before="40" w:after="40"/>
              <w:ind w:firstLine="11"/>
              <w:jc w:val="center"/>
              <w:rPr>
                <w:rFonts w:ascii="Times New Roman" w:hAnsi="Times New Roman"/>
                <w:sz w:val="20"/>
                <w:szCs w:val="20"/>
              </w:rPr>
            </w:pPr>
            <w:r>
              <w:rPr>
                <w:rFonts w:ascii="Times New Roman" w:hAnsi="Times New Roman"/>
                <w:sz w:val="20"/>
                <w:szCs w:val="20"/>
              </w:rPr>
              <w:t>5</w:t>
            </w:r>
            <w:r w:rsidR="00053C36" w:rsidRPr="005B2B3C">
              <w:rPr>
                <w:rFonts w:ascii="Times New Roman" w:hAnsi="Times New Roman"/>
                <w:sz w:val="20"/>
                <w:szCs w:val="20"/>
              </w:rPr>
              <w:t>.</w:t>
            </w:r>
          </w:p>
        </w:tc>
        <w:tc>
          <w:tcPr>
            <w:tcW w:w="3402" w:type="dxa"/>
            <w:vAlign w:val="center"/>
          </w:tcPr>
          <w:p w14:paraId="620178BD" w14:textId="77777777" w:rsidR="00053C36"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 xml:space="preserve">Шикаре </w:t>
            </w:r>
          </w:p>
        </w:tc>
        <w:tc>
          <w:tcPr>
            <w:tcW w:w="2835" w:type="dxa"/>
            <w:vAlign w:val="center"/>
          </w:tcPr>
          <w:p w14:paraId="6D81CA6B" w14:textId="32D32080" w:rsidR="00053C36" w:rsidRPr="00D45F31" w:rsidRDefault="00FE4EB4" w:rsidP="00053C36">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239,04</w:t>
            </w:r>
          </w:p>
        </w:tc>
        <w:tc>
          <w:tcPr>
            <w:tcW w:w="2835" w:type="dxa"/>
            <w:vAlign w:val="center"/>
          </w:tcPr>
          <w:p w14:paraId="273F49F5" w14:textId="5C76B58F" w:rsidR="00053C36"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18,03</w:t>
            </w:r>
          </w:p>
        </w:tc>
      </w:tr>
      <w:tr w:rsidR="002202A0" w:rsidRPr="005B2B3C" w14:paraId="13756BD1" w14:textId="77777777" w:rsidTr="007848A3">
        <w:trPr>
          <w:trHeight w:hRule="exact" w:val="340"/>
          <w:jc w:val="center"/>
        </w:trPr>
        <w:tc>
          <w:tcPr>
            <w:tcW w:w="1134" w:type="dxa"/>
            <w:vAlign w:val="center"/>
          </w:tcPr>
          <w:p w14:paraId="5549B1FD" w14:textId="77777777" w:rsidR="002202A0" w:rsidRDefault="002202A0" w:rsidP="00053C36">
            <w:pPr>
              <w:spacing w:before="40" w:after="40"/>
              <w:ind w:firstLine="11"/>
              <w:jc w:val="center"/>
              <w:rPr>
                <w:rFonts w:ascii="Times New Roman" w:hAnsi="Times New Roman"/>
                <w:sz w:val="20"/>
                <w:szCs w:val="20"/>
              </w:rPr>
            </w:pPr>
            <w:r>
              <w:rPr>
                <w:rFonts w:ascii="Times New Roman" w:hAnsi="Times New Roman"/>
                <w:sz w:val="20"/>
                <w:szCs w:val="20"/>
              </w:rPr>
              <w:t>6.</w:t>
            </w:r>
          </w:p>
        </w:tc>
        <w:tc>
          <w:tcPr>
            <w:tcW w:w="3402" w:type="dxa"/>
            <w:vAlign w:val="center"/>
          </w:tcPr>
          <w:p w14:paraId="073E1B3E" w14:textId="77777777" w:rsidR="002202A0"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 xml:space="preserve">Шибљаци </w:t>
            </w:r>
          </w:p>
        </w:tc>
        <w:tc>
          <w:tcPr>
            <w:tcW w:w="2835" w:type="dxa"/>
            <w:vAlign w:val="center"/>
          </w:tcPr>
          <w:p w14:paraId="74A7D550" w14:textId="3506001B" w:rsidR="002202A0" w:rsidRPr="00D45F31" w:rsidRDefault="00FE4EB4" w:rsidP="00053C36">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178,12</w:t>
            </w:r>
          </w:p>
        </w:tc>
        <w:tc>
          <w:tcPr>
            <w:tcW w:w="2835" w:type="dxa"/>
            <w:vAlign w:val="center"/>
          </w:tcPr>
          <w:p w14:paraId="65AF5C51" w14:textId="64502D87" w:rsidR="002202A0"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13,42</w:t>
            </w:r>
          </w:p>
        </w:tc>
      </w:tr>
      <w:tr w:rsidR="00053C36" w:rsidRPr="005B2B3C" w14:paraId="4C6635C2" w14:textId="77777777" w:rsidTr="007848A3">
        <w:trPr>
          <w:trHeight w:hRule="exact" w:val="340"/>
          <w:jc w:val="center"/>
        </w:trPr>
        <w:tc>
          <w:tcPr>
            <w:tcW w:w="4536" w:type="dxa"/>
            <w:gridSpan w:val="2"/>
            <w:shd w:val="clear" w:color="auto" w:fill="BFBFBF"/>
            <w:vAlign w:val="center"/>
          </w:tcPr>
          <w:p w14:paraId="1AB5E2FB" w14:textId="3A9988E7" w:rsidR="00053C36" w:rsidRPr="00FA663F" w:rsidRDefault="00416F97" w:rsidP="00053C36">
            <w:pPr>
              <w:rPr>
                <w:rFonts w:ascii="Times New Roman" w:hAnsi="Times New Roman"/>
                <w:b/>
                <w:bCs/>
                <w:sz w:val="20"/>
                <w:szCs w:val="20"/>
                <w:lang w:val="sr-Cyrl-RS"/>
              </w:rPr>
            </w:pPr>
            <w:r w:rsidRPr="00FA663F">
              <w:rPr>
                <w:rFonts w:ascii="Times New Roman" w:hAnsi="Times New Roman"/>
                <w:b/>
                <w:bCs/>
                <w:sz w:val="20"/>
                <w:szCs w:val="20"/>
                <w:lang w:val="sr-Cyrl-RS"/>
              </w:rPr>
              <w:t>О</w:t>
            </w:r>
            <w:r w:rsidR="00A0050B" w:rsidRPr="00FA663F">
              <w:rPr>
                <w:rFonts w:ascii="Times New Roman" w:hAnsi="Times New Roman"/>
                <w:b/>
                <w:bCs/>
                <w:sz w:val="20"/>
                <w:szCs w:val="20"/>
                <w:lang w:val="sr-Cyrl-RS"/>
              </w:rPr>
              <w:t>брасло</w:t>
            </w:r>
            <w:r w:rsidRPr="00FA663F">
              <w:rPr>
                <w:rFonts w:ascii="Times New Roman" w:hAnsi="Times New Roman"/>
                <w:b/>
                <w:bCs/>
                <w:sz w:val="20"/>
                <w:szCs w:val="20"/>
                <w:lang w:val="sr-Cyrl-RS"/>
              </w:rPr>
              <w:t xml:space="preserve"> </w:t>
            </w:r>
            <w:r w:rsidR="00A0050B" w:rsidRPr="00FA663F">
              <w:rPr>
                <w:rFonts w:ascii="Times New Roman" w:hAnsi="Times New Roman"/>
                <w:b/>
                <w:bCs/>
                <w:sz w:val="20"/>
                <w:szCs w:val="20"/>
                <w:lang w:val="sr-Cyrl-RS"/>
              </w:rPr>
              <w:t xml:space="preserve"> </w:t>
            </w:r>
          </w:p>
        </w:tc>
        <w:tc>
          <w:tcPr>
            <w:tcW w:w="2835" w:type="dxa"/>
            <w:shd w:val="clear" w:color="auto" w:fill="BFBFBF"/>
            <w:vAlign w:val="center"/>
          </w:tcPr>
          <w:p w14:paraId="4ED1778C" w14:textId="39CC1CC3" w:rsidR="00053C36" w:rsidRPr="00FA663F" w:rsidRDefault="00FE4EB4" w:rsidP="00053C36">
            <w:pPr>
              <w:spacing w:before="40" w:after="40"/>
              <w:ind w:firstLine="0"/>
              <w:jc w:val="center"/>
              <w:rPr>
                <w:rFonts w:ascii="Times New Roman" w:hAnsi="Times New Roman"/>
                <w:b/>
                <w:bCs/>
                <w:sz w:val="20"/>
                <w:szCs w:val="20"/>
                <w:lang w:val="sr-Cyrl-RS"/>
              </w:rPr>
            </w:pPr>
            <w:r>
              <w:rPr>
                <w:rFonts w:ascii="Times New Roman" w:hAnsi="Times New Roman"/>
                <w:b/>
                <w:bCs/>
                <w:sz w:val="20"/>
                <w:szCs w:val="20"/>
                <w:lang w:val="sr-Cyrl-RS"/>
              </w:rPr>
              <w:t>1.223,11</w:t>
            </w:r>
          </w:p>
        </w:tc>
        <w:tc>
          <w:tcPr>
            <w:tcW w:w="2835" w:type="dxa"/>
            <w:shd w:val="clear" w:color="auto" w:fill="BFBFBF"/>
            <w:vAlign w:val="center"/>
          </w:tcPr>
          <w:p w14:paraId="54E410D2" w14:textId="32198A30" w:rsidR="00053C36" w:rsidRPr="00FA663F" w:rsidRDefault="00D45F31" w:rsidP="00053C36">
            <w:pPr>
              <w:spacing w:before="40" w:after="40"/>
              <w:ind w:firstLine="20"/>
              <w:jc w:val="center"/>
              <w:rPr>
                <w:rFonts w:ascii="Times New Roman" w:hAnsi="Times New Roman"/>
                <w:b/>
                <w:bCs/>
                <w:sz w:val="20"/>
                <w:szCs w:val="20"/>
                <w:lang w:val="sr-Cyrl-RS"/>
              </w:rPr>
            </w:pPr>
            <w:r w:rsidRPr="00FA663F">
              <w:rPr>
                <w:rFonts w:ascii="Times New Roman" w:hAnsi="Times New Roman"/>
                <w:b/>
                <w:bCs/>
                <w:sz w:val="20"/>
                <w:szCs w:val="20"/>
                <w:lang w:val="sr-Cyrl-RS"/>
              </w:rPr>
              <w:t>9</w:t>
            </w:r>
            <w:r w:rsidR="00397997">
              <w:rPr>
                <w:rFonts w:ascii="Times New Roman" w:hAnsi="Times New Roman"/>
                <w:b/>
                <w:bCs/>
                <w:sz w:val="20"/>
                <w:szCs w:val="20"/>
                <w:lang w:val="sr-Cyrl-RS"/>
              </w:rPr>
              <w:t>2,28</w:t>
            </w:r>
          </w:p>
        </w:tc>
      </w:tr>
      <w:tr w:rsidR="00053C36" w:rsidRPr="005B2B3C" w14:paraId="4510430B" w14:textId="77777777" w:rsidTr="007848A3">
        <w:trPr>
          <w:trHeight w:hRule="exact" w:val="340"/>
          <w:jc w:val="center"/>
        </w:trPr>
        <w:tc>
          <w:tcPr>
            <w:tcW w:w="1134" w:type="dxa"/>
            <w:vAlign w:val="center"/>
          </w:tcPr>
          <w:p w14:paraId="08293BC8" w14:textId="77777777" w:rsidR="00053C36" w:rsidRPr="005B2B3C" w:rsidRDefault="00BF2749" w:rsidP="00053C36">
            <w:pPr>
              <w:spacing w:before="40" w:after="40"/>
              <w:ind w:firstLine="11"/>
              <w:jc w:val="center"/>
              <w:rPr>
                <w:rFonts w:ascii="Times New Roman" w:hAnsi="Times New Roman"/>
                <w:sz w:val="20"/>
                <w:szCs w:val="20"/>
              </w:rPr>
            </w:pPr>
            <w:r>
              <w:rPr>
                <w:rFonts w:ascii="Times New Roman" w:hAnsi="Times New Roman"/>
                <w:sz w:val="20"/>
                <w:szCs w:val="20"/>
              </w:rPr>
              <w:t>7</w:t>
            </w:r>
            <w:r w:rsidR="00053C36" w:rsidRPr="005B2B3C">
              <w:rPr>
                <w:rFonts w:ascii="Times New Roman" w:hAnsi="Times New Roman"/>
                <w:sz w:val="20"/>
                <w:szCs w:val="20"/>
              </w:rPr>
              <w:t>.</w:t>
            </w:r>
          </w:p>
        </w:tc>
        <w:tc>
          <w:tcPr>
            <w:tcW w:w="3402" w:type="dxa"/>
            <w:vAlign w:val="center"/>
          </w:tcPr>
          <w:p w14:paraId="30E71524" w14:textId="77777777" w:rsidR="00053C36"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 xml:space="preserve">Шумско земљиште </w:t>
            </w:r>
          </w:p>
        </w:tc>
        <w:tc>
          <w:tcPr>
            <w:tcW w:w="2835" w:type="dxa"/>
            <w:vAlign w:val="center"/>
          </w:tcPr>
          <w:p w14:paraId="2C22C35F" w14:textId="3AC08897" w:rsidR="00053C36" w:rsidRPr="00D45F31" w:rsidRDefault="00397997" w:rsidP="00053C36">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81,80</w:t>
            </w:r>
          </w:p>
        </w:tc>
        <w:tc>
          <w:tcPr>
            <w:tcW w:w="2835" w:type="dxa"/>
            <w:vAlign w:val="center"/>
          </w:tcPr>
          <w:p w14:paraId="4CADDD51" w14:textId="28727A88" w:rsidR="00053C36"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6,17</w:t>
            </w:r>
          </w:p>
        </w:tc>
      </w:tr>
      <w:tr w:rsidR="00053C36" w:rsidRPr="005B2B3C" w14:paraId="1E11B4FC" w14:textId="77777777" w:rsidTr="007848A3">
        <w:trPr>
          <w:trHeight w:hRule="exact" w:val="340"/>
          <w:jc w:val="center"/>
        </w:trPr>
        <w:tc>
          <w:tcPr>
            <w:tcW w:w="1134" w:type="dxa"/>
            <w:vAlign w:val="center"/>
          </w:tcPr>
          <w:p w14:paraId="1BE8D5F0" w14:textId="77777777" w:rsidR="00053C36" w:rsidRPr="005B2B3C" w:rsidRDefault="00BF2749" w:rsidP="00053C36">
            <w:pPr>
              <w:spacing w:before="40" w:after="40"/>
              <w:ind w:firstLine="11"/>
              <w:jc w:val="center"/>
              <w:rPr>
                <w:rFonts w:ascii="Times New Roman" w:hAnsi="Times New Roman"/>
                <w:sz w:val="20"/>
                <w:szCs w:val="20"/>
              </w:rPr>
            </w:pPr>
            <w:r>
              <w:rPr>
                <w:rFonts w:ascii="Times New Roman" w:hAnsi="Times New Roman"/>
                <w:sz w:val="20"/>
                <w:szCs w:val="20"/>
              </w:rPr>
              <w:t>8</w:t>
            </w:r>
            <w:r w:rsidR="00053C36" w:rsidRPr="005B2B3C">
              <w:rPr>
                <w:rFonts w:ascii="Times New Roman" w:hAnsi="Times New Roman"/>
                <w:sz w:val="20"/>
                <w:szCs w:val="20"/>
              </w:rPr>
              <w:t>.</w:t>
            </w:r>
          </w:p>
        </w:tc>
        <w:tc>
          <w:tcPr>
            <w:tcW w:w="3402" w:type="dxa"/>
            <w:vAlign w:val="center"/>
          </w:tcPr>
          <w:p w14:paraId="4E6422F7" w14:textId="77777777" w:rsidR="00053C36"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 xml:space="preserve">Неплодно </w:t>
            </w:r>
          </w:p>
        </w:tc>
        <w:tc>
          <w:tcPr>
            <w:tcW w:w="2835" w:type="dxa"/>
            <w:vAlign w:val="center"/>
          </w:tcPr>
          <w:p w14:paraId="729E4235" w14:textId="5E9410F8" w:rsidR="00053C36" w:rsidRPr="00D45F31" w:rsidRDefault="00397997" w:rsidP="00053C36">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13,06</w:t>
            </w:r>
          </w:p>
        </w:tc>
        <w:tc>
          <w:tcPr>
            <w:tcW w:w="2835" w:type="dxa"/>
            <w:vAlign w:val="center"/>
          </w:tcPr>
          <w:p w14:paraId="3C5EDB59" w14:textId="14FAB242" w:rsidR="00053C36"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0,99</w:t>
            </w:r>
          </w:p>
        </w:tc>
      </w:tr>
      <w:tr w:rsidR="00053C36" w:rsidRPr="005B2B3C" w14:paraId="61C2B576" w14:textId="77777777" w:rsidTr="007848A3">
        <w:trPr>
          <w:trHeight w:hRule="exact" w:val="340"/>
          <w:jc w:val="center"/>
        </w:trPr>
        <w:tc>
          <w:tcPr>
            <w:tcW w:w="1134" w:type="dxa"/>
            <w:vAlign w:val="center"/>
          </w:tcPr>
          <w:p w14:paraId="2858DE3F" w14:textId="77777777" w:rsidR="00053C36" w:rsidRPr="005B2B3C" w:rsidRDefault="00BF2749" w:rsidP="00053C36">
            <w:pPr>
              <w:spacing w:before="40" w:after="40"/>
              <w:ind w:firstLine="11"/>
              <w:jc w:val="center"/>
              <w:rPr>
                <w:rFonts w:ascii="Times New Roman" w:hAnsi="Times New Roman"/>
                <w:sz w:val="20"/>
                <w:szCs w:val="20"/>
              </w:rPr>
            </w:pPr>
            <w:r>
              <w:rPr>
                <w:rFonts w:ascii="Times New Roman" w:hAnsi="Times New Roman"/>
                <w:sz w:val="20"/>
                <w:szCs w:val="20"/>
              </w:rPr>
              <w:t>9</w:t>
            </w:r>
            <w:r w:rsidR="00053C36" w:rsidRPr="005B2B3C">
              <w:rPr>
                <w:rFonts w:ascii="Times New Roman" w:hAnsi="Times New Roman"/>
                <w:sz w:val="20"/>
                <w:szCs w:val="20"/>
              </w:rPr>
              <w:t>.</w:t>
            </w:r>
          </w:p>
        </w:tc>
        <w:tc>
          <w:tcPr>
            <w:tcW w:w="3402" w:type="dxa"/>
            <w:vAlign w:val="center"/>
          </w:tcPr>
          <w:p w14:paraId="7452E14A" w14:textId="77777777" w:rsidR="00053C36"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 xml:space="preserve">За остале сврхе </w:t>
            </w:r>
          </w:p>
        </w:tc>
        <w:tc>
          <w:tcPr>
            <w:tcW w:w="2835" w:type="dxa"/>
            <w:vAlign w:val="center"/>
          </w:tcPr>
          <w:p w14:paraId="2A99BBE3" w14:textId="4C259334" w:rsidR="00053C36" w:rsidRPr="00D45F31" w:rsidRDefault="00397997" w:rsidP="00053C36">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5,10</w:t>
            </w:r>
          </w:p>
        </w:tc>
        <w:tc>
          <w:tcPr>
            <w:tcW w:w="2835" w:type="dxa"/>
            <w:vAlign w:val="center"/>
          </w:tcPr>
          <w:p w14:paraId="66C9AB6F" w14:textId="42E71D70" w:rsidR="00053C36"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0,38</w:t>
            </w:r>
          </w:p>
        </w:tc>
      </w:tr>
      <w:tr w:rsidR="00A12497" w:rsidRPr="005B2B3C" w14:paraId="2D3A2F0D" w14:textId="77777777" w:rsidTr="007848A3">
        <w:trPr>
          <w:trHeight w:hRule="exact" w:val="340"/>
          <w:jc w:val="center"/>
        </w:trPr>
        <w:tc>
          <w:tcPr>
            <w:tcW w:w="1134" w:type="dxa"/>
            <w:vAlign w:val="center"/>
          </w:tcPr>
          <w:p w14:paraId="05B85E8A" w14:textId="77777777" w:rsidR="00A12497" w:rsidRDefault="00A12497" w:rsidP="00053C36">
            <w:pPr>
              <w:spacing w:before="40" w:after="40"/>
              <w:ind w:firstLine="11"/>
              <w:jc w:val="center"/>
              <w:rPr>
                <w:rFonts w:ascii="Times New Roman" w:hAnsi="Times New Roman"/>
                <w:sz w:val="20"/>
                <w:szCs w:val="20"/>
              </w:rPr>
            </w:pPr>
            <w:r>
              <w:rPr>
                <w:rFonts w:ascii="Times New Roman" w:hAnsi="Times New Roman"/>
                <w:sz w:val="20"/>
                <w:szCs w:val="20"/>
              </w:rPr>
              <w:t xml:space="preserve">10. </w:t>
            </w:r>
          </w:p>
        </w:tc>
        <w:tc>
          <w:tcPr>
            <w:tcW w:w="3402" w:type="dxa"/>
            <w:vAlign w:val="center"/>
          </w:tcPr>
          <w:p w14:paraId="0D0F927A" w14:textId="77777777" w:rsidR="00A12497" w:rsidRPr="00A0050B" w:rsidRDefault="00A0050B" w:rsidP="00053C36">
            <w:pPr>
              <w:ind w:firstLine="0"/>
              <w:jc w:val="left"/>
              <w:rPr>
                <w:rFonts w:ascii="Times New Roman" w:hAnsi="Times New Roman"/>
                <w:sz w:val="20"/>
                <w:szCs w:val="20"/>
                <w:lang w:val="sr-Cyrl-RS"/>
              </w:rPr>
            </w:pPr>
            <w:r>
              <w:rPr>
                <w:rFonts w:ascii="Times New Roman" w:hAnsi="Times New Roman"/>
                <w:sz w:val="20"/>
                <w:szCs w:val="20"/>
                <w:lang w:val="sr-Cyrl-RS"/>
              </w:rPr>
              <w:t xml:space="preserve">Заузеће </w:t>
            </w:r>
          </w:p>
        </w:tc>
        <w:tc>
          <w:tcPr>
            <w:tcW w:w="2835" w:type="dxa"/>
            <w:vAlign w:val="center"/>
          </w:tcPr>
          <w:p w14:paraId="29730A98" w14:textId="2C24A098" w:rsidR="00A12497" w:rsidRPr="00D45F31" w:rsidRDefault="00397997" w:rsidP="00053C36">
            <w:pPr>
              <w:spacing w:before="40" w:after="40"/>
              <w:ind w:firstLine="0"/>
              <w:jc w:val="center"/>
              <w:rPr>
                <w:rFonts w:ascii="Times New Roman" w:hAnsi="Times New Roman"/>
                <w:sz w:val="20"/>
                <w:szCs w:val="20"/>
                <w:lang w:val="sr-Cyrl-RS"/>
              </w:rPr>
            </w:pPr>
            <w:r>
              <w:rPr>
                <w:rFonts w:ascii="Times New Roman" w:hAnsi="Times New Roman"/>
                <w:sz w:val="20"/>
                <w:szCs w:val="20"/>
                <w:lang w:val="sr-Cyrl-RS"/>
              </w:rPr>
              <w:t>2,43</w:t>
            </w:r>
          </w:p>
        </w:tc>
        <w:tc>
          <w:tcPr>
            <w:tcW w:w="2835" w:type="dxa"/>
            <w:vAlign w:val="center"/>
          </w:tcPr>
          <w:p w14:paraId="3D6A2C81" w14:textId="4254F789" w:rsidR="00A12497" w:rsidRPr="00D45F31" w:rsidRDefault="00397997" w:rsidP="00053C36">
            <w:pPr>
              <w:spacing w:before="40" w:after="40"/>
              <w:ind w:firstLine="20"/>
              <w:jc w:val="center"/>
              <w:rPr>
                <w:rFonts w:ascii="Times New Roman" w:hAnsi="Times New Roman"/>
                <w:sz w:val="20"/>
                <w:szCs w:val="20"/>
                <w:lang w:val="sr-Cyrl-RS"/>
              </w:rPr>
            </w:pPr>
            <w:r>
              <w:rPr>
                <w:rFonts w:ascii="Times New Roman" w:hAnsi="Times New Roman"/>
                <w:sz w:val="20"/>
                <w:szCs w:val="20"/>
                <w:lang w:val="sr-Cyrl-RS"/>
              </w:rPr>
              <w:t>0,18</w:t>
            </w:r>
          </w:p>
        </w:tc>
      </w:tr>
      <w:tr w:rsidR="00053C36" w:rsidRPr="005B2B3C" w14:paraId="04F0630E" w14:textId="77777777" w:rsidTr="007848A3">
        <w:trPr>
          <w:trHeight w:hRule="exact" w:val="340"/>
          <w:jc w:val="center"/>
        </w:trPr>
        <w:tc>
          <w:tcPr>
            <w:tcW w:w="4536" w:type="dxa"/>
            <w:gridSpan w:val="2"/>
            <w:shd w:val="clear" w:color="auto" w:fill="BFBFBF"/>
            <w:vAlign w:val="center"/>
          </w:tcPr>
          <w:p w14:paraId="2C2BC590" w14:textId="7022B3AB" w:rsidR="00053C36" w:rsidRPr="00FA663F" w:rsidRDefault="00E92C50" w:rsidP="00053C36">
            <w:pPr>
              <w:jc w:val="left"/>
              <w:rPr>
                <w:rFonts w:ascii="Times New Roman" w:hAnsi="Times New Roman"/>
                <w:b/>
                <w:bCs/>
                <w:sz w:val="20"/>
                <w:szCs w:val="20"/>
                <w:lang w:val="sr-Cyrl-RS"/>
              </w:rPr>
            </w:pPr>
            <w:r w:rsidRPr="00FA663F">
              <w:rPr>
                <w:rFonts w:ascii="Times New Roman" w:hAnsi="Times New Roman"/>
                <w:b/>
                <w:bCs/>
                <w:sz w:val="20"/>
                <w:szCs w:val="20"/>
                <w:lang w:val="sr-Cyrl-RS"/>
              </w:rPr>
              <w:t xml:space="preserve"> </w:t>
            </w:r>
            <w:r w:rsidR="00416F97" w:rsidRPr="00FA663F">
              <w:rPr>
                <w:rFonts w:ascii="Times New Roman" w:hAnsi="Times New Roman"/>
                <w:b/>
                <w:bCs/>
                <w:sz w:val="20"/>
                <w:szCs w:val="20"/>
                <w:lang w:val="sr-Cyrl-RS"/>
              </w:rPr>
              <w:t>Н</w:t>
            </w:r>
            <w:r w:rsidRPr="00FA663F">
              <w:rPr>
                <w:rFonts w:ascii="Times New Roman" w:hAnsi="Times New Roman"/>
                <w:b/>
                <w:bCs/>
                <w:sz w:val="20"/>
                <w:szCs w:val="20"/>
                <w:lang w:val="sr-Cyrl-RS"/>
              </w:rPr>
              <w:t>еобрасло</w:t>
            </w:r>
            <w:r w:rsidR="00416F97" w:rsidRPr="00FA663F">
              <w:rPr>
                <w:rFonts w:ascii="Times New Roman" w:hAnsi="Times New Roman"/>
                <w:b/>
                <w:bCs/>
                <w:sz w:val="20"/>
                <w:szCs w:val="20"/>
                <w:lang w:val="sr-Cyrl-RS"/>
              </w:rPr>
              <w:t xml:space="preserve"> </w:t>
            </w:r>
          </w:p>
        </w:tc>
        <w:tc>
          <w:tcPr>
            <w:tcW w:w="2835" w:type="dxa"/>
            <w:shd w:val="clear" w:color="auto" w:fill="BFBFBF"/>
            <w:vAlign w:val="center"/>
          </w:tcPr>
          <w:p w14:paraId="2646F5DD" w14:textId="4C0B4F52" w:rsidR="00053C36" w:rsidRPr="00FA663F" w:rsidRDefault="00397997" w:rsidP="00053C36">
            <w:pPr>
              <w:spacing w:before="40" w:after="40"/>
              <w:ind w:firstLine="0"/>
              <w:jc w:val="center"/>
              <w:rPr>
                <w:rFonts w:ascii="Times New Roman" w:hAnsi="Times New Roman"/>
                <w:b/>
                <w:bCs/>
                <w:sz w:val="20"/>
                <w:szCs w:val="20"/>
                <w:lang w:val="sr-Cyrl-RS"/>
              </w:rPr>
            </w:pPr>
            <w:r>
              <w:rPr>
                <w:rFonts w:ascii="Times New Roman" w:hAnsi="Times New Roman"/>
                <w:b/>
                <w:bCs/>
                <w:sz w:val="20"/>
                <w:szCs w:val="20"/>
                <w:lang w:val="sr-Cyrl-RS"/>
              </w:rPr>
              <w:t>102,39</w:t>
            </w:r>
          </w:p>
        </w:tc>
        <w:tc>
          <w:tcPr>
            <w:tcW w:w="2835" w:type="dxa"/>
            <w:shd w:val="clear" w:color="auto" w:fill="BFBFBF"/>
            <w:vAlign w:val="center"/>
          </w:tcPr>
          <w:p w14:paraId="0B52DCE1" w14:textId="7C85D5E4" w:rsidR="00053C36" w:rsidRPr="00FA663F" w:rsidRDefault="00397997" w:rsidP="00053C36">
            <w:pPr>
              <w:spacing w:before="40" w:after="40"/>
              <w:ind w:firstLine="20"/>
              <w:jc w:val="center"/>
              <w:rPr>
                <w:rFonts w:ascii="Times New Roman" w:hAnsi="Times New Roman"/>
                <w:b/>
                <w:bCs/>
                <w:sz w:val="20"/>
                <w:szCs w:val="20"/>
                <w:lang w:val="sr-Cyrl-RS"/>
              </w:rPr>
            </w:pPr>
            <w:r>
              <w:rPr>
                <w:rFonts w:ascii="Times New Roman" w:hAnsi="Times New Roman"/>
                <w:b/>
                <w:bCs/>
                <w:sz w:val="20"/>
                <w:szCs w:val="20"/>
                <w:lang w:val="sr-Cyrl-RS"/>
              </w:rPr>
              <w:t>7,72</w:t>
            </w:r>
          </w:p>
        </w:tc>
      </w:tr>
      <w:tr w:rsidR="00053C36" w:rsidRPr="005B2B3C" w14:paraId="1D478FE7" w14:textId="77777777" w:rsidTr="007848A3">
        <w:trPr>
          <w:trHeight w:hRule="exact" w:val="340"/>
          <w:jc w:val="center"/>
        </w:trPr>
        <w:tc>
          <w:tcPr>
            <w:tcW w:w="4536" w:type="dxa"/>
            <w:gridSpan w:val="2"/>
            <w:shd w:val="clear" w:color="auto" w:fill="BFBFBF"/>
            <w:vAlign w:val="center"/>
          </w:tcPr>
          <w:p w14:paraId="1514D639" w14:textId="77777777" w:rsidR="00053C36" w:rsidRPr="00FA663F" w:rsidRDefault="00E92C50" w:rsidP="00053C36">
            <w:pPr>
              <w:jc w:val="left"/>
              <w:rPr>
                <w:rFonts w:ascii="Times New Roman" w:hAnsi="Times New Roman"/>
                <w:b/>
                <w:bCs/>
                <w:sz w:val="20"/>
                <w:szCs w:val="20"/>
                <w:lang w:val="sr-Cyrl-RS"/>
              </w:rPr>
            </w:pPr>
            <w:r w:rsidRPr="00FA663F">
              <w:rPr>
                <w:rFonts w:ascii="Times New Roman" w:hAnsi="Times New Roman"/>
                <w:b/>
                <w:bCs/>
                <w:sz w:val="20"/>
                <w:szCs w:val="20"/>
                <w:lang w:val="sr-Cyrl-RS"/>
              </w:rPr>
              <w:t>Укупно ГЈ.</w:t>
            </w:r>
          </w:p>
        </w:tc>
        <w:tc>
          <w:tcPr>
            <w:tcW w:w="2835" w:type="dxa"/>
            <w:shd w:val="clear" w:color="auto" w:fill="BFBFBF"/>
            <w:vAlign w:val="center"/>
          </w:tcPr>
          <w:p w14:paraId="5B6AFCC8" w14:textId="1E705048" w:rsidR="00053C36" w:rsidRPr="00FA663F" w:rsidRDefault="00397997" w:rsidP="00053C36">
            <w:pPr>
              <w:spacing w:before="40" w:after="40"/>
              <w:ind w:firstLine="0"/>
              <w:jc w:val="center"/>
              <w:rPr>
                <w:rFonts w:ascii="Times New Roman" w:hAnsi="Times New Roman"/>
                <w:b/>
                <w:bCs/>
                <w:sz w:val="20"/>
                <w:szCs w:val="20"/>
                <w:lang w:val="sr-Cyrl-RS"/>
              </w:rPr>
            </w:pPr>
            <w:r>
              <w:rPr>
                <w:rFonts w:ascii="Times New Roman" w:hAnsi="Times New Roman"/>
                <w:b/>
                <w:bCs/>
                <w:sz w:val="20"/>
                <w:szCs w:val="20"/>
                <w:lang w:val="sr-Cyrl-RS"/>
              </w:rPr>
              <w:t>1.325,50</w:t>
            </w:r>
          </w:p>
        </w:tc>
        <w:tc>
          <w:tcPr>
            <w:tcW w:w="2835" w:type="dxa"/>
            <w:shd w:val="clear" w:color="auto" w:fill="BFBFBF"/>
            <w:vAlign w:val="center"/>
          </w:tcPr>
          <w:p w14:paraId="327067B6" w14:textId="196AB421" w:rsidR="00053C36" w:rsidRPr="00FA663F" w:rsidRDefault="00D45F31" w:rsidP="00053C36">
            <w:pPr>
              <w:spacing w:before="40" w:after="40"/>
              <w:ind w:firstLine="20"/>
              <w:jc w:val="center"/>
              <w:rPr>
                <w:rFonts w:ascii="Times New Roman" w:hAnsi="Times New Roman"/>
                <w:b/>
                <w:bCs/>
                <w:sz w:val="20"/>
                <w:szCs w:val="20"/>
                <w:lang w:val="sr-Cyrl-RS"/>
              </w:rPr>
            </w:pPr>
            <w:r w:rsidRPr="00FA663F">
              <w:rPr>
                <w:rFonts w:ascii="Times New Roman" w:hAnsi="Times New Roman"/>
                <w:b/>
                <w:bCs/>
                <w:sz w:val="20"/>
                <w:szCs w:val="20"/>
                <w:lang w:val="sr-Cyrl-RS"/>
              </w:rPr>
              <w:t>100,0</w:t>
            </w:r>
          </w:p>
        </w:tc>
      </w:tr>
    </w:tbl>
    <w:p w14:paraId="5159345D" w14:textId="77777777" w:rsidR="00053C36" w:rsidRPr="005B2B3C" w:rsidRDefault="00053C36" w:rsidP="00053C36">
      <w:pPr>
        <w:rPr>
          <w:rFonts w:ascii="Times New Roman" w:hAnsi="Times New Roman"/>
          <w:sz w:val="20"/>
          <w:szCs w:val="20"/>
        </w:rPr>
      </w:pPr>
    </w:p>
    <w:p w14:paraId="191ABD41" w14:textId="1CCCBA6F" w:rsidR="001624C0" w:rsidRDefault="001624C0" w:rsidP="00576618">
      <w:pPr>
        <w:rPr>
          <w:rFonts w:ascii="Times New Roman" w:hAnsi="Times New Roman"/>
          <w:sz w:val="20"/>
          <w:szCs w:val="20"/>
          <w:lang w:val="sr-Cyrl-RS"/>
        </w:rPr>
      </w:pPr>
      <w:r>
        <w:rPr>
          <w:rFonts w:ascii="Times New Roman" w:hAnsi="Times New Roman"/>
          <w:sz w:val="20"/>
          <w:szCs w:val="20"/>
          <w:lang w:val="sr-Cyrl-RS"/>
        </w:rPr>
        <w:t xml:space="preserve">Укупна површина газдинске јединице </w:t>
      </w:r>
      <w:r w:rsidR="00025645">
        <w:rPr>
          <w:rFonts w:ascii="Times New Roman" w:hAnsi="Times New Roman"/>
          <w:sz w:val="20"/>
          <w:szCs w:val="20"/>
          <w:lang w:val="sr-Cyrl-RS"/>
        </w:rPr>
        <w:t>„</w:t>
      </w:r>
      <w:r w:rsidR="009F58FA">
        <w:rPr>
          <w:rFonts w:ascii="Times New Roman" w:hAnsi="Times New Roman"/>
          <w:sz w:val="20"/>
          <w:szCs w:val="20"/>
          <w:lang w:val="sr-Cyrl-RS"/>
        </w:rPr>
        <w:t>Бић</w:t>
      </w:r>
      <w:r w:rsidR="00025645">
        <w:rPr>
          <w:rFonts w:ascii="Times New Roman" w:hAnsi="Times New Roman"/>
          <w:sz w:val="20"/>
          <w:szCs w:val="20"/>
          <w:lang w:val="sr-Cyrl-RS"/>
        </w:rPr>
        <w:t>“</w:t>
      </w:r>
      <w:r w:rsidR="00025645" w:rsidRPr="00EE4650">
        <w:rPr>
          <w:rFonts w:ascii="Times New Roman" w:hAnsi="Times New Roman"/>
          <w:sz w:val="20"/>
          <w:szCs w:val="20"/>
        </w:rPr>
        <w:t xml:space="preserve"> </w:t>
      </w:r>
      <w:r>
        <w:rPr>
          <w:rFonts w:ascii="Times New Roman" w:hAnsi="Times New Roman"/>
          <w:sz w:val="20"/>
          <w:szCs w:val="20"/>
          <w:lang w:val="sr-Cyrl-RS"/>
        </w:rPr>
        <w:t xml:space="preserve">износи </w:t>
      </w:r>
      <w:r w:rsidR="009F58FA">
        <w:rPr>
          <w:rFonts w:ascii="Times New Roman" w:hAnsi="Times New Roman"/>
          <w:sz w:val="20"/>
          <w:szCs w:val="20"/>
          <w:lang w:val="sr-Cyrl-RS"/>
        </w:rPr>
        <w:t>1.325,50</w:t>
      </w:r>
      <w:r>
        <w:rPr>
          <w:rFonts w:ascii="Times New Roman" w:hAnsi="Times New Roman"/>
          <w:sz w:val="20"/>
          <w:szCs w:val="20"/>
          <w:lang w:val="sr-Cyrl-RS"/>
        </w:rPr>
        <w:t xml:space="preserve"> </w:t>
      </w:r>
      <w:r>
        <w:rPr>
          <w:rFonts w:ascii="Times New Roman" w:hAnsi="Times New Roman"/>
          <w:sz w:val="20"/>
          <w:szCs w:val="20"/>
        </w:rPr>
        <w:t>hа</w:t>
      </w:r>
      <w:r>
        <w:rPr>
          <w:rFonts w:ascii="Times New Roman" w:hAnsi="Times New Roman"/>
          <w:sz w:val="20"/>
          <w:szCs w:val="20"/>
          <w:lang w:val="sr-Cyrl-RS"/>
        </w:rPr>
        <w:t>.</w:t>
      </w:r>
      <w:r w:rsidR="00576618">
        <w:rPr>
          <w:rFonts w:ascii="Times New Roman" w:hAnsi="Times New Roman"/>
          <w:sz w:val="20"/>
          <w:szCs w:val="20"/>
          <w:lang w:val="sr-Cyrl-RS"/>
        </w:rPr>
        <w:t xml:space="preserve"> </w:t>
      </w:r>
      <w:r w:rsidR="006679D2">
        <w:rPr>
          <w:rFonts w:ascii="Times New Roman" w:hAnsi="Times New Roman"/>
          <w:sz w:val="20"/>
          <w:szCs w:val="20"/>
        </w:rPr>
        <w:t>Укупн</w:t>
      </w:r>
      <w:r w:rsidR="00576618">
        <w:rPr>
          <w:rFonts w:ascii="Times New Roman" w:hAnsi="Times New Roman"/>
          <w:sz w:val="20"/>
          <w:szCs w:val="20"/>
          <w:lang w:val="sr-Cyrl-RS"/>
        </w:rPr>
        <w:t>а</w:t>
      </w:r>
      <w:r w:rsidR="00053C36" w:rsidRPr="005B2B3C">
        <w:rPr>
          <w:rFonts w:ascii="Times New Roman" w:hAnsi="Times New Roman"/>
          <w:sz w:val="20"/>
          <w:szCs w:val="20"/>
        </w:rPr>
        <w:t xml:space="preserve"> </w:t>
      </w:r>
      <w:r w:rsidR="00576618">
        <w:rPr>
          <w:rFonts w:ascii="Times New Roman" w:hAnsi="Times New Roman"/>
          <w:sz w:val="20"/>
          <w:szCs w:val="20"/>
        </w:rPr>
        <w:t>површина</w:t>
      </w:r>
      <w:r w:rsidR="00576618" w:rsidRPr="005B2B3C">
        <w:rPr>
          <w:rFonts w:ascii="Times New Roman" w:hAnsi="Times New Roman"/>
          <w:sz w:val="20"/>
          <w:szCs w:val="20"/>
        </w:rPr>
        <w:t xml:space="preserve"> </w:t>
      </w:r>
      <w:r w:rsidR="006679D2">
        <w:rPr>
          <w:rFonts w:ascii="Times New Roman" w:hAnsi="Times New Roman"/>
          <w:sz w:val="20"/>
          <w:szCs w:val="20"/>
        </w:rPr>
        <w:t>обрасла</w:t>
      </w:r>
      <w:r w:rsidR="00053C36" w:rsidRPr="005B2B3C">
        <w:rPr>
          <w:rFonts w:ascii="Times New Roman" w:hAnsi="Times New Roman"/>
          <w:sz w:val="20"/>
          <w:szCs w:val="20"/>
        </w:rPr>
        <w:t xml:space="preserve"> </w:t>
      </w:r>
      <w:r w:rsidR="00576618">
        <w:rPr>
          <w:rFonts w:ascii="Times New Roman" w:hAnsi="Times New Roman"/>
          <w:sz w:val="20"/>
          <w:szCs w:val="20"/>
          <w:lang w:val="sr-Cyrl-RS"/>
        </w:rPr>
        <w:t xml:space="preserve">земљишта у овој </w:t>
      </w:r>
      <w:r w:rsidR="006679D2">
        <w:rPr>
          <w:rFonts w:ascii="Times New Roman" w:hAnsi="Times New Roman"/>
          <w:sz w:val="20"/>
          <w:szCs w:val="20"/>
        </w:rPr>
        <w:t>газдинск</w:t>
      </w:r>
      <w:r w:rsidR="00576618">
        <w:rPr>
          <w:rFonts w:ascii="Times New Roman" w:hAnsi="Times New Roman"/>
          <w:sz w:val="20"/>
          <w:szCs w:val="20"/>
          <w:lang w:val="sr-Cyrl-RS"/>
        </w:rPr>
        <w:t>ој</w:t>
      </w:r>
      <w:r w:rsidR="00053C36" w:rsidRPr="005B2B3C">
        <w:rPr>
          <w:rFonts w:ascii="Times New Roman" w:hAnsi="Times New Roman"/>
          <w:sz w:val="20"/>
          <w:szCs w:val="20"/>
        </w:rPr>
        <w:t xml:space="preserve"> </w:t>
      </w:r>
      <w:r w:rsidR="006679D2">
        <w:rPr>
          <w:rFonts w:ascii="Times New Roman" w:hAnsi="Times New Roman"/>
          <w:sz w:val="20"/>
          <w:szCs w:val="20"/>
        </w:rPr>
        <w:t>јединиц</w:t>
      </w:r>
      <w:r w:rsidR="00576618">
        <w:rPr>
          <w:rFonts w:ascii="Times New Roman" w:hAnsi="Times New Roman"/>
          <w:sz w:val="20"/>
          <w:szCs w:val="20"/>
          <w:lang w:val="sr-Cyrl-RS"/>
        </w:rPr>
        <w:t>и</w:t>
      </w:r>
      <w:r w:rsidR="00053C36" w:rsidRPr="005B2B3C">
        <w:rPr>
          <w:rFonts w:ascii="Times New Roman" w:hAnsi="Times New Roman"/>
          <w:sz w:val="20"/>
          <w:szCs w:val="20"/>
        </w:rPr>
        <w:t xml:space="preserve"> </w:t>
      </w:r>
      <w:r w:rsidR="006679D2">
        <w:rPr>
          <w:rFonts w:ascii="Times New Roman" w:hAnsi="Times New Roman"/>
          <w:sz w:val="20"/>
          <w:szCs w:val="20"/>
        </w:rPr>
        <w:t>износи</w:t>
      </w:r>
      <w:r w:rsidR="002202A0">
        <w:rPr>
          <w:rFonts w:ascii="Times New Roman" w:hAnsi="Times New Roman"/>
          <w:sz w:val="20"/>
          <w:szCs w:val="20"/>
        </w:rPr>
        <w:t xml:space="preserve"> </w:t>
      </w:r>
      <w:r w:rsidR="009F58FA">
        <w:rPr>
          <w:rFonts w:ascii="Times New Roman" w:hAnsi="Times New Roman"/>
          <w:sz w:val="20"/>
          <w:szCs w:val="20"/>
          <w:lang w:val="sr-Cyrl-RS"/>
        </w:rPr>
        <w:t>1.223,11</w:t>
      </w:r>
      <w:r w:rsidR="00181A1F">
        <w:rPr>
          <w:rFonts w:ascii="Times New Roman" w:hAnsi="Times New Roman"/>
          <w:sz w:val="20"/>
          <w:szCs w:val="20"/>
        </w:rPr>
        <w:t xml:space="preserve"> </w:t>
      </w:r>
      <w:bookmarkStart w:id="18" w:name="_Hlk153631350"/>
      <w:r w:rsidR="00D20914">
        <w:rPr>
          <w:rFonts w:ascii="Times New Roman" w:hAnsi="Times New Roman"/>
          <w:sz w:val="20"/>
          <w:szCs w:val="20"/>
        </w:rPr>
        <w:t>h</w:t>
      </w:r>
      <w:r w:rsidR="006679D2">
        <w:rPr>
          <w:rFonts w:ascii="Times New Roman" w:hAnsi="Times New Roman"/>
          <w:sz w:val="20"/>
          <w:szCs w:val="20"/>
        </w:rPr>
        <w:t>а</w:t>
      </w:r>
      <w:bookmarkEnd w:id="18"/>
      <w:r w:rsidR="00053C36" w:rsidRPr="005B2B3C">
        <w:rPr>
          <w:rFonts w:ascii="Times New Roman" w:hAnsi="Times New Roman"/>
          <w:sz w:val="20"/>
          <w:szCs w:val="20"/>
        </w:rPr>
        <w:t xml:space="preserve"> </w:t>
      </w:r>
      <w:r>
        <w:rPr>
          <w:rFonts w:ascii="Times New Roman" w:hAnsi="Times New Roman"/>
          <w:sz w:val="20"/>
          <w:szCs w:val="20"/>
          <w:lang w:val="sr-Cyrl-RS"/>
        </w:rPr>
        <w:t>(</w:t>
      </w:r>
      <w:r w:rsidR="00181A1F">
        <w:rPr>
          <w:rFonts w:ascii="Times New Roman" w:hAnsi="Times New Roman"/>
          <w:sz w:val="20"/>
          <w:szCs w:val="20"/>
        </w:rPr>
        <w:t>9</w:t>
      </w:r>
      <w:r w:rsidR="009F58FA">
        <w:rPr>
          <w:rFonts w:ascii="Times New Roman" w:hAnsi="Times New Roman"/>
          <w:sz w:val="20"/>
          <w:szCs w:val="20"/>
          <w:lang w:val="sr-Cyrl-RS"/>
        </w:rPr>
        <w:t>2,28</w:t>
      </w:r>
      <w:r w:rsidR="00053C36" w:rsidRPr="005B2B3C">
        <w:rPr>
          <w:rFonts w:ascii="Times New Roman" w:hAnsi="Times New Roman"/>
          <w:sz w:val="20"/>
          <w:szCs w:val="20"/>
        </w:rPr>
        <w:t>%</w:t>
      </w:r>
      <w:r>
        <w:rPr>
          <w:rFonts w:ascii="Times New Roman" w:hAnsi="Times New Roman"/>
          <w:sz w:val="20"/>
          <w:szCs w:val="20"/>
          <w:lang w:val="sr-Cyrl-RS"/>
        </w:rPr>
        <w:t>), док необрасле површине заузимају</w:t>
      </w:r>
      <w:r w:rsidR="00AD79BB">
        <w:rPr>
          <w:rFonts w:ascii="Times New Roman" w:hAnsi="Times New Roman"/>
          <w:sz w:val="20"/>
          <w:szCs w:val="20"/>
          <w:lang w:val="sr-Cyrl-RS"/>
        </w:rPr>
        <w:t xml:space="preserve"> </w:t>
      </w:r>
      <w:r>
        <w:rPr>
          <w:rFonts w:ascii="Times New Roman" w:hAnsi="Times New Roman"/>
          <w:sz w:val="20"/>
          <w:szCs w:val="20"/>
          <w:lang w:val="sr-Cyrl-RS"/>
        </w:rPr>
        <w:t>1</w:t>
      </w:r>
      <w:r w:rsidR="009F58FA">
        <w:rPr>
          <w:rFonts w:ascii="Times New Roman" w:hAnsi="Times New Roman"/>
          <w:sz w:val="20"/>
          <w:szCs w:val="20"/>
          <w:lang w:val="sr-Cyrl-RS"/>
        </w:rPr>
        <w:t>02,39</w:t>
      </w:r>
      <w:r>
        <w:rPr>
          <w:rFonts w:ascii="Times New Roman" w:hAnsi="Times New Roman"/>
          <w:sz w:val="20"/>
          <w:szCs w:val="20"/>
          <w:lang w:val="sr-Cyrl-RS"/>
        </w:rPr>
        <w:t xml:space="preserve"> </w:t>
      </w:r>
      <w:r>
        <w:rPr>
          <w:rFonts w:ascii="Times New Roman" w:hAnsi="Times New Roman"/>
          <w:sz w:val="20"/>
          <w:szCs w:val="20"/>
        </w:rPr>
        <w:t>hа</w:t>
      </w:r>
      <w:r w:rsidRPr="005B2B3C">
        <w:rPr>
          <w:rFonts w:ascii="Times New Roman" w:hAnsi="Times New Roman"/>
          <w:sz w:val="20"/>
          <w:szCs w:val="20"/>
        </w:rPr>
        <w:t xml:space="preserve"> </w:t>
      </w:r>
      <w:r>
        <w:rPr>
          <w:rFonts w:ascii="Times New Roman" w:hAnsi="Times New Roman"/>
          <w:sz w:val="20"/>
          <w:szCs w:val="20"/>
          <w:lang w:val="sr-Cyrl-RS"/>
        </w:rPr>
        <w:t>(</w:t>
      </w:r>
      <w:r w:rsidR="009F58FA">
        <w:rPr>
          <w:rFonts w:ascii="Times New Roman" w:hAnsi="Times New Roman"/>
          <w:sz w:val="20"/>
          <w:szCs w:val="20"/>
          <w:lang w:val="sr-Cyrl-RS"/>
        </w:rPr>
        <w:t>7,72</w:t>
      </w:r>
      <w:r w:rsidRPr="005B2B3C">
        <w:rPr>
          <w:rFonts w:ascii="Times New Roman" w:hAnsi="Times New Roman"/>
          <w:sz w:val="20"/>
          <w:szCs w:val="20"/>
        </w:rPr>
        <w:t>%</w:t>
      </w:r>
      <w:r>
        <w:rPr>
          <w:rFonts w:ascii="Times New Roman" w:hAnsi="Times New Roman"/>
          <w:sz w:val="20"/>
          <w:szCs w:val="20"/>
          <w:lang w:val="sr-Cyrl-RS"/>
        </w:rPr>
        <w:t>)</w:t>
      </w:r>
      <w:r w:rsidRPr="005B2B3C">
        <w:rPr>
          <w:rFonts w:ascii="Times New Roman" w:hAnsi="Times New Roman"/>
          <w:sz w:val="20"/>
          <w:szCs w:val="20"/>
        </w:rPr>
        <w:t xml:space="preserve"> </w:t>
      </w:r>
      <w:r>
        <w:rPr>
          <w:rFonts w:ascii="Times New Roman" w:hAnsi="Times New Roman"/>
          <w:sz w:val="20"/>
          <w:szCs w:val="20"/>
        </w:rPr>
        <w:t>од</w:t>
      </w:r>
      <w:r w:rsidRPr="005B2B3C">
        <w:rPr>
          <w:rFonts w:ascii="Times New Roman" w:hAnsi="Times New Roman"/>
          <w:sz w:val="20"/>
          <w:szCs w:val="20"/>
        </w:rPr>
        <w:t xml:space="preserve"> </w:t>
      </w:r>
      <w:r>
        <w:rPr>
          <w:rFonts w:ascii="Times New Roman" w:hAnsi="Times New Roman"/>
          <w:sz w:val="20"/>
          <w:szCs w:val="20"/>
        </w:rPr>
        <w:t>укупне</w:t>
      </w:r>
      <w:r w:rsidRPr="005B2B3C">
        <w:rPr>
          <w:rFonts w:ascii="Times New Roman" w:hAnsi="Times New Roman"/>
          <w:sz w:val="20"/>
          <w:szCs w:val="20"/>
        </w:rPr>
        <w:t xml:space="preserve"> </w:t>
      </w:r>
      <w:r>
        <w:rPr>
          <w:rFonts w:ascii="Times New Roman" w:hAnsi="Times New Roman"/>
          <w:sz w:val="20"/>
          <w:szCs w:val="20"/>
        </w:rPr>
        <w:t>површине</w:t>
      </w:r>
      <w:r w:rsidRPr="005B2B3C">
        <w:rPr>
          <w:rFonts w:ascii="Times New Roman" w:hAnsi="Times New Roman"/>
          <w:sz w:val="20"/>
          <w:szCs w:val="20"/>
        </w:rPr>
        <w:t xml:space="preserve"> </w:t>
      </w:r>
      <w:r>
        <w:rPr>
          <w:rFonts w:ascii="Times New Roman" w:hAnsi="Times New Roman"/>
          <w:sz w:val="20"/>
          <w:szCs w:val="20"/>
        </w:rPr>
        <w:t>газдинске</w:t>
      </w:r>
      <w:r w:rsidRPr="005B2B3C">
        <w:rPr>
          <w:rFonts w:ascii="Times New Roman" w:hAnsi="Times New Roman"/>
          <w:sz w:val="20"/>
          <w:szCs w:val="20"/>
        </w:rPr>
        <w:t xml:space="preserve"> </w:t>
      </w:r>
      <w:r>
        <w:rPr>
          <w:rFonts w:ascii="Times New Roman" w:hAnsi="Times New Roman"/>
          <w:sz w:val="20"/>
          <w:szCs w:val="20"/>
        </w:rPr>
        <w:t>јединице</w:t>
      </w:r>
      <w:r>
        <w:rPr>
          <w:rFonts w:ascii="Times New Roman" w:hAnsi="Times New Roman"/>
          <w:sz w:val="20"/>
          <w:szCs w:val="20"/>
          <w:lang w:val="sr-Cyrl-RS"/>
        </w:rPr>
        <w:t xml:space="preserve">. </w:t>
      </w:r>
    </w:p>
    <w:p w14:paraId="663AC36D" w14:textId="04B8D5FE" w:rsidR="00053C36" w:rsidRPr="00576618" w:rsidRDefault="001624C0" w:rsidP="00576618">
      <w:pPr>
        <w:rPr>
          <w:rFonts w:ascii="Times New Roman" w:hAnsi="Times New Roman"/>
          <w:sz w:val="20"/>
          <w:szCs w:val="20"/>
          <w:lang w:val="sr-Cyrl-RS"/>
        </w:rPr>
      </w:pPr>
      <w:r>
        <w:rPr>
          <w:rFonts w:ascii="Times New Roman" w:hAnsi="Times New Roman"/>
          <w:sz w:val="20"/>
          <w:szCs w:val="20"/>
          <w:lang w:val="sr-Cyrl-RS"/>
        </w:rPr>
        <w:t>На нивоу газдинске јединице, в</w:t>
      </w:r>
      <w:r w:rsidR="006679D2">
        <w:rPr>
          <w:rFonts w:ascii="Times New Roman" w:hAnsi="Times New Roman"/>
          <w:sz w:val="20"/>
          <w:szCs w:val="20"/>
        </w:rPr>
        <w:t>исоке</w:t>
      </w:r>
      <w:r w:rsidR="00053C36" w:rsidRPr="005B2B3C">
        <w:rPr>
          <w:rFonts w:ascii="Times New Roman" w:hAnsi="Times New Roman"/>
          <w:sz w:val="20"/>
          <w:szCs w:val="20"/>
        </w:rPr>
        <w:t xml:space="preserve"> </w:t>
      </w:r>
      <w:r w:rsidR="006679D2">
        <w:rPr>
          <w:rFonts w:ascii="Times New Roman" w:hAnsi="Times New Roman"/>
          <w:sz w:val="20"/>
          <w:szCs w:val="20"/>
        </w:rPr>
        <w:t>шуме</w:t>
      </w:r>
      <w:r w:rsidR="00053C36" w:rsidRPr="005B2B3C">
        <w:rPr>
          <w:rFonts w:ascii="Times New Roman" w:hAnsi="Times New Roman"/>
          <w:sz w:val="20"/>
          <w:szCs w:val="20"/>
        </w:rPr>
        <w:t xml:space="preserve"> </w:t>
      </w:r>
      <w:r w:rsidR="006679D2">
        <w:rPr>
          <w:rFonts w:ascii="Times New Roman" w:hAnsi="Times New Roman"/>
          <w:sz w:val="20"/>
          <w:szCs w:val="20"/>
        </w:rPr>
        <w:t>заузимају</w:t>
      </w:r>
      <w:r w:rsidR="00053C36" w:rsidRPr="005B2B3C">
        <w:rPr>
          <w:rFonts w:ascii="Times New Roman" w:hAnsi="Times New Roman"/>
          <w:sz w:val="20"/>
          <w:szCs w:val="20"/>
        </w:rPr>
        <w:t xml:space="preserve"> </w:t>
      </w:r>
      <w:r w:rsidR="009F58FA">
        <w:rPr>
          <w:rFonts w:ascii="Times New Roman" w:hAnsi="Times New Roman"/>
          <w:sz w:val="20"/>
          <w:szCs w:val="20"/>
          <w:lang w:val="sr-Cyrl-RS"/>
        </w:rPr>
        <w:t>367,26</w:t>
      </w:r>
      <w:r w:rsidR="00A12497">
        <w:rPr>
          <w:rFonts w:ascii="Times New Roman" w:hAnsi="Times New Roman"/>
          <w:sz w:val="20"/>
          <w:szCs w:val="20"/>
        </w:rPr>
        <w:t xml:space="preserve"> </w:t>
      </w:r>
      <w:r w:rsidR="00D20914">
        <w:rPr>
          <w:rFonts w:ascii="Times New Roman" w:hAnsi="Times New Roman"/>
          <w:sz w:val="20"/>
          <w:szCs w:val="20"/>
        </w:rPr>
        <w:t>h</w:t>
      </w:r>
      <w:r w:rsidR="006679D2">
        <w:rPr>
          <w:rFonts w:ascii="Times New Roman" w:hAnsi="Times New Roman"/>
          <w:sz w:val="20"/>
          <w:szCs w:val="20"/>
        </w:rPr>
        <w:t>а</w:t>
      </w:r>
      <w:r w:rsidR="00053C36" w:rsidRPr="005B2B3C">
        <w:rPr>
          <w:rFonts w:ascii="Times New Roman" w:hAnsi="Times New Roman"/>
          <w:sz w:val="20"/>
          <w:szCs w:val="20"/>
        </w:rPr>
        <w:t xml:space="preserve"> </w:t>
      </w:r>
      <w:r w:rsidR="00923D71">
        <w:rPr>
          <w:rFonts w:ascii="Times New Roman" w:hAnsi="Times New Roman"/>
          <w:sz w:val="20"/>
          <w:szCs w:val="20"/>
          <w:lang w:val="sr-Cyrl-RS"/>
        </w:rPr>
        <w:t>(</w:t>
      </w:r>
      <w:r w:rsidR="009F58FA">
        <w:rPr>
          <w:rFonts w:ascii="Times New Roman" w:hAnsi="Times New Roman"/>
          <w:sz w:val="20"/>
          <w:szCs w:val="20"/>
          <w:lang w:val="sr-Cyrl-RS"/>
        </w:rPr>
        <w:t>27,71</w:t>
      </w:r>
      <w:r w:rsidR="002202A0">
        <w:rPr>
          <w:rFonts w:ascii="Times New Roman" w:hAnsi="Times New Roman"/>
          <w:sz w:val="20"/>
          <w:szCs w:val="20"/>
        </w:rPr>
        <w:t>%</w:t>
      </w:r>
      <w:r w:rsidR="00923D71">
        <w:rPr>
          <w:rFonts w:ascii="Times New Roman" w:hAnsi="Times New Roman"/>
          <w:sz w:val="20"/>
          <w:szCs w:val="20"/>
          <w:lang w:val="sr-Cyrl-RS"/>
        </w:rPr>
        <w:t>)</w:t>
      </w:r>
      <w:r w:rsidR="002202A0">
        <w:rPr>
          <w:rFonts w:ascii="Times New Roman" w:hAnsi="Times New Roman"/>
          <w:sz w:val="20"/>
          <w:szCs w:val="20"/>
        </w:rPr>
        <w:t xml:space="preserve">, </w:t>
      </w:r>
      <w:r w:rsidR="006679D2">
        <w:rPr>
          <w:rFonts w:ascii="Times New Roman" w:hAnsi="Times New Roman"/>
          <w:sz w:val="20"/>
          <w:szCs w:val="20"/>
        </w:rPr>
        <w:t>изданачке</w:t>
      </w:r>
      <w:r w:rsidR="002202A0">
        <w:rPr>
          <w:rFonts w:ascii="Times New Roman" w:hAnsi="Times New Roman"/>
          <w:sz w:val="20"/>
          <w:szCs w:val="20"/>
        </w:rPr>
        <w:t xml:space="preserve"> </w:t>
      </w:r>
      <w:r w:rsidR="006679D2">
        <w:rPr>
          <w:rFonts w:ascii="Times New Roman" w:hAnsi="Times New Roman"/>
          <w:sz w:val="20"/>
          <w:szCs w:val="20"/>
        </w:rPr>
        <w:t>шуме</w:t>
      </w:r>
      <w:r w:rsidR="002202A0">
        <w:rPr>
          <w:rFonts w:ascii="Times New Roman" w:hAnsi="Times New Roman"/>
          <w:sz w:val="20"/>
          <w:szCs w:val="20"/>
        </w:rPr>
        <w:t xml:space="preserve"> </w:t>
      </w:r>
      <w:r w:rsidR="006679D2">
        <w:rPr>
          <w:rFonts w:ascii="Times New Roman" w:hAnsi="Times New Roman"/>
          <w:sz w:val="20"/>
          <w:szCs w:val="20"/>
        </w:rPr>
        <w:t>заузимају</w:t>
      </w:r>
      <w:r w:rsidR="002202A0">
        <w:rPr>
          <w:rFonts w:ascii="Times New Roman" w:hAnsi="Times New Roman"/>
          <w:sz w:val="20"/>
          <w:szCs w:val="20"/>
        </w:rPr>
        <w:t xml:space="preserve"> </w:t>
      </w:r>
      <w:r w:rsidR="009F58FA">
        <w:rPr>
          <w:rFonts w:ascii="Times New Roman" w:hAnsi="Times New Roman"/>
          <w:sz w:val="20"/>
          <w:szCs w:val="20"/>
          <w:lang w:val="sr-Cyrl-RS"/>
        </w:rPr>
        <w:t>311,50</w:t>
      </w:r>
      <w:r w:rsidR="007F28FF">
        <w:rPr>
          <w:rFonts w:ascii="Times New Roman" w:hAnsi="Times New Roman"/>
          <w:sz w:val="20"/>
          <w:szCs w:val="20"/>
          <w:lang w:val="sr-Cyrl-RS"/>
        </w:rPr>
        <w:t xml:space="preserve"> </w:t>
      </w:r>
      <w:r w:rsidR="00D20914">
        <w:rPr>
          <w:rFonts w:ascii="Times New Roman" w:hAnsi="Times New Roman"/>
          <w:sz w:val="20"/>
          <w:szCs w:val="20"/>
        </w:rPr>
        <w:t>h</w:t>
      </w:r>
      <w:r w:rsidR="006679D2">
        <w:rPr>
          <w:rFonts w:ascii="Times New Roman" w:hAnsi="Times New Roman"/>
          <w:sz w:val="20"/>
          <w:szCs w:val="20"/>
        </w:rPr>
        <w:t>а</w:t>
      </w:r>
      <w:r w:rsidR="00053C36" w:rsidRPr="005B2B3C">
        <w:rPr>
          <w:rFonts w:ascii="Times New Roman" w:hAnsi="Times New Roman"/>
          <w:sz w:val="20"/>
          <w:szCs w:val="20"/>
        </w:rPr>
        <w:t xml:space="preserve"> </w:t>
      </w:r>
      <w:r w:rsidR="00923D71">
        <w:rPr>
          <w:rFonts w:ascii="Times New Roman" w:hAnsi="Times New Roman"/>
          <w:sz w:val="20"/>
          <w:szCs w:val="20"/>
          <w:lang w:val="sr-Cyrl-RS"/>
        </w:rPr>
        <w:t>(</w:t>
      </w:r>
      <w:r w:rsidR="009F58FA">
        <w:rPr>
          <w:rFonts w:ascii="Times New Roman" w:hAnsi="Times New Roman"/>
          <w:sz w:val="20"/>
          <w:szCs w:val="20"/>
          <w:lang w:val="sr-Cyrl-RS"/>
        </w:rPr>
        <w:t>23,50</w:t>
      </w:r>
      <w:r w:rsidR="00053C36" w:rsidRPr="005B2B3C">
        <w:rPr>
          <w:rFonts w:ascii="Times New Roman" w:hAnsi="Times New Roman"/>
          <w:sz w:val="20"/>
          <w:szCs w:val="20"/>
        </w:rPr>
        <w:t>%</w:t>
      </w:r>
      <w:r w:rsidR="00923D71">
        <w:rPr>
          <w:rFonts w:ascii="Times New Roman" w:hAnsi="Times New Roman"/>
          <w:sz w:val="20"/>
          <w:szCs w:val="20"/>
          <w:lang w:val="sr-Cyrl-RS"/>
        </w:rPr>
        <w:t>)</w:t>
      </w:r>
      <w:r>
        <w:rPr>
          <w:rFonts w:ascii="Times New Roman" w:hAnsi="Times New Roman"/>
          <w:sz w:val="20"/>
          <w:szCs w:val="20"/>
          <w:lang w:val="sr-Cyrl-RS"/>
        </w:rPr>
        <w:t xml:space="preserve"> </w:t>
      </w:r>
      <w:r w:rsidR="00F17BC2">
        <w:rPr>
          <w:rFonts w:ascii="Times New Roman" w:hAnsi="Times New Roman"/>
          <w:sz w:val="20"/>
          <w:szCs w:val="20"/>
          <w:lang w:val="sr-Cyrl-RS"/>
        </w:rPr>
        <w:t>укупне површине газдинске јединице.</w:t>
      </w:r>
      <w:r w:rsidR="00576618">
        <w:rPr>
          <w:rFonts w:ascii="Times New Roman" w:hAnsi="Times New Roman"/>
          <w:sz w:val="20"/>
          <w:szCs w:val="20"/>
          <w:lang w:val="sr-Cyrl-RS"/>
        </w:rPr>
        <w:t xml:space="preserve"> </w:t>
      </w:r>
      <w:r w:rsidR="00F17BC2">
        <w:rPr>
          <w:rFonts w:ascii="Times New Roman" w:hAnsi="Times New Roman"/>
          <w:sz w:val="20"/>
          <w:szCs w:val="20"/>
          <w:lang w:val="sr-Cyrl-RS"/>
        </w:rPr>
        <w:t xml:space="preserve">Шумске културе су заступљене </w:t>
      </w:r>
      <w:r w:rsidR="00923D71">
        <w:rPr>
          <w:rFonts w:ascii="Times New Roman" w:hAnsi="Times New Roman"/>
          <w:sz w:val="20"/>
          <w:szCs w:val="20"/>
          <w:lang w:val="sr-Cyrl-RS"/>
        </w:rPr>
        <w:t xml:space="preserve">на површини газдинске јединице у износу </w:t>
      </w:r>
      <w:r w:rsidR="009F58FA">
        <w:rPr>
          <w:rFonts w:ascii="Times New Roman" w:hAnsi="Times New Roman"/>
          <w:sz w:val="20"/>
          <w:szCs w:val="20"/>
          <w:lang w:val="sr-Cyrl-RS"/>
        </w:rPr>
        <w:t>16,0</w:t>
      </w:r>
      <w:r w:rsidR="00923D71">
        <w:rPr>
          <w:rFonts w:ascii="Times New Roman" w:hAnsi="Times New Roman"/>
          <w:sz w:val="20"/>
          <w:szCs w:val="20"/>
          <w:lang w:val="sr-Cyrl-RS"/>
        </w:rPr>
        <w:t xml:space="preserve"> (</w:t>
      </w:r>
      <w:r w:rsidR="009F58FA">
        <w:rPr>
          <w:rFonts w:ascii="Times New Roman" w:hAnsi="Times New Roman"/>
          <w:sz w:val="20"/>
          <w:szCs w:val="20"/>
          <w:lang w:val="sr-Cyrl-RS"/>
        </w:rPr>
        <w:t>1,21</w:t>
      </w:r>
      <w:r w:rsidR="00923D71">
        <w:rPr>
          <w:rFonts w:ascii="Times New Roman" w:hAnsi="Times New Roman"/>
          <w:sz w:val="20"/>
          <w:szCs w:val="20"/>
          <w:lang w:val="sr-Cyrl-RS"/>
        </w:rPr>
        <w:t xml:space="preserve">%), а </w:t>
      </w:r>
      <w:r w:rsidR="006679D2">
        <w:rPr>
          <w:rFonts w:ascii="Times New Roman" w:hAnsi="Times New Roman"/>
          <w:sz w:val="20"/>
          <w:szCs w:val="20"/>
        </w:rPr>
        <w:t>вештачки</w:t>
      </w:r>
      <w:r w:rsidR="002202A0">
        <w:rPr>
          <w:rFonts w:ascii="Times New Roman" w:hAnsi="Times New Roman"/>
          <w:sz w:val="20"/>
          <w:szCs w:val="20"/>
        </w:rPr>
        <w:t xml:space="preserve"> </w:t>
      </w:r>
      <w:r w:rsidR="006679D2">
        <w:rPr>
          <w:rFonts w:ascii="Times New Roman" w:hAnsi="Times New Roman"/>
          <w:sz w:val="20"/>
          <w:szCs w:val="20"/>
        </w:rPr>
        <w:t>подигнуте</w:t>
      </w:r>
      <w:r w:rsidR="002202A0">
        <w:rPr>
          <w:rFonts w:ascii="Times New Roman" w:hAnsi="Times New Roman"/>
          <w:sz w:val="20"/>
          <w:szCs w:val="20"/>
        </w:rPr>
        <w:t xml:space="preserve"> </w:t>
      </w:r>
      <w:r w:rsidR="006679D2">
        <w:rPr>
          <w:rFonts w:ascii="Times New Roman" w:hAnsi="Times New Roman"/>
          <w:sz w:val="20"/>
          <w:szCs w:val="20"/>
        </w:rPr>
        <w:t>састојине</w:t>
      </w:r>
      <w:r w:rsidR="00923D71">
        <w:rPr>
          <w:rFonts w:ascii="Times New Roman" w:hAnsi="Times New Roman"/>
          <w:sz w:val="20"/>
          <w:szCs w:val="20"/>
          <w:lang w:val="sr-Cyrl-RS"/>
        </w:rPr>
        <w:t xml:space="preserve"> (старости преко 20 год</w:t>
      </w:r>
      <w:r w:rsidR="00416F97">
        <w:rPr>
          <w:rFonts w:ascii="Times New Roman" w:hAnsi="Times New Roman"/>
          <w:sz w:val="20"/>
          <w:szCs w:val="20"/>
          <w:lang w:val="sr-Cyrl-RS"/>
        </w:rPr>
        <w:t>.</w:t>
      </w:r>
      <w:r w:rsidR="00923D71">
        <w:rPr>
          <w:rFonts w:ascii="Times New Roman" w:hAnsi="Times New Roman"/>
          <w:sz w:val="20"/>
          <w:szCs w:val="20"/>
          <w:lang w:val="sr-Cyrl-RS"/>
        </w:rPr>
        <w:t xml:space="preserve">) </w:t>
      </w:r>
      <w:r w:rsidR="006679D2">
        <w:rPr>
          <w:rFonts w:ascii="Times New Roman" w:hAnsi="Times New Roman"/>
          <w:sz w:val="20"/>
          <w:szCs w:val="20"/>
        </w:rPr>
        <w:t>заузимају</w:t>
      </w:r>
      <w:r w:rsidR="002202A0">
        <w:rPr>
          <w:rFonts w:ascii="Times New Roman" w:hAnsi="Times New Roman"/>
          <w:sz w:val="20"/>
          <w:szCs w:val="20"/>
        </w:rPr>
        <w:t xml:space="preserve"> </w:t>
      </w:r>
      <w:r w:rsidR="009F58FA">
        <w:rPr>
          <w:rFonts w:ascii="Times New Roman" w:hAnsi="Times New Roman"/>
          <w:sz w:val="20"/>
          <w:szCs w:val="20"/>
          <w:lang w:val="sr-Cyrl-RS"/>
        </w:rPr>
        <w:t>111,5</w:t>
      </w:r>
      <w:r w:rsidR="007F28FF">
        <w:rPr>
          <w:rFonts w:ascii="Times New Roman" w:hAnsi="Times New Roman"/>
          <w:sz w:val="20"/>
          <w:szCs w:val="20"/>
          <w:lang w:val="sr-Cyrl-RS"/>
        </w:rPr>
        <w:t xml:space="preserve"> </w:t>
      </w:r>
      <w:r w:rsidR="00D20914">
        <w:rPr>
          <w:rFonts w:ascii="Times New Roman" w:hAnsi="Times New Roman"/>
          <w:sz w:val="20"/>
          <w:szCs w:val="20"/>
        </w:rPr>
        <w:t>h</w:t>
      </w:r>
      <w:r w:rsidR="006679D2">
        <w:rPr>
          <w:rFonts w:ascii="Times New Roman" w:hAnsi="Times New Roman"/>
          <w:sz w:val="20"/>
          <w:szCs w:val="20"/>
        </w:rPr>
        <w:t>а</w:t>
      </w:r>
      <w:r w:rsidR="00053C36" w:rsidRPr="005B2B3C">
        <w:rPr>
          <w:rFonts w:ascii="Times New Roman" w:hAnsi="Times New Roman"/>
          <w:sz w:val="20"/>
          <w:szCs w:val="20"/>
        </w:rPr>
        <w:t xml:space="preserve"> </w:t>
      </w:r>
      <w:r w:rsidR="00923D71">
        <w:rPr>
          <w:rFonts w:ascii="Times New Roman" w:hAnsi="Times New Roman"/>
          <w:sz w:val="20"/>
          <w:szCs w:val="20"/>
          <w:lang w:val="sr-Cyrl-RS"/>
        </w:rPr>
        <w:t>(</w:t>
      </w:r>
      <w:r w:rsidR="009F58FA">
        <w:rPr>
          <w:rFonts w:ascii="Times New Roman" w:hAnsi="Times New Roman"/>
          <w:sz w:val="20"/>
          <w:szCs w:val="20"/>
          <w:lang w:val="sr-Cyrl-RS"/>
        </w:rPr>
        <w:t>8,41</w:t>
      </w:r>
      <w:r w:rsidR="00053C36" w:rsidRPr="005B2B3C">
        <w:rPr>
          <w:rFonts w:ascii="Times New Roman" w:hAnsi="Times New Roman"/>
          <w:sz w:val="20"/>
          <w:szCs w:val="20"/>
        </w:rPr>
        <w:t>%</w:t>
      </w:r>
      <w:r w:rsidR="00923D71">
        <w:rPr>
          <w:rFonts w:ascii="Times New Roman" w:hAnsi="Times New Roman"/>
          <w:sz w:val="20"/>
          <w:szCs w:val="20"/>
          <w:lang w:val="sr-Cyrl-RS"/>
        </w:rPr>
        <w:t>).</w:t>
      </w:r>
      <w:r w:rsidR="00576618">
        <w:rPr>
          <w:rFonts w:ascii="Times New Roman" w:hAnsi="Times New Roman"/>
          <w:sz w:val="20"/>
          <w:szCs w:val="20"/>
          <w:lang w:val="sr-Cyrl-RS"/>
        </w:rPr>
        <w:t xml:space="preserve"> </w:t>
      </w:r>
      <w:r w:rsidR="001A0689">
        <w:rPr>
          <w:rFonts w:ascii="Times New Roman" w:hAnsi="Times New Roman"/>
          <w:sz w:val="20"/>
          <w:szCs w:val="20"/>
        </w:rPr>
        <w:t>Ш</w:t>
      </w:r>
      <w:r w:rsidR="006679D2">
        <w:rPr>
          <w:rFonts w:ascii="Times New Roman" w:hAnsi="Times New Roman"/>
          <w:sz w:val="20"/>
          <w:szCs w:val="20"/>
        </w:rPr>
        <w:t>икаре</w:t>
      </w:r>
      <w:r w:rsidR="001A0689">
        <w:rPr>
          <w:rFonts w:ascii="Times New Roman" w:hAnsi="Times New Roman"/>
          <w:sz w:val="20"/>
          <w:szCs w:val="20"/>
          <w:lang w:val="sr-Cyrl-RS"/>
        </w:rPr>
        <w:t xml:space="preserve"> </w:t>
      </w:r>
      <w:r w:rsidR="006679D2">
        <w:rPr>
          <w:rFonts w:ascii="Times New Roman" w:hAnsi="Times New Roman"/>
          <w:sz w:val="20"/>
          <w:szCs w:val="20"/>
        </w:rPr>
        <w:t>заузимају</w:t>
      </w:r>
      <w:r w:rsidR="002202A0">
        <w:rPr>
          <w:rFonts w:ascii="Times New Roman" w:hAnsi="Times New Roman"/>
          <w:sz w:val="20"/>
          <w:szCs w:val="20"/>
        </w:rPr>
        <w:t xml:space="preserve"> </w:t>
      </w:r>
      <w:r w:rsidR="009F58FA">
        <w:rPr>
          <w:rFonts w:ascii="Times New Roman" w:hAnsi="Times New Roman"/>
          <w:sz w:val="20"/>
          <w:szCs w:val="20"/>
          <w:lang w:val="sr-Cyrl-RS"/>
        </w:rPr>
        <w:t>239,04</w:t>
      </w:r>
      <w:r w:rsidR="007F28FF">
        <w:rPr>
          <w:rFonts w:ascii="Times New Roman" w:hAnsi="Times New Roman"/>
          <w:sz w:val="20"/>
          <w:szCs w:val="20"/>
          <w:lang w:val="sr-Cyrl-RS"/>
        </w:rPr>
        <w:t xml:space="preserve"> </w:t>
      </w:r>
      <w:bookmarkStart w:id="19" w:name="_Hlk153632645"/>
      <w:r w:rsidR="00D20914">
        <w:rPr>
          <w:rFonts w:ascii="Times New Roman" w:hAnsi="Times New Roman"/>
          <w:sz w:val="20"/>
          <w:szCs w:val="20"/>
        </w:rPr>
        <w:t>h</w:t>
      </w:r>
      <w:r w:rsidR="006679D2">
        <w:rPr>
          <w:rFonts w:ascii="Times New Roman" w:hAnsi="Times New Roman"/>
          <w:sz w:val="20"/>
          <w:szCs w:val="20"/>
        </w:rPr>
        <w:t>а</w:t>
      </w:r>
      <w:r w:rsidR="00053C36" w:rsidRPr="005B2B3C">
        <w:rPr>
          <w:rFonts w:ascii="Times New Roman" w:hAnsi="Times New Roman"/>
          <w:sz w:val="20"/>
          <w:szCs w:val="20"/>
        </w:rPr>
        <w:t xml:space="preserve"> </w:t>
      </w:r>
      <w:bookmarkEnd w:id="19"/>
      <w:r w:rsidR="001A0689">
        <w:rPr>
          <w:rFonts w:ascii="Times New Roman" w:hAnsi="Times New Roman"/>
          <w:sz w:val="20"/>
          <w:szCs w:val="20"/>
          <w:lang w:val="sr-Cyrl-RS"/>
        </w:rPr>
        <w:t>(</w:t>
      </w:r>
      <w:r w:rsidR="009F58FA">
        <w:rPr>
          <w:rFonts w:ascii="Times New Roman" w:hAnsi="Times New Roman"/>
          <w:sz w:val="20"/>
          <w:szCs w:val="20"/>
          <w:lang w:val="sr-Cyrl-RS"/>
        </w:rPr>
        <w:t>18,03</w:t>
      </w:r>
      <w:r w:rsidR="002202A0">
        <w:rPr>
          <w:rFonts w:ascii="Times New Roman" w:hAnsi="Times New Roman"/>
          <w:sz w:val="20"/>
          <w:szCs w:val="20"/>
        </w:rPr>
        <w:t>%</w:t>
      </w:r>
      <w:r w:rsidR="001A0689">
        <w:rPr>
          <w:rFonts w:ascii="Times New Roman" w:hAnsi="Times New Roman"/>
          <w:sz w:val="20"/>
          <w:szCs w:val="20"/>
          <w:lang w:val="sr-Cyrl-RS"/>
        </w:rPr>
        <w:t>)</w:t>
      </w:r>
      <w:r w:rsidR="002202A0">
        <w:rPr>
          <w:rFonts w:ascii="Times New Roman" w:hAnsi="Times New Roman"/>
          <w:sz w:val="20"/>
          <w:szCs w:val="20"/>
        </w:rPr>
        <w:t>,</w:t>
      </w:r>
      <w:r w:rsidR="001A0689">
        <w:rPr>
          <w:rFonts w:ascii="Times New Roman" w:hAnsi="Times New Roman"/>
          <w:sz w:val="20"/>
          <w:szCs w:val="20"/>
          <w:lang w:val="sr-Cyrl-RS"/>
        </w:rPr>
        <w:t xml:space="preserve"> док</w:t>
      </w:r>
      <w:r w:rsidR="002202A0">
        <w:rPr>
          <w:rFonts w:ascii="Times New Roman" w:hAnsi="Times New Roman"/>
          <w:sz w:val="20"/>
          <w:szCs w:val="20"/>
        </w:rPr>
        <w:t xml:space="preserve"> </w:t>
      </w:r>
      <w:r w:rsidR="006679D2">
        <w:rPr>
          <w:rFonts w:ascii="Times New Roman" w:hAnsi="Times New Roman"/>
          <w:sz w:val="20"/>
          <w:szCs w:val="20"/>
        </w:rPr>
        <w:t>шибљаци</w:t>
      </w:r>
      <w:r w:rsidR="002202A0">
        <w:rPr>
          <w:rFonts w:ascii="Times New Roman" w:hAnsi="Times New Roman"/>
          <w:sz w:val="20"/>
          <w:szCs w:val="20"/>
        </w:rPr>
        <w:t xml:space="preserve"> </w:t>
      </w:r>
      <w:r w:rsidR="006679D2">
        <w:rPr>
          <w:rFonts w:ascii="Times New Roman" w:hAnsi="Times New Roman"/>
          <w:sz w:val="20"/>
          <w:szCs w:val="20"/>
        </w:rPr>
        <w:t>заузимају</w:t>
      </w:r>
      <w:r w:rsidR="002202A0">
        <w:rPr>
          <w:rFonts w:ascii="Times New Roman" w:hAnsi="Times New Roman"/>
          <w:sz w:val="20"/>
          <w:szCs w:val="20"/>
        </w:rPr>
        <w:t xml:space="preserve"> </w:t>
      </w:r>
      <w:r w:rsidR="009F58FA">
        <w:rPr>
          <w:rFonts w:ascii="Times New Roman" w:hAnsi="Times New Roman"/>
          <w:sz w:val="20"/>
          <w:szCs w:val="20"/>
          <w:lang w:val="sr-Cyrl-RS"/>
        </w:rPr>
        <w:t>178,12</w:t>
      </w:r>
      <w:r w:rsidR="007F28FF">
        <w:rPr>
          <w:rFonts w:ascii="Times New Roman" w:hAnsi="Times New Roman"/>
          <w:sz w:val="20"/>
          <w:szCs w:val="20"/>
          <w:lang w:val="sr-Cyrl-RS"/>
        </w:rPr>
        <w:t xml:space="preserve"> </w:t>
      </w:r>
      <w:r w:rsidR="00D20914">
        <w:rPr>
          <w:rFonts w:ascii="Times New Roman" w:hAnsi="Times New Roman"/>
          <w:sz w:val="20"/>
          <w:szCs w:val="20"/>
        </w:rPr>
        <w:t>h</w:t>
      </w:r>
      <w:r w:rsidR="006679D2">
        <w:rPr>
          <w:rFonts w:ascii="Times New Roman" w:hAnsi="Times New Roman"/>
          <w:sz w:val="20"/>
          <w:szCs w:val="20"/>
        </w:rPr>
        <w:t>а</w:t>
      </w:r>
      <w:r w:rsidR="006E6E85">
        <w:rPr>
          <w:rFonts w:ascii="Times New Roman" w:hAnsi="Times New Roman"/>
          <w:sz w:val="20"/>
          <w:szCs w:val="20"/>
        </w:rPr>
        <w:t xml:space="preserve"> </w:t>
      </w:r>
      <w:r w:rsidR="001A0689">
        <w:rPr>
          <w:rFonts w:ascii="Times New Roman" w:hAnsi="Times New Roman"/>
          <w:sz w:val="20"/>
          <w:szCs w:val="20"/>
          <w:lang w:val="sr-Cyrl-RS"/>
        </w:rPr>
        <w:t>(</w:t>
      </w:r>
      <w:r w:rsidR="009F58FA">
        <w:rPr>
          <w:rFonts w:ascii="Times New Roman" w:hAnsi="Times New Roman"/>
          <w:sz w:val="20"/>
          <w:szCs w:val="20"/>
          <w:lang w:val="sr-Cyrl-RS"/>
        </w:rPr>
        <w:t>13,42</w:t>
      </w:r>
      <w:r w:rsidR="006E6E85">
        <w:rPr>
          <w:rFonts w:ascii="Times New Roman" w:hAnsi="Times New Roman"/>
          <w:sz w:val="20"/>
          <w:szCs w:val="20"/>
        </w:rPr>
        <w:t>%</w:t>
      </w:r>
      <w:r w:rsidR="001A0689">
        <w:rPr>
          <w:rFonts w:ascii="Times New Roman" w:hAnsi="Times New Roman"/>
          <w:sz w:val="20"/>
          <w:szCs w:val="20"/>
          <w:lang w:val="sr-Cyrl-RS"/>
        </w:rPr>
        <w:t>) од укупне површине газдинске јединице</w:t>
      </w:r>
      <w:r w:rsidR="006E6E85">
        <w:rPr>
          <w:rFonts w:ascii="Times New Roman" w:hAnsi="Times New Roman"/>
          <w:sz w:val="20"/>
          <w:szCs w:val="20"/>
        </w:rPr>
        <w:t>.</w:t>
      </w:r>
      <w:r w:rsidR="00053C36" w:rsidRPr="005B2B3C">
        <w:rPr>
          <w:rFonts w:ascii="Times New Roman" w:hAnsi="Times New Roman"/>
          <w:sz w:val="20"/>
          <w:szCs w:val="20"/>
        </w:rPr>
        <w:t xml:space="preserve"> </w:t>
      </w:r>
    </w:p>
    <w:p w14:paraId="79FF8A3E" w14:textId="535D714A" w:rsidR="003E0292" w:rsidRPr="003E0292" w:rsidRDefault="003E0292" w:rsidP="00576618">
      <w:pPr>
        <w:rPr>
          <w:rFonts w:ascii="Times New Roman" w:hAnsi="Times New Roman"/>
          <w:sz w:val="20"/>
          <w:szCs w:val="20"/>
          <w:lang w:val="sr-Cyrl-RS"/>
        </w:rPr>
      </w:pPr>
      <w:r>
        <w:rPr>
          <w:rFonts w:ascii="Times New Roman" w:hAnsi="Times New Roman"/>
          <w:sz w:val="20"/>
          <w:szCs w:val="20"/>
          <w:lang w:val="sr-Cyrl-RS"/>
        </w:rPr>
        <w:t xml:space="preserve">Шумско земљиште се простире на </w:t>
      </w:r>
      <w:r w:rsidR="009F58FA">
        <w:rPr>
          <w:rFonts w:ascii="Times New Roman" w:hAnsi="Times New Roman"/>
          <w:sz w:val="20"/>
          <w:szCs w:val="20"/>
          <w:lang w:val="sr-Cyrl-RS"/>
        </w:rPr>
        <w:t>81,80</w:t>
      </w:r>
      <w:r w:rsidRPr="003E0292">
        <w:rPr>
          <w:rFonts w:ascii="Times New Roman" w:hAnsi="Times New Roman"/>
          <w:sz w:val="20"/>
          <w:szCs w:val="20"/>
        </w:rPr>
        <w:t xml:space="preserve"> </w:t>
      </w:r>
      <w:bookmarkStart w:id="20" w:name="_Hlk153632819"/>
      <w:r>
        <w:rPr>
          <w:rFonts w:ascii="Times New Roman" w:hAnsi="Times New Roman"/>
          <w:sz w:val="20"/>
          <w:szCs w:val="20"/>
        </w:rPr>
        <w:t>hа</w:t>
      </w:r>
      <w:r>
        <w:rPr>
          <w:rFonts w:ascii="Times New Roman" w:hAnsi="Times New Roman"/>
          <w:sz w:val="20"/>
          <w:szCs w:val="20"/>
          <w:lang w:val="sr-Cyrl-RS"/>
        </w:rPr>
        <w:t xml:space="preserve"> </w:t>
      </w:r>
      <w:bookmarkEnd w:id="20"/>
      <w:r>
        <w:rPr>
          <w:rFonts w:ascii="Times New Roman" w:hAnsi="Times New Roman"/>
          <w:sz w:val="20"/>
          <w:szCs w:val="20"/>
          <w:lang w:val="sr-Cyrl-RS"/>
        </w:rPr>
        <w:t xml:space="preserve">односно </w:t>
      </w:r>
      <w:r w:rsidR="009F58FA">
        <w:rPr>
          <w:rFonts w:ascii="Times New Roman" w:hAnsi="Times New Roman"/>
          <w:sz w:val="20"/>
          <w:szCs w:val="20"/>
          <w:lang w:val="sr-Cyrl-RS"/>
        </w:rPr>
        <w:t>6,17</w:t>
      </w:r>
      <w:r>
        <w:rPr>
          <w:rFonts w:ascii="Times New Roman" w:hAnsi="Times New Roman"/>
          <w:sz w:val="20"/>
          <w:szCs w:val="20"/>
          <w:lang w:val="sr-Cyrl-RS"/>
        </w:rPr>
        <w:t>% површине газдинске јединице.</w:t>
      </w:r>
      <w:r w:rsidR="00576618">
        <w:rPr>
          <w:rFonts w:ascii="Times New Roman" w:hAnsi="Times New Roman"/>
          <w:sz w:val="20"/>
          <w:szCs w:val="20"/>
          <w:lang w:val="sr-Cyrl-RS"/>
        </w:rPr>
        <w:t xml:space="preserve"> </w:t>
      </w:r>
      <w:r>
        <w:rPr>
          <w:rFonts w:ascii="Times New Roman" w:hAnsi="Times New Roman"/>
          <w:sz w:val="20"/>
          <w:szCs w:val="20"/>
          <w:lang w:val="sr-Cyrl-RS"/>
        </w:rPr>
        <w:t xml:space="preserve">Неплодно земљиште се налази на </w:t>
      </w:r>
      <w:r w:rsidR="009F58FA">
        <w:rPr>
          <w:rFonts w:ascii="Times New Roman" w:hAnsi="Times New Roman"/>
          <w:sz w:val="20"/>
          <w:szCs w:val="20"/>
          <w:lang w:val="sr-Cyrl-RS"/>
        </w:rPr>
        <w:t>13,06</w:t>
      </w:r>
      <w:r>
        <w:rPr>
          <w:rFonts w:ascii="Times New Roman" w:hAnsi="Times New Roman"/>
          <w:sz w:val="20"/>
          <w:szCs w:val="20"/>
          <w:lang w:val="sr-Cyrl-RS"/>
        </w:rPr>
        <w:t xml:space="preserve"> </w:t>
      </w:r>
      <w:r>
        <w:rPr>
          <w:rFonts w:ascii="Times New Roman" w:hAnsi="Times New Roman"/>
          <w:sz w:val="20"/>
          <w:szCs w:val="20"/>
        </w:rPr>
        <w:t>hа</w:t>
      </w:r>
      <w:r>
        <w:rPr>
          <w:rFonts w:ascii="Times New Roman" w:hAnsi="Times New Roman"/>
          <w:sz w:val="20"/>
          <w:szCs w:val="20"/>
          <w:lang w:val="sr-Cyrl-RS"/>
        </w:rPr>
        <w:t xml:space="preserve"> (</w:t>
      </w:r>
      <w:r w:rsidR="009F58FA">
        <w:rPr>
          <w:rFonts w:ascii="Times New Roman" w:hAnsi="Times New Roman"/>
          <w:sz w:val="20"/>
          <w:szCs w:val="20"/>
          <w:lang w:val="sr-Cyrl-RS"/>
        </w:rPr>
        <w:t>0,99</w:t>
      </w:r>
      <w:r>
        <w:rPr>
          <w:rFonts w:ascii="Times New Roman" w:hAnsi="Times New Roman"/>
          <w:sz w:val="20"/>
          <w:szCs w:val="20"/>
          <w:lang w:val="sr-Cyrl-RS"/>
        </w:rPr>
        <w:t xml:space="preserve">%), док се земљиште за остале сврхе налази на </w:t>
      </w:r>
      <w:r w:rsidR="009F58FA">
        <w:rPr>
          <w:rFonts w:ascii="Times New Roman" w:hAnsi="Times New Roman"/>
          <w:sz w:val="20"/>
          <w:szCs w:val="20"/>
          <w:lang w:val="sr-Cyrl-RS"/>
        </w:rPr>
        <w:t>5,10</w:t>
      </w:r>
      <w:r w:rsidR="00416F97">
        <w:rPr>
          <w:rFonts w:ascii="Times New Roman" w:hAnsi="Times New Roman"/>
          <w:sz w:val="20"/>
          <w:szCs w:val="20"/>
          <w:lang w:val="sr-Cyrl-RS"/>
        </w:rPr>
        <w:t xml:space="preserve"> </w:t>
      </w:r>
      <w:r>
        <w:rPr>
          <w:rFonts w:ascii="Times New Roman" w:hAnsi="Times New Roman"/>
          <w:sz w:val="20"/>
          <w:szCs w:val="20"/>
        </w:rPr>
        <w:t>hа</w:t>
      </w:r>
      <w:r>
        <w:rPr>
          <w:rFonts w:ascii="Times New Roman" w:hAnsi="Times New Roman"/>
          <w:sz w:val="20"/>
          <w:szCs w:val="20"/>
          <w:lang w:val="sr-Cyrl-RS"/>
        </w:rPr>
        <w:t xml:space="preserve"> (</w:t>
      </w:r>
      <w:r w:rsidR="009F58FA">
        <w:rPr>
          <w:rFonts w:ascii="Times New Roman" w:hAnsi="Times New Roman"/>
          <w:sz w:val="20"/>
          <w:szCs w:val="20"/>
          <w:lang w:val="sr-Cyrl-RS"/>
        </w:rPr>
        <w:t>0,38</w:t>
      </w:r>
      <w:r>
        <w:rPr>
          <w:rFonts w:ascii="Times New Roman" w:hAnsi="Times New Roman"/>
          <w:sz w:val="20"/>
          <w:szCs w:val="20"/>
          <w:lang w:val="sr-Cyrl-RS"/>
        </w:rPr>
        <w:t xml:space="preserve">%) од укупне површине газдинске јединице.  </w:t>
      </w:r>
    </w:p>
    <w:p w14:paraId="77681F29" w14:textId="58AA6C0C" w:rsidR="00053C36" w:rsidRDefault="006679D2" w:rsidP="00053C36">
      <w:pPr>
        <w:spacing w:after="120"/>
        <w:rPr>
          <w:rFonts w:ascii="Times New Roman" w:hAnsi="Times New Roman"/>
          <w:sz w:val="20"/>
          <w:szCs w:val="20"/>
        </w:rPr>
      </w:pPr>
      <w:r>
        <w:rPr>
          <w:rFonts w:ascii="Times New Roman" w:hAnsi="Times New Roman"/>
          <w:sz w:val="20"/>
          <w:szCs w:val="20"/>
        </w:rPr>
        <w:t>У</w:t>
      </w:r>
      <w:r w:rsidR="00620BC0">
        <w:rPr>
          <w:rFonts w:ascii="Times New Roman" w:hAnsi="Times New Roman"/>
          <w:sz w:val="20"/>
          <w:szCs w:val="20"/>
          <w:lang w:val="sr-Cyrl-RS"/>
        </w:rPr>
        <w:t xml:space="preserve"> </w:t>
      </w:r>
      <w:r>
        <w:rPr>
          <w:rFonts w:ascii="Times New Roman" w:hAnsi="Times New Roman"/>
          <w:sz w:val="20"/>
          <w:szCs w:val="20"/>
        </w:rPr>
        <w:t>склопу</w:t>
      </w:r>
      <w:r w:rsidR="00AD6627" w:rsidRPr="00AD6627">
        <w:rPr>
          <w:rFonts w:ascii="Times New Roman" w:hAnsi="Times New Roman"/>
          <w:sz w:val="20"/>
          <w:szCs w:val="20"/>
        </w:rPr>
        <w:t xml:space="preserve"> </w:t>
      </w:r>
      <w:r>
        <w:rPr>
          <w:rFonts w:ascii="Times New Roman" w:hAnsi="Times New Roman"/>
          <w:sz w:val="20"/>
          <w:szCs w:val="20"/>
        </w:rPr>
        <w:t>категорије</w:t>
      </w:r>
      <w:r w:rsidR="00AD6627" w:rsidRPr="00AD6627">
        <w:rPr>
          <w:rFonts w:ascii="Times New Roman" w:hAnsi="Times New Roman"/>
          <w:sz w:val="20"/>
          <w:szCs w:val="20"/>
        </w:rPr>
        <w:t xml:space="preserve"> </w:t>
      </w:r>
      <w:r>
        <w:rPr>
          <w:rFonts w:ascii="Times New Roman" w:hAnsi="Times New Roman"/>
          <w:sz w:val="20"/>
          <w:szCs w:val="20"/>
        </w:rPr>
        <w:t>необрасло</w:t>
      </w:r>
      <w:r w:rsidR="00AD6627">
        <w:rPr>
          <w:rFonts w:ascii="Times New Roman" w:hAnsi="Times New Roman"/>
          <w:sz w:val="20"/>
          <w:szCs w:val="20"/>
        </w:rPr>
        <w:t xml:space="preserve"> </w:t>
      </w:r>
      <w:r>
        <w:rPr>
          <w:rFonts w:ascii="Times New Roman" w:hAnsi="Times New Roman"/>
          <w:sz w:val="20"/>
          <w:szCs w:val="20"/>
        </w:rPr>
        <w:t>приказана</w:t>
      </w:r>
      <w:r w:rsidR="00AD6627">
        <w:rPr>
          <w:rFonts w:ascii="Times New Roman" w:hAnsi="Times New Roman"/>
          <w:sz w:val="20"/>
          <w:szCs w:val="20"/>
        </w:rPr>
        <w:t xml:space="preserve"> </w:t>
      </w:r>
      <w:r>
        <w:rPr>
          <w:rFonts w:ascii="Times New Roman" w:hAnsi="Times New Roman"/>
          <w:sz w:val="20"/>
          <w:szCs w:val="20"/>
        </w:rPr>
        <w:t>је</w:t>
      </w:r>
      <w:r w:rsidR="00AD6627">
        <w:rPr>
          <w:rFonts w:ascii="Times New Roman" w:hAnsi="Times New Roman"/>
          <w:sz w:val="20"/>
          <w:szCs w:val="20"/>
        </w:rPr>
        <w:t xml:space="preserve"> </w:t>
      </w:r>
      <w:r>
        <w:rPr>
          <w:rFonts w:ascii="Times New Roman" w:hAnsi="Times New Roman"/>
          <w:sz w:val="20"/>
          <w:szCs w:val="20"/>
        </w:rPr>
        <w:t>категорија</w:t>
      </w:r>
      <w:r w:rsidR="00AD6627">
        <w:rPr>
          <w:rFonts w:ascii="Times New Roman" w:hAnsi="Times New Roman"/>
          <w:sz w:val="20"/>
          <w:szCs w:val="20"/>
        </w:rPr>
        <w:t xml:space="preserve"> </w:t>
      </w:r>
      <w:r>
        <w:rPr>
          <w:rFonts w:ascii="Times New Roman" w:hAnsi="Times New Roman"/>
          <w:sz w:val="20"/>
          <w:szCs w:val="20"/>
        </w:rPr>
        <w:t>заузеће</w:t>
      </w:r>
      <w:r w:rsidR="00AD6627">
        <w:rPr>
          <w:rFonts w:ascii="Times New Roman" w:hAnsi="Times New Roman"/>
          <w:sz w:val="20"/>
          <w:szCs w:val="20"/>
        </w:rPr>
        <w:t xml:space="preserve"> </w:t>
      </w:r>
      <w:r>
        <w:rPr>
          <w:rFonts w:ascii="Times New Roman" w:hAnsi="Times New Roman"/>
          <w:sz w:val="20"/>
          <w:szCs w:val="20"/>
        </w:rPr>
        <w:t>земљишта</w:t>
      </w:r>
      <w:r w:rsidR="00AD6627" w:rsidRPr="00AD6627">
        <w:rPr>
          <w:rFonts w:ascii="Times New Roman" w:hAnsi="Times New Roman"/>
          <w:sz w:val="20"/>
          <w:szCs w:val="20"/>
        </w:rPr>
        <w:t xml:space="preserve"> </w:t>
      </w:r>
      <w:r>
        <w:rPr>
          <w:rFonts w:ascii="Times New Roman" w:hAnsi="Times New Roman"/>
          <w:sz w:val="20"/>
          <w:szCs w:val="20"/>
        </w:rPr>
        <w:t>од</w:t>
      </w:r>
      <w:r w:rsidR="006E6E85">
        <w:rPr>
          <w:rFonts w:ascii="Times New Roman" w:hAnsi="Times New Roman"/>
          <w:sz w:val="20"/>
          <w:szCs w:val="20"/>
        </w:rPr>
        <w:t xml:space="preserve"> </w:t>
      </w:r>
      <w:r w:rsidR="009F58FA">
        <w:rPr>
          <w:rFonts w:ascii="Times New Roman" w:hAnsi="Times New Roman"/>
          <w:sz w:val="20"/>
          <w:szCs w:val="20"/>
          <w:lang w:val="sr-Cyrl-RS"/>
        </w:rPr>
        <w:t>2,43</w:t>
      </w:r>
      <w:r w:rsidR="004F46C9">
        <w:rPr>
          <w:rFonts w:ascii="Times New Roman" w:hAnsi="Times New Roman"/>
          <w:sz w:val="20"/>
          <w:szCs w:val="20"/>
          <w:lang w:val="sr-Cyrl-RS"/>
        </w:rPr>
        <w:t xml:space="preserve"> </w:t>
      </w:r>
      <w:r w:rsidR="00D20914">
        <w:rPr>
          <w:rFonts w:ascii="Times New Roman" w:hAnsi="Times New Roman"/>
          <w:sz w:val="20"/>
          <w:szCs w:val="20"/>
        </w:rPr>
        <w:t>h</w:t>
      </w:r>
      <w:r>
        <w:rPr>
          <w:rFonts w:ascii="Times New Roman" w:hAnsi="Times New Roman"/>
          <w:sz w:val="20"/>
          <w:szCs w:val="20"/>
        </w:rPr>
        <w:t>а</w:t>
      </w:r>
      <w:r w:rsidR="003E0292">
        <w:rPr>
          <w:rFonts w:ascii="Times New Roman" w:hAnsi="Times New Roman"/>
          <w:sz w:val="20"/>
          <w:szCs w:val="20"/>
          <w:lang w:val="sr-Cyrl-RS"/>
        </w:rPr>
        <w:t xml:space="preserve"> (</w:t>
      </w:r>
      <w:r w:rsidR="00416F97">
        <w:rPr>
          <w:rFonts w:ascii="Times New Roman" w:hAnsi="Times New Roman"/>
          <w:sz w:val="20"/>
          <w:szCs w:val="20"/>
          <w:lang w:val="sr-Cyrl-RS"/>
        </w:rPr>
        <w:t>0</w:t>
      </w:r>
      <w:r w:rsidR="003E0292">
        <w:rPr>
          <w:rFonts w:ascii="Times New Roman" w:hAnsi="Times New Roman"/>
          <w:sz w:val="20"/>
          <w:szCs w:val="20"/>
          <w:lang w:val="sr-Cyrl-RS"/>
        </w:rPr>
        <w:t>,</w:t>
      </w:r>
      <w:r w:rsidR="009F58FA">
        <w:rPr>
          <w:rFonts w:ascii="Times New Roman" w:hAnsi="Times New Roman"/>
          <w:sz w:val="20"/>
          <w:szCs w:val="20"/>
          <w:lang w:val="sr-Cyrl-RS"/>
        </w:rPr>
        <w:t>18</w:t>
      </w:r>
      <w:r w:rsidR="003E0292">
        <w:rPr>
          <w:rFonts w:ascii="Times New Roman" w:hAnsi="Times New Roman"/>
          <w:sz w:val="20"/>
          <w:szCs w:val="20"/>
          <w:lang w:val="sr-Cyrl-RS"/>
        </w:rPr>
        <w:t>%)</w:t>
      </w:r>
      <w:r w:rsidR="009D2781">
        <w:rPr>
          <w:rFonts w:ascii="Times New Roman" w:hAnsi="Times New Roman"/>
          <w:sz w:val="20"/>
          <w:szCs w:val="20"/>
        </w:rPr>
        <w:t>,</w:t>
      </w:r>
      <w:r w:rsidR="00AD6627" w:rsidRPr="00AD6627">
        <w:rPr>
          <w:rFonts w:ascii="Times New Roman" w:hAnsi="Times New Roman"/>
          <w:sz w:val="20"/>
          <w:szCs w:val="20"/>
        </w:rPr>
        <w:t xml:space="preserve"> </w:t>
      </w:r>
      <w:r>
        <w:rPr>
          <w:rFonts w:ascii="Times New Roman" w:hAnsi="Times New Roman"/>
          <w:sz w:val="20"/>
          <w:szCs w:val="20"/>
        </w:rPr>
        <w:t>то</w:t>
      </w:r>
      <w:r w:rsidR="00AD6627" w:rsidRPr="00AD6627">
        <w:rPr>
          <w:rFonts w:ascii="Times New Roman" w:hAnsi="Times New Roman"/>
          <w:sz w:val="20"/>
          <w:szCs w:val="20"/>
        </w:rPr>
        <w:t xml:space="preserve"> </w:t>
      </w:r>
      <w:r>
        <w:rPr>
          <w:rFonts w:ascii="Times New Roman" w:hAnsi="Times New Roman"/>
          <w:sz w:val="20"/>
          <w:szCs w:val="20"/>
        </w:rPr>
        <w:t>су</w:t>
      </w:r>
      <w:r w:rsidR="00AD6627" w:rsidRPr="00AD6627">
        <w:rPr>
          <w:rFonts w:ascii="Times New Roman" w:hAnsi="Times New Roman"/>
          <w:sz w:val="20"/>
          <w:szCs w:val="20"/>
        </w:rPr>
        <w:t xml:space="preserve"> </w:t>
      </w:r>
      <w:r>
        <w:rPr>
          <w:rFonts w:ascii="Times New Roman" w:hAnsi="Times New Roman"/>
          <w:sz w:val="20"/>
          <w:szCs w:val="20"/>
        </w:rPr>
        <w:t>површине</w:t>
      </w:r>
      <w:r w:rsidR="00AD6627" w:rsidRPr="00AD6627">
        <w:rPr>
          <w:rFonts w:ascii="Times New Roman" w:hAnsi="Times New Roman"/>
          <w:sz w:val="20"/>
          <w:szCs w:val="20"/>
        </w:rPr>
        <w:t xml:space="preserve"> </w:t>
      </w:r>
      <w:r>
        <w:rPr>
          <w:rFonts w:ascii="Times New Roman" w:hAnsi="Times New Roman"/>
          <w:sz w:val="20"/>
          <w:szCs w:val="20"/>
        </w:rPr>
        <w:t>које</w:t>
      </w:r>
      <w:r w:rsidR="00AD6627" w:rsidRPr="00AD6627">
        <w:rPr>
          <w:rFonts w:ascii="Times New Roman" w:hAnsi="Times New Roman"/>
          <w:sz w:val="20"/>
          <w:szCs w:val="20"/>
        </w:rPr>
        <w:t xml:space="preserve"> </w:t>
      </w:r>
      <w:r>
        <w:rPr>
          <w:rFonts w:ascii="Times New Roman" w:hAnsi="Times New Roman"/>
          <w:sz w:val="20"/>
          <w:szCs w:val="20"/>
        </w:rPr>
        <w:t>се</w:t>
      </w:r>
      <w:r w:rsidR="00AD6627" w:rsidRPr="00AD6627">
        <w:rPr>
          <w:rFonts w:ascii="Times New Roman" w:hAnsi="Times New Roman"/>
          <w:sz w:val="20"/>
          <w:szCs w:val="20"/>
        </w:rPr>
        <w:t xml:space="preserve"> </w:t>
      </w:r>
      <w:r>
        <w:rPr>
          <w:rFonts w:ascii="Times New Roman" w:hAnsi="Times New Roman"/>
          <w:sz w:val="20"/>
          <w:szCs w:val="20"/>
        </w:rPr>
        <w:t>налазе</w:t>
      </w:r>
      <w:r w:rsidR="00AD6627" w:rsidRPr="00AD6627">
        <w:rPr>
          <w:rFonts w:ascii="Times New Roman" w:hAnsi="Times New Roman"/>
          <w:sz w:val="20"/>
          <w:szCs w:val="20"/>
        </w:rPr>
        <w:t xml:space="preserve"> </w:t>
      </w:r>
      <w:r>
        <w:rPr>
          <w:rFonts w:ascii="Times New Roman" w:hAnsi="Times New Roman"/>
          <w:sz w:val="20"/>
          <w:szCs w:val="20"/>
        </w:rPr>
        <w:t>у</w:t>
      </w:r>
      <w:r w:rsidR="00AD6627" w:rsidRPr="00AD6627">
        <w:rPr>
          <w:rFonts w:ascii="Times New Roman" w:hAnsi="Times New Roman"/>
          <w:sz w:val="20"/>
          <w:szCs w:val="20"/>
        </w:rPr>
        <w:t xml:space="preserve"> </w:t>
      </w:r>
      <w:r>
        <w:rPr>
          <w:rFonts w:ascii="Times New Roman" w:hAnsi="Times New Roman"/>
          <w:sz w:val="20"/>
          <w:szCs w:val="20"/>
        </w:rPr>
        <w:t>саставу</w:t>
      </w:r>
      <w:r w:rsidR="00AD6627" w:rsidRPr="00AD6627">
        <w:rPr>
          <w:rFonts w:ascii="Times New Roman" w:hAnsi="Times New Roman"/>
          <w:sz w:val="20"/>
          <w:szCs w:val="20"/>
        </w:rPr>
        <w:t xml:space="preserve"> </w:t>
      </w:r>
      <w:r>
        <w:rPr>
          <w:rFonts w:ascii="Times New Roman" w:hAnsi="Times New Roman"/>
          <w:sz w:val="20"/>
          <w:szCs w:val="20"/>
        </w:rPr>
        <w:t>газдинске</w:t>
      </w:r>
      <w:r w:rsidR="00AD6627" w:rsidRPr="00AD6627">
        <w:rPr>
          <w:rFonts w:ascii="Times New Roman" w:hAnsi="Times New Roman"/>
          <w:sz w:val="20"/>
          <w:szCs w:val="20"/>
        </w:rPr>
        <w:t xml:space="preserve"> </w:t>
      </w:r>
      <w:r>
        <w:rPr>
          <w:rFonts w:ascii="Times New Roman" w:hAnsi="Times New Roman"/>
          <w:sz w:val="20"/>
          <w:szCs w:val="20"/>
        </w:rPr>
        <w:t>јединице</w:t>
      </w:r>
      <w:r w:rsidR="00AD6627" w:rsidRPr="00AD6627">
        <w:rPr>
          <w:rFonts w:ascii="Times New Roman" w:hAnsi="Times New Roman"/>
          <w:sz w:val="20"/>
          <w:szCs w:val="20"/>
        </w:rPr>
        <w:t xml:space="preserve">, </w:t>
      </w:r>
      <w:r>
        <w:rPr>
          <w:rFonts w:ascii="Times New Roman" w:hAnsi="Times New Roman"/>
          <w:sz w:val="20"/>
          <w:szCs w:val="20"/>
        </w:rPr>
        <w:t>у</w:t>
      </w:r>
      <w:r w:rsidR="00AD6627" w:rsidRPr="00AD6627">
        <w:rPr>
          <w:rFonts w:ascii="Times New Roman" w:hAnsi="Times New Roman"/>
          <w:sz w:val="20"/>
          <w:szCs w:val="20"/>
        </w:rPr>
        <w:t xml:space="preserve"> </w:t>
      </w:r>
      <w:r>
        <w:rPr>
          <w:rFonts w:ascii="Times New Roman" w:hAnsi="Times New Roman"/>
          <w:sz w:val="20"/>
          <w:szCs w:val="20"/>
        </w:rPr>
        <w:t>државном</w:t>
      </w:r>
      <w:r w:rsidR="00AD6627" w:rsidRPr="00AD6627">
        <w:rPr>
          <w:rFonts w:ascii="Times New Roman" w:hAnsi="Times New Roman"/>
          <w:sz w:val="20"/>
          <w:szCs w:val="20"/>
        </w:rPr>
        <w:t xml:space="preserve"> </w:t>
      </w:r>
      <w:r>
        <w:rPr>
          <w:rFonts w:ascii="Times New Roman" w:hAnsi="Times New Roman"/>
          <w:sz w:val="20"/>
          <w:szCs w:val="20"/>
        </w:rPr>
        <w:t>су</w:t>
      </w:r>
      <w:r w:rsidR="00AD6627" w:rsidRPr="00AD6627">
        <w:rPr>
          <w:rFonts w:ascii="Times New Roman" w:hAnsi="Times New Roman"/>
          <w:sz w:val="20"/>
          <w:szCs w:val="20"/>
        </w:rPr>
        <w:t xml:space="preserve"> </w:t>
      </w:r>
      <w:r>
        <w:rPr>
          <w:rFonts w:ascii="Times New Roman" w:hAnsi="Times New Roman"/>
          <w:sz w:val="20"/>
          <w:szCs w:val="20"/>
        </w:rPr>
        <w:t>поседу</w:t>
      </w:r>
      <w:r w:rsidR="00AD6627" w:rsidRPr="00AD6627">
        <w:rPr>
          <w:rFonts w:ascii="Times New Roman" w:hAnsi="Times New Roman"/>
          <w:sz w:val="20"/>
          <w:szCs w:val="20"/>
        </w:rPr>
        <w:t xml:space="preserve">, </w:t>
      </w:r>
      <w:r>
        <w:rPr>
          <w:rFonts w:ascii="Times New Roman" w:hAnsi="Times New Roman"/>
          <w:sz w:val="20"/>
          <w:szCs w:val="20"/>
        </w:rPr>
        <w:t>али</w:t>
      </w:r>
      <w:r w:rsidR="00AD6627" w:rsidRPr="00AD6627">
        <w:rPr>
          <w:rFonts w:ascii="Times New Roman" w:hAnsi="Times New Roman"/>
          <w:sz w:val="20"/>
          <w:szCs w:val="20"/>
        </w:rPr>
        <w:t xml:space="preserve"> </w:t>
      </w:r>
      <w:r>
        <w:rPr>
          <w:rFonts w:ascii="Times New Roman" w:hAnsi="Times New Roman"/>
          <w:sz w:val="20"/>
          <w:szCs w:val="20"/>
        </w:rPr>
        <w:t>су</w:t>
      </w:r>
      <w:r w:rsidR="00AD6627" w:rsidRPr="00AD6627">
        <w:rPr>
          <w:rFonts w:ascii="Times New Roman" w:hAnsi="Times New Roman"/>
          <w:sz w:val="20"/>
          <w:szCs w:val="20"/>
        </w:rPr>
        <w:t xml:space="preserve"> </w:t>
      </w:r>
      <w:r>
        <w:rPr>
          <w:rFonts w:ascii="Times New Roman" w:hAnsi="Times New Roman"/>
          <w:sz w:val="20"/>
          <w:szCs w:val="20"/>
        </w:rPr>
        <w:t>их</w:t>
      </w:r>
      <w:r w:rsidR="00AD6627" w:rsidRPr="00AD6627">
        <w:rPr>
          <w:rFonts w:ascii="Times New Roman" w:hAnsi="Times New Roman"/>
          <w:sz w:val="20"/>
          <w:szCs w:val="20"/>
        </w:rPr>
        <w:t xml:space="preserve"> </w:t>
      </w:r>
      <w:r>
        <w:rPr>
          <w:rFonts w:ascii="Times New Roman" w:hAnsi="Times New Roman"/>
          <w:sz w:val="20"/>
          <w:szCs w:val="20"/>
        </w:rPr>
        <w:t>узурпирала</w:t>
      </w:r>
      <w:r w:rsidR="00AD6627" w:rsidRPr="00AD6627">
        <w:rPr>
          <w:rFonts w:ascii="Times New Roman" w:hAnsi="Times New Roman"/>
          <w:sz w:val="20"/>
          <w:szCs w:val="20"/>
        </w:rPr>
        <w:t xml:space="preserve"> </w:t>
      </w:r>
      <w:r>
        <w:rPr>
          <w:rFonts w:ascii="Times New Roman" w:hAnsi="Times New Roman"/>
          <w:sz w:val="20"/>
          <w:szCs w:val="20"/>
        </w:rPr>
        <w:t>одређена</w:t>
      </w:r>
      <w:r w:rsidR="00AD6627" w:rsidRPr="00AD6627">
        <w:rPr>
          <w:rFonts w:ascii="Times New Roman" w:hAnsi="Times New Roman"/>
          <w:sz w:val="20"/>
          <w:szCs w:val="20"/>
        </w:rPr>
        <w:t xml:space="preserve"> </w:t>
      </w:r>
      <w:r>
        <w:rPr>
          <w:rFonts w:ascii="Times New Roman" w:hAnsi="Times New Roman"/>
          <w:sz w:val="20"/>
          <w:szCs w:val="20"/>
        </w:rPr>
        <w:t>приватна</w:t>
      </w:r>
      <w:r w:rsidR="00AD6627" w:rsidRPr="00AD6627">
        <w:rPr>
          <w:rFonts w:ascii="Times New Roman" w:hAnsi="Times New Roman"/>
          <w:sz w:val="20"/>
          <w:szCs w:val="20"/>
        </w:rPr>
        <w:t xml:space="preserve"> </w:t>
      </w:r>
      <w:r>
        <w:rPr>
          <w:rFonts w:ascii="Times New Roman" w:hAnsi="Times New Roman"/>
          <w:sz w:val="20"/>
          <w:szCs w:val="20"/>
        </w:rPr>
        <w:t>лица</w:t>
      </w:r>
      <w:r w:rsidR="00AD6627" w:rsidRPr="00AD6627">
        <w:rPr>
          <w:rFonts w:ascii="Times New Roman" w:hAnsi="Times New Roman"/>
          <w:sz w:val="20"/>
          <w:szCs w:val="20"/>
        </w:rPr>
        <w:t>.</w:t>
      </w:r>
    </w:p>
    <w:p w14:paraId="0796CABC" w14:textId="77777777" w:rsidR="009D2781" w:rsidRPr="005B2B3C" w:rsidRDefault="009D2781" w:rsidP="00053C36">
      <w:pPr>
        <w:spacing w:after="120"/>
        <w:rPr>
          <w:rFonts w:ascii="Times New Roman" w:hAnsi="Times New Roman"/>
          <w:sz w:val="20"/>
          <w:szCs w:val="20"/>
        </w:rPr>
      </w:pPr>
    </w:p>
    <w:p w14:paraId="3EEC3EC7" w14:textId="77777777" w:rsidR="00053C36" w:rsidRPr="005B2B3C" w:rsidRDefault="00053C36" w:rsidP="003F7D92">
      <w:pPr>
        <w:rPr>
          <w:rFonts w:ascii="Times New Roman" w:hAnsi="Times New Roman"/>
          <w:sz w:val="20"/>
          <w:szCs w:val="20"/>
          <w:lang w:val="sl-SI"/>
        </w:rPr>
      </w:pPr>
    </w:p>
    <w:p w14:paraId="08311FC7" w14:textId="712422D5" w:rsidR="00F3358D" w:rsidRPr="00027178" w:rsidRDefault="003F3E2C" w:rsidP="002B0086">
      <w:pPr>
        <w:pStyle w:val="Heading2"/>
      </w:pPr>
      <w:r>
        <w:br w:type="page"/>
      </w:r>
      <w:bookmarkStart w:id="21" w:name="_Toc204171642"/>
      <w:r w:rsidR="00974995" w:rsidRPr="00027178">
        <w:lastRenderedPageBreak/>
        <w:t xml:space="preserve">. </w:t>
      </w:r>
      <w:r w:rsidR="006679D2" w:rsidRPr="00027178">
        <w:t>Имовинско</w:t>
      </w:r>
      <w:r w:rsidR="00AB3FC9" w:rsidRPr="00027178">
        <w:t xml:space="preserve"> </w:t>
      </w:r>
      <w:r w:rsidR="006679D2" w:rsidRPr="00027178">
        <w:t>прав</w:t>
      </w:r>
      <w:r w:rsidR="00B564C2">
        <w:t>но стање</w:t>
      </w:r>
      <w:bookmarkEnd w:id="21"/>
    </w:p>
    <w:p w14:paraId="5F9CD3B5" w14:textId="6E57EE27" w:rsidR="00AB3FC9" w:rsidRDefault="0082291F" w:rsidP="007C701A">
      <w:pPr>
        <w:pStyle w:val="Heading3"/>
      </w:pPr>
      <w:bookmarkStart w:id="22" w:name="_Toc204171643"/>
      <w:r>
        <w:t>.</w:t>
      </w:r>
      <w:r w:rsidR="00800B22">
        <w:t xml:space="preserve">  </w:t>
      </w:r>
      <w:r w:rsidR="006679D2">
        <w:t>Државни</w:t>
      </w:r>
      <w:r w:rsidR="00AB3FC9" w:rsidRPr="003D2AA4">
        <w:t xml:space="preserve"> </w:t>
      </w:r>
      <w:r w:rsidR="006679D2">
        <w:t>поседи</w:t>
      </w:r>
      <w:bookmarkEnd w:id="22"/>
    </w:p>
    <w:p w14:paraId="46448ACA" w14:textId="0DF54FFF" w:rsidR="00DF2EF6" w:rsidRDefault="00134D50" w:rsidP="00DF2EF6">
      <w:pPr>
        <w:rPr>
          <w:rFonts w:ascii="Times New Roman" w:hAnsi="Times New Roman"/>
          <w:sz w:val="20"/>
          <w:szCs w:val="20"/>
          <w:lang w:val="sr-Cyrl-RS"/>
        </w:rPr>
      </w:pPr>
      <w:r>
        <w:rPr>
          <w:rFonts w:ascii="Times New Roman" w:hAnsi="Times New Roman"/>
          <w:sz w:val="20"/>
          <w:szCs w:val="20"/>
          <w:lang w:val="sr-Cyrl-RS"/>
        </w:rPr>
        <w:t xml:space="preserve">Газдинска јединица </w:t>
      </w:r>
      <w:r w:rsidR="00A22935">
        <w:rPr>
          <w:rFonts w:ascii="Times New Roman" w:hAnsi="Times New Roman"/>
          <w:sz w:val="20"/>
          <w:szCs w:val="20"/>
          <w:lang w:val="sr-Cyrl-RS"/>
        </w:rPr>
        <w:t>„Бић“ је формирана на основу података катастарских општина, које су ушле у састав државног поседа за газдинску јединицу. Површине државног поседа су у поседу ШУ Прибој којом газдује ШГ Пријепоље, а које је у саставу ЈП „Србијашуме“.</w:t>
      </w:r>
    </w:p>
    <w:p w14:paraId="0DC42D01" w14:textId="5F2740C3" w:rsidR="00A22935" w:rsidRPr="00134D50" w:rsidRDefault="00A22935" w:rsidP="00DF2EF6">
      <w:pPr>
        <w:rPr>
          <w:rFonts w:ascii="Times New Roman" w:hAnsi="Times New Roman"/>
          <w:sz w:val="20"/>
          <w:szCs w:val="20"/>
          <w:lang w:val="sr-Cyrl-RS"/>
        </w:rPr>
      </w:pPr>
      <w:r>
        <w:rPr>
          <w:rFonts w:ascii="Times New Roman" w:hAnsi="Times New Roman"/>
          <w:sz w:val="20"/>
          <w:szCs w:val="20"/>
          <w:lang w:val="sr-Cyrl-RS"/>
        </w:rPr>
        <w:t>Газдинска јединица се налази на територији шест катастерских општина и то: Прибој, Црнузи, Милијеш, Касидоли, Читлук, Добриловићи. Списак катастарских пацела је приказан у делу основе-прилози, а овде ће бити приказан само списак катастарских општина са површинама</w:t>
      </w:r>
    </w:p>
    <w:p w14:paraId="119CC52A" w14:textId="77777777" w:rsidR="00DF2EF6" w:rsidRDefault="00DF2EF6" w:rsidP="00AB3FC9">
      <w:pPr>
        <w:rPr>
          <w:rFonts w:ascii="Times New Roman" w:hAnsi="Times New Roman"/>
          <w:sz w:val="20"/>
          <w:szCs w:val="20"/>
          <w:lang w:val="sr-Cyrl-RS"/>
        </w:rPr>
      </w:pPr>
    </w:p>
    <w:p w14:paraId="0D8B14A9" w14:textId="21E8BAE6" w:rsidR="00DC41E0" w:rsidRPr="00624855" w:rsidRDefault="00DC41E0" w:rsidP="00CC4535">
      <w:pPr>
        <w:rPr>
          <w:rFonts w:ascii="Times New Roman" w:hAnsi="Times New Roman"/>
          <w:sz w:val="18"/>
          <w:szCs w:val="18"/>
          <w:lang w:val="sr-Cyrl-RS"/>
        </w:rPr>
      </w:pPr>
      <w:r w:rsidRPr="00624855">
        <w:rPr>
          <w:rFonts w:ascii="Times New Roman" w:hAnsi="Times New Roman"/>
          <w:b/>
          <w:bCs/>
          <w:sz w:val="18"/>
          <w:szCs w:val="18"/>
          <w:lang w:val="sr-Cyrl-RS"/>
        </w:rPr>
        <w:t>Табела 2.</w:t>
      </w:r>
      <w:r w:rsidR="00282AB0" w:rsidRPr="00624855">
        <w:rPr>
          <w:rFonts w:ascii="Times New Roman" w:hAnsi="Times New Roman"/>
          <w:b/>
          <w:bCs/>
          <w:sz w:val="18"/>
          <w:szCs w:val="18"/>
          <w:lang w:val="sr-Cyrl-RS"/>
        </w:rPr>
        <w:t xml:space="preserve"> </w:t>
      </w:r>
      <w:r w:rsidR="001F3C1D" w:rsidRPr="00624855">
        <w:rPr>
          <w:rFonts w:ascii="Times New Roman" w:hAnsi="Times New Roman"/>
          <w:sz w:val="18"/>
          <w:szCs w:val="18"/>
          <w:lang w:val="sr-Cyrl-RS"/>
        </w:rPr>
        <w:t>Структура површине (имовинско правно стање)</w:t>
      </w:r>
    </w:p>
    <w:tbl>
      <w:tblPr>
        <w:tblW w:w="5674" w:type="dxa"/>
        <w:tblInd w:w="1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9"/>
        <w:gridCol w:w="2885"/>
      </w:tblGrid>
      <w:tr w:rsidR="005525AE" w:rsidRPr="00FA663F" w14:paraId="0F34AC3B" w14:textId="77777777" w:rsidTr="00A22935">
        <w:trPr>
          <w:trHeight w:hRule="exact" w:val="373"/>
          <w:tblHeader/>
        </w:trPr>
        <w:tc>
          <w:tcPr>
            <w:tcW w:w="2789" w:type="dxa"/>
            <w:vMerge w:val="restart"/>
            <w:shd w:val="clear" w:color="auto" w:fill="BFBFBF" w:themeFill="background1" w:themeFillShade="BF"/>
            <w:vAlign w:val="center"/>
          </w:tcPr>
          <w:p w14:paraId="6D083B34" w14:textId="77777777" w:rsidR="005525AE" w:rsidRPr="00FA663F" w:rsidRDefault="005525AE" w:rsidP="001F3C1D">
            <w:pPr>
              <w:ind w:firstLine="0"/>
              <w:jc w:val="center"/>
              <w:rPr>
                <w:rFonts w:ascii="Times New Roman" w:eastAsia="Times New Roman" w:hAnsi="Times New Roman"/>
                <w:b/>
                <w:bCs/>
                <w:color w:val="000000"/>
                <w:sz w:val="20"/>
                <w:szCs w:val="20"/>
                <w:lang w:val="sr-Cyrl-RS" w:eastAsia="en-GB"/>
              </w:rPr>
            </w:pPr>
            <w:r w:rsidRPr="00FA663F">
              <w:rPr>
                <w:rFonts w:ascii="Times New Roman" w:eastAsia="Times New Roman" w:hAnsi="Times New Roman"/>
                <w:b/>
                <w:bCs/>
                <w:color w:val="000000"/>
                <w:sz w:val="20"/>
                <w:szCs w:val="20"/>
                <w:lang w:val="sr-Cyrl-RS" w:eastAsia="en-GB"/>
              </w:rPr>
              <w:t>Катастарска</w:t>
            </w:r>
          </w:p>
          <w:p w14:paraId="6FD4299B" w14:textId="77777777" w:rsidR="005525AE" w:rsidRPr="00FA663F" w:rsidRDefault="005525AE" w:rsidP="001F3C1D">
            <w:pPr>
              <w:ind w:firstLine="0"/>
              <w:jc w:val="center"/>
              <w:rPr>
                <w:rFonts w:ascii="Times New Roman" w:eastAsia="Times New Roman" w:hAnsi="Times New Roman"/>
                <w:b/>
                <w:bCs/>
                <w:color w:val="000000"/>
                <w:sz w:val="20"/>
                <w:szCs w:val="20"/>
                <w:lang w:val="sr-Cyrl-RS" w:eastAsia="en-GB"/>
              </w:rPr>
            </w:pPr>
            <w:r w:rsidRPr="00FA663F">
              <w:rPr>
                <w:rFonts w:ascii="Times New Roman" w:eastAsia="Times New Roman" w:hAnsi="Times New Roman"/>
                <w:b/>
                <w:bCs/>
                <w:color w:val="000000"/>
                <w:sz w:val="20"/>
                <w:szCs w:val="20"/>
                <w:lang w:val="sr-Cyrl-RS" w:eastAsia="en-GB"/>
              </w:rPr>
              <w:t>општина</w:t>
            </w:r>
          </w:p>
        </w:tc>
        <w:tc>
          <w:tcPr>
            <w:tcW w:w="2885" w:type="dxa"/>
            <w:shd w:val="clear" w:color="auto" w:fill="BFBFBF" w:themeFill="background1" w:themeFillShade="BF"/>
            <w:vAlign w:val="center"/>
          </w:tcPr>
          <w:p w14:paraId="5E6D0CC1" w14:textId="77777777" w:rsidR="005525AE" w:rsidRPr="00FA663F" w:rsidRDefault="005525AE" w:rsidP="001F3C1D">
            <w:pPr>
              <w:ind w:firstLine="0"/>
              <w:jc w:val="center"/>
              <w:rPr>
                <w:rFonts w:ascii="Times New Roman" w:eastAsia="Times New Roman" w:hAnsi="Times New Roman"/>
                <w:b/>
                <w:bCs/>
                <w:color w:val="000000"/>
                <w:sz w:val="20"/>
                <w:szCs w:val="20"/>
                <w:lang w:val="sr-Cyrl-RS" w:eastAsia="en-GB"/>
              </w:rPr>
            </w:pPr>
            <w:r w:rsidRPr="00FA663F">
              <w:rPr>
                <w:rFonts w:ascii="Times New Roman" w:eastAsia="Times New Roman" w:hAnsi="Times New Roman"/>
                <w:b/>
                <w:bCs/>
                <w:color w:val="000000"/>
                <w:sz w:val="20"/>
                <w:szCs w:val="20"/>
                <w:lang w:val="sr-Cyrl-RS" w:eastAsia="en-GB"/>
              </w:rPr>
              <w:t>Површина парцела</w:t>
            </w:r>
          </w:p>
        </w:tc>
      </w:tr>
      <w:tr w:rsidR="005525AE" w:rsidRPr="00FA663F" w14:paraId="533FCE09" w14:textId="77777777" w:rsidTr="00A22935">
        <w:trPr>
          <w:trHeight w:hRule="exact" w:val="298"/>
          <w:tblHeader/>
        </w:trPr>
        <w:tc>
          <w:tcPr>
            <w:tcW w:w="2789" w:type="dxa"/>
            <w:vMerge/>
          </w:tcPr>
          <w:p w14:paraId="72C004E2" w14:textId="77777777" w:rsidR="005525AE" w:rsidRPr="00FA663F" w:rsidRDefault="005525AE" w:rsidP="001F3C1D">
            <w:pPr>
              <w:ind w:firstLine="0"/>
              <w:jc w:val="center"/>
              <w:rPr>
                <w:rFonts w:ascii="Times New Roman" w:eastAsia="Times New Roman" w:hAnsi="Times New Roman"/>
                <w:b/>
                <w:bCs/>
                <w:color w:val="000000"/>
                <w:sz w:val="16"/>
                <w:szCs w:val="16"/>
                <w:lang w:val="en-GB" w:eastAsia="en-GB"/>
              </w:rPr>
            </w:pPr>
          </w:p>
        </w:tc>
        <w:tc>
          <w:tcPr>
            <w:tcW w:w="2885" w:type="dxa"/>
            <w:shd w:val="clear" w:color="auto" w:fill="BFBFBF" w:themeFill="background1" w:themeFillShade="BF"/>
          </w:tcPr>
          <w:p w14:paraId="76D164D8" w14:textId="77777777" w:rsidR="005525AE" w:rsidRPr="00FA663F" w:rsidRDefault="005525AE" w:rsidP="001F3C1D">
            <w:pPr>
              <w:ind w:firstLine="0"/>
              <w:jc w:val="center"/>
              <w:rPr>
                <w:rFonts w:ascii="Times New Roman" w:eastAsia="Times New Roman" w:hAnsi="Times New Roman"/>
                <w:b/>
                <w:bCs/>
                <w:color w:val="000000"/>
                <w:sz w:val="20"/>
                <w:szCs w:val="20"/>
                <w:vertAlign w:val="superscript"/>
                <w:lang w:val="sr-Latn-RS" w:eastAsia="en-GB"/>
              </w:rPr>
            </w:pPr>
            <w:r w:rsidRPr="00FA663F">
              <w:rPr>
                <w:rFonts w:ascii="Times New Roman" w:eastAsia="Times New Roman" w:hAnsi="Times New Roman"/>
                <w:b/>
                <w:bCs/>
                <w:color w:val="000000"/>
                <w:sz w:val="20"/>
                <w:szCs w:val="20"/>
                <w:lang w:val="sr-Latn-RS" w:eastAsia="en-GB"/>
              </w:rPr>
              <w:t>m</w:t>
            </w:r>
            <w:r w:rsidRPr="00FA663F">
              <w:rPr>
                <w:rFonts w:ascii="Times New Roman" w:eastAsia="Times New Roman" w:hAnsi="Times New Roman"/>
                <w:b/>
                <w:bCs/>
                <w:color w:val="000000"/>
                <w:sz w:val="20"/>
                <w:szCs w:val="20"/>
                <w:vertAlign w:val="superscript"/>
                <w:lang w:val="sr-Latn-RS" w:eastAsia="en-GB"/>
              </w:rPr>
              <w:t>2</w:t>
            </w:r>
          </w:p>
        </w:tc>
      </w:tr>
      <w:tr w:rsidR="005525AE" w:rsidRPr="005E40D9" w14:paraId="355A12A0" w14:textId="77777777" w:rsidTr="00A22935">
        <w:trPr>
          <w:trHeight w:hRule="exact" w:val="373"/>
        </w:trPr>
        <w:tc>
          <w:tcPr>
            <w:tcW w:w="2789" w:type="dxa"/>
            <w:vAlign w:val="center"/>
          </w:tcPr>
          <w:p w14:paraId="51D006EF" w14:textId="2D12A01D" w:rsidR="005525AE" w:rsidRPr="001F3C1D" w:rsidRDefault="005525AE" w:rsidP="001F3C1D">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Прибој</w:t>
            </w:r>
          </w:p>
        </w:tc>
        <w:tc>
          <w:tcPr>
            <w:tcW w:w="2885" w:type="dxa"/>
            <w:vAlign w:val="center"/>
          </w:tcPr>
          <w:p w14:paraId="301D9CDC" w14:textId="1C162C81" w:rsidR="005525AE" w:rsidRPr="001F3C1D" w:rsidRDefault="00134D50" w:rsidP="00134D50">
            <w:pPr>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609769</w:t>
            </w:r>
          </w:p>
        </w:tc>
      </w:tr>
      <w:tr w:rsidR="005525AE" w:rsidRPr="005E40D9" w14:paraId="47AAF06D" w14:textId="77777777" w:rsidTr="00A22935">
        <w:trPr>
          <w:trHeight w:hRule="exact" w:val="373"/>
        </w:trPr>
        <w:tc>
          <w:tcPr>
            <w:tcW w:w="2789" w:type="dxa"/>
            <w:vAlign w:val="center"/>
          </w:tcPr>
          <w:p w14:paraId="5B8948FC" w14:textId="68B19FD6" w:rsidR="005525AE" w:rsidRPr="001F3C1D" w:rsidRDefault="005525AE" w:rsidP="001F3C1D">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Читлук</w:t>
            </w:r>
          </w:p>
        </w:tc>
        <w:tc>
          <w:tcPr>
            <w:tcW w:w="2885" w:type="dxa"/>
            <w:vAlign w:val="center"/>
          </w:tcPr>
          <w:p w14:paraId="42BCD708" w14:textId="20E89D41" w:rsidR="005525AE" w:rsidRPr="001F3C1D" w:rsidRDefault="00134D50" w:rsidP="00134D50">
            <w:pPr>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154157</w:t>
            </w:r>
          </w:p>
        </w:tc>
      </w:tr>
      <w:tr w:rsidR="005525AE" w:rsidRPr="005E40D9" w14:paraId="0F68DCDF" w14:textId="77777777" w:rsidTr="00A22935">
        <w:trPr>
          <w:trHeight w:hRule="exact" w:val="373"/>
        </w:trPr>
        <w:tc>
          <w:tcPr>
            <w:tcW w:w="2789" w:type="dxa"/>
            <w:vAlign w:val="center"/>
          </w:tcPr>
          <w:p w14:paraId="03D65C38" w14:textId="38B0C902" w:rsidR="005525AE" w:rsidRPr="001F3C1D" w:rsidRDefault="005525AE" w:rsidP="001F3C1D">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Црнузи</w:t>
            </w:r>
          </w:p>
        </w:tc>
        <w:tc>
          <w:tcPr>
            <w:tcW w:w="2885" w:type="dxa"/>
            <w:vAlign w:val="center"/>
          </w:tcPr>
          <w:p w14:paraId="0BBA1C59" w14:textId="662D203C" w:rsidR="005525AE" w:rsidRPr="001F3C1D" w:rsidRDefault="00134D50" w:rsidP="00134D50">
            <w:pPr>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2404027</w:t>
            </w:r>
          </w:p>
        </w:tc>
      </w:tr>
      <w:tr w:rsidR="005525AE" w:rsidRPr="005E40D9" w14:paraId="47FAF1E5" w14:textId="77777777" w:rsidTr="00A22935">
        <w:trPr>
          <w:trHeight w:hRule="exact" w:val="373"/>
        </w:trPr>
        <w:tc>
          <w:tcPr>
            <w:tcW w:w="2789" w:type="dxa"/>
            <w:vAlign w:val="center"/>
          </w:tcPr>
          <w:p w14:paraId="44EE0A30" w14:textId="4F89F6C1" w:rsidR="005525AE" w:rsidRPr="001F3C1D" w:rsidRDefault="005525AE" w:rsidP="001F3C1D">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Милијеш</w:t>
            </w:r>
          </w:p>
        </w:tc>
        <w:tc>
          <w:tcPr>
            <w:tcW w:w="2885" w:type="dxa"/>
            <w:vAlign w:val="center"/>
          </w:tcPr>
          <w:p w14:paraId="5882AC24" w14:textId="70AC2269" w:rsidR="005525AE" w:rsidRPr="001F3C1D" w:rsidRDefault="00134D50" w:rsidP="00134D50">
            <w:pPr>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1785146</w:t>
            </w:r>
          </w:p>
        </w:tc>
      </w:tr>
      <w:tr w:rsidR="005525AE" w:rsidRPr="005E40D9" w14:paraId="032AF58E" w14:textId="77777777" w:rsidTr="00A22935">
        <w:trPr>
          <w:trHeight w:hRule="exact" w:val="373"/>
        </w:trPr>
        <w:tc>
          <w:tcPr>
            <w:tcW w:w="2789" w:type="dxa"/>
            <w:vAlign w:val="center"/>
          </w:tcPr>
          <w:p w14:paraId="011EBF27" w14:textId="6A624C41" w:rsidR="005525AE" w:rsidRPr="001F3C1D" w:rsidRDefault="005525AE" w:rsidP="001F3C1D">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Касидоли</w:t>
            </w:r>
          </w:p>
        </w:tc>
        <w:tc>
          <w:tcPr>
            <w:tcW w:w="2885" w:type="dxa"/>
            <w:vAlign w:val="center"/>
          </w:tcPr>
          <w:p w14:paraId="22DCED79" w14:textId="6675ACA1" w:rsidR="005525AE" w:rsidRPr="001F3C1D" w:rsidRDefault="00134D50" w:rsidP="00134D50">
            <w:pPr>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8297181</w:t>
            </w:r>
          </w:p>
        </w:tc>
      </w:tr>
      <w:tr w:rsidR="005525AE" w:rsidRPr="005E40D9" w14:paraId="591E345B" w14:textId="77777777" w:rsidTr="00A22935">
        <w:trPr>
          <w:trHeight w:hRule="exact" w:val="373"/>
        </w:trPr>
        <w:tc>
          <w:tcPr>
            <w:tcW w:w="2789" w:type="dxa"/>
            <w:vAlign w:val="center"/>
          </w:tcPr>
          <w:p w14:paraId="221AF206" w14:textId="1C61BAF1" w:rsidR="005525AE" w:rsidRPr="001F3C1D" w:rsidRDefault="005525AE" w:rsidP="001F3C1D">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Добриловићи</w:t>
            </w:r>
          </w:p>
        </w:tc>
        <w:tc>
          <w:tcPr>
            <w:tcW w:w="2885" w:type="dxa"/>
            <w:vAlign w:val="center"/>
          </w:tcPr>
          <w:p w14:paraId="240C887E" w14:textId="3B0A7EB0" w:rsidR="005525AE" w:rsidRPr="001F3C1D" w:rsidRDefault="00134D50" w:rsidP="00134D50">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4710</w:t>
            </w:r>
          </w:p>
        </w:tc>
      </w:tr>
      <w:tr w:rsidR="005525AE" w:rsidRPr="005E40D9" w14:paraId="0278E4AC" w14:textId="77777777" w:rsidTr="00A22935">
        <w:trPr>
          <w:trHeight w:hRule="exact" w:val="373"/>
        </w:trPr>
        <w:tc>
          <w:tcPr>
            <w:tcW w:w="2789" w:type="dxa"/>
            <w:vAlign w:val="center"/>
          </w:tcPr>
          <w:p w14:paraId="76CB62B2" w14:textId="6BEFDEB0" w:rsidR="005525AE" w:rsidRPr="00134D50" w:rsidRDefault="005525AE" w:rsidP="001F3C1D">
            <w:pPr>
              <w:ind w:firstLine="0"/>
              <w:jc w:val="left"/>
              <w:rPr>
                <w:rFonts w:ascii="Times New Roman" w:eastAsia="Times New Roman" w:hAnsi="Times New Roman"/>
                <w:b/>
                <w:bCs/>
                <w:color w:val="000000"/>
                <w:sz w:val="18"/>
                <w:szCs w:val="18"/>
                <w:lang w:val="sr-Cyrl-RS" w:eastAsia="en-GB"/>
              </w:rPr>
            </w:pPr>
            <w:r w:rsidRPr="00134D50">
              <w:rPr>
                <w:rFonts w:ascii="Times New Roman" w:eastAsia="Times New Roman" w:hAnsi="Times New Roman"/>
                <w:b/>
                <w:bCs/>
                <w:color w:val="000000"/>
                <w:sz w:val="18"/>
                <w:szCs w:val="18"/>
                <w:lang w:val="sr-Cyrl-RS" w:eastAsia="en-GB"/>
              </w:rPr>
              <w:t>УКУПНО</w:t>
            </w:r>
          </w:p>
        </w:tc>
        <w:tc>
          <w:tcPr>
            <w:tcW w:w="2885" w:type="dxa"/>
            <w:vAlign w:val="center"/>
          </w:tcPr>
          <w:p w14:paraId="16145E1D" w14:textId="14A98FE3" w:rsidR="005525AE" w:rsidRPr="00134D50" w:rsidRDefault="00134D50" w:rsidP="00134D50">
            <w:pPr>
              <w:ind w:firstLine="0"/>
              <w:jc w:val="center"/>
              <w:rPr>
                <w:rFonts w:ascii="Times New Roman" w:eastAsia="Times New Roman" w:hAnsi="Times New Roman"/>
                <w:b/>
                <w:bCs/>
                <w:color w:val="000000"/>
                <w:sz w:val="18"/>
                <w:szCs w:val="18"/>
                <w:lang w:val="sr-Cyrl-RS" w:eastAsia="en-GB"/>
              </w:rPr>
            </w:pPr>
            <w:r w:rsidRPr="00134D50">
              <w:rPr>
                <w:rFonts w:ascii="Times New Roman" w:eastAsia="Times New Roman" w:hAnsi="Times New Roman"/>
                <w:b/>
                <w:bCs/>
                <w:color w:val="000000"/>
                <w:sz w:val="18"/>
                <w:szCs w:val="18"/>
                <w:lang w:val="sr-Cyrl-RS" w:eastAsia="en-GB"/>
              </w:rPr>
              <w:t>13254990</w:t>
            </w:r>
          </w:p>
        </w:tc>
      </w:tr>
    </w:tbl>
    <w:p w14:paraId="30E90774" w14:textId="77777777" w:rsidR="00DC41E0" w:rsidRDefault="00DC41E0" w:rsidP="00CC4535">
      <w:pPr>
        <w:rPr>
          <w:rFonts w:ascii="Times New Roman" w:hAnsi="Times New Roman"/>
          <w:sz w:val="18"/>
          <w:szCs w:val="18"/>
          <w:lang w:val="sr-Cyrl-RS"/>
        </w:rPr>
      </w:pPr>
    </w:p>
    <w:p w14:paraId="2FDC32C1" w14:textId="77777777" w:rsidR="00F63438" w:rsidRPr="005E40D9" w:rsidRDefault="00F63438" w:rsidP="00CC4535">
      <w:pPr>
        <w:rPr>
          <w:rFonts w:ascii="Times New Roman" w:hAnsi="Times New Roman"/>
          <w:sz w:val="18"/>
          <w:szCs w:val="18"/>
          <w:lang w:val="sr-Cyrl-RS"/>
        </w:rPr>
      </w:pPr>
    </w:p>
    <w:p w14:paraId="0A5E0384" w14:textId="4B16B247" w:rsidR="00FA663F" w:rsidRPr="00FA663F" w:rsidRDefault="0052238D" w:rsidP="00044FA6">
      <w:pPr>
        <w:rPr>
          <w:rFonts w:ascii="Times New Roman" w:hAnsi="Times New Roman"/>
          <w:sz w:val="20"/>
          <w:szCs w:val="20"/>
          <w:lang w:val="sr-Cyrl-RS"/>
        </w:rPr>
      </w:pPr>
      <w:r>
        <w:rPr>
          <w:rFonts w:ascii="Times New Roman" w:hAnsi="Times New Roman"/>
          <w:sz w:val="20"/>
          <w:szCs w:val="20"/>
          <w:lang w:val="sr-Cyrl-RS"/>
        </w:rPr>
        <w:t xml:space="preserve"> </w:t>
      </w:r>
    </w:p>
    <w:p w14:paraId="1287DADD" w14:textId="716A3C54" w:rsidR="00FA663F" w:rsidRPr="00DF2EF6" w:rsidRDefault="00FA663F" w:rsidP="00FA663F">
      <w:pPr>
        <w:rPr>
          <w:rFonts w:ascii="Times New Roman" w:hAnsi="Times New Roman"/>
          <w:sz w:val="20"/>
          <w:szCs w:val="20"/>
          <w:lang w:val="sr-Cyrl-RS"/>
        </w:rPr>
      </w:pPr>
      <w:r w:rsidRPr="00DF2EF6">
        <w:rPr>
          <w:rFonts w:ascii="Times New Roman" w:hAnsi="Times New Roman"/>
          <w:sz w:val="20"/>
          <w:szCs w:val="20"/>
          <w:lang w:val="sr-Cyrl-RS"/>
        </w:rPr>
        <w:t xml:space="preserve">Детаљан приказ имовинско правних односа по парцелама приказано је у </w:t>
      </w:r>
      <w:r w:rsidR="00EF39D6">
        <w:rPr>
          <w:rFonts w:ascii="Times New Roman" w:hAnsi="Times New Roman"/>
          <w:sz w:val="20"/>
          <w:szCs w:val="20"/>
          <w:lang w:val="sr-Cyrl-RS"/>
        </w:rPr>
        <w:t xml:space="preserve">оквиру </w:t>
      </w:r>
      <w:r w:rsidR="00646F40">
        <w:rPr>
          <w:rFonts w:ascii="Times New Roman" w:hAnsi="Times New Roman"/>
          <w:sz w:val="20"/>
          <w:szCs w:val="20"/>
          <w:lang w:val="sr-Cyrl-RS"/>
        </w:rPr>
        <w:t>поглављ</w:t>
      </w:r>
      <w:r w:rsidR="00EF39D6">
        <w:rPr>
          <w:rFonts w:ascii="Times New Roman" w:hAnsi="Times New Roman"/>
          <w:sz w:val="20"/>
          <w:szCs w:val="20"/>
          <w:lang w:val="sr-Cyrl-RS"/>
        </w:rPr>
        <w:t>а</w:t>
      </w:r>
      <w:r w:rsidR="00646F40">
        <w:rPr>
          <w:rFonts w:ascii="Times New Roman" w:hAnsi="Times New Roman"/>
          <w:sz w:val="20"/>
          <w:szCs w:val="20"/>
          <w:lang w:val="sr-Cyrl-RS"/>
        </w:rPr>
        <w:t xml:space="preserve"> „Други значајни подаци и </w:t>
      </w:r>
      <w:r w:rsidRPr="00DF2EF6">
        <w:rPr>
          <w:rFonts w:ascii="Times New Roman" w:hAnsi="Times New Roman"/>
          <w:sz w:val="20"/>
          <w:szCs w:val="20"/>
          <w:lang w:val="sr-Cyrl-RS"/>
        </w:rPr>
        <w:t>прило</w:t>
      </w:r>
      <w:r w:rsidR="00646F40">
        <w:rPr>
          <w:rFonts w:ascii="Times New Roman" w:hAnsi="Times New Roman"/>
          <w:sz w:val="20"/>
          <w:szCs w:val="20"/>
          <w:lang w:val="sr-Cyrl-RS"/>
        </w:rPr>
        <w:t>зи“</w:t>
      </w:r>
      <w:r w:rsidRPr="00DF2EF6">
        <w:rPr>
          <w:rFonts w:ascii="Times New Roman" w:hAnsi="Times New Roman"/>
          <w:sz w:val="20"/>
          <w:szCs w:val="20"/>
          <w:lang w:val="sr-Cyrl-RS"/>
        </w:rPr>
        <w:t>.</w:t>
      </w:r>
    </w:p>
    <w:p w14:paraId="3EBEF9C8" w14:textId="53B98445" w:rsidR="00DF2EF6" w:rsidRDefault="00DF2EF6" w:rsidP="0052238D">
      <w:pPr>
        <w:rPr>
          <w:rFonts w:ascii="Times New Roman" w:hAnsi="Times New Roman"/>
          <w:sz w:val="20"/>
          <w:szCs w:val="20"/>
          <w:lang w:val="sr-Cyrl-RS"/>
        </w:rPr>
      </w:pPr>
    </w:p>
    <w:p w14:paraId="2784BC00" w14:textId="4B03A557" w:rsidR="00670BCE" w:rsidRDefault="0082291F" w:rsidP="007C701A">
      <w:pPr>
        <w:pStyle w:val="Heading3"/>
      </w:pPr>
      <w:bookmarkStart w:id="23" w:name="_Toc204171644"/>
      <w:r>
        <w:t>.</w:t>
      </w:r>
      <w:r w:rsidR="00800B22">
        <w:t xml:space="preserve">  </w:t>
      </w:r>
      <w:r w:rsidR="00063905">
        <w:t>Приватни</w:t>
      </w:r>
      <w:r w:rsidR="00670BCE" w:rsidRPr="003D2AA4">
        <w:t xml:space="preserve"> </w:t>
      </w:r>
      <w:r w:rsidR="00063905">
        <w:t>поседи</w:t>
      </w:r>
      <w:bookmarkEnd w:id="23"/>
    </w:p>
    <w:p w14:paraId="2A2D09E4" w14:textId="32B20952" w:rsidR="00670BCE" w:rsidRDefault="00A445AB" w:rsidP="00BC3A39">
      <w:pPr>
        <w:rPr>
          <w:rFonts w:ascii="Times New Roman" w:hAnsi="Times New Roman"/>
          <w:sz w:val="20"/>
          <w:szCs w:val="20"/>
          <w:lang w:val="sr-Cyrl-RS"/>
        </w:rPr>
      </w:pPr>
      <w:bookmarkStart w:id="24" w:name="_Toc305501241"/>
      <w:r>
        <w:rPr>
          <w:rFonts w:ascii="Times New Roman" w:hAnsi="Times New Roman"/>
          <w:sz w:val="20"/>
          <w:szCs w:val="20"/>
          <w:lang w:val="sr-Cyrl-RS"/>
        </w:rPr>
        <w:t>У</w:t>
      </w:r>
      <w:r w:rsidR="00BC5980">
        <w:rPr>
          <w:rFonts w:ascii="Times New Roman" w:hAnsi="Times New Roman"/>
          <w:sz w:val="20"/>
          <w:szCs w:val="20"/>
          <w:lang w:val="sr-Cyrl-RS"/>
        </w:rPr>
        <w:t>нутар газдинске јединице</w:t>
      </w:r>
      <w:r>
        <w:rPr>
          <w:rFonts w:ascii="Times New Roman" w:hAnsi="Times New Roman"/>
          <w:sz w:val="20"/>
          <w:szCs w:val="20"/>
          <w:lang w:val="sr-Cyrl-RS"/>
        </w:rPr>
        <w:t xml:space="preserve"> „Бић“ евидентирано је и обележено 61,69 </w:t>
      </w:r>
      <w:r>
        <w:rPr>
          <w:rFonts w:ascii="Times New Roman" w:hAnsi="Times New Roman"/>
          <w:sz w:val="20"/>
          <w:szCs w:val="20"/>
          <w:lang w:val="sr-Latn-RS"/>
        </w:rPr>
        <w:t xml:space="preserve">ha </w:t>
      </w:r>
      <w:r>
        <w:rPr>
          <w:rFonts w:ascii="Times New Roman" w:hAnsi="Times New Roman"/>
          <w:sz w:val="20"/>
          <w:szCs w:val="20"/>
          <w:lang w:val="sr-Cyrl-RS"/>
        </w:rPr>
        <w:t xml:space="preserve">приватног земљишта (енклава). Ту спадају: путеви, шуме, ливаде и пашњаци. </w:t>
      </w:r>
      <w:r w:rsidR="00BC5980">
        <w:rPr>
          <w:rFonts w:ascii="Times New Roman" w:hAnsi="Times New Roman"/>
          <w:sz w:val="20"/>
          <w:szCs w:val="20"/>
          <w:lang w:val="sr-Cyrl-RS"/>
        </w:rPr>
        <w:t xml:space="preserve"> </w:t>
      </w:r>
    </w:p>
    <w:p w14:paraId="6D6CE87D" w14:textId="77777777" w:rsidR="00A22935" w:rsidRDefault="00A22935" w:rsidP="00BC3A39">
      <w:pPr>
        <w:rPr>
          <w:rFonts w:ascii="Times New Roman" w:hAnsi="Times New Roman"/>
          <w:sz w:val="20"/>
          <w:szCs w:val="20"/>
          <w:lang w:val="sr-Cyrl-RS"/>
        </w:rPr>
      </w:pPr>
    </w:p>
    <w:p w14:paraId="765162AC" w14:textId="77777777" w:rsidR="00044FA6" w:rsidRDefault="00044FA6" w:rsidP="00BC3A39">
      <w:pPr>
        <w:rPr>
          <w:rFonts w:ascii="Times New Roman" w:hAnsi="Times New Roman"/>
          <w:sz w:val="20"/>
          <w:szCs w:val="20"/>
          <w:lang w:val="sr-Cyrl-RS"/>
        </w:rPr>
      </w:pPr>
    </w:p>
    <w:p w14:paraId="1F3ACAE1" w14:textId="77777777" w:rsidR="001E5078" w:rsidRPr="00F63438" w:rsidRDefault="001E5078" w:rsidP="001E5078">
      <w:pPr>
        <w:rPr>
          <w:rFonts w:ascii="Times New Roman" w:hAnsi="Times New Roman"/>
          <w:sz w:val="20"/>
          <w:szCs w:val="20"/>
          <w:lang w:val="sr-Cyrl-RS"/>
        </w:rPr>
      </w:pPr>
    </w:p>
    <w:p w14:paraId="0A07B478" w14:textId="77777777" w:rsidR="00E40CC3" w:rsidRPr="00027178" w:rsidRDefault="00974995" w:rsidP="002B0086">
      <w:pPr>
        <w:pStyle w:val="Heading2"/>
      </w:pPr>
      <w:bookmarkStart w:id="25" w:name="_Toc204171645"/>
      <w:bookmarkEnd w:id="24"/>
      <w:r w:rsidRPr="00027178">
        <w:t xml:space="preserve">. </w:t>
      </w:r>
      <w:r w:rsidR="006679D2" w:rsidRPr="00027178">
        <w:t>Рељеф</w:t>
      </w:r>
      <w:r w:rsidR="007D755B" w:rsidRPr="00027178">
        <w:t xml:space="preserve"> </w:t>
      </w:r>
      <w:r w:rsidR="006679D2" w:rsidRPr="00027178">
        <w:t>и</w:t>
      </w:r>
      <w:r w:rsidR="007D755B" w:rsidRPr="00027178">
        <w:t xml:space="preserve"> </w:t>
      </w:r>
      <w:r w:rsidR="006679D2" w:rsidRPr="00027178">
        <w:t>геоморфолошке</w:t>
      </w:r>
      <w:r w:rsidR="007D755B" w:rsidRPr="00027178">
        <w:t xml:space="preserve"> </w:t>
      </w:r>
      <w:r w:rsidR="006679D2" w:rsidRPr="00027178">
        <w:t>карактеристике</w:t>
      </w:r>
      <w:bookmarkEnd w:id="25"/>
    </w:p>
    <w:p w14:paraId="7BE8F735" w14:textId="1C8660A5" w:rsidR="008D3C7B" w:rsidRPr="00331E22" w:rsidRDefault="00E641F7" w:rsidP="008D3C7B">
      <w:pPr>
        <w:rPr>
          <w:rFonts w:ascii="Times New Roman" w:hAnsi="Times New Roman"/>
          <w:sz w:val="20"/>
          <w:szCs w:val="20"/>
          <w:lang w:val="sr-Cyrl-RS"/>
        </w:rPr>
      </w:pPr>
      <w:r>
        <w:rPr>
          <w:rFonts w:ascii="Times New Roman" w:hAnsi="Times New Roman"/>
          <w:sz w:val="20"/>
          <w:szCs w:val="20"/>
        </w:rPr>
        <w:t>Према</w:t>
      </w:r>
      <w:r w:rsidRPr="00CC6E38">
        <w:rPr>
          <w:rFonts w:ascii="Times New Roman" w:hAnsi="Times New Roman"/>
          <w:sz w:val="20"/>
          <w:szCs w:val="20"/>
        </w:rPr>
        <w:t xml:space="preserve"> </w:t>
      </w:r>
      <w:r>
        <w:rPr>
          <w:rFonts w:ascii="Times New Roman" w:hAnsi="Times New Roman"/>
          <w:sz w:val="20"/>
          <w:szCs w:val="20"/>
        </w:rPr>
        <w:t>геолошком</w:t>
      </w:r>
      <w:r w:rsidRPr="00CC6E38">
        <w:rPr>
          <w:rFonts w:ascii="Times New Roman" w:hAnsi="Times New Roman"/>
          <w:sz w:val="20"/>
          <w:szCs w:val="20"/>
        </w:rPr>
        <w:t xml:space="preserve"> </w:t>
      </w:r>
      <w:r>
        <w:rPr>
          <w:rFonts w:ascii="Times New Roman" w:hAnsi="Times New Roman"/>
          <w:sz w:val="20"/>
          <w:szCs w:val="20"/>
        </w:rPr>
        <w:t>саставу</w:t>
      </w:r>
      <w:r w:rsidRPr="00CC6E38">
        <w:rPr>
          <w:rFonts w:ascii="Times New Roman" w:hAnsi="Times New Roman"/>
          <w:sz w:val="20"/>
          <w:szCs w:val="20"/>
        </w:rPr>
        <w:t xml:space="preserve"> </w:t>
      </w:r>
      <w:r>
        <w:rPr>
          <w:rFonts w:ascii="Times New Roman" w:hAnsi="Times New Roman"/>
          <w:sz w:val="20"/>
          <w:szCs w:val="20"/>
        </w:rPr>
        <w:t>овај</w:t>
      </w:r>
      <w:r w:rsidRPr="00CC6E38">
        <w:rPr>
          <w:rFonts w:ascii="Times New Roman" w:hAnsi="Times New Roman"/>
          <w:sz w:val="20"/>
          <w:szCs w:val="20"/>
        </w:rPr>
        <w:t xml:space="preserve"> </w:t>
      </w:r>
      <w:r>
        <w:rPr>
          <w:rFonts w:ascii="Times New Roman" w:hAnsi="Times New Roman"/>
          <w:sz w:val="20"/>
          <w:szCs w:val="20"/>
        </w:rPr>
        <w:t>комплекс</w:t>
      </w:r>
      <w:r w:rsidRPr="00CC6E38">
        <w:rPr>
          <w:rFonts w:ascii="Times New Roman" w:hAnsi="Times New Roman"/>
          <w:sz w:val="20"/>
          <w:szCs w:val="20"/>
        </w:rPr>
        <w:t xml:space="preserve"> </w:t>
      </w:r>
      <w:r>
        <w:rPr>
          <w:rFonts w:ascii="Times New Roman" w:hAnsi="Times New Roman"/>
          <w:sz w:val="20"/>
          <w:szCs w:val="20"/>
        </w:rPr>
        <w:t>шума</w:t>
      </w:r>
      <w:r w:rsidRPr="00CC6E38">
        <w:rPr>
          <w:rFonts w:ascii="Times New Roman" w:hAnsi="Times New Roman"/>
          <w:sz w:val="20"/>
          <w:szCs w:val="20"/>
        </w:rPr>
        <w:t xml:space="preserve"> </w:t>
      </w:r>
      <w:r>
        <w:rPr>
          <w:rFonts w:ascii="Times New Roman" w:hAnsi="Times New Roman"/>
          <w:sz w:val="20"/>
          <w:szCs w:val="20"/>
        </w:rPr>
        <w:t>и</w:t>
      </w:r>
      <w:r w:rsidRPr="00CC6E38">
        <w:rPr>
          <w:rFonts w:ascii="Times New Roman" w:hAnsi="Times New Roman"/>
          <w:sz w:val="20"/>
          <w:szCs w:val="20"/>
        </w:rPr>
        <w:t xml:space="preserve"> </w:t>
      </w:r>
      <w:r>
        <w:rPr>
          <w:rFonts w:ascii="Times New Roman" w:hAnsi="Times New Roman"/>
          <w:sz w:val="20"/>
          <w:szCs w:val="20"/>
        </w:rPr>
        <w:t>шумског</w:t>
      </w:r>
      <w:r w:rsidRPr="00CC6E38">
        <w:rPr>
          <w:rFonts w:ascii="Times New Roman" w:hAnsi="Times New Roman"/>
          <w:sz w:val="20"/>
          <w:szCs w:val="20"/>
        </w:rPr>
        <w:t xml:space="preserve"> </w:t>
      </w:r>
      <w:r>
        <w:rPr>
          <w:rFonts w:ascii="Times New Roman" w:hAnsi="Times New Roman"/>
          <w:sz w:val="20"/>
          <w:szCs w:val="20"/>
        </w:rPr>
        <w:t>земљишта</w:t>
      </w:r>
      <w:r w:rsidRPr="00CC6E38">
        <w:rPr>
          <w:rFonts w:ascii="Times New Roman" w:hAnsi="Times New Roman"/>
          <w:sz w:val="20"/>
          <w:szCs w:val="20"/>
        </w:rPr>
        <w:t xml:space="preserve"> </w:t>
      </w:r>
      <w:r>
        <w:rPr>
          <w:rFonts w:ascii="Times New Roman" w:hAnsi="Times New Roman"/>
          <w:sz w:val="20"/>
          <w:szCs w:val="20"/>
        </w:rPr>
        <w:t>је</w:t>
      </w:r>
      <w:r w:rsidRPr="00CC6E38">
        <w:rPr>
          <w:rFonts w:ascii="Times New Roman" w:hAnsi="Times New Roman"/>
          <w:sz w:val="20"/>
          <w:szCs w:val="20"/>
        </w:rPr>
        <w:t xml:space="preserve"> </w:t>
      </w:r>
      <w:r>
        <w:rPr>
          <w:rFonts w:ascii="Times New Roman" w:hAnsi="Times New Roman"/>
          <w:sz w:val="20"/>
          <w:szCs w:val="20"/>
        </w:rPr>
        <w:t>део</w:t>
      </w:r>
      <w:r w:rsidRPr="00CC6E38">
        <w:rPr>
          <w:rFonts w:ascii="Times New Roman" w:hAnsi="Times New Roman"/>
          <w:sz w:val="20"/>
          <w:szCs w:val="20"/>
        </w:rPr>
        <w:t xml:space="preserve"> </w:t>
      </w:r>
      <w:r w:rsidR="008D3C7B">
        <w:rPr>
          <w:rFonts w:ascii="Times New Roman" w:hAnsi="Times New Roman"/>
          <w:sz w:val="20"/>
          <w:szCs w:val="20"/>
        </w:rPr>
        <w:t>Старовлашких</w:t>
      </w:r>
      <w:r w:rsidR="008D3C7B" w:rsidRPr="008D3C7B">
        <w:rPr>
          <w:rFonts w:ascii="Times New Roman" w:hAnsi="Times New Roman"/>
          <w:sz w:val="20"/>
          <w:szCs w:val="20"/>
        </w:rPr>
        <w:t xml:space="preserve"> </w:t>
      </w:r>
      <w:r w:rsidR="008D3C7B">
        <w:rPr>
          <w:rFonts w:ascii="Times New Roman" w:hAnsi="Times New Roman"/>
          <w:sz w:val="20"/>
          <w:szCs w:val="20"/>
        </w:rPr>
        <w:t>планина</w:t>
      </w:r>
      <w:r w:rsidR="008D3C7B" w:rsidRPr="008D3C7B">
        <w:rPr>
          <w:rFonts w:ascii="Times New Roman" w:hAnsi="Times New Roman"/>
          <w:sz w:val="20"/>
          <w:szCs w:val="20"/>
        </w:rPr>
        <w:t xml:space="preserve"> </w:t>
      </w:r>
      <w:r w:rsidR="008D3C7B">
        <w:rPr>
          <w:rFonts w:ascii="Times New Roman" w:hAnsi="Times New Roman"/>
          <w:sz w:val="20"/>
          <w:szCs w:val="20"/>
        </w:rPr>
        <w:t>западне</w:t>
      </w:r>
      <w:r w:rsidR="008D3C7B" w:rsidRPr="008D3C7B">
        <w:rPr>
          <w:rFonts w:ascii="Times New Roman" w:hAnsi="Times New Roman"/>
          <w:sz w:val="20"/>
          <w:szCs w:val="20"/>
        </w:rPr>
        <w:t xml:space="preserve"> </w:t>
      </w:r>
      <w:r w:rsidR="008D3C7B">
        <w:rPr>
          <w:rFonts w:ascii="Times New Roman" w:hAnsi="Times New Roman"/>
          <w:sz w:val="20"/>
          <w:szCs w:val="20"/>
        </w:rPr>
        <w:t>Србије</w:t>
      </w:r>
      <w:r w:rsidR="008D3C7B" w:rsidRPr="008D3C7B">
        <w:rPr>
          <w:rFonts w:ascii="Times New Roman" w:hAnsi="Times New Roman"/>
          <w:sz w:val="20"/>
          <w:szCs w:val="20"/>
        </w:rPr>
        <w:t xml:space="preserve">. </w:t>
      </w:r>
      <w:r w:rsidR="008D3C7B">
        <w:rPr>
          <w:rFonts w:ascii="Times New Roman" w:hAnsi="Times New Roman"/>
          <w:sz w:val="20"/>
          <w:szCs w:val="20"/>
        </w:rPr>
        <w:t>По</w:t>
      </w:r>
      <w:r w:rsidR="008D3C7B" w:rsidRPr="008D3C7B">
        <w:rPr>
          <w:rFonts w:ascii="Times New Roman" w:hAnsi="Times New Roman"/>
          <w:sz w:val="20"/>
          <w:szCs w:val="20"/>
        </w:rPr>
        <w:t xml:space="preserve"> </w:t>
      </w:r>
      <w:r w:rsidR="008D3C7B">
        <w:rPr>
          <w:rFonts w:ascii="Times New Roman" w:hAnsi="Times New Roman"/>
          <w:sz w:val="20"/>
          <w:szCs w:val="20"/>
        </w:rPr>
        <w:t>рељефу</w:t>
      </w:r>
      <w:r w:rsidR="008D3C7B" w:rsidRPr="008D3C7B">
        <w:rPr>
          <w:rFonts w:ascii="Times New Roman" w:hAnsi="Times New Roman"/>
          <w:sz w:val="20"/>
          <w:szCs w:val="20"/>
        </w:rPr>
        <w:t xml:space="preserve"> </w:t>
      </w:r>
      <w:r w:rsidR="008D3C7B">
        <w:rPr>
          <w:rFonts w:ascii="Times New Roman" w:hAnsi="Times New Roman"/>
          <w:sz w:val="20"/>
          <w:szCs w:val="20"/>
        </w:rPr>
        <w:t>се</w:t>
      </w:r>
      <w:r w:rsidR="008D3C7B" w:rsidRPr="008D3C7B">
        <w:rPr>
          <w:rFonts w:ascii="Times New Roman" w:hAnsi="Times New Roman"/>
          <w:sz w:val="20"/>
          <w:szCs w:val="20"/>
        </w:rPr>
        <w:t xml:space="preserve"> </w:t>
      </w:r>
      <w:r w:rsidR="008D3C7B">
        <w:rPr>
          <w:rFonts w:ascii="Times New Roman" w:hAnsi="Times New Roman"/>
          <w:sz w:val="20"/>
          <w:szCs w:val="20"/>
        </w:rPr>
        <w:t>одликује</w:t>
      </w:r>
      <w:r w:rsidR="008D3C7B" w:rsidRPr="008D3C7B">
        <w:rPr>
          <w:rFonts w:ascii="Times New Roman" w:hAnsi="Times New Roman"/>
          <w:sz w:val="20"/>
          <w:szCs w:val="20"/>
        </w:rPr>
        <w:t xml:space="preserve"> </w:t>
      </w:r>
      <w:r w:rsidR="008D3C7B">
        <w:rPr>
          <w:rFonts w:ascii="Times New Roman" w:hAnsi="Times New Roman"/>
          <w:sz w:val="20"/>
          <w:szCs w:val="20"/>
        </w:rPr>
        <w:t>постојањем</w:t>
      </w:r>
      <w:r w:rsidR="008D3C7B" w:rsidRPr="008D3C7B">
        <w:rPr>
          <w:rFonts w:ascii="Times New Roman" w:hAnsi="Times New Roman"/>
          <w:sz w:val="20"/>
          <w:szCs w:val="20"/>
        </w:rPr>
        <w:t xml:space="preserve"> </w:t>
      </w:r>
      <w:r w:rsidR="00331E22">
        <w:rPr>
          <w:rFonts w:ascii="Times New Roman" w:hAnsi="Times New Roman"/>
          <w:sz w:val="20"/>
          <w:szCs w:val="20"/>
          <w:lang w:val="sr-Cyrl-RS"/>
        </w:rPr>
        <w:t>изражених гребена и увала, којима иду и границе одељења.</w:t>
      </w:r>
    </w:p>
    <w:p w14:paraId="3360A5A4" w14:textId="604DCBCC" w:rsidR="008D3C7B" w:rsidRPr="00B87640" w:rsidRDefault="008D3C7B" w:rsidP="008D3C7B">
      <w:pPr>
        <w:rPr>
          <w:rFonts w:ascii="Times New Roman" w:hAnsi="Times New Roman"/>
          <w:sz w:val="20"/>
          <w:szCs w:val="20"/>
          <w:lang w:val="sr-Cyrl-RS"/>
        </w:rPr>
      </w:pPr>
      <w:r>
        <w:rPr>
          <w:rFonts w:ascii="Times New Roman" w:hAnsi="Times New Roman"/>
          <w:sz w:val="20"/>
          <w:szCs w:val="20"/>
        </w:rPr>
        <w:t>Најизразитији</w:t>
      </w:r>
      <w:r w:rsidRPr="008D3C7B">
        <w:rPr>
          <w:rFonts w:ascii="Times New Roman" w:hAnsi="Times New Roman"/>
          <w:sz w:val="20"/>
          <w:szCs w:val="20"/>
        </w:rPr>
        <w:t xml:space="preserve"> </w:t>
      </w:r>
      <w:r>
        <w:rPr>
          <w:rFonts w:ascii="Times New Roman" w:hAnsi="Times New Roman"/>
          <w:sz w:val="20"/>
          <w:szCs w:val="20"/>
        </w:rPr>
        <w:t>гребен</w:t>
      </w:r>
      <w:r w:rsidRPr="008D3C7B">
        <w:rPr>
          <w:rFonts w:ascii="Times New Roman" w:hAnsi="Times New Roman"/>
          <w:sz w:val="20"/>
          <w:szCs w:val="20"/>
        </w:rPr>
        <w:t xml:space="preserve">  </w:t>
      </w:r>
      <w:r>
        <w:rPr>
          <w:rFonts w:ascii="Times New Roman" w:hAnsi="Times New Roman"/>
          <w:sz w:val="20"/>
          <w:szCs w:val="20"/>
        </w:rPr>
        <w:t>представља</w:t>
      </w:r>
      <w:r w:rsidRPr="008D3C7B">
        <w:rPr>
          <w:rFonts w:ascii="Times New Roman" w:hAnsi="Times New Roman"/>
          <w:sz w:val="20"/>
          <w:szCs w:val="20"/>
        </w:rPr>
        <w:t xml:space="preserve"> </w:t>
      </w:r>
      <w:r>
        <w:rPr>
          <w:rFonts w:ascii="Times New Roman" w:hAnsi="Times New Roman"/>
          <w:sz w:val="20"/>
          <w:szCs w:val="20"/>
        </w:rPr>
        <w:t>ток</w:t>
      </w:r>
      <w:r w:rsidRPr="008D3C7B">
        <w:rPr>
          <w:rFonts w:ascii="Times New Roman" w:hAnsi="Times New Roman"/>
          <w:sz w:val="20"/>
          <w:szCs w:val="20"/>
        </w:rPr>
        <w:t xml:space="preserve"> </w:t>
      </w:r>
      <w:r>
        <w:rPr>
          <w:rFonts w:ascii="Times New Roman" w:hAnsi="Times New Roman"/>
          <w:sz w:val="20"/>
          <w:szCs w:val="20"/>
        </w:rPr>
        <w:t>који</w:t>
      </w:r>
      <w:r w:rsidRPr="008D3C7B">
        <w:rPr>
          <w:rFonts w:ascii="Times New Roman" w:hAnsi="Times New Roman"/>
          <w:sz w:val="20"/>
          <w:szCs w:val="20"/>
        </w:rPr>
        <w:t xml:space="preserve"> </w:t>
      </w:r>
      <w:r>
        <w:rPr>
          <w:rFonts w:ascii="Times New Roman" w:hAnsi="Times New Roman"/>
          <w:sz w:val="20"/>
          <w:szCs w:val="20"/>
        </w:rPr>
        <w:t>се</w:t>
      </w:r>
      <w:r w:rsidRPr="008D3C7B">
        <w:rPr>
          <w:rFonts w:ascii="Times New Roman" w:hAnsi="Times New Roman"/>
          <w:sz w:val="20"/>
          <w:szCs w:val="20"/>
        </w:rPr>
        <w:t xml:space="preserve"> </w:t>
      </w:r>
      <w:r>
        <w:rPr>
          <w:rFonts w:ascii="Times New Roman" w:hAnsi="Times New Roman"/>
          <w:sz w:val="20"/>
          <w:szCs w:val="20"/>
        </w:rPr>
        <w:t>диже</w:t>
      </w:r>
      <w:r w:rsidRPr="008D3C7B">
        <w:rPr>
          <w:rFonts w:ascii="Times New Roman" w:hAnsi="Times New Roman"/>
          <w:sz w:val="20"/>
          <w:szCs w:val="20"/>
        </w:rPr>
        <w:t xml:space="preserve"> </w:t>
      </w:r>
      <w:r>
        <w:rPr>
          <w:rFonts w:ascii="Times New Roman" w:hAnsi="Times New Roman"/>
          <w:sz w:val="20"/>
          <w:szCs w:val="20"/>
        </w:rPr>
        <w:t>од</w:t>
      </w:r>
      <w:r w:rsidR="00331E22">
        <w:rPr>
          <w:rFonts w:ascii="Times New Roman" w:hAnsi="Times New Roman"/>
          <w:sz w:val="20"/>
          <w:szCs w:val="20"/>
          <w:lang w:val="sr-Cyrl-RS"/>
        </w:rPr>
        <w:t xml:space="preserve"> корита реке Поблаћнице</w:t>
      </w:r>
      <w:r w:rsidRPr="008D3C7B">
        <w:rPr>
          <w:rFonts w:ascii="Times New Roman" w:hAnsi="Times New Roman"/>
          <w:sz w:val="20"/>
          <w:szCs w:val="20"/>
        </w:rPr>
        <w:t xml:space="preserve"> (</w:t>
      </w:r>
      <w:r w:rsidR="00331E22">
        <w:rPr>
          <w:rFonts w:ascii="Times New Roman" w:hAnsi="Times New Roman"/>
          <w:sz w:val="20"/>
          <w:szCs w:val="20"/>
          <w:lang w:val="sr-Cyrl-RS"/>
        </w:rPr>
        <w:t>390</w:t>
      </w:r>
      <w:r w:rsidRPr="008D3C7B">
        <w:rPr>
          <w:rFonts w:ascii="Times New Roman" w:hAnsi="Times New Roman"/>
          <w:sz w:val="20"/>
          <w:szCs w:val="20"/>
        </w:rPr>
        <w:t xml:space="preserve"> </w:t>
      </w:r>
      <w:bookmarkStart w:id="26" w:name="_Hlk164334485"/>
      <w:r w:rsidR="00E641F7">
        <w:rPr>
          <w:rFonts w:ascii="Times New Roman" w:hAnsi="Times New Roman"/>
          <w:sz w:val="20"/>
          <w:szCs w:val="20"/>
        </w:rPr>
        <w:t>m</w:t>
      </w:r>
      <w:bookmarkEnd w:id="26"/>
      <w:r w:rsidR="00E641F7">
        <w:rPr>
          <w:rFonts w:ascii="Times New Roman" w:hAnsi="Times New Roman"/>
          <w:sz w:val="20"/>
          <w:szCs w:val="20"/>
        </w:rPr>
        <w:t xml:space="preserve"> </w:t>
      </w:r>
      <w:r>
        <w:rPr>
          <w:rFonts w:ascii="Times New Roman" w:hAnsi="Times New Roman"/>
          <w:sz w:val="20"/>
          <w:szCs w:val="20"/>
        </w:rPr>
        <w:t>н</w:t>
      </w:r>
      <w:r w:rsidR="00331E22">
        <w:rPr>
          <w:rFonts w:ascii="Times New Roman" w:hAnsi="Times New Roman"/>
          <w:sz w:val="20"/>
          <w:szCs w:val="20"/>
          <w:lang w:val="sr-Cyrl-RS"/>
        </w:rPr>
        <w:t>.</w:t>
      </w:r>
      <w:r>
        <w:rPr>
          <w:rFonts w:ascii="Times New Roman" w:hAnsi="Times New Roman"/>
          <w:sz w:val="20"/>
          <w:szCs w:val="20"/>
        </w:rPr>
        <w:t>в</w:t>
      </w:r>
      <w:r w:rsidR="00E641F7">
        <w:rPr>
          <w:rFonts w:ascii="Times New Roman" w:hAnsi="Times New Roman"/>
          <w:sz w:val="20"/>
          <w:szCs w:val="20"/>
        </w:rPr>
        <w:t>.</w:t>
      </w:r>
      <w:r w:rsidRPr="008D3C7B">
        <w:rPr>
          <w:rFonts w:ascii="Times New Roman" w:hAnsi="Times New Roman"/>
          <w:sz w:val="20"/>
          <w:szCs w:val="20"/>
        </w:rPr>
        <w:t xml:space="preserve">) </w:t>
      </w:r>
      <w:r>
        <w:rPr>
          <w:rFonts w:ascii="Times New Roman" w:hAnsi="Times New Roman"/>
          <w:sz w:val="20"/>
          <w:szCs w:val="20"/>
        </w:rPr>
        <w:t>и</w:t>
      </w:r>
      <w:r w:rsidRPr="008D3C7B">
        <w:rPr>
          <w:rFonts w:ascii="Times New Roman" w:hAnsi="Times New Roman"/>
          <w:sz w:val="20"/>
          <w:szCs w:val="20"/>
        </w:rPr>
        <w:t xml:space="preserve"> </w:t>
      </w:r>
      <w:r>
        <w:rPr>
          <w:rFonts w:ascii="Times New Roman" w:hAnsi="Times New Roman"/>
          <w:sz w:val="20"/>
          <w:szCs w:val="20"/>
        </w:rPr>
        <w:t>преко</w:t>
      </w:r>
      <w:r w:rsidRPr="008D3C7B">
        <w:rPr>
          <w:rFonts w:ascii="Times New Roman" w:hAnsi="Times New Roman"/>
          <w:sz w:val="20"/>
          <w:szCs w:val="20"/>
        </w:rPr>
        <w:t xml:space="preserve"> </w:t>
      </w:r>
      <w:r w:rsidR="00331E22">
        <w:rPr>
          <w:rFonts w:ascii="Times New Roman" w:hAnsi="Times New Roman"/>
          <w:sz w:val="20"/>
          <w:szCs w:val="20"/>
          <w:lang w:val="sr-Cyrl-RS"/>
        </w:rPr>
        <w:t>Саставака, Касидола</w:t>
      </w:r>
      <w:r w:rsidR="00B87640">
        <w:rPr>
          <w:rFonts w:ascii="Times New Roman" w:hAnsi="Times New Roman"/>
          <w:sz w:val="20"/>
          <w:szCs w:val="20"/>
          <w:lang w:val="sr-Cyrl-RS"/>
        </w:rPr>
        <w:t xml:space="preserve">, Пожегрмца, Читлука, </w:t>
      </w:r>
      <w:r w:rsidRPr="008D3C7B">
        <w:rPr>
          <w:rFonts w:ascii="Times New Roman" w:hAnsi="Times New Roman"/>
          <w:sz w:val="20"/>
          <w:szCs w:val="20"/>
        </w:rPr>
        <w:t xml:space="preserve"> </w:t>
      </w:r>
      <w:r>
        <w:rPr>
          <w:rFonts w:ascii="Times New Roman" w:hAnsi="Times New Roman"/>
          <w:sz w:val="20"/>
          <w:szCs w:val="20"/>
        </w:rPr>
        <w:t>излази</w:t>
      </w:r>
      <w:r w:rsidRPr="008D3C7B">
        <w:rPr>
          <w:rFonts w:ascii="Times New Roman" w:hAnsi="Times New Roman"/>
          <w:sz w:val="20"/>
          <w:szCs w:val="20"/>
        </w:rPr>
        <w:t xml:space="preserve"> </w:t>
      </w:r>
      <w:r>
        <w:rPr>
          <w:rFonts w:ascii="Times New Roman" w:hAnsi="Times New Roman"/>
          <w:sz w:val="20"/>
          <w:szCs w:val="20"/>
        </w:rPr>
        <w:t>на</w:t>
      </w:r>
      <w:r w:rsidRPr="008D3C7B">
        <w:rPr>
          <w:rFonts w:ascii="Times New Roman" w:hAnsi="Times New Roman"/>
          <w:sz w:val="20"/>
          <w:szCs w:val="20"/>
        </w:rPr>
        <w:t xml:space="preserve"> </w:t>
      </w:r>
      <w:r w:rsidR="00B87640">
        <w:rPr>
          <w:rFonts w:ascii="Times New Roman" w:hAnsi="Times New Roman"/>
          <w:sz w:val="20"/>
          <w:szCs w:val="20"/>
          <w:lang w:val="sr-Cyrl-RS"/>
        </w:rPr>
        <w:t>ушће реке Увац у реку Лим</w:t>
      </w:r>
      <w:r w:rsidRPr="008D3C7B">
        <w:rPr>
          <w:rFonts w:ascii="Times New Roman" w:hAnsi="Times New Roman"/>
          <w:sz w:val="20"/>
          <w:szCs w:val="20"/>
        </w:rPr>
        <w:t xml:space="preserve">, </w:t>
      </w:r>
      <w:r>
        <w:rPr>
          <w:rFonts w:ascii="Times New Roman" w:hAnsi="Times New Roman"/>
          <w:sz w:val="20"/>
          <w:szCs w:val="20"/>
        </w:rPr>
        <w:t>те</w:t>
      </w:r>
      <w:r w:rsidR="00B87640">
        <w:rPr>
          <w:rFonts w:ascii="Times New Roman" w:hAnsi="Times New Roman"/>
          <w:sz w:val="20"/>
          <w:szCs w:val="20"/>
          <w:lang w:val="sr-Cyrl-RS"/>
        </w:rPr>
        <w:t xml:space="preserve"> као такав представља и границу</w:t>
      </w:r>
      <w:r w:rsidR="00946A65">
        <w:rPr>
          <w:rFonts w:ascii="Times New Roman" w:hAnsi="Times New Roman"/>
          <w:sz w:val="20"/>
          <w:szCs w:val="20"/>
          <w:lang w:val="sr-Cyrl-RS"/>
        </w:rPr>
        <w:t xml:space="preserve"> </w:t>
      </w:r>
      <w:r w:rsidR="00B87640">
        <w:rPr>
          <w:rFonts w:ascii="Times New Roman" w:hAnsi="Times New Roman"/>
          <w:sz w:val="20"/>
          <w:szCs w:val="20"/>
          <w:lang w:val="sr-Cyrl-RS"/>
        </w:rPr>
        <w:t>између Србије и Републике Српске.</w:t>
      </w:r>
    </w:p>
    <w:p w14:paraId="1DBF41F2" w14:textId="35C934AF" w:rsidR="008D3C7B" w:rsidRPr="00B87640" w:rsidRDefault="00B87640" w:rsidP="008D3C7B">
      <w:pPr>
        <w:rPr>
          <w:rFonts w:ascii="Times New Roman" w:hAnsi="Times New Roman"/>
          <w:sz w:val="20"/>
          <w:szCs w:val="20"/>
          <w:lang w:val="sr-Cyrl-RS"/>
        </w:rPr>
      </w:pPr>
      <w:r>
        <w:rPr>
          <w:rFonts w:ascii="Times New Roman" w:hAnsi="Times New Roman"/>
          <w:sz w:val="20"/>
          <w:szCs w:val="20"/>
          <w:lang w:val="sr-Cyrl-RS"/>
        </w:rPr>
        <w:t>У газдинслој јединици се налази мали број водотока, пошто је доминантна јужна експозиција са међуекспозицијама тако да је присутна педолошка сувоћа.</w:t>
      </w:r>
    </w:p>
    <w:p w14:paraId="6C5C62FE" w14:textId="6280CE8C" w:rsidR="00946A65" w:rsidRDefault="00B87640" w:rsidP="00946A65">
      <w:pPr>
        <w:rPr>
          <w:rFonts w:ascii="Times New Roman" w:hAnsi="Times New Roman"/>
          <w:sz w:val="20"/>
          <w:szCs w:val="20"/>
          <w:lang w:val="sr-Cyrl-RS"/>
        </w:rPr>
      </w:pPr>
      <w:r>
        <w:rPr>
          <w:rFonts w:ascii="Times New Roman" w:hAnsi="Times New Roman"/>
          <w:sz w:val="20"/>
          <w:szCs w:val="20"/>
          <w:lang w:val="sr-Cyrl-RS"/>
        </w:rPr>
        <w:t>Највиша та</w:t>
      </w:r>
      <w:r w:rsidR="00946A65">
        <w:rPr>
          <w:rFonts w:ascii="Times New Roman" w:hAnsi="Times New Roman"/>
          <w:sz w:val="20"/>
          <w:szCs w:val="20"/>
          <w:lang w:val="sr-Cyrl-RS"/>
        </w:rPr>
        <w:t xml:space="preserve">чка у газдинској јединици је 1386 </w:t>
      </w:r>
      <w:r w:rsidR="00946A65">
        <w:rPr>
          <w:rFonts w:ascii="Times New Roman" w:hAnsi="Times New Roman"/>
          <w:sz w:val="20"/>
          <w:szCs w:val="20"/>
          <w:lang w:val="sr-Latn-RS"/>
        </w:rPr>
        <w:t xml:space="preserve">m </w:t>
      </w:r>
      <w:r w:rsidR="00946A65">
        <w:rPr>
          <w:rFonts w:ascii="Times New Roman" w:hAnsi="Times New Roman"/>
          <w:sz w:val="20"/>
          <w:szCs w:val="20"/>
          <w:lang w:val="sr-Cyrl-RS"/>
        </w:rPr>
        <w:t xml:space="preserve">н.в. (врх Бић), а најнижа тачка 390 </w:t>
      </w:r>
      <w:r w:rsidR="00946A65">
        <w:rPr>
          <w:rFonts w:ascii="Times New Roman" w:hAnsi="Times New Roman"/>
          <w:sz w:val="20"/>
          <w:szCs w:val="20"/>
          <w:lang w:val="sr-Latn-RS"/>
        </w:rPr>
        <w:t xml:space="preserve">m </w:t>
      </w:r>
      <w:r w:rsidR="00946A65">
        <w:rPr>
          <w:rFonts w:ascii="Times New Roman" w:hAnsi="Times New Roman"/>
          <w:sz w:val="20"/>
          <w:szCs w:val="20"/>
          <w:lang w:val="sr-Cyrl-RS"/>
        </w:rPr>
        <w:t>н.в. у кориту реке Поблаћнице (43 одељење), што даје висинску разлику од 996 м.</w:t>
      </w:r>
    </w:p>
    <w:p w14:paraId="0CD4F1D2" w14:textId="2DBAD969" w:rsidR="00946A65" w:rsidRDefault="00946A65" w:rsidP="008D3C7B">
      <w:pPr>
        <w:rPr>
          <w:rFonts w:ascii="Times New Roman" w:hAnsi="Times New Roman"/>
          <w:sz w:val="20"/>
          <w:szCs w:val="20"/>
          <w:lang w:val="sr-Cyrl-RS"/>
        </w:rPr>
      </w:pPr>
      <w:r>
        <w:rPr>
          <w:rFonts w:ascii="Times New Roman" w:hAnsi="Times New Roman"/>
          <w:sz w:val="20"/>
          <w:szCs w:val="20"/>
          <w:lang w:val="sr-Cyrl-RS"/>
        </w:rPr>
        <w:t>У газдинској јединици најзаступљенија је јужна експозиција, са међуекспозицијама, углавном југозападном и југуисточном.</w:t>
      </w:r>
    </w:p>
    <w:p w14:paraId="7051DD1C" w14:textId="1A86DFF2" w:rsidR="00946A65" w:rsidRPr="00876440" w:rsidRDefault="00946A65" w:rsidP="008D3C7B">
      <w:pPr>
        <w:rPr>
          <w:rFonts w:ascii="Times New Roman" w:hAnsi="Times New Roman"/>
          <w:sz w:val="20"/>
          <w:szCs w:val="20"/>
          <w:lang w:val="en-US"/>
        </w:rPr>
      </w:pPr>
      <w:r>
        <w:rPr>
          <w:rFonts w:ascii="Times New Roman" w:hAnsi="Times New Roman"/>
          <w:sz w:val="20"/>
          <w:szCs w:val="20"/>
          <w:lang w:val="sr-Cyrl-RS"/>
        </w:rPr>
        <w:t>Нагиб терена је у највећем делу јединице врло стрм, а у неколико одељења и врлетан.</w:t>
      </w:r>
    </w:p>
    <w:p w14:paraId="631464F2" w14:textId="20D59492" w:rsidR="007D755B" w:rsidRDefault="00974995" w:rsidP="002B0086">
      <w:pPr>
        <w:pStyle w:val="Heading2"/>
      </w:pPr>
      <w:bookmarkStart w:id="27" w:name="_Toc204171646"/>
      <w:r w:rsidRPr="00027178">
        <w:lastRenderedPageBreak/>
        <w:t xml:space="preserve">. </w:t>
      </w:r>
      <w:r w:rsidR="006679D2" w:rsidRPr="00027178">
        <w:t>Геолошка</w:t>
      </w:r>
      <w:r w:rsidR="007D755B" w:rsidRPr="00027178">
        <w:t xml:space="preserve"> </w:t>
      </w:r>
      <w:r w:rsidR="006679D2" w:rsidRPr="00027178">
        <w:t>подлога</w:t>
      </w:r>
      <w:bookmarkEnd w:id="27"/>
      <w:r w:rsidR="007D755B" w:rsidRPr="00027178">
        <w:t xml:space="preserve"> </w:t>
      </w:r>
    </w:p>
    <w:p w14:paraId="7C946EB4" w14:textId="1893DCF5" w:rsidR="00800B22" w:rsidRPr="00800B22" w:rsidRDefault="00800B22" w:rsidP="00800B22">
      <w:pPr>
        <w:pStyle w:val="Heading3"/>
      </w:pPr>
      <w:bookmarkStart w:id="28" w:name="_Toc204171647"/>
      <w:r>
        <w:t>.  Геолошка подлога</w:t>
      </w:r>
      <w:bookmarkEnd w:id="28"/>
    </w:p>
    <w:p w14:paraId="3AFAACBA" w14:textId="4AC70747" w:rsidR="000050B7" w:rsidRPr="00C6162F" w:rsidRDefault="00CC6E38" w:rsidP="000050B7">
      <w:pPr>
        <w:rPr>
          <w:rFonts w:ascii="Times New Roman" w:hAnsi="Times New Roman"/>
          <w:sz w:val="20"/>
          <w:szCs w:val="20"/>
        </w:rPr>
      </w:pPr>
      <w:r>
        <w:rPr>
          <w:rFonts w:ascii="Times New Roman" w:hAnsi="Times New Roman"/>
          <w:sz w:val="20"/>
          <w:szCs w:val="20"/>
        </w:rPr>
        <w:t>Што</w:t>
      </w:r>
      <w:r w:rsidR="000050B7" w:rsidRPr="00C6162F">
        <w:rPr>
          <w:rFonts w:ascii="Times New Roman" w:hAnsi="Times New Roman"/>
          <w:sz w:val="20"/>
          <w:szCs w:val="20"/>
        </w:rPr>
        <w:t xml:space="preserve"> </w:t>
      </w:r>
      <w:r>
        <w:rPr>
          <w:rFonts w:ascii="Times New Roman" w:hAnsi="Times New Roman"/>
          <w:sz w:val="20"/>
          <w:szCs w:val="20"/>
        </w:rPr>
        <w:t>се</w:t>
      </w:r>
      <w:r w:rsidR="000050B7" w:rsidRPr="00C6162F">
        <w:rPr>
          <w:rFonts w:ascii="Times New Roman" w:hAnsi="Times New Roman"/>
          <w:sz w:val="20"/>
          <w:szCs w:val="20"/>
        </w:rPr>
        <w:t xml:space="preserve"> </w:t>
      </w:r>
      <w:r>
        <w:rPr>
          <w:rFonts w:ascii="Times New Roman" w:hAnsi="Times New Roman"/>
          <w:sz w:val="20"/>
          <w:szCs w:val="20"/>
        </w:rPr>
        <w:t>тиче</w:t>
      </w:r>
      <w:r w:rsidR="000050B7" w:rsidRPr="00C6162F">
        <w:rPr>
          <w:rFonts w:ascii="Times New Roman" w:hAnsi="Times New Roman"/>
          <w:sz w:val="20"/>
          <w:szCs w:val="20"/>
        </w:rPr>
        <w:t xml:space="preserve"> </w:t>
      </w:r>
      <w:r>
        <w:rPr>
          <w:rFonts w:ascii="Times New Roman" w:hAnsi="Times New Roman"/>
          <w:sz w:val="20"/>
          <w:szCs w:val="20"/>
        </w:rPr>
        <w:t>геолошке</w:t>
      </w:r>
      <w:r w:rsidR="000050B7" w:rsidRPr="00C6162F">
        <w:rPr>
          <w:rFonts w:ascii="Times New Roman" w:hAnsi="Times New Roman"/>
          <w:sz w:val="20"/>
          <w:szCs w:val="20"/>
        </w:rPr>
        <w:t xml:space="preserve"> </w:t>
      </w:r>
      <w:r>
        <w:rPr>
          <w:rFonts w:ascii="Times New Roman" w:hAnsi="Times New Roman"/>
          <w:sz w:val="20"/>
          <w:szCs w:val="20"/>
        </w:rPr>
        <w:t>подлоге</w:t>
      </w:r>
      <w:r w:rsidR="000050B7" w:rsidRPr="00C6162F">
        <w:rPr>
          <w:rFonts w:ascii="Times New Roman" w:hAnsi="Times New Roman"/>
          <w:sz w:val="20"/>
          <w:szCs w:val="20"/>
        </w:rPr>
        <w:t xml:space="preserve">, </w:t>
      </w:r>
      <w:r w:rsidR="00001BA3">
        <w:rPr>
          <w:rFonts w:ascii="Times New Roman" w:hAnsi="Times New Roman"/>
          <w:sz w:val="20"/>
          <w:szCs w:val="20"/>
          <w:lang w:val="sr-Cyrl-RS"/>
        </w:rPr>
        <w:t xml:space="preserve">на целој површини газдинске јединице су заступљени </w:t>
      </w:r>
      <w:r>
        <w:rPr>
          <w:rFonts w:ascii="Times New Roman" w:hAnsi="Times New Roman"/>
          <w:sz w:val="20"/>
          <w:szCs w:val="20"/>
        </w:rPr>
        <w:t>тријаск</w:t>
      </w:r>
      <w:r w:rsidR="005B58A8">
        <w:rPr>
          <w:rFonts w:ascii="Times New Roman" w:hAnsi="Times New Roman"/>
          <w:sz w:val="20"/>
          <w:szCs w:val="20"/>
          <w:lang w:val="sr-Cyrl-RS"/>
        </w:rPr>
        <w:t>и</w:t>
      </w:r>
      <w:r w:rsidR="000050B7" w:rsidRPr="00C6162F">
        <w:rPr>
          <w:rFonts w:ascii="Times New Roman" w:hAnsi="Times New Roman"/>
          <w:sz w:val="20"/>
          <w:szCs w:val="20"/>
        </w:rPr>
        <w:t xml:space="preserve"> </w:t>
      </w:r>
      <w:r>
        <w:rPr>
          <w:rFonts w:ascii="Times New Roman" w:hAnsi="Times New Roman"/>
          <w:sz w:val="20"/>
          <w:szCs w:val="20"/>
        </w:rPr>
        <w:t>кречња</w:t>
      </w:r>
      <w:r w:rsidR="005B58A8">
        <w:rPr>
          <w:rFonts w:ascii="Times New Roman" w:hAnsi="Times New Roman"/>
          <w:sz w:val="20"/>
          <w:szCs w:val="20"/>
          <w:lang w:val="sr-Cyrl-RS"/>
        </w:rPr>
        <w:t>ци</w:t>
      </w:r>
      <w:r w:rsidR="000050B7" w:rsidRPr="00C6162F">
        <w:rPr>
          <w:rFonts w:ascii="Times New Roman" w:hAnsi="Times New Roman"/>
          <w:sz w:val="20"/>
          <w:szCs w:val="20"/>
        </w:rPr>
        <w:t>.</w:t>
      </w:r>
    </w:p>
    <w:p w14:paraId="3DC1260D" w14:textId="77777777" w:rsidR="000050B7" w:rsidRPr="00C6162F" w:rsidRDefault="00CC6E38" w:rsidP="000050B7">
      <w:pPr>
        <w:rPr>
          <w:rFonts w:ascii="Times New Roman" w:hAnsi="Times New Roman"/>
          <w:sz w:val="20"/>
          <w:szCs w:val="20"/>
        </w:rPr>
      </w:pPr>
      <w:r>
        <w:rPr>
          <w:rFonts w:ascii="Times New Roman" w:hAnsi="Times New Roman"/>
          <w:sz w:val="20"/>
          <w:szCs w:val="20"/>
        </w:rPr>
        <w:t>Матична</w:t>
      </w:r>
      <w:r w:rsidR="000050B7" w:rsidRPr="00C6162F">
        <w:rPr>
          <w:rFonts w:ascii="Times New Roman" w:hAnsi="Times New Roman"/>
          <w:sz w:val="20"/>
          <w:szCs w:val="20"/>
        </w:rPr>
        <w:t xml:space="preserve"> </w:t>
      </w:r>
      <w:r>
        <w:rPr>
          <w:rFonts w:ascii="Times New Roman" w:hAnsi="Times New Roman"/>
          <w:sz w:val="20"/>
          <w:szCs w:val="20"/>
        </w:rPr>
        <w:t>стена</w:t>
      </w:r>
      <w:r w:rsidR="000050B7" w:rsidRPr="00C6162F">
        <w:rPr>
          <w:rFonts w:ascii="Times New Roman" w:hAnsi="Times New Roman"/>
          <w:sz w:val="20"/>
          <w:szCs w:val="20"/>
        </w:rPr>
        <w:t xml:space="preserve"> </w:t>
      </w:r>
      <w:r>
        <w:rPr>
          <w:rFonts w:ascii="Times New Roman" w:hAnsi="Times New Roman"/>
          <w:sz w:val="20"/>
          <w:szCs w:val="20"/>
        </w:rPr>
        <w:t>често</w:t>
      </w:r>
      <w:r w:rsidR="000050B7" w:rsidRPr="00C6162F">
        <w:rPr>
          <w:rFonts w:ascii="Times New Roman" w:hAnsi="Times New Roman"/>
          <w:sz w:val="20"/>
          <w:szCs w:val="20"/>
        </w:rPr>
        <w:t xml:space="preserve"> </w:t>
      </w:r>
      <w:r>
        <w:rPr>
          <w:rFonts w:ascii="Times New Roman" w:hAnsi="Times New Roman"/>
          <w:sz w:val="20"/>
          <w:szCs w:val="20"/>
        </w:rPr>
        <w:t>избија</w:t>
      </w:r>
      <w:r w:rsidR="000050B7" w:rsidRPr="00C6162F">
        <w:rPr>
          <w:rFonts w:ascii="Times New Roman" w:hAnsi="Times New Roman"/>
          <w:sz w:val="20"/>
          <w:szCs w:val="20"/>
        </w:rPr>
        <w:t xml:space="preserve"> </w:t>
      </w:r>
      <w:r>
        <w:rPr>
          <w:rFonts w:ascii="Times New Roman" w:hAnsi="Times New Roman"/>
          <w:sz w:val="20"/>
          <w:szCs w:val="20"/>
        </w:rPr>
        <w:t>на</w:t>
      </w:r>
      <w:r w:rsidR="000050B7" w:rsidRPr="00C6162F">
        <w:rPr>
          <w:rFonts w:ascii="Times New Roman" w:hAnsi="Times New Roman"/>
          <w:sz w:val="20"/>
          <w:szCs w:val="20"/>
        </w:rPr>
        <w:t xml:space="preserve"> </w:t>
      </w:r>
      <w:r>
        <w:rPr>
          <w:rFonts w:ascii="Times New Roman" w:hAnsi="Times New Roman"/>
          <w:sz w:val="20"/>
          <w:szCs w:val="20"/>
        </w:rPr>
        <w:t>површину</w:t>
      </w:r>
      <w:r w:rsidR="000050B7" w:rsidRPr="00C6162F">
        <w:rPr>
          <w:rFonts w:ascii="Times New Roman" w:hAnsi="Times New Roman"/>
          <w:sz w:val="20"/>
          <w:szCs w:val="20"/>
        </w:rPr>
        <w:t xml:space="preserve"> </w:t>
      </w:r>
      <w:r>
        <w:rPr>
          <w:rFonts w:ascii="Times New Roman" w:hAnsi="Times New Roman"/>
          <w:sz w:val="20"/>
          <w:szCs w:val="20"/>
        </w:rPr>
        <w:t>било</w:t>
      </w:r>
      <w:r w:rsidR="000050B7" w:rsidRPr="00C6162F">
        <w:rPr>
          <w:rFonts w:ascii="Times New Roman" w:hAnsi="Times New Roman"/>
          <w:sz w:val="20"/>
          <w:szCs w:val="20"/>
        </w:rPr>
        <w:t xml:space="preserve"> </w:t>
      </w:r>
      <w:r>
        <w:rPr>
          <w:rFonts w:ascii="Times New Roman" w:hAnsi="Times New Roman"/>
          <w:sz w:val="20"/>
          <w:szCs w:val="20"/>
        </w:rPr>
        <w:t>у</w:t>
      </w:r>
      <w:r w:rsidR="000050B7" w:rsidRPr="00C6162F">
        <w:rPr>
          <w:rFonts w:ascii="Times New Roman" w:hAnsi="Times New Roman"/>
          <w:sz w:val="20"/>
          <w:szCs w:val="20"/>
        </w:rPr>
        <w:t xml:space="preserve"> </w:t>
      </w:r>
      <w:r>
        <w:rPr>
          <w:rFonts w:ascii="Times New Roman" w:hAnsi="Times New Roman"/>
          <w:sz w:val="20"/>
          <w:szCs w:val="20"/>
        </w:rPr>
        <w:t>виду</w:t>
      </w:r>
      <w:r w:rsidR="000050B7" w:rsidRPr="00C6162F">
        <w:rPr>
          <w:rFonts w:ascii="Times New Roman" w:hAnsi="Times New Roman"/>
          <w:sz w:val="20"/>
          <w:szCs w:val="20"/>
        </w:rPr>
        <w:t xml:space="preserve"> </w:t>
      </w:r>
      <w:r>
        <w:rPr>
          <w:rFonts w:ascii="Times New Roman" w:hAnsi="Times New Roman"/>
          <w:sz w:val="20"/>
          <w:szCs w:val="20"/>
        </w:rPr>
        <w:t>стабилног</w:t>
      </w:r>
      <w:r w:rsidR="000050B7" w:rsidRPr="00C6162F">
        <w:rPr>
          <w:rFonts w:ascii="Times New Roman" w:hAnsi="Times New Roman"/>
          <w:sz w:val="20"/>
          <w:szCs w:val="20"/>
        </w:rPr>
        <w:t xml:space="preserve"> </w:t>
      </w:r>
      <w:r>
        <w:rPr>
          <w:rFonts w:ascii="Times New Roman" w:hAnsi="Times New Roman"/>
          <w:sz w:val="20"/>
          <w:szCs w:val="20"/>
        </w:rPr>
        <w:t>или</w:t>
      </w:r>
      <w:r w:rsidR="000050B7" w:rsidRPr="00C6162F">
        <w:rPr>
          <w:rFonts w:ascii="Times New Roman" w:hAnsi="Times New Roman"/>
          <w:sz w:val="20"/>
          <w:szCs w:val="20"/>
        </w:rPr>
        <w:t xml:space="preserve"> </w:t>
      </w:r>
      <w:r>
        <w:rPr>
          <w:rFonts w:ascii="Times New Roman" w:hAnsi="Times New Roman"/>
          <w:sz w:val="20"/>
          <w:szCs w:val="20"/>
        </w:rPr>
        <w:t>у</w:t>
      </w:r>
      <w:r w:rsidR="000050B7" w:rsidRPr="00C6162F">
        <w:rPr>
          <w:rFonts w:ascii="Times New Roman" w:hAnsi="Times New Roman"/>
          <w:sz w:val="20"/>
          <w:szCs w:val="20"/>
        </w:rPr>
        <w:t xml:space="preserve"> </w:t>
      </w:r>
      <w:r>
        <w:rPr>
          <w:rFonts w:ascii="Times New Roman" w:hAnsi="Times New Roman"/>
          <w:sz w:val="20"/>
          <w:szCs w:val="20"/>
        </w:rPr>
        <w:t>виду</w:t>
      </w:r>
      <w:r w:rsidR="000050B7" w:rsidRPr="00C6162F">
        <w:rPr>
          <w:rFonts w:ascii="Times New Roman" w:hAnsi="Times New Roman"/>
          <w:sz w:val="20"/>
          <w:szCs w:val="20"/>
        </w:rPr>
        <w:t xml:space="preserve"> </w:t>
      </w:r>
      <w:r>
        <w:rPr>
          <w:rFonts w:ascii="Times New Roman" w:hAnsi="Times New Roman"/>
          <w:sz w:val="20"/>
          <w:szCs w:val="20"/>
        </w:rPr>
        <w:t>покретног</w:t>
      </w:r>
      <w:r w:rsidR="000050B7" w:rsidRPr="00C6162F">
        <w:rPr>
          <w:rFonts w:ascii="Times New Roman" w:hAnsi="Times New Roman"/>
          <w:sz w:val="20"/>
          <w:szCs w:val="20"/>
        </w:rPr>
        <w:t xml:space="preserve"> </w:t>
      </w:r>
      <w:r>
        <w:rPr>
          <w:rFonts w:ascii="Times New Roman" w:hAnsi="Times New Roman"/>
          <w:sz w:val="20"/>
          <w:szCs w:val="20"/>
        </w:rPr>
        <w:t>камења</w:t>
      </w:r>
      <w:r w:rsidR="000050B7" w:rsidRPr="00C6162F">
        <w:rPr>
          <w:rFonts w:ascii="Times New Roman" w:hAnsi="Times New Roman"/>
          <w:sz w:val="20"/>
          <w:szCs w:val="20"/>
        </w:rPr>
        <w:t xml:space="preserve">. </w:t>
      </w:r>
      <w:r>
        <w:rPr>
          <w:rFonts w:ascii="Times New Roman" w:hAnsi="Times New Roman"/>
          <w:sz w:val="20"/>
          <w:szCs w:val="20"/>
        </w:rPr>
        <w:t>На</w:t>
      </w:r>
      <w:r w:rsidR="000050B7" w:rsidRPr="00C6162F">
        <w:rPr>
          <w:rFonts w:ascii="Times New Roman" w:hAnsi="Times New Roman"/>
          <w:sz w:val="20"/>
          <w:szCs w:val="20"/>
        </w:rPr>
        <w:t xml:space="preserve"> </w:t>
      </w:r>
      <w:r>
        <w:rPr>
          <w:rFonts w:ascii="Times New Roman" w:hAnsi="Times New Roman"/>
          <w:sz w:val="20"/>
          <w:szCs w:val="20"/>
        </w:rPr>
        <w:t>стрмим</w:t>
      </w:r>
      <w:r w:rsidR="000050B7" w:rsidRPr="00C6162F">
        <w:rPr>
          <w:rFonts w:ascii="Times New Roman" w:hAnsi="Times New Roman"/>
          <w:sz w:val="20"/>
          <w:szCs w:val="20"/>
        </w:rPr>
        <w:t xml:space="preserve"> </w:t>
      </w:r>
      <w:r>
        <w:rPr>
          <w:rFonts w:ascii="Times New Roman" w:hAnsi="Times New Roman"/>
          <w:sz w:val="20"/>
          <w:szCs w:val="20"/>
        </w:rPr>
        <w:t>стенама</w:t>
      </w:r>
      <w:r w:rsidR="000050B7" w:rsidRPr="00C6162F">
        <w:rPr>
          <w:rFonts w:ascii="Times New Roman" w:hAnsi="Times New Roman"/>
          <w:sz w:val="20"/>
          <w:szCs w:val="20"/>
        </w:rPr>
        <w:t xml:space="preserve"> </w:t>
      </w:r>
      <w:r>
        <w:rPr>
          <w:rFonts w:ascii="Times New Roman" w:hAnsi="Times New Roman"/>
          <w:sz w:val="20"/>
          <w:szCs w:val="20"/>
        </w:rPr>
        <w:t>и</w:t>
      </w:r>
      <w:r w:rsidR="000050B7" w:rsidRPr="00C6162F">
        <w:rPr>
          <w:rFonts w:ascii="Times New Roman" w:hAnsi="Times New Roman"/>
          <w:sz w:val="20"/>
          <w:szCs w:val="20"/>
        </w:rPr>
        <w:t xml:space="preserve"> </w:t>
      </w:r>
      <w:r>
        <w:rPr>
          <w:rFonts w:ascii="Times New Roman" w:hAnsi="Times New Roman"/>
          <w:sz w:val="20"/>
          <w:szCs w:val="20"/>
        </w:rPr>
        <w:t>литицама</w:t>
      </w:r>
      <w:r w:rsidR="000050B7" w:rsidRPr="00C6162F">
        <w:rPr>
          <w:rFonts w:ascii="Times New Roman" w:hAnsi="Times New Roman"/>
          <w:sz w:val="20"/>
          <w:szCs w:val="20"/>
        </w:rPr>
        <w:t xml:space="preserve"> </w:t>
      </w:r>
      <w:r>
        <w:rPr>
          <w:rFonts w:ascii="Times New Roman" w:hAnsi="Times New Roman"/>
          <w:sz w:val="20"/>
          <w:szCs w:val="20"/>
        </w:rPr>
        <w:t>стена</w:t>
      </w:r>
      <w:r w:rsidR="000050B7" w:rsidRPr="00C6162F">
        <w:rPr>
          <w:rFonts w:ascii="Times New Roman" w:hAnsi="Times New Roman"/>
          <w:sz w:val="20"/>
          <w:szCs w:val="20"/>
        </w:rPr>
        <w:t xml:space="preserve"> </w:t>
      </w:r>
      <w:r>
        <w:rPr>
          <w:rFonts w:ascii="Times New Roman" w:hAnsi="Times New Roman"/>
          <w:sz w:val="20"/>
          <w:szCs w:val="20"/>
        </w:rPr>
        <w:t>се</w:t>
      </w:r>
      <w:r w:rsidR="000050B7" w:rsidRPr="00C6162F">
        <w:rPr>
          <w:rFonts w:ascii="Times New Roman" w:hAnsi="Times New Roman"/>
          <w:sz w:val="20"/>
          <w:szCs w:val="20"/>
        </w:rPr>
        <w:t xml:space="preserve"> </w:t>
      </w:r>
      <w:r>
        <w:rPr>
          <w:rFonts w:ascii="Times New Roman" w:hAnsi="Times New Roman"/>
          <w:sz w:val="20"/>
          <w:szCs w:val="20"/>
        </w:rPr>
        <w:t>јавља</w:t>
      </w:r>
      <w:r w:rsidR="000050B7" w:rsidRPr="00C6162F">
        <w:rPr>
          <w:rFonts w:ascii="Times New Roman" w:hAnsi="Times New Roman"/>
          <w:sz w:val="20"/>
          <w:szCs w:val="20"/>
        </w:rPr>
        <w:t xml:space="preserve"> </w:t>
      </w:r>
      <w:r>
        <w:rPr>
          <w:rFonts w:ascii="Times New Roman" w:hAnsi="Times New Roman"/>
          <w:sz w:val="20"/>
          <w:szCs w:val="20"/>
        </w:rPr>
        <w:t>у</w:t>
      </w:r>
      <w:r w:rsidR="000050B7" w:rsidRPr="00C6162F">
        <w:rPr>
          <w:rFonts w:ascii="Times New Roman" w:hAnsi="Times New Roman"/>
          <w:sz w:val="20"/>
          <w:szCs w:val="20"/>
        </w:rPr>
        <w:t xml:space="preserve"> </w:t>
      </w:r>
      <w:r>
        <w:rPr>
          <w:rFonts w:ascii="Times New Roman" w:hAnsi="Times New Roman"/>
          <w:sz w:val="20"/>
          <w:szCs w:val="20"/>
        </w:rPr>
        <w:t>виду</w:t>
      </w:r>
      <w:r w:rsidR="000050B7" w:rsidRPr="00C6162F">
        <w:rPr>
          <w:rFonts w:ascii="Times New Roman" w:hAnsi="Times New Roman"/>
          <w:sz w:val="20"/>
          <w:szCs w:val="20"/>
        </w:rPr>
        <w:t xml:space="preserve"> </w:t>
      </w:r>
      <w:r>
        <w:rPr>
          <w:rFonts w:ascii="Times New Roman" w:hAnsi="Times New Roman"/>
          <w:sz w:val="20"/>
          <w:szCs w:val="20"/>
        </w:rPr>
        <w:t>блокова</w:t>
      </w:r>
      <w:r w:rsidR="000050B7" w:rsidRPr="00C6162F">
        <w:rPr>
          <w:rFonts w:ascii="Times New Roman" w:hAnsi="Times New Roman"/>
          <w:sz w:val="20"/>
          <w:szCs w:val="20"/>
        </w:rPr>
        <w:t>.</w:t>
      </w:r>
    </w:p>
    <w:p w14:paraId="35DD8954" w14:textId="01776BB7" w:rsidR="000050B7" w:rsidRPr="00C6162F" w:rsidRDefault="00CC6E38" w:rsidP="000050B7">
      <w:pPr>
        <w:rPr>
          <w:rFonts w:ascii="Times New Roman" w:hAnsi="Times New Roman"/>
          <w:sz w:val="20"/>
          <w:szCs w:val="20"/>
        </w:rPr>
      </w:pPr>
      <w:r>
        <w:rPr>
          <w:rFonts w:ascii="Times New Roman" w:hAnsi="Times New Roman"/>
          <w:sz w:val="20"/>
          <w:szCs w:val="20"/>
        </w:rPr>
        <w:t>Што</w:t>
      </w:r>
      <w:r w:rsidR="000050B7" w:rsidRPr="00C6162F">
        <w:rPr>
          <w:rFonts w:ascii="Times New Roman" w:hAnsi="Times New Roman"/>
          <w:sz w:val="20"/>
          <w:szCs w:val="20"/>
        </w:rPr>
        <w:t xml:space="preserve"> </w:t>
      </w:r>
      <w:r>
        <w:rPr>
          <w:rFonts w:ascii="Times New Roman" w:hAnsi="Times New Roman"/>
          <w:sz w:val="20"/>
          <w:szCs w:val="20"/>
        </w:rPr>
        <w:t>се</w:t>
      </w:r>
      <w:r w:rsidR="000050B7" w:rsidRPr="00C6162F">
        <w:rPr>
          <w:rFonts w:ascii="Times New Roman" w:hAnsi="Times New Roman"/>
          <w:sz w:val="20"/>
          <w:szCs w:val="20"/>
        </w:rPr>
        <w:t xml:space="preserve"> </w:t>
      </w:r>
      <w:r>
        <w:rPr>
          <w:rFonts w:ascii="Times New Roman" w:hAnsi="Times New Roman"/>
          <w:sz w:val="20"/>
          <w:szCs w:val="20"/>
        </w:rPr>
        <w:t>тиче</w:t>
      </w:r>
      <w:r w:rsidR="000050B7" w:rsidRPr="00C6162F">
        <w:rPr>
          <w:rFonts w:ascii="Times New Roman" w:hAnsi="Times New Roman"/>
          <w:sz w:val="20"/>
          <w:szCs w:val="20"/>
        </w:rPr>
        <w:t xml:space="preserve"> </w:t>
      </w:r>
      <w:r>
        <w:rPr>
          <w:rFonts w:ascii="Times New Roman" w:hAnsi="Times New Roman"/>
          <w:sz w:val="20"/>
          <w:szCs w:val="20"/>
        </w:rPr>
        <w:t>влажности</w:t>
      </w:r>
      <w:r w:rsidR="000050B7" w:rsidRPr="00C6162F">
        <w:rPr>
          <w:rFonts w:ascii="Times New Roman" w:hAnsi="Times New Roman"/>
          <w:sz w:val="20"/>
          <w:szCs w:val="20"/>
        </w:rPr>
        <w:t>,</w:t>
      </w:r>
      <w:r w:rsidR="00F9109C">
        <w:rPr>
          <w:rFonts w:ascii="Times New Roman" w:hAnsi="Times New Roman"/>
          <w:sz w:val="20"/>
          <w:szCs w:val="20"/>
          <w:lang w:val="sr-Cyrl-RS"/>
        </w:rPr>
        <w:t xml:space="preserve"> због изложености јужним експозицијама земљиште је углавном суво, поготово</w:t>
      </w:r>
      <w:r w:rsidR="000050B7" w:rsidRPr="00C6162F">
        <w:rPr>
          <w:rFonts w:ascii="Times New Roman" w:hAnsi="Times New Roman"/>
          <w:sz w:val="20"/>
          <w:szCs w:val="20"/>
        </w:rPr>
        <w:t xml:space="preserve"> </w:t>
      </w:r>
      <w:r>
        <w:rPr>
          <w:rFonts w:ascii="Times New Roman" w:hAnsi="Times New Roman"/>
          <w:sz w:val="20"/>
          <w:szCs w:val="20"/>
        </w:rPr>
        <w:t>на</w:t>
      </w:r>
      <w:r w:rsidR="000050B7" w:rsidRPr="00C6162F">
        <w:rPr>
          <w:rFonts w:ascii="Times New Roman" w:hAnsi="Times New Roman"/>
          <w:sz w:val="20"/>
          <w:szCs w:val="20"/>
        </w:rPr>
        <w:t xml:space="preserve"> </w:t>
      </w:r>
      <w:r>
        <w:rPr>
          <w:rFonts w:ascii="Times New Roman" w:hAnsi="Times New Roman"/>
          <w:sz w:val="20"/>
          <w:szCs w:val="20"/>
        </w:rPr>
        <w:t>гребенима</w:t>
      </w:r>
      <w:r w:rsidR="000050B7" w:rsidRPr="00C6162F">
        <w:rPr>
          <w:rFonts w:ascii="Times New Roman" w:hAnsi="Times New Roman"/>
          <w:sz w:val="20"/>
          <w:szCs w:val="20"/>
        </w:rPr>
        <w:t xml:space="preserve">. </w:t>
      </w:r>
      <w:r>
        <w:rPr>
          <w:rFonts w:ascii="Times New Roman" w:hAnsi="Times New Roman"/>
          <w:sz w:val="20"/>
          <w:szCs w:val="20"/>
        </w:rPr>
        <w:t>На</w:t>
      </w:r>
      <w:r w:rsidR="000050B7" w:rsidRPr="00C6162F">
        <w:rPr>
          <w:rFonts w:ascii="Times New Roman" w:hAnsi="Times New Roman"/>
          <w:sz w:val="20"/>
          <w:szCs w:val="20"/>
        </w:rPr>
        <w:t xml:space="preserve"> </w:t>
      </w:r>
      <w:r>
        <w:rPr>
          <w:rFonts w:ascii="Times New Roman" w:hAnsi="Times New Roman"/>
          <w:sz w:val="20"/>
          <w:szCs w:val="20"/>
        </w:rPr>
        <w:t>кречњачкој</w:t>
      </w:r>
      <w:r w:rsidR="000050B7" w:rsidRPr="00C6162F">
        <w:rPr>
          <w:rFonts w:ascii="Times New Roman" w:hAnsi="Times New Roman"/>
          <w:sz w:val="20"/>
          <w:szCs w:val="20"/>
        </w:rPr>
        <w:t xml:space="preserve"> </w:t>
      </w:r>
      <w:r>
        <w:rPr>
          <w:rFonts w:ascii="Times New Roman" w:hAnsi="Times New Roman"/>
          <w:sz w:val="20"/>
          <w:szCs w:val="20"/>
        </w:rPr>
        <w:t>подлози</w:t>
      </w:r>
      <w:r w:rsidR="000050B7" w:rsidRPr="00C6162F">
        <w:rPr>
          <w:rFonts w:ascii="Times New Roman" w:hAnsi="Times New Roman"/>
          <w:sz w:val="20"/>
          <w:szCs w:val="20"/>
        </w:rPr>
        <w:t xml:space="preserve"> </w:t>
      </w:r>
      <w:r>
        <w:rPr>
          <w:rFonts w:ascii="Times New Roman" w:hAnsi="Times New Roman"/>
          <w:sz w:val="20"/>
          <w:szCs w:val="20"/>
        </w:rPr>
        <w:t>развила</w:t>
      </w:r>
      <w:r w:rsidR="000050B7" w:rsidRPr="00C6162F">
        <w:rPr>
          <w:rFonts w:ascii="Times New Roman" w:hAnsi="Times New Roman"/>
          <w:sz w:val="20"/>
          <w:szCs w:val="20"/>
        </w:rPr>
        <w:t xml:space="preserve"> </w:t>
      </w:r>
      <w:r>
        <w:rPr>
          <w:rFonts w:ascii="Times New Roman" w:hAnsi="Times New Roman"/>
          <w:sz w:val="20"/>
          <w:szCs w:val="20"/>
        </w:rPr>
        <w:t>су</w:t>
      </w:r>
      <w:r w:rsidR="000050B7" w:rsidRPr="00C6162F">
        <w:rPr>
          <w:rFonts w:ascii="Times New Roman" w:hAnsi="Times New Roman"/>
          <w:sz w:val="20"/>
          <w:szCs w:val="20"/>
        </w:rPr>
        <w:t xml:space="preserve"> </w:t>
      </w:r>
      <w:r>
        <w:rPr>
          <w:rFonts w:ascii="Times New Roman" w:hAnsi="Times New Roman"/>
          <w:sz w:val="20"/>
          <w:szCs w:val="20"/>
        </w:rPr>
        <w:t>се</w:t>
      </w:r>
      <w:r w:rsidR="000050B7" w:rsidRPr="00C6162F">
        <w:rPr>
          <w:rFonts w:ascii="Times New Roman" w:hAnsi="Times New Roman"/>
          <w:sz w:val="20"/>
          <w:szCs w:val="20"/>
        </w:rPr>
        <w:t xml:space="preserve"> </w:t>
      </w:r>
      <w:r>
        <w:rPr>
          <w:rFonts w:ascii="Times New Roman" w:hAnsi="Times New Roman"/>
          <w:sz w:val="20"/>
          <w:szCs w:val="20"/>
        </w:rPr>
        <w:t>смеђа</w:t>
      </w:r>
      <w:r w:rsidR="000050B7" w:rsidRPr="00C6162F">
        <w:rPr>
          <w:rFonts w:ascii="Times New Roman" w:hAnsi="Times New Roman"/>
          <w:sz w:val="20"/>
          <w:szCs w:val="20"/>
        </w:rPr>
        <w:t xml:space="preserve"> </w:t>
      </w:r>
      <w:r>
        <w:rPr>
          <w:rFonts w:ascii="Times New Roman" w:hAnsi="Times New Roman"/>
          <w:sz w:val="20"/>
          <w:szCs w:val="20"/>
        </w:rPr>
        <w:t>кречњачка</w:t>
      </w:r>
      <w:r w:rsidR="000050B7" w:rsidRPr="00C6162F">
        <w:rPr>
          <w:rFonts w:ascii="Times New Roman" w:hAnsi="Times New Roman"/>
          <w:sz w:val="20"/>
          <w:szCs w:val="20"/>
        </w:rPr>
        <w:t xml:space="preserve"> </w:t>
      </w:r>
      <w:r>
        <w:rPr>
          <w:rFonts w:ascii="Times New Roman" w:hAnsi="Times New Roman"/>
          <w:sz w:val="20"/>
          <w:szCs w:val="20"/>
        </w:rPr>
        <w:t>земљишта</w:t>
      </w:r>
      <w:r w:rsidR="000050B7" w:rsidRPr="00C6162F">
        <w:rPr>
          <w:rFonts w:ascii="Times New Roman" w:hAnsi="Times New Roman"/>
          <w:sz w:val="20"/>
          <w:szCs w:val="20"/>
        </w:rPr>
        <w:t xml:space="preserve"> </w:t>
      </w:r>
      <w:r>
        <w:rPr>
          <w:rFonts w:ascii="Times New Roman" w:hAnsi="Times New Roman"/>
          <w:sz w:val="20"/>
          <w:szCs w:val="20"/>
        </w:rPr>
        <w:t>различите</w:t>
      </w:r>
      <w:r w:rsidR="000050B7" w:rsidRPr="00C6162F">
        <w:rPr>
          <w:rFonts w:ascii="Times New Roman" w:hAnsi="Times New Roman"/>
          <w:sz w:val="20"/>
          <w:szCs w:val="20"/>
        </w:rPr>
        <w:t xml:space="preserve"> </w:t>
      </w:r>
      <w:r>
        <w:rPr>
          <w:rFonts w:ascii="Times New Roman" w:hAnsi="Times New Roman"/>
          <w:sz w:val="20"/>
          <w:szCs w:val="20"/>
        </w:rPr>
        <w:t>дубине</w:t>
      </w:r>
      <w:r w:rsidR="000050B7" w:rsidRPr="00C6162F">
        <w:rPr>
          <w:rFonts w:ascii="Times New Roman" w:hAnsi="Times New Roman"/>
          <w:sz w:val="20"/>
          <w:szCs w:val="20"/>
        </w:rPr>
        <w:t xml:space="preserve"> </w:t>
      </w:r>
      <w:r>
        <w:rPr>
          <w:rFonts w:ascii="Times New Roman" w:hAnsi="Times New Roman"/>
          <w:sz w:val="20"/>
          <w:szCs w:val="20"/>
        </w:rPr>
        <w:t>у</w:t>
      </w:r>
      <w:r w:rsidR="000050B7" w:rsidRPr="00C6162F">
        <w:rPr>
          <w:rFonts w:ascii="Times New Roman" w:hAnsi="Times New Roman"/>
          <w:sz w:val="20"/>
          <w:szCs w:val="20"/>
        </w:rPr>
        <w:t xml:space="preserve"> </w:t>
      </w:r>
      <w:r>
        <w:rPr>
          <w:rFonts w:ascii="Times New Roman" w:hAnsi="Times New Roman"/>
          <w:sz w:val="20"/>
          <w:szCs w:val="20"/>
        </w:rPr>
        <w:t>зависности</w:t>
      </w:r>
      <w:r w:rsidR="000050B7" w:rsidRPr="00C6162F">
        <w:rPr>
          <w:rFonts w:ascii="Times New Roman" w:hAnsi="Times New Roman"/>
          <w:sz w:val="20"/>
          <w:szCs w:val="20"/>
        </w:rPr>
        <w:t xml:space="preserve"> </w:t>
      </w:r>
      <w:r>
        <w:rPr>
          <w:rFonts w:ascii="Times New Roman" w:hAnsi="Times New Roman"/>
          <w:sz w:val="20"/>
          <w:szCs w:val="20"/>
        </w:rPr>
        <w:t>од</w:t>
      </w:r>
      <w:r w:rsidR="000050B7" w:rsidRPr="00C6162F">
        <w:rPr>
          <w:rFonts w:ascii="Times New Roman" w:hAnsi="Times New Roman"/>
          <w:sz w:val="20"/>
          <w:szCs w:val="20"/>
        </w:rPr>
        <w:t xml:space="preserve"> </w:t>
      </w:r>
      <w:r>
        <w:rPr>
          <w:rFonts w:ascii="Times New Roman" w:hAnsi="Times New Roman"/>
          <w:sz w:val="20"/>
          <w:szCs w:val="20"/>
        </w:rPr>
        <w:t>режима</w:t>
      </w:r>
      <w:r w:rsidR="000050B7" w:rsidRPr="00C6162F">
        <w:rPr>
          <w:rFonts w:ascii="Times New Roman" w:hAnsi="Times New Roman"/>
          <w:sz w:val="20"/>
          <w:szCs w:val="20"/>
        </w:rPr>
        <w:t xml:space="preserve"> </w:t>
      </w:r>
      <w:r>
        <w:rPr>
          <w:rFonts w:ascii="Times New Roman" w:hAnsi="Times New Roman"/>
          <w:sz w:val="20"/>
          <w:szCs w:val="20"/>
        </w:rPr>
        <w:t>воде</w:t>
      </w:r>
      <w:r w:rsidR="000050B7" w:rsidRPr="00C6162F">
        <w:rPr>
          <w:rFonts w:ascii="Times New Roman" w:hAnsi="Times New Roman"/>
          <w:sz w:val="20"/>
          <w:szCs w:val="20"/>
        </w:rPr>
        <w:t>.</w:t>
      </w:r>
      <w:r w:rsidR="004A2299" w:rsidRPr="00C6162F">
        <w:rPr>
          <w:rFonts w:ascii="Times New Roman" w:hAnsi="Times New Roman"/>
          <w:sz w:val="20"/>
          <w:szCs w:val="20"/>
        </w:rPr>
        <w:t xml:space="preserve"> </w:t>
      </w:r>
      <w:r>
        <w:rPr>
          <w:rFonts w:ascii="Times New Roman" w:hAnsi="Times New Roman"/>
          <w:sz w:val="20"/>
          <w:szCs w:val="20"/>
        </w:rPr>
        <w:t>Биљни</w:t>
      </w:r>
      <w:r w:rsidR="000050B7" w:rsidRPr="00C6162F">
        <w:rPr>
          <w:rFonts w:ascii="Times New Roman" w:hAnsi="Times New Roman"/>
          <w:sz w:val="20"/>
          <w:szCs w:val="20"/>
        </w:rPr>
        <w:t xml:space="preserve"> </w:t>
      </w:r>
      <w:r>
        <w:rPr>
          <w:rFonts w:ascii="Times New Roman" w:hAnsi="Times New Roman"/>
          <w:sz w:val="20"/>
          <w:szCs w:val="20"/>
        </w:rPr>
        <w:t>покривач</w:t>
      </w:r>
      <w:r w:rsidR="000050B7" w:rsidRPr="00C6162F">
        <w:rPr>
          <w:rFonts w:ascii="Times New Roman" w:hAnsi="Times New Roman"/>
          <w:sz w:val="20"/>
          <w:szCs w:val="20"/>
        </w:rPr>
        <w:t xml:space="preserve"> </w:t>
      </w:r>
      <w:r>
        <w:rPr>
          <w:rFonts w:ascii="Times New Roman" w:hAnsi="Times New Roman"/>
          <w:sz w:val="20"/>
          <w:szCs w:val="20"/>
        </w:rPr>
        <w:t>је</w:t>
      </w:r>
      <w:r w:rsidR="000050B7" w:rsidRPr="00C6162F">
        <w:rPr>
          <w:rFonts w:ascii="Times New Roman" w:hAnsi="Times New Roman"/>
          <w:sz w:val="20"/>
          <w:szCs w:val="20"/>
        </w:rPr>
        <w:t xml:space="preserve"> </w:t>
      </w:r>
      <w:r>
        <w:rPr>
          <w:rFonts w:ascii="Times New Roman" w:hAnsi="Times New Roman"/>
          <w:sz w:val="20"/>
          <w:szCs w:val="20"/>
        </w:rPr>
        <w:t>углавном</w:t>
      </w:r>
      <w:r w:rsidR="000050B7" w:rsidRPr="00C6162F">
        <w:rPr>
          <w:rFonts w:ascii="Times New Roman" w:hAnsi="Times New Roman"/>
          <w:sz w:val="20"/>
          <w:szCs w:val="20"/>
        </w:rPr>
        <w:t xml:space="preserve"> </w:t>
      </w:r>
      <w:r>
        <w:rPr>
          <w:rFonts w:ascii="Times New Roman" w:hAnsi="Times New Roman"/>
          <w:sz w:val="20"/>
          <w:szCs w:val="20"/>
        </w:rPr>
        <w:t>равномерно</w:t>
      </w:r>
      <w:r w:rsidR="000050B7" w:rsidRPr="00C6162F">
        <w:rPr>
          <w:rFonts w:ascii="Times New Roman" w:hAnsi="Times New Roman"/>
          <w:sz w:val="20"/>
          <w:szCs w:val="20"/>
        </w:rPr>
        <w:t xml:space="preserve"> </w:t>
      </w:r>
      <w:r>
        <w:rPr>
          <w:rFonts w:ascii="Times New Roman" w:hAnsi="Times New Roman"/>
          <w:sz w:val="20"/>
          <w:szCs w:val="20"/>
        </w:rPr>
        <w:t>распоређен</w:t>
      </w:r>
      <w:r w:rsidR="000050B7" w:rsidRPr="00C6162F">
        <w:rPr>
          <w:rFonts w:ascii="Times New Roman" w:hAnsi="Times New Roman"/>
          <w:sz w:val="20"/>
          <w:szCs w:val="20"/>
        </w:rPr>
        <w:t xml:space="preserve">, </w:t>
      </w:r>
      <w:r>
        <w:rPr>
          <w:rFonts w:ascii="Times New Roman" w:hAnsi="Times New Roman"/>
          <w:sz w:val="20"/>
          <w:szCs w:val="20"/>
        </w:rPr>
        <w:t>богатији</w:t>
      </w:r>
      <w:r w:rsidR="000050B7" w:rsidRPr="00C6162F">
        <w:rPr>
          <w:rFonts w:ascii="Times New Roman" w:hAnsi="Times New Roman"/>
          <w:sz w:val="20"/>
          <w:szCs w:val="20"/>
        </w:rPr>
        <w:t xml:space="preserve"> </w:t>
      </w:r>
      <w:r>
        <w:rPr>
          <w:rFonts w:ascii="Times New Roman" w:hAnsi="Times New Roman"/>
          <w:sz w:val="20"/>
          <w:szCs w:val="20"/>
        </w:rPr>
        <w:t>је</w:t>
      </w:r>
      <w:r w:rsidR="000050B7" w:rsidRPr="00C6162F">
        <w:rPr>
          <w:rFonts w:ascii="Times New Roman" w:hAnsi="Times New Roman"/>
          <w:sz w:val="20"/>
          <w:szCs w:val="20"/>
        </w:rPr>
        <w:t xml:space="preserve"> </w:t>
      </w:r>
      <w:r>
        <w:rPr>
          <w:rFonts w:ascii="Times New Roman" w:hAnsi="Times New Roman"/>
          <w:sz w:val="20"/>
          <w:szCs w:val="20"/>
        </w:rPr>
        <w:t>у</w:t>
      </w:r>
      <w:r w:rsidR="000050B7" w:rsidRPr="00C6162F">
        <w:rPr>
          <w:rFonts w:ascii="Times New Roman" w:hAnsi="Times New Roman"/>
          <w:sz w:val="20"/>
          <w:szCs w:val="20"/>
        </w:rPr>
        <w:t xml:space="preserve"> </w:t>
      </w:r>
      <w:r>
        <w:rPr>
          <w:rFonts w:ascii="Times New Roman" w:hAnsi="Times New Roman"/>
          <w:sz w:val="20"/>
          <w:szCs w:val="20"/>
        </w:rPr>
        <w:t>увалама</w:t>
      </w:r>
      <w:r w:rsidR="000050B7" w:rsidRPr="00C6162F">
        <w:rPr>
          <w:rFonts w:ascii="Times New Roman" w:hAnsi="Times New Roman"/>
          <w:sz w:val="20"/>
          <w:szCs w:val="20"/>
        </w:rPr>
        <w:t xml:space="preserve"> </w:t>
      </w:r>
      <w:r>
        <w:rPr>
          <w:rFonts w:ascii="Times New Roman" w:hAnsi="Times New Roman"/>
          <w:sz w:val="20"/>
          <w:szCs w:val="20"/>
        </w:rPr>
        <w:t>и</w:t>
      </w:r>
      <w:r w:rsidR="000050B7" w:rsidRPr="00C6162F">
        <w:rPr>
          <w:rFonts w:ascii="Times New Roman" w:hAnsi="Times New Roman"/>
          <w:sz w:val="20"/>
          <w:szCs w:val="20"/>
        </w:rPr>
        <w:t xml:space="preserve"> </w:t>
      </w:r>
      <w:r>
        <w:rPr>
          <w:rFonts w:ascii="Times New Roman" w:hAnsi="Times New Roman"/>
          <w:sz w:val="20"/>
          <w:szCs w:val="20"/>
        </w:rPr>
        <w:t>засењеним</w:t>
      </w:r>
      <w:r w:rsidR="000050B7" w:rsidRPr="00C6162F">
        <w:rPr>
          <w:rFonts w:ascii="Times New Roman" w:hAnsi="Times New Roman"/>
          <w:sz w:val="20"/>
          <w:szCs w:val="20"/>
        </w:rPr>
        <w:t xml:space="preserve"> </w:t>
      </w:r>
      <w:r>
        <w:rPr>
          <w:rFonts w:ascii="Times New Roman" w:hAnsi="Times New Roman"/>
          <w:sz w:val="20"/>
          <w:szCs w:val="20"/>
        </w:rPr>
        <w:t>местима</w:t>
      </w:r>
      <w:r w:rsidR="000050B7" w:rsidRPr="00C6162F">
        <w:rPr>
          <w:rFonts w:ascii="Times New Roman" w:hAnsi="Times New Roman"/>
          <w:sz w:val="20"/>
          <w:szCs w:val="20"/>
        </w:rPr>
        <w:t xml:space="preserve">, </w:t>
      </w:r>
      <w:r>
        <w:rPr>
          <w:rFonts w:ascii="Times New Roman" w:hAnsi="Times New Roman"/>
          <w:sz w:val="20"/>
          <w:szCs w:val="20"/>
        </w:rPr>
        <w:t>док</w:t>
      </w:r>
      <w:r w:rsidR="000050B7" w:rsidRPr="00C6162F">
        <w:rPr>
          <w:rFonts w:ascii="Times New Roman" w:hAnsi="Times New Roman"/>
          <w:sz w:val="20"/>
          <w:szCs w:val="20"/>
        </w:rPr>
        <w:t xml:space="preserve"> </w:t>
      </w:r>
      <w:r>
        <w:rPr>
          <w:rFonts w:ascii="Times New Roman" w:hAnsi="Times New Roman"/>
          <w:sz w:val="20"/>
          <w:szCs w:val="20"/>
        </w:rPr>
        <w:t>је</w:t>
      </w:r>
      <w:r w:rsidR="000050B7" w:rsidRPr="00C6162F">
        <w:rPr>
          <w:rFonts w:ascii="Times New Roman" w:hAnsi="Times New Roman"/>
          <w:sz w:val="20"/>
          <w:szCs w:val="20"/>
        </w:rPr>
        <w:t xml:space="preserve"> </w:t>
      </w:r>
      <w:r>
        <w:rPr>
          <w:rFonts w:ascii="Times New Roman" w:hAnsi="Times New Roman"/>
          <w:sz w:val="20"/>
          <w:szCs w:val="20"/>
        </w:rPr>
        <w:t>на</w:t>
      </w:r>
      <w:r w:rsidR="000050B7" w:rsidRPr="00C6162F">
        <w:rPr>
          <w:rFonts w:ascii="Times New Roman" w:hAnsi="Times New Roman"/>
          <w:sz w:val="20"/>
          <w:szCs w:val="20"/>
        </w:rPr>
        <w:t xml:space="preserve"> </w:t>
      </w:r>
      <w:r>
        <w:rPr>
          <w:rFonts w:ascii="Times New Roman" w:hAnsi="Times New Roman"/>
          <w:sz w:val="20"/>
          <w:szCs w:val="20"/>
        </w:rPr>
        <w:t>гребенима</w:t>
      </w:r>
      <w:r w:rsidR="000050B7" w:rsidRPr="00C6162F">
        <w:rPr>
          <w:rFonts w:ascii="Times New Roman" w:hAnsi="Times New Roman"/>
          <w:sz w:val="20"/>
          <w:szCs w:val="20"/>
        </w:rPr>
        <w:t xml:space="preserve"> </w:t>
      </w:r>
      <w:r>
        <w:rPr>
          <w:rFonts w:ascii="Times New Roman" w:hAnsi="Times New Roman"/>
          <w:sz w:val="20"/>
          <w:szCs w:val="20"/>
        </w:rPr>
        <w:t>и</w:t>
      </w:r>
      <w:r w:rsidR="000050B7" w:rsidRPr="00C6162F">
        <w:rPr>
          <w:rFonts w:ascii="Times New Roman" w:hAnsi="Times New Roman"/>
          <w:sz w:val="20"/>
          <w:szCs w:val="20"/>
        </w:rPr>
        <w:t xml:space="preserve"> </w:t>
      </w:r>
      <w:r>
        <w:rPr>
          <w:rFonts w:ascii="Times New Roman" w:hAnsi="Times New Roman"/>
          <w:sz w:val="20"/>
          <w:szCs w:val="20"/>
        </w:rPr>
        <w:t>камењарима</w:t>
      </w:r>
      <w:r w:rsidR="000050B7" w:rsidRPr="00C6162F">
        <w:rPr>
          <w:rFonts w:ascii="Times New Roman" w:hAnsi="Times New Roman"/>
          <w:sz w:val="20"/>
          <w:szCs w:val="20"/>
        </w:rPr>
        <w:t xml:space="preserve"> </w:t>
      </w:r>
      <w:r>
        <w:rPr>
          <w:rFonts w:ascii="Times New Roman" w:hAnsi="Times New Roman"/>
          <w:sz w:val="20"/>
          <w:szCs w:val="20"/>
        </w:rPr>
        <w:t>јако</w:t>
      </w:r>
      <w:r w:rsidR="000050B7" w:rsidRPr="00C6162F">
        <w:rPr>
          <w:rFonts w:ascii="Times New Roman" w:hAnsi="Times New Roman"/>
          <w:sz w:val="20"/>
          <w:szCs w:val="20"/>
        </w:rPr>
        <w:t xml:space="preserve"> </w:t>
      </w:r>
      <w:r>
        <w:rPr>
          <w:rFonts w:ascii="Times New Roman" w:hAnsi="Times New Roman"/>
          <w:sz w:val="20"/>
          <w:szCs w:val="20"/>
        </w:rPr>
        <w:t>оскудан</w:t>
      </w:r>
      <w:r w:rsidR="000050B7" w:rsidRPr="00C6162F">
        <w:rPr>
          <w:rFonts w:ascii="Times New Roman" w:hAnsi="Times New Roman"/>
          <w:sz w:val="20"/>
          <w:szCs w:val="20"/>
        </w:rPr>
        <w:t>.</w:t>
      </w:r>
    </w:p>
    <w:p w14:paraId="0EEA35BC" w14:textId="77777777" w:rsidR="000050B7" w:rsidRDefault="00CC6E38" w:rsidP="000050B7">
      <w:pPr>
        <w:rPr>
          <w:rFonts w:ascii="Times New Roman" w:hAnsi="Times New Roman"/>
          <w:sz w:val="20"/>
          <w:szCs w:val="20"/>
          <w:lang w:val="sr-Cyrl-RS"/>
        </w:rPr>
      </w:pPr>
      <w:r>
        <w:rPr>
          <w:rFonts w:ascii="Times New Roman" w:hAnsi="Times New Roman"/>
          <w:sz w:val="20"/>
          <w:szCs w:val="20"/>
        </w:rPr>
        <w:t>На</w:t>
      </w:r>
      <w:r w:rsidR="000050B7" w:rsidRPr="00C6162F">
        <w:rPr>
          <w:rFonts w:ascii="Times New Roman" w:hAnsi="Times New Roman"/>
          <w:sz w:val="20"/>
          <w:szCs w:val="20"/>
        </w:rPr>
        <w:t xml:space="preserve"> </w:t>
      </w:r>
      <w:r>
        <w:rPr>
          <w:rFonts w:ascii="Times New Roman" w:hAnsi="Times New Roman"/>
          <w:sz w:val="20"/>
          <w:szCs w:val="20"/>
        </w:rPr>
        <w:t>еволуцију</w:t>
      </w:r>
      <w:r w:rsidR="000050B7" w:rsidRPr="00C6162F">
        <w:rPr>
          <w:rFonts w:ascii="Times New Roman" w:hAnsi="Times New Roman"/>
          <w:sz w:val="20"/>
          <w:szCs w:val="20"/>
        </w:rPr>
        <w:t xml:space="preserve"> </w:t>
      </w:r>
      <w:r>
        <w:rPr>
          <w:rFonts w:ascii="Times New Roman" w:hAnsi="Times New Roman"/>
          <w:sz w:val="20"/>
          <w:szCs w:val="20"/>
        </w:rPr>
        <w:t>земљишта</w:t>
      </w:r>
      <w:r w:rsidR="000050B7" w:rsidRPr="00C6162F">
        <w:rPr>
          <w:rFonts w:ascii="Times New Roman" w:hAnsi="Times New Roman"/>
          <w:sz w:val="20"/>
          <w:szCs w:val="20"/>
        </w:rPr>
        <w:t xml:space="preserve"> </w:t>
      </w:r>
      <w:r>
        <w:rPr>
          <w:rFonts w:ascii="Times New Roman" w:hAnsi="Times New Roman"/>
          <w:sz w:val="20"/>
          <w:szCs w:val="20"/>
        </w:rPr>
        <w:t>ове</w:t>
      </w:r>
      <w:r w:rsidR="000050B7" w:rsidRPr="00C6162F">
        <w:rPr>
          <w:rFonts w:ascii="Times New Roman" w:hAnsi="Times New Roman"/>
          <w:sz w:val="20"/>
          <w:szCs w:val="20"/>
        </w:rPr>
        <w:t xml:space="preserve"> </w:t>
      </w:r>
      <w:r>
        <w:rPr>
          <w:rFonts w:ascii="Times New Roman" w:hAnsi="Times New Roman"/>
          <w:sz w:val="20"/>
          <w:szCs w:val="20"/>
        </w:rPr>
        <w:t>газдинске</w:t>
      </w:r>
      <w:r w:rsidR="000050B7" w:rsidRPr="00C6162F">
        <w:rPr>
          <w:rFonts w:ascii="Times New Roman" w:hAnsi="Times New Roman"/>
          <w:sz w:val="20"/>
          <w:szCs w:val="20"/>
        </w:rPr>
        <w:t xml:space="preserve"> </w:t>
      </w:r>
      <w:r>
        <w:rPr>
          <w:rFonts w:ascii="Times New Roman" w:hAnsi="Times New Roman"/>
          <w:sz w:val="20"/>
          <w:szCs w:val="20"/>
        </w:rPr>
        <w:t>јединице</w:t>
      </w:r>
      <w:r w:rsidR="000050B7" w:rsidRPr="00C6162F">
        <w:rPr>
          <w:rFonts w:ascii="Times New Roman" w:hAnsi="Times New Roman"/>
          <w:sz w:val="20"/>
          <w:szCs w:val="20"/>
        </w:rPr>
        <w:t xml:space="preserve"> </w:t>
      </w:r>
      <w:r>
        <w:rPr>
          <w:rFonts w:ascii="Times New Roman" w:hAnsi="Times New Roman"/>
          <w:sz w:val="20"/>
          <w:szCs w:val="20"/>
        </w:rPr>
        <w:t>утицале</w:t>
      </w:r>
      <w:r w:rsidR="000050B7" w:rsidRPr="00C6162F">
        <w:rPr>
          <w:rFonts w:ascii="Times New Roman" w:hAnsi="Times New Roman"/>
          <w:sz w:val="20"/>
          <w:szCs w:val="20"/>
        </w:rPr>
        <w:t xml:space="preserve"> </w:t>
      </w:r>
      <w:r>
        <w:rPr>
          <w:rFonts w:ascii="Times New Roman" w:hAnsi="Times New Roman"/>
          <w:sz w:val="20"/>
          <w:szCs w:val="20"/>
        </w:rPr>
        <w:t>су</w:t>
      </w:r>
      <w:r w:rsidR="000050B7" w:rsidRPr="00C6162F">
        <w:rPr>
          <w:rFonts w:ascii="Times New Roman" w:hAnsi="Times New Roman"/>
          <w:sz w:val="20"/>
          <w:szCs w:val="20"/>
        </w:rPr>
        <w:t xml:space="preserve"> </w:t>
      </w:r>
      <w:r>
        <w:rPr>
          <w:rFonts w:ascii="Times New Roman" w:hAnsi="Times New Roman"/>
          <w:sz w:val="20"/>
          <w:szCs w:val="20"/>
        </w:rPr>
        <w:t>разлике</w:t>
      </w:r>
      <w:r w:rsidR="000050B7" w:rsidRPr="00C6162F">
        <w:rPr>
          <w:rFonts w:ascii="Times New Roman" w:hAnsi="Times New Roman"/>
          <w:sz w:val="20"/>
          <w:szCs w:val="20"/>
        </w:rPr>
        <w:t xml:space="preserve"> </w:t>
      </w:r>
      <w:r>
        <w:rPr>
          <w:rFonts w:ascii="Times New Roman" w:hAnsi="Times New Roman"/>
          <w:sz w:val="20"/>
          <w:szCs w:val="20"/>
        </w:rPr>
        <w:t>у</w:t>
      </w:r>
      <w:r w:rsidR="000050B7" w:rsidRPr="00C6162F">
        <w:rPr>
          <w:rFonts w:ascii="Times New Roman" w:hAnsi="Times New Roman"/>
          <w:sz w:val="20"/>
          <w:szCs w:val="20"/>
        </w:rPr>
        <w:t xml:space="preserve"> </w:t>
      </w:r>
      <w:r>
        <w:rPr>
          <w:rFonts w:ascii="Times New Roman" w:hAnsi="Times New Roman"/>
          <w:sz w:val="20"/>
          <w:szCs w:val="20"/>
        </w:rPr>
        <w:t>геолошкој</w:t>
      </w:r>
      <w:r w:rsidR="000050B7" w:rsidRPr="00C6162F">
        <w:rPr>
          <w:rFonts w:ascii="Times New Roman" w:hAnsi="Times New Roman"/>
          <w:sz w:val="20"/>
          <w:szCs w:val="20"/>
        </w:rPr>
        <w:t xml:space="preserve"> </w:t>
      </w:r>
      <w:r>
        <w:rPr>
          <w:rFonts w:ascii="Times New Roman" w:hAnsi="Times New Roman"/>
          <w:sz w:val="20"/>
          <w:szCs w:val="20"/>
        </w:rPr>
        <w:t>подлози</w:t>
      </w:r>
      <w:r w:rsidR="000050B7" w:rsidRPr="00C6162F">
        <w:rPr>
          <w:rFonts w:ascii="Times New Roman" w:hAnsi="Times New Roman"/>
          <w:sz w:val="20"/>
          <w:szCs w:val="20"/>
        </w:rPr>
        <w:t xml:space="preserve">, </w:t>
      </w:r>
      <w:r>
        <w:rPr>
          <w:rFonts w:ascii="Times New Roman" w:hAnsi="Times New Roman"/>
          <w:sz w:val="20"/>
          <w:szCs w:val="20"/>
        </w:rPr>
        <w:t>особинама</w:t>
      </w:r>
      <w:r w:rsidR="000050B7" w:rsidRPr="00C6162F">
        <w:rPr>
          <w:rFonts w:ascii="Times New Roman" w:hAnsi="Times New Roman"/>
          <w:sz w:val="20"/>
          <w:szCs w:val="20"/>
        </w:rPr>
        <w:t xml:space="preserve"> </w:t>
      </w:r>
      <w:r>
        <w:rPr>
          <w:rFonts w:ascii="Times New Roman" w:hAnsi="Times New Roman"/>
          <w:sz w:val="20"/>
          <w:szCs w:val="20"/>
        </w:rPr>
        <w:t>рељефа</w:t>
      </w:r>
      <w:r w:rsidR="000050B7" w:rsidRPr="00C6162F">
        <w:rPr>
          <w:rFonts w:ascii="Times New Roman" w:hAnsi="Times New Roman"/>
          <w:sz w:val="20"/>
          <w:szCs w:val="20"/>
        </w:rPr>
        <w:t xml:space="preserve"> </w:t>
      </w:r>
      <w:r>
        <w:rPr>
          <w:rFonts w:ascii="Times New Roman" w:hAnsi="Times New Roman"/>
          <w:sz w:val="20"/>
          <w:szCs w:val="20"/>
        </w:rPr>
        <w:t>и</w:t>
      </w:r>
      <w:r w:rsidR="000050B7" w:rsidRPr="00C6162F">
        <w:rPr>
          <w:rFonts w:ascii="Times New Roman" w:hAnsi="Times New Roman"/>
          <w:sz w:val="20"/>
          <w:szCs w:val="20"/>
        </w:rPr>
        <w:t xml:space="preserve"> </w:t>
      </w:r>
      <w:r>
        <w:rPr>
          <w:rFonts w:ascii="Times New Roman" w:hAnsi="Times New Roman"/>
          <w:sz w:val="20"/>
          <w:szCs w:val="20"/>
        </w:rPr>
        <w:t>вегетацији</w:t>
      </w:r>
      <w:r w:rsidR="000050B7" w:rsidRPr="00C6162F">
        <w:rPr>
          <w:rFonts w:ascii="Times New Roman" w:hAnsi="Times New Roman"/>
          <w:sz w:val="20"/>
          <w:szCs w:val="20"/>
        </w:rPr>
        <w:t>.</w:t>
      </w:r>
    </w:p>
    <w:p w14:paraId="39B057D5" w14:textId="77777777" w:rsidR="00A6470B" w:rsidRPr="00A6470B" w:rsidRDefault="00A6470B" w:rsidP="000050B7">
      <w:pPr>
        <w:rPr>
          <w:rFonts w:ascii="Times New Roman" w:hAnsi="Times New Roman"/>
          <w:sz w:val="20"/>
          <w:szCs w:val="20"/>
          <w:lang w:val="sr-Cyrl-RS"/>
        </w:rPr>
      </w:pPr>
    </w:p>
    <w:p w14:paraId="4A1C1515" w14:textId="77777777" w:rsidR="00994920" w:rsidRPr="00C6162F" w:rsidRDefault="00CC6E38" w:rsidP="000050B7">
      <w:pPr>
        <w:rPr>
          <w:rFonts w:ascii="Times New Roman" w:hAnsi="Times New Roman"/>
          <w:sz w:val="20"/>
          <w:szCs w:val="20"/>
        </w:rPr>
      </w:pPr>
      <w:r>
        <w:rPr>
          <w:rFonts w:ascii="Times New Roman" w:hAnsi="Times New Roman"/>
          <w:sz w:val="20"/>
          <w:szCs w:val="20"/>
        </w:rPr>
        <w:t>Најзаступљеније</w:t>
      </w:r>
      <w:r w:rsidR="004A2299" w:rsidRPr="00C6162F">
        <w:rPr>
          <w:rFonts w:ascii="Times New Roman" w:hAnsi="Times New Roman"/>
          <w:sz w:val="20"/>
          <w:szCs w:val="20"/>
        </w:rPr>
        <w:t xml:space="preserve"> </w:t>
      </w:r>
      <w:r>
        <w:rPr>
          <w:rFonts w:ascii="Times New Roman" w:hAnsi="Times New Roman"/>
          <w:sz w:val="20"/>
          <w:szCs w:val="20"/>
        </w:rPr>
        <w:t>геолошке</w:t>
      </w:r>
      <w:r w:rsidR="004A2299" w:rsidRPr="00C6162F">
        <w:rPr>
          <w:rFonts w:ascii="Times New Roman" w:hAnsi="Times New Roman"/>
          <w:sz w:val="20"/>
          <w:szCs w:val="20"/>
        </w:rPr>
        <w:t xml:space="preserve"> </w:t>
      </w:r>
      <w:r>
        <w:rPr>
          <w:rFonts w:ascii="Times New Roman" w:hAnsi="Times New Roman"/>
          <w:sz w:val="20"/>
          <w:szCs w:val="20"/>
        </w:rPr>
        <w:t>подлоге</w:t>
      </w:r>
      <w:r w:rsidR="004A2299" w:rsidRPr="00C6162F">
        <w:rPr>
          <w:rFonts w:ascii="Times New Roman" w:hAnsi="Times New Roman"/>
          <w:sz w:val="20"/>
          <w:szCs w:val="20"/>
        </w:rPr>
        <w:t xml:space="preserve"> </w:t>
      </w:r>
      <w:r>
        <w:rPr>
          <w:rFonts w:ascii="Times New Roman" w:hAnsi="Times New Roman"/>
          <w:sz w:val="20"/>
          <w:szCs w:val="20"/>
        </w:rPr>
        <w:t>у</w:t>
      </w:r>
      <w:r w:rsidR="004A2299" w:rsidRPr="00C6162F">
        <w:rPr>
          <w:rFonts w:ascii="Times New Roman" w:hAnsi="Times New Roman"/>
          <w:sz w:val="20"/>
          <w:szCs w:val="20"/>
        </w:rPr>
        <w:t xml:space="preserve"> </w:t>
      </w:r>
      <w:r>
        <w:rPr>
          <w:rFonts w:ascii="Times New Roman" w:hAnsi="Times New Roman"/>
          <w:sz w:val="20"/>
          <w:szCs w:val="20"/>
        </w:rPr>
        <w:t>овој</w:t>
      </w:r>
      <w:r w:rsidR="004A2299" w:rsidRPr="00C6162F">
        <w:rPr>
          <w:rFonts w:ascii="Times New Roman" w:hAnsi="Times New Roman"/>
          <w:sz w:val="20"/>
          <w:szCs w:val="20"/>
        </w:rPr>
        <w:t xml:space="preserve"> </w:t>
      </w:r>
      <w:r>
        <w:rPr>
          <w:rFonts w:ascii="Times New Roman" w:hAnsi="Times New Roman"/>
          <w:sz w:val="20"/>
          <w:szCs w:val="20"/>
        </w:rPr>
        <w:t>газдинској</w:t>
      </w:r>
      <w:r w:rsidR="004A2299" w:rsidRPr="00C6162F">
        <w:rPr>
          <w:rFonts w:ascii="Times New Roman" w:hAnsi="Times New Roman"/>
          <w:sz w:val="20"/>
          <w:szCs w:val="20"/>
        </w:rPr>
        <w:t xml:space="preserve"> </w:t>
      </w:r>
      <w:r>
        <w:rPr>
          <w:rFonts w:ascii="Times New Roman" w:hAnsi="Times New Roman"/>
          <w:sz w:val="20"/>
          <w:szCs w:val="20"/>
        </w:rPr>
        <w:t>јединици</w:t>
      </w:r>
      <w:r w:rsidR="004A2299" w:rsidRPr="00C6162F">
        <w:rPr>
          <w:rFonts w:ascii="Times New Roman" w:hAnsi="Times New Roman"/>
          <w:sz w:val="20"/>
          <w:szCs w:val="20"/>
        </w:rPr>
        <w:t xml:space="preserve"> </w:t>
      </w:r>
      <w:r>
        <w:rPr>
          <w:rFonts w:ascii="Times New Roman" w:hAnsi="Times New Roman"/>
          <w:sz w:val="20"/>
          <w:szCs w:val="20"/>
        </w:rPr>
        <w:t>су</w:t>
      </w:r>
      <w:r w:rsidR="004A2299" w:rsidRPr="00C6162F">
        <w:rPr>
          <w:rFonts w:ascii="Times New Roman" w:hAnsi="Times New Roman"/>
          <w:sz w:val="20"/>
          <w:szCs w:val="20"/>
        </w:rPr>
        <w:t>:</w:t>
      </w:r>
    </w:p>
    <w:p w14:paraId="0EEA841E" w14:textId="2DA86288" w:rsidR="006F540C" w:rsidRPr="006F540C" w:rsidRDefault="00A6470B" w:rsidP="00A118EC">
      <w:pPr>
        <w:numPr>
          <w:ilvl w:val="0"/>
          <w:numId w:val="3"/>
        </w:numPr>
        <w:tabs>
          <w:tab w:val="left" w:pos="1560"/>
        </w:tabs>
        <w:rPr>
          <w:rFonts w:ascii="Times New Roman" w:hAnsi="Times New Roman"/>
          <w:sz w:val="20"/>
          <w:szCs w:val="20"/>
        </w:rPr>
      </w:pPr>
      <w:r>
        <w:rPr>
          <w:rFonts w:ascii="Times New Roman" w:hAnsi="Times New Roman"/>
          <w:sz w:val="20"/>
          <w:szCs w:val="20"/>
          <w:lang w:val="sr-Cyrl-RS"/>
        </w:rPr>
        <w:t>доломитни кречњак</w:t>
      </w:r>
    </w:p>
    <w:p w14:paraId="3261B1C7" w14:textId="5B50BD03" w:rsidR="004A2299" w:rsidRPr="00A6470B" w:rsidRDefault="00A6470B" w:rsidP="00A6470B">
      <w:pPr>
        <w:numPr>
          <w:ilvl w:val="0"/>
          <w:numId w:val="3"/>
        </w:numPr>
        <w:tabs>
          <w:tab w:val="left" w:pos="1560"/>
        </w:tabs>
        <w:rPr>
          <w:rFonts w:ascii="Times New Roman" w:hAnsi="Times New Roman"/>
          <w:sz w:val="20"/>
          <w:szCs w:val="20"/>
        </w:rPr>
      </w:pPr>
      <w:r>
        <w:rPr>
          <w:rFonts w:ascii="Times New Roman" w:hAnsi="Times New Roman"/>
          <w:sz w:val="20"/>
          <w:szCs w:val="20"/>
          <w:lang w:val="sr-Cyrl-RS"/>
        </w:rPr>
        <w:t>кварцни пешчари</w:t>
      </w:r>
    </w:p>
    <w:p w14:paraId="68EDEF64" w14:textId="09CCF01F" w:rsidR="00CC6E38" w:rsidRPr="00CC6E38" w:rsidRDefault="006F540C" w:rsidP="00A118EC">
      <w:pPr>
        <w:numPr>
          <w:ilvl w:val="0"/>
          <w:numId w:val="3"/>
        </w:numPr>
        <w:tabs>
          <w:tab w:val="left" w:pos="1560"/>
        </w:tabs>
        <w:rPr>
          <w:rFonts w:ascii="Times New Roman" w:hAnsi="Times New Roman"/>
          <w:sz w:val="20"/>
          <w:szCs w:val="20"/>
        </w:rPr>
      </w:pPr>
      <w:r>
        <w:rPr>
          <w:rFonts w:ascii="Times New Roman" w:hAnsi="Times New Roman"/>
          <w:sz w:val="20"/>
          <w:szCs w:val="20"/>
          <w:lang w:val="sr-Cyrl-RS"/>
        </w:rPr>
        <w:t>к</w:t>
      </w:r>
      <w:r w:rsidR="00A6470B">
        <w:rPr>
          <w:rFonts w:ascii="Times New Roman" w:hAnsi="Times New Roman"/>
          <w:sz w:val="20"/>
          <w:szCs w:val="20"/>
          <w:lang w:val="sr-Cyrl-RS"/>
        </w:rPr>
        <w:t>варцити и кварцни шкриљци</w:t>
      </w:r>
    </w:p>
    <w:p w14:paraId="31BAC2DE" w14:textId="70E78843" w:rsidR="006F540C" w:rsidRPr="00A6470B" w:rsidRDefault="006F540C" w:rsidP="00A6470B">
      <w:pPr>
        <w:tabs>
          <w:tab w:val="left" w:pos="1560"/>
        </w:tabs>
        <w:ind w:left="1571" w:firstLine="0"/>
        <w:rPr>
          <w:rFonts w:ascii="Times New Roman" w:hAnsi="Times New Roman"/>
          <w:sz w:val="20"/>
          <w:szCs w:val="20"/>
        </w:rPr>
      </w:pPr>
    </w:p>
    <w:p w14:paraId="42A91CA5" w14:textId="5EA3BA19" w:rsidR="008B4509" w:rsidRPr="00A6470B" w:rsidRDefault="00E07A92" w:rsidP="00A6470B">
      <w:pPr>
        <w:rPr>
          <w:rFonts w:ascii="Times New Roman" w:hAnsi="Times New Roman"/>
          <w:sz w:val="20"/>
          <w:szCs w:val="20"/>
          <w:lang w:val="sr-Cyrl-RS"/>
        </w:rPr>
      </w:pPr>
      <w:r>
        <w:rPr>
          <w:rFonts w:ascii="Times New Roman" w:hAnsi="Times New Roman"/>
          <w:sz w:val="20"/>
          <w:szCs w:val="20"/>
        </w:rPr>
        <w:t>Од</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 xml:space="preserve"> </w:t>
      </w:r>
      <w:r>
        <w:rPr>
          <w:rFonts w:ascii="Times New Roman" w:hAnsi="Times New Roman"/>
          <w:sz w:val="20"/>
          <w:szCs w:val="20"/>
        </w:rPr>
        <w:t>заступљени</w:t>
      </w:r>
      <w:r w:rsidR="00994920" w:rsidRPr="005B2B3C">
        <w:rPr>
          <w:rFonts w:ascii="Times New Roman" w:hAnsi="Times New Roman"/>
          <w:sz w:val="20"/>
          <w:szCs w:val="20"/>
        </w:rPr>
        <w:t xml:space="preserve"> </w:t>
      </w:r>
      <w:r>
        <w:rPr>
          <w:rFonts w:ascii="Times New Roman" w:hAnsi="Times New Roman"/>
          <w:sz w:val="20"/>
          <w:szCs w:val="20"/>
        </w:rPr>
        <w:t>су</w:t>
      </w:r>
      <w:r w:rsidR="00994920" w:rsidRPr="005B2B3C">
        <w:rPr>
          <w:rFonts w:ascii="Times New Roman" w:hAnsi="Times New Roman"/>
          <w:sz w:val="20"/>
          <w:szCs w:val="20"/>
        </w:rPr>
        <w:t>:</w:t>
      </w:r>
    </w:p>
    <w:p w14:paraId="116C03A4" w14:textId="0293E72C" w:rsidR="00994920" w:rsidRDefault="00CC6E38" w:rsidP="00A118EC">
      <w:pPr>
        <w:numPr>
          <w:ilvl w:val="0"/>
          <w:numId w:val="2"/>
        </w:numPr>
        <w:rPr>
          <w:rFonts w:ascii="Times New Roman" w:hAnsi="Times New Roman"/>
          <w:sz w:val="20"/>
          <w:szCs w:val="20"/>
        </w:rPr>
      </w:pPr>
      <w:r>
        <w:rPr>
          <w:rFonts w:ascii="Times New Roman" w:hAnsi="Times New Roman"/>
          <w:sz w:val="20"/>
          <w:szCs w:val="20"/>
        </w:rPr>
        <w:t>дистрично</w:t>
      </w:r>
      <w:r w:rsidR="00994920" w:rsidRPr="005B2B3C">
        <w:rPr>
          <w:rFonts w:ascii="Times New Roman" w:hAnsi="Times New Roman"/>
          <w:sz w:val="20"/>
          <w:szCs w:val="20"/>
        </w:rPr>
        <w:t xml:space="preserve"> </w:t>
      </w:r>
      <w:r>
        <w:rPr>
          <w:rFonts w:ascii="Times New Roman" w:hAnsi="Times New Roman"/>
          <w:sz w:val="20"/>
          <w:szCs w:val="20"/>
        </w:rPr>
        <w:t>смеђе</w:t>
      </w:r>
      <w:r w:rsidR="00994920" w:rsidRPr="005B2B3C">
        <w:rPr>
          <w:rFonts w:ascii="Times New Roman" w:hAnsi="Times New Roman"/>
          <w:sz w:val="20"/>
          <w:szCs w:val="20"/>
        </w:rPr>
        <w:t xml:space="preserve"> </w:t>
      </w:r>
      <w:r>
        <w:rPr>
          <w:rFonts w:ascii="Times New Roman" w:hAnsi="Times New Roman"/>
          <w:sz w:val="20"/>
          <w:szCs w:val="20"/>
        </w:rPr>
        <w:t>или</w:t>
      </w:r>
      <w:r w:rsidR="00994920" w:rsidRPr="005B2B3C">
        <w:rPr>
          <w:rFonts w:ascii="Times New Roman" w:hAnsi="Times New Roman"/>
          <w:sz w:val="20"/>
          <w:szCs w:val="20"/>
        </w:rPr>
        <w:t xml:space="preserve"> </w:t>
      </w:r>
      <w:r>
        <w:rPr>
          <w:rFonts w:ascii="Times New Roman" w:hAnsi="Times New Roman"/>
          <w:sz w:val="20"/>
          <w:szCs w:val="20"/>
        </w:rPr>
        <w:t>кисело</w:t>
      </w:r>
      <w:r w:rsidR="00994920" w:rsidRPr="005B2B3C">
        <w:rPr>
          <w:rFonts w:ascii="Times New Roman" w:hAnsi="Times New Roman"/>
          <w:sz w:val="20"/>
          <w:szCs w:val="20"/>
        </w:rPr>
        <w:t xml:space="preserve"> </w:t>
      </w:r>
      <w:r>
        <w:rPr>
          <w:rFonts w:ascii="Times New Roman" w:hAnsi="Times New Roman"/>
          <w:sz w:val="20"/>
          <w:szCs w:val="20"/>
        </w:rPr>
        <w:t>смеђе</w:t>
      </w:r>
      <w:r w:rsidR="00994920" w:rsidRPr="005B2B3C">
        <w:rPr>
          <w:rFonts w:ascii="Times New Roman" w:hAnsi="Times New Roman"/>
          <w:sz w:val="20"/>
          <w:szCs w:val="20"/>
        </w:rPr>
        <w:t xml:space="preserve"> </w:t>
      </w:r>
      <w:r>
        <w:rPr>
          <w:rFonts w:ascii="Times New Roman" w:hAnsi="Times New Roman"/>
          <w:sz w:val="20"/>
          <w:szCs w:val="20"/>
        </w:rPr>
        <w:t>земљиште</w:t>
      </w:r>
    </w:p>
    <w:p w14:paraId="77D45762" w14:textId="77777777" w:rsidR="00CC6E38" w:rsidRPr="005B2B3C" w:rsidRDefault="00CC6E38" w:rsidP="00A118EC">
      <w:pPr>
        <w:numPr>
          <w:ilvl w:val="0"/>
          <w:numId w:val="2"/>
        </w:numPr>
        <w:rPr>
          <w:rFonts w:ascii="Times New Roman" w:hAnsi="Times New Roman"/>
          <w:sz w:val="20"/>
          <w:szCs w:val="20"/>
        </w:rPr>
      </w:pPr>
      <w:r>
        <w:rPr>
          <w:rFonts w:ascii="Times New Roman" w:hAnsi="Times New Roman"/>
          <w:sz w:val="20"/>
          <w:szCs w:val="20"/>
        </w:rPr>
        <w:t>смеђе</w:t>
      </w:r>
      <w:r w:rsidRPr="005B2B3C">
        <w:rPr>
          <w:rFonts w:ascii="Times New Roman" w:hAnsi="Times New Roman"/>
          <w:sz w:val="20"/>
          <w:szCs w:val="20"/>
        </w:rPr>
        <w:t xml:space="preserve"> </w:t>
      </w:r>
      <w:r>
        <w:rPr>
          <w:rFonts w:ascii="Times New Roman" w:hAnsi="Times New Roman"/>
          <w:sz w:val="20"/>
          <w:szCs w:val="20"/>
        </w:rPr>
        <w:t>земљиште</w:t>
      </w:r>
      <w:r w:rsidRPr="005B2B3C">
        <w:rPr>
          <w:rFonts w:ascii="Times New Roman" w:hAnsi="Times New Roman"/>
          <w:sz w:val="20"/>
          <w:szCs w:val="20"/>
        </w:rPr>
        <w:t xml:space="preserve"> </w:t>
      </w:r>
      <w:r>
        <w:rPr>
          <w:rFonts w:ascii="Times New Roman" w:hAnsi="Times New Roman"/>
          <w:sz w:val="20"/>
          <w:szCs w:val="20"/>
        </w:rPr>
        <w:t>на</w:t>
      </w:r>
      <w:r w:rsidRPr="005B2B3C">
        <w:rPr>
          <w:rFonts w:ascii="Times New Roman" w:hAnsi="Times New Roman"/>
          <w:sz w:val="20"/>
          <w:szCs w:val="20"/>
        </w:rPr>
        <w:t xml:space="preserve"> </w:t>
      </w:r>
      <w:r>
        <w:rPr>
          <w:rFonts w:ascii="Times New Roman" w:hAnsi="Times New Roman"/>
          <w:sz w:val="20"/>
          <w:szCs w:val="20"/>
        </w:rPr>
        <w:t>кречњаку</w:t>
      </w:r>
      <w:r w:rsidRPr="005B2B3C">
        <w:rPr>
          <w:rFonts w:ascii="Times New Roman" w:hAnsi="Times New Roman"/>
          <w:sz w:val="20"/>
          <w:szCs w:val="20"/>
        </w:rPr>
        <w:t xml:space="preserve"> </w:t>
      </w:r>
      <w:r>
        <w:rPr>
          <w:rFonts w:ascii="Times New Roman" w:hAnsi="Times New Roman"/>
          <w:sz w:val="20"/>
          <w:szCs w:val="20"/>
        </w:rPr>
        <w:t>и</w:t>
      </w:r>
      <w:r w:rsidRPr="005B2B3C">
        <w:rPr>
          <w:rFonts w:ascii="Times New Roman" w:hAnsi="Times New Roman"/>
          <w:sz w:val="20"/>
          <w:szCs w:val="20"/>
        </w:rPr>
        <w:t xml:space="preserve"> </w:t>
      </w:r>
      <w:r>
        <w:rPr>
          <w:rFonts w:ascii="Times New Roman" w:hAnsi="Times New Roman"/>
          <w:sz w:val="20"/>
          <w:szCs w:val="20"/>
        </w:rPr>
        <w:t>доломиту</w:t>
      </w:r>
      <w:r w:rsidRPr="005B2B3C">
        <w:rPr>
          <w:rFonts w:ascii="Times New Roman" w:hAnsi="Times New Roman"/>
          <w:sz w:val="20"/>
          <w:szCs w:val="20"/>
        </w:rPr>
        <w:t xml:space="preserve"> </w:t>
      </w:r>
    </w:p>
    <w:p w14:paraId="04D9D406" w14:textId="77777777" w:rsidR="003E1222" w:rsidRPr="003E1222" w:rsidRDefault="003E1222" w:rsidP="003E1222">
      <w:pPr>
        <w:ind w:firstLine="567"/>
        <w:rPr>
          <w:rFonts w:ascii="Times New Roman" w:eastAsia="Times New Roman" w:hAnsi="Times New Roman"/>
          <w:sz w:val="20"/>
          <w:szCs w:val="20"/>
          <w:lang w:val="sr-Cyrl-RS"/>
        </w:rPr>
      </w:pPr>
    </w:p>
    <w:p w14:paraId="28293C45" w14:textId="4AEF4FE6" w:rsidR="00CA7350" w:rsidRPr="00027178" w:rsidRDefault="00CA7350" w:rsidP="003E1222">
      <w:pPr>
        <w:ind w:firstLine="567"/>
        <w:rPr>
          <w:rFonts w:ascii="Times New Roman" w:eastAsia="Times New Roman" w:hAnsi="Times New Roman"/>
          <w:b/>
          <w:i/>
          <w:sz w:val="20"/>
          <w:szCs w:val="20"/>
        </w:rPr>
      </w:pPr>
      <w:r w:rsidRPr="00027178">
        <w:rPr>
          <w:rFonts w:ascii="Times New Roman" w:eastAsia="Times New Roman" w:hAnsi="Times New Roman"/>
          <w:b/>
          <w:i/>
          <w:sz w:val="20"/>
          <w:szCs w:val="20"/>
        </w:rPr>
        <w:t>Дистрично смеђе или кисело смеђе земљиште</w:t>
      </w:r>
    </w:p>
    <w:p w14:paraId="50F9EBAC" w14:textId="77777777" w:rsidR="00CA7350" w:rsidRPr="005B2B3C" w:rsidRDefault="00CA7350" w:rsidP="00CA7350">
      <w:pPr>
        <w:ind w:firstLine="567"/>
        <w:rPr>
          <w:rFonts w:ascii="Times New Roman" w:eastAsia="Times New Roman" w:hAnsi="Times New Roman"/>
          <w:sz w:val="20"/>
          <w:szCs w:val="20"/>
        </w:rPr>
      </w:pPr>
      <w:r>
        <w:rPr>
          <w:rFonts w:ascii="Times New Roman" w:eastAsia="Times New Roman" w:hAnsi="Times New Roman"/>
          <w:sz w:val="20"/>
          <w:szCs w:val="20"/>
        </w:rPr>
        <w:t>Ова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земљишта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формирају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теренима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израженим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рељефом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многобројним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потоцима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честим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стрмим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нагибима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проређеним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шумама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што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условљава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овај</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тип</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земљишта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нема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развијен</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профил</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То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плитка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земљишта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недовољно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израженим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хоризонтима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док</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је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развијености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профила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веома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хетерогено</w:t>
      </w:r>
      <w:r w:rsidRPr="005B2B3C">
        <w:rPr>
          <w:rFonts w:ascii="Times New Roman" w:eastAsia="Times New Roman" w:hAnsi="Times New Roman"/>
          <w:sz w:val="20"/>
          <w:szCs w:val="20"/>
        </w:rPr>
        <w:t>.</w:t>
      </w:r>
    </w:p>
    <w:p w14:paraId="1ED2FFB3" w14:textId="77777777" w:rsidR="00CA7350" w:rsidRPr="005B2B3C" w:rsidRDefault="00CA7350" w:rsidP="00CA7350">
      <w:pPr>
        <w:ind w:firstLine="567"/>
        <w:rPr>
          <w:rFonts w:ascii="Times New Roman" w:eastAsia="Times New Roman" w:hAnsi="Times New Roman"/>
          <w:sz w:val="20"/>
          <w:szCs w:val="20"/>
        </w:rPr>
      </w:pPr>
      <w:r>
        <w:rPr>
          <w:rFonts w:ascii="Times New Roman" w:eastAsia="Times New Roman" w:hAnsi="Times New Roman"/>
          <w:sz w:val="20"/>
          <w:szCs w:val="20"/>
        </w:rPr>
        <w:t>Под</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шумом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је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највише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распрострањена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фаза</w:t>
      </w:r>
      <w:r w:rsidRPr="005B2B3C">
        <w:rPr>
          <w:rFonts w:ascii="Times New Roman" w:eastAsia="Times New Roman" w:hAnsi="Times New Roman"/>
          <w:sz w:val="20"/>
          <w:szCs w:val="20"/>
        </w:rPr>
        <w:t xml:space="preserve"> A</w:t>
      </w:r>
      <w:r w:rsidRPr="005B2B3C">
        <w:rPr>
          <w:rFonts w:ascii="Times New Roman" w:eastAsia="Times New Roman" w:hAnsi="Times New Roman"/>
          <w:sz w:val="20"/>
          <w:szCs w:val="20"/>
        </w:rPr>
        <w:softHyphen/>
        <w:t>0</w:t>
      </w:r>
      <w:r w:rsidRPr="005B2B3C">
        <w:rPr>
          <w:rFonts w:ascii="Times New Roman" w:eastAsia="Times New Roman" w:hAnsi="Times New Roman"/>
          <w:sz w:val="20"/>
          <w:szCs w:val="20"/>
        </w:rPr>
        <w:softHyphen/>
        <w:t xml:space="preserve"> – A – C </w:t>
      </w:r>
      <w:r>
        <w:rPr>
          <w:rFonts w:ascii="Times New Roman" w:eastAsia="Times New Roman" w:hAnsi="Times New Roman"/>
          <w:sz w:val="20"/>
          <w:szCs w:val="20"/>
        </w:rPr>
        <w:t>са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дубином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профила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који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ретко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прелази</w:t>
      </w:r>
      <w:r w:rsidRPr="005B2B3C">
        <w:rPr>
          <w:rFonts w:ascii="Times New Roman" w:eastAsia="Times New Roman" w:hAnsi="Times New Roman"/>
          <w:sz w:val="20"/>
          <w:szCs w:val="20"/>
        </w:rPr>
        <w:t xml:space="preserve"> 25</w:t>
      </w:r>
      <w:r w:rsidR="00EA688F">
        <w:rPr>
          <w:rFonts w:ascii="Times New Roman" w:eastAsia="Times New Roman" w:hAnsi="Times New Roman"/>
          <w:sz w:val="20"/>
          <w:szCs w:val="20"/>
          <w:lang w:val="sr-Cyrl-RS"/>
        </w:rPr>
        <w:t xml:space="preserve"> с</w:t>
      </w:r>
      <w:r w:rsidR="00C14D51">
        <w:rPr>
          <w:rFonts w:ascii="Times New Roman" w:eastAsia="Times New Roman" w:hAnsi="Times New Roman"/>
          <w:sz w:val="20"/>
          <w:szCs w:val="20"/>
          <w:lang w:val="sr-Latn-RS"/>
        </w:rPr>
        <w:t>m</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чак</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блажим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нагибима</w:t>
      </w:r>
      <w:r w:rsidRPr="005B2B3C">
        <w:rPr>
          <w:rFonts w:ascii="Times New Roman" w:eastAsia="Times New Roman" w:hAnsi="Times New Roman"/>
          <w:sz w:val="20"/>
          <w:szCs w:val="20"/>
        </w:rPr>
        <w:t>.</w:t>
      </w:r>
    </w:p>
    <w:p w14:paraId="1FA8442E" w14:textId="77777777" w:rsidR="00CA7350" w:rsidRPr="005B2B3C" w:rsidRDefault="00CA7350" w:rsidP="00CA7350">
      <w:pPr>
        <w:ind w:firstLine="567"/>
        <w:rPr>
          <w:rFonts w:ascii="Times New Roman" w:eastAsia="Times New Roman" w:hAnsi="Times New Roman"/>
          <w:sz w:val="20"/>
          <w:szCs w:val="20"/>
        </w:rPr>
      </w:pPr>
      <w:r>
        <w:rPr>
          <w:rFonts w:ascii="Times New Roman" w:eastAsia="Times New Roman" w:hAnsi="Times New Roman"/>
          <w:sz w:val="20"/>
          <w:szCs w:val="20"/>
        </w:rPr>
        <w:t>Профил</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чија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дубина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може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износити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преко</w:t>
      </w:r>
      <w:r w:rsidRPr="005B2B3C">
        <w:rPr>
          <w:rFonts w:ascii="Times New Roman" w:eastAsia="Times New Roman" w:hAnsi="Times New Roman"/>
          <w:sz w:val="20"/>
          <w:szCs w:val="20"/>
        </w:rPr>
        <w:t xml:space="preserve"> 50 </w:t>
      </w:r>
      <w:r w:rsidR="00EA688F">
        <w:rPr>
          <w:rFonts w:ascii="Times New Roman" w:eastAsia="Times New Roman" w:hAnsi="Times New Roman"/>
          <w:sz w:val="20"/>
          <w:szCs w:val="20"/>
          <w:lang w:val="sr-Cyrl-RS"/>
        </w:rPr>
        <w:t>с</w:t>
      </w:r>
      <w:r w:rsidR="00C14D51">
        <w:rPr>
          <w:rFonts w:ascii="Times New Roman" w:eastAsia="Times New Roman" w:hAnsi="Times New Roman"/>
          <w:sz w:val="20"/>
          <w:szCs w:val="20"/>
          <w:lang w:val="sr-Latn-RS"/>
        </w:rPr>
        <w:t>m</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хоризонтом</w:t>
      </w:r>
      <w:r w:rsidRPr="005B2B3C">
        <w:rPr>
          <w:rFonts w:ascii="Times New Roman" w:eastAsia="Times New Roman" w:hAnsi="Times New Roman"/>
          <w:sz w:val="20"/>
          <w:szCs w:val="20"/>
        </w:rPr>
        <w:t>: A</w:t>
      </w:r>
      <w:r w:rsidRPr="005B2B3C">
        <w:rPr>
          <w:rFonts w:ascii="Times New Roman" w:eastAsia="Times New Roman" w:hAnsi="Times New Roman"/>
          <w:sz w:val="20"/>
          <w:szCs w:val="20"/>
        </w:rPr>
        <w:softHyphen/>
        <w:t xml:space="preserve">0 </w:t>
      </w:r>
      <w:r w:rsidRPr="005B2B3C">
        <w:rPr>
          <w:rFonts w:ascii="Times New Roman" w:eastAsia="Times New Roman" w:hAnsi="Times New Roman"/>
          <w:sz w:val="20"/>
          <w:szCs w:val="20"/>
        </w:rPr>
        <w:softHyphen/>
      </w:r>
      <w:r w:rsidRPr="005B2B3C">
        <w:rPr>
          <w:rFonts w:ascii="Times New Roman" w:eastAsia="Times New Roman" w:hAnsi="Times New Roman"/>
          <w:sz w:val="20"/>
          <w:szCs w:val="20"/>
        </w:rPr>
        <w:softHyphen/>
        <w:t>- A</w:t>
      </w:r>
      <w:r w:rsidRPr="005B2B3C">
        <w:rPr>
          <w:rFonts w:ascii="Times New Roman" w:eastAsia="Times New Roman" w:hAnsi="Times New Roman"/>
          <w:sz w:val="20"/>
          <w:szCs w:val="20"/>
        </w:rPr>
        <w:softHyphen/>
        <w:t xml:space="preserve">1 - A - (B) - C </w:t>
      </w:r>
      <w:r w:rsidR="00EA688F">
        <w:rPr>
          <w:rFonts w:ascii="Times New Roman" w:eastAsia="Times New Roman" w:hAnsi="Times New Roman"/>
          <w:sz w:val="20"/>
          <w:szCs w:val="20"/>
        </w:rPr>
        <w:t>или</w:t>
      </w:r>
      <w:r w:rsidRPr="005B2B3C">
        <w:rPr>
          <w:rFonts w:ascii="Times New Roman" w:eastAsia="Times New Roman" w:hAnsi="Times New Roman"/>
          <w:sz w:val="20"/>
          <w:szCs w:val="20"/>
        </w:rPr>
        <w:t xml:space="preserve"> A1 - (B) - C, </w:t>
      </w:r>
      <w:r>
        <w:rPr>
          <w:rFonts w:ascii="Times New Roman" w:eastAsia="Times New Roman" w:hAnsi="Times New Roman"/>
          <w:sz w:val="20"/>
          <w:szCs w:val="20"/>
        </w:rPr>
        <w:t>хоризонт</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тамносмеђу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сивосмеђу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боју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жутом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нијансом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ситнозрнасту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ситногрудвасту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структуру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доста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скелета</w:t>
      </w:r>
      <w:r w:rsidRPr="005B2B3C">
        <w:rPr>
          <w:rFonts w:ascii="Times New Roman" w:eastAsia="Times New Roman" w:hAnsi="Times New Roman"/>
          <w:sz w:val="20"/>
          <w:szCs w:val="20"/>
        </w:rPr>
        <w:t>.</w:t>
      </w:r>
    </w:p>
    <w:p w14:paraId="154C5D7F" w14:textId="77777777" w:rsidR="00CA7350" w:rsidRPr="005B2B3C" w:rsidRDefault="00CA7350" w:rsidP="00CA7350">
      <w:pPr>
        <w:ind w:firstLine="567"/>
        <w:rPr>
          <w:rFonts w:ascii="Times New Roman" w:eastAsia="Times New Roman" w:hAnsi="Times New Roman"/>
          <w:sz w:val="20"/>
          <w:szCs w:val="20"/>
        </w:rPr>
      </w:pPr>
      <w:r>
        <w:rPr>
          <w:rFonts w:ascii="Times New Roman" w:eastAsia="Times New Roman" w:hAnsi="Times New Roman"/>
          <w:sz w:val="20"/>
          <w:szCs w:val="20"/>
        </w:rPr>
        <w:t>Прелази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између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хоризоната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најчешће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постепени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одвајају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углавном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преко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повећаног</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учешћа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одломка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матичног</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супстрата</w:t>
      </w:r>
      <w:r w:rsidRPr="005B2B3C">
        <w:rPr>
          <w:rFonts w:ascii="Times New Roman" w:eastAsia="Times New Roman" w:hAnsi="Times New Roman"/>
          <w:sz w:val="20"/>
          <w:szCs w:val="20"/>
        </w:rPr>
        <w:t>.</w:t>
      </w:r>
    </w:p>
    <w:p w14:paraId="2DABA13D" w14:textId="77777777" w:rsidR="00CA7350" w:rsidRPr="005B2B3C" w:rsidRDefault="00CA7350" w:rsidP="00CA7350">
      <w:pPr>
        <w:ind w:firstLine="567"/>
        <w:rPr>
          <w:rFonts w:ascii="Times New Roman" w:eastAsia="Times New Roman" w:hAnsi="Times New Roman"/>
          <w:sz w:val="20"/>
          <w:szCs w:val="20"/>
        </w:rPr>
      </w:pPr>
      <w:r>
        <w:rPr>
          <w:rFonts w:ascii="Times New Roman" w:eastAsia="Times New Roman" w:hAnsi="Times New Roman"/>
          <w:sz w:val="20"/>
          <w:szCs w:val="20"/>
        </w:rPr>
        <w:t>Дистрично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смеђе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или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кисело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смеђе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земљиште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је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добро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пропустљиво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воду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добро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аерисано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Садржај</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хумуса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брдском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средњепланинском</w:t>
      </w:r>
      <w:r w:rsidRPr="005B2B3C">
        <w:rPr>
          <w:rFonts w:ascii="Times New Roman" w:eastAsia="Times New Roman" w:hAnsi="Times New Roman"/>
          <w:sz w:val="20"/>
          <w:szCs w:val="20"/>
        </w:rPr>
        <w:t xml:space="preserve"> </w:t>
      </w:r>
      <w:r w:rsidRPr="005B2B3C">
        <w:rPr>
          <w:rFonts w:ascii="Times New Roman" w:eastAsia="Times New Roman" w:hAnsi="Times New Roman"/>
          <w:sz w:val="20"/>
          <w:szCs w:val="20"/>
        </w:rPr>
        <w:softHyphen/>
      </w:r>
      <w:r w:rsidRPr="005B2B3C">
        <w:rPr>
          <w:rFonts w:ascii="Times New Roman" w:eastAsia="Times New Roman" w:hAnsi="Times New Roman"/>
          <w:sz w:val="20"/>
          <w:szCs w:val="20"/>
        </w:rPr>
        <w:softHyphen/>
      </w:r>
      <w:r w:rsidRPr="005B2B3C">
        <w:rPr>
          <w:rFonts w:ascii="Times New Roman" w:eastAsia="Times New Roman" w:hAnsi="Times New Roman"/>
          <w:sz w:val="20"/>
          <w:szCs w:val="20"/>
        </w:rPr>
        <w:softHyphen/>
      </w:r>
      <w:r>
        <w:rPr>
          <w:rFonts w:ascii="Times New Roman" w:eastAsia="Times New Roman" w:hAnsi="Times New Roman"/>
          <w:sz w:val="20"/>
          <w:szCs w:val="20"/>
        </w:rPr>
        <w:t>појасу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креће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од</w:t>
      </w:r>
      <w:r w:rsidRPr="005B2B3C">
        <w:rPr>
          <w:rFonts w:ascii="Times New Roman" w:eastAsia="Times New Roman" w:hAnsi="Times New Roman"/>
          <w:sz w:val="20"/>
          <w:szCs w:val="20"/>
        </w:rPr>
        <w:t xml:space="preserve"> 2 %  </w:t>
      </w:r>
      <w:r>
        <w:rPr>
          <w:rFonts w:ascii="Times New Roman" w:eastAsia="Times New Roman" w:hAnsi="Times New Roman"/>
          <w:sz w:val="20"/>
          <w:szCs w:val="20"/>
        </w:rPr>
        <w:t>до</w:t>
      </w:r>
      <w:r w:rsidRPr="005B2B3C">
        <w:rPr>
          <w:rFonts w:ascii="Times New Roman" w:eastAsia="Times New Roman" w:hAnsi="Times New Roman"/>
          <w:sz w:val="20"/>
          <w:szCs w:val="20"/>
        </w:rPr>
        <w:t xml:space="preserve">  5%  </w:t>
      </w:r>
      <w:r>
        <w:rPr>
          <w:rFonts w:ascii="Times New Roman" w:eastAsia="Times New Roman" w:hAnsi="Times New Roman"/>
          <w:sz w:val="20"/>
          <w:szCs w:val="20"/>
        </w:rPr>
        <w:t>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вишим</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пределима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креће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до</w:t>
      </w:r>
      <w:r w:rsidRPr="005B2B3C">
        <w:rPr>
          <w:rFonts w:ascii="Times New Roman" w:eastAsia="Times New Roman" w:hAnsi="Times New Roman"/>
          <w:sz w:val="20"/>
          <w:szCs w:val="20"/>
        </w:rPr>
        <w:t xml:space="preserve"> 10%,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зависи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од</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развојне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фазе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земљишта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од</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начина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искоришћавања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од</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обраслости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врсте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шуме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других</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чинилаца</w:t>
      </w:r>
      <w:r w:rsidRPr="005B2B3C">
        <w:rPr>
          <w:rFonts w:ascii="Times New Roman" w:eastAsia="Times New Roman" w:hAnsi="Times New Roman"/>
          <w:sz w:val="20"/>
          <w:szCs w:val="20"/>
        </w:rPr>
        <w:t>.</w:t>
      </w:r>
    </w:p>
    <w:p w14:paraId="2C555B4E" w14:textId="77777777" w:rsidR="00CA7350" w:rsidRPr="005B2B3C" w:rsidRDefault="00CA7350" w:rsidP="00CA7350">
      <w:pPr>
        <w:ind w:firstLine="567"/>
        <w:rPr>
          <w:rFonts w:ascii="Times New Roman" w:eastAsia="Times New Roman" w:hAnsi="Times New Roman"/>
          <w:sz w:val="20"/>
          <w:szCs w:val="20"/>
        </w:rPr>
      </w:pPr>
      <w:r>
        <w:rPr>
          <w:rFonts w:ascii="Times New Roman" w:eastAsia="Times New Roman" w:hAnsi="Times New Roman"/>
          <w:sz w:val="20"/>
          <w:szCs w:val="20"/>
        </w:rPr>
        <w:t>Земљиште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је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кисело</w:t>
      </w:r>
      <w:r w:rsidRPr="005B2B3C">
        <w:rPr>
          <w:rFonts w:ascii="Times New Roman" w:eastAsia="Times New Roman" w:hAnsi="Times New Roman"/>
          <w:sz w:val="20"/>
          <w:szCs w:val="20"/>
        </w:rPr>
        <w:t xml:space="preserve"> (p</w:t>
      </w:r>
      <w:r w:rsidR="00C14D51">
        <w:rPr>
          <w:rFonts w:ascii="Times New Roman" w:eastAsia="Times New Roman" w:hAnsi="Times New Roman"/>
          <w:sz w:val="20"/>
          <w:szCs w:val="20"/>
        </w:rPr>
        <w:t>H</w:t>
      </w:r>
      <w:r w:rsidRPr="005B2B3C">
        <w:rPr>
          <w:rFonts w:ascii="Times New Roman" w:eastAsia="Times New Roman" w:hAnsi="Times New Roman"/>
          <w:sz w:val="20"/>
          <w:szCs w:val="20"/>
        </w:rPr>
        <w:t xml:space="preserve"> = 4,8 – 5,5), </w:t>
      </w:r>
      <w:r>
        <w:rPr>
          <w:rFonts w:ascii="Times New Roman" w:eastAsia="Times New Roman" w:hAnsi="Times New Roman"/>
          <w:sz w:val="20"/>
          <w:szCs w:val="20"/>
        </w:rPr>
        <w:t>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степен</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засићености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базама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је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низак</w:t>
      </w:r>
      <w:r w:rsidRPr="005B2B3C">
        <w:rPr>
          <w:rFonts w:ascii="Times New Roman" w:eastAsia="Times New Roman" w:hAnsi="Times New Roman"/>
          <w:sz w:val="20"/>
          <w:szCs w:val="20"/>
        </w:rPr>
        <w:t xml:space="preserve"> (20 – 25%). </w:t>
      </w:r>
      <w:r>
        <w:rPr>
          <w:rFonts w:ascii="Times New Roman" w:eastAsia="Times New Roman" w:hAnsi="Times New Roman"/>
          <w:sz w:val="20"/>
          <w:szCs w:val="20"/>
        </w:rPr>
        <w:t>Садржај</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храњивих</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материја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је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такође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доста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низак</w:t>
      </w:r>
      <w:r w:rsidRPr="005B2B3C">
        <w:rPr>
          <w:rFonts w:ascii="Times New Roman" w:eastAsia="Times New Roman" w:hAnsi="Times New Roman"/>
          <w:sz w:val="20"/>
          <w:szCs w:val="20"/>
        </w:rPr>
        <w:t>.</w:t>
      </w:r>
    </w:p>
    <w:p w14:paraId="619C9760" w14:textId="77777777" w:rsidR="00CA7350" w:rsidRPr="005B2B3C" w:rsidRDefault="00CA7350" w:rsidP="00CA7350">
      <w:pPr>
        <w:ind w:firstLine="567"/>
        <w:rPr>
          <w:rFonts w:ascii="Times New Roman" w:eastAsia="Times New Roman" w:hAnsi="Times New Roman"/>
          <w:sz w:val="20"/>
          <w:szCs w:val="20"/>
        </w:rPr>
      </w:pPr>
      <w:r>
        <w:rPr>
          <w:rFonts w:ascii="Times New Roman" w:eastAsia="Times New Roman" w:hAnsi="Times New Roman"/>
          <w:sz w:val="20"/>
          <w:szCs w:val="20"/>
        </w:rPr>
        <w:t>Услед</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наведених</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карактеристика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би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ова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земљишта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претворила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у</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добра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шумска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станишта</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неопходно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је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применити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одговарајуће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агротехничке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мере</w:t>
      </w:r>
      <w:r w:rsidRPr="005B2B3C">
        <w:rPr>
          <w:rFonts w:ascii="Times New Roman" w:eastAsia="Times New Roman" w:hAnsi="Times New Roman"/>
          <w:sz w:val="20"/>
          <w:szCs w:val="20"/>
        </w:rPr>
        <w:t>.</w:t>
      </w:r>
    </w:p>
    <w:p w14:paraId="4F68281F" w14:textId="77777777" w:rsidR="00CA7350" w:rsidRDefault="00CA7350" w:rsidP="003E1222">
      <w:pPr>
        <w:ind w:firstLine="567"/>
        <w:rPr>
          <w:rFonts w:ascii="Times New Roman" w:eastAsia="Times New Roman" w:hAnsi="Times New Roman"/>
          <w:sz w:val="20"/>
          <w:szCs w:val="20"/>
        </w:rPr>
      </w:pPr>
      <w:r>
        <w:rPr>
          <w:rFonts w:ascii="Times New Roman" w:eastAsia="Times New Roman" w:hAnsi="Times New Roman"/>
          <w:sz w:val="20"/>
          <w:szCs w:val="20"/>
        </w:rPr>
        <w:t>Дистрично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смеђе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или</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кисело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смеђе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земљиште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је</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подложно</w:t>
      </w:r>
      <w:r w:rsidRPr="005B2B3C">
        <w:rPr>
          <w:rFonts w:ascii="Times New Roman" w:eastAsia="Times New Roman" w:hAnsi="Times New Roman"/>
          <w:sz w:val="20"/>
          <w:szCs w:val="20"/>
        </w:rPr>
        <w:t xml:space="preserve"> </w:t>
      </w:r>
      <w:r>
        <w:rPr>
          <w:rFonts w:ascii="Times New Roman" w:eastAsia="Times New Roman" w:hAnsi="Times New Roman"/>
          <w:sz w:val="20"/>
          <w:szCs w:val="20"/>
        </w:rPr>
        <w:t>ерозији</w:t>
      </w:r>
      <w:r w:rsidRPr="005B2B3C">
        <w:rPr>
          <w:rFonts w:ascii="Times New Roman" w:eastAsia="Times New Roman" w:hAnsi="Times New Roman"/>
          <w:sz w:val="20"/>
          <w:szCs w:val="20"/>
        </w:rPr>
        <w:t>.</w:t>
      </w:r>
    </w:p>
    <w:p w14:paraId="69D81CD4" w14:textId="77777777" w:rsidR="00CA7350" w:rsidRDefault="00CA7350" w:rsidP="003E1222">
      <w:pPr>
        <w:rPr>
          <w:rFonts w:ascii="Times New Roman" w:hAnsi="Times New Roman"/>
          <w:b/>
          <w:i/>
          <w:sz w:val="22"/>
        </w:rPr>
      </w:pPr>
    </w:p>
    <w:p w14:paraId="22D6DC9D" w14:textId="77777777" w:rsidR="00994920" w:rsidRPr="00027178" w:rsidRDefault="00CA7350" w:rsidP="003E1222">
      <w:pPr>
        <w:rPr>
          <w:rFonts w:ascii="Times New Roman" w:hAnsi="Times New Roman"/>
          <w:b/>
          <w:i/>
          <w:sz w:val="20"/>
          <w:szCs w:val="20"/>
        </w:rPr>
      </w:pPr>
      <w:r w:rsidRPr="00027178">
        <w:rPr>
          <w:rFonts w:ascii="Times New Roman" w:hAnsi="Times New Roman"/>
          <w:b/>
          <w:i/>
          <w:sz w:val="20"/>
          <w:szCs w:val="20"/>
        </w:rPr>
        <w:t>Смеђе</w:t>
      </w:r>
      <w:r w:rsidR="00994920" w:rsidRPr="00027178">
        <w:rPr>
          <w:rFonts w:ascii="Times New Roman" w:hAnsi="Times New Roman"/>
          <w:b/>
          <w:i/>
          <w:sz w:val="20"/>
          <w:szCs w:val="20"/>
        </w:rPr>
        <w:t xml:space="preserve"> </w:t>
      </w:r>
      <w:r w:rsidRPr="00027178">
        <w:rPr>
          <w:rFonts w:ascii="Times New Roman" w:hAnsi="Times New Roman"/>
          <w:b/>
          <w:i/>
          <w:sz w:val="20"/>
          <w:szCs w:val="20"/>
        </w:rPr>
        <w:t>земљиште</w:t>
      </w:r>
      <w:r w:rsidR="00994920" w:rsidRPr="00027178">
        <w:rPr>
          <w:rFonts w:ascii="Times New Roman" w:hAnsi="Times New Roman"/>
          <w:b/>
          <w:i/>
          <w:sz w:val="20"/>
          <w:szCs w:val="20"/>
        </w:rPr>
        <w:t xml:space="preserve"> </w:t>
      </w:r>
      <w:r w:rsidRPr="00027178">
        <w:rPr>
          <w:rFonts w:ascii="Times New Roman" w:hAnsi="Times New Roman"/>
          <w:b/>
          <w:i/>
          <w:sz w:val="20"/>
          <w:szCs w:val="20"/>
        </w:rPr>
        <w:t>на</w:t>
      </w:r>
      <w:r w:rsidR="00994920" w:rsidRPr="00027178">
        <w:rPr>
          <w:rFonts w:ascii="Times New Roman" w:hAnsi="Times New Roman"/>
          <w:b/>
          <w:i/>
          <w:sz w:val="20"/>
          <w:szCs w:val="20"/>
        </w:rPr>
        <w:t xml:space="preserve"> </w:t>
      </w:r>
      <w:r w:rsidRPr="00027178">
        <w:rPr>
          <w:rFonts w:ascii="Times New Roman" w:hAnsi="Times New Roman"/>
          <w:b/>
          <w:i/>
          <w:sz w:val="20"/>
          <w:szCs w:val="20"/>
        </w:rPr>
        <w:t>кречњаку</w:t>
      </w:r>
      <w:r w:rsidR="00994920" w:rsidRPr="00027178">
        <w:rPr>
          <w:rFonts w:ascii="Times New Roman" w:hAnsi="Times New Roman"/>
          <w:b/>
          <w:i/>
          <w:sz w:val="20"/>
          <w:szCs w:val="20"/>
        </w:rPr>
        <w:t xml:space="preserve"> – </w:t>
      </w:r>
      <w:r w:rsidRPr="00027178">
        <w:rPr>
          <w:rFonts w:ascii="Times New Roman" w:hAnsi="Times New Roman"/>
          <w:b/>
          <w:i/>
          <w:sz w:val="20"/>
          <w:szCs w:val="20"/>
        </w:rPr>
        <w:t>доломиту</w:t>
      </w:r>
      <w:r w:rsidR="00994920" w:rsidRPr="00027178">
        <w:rPr>
          <w:rFonts w:ascii="Times New Roman" w:hAnsi="Times New Roman"/>
          <w:b/>
          <w:i/>
          <w:sz w:val="20"/>
          <w:szCs w:val="20"/>
        </w:rPr>
        <w:softHyphen/>
      </w:r>
    </w:p>
    <w:p w14:paraId="27DA4695" w14:textId="77777777" w:rsidR="00994920" w:rsidRPr="005B2B3C" w:rsidRDefault="00CA7350" w:rsidP="00994920">
      <w:pPr>
        <w:rPr>
          <w:rFonts w:ascii="Times New Roman" w:hAnsi="Times New Roman"/>
          <w:sz w:val="20"/>
          <w:szCs w:val="20"/>
        </w:rPr>
      </w:pPr>
      <w:r>
        <w:rPr>
          <w:rFonts w:ascii="Times New Roman" w:hAnsi="Times New Roman"/>
          <w:sz w:val="20"/>
          <w:szCs w:val="20"/>
        </w:rPr>
        <w:t>За</w:t>
      </w:r>
      <w:r w:rsidR="00994920" w:rsidRPr="005B2B3C">
        <w:rPr>
          <w:rFonts w:ascii="Times New Roman" w:hAnsi="Times New Roman"/>
          <w:sz w:val="20"/>
          <w:szCs w:val="20"/>
        </w:rPr>
        <w:t xml:space="preserve"> </w:t>
      </w:r>
      <w:r>
        <w:rPr>
          <w:rFonts w:ascii="Times New Roman" w:hAnsi="Times New Roman"/>
          <w:sz w:val="20"/>
          <w:szCs w:val="20"/>
        </w:rPr>
        <w:t>формирање</w:t>
      </w:r>
      <w:r w:rsidR="00994920" w:rsidRPr="005B2B3C">
        <w:rPr>
          <w:rFonts w:ascii="Times New Roman" w:hAnsi="Times New Roman"/>
          <w:sz w:val="20"/>
          <w:szCs w:val="20"/>
        </w:rPr>
        <w:t xml:space="preserve"> </w:t>
      </w:r>
      <w:r>
        <w:rPr>
          <w:rFonts w:ascii="Times New Roman" w:hAnsi="Times New Roman"/>
          <w:sz w:val="20"/>
          <w:szCs w:val="20"/>
        </w:rPr>
        <w:t>овог</w:t>
      </w:r>
      <w:r w:rsidR="00994920" w:rsidRPr="005B2B3C">
        <w:rPr>
          <w:rFonts w:ascii="Times New Roman" w:hAnsi="Times New Roman"/>
          <w:sz w:val="20"/>
          <w:szCs w:val="20"/>
        </w:rPr>
        <w:t xml:space="preserve"> </w:t>
      </w:r>
      <w:r>
        <w:rPr>
          <w:rFonts w:ascii="Times New Roman" w:hAnsi="Times New Roman"/>
          <w:sz w:val="20"/>
          <w:szCs w:val="20"/>
        </w:rPr>
        <w:t>земљшта</w:t>
      </w:r>
      <w:r w:rsidR="00994920" w:rsidRPr="005B2B3C">
        <w:rPr>
          <w:rFonts w:ascii="Times New Roman" w:hAnsi="Times New Roman"/>
          <w:sz w:val="20"/>
          <w:szCs w:val="20"/>
        </w:rPr>
        <w:t xml:space="preserve"> </w:t>
      </w:r>
      <w:r>
        <w:rPr>
          <w:rFonts w:ascii="Times New Roman" w:hAnsi="Times New Roman"/>
          <w:sz w:val="20"/>
          <w:szCs w:val="20"/>
        </w:rPr>
        <w:t>одлучујући</w:t>
      </w:r>
      <w:r w:rsidR="00994920" w:rsidRPr="005B2B3C">
        <w:rPr>
          <w:rFonts w:ascii="Times New Roman" w:hAnsi="Times New Roman"/>
          <w:sz w:val="20"/>
          <w:szCs w:val="20"/>
        </w:rPr>
        <w:t xml:space="preserve"> </w:t>
      </w:r>
      <w:r>
        <w:rPr>
          <w:rFonts w:ascii="Times New Roman" w:hAnsi="Times New Roman"/>
          <w:sz w:val="20"/>
          <w:szCs w:val="20"/>
        </w:rPr>
        <w:t>значај</w:t>
      </w:r>
      <w:r w:rsidR="00994920" w:rsidRPr="005B2B3C">
        <w:rPr>
          <w:rFonts w:ascii="Times New Roman" w:hAnsi="Times New Roman"/>
          <w:sz w:val="20"/>
          <w:szCs w:val="20"/>
        </w:rPr>
        <w:t xml:space="preserve"> </w:t>
      </w:r>
      <w:r>
        <w:rPr>
          <w:rFonts w:ascii="Times New Roman" w:hAnsi="Times New Roman"/>
          <w:sz w:val="20"/>
          <w:szCs w:val="20"/>
        </w:rPr>
        <w:t>има</w:t>
      </w:r>
      <w:r w:rsidR="00994920" w:rsidRPr="005B2B3C">
        <w:rPr>
          <w:rFonts w:ascii="Times New Roman" w:hAnsi="Times New Roman"/>
          <w:sz w:val="20"/>
          <w:szCs w:val="20"/>
        </w:rPr>
        <w:t xml:space="preserve"> </w:t>
      </w:r>
      <w:r>
        <w:rPr>
          <w:rFonts w:ascii="Times New Roman" w:hAnsi="Times New Roman"/>
          <w:sz w:val="20"/>
          <w:szCs w:val="20"/>
        </w:rPr>
        <w:t>природна</w:t>
      </w:r>
      <w:r w:rsidR="00994920" w:rsidRPr="005B2B3C">
        <w:rPr>
          <w:rFonts w:ascii="Times New Roman" w:hAnsi="Times New Roman"/>
          <w:sz w:val="20"/>
          <w:szCs w:val="20"/>
        </w:rPr>
        <w:t xml:space="preserve"> </w:t>
      </w:r>
      <w:r>
        <w:rPr>
          <w:rFonts w:ascii="Times New Roman" w:hAnsi="Times New Roman"/>
          <w:sz w:val="20"/>
          <w:szCs w:val="20"/>
        </w:rPr>
        <w:t>стена</w:t>
      </w:r>
      <w:r w:rsidR="00994920" w:rsidRPr="005B2B3C">
        <w:rPr>
          <w:rFonts w:ascii="Times New Roman" w:hAnsi="Times New Roman"/>
          <w:sz w:val="20"/>
          <w:szCs w:val="20"/>
        </w:rPr>
        <w:t xml:space="preserve">, </w:t>
      </w:r>
      <w:r>
        <w:rPr>
          <w:rFonts w:ascii="Times New Roman" w:hAnsi="Times New Roman"/>
          <w:sz w:val="20"/>
          <w:szCs w:val="20"/>
        </w:rPr>
        <w:t>јер</w:t>
      </w:r>
      <w:r w:rsidR="00994920" w:rsidRPr="005B2B3C">
        <w:rPr>
          <w:rFonts w:ascii="Times New Roman" w:hAnsi="Times New Roman"/>
          <w:sz w:val="20"/>
          <w:szCs w:val="20"/>
        </w:rPr>
        <w:t xml:space="preserve"> </w:t>
      </w:r>
      <w:r>
        <w:rPr>
          <w:rFonts w:ascii="Times New Roman" w:hAnsi="Times New Roman"/>
          <w:sz w:val="20"/>
          <w:szCs w:val="20"/>
        </w:rPr>
        <w:t>се</w:t>
      </w:r>
      <w:r w:rsidR="00994920" w:rsidRPr="005B2B3C">
        <w:rPr>
          <w:rFonts w:ascii="Times New Roman" w:hAnsi="Times New Roman"/>
          <w:sz w:val="20"/>
          <w:szCs w:val="20"/>
        </w:rPr>
        <w:t xml:space="preserve"> </w:t>
      </w:r>
      <w:r>
        <w:rPr>
          <w:rFonts w:ascii="Times New Roman" w:hAnsi="Times New Roman"/>
          <w:sz w:val="20"/>
          <w:szCs w:val="20"/>
        </w:rPr>
        <w:t>овај</w:t>
      </w:r>
      <w:r w:rsidR="00994920" w:rsidRPr="005B2B3C">
        <w:rPr>
          <w:rFonts w:ascii="Times New Roman" w:hAnsi="Times New Roman"/>
          <w:sz w:val="20"/>
          <w:szCs w:val="20"/>
        </w:rPr>
        <w:t xml:space="preserve"> </w:t>
      </w:r>
      <w:r>
        <w:rPr>
          <w:rFonts w:ascii="Times New Roman" w:hAnsi="Times New Roman"/>
          <w:sz w:val="20"/>
          <w:szCs w:val="20"/>
        </w:rPr>
        <w:t>тип</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 xml:space="preserve"> </w:t>
      </w:r>
      <w:r>
        <w:rPr>
          <w:rFonts w:ascii="Times New Roman" w:hAnsi="Times New Roman"/>
          <w:sz w:val="20"/>
          <w:szCs w:val="20"/>
        </w:rPr>
        <w:t>формира</w:t>
      </w:r>
      <w:r w:rsidR="00994920" w:rsidRPr="005B2B3C">
        <w:rPr>
          <w:rFonts w:ascii="Times New Roman" w:hAnsi="Times New Roman"/>
          <w:sz w:val="20"/>
          <w:szCs w:val="20"/>
        </w:rPr>
        <w:t xml:space="preserve"> </w:t>
      </w:r>
      <w:r>
        <w:rPr>
          <w:rFonts w:ascii="Times New Roman" w:hAnsi="Times New Roman"/>
          <w:sz w:val="20"/>
          <w:szCs w:val="20"/>
        </w:rPr>
        <w:t>само</w:t>
      </w:r>
      <w:r w:rsidR="00994920" w:rsidRPr="005B2B3C">
        <w:rPr>
          <w:rFonts w:ascii="Times New Roman" w:hAnsi="Times New Roman"/>
          <w:sz w:val="20"/>
          <w:szCs w:val="20"/>
        </w:rPr>
        <w:t xml:space="preserve"> </w:t>
      </w:r>
      <w:r>
        <w:rPr>
          <w:rFonts w:ascii="Times New Roman" w:hAnsi="Times New Roman"/>
          <w:sz w:val="20"/>
          <w:szCs w:val="20"/>
        </w:rPr>
        <w:t>на</w:t>
      </w:r>
      <w:r w:rsidR="00994920" w:rsidRPr="005B2B3C">
        <w:rPr>
          <w:rFonts w:ascii="Times New Roman" w:hAnsi="Times New Roman"/>
          <w:sz w:val="20"/>
          <w:szCs w:val="20"/>
        </w:rPr>
        <w:t xml:space="preserve"> </w:t>
      </w:r>
      <w:r>
        <w:rPr>
          <w:rFonts w:ascii="Times New Roman" w:hAnsi="Times New Roman"/>
          <w:sz w:val="20"/>
          <w:szCs w:val="20"/>
        </w:rPr>
        <w:t>чистим</w:t>
      </w:r>
      <w:r w:rsidR="00994920" w:rsidRPr="005B2B3C">
        <w:rPr>
          <w:rFonts w:ascii="Times New Roman" w:hAnsi="Times New Roman"/>
          <w:sz w:val="20"/>
          <w:szCs w:val="20"/>
        </w:rPr>
        <w:t xml:space="preserve"> </w:t>
      </w:r>
      <w:r>
        <w:rPr>
          <w:rFonts w:ascii="Times New Roman" w:hAnsi="Times New Roman"/>
          <w:sz w:val="20"/>
          <w:szCs w:val="20"/>
        </w:rPr>
        <w:t>кречњацима</w:t>
      </w:r>
      <w:r w:rsidR="00994920" w:rsidRPr="005B2B3C">
        <w:rPr>
          <w:rFonts w:ascii="Times New Roman" w:hAnsi="Times New Roman"/>
          <w:sz w:val="20"/>
          <w:szCs w:val="20"/>
        </w:rPr>
        <w:t xml:space="preserve">. </w:t>
      </w:r>
      <w:r>
        <w:rPr>
          <w:rFonts w:ascii="Times New Roman" w:hAnsi="Times New Roman"/>
          <w:sz w:val="20"/>
          <w:szCs w:val="20"/>
        </w:rPr>
        <w:t>Дубина</w:t>
      </w:r>
      <w:r w:rsidR="00994920" w:rsidRPr="005B2B3C">
        <w:rPr>
          <w:rFonts w:ascii="Times New Roman" w:hAnsi="Times New Roman"/>
          <w:sz w:val="20"/>
          <w:szCs w:val="20"/>
        </w:rPr>
        <w:t xml:space="preserve"> </w:t>
      </w:r>
      <w:r>
        <w:rPr>
          <w:rFonts w:ascii="Times New Roman" w:hAnsi="Times New Roman"/>
          <w:sz w:val="20"/>
          <w:szCs w:val="20"/>
        </w:rPr>
        <w:t>смеђег</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 xml:space="preserve">  </w:t>
      </w:r>
      <w:r>
        <w:rPr>
          <w:rFonts w:ascii="Times New Roman" w:hAnsi="Times New Roman"/>
          <w:sz w:val="20"/>
          <w:szCs w:val="20"/>
        </w:rPr>
        <w:t>на</w:t>
      </w:r>
      <w:r w:rsidR="00994920" w:rsidRPr="005B2B3C">
        <w:rPr>
          <w:rFonts w:ascii="Times New Roman" w:hAnsi="Times New Roman"/>
          <w:sz w:val="20"/>
          <w:szCs w:val="20"/>
        </w:rPr>
        <w:t xml:space="preserve">  </w:t>
      </w:r>
      <w:r>
        <w:rPr>
          <w:rFonts w:ascii="Times New Roman" w:hAnsi="Times New Roman"/>
          <w:sz w:val="20"/>
          <w:szCs w:val="20"/>
        </w:rPr>
        <w:t>једром</w:t>
      </w:r>
      <w:r w:rsidR="00994920" w:rsidRPr="005B2B3C">
        <w:rPr>
          <w:rFonts w:ascii="Times New Roman" w:hAnsi="Times New Roman"/>
          <w:sz w:val="20"/>
          <w:szCs w:val="20"/>
        </w:rPr>
        <w:t xml:space="preserve"> </w:t>
      </w:r>
      <w:r>
        <w:rPr>
          <w:rFonts w:ascii="Times New Roman" w:hAnsi="Times New Roman"/>
          <w:sz w:val="20"/>
          <w:szCs w:val="20"/>
        </w:rPr>
        <w:t>кречњаку</w:t>
      </w:r>
      <w:r w:rsidR="00994920" w:rsidRPr="005B2B3C">
        <w:rPr>
          <w:rFonts w:ascii="Times New Roman" w:hAnsi="Times New Roman"/>
          <w:sz w:val="20"/>
          <w:szCs w:val="20"/>
        </w:rPr>
        <w:t xml:space="preserve"> </w:t>
      </w:r>
      <w:r>
        <w:rPr>
          <w:rFonts w:ascii="Times New Roman" w:hAnsi="Times New Roman"/>
          <w:sz w:val="20"/>
          <w:szCs w:val="20"/>
        </w:rPr>
        <w:t>и</w:t>
      </w:r>
      <w:r w:rsidR="00994920" w:rsidRPr="005B2B3C">
        <w:rPr>
          <w:rFonts w:ascii="Times New Roman" w:hAnsi="Times New Roman"/>
          <w:sz w:val="20"/>
          <w:szCs w:val="20"/>
        </w:rPr>
        <w:t xml:space="preserve"> </w:t>
      </w:r>
      <w:r>
        <w:rPr>
          <w:rFonts w:ascii="Times New Roman" w:hAnsi="Times New Roman"/>
          <w:sz w:val="20"/>
          <w:szCs w:val="20"/>
        </w:rPr>
        <w:t>на</w:t>
      </w:r>
      <w:r w:rsidR="00994920" w:rsidRPr="005B2B3C">
        <w:rPr>
          <w:rFonts w:ascii="Times New Roman" w:hAnsi="Times New Roman"/>
          <w:sz w:val="20"/>
          <w:szCs w:val="20"/>
        </w:rPr>
        <w:t xml:space="preserve"> </w:t>
      </w:r>
      <w:r>
        <w:rPr>
          <w:rFonts w:ascii="Times New Roman" w:hAnsi="Times New Roman"/>
          <w:sz w:val="20"/>
          <w:szCs w:val="20"/>
        </w:rPr>
        <w:t>кречњаку</w:t>
      </w:r>
      <w:r w:rsidR="00994920" w:rsidRPr="005B2B3C">
        <w:rPr>
          <w:rFonts w:ascii="Times New Roman" w:hAnsi="Times New Roman"/>
          <w:sz w:val="20"/>
          <w:szCs w:val="20"/>
        </w:rPr>
        <w:t xml:space="preserve"> – </w:t>
      </w:r>
      <w:r>
        <w:rPr>
          <w:rFonts w:ascii="Times New Roman" w:hAnsi="Times New Roman"/>
          <w:sz w:val="20"/>
          <w:szCs w:val="20"/>
        </w:rPr>
        <w:t>доломиту</w:t>
      </w:r>
      <w:r w:rsidR="00994920" w:rsidRPr="005B2B3C">
        <w:rPr>
          <w:rFonts w:ascii="Times New Roman" w:hAnsi="Times New Roman"/>
          <w:sz w:val="20"/>
          <w:szCs w:val="20"/>
        </w:rPr>
        <w:t xml:space="preserve"> </w:t>
      </w:r>
      <w:r>
        <w:rPr>
          <w:rFonts w:ascii="Times New Roman" w:hAnsi="Times New Roman"/>
          <w:sz w:val="20"/>
          <w:szCs w:val="20"/>
        </w:rPr>
        <w:t>варира</w:t>
      </w:r>
      <w:r w:rsidR="00994920" w:rsidRPr="005B2B3C">
        <w:rPr>
          <w:rFonts w:ascii="Times New Roman" w:hAnsi="Times New Roman"/>
          <w:sz w:val="20"/>
          <w:szCs w:val="20"/>
        </w:rPr>
        <w:t xml:space="preserve">, </w:t>
      </w:r>
      <w:r>
        <w:rPr>
          <w:rFonts w:ascii="Times New Roman" w:hAnsi="Times New Roman"/>
          <w:sz w:val="20"/>
          <w:szCs w:val="20"/>
        </w:rPr>
        <w:t>али</w:t>
      </w:r>
      <w:r w:rsidR="00994920" w:rsidRPr="005B2B3C">
        <w:rPr>
          <w:rFonts w:ascii="Times New Roman" w:hAnsi="Times New Roman"/>
          <w:sz w:val="20"/>
          <w:szCs w:val="20"/>
        </w:rPr>
        <w:t xml:space="preserve"> </w:t>
      </w:r>
      <w:r>
        <w:rPr>
          <w:rFonts w:ascii="Times New Roman" w:hAnsi="Times New Roman"/>
          <w:sz w:val="20"/>
          <w:szCs w:val="20"/>
        </w:rPr>
        <w:t>не</w:t>
      </w:r>
      <w:r w:rsidR="00994920" w:rsidRPr="005B2B3C">
        <w:rPr>
          <w:rFonts w:ascii="Times New Roman" w:hAnsi="Times New Roman"/>
          <w:sz w:val="20"/>
          <w:szCs w:val="20"/>
        </w:rPr>
        <w:t xml:space="preserve"> </w:t>
      </w:r>
      <w:r>
        <w:rPr>
          <w:rFonts w:ascii="Times New Roman" w:hAnsi="Times New Roman"/>
          <w:sz w:val="20"/>
          <w:szCs w:val="20"/>
        </w:rPr>
        <w:t>прелази</w:t>
      </w:r>
      <w:r w:rsidR="00994920" w:rsidRPr="005B2B3C">
        <w:rPr>
          <w:rFonts w:ascii="Times New Roman" w:hAnsi="Times New Roman"/>
          <w:sz w:val="20"/>
          <w:szCs w:val="20"/>
        </w:rPr>
        <w:t xml:space="preserve"> 60 </w:t>
      </w:r>
      <w:r w:rsidR="00EA688F">
        <w:rPr>
          <w:rFonts w:ascii="Times New Roman" w:hAnsi="Times New Roman"/>
          <w:sz w:val="20"/>
          <w:szCs w:val="20"/>
          <w:lang w:val="sr-Cyrl-RS"/>
        </w:rPr>
        <w:t>с</w:t>
      </w:r>
      <w:r w:rsidR="00C14D51">
        <w:rPr>
          <w:rFonts w:ascii="Times New Roman" w:hAnsi="Times New Roman"/>
          <w:sz w:val="20"/>
          <w:szCs w:val="20"/>
          <w:lang w:val="sr-Latn-RS"/>
        </w:rPr>
        <w:t>m</w:t>
      </w:r>
      <w:r w:rsidR="00994920" w:rsidRPr="005B2B3C">
        <w:rPr>
          <w:rFonts w:ascii="Times New Roman" w:hAnsi="Times New Roman"/>
          <w:sz w:val="20"/>
          <w:szCs w:val="20"/>
        </w:rPr>
        <w:t xml:space="preserve">. </w:t>
      </w:r>
      <w:r>
        <w:rPr>
          <w:rFonts w:ascii="Times New Roman" w:hAnsi="Times New Roman"/>
          <w:sz w:val="20"/>
          <w:szCs w:val="20"/>
        </w:rPr>
        <w:t>Преко</w:t>
      </w:r>
      <w:r w:rsidR="00994920" w:rsidRPr="005B2B3C">
        <w:rPr>
          <w:rFonts w:ascii="Times New Roman" w:hAnsi="Times New Roman"/>
          <w:sz w:val="20"/>
          <w:szCs w:val="20"/>
        </w:rPr>
        <w:t xml:space="preserve"> </w:t>
      </w:r>
      <w:r>
        <w:rPr>
          <w:rFonts w:ascii="Times New Roman" w:hAnsi="Times New Roman"/>
          <w:sz w:val="20"/>
          <w:szCs w:val="20"/>
        </w:rPr>
        <w:t>ове</w:t>
      </w:r>
      <w:r w:rsidR="00994920" w:rsidRPr="005B2B3C">
        <w:rPr>
          <w:rFonts w:ascii="Times New Roman" w:hAnsi="Times New Roman"/>
          <w:sz w:val="20"/>
          <w:szCs w:val="20"/>
        </w:rPr>
        <w:t xml:space="preserve"> </w:t>
      </w:r>
      <w:r>
        <w:rPr>
          <w:rFonts w:ascii="Times New Roman" w:hAnsi="Times New Roman"/>
          <w:sz w:val="20"/>
          <w:szCs w:val="20"/>
        </w:rPr>
        <w:t>дубине</w:t>
      </w:r>
      <w:r w:rsidR="00994920" w:rsidRPr="005B2B3C">
        <w:rPr>
          <w:rFonts w:ascii="Times New Roman" w:hAnsi="Times New Roman"/>
          <w:sz w:val="20"/>
          <w:szCs w:val="20"/>
        </w:rPr>
        <w:t xml:space="preserve"> </w:t>
      </w:r>
      <w:r>
        <w:rPr>
          <w:rFonts w:ascii="Times New Roman" w:hAnsi="Times New Roman"/>
          <w:sz w:val="20"/>
          <w:szCs w:val="20"/>
        </w:rPr>
        <w:t>наступа</w:t>
      </w:r>
      <w:r w:rsidR="00994920" w:rsidRPr="005B2B3C">
        <w:rPr>
          <w:rFonts w:ascii="Times New Roman" w:hAnsi="Times New Roman"/>
          <w:sz w:val="20"/>
          <w:szCs w:val="20"/>
        </w:rPr>
        <w:t xml:space="preserve"> </w:t>
      </w:r>
      <w:r>
        <w:rPr>
          <w:rFonts w:ascii="Times New Roman" w:hAnsi="Times New Roman"/>
          <w:sz w:val="20"/>
          <w:szCs w:val="20"/>
        </w:rPr>
        <w:t>процес</w:t>
      </w:r>
      <w:r w:rsidR="00994920" w:rsidRPr="005B2B3C">
        <w:rPr>
          <w:rFonts w:ascii="Times New Roman" w:hAnsi="Times New Roman"/>
          <w:sz w:val="20"/>
          <w:szCs w:val="20"/>
        </w:rPr>
        <w:t xml:space="preserve"> </w:t>
      </w:r>
      <w:r>
        <w:rPr>
          <w:rFonts w:ascii="Times New Roman" w:hAnsi="Times New Roman"/>
          <w:sz w:val="20"/>
          <w:szCs w:val="20"/>
        </w:rPr>
        <w:t>илимеризације</w:t>
      </w:r>
      <w:r w:rsidR="00994920" w:rsidRPr="005B2B3C">
        <w:rPr>
          <w:rFonts w:ascii="Times New Roman" w:hAnsi="Times New Roman"/>
          <w:sz w:val="20"/>
          <w:szCs w:val="20"/>
        </w:rPr>
        <w:t xml:space="preserve">. </w:t>
      </w:r>
      <w:r>
        <w:rPr>
          <w:rFonts w:ascii="Times New Roman" w:hAnsi="Times New Roman"/>
          <w:sz w:val="20"/>
          <w:szCs w:val="20"/>
        </w:rPr>
        <w:t>Профил</w:t>
      </w:r>
      <w:r w:rsidR="00994920" w:rsidRPr="005B2B3C">
        <w:rPr>
          <w:rFonts w:ascii="Times New Roman" w:hAnsi="Times New Roman"/>
          <w:sz w:val="20"/>
          <w:szCs w:val="20"/>
        </w:rPr>
        <w:t xml:space="preserve"> </w:t>
      </w:r>
      <w:r>
        <w:rPr>
          <w:rFonts w:ascii="Times New Roman" w:hAnsi="Times New Roman"/>
          <w:sz w:val="20"/>
          <w:szCs w:val="20"/>
        </w:rPr>
        <w:t>хоризонта</w:t>
      </w:r>
      <w:r w:rsidR="00994920" w:rsidRPr="005B2B3C">
        <w:rPr>
          <w:rFonts w:ascii="Times New Roman" w:hAnsi="Times New Roman"/>
          <w:sz w:val="20"/>
          <w:szCs w:val="20"/>
        </w:rPr>
        <w:t xml:space="preserve"> </w:t>
      </w:r>
      <w:r>
        <w:rPr>
          <w:rFonts w:ascii="Times New Roman" w:hAnsi="Times New Roman"/>
          <w:sz w:val="20"/>
          <w:szCs w:val="20"/>
        </w:rPr>
        <w:t>је</w:t>
      </w:r>
      <w:r w:rsidR="00994920" w:rsidRPr="005B2B3C">
        <w:rPr>
          <w:rFonts w:ascii="Times New Roman" w:hAnsi="Times New Roman"/>
          <w:sz w:val="20"/>
          <w:szCs w:val="20"/>
        </w:rPr>
        <w:t xml:space="preserve"> A – (B) – C. A – </w:t>
      </w:r>
      <w:r>
        <w:rPr>
          <w:rFonts w:ascii="Times New Roman" w:hAnsi="Times New Roman"/>
          <w:sz w:val="20"/>
          <w:szCs w:val="20"/>
        </w:rPr>
        <w:t>хоризонт</w:t>
      </w:r>
      <w:r w:rsidR="00994920" w:rsidRPr="005B2B3C">
        <w:rPr>
          <w:rFonts w:ascii="Times New Roman" w:hAnsi="Times New Roman"/>
          <w:sz w:val="20"/>
          <w:szCs w:val="20"/>
        </w:rPr>
        <w:t xml:space="preserve"> </w:t>
      </w:r>
      <w:r>
        <w:rPr>
          <w:rFonts w:ascii="Times New Roman" w:hAnsi="Times New Roman"/>
          <w:sz w:val="20"/>
          <w:szCs w:val="20"/>
        </w:rPr>
        <w:t>је</w:t>
      </w:r>
      <w:r w:rsidR="00994920" w:rsidRPr="005B2B3C">
        <w:rPr>
          <w:rFonts w:ascii="Times New Roman" w:hAnsi="Times New Roman"/>
          <w:sz w:val="20"/>
          <w:szCs w:val="20"/>
        </w:rPr>
        <w:t xml:space="preserve"> </w:t>
      </w:r>
      <w:r>
        <w:rPr>
          <w:rFonts w:ascii="Times New Roman" w:hAnsi="Times New Roman"/>
          <w:sz w:val="20"/>
          <w:szCs w:val="20"/>
        </w:rPr>
        <w:t>хумусни</w:t>
      </w:r>
      <w:r w:rsidR="00994920" w:rsidRPr="005B2B3C">
        <w:rPr>
          <w:rFonts w:ascii="Times New Roman" w:hAnsi="Times New Roman"/>
          <w:sz w:val="20"/>
          <w:szCs w:val="20"/>
        </w:rPr>
        <w:t xml:space="preserve">  </w:t>
      </w:r>
      <w:r>
        <w:rPr>
          <w:rFonts w:ascii="Times New Roman" w:hAnsi="Times New Roman"/>
          <w:sz w:val="20"/>
          <w:szCs w:val="20"/>
        </w:rPr>
        <w:t>хоризонт</w:t>
      </w:r>
      <w:r w:rsidR="00994920" w:rsidRPr="005B2B3C">
        <w:rPr>
          <w:rFonts w:ascii="Times New Roman" w:hAnsi="Times New Roman"/>
          <w:sz w:val="20"/>
          <w:szCs w:val="20"/>
        </w:rPr>
        <w:t xml:space="preserve"> </w:t>
      </w:r>
      <w:r>
        <w:rPr>
          <w:rFonts w:ascii="Times New Roman" w:hAnsi="Times New Roman"/>
          <w:sz w:val="20"/>
          <w:szCs w:val="20"/>
        </w:rPr>
        <w:t>чија</w:t>
      </w:r>
      <w:r w:rsidR="00994920" w:rsidRPr="005B2B3C">
        <w:rPr>
          <w:rFonts w:ascii="Times New Roman" w:hAnsi="Times New Roman"/>
          <w:sz w:val="20"/>
          <w:szCs w:val="20"/>
        </w:rPr>
        <w:t xml:space="preserve"> </w:t>
      </w:r>
      <w:r>
        <w:rPr>
          <w:rFonts w:ascii="Times New Roman" w:hAnsi="Times New Roman"/>
          <w:sz w:val="20"/>
          <w:szCs w:val="20"/>
        </w:rPr>
        <w:t>дубина</w:t>
      </w:r>
      <w:r w:rsidR="00994920" w:rsidRPr="005B2B3C">
        <w:rPr>
          <w:rFonts w:ascii="Times New Roman" w:hAnsi="Times New Roman"/>
          <w:sz w:val="20"/>
          <w:szCs w:val="20"/>
        </w:rPr>
        <w:t xml:space="preserve"> </w:t>
      </w:r>
      <w:r>
        <w:rPr>
          <w:rFonts w:ascii="Times New Roman" w:hAnsi="Times New Roman"/>
          <w:sz w:val="20"/>
          <w:szCs w:val="20"/>
        </w:rPr>
        <w:t>варира</w:t>
      </w:r>
      <w:r w:rsidR="00994920" w:rsidRPr="005B2B3C">
        <w:rPr>
          <w:rFonts w:ascii="Times New Roman" w:hAnsi="Times New Roman"/>
          <w:sz w:val="20"/>
          <w:szCs w:val="20"/>
        </w:rPr>
        <w:t xml:space="preserve"> </w:t>
      </w:r>
      <w:r>
        <w:rPr>
          <w:rFonts w:ascii="Times New Roman" w:hAnsi="Times New Roman"/>
          <w:sz w:val="20"/>
          <w:szCs w:val="20"/>
        </w:rPr>
        <w:t>и</w:t>
      </w:r>
      <w:r w:rsidR="00994920" w:rsidRPr="005B2B3C">
        <w:rPr>
          <w:rFonts w:ascii="Times New Roman" w:hAnsi="Times New Roman"/>
          <w:sz w:val="20"/>
          <w:szCs w:val="20"/>
        </w:rPr>
        <w:t xml:space="preserve"> </w:t>
      </w:r>
      <w:r>
        <w:rPr>
          <w:rFonts w:ascii="Times New Roman" w:hAnsi="Times New Roman"/>
          <w:sz w:val="20"/>
          <w:szCs w:val="20"/>
        </w:rPr>
        <w:t>стоји</w:t>
      </w:r>
      <w:r w:rsidR="00994920" w:rsidRPr="005B2B3C">
        <w:rPr>
          <w:rFonts w:ascii="Times New Roman" w:hAnsi="Times New Roman"/>
          <w:sz w:val="20"/>
          <w:szCs w:val="20"/>
        </w:rPr>
        <w:t xml:space="preserve"> </w:t>
      </w:r>
      <w:r>
        <w:rPr>
          <w:rFonts w:ascii="Times New Roman" w:hAnsi="Times New Roman"/>
          <w:sz w:val="20"/>
          <w:szCs w:val="20"/>
        </w:rPr>
        <w:t>у</w:t>
      </w:r>
      <w:r w:rsidR="00994920" w:rsidRPr="005B2B3C">
        <w:rPr>
          <w:rFonts w:ascii="Times New Roman" w:hAnsi="Times New Roman"/>
          <w:sz w:val="20"/>
          <w:szCs w:val="20"/>
        </w:rPr>
        <w:t xml:space="preserve"> </w:t>
      </w:r>
      <w:r>
        <w:rPr>
          <w:rFonts w:ascii="Times New Roman" w:hAnsi="Times New Roman"/>
          <w:sz w:val="20"/>
          <w:szCs w:val="20"/>
        </w:rPr>
        <w:t>обрнутој</w:t>
      </w:r>
      <w:r w:rsidR="00994920" w:rsidRPr="005B2B3C">
        <w:rPr>
          <w:rFonts w:ascii="Times New Roman" w:hAnsi="Times New Roman"/>
          <w:sz w:val="20"/>
          <w:szCs w:val="20"/>
        </w:rPr>
        <w:t xml:space="preserve"> </w:t>
      </w:r>
      <w:r>
        <w:rPr>
          <w:rFonts w:ascii="Times New Roman" w:hAnsi="Times New Roman"/>
          <w:sz w:val="20"/>
          <w:szCs w:val="20"/>
        </w:rPr>
        <w:t>размери</w:t>
      </w:r>
      <w:r w:rsidR="00994920" w:rsidRPr="005B2B3C">
        <w:rPr>
          <w:rFonts w:ascii="Times New Roman" w:hAnsi="Times New Roman"/>
          <w:sz w:val="20"/>
          <w:szCs w:val="20"/>
        </w:rPr>
        <w:t xml:space="preserve"> </w:t>
      </w:r>
      <w:r>
        <w:rPr>
          <w:rFonts w:ascii="Times New Roman" w:hAnsi="Times New Roman"/>
          <w:sz w:val="20"/>
          <w:szCs w:val="20"/>
        </w:rPr>
        <w:t>са</w:t>
      </w:r>
      <w:r w:rsidR="00994920" w:rsidRPr="005B2B3C">
        <w:rPr>
          <w:rFonts w:ascii="Times New Roman" w:hAnsi="Times New Roman"/>
          <w:sz w:val="20"/>
          <w:szCs w:val="20"/>
        </w:rPr>
        <w:t xml:space="preserve"> </w:t>
      </w:r>
      <w:r>
        <w:rPr>
          <w:rFonts w:ascii="Times New Roman" w:hAnsi="Times New Roman"/>
          <w:sz w:val="20"/>
          <w:szCs w:val="20"/>
        </w:rPr>
        <w:t>дубином</w:t>
      </w:r>
      <w:r w:rsidR="00994920" w:rsidRPr="005B2B3C">
        <w:rPr>
          <w:rFonts w:ascii="Times New Roman" w:hAnsi="Times New Roman"/>
          <w:sz w:val="20"/>
          <w:szCs w:val="20"/>
        </w:rPr>
        <w:t xml:space="preserve"> </w:t>
      </w:r>
      <w:r>
        <w:rPr>
          <w:rFonts w:ascii="Times New Roman" w:hAnsi="Times New Roman"/>
          <w:sz w:val="20"/>
          <w:szCs w:val="20"/>
        </w:rPr>
        <w:t>читавог</w:t>
      </w:r>
      <w:r w:rsidR="00994920" w:rsidRPr="005B2B3C">
        <w:rPr>
          <w:rFonts w:ascii="Times New Roman" w:hAnsi="Times New Roman"/>
          <w:sz w:val="20"/>
          <w:szCs w:val="20"/>
        </w:rPr>
        <w:t xml:space="preserve"> </w:t>
      </w:r>
      <w:r>
        <w:rPr>
          <w:rFonts w:ascii="Times New Roman" w:hAnsi="Times New Roman"/>
          <w:sz w:val="20"/>
          <w:szCs w:val="20"/>
        </w:rPr>
        <w:t>профила</w:t>
      </w:r>
      <w:r w:rsidR="00994920" w:rsidRPr="005B2B3C">
        <w:rPr>
          <w:rFonts w:ascii="Times New Roman" w:hAnsi="Times New Roman"/>
          <w:sz w:val="20"/>
          <w:szCs w:val="20"/>
        </w:rPr>
        <w:t xml:space="preserve">. </w:t>
      </w:r>
      <w:r>
        <w:rPr>
          <w:rFonts w:ascii="Times New Roman" w:hAnsi="Times New Roman"/>
          <w:sz w:val="20"/>
          <w:szCs w:val="20"/>
        </w:rPr>
        <w:t>Плића</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 xml:space="preserve"> </w:t>
      </w:r>
      <w:r>
        <w:rPr>
          <w:rFonts w:ascii="Times New Roman" w:hAnsi="Times New Roman"/>
          <w:sz w:val="20"/>
          <w:szCs w:val="20"/>
        </w:rPr>
        <w:t>имају</w:t>
      </w:r>
      <w:r w:rsidR="00994920" w:rsidRPr="005B2B3C">
        <w:rPr>
          <w:rFonts w:ascii="Times New Roman" w:hAnsi="Times New Roman"/>
          <w:sz w:val="20"/>
          <w:szCs w:val="20"/>
        </w:rPr>
        <w:t xml:space="preserve"> </w:t>
      </w:r>
      <w:r>
        <w:rPr>
          <w:rFonts w:ascii="Times New Roman" w:hAnsi="Times New Roman"/>
          <w:sz w:val="20"/>
          <w:szCs w:val="20"/>
        </w:rPr>
        <w:t>хумусни</w:t>
      </w:r>
      <w:r w:rsidR="00994920" w:rsidRPr="005B2B3C">
        <w:rPr>
          <w:rFonts w:ascii="Times New Roman" w:hAnsi="Times New Roman"/>
          <w:sz w:val="20"/>
          <w:szCs w:val="20"/>
        </w:rPr>
        <w:t xml:space="preserve"> </w:t>
      </w:r>
      <w:r>
        <w:rPr>
          <w:rFonts w:ascii="Times New Roman" w:hAnsi="Times New Roman"/>
          <w:sz w:val="20"/>
          <w:szCs w:val="20"/>
        </w:rPr>
        <w:t>хоризонт</w:t>
      </w:r>
      <w:r w:rsidR="00994920" w:rsidRPr="005B2B3C">
        <w:rPr>
          <w:rFonts w:ascii="Times New Roman" w:hAnsi="Times New Roman"/>
          <w:sz w:val="20"/>
          <w:szCs w:val="20"/>
        </w:rPr>
        <w:t xml:space="preserve"> 3 – 6  </w:t>
      </w:r>
      <w:r w:rsidR="00EA688F">
        <w:rPr>
          <w:rFonts w:ascii="Times New Roman" w:hAnsi="Times New Roman"/>
          <w:sz w:val="20"/>
          <w:szCs w:val="20"/>
          <w:lang w:val="sr-Cyrl-RS"/>
        </w:rPr>
        <w:t>с</w:t>
      </w:r>
      <w:r w:rsidR="00C14D51">
        <w:rPr>
          <w:rFonts w:ascii="Times New Roman" w:hAnsi="Times New Roman"/>
          <w:sz w:val="20"/>
          <w:szCs w:val="20"/>
          <w:lang w:val="sr-Latn-RS"/>
        </w:rPr>
        <w:t>m</w:t>
      </w:r>
      <w:r w:rsidR="00994920" w:rsidRPr="005B2B3C">
        <w:rPr>
          <w:rFonts w:ascii="Times New Roman" w:hAnsi="Times New Roman"/>
          <w:sz w:val="20"/>
          <w:szCs w:val="20"/>
        </w:rPr>
        <w:t xml:space="preserve">, </w:t>
      </w:r>
      <w:r>
        <w:rPr>
          <w:rFonts w:ascii="Times New Roman" w:hAnsi="Times New Roman"/>
          <w:sz w:val="20"/>
          <w:szCs w:val="20"/>
        </w:rPr>
        <w:t>док</w:t>
      </w:r>
      <w:r w:rsidR="00994920" w:rsidRPr="005B2B3C">
        <w:rPr>
          <w:rFonts w:ascii="Times New Roman" w:hAnsi="Times New Roman"/>
          <w:sz w:val="20"/>
          <w:szCs w:val="20"/>
        </w:rPr>
        <w:t xml:space="preserve"> </w:t>
      </w:r>
      <w:r>
        <w:rPr>
          <w:rFonts w:ascii="Times New Roman" w:hAnsi="Times New Roman"/>
          <w:sz w:val="20"/>
          <w:szCs w:val="20"/>
        </w:rPr>
        <w:t>дубља</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 xml:space="preserve"> </w:t>
      </w:r>
      <w:r>
        <w:rPr>
          <w:rFonts w:ascii="Times New Roman" w:hAnsi="Times New Roman"/>
          <w:sz w:val="20"/>
          <w:szCs w:val="20"/>
        </w:rPr>
        <w:t>имају</w:t>
      </w:r>
      <w:r w:rsidR="00994920" w:rsidRPr="005B2B3C">
        <w:rPr>
          <w:rFonts w:ascii="Times New Roman" w:hAnsi="Times New Roman"/>
          <w:sz w:val="20"/>
          <w:szCs w:val="20"/>
        </w:rPr>
        <w:t xml:space="preserve"> </w:t>
      </w:r>
      <w:r>
        <w:rPr>
          <w:rFonts w:ascii="Times New Roman" w:hAnsi="Times New Roman"/>
          <w:sz w:val="20"/>
          <w:szCs w:val="20"/>
        </w:rPr>
        <w:t>хумусни</w:t>
      </w:r>
      <w:r w:rsidR="00994920" w:rsidRPr="005B2B3C">
        <w:rPr>
          <w:rFonts w:ascii="Times New Roman" w:hAnsi="Times New Roman"/>
          <w:sz w:val="20"/>
          <w:szCs w:val="20"/>
        </w:rPr>
        <w:t xml:space="preserve"> </w:t>
      </w:r>
      <w:r>
        <w:rPr>
          <w:rFonts w:ascii="Times New Roman" w:hAnsi="Times New Roman"/>
          <w:sz w:val="20"/>
          <w:szCs w:val="20"/>
        </w:rPr>
        <w:t>хоризонт</w:t>
      </w:r>
      <w:r w:rsidR="00994920" w:rsidRPr="005B2B3C">
        <w:rPr>
          <w:rFonts w:ascii="Times New Roman" w:hAnsi="Times New Roman"/>
          <w:sz w:val="20"/>
          <w:szCs w:val="20"/>
        </w:rPr>
        <w:t xml:space="preserve"> 5 –15 </w:t>
      </w:r>
      <w:r w:rsidR="00EA688F">
        <w:rPr>
          <w:rFonts w:ascii="Times New Roman" w:hAnsi="Times New Roman"/>
          <w:sz w:val="20"/>
          <w:szCs w:val="20"/>
          <w:lang w:val="sr-Cyrl-RS"/>
        </w:rPr>
        <w:t>с</w:t>
      </w:r>
      <w:r w:rsidR="00C14D51">
        <w:rPr>
          <w:rFonts w:ascii="Times New Roman" w:hAnsi="Times New Roman"/>
          <w:sz w:val="20"/>
          <w:szCs w:val="20"/>
          <w:lang w:val="sr-Latn-RS"/>
        </w:rPr>
        <w:t>m</w:t>
      </w:r>
      <w:r w:rsidR="00994920" w:rsidRPr="005B2B3C">
        <w:rPr>
          <w:rFonts w:ascii="Times New Roman" w:hAnsi="Times New Roman"/>
          <w:sz w:val="20"/>
          <w:szCs w:val="20"/>
        </w:rPr>
        <w:t xml:space="preserve">. </w:t>
      </w:r>
      <w:r>
        <w:rPr>
          <w:rFonts w:ascii="Times New Roman" w:hAnsi="Times New Roman"/>
          <w:sz w:val="20"/>
          <w:szCs w:val="20"/>
        </w:rPr>
        <w:t>Биолошка</w:t>
      </w:r>
      <w:r w:rsidR="00994920" w:rsidRPr="005B2B3C">
        <w:rPr>
          <w:rFonts w:ascii="Times New Roman" w:hAnsi="Times New Roman"/>
          <w:sz w:val="20"/>
          <w:szCs w:val="20"/>
        </w:rPr>
        <w:t xml:space="preserve"> </w:t>
      </w:r>
      <w:r>
        <w:rPr>
          <w:rFonts w:ascii="Times New Roman" w:hAnsi="Times New Roman"/>
          <w:sz w:val="20"/>
          <w:szCs w:val="20"/>
        </w:rPr>
        <w:t>активност</w:t>
      </w:r>
      <w:r w:rsidR="00994920" w:rsidRPr="005B2B3C">
        <w:rPr>
          <w:rFonts w:ascii="Times New Roman" w:hAnsi="Times New Roman"/>
          <w:sz w:val="20"/>
          <w:szCs w:val="20"/>
        </w:rPr>
        <w:t xml:space="preserve"> </w:t>
      </w:r>
      <w:r>
        <w:rPr>
          <w:rFonts w:ascii="Times New Roman" w:hAnsi="Times New Roman"/>
          <w:sz w:val="20"/>
          <w:szCs w:val="20"/>
        </w:rPr>
        <w:t>у</w:t>
      </w:r>
      <w:r w:rsidR="00994920" w:rsidRPr="005B2B3C">
        <w:rPr>
          <w:rFonts w:ascii="Times New Roman" w:hAnsi="Times New Roman"/>
          <w:sz w:val="20"/>
          <w:szCs w:val="20"/>
        </w:rPr>
        <w:t xml:space="preserve"> </w:t>
      </w:r>
      <w:r>
        <w:rPr>
          <w:rFonts w:ascii="Times New Roman" w:hAnsi="Times New Roman"/>
          <w:sz w:val="20"/>
          <w:szCs w:val="20"/>
        </w:rPr>
        <w:t>хумусном</w:t>
      </w:r>
      <w:r w:rsidR="00994920" w:rsidRPr="005B2B3C">
        <w:rPr>
          <w:rFonts w:ascii="Times New Roman" w:hAnsi="Times New Roman"/>
          <w:sz w:val="20"/>
          <w:szCs w:val="20"/>
        </w:rPr>
        <w:t xml:space="preserve"> </w:t>
      </w:r>
      <w:r>
        <w:rPr>
          <w:rFonts w:ascii="Times New Roman" w:hAnsi="Times New Roman"/>
          <w:sz w:val="20"/>
          <w:szCs w:val="20"/>
        </w:rPr>
        <w:t>хоризонту</w:t>
      </w:r>
      <w:r w:rsidR="00994920" w:rsidRPr="005B2B3C">
        <w:rPr>
          <w:rFonts w:ascii="Times New Roman" w:hAnsi="Times New Roman"/>
          <w:sz w:val="20"/>
          <w:szCs w:val="20"/>
        </w:rPr>
        <w:t xml:space="preserve"> </w:t>
      </w:r>
      <w:r>
        <w:rPr>
          <w:rFonts w:ascii="Times New Roman" w:hAnsi="Times New Roman"/>
          <w:sz w:val="20"/>
          <w:szCs w:val="20"/>
        </w:rPr>
        <w:t>је</w:t>
      </w:r>
      <w:r w:rsidR="00994920" w:rsidRPr="005B2B3C">
        <w:rPr>
          <w:rFonts w:ascii="Times New Roman" w:hAnsi="Times New Roman"/>
          <w:sz w:val="20"/>
          <w:szCs w:val="20"/>
        </w:rPr>
        <w:t xml:space="preserve"> </w:t>
      </w:r>
      <w:r>
        <w:rPr>
          <w:rFonts w:ascii="Times New Roman" w:hAnsi="Times New Roman"/>
          <w:sz w:val="20"/>
          <w:szCs w:val="20"/>
        </w:rPr>
        <w:t>знатна</w:t>
      </w:r>
      <w:r w:rsidR="00994920" w:rsidRPr="005B2B3C">
        <w:rPr>
          <w:rFonts w:ascii="Times New Roman" w:hAnsi="Times New Roman"/>
          <w:sz w:val="20"/>
          <w:szCs w:val="20"/>
        </w:rPr>
        <w:t xml:space="preserve">, </w:t>
      </w:r>
      <w:r>
        <w:rPr>
          <w:rFonts w:ascii="Times New Roman" w:hAnsi="Times New Roman"/>
          <w:sz w:val="20"/>
          <w:szCs w:val="20"/>
        </w:rPr>
        <w:t>органска</w:t>
      </w:r>
      <w:r w:rsidR="00994920" w:rsidRPr="005B2B3C">
        <w:rPr>
          <w:rFonts w:ascii="Times New Roman" w:hAnsi="Times New Roman"/>
          <w:sz w:val="20"/>
          <w:szCs w:val="20"/>
        </w:rPr>
        <w:t xml:space="preserve"> </w:t>
      </w:r>
      <w:r>
        <w:rPr>
          <w:rFonts w:ascii="Times New Roman" w:hAnsi="Times New Roman"/>
          <w:sz w:val="20"/>
          <w:szCs w:val="20"/>
        </w:rPr>
        <w:t>материја</w:t>
      </w:r>
      <w:r w:rsidR="00994920" w:rsidRPr="005B2B3C">
        <w:rPr>
          <w:rFonts w:ascii="Times New Roman" w:hAnsi="Times New Roman"/>
          <w:sz w:val="20"/>
          <w:szCs w:val="20"/>
        </w:rPr>
        <w:t xml:space="preserve"> – </w:t>
      </w:r>
      <w:r>
        <w:rPr>
          <w:rFonts w:ascii="Times New Roman" w:hAnsi="Times New Roman"/>
          <w:sz w:val="20"/>
          <w:szCs w:val="20"/>
        </w:rPr>
        <w:t>по</w:t>
      </w:r>
      <w:r w:rsidR="00994920" w:rsidRPr="005B2B3C">
        <w:rPr>
          <w:rFonts w:ascii="Times New Roman" w:hAnsi="Times New Roman"/>
          <w:sz w:val="20"/>
          <w:szCs w:val="20"/>
        </w:rPr>
        <w:t xml:space="preserve"> </w:t>
      </w:r>
      <w:r>
        <w:rPr>
          <w:rFonts w:ascii="Times New Roman" w:hAnsi="Times New Roman"/>
          <w:sz w:val="20"/>
          <w:szCs w:val="20"/>
        </w:rPr>
        <w:t>правилу</w:t>
      </w:r>
      <w:r w:rsidR="00994920" w:rsidRPr="005B2B3C">
        <w:rPr>
          <w:rFonts w:ascii="Times New Roman" w:hAnsi="Times New Roman"/>
          <w:sz w:val="20"/>
          <w:szCs w:val="20"/>
        </w:rPr>
        <w:t xml:space="preserve"> </w:t>
      </w:r>
      <w:r>
        <w:rPr>
          <w:rFonts w:ascii="Times New Roman" w:hAnsi="Times New Roman"/>
          <w:sz w:val="20"/>
          <w:szCs w:val="20"/>
        </w:rPr>
        <w:t>је</w:t>
      </w:r>
      <w:r w:rsidR="00994920" w:rsidRPr="005B2B3C">
        <w:rPr>
          <w:rFonts w:ascii="Times New Roman" w:hAnsi="Times New Roman"/>
          <w:sz w:val="20"/>
          <w:szCs w:val="20"/>
        </w:rPr>
        <w:t xml:space="preserve">  </w:t>
      </w:r>
      <w:r>
        <w:rPr>
          <w:rFonts w:ascii="Times New Roman" w:hAnsi="Times New Roman"/>
          <w:sz w:val="20"/>
          <w:szCs w:val="20"/>
        </w:rPr>
        <w:t>добро</w:t>
      </w:r>
      <w:r w:rsidR="00994920" w:rsidRPr="005B2B3C">
        <w:rPr>
          <w:rFonts w:ascii="Times New Roman" w:hAnsi="Times New Roman"/>
          <w:sz w:val="20"/>
          <w:szCs w:val="20"/>
        </w:rPr>
        <w:t xml:space="preserve"> </w:t>
      </w:r>
      <w:r>
        <w:rPr>
          <w:rFonts w:ascii="Times New Roman" w:hAnsi="Times New Roman"/>
          <w:sz w:val="20"/>
          <w:szCs w:val="20"/>
        </w:rPr>
        <w:t>разложена</w:t>
      </w:r>
      <w:r w:rsidR="00994920" w:rsidRPr="005B2B3C">
        <w:rPr>
          <w:rFonts w:ascii="Times New Roman" w:hAnsi="Times New Roman"/>
          <w:sz w:val="20"/>
          <w:szCs w:val="20"/>
        </w:rPr>
        <w:t xml:space="preserve"> </w:t>
      </w:r>
      <w:r>
        <w:rPr>
          <w:rFonts w:ascii="Times New Roman" w:hAnsi="Times New Roman"/>
          <w:sz w:val="20"/>
          <w:szCs w:val="20"/>
        </w:rPr>
        <w:t>и</w:t>
      </w:r>
      <w:r w:rsidR="00994920" w:rsidRPr="005B2B3C">
        <w:rPr>
          <w:rFonts w:ascii="Times New Roman" w:hAnsi="Times New Roman"/>
          <w:sz w:val="20"/>
          <w:szCs w:val="20"/>
        </w:rPr>
        <w:t xml:space="preserve"> </w:t>
      </w:r>
      <w:r>
        <w:rPr>
          <w:rFonts w:ascii="Times New Roman" w:hAnsi="Times New Roman"/>
          <w:sz w:val="20"/>
          <w:szCs w:val="20"/>
        </w:rPr>
        <w:t>претворена</w:t>
      </w:r>
      <w:r w:rsidR="00994920" w:rsidRPr="005B2B3C">
        <w:rPr>
          <w:rFonts w:ascii="Times New Roman" w:hAnsi="Times New Roman"/>
          <w:sz w:val="20"/>
          <w:szCs w:val="20"/>
        </w:rPr>
        <w:t xml:space="preserve"> </w:t>
      </w:r>
      <w:r>
        <w:rPr>
          <w:rFonts w:ascii="Times New Roman" w:hAnsi="Times New Roman"/>
          <w:sz w:val="20"/>
          <w:szCs w:val="20"/>
        </w:rPr>
        <w:t>у</w:t>
      </w:r>
      <w:r w:rsidR="00994920" w:rsidRPr="005B2B3C">
        <w:rPr>
          <w:rFonts w:ascii="Times New Roman" w:hAnsi="Times New Roman"/>
          <w:sz w:val="20"/>
          <w:szCs w:val="20"/>
        </w:rPr>
        <w:t xml:space="preserve"> </w:t>
      </w:r>
      <w:r>
        <w:rPr>
          <w:rFonts w:ascii="Times New Roman" w:hAnsi="Times New Roman"/>
          <w:sz w:val="20"/>
          <w:szCs w:val="20"/>
        </w:rPr>
        <w:t>облик</w:t>
      </w:r>
      <w:r w:rsidR="00994920" w:rsidRPr="005B2B3C">
        <w:rPr>
          <w:rFonts w:ascii="Times New Roman" w:hAnsi="Times New Roman"/>
          <w:sz w:val="20"/>
          <w:szCs w:val="20"/>
        </w:rPr>
        <w:t xml:space="preserve"> </w:t>
      </w:r>
      <w:r>
        <w:rPr>
          <w:rFonts w:ascii="Times New Roman" w:hAnsi="Times New Roman"/>
          <w:sz w:val="20"/>
          <w:szCs w:val="20"/>
        </w:rPr>
        <w:t>зрелог</w:t>
      </w:r>
      <w:r w:rsidR="00994920" w:rsidRPr="005B2B3C">
        <w:rPr>
          <w:rFonts w:ascii="Times New Roman" w:hAnsi="Times New Roman"/>
          <w:sz w:val="20"/>
          <w:szCs w:val="20"/>
        </w:rPr>
        <w:t xml:space="preserve"> </w:t>
      </w:r>
      <w:r>
        <w:rPr>
          <w:rFonts w:ascii="Times New Roman" w:hAnsi="Times New Roman"/>
          <w:sz w:val="20"/>
          <w:szCs w:val="20"/>
        </w:rPr>
        <w:t>хумуса</w:t>
      </w:r>
      <w:r w:rsidR="00994920" w:rsidRPr="005B2B3C">
        <w:rPr>
          <w:rFonts w:ascii="Times New Roman" w:hAnsi="Times New Roman"/>
          <w:sz w:val="20"/>
          <w:szCs w:val="20"/>
        </w:rPr>
        <w:t xml:space="preserve">, </w:t>
      </w:r>
      <w:r>
        <w:rPr>
          <w:rFonts w:ascii="Times New Roman" w:hAnsi="Times New Roman"/>
          <w:sz w:val="20"/>
          <w:szCs w:val="20"/>
        </w:rPr>
        <w:t>са</w:t>
      </w:r>
      <w:r w:rsidR="00994920" w:rsidRPr="005B2B3C">
        <w:rPr>
          <w:rFonts w:ascii="Times New Roman" w:hAnsi="Times New Roman"/>
          <w:sz w:val="20"/>
          <w:szCs w:val="20"/>
        </w:rPr>
        <w:t xml:space="preserve"> </w:t>
      </w:r>
      <w:r>
        <w:rPr>
          <w:rFonts w:ascii="Times New Roman" w:hAnsi="Times New Roman"/>
          <w:sz w:val="20"/>
          <w:szCs w:val="20"/>
        </w:rPr>
        <w:t>преовлађивањем</w:t>
      </w:r>
      <w:r w:rsidR="00994920" w:rsidRPr="005B2B3C">
        <w:rPr>
          <w:rFonts w:ascii="Times New Roman" w:hAnsi="Times New Roman"/>
          <w:sz w:val="20"/>
          <w:szCs w:val="20"/>
        </w:rPr>
        <w:t xml:space="preserve"> </w:t>
      </w:r>
      <w:r>
        <w:rPr>
          <w:rFonts w:ascii="Times New Roman" w:hAnsi="Times New Roman"/>
          <w:sz w:val="20"/>
          <w:szCs w:val="20"/>
        </w:rPr>
        <w:t>зрнастих</w:t>
      </w:r>
      <w:r w:rsidR="00994920" w:rsidRPr="005B2B3C">
        <w:rPr>
          <w:rFonts w:ascii="Times New Roman" w:hAnsi="Times New Roman"/>
          <w:sz w:val="20"/>
          <w:szCs w:val="20"/>
        </w:rPr>
        <w:t xml:space="preserve"> </w:t>
      </w:r>
      <w:r>
        <w:rPr>
          <w:rFonts w:ascii="Times New Roman" w:hAnsi="Times New Roman"/>
          <w:sz w:val="20"/>
          <w:szCs w:val="20"/>
        </w:rPr>
        <w:t>агрегата</w:t>
      </w:r>
      <w:r w:rsidR="00994920" w:rsidRPr="005B2B3C">
        <w:rPr>
          <w:rFonts w:ascii="Times New Roman" w:hAnsi="Times New Roman"/>
          <w:sz w:val="20"/>
          <w:szCs w:val="20"/>
        </w:rPr>
        <w:t xml:space="preserve"> </w:t>
      </w:r>
      <w:r>
        <w:rPr>
          <w:rFonts w:ascii="Times New Roman" w:hAnsi="Times New Roman"/>
          <w:sz w:val="20"/>
          <w:szCs w:val="20"/>
        </w:rPr>
        <w:t>карпорогеног</w:t>
      </w:r>
      <w:r w:rsidR="00994920" w:rsidRPr="005B2B3C">
        <w:rPr>
          <w:rFonts w:ascii="Times New Roman" w:hAnsi="Times New Roman"/>
          <w:sz w:val="20"/>
          <w:szCs w:val="20"/>
        </w:rPr>
        <w:t xml:space="preserve"> </w:t>
      </w:r>
      <w:r>
        <w:rPr>
          <w:rFonts w:ascii="Times New Roman" w:hAnsi="Times New Roman"/>
          <w:sz w:val="20"/>
          <w:szCs w:val="20"/>
        </w:rPr>
        <w:t>порекла</w:t>
      </w:r>
      <w:r w:rsidR="00994920" w:rsidRPr="005B2B3C">
        <w:rPr>
          <w:rFonts w:ascii="Times New Roman" w:hAnsi="Times New Roman"/>
          <w:sz w:val="20"/>
          <w:szCs w:val="20"/>
        </w:rPr>
        <w:t xml:space="preserve">. </w:t>
      </w:r>
      <w:r>
        <w:rPr>
          <w:rFonts w:ascii="Times New Roman" w:hAnsi="Times New Roman"/>
          <w:sz w:val="20"/>
          <w:szCs w:val="20"/>
        </w:rPr>
        <w:t>Под</w:t>
      </w:r>
      <w:r w:rsidR="00994920" w:rsidRPr="005B2B3C">
        <w:rPr>
          <w:rFonts w:ascii="Times New Roman" w:hAnsi="Times New Roman"/>
          <w:sz w:val="20"/>
          <w:szCs w:val="20"/>
        </w:rPr>
        <w:t xml:space="preserve"> </w:t>
      </w:r>
      <w:r>
        <w:rPr>
          <w:rFonts w:ascii="Times New Roman" w:hAnsi="Times New Roman"/>
          <w:sz w:val="20"/>
          <w:szCs w:val="20"/>
        </w:rPr>
        <w:t>чистим</w:t>
      </w:r>
      <w:r w:rsidR="00994920" w:rsidRPr="005B2B3C">
        <w:rPr>
          <w:rFonts w:ascii="Times New Roman" w:hAnsi="Times New Roman"/>
          <w:sz w:val="20"/>
          <w:szCs w:val="20"/>
        </w:rPr>
        <w:t xml:space="preserve"> </w:t>
      </w:r>
      <w:r>
        <w:rPr>
          <w:rFonts w:ascii="Times New Roman" w:hAnsi="Times New Roman"/>
          <w:sz w:val="20"/>
          <w:szCs w:val="20"/>
        </w:rPr>
        <w:t>и</w:t>
      </w:r>
      <w:r w:rsidR="00994920" w:rsidRPr="005B2B3C">
        <w:rPr>
          <w:rFonts w:ascii="Times New Roman" w:hAnsi="Times New Roman"/>
          <w:sz w:val="20"/>
          <w:szCs w:val="20"/>
        </w:rPr>
        <w:t xml:space="preserve"> </w:t>
      </w:r>
      <w:r>
        <w:rPr>
          <w:rFonts w:ascii="Times New Roman" w:hAnsi="Times New Roman"/>
          <w:sz w:val="20"/>
          <w:szCs w:val="20"/>
        </w:rPr>
        <w:t>боровим</w:t>
      </w:r>
      <w:r w:rsidR="00994920" w:rsidRPr="005B2B3C">
        <w:rPr>
          <w:rFonts w:ascii="Times New Roman" w:hAnsi="Times New Roman"/>
          <w:sz w:val="20"/>
          <w:szCs w:val="20"/>
        </w:rPr>
        <w:t xml:space="preserve"> </w:t>
      </w:r>
      <w:r>
        <w:rPr>
          <w:rFonts w:ascii="Times New Roman" w:hAnsi="Times New Roman"/>
          <w:sz w:val="20"/>
          <w:szCs w:val="20"/>
        </w:rPr>
        <w:t>шумама</w:t>
      </w:r>
      <w:r w:rsidR="00994920" w:rsidRPr="005B2B3C">
        <w:rPr>
          <w:rFonts w:ascii="Times New Roman" w:hAnsi="Times New Roman"/>
          <w:sz w:val="20"/>
          <w:szCs w:val="20"/>
        </w:rPr>
        <w:t xml:space="preserve"> </w:t>
      </w:r>
      <w:r>
        <w:rPr>
          <w:rFonts w:ascii="Times New Roman" w:hAnsi="Times New Roman"/>
          <w:sz w:val="20"/>
          <w:szCs w:val="20"/>
        </w:rPr>
        <w:t>може</w:t>
      </w:r>
      <w:r w:rsidR="00994920" w:rsidRPr="005B2B3C">
        <w:rPr>
          <w:rFonts w:ascii="Times New Roman" w:hAnsi="Times New Roman"/>
          <w:sz w:val="20"/>
          <w:szCs w:val="20"/>
        </w:rPr>
        <w:t xml:space="preserve"> </w:t>
      </w:r>
      <w:r>
        <w:rPr>
          <w:rFonts w:ascii="Times New Roman" w:hAnsi="Times New Roman"/>
          <w:sz w:val="20"/>
          <w:szCs w:val="20"/>
        </w:rPr>
        <w:t>се</w:t>
      </w:r>
      <w:r w:rsidR="00994920" w:rsidRPr="005B2B3C">
        <w:rPr>
          <w:rFonts w:ascii="Times New Roman" w:hAnsi="Times New Roman"/>
          <w:sz w:val="20"/>
          <w:szCs w:val="20"/>
        </w:rPr>
        <w:t xml:space="preserve"> </w:t>
      </w:r>
      <w:r>
        <w:rPr>
          <w:rFonts w:ascii="Times New Roman" w:hAnsi="Times New Roman"/>
          <w:sz w:val="20"/>
          <w:szCs w:val="20"/>
        </w:rPr>
        <w:t>формирати</w:t>
      </w:r>
      <w:r w:rsidR="00994920" w:rsidRPr="005B2B3C">
        <w:rPr>
          <w:rFonts w:ascii="Times New Roman" w:hAnsi="Times New Roman"/>
          <w:sz w:val="20"/>
          <w:szCs w:val="20"/>
        </w:rPr>
        <w:t xml:space="preserve"> </w:t>
      </w:r>
      <w:r>
        <w:rPr>
          <w:rFonts w:ascii="Times New Roman" w:hAnsi="Times New Roman"/>
          <w:sz w:val="20"/>
          <w:szCs w:val="20"/>
        </w:rPr>
        <w:t>прелазни</w:t>
      </w:r>
      <w:r w:rsidR="00994920" w:rsidRPr="005B2B3C">
        <w:rPr>
          <w:rFonts w:ascii="Times New Roman" w:hAnsi="Times New Roman"/>
          <w:sz w:val="20"/>
          <w:szCs w:val="20"/>
        </w:rPr>
        <w:t xml:space="preserve"> </w:t>
      </w:r>
      <w:r>
        <w:rPr>
          <w:rFonts w:ascii="Times New Roman" w:hAnsi="Times New Roman"/>
          <w:sz w:val="20"/>
          <w:szCs w:val="20"/>
        </w:rPr>
        <w:t>или</w:t>
      </w:r>
      <w:r w:rsidR="00994920" w:rsidRPr="005B2B3C">
        <w:rPr>
          <w:rFonts w:ascii="Times New Roman" w:hAnsi="Times New Roman"/>
          <w:sz w:val="20"/>
          <w:szCs w:val="20"/>
        </w:rPr>
        <w:t xml:space="preserve"> </w:t>
      </w:r>
      <w:r>
        <w:rPr>
          <w:rFonts w:ascii="Times New Roman" w:hAnsi="Times New Roman"/>
          <w:sz w:val="20"/>
          <w:szCs w:val="20"/>
        </w:rPr>
        <w:t>сирови</w:t>
      </w:r>
      <w:r w:rsidR="00994920" w:rsidRPr="005B2B3C">
        <w:rPr>
          <w:rFonts w:ascii="Times New Roman" w:hAnsi="Times New Roman"/>
          <w:sz w:val="20"/>
          <w:szCs w:val="20"/>
        </w:rPr>
        <w:t xml:space="preserve"> </w:t>
      </w:r>
      <w:r>
        <w:rPr>
          <w:rFonts w:ascii="Times New Roman" w:hAnsi="Times New Roman"/>
          <w:sz w:val="20"/>
          <w:szCs w:val="20"/>
        </w:rPr>
        <w:t>хумус</w:t>
      </w:r>
      <w:r w:rsidR="00994920" w:rsidRPr="005B2B3C">
        <w:rPr>
          <w:rFonts w:ascii="Times New Roman" w:hAnsi="Times New Roman"/>
          <w:sz w:val="20"/>
          <w:szCs w:val="20"/>
        </w:rPr>
        <w:t xml:space="preserve">. </w:t>
      </w:r>
      <w:r w:rsidR="00994920" w:rsidRPr="005B2B3C">
        <w:rPr>
          <w:rFonts w:ascii="Times New Roman" w:hAnsi="Times New Roman"/>
          <w:sz w:val="20"/>
          <w:szCs w:val="20"/>
        </w:rPr>
        <w:br/>
        <w:t xml:space="preserve">(B) – </w:t>
      </w:r>
      <w:r>
        <w:rPr>
          <w:rFonts w:ascii="Times New Roman" w:hAnsi="Times New Roman"/>
          <w:sz w:val="20"/>
          <w:szCs w:val="20"/>
        </w:rPr>
        <w:t>хоризонт</w:t>
      </w:r>
      <w:r w:rsidR="00994920" w:rsidRPr="005B2B3C">
        <w:rPr>
          <w:rFonts w:ascii="Times New Roman" w:hAnsi="Times New Roman"/>
          <w:sz w:val="20"/>
          <w:szCs w:val="20"/>
        </w:rPr>
        <w:t xml:space="preserve">, </w:t>
      </w:r>
      <w:r>
        <w:rPr>
          <w:rFonts w:ascii="Times New Roman" w:hAnsi="Times New Roman"/>
          <w:sz w:val="20"/>
          <w:szCs w:val="20"/>
        </w:rPr>
        <w:t>боја</w:t>
      </w:r>
      <w:r w:rsidR="00994920" w:rsidRPr="005B2B3C">
        <w:rPr>
          <w:rFonts w:ascii="Times New Roman" w:hAnsi="Times New Roman"/>
          <w:sz w:val="20"/>
          <w:szCs w:val="20"/>
        </w:rPr>
        <w:t xml:space="preserve"> </w:t>
      </w:r>
      <w:r>
        <w:rPr>
          <w:rFonts w:ascii="Times New Roman" w:hAnsi="Times New Roman"/>
          <w:sz w:val="20"/>
          <w:szCs w:val="20"/>
        </w:rPr>
        <w:t>је</w:t>
      </w:r>
      <w:r w:rsidR="00994920" w:rsidRPr="005B2B3C">
        <w:rPr>
          <w:rFonts w:ascii="Times New Roman" w:hAnsi="Times New Roman"/>
          <w:sz w:val="20"/>
          <w:szCs w:val="20"/>
        </w:rPr>
        <w:t xml:space="preserve"> </w:t>
      </w:r>
      <w:r>
        <w:rPr>
          <w:rFonts w:ascii="Times New Roman" w:hAnsi="Times New Roman"/>
          <w:sz w:val="20"/>
          <w:szCs w:val="20"/>
        </w:rPr>
        <w:t>изједначена</w:t>
      </w:r>
      <w:r w:rsidR="00994920" w:rsidRPr="005B2B3C">
        <w:rPr>
          <w:rFonts w:ascii="Times New Roman" w:hAnsi="Times New Roman"/>
          <w:sz w:val="20"/>
          <w:szCs w:val="20"/>
        </w:rPr>
        <w:t xml:space="preserve"> </w:t>
      </w:r>
      <w:r>
        <w:rPr>
          <w:rFonts w:ascii="Times New Roman" w:hAnsi="Times New Roman"/>
          <w:sz w:val="20"/>
          <w:szCs w:val="20"/>
        </w:rPr>
        <w:t>у</w:t>
      </w:r>
      <w:r w:rsidR="00994920" w:rsidRPr="005B2B3C">
        <w:rPr>
          <w:rFonts w:ascii="Times New Roman" w:hAnsi="Times New Roman"/>
          <w:sz w:val="20"/>
          <w:szCs w:val="20"/>
        </w:rPr>
        <w:t xml:space="preserve"> </w:t>
      </w:r>
      <w:r>
        <w:rPr>
          <w:rFonts w:ascii="Times New Roman" w:hAnsi="Times New Roman"/>
          <w:sz w:val="20"/>
          <w:szCs w:val="20"/>
        </w:rPr>
        <w:t>целом</w:t>
      </w:r>
      <w:r w:rsidR="00994920" w:rsidRPr="005B2B3C">
        <w:rPr>
          <w:rFonts w:ascii="Times New Roman" w:hAnsi="Times New Roman"/>
          <w:sz w:val="20"/>
          <w:szCs w:val="20"/>
        </w:rPr>
        <w:t xml:space="preserve"> </w:t>
      </w:r>
      <w:r>
        <w:rPr>
          <w:rFonts w:ascii="Times New Roman" w:hAnsi="Times New Roman"/>
          <w:sz w:val="20"/>
          <w:szCs w:val="20"/>
        </w:rPr>
        <w:t>профилу</w:t>
      </w:r>
      <w:r w:rsidR="00994920" w:rsidRPr="005B2B3C">
        <w:rPr>
          <w:rFonts w:ascii="Times New Roman" w:hAnsi="Times New Roman"/>
          <w:sz w:val="20"/>
          <w:szCs w:val="20"/>
        </w:rPr>
        <w:t xml:space="preserve"> </w:t>
      </w:r>
      <w:r>
        <w:rPr>
          <w:rFonts w:ascii="Times New Roman" w:hAnsi="Times New Roman"/>
          <w:sz w:val="20"/>
          <w:szCs w:val="20"/>
        </w:rPr>
        <w:t>хоризонта</w:t>
      </w:r>
      <w:r w:rsidR="00994920" w:rsidRPr="005B2B3C">
        <w:rPr>
          <w:rFonts w:ascii="Times New Roman" w:hAnsi="Times New Roman"/>
          <w:sz w:val="20"/>
          <w:szCs w:val="20"/>
        </w:rPr>
        <w:t xml:space="preserve"> </w:t>
      </w:r>
      <w:r>
        <w:rPr>
          <w:rFonts w:ascii="Times New Roman" w:hAnsi="Times New Roman"/>
          <w:sz w:val="20"/>
          <w:szCs w:val="20"/>
        </w:rPr>
        <w:t>а</w:t>
      </w:r>
      <w:r w:rsidR="00994920" w:rsidRPr="005B2B3C">
        <w:rPr>
          <w:rFonts w:ascii="Times New Roman" w:hAnsi="Times New Roman"/>
          <w:sz w:val="20"/>
          <w:szCs w:val="20"/>
        </w:rPr>
        <w:t xml:space="preserve"> </w:t>
      </w:r>
      <w:r>
        <w:rPr>
          <w:rFonts w:ascii="Times New Roman" w:hAnsi="Times New Roman"/>
          <w:sz w:val="20"/>
          <w:szCs w:val="20"/>
        </w:rPr>
        <w:t>варира</w:t>
      </w:r>
      <w:r w:rsidR="00994920" w:rsidRPr="005B2B3C">
        <w:rPr>
          <w:rFonts w:ascii="Times New Roman" w:hAnsi="Times New Roman"/>
          <w:sz w:val="20"/>
          <w:szCs w:val="20"/>
        </w:rPr>
        <w:t xml:space="preserve"> </w:t>
      </w:r>
      <w:r>
        <w:rPr>
          <w:rFonts w:ascii="Times New Roman" w:hAnsi="Times New Roman"/>
          <w:sz w:val="20"/>
          <w:szCs w:val="20"/>
        </w:rPr>
        <w:t>од</w:t>
      </w:r>
      <w:r w:rsidR="00994920" w:rsidRPr="005B2B3C">
        <w:rPr>
          <w:rFonts w:ascii="Times New Roman" w:hAnsi="Times New Roman"/>
          <w:sz w:val="20"/>
          <w:szCs w:val="20"/>
        </w:rPr>
        <w:t xml:space="preserve"> </w:t>
      </w:r>
      <w:r>
        <w:rPr>
          <w:rFonts w:ascii="Times New Roman" w:hAnsi="Times New Roman"/>
          <w:sz w:val="20"/>
          <w:szCs w:val="20"/>
        </w:rPr>
        <w:t>жуто</w:t>
      </w:r>
      <w:r w:rsidR="00994920" w:rsidRPr="005B2B3C">
        <w:rPr>
          <w:rFonts w:ascii="Times New Roman" w:hAnsi="Times New Roman"/>
          <w:sz w:val="20"/>
          <w:szCs w:val="20"/>
        </w:rPr>
        <w:t xml:space="preserve"> – </w:t>
      </w:r>
      <w:r>
        <w:rPr>
          <w:rFonts w:ascii="Times New Roman" w:hAnsi="Times New Roman"/>
          <w:sz w:val="20"/>
          <w:szCs w:val="20"/>
        </w:rPr>
        <w:t>смеђе</w:t>
      </w:r>
      <w:r w:rsidR="00994920" w:rsidRPr="005B2B3C">
        <w:rPr>
          <w:rFonts w:ascii="Times New Roman" w:hAnsi="Times New Roman"/>
          <w:sz w:val="20"/>
          <w:szCs w:val="20"/>
        </w:rPr>
        <w:t xml:space="preserve"> </w:t>
      </w:r>
      <w:r>
        <w:rPr>
          <w:rFonts w:ascii="Times New Roman" w:hAnsi="Times New Roman"/>
          <w:sz w:val="20"/>
          <w:szCs w:val="20"/>
        </w:rPr>
        <w:t>до</w:t>
      </w:r>
      <w:r w:rsidR="00994920" w:rsidRPr="005B2B3C">
        <w:rPr>
          <w:rFonts w:ascii="Times New Roman" w:hAnsi="Times New Roman"/>
          <w:sz w:val="20"/>
          <w:szCs w:val="20"/>
        </w:rPr>
        <w:t xml:space="preserve"> </w:t>
      </w:r>
      <w:r>
        <w:rPr>
          <w:rFonts w:ascii="Times New Roman" w:hAnsi="Times New Roman"/>
          <w:sz w:val="20"/>
          <w:szCs w:val="20"/>
        </w:rPr>
        <w:t>црвенкасто</w:t>
      </w:r>
      <w:r w:rsidR="00994920" w:rsidRPr="005B2B3C">
        <w:rPr>
          <w:rFonts w:ascii="Times New Roman" w:hAnsi="Times New Roman"/>
          <w:sz w:val="20"/>
          <w:szCs w:val="20"/>
        </w:rPr>
        <w:t xml:space="preserve"> </w:t>
      </w:r>
      <w:r>
        <w:rPr>
          <w:rFonts w:ascii="Times New Roman" w:hAnsi="Times New Roman"/>
          <w:sz w:val="20"/>
          <w:szCs w:val="20"/>
        </w:rPr>
        <w:t>смеђе</w:t>
      </w:r>
      <w:r w:rsidR="00994920" w:rsidRPr="005B2B3C">
        <w:rPr>
          <w:rFonts w:ascii="Times New Roman" w:hAnsi="Times New Roman"/>
          <w:sz w:val="20"/>
          <w:szCs w:val="20"/>
        </w:rPr>
        <w:t xml:space="preserve"> </w:t>
      </w:r>
      <w:r>
        <w:rPr>
          <w:rFonts w:ascii="Times New Roman" w:hAnsi="Times New Roman"/>
          <w:sz w:val="20"/>
          <w:szCs w:val="20"/>
        </w:rPr>
        <w:t>боје</w:t>
      </w:r>
      <w:r w:rsidR="00994920" w:rsidRPr="005B2B3C">
        <w:rPr>
          <w:rFonts w:ascii="Times New Roman" w:hAnsi="Times New Roman"/>
          <w:sz w:val="20"/>
          <w:szCs w:val="20"/>
        </w:rPr>
        <w:t xml:space="preserve">. </w:t>
      </w:r>
      <w:r>
        <w:rPr>
          <w:rFonts w:ascii="Times New Roman" w:hAnsi="Times New Roman"/>
          <w:sz w:val="20"/>
          <w:szCs w:val="20"/>
        </w:rPr>
        <w:t>Структура</w:t>
      </w:r>
      <w:r w:rsidR="00994920" w:rsidRPr="005B2B3C">
        <w:rPr>
          <w:rFonts w:ascii="Times New Roman" w:hAnsi="Times New Roman"/>
          <w:sz w:val="20"/>
          <w:szCs w:val="20"/>
        </w:rPr>
        <w:t xml:space="preserve"> </w:t>
      </w:r>
      <w:r>
        <w:rPr>
          <w:rFonts w:ascii="Times New Roman" w:hAnsi="Times New Roman"/>
          <w:sz w:val="20"/>
          <w:szCs w:val="20"/>
        </w:rPr>
        <w:t>је</w:t>
      </w:r>
      <w:r w:rsidR="00994920" w:rsidRPr="005B2B3C">
        <w:rPr>
          <w:rFonts w:ascii="Times New Roman" w:hAnsi="Times New Roman"/>
          <w:sz w:val="20"/>
          <w:szCs w:val="20"/>
        </w:rPr>
        <w:t xml:space="preserve">, </w:t>
      </w:r>
      <w:r>
        <w:rPr>
          <w:rFonts w:ascii="Times New Roman" w:hAnsi="Times New Roman"/>
          <w:sz w:val="20"/>
          <w:szCs w:val="20"/>
        </w:rPr>
        <w:t>по</w:t>
      </w:r>
      <w:r w:rsidR="00994920" w:rsidRPr="005B2B3C">
        <w:rPr>
          <w:rFonts w:ascii="Times New Roman" w:hAnsi="Times New Roman"/>
          <w:sz w:val="20"/>
          <w:szCs w:val="20"/>
        </w:rPr>
        <w:t xml:space="preserve"> </w:t>
      </w:r>
      <w:r>
        <w:rPr>
          <w:rFonts w:ascii="Times New Roman" w:hAnsi="Times New Roman"/>
          <w:sz w:val="20"/>
          <w:szCs w:val="20"/>
        </w:rPr>
        <w:t>правилу</w:t>
      </w:r>
      <w:r w:rsidR="00994920" w:rsidRPr="005B2B3C">
        <w:rPr>
          <w:rFonts w:ascii="Times New Roman" w:hAnsi="Times New Roman"/>
          <w:sz w:val="20"/>
          <w:szCs w:val="20"/>
        </w:rPr>
        <w:t xml:space="preserve"> </w:t>
      </w:r>
      <w:r>
        <w:rPr>
          <w:rFonts w:ascii="Times New Roman" w:hAnsi="Times New Roman"/>
          <w:sz w:val="20"/>
          <w:szCs w:val="20"/>
        </w:rPr>
        <w:t>полиедрична</w:t>
      </w:r>
      <w:r w:rsidR="00994920" w:rsidRPr="005B2B3C">
        <w:rPr>
          <w:rFonts w:ascii="Times New Roman" w:hAnsi="Times New Roman"/>
          <w:sz w:val="20"/>
          <w:szCs w:val="20"/>
        </w:rPr>
        <w:t xml:space="preserve"> </w:t>
      </w:r>
      <w:r>
        <w:rPr>
          <w:rFonts w:ascii="Times New Roman" w:hAnsi="Times New Roman"/>
          <w:sz w:val="20"/>
          <w:szCs w:val="20"/>
        </w:rPr>
        <w:t>са</w:t>
      </w:r>
      <w:r w:rsidR="00994920" w:rsidRPr="005B2B3C">
        <w:rPr>
          <w:rFonts w:ascii="Times New Roman" w:hAnsi="Times New Roman"/>
          <w:sz w:val="20"/>
          <w:szCs w:val="20"/>
        </w:rPr>
        <w:t xml:space="preserve"> </w:t>
      </w:r>
      <w:r>
        <w:rPr>
          <w:rFonts w:ascii="Times New Roman" w:hAnsi="Times New Roman"/>
          <w:sz w:val="20"/>
          <w:szCs w:val="20"/>
        </w:rPr>
        <w:t>агрегатима</w:t>
      </w:r>
      <w:r w:rsidR="00994920" w:rsidRPr="005B2B3C">
        <w:rPr>
          <w:rFonts w:ascii="Times New Roman" w:hAnsi="Times New Roman"/>
          <w:sz w:val="20"/>
          <w:szCs w:val="20"/>
        </w:rPr>
        <w:t xml:space="preserve"> </w:t>
      </w:r>
      <w:r>
        <w:rPr>
          <w:rFonts w:ascii="Times New Roman" w:hAnsi="Times New Roman"/>
          <w:sz w:val="20"/>
          <w:szCs w:val="20"/>
        </w:rPr>
        <w:t>просечне</w:t>
      </w:r>
      <w:r w:rsidR="00994920" w:rsidRPr="005B2B3C">
        <w:rPr>
          <w:rFonts w:ascii="Times New Roman" w:hAnsi="Times New Roman"/>
          <w:sz w:val="20"/>
          <w:szCs w:val="20"/>
        </w:rPr>
        <w:t xml:space="preserve"> </w:t>
      </w:r>
      <w:r>
        <w:rPr>
          <w:rFonts w:ascii="Times New Roman" w:hAnsi="Times New Roman"/>
          <w:sz w:val="20"/>
          <w:szCs w:val="20"/>
        </w:rPr>
        <w:t>величине</w:t>
      </w:r>
      <w:r w:rsidR="00994920" w:rsidRPr="005B2B3C">
        <w:rPr>
          <w:rFonts w:ascii="Times New Roman" w:hAnsi="Times New Roman"/>
          <w:sz w:val="20"/>
          <w:szCs w:val="20"/>
        </w:rPr>
        <w:t xml:space="preserve"> 3 – 5 </w:t>
      </w:r>
      <w:r w:rsidR="00C14D51">
        <w:rPr>
          <w:rFonts w:ascii="Times New Roman" w:hAnsi="Times New Roman"/>
          <w:sz w:val="20"/>
          <w:szCs w:val="20"/>
        </w:rPr>
        <w:t>mm</w:t>
      </w:r>
      <w:r w:rsidR="00994920" w:rsidRPr="005B2B3C">
        <w:rPr>
          <w:rFonts w:ascii="Times New Roman" w:hAnsi="Times New Roman"/>
          <w:sz w:val="20"/>
          <w:szCs w:val="20"/>
        </w:rPr>
        <w:t xml:space="preserve">, </w:t>
      </w:r>
      <w:r>
        <w:rPr>
          <w:rFonts w:ascii="Times New Roman" w:hAnsi="Times New Roman"/>
          <w:sz w:val="20"/>
          <w:szCs w:val="20"/>
        </w:rPr>
        <w:t>а</w:t>
      </w:r>
      <w:r w:rsidR="00994920" w:rsidRPr="005B2B3C">
        <w:rPr>
          <w:rFonts w:ascii="Times New Roman" w:hAnsi="Times New Roman"/>
          <w:sz w:val="20"/>
          <w:szCs w:val="20"/>
        </w:rPr>
        <w:t xml:space="preserve"> </w:t>
      </w:r>
      <w:r>
        <w:rPr>
          <w:rFonts w:ascii="Times New Roman" w:hAnsi="Times New Roman"/>
          <w:sz w:val="20"/>
          <w:szCs w:val="20"/>
        </w:rPr>
        <w:t>граничне</w:t>
      </w:r>
      <w:r w:rsidR="00994920" w:rsidRPr="005B2B3C">
        <w:rPr>
          <w:rFonts w:ascii="Times New Roman" w:hAnsi="Times New Roman"/>
          <w:sz w:val="20"/>
          <w:szCs w:val="20"/>
        </w:rPr>
        <w:t xml:space="preserve"> </w:t>
      </w:r>
      <w:r>
        <w:rPr>
          <w:rFonts w:ascii="Times New Roman" w:hAnsi="Times New Roman"/>
          <w:sz w:val="20"/>
          <w:szCs w:val="20"/>
        </w:rPr>
        <w:t>површине</w:t>
      </w:r>
      <w:r w:rsidR="00994920" w:rsidRPr="005B2B3C">
        <w:rPr>
          <w:rFonts w:ascii="Times New Roman" w:hAnsi="Times New Roman"/>
          <w:sz w:val="20"/>
          <w:szCs w:val="20"/>
        </w:rPr>
        <w:t xml:space="preserve"> </w:t>
      </w:r>
      <w:r>
        <w:rPr>
          <w:rFonts w:ascii="Times New Roman" w:hAnsi="Times New Roman"/>
          <w:sz w:val="20"/>
          <w:szCs w:val="20"/>
        </w:rPr>
        <w:t>агрегата</w:t>
      </w:r>
      <w:r w:rsidR="00994920" w:rsidRPr="005B2B3C">
        <w:rPr>
          <w:rFonts w:ascii="Times New Roman" w:hAnsi="Times New Roman"/>
          <w:sz w:val="20"/>
          <w:szCs w:val="20"/>
        </w:rPr>
        <w:t xml:space="preserve"> </w:t>
      </w:r>
      <w:r>
        <w:rPr>
          <w:rFonts w:ascii="Times New Roman" w:hAnsi="Times New Roman"/>
          <w:sz w:val="20"/>
          <w:szCs w:val="20"/>
        </w:rPr>
        <w:t>су</w:t>
      </w:r>
      <w:r w:rsidR="00994920" w:rsidRPr="005B2B3C">
        <w:rPr>
          <w:rFonts w:ascii="Times New Roman" w:hAnsi="Times New Roman"/>
          <w:sz w:val="20"/>
          <w:szCs w:val="20"/>
        </w:rPr>
        <w:t xml:space="preserve"> </w:t>
      </w:r>
      <w:r>
        <w:rPr>
          <w:rFonts w:ascii="Times New Roman" w:hAnsi="Times New Roman"/>
          <w:sz w:val="20"/>
          <w:szCs w:val="20"/>
        </w:rPr>
        <w:t>често</w:t>
      </w:r>
      <w:r w:rsidR="00994920" w:rsidRPr="005B2B3C">
        <w:rPr>
          <w:rFonts w:ascii="Times New Roman" w:hAnsi="Times New Roman"/>
          <w:sz w:val="20"/>
          <w:szCs w:val="20"/>
        </w:rPr>
        <w:t xml:space="preserve"> </w:t>
      </w:r>
      <w:r>
        <w:rPr>
          <w:rFonts w:ascii="Times New Roman" w:hAnsi="Times New Roman"/>
          <w:sz w:val="20"/>
          <w:szCs w:val="20"/>
        </w:rPr>
        <w:t>пресвучене</w:t>
      </w:r>
      <w:r w:rsidR="00994920" w:rsidRPr="005B2B3C">
        <w:rPr>
          <w:rFonts w:ascii="Times New Roman" w:hAnsi="Times New Roman"/>
          <w:sz w:val="20"/>
          <w:szCs w:val="20"/>
        </w:rPr>
        <w:t xml:space="preserve"> </w:t>
      </w:r>
      <w:r>
        <w:rPr>
          <w:rFonts w:ascii="Times New Roman" w:hAnsi="Times New Roman"/>
          <w:sz w:val="20"/>
          <w:szCs w:val="20"/>
        </w:rPr>
        <w:t>сјајном</w:t>
      </w:r>
      <w:r w:rsidR="00994920" w:rsidRPr="005B2B3C">
        <w:rPr>
          <w:rFonts w:ascii="Times New Roman" w:hAnsi="Times New Roman"/>
          <w:sz w:val="20"/>
          <w:szCs w:val="20"/>
        </w:rPr>
        <w:t xml:space="preserve"> </w:t>
      </w:r>
      <w:r>
        <w:rPr>
          <w:rFonts w:ascii="Times New Roman" w:hAnsi="Times New Roman"/>
          <w:sz w:val="20"/>
          <w:szCs w:val="20"/>
        </w:rPr>
        <w:t>количином</w:t>
      </w:r>
      <w:r w:rsidR="00994920" w:rsidRPr="005B2B3C">
        <w:rPr>
          <w:rFonts w:ascii="Times New Roman" w:hAnsi="Times New Roman"/>
          <w:sz w:val="20"/>
          <w:szCs w:val="20"/>
        </w:rPr>
        <w:t xml:space="preserve"> </w:t>
      </w:r>
      <w:r>
        <w:rPr>
          <w:rFonts w:ascii="Times New Roman" w:hAnsi="Times New Roman"/>
          <w:sz w:val="20"/>
          <w:szCs w:val="20"/>
        </w:rPr>
        <w:t>навлакама</w:t>
      </w:r>
      <w:r w:rsidR="00994920" w:rsidRPr="005B2B3C">
        <w:rPr>
          <w:rFonts w:ascii="Times New Roman" w:hAnsi="Times New Roman"/>
          <w:sz w:val="20"/>
          <w:szCs w:val="20"/>
        </w:rPr>
        <w:t xml:space="preserve">. </w:t>
      </w:r>
      <w:r>
        <w:rPr>
          <w:rFonts w:ascii="Times New Roman" w:hAnsi="Times New Roman"/>
          <w:sz w:val="20"/>
          <w:szCs w:val="20"/>
        </w:rPr>
        <w:t>По</w:t>
      </w:r>
      <w:r w:rsidR="00994920" w:rsidRPr="005B2B3C">
        <w:rPr>
          <w:rFonts w:ascii="Times New Roman" w:hAnsi="Times New Roman"/>
          <w:sz w:val="20"/>
          <w:szCs w:val="20"/>
        </w:rPr>
        <w:t xml:space="preserve"> </w:t>
      </w:r>
      <w:r>
        <w:rPr>
          <w:rFonts w:ascii="Times New Roman" w:hAnsi="Times New Roman"/>
          <w:sz w:val="20"/>
          <w:szCs w:val="20"/>
        </w:rPr>
        <w:t>гранулометријском</w:t>
      </w:r>
      <w:r w:rsidR="00994920" w:rsidRPr="005B2B3C">
        <w:rPr>
          <w:rFonts w:ascii="Times New Roman" w:hAnsi="Times New Roman"/>
          <w:sz w:val="20"/>
          <w:szCs w:val="20"/>
        </w:rPr>
        <w:t xml:space="preserve"> </w:t>
      </w:r>
      <w:r>
        <w:rPr>
          <w:rFonts w:ascii="Times New Roman" w:hAnsi="Times New Roman"/>
          <w:sz w:val="20"/>
          <w:szCs w:val="20"/>
        </w:rPr>
        <w:t>саставу</w:t>
      </w:r>
      <w:r w:rsidR="00994920" w:rsidRPr="005B2B3C">
        <w:rPr>
          <w:rFonts w:ascii="Times New Roman" w:hAnsi="Times New Roman"/>
          <w:sz w:val="20"/>
          <w:szCs w:val="20"/>
        </w:rPr>
        <w:t xml:space="preserve"> (B) – </w:t>
      </w:r>
      <w:r>
        <w:rPr>
          <w:rFonts w:ascii="Times New Roman" w:hAnsi="Times New Roman"/>
          <w:sz w:val="20"/>
          <w:szCs w:val="20"/>
        </w:rPr>
        <w:t>хоризонт</w:t>
      </w:r>
      <w:r w:rsidR="00994920" w:rsidRPr="005B2B3C">
        <w:rPr>
          <w:rFonts w:ascii="Times New Roman" w:hAnsi="Times New Roman"/>
          <w:sz w:val="20"/>
          <w:szCs w:val="20"/>
        </w:rPr>
        <w:t xml:space="preserve"> </w:t>
      </w:r>
      <w:r>
        <w:rPr>
          <w:rFonts w:ascii="Times New Roman" w:hAnsi="Times New Roman"/>
          <w:sz w:val="20"/>
          <w:szCs w:val="20"/>
        </w:rPr>
        <w:t>су</w:t>
      </w:r>
      <w:r w:rsidR="00994920" w:rsidRPr="005B2B3C">
        <w:rPr>
          <w:rFonts w:ascii="Times New Roman" w:hAnsi="Times New Roman"/>
          <w:sz w:val="20"/>
          <w:szCs w:val="20"/>
        </w:rPr>
        <w:t xml:space="preserve"> </w:t>
      </w:r>
      <w:r>
        <w:rPr>
          <w:rFonts w:ascii="Times New Roman" w:hAnsi="Times New Roman"/>
          <w:sz w:val="20"/>
          <w:szCs w:val="20"/>
        </w:rPr>
        <w:t>теже</w:t>
      </w:r>
      <w:r w:rsidR="00994920" w:rsidRPr="005B2B3C">
        <w:rPr>
          <w:rFonts w:ascii="Times New Roman" w:hAnsi="Times New Roman"/>
          <w:sz w:val="20"/>
          <w:szCs w:val="20"/>
        </w:rPr>
        <w:t xml:space="preserve"> </w:t>
      </w:r>
      <w:r>
        <w:rPr>
          <w:rFonts w:ascii="Times New Roman" w:hAnsi="Times New Roman"/>
          <w:sz w:val="20"/>
          <w:szCs w:val="20"/>
        </w:rPr>
        <w:t>иловаче</w:t>
      </w:r>
      <w:r w:rsidR="00994920" w:rsidRPr="005B2B3C">
        <w:rPr>
          <w:rFonts w:ascii="Times New Roman" w:hAnsi="Times New Roman"/>
          <w:sz w:val="20"/>
          <w:szCs w:val="20"/>
        </w:rPr>
        <w:t xml:space="preserve"> </w:t>
      </w:r>
      <w:r>
        <w:rPr>
          <w:rFonts w:ascii="Times New Roman" w:hAnsi="Times New Roman"/>
          <w:sz w:val="20"/>
          <w:szCs w:val="20"/>
        </w:rPr>
        <w:t>и</w:t>
      </w:r>
      <w:r w:rsidR="00994920" w:rsidRPr="005B2B3C">
        <w:rPr>
          <w:rFonts w:ascii="Times New Roman" w:hAnsi="Times New Roman"/>
          <w:sz w:val="20"/>
          <w:szCs w:val="20"/>
        </w:rPr>
        <w:t xml:space="preserve"> </w:t>
      </w:r>
      <w:r>
        <w:rPr>
          <w:rFonts w:ascii="Times New Roman" w:hAnsi="Times New Roman"/>
          <w:sz w:val="20"/>
          <w:szCs w:val="20"/>
        </w:rPr>
        <w:t>глинуше</w:t>
      </w:r>
      <w:r w:rsidR="00994920" w:rsidRPr="005B2B3C">
        <w:rPr>
          <w:rFonts w:ascii="Times New Roman" w:hAnsi="Times New Roman"/>
          <w:sz w:val="20"/>
          <w:szCs w:val="20"/>
        </w:rPr>
        <w:t xml:space="preserve">. C – </w:t>
      </w:r>
      <w:r>
        <w:rPr>
          <w:rFonts w:ascii="Times New Roman" w:hAnsi="Times New Roman"/>
          <w:sz w:val="20"/>
          <w:szCs w:val="20"/>
        </w:rPr>
        <w:t>хоризонт</w:t>
      </w:r>
      <w:r w:rsidR="00994920" w:rsidRPr="005B2B3C">
        <w:rPr>
          <w:rFonts w:ascii="Times New Roman" w:hAnsi="Times New Roman"/>
          <w:sz w:val="20"/>
          <w:szCs w:val="20"/>
        </w:rPr>
        <w:t xml:space="preserve">, </w:t>
      </w:r>
      <w:r>
        <w:rPr>
          <w:rFonts w:ascii="Times New Roman" w:hAnsi="Times New Roman"/>
          <w:sz w:val="20"/>
          <w:szCs w:val="20"/>
        </w:rPr>
        <w:t>прелаз</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 xml:space="preserve"> </w:t>
      </w:r>
      <w:r>
        <w:rPr>
          <w:rFonts w:ascii="Times New Roman" w:hAnsi="Times New Roman"/>
          <w:sz w:val="20"/>
          <w:szCs w:val="20"/>
        </w:rPr>
        <w:t>у</w:t>
      </w:r>
      <w:r w:rsidR="00994920" w:rsidRPr="005B2B3C">
        <w:rPr>
          <w:rFonts w:ascii="Times New Roman" w:hAnsi="Times New Roman"/>
          <w:sz w:val="20"/>
          <w:szCs w:val="20"/>
        </w:rPr>
        <w:t xml:space="preserve"> C – </w:t>
      </w:r>
      <w:r>
        <w:rPr>
          <w:rFonts w:ascii="Times New Roman" w:hAnsi="Times New Roman"/>
          <w:sz w:val="20"/>
          <w:szCs w:val="20"/>
        </w:rPr>
        <w:t>хоризонт</w:t>
      </w:r>
      <w:r w:rsidR="00994920" w:rsidRPr="005B2B3C">
        <w:rPr>
          <w:rFonts w:ascii="Times New Roman" w:hAnsi="Times New Roman"/>
          <w:sz w:val="20"/>
          <w:szCs w:val="20"/>
        </w:rPr>
        <w:t xml:space="preserve"> </w:t>
      </w:r>
      <w:r>
        <w:rPr>
          <w:rFonts w:ascii="Times New Roman" w:hAnsi="Times New Roman"/>
          <w:sz w:val="20"/>
          <w:szCs w:val="20"/>
        </w:rPr>
        <w:t>је</w:t>
      </w:r>
      <w:r w:rsidR="00994920" w:rsidRPr="005B2B3C">
        <w:rPr>
          <w:rFonts w:ascii="Times New Roman" w:hAnsi="Times New Roman"/>
          <w:sz w:val="20"/>
          <w:szCs w:val="20"/>
        </w:rPr>
        <w:t xml:space="preserve"> </w:t>
      </w:r>
      <w:r>
        <w:rPr>
          <w:rFonts w:ascii="Times New Roman" w:hAnsi="Times New Roman"/>
          <w:sz w:val="20"/>
          <w:szCs w:val="20"/>
        </w:rPr>
        <w:t>врло</w:t>
      </w:r>
      <w:r w:rsidR="00994920" w:rsidRPr="005B2B3C">
        <w:rPr>
          <w:rFonts w:ascii="Times New Roman" w:hAnsi="Times New Roman"/>
          <w:sz w:val="20"/>
          <w:szCs w:val="20"/>
        </w:rPr>
        <w:t xml:space="preserve"> </w:t>
      </w:r>
      <w:r>
        <w:rPr>
          <w:rFonts w:ascii="Times New Roman" w:hAnsi="Times New Roman"/>
          <w:sz w:val="20"/>
          <w:szCs w:val="20"/>
        </w:rPr>
        <w:t>константан</w:t>
      </w:r>
      <w:r w:rsidR="00994920" w:rsidRPr="005B2B3C">
        <w:rPr>
          <w:rFonts w:ascii="Times New Roman" w:hAnsi="Times New Roman"/>
          <w:sz w:val="20"/>
          <w:szCs w:val="20"/>
        </w:rPr>
        <w:t xml:space="preserve">, </w:t>
      </w:r>
      <w:r>
        <w:rPr>
          <w:rFonts w:ascii="Times New Roman" w:hAnsi="Times New Roman"/>
          <w:sz w:val="20"/>
          <w:szCs w:val="20"/>
        </w:rPr>
        <w:t>граница</w:t>
      </w:r>
      <w:r w:rsidR="00994920" w:rsidRPr="005B2B3C">
        <w:rPr>
          <w:rFonts w:ascii="Times New Roman" w:hAnsi="Times New Roman"/>
          <w:sz w:val="20"/>
          <w:szCs w:val="20"/>
        </w:rPr>
        <w:t xml:space="preserve"> </w:t>
      </w:r>
      <w:r>
        <w:rPr>
          <w:rFonts w:ascii="Times New Roman" w:hAnsi="Times New Roman"/>
          <w:sz w:val="20"/>
          <w:szCs w:val="20"/>
        </w:rPr>
        <w:t>прелаза</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 xml:space="preserve"> </w:t>
      </w:r>
      <w:r>
        <w:rPr>
          <w:rFonts w:ascii="Times New Roman" w:hAnsi="Times New Roman"/>
          <w:sz w:val="20"/>
          <w:szCs w:val="20"/>
        </w:rPr>
        <w:t>је</w:t>
      </w:r>
      <w:r w:rsidR="00994920" w:rsidRPr="005B2B3C">
        <w:rPr>
          <w:rFonts w:ascii="Times New Roman" w:hAnsi="Times New Roman"/>
          <w:sz w:val="20"/>
          <w:szCs w:val="20"/>
        </w:rPr>
        <w:t xml:space="preserve"> </w:t>
      </w:r>
      <w:r>
        <w:rPr>
          <w:rFonts w:ascii="Times New Roman" w:hAnsi="Times New Roman"/>
          <w:sz w:val="20"/>
          <w:szCs w:val="20"/>
        </w:rPr>
        <w:t>неправилна</w:t>
      </w:r>
      <w:r w:rsidR="00994920" w:rsidRPr="005B2B3C">
        <w:rPr>
          <w:rFonts w:ascii="Times New Roman" w:hAnsi="Times New Roman"/>
          <w:sz w:val="20"/>
          <w:szCs w:val="20"/>
        </w:rPr>
        <w:t xml:space="preserve"> </w:t>
      </w:r>
      <w:r>
        <w:rPr>
          <w:rFonts w:ascii="Times New Roman" w:hAnsi="Times New Roman"/>
          <w:sz w:val="20"/>
          <w:szCs w:val="20"/>
        </w:rPr>
        <w:t>јер</w:t>
      </w:r>
      <w:r w:rsidR="00994920" w:rsidRPr="005B2B3C">
        <w:rPr>
          <w:rFonts w:ascii="Times New Roman" w:hAnsi="Times New Roman"/>
          <w:sz w:val="20"/>
          <w:szCs w:val="20"/>
        </w:rPr>
        <w:t xml:space="preserve"> </w:t>
      </w:r>
      <w:r>
        <w:rPr>
          <w:rFonts w:ascii="Times New Roman" w:hAnsi="Times New Roman"/>
          <w:sz w:val="20"/>
          <w:szCs w:val="20"/>
        </w:rPr>
        <w:t>стена</w:t>
      </w:r>
      <w:r w:rsidR="00994920" w:rsidRPr="005B2B3C">
        <w:rPr>
          <w:rFonts w:ascii="Times New Roman" w:hAnsi="Times New Roman"/>
          <w:sz w:val="20"/>
          <w:szCs w:val="20"/>
        </w:rPr>
        <w:t xml:space="preserve"> </w:t>
      </w:r>
      <w:r>
        <w:rPr>
          <w:rFonts w:ascii="Times New Roman" w:hAnsi="Times New Roman"/>
          <w:sz w:val="20"/>
          <w:szCs w:val="20"/>
        </w:rPr>
        <w:t>местимично</w:t>
      </w:r>
      <w:r w:rsidR="00994920" w:rsidRPr="005B2B3C">
        <w:rPr>
          <w:rFonts w:ascii="Times New Roman" w:hAnsi="Times New Roman"/>
          <w:sz w:val="20"/>
          <w:szCs w:val="20"/>
        </w:rPr>
        <w:t xml:space="preserve"> </w:t>
      </w:r>
      <w:r>
        <w:rPr>
          <w:rFonts w:ascii="Times New Roman" w:hAnsi="Times New Roman"/>
          <w:sz w:val="20"/>
          <w:szCs w:val="20"/>
        </w:rPr>
        <w:t>допире</w:t>
      </w:r>
      <w:r w:rsidR="00994920" w:rsidRPr="005B2B3C">
        <w:rPr>
          <w:rFonts w:ascii="Times New Roman" w:hAnsi="Times New Roman"/>
          <w:sz w:val="20"/>
          <w:szCs w:val="20"/>
        </w:rPr>
        <w:t xml:space="preserve"> </w:t>
      </w:r>
      <w:r>
        <w:rPr>
          <w:rFonts w:ascii="Times New Roman" w:hAnsi="Times New Roman"/>
          <w:sz w:val="20"/>
          <w:szCs w:val="20"/>
        </w:rPr>
        <w:t>готово</w:t>
      </w:r>
      <w:r w:rsidR="00994920" w:rsidRPr="005B2B3C">
        <w:rPr>
          <w:rFonts w:ascii="Times New Roman" w:hAnsi="Times New Roman"/>
          <w:sz w:val="20"/>
          <w:szCs w:val="20"/>
        </w:rPr>
        <w:t xml:space="preserve"> </w:t>
      </w:r>
      <w:r>
        <w:rPr>
          <w:rFonts w:ascii="Times New Roman" w:hAnsi="Times New Roman"/>
          <w:sz w:val="20"/>
          <w:szCs w:val="20"/>
        </w:rPr>
        <w:t>до</w:t>
      </w:r>
      <w:r w:rsidR="00994920" w:rsidRPr="005B2B3C">
        <w:rPr>
          <w:rFonts w:ascii="Times New Roman" w:hAnsi="Times New Roman"/>
          <w:sz w:val="20"/>
          <w:szCs w:val="20"/>
        </w:rPr>
        <w:t xml:space="preserve"> </w:t>
      </w:r>
      <w:r>
        <w:rPr>
          <w:rFonts w:ascii="Times New Roman" w:hAnsi="Times New Roman"/>
          <w:sz w:val="20"/>
          <w:szCs w:val="20"/>
        </w:rPr>
        <w:t>површине</w:t>
      </w:r>
      <w:r w:rsidR="00994920" w:rsidRPr="005B2B3C">
        <w:rPr>
          <w:rFonts w:ascii="Times New Roman" w:hAnsi="Times New Roman"/>
          <w:sz w:val="20"/>
          <w:szCs w:val="20"/>
        </w:rPr>
        <w:t xml:space="preserve">, </w:t>
      </w:r>
      <w:r>
        <w:rPr>
          <w:rFonts w:ascii="Times New Roman" w:hAnsi="Times New Roman"/>
          <w:sz w:val="20"/>
          <w:szCs w:val="20"/>
        </w:rPr>
        <w:t>а</w:t>
      </w:r>
      <w:r w:rsidR="00994920" w:rsidRPr="005B2B3C">
        <w:rPr>
          <w:rFonts w:ascii="Times New Roman" w:hAnsi="Times New Roman"/>
          <w:sz w:val="20"/>
          <w:szCs w:val="20"/>
        </w:rPr>
        <w:t xml:space="preserve"> </w:t>
      </w:r>
      <w:r>
        <w:rPr>
          <w:rFonts w:ascii="Times New Roman" w:hAnsi="Times New Roman"/>
          <w:sz w:val="20"/>
          <w:szCs w:val="20"/>
        </w:rPr>
        <w:t>формирано</w:t>
      </w:r>
      <w:r w:rsidR="00994920" w:rsidRPr="005B2B3C">
        <w:rPr>
          <w:rFonts w:ascii="Times New Roman" w:hAnsi="Times New Roman"/>
          <w:sz w:val="20"/>
          <w:szCs w:val="20"/>
        </w:rPr>
        <w:t xml:space="preserve">  </w:t>
      </w:r>
      <w:r>
        <w:rPr>
          <w:rFonts w:ascii="Times New Roman" w:hAnsi="Times New Roman"/>
          <w:sz w:val="20"/>
          <w:szCs w:val="20"/>
        </w:rPr>
        <w:t>земљиште</w:t>
      </w:r>
      <w:r w:rsidR="00994920" w:rsidRPr="005B2B3C">
        <w:rPr>
          <w:rFonts w:ascii="Times New Roman" w:hAnsi="Times New Roman"/>
          <w:sz w:val="20"/>
          <w:szCs w:val="20"/>
        </w:rPr>
        <w:t xml:space="preserve"> </w:t>
      </w:r>
      <w:r>
        <w:rPr>
          <w:rFonts w:ascii="Times New Roman" w:hAnsi="Times New Roman"/>
          <w:sz w:val="20"/>
          <w:szCs w:val="20"/>
        </w:rPr>
        <w:t>кроз</w:t>
      </w:r>
      <w:r w:rsidR="00994920" w:rsidRPr="005B2B3C">
        <w:rPr>
          <w:rFonts w:ascii="Times New Roman" w:hAnsi="Times New Roman"/>
          <w:sz w:val="20"/>
          <w:szCs w:val="20"/>
        </w:rPr>
        <w:t xml:space="preserve"> </w:t>
      </w:r>
      <w:r>
        <w:rPr>
          <w:rFonts w:ascii="Times New Roman" w:hAnsi="Times New Roman"/>
          <w:sz w:val="20"/>
          <w:szCs w:val="20"/>
        </w:rPr>
        <w:t>пукотине</w:t>
      </w:r>
      <w:r w:rsidR="00994920" w:rsidRPr="005B2B3C">
        <w:rPr>
          <w:rFonts w:ascii="Times New Roman" w:hAnsi="Times New Roman"/>
          <w:sz w:val="20"/>
          <w:szCs w:val="20"/>
        </w:rPr>
        <w:t xml:space="preserve"> </w:t>
      </w:r>
      <w:r>
        <w:rPr>
          <w:rFonts w:ascii="Times New Roman" w:hAnsi="Times New Roman"/>
          <w:sz w:val="20"/>
          <w:szCs w:val="20"/>
        </w:rPr>
        <w:t>стене</w:t>
      </w:r>
      <w:r w:rsidR="00994920" w:rsidRPr="005B2B3C">
        <w:rPr>
          <w:rFonts w:ascii="Times New Roman" w:hAnsi="Times New Roman"/>
          <w:sz w:val="20"/>
          <w:szCs w:val="20"/>
        </w:rPr>
        <w:t xml:space="preserve"> </w:t>
      </w:r>
      <w:r>
        <w:rPr>
          <w:rFonts w:ascii="Times New Roman" w:hAnsi="Times New Roman"/>
          <w:sz w:val="20"/>
          <w:szCs w:val="20"/>
        </w:rPr>
        <w:t>продире</w:t>
      </w:r>
      <w:r w:rsidR="00994920" w:rsidRPr="005B2B3C">
        <w:rPr>
          <w:rFonts w:ascii="Times New Roman" w:hAnsi="Times New Roman"/>
          <w:sz w:val="20"/>
          <w:szCs w:val="20"/>
        </w:rPr>
        <w:t xml:space="preserve"> </w:t>
      </w:r>
      <w:r>
        <w:rPr>
          <w:rFonts w:ascii="Times New Roman" w:hAnsi="Times New Roman"/>
          <w:sz w:val="20"/>
          <w:szCs w:val="20"/>
        </w:rPr>
        <w:t>у</w:t>
      </w:r>
      <w:r w:rsidR="00994920" w:rsidRPr="005B2B3C">
        <w:rPr>
          <w:rFonts w:ascii="Times New Roman" w:hAnsi="Times New Roman"/>
          <w:sz w:val="20"/>
          <w:szCs w:val="20"/>
        </w:rPr>
        <w:t xml:space="preserve"> </w:t>
      </w:r>
      <w:r>
        <w:rPr>
          <w:rFonts w:ascii="Times New Roman" w:hAnsi="Times New Roman"/>
          <w:sz w:val="20"/>
          <w:szCs w:val="20"/>
        </w:rPr>
        <w:t>унутрашњост</w:t>
      </w:r>
      <w:r w:rsidR="00994920" w:rsidRPr="005B2B3C">
        <w:rPr>
          <w:rFonts w:ascii="Times New Roman" w:hAnsi="Times New Roman"/>
          <w:sz w:val="20"/>
          <w:szCs w:val="20"/>
        </w:rPr>
        <w:t xml:space="preserve"> </w:t>
      </w:r>
      <w:r>
        <w:rPr>
          <w:rFonts w:ascii="Times New Roman" w:hAnsi="Times New Roman"/>
          <w:sz w:val="20"/>
          <w:szCs w:val="20"/>
        </w:rPr>
        <w:t>стене</w:t>
      </w:r>
      <w:r w:rsidR="00994920" w:rsidRPr="005B2B3C">
        <w:rPr>
          <w:rFonts w:ascii="Times New Roman" w:hAnsi="Times New Roman"/>
          <w:sz w:val="20"/>
          <w:szCs w:val="20"/>
        </w:rPr>
        <w:t xml:space="preserve"> – </w:t>
      </w:r>
      <w:r>
        <w:rPr>
          <w:rFonts w:ascii="Times New Roman" w:hAnsi="Times New Roman"/>
          <w:sz w:val="20"/>
          <w:szCs w:val="20"/>
        </w:rPr>
        <w:t>кречњака</w:t>
      </w:r>
      <w:r w:rsidR="00994920" w:rsidRPr="005B2B3C">
        <w:rPr>
          <w:rFonts w:ascii="Times New Roman" w:hAnsi="Times New Roman"/>
          <w:sz w:val="20"/>
          <w:szCs w:val="20"/>
        </w:rPr>
        <w:t xml:space="preserve">. </w:t>
      </w:r>
      <w:r>
        <w:rPr>
          <w:rFonts w:ascii="Times New Roman" w:hAnsi="Times New Roman"/>
          <w:sz w:val="20"/>
          <w:szCs w:val="20"/>
        </w:rPr>
        <w:t>Ова</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 xml:space="preserve">, </w:t>
      </w:r>
      <w:r>
        <w:rPr>
          <w:rFonts w:ascii="Times New Roman" w:hAnsi="Times New Roman"/>
          <w:sz w:val="20"/>
          <w:szCs w:val="20"/>
        </w:rPr>
        <w:t>због</w:t>
      </w:r>
      <w:r w:rsidR="00994920" w:rsidRPr="005B2B3C">
        <w:rPr>
          <w:rFonts w:ascii="Times New Roman" w:hAnsi="Times New Roman"/>
          <w:sz w:val="20"/>
          <w:szCs w:val="20"/>
        </w:rPr>
        <w:t xml:space="preserve"> </w:t>
      </w:r>
      <w:r>
        <w:rPr>
          <w:rFonts w:ascii="Times New Roman" w:hAnsi="Times New Roman"/>
          <w:sz w:val="20"/>
          <w:szCs w:val="20"/>
        </w:rPr>
        <w:t>својих</w:t>
      </w:r>
      <w:r w:rsidR="00994920" w:rsidRPr="005B2B3C">
        <w:rPr>
          <w:rFonts w:ascii="Times New Roman" w:hAnsi="Times New Roman"/>
          <w:sz w:val="20"/>
          <w:szCs w:val="20"/>
        </w:rPr>
        <w:t xml:space="preserve"> </w:t>
      </w:r>
      <w:r>
        <w:rPr>
          <w:rFonts w:ascii="Times New Roman" w:hAnsi="Times New Roman"/>
          <w:sz w:val="20"/>
          <w:szCs w:val="20"/>
        </w:rPr>
        <w:t>физичких</w:t>
      </w:r>
      <w:r w:rsidR="00994920" w:rsidRPr="005B2B3C">
        <w:rPr>
          <w:rFonts w:ascii="Times New Roman" w:hAnsi="Times New Roman"/>
          <w:sz w:val="20"/>
          <w:szCs w:val="20"/>
        </w:rPr>
        <w:t xml:space="preserve"> </w:t>
      </w:r>
      <w:r>
        <w:rPr>
          <w:rFonts w:ascii="Times New Roman" w:hAnsi="Times New Roman"/>
          <w:sz w:val="20"/>
          <w:szCs w:val="20"/>
        </w:rPr>
        <w:t>својстава</w:t>
      </w:r>
      <w:r w:rsidR="00994920" w:rsidRPr="005B2B3C">
        <w:rPr>
          <w:rFonts w:ascii="Times New Roman" w:hAnsi="Times New Roman"/>
          <w:sz w:val="20"/>
          <w:szCs w:val="20"/>
        </w:rPr>
        <w:t xml:space="preserve"> </w:t>
      </w:r>
      <w:r>
        <w:rPr>
          <w:rFonts w:ascii="Times New Roman" w:hAnsi="Times New Roman"/>
          <w:sz w:val="20"/>
          <w:szCs w:val="20"/>
        </w:rPr>
        <w:t>нису</w:t>
      </w:r>
      <w:r w:rsidR="00994920" w:rsidRPr="005B2B3C">
        <w:rPr>
          <w:rFonts w:ascii="Times New Roman" w:hAnsi="Times New Roman"/>
          <w:sz w:val="20"/>
          <w:szCs w:val="20"/>
        </w:rPr>
        <w:t xml:space="preserve"> </w:t>
      </w:r>
      <w:r>
        <w:rPr>
          <w:rFonts w:ascii="Times New Roman" w:hAnsi="Times New Roman"/>
          <w:sz w:val="20"/>
          <w:szCs w:val="20"/>
        </w:rPr>
        <w:t>много</w:t>
      </w:r>
      <w:r w:rsidR="00994920" w:rsidRPr="005B2B3C">
        <w:rPr>
          <w:rFonts w:ascii="Times New Roman" w:hAnsi="Times New Roman"/>
          <w:sz w:val="20"/>
          <w:szCs w:val="20"/>
        </w:rPr>
        <w:t xml:space="preserve"> </w:t>
      </w:r>
      <w:r>
        <w:rPr>
          <w:rFonts w:ascii="Times New Roman" w:hAnsi="Times New Roman"/>
          <w:sz w:val="20"/>
          <w:szCs w:val="20"/>
        </w:rPr>
        <w:t>подложна</w:t>
      </w:r>
      <w:r w:rsidR="00994920" w:rsidRPr="005B2B3C">
        <w:rPr>
          <w:rFonts w:ascii="Times New Roman" w:hAnsi="Times New Roman"/>
          <w:sz w:val="20"/>
          <w:szCs w:val="20"/>
        </w:rPr>
        <w:t xml:space="preserve"> </w:t>
      </w:r>
      <w:r>
        <w:rPr>
          <w:rFonts w:ascii="Times New Roman" w:hAnsi="Times New Roman"/>
          <w:sz w:val="20"/>
          <w:szCs w:val="20"/>
        </w:rPr>
        <w:t>површинској</w:t>
      </w:r>
      <w:r w:rsidR="00994920" w:rsidRPr="005B2B3C">
        <w:rPr>
          <w:rFonts w:ascii="Times New Roman" w:hAnsi="Times New Roman"/>
          <w:sz w:val="20"/>
          <w:szCs w:val="20"/>
        </w:rPr>
        <w:t xml:space="preserve"> </w:t>
      </w:r>
      <w:r>
        <w:rPr>
          <w:rFonts w:ascii="Times New Roman" w:hAnsi="Times New Roman"/>
          <w:sz w:val="20"/>
          <w:szCs w:val="20"/>
        </w:rPr>
        <w:t>ерозији</w:t>
      </w:r>
      <w:r w:rsidR="00994920" w:rsidRPr="005B2B3C">
        <w:rPr>
          <w:rFonts w:ascii="Times New Roman" w:hAnsi="Times New Roman"/>
          <w:sz w:val="20"/>
          <w:szCs w:val="20"/>
        </w:rPr>
        <w:t xml:space="preserve"> </w:t>
      </w:r>
      <w:r>
        <w:rPr>
          <w:rFonts w:ascii="Times New Roman" w:hAnsi="Times New Roman"/>
          <w:sz w:val="20"/>
          <w:szCs w:val="20"/>
        </w:rPr>
        <w:t>са</w:t>
      </w:r>
      <w:r w:rsidR="00994920" w:rsidRPr="005B2B3C">
        <w:rPr>
          <w:rFonts w:ascii="Times New Roman" w:hAnsi="Times New Roman"/>
          <w:sz w:val="20"/>
          <w:szCs w:val="20"/>
        </w:rPr>
        <w:t xml:space="preserve"> </w:t>
      </w:r>
      <w:r>
        <w:rPr>
          <w:rFonts w:ascii="Times New Roman" w:hAnsi="Times New Roman"/>
          <w:sz w:val="20"/>
          <w:szCs w:val="20"/>
        </w:rPr>
        <w:t>изузетком</w:t>
      </w:r>
      <w:r w:rsidR="00994920" w:rsidRPr="005B2B3C">
        <w:rPr>
          <w:rFonts w:ascii="Times New Roman" w:hAnsi="Times New Roman"/>
          <w:sz w:val="20"/>
          <w:szCs w:val="20"/>
        </w:rPr>
        <w:t xml:space="preserve"> </w:t>
      </w:r>
      <w:r>
        <w:rPr>
          <w:rFonts w:ascii="Times New Roman" w:hAnsi="Times New Roman"/>
          <w:sz w:val="20"/>
          <w:szCs w:val="20"/>
        </w:rPr>
        <w:t>површина</w:t>
      </w:r>
      <w:r w:rsidR="00994920" w:rsidRPr="005B2B3C">
        <w:rPr>
          <w:rFonts w:ascii="Times New Roman" w:hAnsi="Times New Roman"/>
          <w:sz w:val="20"/>
          <w:szCs w:val="20"/>
        </w:rPr>
        <w:t xml:space="preserve"> </w:t>
      </w:r>
      <w:r>
        <w:rPr>
          <w:rFonts w:ascii="Times New Roman" w:hAnsi="Times New Roman"/>
          <w:sz w:val="20"/>
          <w:szCs w:val="20"/>
        </w:rPr>
        <w:t>које</w:t>
      </w:r>
      <w:r w:rsidR="00994920" w:rsidRPr="005B2B3C">
        <w:rPr>
          <w:rFonts w:ascii="Times New Roman" w:hAnsi="Times New Roman"/>
          <w:sz w:val="20"/>
          <w:szCs w:val="20"/>
        </w:rPr>
        <w:t xml:space="preserve"> </w:t>
      </w:r>
      <w:r>
        <w:rPr>
          <w:rFonts w:ascii="Times New Roman" w:hAnsi="Times New Roman"/>
          <w:sz w:val="20"/>
          <w:szCs w:val="20"/>
        </w:rPr>
        <w:t>су</w:t>
      </w:r>
      <w:r w:rsidR="00994920" w:rsidRPr="005B2B3C">
        <w:rPr>
          <w:rFonts w:ascii="Times New Roman" w:hAnsi="Times New Roman"/>
          <w:sz w:val="20"/>
          <w:szCs w:val="20"/>
        </w:rPr>
        <w:t xml:space="preserve"> </w:t>
      </w:r>
      <w:r>
        <w:rPr>
          <w:rFonts w:ascii="Times New Roman" w:hAnsi="Times New Roman"/>
          <w:sz w:val="20"/>
          <w:szCs w:val="20"/>
        </w:rPr>
        <w:t>потпуно</w:t>
      </w:r>
      <w:r w:rsidR="00994920" w:rsidRPr="005B2B3C">
        <w:rPr>
          <w:rFonts w:ascii="Times New Roman" w:hAnsi="Times New Roman"/>
          <w:sz w:val="20"/>
          <w:szCs w:val="20"/>
        </w:rPr>
        <w:t xml:space="preserve"> </w:t>
      </w:r>
      <w:r>
        <w:rPr>
          <w:rFonts w:ascii="Times New Roman" w:hAnsi="Times New Roman"/>
          <w:sz w:val="20"/>
          <w:szCs w:val="20"/>
        </w:rPr>
        <w:t>лишена</w:t>
      </w:r>
      <w:r w:rsidR="00994920" w:rsidRPr="005B2B3C">
        <w:rPr>
          <w:rFonts w:ascii="Times New Roman" w:hAnsi="Times New Roman"/>
          <w:sz w:val="20"/>
          <w:szCs w:val="20"/>
        </w:rPr>
        <w:t xml:space="preserve"> </w:t>
      </w:r>
      <w:r>
        <w:rPr>
          <w:rFonts w:ascii="Times New Roman" w:hAnsi="Times New Roman"/>
          <w:sz w:val="20"/>
          <w:szCs w:val="20"/>
        </w:rPr>
        <w:t>заштитне</w:t>
      </w:r>
      <w:r w:rsidR="00994920" w:rsidRPr="005B2B3C">
        <w:rPr>
          <w:rFonts w:ascii="Times New Roman" w:hAnsi="Times New Roman"/>
          <w:sz w:val="20"/>
          <w:szCs w:val="20"/>
        </w:rPr>
        <w:t xml:space="preserve"> </w:t>
      </w:r>
      <w:r>
        <w:rPr>
          <w:rFonts w:ascii="Times New Roman" w:hAnsi="Times New Roman"/>
          <w:sz w:val="20"/>
          <w:szCs w:val="20"/>
        </w:rPr>
        <w:t>вегетације</w:t>
      </w:r>
      <w:r w:rsidR="00994920" w:rsidRPr="005B2B3C">
        <w:rPr>
          <w:rFonts w:ascii="Times New Roman" w:hAnsi="Times New Roman"/>
          <w:sz w:val="20"/>
          <w:szCs w:val="20"/>
        </w:rPr>
        <w:t>.</w:t>
      </w:r>
    </w:p>
    <w:p w14:paraId="7BD289E8" w14:textId="77777777" w:rsidR="00994920" w:rsidRDefault="00CA7350" w:rsidP="00994920">
      <w:pPr>
        <w:rPr>
          <w:rFonts w:ascii="Times New Roman" w:hAnsi="Times New Roman"/>
          <w:sz w:val="20"/>
          <w:szCs w:val="20"/>
        </w:rPr>
      </w:pPr>
      <w:r>
        <w:rPr>
          <w:rFonts w:ascii="Times New Roman" w:hAnsi="Times New Roman"/>
          <w:sz w:val="20"/>
          <w:szCs w:val="20"/>
        </w:rPr>
        <w:t>Смеђе</w:t>
      </w:r>
      <w:r w:rsidR="00994920" w:rsidRPr="005B2B3C">
        <w:rPr>
          <w:rFonts w:ascii="Times New Roman" w:hAnsi="Times New Roman"/>
          <w:sz w:val="20"/>
          <w:szCs w:val="20"/>
        </w:rPr>
        <w:t xml:space="preserve"> </w:t>
      </w:r>
      <w:r>
        <w:rPr>
          <w:rFonts w:ascii="Times New Roman" w:hAnsi="Times New Roman"/>
          <w:sz w:val="20"/>
          <w:szCs w:val="20"/>
        </w:rPr>
        <w:t>земљиште</w:t>
      </w:r>
      <w:r w:rsidR="00994920" w:rsidRPr="005B2B3C">
        <w:rPr>
          <w:rFonts w:ascii="Times New Roman" w:hAnsi="Times New Roman"/>
          <w:sz w:val="20"/>
          <w:szCs w:val="20"/>
        </w:rPr>
        <w:t xml:space="preserve"> </w:t>
      </w:r>
      <w:r>
        <w:rPr>
          <w:rFonts w:ascii="Times New Roman" w:hAnsi="Times New Roman"/>
          <w:sz w:val="20"/>
          <w:szCs w:val="20"/>
        </w:rPr>
        <w:t>на</w:t>
      </w:r>
      <w:r w:rsidR="00994920" w:rsidRPr="005B2B3C">
        <w:rPr>
          <w:rFonts w:ascii="Times New Roman" w:hAnsi="Times New Roman"/>
          <w:sz w:val="20"/>
          <w:szCs w:val="20"/>
        </w:rPr>
        <w:t xml:space="preserve"> </w:t>
      </w:r>
      <w:r>
        <w:rPr>
          <w:rFonts w:ascii="Times New Roman" w:hAnsi="Times New Roman"/>
          <w:sz w:val="20"/>
          <w:szCs w:val="20"/>
        </w:rPr>
        <w:t>кречњаку</w:t>
      </w:r>
      <w:r w:rsidR="00994920" w:rsidRPr="005B2B3C">
        <w:rPr>
          <w:rFonts w:ascii="Times New Roman" w:hAnsi="Times New Roman"/>
          <w:sz w:val="20"/>
          <w:szCs w:val="20"/>
        </w:rPr>
        <w:t xml:space="preserve"> – </w:t>
      </w:r>
      <w:r>
        <w:rPr>
          <w:rFonts w:ascii="Times New Roman" w:hAnsi="Times New Roman"/>
          <w:sz w:val="20"/>
          <w:szCs w:val="20"/>
        </w:rPr>
        <w:t>доломиту</w:t>
      </w:r>
      <w:r w:rsidR="00994920" w:rsidRPr="005B2B3C">
        <w:rPr>
          <w:rFonts w:ascii="Times New Roman" w:hAnsi="Times New Roman"/>
          <w:sz w:val="20"/>
          <w:szCs w:val="20"/>
        </w:rPr>
        <w:t xml:space="preserve"> </w:t>
      </w:r>
      <w:r>
        <w:rPr>
          <w:rFonts w:ascii="Times New Roman" w:hAnsi="Times New Roman"/>
          <w:sz w:val="20"/>
          <w:szCs w:val="20"/>
        </w:rPr>
        <w:t>њихова</w:t>
      </w:r>
      <w:r w:rsidR="00994920" w:rsidRPr="005B2B3C">
        <w:rPr>
          <w:rFonts w:ascii="Times New Roman" w:hAnsi="Times New Roman"/>
          <w:sz w:val="20"/>
          <w:szCs w:val="20"/>
        </w:rPr>
        <w:t xml:space="preserve"> </w:t>
      </w:r>
      <w:r>
        <w:rPr>
          <w:rFonts w:ascii="Times New Roman" w:hAnsi="Times New Roman"/>
          <w:sz w:val="20"/>
          <w:szCs w:val="20"/>
        </w:rPr>
        <w:t>производна</w:t>
      </w:r>
      <w:r w:rsidR="00994920" w:rsidRPr="005B2B3C">
        <w:rPr>
          <w:rFonts w:ascii="Times New Roman" w:hAnsi="Times New Roman"/>
          <w:sz w:val="20"/>
          <w:szCs w:val="20"/>
        </w:rPr>
        <w:t xml:space="preserve"> </w:t>
      </w:r>
      <w:r>
        <w:rPr>
          <w:rFonts w:ascii="Times New Roman" w:hAnsi="Times New Roman"/>
          <w:sz w:val="20"/>
          <w:szCs w:val="20"/>
        </w:rPr>
        <w:t>способност</w:t>
      </w:r>
      <w:r w:rsidR="00994920" w:rsidRPr="005B2B3C">
        <w:rPr>
          <w:rFonts w:ascii="Times New Roman" w:hAnsi="Times New Roman"/>
          <w:sz w:val="20"/>
          <w:szCs w:val="20"/>
        </w:rPr>
        <w:t xml:space="preserve"> </w:t>
      </w:r>
      <w:r>
        <w:rPr>
          <w:rFonts w:ascii="Times New Roman" w:hAnsi="Times New Roman"/>
          <w:sz w:val="20"/>
          <w:szCs w:val="20"/>
        </w:rPr>
        <w:t>би</w:t>
      </w:r>
      <w:r w:rsidR="00994920" w:rsidRPr="005B2B3C">
        <w:rPr>
          <w:rFonts w:ascii="Times New Roman" w:hAnsi="Times New Roman"/>
          <w:sz w:val="20"/>
          <w:szCs w:val="20"/>
        </w:rPr>
        <w:t xml:space="preserve"> </w:t>
      </w:r>
      <w:r>
        <w:rPr>
          <w:rFonts w:ascii="Times New Roman" w:hAnsi="Times New Roman"/>
          <w:sz w:val="20"/>
          <w:szCs w:val="20"/>
        </w:rPr>
        <w:t>се</w:t>
      </w:r>
      <w:r w:rsidR="00994920" w:rsidRPr="005B2B3C">
        <w:rPr>
          <w:rFonts w:ascii="Times New Roman" w:hAnsi="Times New Roman"/>
          <w:sz w:val="20"/>
          <w:szCs w:val="20"/>
        </w:rPr>
        <w:t xml:space="preserve"> </w:t>
      </w:r>
      <w:r>
        <w:rPr>
          <w:rFonts w:ascii="Times New Roman" w:hAnsi="Times New Roman"/>
          <w:sz w:val="20"/>
          <w:szCs w:val="20"/>
        </w:rPr>
        <w:t>могла</w:t>
      </w:r>
      <w:r w:rsidR="00994920" w:rsidRPr="005B2B3C">
        <w:rPr>
          <w:rFonts w:ascii="Times New Roman" w:hAnsi="Times New Roman"/>
          <w:sz w:val="20"/>
          <w:szCs w:val="20"/>
        </w:rPr>
        <w:t xml:space="preserve"> </w:t>
      </w:r>
      <w:r>
        <w:rPr>
          <w:rFonts w:ascii="Times New Roman" w:hAnsi="Times New Roman"/>
          <w:sz w:val="20"/>
          <w:szCs w:val="20"/>
        </w:rPr>
        <w:t>повећати</w:t>
      </w:r>
      <w:r w:rsidR="00994920" w:rsidRPr="005B2B3C">
        <w:rPr>
          <w:rFonts w:ascii="Times New Roman" w:hAnsi="Times New Roman"/>
          <w:sz w:val="20"/>
          <w:szCs w:val="20"/>
        </w:rPr>
        <w:t xml:space="preserve"> </w:t>
      </w:r>
      <w:r>
        <w:rPr>
          <w:rFonts w:ascii="Times New Roman" w:hAnsi="Times New Roman"/>
          <w:sz w:val="20"/>
          <w:szCs w:val="20"/>
        </w:rPr>
        <w:t>увођењем</w:t>
      </w:r>
      <w:r w:rsidR="00994920" w:rsidRPr="005B2B3C">
        <w:rPr>
          <w:rFonts w:ascii="Times New Roman" w:hAnsi="Times New Roman"/>
          <w:sz w:val="20"/>
          <w:szCs w:val="20"/>
        </w:rPr>
        <w:t xml:space="preserve"> </w:t>
      </w:r>
      <w:r>
        <w:rPr>
          <w:rFonts w:ascii="Times New Roman" w:hAnsi="Times New Roman"/>
          <w:sz w:val="20"/>
          <w:szCs w:val="20"/>
        </w:rPr>
        <w:t>појединих</w:t>
      </w:r>
      <w:r w:rsidR="00994920" w:rsidRPr="005B2B3C">
        <w:rPr>
          <w:rFonts w:ascii="Times New Roman" w:hAnsi="Times New Roman"/>
          <w:sz w:val="20"/>
          <w:szCs w:val="20"/>
        </w:rPr>
        <w:t xml:space="preserve"> </w:t>
      </w:r>
      <w:r>
        <w:rPr>
          <w:rFonts w:ascii="Times New Roman" w:hAnsi="Times New Roman"/>
          <w:sz w:val="20"/>
          <w:szCs w:val="20"/>
        </w:rPr>
        <w:t>брзорастућих</w:t>
      </w:r>
      <w:r w:rsidR="00994920" w:rsidRPr="005B2B3C">
        <w:rPr>
          <w:rFonts w:ascii="Times New Roman" w:hAnsi="Times New Roman"/>
          <w:sz w:val="20"/>
          <w:szCs w:val="20"/>
        </w:rPr>
        <w:t xml:space="preserve"> </w:t>
      </w:r>
      <w:r>
        <w:rPr>
          <w:rFonts w:ascii="Times New Roman" w:hAnsi="Times New Roman"/>
          <w:sz w:val="20"/>
          <w:szCs w:val="20"/>
        </w:rPr>
        <w:t>врста</w:t>
      </w:r>
      <w:r w:rsidR="00994920" w:rsidRPr="005B2B3C">
        <w:rPr>
          <w:rFonts w:ascii="Times New Roman" w:hAnsi="Times New Roman"/>
          <w:sz w:val="20"/>
          <w:szCs w:val="20"/>
        </w:rPr>
        <w:t xml:space="preserve"> </w:t>
      </w:r>
      <w:r>
        <w:rPr>
          <w:rFonts w:ascii="Times New Roman" w:hAnsi="Times New Roman"/>
          <w:sz w:val="20"/>
          <w:szCs w:val="20"/>
        </w:rPr>
        <w:t>у</w:t>
      </w:r>
      <w:r w:rsidR="00994920" w:rsidRPr="005B2B3C">
        <w:rPr>
          <w:rFonts w:ascii="Times New Roman" w:hAnsi="Times New Roman"/>
          <w:sz w:val="20"/>
          <w:szCs w:val="20"/>
        </w:rPr>
        <w:t xml:space="preserve"> </w:t>
      </w:r>
      <w:r>
        <w:rPr>
          <w:rFonts w:ascii="Times New Roman" w:hAnsi="Times New Roman"/>
          <w:sz w:val="20"/>
          <w:szCs w:val="20"/>
        </w:rPr>
        <w:t>смеши</w:t>
      </w:r>
      <w:r w:rsidR="00994920" w:rsidRPr="005B2B3C">
        <w:rPr>
          <w:rFonts w:ascii="Times New Roman" w:hAnsi="Times New Roman"/>
          <w:sz w:val="20"/>
          <w:szCs w:val="20"/>
        </w:rPr>
        <w:t xml:space="preserve"> </w:t>
      </w:r>
      <w:r>
        <w:rPr>
          <w:rFonts w:ascii="Times New Roman" w:hAnsi="Times New Roman"/>
          <w:sz w:val="20"/>
          <w:szCs w:val="20"/>
        </w:rPr>
        <w:t>са</w:t>
      </w:r>
      <w:r w:rsidR="00994920" w:rsidRPr="005B2B3C">
        <w:rPr>
          <w:rFonts w:ascii="Times New Roman" w:hAnsi="Times New Roman"/>
          <w:sz w:val="20"/>
          <w:szCs w:val="20"/>
        </w:rPr>
        <w:t xml:space="preserve"> </w:t>
      </w:r>
      <w:r>
        <w:rPr>
          <w:rFonts w:ascii="Times New Roman" w:hAnsi="Times New Roman"/>
          <w:sz w:val="20"/>
          <w:szCs w:val="20"/>
        </w:rPr>
        <w:t>аутохтоном</w:t>
      </w:r>
      <w:r w:rsidR="00994920" w:rsidRPr="005B2B3C">
        <w:rPr>
          <w:rFonts w:ascii="Times New Roman" w:hAnsi="Times New Roman"/>
          <w:sz w:val="20"/>
          <w:szCs w:val="20"/>
        </w:rPr>
        <w:t xml:space="preserve"> </w:t>
      </w:r>
      <w:r w:rsidR="004F29DB">
        <w:rPr>
          <w:rFonts w:ascii="Times New Roman" w:hAnsi="Times New Roman"/>
          <w:sz w:val="20"/>
          <w:szCs w:val="20"/>
        </w:rPr>
        <w:t xml:space="preserve"> </w:t>
      </w:r>
      <w:r>
        <w:rPr>
          <w:rFonts w:ascii="Times New Roman" w:hAnsi="Times New Roman"/>
          <w:sz w:val="20"/>
          <w:szCs w:val="20"/>
        </w:rPr>
        <w:t>лишћарском</w:t>
      </w:r>
      <w:r w:rsidR="00994920" w:rsidRPr="005B2B3C">
        <w:rPr>
          <w:rFonts w:ascii="Times New Roman" w:hAnsi="Times New Roman"/>
          <w:sz w:val="20"/>
          <w:szCs w:val="20"/>
        </w:rPr>
        <w:t xml:space="preserve"> </w:t>
      </w:r>
      <w:r>
        <w:rPr>
          <w:rFonts w:ascii="Times New Roman" w:hAnsi="Times New Roman"/>
          <w:sz w:val="20"/>
          <w:szCs w:val="20"/>
        </w:rPr>
        <w:t>врстом</w:t>
      </w:r>
      <w:r w:rsidR="00994920" w:rsidRPr="005B2B3C">
        <w:rPr>
          <w:rFonts w:ascii="Times New Roman" w:hAnsi="Times New Roman"/>
          <w:sz w:val="20"/>
          <w:szCs w:val="20"/>
        </w:rPr>
        <w:t xml:space="preserve"> </w:t>
      </w:r>
      <w:r>
        <w:rPr>
          <w:rFonts w:ascii="Times New Roman" w:hAnsi="Times New Roman"/>
          <w:sz w:val="20"/>
          <w:szCs w:val="20"/>
        </w:rPr>
        <w:t>дрвећа</w:t>
      </w:r>
      <w:r w:rsidR="00994920" w:rsidRPr="005B2B3C">
        <w:rPr>
          <w:rFonts w:ascii="Times New Roman" w:hAnsi="Times New Roman"/>
          <w:sz w:val="20"/>
          <w:szCs w:val="20"/>
        </w:rPr>
        <w:t xml:space="preserve"> </w:t>
      </w:r>
      <w:r>
        <w:rPr>
          <w:rFonts w:ascii="Times New Roman" w:hAnsi="Times New Roman"/>
          <w:sz w:val="20"/>
          <w:szCs w:val="20"/>
        </w:rPr>
        <w:t>којој</w:t>
      </w:r>
      <w:r w:rsidR="00994920" w:rsidRPr="005B2B3C">
        <w:rPr>
          <w:rFonts w:ascii="Times New Roman" w:hAnsi="Times New Roman"/>
          <w:sz w:val="20"/>
          <w:szCs w:val="20"/>
        </w:rPr>
        <w:t xml:space="preserve"> </w:t>
      </w:r>
      <w:r>
        <w:rPr>
          <w:rFonts w:ascii="Times New Roman" w:hAnsi="Times New Roman"/>
          <w:sz w:val="20"/>
          <w:szCs w:val="20"/>
        </w:rPr>
        <w:t>одговарају</w:t>
      </w:r>
      <w:r w:rsidR="00994920" w:rsidRPr="005B2B3C">
        <w:rPr>
          <w:rFonts w:ascii="Times New Roman" w:hAnsi="Times New Roman"/>
          <w:sz w:val="20"/>
          <w:szCs w:val="20"/>
        </w:rPr>
        <w:t xml:space="preserve"> </w:t>
      </w:r>
      <w:r>
        <w:rPr>
          <w:rFonts w:ascii="Times New Roman" w:hAnsi="Times New Roman"/>
          <w:sz w:val="20"/>
          <w:szCs w:val="20"/>
        </w:rPr>
        <w:t>услови</w:t>
      </w:r>
      <w:r w:rsidR="00994920" w:rsidRPr="005B2B3C">
        <w:rPr>
          <w:rFonts w:ascii="Times New Roman" w:hAnsi="Times New Roman"/>
          <w:sz w:val="20"/>
          <w:szCs w:val="20"/>
        </w:rPr>
        <w:t xml:space="preserve"> </w:t>
      </w:r>
      <w:r>
        <w:rPr>
          <w:rFonts w:ascii="Times New Roman" w:hAnsi="Times New Roman"/>
          <w:sz w:val="20"/>
          <w:szCs w:val="20"/>
        </w:rPr>
        <w:t>станишта</w:t>
      </w:r>
      <w:r w:rsidR="00994920" w:rsidRPr="005B2B3C">
        <w:rPr>
          <w:rFonts w:ascii="Times New Roman" w:hAnsi="Times New Roman"/>
          <w:sz w:val="20"/>
          <w:szCs w:val="20"/>
        </w:rPr>
        <w:t xml:space="preserve">, </w:t>
      </w:r>
      <w:r>
        <w:rPr>
          <w:rFonts w:ascii="Times New Roman" w:hAnsi="Times New Roman"/>
          <w:sz w:val="20"/>
          <w:szCs w:val="20"/>
        </w:rPr>
        <w:t>али</w:t>
      </w:r>
      <w:r w:rsidR="00994920" w:rsidRPr="005B2B3C">
        <w:rPr>
          <w:rFonts w:ascii="Times New Roman" w:hAnsi="Times New Roman"/>
          <w:sz w:val="20"/>
          <w:szCs w:val="20"/>
        </w:rPr>
        <w:t xml:space="preserve"> </w:t>
      </w:r>
      <w:r>
        <w:rPr>
          <w:rFonts w:ascii="Times New Roman" w:hAnsi="Times New Roman"/>
          <w:sz w:val="20"/>
          <w:szCs w:val="20"/>
        </w:rPr>
        <w:t>је</w:t>
      </w:r>
      <w:r w:rsidR="00994920" w:rsidRPr="005B2B3C">
        <w:rPr>
          <w:rFonts w:ascii="Times New Roman" w:hAnsi="Times New Roman"/>
          <w:sz w:val="20"/>
          <w:szCs w:val="20"/>
        </w:rPr>
        <w:t xml:space="preserve"> </w:t>
      </w:r>
      <w:r>
        <w:rPr>
          <w:rFonts w:ascii="Times New Roman" w:hAnsi="Times New Roman"/>
          <w:sz w:val="20"/>
          <w:szCs w:val="20"/>
        </w:rPr>
        <w:t>и</w:t>
      </w:r>
      <w:r w:rsidR="00994920" w:rsidRPr="005B2B3C">
        <w:rPr>
          <w:rFonts w:ascii="Times New Roman" w:hAnsi="Times New Roman"/>
          <w:sz w:val="20"/>
          <w:szCs w:val="20"/>
        </w:rPr>
        <w:t xml:space="preserve"> </w:t>
      </w:r>
      <w:r>
        <w:rPr>
          <w:rFonts w:ascii="Times New Roman" w:hAnsi="Times New Roman"/>
          <w:sz w:val="20"/>
          <w:szCs w:val="20"/>
        </w:rPr>
        <w:t>степен</w:t>
      </w:r>
      <w:r w:rsidR="00994920" w:rsidRPr="005B2B3C">
        <w:rPr>
          <w:rFonts w:ascii="Times New Roman" w:hAnsi="Times New Roman"/>
          <w:sz w:val="20"/>
          <w:szCs w:val="20"/>
        </w:rPr>
        <w:t xml:space="preserve"> </w:t>
      </w:r>
      <w:r>
        <w:rPr>
          <w:rFonts w:ascii="Times New Roman" w:hAnsi="Times New Roman"/>
          <w:sz w:val="20"/>
          <w:szCs w:val="20"/>
        </w:rPr>
        <w:t>интензитета</w:t>
      </w:r>
      <w:r w:rsidR="00994920" w:rsidRPr="005B2B3C">
        <w:rPr>
          <w:rFonts w:ascii="Times New Roman" w:hAnsi="Times New Roman"/>
          <w:sz w:val="20"/>
          <w:szCs w:val="20"/>
        </w:rPr>
        <w:t xml:space="preserve"> </w:t>
      </w:r>
      <w:r>
        <w:rPr>
          <w:rFonts w:ascii="Times New Roman" w:hAnsi="Times New Roman"/>
          <w:sz w:val="20"/>
          <w:szCs w:val="20"/>
        </w:rPr>
        <w:t>производне</w:t>
      </w:r>
      <w:r w:rsidR="00994920" w:rsidRPr="005B2B3C">
        <w:rPr>
          <w:rFonts w:ascii="Times New Roman" w:hAnsi="Times New Roman"/>
          <w:sz w:val="20"/>
          <w:szCs w:val="20"/>
        </w:rPr>
        <w:t xml:space="preserve"> </w:t>
      </w:r>
      <w:r>
        <w:rPr>
          <w:rFonts w:ascii="Times New Roman" w:hAnsi="Times New Roman"/>
          <w:sz w:val="20"/>
          <w:szCs w:val="20"/>
        </w:rPr>
        <w:t>способности</w:t>
      </w:r>
      <w:r w:rsidR="00994920" w:rsidRPr="005B2B3C">
        <w:rPr>
          <w:rFonts w:ascii="Times New Roman" w:hAnsi="Times New Roman"/>
          <w:sz w:val="20"/>
          <w:szCs w:val="20"/>
        </w:rPr>
        <w:t xml:space="preserve"> </w:t>
      </w:r>
      <w:r>
        <w:rPr>
          <w:rFonts w:ascii="Times New Roman" w:hAnsi="Times New Roman"/>
          <w:sz w:val="20"/>
          <w:szCs w:val="20"/>
        </w:rPr>
        <w:t>ових</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 xml:space="preserve"> </w:t>
      </w:r>
      <w:r>
        <w:rPr>
          <w:rFonts w:ascii="Times New Roman" w:hAnsi="Times New Roman"/>
          <w:sz w:val="20"/>
          <w:szCs w:val="20"/>
        </w:rPr>
        <w:t>ограничен</w:t>
      </w:r>
      <w:r w:rsidR="00994920" w:rsidRPr="005B2B3C">
        <w:rPr>
          <w:rFonts w:ascii="Times New Roman" w:hAnsi="Times New Roman"/>
          <w:sz w:val="20"/>
          <w:szCs w:val="20"/>
        </w:rPr>
        <w:t xml:space="preserve"> </w:t>
      </w:r>
      <w:r>
        <w:rPr>
          <w:rFonts w:ascii="Times New Roman" w:hAnsi="Times New Roman"/>
          <w:sz w:val="20"/>
          <w:szCs w:val="20"/>
        </w:rPr>
        <w:t>неједнаком</w:t>
      </w:r>
      <w:r w:rsidR="00994920" w:rsidRPr="005B2B3C">
        <w:rPr>
          <w:rFonts w:ascii="Times New Roman" w:hAnsi="Times New Roman"/>
          <w:sz w:val="20"/>
          <w:szCs w:val="20"/>
        </w:rPr>
        <w:t xml:space="preserve"> </w:t>
      </w:r>
      <w:r>
        <w:rPr>
          <w:rFonts w:ascii="Times New Roman" w:hAnsi="Times New Roman"/>
          <w:sz w:val="20"/>
          <w:szCs w:val="20"/>
        </w:rPr>
        <w:t>дубином</w:t>
      </w:r>
      <w:r w:rsidR="00994920" w:rsidRPr="005B2B3C">
        <w:rPr>
          <w:rFonts w:ascii="Times New Roman" w:hAnsi="Times New Roman"/>
          <w:sz w:val="20"/>
          <w:szCs w:val="20"/>
        </w:rPr>
        <w:t xml:space="preserve"> </w:t>
      </w:r>
      <w:r>
        <w:rPr>
          <w:rFonts w:ascii="Times New Roman" w:hAnsi="Times New Roman"/>
          <w:sz w:val="20"/>
          <w:szCs w:val="20"/>
        </w:rPr>
        <w:t>и</w:t>
      </w:r>
      <w:r w:rsidR="00994920" w:rsidRPr="005B2B3C">
        <w:rPr>
          <w:rFonts w:ascii="Times New Roman" w:hAnsi="Times New Roman"/>
          <w:sz w:val="20"/>
          <w:szCs w:val="20"/>
        </w:rPr>
        <w:t xml:space="preserve"> </w:t>
      </w:r>
      <w:r>
        <w:rPr>
          <w:rFonts w:ascii="Times New Roman" w:hAnsi="Times New Roman"/>
          <w:sz w:val="20"/>
          <w:szCs w:val="20"/>
        </w:rPr>
        <w:t>скелетношћу</w:t>
      </w:r>
      <w:r w:rsidR="00994920" w:rsidRPr="005B2B3C">
        <w:rPr>
          <w:rFonts w:ascii="Times New Roman" w:hAnsi="Times New Roman"/>
          <w:sz w:val="20"/>
          <w:szCs w:val="20"/>
        </w:rPr>
        <w:t xml:space="preserve"> </w:t>
      </w:r>
      <w:r>
        <w:rPr>
          <w:rFonts w:ascii="Times New Roman" w:hAnsi="Times New Roman"/>
          <w:sz w:val="20"/>
          <w:szCs w:val="20"/>
        </w:rPr>
        <w:t>земљишта</w:t>
      </w:r>
      <w:r w:rsidR="00994920" w:rsidRPr="005B2B3C">
        <w:rPr>
          <w:rFonts w:ascii="Times New Roman" w:hAnsi="Times New Roman"/>
          <w:sz w:val="20"/>
          <w:szCs w:val="20"/>
        </w:rPr>
        <w:t>.</w:t>
      </w:r>
    </w:p>
    <w:p w14:paraId="570189EF" w14:textId="77777777" w:rsidR="00D031C2" w:rsidRPr="00027178" w:rsidRDefault="00974995" w:rsidP="002B0086">
      <w:pPr>
        <w:pStyle w:val="Heading2"/>
      </w:pPr>
      <w:bookmarkStart w:id="29" w:name="_Toc204171648"/>
      <w:r w:rsidRPr="00027178">
        <w:lastRenderedPageBreak/>
        <w:t xml:space="preserve">. </w:t>
      </w:r>
      <w:r w:rsidR="006679D2" w:rsidRPr="00027178">
        <w:t>Хидрографске</w:t>
      </w:r>
      <w:r w:rsidR="00D031C2" w:rsidRPr="00027178">
        <w:t xml:space="preserve"> </w:t>
      </w:r>
      <w:r w:rsidR="006679D2" w:rsidRPr="00027178">
        <w:t>карактеристике</w:t>
      </w:r>
      <w:bookmarkEnd w:id="29"/>
    </w:p>
    <w:p w14:paraId="27799980" w14:textId="6B42C305" w:rsidR="00936F4D" w:rsidRPr="00936F4D" w:rsidRDefault="00936F4D" w:rsidP="00936F4D">
      <w:pPr>
        <w:rPr>
          <w:rFonts w:ascii="Times New Roman" w:hAnsi="Times New Roman"/>
          <w:sz w:val="20"/>
          <w:szCs w:val="20"/>
        </w:rPr>
      </w:pPr>
      <w:r>
        <w:rPr>
          <w:rFonts w:ascii="Times New Roman" w:hAnsi="Times New Roman"/>
          <w:sz w:val="20"/>
          <w:szCs w:val="20"/>
        </w:rPr>
        <w:t>На</w:t>
      </w:r>
      <w:r w:rsidRPr="00936F4D">
        <w:rPr>
          <w:rFonts w:ascii="Times New Roman" w:hAnsi="Times New Roman"/>
          <w:sz w:val="20"/>
          <w:szCs w:val="20"/>
        </w:rPr>
        <w:t xml:space="preserve"> </w:t>
      </w:r>
      <w:r>
        <w:rPr>
          <w:rFonts w:ascii="Times New Roman" w:hAnsi="Times New Roman"/>
          <w:sz w:val="20"/>
          <w:szCs w:val="20"/>
        </w:rPr>
        <w:t>хидрографске</w:t>
      </w:r>
      <w:r w:rsidRPr="00936F4D">
        <w:rPr>
          <w:rFonts w:ascii="Times New Roman" w:hAnsi="Times New Roman"/>
          <w:sz w:val="20"/>
          <w:szCs w:val="20"/>
        </w:rPr>
        <w:t xml:space="preserve"> </w:t>
      </w:r>
      <w:r>
        <w:rPr>
          <w:rFonts w:ascii="Times New Roman" w:hAnsi="Times New Roman"/>
          <w:sz w:val="20"/>
          <w:szCs w:val="20"/>
        </w:rPr>
        <w:t>услове</w:t>
      </w:r>
      <w:r w:rsidRPr="00936F4D">
        <w:rPr>
          <w:rFonts w:ascii="Times New Roman" w:hAnsi="Times New Roman"/>
          <w:sz w:val="20"/>
          <w:szCs w:val="20"/>
        </w:rPr>
        <w:t xml:space="preserve"> </w:t>
      </w:r>
      <w:r>
        <w:rPr>
          <w:rFonts w:ascii="Times New Roman" w:hAnsi="Times New Roman"/>
          <w:sz w:val="20"/>
          <w:szCs w:val="20"/>
        </w:rPr>
        <w:t>највише</w:t>
      </w:r>
      <w:r w:rsidRPr="00936F4D">
        <w:rPr>
          <w:rFonts w:ascii="Times New Roman" w:hAnsi="Times New Roman"/>
          <w:sz w:val="20"/>
          <w:szCs w:val="20"/>
        </w:rPr>
        <w:t xml:space="preserve"> </w:t>
      </w:r>
      <w:r>
        <w:rPr>
          <w:rFonts w:ascii="Times New Roman" w:hAnsi="Times New Roman"/>
          <w:sz w:val="20"/>
          <w:szCs w:val="20"/>
        </w:rPr>
        <w:t>утичу</w:t>
      </w:r>
      <w:r w:rsidRPr="00936F4D">
        <w:rPr>
          <w:rFonts w:ascii="Times New Roman" w:hAnsi="Times New Roman"/>
          <w:sz w:val="20"/>
          <w:szCs w:val="20"/>
        </w:rPr>
        <w:t xml:space="preserve"> </w:t>
      </w:r>
      <w:r>
        <w:rPr>
          <w:rFonts w:ascii="Times New Roman" w:hAnsi="Times New Roman"/>
          <w:sz w:val="20"/>
          <w:szCs w:val="20"/>
        </w:rPr>
        <w:t>геолошка</w:t>
      </w:r>
      <w:r w:rsidRPr="00936F4D">
        <w:rPr>
          <w:rFonts w:ascii="Times New Roman" w:hAnsi="Times New Roman"/>
          <w:sz w:val="20"/>
          <w:szCs w:val="20"/>
        </w:rPr>
        <w:t xml:space="preserve"> </w:t>
      </w:r>
      <w:r>
        <w:rPr>
          <w:rFonts w:ascii="Times New Roman" w:hAnsi="Times New Roman"/>
          <w:sz w:val="20"/>
          <w:szCs w:val="20"/>
        </w:rPr>
        <w:t>подлога</w:t>
      </w:r>
      <w:r w:rsidRPr="00936F4D">
        <w:rPr>
          <w:rFonts w:ascii="Times New Roman" w:hAnsi="Times New Roman"/>
          <w:sz w:val="20"/>
          <w:szCs w:val="20"/>
        </w:rPr>
        <w:t xml:space="preserve"> </w:t>
      </w:r>
      <w:r>
        <w:rPr>
          <w:rFonts w:ascii="Times New Roman" w:hAnsi="Times New Roman"/>
          <w:sz w:val="20"/>
          <w:szCs w:val="20"/>
        </w:rPr>
        <w:t>и</w:t>
      </w:r>
      <w:r w:rsidRPr="00936F4D">
        <w:rPr>
          <w:rFonts w:ascii="Times New Roman" w:hAnsi="Times New Roman"/>
          <w:sz w:val="20"/>
          <w:szCs w:val="20"/>
        </w:rPr>
        <w:t xml:space="preserve"> </w:t>
      </w:r>
      <w:r>
        <w:rPr>
          <w:rFonts w:ascii="Times New Roman" w:hAnsi="Times New Roman"/>
          <w:sz w:val="20"/>
          <w:szCs w:val="20"/>
        </w:rPr>
        <w:t>рељеф</w:t>
      </w:r>
      <w:r w:rsidR="007D14F6">
        <w:rPr>
          <w:rFonts w:ascii="Times New Roman" w:hAnsi="Times New Roman"/>
          <w:sz w:val="20"/>
          <w:szCs w:val="20"/>
        </w:rPr>
        <w:t>,</w:t>
      </w:r>
      <w:r w:rsidR="007D14F6" w:rsidRPr="007D14F6">
        <w:rPr>
          <w:rFonts w:ascii="Times New Roman" w:hAnsi="Times New Roman"/>
          <w:sz w:val="20"/>
          <w:szCs w:val="20"/>
          <w:lang w:val="sr-Cyrl-RS"/>
        </w:rPr>
        <w:t xml:space="preserve"> </w:t>
      </w:r>
      <w:r w:rsidR="007D14F6">
        <w:rPr>
          <w:rFonts w:ascii="Times New Roman" w:hAnsi="Times New Roman"/>
          <w:sz w:val="20"/>
          <w:szCs w:val="20"/>
          <w:lang w:val="sr-Cyrl-RS"/>
        </w:rPr>
        <w:t>ш</w:t>
      </w:r>
      <w:r w:rsidR="007D14F6">
        <w:rPr>
          <w:rFonts w:ascii="Times New Roman" w:hAnsi="Times New Roman"/>
          <w:sz w:val="20"/>
          <w:szCs w:val="20"/>
        </w:rPr>
        <w:t>умовитост</w:t>
      </w:r>
      <w:r w:rsidR="007D14F6" w:rsidRPr="00CA7350">
        <w:rPr>
          <w:rFonts w:ascii="Times New Roman" w:hAnsi="Times New Roman"/>
          <w:sz w:val="20"/>
          <w:szCs w:val="20"/>
        </w:rPr>
        <w:t xml:space="preserve"> </w:t>
      </w:r>
      <w:r w:rsidR="007D14F6">
        <w:rPr>
          <w:rFonts w:ascii="Times New Roman" w:hAnsi="Times New Roman"/>
          <w:sz w:val="20"/>
          <w:szCs w:val="20"/>
        </w:rPr>
        <w:t>подручја</w:t>
      </w:r>
      <w:r w:rsidR="007D14F6" w:rsidRPr="00CA7350">
        <w:rPr>
          <w:rFonts w:ascii="Times New Roman" w:hAnsi="Times New Roman"/>
          <w:sz w:val="20"/>
          <w:szCs w:val="20"/>
        </w:rPr>
        <w:t xml:space="preserve">, </w:t>
      </w:r>
      <w:r w:rsidR="007D14F6">
        <w:rPr>
          <w:rFonts w:ascii="Times New Roman" w:hAnsi="Times New Roman"/>
          <w:sz w:val="20"/>
          <w:szCs w:val="20"/>
        </w:rPr>
        <w:t>поред</w:t>
      </w:r>
      <w:r w:rsidR="007D14F6" w:rsidRPr="00CA7350">
        <w:rPr>
          <w:rFonts w:ascii="Times New Roman" w:hAnsi="Times New Roman"/>
          <w:sz w:val="20"/>
          <w:szCs w:val="20"/>
        </w:rPr>
        <w:t xml:space="preserve"> </w:t>
      </w:r>
      <w:r w:rsidR="007D14F6">
        <w:rPr>
          <w:rFonts w:ascii="Times New Roman" w:hAnsi="Times New Roman"/>
          <w:sz w:val="20"/>
          <w:szCs w:val="20"/>
        </w:rPr>
        <w:t>осталих</w:t>
      </w:r>
      <w:r w:rsidR="007D14F6" w:rsidRPr="00CA7350">
        <w:rPr>
          <w:rFonts w:ascii="Times New Roman" w:hAnsi="Times New Roman"/>
          <w:sz w:val="20"/>
          <w:szCs w:val="20"/>
        </w:rPr>
        <w:t xml:space="preserve"> </w:t>
      </w:r>
      <w:r w:rsidR="007D14F6">
        <w:rPr>
          <w:rFonts w:ascii="Times New Roman" w:hAnsi="Times New Roman"/>
          <w:sz w:val="20"/>
          <w:szCs w:val="20"/>
        </w:rPr>
        <w:t>природних</w:t>
      </w:r>
      <w:r w:rsidR="007D14F6" w:rsidRPr="00CA7350">
        <w:rPr>
          <w:rFonts w:ascii="Times New Roman" w:hAnsi="Times New Roman"/>
          <w:sz w:val="20"/>
          <w:szCs w:val="20"/>
        </w:rPr>
        <w:t xml:space="preserve"> </w:t>
      </w:r>
      <w:r w:rsidR="007D14F6">
        <w:rPr>
          <w:rFonts w:ascii="Times New Roman" w:hAnsi="Times New Roman"/>
          <w:sz w:val="20"/>
          <w:szCs w:val="20"/>
        </w:rPr>
        <w:t>и</w:t>
      </w:r>
      <w:r w:rsidR="007D14F6" w:rsidRPr="00CA7350">
        <w:rPr>
          <w:rFonts w:ascii="Times New Roman" w:hAnsi="Times New Roman"/>
          <w:sz w:val="20"/>
          <w:szCs w:val="20"/>
        </w:rPr>
        <w:t xml:space="preserve"> </w:t>
      </w:r>
      <w:r w:rsidR="007D14F6">
        <w:rPr>
          <w:rFonts w:ascii="Times New Roman" w:hAnsi="Times New Roman"/>
          <w:sz w:val="20"/>
          <w:szCs w:val="20"/>
        </w:rPr>
        <w:t>еколошких</w:t>
      </w:r>
      <w:r w:rsidR="007D14F6" w:rsidRPr="00CA7350">
        <w:rPr>
          <w:rFonts w:ascii="Times New Roman" w:hAnsi="Times New Roman"/>
          <w:sz w:val="20"/>
          <w:szCs w:val="20"/>
        </w:rPr>
        <w:t xml:space="preserve"> </w:t>
      </w:r>
      <w:r w:rsidR="007D14F6">
        <w:rPr>
          <w:rFonts w:ascii="Times New Roman" w:hAnsi="Times New Roman"/>
          <w:sz w:val="20"/>
          <w:szCs w:val="20"/>
        </w:rPr>
        <w:t>услова</w:t>
      </w:r>
      <w:r w:rsidR="007D14F6">
        <w:rPr>
          <w:rFonts w:ascii="Times New Roman" w:hAnsi="Times New Roman"/>
          <w:sz w:val="20"/>
          <w:szCs w:val="20"/>
          <w:lang w:val="sr-Cyrl-RS"/>
        </w:rPr>
        <w:t>.</w:t>
      </w:r>
    </w:p>
    <w:p w14:paraId="7F028429" w14:textId="3CCEC68D" w:rsidR="00936F4D" w:rsidRPr="00A6470B" w:rsidRDefault="00936F4D" w:rsidP="00936F4D">
      <w:pPr>
        <w:rPr>
          <w:rFonts w:ascii="Times New Roman" w:hAnsi="Times New Roman"/>
          <w:sz w:val="20"/>
          <w:szCs w:val="20"/>
          <w:lang w:val="sr-Cyrl-RS"/>
        </w:rPr>
      </w:pPr>
      <w:r>
        <w:rPr>
          <w:rFonts w:ascii="Times New Roman" w:hAnsi="Times New Roman"/>
          <w:sz w:val="20"/>
          <w:szCs w:val="20"/>
        </w:rPr>
        <w:t>За</w:t>
      </w:r>
      <w:r w:rsidRPr="00936F4D">
        <w:rPr>
          <w:rFonts w:ascii="Times New Roman" w:hAnsi="Times New Roman"/>
          <w:sz w:val="20"/>
          <w:szCs w:val="20"/>
        </w:rPr>
        <w:t xml:space="preserve"> </w:t>
      </w:r>
      <w:r>
        <w:rPr>
          <w:rFonts w:ascii="Times New Roman" w:hAnsi="Times New Roman"/>
          <w:sz w:val="20"/>
          <w:szCs w:val="20"/>
        </w:rPr>
        <w:t>газдинску</w:t>
      </w:r>
      <w:r w:rsidRPr="00936F4D">
        <w:rPr>
          <w:rFonts w:ascii="Times New Roman" w:hAnsi="Times New Roman"/>
          <w:sz w:val="20"/>
          <w:szCs w:val="20"/>
        </w:rPr>
        <w:t xml:space="preserve"> </w:t>
      </w:r>
      <w:r>
        <w:rPr>
          <w:rFonts w:ascii="Times New Roman" w:hAnsi="Times New Roman"/>
          <w:sz w:val="20"/>
          <w:szCs w:val="20"/>
        </w:rPr>
        <w:t>јединицу</w:t>
      </w:r>
      <w:r w:rsidRPr="00936F4D">
        <w:rPr>
          <w:rFonts w:ascii="Times New Roman" w:hAnsi="Times New Roman"/>
          <w:sz w:val="20"/>
          <w:szCs w:val="20"/>
        </w:rPr>
        <w:t xml:space="preserve"> "</w:t>
      </w:r>
      <w:r w:rsidR="00A6470B">
        <w:rPr>
          <w:rFonts w:ascii="Times New Roman" w:hAnsi="Times New Roman"/>
          <w:sz w:val="20"/>
          <w:szCs w:val="20"/>
          <w:lang w:val="sr-Cyrl-RS"/>
        </w:rPr>
        <w:t>Бић</w:t>
      </w:r>
      <w:r w:rsidRPr="00936F4D">
        <w:rPr>
          <w:rFonts w:ascii="Times New Roman" w:hAnsi="Times New Roman"/>
          <w:sz w:val="20"/>
          <w:szCs w:val="20"/>
        </w:rPr>
        <w:t xml:space="preserve">" </w:t>
      </w:r>
      <w:r>
        <w:rPr>
          <w:rFonts w:ascii="Times New Roman" w:hAnsi="Times New Roman"/>
          <w:sz w:val="20"/>
          <w:szCs w:val="20"/>
        </w:rPr>
        <w:t>можемо</w:t>
      </w:r>
      <w:r w:rsidRPr="00936F4D">
        <w:rPr>
          <w:rFonts w:ascii="Times New Roman" w:hAnsi="Times New Roman"/>
          <w:sz w:val="20"/>
          <w:szCs w:val="20"/>
        </w:rPr>
        <w:t xml:space="preserve"> </w:t>
      </w:r>
      <w:r>
        <w:rPr>
          <w:rFonts w:ascii="Times New Roman" w:hAnsi="Times New Roman"/>
          <w:sz w:val="20"/>
          <w:szCs w:val="20"/>
        </w:rPr>
        <w:t>рећи</w:t>
      </w:r>
      <w:r w:rsidRPr="00936F4D">
        <w:rPr>
          <w:rFonts w:ascii="Times New Roman" w:hAnsi="Times New Roman"/>
          <w:sz w:val="20"/>
          <w:szCs w:val="20"/>
        </w:rPr>
        <w:t xml:space="preserve"> </w:t>
      </w:r>
      <w:r>
        <w:rPr>
          <w:rFonts w:ascii="Times New Roman" w:hAnsi="Times New Roman"/>
          <w:sz w:val="20"/>
          <w:szCs w:val="20"/>
        </w:rPr>
        <w:t>да</w:t>
      </w:r>
      <w:r w:rsidRPr="00936F4D">
        <w:rPr>
          <w:rFonts w:ascii="Times New Roman" w:hAnsi="Times New Roman"/>
          <w:sz w:val="20"/>
          <w:szCs w:val="20"/>
        </w:rPr>
        <w:t xml:space="preserve"> </w:t>
      </w:r>
      <w:r>
        <w:rPr>
          <w:rFonts w:ascii="Times New Roman" w:hAnsi="Times New Roman"/>
          <w:sz w:val="20"/>
          <w:szCs w:val="20"/>
        </w:rPr>
        <w:t>је</w:t>
      </w:r>
      <w:r w:rsidRPr="00936F4D">
        <w:rPr>
          <w:rFonts w:ascii="Times New Roman" w:hAnsi="Times New Roman"/>
          <w:sz w:val="20"/>
          <w:szCs w:val="20"/>
        </w:rPr>
        <w:t xml:space="preserve"> </w:t>
      </w:r>
      <w:r>
        <w:rPr>
          <w:rFonts w:ascii="Times New Roman" w:hAnsi="Times New Roman"/>
          <w:sz w:val="20"/>
          <w:szCs w:val="20"/>
        </w:rPr>
        <w:t>безводан</w:t>
      </w:r>
      <w:r w:rsidRPr="00936F4D">
        <w:rPr>
          <w:rFonts w:ascii="Times New Roman" w:hAnsi="Times New Roman"/>
          <w:sz w:val="20"/>
          <w:szCs w:val="20"/>
        </w:rPr>
        <w:t xml:space="preserve"> </w:t>
      </w:r>
      <w:r>
        <w:rPr>
          <w:rFonts w:ascii="Times New Roman" w:hAnsi="Times New Roman"/>
          <w:sz w:val="20"/>
          <w:szCs w:val="20"/>
        </w:rPr>
        <w:t>поготово</w:t>
      </w:r>
      <w:r w:rsidRPr="00936F4D">
        <w:rPr>
          <w:rFonts w:ascii="Times New Roman" w:hAnsi="Times New Roman"/>
          <w:sz w:val="20"/>
          <w:szCs w:val="20"/>
        </w:rPr>
        <w:t xml:space="preserve"> </w:t>
      </w:r>
      <w:r>
        <w:rPr>
          <w:rFonts w:ascii="Times New Roman" w:hAnsi="Times New Roman"/>
          <w:sz w:val="20"/>
          <w:szCs w:val="20"/>
        </w:rPr>
        <w:t>за</w:t>
      </w:r>
      <w:r w:rsidRPr="00936F4D">
        <w:rPr>
          <w:rFonts w:ascii="Times New Roman" w:hAnsi="Times New Roman"/>
          <w:sz w:val="20"/>
          <w:szCs w:val="20"/>
        </w:rPr>
        <w:t xml:space="preserve"> </w:t>
      </w:r>
      <w:r>
        <w:rPr>
          <w:rFonts w:ascii="Times New Roman" w:hAnsi="Times New Roman"/>
          <w:sz w:val="20"/>
          <w:szCs w:val="20"/>
        </w:rPr>
        <w:t>оне</w:t>
      </w:r>
      <w:r w:rsidRPr="00936F4D">
        <w:rPr>
          <w:rFonts w:ascii="Times New Roman" w:hAnsi="Times New Roman"/>
          <w:sz w:val="20"/>
          <w:szCs w:val="20"/>
        </w:rPr>
        <w:t xml:space="preserve"> </w:t>
      </w:r>
      <w:r>
        <w:rPr>
          <w:rFonts w:ascii="Times New Roman" w:hAnsi="Times New Roman"/>
          <w:sz w:val="20"/>
          <w:szCs w:val="20"/>
        </w:rPr>
        <w:t>делове</w:t>
      </w:r>
      <w:r w:rsidRPr="00936F4D">
        <w:rPr>
          <w:rFonts w:ascii="Times New Roman" w:hAnsi="Times New Roman"/>
          <w:sz w:val="20"/>
          <w:szCs w:val="20"/>
        </w:rPr>
        <w:t xml:space="preserve"> </w:t>
      </w:r>
      <w:r>
        <w:rPr>
          <w:rFonts w:ascii="Times New Roman" w:hAnsi="Times New Roman"/>
          <w:sz w:val="20"/>
          <w:szCs w:val="20"/>
        </w:rPr>
        <w:t>газдинске</w:t>
      </w:r>
      <w:r w:rsidRPr="00936F4D">
        <w:rPr>
          <w:rFonts w:ascii="Times New Roman" w:hAnsi="Times New Roman"/>
          <w:sz w:val="20"/>
          <w:szCs w:val="20"/>
        </w:rPr>
        <w:t xml:space="preserve"> </w:t>
      </w:r>
      <w:r>
        <w:rPr>
          <w:rFonts w:ascii="Times New Roman" w:hAnsi="Times New Roman"/>
          <w:sz w:val="20"/>
          <w:szCs w:val="20"/>
        </w:rPr>
        <w:t>јединице</w:t>
      </w:r>
      <w:r w:rsidRPr="00936F4D">
        <w:rPr>
          <w:rFonts w:ascii="Times New Roman" w:hAnsi="Times New Roman"/>
          <w:sz w:val="20"/>
          <w:szCs w:val="20"/>
        </w:rPr>
        <w:t xml:space="preserve"> </w:t>
      </w:r>
      <w:r>
        <w:rPr>
          <w:rFonts w:ascii="Times New Roman" w:hAnsi="Times New Roman"/>
          <w:sz w:val="20"/>
          <w:szCs w:val="20"/>
        </w:rPr>
        <w:t>који</w:t>
      </w:r>
      <w:r w:rsidRPr="00936F4D">
        <w:rPr>
          <w:rFonts w:ascii="Times New Roman" w:hAnsi="Times New Roman"/>
          <w:sz w:val="20"/>
          <w:szCs w:val="20"/>
        </w:rPr>
        <w:t xml:space="preserve"> </w:t>
      </w:r>
      <w:r>
        <w:rPr>
          <w:rFonts w:ascii="Times New Roman" w:hAnsi="Times New Roman"/>
          <w:sz w:val="20"/>
          <w:szCs w:val="20"/>
        </w:rPr>
        <w:t>се</w:t>
      </w:r>
      <w:r w:rsidRPr="00936F4D">
        <w:rPr>
          <w:rFonts w:ascii="Times New Roman" w:hAnsi="Times New Roman"/>
          <w:sz w:val="20"/>
          <w:szCs w:val="20"/>
        </w:rPr>
        <w:t xml:space="preserve"> </w:t>
      </w:r>
      <w:r>
        <w:rPr>
          <w:rFonts w:ascii="Times New Roman" w:hAnsi="Times New Roman"/>
          <w:sz w:val="20"/>
          <w:szCs w:val="20"/>
        </w:rPr>
        <w:t>налазе</w:t>
      </w:r>
      <w:r w:rsidRPr="00936F4D">
        <w:rPr>
          <w:rFonts w:ascii="Times New Roman" w:hAnsi="Times New Roman"/>
          <w:sz w:val="20"/>
          <w:szCs w:val="20"/>
        </w:rPr>
        <w:t xml:space="preserve"> </w:t>
      </w:r>
      <w:r>
        <w:rPr>
          <w:rFonts w:ascii="Times New Roman" w:hAnsi="Times New Roman"/>
          <w:sz w:val="20"/>
          <w:szCs w:val="20"/>
        </w:rPr>
        <w:t>на</w:t>
      </w:r>
      <w:r w:rsidRPr="00936F4D">
        <w:rPr>
          <w:rFonts w:ascii="Times New Roman" w:hAnsi="Times New Roman"/>
          <w:sz w:val="20"/>
          <w:szCs w:val="20"/>
        </w:rPr>
        <w:t xml:space="preserve"> </w:t>
      </w:r>
      <w:r>
        <w:rPr>
          <w:rFonts w:ascii="Times New Roman" w:hAnsi="Times New Roman"/>
          <w:sz w:val="20"/>
          <w:szCs w:val="20"/>
        </w:rPr>
        <w:t>већим</w:t>
      </w:r>
      <w:r w:rsidRPr="00936F4D">
        <w:rPr>
          <w:rFonts w:ascii="Times New Roman" w:hAnsi="Times New Roman"/>
          <w:sz w:val="20"/>
          <w:szCs w:val="20"/>
        </w:rPr>
        <w:t xml:space="preserve"> </w:t>
      </w:r>
      <w:r>
        <w:rPr>
          <w:rFonts w:ascii="Times New Roman" w:hAnsi="Times New Roman"/>
          <w:sz w:val="20"/>
          <w:szCs w:val="20"/>
        </w:rPr>
        <w:t>надморским</w:t>
      </w:r>
      <w:r w:rsidRPr="00936F4D">
        <w:rPr>
          <w:rFonts w:ascii="Times New Roman" w:hAnsi="Times New Roman"/>
          <w:sz w:val="20"/>
          <w:szCs w:val="20"/>
        </w:rPr>
        <w:t xml:space="preserve"> </w:t>
      </w:r>
      <w:r>
        <w:rPr>
          <w:rFonts w:ascii="Times New Roman" w:hAnsi="Times New Roman"/>
          <w:sz w:val="20"/>
          <w:szCs w:val="20"/>
        </w:rPr>
        <w:t>висинама</w:t>
      </w:r>
      <w:r w:rsidRPr="00936F4D">
        <w:rPr>
          <w:rFonts w:ascii="Times New Roman" w:hAnsi="Times New Roman"/>
          <w:sz w:val="20"/>
          <w:szCs w:val="20"/>
        </w:rPr>
        <w:t xml:space="preserve">. </w:t>
      </w:r>
      <w:r>
        <w:rPr>
          <w:rFonts w:ascii="Times New Roman" w:hAnsi="Times New Roman"/>
          <w:sz w:val="20"/>
          <w:szCs w:val="20"/>
        </w:rPr>
        <w:t>Већи</w:t>
      </w:r>
      <w:r w:rsidRPr="00936F4D">
        <w:rPr>
          <w:rFonts w:ascii="Times New Roman" w:hAnsi="Times New Roman"/>
          <w:sz w:val="20"/>
          <w:szCs w:val="20"/>
        </w:rPr>
        <w:t xml:space="preserve"> </w:t>
      </w:r>
      <w:r>
        <w:rPr>
          <w:rFonts w:ascii="Times New Roman" w:hAnsi="Times New Roman"/>
          <w:sz w:val="20"/>
          <w:szCs w:val="20"/>
        </w:rPr>
        <w:t>водени</w:t>
      </w:r>
      <w:r w:rsidRPr="00936F4D">
        <w:rPr>
          <w:rFonts w:ascii="Times New Roman" w:hAnsi="Times New Roman"/>
          <w:sz w:val="20"/>
          <w:szCs w:val="20"/>
        </w:rPr>
        <w:t xml:space="preserve"> </w:t>
      </w:r>
      <w:r>
        <w:rPr>
          <w:rFonts w:ascii="Times New Roman" w:hAnsi="Times New Roman"/>
          <w:sz w:val="20"/>
          <w:szCs w:val="20"/>
        </w:rPr>
        <w:t>токови</w:t>
      </w:r>
      <w:r w:rsidRPr="00936F4D">
        <w:rPr>
          <w:rFonts w:ascii="Times New Roman" w:hAnsi="Times New Roman"/>
          <w:sz w:val="20"/>
          <w:szCs w:val="20"/>
        </w:rPr>
        <w:t xml:space="preserve"> </w:t>
      </w:r>
      <w:r>
        <w:rPr>
          <w:rFonts w:ascii="Times New Roman" w:hAnsi="Times New Roman"/>
          <w:sz w:val="20"/>
          <w:szCs w:val="20"/>
        </w:rPr>
        <w:t>протичу</w:t>
      </w:r>
      <w:r w:rsidRPr="00936F4D">
        <w:rPr>
          <w:rFonts w:ascii="Times New Roman" w:hAnsi="Times New Roman"/>
          <w:sz w:val="20"/>
          <w:szCs w:val="20"/>
        </w:rPr>
        <w:t xml:space="preserve"> </w:t>
      </w:r>
      <w:r>
        <w:rPr>
          <w:rFonts w:ascii="Times New Roman" w:hAnsi="Times New Roman"/>
          <w:sz w:val="20"/>
          <w:szCs w:val="20"/>
        </w:rPr>
        <w:t>ивицом</w:t>
      </w:r>
      <w:r w:rsidRPr="00936F4D">
        <w:rPr>
          <w:rFonts w:ascii="Times New Roman" w:hAnsi="Times New Roman"/>
          <w:sz w:val="20"/>
          <w:szCs w:val="20"/>
        </w:rPr>
        <w:t xml:space="preserve"> </w:t>
      </w:r>
      <w:r>
        <w:rPr>
          <w:rFonts w:ascii="Times New Roman" w:hAnsi="Times New Roman"/>
          <w:sz w:val="20"/>
          <w:szCs w:val="20"/>
        </w:rPr>
        <w:t>ове</w:t>
      </w:r>
      <w:r w:rsidRPr="00936F4D">
        <w:rPr>
          <w:rFonts w:ascii="Times New Roman" w:hAnsi="Times New Roman"/>
          <w:sz w:val="20"/>
          <w:szCs w:val="20"/>
        </w:rPr>
        <w:t xml:space="preserve"> </w:t>
      </w:r>
      <w:r>
        <w:rPr>
          <w:rFonts w:ascii="Times New Roman" w:hAnsi="Times New Roman"/>
          <w:sz w:val="20"/>
          <w:szCs w:val="20"/>
        </w:rPr>
        <w:t>газдинске</w:t>
      </w:r>
      <w:r w:rsidRPr="00936F4D">
        <w:rPr>
          <w:rFonts w:ascii="Times New Roman" w:hAnsi="Times New Roman"/>
          <w:sz w:val="20"/>
          <w:szCs w:val="20"/>
        </w:rPr>
        <w:t xml:space="preserve"> </w:t>
      </w:r>
      <w:r>
        <w:rPr>
          <w:rFonts w:ascii="Times New Roman" w:hAnsi="Times New Roman"/>
          <w:sz w:val="20"/>
          <w:szCs w:val="20"/>
        </w:rPr>
        <w:t>јединице</w:t>
      </w:r>
      <w:r w:rsidRPr="00936F4D">
        <w:rPr>
          <w:rFonts w:ascii="Times New Roman" w:hAnsi="Times New Roman"/>
          <w:sz w:val="20"/>
          <w:szCs w:val="20"/>
        </w:rPr>
        <w:t xml:space="preserve">. </w:t>
      </w:r>
      <w:r>
        <w:rPr>
          <w:rFonts w:ascii="Times New Roman" w:hAnsi="Times New Roman"/>
          <w:sz w:val="20"/>
          <w:szCs w:val="20"/>
        </w:rPr>
        <w:t>То</w:t>
      </w:r>
      <w:r w:rsidRPr="00936F4D">
        <w:rPr>
          <w:rFonts w:ascii="Times New Roman" w:hAnsi="Times New Roman"/>
          <w:sz w:val="20"/>
          <w:szCs w:val="20"/>
        </w:rPr>
        <w:t xml:space="preserve"> </w:t>
      </w:r>
      <w:r>
        <w:rPr>
          <w:rFonts w:ascii="Times New Roman" w:hAnsi="Times New Roman"/>
          <w:sz w:val="20"/>
          <w:szCs w:val="20"/>
        </w:rPr>
        <w:t>су</w:t>
      </w:r>
      <w:r w:rsidRPr="00936F4D">
        <w:rPr>
          <w:rFonts w:ascii="Times New Roman" w:hAnsi="Times New Roman"/>
          <w:sz w:val="20"/>
          <w:szCs w:val="20"/>
        </w:rPr>
        <w:t xml:space="preserve">: </w:t>
      </w:r>
      <w:r>
        <w:rPr>
          <w:rFonts w:ascii="Times New Roman" w:hAnsi="Times New Roman"/>
          <w:sz w:val="20"/>
          <w:szCs w:val="20"/>
        </w:rPr>
        <w:t>Лим</w:t>
      </w:r>
      <w:r w:rsidR="00A6470B">
        <w:rPr>
          <w:rFonts w:ascii="Times New Roman" w:hAnsi="Times New Roman"/>
          <w:sz w:val="20"/>
          <w:szCs w:val="20"/>
          <w:lang w:val="sr-Cyrl-RS"/>
        </w:rPr>
        <w:t>, Поблаћница, као и мањи број потока.</w:t>
      </w:r>
    </w:p>
    <w:p w14:paraId="1E950FBC" w14:textId="00BF8DDA" w:rsidR="00936F4D" w:rsidRPr="00936F4D" w:rsidRDefault="00936F4D" w:rsidP="00936F4D">
      <w:pPr>
        <w:rPr>
          <w:rFonts w:ascii="Times New Roman" w:hAnsi="Times New Roman"/>
          <w:sz w:val="20"/>
          <w:szCs w:val="20"/>
        </w:rPr>
      </w:pPr>
      <w:r>
        <w:rPr>
          <w:rFonts w:ascii="Times New Roman" w:hAnsi="Times New Roman"/>
          <w:sz w:val="20"/>
          <w:szCs w:val="20"/>
        </w:rPr>
        <w:t>У</w:t>
      </w:r>
      <w:r w:rsidRPr="00936F4D">
        <w:rPr>
          <w:rFonts w:ascii="Times New Roman" w:hAnsi="Times New Roman"/>
          <w:sz w:val="20"/>
          <w:szCs w:val="20"/>
        </w:rPr>
        <w:t xml:space="preserve"> </w:t>
      </w:r>
      <w:r>
        <w:rPr>
          <w:rFonts w:ascii="Times New Roman" w:hAnsi="Times New Roman"/>
          <w:sz w:val="20"/>
          <w:szCs w:val="20"/>
        </w:rPr>
        <w:t>доњим</w:t>
      </w:r>
      <w:r w:rsidRPr="00936F4D">
        <w:rPr>
          <w:rFonts w:ascii="Times New Roman" w:hAnsi="Times New Roman"/>
          <w:sz w:val="20"/>
          <w:szCs w:val="20"/>
        </w:rPr>
        <w:t xml:space="preserve"> </w:t>
      </w:r>
      <w:r>
        <w:rPr>
          <w:rFonts w:ascii="Times New Roman" w:hAnsi="Times New Roman"/>
          <w:sz w:val="20"/>
          <w:szCs w:val="20"/>
        </w:rPr>
        <w:t>деловима</w:t>
      </w:r>
      <w:r w:rsidRPr="00936F4D">
        <w:rPr>
          <w:rFonts w:ascii="Times New Roman" w:hAnsi="Times New Roman"/>
          <w:sz w:val="20"/>
          <w:szCs w:val="20"/>
        </w:rPr>
        <w:t xml:space="preserve"> </w:t>
      </w:r>
      <w:r>
        <w:rPr>
          <w:rFonts w:ascii="Times New Roman" w:hAnsi="Times New Roman"/>
          <w:sz w:val="20"/>
          <w:szCs w:val="20"/>
        </w:rPr>
        <w:t>газдинске</w:t>
      </w:r>
      <w:r w:rsidRPr="00936F4D">
        <w:rPr>
          <w:rFonts w:ascii="Times New Roman" w:hAnsi="Times New Roman"/>
          <w:sz w:val="20"/>
          <w:szCs w:val="20"/>
        </w:rPr>
        <w:t xml:space="preserve"> </w:t>
      </w:r>
      <w:r>
        <w:rPr>
          <w:rFonts w:ascii="Times New Roman" w:hAnsi="Times New Roman"/>
          <w:sz w:val="20"/>
          <w:szCs w:val="20"/>
        </w:rPr>
        <w:t>јединице</w:t>
      </w:r>
      <w:r w:rsidRPr="00936F4D">
        <w:rPr>
          <w:rFonts w:ascii="Times New Roman" w:hAnsi="Times New Roman"/>
          <w:sz w:val="20"/>
          <w:szCs w:val="20"/>
        </w:rPr>
        <w:t xml:space="preserve"> </w:t>
      </w:r>
      <w:r>
        <w:rPr>
          <w:rFonts w:ascii="Times New Roman" w:hAnsi="Times New Roman"/>
          <w:sz w:val="20"/>
          <w:szCs w:val="20"/>
        </w:rPr>
        <w:t>постоје</w:t>
      </w:r>
      <w:r w:rsidRPr="00936F4D">
        <w:rPr>
          <w:rFonts w:ascii="Times New Roman" w:hAnsi="Times New Roman"/>
          <w:sz w:val="20"/>
          <w:szCs w:val="20"/>
        </w:rPr>
        <w:t xml:space="preserve"> </w:t>
      </w:r>
      <w:r>
        <w:rPr>
          <w:rFonts w:ascii="Times New Roman" w:hAnsi="Times New Roman"/>
          <w:sz w:val="20"/>
          <w:szCs w:val="20"/>
        </w:rPr>
        <w:t>м</w:t>
      </w:r>
      <w:r w:rsidR="00A6470B">
        <w:rPr>
          <w:rFonts w:ascii="Times New Roman" w:hAnsi="Times New Roman"/>
          <w:sz w:val="20"/>
          <w:szCs w:val="20"/>
          <w:lang w:val="sr-Cyrl-RS"/>
        </w:rPr>
        <w:t>ањи</w:t>
      </w:r>
      <w:r w:rsidRPr="00936F4D">
        <w:rPr>
          <w:rFonts w:ascii="Times New Roman" w:hAnsi="Times New Roman"/>
          <w:sz w:val="20"/>
          <w:szCs w:val="20"/>
        </w:rPr>
        <w:t xml:space="preserve"> </w:t>
      </w:r>
      <w:r>
        <w:rPr>
          <w:rFonts w:ascii="Times New Roman" w:hAnsi="Times New Roman"/>
          <w:sz w:val="20"/>
          <w:szCs w:val="20"/>
        </w:rPr>
        <w:t>извори</w:t>
      </w:r>
      <w:r w:rsidRPr="00936F4D">
        <w:rPr>
          <w:rFonts w:ascii="Times New Roman" w:hAnsi="Times New Roman"/>
          <w:sz w:val="20"/>
          <w:szCs w:val="20"/>
        </w:rPr>
        <w:t xml:space="preserve"> (</w:t>
      </w:r>
      <w:r>
        <w:rPr>
          <w:rFonts w:ascii="Times New Roman" w:hAnsi="Times New Roman"/>
          <w:sz w:val="20"/>
          <w:szCs w:val="20"/>
        </w:rPr>
        <w:t>нису</w:t>
      </w:r>
      <w:r w:rsidRPr="00936F4D">
        <w:rPr>
          <w:rFonts w:ascii="Times New Roman" w:hAnsi="Times New Roman"/>
          <w:sz w:val="20"/>
          <w:szCs w:val="20"/>
        </w:rPr>
        <w:t xml:space="preserve"> </w:t>
      </w:r>
      <w:r>
        <w:rPr>
          <w:rFonts w:ascii="Times New Roman" w:hAnsi="Times New Roman"/>
          <w:sz w:val="20"/>
          <w:szCs w:val="20"/>
        </w:rPr>
        <w:t>уређени</w:t>
      </w:r>
      <w:r w:rsidRPr="00936F4D">
        <w:rPr>
          <w:rFonts w:ascii="Times New Roman" w:hAnsi="Times New Roman"/>
          <w:sz w:val="20"/>
          <w:szCs w:val="20"/>
        </w:rPr>
        <w:t xml:space="preserve">) </w:t>
      </w:r>
      <w:r>
        <w:rPr>
          <w:rFonts w:ascii="Times New Roman" w:hAnsi="Times New Roman"/>
          <w:sz w:val="20"/>
          <w:szCs w:val="20"/>
        </w:rPr>
        <w:t>а</w:t>
      </w:r>
      <w:r w:rsidRPr="00936F4D">
        <w:rPr>
          <w:rFonts w:ascii="Times New Roman" w:hAnsi="Times New Roman"/>
          <w:sz w:val="20"/>
          <w:szCs w:val="20"/>
        </w:rPr>
        <w:t xml:space="preserve"> </w:t>
      </w:r>
      <w:r>
        <w:rPr>
          <w:rFonts w:ascii="Times New Roman" w:hAnsi="Times New Roman"/>
          <w:sz w:val="20"/>
          <w:szCs w:val="20"/>
        </w:rPr>
        <w:t>јављају</w:t>
      </w:r>
      <w:r w:rsidRPr="00936F4D">
        <w:rPr>
          <w:rFonts w:ascii="Times New Roman" w:hAnsi="Times New Roman"/>
          <w:sz w:val="20"/>
          <w:szCs w:val="20"/>
        </w:rPr>
        <w:t xml:space="preserve"> </w:t>
      </w:r>
      <w:r>
        <w:rPr>
          <w:rFonts w:ascii="Times New Roman" w:hAnsi="Times New Roman"/>
          <w:sz w:val="20"/>
          <w:szCs w:val="20"/>
        </w:rPr>
        <w:t>се</w:t>
      </w:r>
      <w:r w:rsidRPr="00936F4D">
        <w:rPr>
          <w:rFonts w:ascii="Times New Roman" w:hAnsi="Times New Roman"/>
          <w:sz w:val="20"/>
          <w:szCs w:val="20"/>
        </w:rPr>
        <w:t xml:space="preserve"> </w:t>
      </w:r>
      <w:r>
        <w:rPr>
          <w:rFonts w:ascii="Times New Roman" w:hAnsi="Times New Roman"/>
          <w:sz w:val="20"/>
          <w:szCs w:val="20"/>
        </w:rPr>
        <w:t>као</w:t>
      </w:r>
      <w:r w:rsidRPr="00936F4D">
        <w:rPr>
          <w:rFonts w:ascii="Times New Roman" w:hAnsi="Times New Roman"/>
          <w:sz w:val="20"/>
          <w:szCs w:val="20"/>
        </w:rPr>
        <w:t xml:space="preserve"> </w:t>
      </w:r>
      <w:r>
        <w:rPr>
          <w:rFonts w:ascii="Times New Roman" w:hAnsi="Times New Roman"/>
          <w:sz w:val="20"/>
          <w:szCs w:val="20"/>
        </w:rPr>
        <w:t>последица</w:t>
      </w:r>
      <w:r w:rsidRPr="00936F4D">
        <w:rPr>
          <w:rFonts w:ascii="Times New Roman" w:hAnsi="Times New Roman"/>
          <w:sz w:val="20"/>
          <w:szCs w:val="20"/>
        </w:rPr>
        <w:t xml:space="preserve"> </w:t>
      </w:r>
      <w:r>
        <w:rPr>
          <w:rFonts w:ascii="Times New Roman" w:hAnsi="Times New Roman"/>
          <w:sz w:val="20"/>
          <w:szCs w:val="20"/>
        </w:rPr>
        <w:t>геолошке</w:t>
      </w:r>
      <w:r w:rsidRPr="00936F4D">
        <w:rPr>
          <w:rFonts w:ascii="Times New Roman" w:hAnsi="Times New Roman"/>
          <w:sz w:val="20"/>
          <w:szCs w:val="20"/>
        </w:rPr>
        <w:t xml:space="preserve"> </w:t>
      </w:r>
      <w:r>
        <w:rPr>
          <w:rFonts w:ascii="Times New Roman" w:hAnsi="Times New Roman"/>
          <w:sz w:val="20"/>
          <w:szCs w:val="20"/>
        </w:rPr>
        <w:t>подлоге</w:t>
      </w:r>
      <w:r w:rsidRPr="00936F4D">
        <w:rPr>
          <w:rFonts w:ascii="Times New Roman" w:hAnsi="Times New Roman"/>
          <w:sz w:val="20"/>
          <w:szCs w:val="20"/>
        </w:rPr>
        <w:t xml:space="preserve"> (</w:t>
      </w:r>
      <w:r>
        <w:rPr>
          <w:rFonts w:ascii="Times New Roman" w:hAnsi="Times New Roman"/>
          <w:sz w:val="20"/>
          <w:szCs w:val="20"/>
        </w:rPr>
        <w:t>поготово</w:t>
      </w:r>
      <w:r w:rsidRPr="00936F4D">
        <w:rPr>
          <w:rFonts w:ascii="Times New Roman" w:hAnsi="Times New Roman"/>
          <w:sz w:val="20"/>
          <w:szCs w:val="20"/>
        </w:rPr>
        <w:t xml:space="preserve"> </w:t>
      </w:r>
      <w:r>
        <w:rPr>
          <w:rFonts w:ascii="Times New Roman" w:hAnsi="Times New Roman"/>
          <w:sz w:val="20"/>
          <w:szCs w:val="20"/>
        </w:rPr>
        <w:t>кречњака</w:t>
      </w:r>
      <w:r w:rsidRPr="00936F4D">
        <w:rPr>
          <w:rFonts w:ascii="Times New Roman" w:hAnsi="Times New Roman"/>
          <w:sz w:val="20"/>
          <w:szCs w:val="20"/>
        </w:rPr>
        <w:t>).</w:t>
      </w:r>
    </w:p>
    <w:p w14:paraId="365FF287" w14:textId="637BA053" w:rsidR="00936F4D" w:rsidRDefault="00936F4D" w:rsidP="00936F4D">
      <w:pPr>
        <w:rPr>
          <w:rFonts w:ascii="Times New Roman" w:hAnsi="Times New Roman"/>
          <w:sz w:val="20"/>
          <w:szCs w:val="20"/>
        </w:rPr>
      </w:pPr>
      <w:r>
        <w:rPr>
          <w:rFonts w:ascii="Times New Roman" w:hAnsi="Times New Roman"/>
          <w:sz w:val="20"/>
          <w:szCs w:val="20"/>
        </w:rPr>
        <w:t>Унапређење</w:t>
      </w:r>
      <w:r w:rsidRPr="00936F4D">
        <w:rPr>
          <w:rFonts w:ascii="Times New Roman" w:hAnsi="Times New Roman"/>
          <w:sz w:val="20"/>
          <w:szCs w:val="20"/>
        </w:rPr>
        <w:t xml:space="preserve"> </w:t>
      </w:r>
      <w:r>
        <w:rPr>
          <w:rFonts w:ascii="Times New Roman" w:hAnsi="Times New Roman"/>
          <w:sz w:val="20"/>
          <w:szCs w:val="20"/>
        </w:rPr>
        <w:t>рекреативно</w:t>
      </w:r>
      <w:r w:rsidRPr="00936F4D">
        <w:rPr>
          <w:rFonts w:ascii="Times New Roman" w:hAnsi="Times New Roman"/>
          <w:sz w:val="20"/>
          <w:szCs w:val="20"/>
        </w:rPr>
        <w:t xml:space="preserve"> </w:t>
      </w:r>
      <w:r>
        <w:rPr>
          <w:rFonts w:ascii="Times New Roman" w:hAnsi="Times New Roman"/>
          <w:sz w:val="20"/>
          <w:szCs w:val="20"/>
        </w:rPr>
        <w:t>туристичких</w:t>
      </w:r>
      <w:r w:rsidRPr="00936F4D">
        <w:rPr>
          <w:rFonts w:ascii="Times New Roman" w:hAnsi="Times New Roman"/>
          <w:sz w:val="20"/>
          <w:szCs w:val="20"/>
        </w:rPr>
        <w:t xml:space="preserve"> </w:t>
      </w:r>
      <w:r>
        <w:rPr>
          <w:rFonts w:ascii="Times New Roman" w:hAnsi="Times New Roman"/>
          <w:sz w:val="20"/>
          <w:szCs w:val="20"/>
        </w:rPr>
        <w:t>могућност</w:t>
      </w:r>
      <w:r w:rsidR="00D338E8">
        <w:rPr>
          <w:rFonts w:ascii="Times New Roman" w:hAnsi="Times New Roman"/>
          <w:sz w:val="20"/>
          <w:szCs w:val="20"/>
          <w:lang w:val="sr-Cyrl-RS"/>
        </w:rPr>
        <w:t xml:space="preserve">и </w:t>
      </w:r>
      <w:r w:rsidRPr="00936F4D">
        <w:rPr>
          <w:rFonts w:ascii="Times New Roman" w:hAnsi="Times New Roman"/>
          <w:sz w:val="20"/>
          <w:szCs w:val="20"/>
        </w:rPr>
        <w:t xml:space="preserve"> </w:t>
      </w:r>
      <w:r>
        <w:rPr>
          <w:rFonts w:ascii="Times New Roman" w:hAnsi="Times New Roman"/>
          <w:sz w:val="20"/>
          <w:szCs w:val="20"/>
        </w:rPr>
        <w:t>захтева</w:t>
      </w:r>
      <w:r w:rsidRPr="00936F4D">
        <w:rPr>
          <w:rFonts w:ascii="Times New Roman" w:hAnsi="Times New Roman"/>
          <w:sz w:val="20"/>
          <w:szCs w:val="20"/>
        </w:rPr>
        <w:t xml:space="preserve"> </w:t>
      </w:r>
      <w:r>
        <w:rPr>
          <w:rFonts w:ascii="Times New Roman" w:hAnsi="Times New Roman"/>
          <w:sz w:val="20"/>
          <w:szCs w:val="20"/>
        </w:rPr>
        <w:t>уређивање</w:t>
      </w:r>
      <w:r w:rsidRPr="00936F4D">
        <w:rPr>
          <w:rFonts w:ascii="Times New Roman" w:hAnsi="Times New Roman"/>
          <w:sz w:val="20"/>
          <w:szCs w:val="20"/>
        </w:rPr>
        <w:t xml:space="preserve"> </w:t>
      </w:r>
      <w:r>
        <w:rPr>
          <w:rFonts w:ascii="Times New Roman" w:hAnsi="Times New Roman"/>
          <w:sz w:val="20"/>
          <w:szCs w:val="20"/>
        </w:rPr>
        <w:t>свих</w:t>
      </w:r>
      <w:r w:rsidRPr="00936F4D">
        <w:rPr>
          <w:rFonts w:ascii="Times New Roman" w:hAnsi="Times New Roman"/>
          <w:sz w:val="20"/>
          <w:szCs w:val="20"/>
        </w:rPr>
        <w:t xml:space="preserve"> </w:t>
      </w:r>
      <w:r>
        <w:rPr>
          <w:rFonts w:ascii="Times New Roman" w:hAnsi="Times New Roman"/>
          <w:sz w:val="20"/>
          <w:szCs w:val="20"/>
        </w:rPr>
        <w:t>сталних</w:t>
      </w:r>
      <w:r w:rsidRPr="00936F4D">
        <w:rPr>
          <w:rFonts w:ascii="Times New Roman" w:hAnsi="Times New Roman"/>
          <w:sz w:val="20"/>
          <w:szCs w:val="20"/>
        </w:rPr>
        <w:t xml:space="preserve"> </w:t>
      </w:r>
      <w:r>
        <w:rPr>
          <w:rFonts w:ascii="Times New Roman" w:hAnsi="Times New Roman"/>
          <w:sz w:val="20"/>
          <w:szCs w:val="20"/>
        </w:rPr>
        <w:t>извора</w:t>
      </w:r>
      <w:r w:rsidRPr="00936F4D">
        <w:rPr>
          <w:rFonts w:ascii="Times New Roman" w:hAnsi="Times New Roman"/>
          <w:sz w:val="20"/>
          <w:szCs w:val="20"/>
        </w:rPr>
        <w:t xml:space="preserve"> </w:t>
      </w:r>
      <w:r>
        <w:rPr>
          <w:rFonts w:ascii="Times New Roman" w:hAnsi="Times New Roman"/>
          <w:sz w:val="20"/>
          <w:szCs w:val="20"/>
        </w:rPr>
        <w:t>као</w:t>
      </w:r>
      <w:r w:rsidRPr="00936F4D">
        <w:rPr>
          <w:rFonts w:ascii="Times New Roman" w:hAnsi="Times New Roman"/>
          <w:sz w:val="20"/>
          <w:szCs w:val="20"/>
        </w:rPr>
        <w:t xml:space="preserve"> </w:t>
      </w:r>
      <w:r>
        <w:rPr>
          <w:rFonts w:ascii="Times New Roman" w:hAnsi="Times New Roman"/>
          <w:sz w:val="20"/>
          <w:szCs w:val="20"/>
        </w:rPr>
        <w:t>и</w:t>
      </w:r>
      <w:r w:rsidRPr="00936F4D">
        <w:rPr>
          <w:rFonts w:ascii="Times New Roman" w:hAnsi="Times New Roman"/>
          <w:sz w:val="20"/>
          <w:szCs w:val="20"/>
        </w:rPr>
        <w:t xml:space="preserve"> </w:t>
      </w:r>
      <w:r>
        <w:rPr>
          <w:rFonts w:ascii="Times New Roman" w:hAnsi="Times New Roman"/>
          <w:sz w:val="20"/>
          <w:szCs w:val="20"/>
        </w:rPr>
        <w:t>прилаз</w:t>
      </w:r>
      <w:r w:rsidRPr="00936F4D">
        <w:rPr>
          <w:rFonts w:ascii="Times New Roman" w:hAnsi="Times New Roman"/>
          <w:sz w:val="20"/>
          <w:szCs w:val="20"/>
        </w:rPr>
        <w:t xml:space="preserve"> </w:t>
      </w:r>
      <w:r>
        <w:rPr>
          <w:rFonts w:ascii="Times New Roman" w:hAnsi="Times New Roman"/>
          <w:sz w:val="20"/>
          <w:szCs w:val="20"/>
        </w:rPr>
        <w:t>истим</w:t>
      </w:r>
      <w:r w:rsidRPr="00936F4D">
        <w:rPr>
          <w:rFonts w:ascii="Times New Roman" w:hAnsi="Times New Roman"/>
          <w:sz w:val="20"/>
          <w:szCs w:val="20"/>
        </w:rPr>
        <w:t>.</w:t>
      </w:r>
    </w:p>
    <w:p w14:paraId="320DB59C" w14:textId="77777777" w:rsidR="00D031C2" w:rsidRPr="00027178" w:rsidRDefault="00974995" w:rsidP="002B0086">
      <w:pPr>
        <w:pStyle w:val="Heading2"/>
      </w:pPr>
      <w:bookmarkStart w:id="30" w:name="_Toc204171649"/>
      <w:r w:rsidRPr="00027178">
        <w:t xml:space="preserve">. </w:t>
      </w:r>
      <w:r w:rsidR="006679D2" w:rsidRPr="00027178">
        <w:t>Клима</w:t>
      </w:r>
      <w:bookmarkEnd w:id="30"/>
    </w:p>
    <w:p w14:paraId="52FCF943" w14:textId="77777777" w:rsidR="00F04D62" w:rsidRPr="00F04D62" w:rsidRDefault="00F04D62" w:rsidP="00F04D62">
      <w:pPr>
        <w:rPr>
          <w:rFonts w:ascii="Times New Roman" w:hAnsi="Times New Roman"/>
          <w:sz w:val="20"/>
          <w:szCs w:val="20"/>
        </w:rPr>
      </w:pPr>
      <w:r w:rsidRPr="00F04D62">
        <w:rPr>
          <w:rFonts w:ascii="Times New Roman" w:hAnsi="Times New Roman"/>
          <w:sz w:val="20"/>
          <w:szCs w:val="20"/>
        </w:rPr>
        <w:t>Клима је важан чинилац у педогенези земљишта и лимитирајући фактор у развоју одређених биљних врста, преко температурних односа, величине и распореда водених токова и др.</w:t>
      </w:r>
    </w:p>
    <w:p w14:paraId="4DF36624" w14:textId="77777777" w:rsidR="00F04D62" w:rsidRPr="00F04D62" w:rsidRDefault="00F04D62" w:rsidP="00F04D62">
      <w:pPr>
        <w:rPr>
          <w:rFonts w:ascii="Times New Roman" w:hAnsi="Times New Roman"/>
          <w:sz w:val="20"/>
          <w:szCs w:val="20"/>
        </w:rPr>
      </w:pPr>
      <w:r w:rsidRPr="00F04D62">
        <w:rPr>
          <w:rFonts w:ascii="Times New Roman" w:hAnsi="Times New Roman"/>
          <w:sz w:val="20"/>
          <w:szCs w:val="20"/>
        </w:rPr>
        <w:t>Клима делује веома снажно на биљни свет. Она условљава углавном распоред и грађу биљног покривача. Делује комплексно, али делују и њени поједини елементи посебно.</w:t>
      </w:r>
    </w:p>
    <w:p w14:paraId="0DA25503" w14:textId="77777777" w:rsidR="00F04D62" w:rsidRPr="00F04D62" w:rsidRDefault="00F04D62" w:rsidP="00F04D62">
      <w:pPr>
        <w:rPr>
          <w:rFonts w:ascii="Times New Roman" w:hAnsi="Times New Roman"/>
          <w:sz w:val="20"/>
          <w:szCs w:val="20"/>
        </w:rPr>
      </w:pPr>
      <w:r w:rsidRPr="00F04D62">
        <w:rPr>
          <w:rFonts w:ascii="Times New Roman" w:hAnsi="Times New Roman"/>
          <w:sz w:val="20"/>
          <w:szCs w:val="20"/>
        </w:rPr>
        <w:t>Према климатској регионализацији Србије, газдинска јединица припада III климатском рејону, односно IIIе климатском подручју.</w:t>
      </w:r>
    </w:p>
    <w:p w14:paraId="27A41714" w14:textId="77777777" w:rsidR="00F04D62" w:rsidRPr="00F04D62" w:rsidRDefault="00F04D62" w:rsidP="00F04D62">
      <w:pPr>
        <w:rPr>
          <w:rFonts w:ascii="Times New Roman" w:hAnsi="Times New Roman"/>
          <w:sz w:val="20"/>
          <w:szCs w:val="20"/>
        </w:rPr>
      </w:pPr>
      <w:r w:rsidRPr="00F04D62">
        <w:rPr>
          <w:rFonts w:ascii="Times New Roman" w:hAnsi="Times New Roman"/>
          <w:sz w:val="20"/>
          <w:szCs w:val="20"/>
        </w:rPr>
        <w:t>Основне карактеристике III климатског рејона</w:t>
      </w:r>
    </w:p>
    <w:p w14:paraId="5D161C93" w14:textId="17CAEE70" w:rsidR="00F04D62" w:rsidRPr="00F04D62" w:rsidRDefault="00F04D62" w:rsidP="00F04D62">
      <w:pPr>
        <w:rPr>
          <w:rFonts w:ascii="Times New Roman" w:hAnsi="Times New Roman"/>
          <w:sz w:val="20"/>
          <w:szCs w:val="20"/>
        </w:rPr>
      </w:pPr>
      <w:r w:rsidRPr="00F04D62">
        <w:rPr>
          <w:rFonts w:ascii="Times New Roman" w:hAnsi="Times New Roman"/>
          <w:sz w:val="20"/>
          <w:szCs w:val="20"/>
        </w:rPr>
        <w:t>Овај рејон обухвата највећи део Републике Србије, чије су основне карактеристике континентална клима. Међутим у овом рејону не ради се о правој континенталној клими јер се осећа ко</w:t>
      </w:r>
      <w:r w:rsidR="00817268">
        <w:rPr>
          <w:rFonts w:ascii="Times New Roman" w:hAnsi="Times New Roman"/>
          <w:sz w:val="20"/>
          <w:szCs w:val="20"/>
          <w:lang w:val="sr-Cyrl-RS"/>
        </w:rPr>
        <w:t>м</w:t>
      </w:r>
      <w:r w:rsidRPr="00F04D62">
        <w:rPr>
          <w:rFonts w:ascii="Times New Roman" w:hAnsi="Times New Roman"/>
          <w:sz w:val="20"/>
          <w:szCs w:val="20"/>
        </w:rPr>
        <w:t>биновани утицај Средоземног мора, Јадранског мора и утицај Атланског океана. Утицај мора и океана се постепено смањује од југа ка северу и од запада ка истоку. С обзиром на велику распрострањеност овог рејона веома је тешко у основним цртама дати опште карактеристике овог рејона. Ради тога приказаће се основне карактеристике подрејона IIIе који преовлађује у већем делу газдинске јединице.</w:t>
      </w:r>
    </w:p>
    <w:p w14:paraId="34532A17" w14:textId="77777777" w:rsidR="00F04D62" w:rsidRPr="00F04D62" w:rsidRDefault="00F04D62" w:rsidP="00F04D62">
      <w:pPr>
        <w:rPr>
          <w:rFonts w:ascii="Times New Roman" w:hAnsi="Times New Roman"/>
          <w:sz w:val="20"/>
          <w:szCs w:val="20"/>
        </w:rPr>
      </w:pPr>
      <w:r w:rsidRPr="00F04D62">
        <w:rPr>
          <w:rFonts w:ascii="Times New Roman" w:hAnsi="Times New Roman"/>
          <w:sz w:val="20"/>
          <w:szCs w:val="20"/>
        </w:rPr>
        <w:t>Климатолошки подаци за газдинску јединицу узети су са метеоролошке станице Златибор.</w:t>
      </w:r>
    </w:p>
    <w:p w14:paraId="75828367" w14:textId="77777777" w:rsidR="00F04D62" w:rsidRPr="00F04D62" w:rsidRDefault="00F04D62" w:rsidP="00F04D62">
      <w:pPr>
        <w:pStyle w:val="Hang127"/>
        <w:ind w:firstLine="131"/>
        <w:rPr>
          <w:rFonts w:ascii="Times New Roman" w:eastAsia="Calibri" w:hAnsi="Times New Roman"/>
          <w:b/>
          <w:bCs/>
          <w:spacing w:val="0"/>
          <w:w w:val="100"/>
          <w:sz w:val="20"/>
          <w:szCs w:val="20"/>
          <w:lang w:val="sr-Latn-CS"/>
        </w:rPr>
      </w:pPr>
      <w:r w:rsidRPr="00F04D62">
        <w:rPr>
          <w:rFonts w:ascii="Times New Roman" w:eastAsia="Calibri" w:hAnsi="Times New Roman"/>
          <w:b/>
          <w:bCs/>
          <w:spacing w:val="0"/>
          <w:w w:val="100"/>
          <w:sz w:val="20"/>
          <w:szCs w:val="20"/>
          <w:lang w:val="sr-Latn-CS"/>
        </w:rPr>
        <w:t>Златибор   φ 43°44N   λ 19°43E   h 1.028 m</w:t>
      </w:r>
    </w:p>
    <w:p w14:paraId="2AF7F876" w14:textId="69E08C64" w:rsidR="00F04D62" w:rsidRPr="00624855" w:rsidRDefault="00F04D62" w:rsidP="00F04D62">
      <w:pPr>
        <w:ind w:firstLine="0"/>
        <w:jc w:val="left"/>
        <w:rPr>
          <w:rFonts w:ascii="Times New Roman" w:hAnsi="Times New Roman"/>
          <w:sz w:val="18"/>
          <w:szCs w:val="18"/>
        </w:rPr>
      </w:pPr>
      <w:r w:rsidRPr="00624855">
        <w:rPr>
          <w:rFonts w:ascii="Times New Roman" w:eastAsia="Times New Roman" w:hAnsi="Times New Roman"/>
          <w:b/>
          <w:color w:val="000000"/>
          <w:sz w:val="18"/>
          <w:szCs w:val="18"/>
          <w:lang w:val="sr-Cyrl-RS"/>
        </w:rPr>
        <w:t xml:space="preserve">Табела </w:t>
      </w:r>
      <w:r w:rsidR="00FA0292" w:rsidRPr="00624855">
        <w:rPr>
          <w:rFonts w:ascii="Times New Roman" w:eastAsia="Times New Roman" w:hAnsi="Times New Roman"/>
          <w:b/>
          <w:color w:val="000000"/>
          <w:sz w:val="18"/>
          <w:szCs w:val="18"/>
          <w:lang w:val="sr-Cyrl-RS"/>
        </w:rPr>
        <w:t>3</w:t>
      </w:r>
      <w:r w:rsidRPr="00624855">
        <w:rPr>
          <w:rFonts w:ascii="Times New Roman" w:eastAsia="Times New Roman" w:hAnsi="Times New Roman"/>
          <w:b/>
          <w:color w:val="000000"/>
          <w:sz w:val="18"/>
          <w:szCs w:val="18"/>
          <w:lang w:val="sr-Cyrl-RS"/>
        </w:rPr>
        <w:t xml:space="preserve">. </w:t>
      </w:r>
      <w:r w:rsidRPr="00624855">
        <w:rPr>
          <w:rFonts w:ascii="Times New Roman" w:hAnsi="Times New Roman"/>
          <w:sz w:val="18"/>
          <w:szCs w:val="18"/>
        </w:rPr>
        <w:t>Просечне месечне, годишње и екстремне вредности за стандардни климатолошки период (1991.-2020. године)</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006"/>
        <w:gridCol w:w="1158"/>
        <w:gridCol w:w="1125"/>
        <w:gridCol w:w="838"/>
        <w:gridCol w:w="838"/>
        <w:gridCol w:w="769"/>
        <w:gridCol w:w="67"/>
        <w:gridCol w:w="841"/>
        <w:gridCol w:w="835"/>
        <w:gridCol w:w="838"/>
        <w:gridCol w:w="835"/>
        <w:gridCol w:w="838"/>
        <w:gridCol w:w="844"/>
        <w:gridCol w:w="838"/>
        <w:gridCol w:w="832"/>
      </w:tblGrid>
      <w:tr w:rsidR="00F04D62" w:rsidRPr="00F04D62" w14:paraId="67DC1E47" w14:textId="77777777" w:rsidTr="00260B21">
        <w:trPr>
          <w:trHeight w:val="300"/>
          <w:tblHeader/>
        </w:trPr>
        <w:tc>
          <w:tcPr>
            <w:tcW w:w="1036" w:type="pct"/>
            <w:shd w:val="clear" w:color="auto" w:fill="BFBFBF"/>
            <w:vAlign w:val="center"/>
          </w:tcPr>
          <w:p w14:paraId="06038C08" w14:textId="77777777" w:rsidR="00F04D62" w:rsidRPr="00F04D62" w:rsidRDefault="00F04D62" w:rsidP="00F04D62">
            <w:pPr>
              <w:ind w:firstLine="0"/>
              <w:jc w:val="left"/>
              <w:rPr>
                <w:rFonts w:ascii="Times New Roman" w:eastAsia="Times New Roman" w:hAnsi="Times New Roman"/>
                <w:b/>
                <w:bCs/>
                <w:sz w:val="20"/>
                <w:szCs w:val="20"/>
                <w:lang w:val="sr-Cyrl-RS"/>
              </w:rPr>
            </w:pPr>
            <w:r w:rsidRPr="00F04D62">
              <w:rPr>
                <w:rFonts w:ascii="Times New Roman" w:eastAsia="Times New Roman" w:hAnsi="Times New Roman"/>
                <w:b/>
                <w:bCs/>
                <w:sz w:val="20"/>
                <w:szCs w:val="20"/>
                <w:lang w:val="sr-Cyrl-RS"/>
              </w:rPr>
              <w:t>Месеци</w:t>
            </w:r>
          </w:p>
        </w:tc>
        <w:tc>
          <w:tcPr>
            <w:tcW w:w="399" w:type="pct"/>
            <w:shd w:val="clear" w:color="auto" w:fill="BFBFBF"/>
            <w:vAlign w:val="center"/>
          </w:tcPr>
          <w:p w14:paraId="511FB51E" w14:textId="77777777" w:rsidR="00F04D62" w:rsidRPr="00F04D62" w:rsidRDefault="00F04D62" w:rsidP="00F04D62">
            <w:pPr>
              <w:ind w:firstLine="0"/>
              <w:jc w:val="center"/>
              <w:rPr>
                <w:rFonts w:ascii="Times New Roman" w:eastAsia="Times New Roman" w:hAnsi="Times New Roman"/>
                <w:b/>
                <w:noProof/>
                <w:sz w:val="20"/>
                <w:szCs w:val="20"/>
                <w:lang w:val="sr-Latn-RS"/>
              </w:rPr>
            </w:pPr>
            <w:r w:rsidRPr="00F04D62">
              <w:rPr>
                <w:rFonts w:ascii="Times New Roman" w:eastAsia="Times New Roman" w:hAnsi="Times New Roman"/>
                <w:b/>
                <w:noProof/>
                <w:sz w:val="20"/>
                <w:szCs w:val="20"/>
                <w:lang w:val="sr-Latn-RS"/>
              </w:rPr>
              <w:t>I</w:t>
            </w:r>
          </w:p>
        </w:tc>
        <w:tc>
          <w:tcPr>
            <w:tcW w:w="388" w:type="pct"/>
            <w:shd w:val="clear" w:color="auto" w:fill="BFBFBF"/>
            <w:vAlign w:val="center"/>
          </w:tcPr>
          <w:p w14:paraId="4874322A" w14:textId="77777777" w:rsidR="00F04D62" w:rsidRPr="00F04D62" w:rsidRDefault="00F04D62" w:rsidP="00F04D62">
            <w:pPr>
              <w:ind w:firstLine="0"/>
              <w:jc w:val="center"/>
              <w:rPr>
                <w:rFonts w:ascii="Times New Roman" w:eastAsia="Times New Roman" w:hAnsi="Times New Roman"/>
                <w:b/>
                <w:noProof/>
                <w:sz w:val="20"/>
                <w:szCs w:val="20"/>
                <w:lang w:val="sr-Cyrl-CS"/>
              </w:rPr>
            </w:pPr>
            <w:r w:rsidRPr="00F04D62">
              <w:rPr>
                <w:rFonts w:ascii="Times New Roman" w:eastAsia="Times New Roman" w:hAnsi="Times New Roman"/>
                <w:b/>
                <w:noProof/>
                <w:sz w:val="20"/>
                <w:szCs w:val="20"/>
                <w:lang w:val="sr-Latn-RS"/>
              </w:rPr>
              <w:t>II</w:t>
            </w:r>
          </w:p>
        </w:tc>
        <w:tc>
          <w:tcPr>
            <w:tcW w:w="289" w:type="pct"/>
            <w:shd w:val="clear" w:color="auto" w:fill="BFBFBF"/>
            <w:vAlign w:val="center"/>
          </w:tcPr>
          <w:p w14:paraId="2CB54F2C" w14:textId="77777777" w:rsidR="00F04D62" w:rsidRPr="00F04D62" w:rsidRDefault="00F04D62" w:rsidP="00F04D62">
            <w:pPr>
              <w:ind w:firstLine="0"/>
              <w:jc w:val="center"/>
              <w:rPr>
                <w:rFonts w:ascii="Times New Roman" w:eastAsia="Times New Roman" w:hAnsi="Times New Roman"/>
                <w:b/>
                <w:noProof/>
                <w:sz w:val="20"/>
                <w:szCs w:val="20"/>
                <w:lang w:val="sr-Cyrl-CS"/>
              </w:rPr>
            </w:pPr>
            <w:r w:rsidRPr="00F04D62">
              <w:rPr>
                <w:rFonts w:ascii="Times New Roman" w:eastAsia="Times New Roman" w:hAnsi="Times New Roman"/>
                <w:b/>
                <w:noProof/>
                <w:sz w:val="20"/>
                <w:szCs w:val="20"/>
                <w:lang w:val="sr-Latn-RS"/>
              </w:rPr>
              <w:t>III</w:t>
            </w:r>
          </w:p>
        </w:tc>
        <w:tc>
          <w:tcPr>
            <w:tcW w:w="289" w:type="pct"/>
            <w:shd w:val="clear" w:color="auto" w:fill="BFBFBF"/>
            <w:vAlign w:val="center"/>
          </w:tcPr>
          <w:p w14:paraId="42AB23A0" w14:textId="77777777" w:rsidR="00F04D62" w:rsidRPr="00F04D62" w:rsidRDefault="00F04D62" w:rsidP="00F04D62">
            <w:pPr>
              <w:ind w:firstLine="0"/>
              <w:jc w:val="center"/>
              <w:rPr>
                <w:rFonts w:ascii="Times New Roman" w:eastAsia="Times New Roman" w:hAnsi="Times New Roman"/>
                <w:b/>
                <w:noProof/>
                <w:sz w:val="20"/>
                <w:szCs w:val="20"/>
                <w:lang w:val="sr-Latn-RS"/>
              </w:rPr>
            </w:pPr>
            <w:r w:rsidRPr="00F04D62">
              <w:rPr>
                <w:rFonts w:ascii="Times New Roman" w:eastAsia="Times New Roman" w:hAnsi="Times New Roman"/>
                <w:b/>
                <w:noProof/>
                <w:sz w:val="20"/>
                <w:szCs w:val="20"/>
                <w:lang w:val="sr-Latn-RS"/>
              </w:rPr>
              <w:t>IV</w:t>
            </w:r>
          </w:p>
        </w:tc>
        <w:tc>
          <w:tcPr>
            <w:tcW w:w="288" w:type="pct"/>
            <w:gridSpan w:val="2"/>
            <w:shd w:val="clear" w:color="auto" w:fill="BFBFBF"/>
            <w:vAlign w:val="center"/>
          </w:tcPr>
          <w:p w14:paraId="3A828665" w14:textId="77777777" w:rsidR="00F04D62" w:rsidRPr="00F04D62" w:rsidRDefault="00F04D62" w:rsidP="00F04D62">
            <w:pPr>
              <w:ind w:firstLine="0"/>
              <w:jc w:val="center"/>
              <w:rPr>
                <w:rFonts w:ascii="Times New Roman" w:eastAsia="Times New Roman" w:hAnsi="Times New Roman"/>
                <w:b/>
                <w:noProof/>
                <w:sz w:val="20"/>
                <w:szCs w:val="20"/>
                <w:lang w:val="sr-Latn-RS"/>
              </w:rPr>
            </w:pPr>
            <w:r w:rsidRPr="00F04D62">
              <w:rPr>
                <w:rFonts w:ascii="Times New Roman" w:eastAsia="Times New Roman" w:hAnsi="Times New Roman"/>
                <w:b/>
                <w:noProof/>
                <w:sz w:val="20"/>
                <w:szCs w:val="20"/>
                <w:lang w:val="sr-Latn-RS"/>
              </w:rPr>
              <w:t>V</w:t>
            </w:r>
          </w:p>
        </w:tc>
        <w:tc>
          <w:tcPr>
            <w:tcW w:w="290" w:type="pct"/>
            <w:shd w:val="clear" w:color="auto" w:fill="BFBFBF"/>
            <w:vAlign w:val="center"/>
          </w:tcPr>
          <w:p w14:paraId="3C6A9F4B" w14:textId="77777777" w:rsidR="00F04D62" w:rsidRPr="00F04D62" w:rsidRDefault="00F04D62" w:rsidP="00F04D62">
            <w:pPr>
              <w:ind w:firstLine="0"/>
              <w:jc w:val="center"/>
              <w:rPr>
                <w:rFonts w:ascii="Times New Roman" w:eastAsia="Times New Roman" w:hAnsi="Times New Roman"/>
                <w:b/>
                <w:noProof/>
                <w:sz w:val="20"/>
                <w:szCs w:val="20"/>
                <w:lang w:val="sr-Latn-RS"/>
              </w:rPr>
            </w:pPr>
            <w:r w:rsidRPr="00F04D62">
              <w:rPr>
                <w:rFonts w:ascii="Times New Roman" w:eastAsia="Times New Roman" w:hAnsi="Times New Roman"/>
                <w:b/>
                <w:noProof/>
                <w:sz w:val="20"/>
                <w:szCs w:val="20"/>
                <w:lang w:val="sr-Latn-RS"/>
              </w:rPr>
              <w:t>VI</w:t>
            </w:r>
          </w:p>
        </w:tc>
        <w:tc>
          <w:tcPr>
            <w:tcW w:w="288" w:type="pct"/>
            <w:shd w:val="clear" w:color="auto" w:fill="BFBFBF"/>
            <w:vAlign w:val="center"/>
          </w:tcPr>
          <w:p w14:paraId="616DC87A" w14:textId="77777777" w:rsidR="00F04D62" w:rsidRPr="00F04D62" w:rsidRDefault="00F04D62" w:rsidP="00F04D62">
            <w:pPr>
              <w:ind w:firstLine="0"/>
              <w:jc w:val="center"/>
              <w:rPr>
                <w:rFonts w:ascii="Times New Roman" w:eastAsia="Times New Roman" w:hAnsi="Times New Roman"/>
                <w:b/>
                <w:noProof/>
                <w:sz w:val="20"/>
                <w:szCs w:val="20"/>
                <w:lang w:val="sr-Cyrl-CS"/>
              </w:rPr>
            </w:pPr>
            <w:r w:rsidRPr="00F04D62">
              <w:rPr>
                <w:rFonts w:ascii="Times New Roman" w:eastAsia="Times New Roman" w:hAnsi="Times New Roman"/>
                <w:b/>
                <w:noProof/>
                <w:sz w:val="20"/>
                <w:szCs w:val="20"/>
                <w:lang w:val="sr-Latn-RS"/>
              </w:rPr>
              <w:t>VII</w:t>
            </w:r>
          </w:p>
        </w:tc>
        <w:tc>
          <w:tcPr>
            <w:tcW w:w="289" w:type="pct"/>
            <w:shd w:val="clear" w:color="auto" w:fill="BFBFBF"/>
            <w:vAlign w:val="center"/>
          </w:tcPr>
          <w:p w14:paraId="4BB0CE0E" w14:textId="77777777" w:rsidR="00F04D62" w:rsidRPr="00F04D62" w:rsidRDefault="00F04D62" w:rsidP="00F04D62">
            <w:pPr>
              <w:ind w:firstLine="0"/>
              <w:jc w:val="center"/>
              <w:rPr>
                <w:rFonts w:ascii="Times New Roman" w:eastAsia="Times New Roman" w:hAnsi="Times New Roman"/>
                <w:b/>
                <w:noProof/>
                <w:sz w:val="20"/>
                <w:szCs w:val="20"/>
                <w:lang w:val="sr-Cyrl-CS"/>
              </w:rPr>
            </w:pPr>
            <w:r w:rsidRPr="00F04D62">
              <w:rPr>
                <w:rFonts w:ascii="Times New Roman" w:eastAsia="Times New Roman" w:hAnsi="Times New Roman"/>
                <w:b/>
                <w:noProof/>
                <w:sz w:val="20"/>
                <w:szCs w:val="20"/>
                <w:lang w:val="sr-Latn-RS"/>
              </w:rPr>
              <w:t>VIII</w:t>
            </w:r>
          </w:p>
        </w:tc>
        <w:tc>
          <w:tcPr>
            <w:tcW w:w="288" w:type="pct"/>
            <w:shd w:val="clear" w:color="auto" w:fill="BFBFBF"/>
            <w:vAlign w:val="center"/>
          </w:tcPr>
          <w:p w14:paraId="58DDD1D7" w14:textId="77777777" w:rsidR="00F04D62" w:rsidRPr="00F04D62" w:rsidRDefault="00F04D62" w:rsidP="00F04D62">
            <w:pPr>
              <w:ind w:firstLine="0"/>
              <w:jc w:val="center"/>
              <w:rPr>
                <w:rFonts w:ascii="Times New Roman" w:eastAsia="Times New Roman" w:hAnsi="Times New Roman"/>
                <w:b/>
                <w:noProof/>
                <w:sz w:val="20"/>
                <w:szCs w:val="20"/>
                <w:lang w:val="sr-Cyrl-CS"/>
              </w:rPr>
            </w:pPr>
            <w:r w:rsidRPr="00F04D62">
              <w:rPr>
                <w:rFonts w:ascii="Times New Roman" w:eastAsia="Times New Roman" w:hAnsi="Times New Roman"/>
                <w:b/>
                <w:noProof/>
                <w:sz w:val="20"/>
                <w:szCs w:val="20"/>
                <w:lang w:val="sr-Latn-RS"/>
              </w:rPr>
              <w:t>I</w:t>
            </w:r>
            <w:r w:rsidRPr="00F04D62">
              <w:rPr>
                <w:rFonts w:ascii="Times New Roman" w:eastAsia="Times New Roman" w:hAnsi="Times New Roman"/>
                <w:b/>
                <w:noProof/>
                <w:sz w:val="20"/>
                <w:szCs w:val="20"/>
                <w:lang w:val="sr-Cyrl-CS"/>
              </w:rPr>
              <w:t>X</w:t>
            </w:r>
          </w:p>
        </w:tc>
        <w:tc>
          <w:tcPr>
            <w:tcW w:w="289" w:type="pct"/>
            <w:shd w:val="clear" w:color="auto" w:fill="BFBFBF"/>
            <w:vAlign w:val="center"/>
          </w:tcPr>
          <w:p w14:paraId="50C80E61" w14:textId="77777777" w:rsidR="00F04D62" w:rsidRPr="00F04D62" w:rsidRDefault="00F04D62" w:rsidP="00F04D62">
            <w:pPr>
              <w:ind w:firstLine="0"/>
              <w:jc w:val="center"/>
              <w:rPr>
                <w:rFonts w:ascii="Times New Roman" w:eastAsia="Times New Roman" w:hAnsi="Times New Roman"/>
                <w:b/>
                <w:noProof/>
                <w:sz w:val="20"/>
                <w:szCs w:val="20"/>
                <w:lang w:val="sr-Cyrl-CS"/>
              </w:rPr>
            </w:pPr>
            <w:r w:rsidRPr="00F04D62">
              <w:rPr>
                <w:rFonts w:ascii="Times New Roman" w:eastAsia="Times New Roman" w:hAnsi="Times New Roman"/>
                <w:b/>
                <w:noProof/>
                <w:sz w:val="20"/>
                <w:szCs w:val="20"/>
                <w:lang w:val="sr-Cyrl-CS"/>
              </w:rPr>
              <w:t>X</w:t>
            </w:r>
          </w:p>
        </w:tc>
        <w:tc>
          <w:tcPr>
            <w:tcW w:w="291" w:type="pct"/>
            <w:shd w:val="clear" w:color="auto" w:fill="BFBFBF"/>
            <w:vAlign w:val="center"/>
          </w:tcPr>
          <w:p w14:paraId="25DC80F2" w14:textId="77777777" w:rsidR="00F04D62" w:rsidRPr="00F04D62" w:rsidRDefault="00F04D62" w:rsidP="00F04D62">
            <w:pPr>
              <w:ind w:firstLine="0"/>
              <w:jc w:val="center"/>
              <w:rPr>
                <w:rFonts w:ascii="Times New Roman" w:eastAsia="Times New Roman" w:hAnsi="Times New Roman"/>
                <w:b/>
                <w:noProof/>
                <w:sz w:val="20"/>
                <w:szCs w:val="20"/>
                <w:lang w:val="sr-Latn-RS"/>
              </w:rPr>
            </w:pPr>
            <w:r w:rsidRPr="00F04D62">
              <w:rPr>
                <w:rFonts w:ascii="Times New Roman" w:eastAsia="Times New Roman" w:hAnsi="Times New Roman"/>
                <w:b/>
                <w:noProof/>
                <w:sz w:val="20"/>
                <w:szCs w:val="20"/>
                <w:lang w:val="sr-Cyrl-CS"/>
              </w:rPr>
              <w:t>X</w:t>
            </w:r>
            <w:r w:rsidRPr="00F04D62">
              <w:rPr>
                <w:rFonts w:ascii="Times New Roman" w:eastAsia="Times New Roman" w:hAnsi="Times New Roman"/>
                <w:b/>
                <w:noProof/>
                <w:sz w:val="20"/>
                <w:szCs w:val="20"/>
                <w:lang w:val="sr-Latn-RS"/>
              </w:rPr>
              <w:t>I</w:t>
            </w:r>
          </w:p>
        </w:tc>
        <w:tc>
          <w:tcPr>
            <w:tcW w:w="289" w:type="pct"/>
            <w:shd w:val="clear" w:color="auto" w:fill="BFBFBF"/>
            <w:vAlign w:val="center"/>
          </w:tcPr>
          <w:p w14:paraId="174B985C" w14:textId="77777777" w:rsidR="00F04D62" w:rsidRPr="00F04D62" w:rsidRDefault="00F04D62" w:rsidP="00F04D62">
            <w:pPr>
              <w:ind w:firstLine="0"/>
              <w:jc w:val="center"/>
              <w:rPr>
                <w:rFonts w:ascii="Times New Roman" w:eastAsia="Times New Roman" w:hAnsi="Times New Roman"/>
                <w:b/>
                <w:noProof/>
                <w:sz w:val="20"/>
                <w:szCs w:val="20"/>
                <w:lang w:val="sr-Cyrl-CS"/>
              </w:rPr>
            </w:pPr>
            <w:r w:rsidRPr="00F04D62">
              <w:rPr>
                <w:rFonts w:ascii="Times New Roman" w:eastAsia="Times New Roman" w:hAnsi="Times New Roman"/>
                <w:b/>
                <w:noProof/>
                <w:sz w:val="20"/>
                <w:szCs w:val="20"/>
                <w:lang w:val="sr-Cyrl-CS"/>
              </w:rPr>
              <w:t>X</w:t>
            </w:r>
            <w:r w:rsidRPr="00F04D62">
              <w:rPr>
                <w:rFonts w:ascii="Times New Roman" w:eastAsia="Times New Roman" w:hAnsi="Times New Roman"/>
                <w:b/>
                <w:noProof/>
                <w:sz w:val="20"/>
                <w:szCs w:val="20"/>
                <w:lang w:val="sr-Latn-RS"/>
              </w:rPr>
              <w:t>II</w:t>
            </w:r>
          </w:p>
        </w:tc>
        <w:tc>
          <w:tcPr>
            <w:tcW w:w="287" w:type="pct"/>
            <w:shd w:val="clear" w:color="auto" w:fill="BFBFBF"/>
            <w:vAlign w:val="center"/>
          </w:tcPr>
          <w:p w14:paraId="4A20D019" w14:textId="77777777" w:rsidR="00F04D62" w:rsidRPr="00F04D62" w:rsidRDefault="00F04D62" w:rsidP="00F04D62">
            <w:pPr>
              <w:ind w:firstLine="0"/>
              <w:jc w:val="center"/>
              <w:rPr>
                <w:rFonts w:ascii="Times New Roman" w:eastAsia="Times New Roman" w:hAnsi="Times New Roman"/>
                <w:b/>
                <w:noProof/>
                <w:sz w:val="20"/>
                <w:szCs w:val="20"/>
                <w:lang w:val="sr-Cyrl-CS"/>
              </w:rPr>
            </w:pPr>
            <w:r w:rsidRPr="00F04D62">
              <w:rPr>
                <w:rFonts w:ascii="Times New Roman" w:eastAsia="Times New Roman" w:hAnsi="Times New Roman"/>
                <w:b/>
                <w:noProof/>
                <w:sz w:val="20"/>
                <w:szCs w:val="20"/>
                <w:lang w:val="sr-Cyrl-CS"/>
              </w:rPr>
              <w:t>год.</w:t>
            </w:r>
          </w:p>
        </w:tc>
      </w:tr>
      <w:tr w:rsidR="00F04D62" w:rsidRPr="00F04D62" w14:paraId="64EC2DB2" w14:textId="77777777" w:rsidTr="00260B21">
        <w:trPr>
          <w:trHeight w:val="239"/>
          <w:tblHeader/>
        </w:trPr>
        <w:tc>
          <w:tcPr>
            <w:tcW w:w="5000" w:type="pct"/>
            <w:gridSpan w:val="15"/>
            <w:shd w:val="clear" w:color="auto" w:fill="BFBFBF"/>
            <w:vAlign w:val="center"/>
          </w:tcPr>
          <w:p w14:paraId="028289C6"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ТЕМПЕРАТУРА  ВАЗДУХА (°C)</w:t>
            </w:r>
          </w:p>
        </w:tc>
      </w:tr>
      <w:tr w:rsidR="00F04D62" w:rsidRPr="00F04D62" w14:paraId="3BBC86C3" w14:textId="77777777" w:rsidTr="00260B21">
        <w:trPr>
          <w:trHeight w:val="239"/>
        </w:trPr>
        <w:tc>
          <w:tcPr>
            <w:tcW w:w="1036" w:type="pct"/>
            <w:shd w:val="clear" w:color="000000" w:fill="FFFFFF"/>
            <w:vAlign w:val="center"/>
          </w:tcPr>
          <w:p w14:paraId="53A1EB6B"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Нормална вредност</w:t>
            </w:r>
          </w:p>
        </w:tc>
        <w:tc>
          <w:tcPr>
            <w:tcW w:w="399" w:type="pct"/>
            <w:shd w:val="clear" w:color="000000" w:fill="FFFFFF"/>
            <w:vAlign w:val="center"/>
          </w:tcPr>
          <w:p w14:paraId="05D14BF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-1.7</w:t>
            </w:r>
          </w:p>
        </w:tc>
        <w:tc>
          <w:tcPr>
            <w:tcW w:w="388" w:type="pct"/>
            <w:shd w:val="clear" w:color="000000" w:fill="FFFFFF"/>
            <w:vAlign w:val="center"/>
          </w:tcPr>
          <w:p w14:paraId="495C831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-0.6</w:t>
            </w:r>
          </w:p>
        </w:tc>
        <w:tc>
          <w:tcPr>
            <w:tcW w:w="289" w:type="pct"/>
            <w:shd w:val="clear" w:color="000000" w:fill="FFFFFF"/>
            <w:vAlign w:val="center"/>
          </w:tcPr>
          <w:p w14:paraId="7D1D2DC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2.9</w:t>
            </w:r>
          </w:p>
        </w:tc>
        <w:tc>
          <w:tcPr>
            <w:tcW w:w="289" w:type="pct"/>
            <w:shd w:val="clear" w:color="000000" w:fill="FFFFFF"/>
            <w:vAlign w:val="center"/>
          </w:tcPr>
          <w:p w14:paraId="63729FE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7.8</w:t>
            </w:r>
          </w:p>
        </w:tc>
        <w:tc>
          <w:tcPr>
            <w:tcW w:w="265" w:type="pct"/>
            <w:shd w:val="clear" w:color="000000" w:fill="FFFFFF"/>
            <w:vAlign w:val="center"/>
          </w:tcPr>
          <w:p w14:paraId="3F6E6FE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12.4</w:t>
            </w:r>
          </w:p>
        </w:tc>
        <w:tc>
          <w:tcPr>
            <w:tcW w:w="313" w:type="pct"/>
            <w:gridSpan w:val="2"/>
            <w:shd w:val="clear" w:color="000000" w:fill="FFFFFF"/>
            <w:vAlign w:val="center"/>
          </w:tcPr>
          <w:p w14:paraId="0AC8208E"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16.2</w:t>
            </w:r>
          </w:p>
        </w:tc>
        <w:tc>
          <w:tcPr>
            <w:tcW w:w="288" w:type="pct"/>
            <w:shd w:val="clear" w:color="000000" w:fill="FFFFFF"/>
            <w:vAlign w:val="center"/>
          </w:tcPr>
          <w:p w14:paraId="3A95921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18.1</w:t>
            </w:r>
          </w:p>
        </w:tc>
        <w:tc>
          <w:tcPr>
            <w:tcW w:w="289" w:type="pct"/>
            <w:shd w:val="clear" w:color="000000" w:fill="FFFFFF"/>
            <w:vAlign w:val="center"/>
          </w:tcPr>
          <w:p w14:paraId="1711960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18.3</w:t>
            </w:r>
          </w:p>
        </w:tc>
        <w:tc>
          <w:tcPr>
            <w:tcW w:w="288" w:type="pct"/>
            <w:shd w:val="clear" w:color="000000" w:fill="FFFFFF"/>
            <w:vAlign w:val="center"/>
          </w:tcPr>
          <w:p w14:paraId="18B4798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13.4</w:t>
            </w:r>
          </w:p>
        </w:tc>
        <w:tc>
          <w:tcPr>
            <w:tcW w:w="289" w:type="pct"/>
            <w:shd w:val="clear" w:color="000000" w:fill="FFFFFF"/>
            <w:vAlign w:val="center"/>
          </w:tcPr>
          <w:p w14:paraId="5EA82A9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9.1</w:t>
            </w:r>
          </w:p>
        </w:tc>
        <w:tc>
          <w:tcPr>
            <w:tcW w:w="291" w:type="pct"/>
            <w:shd w:val="clear" w:color="000000" w:fill="FFFFFF"/>
            <w:vAlign w:val="center"/>
          </w:tcPr>
          <w:p w14:paraId="7476627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4.3</w:t>
            </w:r>
          </w:p>
        </w:tc>
        <w:tc>
          <w:tcPr>
            <w:tcW w:w="289" w:type="pct"/>
            <w:shd w:val="clear" w:color="000000" w:fill="FFFFFF"/>
            <w:vAlign w:val="center"/>
          </w:tcPr>
          <w:p w14:paraId="7CACE60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-0.9</w:t>
            </w:r>
          </w:p>
        </w:tc>
        <w:tc>
          <w:tcPr>
            <w:tcW w:w="287" w:type="pct"/>
            <w:shd w:val="clear" w:color="000000" w:fill="FFFFFF"/>
            <w:vAlign w:val="center"/>
          </w:tcPr>
          <w:p w14:paraId="10021A6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8.3</w:t>
            </w:r>
          </w:p>
        </w:tc>
      </w:tr>
      <w:tr w:rsidR="00F04D62" w:rsidRPr="00F04D62" w14:paraId="4C92897C" w14:textId="77777777" w:rsidTr="00260B21">
        <w:trPr>
          <w:trHeight w:val="239"/>
        </w:trPr>
        <w:tc>
          <w:tcPr>
            <w:tcW w:w="1036" w:type="pct"/>
            <w:shd w:val="clear" w:color="000000" w:fill="FFFFFF"/>
            <w:vAlign w:val="center"/>
          </w:tcPr>
          <w:p w14:paraId="4A8AC566"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Средња максимална</w:t>
            </w:r>
          </w:p>
        </w:tc>
        <w:tc>
          <w:tcPr>
            <w:tcW w:w="399" w:type="pct"/>
            <w:shd w:val="clear" w:color="000000" w:fill="FFFFFF"/>
            <w:vAlign w:val="center"/>
          </w:tcPr>
          <w:p w14:paraId="48C3BCB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2.4</w:t>
            </w:r>
          </w:p>
        </w:tc>
        <w:tc>
          <w:tcPr>
            <w:tcW w:w="388" w:type="pct"/>
            <w:shd w:val="clear" w:color="000000" w:fill="FFFFFF"/>
            <w:vAlign w:val="center"/>
          </w:tcPr>
          <w:p w14:paraId="182C5A9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3.9</w:t>
            </w:r>
          </w:p>
        </w:tc>
        <w:tc>
          <w:tcPr>
            <w:tcW w:w="289" w:type="pct"/>
            <w:shd w:val="clear" w:color="000000" w:fill="FFFFFF"/>
            <w:vAlign w:val="center"/>
          </w:tcPr>
          <w:p w14:paraId="789CABC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7.9</w:t>
            </w:r>
          </w:p>
        </w:tc>
        <w:tc>
          <w:tcPr>
            <w:tcW w:w="289" w:type="pct"/>
            <w:shd w:val="clear" w:color="000000" w:fill="FFFFFF"/>
            <w:vAlign w:val="center"/>
          </w:tcPr>
          <w:p w14:paraId="2D769F00"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12.9</w:t>
            </w:r>
          </w:p>
        </w:tc>
        <w:tc>
          <w:tcPr>
            <w:tcW w:w="265" w:type="pct"/>
            <w:shd w:val="clear" w:color="000000" w:fill="FFFFFF"/>
            <w:vAlign w:val="center"/>
          </w:tcPr>
          <w:p w14:paraId="3ABE955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17.6</w:t>
            </w:r>
          </w:p>
        </w:tc>
        <w:tc>
          <w:tcPr>
            <w:tcW w:w="313" w:type="pct"/>
            <w:gridSpan w:val="2"/>
            <w:shd w:val="clear" w:color="000000" w:fill="FFFFFF"/>
            <w:vAlign w:val="center"/>
          </w:tcPr>
          <w:p w14:paraId="3C7442B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21.5</w:t>
            </w:r>
          </w:p>
        </w:tc>
        <w:tc>
          <w:tcPr>
            <w:tcW w:w="288" w:type="pct"/>
            <w:shd w:val="clear" w:color="000000" w:fill="FFFFFF"/>
            <w:vAlign w:val="center"/>
          </w:tcPr>
          <w:p w14:paraId="53300F9E"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23.6</w:t>
            </w:r>
          </w:p>
        </w:tc>
        <w:tc>
          <w:tcPr>
            <w:tcW w:w="289" w:type="pct"/>
            <w:shd w:val="clear" w:color="000000" w:fill="FFFFFF"/>
            <w:vAlign w:val="center"/>
          </w:tcPr>
          <w:p w14:paraId="75D3EF8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24.1</w:t>
            </w:r>
          </w:p>
        </w:tc>
        <w:tc>
          <w:tcPr>
            <w:tcW w:w="288" w:type="pct"/>
            <w:shd w:val="clear" w:color="000000" w:fill="FFFFFF"/>
            <w:vAlign w:val="center"/>
          </w:tcPr>
          <w:p w14:paraId="5E98BA5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18.7</w:t>
            </w:r>
          </w:p>
        </w:tc>
        <w:tc>
          <w:tcPr>
            <w:tcW w:w="289" w:type="pct"/>
            <w:shd w:val="clear" w:color="000000" w:fill="FFFFFF"/>
            <w:vAlign w:val="center"/>
          </w:tcPr>
          <w:p w14:paraId="2430E97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14.2</w:t>
            </w:r>
          </w:p>
        </w:tc>
        <w:tc>
          <w:tcPr>
            <w:tcW w:w="291" w:type="pct"/>
            <w:shd w:val="clear" w:color="000000" w:fill="FFFFFF"/>
            <w:vAlign w:val="center"/>
          </w:tcPr>
          <w:p w14:paraId="0379D9A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8.8</w:t>
            </w:r>
          </w:p>
        </w:tc>
        <w:tc>
          <w:tcPr>
            <w:tcW w:w="289" w:type="pct"/>
            <w:shd w:val="clear" w:color="000000" w:fill="FFFFFF"/>
            <w:vAlign w:val="center"/>
          </w:tcPr>
          <w:p w14:paraId="74A0419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2.9</w:t>
            </w:r>
          </w:p>
        </w:tc>
        <w:tc>
          <w:tcPr>
            <w:tcW w:w="287" w:type="pct"/>
            <w:shd w:val="clear" w:color="000000" w:fill="FFFFFF"/>
            <w:vAlign w:val="center"/>
          </w:tcPr>
          <w:p w14:paraId="43025C0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13.2</w:t>
            </w:r>
          </w:p>
        </w:tc>
      </w:tr>
      <w:tr w:rsidR="00F04D62" w:rsidRPr="00F04D62" w14:paraId="0B11FA25" w14:textId="77777777" w:rsidTr="00260B21">
        <w:trPr>
          <w:trHeight w:val="239"/>
        </w:trPr>
        <w:tc>
          <w:tcPr>
            <w:tcW w:w="1036" w:type="pct"/>
            <w:shd w:val="clear" w:color="000000" w:fill="FFFFFF"/>
            <w:vAlign w:val="center"/>
          </w:tcPr>
          <w:p w14:paraId="2CB13250"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Средња минимална</w:t>
            </w:r>
          </w:p>
        </w:tc>
        <w:tc>
          <w:tcPr>
            <w:tcW w:w="399" w:type="pct"/>
            <w:shd w:val="clear" w:color="000000" w:fill="FFFFFF"/>
            <w:vAlign w:val="center"/>
          </w:tcPr>
          <w:p w14:paraId="24E3FFD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-4.8</w:t>
            </w:r>
          </w:p>
        </w:tc>
        <w:tc>
          <w:tcPr>
            <w:tcW w:w="388" w:type="pct"/>
            <w:shd w:val="clear" w:color="000000" w:fill="FFFFFF"/>
            <w:vAlign w:val="center"/>
          </w:tcPr>
          <w:p w14:paraId="59DB316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-4.1</w:t>
            </w:r>
          </w:p>
        </w:tc>
        <w:tc>
          <w:tcPr>
            <w:tcW w:w="289" w:type="pct"/>
            <w:shd w:val="clear" w:color="000000" w:fill="FFFFFF"/>
            <w:vAlign w:val="center"/>
          </w:tcPr>
          <w:p w14:paraId="490302C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-0.9</w:t>
            </w:r>
          </w:p>
        </w:tc>
        <w:tc>
          <w:tcPr>
            <w:tcW w:w="289" w:type="pct"/>
            <w:shd w:val="clear" w:color="000000" w:fill="FFFFFF"/>
            <w:vAlign w:val="center"/>
          </w:tcPr>
          <w:p w14:paraId="138E554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3.5</w:t>
            </w:r>
          </w:p>
        </w:tc>
        <w:tc>
          <w:tcPr>
            <w:tcW w:w="265" w:type="pct"/>
            <w:shd w:val="clear" w:color="000000" w:fill="FFFFFF"/>
            <w:vAlign w:val="center"/>
          </w:tcPr>
          <w:p w14:paraId="566A351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7.8</w:t>
            </w:r>
          </w:p>
        </w:tc>
        <w:tc>
          <w:tcPr>
            <w:tcW w:w="313" w:type="pct"/>
            <w:gridSpan w:val="2"/>
            <w:shd w:val="clear" w:color="000000" w:fill="FFFFFF"/>
            <w:vAlign w:val="center"/>
          </w:tcPr>
          <w:p w14:paraId="4384C62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11.4</w:t>
            </w:r>
          </w:p>
        </w:tc>
        <w:tc>
          <w:tcPr>
            <w:tcW w:w="288" w:type="pct"/>
            <w:shd w:val="clear" w:color="000000" w:fill="FFFFFF"/>
            <w:vAlign w:val="center"/>
          </w:tcPr>
          <w:p w14:paraId="57B34CA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13.1</w:t>
            </w:r>
          </w:p>
        </w:tc>
        <w:tc>
          <w:tcPr>
            <w:tcW w:w="289" w:type="pct"/>
            <w:shd w:val="clear" w:color="000000" w:fill="FFFFFF"/>
            <w:vAlign w:val="center"/>
          </w:tcPr>
          <w:p w14:paraId="1490146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13.5</w:t>
            </w:r>
          </w:p>
        </w:tc>
        <w:tc>
          <w:tcPr>
            <w:tcW w:w="288" w:type="pct"/>
            <w:shd w:val="clear" w:color="000000" w:fill="FFFFFF"/>
            <w:vAlign w:val="center"/>
          </w:tcPr>
          <w:p w14:paraId="766CAC8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9.3</w:t>
            </w:r>
          </w:p>
        </w:tc>
        <w:tc>
          <w:tcPr>
            <w:tcW w:w="289" w:type="pct"/>
            <w:shd w:val="clear" w:color="000000" w:fill="FFFFFF"/>
            <w:vAlign w:val="center"/>
          </w:tcPr>
          <w:p w14:paraId="4223BED0"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5.3</w:t>
            </w:r>
          </w:p>
        </w:tc>
        <w:tc>
          <w:tcPr>
            <w:tcW w:w="291" w:type="pct"/>
            <w:shd w:val="clear" w:color="000000" w:fill="FFFFFF"/>
            <w:vAlign w:val="center"/>
          </w:tcPr>
          <w:p w14:paraId="705C107E"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w:t>
            </w:r>
          </w:p>
        </w:tc>
        <w:tc>
          <w:tcPr>
            <w:tcW w:w="289" w:type="pct"/>
            <w:shd w:val="clear" w:color="000000" w:fill="FFFFFF"/>
            <w:vAlign w:val="center"/>
          </w:tcPr>
          <w:p w14:paraId="16F1B74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-3.9</w:t>
            </w:r>
          </w:p>
        </w:tc>
        <w:tc>
          <w:tcPr>
            <w:tcW w:w="287" w:type="pct"/>
            <w:shd w:val="clear" w:color="000000" w:fill="FFFFFF"/>
            <w:vAlign w:val="center"/>
          </w:tcPr>
          <w:p w14:paraId="5211AC7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4.3</w:t>
            </w:r>
          </w:p>
        </w:tc>
      </w:tr>
      <w:tr w:rsidR="00F04D62" w:rsidRPr="00F04D62" w14:paraId="20C82A60" w14:textId="77777777" w:rsidTr="00260B21">
        <w:trPr>
          <w:trHeight w:val="239"/>
        </w:trPr>
        <w:tc>
          <w:tcPr>
            <w:tcW w:w="1036" w:type="pct"/>
            <w:shd w:val="clear" w:color="000000" w:fill="FFFFFF"/>
            <w:vAlign w:val="center"/>
          </w:tcPr>
          <w:p w14:paraId="4BB617A9"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Апсолутни максимум</w:t>
            </w:r>
          </w:p>
        </w:tc>
        <w:tc>
          <w:tcPr>
            <w:tcW w:w="399" w:type="pct"/>
            <w:shd w:val="clear" w:color="000000" w:fill="FFFFFF"/>
            <w:vAlign w:val="center"/>
          </w:tcPr>
          <w:p w14:paraId="23B68D6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17.6</w:t>
            </w:r>
          </w:p>
        </w:tc>
        <w:tc>
          <w:tcPr>
            <w:tcW w:w="388" w:type="pct"/>
            <w:shd w:val="clear" w:color="000000" w:fill="FFFFFF"/>
            <w:vAlign w:val="center"/>
          </w:tcPr>
          <w:p w14:paraId="2D5B8E8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20.3</w:t>
            </w:r>
          </w:p>
        </w:tc>
        <w:tc>
          <w:tcPr>
            <w:tcW w:w="289" w:type="pct"/>
            <w:shd w:val="clear" w:color="000000" w:fill="FFFFFF"/>
            <w:vAlign w:val="center"/>
          </w:tcPr>
          <w:p w14:paraId="2C785A7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24.9</w:t>
            </w:r>
          </w:p>
        </w:tc>
        <w:tc>
          <w:tcPr>
            <w:tcW w:w="289" w:type="pct"/>
            <w:shd w:val="clear" w:color="000000" w:fill="FFFFFF"/>
            <w:vAlign w:val="center"/>
          </w:tcPr>
          <w:p w14:paraId="203262C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26.4</w:t>
            </w:r>
          </w:p>
        </w:tc>
        <w:tc>
          <w:tcPr>
            <w:tcW w:w="265" w:type="pct"/>
            <w:shd w:val="clear" w:color="000000" w:fill="FFFFFF"/>
            <w:vAlign w:val="center"/>
          </w:tcPr>
          <w:p w14:paraId="4803B82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30.1</w:t>
            </w:r>
          </w:p>
        </w:tc>
        <w:tc>
          <w:tcPr>
            <w:tcW w:w="313" w:type="pct"/>
            <w:gridSpan w:val="2"/>
            <w:shd w:val="clear" w:color="000000" w:fill="FFFFFF"/>
            <w:vAlign w:val="center"/>
          </w:tcPr>
          <w:p w14:paraId="51BC2D1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32.2</w:t>
            </w:r>
          </w:p>
        </w:tc>
        <w:tc>
          <w:tcPr>
            <w:tcW w:w="288" w:type="pct"/>
            <w:shd w:val="clear" w:color="000000" w:fill="FFFFFF"/>
            <w:vAlign w:val="center"/>
          </w:tcPr>
          <w:p w14:paraId="3B1AE0C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35.8</w:t>
            </w:r>
          </w:p>
        </w:tc>
        <w:tc>
          <w:tcPr>
            <w:tcW w:w="289" w:type="pct"/>
            <w:shd w:val="clear" w:color="000000" w:fill="FFFFFF"/>
            <w:vAlign w:val="center"/>
          </w:tcPr>
          <w:p w14:paraId="112D7A0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34.4</w:t>
            </w:r>
          </w:p>
        </w:tc>
        <w:tc>
          <w:tcPr>
            <w:tcW w:w="288" w:type="pct"/>
            <w:shd w:val="clear" w:color="000000" w:fill="FFFFFF"/>
            <w:vAlign w:val="center"/>
          </w:tcPr>
          <w:p w14:paraId="18AF023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33.2</w:t>
            </w:r>
          </w:p>
        </w:tc>
        <w:tc>
          <w:tcPr>
            <w:tcW w:w="289" w:type="pct"/>
            <w:shd w:val="clear" w:color="000000" w:fill="FFFFFF"/>
            <w:vAlign w:val="center"/>
          </w:tcPr>
          <w:p w14:paraId="0CF496C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28.6</w:t>
            </w:r>
          </w:p>
        </w:tc>
        <w:tc>
          <w:tcPr>
            <w:tcW w:w="291" w:type="pct"/>
            <w:shd w:val="clear" w:color="000000" w:fill="FFFFFF"/>
            <w:vAlign w:val="center"/>
          </w:tcPr>
          <w:p w14:paraId="1E491CD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25.5</w:t>
            </w:r>
          </w:p>
        </w:tc>
        <w:tc>
          <w:tcPr>
            <w:tcW w:w="289" w:type="pct"/>
            <w:shd w:val="clear" w:color="000000" w:fill="FFFFFF"/>
            <w:vAlign w:val="center"/>
          </w:tcPr>
          <w:p w14:paraId="75E562E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17.2</w:t>
            </w:r>
          </w:p>
        </w:tc>
        <w:tc>
          <w:tcPr>
            <w:tcW w:w="287" w:type="pct"/>
            <w:shd w:val="clear" w:color="000000" w:fill="FFFFFF"/>
            <w:vAlign w:val="center"/>
          </w:tcPr>
          <w:p w14:paraId="7C1084E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35.8</w:t>
            </w:r>
          </w:p>
        </w:tc>
      </w:tr>
      <w:tr w:rsidR="00F04D62" w:rsidRPr="00F04D62" w14:paraId="2EFA9D08" w14:textId="77777777" w:rsidTr="00260B21">
        <w:trPr>
          <w:trHeight w:val="239"/>
        </w:trPr>
        <w:tc>
          <w:tcPr>
            <w:tcW w:w="1036" w:type="pct"/>
            <w:shd w:val="clear" w:color="000000" w:fill="FFFFFF"/>
            <w:vAlign w:val="center"/>
          </w:tcPr>
          <w:p w14:paraId="3A0E7A38"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Апсолутни минимум</w:t>
            </w:r>
          </w:p>
        </w:tc>
        <w:tc>
          <w:tcPr>
            <w:tcW w:w="399" w:type="pct"/>
            <w:shd w:val="clear" w:color="000000" w:fill="FFFFFF"/>
            <w:vAlign w:val="center"/>
          </w:tcPr>
          <w:p w14:paraId="58738BE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-22.7</w:t>
            </w:r>
          </w:p>
        </w:tc>
        <w:tc>
          <w:tcPr>
            <w:tcW w:w="388" w:type="pct"/>
            <w:shd w:val="clear" w:color="000000" w:fill="FFFFFF"/>
            <w:vAlign w:val="center"/>
          </w:tcPr>
          <w:p w14:paraId="63CB541E"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-19.9</w:t>
            </w:r>
          </w:p>
        </w:tc>
        <w:tc>
          <w:tcPr>
            <w:tcW w:w="289" w:type="pct"/>
            <w:shd w:val="clear" w:color="000000" w:fill="FFFFFF"/>
            <w:vAlign w:val="center"/>
          </w:tcPr>
          <w:p w14:paraId="0A66E10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-18.7</w:t>
            </w:r>
          </w:p>
        </w:tc>
        <w:tc>
          <w:tcPr>
            <w:tcW w:w="289" w:type="pct"/>
            <w:shd w:val="clear" w:color="000000" w:fill="FFFFFF"/>
            <w:vAlign w:val="center"/>
          </w:tcPr>
          <w:p w14:paraId="27D2E8F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-8.8</w:t>
            </w:r>
          </w:p>
        </w:tc>
        <w:tc>
          <w:tcPr>
            <w:tcW w:w="265" w:type="pct"/>
            <w:shd w:val="clear" w:color="000000" w:fill="FFFFFF"/>
            <w:vAlign w:val="center"/>
          </w:tcPr>
          <w:p w14:paraId="613FFA0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-2.1</w:t>
            </w:r>
          </w:p>
        </w:tc>
        <w:tc>
          <w:tcPr>
            <w:tcW w:w="313" w:type="pct"/>
            <w:gridSpan w:val="2"/>
            <w:shd w:val="clear" w:color="000000" w:fill="FFFFFF"/>
            <w:vAlign w:val="center"/>
          </w:tcPr>
          <w:p w14:paraId="6E680ED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-0.2</w:t>
            </w:r>
          </w:p>
        </w:tc>
        <w:tc>
          <w:tcPr>
            <w:tcW w:w="288" w:type="pct"/>
            <w:shd w:val="clear" w:color="000000" w:fill="FFFFFF"/>
            <w:vAlign w:val="center"/>
          </w:tcPr>
          <w:p w14:paraId="290E840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4.1</w:t>
            </w:r>
          </w:p>
        </w:tc>
        <w:tc>
          <w:tcPr>
            <w:tcW w:w="289" w:type="pct"/>
            <w:shd w:val="clear" w:color="000000" w:fill="FFFFFF"/>
            <w:vAlign w:val="center"/>
          </w:tcPr>
          <w:p w14:paraId="2CEC01A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3.9</w:t>
            </w:r>
          </w:p>
        </w:tc>
        <w:tc>
          <w:tcPr>
            <w:tcW w:w="288" w:type="pct"/>
            <w:shd w:val="clear" w:color="000000" w:fill="FFFFFF"/>
            <w:vAlign w:val="center"/>
          </w:tcPr>
          <w:p w14:paraId="7507EF8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-0.7</w:t>
            </w:r>
          </w:p>
        </w:tc>
        <w:tc>
          <w:tcPr>
            <w:tcW w:w="289" w:type="pct"/>
            <w:shd w:val="clear" w:color="000000" w:fill="FFFFFF"/>
            <w:vAlign w:val="center"/>
          </w:tcPr>
          <w:p w14:paraId="4C7C1C8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-11.2</w:t>
            </w:r>
          </w:p>
        </w:tc>
        <w:tc>
          <w:tcPr>
            <w:tcW w:w="291" w:type="pct"/>
            <w:shd w:val="clear" w:color="000000" w:fill="FFFFFF"/>
            <w:vAlign w:val="center"/>
          </w:tcPr>
          <w:p w14:paraId="505F39D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-11.7</w:t>
            </w:r>
          </w:p>
        </w:tc>
        <w:tc>
          <w:tcPr>
            <w:tcW w:w="289" w:type="pct"/>
            <w:shd w:val="clear" w:color="000000" w:fill="FFFFFF"/>
            <w:vAlign w:val="center"/>
          </w:tcPr>
          <w:p w14:paraId="703ABBE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-18.5</w:t>
            </w:r>
          </w:p>
        </w:tc>
        <w:tc>
          <w:tcPr>
            <w:tcW w:w="287" w:type="pct"/>
            <w:shd w:val="clear" w:color="000000" w:fill="FFFFFF"/>
            <w:vAlign w:val="center"/>
          </w:tcPr>
          <w:p w14:paraId="1848769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-22.7</w:t>
            </w:r>
          </w:p>
        </w:tc>
      </w:tr>
      <w:tr w:rsidR="00F04D62" w:rsidRPr="00F04D62" w14:paraId="31F90AC9" w14:textId="77777777" w:rsidTr="00260B21">
        <w:trPr>
          <w:trHeight w:val="239"/>
        </w:trPr>
        <w:tc>
          <w:tcPr>
            <w:tcW w:w="1036" w:type="pct"/>
            <w:shd w:val="clear" w:color="000000" w:fill="FFFFFF"/>
            <w:vAlign w:val="center"/>
          </w:tcPr>
          <w:p w14:paraId="5F670064"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Ср. бр. мразних дана</w:t>
            </w:r>
          </w:p>
        </w:tc>
        <w:tc>
          <w:tcPr>
            <w:tcW w:w="399" w:type="pct"/>
            <w:shd w:val="clear" w:color="000000" w:fill="FFFFFF"/>
            <w:vAlign w:val="center"/>
          </w:tcPr>
          <w:p w14:paraId="0D86D6E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24.9</w:t>
            </w:r>
          </w:p>
        </w:tc>
        <w:tc>
          <w:tcPr>
            <w:tcW w:w="388" w:type="pct"/>
            <w:shd w:val="clear" w:color="000000" w:fill="FFFFFF"/>
            <w:vAlign w:val="center"/>
          </w:tcPr>
          <w:p w14:paraId="08EFC00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21.4</w:t>
            </w:r>
          </w:p>
        </w:tc>
        <w:tc>
          <w:tcPr>
            <w:tcW w:w="289" w:type="pct"/>
            <w:shd w:val="clear" w:color="000000" w:fill="FFFFFF"/>
            <w:vAlign w:val="center"/>
          </w:tcPr>
          <w:p w14:paraId="70A5968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17.0</w:t>
            </w:r>
          </w:p>
        </w:tc>
        <w:tc>
          <w:tcPr>
            <w:tcW w:w="289" w:type="pct"/>
            <w:shd w:val="clear" w:color="000000" w:fill="FFFFFF"/>
            <w:vAlign w:val="center"/>
          </w:tcPr>
          <w:p w14:paraId="1B8D247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5.4</w:t>
            </w:r>
          </w:p>
        </w:tc>
        <w:tc>
          <w:tcPr>
            <w:tcW w:w="265" w:type="pct"/>
            <w:shd w:val="clear" w:color="000000" w:fill="FFFFFF"/>
            <w:vAlign w:val="center"/>
          </w:tcPr>
          <w:p w14:paraId="10BCDEA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0.1</w:t>
            </w:r>
          </w:p>
        </w:tc>
        <w:tc>
          <w:tcPr>
            <w:tcW w:w="313" w:type="pct"/>
            <w:gridSpan w:val="2"/>
            <w:shd w:val="clear" w:color="000000" w:fill="FFFFFF"/>
            <w:vAlign w:val="center"/>
          </w:tcPr>
          <w:p w14:paraId="38B62B9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8" w:type="pct"/>
            <w:shd w:val="clear" w:color="000000" w:fill="FFFFFF"/>
            <w:vAlign w:val="center"/>
          </w:tcPr>
          <w:p w14:paraId="3FB437C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7FCC659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8" w:type="pct"/>
            <w:shd w:val="clear" w:color="000000" w:fill="FFFFFF"/>
            <w:vAlign w:val="center"/>
          </w:tcPr>
          <w:p w14:paraId="5F61662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0.1</w:t>
            </w:r>
          </w:p>
        </w:tc>
        <w:tc>
          <w:tcPr>
            <w:tcW w:w="289" w:type="pct"/>
            <w:shd w:val="clear" w:color="000000" w:fill="FFFFFF"/>
            <w:vAlign w:val="center"/>
          </w:tcPr>
          <w:p w14:paraId="3699F25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3.8</w:t>
            </w:r>
          </w:p>
        </w:tc>
        <w:tc>
          <w:tcPr>
            <w:tcW w:w="291" w:type="pct"/>
            <w:shd w:val="clear" w:color="000000" w:fill="FFFFFF"/>
            <w:vAlign w:val="center"/>
          </w:tcPr>
          <w:p w14:paraId="4AF1CDB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12.4</w:t>
            </w:r>
          </w:p>
        </w:tc>
        <w:tc>
          <w:tcPr>
            <w:tcW w:w="289" w:type="pct"/>
            <w:shd w:val="clear" w:color="000000" w:fill="FFFFFF"/>
            <w:vAlign w:val="center"/>
          </w:tcPr>
          <w:p w14:paraId="396DB97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24.4</w:t>
            </w:r>
          </w:p>
        </w:tc>
        <w:tc>
          <w:tcPr>
            <w:tcW w:w="287" w:type="pct"/>
            <w:shd w:val="clear" w:color="000000" w:fill="FFFFFF"/>
            <w:vAlign w:val="center"/>
          </w:tcPr>
          <w:p w14:paraId="4171488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109.5</w:t>
            </w:r>
          </w:p>
        </w:tc>
      </w:tr>
      <w:tr w:rsidR="00F04D62" w:rsidRPr="00F04D62" w14:paraId="0B07C980" w14:textId="77777777" w:rsidTr="00260B21">
        <w:trPr>
          <w:trHeight w:val="239"/>
        </w:trPr>
        <w:tc>
          <w:tcPr>
            <w:tcW w:w="1036" w:type="pct"/>
            <w:shd w:val="clear" w:color="000000" w:fill="FFFFFF"/>
            <w:vAlign w:val="center"/>
          </w:tcPr>
          <w:p w14:paraId="3A1F9863"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Ср. бр. тропских дана</w:t>
            </w:r>
          </w:p>
        </w:tc>
        <w:tc>
          <w:tcPr>
            <w:tcW w:w="399" w:type="pct"/>
            <w:shd w:val="clear" w:color="000000" w:fill="FFFFFF"/>
            <w:vAlign w:val="center"/>
          </w:tcPr>
          <w:p w14:paraId="6925DFD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388" w:type="pct"/>
            <w:shd w:val="clear" w:color="000000" w:fill="FFFFFF"/>
            <w:vAlign w:val="center"/>
          </w:tcPr>
          <w:p w14:paraId="6D09E93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3044CB3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5A347D3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65" w:type="pct"/>
            <w:shd w:val="clear" w:color="000000" w:fill="FFFFFF"/>
            <w:vAlign w:val="center"/>
          </w:tcPr>
          <w:p w14:paraId="2AB422A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313" w:type="pct"/>
            <w:gridSpan w:val="2"/>
            <w:shd w:val="clear" w:color="000000" w:fill="FFFFFF"/>
            <w:vAlign w:val="center"/>
          </w:tcPr>
          <w:p w14:paraId="5BA18C8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0.5</w:t>
            </w:r>
          </w:p>
        </w:tc>
        <w:tc>
          <w:tcPr>
            <w:tcW w:w="288" w:type="pct"/>
            <w:shd w:val="clear" w:color="000000" w:fill="FFFFFF"/>
            <w:vAlign w:val="center"/>
          </w:tcPr>
          <w:p w14:paraId="5F98CB3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2.2</w:t>
            </w:r>
          </w:p>
        </w:tc>
        <w:tc>
          <w:tcPr>
            <w:tcW w:w="289" w:type="pct"/>
            <w:shd w:val="clear" w:color="000000" w:fill="FFFFFF"/>
            <w:vAlign w:val="center"/>
          </w:tcPr>
          <w:p w14:paraId="03B800D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3.2</w:t>
            </w:r>
          </w:p>
        </w:tc>
        <w:tc>
          <w:tcPr>
            <w:tcW w:w="288" w:type="pct"/>
            <w:shd w:val="clear" w:color="000000" w:fill="FFFFFF"/>
            <w:vAlign w:val="center"/>
          </w:tcPr>
          <w:p w14:paraId="4504795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0.4</w:t>
            </w:r>
          </w:p>
        </w:tc>
        <w:tc>
          <w:tcPr>
            <w:tcW w:w="289" w:type="pct"/>
            <w:shd w:val="clear" w:color="000000" w:fill="FFFFFF"/>
            <w:vAlign w:val="center"/>
          </w:tcPr>
          <w:p w14:paraId="57AEEA0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91" w:type="pct"/>
            <w:shd w:val="clear" w:color="000000" w:fill="FFFFFF"/>
            <w:vAlign w:val="center"/>
          </w:tcPr>
          <w:p w14:paraId="6C54BA9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0987784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7" w:type="pct"/>
            <w:shd w:val="clear" w:color="000000" w:fill="FFFFFF"/>
            <w:vAlign w:val="center"/>
          </w:tcPr>
          <w:p w14:paraId="2D1EA0B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6.3</w:t>
            </w:r>
          </w:p>
        </w:tc>
      </w:tr>
      <w:tr w:rsidR="00F04D62" w:rsidRPr="00F04D62" w14:paraId="0E75B01A" w14:textId="77777777" w:rsidTr="00260B21">
        <w:trPr>
          <w:trHeight w:val="239"/>
        </w:trPr>
        <w:tc>
          <w:tcPr>
            <w:tcW w:w="5000" w:type="pct"/>
            <w:gridSpan w:val="15"/>
            <w:shd w:val="clear" w:color="auto" w:fill="BFBFBF"/>
            <w:vAlign w:val="center"/>
          </w:tcPr>
          <w:p w14:paraId="44C9D824"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РЕЛАТИВНА ВЛАГА (%)</w:t>
            </w:r>
          </w:p>
        </w:tc>
      </w:tr>
      <w:tr w:rsidR="00F04D62" w:rsidRPr="00F04D62" w14:paraId="168D529E" w14:textId="77777777" w:rsidTr="00260B21">
        <w:trPr>
          <w:trHeight w:val="239"/>
        </w:trPr>
        <w:tc>
          <w:tcPr>
            <w:tcW w:w="1036" w:type="pct"/>
            <w:shd w:val="clear" w:color="000000" w:fill="FFFFFF"/>
            <w:vAlign w:val="center"/>
          </w:tcPr>
          <w:p w14:paraId="53F192D0"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Просек</w:t>
            </w:r>
          </w:p>
        </w:tc>
        <w:tc>
          <w:tcPr>
            <w:tcW w:w="399" w:type="pct"/>
            <w:shd w:val="clear" w:color="000000" w:fill="FFFFFF"/>
            <w:vAlign w:val="center"/>
          </w:tcPr>
          <w:p w14:paraId="759A065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83.3</w:t>
            </w:r>
          </w:p>
        </w:tc>
        <w:tc>
          <w:tcPr>
            <w:tcW w:w="388" w:type="pct"/>
            <w:shd w:val="clear" w:color="000000" w:fill="FFFFFF"/>
            <w:vAlign w:val="center"/>
          </w:tcPr>
          <w:p w14:paraId="30F1E3B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79.7</w:t>
            </w:r>
          </w:p>
        </w:tc>
        <w:tc>
          <w:tcPr>
            <w:tcW w:w="289" w:type="pct"/>
            <w:shd w:val="clear" w:color="000000" w:fill="FFFFFF"/>
            <w:vAlign w:val="center"/>
          </w:tcPr>
          <w:p w14:paraId="4ABAA30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74.0</w:t>
            </w:r>
          </w:p>
        </w:tc>
        <w:tc>
          <w:tcPr>
            <w:tcW w:w="289" w:type="pct"/>
            <w:shd w:val="clear" w:color="000000" w:fill="FFFFFF"/>
            <w:vAlign w:val="center"/>
          </w:tcPr>
          <w:p w14:paraId="750DF7F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69.4</w:t>
            </w:r>
          </w:p>
        </w:tc>
        <w:tc>
          <w:tcPr>
            <w:tcW w:w="265" w:type="pct"/>
            <w:shd w:val="clear" w:color="000000" w:fill="FFFFFF"/>
            <w:vAlign w:val="center"/>
          </w:tcPr>
          <w:p w14:paraId="33EDF10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70.8</w:t>
            </w:r>
          </w:p>
        </w:tc>
        <w:tc>
          <w:tcPr>
            <w:tcW w:w="313" w:type="pct"/>
            <w:gridSpan w:val="2"/>
            <w:shd w:val="clear" w:color="000000" w:fill="FFFFFF"/>
            <w:vAlign w:val="center"/>
          </w:tcPr>
          <w:p w14:paraId="4A448BF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72.1</w:t>
            </w:r>
          </w:p>
        </w:tc>
        <w:tc>
          <w:tcPr>
            <w:tcW w:w="288" w:type="pct"/>
            <w:shd w:val="clear" w:color="000000" w:fill="FFFFFF"/>
            <w:vAlign w:val="center"/>
          </w:tcPr>
          <w:p w14:paraId="42BA1DD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69.7</w:t>
            </w:r>
          </w:p>
        </w:tc>
        <w:tc>
          <w:tcPr>
            <w:tcW w:w="289" w:type="pct"/>
            <w:shd w:val="clear" w:color="000000" w:fill="FFFFFF"/>
            <w:vAlign w:val="center"/>
          </w:tcPr>
          <w:p w14:paraId="79182AF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68.6</w:t>
            </w:r>
          </w:p>
        </w:tc>
        <w:tc>
          <w:tcPr>
            <w:tcW w:w="288" w:type="pct"/>
            <w:shd w:val="clear" w:color="000000" w:fill="FFFFFF"/>
            <w:vAlign w:val="center"/>
          </w:tcPr>
          <w:p w14:paraId="2F34CF0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74.4</w:t>
            </w:r>
          </w:p>
        </w:tc>
        <w:tc>
          <w:tcPr>
            <w:tcW w:w="289" w:type="pct"/>
            <w:shd w:val="clear" w:color="000000" w:fill="FFFFFF"/>
            <w:vAlign w:val="center"/>
          </w:tcPr>
          <w:p w14:paraId="17F6E0B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77.6</w:t>
            </w:r>
          </w:p>
        </w:tc>
        <w:tc>
          <w:tcPr>
            <w:tcW w:w="291" w:type="pct"/>
            <w:shd w:val="clear" w:color="000000" w:fill="FFFFFF"/>
            <w:vAlign w:val="center"/>
          </w:tcPr>
          <w:p w14:paraId="7518780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79.7</w:t>
            </w:r>
          </w:p>
        </w:tc>
        <w:tc>
          <w:tcPr>
            <w:tcW w:w="289" w:type="pct"/>
            <w:shd w:val="clear" w:color="000000" w:fill="FFFFFF"/>
            <w:vAlign w:val="center"/>
          </w:tcPr>
          <w:p w14:paraId="46C21F7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85.0</w:t>
            </w:r>
          </w:p>
        </w:tc>
        <w:tc>
          <w:tcPr>
            <w:tcW w:w="287" w:type="pct"/>
            <w:shd w:val="clear" w:color="000000" w:fill="FFFFFF"/>
            <w:vAlign w:val="center"/>
          </w:tcPr>
          <w:p w14:paraId="203E714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75.4</w:t>
            </w:r>
          </w:p>
        </w:tc>
      </w:tr>
      <w:tr w:rsidR="00F04D62" w:rsidRPr="00F04D62" w14:paraId="1982FE40" w14:textId="77777777" w:rsidTr="00260B21">
        <w:trPr>
          <w:trHeight w:val="239"/>
        </w:trPr>
        <w:tc>
          <w:tcPr>
            <w:tcW w:w="5000" w:type="pct"/>
            <w:gridSpan w:val="15"/>
            <w:shd w:val="clear" w:color="auto" w:fill="BFBFBF"/>
            <w:vAlign w:val="center"/>
          </w:tcPr>
          <w:p w14:paraId="46A7415A"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ТРАЈАЊЕ СИЈАЊА СУНЦА (h)</w:t>
            </w:r>
          </w:p>
        </w:tc>
      </w:tr>
      <w:tr w:rsidR="00F04D62" w:rsidRPr="00F04D62" w14:paraId="350383A1" w14:textId="77777777" w:rsidTr="00260B21">
        <w:trPr>
          <w:trHeight w:val="239"/>
        </w:trPr>
        <w:tc>
          <w:tcPr>
            <w:tcW w:w="1036" w:type="pct"/>
            <w:shd w:val="clear" w:color="000000" w:fill="FFFFFF"/>
            <w:vAlign w:val="center"/>
          </w:tcPr>
          <w:p w14:paraId="5160ADF2"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Просек</w:t>
            </w:r>
          </w:p>
        </w:tc>
        <w:tc>
          <w:tcPr>
            <w:tcW w:w="399" w:type="pct"/>
            <w:shd w:val="clear" w:color="000000" w:fill="FFFFFF"/>
            <w:vAlign w:val="center"/>
          </w:tcPr>
          <w:p w14:paraId="04FE0EC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89.7</w:t>
            </w:r>
          </w:p>
        </w:tc>
        <w:tc>
          <w:tcPr>
            <w:tcW w:w="388" w:type="pct"/>
            <w:shd w:val="clear" w:color="000000" w:fill="FFFFFF"/>
            <w:vAlign w:val="center"/>
          </w:tcPr>
          <w:p w14:paraId="218AD24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103.3</w:t>
            </w:r>
          </w:p>
        </w:tc>
        <w:tc>
          <w:tcPr>
            <w:tcW w:w="289" w:type="pct"/>
            <w:shd w:val="clear" w:color="000000" w:fill="FFFFFF"/>
            <w:vAlign w:val="center"/>
          </w:tcPr>
          <w:p w14:paraId="65B18E4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148.0</w:t>
            </w:r>
          </w:p>
        </w:tc>
        <w:tc>
          <w:tcPr>
            <w:tcW w:w="289" w:type="pct"/>
            <w:shd w:val="clear" w:color="000000" w:fill="FFFFFF"/>
            <w:vAlign w:val="center"/>
          </w:tcPr>
          <w:p w14:paraId="67AD667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168.8</w:t>
            </w:r>
          </w:p>
        </w:tc>
        <w:tc>
          <w:tcPr>
            <w:tcW w:w="265" w:type="pct"/>
            <w:shd w:val="clear" w:color="000000" w:fill="FFFFFF"/>
            <w:vAlign w:val="center"/>
          </w:tcPr>
          <w:p w14:paraId="024076B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209.9</w:t>
            </w:r>
          </w:p>
        </w:tc>
        <w:tc>
          <w:tcPr>
            <w:tcW w:w="313" w:type="pct"/>
            <w:gridSpan w:val="2"/>
            <w:shd w:val="clear" w:color="000000" w:fill="FFFFFF"/>
            <w:vAlign w:val="center"/>
          </w:tcPr>
          <w:p w14:paraId="7E1706A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241.5</w:t>
            </w:r>
          </w:p>
        </w:tc>
        <w:tc>
          <w:tcPr>
            <w:tcW w:w="288" w:type="pct"/>
            <w:shd w:val="clear" w:color="000000" w:fill="FFFFFF"/>
            <w:vAlign w:val="center"/>
          </w:tcPr>
          <w:p w14:paraId="5466E2A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276.8</w:t>
            </w:r>
          </w:p>
        </w:tc>
        <w:tc>
          <w:tcPr>
            <w:tcW w:w="289" w:type="pct"/>
            <w:shd w:val="clear" w:color="000000" w:fill="FFFFFF"/>
            <w:vAlign w:val="center"/>
          </w:tcPr>
          <w:p w14:paraId="0A12E5A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270.2</w:t>
            </w:r>
          </w:p>
        </w:tc>
        <w:tc>
          <w:tcPr>
            <w:tcW w:w="288" w:type="pct"/>
            <w:shd w:val="clear" w:color="000000" w:fill="FFFFFF"/>
            <w:vAlign w:val="center"/>
          </w:tcPr>
          <w:p w14:paraId="1200491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192.5</w:t>
            </w:r>
          </w:p>
        </w:tc>
        <w:tc>
          <w:tcPr>
            <w:tcW w:w="289" w:type="pct"/>
            <w:shd w:val="clear" w:color="000000" w:fill="FFFFFF"/>
            <w:vAlign w:val="center"/>
          </w:tcPr>
          <w:p w14:paraId="300033D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159.6</w:t>
            </w:r>
          </w:p>
        </w:tc>
        <w:tc>
          <w:tcPr>
            <w:tcW w:w="291" w:type="pct"/>
            <w:shd w:val="clear" w:color="000000" w:fill="FFFFFF"/>
            <w:vAlign w:val="center"/>
          </w:tcPr>
          <w:p w14:paraId="12D1CC6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106.7</w:t>
            </w:r>
          </w:p>
        </w:tc>
        <w:tc>
          <w:tcPr>
            <w:tcW w:w="289" w:type="pct"/>
            <w:shd w:val="clear" w:color="000000" w:fill="FFFFFF"/>
            <w:vAlign w:val="center"/>
          </w:tcPr>
          <w:p w14:paraId="159C14BE"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76.6</w:t>
            </w:r>
          </w:p>
        </w:tc>
        <w:tc>
          <w:tcPr>
            <w:tcW w:w="287" w:type="pct"/>
            <w:shd w:val="clear" w:color="000000" w:fill="FFFFFF"/>
            <w:vAlign w:val="center"/>
          </w:tcPr>
          <w:p w14:paraId="1FD477C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2043.6</w:t>
            </w:r>
          </w:p>
        </w:tc>
      </w:tr>
      <w:tr w:rsidR="00F04D62" w:rsidRPr="00F04D62" w14:paraId="4A729CF9" w14:textId="77777777" w:rsidTr="00260B21">
        <w:trPr>
          <w:trHeight w:val="239"/>
        </w:trPr>
        <w:tc>
          <w:tcPr>
            <w:tcW w:w="1036" w:type="pct"/>
            <w:shd w:val="clear" w:color="000000" w:fill="FFFFFF"/>
            <w:vAlign w:val="center"/>
          </w:tcPr>
          <w:p w14:paraId="62DD80C4"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Број ведрих дана</w:t>
            </w:r>
          </w:p>
        </w:tc>
        <w:tc>
          <w:tcPr>
            <w:tcW w:w="399" w:type="pct"/>
            <w:shd w:val="clear" w:color="000000" w:fill="FFFFFF"/>
            <w:vAlign w:val="center"/>
          </w:tcPr>
          <w:p w14:paraId="66A1D1C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4.6</w:t>
            </w:r>
          </w:p>
        </w:tc>
        <w:tc>
          <w:tcPr>
            <w:tcW w:w="388" w:type="pct"/>
            <w:shd w:val="clear" w:color="000000" w:fill="FFFFFF"/>
            <w:vAlign w:val="center"/>
          </w:tcPr>
          <w:p w14:paraId="68F941F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4.2</w:t>
            </w:r>
          </w:p>
        </w:tc>
        <w:tc>
          <w:tcPr>
            <w:tcW w:w="289" w:type="pct"/>
            <w:shd w:val="clear" w:color="000000" w:fill="FFFFFF"/>
            <w:vAlign w:val="center"/>
          </w:tcPr>
          <w:p w14:paraId="3D65756E"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4.6</w:t>
            </w:r>
          </w:p>
        </w:tc>
        <w:tc>
          <w:tcPr>
            <w:tcW w:w="289" w:type="pct"/>
            <w:shd w:val="clear" w:color="000000" w:fill="FFFFFF"/>
            <w:vAlign w:val="center"/>
          </w:tcPr>
          <w:p w14:paraId="7856D3B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4.1</w:t>
            </w:r>
          </w:p>
        </w:tc>
        <w:tc>
          <w:tcPr>
            <w:tcW w:w="265" w:type="pct"/>
            <w:shd w:val="clear" w:color="000000" w:fill="FFFFFF"/>
            <w:vAlign w:val="center"/>
          </w:tcPr>
          <w:p w14:paraId="36056D7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3.7</w:t>
            </w:r>
          </w:p>
        </w:tc>
        <w:tc>
          <w:tcPr>
            <w:tcW w:w="313" w:type="pct"/>
            <w:gridSpan w:val="2"/>
            <w:shd w:val="clear" w:color="000000" w:fill="FFFFFF"/>
            <w:vAlign w:val="center"/>
          </w:tcPr>
          <w:p w14:paraId="0944976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5.1</w:t>
            </w:r>
          </w:p>
        </w:tc>
        <w:tc>
          <w:tcPr>
            <w:tcW w:w="288" w:type="pct"/>
            <w:shd w:val="clear" w:color="000000" w:fill="FFFFFF"/>
            <w:vAlign w:val="center"/>
          </w:tcPr>
          <w:p w14:paraId="27709D2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8.4</w:t>
            </w:r>
          </w:p>
        </w:tc>
        <w:tc>
          <w:tcPr>
            <w:tcW w:w="289" w:type="pct"/>
            <w:shd w:val="clear" w:color="000000" w:fill="FFFFFF"/>
            <w:vAlign w:val="center"/>
          </w:tcPr>
          <w:p w14:paraId="264A12D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10.1</w:t>
            </w:r>
          </w:p>
        </w:tc>
        <w:tc>
          <w:tcPr>
            <w:tcW w:w="288" w:type="pct"/>
            <w:shd w:val="clear" w:color="000000" w:fill="FFFFFF"/>
            <w:vAlign w:val="center"/>
          </w:tcPr>
          <w:p w14:paraId="02C0F5D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6.8</w:t>
            </w:r>
          </w:p>
        </w:tc>
        <w:tc>
          <w:tcPr>
            <w:tcW w:w="289" w:type="pct"/>
            <w:shd w:val="clear" w:color="000000" w:fill="FFFFFF"/>
            <w:vAlign w:val="center"/>
          </w:tcPr>
          <w:p w14:paraId="3FA3A34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7.0</w:t>
            </w:r>
          </w:p>
        </w:tc>
        <w:tc>
          <w:tcPr>
            <w:tcW w:w="291" w:type="pct"/>
            <w:shd w:val="clear" w:color="000000" w:fill="FFFFFF"/>
            <w:vAlign w:val="center"/>
          </w:tcPr>
          <w:p w14:paraId="03BCA04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4.8</w:t>
            </w:r>
          </w:p>
        </w:tc>
        <w:tc>
          <w:tcPr>
            <w:tcW w:w="289" w:type="pct"/>
            <w:shd w:val="clear" w:color="000000" w:fill="FFFFFF"/>
            <w:vAlign w:val="center"/>
          </w:tcPr>
          <w:p w14:paraId="765DDCC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4.7</w:t>
            </w:r>
          </w:p>
        </w:tc>
        <w:tc>
          <w:tcPr>
            <w:tcW w:w="287" w:type="pct"/>
            <w:shd w:val="clear" w:color="000000" w:fill="FFFFFF"/>
            <w:vAlign w:val="center"/>
          </w:tcPr>
          <w:p w14:paraId="09EC548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68.1</w:t>
            </w:r>
          </w:p>
        </w:tc>
      </w:tr>
      <w:tr w:rsidR="00F04D62" w:rsidRPr="00F04D62" w14:paraId="1FEEA0CA" w14:textId="77777777" w:rsidTr="00260B21">
        <w:trPr>
          <w:trHeight w:val="239"/>
        </w:trPr>
        <w:tc>
          <w:tcPr>
            <w:tcW w:w="1036" w:type="pct"/>
            <w:shd w:val="clear" w:color="000000" w:fill="FFFFFF"/>
            <w:vAlign w:val="center"/>
          </w:tcPr>
          <w:p w14:paraId="29FCDA92"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Број облачних дана</w:t>
            </w:r>
          </w:p>
        </w:tc>
        <w:tc>
          <w:tcPr>
            <w:tcW w:w="399" w:type="pct"/>
            <w:shd w:val="clear" w:color="000000" w:fill="FFFFFF"/>
            <w:vAlign w:val="center"/>
          </w:tcPr>
          <w:p w14:paraId="6459CBE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13.3</w:t>
            </w:r>
          </w:p>
        </w:tc>
        <w:tc>
          <w:tcPr>
            <w:tcW w:w="388" w:type="pct"/>
            <w:shd w:val="clear" w:color="000000" w:fill="FFFFFF"/>
            <w:vAlign w:val="center"/>
          </w:tcPr>
          <w:p w14:paraId="63F07E50"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11.8</w:t>
            </w:r>
          </w:p>
        </w:tc>
        <w:tc>
          <w:tcPr>
            <w:tcW w:w="289" w:type="pct"/>
            <w:shd w:val="clear" w:color="000000" w:fill="FFFFFF"/>
            <w:vAlign w:val="center"/>
          </w:tcPr>
          <w:p w14:paraId="1C2AA6A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11.3</w:t>
            </w:r>
          </w:p>
        </w:tc>
        <w:tc>
          <w:tcPr>
            <w:tcW w:w="289" w:type="pct"/>
            <w:shd w:val="clear" w:color="000000" w:fill="FFFFFF"/>
            <w:vAlign w:val="center"/>
          </w:tcPr>
          <w:p w14:paraId="2B47CAC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9.9</w:t>
            </w:r>
          </w:p>
        </w:tc>
        <w:tc>
          <w:tcPr>
            <w:tcW w:w="265" w:type="pct"/>
            <w:shd w:val="clear" w:color="000000" w:fill="FFFFFF"/>
            <w:vAlign w:val="center"/>
          </w:tcPr>
          <w:p w14:paraId="7C3B0F0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9.1</w:t>
            </w:r>
          </w:p>
        </w:tc>
        <w:tc>
          <w:tcPr>
            <w:tcW w:w="313" w:type="pct"/>
            <w:gridSpan w:val="2"/>
            <w:shd w:val="clear" w:color="000000" w:fill="FFFFFF"/>
            <w:vAlign w:val="center"/>
          </w:tcPr>
          <w:p w14:paraId="00BC7E7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6.7</w:t>
            </w:r>
          </w:p>
        </w:tc>
        <w:tc>
          <w:tcPr>
            <w:tcW w:w="288" w:type="pct"/>
            <w:shd w:val="clear" w:color="000000" w:fill="FFFFFF"/>
            <w:vAlign w:val="center"/>
          </w:tcPr>
          <w:p w14:paraId="5A4CB66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5.0</w:t>
            </w:r>
          </w:p>
        </w:tc>
        <w:tc>
          <w:tcPr>
            <w:tcW w:w="289" w:type="pct"/>
            <w:shd w:val="clear" w:color="000000" w:fill="FFFFFF"/>
            <w:vAlign w:val="center"/>
          </w:tcPr>
          <w:p w14:paraId="4BFE947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4.7</w:t>
            </w:r>
          </w:p>
        </w:tc>
        <w:tc>
          <w:tcPr>
            <w:tcW w:w="288" w:type="pct"/>
            <w:shd w:val="clear" w:color="000000" w:fill="FFFFFF"/>
            <w:vAlign w:val="center"/>
          </w:tcPr>
          <w:p w14:paraId="00917E2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7.7</w:t>
            </w:r>
          </w:p>
        </w:tc>
        <w:tc>
          <w:tcPr>
            <w:tcW w:w="289" w:type="pct"/>
            <w:shd w:val="clear" w:color="000000" w:fill="FFFFFF"/>
            <w:vAlign w:val="center"/>
          </w:tcPr>
          <w:p w14:paraId="68A091F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9.1</w:t>
            </w:r>
          </w:p>
        </w:tc>
        <w:tc>
          <w:tcPr>
            <w:tcW w:w="291" w:type="pct"/>
            <w:shd w:val="clear" w:color="000000" w:fill="FFFFFF"/>
            <w:vAlign w:val="center"/>
          </w:tcPr>
          <w:p w14:paraId="730D036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11.3</w:t>
            </w:r>
          </w:p>
        </w:tc>
        <w:tc>
          <w:tcPr>
            <w:tcW w:w="289" w:type="pct"/>
            <w:shd w:val="clear" w:color="000000" w:fill="FFFFFF"/>
            <w:vAlign w:val="center"/>
          </w:tcPr>
          <w:p w14:paraId="55496F9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13.5</w:t>
            </w:r>
          </w:p>
        </w:tc>
        <w:tc>
          <w:tcPr>
            <w:tcW w:w="287" w:type="pct"/>
            <w:shd w:val="clear" w:color="000000" w:fill="FFFFFF"/>
            <w:vAlign w:val="center"/>
          </w:tcPr>
          <w:p w14:paraId="7D4A215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113.4</w:t>
            </w:r>
          </w:p>
        </w:tc>
      </w:tr>
      <w:tr w:rsidR="00F04D62" w:rsidRPr="00F04D62" w14:paraId="79717D74" w14:textId="77777777" w:rsidTr="00260B21">
        <w:trPr>
          <w:trHeight w:val="239"/>
        </w:trPr>
        <w:tc>
          <w:tcPr>
            <w:tcW w:w="5000" w:type="pct"/>
            <w:gridSpan w:val="15"/>
            <w:shd w:val="clear" w:color="auto" w:fill="BFBFBF"/>
            <w:vAlign w:val="center"/>
          </w:tcPr>
          <w:p w14:paraId="209B1B42"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ПАДАВИНЕ (mm)</w:t>
            </w:r>
          </w:p>
        </w:tc>
      </w:tr>
      <w:tr w:rsidR="00F04D62" w:rsidRPr="00F04D62" w14:paraId="1D140F39" w14:textId="77777777" w:rsidTr="00260B21">
        <w:trPr>
          <w:trHeight w:val="239"/>
        </w:trPr>
        <w:tc>
          <w:tcPr>
            <w:tcW w:w="1036" w:type="pct"/>
            <w:shd w:val="clear" w:color="000000" w:fill="FFFFFF"/>
            <w:vAlign w:val="center"/>
          </w:tcPr>
          <w:p w14:paraId="11E6BA1D"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Ср. месечна сума</w:t>
            </w:r>
          </w:p>
        </w:tc>
        <w:tc>
          <w:tcPr>
            <w:tcW w:w="399" w:type="pct"/>
            <w:shd w:val="clear" w:color="000000" w:fill="FFFFFF"/>
            <w:vAlign w:val="center"/>
          </w:tcPr>
          <w:p w14:paraId="5B7E9E7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63.4</w:t>
            </w:r>
          </w:p>
        </w:tc>
        <w:tc>
          <w:tcPr>
            <w:tcW w:w="388" w:type="pct"/>
            <w:shd w:val="clear" w:color="000000" w:fill="FFFFFF"/>
            <w:vAlign w:val="center"/>
          </w:tcPr>
          <w:p w14:paraId="2391E9F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71.2</w:t>
            </w:r>
          </w:p>
        </w:tc>
        <w:tc>
          <w:tcPr>
            <w:tcW w:w="289" w:type="pct"/>
            <w:shd w:val="clear" w:color="000000" w:fill="FFFFFF"/>
            <w:vAlign w:val="center"/>
          </w:tcPr>
          <w:p w14:paraId="2FCA4F9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81.0</w:t>
            </w:r>
          </w:p>
        </w:tc>
        <w:tc>
          <w:tcPr>
            <w:tcW w:w="289" w:type="pct"/>
            <w:shd w:val="clear" w:color="000000" w:fill="FFFFFF"/>
            <w:vAlign w:val="center"/>
          </w:tcPr>
          <w:p w14:paraId="7F5B8AD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82.1</w:t>
            </w:r>
          </w:p>
        </w:tc>
        <w:tc>
          <w:tcPr>
            <w:tcW w:w="265" w:type="pct"/>
            <w:shd w:val="clear" w:color="000000" w:fill="FFFFFF"/>
            <w:vAlign w:val="center"/>
          </w:tcPr>
          <w:p w14:paraId="75EB905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105.1</w:t>
            </w:r>
          </w:p>
        </w:tc>
        <w:tc>
          <w:tcPr>
            <w:tcW w:w="313" w:type="pct"/>
            <w:gridSpan w:val="2"/>
            <w:shd w:val="clear" w:color="000000" w:fill="FFFFFF"/>
            <w:vAlign w:val="center"/>
          </w:tcPr>
          <w:p w14:paraId="690E034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115.1</w:t>
            </w:r>
          </w:p>
        </w:tc>
        <w:tc>
          <w:tcPr>
            <w:tcW w:w="288" w:type="pct"/>
            <w:shd w:val="clear" w:color="000000" w:fill="FFFFFF"/>
            <w:vAlign w:val="center"/>
          </w:tcPr>
          <w:p w14:paraId="59A1476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101.3</w:t>
            </w:r>
          </w:p>
        </w:tc>
        <w:tc>
          <w:tcPr>
            <w:tcW w:w="289" w:type="pct"/>
            <w:shd w:val="clear" w:color="000000" w:fill="FFFFFF"/>
            <w:vAlign w:val="center"/>
          </w:tcPr>
          <w:p w14:paraId="1B3D67F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74.5</w:t>
            </w:r>
          </w:p>
        </w:tc>
        <w:tc>
          <w:tcPr>
            <w:tcW w:w="288" w:type="pct"/>
            <w:shd w:val="clear" w:color="000000" w:fill="FFFFFF"/>
            <w:vAlign w:val="center"/>
          </w:tcPr>
          <w:p w14:paraId="1DC9C93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96.4</w:t>
            </w:r>
          </w:p>
        </w:tc>
        <w:tc>
          <w:tcPr>
            <w:tcW w:w="289" w:type="pct"/>
            <w:shd w:val="clear" w:color="000000" w:fill="FFFFFF"/>
            <w:vAlign w:val="center"/>
          </w:tcPr>
          <w:p w14:paraId="61383690"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81.4</w:t>
            </w:r>
          </w:p>
        </w:tc>
        <w:tc>
          <w:tcPr>
            <w:tcW w:w="291" w:type="pct"/>
            <w:shd w:val="clear" w:color="000000" w:fill="FFFFFF"/>
            <w:vAlign w:val="center"/>
          </w:tcPr>
          <w:p w14:paraId="4492236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80.4</w:t>
            </w:r>
          </w:p>
        </w:tc>
        <w:tc>
          <w:tcPr>
            <w:tcW w:w="289" w:type="pct"/>
            <w:shd w:val="clear" w:color="000000" w:fill="FFFFFF"/>
            <w:vAlign w:val="center"/>
          </w:tcPr>
          <w:p w14:paraId="35641DC0"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79.9</w:t>
            </w:r>
          </w:p>
        </w:tc>
        <w:tc>
          <w:tcPr>
            <w:tcW w:w="287" w:type="pct"/>
            <w:shd w:val="clear" w:color="000000" w:fill="FFFFFF"/>
            <w:vAlign w:val="center"/>
          </w:tcPr>
          <w:p w14:paraId="5CD61C9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1031.8</w:t>
            </w:r>
          </w:p>
        </w:tc>
      </w:tr>
      <w:tr w:rsidR="00F04D62" w:rsidRPr="00F04D62" w14:paraId="5B3481D6" w14:textId="77777777" w:rsidTr="00260B21">
        <w:trPr>
          <w:trHeight w:val="239"/>
        </w:trPr>
        <w:tc>
          <w:tcPr>
            <w:tcW w:w="1036" w:type="pct"/>
            <w:shd w:val="clear" w:color="000000" w:fill="FFFFFF"/>
            <w:vAlign w:val="center"/>
          </w:tcPr>
          <w:p w14:paraId="2598B7EE"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Маx. дневна сума</w:t>
            </w:r>
          </w:p>
        </w:tc>
        <w:tc>
          <w:tcPr>
            <w:tcW w:w="399" w:type="pct"/>
            <w:shd w:val="clear" w:color="000000" w:fill="FFFFFF"/>
            <w:vAlign w:val="center"/>
          </w:tcPr>
          <w:p w14:paraId="6ED4DE1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31.9</w:t>
            </w:r>
          </w:p>
        </w:tc>
        <w:tc>
          <w:tcPr>
            <w:tcW w:w="388" w:type="pct"/>
            <w:shd w:val="clear" w:color="000000" w:fill="FFFFFF"/>
            <w:vAlign w:val="center"/>
          </w:tcPr>
          <w:p w14:paraId="775997E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51.9</w:t>
            </w:r>
          </w:p>
        </w:tc>
        <w:tc>
          <w:tcPr>
            <w:tcW w:w="289" w:type="pct"/>
            <w:shd w:val="clear" w:color="000000" w:fill="FFFFFF"/>
            <w:vAlign w:val="center"/>
          </w:tcPr>
          <w:p w14:paraId="43269BD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80.3</w:t>
            </w:r>
          </w:p>
        </w:tc>
        <w:tc>
          <w:tcPr>
            <w:tcW w:w="289" w:type="pct"/>
            <w:shd w:val="clear" w:color="000000" w:fill="FFFFFF"/>
            <w:vAlign w:val="center"/>
          </w:tcPr>
          <w:p w14:paraId="3B35763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43.1</w:t>
            </w:r>
          </w:p>
        </w:tc>
        <w:tc>
          <w:tcPr>
            <w:tcW w:w="265" w:type="pct"/>
            <w:shd w:val="clear" w:color="000000" w:fill="FFFFFF"/>
            <w:vAlign w:val="center"/>
          </w:tcPr>
          <w:p w14:paraId="0D0550D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63.1</w:t>
            </w:r>
          </w:p>
        </w:tc>
        <w:tc>
          <w:tcPr>
            <w:tcW w:w="313" w:type="pct"/>
            <w:gridSpan w:val="2"/>
            <w:shd w:val="clear" w:color="000000" w:fill="FFFFFF"/>
            <w:vAlign w:val="center"/>
          </w:tcPr>
          <w:p w14:paraId="1FFBCDD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57.0</w:t>
            </w:r>
          </w:p>
        </w:tc>
        <w:tc>
          <w:tcPr>
            <w:tcW w:w="288" w:type="pct"/>
            <w:shd w:val="clear" w:color="000000" w:fill="FFFFFF"/>
            <w:vAlign w:val="center"/>
          </w:tcPr>
          <w:p w14:paraId="1A1429E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62.0</w:t>
            </w:r>
          </w:p>
        </w:tc>
        <w:tc>
          <w:tcPr>
            <w:tcW w:w="289" w:type="pct"/>
            <w:shd w:val="clear" w:color="000000" w:fill="FFFFFF"/>
            <w:vAlign w:val="center"/>
          </w:tcPr>
          <w:p w14:paraId="1298BF1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49.7</w:t>
            </w:r>
          </w:p>
        </w:tc>
        <w:tc>
          <w:tcPr>
            <w:tcW w:w="288" w:type="pct"/>
            <w:shd w:val="clear" w:color="000000" w:fill="FFFFFF"/>
            <w:vAlign w:val="center"/>
          </w:tcPr>
          <w:p w14:paraId="08E6A67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67.7</w:t>
            </w:r>
          </w:p>
        </w:tc>
        <w:tc>
          <w:tcPr>
            <w:tcW w:w="289" w:type="pct"/>
            <w:shd w:val="clear" w:color="000000" w:fill="FFFFFF"/>
            <w:vAlign w:val="center"/>
          </w:tcPr>
          <w:p w14:paraId="138D4BB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60.6</w:t>
            </w:r>
          </w:p>
        </w:tc>
        <w:tc>
          <w:tcPr>
            <w:tcW w:w="291" w:type="pct"/>
            <w:shd w:val="clear" w:color="000000" w:fill="FFFFFF"/>
            <w:vAlign w:val="center"/>
          </w:tcPr>
          <w:p w14:paraId="2E9FA56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90.1</w:t>
            </w:r>
          </w:p>
        </w:tc>
        <w:tc>
          <w:tcPr>
            <w:tcW w:w="289" w:type="pct"/>
            <w:shd w:val="clear" w:color="000000" w:fill="FFFFFF"/>
            <w:vAlign w:val="center"/>
          </w:tcPr>
          <w:p w14:paraId="3D99DB3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67.3</w:t>
            </w:r>
          </w:p>
        </w:tc>
        <w:tc>
          <w:tcPr>
            <w:tcW w:w="287" w:type="pct"/>
            <w:shd w:val="clear" w:color="000000" w:fill="FFFFFF"/>
            <w:vAlign w:val="center"/>
          </w:tcPr>
          <w:p w14:paraId="527B31D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90.1</w:t>
            </w:r>
          </w:p>
        </w:tc>
      </w:tr>
      <w:tr w:rsidR="00F04D62" w:rsidRPr="00F04D62" w14:paraId="6EA244C9" w14:textId="77777777" w:rsidTr="00260B21">
        <w:trPr>
          <w:trHeight w:val="239"/>
        </w:trPr>
        <w:tc>
          <w:tcPr>
            <w:tcW w:w="1036" w:type="pct"/>
            <w:shd w:val="clear" w:color="000000" w:fill="FFFFFF"/>
            <w:vAlign w:val="center"/>
          </w:tcPr>
          <w:p w14:paraId="0865E26F"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Ср. бр. дана &gt;= 0.1 mm</w:t>
            </w:r>
          </w:p>
        </w:tc>
        <w:tc>
          <w:tcPr>
            <w:tcW w:w="399" w:type="pct"/>
            <w:shd w:val="clear" w:color="000000" w:fill="FFFFFF"/>
            <w:vAlign w:val="center"/>
          </w:tcPr>
          <w:p w14:paraId="47AC812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15.1</w:t>
            </w:r>
          </w:p>
        </w:tc>
        <w:tc>
          <w:tcPr>
            <w:tcW w:w="388" w:type="pct"/>
            <w:shd w:val="clear" w:color="000000" w:fill="FFFFFF"/>
            <w:vAlign w:val="center"/>
          </w:tcPr>
          <w:p w14:paraId="3FE4BF2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15.5</w:t>
            </w:r>
          </w:p>
        </w:tc>
        <w:tc>
          <w:tcPr>
            <w:tcW w:w="289" w:type="pct"/>
            <w:shd w:val="clear" w:color="000000" w:fill="FFFFFF"/>
            <w:vAlign w:val="center"/>
          </w:tcPr>
          <w:p w14:paraId="4585A47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15.3</w:t>
            </w:r>
          </w:p>
        </w:tc>
        <w:tc>
          <w:tcPr>
            <w:tcW w:w="289" w:type="pct"/>
            <w:shd w:val="clear" w:color="000000" w:fill="FFFFFF"/>
            <w:vAlign w:val="center"/>
          </w:tcPr>
          <w:p w14:paraId="330341A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16</w:t>
            </w:r>
          </w:p>
        </w:tc>
        <w:tc>
          <w:tcPr>
            <w:tcW w:w="265" w:type="pct"/>
            <w:shd w:val="clear" w:color="000000" w:fill="FFFFFF"/>
            <w:vAlign w:val="center"/>
          </w:tcPr>
          <w:p w14:paraId="1EFA3DA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16.5</w:t>
            </w:r>
          </w:p>
        </w:tc>
        <w:tc>
          <w:tcPr>
            <w:tcW w:w="313" w:type="pct"/>
            <w:gridSpan w:val="2"/>
            <w:shd w:val="clear" w:color="000000" w:fill="FFFFFF"/>
            <w:vAlign w:val="center"/>
          </w:tcPr>
          <w:p w14:paraId="011CA41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14.7</w:t>
            </w:r>
          </w:p>
        </w:tc>
        <w:tc>
          <w:tcPr>
            <w:tcW w:w="288" w:type="pct"/>
            <w:shd w:val="clear" w:color="000000" w:fill="FFFFFF"/>
            <w:vAlign w:val="center"/>
          </w:tcPr>
          <w:p w14:paraId="42CFA71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11.8</w:t>
            </w:r>
          </w:p>
        </w:tc>
        <w:tc>
          <w:tcPr>
            <w:tcW w:w="289" w:type="pct"/>
            <w:shd w:val="clear" w:color="000000" w:fill="FFFFFF"/>
            <w:vAlign w:val="center"/>
          </w:tcPr>
          <w:p w14:paraId="334A526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10.7</w:t>
            </w:r>
          </w:p>
        </w:tc>
        <w:tc>
          <w:tcPr>
            <w:tcW w:w="288" w:type="pct"/>
            <w:shd w:val="clear" w:color="000000" w:fill="FFFFFF"/>
            <w:vAlign w:val="center"/>
          </w:tcPr>
          <w:p w14:paraId="454758E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12.2</w:t>
            </w:r>
          </w:p>
        </w:tc>
        <w:tc>
          <w:tcPr>
            <w:tcW w:w="289" w:type="pct"/>
            <w:shd w:val="clear" w:color="000000" w:fill="FFFFFF"/>
            <w:vAlign w:val="center"/>
          </w:tcPr>
          <w:p w14:paraId="5D2ABE4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11.8</w:t>
            </w:r>
          </w:p>
        </w:tc>
        <w:tc>
          <w:tcPr>
            <w:tcW w:w="291" w:type="pct"/>
            <w:shd w:val="clear" w:color="000000" w:fill="FFFFFF"/>
            <w:vAlign w:val="center"/>
          </w:tcPr>
          <w:p w14:paraId="4BD2AF9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12.5</w:t>
            </w:r>
          </w:p>
        </w:tc>
        <w:tc>
          <w:tcPr>
            <w:tcW w:w="289" w:type="pct"/>
            <w:shd w:val="clear" w:color="000000" w:fill="FFFFFF"/>
            <w:vAlign w:val="center"/>
          </w:tcPr>
          <w:p w14:paraId="6CA8039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15.8</w:t>
            </w:r>
          </w:p>
        </w:tc>
        <w:tc>
          <w:tcPr>
            <w:tcW w:w="287" w:type="pct"/>
            <w:shd w:val="clear" w:color="000000" w:fill="FFFFFF"/>
            <w:vAlign w:val="center"/>
          </w:tcPr>
          <w:p w14:paraId="049F4EE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167.9</w:t>
            </w:r>
          </w:p>
        </w:tc>
      </w:tr>
      <w:tr w:rsidR="00F04D62" w:rsidRPr="00F04D62" w14:paraId="1B1DE52A" w14:textId="77777777" w:rsidTr="00260B21">
        <w:trPr>
          <w:trHeight w:val="239"/>
        </w:trPr>
        <w:tc>
          <w:tcPr>
            <w:tcW w:w="1036" w:type="pct"/>
            <w:shd w:val="clear" w:color="000000" w:fill="FFFFFF"/>
            <w:vAlign w:val="center"/>
          </w:tcPr>
          <w:p w14:paraId="6235C98E"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Ср. бр. дана &gt;= 10.0 mm</w:t>
            </w:r>
          </w:p>
        </w:tc>
        <w:tc>
          <w:tcPr>
            <w:tcW w:w="399" w:type="pct"/>
            <w:shd w:val="clear" w:color="000000" w:fill="FFFFFF"/>
            <w:vAlign w:val="center"/>
          </w:tcPr>
          <w:p w14:paraId="4482343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1.7</w:t>
            </w:r>
          </w:p>
        </w:tc>
        <w:tc>
          <w:tcPr>
            <w:tcW w:w="388" w:type="pct"/>
            <w:shd w:val="clear" w:color="000000" w:fill="FFFFFF"/>
            <w:vAlign w:val="center"/>
          </w:tcPr>
          <w:p w14:paraId="5219DD7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2.1</w:t>
            </w:r>
          </w:p>
        </w:tc>
        <w:tc>
          <w:tcPr>
            <w:tcW w:w="289" w:type="pct"/>
            <w:shd w:val="clear" w:color="000000" w:fill="FFFFFF"/>
            <w:vAlign w:val="center"/>
          </w:tcPr>
          <w:p w14:paraId="45524D5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2.6</w:t>
            </w:r>
          </w:p>
        </w:tc>
        <w:tc>
          <w:tcPr>
            <w:tcW w:w="289" w:type="pct"/>
            <w:shd w:val="clear" w:color="000000" w:fill="FFFFFF"/>
            <w:vAlign w:val="center"/>
          </w:tcPr>
          <w:p w14:paraId="016DC90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2.5</w:t>
            </w:r>
          </w:p>
        </w:tc>
        <w:tc>
          <w:tcPr>
            <w:tcW w:w="265" w:type="pct"/>
            <w:shd w:val="clear" w:color="000000" w:fill="FFFFFF"/>
            <w:vAlign w:val="center"/>
          </w:tcPr>
          <w:p w14:paraId="6BC6549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w:t>
            </w:r>
          </w:p>
        </w:tc>
        <w:tc>
          <w:tcPr>
            <w:tcW w:w="313" w:type="pct"/>
            <w:gridSpan w:val="2"/>
            <w:shd w:val="clear" w:color="000000" w:fill="FFFFFF"/>
            <w:vAlign w:val="center"/>
          </w:tcPr>
          <w:p w14:paraId="32A7AAB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4.2</w:t>
            </w:r>
          </w:p>
        </w:tc>
        <w:tc>
          <w:tcPr>
            <w:tcW w:w="288" w:type="pct"/>
            <w:shd w:val="clear" w:color="000000" w:fill="FFFFFF"/>
            <w:vAlign w:val="center"/>
          </w:tcPr>
          <w:p w14:paraId="654C80D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3.7</w:t>
            </w:r>
          </w:p>
        </w:tc>
        <w:tc>
          <w:tcPr>
            <w:tcW w:w="289" w:type="pct"/>
            <w:shd w:val="clear" w:color="000000" w:fill="FFFFFF"/>
            <w:vAlign w:val="center"/>
          </w:tcPr>
          <w:p w14:paraId="42F7ED4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2.7</w:t>
            </w:r>
          </w:p>
        </w:tc>
        <w:tc>
          <w:tcPr>
            <w:tcW w:w="288" w:type="pct"/>
            <w:shd w:val="clear" w:color="000000" w:fill="FFFFFF"/>
            <w:vAlign w:val="center"/>
          </w:tcPr>
          <w:p w14:paraId="3C56C4F0"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3.2</w:t>
            </w:r>
          </w:p>
        </w:tc>
        <w:tc>
          <w:tcPr>
            <w:tcW w:w="289" w:type="pct"/>
            <w:shd w:val="clear" w:color="000000" w:fill="FFFFFF"/>
            <w:vAlign w:val="center"/>
          </w:tcPr>
          <w:p w14:paraId="67CE069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2.7</w:t>
            </w:r>
          </w:p>
        </w:tc>
        <w:tc>
          <w:tcPr>
            <w:tcW w:w="291" w:type="pct"/>
            <w:shd w:val="clear" w:color="000000" w:fill="FFFFFF"/>
            <w:vAlign w:val="center"/>
          </w:tcPr>
          <w:p w14:paraId="65E00C7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2.4</w:t>
            </w:r>
          </w:p>
        </w:tc>
        <w:tc>
          <w:tcPr>
            <w:tcW w:w="289" w:type="pct"/>
            <w:shd w:val="clear" w:color="000000" w:fill="FFFFFF"/>
            <w:vAlign w:val="center"/>
          </w:tcPr>
          <w:p w14:paraId="5F4C5A1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2.8</w:t>
            </w:r>
          </w:p>
        </w:tc>
        <w:tc>
          <w:tcPr>
            <w:tcW w:w="287" w:type="pct"/>
            <w:shd w:val="clear" w:color="000000" w:fill="FFFFFF"/>
            <w:vAlign w:val="center"/>
          </w:tcPr>
          <w:p w14:paraId="0F286100"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34.6</w:t>
            </w:r>
          </w:p>
        </w:tc>
      </w:tr>
      <w:tr w:rsidR="00F04D62" w:rsidRPr="00F04D62" w14:paraId="7C5DF92B" w14:textId="77777777" w:rsidTr="00260B21">
        <w:trPr>
          <w:trHeight w:val="239"/>
        </w:trPr>
        <w:tc>
          <w:tcPr>
            <w:tcW w:w="5000" w:type="pct"/>
            <w:gridSpan w:val="15"/>
            <w:shd w:val="clear" w:color="auto" w:fill="BFBFBF"/>
            <w:vAlign w:val="center"/>
          </w:tcPr>
          <w:p w14:paraId="64ED3D85"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ПОЈАВЕ (број дана са....)</w:t>
            </w:r>
          </w:p>
        </w:tc>
      </w:tr>
      <w:tr w:rsidR="00F04D62" w:rsidRPr="00F04D62" w14:paraId="4B8BF376" w14:textId="77777777" w:rsidTr="00260B21">
        <w:trPr>
          <w:trHeight w:val="239"/>
        </w:trPr>
        <w:tc>
          <w:tcPr>
            <w:tcW w:w="1036" w:type="pct"/>
            <w:shd w:val="clear" w:color="000000" w:fill="FFFFFF"/>
            <w:vAlign w:val="center"/>
          </w:tcPr>
          <w:p w14:paraId="3C2CEF5E"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sr-Cyrl-RS"/>
              </w:rPr>
              <w:t>С</w:t>
            </w:r>
            <w:r w:rsidRPr="00F04D62">
              <w:rPr>
                <w:rFonts w:ascii="Times New Roman" w:eastAsia="Times New Roman" w:hAnsi="Times New Roman"/>
                <w:color w:val="000000"/>
                <w:sz w:val="20"/>
                <w:szCs w:val="20"/>
                <w:lang w:val="en-US"/>
              </w:rPr>
              <w:t>негом</w:t>
            </w:r>
          </w:p>
        </w:tc>
        <w:tc>
          <w:tcPr>
            <w:tcW w:w="399" w:type="pct"/>
            <w:shd w:val="clear" w:color="000000" w:fill="FFFFFF"/>
            <w:vAlign w:val="center"/>
          </w:tcPr>
          <w:p w14:paraId="22E7AFA8"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13.4</w:t>
            </w:r>
          </w:p>
        </w:tc>
        <w:tc>
          <w:tcPr>
            <w:tcW w:w="388" w:type="pct"/>
            <w:shd w:val="clear" w:color="000000" w:fill="FFFFFF"/>
            <w:vAlign w:val="center"/>
          </w:tcPr>
          <w:p w14:paraId="2D4A96F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12.9</w:t>
            </w:r>
          </w:p>
        </w:tc>
        <w:tc>
          <w:tcPr>
            <w:tcW w:w="289" w:type="pct"/>
            <w:shd w:val="clear" w:color="000000" w:fill="FFFFFF"/>
            <w:vAlign w:val="center"/>
          </w:tcPr>
          <w:p w14:paraId="218DB6B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11.1</w:t>
            </w:r>
          </w:p>
        </w:tc>
        <w:tc>
          <w:tcPr>
            <w:tcW w:w="289" w:type="pct"/>
            <w:shd w:val="clear" w:color="000000" w:fill="FFFFFF"/>
            <w:vAlign w:val="center"/>
          </w:tcPr>
          <w:p w14:paraId="54A7DE3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4.4</w:t>
            </w:r>
          </w:p>
        </w:tc>
        <w:tc>
          <w:tcPr>
            <w:tcW w:w="265" w:type="pct"/>
            <w:shd w:val="clear" w:color="000000" w:fill="FFFFFF"/>
            <w:vAlign w:val="center"/>
          </w:tcPr>
          <w:p w14:paraId="47053D0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0.5</w:t>
            </w:r>
          </w:p>
        </w:tc>
        <w:tc>
          <w:tcPr>
            <w:tcW w:w="313" w:type="pct"/>
            <w:gridSpan w:val="2"/>
            <w:shd w:val="clear" w:color="000000" w:fill="FFFFFF"/>
            <w:vAlign w:val="center"/>
          </w:tcPr>
          <w:p w14:paraId="2F03D75E"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0.1</w:t>
            </w:r>
          </w:p>
        </w:tc>
        <w:tc>
          <w:tcPr>
            <w:tcW w:w="288" w:type="pct"/>
            <w:shd w:val="clear" w:color="000000" w:fill="FFFFFF"/>
            <w:vAlign w:val="center"/>
          </w:tcPr>
          <w:p w14:paraId="4169FB1A"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19D2F900"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8" w:type="pct"/>
            <w:shd w:val="clear" w:color="000000" w:fill="FFFFFF"/>
            <w:vAlign w:val="center"/>
          </w:tcPr>
          <w:p w14:paraId="4DA745B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0.1</w:t>
            </w:r>
          </w:p>
        </w:tc>
        <w:tc>
          <w:tcPr>
            <w:tcW w:w="289" w:type="pct"/>
            <w:shd w:val="clear" w:color="000000" w:fill="FFFFFF"/>
            <w:vAlign w:val="center"/>
          </w:tcPr>
          <w:p w14:paraId="2529AF8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1.7</w:t>
            </w:r>
          </w:p>
        </w:tc>
        <w:tc>
          <w:tcPr>
            <w:tcW w:w="291" w:type="pct"/>
            <w:shd w:val="clear" w:color="000000" w:fill="FFFFFF"/>
            <w:vAlign w:val="center"/>
          </w:tcPr>
          <w:p w14:paraId="4B40B80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6.1</w:t>
            </w:r>
          </w:p>
        </w:tc>
        <w:tc>
          <w:tcPr>
            <w:tcW w:w="289" w:type="pct"/>
            <w:shd w:val="clear" w:color="000000" w:fill="FFFFFF"/>
            <w:vAlign w:val="center"/>
          </w:tcPr>
          <w:p w14:paraId="0CE0851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12.1</w:t>
            </w:r>
          </w:p>
        </w:tc>
        <w:tc>
          <w:tcPr>
            <w:tcW w:w="287" w:type="pct"/>
            <w:shd w:val="clear" w:color="000000" w:fill="FFFFFF"/>
            <w:vAlign w:val="center"/>
          </w:tcPr>
          <w:p w14:paraId="1C5D8A3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62.4</w:t>
            </w:r>
          </w:p>
        </w:tc>
      </w:tr>
      <w:tr w:rsidR="00F04D62" w:rsidRPr="00F04D62" w14:paraId="4AF9DF92" w14:textId="77777777" w:rsidTr="00260B21">
        <w:trPr>
          <w:trHeight w:val="239"/>
        </w:trPr>
        <w:tc>
          <w:tcPr>
            <w:tcW w:w="1036" w:type="pct"/>
            <w:shd w:val="clear" w:color="000000" w:fill="FFFFFF"/>
            <w:vAlign w:val="center"/>
          </w:tcPr>
          <w:p w14:paraId="5307D866"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sr-Cyrl-RS"/>
              </w:rPr>
              <w:t>С</w:t>
            </w:r>
            <w:r w:rsidRPr="00F04D62">
              <w:rPr>
                <w:rFonts w:ascii="Times New Roman" w:eastAsia="Times New Roman" w:hAnsi="Times New Roman"/>
                <w:color w:val="000000"/>
                <w:sz w:val="20"/>
                <w:szCs w:val="20"/>
                <w:lang w:val="en-US"/>
              </w:rPr>
              <w:t>нежним покривачем</w:t>
            </w:r>
          </w:p>
        </w:tc>
        <w:tc>
          <w:tcPr>
            <w:tcW w:w="399" w:type="pct"/>
            <w:shd w:val="clear" w:color="000000" w:fill="FFFFFF"/>
            <w:vAlign w:val="center"/>
          </w:tcPr>
          <w:p w14:paraId="6F05956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25.5</w:t>
            </w:r>
          </w:p>
        </w:tc>
        <w:tc>
          <w:tcPr>
            <w:tcW w:w="388" w:type="pct"/>
            <w:shd w:val="clear" w:color="000000" w:fill="FFFFFF"/>
            <w:vAlign w:val="center"/>
          </w:tcPr>
          <w:p w14:paraId="44423E4E"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22.4</w:t>
            </w:r>
          </w:p>
        </w:tc>
        <w:tc>
          <w:tcPr>
            <w:tcW w:w="289" w:type="pct"/>
            <w:shd w:val="clear" w:color="000000" w:fill="FFFFFF"/>
            <w:vAlign w:val="center"/>
          </w:tcPr>
          <w:p w14:paraId="3C5D09B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17.4</w:t>
            </w:r>
          </w:p>
        </w:tc>
        <w:tc>
          <w:tcPr>
            <w:tcW w:w="289" w:type="pct"/>
            <w:shd w:val="clear" w:color="000000" w:fill="FFFFFF"/>
            <w:vAlign w:val="center"/>
          </w:tcPr>
          <w:p w14:paraId="584B2B2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4.1</w:t>
            </w:r>
          </w:p>
        </w:tc>
        <w:tc>
          <w:tcPr>
            <w:tcW w:w="265" w:type="pct"/>
            <w:shd w:val="clear" w:color="000000" w:fill="FFFFFF"/>
            <w:vAlign w:val="center"/>
          </w:tcPr>
          <w:p w14:paraId="56C2E69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0.2</w:t>
            </w:r>
          </w:p>
        </w:tc>
        <w:tc>
          <w:tcPr>
            <w:tcW w:w="313" w:type="pct"/>
            <w:gridSpan w:val="2"/>
            <w:shd w:val="clear" w:color="000000" w:fill="FFFFFF"/>
            <w:vAlign w:val="center"/>
          </w:tcPr>
          <w:p w14:paraId="0E15C30B"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8" w:type="pct"/>
            <w:shd w:val="clear" w:color="000000" w:fill="FFFFFF"/>
            <w:vAlign w:val="center"/>
          </w:tcPr>
          <w:p w14:paraId="73E844B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30A080B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8" w:type="pct"/>
            <w:shd w:val="clear" w:color="000000" w:fill="FFFFFF"/>
            <w:vAlign w:val="center"/>
          </w:tcPr>
          <w:p w14:paraId="18769F5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19CC4CB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1.9</w:t>
            </w:r>
          </w:p>
        </w:tc>
        <w:tc>
          <w:tcPr>
            <w:tcW w:w="291" w:type="pct"/>
            <w:shd w:val="clear" w:color="000000" w:fill="FFFFFF"/>
            <w:vAlign w:val="center"/>
          </w:tcPr>
          <w:p w14:paraId="4DA7B61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7.7</w:t>
            </w:r>
          </w:p>
        </w:tc>
        <w:tc>
          <w:tcPr>
            <w:tcW w:w="289" w:type="pct"/>
            <w:shd w:val="clear" w:color="000000" w:fill="FFFFFF"/>
            <w:vAlign w:val="center"/>
          </w:tcPr>
          <w:p w14:paraId="360241C4"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20.4</w:t>
            </w:r>
          </w:p>
        </w:tc>
        <w:tc>
          <w:tcPr>
            <w:tcW w:w="287" w:type="pct"/>
            <w:shd w:val="clear" w:color="000000" w:fill="FFFFFF"/>
            <w:vAlign w:val="center"/>
          </w:tcPr>
          <w:p w14:paraId="0FA1BDC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99.6</w:t>
            </w:r>
          </w:p>
        </w:tc>
      </w:tr>
      <w:tr w:rsidR="00F04D62" w:rsidRPr="00F04D62" w14:paraId="624697AC" w14:textId="77777777" w:rsidTr="00260B21">
        <w:trPr>
          <w:trHeight w:val="239"/>
        </w:trPr>
        <w:tc>
          <w:tcPr>
            <w:tcW w:w="1036" w:type="pct"/>
            <w:shd w:val="clear" w:color="000000" w:fill="FFFFFF"/>
            <w:vAlign w:val="center"/>
          </w:tcPr>
          <w:p w14:paraId="6F02B5EF"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sr-Cyrl-RS"/>
              </w:rPr>
              <w:t>М</w:t>
            </w:r>
            <w:r w:rsidRPr="00F04D62">
              <w:rPr>
                <w:rFonts w:ascii="Times New Roman" w:eastAsia="Times New Roman" w:hAnsi="Times New Roman"/>
                <w:color w:val="000000"/>
                <w:sz w:val="20"/>
                <w:szCs w:val="20"/>
                <w:lang w:val="en-US"/>
              </w:rPr>
              <w:t>аглом</w:t>
            </w:r>
          </w:p>
        </w:tc>
        <w:tc>
          <w:tcPr>
            <w:tcW w:w="399" w:type="pct"/>
            <w:shd w:val="clear" w:color="000000" w:fill="FFFFFF"/>
            <w:vAlign w:val="center"/>
          </w:tcPr>
          <w:p w14:paraId="560A801E"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15.4</w:t>
            </w:r>
          </w:p>
        </w:tc>
        <w:tc>
          <w:tcPr>
            <w:tcW w:w="388" w:type="pct"/>
            <w:shd w:val="clear" w:color="000000" w:fill="FFFFFF"/>
            <w:vAlign w:val="center"/>
          </w:tcPr>
          <w:p w14:paraId="6BE1E71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13.7</w:t>
            </w:r>
          </w:p>
        </w:tc>
        <w:tc>
          <w:tcPr>
            <w:tcW w:w="289" w:type="pct"/>
            <w:shd w:val="clear" w:color="000000" w:fill="FFFFFF"/>
            <w:vAlign w:val="center"/>
          </w:tcPr>
          <w:p w14:paraId="546C8380"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12.8</w:t>
            </w:r>
          </w:p>
        </w:tc>
        <w:tc>
          <w:tcPr>
            <w:tcW w:w="289" w:type="pct"/>
            <w:shd w:val="clear" w:color="000000" w:fill="FFFFFF"/>
            <w:vAlign w:val="center"/>
          </w:tcPr>
          <w:p w14:paraId="61FDAD6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9.5</w:t>
            </w:r>
          </w:p>
        </w:tc>
        <w:tc>
          <w:tcPr>
            <w:tcW w:w="265" w:type="pct"/>
            <w:shd w:val="clear" w:color="000000" w:fill="FFFFFF"/>
            <w:vAlign w:val="center"/>
          </w:tcPr>
          <w:p w14:paraId="5BF305F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9.6</w:t>
            </w:r>
          </w:p>
        </w:tc>
        <w:tc>
          <w:tcPr>
            <w:tcW w:w="313" w:type="pct"/>
            <w:gridSpan w:val="2"/>
            <w:shd w:val="clear" w:color="000000" w:fill="FFFFFF"/>
            <w:vAlign w:val="center"/>
          </w:tcPr>
          <w:p w14:paraId="1538A6A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8.8</w:t>
            </w:r>
          </w:p>
        </w:tc>
        <w:tc>
          <w:tcPr>
            <w:tcW w:w="288" w:type="pct"/>
            <w:shd w:val="clear" w:color="000000" w:fill="FFFFFF"/>
            <w:vAlign w:val="center"/>
          </w:tcPr>
          <w:p w14:paraId="395D366C"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8.2</w:t>
            </w:r>
          </w:p>
        </w:tc>
        <w:tc>
          <w:tcPr>
            <w:tcW w:w="289" w:type="pct"/>
            <w:shd w:val="clear" w:color="000000" w:fill="FFFFFF"/>
            <w:vAlign w:val="center"/>
          </w:tcPr>
          <w:p w14:paraId="47FD8F1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7.4</w:t>
            </w:r>
          </w:p>
        </w:tc>
        <w:tc>
          <w:tcPr>
            <w:tcW w:w="288" w:type="pct"/>
            <w:shd w:val="clear" w:color="000000" w:fill="FFFFFF"/>
            <w:vAlign w:val="center"/>
          </w:tcPr>
          <w:p w14:paraId="65677EF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10.5</w:t>
            </w:r>
          </w:p>
        </w:tc>
        <w:tc>
          <w:tcPr>
            <w:tcW w:w="289" w:type="pct"/>
            <w:shd w:val="clear" w:color="000000" w:fill="FFFFFF"/>
            <w:vAlign w:val="center"/>
          </w:tcPr>
          <w:p w14:paraId="4E7E64C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12.4</w:t>
            </w:r>
          </w:p>
        </w:tc>
        <w:tc>
          <w:tcPr>
            <w:tcW w:w="291" w:type="pct"/>
            <w:shd w:val="clear" w:color="000000" w:fill="FFFFFF"/>
            <w:vAlign w:val="center"/>
          </w:tcPr>
          <w:p w14:paraId="61ED1616"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13.6</w:t>
            </w:r>
          </w:p>
        </w:tc>
        <w:tc>
          <w:tcPr>
            <w:tcW w:w="289" w:type="pct"/>
            <w:shd w:val="clear" w:color="000000" w:fill="FFFFFF"/>
            <w:vAlign w:val="center"/>
          </w:tcPr>
          <w:p w14:paraId="5F752421"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17.1</w:t>
            </w:r>
          </w:p>
        </w:tc>
        <w:tc>
          <w:tcPr>
            <w:tcW w:w="287" w:type="pct"/>
            <w:shd w:val="clear" w:color="000000" w:fill="FFFFFF"/>
            <w:vAlign w:val="center"/>
          </w:tcPr>
          <w:p w14:paraId="2BF7F38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139.0</w:t>
            </w:r>
          </w:p>
        </w:tc>
      </w:tr>
      <w:tr w:rsidR="00F04D62" w:rsidRPr="00F04D62" w14:paraId="0CB91069" w14:textId="77777777" w:rsidTr="00260B21">
        <w:trPr>
          <w:trHeight w:val="239"/>
        </w:trPr>
        <w:tc>
          <w:tcPr>
            <w:tcW w:w="1036" w:type="pct"/>
            <w:shd w:val="clear" w:color="000000" w:fill="FFFFFF"/>
            <w:vAlign w:val="center"/>
          </w:tcPr>
          <w:p w14:paraId="49359792" w14:textId="77777777" w:rsidR="00F04D62" w:rsidRPr="00F04D62" w:rsidRDefault="00F04D62" w:rsidP="00F04D62">
            <w:pPr>
              <w:ind w:firstLine="0"/>
              <w:jc w:val="lef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sr-Cyrl-RS"/>
              </w:rPr>
              <w:t>Г</w:t>
            </w:r>
            <w:r w:rsidRPr="00F04D62">
              <w:rPr>
                <w:rFonts w:ascii="Times New Roman" w:eastAsia="Times New Roman" w:hAnsi="Times New Roman"/>
                <w:color w:val="000000"/>
                <w:sz w:val="20"/>
                <w:szCs w:val="20"/>
                <w:lang w:val="en-US"/>
              </w:rPr>
              <w:t>радом</w:t>
            </w:r>
          </w:p>
        </w:tc>
        <w:tc>
          <w:tcPr>
            <w:tcW w:w="399" w:type="pct"/>
            <w:shd w:val="clear" w:color="000000" w:fill="FFFFFF"/>
            <w:vAlign w:val="center"/>
          </w:tcPr>
          <w:p w14:paraId="2804A01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388" w:type="pct"/>
            <w:shd w:val="clear" w:color="000000" w:fill="FFFFFF"/>
            <w:vAlign w:val="center"/>
          </w:tcPr>
          <w:p w14:paraId="547D98D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715C98A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08598C93"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0.1</w:t>
            </w:r>
          </w:p>
        </w:tc>
        <w:tc>
          <w:tcPr>
            <w:tcW w:w="265" w:type="pct"/>
            <w:shd w:val="clear" w:color="000000" w:fill="FFFFFF"/>
            <w:vAlign w:val="center"/>
          </w:tcPr>
          <w:p w14:paraId="6E729C9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0.4</w:t>
            </w:r>
          </w:p>
        </w:tc>
        <w:tc>
          <w:tcPr>
            <w:tcW w:w="313" w:type="pct"/>
            <w:gridSpan w:val="2"/>
            <w:shd w:val="clear" w:color="000000" w:fill="FFFFFF"/>
            <w:vAlign w:val="center"/>
          </w:tcPr>
          <w:p w14:paraId="3DED7D9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0.5</w:t>
            </w:r>
          </w:p>
        </w:tc>
        <w:tc>
          <w:tcPr>
            <w:tcW w:w="288" w:type="pct"/>
            <w:shd w:val="clear" w:color="000000" w:fill="FFFFFF"/>
            <w:vAlign w:val="center"/>
          </w:tcPr>
          <w:p w14:paraId="5AF7905F"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0.4</w:t>
            </w:r>
          </w:p>
        </w:tc>
        <w:tc>
          <w:tcPr>
            <w:tcW w:w="289" w:type="pct"/>
            <w:shd w:val="clear" w:color="000000" w:fill="FFFFFF"/>
            <w:vAlign w:val="center"/>
          </w:tcPr>
          <w:p w14:paraId="666A8525"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0.2</w:t>
            </w:r>
          </w:p>
        </w:tc>
        <w:tc>
          <w:tcPr>
            <w:tcW w:w="288" w:type="pct"/>
            <w:shd w:val="clear" w:color="000000" w:fill="FFFFFF"/>
            <w:vAlign w:val="center"/>
          </w:tcPr>
          <w:p w14:paraId="1F82C737"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0.1</w:t>
            </w:r>
          </w:p>
        </w:tc>
        <w:tc>
          <w:tcPr>
            <w:tcW w:w="289" w:type="pct"/>
            <w:shd w:val="clear" w:color="000000" w:fill="FFFFFF"/>
            <w:vAlign w:val="center"/>
          </w:tcPr>
          <w:p w14:paraId="77215C9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0.1</w:t>
            </w:r>
          </w:p>
        </w:tc>
        <w:tc>
          <w:tcPr>
            <w:tcW w:w="291" w:type="pct"/>
            <w:shd w:val="clear" w:color="000000" w:fill="FFFFFF"/>
            <w:vAlign w:val="center"/>
          </w:tcPr>
          <w:p w14:paraId="55EA4EB2"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9" w:type="pct"/>
            <w:shd w:val="clear" w:color="000000" w:fill="FFFFFF"/>
            <w:vAlign w:val="center"/>
          </w:tcPr>
          <w:p w14:paraId="18D9D8E9"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0</w:t>
            </w:r>
          </w:p>
        </w:tc>
        <w:tc>
          <w:tcPr>
            <w:tcW w:w="287" w:type="pct"/>
            <w:shd w:val="clear" w:color="000000" w:fill="FFFFFF"/>
            <w:vAlign w:val="center"/>
          </w:tcPr>
          <w:p w14:paraId="786318BD" w14:textId="77777777" w:rsidR="00F04D62" w:rsidRPr="00F04D62" w:rsidRDefault="00F04D62" w:rsidP="00F04D62">
            <w:pPr>
              <w:ind w:firstLine="0"/>
              <w:jc w:val="right"/>
              <w:rPr>
                <w:rFonts w:ascii="Times New Roman" w:eastAsia="Times New Roman" w:hAnsi="Times New Roman"/>
                <w:color w:val="000000"/>
                <w:sz w:val="20"/>
                <w:szCs w:val="20"/>
                <w:lang w:val="en-US"/>
              </w:rPr>
            </w:pPr>
            <w:r w:rsidRPr="00F04D62">
              <w:rPr>
                <w:rFonts w:ascii="Times New Roman" w:eastAsia="Times New Roman" w:hAnsi="Times New Roman"/>
                <w:color w:val="000000"/>
                <w:sz w:val="20"/>
                <w:szCs w:val="20"/>
                <w:lang w:val="en-US"/>
              </w:rPr>
              <w:t>1.8</w:t>
            </w:r>
          </w:p>
        </w:tc>
      </w:tr>
    </w:tbl>
    <w:p w14:paraId="32B74877" w14:textId="77777777" w:rsidR="00F04D62" w:rsidRPr="00F04D62" w:rsidRDefault="00F04D62" w:rsidP="00F04D62">
      <w:pPr>
        <w:spacing w:before="120" w:after="120"/>
        <w:ind w:firstLine="0"/>
        <w:rPr>
          <w:rFonts w:ascii="Times New Roman" w:eastAsia="Times New Roman" w:hAnsi="Times New Roman"/>
          <w:b/>
          <w:bCs/>
          <w:noProof/>
          <w:sz w:val="20"/>
          <w:szCs w:val="20"/>
          <w:lang w:val="sr-Cyrl-RS"/>
        </w:rPr>
      </w:pPr>
    </w:p>
    <w:p w14:paraId="3C63B92C" w14:textId="77777777" w:rsidR="00F04D62" w:rsidRPr="00624855" w:rsidRDefault="00F04D62" w:rsidP="00F04D62">
      <w:pPr>
        <w:ind w:left="720" w:hanging="720"/>
        <w:rPr>
          <w:rFonts w:ascii="Times New Roman" w:eastAsia="Times New Roman" w:hAnsi="Times New Roman"/>
          <w:noProof/>
          <w:color w:val="FF0000"/>
          <w:sz w:val="18"/>
          <w:szCs w:val="18"/>
          <w:lang w:val="sr-Cyrl-RS"/>
        </w:rPr>
      </w:pPr>
      <w:r w:rsidRPr="00624855">
        <w:rPr>
          <w:rFonts w:ascii="Times New Roman" w:eastAsia="Times New Roman" w:hAnsi="Times New Roman"/>
          <w:b/>
          <w:bCs/>
          <w:noProof/>
          <w:sz w:val="18"/>
          <w:szCs w:val="18"/>
          <w:lang w:val="sr-Cyrl-RS"/>
        </w:rPr>
        <w:t>Графикон 1.</w:t>
      </w:r>
      <w:r w:rsidRPr="00624855">
        <w:rPr>
          <w:rFonts w:ascii="Times New Roman" w:eastAsia="Times New Roman" w:hAnsi="Times New Roman"/>
          <w:noProof/>
          <w:sz w:val="18"/>
          <w:szCs w:val="18"/>
          <w:lang w:val="sr-Cyrl-RS"/>
        </w:rPr>
        <w:t xml:space="preserve"> Графички приказ праваца и јачине ветрова измерених на метеоролошкој станици Златибор</w:t>
      </w:r>
    </w:p>
    <w:p w14:paraId="58C3B2D0" w14:textId="0F023EAA" w:rsidR="00F04D62" w:rsidRPr="00F22A9E" w:rsidRDefault="00723630" w:rsidP="00F04D62">
      <w:pPr>
        <w:spacing w:before="120" w:after="120"/>
        <w:ind w:left="720" w:hanging="720"/>
        <w:rPr>
          <w:rFonts w:ascii="Times New Roman" w:eastAsia="Times New Roman" w:hAnsi="Times New Roman"/>
          <w:noProof/>
          <w:sz w:val="20"/>
          <w:szCs w:val="20"/>
          <w:lang w:val="sr-Cyrl-RS"/>
        </w:rPr>
      </w:pPr>
      <w:r>
        <w:rPr>
          <w:rFonts w:ascii="Times New Roman" w:eastAsia="Times New Roman" w:hAnsi="Times New Roman"/>
          <w:noProof/>
          <w:sz w:val="20"/>
          <w:szCs w:val="20"/>
          <w:lang w:val="en-US"/>
        </w:rPr>
        <w:drawing>
          <wp:anchor distT="0" distB="0" distL="114300" distR="114300" simplePos="0" relativeHeight="251654144" behindDoc="1" locked="0" layoutInCell="1" allowOverlap="1" wp14:anchorId="4F54090F" wp14:editId="67E724BA">
            <wp:simplePos x="0" y="0"/>
            <wp:positionH relativeFrom="column">
              <wp:posOffset>3810</wp:posOffset>
            </wp:positionH>
            <wp:positionV relativeFrom="paragraph">
              <wp:posOffset>135255</wp:posOffset>
            </wp:positionV>
            <wp:extent cx="4796155" cy="3329305"/>
            <wp:effectExtent l="0" t="5080" r="4445" b="0"/>
            <wp:wrapNone/>
            <wp:docPr id="44" name="Object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p w14:paraId="66AFA9A1"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7C0B7E0B"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5FEF762A"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00950101"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6F542B5F"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0B10DB92"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20C41907"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1E00E2BC"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2306FAD3"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5DD130CA"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3D49A1CE"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4CD12F4E"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1010AA84" w14:textId="77777777" w:rsidR="00F04D62" w:rsidRPr="00F22A9E" w:rsidRDefault="00F04D62" w:rsidP="00F04D62">
      <w:pPr>
        <w:spacing w:before="120" w:after="120"/>
        <w:ind w:left="720" w:hanging="720"/>
        <w:rPr>
          <w:rFonts w:ascii="Times New Roman" w:eastAsia="Times New Roman" w:hAnsi="Times New Roman"/>
          <w:noProof/>
          <w:sz w:val="20"/>
          <w:szCs w:val="20"/>
          <w:lang w:val="sr-Cyrl-RS"/>
        </w:rPr>
      </w:pPr>
    </w:p>
    <w:p w14:paraId="6A6A41FF" w14:textId="77777777" w:rsidR="00F04D62" w:rsidRPr="00F22A9E" w:rsidRDefault="00F04D62" w:rsidP="00F04D62">
      <w:pPr>
        <w:spacing w:before="120" w:after="120"/>
        <w:ind w:firstLine="0"/>
        <w:rPr>
          <w:rFonts w:ascii="Times New Roman" w:eastAsia="Times New Roman" w:hAnsi="Times New Roman"/>
          <w:noProof/>
          <w:sz w:val="20"/>
          <w:szCs w:val="20"/>
          <w:lang w:val="sr-Cyrl-RS"/>
        </w:rPr>
      </w:pPr>
    </w:p>
    <w:p w14:paraId="0972CEBF" w14:textId="77777777" w:rsidR="00F04D62" w:rsidRPr="00F04D62" w:rsidRDefault="00F04D62" w:rsidP="00F04D62">
      <w:pPr>
        <w:spacing w:before="120" w:after="120"/>
        <w:ind w:left="720" w:hanging="720"/>
        <w:rPr>
          <w:rFonts w:ascii="Times New Roman" w:eastAsia="Times New Roman" w:hAnsi="Times New Roman"/>
          <w:b/>
          <w:i/>
          <w:color w:val="000000"/>
          <w:sz w:val="20"/>
          <w:szCs w:val="20"/>
          <w:lang w:val="sr-Cyrl-CS"/>
        </w:rPr>
      </w:pPr>
      <w:bookmarkStart w:id="31" w:name="_Toc121273617"/>
    </w:p>
    <w:p w14:paraId="14723993" w14:textId="77777777" w:rsidR="00F04D62" w:rsidRDefault="00F04D62" w:rsidP="003A2290">
      <w:pPr>
        <w:ind w:left="720" w:firstLine="131"/>
        <w:rPr>
          <w:rFonts w:ascii="Times New Roman" w:eastAsia="Times New Roman" w:hAnsi="Times New Roman"/>
          <w:b/>
          <w:i/>
          <w:color w:val="000000"/>
          <w:sz w:val="20"/>
          <w:szCs w:val="20"/>
          <w:lang w:val="sr-Cyrl-CS"/>
        </w:rPr>
      </w:pPr>
      <w:r w:rsidRPr="00F04D62">
        <w:rPr>
          <w:rFonts w:ascii="Times New Roman" w:eastAsia="Times New Roman" w:hAnsi="Times New Roman"/>
          <w:b/>
          <w:i/>
          <w:color w:val="000000"/>
          <w:sz w:val="20"/>
          <w:szCs w:val="20"/>
          <w:lang w:val="sr-Cyrl-CS"/>
        </w:rPr>
        <w:t>Температура ваздуха</w:t>
      </w:r>
      <w:bookmarkEnd w:id="31"/>
    </w:p>
    <w:p w14:paraId="47141DA4" w14:textId="1EB3D9BB" w:rsidR="006C1A5B" w:rsidRPr="008421EE" w:rsidRDefault="00C04D66" w:rsidP="003A2290">
      <w:pPr>
        <w:rPr>
          <w:rFonts w:ascii="Times New Roman" w:hAnsi="Times New Roman"/>
          <w:sz w:val="20"/>
          <w:szCs w:val="20"/>
          <w:lang w:val="sr-Cyrl-RS"/>
        </w:rPr>
      </w:pPr>
      <w:r>
        <w:rPr>
          <w:rFonts w:ascii="Times New Roman" w:hAnsi="Times New Roman"/>
          <w:sz w:val="20"/>
          <w:szCs w:val="20"/>
          <w:lang w:val="sr-Cyrl-RS"/>
        </w:rPr>
        <w:t>Према подацима Републичког Хидрометеоролошког Завода, за период од 1991-2020.године, с</w:t>
      </w:r>
      <w:r w:rsidR="00F04D62" w:rsidRPr="00F04D62">
        <w:rPr>
          <w:rFonts w:ascii="Times New Roman" w:hAnsi="Times New Roman"/>
          <w:sz w:val="20"/>
          <w:szCs w:val="20"/>
        </w:rPr>
        <w:t xml:space="preserve">редња годишња температура ваздуха </w:t>
      </w:r>
      <w:r>
        <w:rPr>
          <w:rFonts w:ascii="Times New Roman" w:hAnsi="Times New Roman"/>
          <w:sz w:val="20"/>
          <w:szCs w:val="20"/>
          <w:lang w:val="sr-Cyrl-RS"/>
        </w:rPr>
        <w:t xml:space="preserve">на метеоролошкој станици златибор износи </w:t>
      </w:r>
      <w:r w:rsidR="00F04D62" w:rsidRPr="00F04D62">
        <w:rPr>
          <w:rFonts w:ascii="Times New Roman" w:hAnsi="Times New Roman"/>
          <w:sz w:val="20"/>
          <w:szCs w:val="20"/>
        </w:rPr>
        <w:t>8,3</w:t>
      </w:r>
      <w:bookmarkStart w:id="32" w:name="_Hlk153633964"/>
      <w:r w:rsidR="00F04D62" w:rsidRPr="00F04D62">
        <w:rPr>
          <w:rFonts w:ascii="Times New Roman" w:hAnsi="Times New Roman"/>
          <w:sz w:val="20"/>
          <w:szCs w:val="20"/>
        </w:rPr>
        <w:t>ºC</w:t>
      </w:r>
      <w:bookmarkEnd w:id="32"/>
      <w:r w:rsidR="00F04D62" w:rsidRPr="00F04D62">
        <w:rPr>
          <w:rFonts w:ascii="Times New Roman" w:hAnsi="Times New Roman"/>
          <w:sz w:val="20"/>
          <w:szCs w:val="20"/>
        </w:rPr>
        <w:t xml:space="preserve">. </w:t>
      </w:r>
      <w:r>
        <w:rPr>
          <w:rFonts w:ascii="Times New Roman" w:hAnsi="Times New Roman"/>
          <w:sz w:val="20"/>
          <w:szCs w:val="20"/>
          <w:lang w:val="sr-Cyrl-RS"/>
        </w:rPr>
        <w:t>Најтоплији</w:t>
      </w:r>
      <w:r w:rsidR="008421EE">
        <w:rPr>
          <w:rFonts w:ascii="Times New Roman" w:hAnsi="Times New Roman"/>
          <w:sz w:val="20"/>
          <w:szCs w:val="20"/>
          <w:lang w:val="sr-Latn-RS"/>
        </w:rPr>
        <w:t xml:space="preserve"> </w:t>
      </w:r>
      <w:r>
        <w:rPr>
          <w:rFonts w:ascii="Times New Roman" w:hAnsi="Times New Roman"/>
          <w:sz w:val="20"/>
          <w:szCs w:val="20"/>
          <w:lang w:val="sr-Cyrl-RS"/>
        </w:rPr>
        <w:t xml:space="preserve">месец је </w:t>
      </w:r>
      <w:r w:rsidR="00DA17CC" w:rsidRPr="00F04D62">
        <w:rPr>
          <w:rFonts w:ascii="Times New Roman" w:hAnsi="Times New Roman"/>
          <w:sz w:val="20"/>
          <w:szCs w:val="20"/>
        </w:rPr>
        <w:t>август</w:t>
      </w:r>
      <w:r w:rsidR="00DA17CC">
        <w:rPr>
          <w:rFonts w:ascii="Times New Roman" w:hAnsi="Times New Roman"/>
          <w:sz w:val="20"/>
          <w:szCs w:val="20"/>
          <w:lang w:val="sr-Cyrl-RS"/>
        </w:rPr>
        <w:t xml:space="preserve"> </w:t>
      </w:r>
      <w:r>
        <w:rPr>
          <w:rFonts w:ascii="Times New Roman" w:hAnsi="Times New Roman"/>
          <w:sz w:val="20"/>
          <w:szCs w:val="20"/>
          <w:lang w:val="sr-Cyrl-RS"/>
        </w:rPr>
        <w:t>(</w:t>
      </w:r>
      <w:r w:rsidR="00DA17CC">
        <w:rPr>
          <w:rFonts w:ascii="Times New Roman" w:hAnsi="Times New Roman"/>
          <w:sz w:val="20"/>
          <w:szCs w:val="20"/>
          <w:lang w:val="sr-Cyrl-RS"/>
        </w:rPr>
        <w:t>1</w:t>
      </w:r>
      <w:r>
        <w:rPr>
          <w:rFonts w:ascii="Times New Roman" w:hAnsi="Times New Roman"/>
          <w:sz w:val="20"/>
          <w:szCs w:val="20"/>
          <w:lang w:val="sr-Cyrl-RS"/>
        </w:rPr>
        <w:t>8</w:t>
      </w:r>
      <w:r w:rsidR="00DA17CC">
        <w:rPr>
          <w:rFonts w:ascii="Times New Roman" w:hAnsi="Times New Roman"/>
          <w:sz w:val="20"/>
          <w:szCs w:val="20"/>
          <w:lang w:val="sr-Cyrl-RS"/>
        </w:rPr>
        <w:t>,3</w:t>
      </w:r>
      <w:bookmarkStart w:id="33" w:name="_Hlk153637494"/>
      <w:r w:rsidRPr="00F04D62">
        <w:rPr>
          <w:rFonts w:ascii="Times New Roman" w:hAnsi="Times New Roman"/>
          <w:sz w:val="20"/>
          <w:szCs w:val="20"/>
        </w:rPr>
        <w:t>ºC</w:t>
      </w:r>
      <w:bookmarkEnd w:id="33"/>
      <w:r>
        <w:rPr>
          <w:rFonts w:ascii="Times New Roman" w:hAnsi="Times New Roman"/>
          <w:sz w:val="20"/>
          <w:szCs w:val="20"/>
          <w:lang w:val="sr-Cyrl-RS"/>
        </w:rPr>
        <w:t>), а најхладнији је јануар (</w:t>
      </w:r>
      <w:r w:rsidR="008421EE">
        <w:rPr>
          <w:rFonts w:ascii="Times New Roman" w:hAnsi="Times New Roman"/>
          <w:sz w:val="20"/>
          <w:szCs w:val="20"/>
          <w:lang w:val="sr-Latn-RS"/>
        </w:rPr>
        <w:t>-</w:t>
      </w:r>
      <w:r w:rsidR="00DA17CC">
        <w:rPr>
          <w:rFonts w:ascii="Times New Roman" w:hAnsi="Times New Roman"/>
          <w:sz w:val="20"/>
          <w:szCs w:val="20"/>
          <w:lang w:val="sr-Cyrl-RS"/>
        </w:rPr>
        <w:t>1,7</w:t>
      </w:r>
      <w:r w:rsidR="00DA17CC" w:rsidRPr="00F04D62">
        <w:rPr>
          <w:rFonts w:ascii="Times New Roman" w:hAnsi="Times New Roman"/>
          <w:sz w:val="20"/>
          <w:szCs w:val="20"/>
        </w:rPr>
        <w:t>ºC</w:t>
      </w:r>
      <w:r w:rsidR="00DA17CC">
        <w:rPr>
          <w:rFonts w:ascii="Times New Roman" w:hAnsi="Times New Roman"/>
          <w:sz w:val="20"/>
          <w:szCs w:val="20"/>
          <w:lang w:val="sr-Cyrl-RS"/>
        </w:rPr>
        <w:t>). Апсолутни измерени максимум температуре износи 35,8</w:t>
      </w:r>
      <w:r w:rsidR="00DA17CC" w:rsidRPr="00F04D62">
        <w:rPr>
          <w:rFonts w:ascii="Times New Roman" w:hAnsi="Times New Roman"/>
          <w:sz w:val="20"/>
          <w:szCs w:val="20"/>
        </w:rPr>
        <w:t>ºC</w:t>
      </w:r>
      <w:r w:rsidR="00DA17CC">
        <w:rPr>
          <w:rFonts w:ascii="Times New Roman" w:hAnsi="Times New Roman"/>
          <w:sz w:val="20"/>
          <w:szCs w:val="20"/>
          <w:lang w:val="sr-Cyrl-RS"/>
        </w:rPr>
        <w:t xml:space="preserve"> (јун), док је апсолутни минимум забележен јануара (-22,7</w:t>
      </w:r>
      <w:bookmarkStart w:id="34" w:name="_Hlk153638755"/>
      <w:r w:rsidR="00DA17CC" w:rsidRPr="00F04D62">
        <w:rPr>
          <w:rFonts w:ascii="Times New Roman" w:hAnsi="Times New Roman"/>
          <w:sz w:val="20"/>
          <w:szCs w:val="20"/>
        </w:rPr>
        <w:t>ºC</w:t>
      </w:r>
      <w:bookmarkEnd w:id="34"/>
      <w:r w:rsidR="00DA17CC">
        <w:rPr>
          <w:rFonts w:ascii="Times New Roman" w:hAnsi="Times New Roman"/>
          <w:sz w:val="20"/>
          <w:szCs w:val="20"/>
          <w:lang w:val="sr-Cyrl-RS"/>
        </w:rPr>
        <w:t xml:space="preserve">). </w:t>
      </w:r>
      <w:r w:rsidR="00B22E02">
        <w:rPr>
          <w:rFonts w:ascii="Times New Roman" w:hAnsi="Times New Roman"/>
          <w:sz w:val="20"/>
          <w:szCs w:val="20"/>
          <w:lang w:val="sr-Cyrl-RS"/>
        </w:rPr>
        <w:t>Просечна температура у вегетационом периоду (април-октобар) износи</w:t>
      </w:r>
      <w:r w:rsidR="00607F69">
        <w:rPr>
          <w:rFonts w:ascii="Times New Roman" w:hAnsi="Times New Roman"/>
          <w:sz w:val="20"/>
          <w:szCs w:val="20"/>
          <w:lang w:val="sr-Cyrl-RS"/>
        </w:rPr>
        <w:t xml:space="preserve"> 12,3</w:t>
      </w:r>
      <w:r w:rsidR="00607F69" w:rsidRPr="00607F69">
        <w:rPr>
          <w:rFonts w:ascii="Times New Roman" w:hAnsi="Times New Roman"/>
          <w:sz w:val="20"/>
          <w:szCs w:val="20"/>
        </w:rPr>
        <w:t xml:space="preserve"> </w:t>
      </w:r>
      <w:r w:rsidR="00607F69" w:rsidRPr="00F04D62">
        <w:rPr>
          <w:rFonts w:ascii="Times New Roman" w:hAnsi="Times New Roman"/>
          <w:sz w:val="20"/>
          <w:szCs w:val="20"/>
        </w:rPr>
        <w:t>ºC</w:t>
      </w:r>
      <w:r w:rsidR="00607F69">
        <w:rPr>
          <w:rFonts w:ascii="Times New Roman" w:hAnsi="Times New Roman"/>
          <w:sz w:val="20"/>
          <w:szCs w:val="20"/>
          <w:lang w:val="sr-Cyrl-RS"/>
        </w:rPr>
        <w:t>.</w:t>
      </w:r>
      <w:r w:rsidR="008421EE">
        <w:rPr>
          <w:rFonts w:ascii="Times New Roman" w:hAnsi="Times New Roman"/>
          <w:sz w:val="20"/>
          <w:szCs w:val="20"/>
          <w:lang w:val="sr-Cyrl-RS"/>
        </w:rPr>
        <w:t xml:space="preserve"> Трајење сијања сунца (инсолација</w:t>
      </w:r>
      <w:r w:rsidR="008421EE">
        <w:rPr>
          <w:rFonts w:ascii="Times New Roman" w:hAnsi="Times New Roman"/>
          <w:sz w:val="20"/>
          <w:szCs w:val="20"/>
          <w:lang w:val="sr-Latn-RS"/>
        </w:rPr>
        <w:t>)</w:t>
      </w:r>
      <w:r w:rsidR="008421EE">
        <w:rPr>
          <w:rFonts w:ascii="Times New Roman" w:hAnsi="Times New Roman"/>
          <w:sz w:val="20"/>
          <w:szCs w:val="20"/>
          <w:lang w:val="sr-Cyrl-RS"/>
        </w:rPr>
        <w:t xml:space="preserve"> </w:t>
      </w:r>
      <w:r w:rsidR="007C65A4">
        <w:rPr>
          <w:rFonts w:ascii="Times New Roman" w:hAnsi="Times New Roman"/>
          <w:sz w:val="20"/>
          <w:szCs w:val="20"/>
          <w:lang w:val="sr-Cyrl-RS"/>
        </w:rPr>
        <w:t xml:space="preserve">је </w:t>
      </w:r>
      <w:r w:rsidR="008421EE">
        <w:rPr>
          <w:rFonts w:ascii="Times New Roman" w:hAnsi="Times New Roman"/>
          <w:sz w:val="20"/>
          <w:szCs w:val="20"/>
          <w:lang w:val="sr-Cyrl-RS"/>
        </w:rPr>
        <w:t xml:space="preserve">у просеку 2.043,6 </w:t>
      </w:r>
      <w:r w:rsidR="008421EE">
        <w:rPr>
          <w:rFonts w:ascii="Times New Roman" w:hAnsi="Times New Roman"/>
          <w:sz w:val="20"/>
          <w:szCs w:val="20"/>
          <w:lang w:val="sr-Latn-RS"/>
        </w:rPr>
        <w:t>h</w:t>
      </w:r>
      <w:r w:rsidR="008421EE">
        <w:rPr>
          <w:rFonts w:ascii="Times New Roman" w:hAnsi="Times New Roman"/>
          <w:sz w:val="20"/>
          <w:szCs w:val="20"/>
          <w:lang w:val="sr-Cyrl-RS"/>
        </w:rPr>
        <w:t>.</w:t>
      </w:r>
      <w:r w:rsidR="007C65A4">
        <w:rPr>
          <w:rFonts w:ascii="Times New Roman" w:hAnsi="Times New Roman"/>
          <w:sz w:val="20"/>
          <w:szCs w:val="20"/>
          <w:lang w:val="sr-Cyrl-RS"/>
        </w:rPr>
        <w:t xml:space="preserve"> П</w:t>
      </w:r>
      <w:r w:rsidR="008421EE">
        <w:rPr>
          <w:rFonts w:ascii="Times New Roman" w:hAnsi="Times New Roman"/>
          <w:sz w:val="20"/>
          <w:szCs w:val="20"/>
          <w:lang w:val="sr-Cyrl-RS"/>
        </w:rPr>
        <w:t>ојава</w:t>
      </w:r>
      <w:r w:rsidR="007C65A4">
        <w:rPr>
          <w:rFonts w:ascii="Times New Roman" w:hAnsi="Times New Roman"/>
          <w:sz w:val="20"/>
          <w:szCs w:val="20"/>
          <w:lang w:val="sr-Cyrl-RS"/>
        </w:rPr>
        <w:t xml:space="preserve"> </w:t>
      </w:r>
      <w:r w:rsidR="008421EE">
        <w:rPr>
          <w:rFonts w:ascii="Times New Roman" w:hAnsi="Times New Roman"/>
          <w:sz w:val="20"/>
          <w:szCs w:val="20"/>
          <w:lang w:val="sr-Cyrl-RS"/>
        </w:rPr>
        <w:t xml:space="preserve">касних пролећних мразева </w:t>
      </w:r>
      <w:r w:rsidR="007C65A4">
        <w:rPr>
          <w:rFonts w:ascii="Times New Roman" w:hAnsi="Times New Roman"/>
          <w:sz w:val="20"/>
          <w:szCs w:val="20"/>
          <w:lang w:val="sr-Cyrl-RS"/>
        </w:rPr>
        <w:t>у газдинској јединици „</w:t>
      </w:r>
      <w:r w:rsidR="006D1397">
        <w:rPr>
          <w:rFonts w:ascii="Times New Roman" w:hAnsi="Times New Roman"/>
          <w:sz w:val="20"/>
          <w:szCs w:val="20"/>
          <w:lang w:val="sr-Cyrl-RS"/>
        </w:rPr>
        <w:t>Бић</w:t>
      </w:r>
      <w:r w:rsidR="007C65A4">
        <w:rPr>
          <w:rFonts w:ascii="Times New Roman" w:hAnsi="Times New Roman"/>
          <w:sz w:val="20"/>
          <w:szCs w:val="20"/>
          <w:lang w:val="sr-Cyrl-RS"/>
        </w:rPr>
        <w:t xml:space="preserve">“ је </w:t>
      </w:r>
      <w:r w:rsidR="008421EE">
        <w:rPr>
          <w:rFonts w:ascii="Times New Roman" w:hAnsi="Times New Roman"/>
          <w:sz w:val="20"/>
          <w:szCs w:val="20"/>
          <w:lang w:val="sr-Cyrl-RS"/>
        </w:rPr>
        <w:t xml:space="preserve">април – </w:t>
      </w:r>
      <w:r w:rsidR="007C65A4">
        <w:rPr>
          <w:rFonts w:ascii="Times New Roman" w:hAnsi="Times New Roman"/>
          <w:sz w:val="20"/>
          <w:szCs w:val="20"/>
          <w:lang w:val="sr-Cyrl-RS"/>
        </w:rPr>
        <w:t>мај</w:t>
      </w:r>
      <w:r w:rsidR="008421EE">
        <w:rPr>
          <w:rFonts w:ascii="Times New Roman" w:hAnsi="Times New Roman"/>
          <w:sz w:val="20"/>
          <w:szCs w:val="20"/>
          <w:lang w:val="sr-Cyrl-RS"/>
        </w:rPr>
        <w:t>, док период појаве раних јесених мразева је октобар</w:t>
      </w:r>
      <w:r w:rsidR="007C65A4">
        <w:rPr>
          <w:rFonts w:ascii="Times New Roman" w:hAnsi="Times New Roman"/>
          <w:sz w:val="20"/>
          <w:szCs w:val="20"/>
          <w:lang w:val="sr-Cyrl-RS"/>
        </w:rPr>
        <w:t xml:space="preserve"> –</w:t>
      </w:r>
      <w:r w:rsidR="008421EE">
        <w:rPr>
          <w:rFonts w:ascii="Times New Roman" w:hAnsi="Times New Roman"/>
          <w:sz w:val="20"/>
          <w:szCs w:val="20"/>
          <w:lang w:val="sr-Cyrl-RS"/>
        </w:rPr>
        <w:t xml:space="preserve"> новембар</w:t>
      </w:r>
      <w:r w:rsidR="007C65A4">
        <w:rPr>
          <w:rFonts w:ascii="Times New Roman" w:hAnsi="Times New Roman"/>
          <w:sz w:val="20"/>
          <w:szCs w:val="20"/>
          <w:lang w:val="sr-Cyrl-RS"/>
        </w:rPr>
        <w:t>,</w:t>
      </w:r>
      <w:r w:rsidR="008421EE">
        <w:rPr>
          <w:rFonts w:ascii="Times New Roman" w:hAnsi="Times New Roman"/>
          <w:sz w:val="20"/>
          <w:szCs w:val="20"/>
          <w:lang w:val="sr-Cyrl-RS"/>
        </w:rPr>
        <w:t xml:space="preserve"> екстрмно ниске температуре не</w:t>
      </w:r>
      <w:r w:rsidR="007C65A4">
        <w:rPr>
          <w:rFonts w:ascii="Times New Roman" w:hAnsi="Times New Roman"/>
          <w:sz w:val="20"/>
          <w:szCs w:val="20"/>
          <w:lang w:val="sr-Cyrl-RS"/>
        </w:rPr>
        <w:t xml:space="preserve"> </w:t>
      </w:r>
      <w:r w:rsidR="008421EE">
        <w:rPr>
          <w:rFonts w:ascii="Times New Roman" w:hAnsi="Times New Roman"/>
          <w:sz w:val="20"/>
          <w:szCs w:val="20"/>
          <w:lang w:val="sr-Cyrl-RS"/>
        </w:rPr>
        <w:t>трају дуго тако да не причињавају веће штете ве</w:t>
      </w:r>
      <w:r w:rsidR="007C65A4">
        <w:rPr>
          <w:rFonts w:ascii="Times New Roman" w:hAnsi="Times New Roman"/>
          <w:sz w:val="20"/>
          <w:szCs w:val="20"/>
          <w:lang w:val="sr-Cyrl-RS"/>
        </w:rPr>
        <w:t>гетацији.</w:t>
      </w:r>
      <w:r w:rsidR="008421EE">
        <w:rPr>
          <w:rFonts w:ascii="Times New Roman" w:hAnsi="Times New Roman"/>
          <w:sz w:val="20"/>
          <w:szCs w:val="20"/>
          <w:lang w:val="sr-Cyrl-RS"/>
        </w:rPr>
        <w:t xml:space="preserve"> </w:t>
      </w:r>
    </w:p>
    <w:p w14:paraId="6AB803AE" w14:textId="77777777" w:rsidR="006E28CF" w:rsidRDefault="00F04D62" w:rsidP="006E28CF">
      <w:pPr>
        <w:tabs>
          <w:tab w:val="left" w:pos="7538"/>
        </w:tabs>
        <w:ind w:left="720" w:firstLine="162"/>
        <w:rPr>
          <w:rFonts w:ascii="Times New Roman" w:eastAsia="Times New Roman" w:hAnsi="Times New Roman"/>
          <w:b/>
          <w:i/>
          <w:color w:val="000000"/>
          <w:sz w:val="20"/>
          <w:szCs w:val="20"/>
          <w:lang w:val="sr-Cyrl-CS"/>
        </w:rPr>
      </w:pPr>
      <w:r w:rsidRPr="00F04D62">
        <w:rPr>
          <w:rFonts w:ascii="Times New Roman" w:eastAsia="Times New Roman" w:hAnsi="Times New Roman"/>
          <w:b/>
          <w:i/>
          <w:color w:val="000000"/>
          <w:sz w:val="20"/>
          <w:szCs w:val="20"/>
          <w:lang w:val="sr-Cyrl-CS"/>
        </w:rPr>
        <w:t>Водени талози</w:t>
      </w:r>
    </w:p>
    <w:p w14:paraId="55F58D22" w14:textId="77777777" w:rsidR="00F04D62" w:rsidRPr="00F04D62" w:rsidRDefault="00F04D62" w:rsidP="006E28CF">
      <w:pPr>
        <w:rPr>
          <w:rFonts w:ascii="Times New Roman" w:hAnsi="Times New Roman"/>
          <w:sz w:val="20"/>
          <w:szCs w:val="20"/>
        </w:rPr>
      </w:pPr>
      <w:r w:rsidRPr="00F04D62">
        <w:rPr>
          <w:rFonts w:ascii="Times New Roman" w:hAnsi="Times New Roman"/>
          <w:sz w:val="20"/>
          <w:szCs w:val="20"/>
        </w:rPr>
        <w:t>Подаци показују да количина падавина расте са порастом надморске висине. Распоред падавина по месецима је на први поглед доста неравномерно распоређен. Највише падавина има у летњим месецима. Најсувљи месец је јануар. Не сме се, међутим, изгубити из вида да су ово просечне вредности. Разлике у количини падавина између истих месеци у појединим годинама често су врло високе.</w:t>
      </w:r>
    </w:p>
    <w:p w14:paraId="48343169" w14:textId="77777777" w:rsidR="00F04D62" w:rsidRDefault="00F04D62" w:rsidP="001D7353">
      <w:pPr>
        <w:rPr>
          <w:rFonts w:ascii="Times New Roman" w:hAnsi="Times New Roman"/>
          <w:sz w:val="20"/>
          <w:szCs w:val="20"/>
          <w:lang w:val="sr-Cyrl-RS"/>
        </w:rPr>
      </w:pPr>
      <w:r w:rsidRPr="00F04D62">
        <w:rPr>
          <w:rFonts w:ascii="Times New Roman" w:hAnsi="Times New Roman"/>
          <w:sz w:val="20"/>
          <w:szCs w:val="20"/>
        </w:rPr>
        <w:t>Од посебног значаја је да највећа количина падне у јулу и  јуну месецу када је биљкама најпотребнија.</w:t>
      </w:r>
    </w:p>
    <w:p w14:paraId="15585DBE" w14:textId="178A992E" w:rsidR="00F04D62" w:rsidRDefault="00F04D62" w:rsidP="006E28CF">
      <w:pPr>
        <w:ind w:left="720" w:firstLine="162"/>
        <w:rPr>
          <w:rFonts w:ascii="Times New Roman" w:eastAsia="Times New Roman" w:hAnsi="Times New Roman"/>
          <w:b/>
          <w:i/>
          <w:sz w:val="20"/>
          <w:szCs w:val="20"/>
          <w:lang w:val="sr-Cyrl-CS"/>
        </w:rPr>
      </w:pPr>
      <w:r w:rsidRPr="00F04D62">
        <w:rPr>
          <w:rFonts w:ascii="Times New Roman" w:eastAsia="Times New Roman" w:hAnsi="Times New Roman"/>
          <w:b/>
          <w:i/>
          <w:sz w:val="20"/>
          <w:szCs w:val="20"/>
          <w:lang w:val="sr-Cyrl-CS"/>
        </w:rPr>
        <w:t xml:space="preserve">Релативна влажност ваздуха </w:t>
      </w:r>
    </w:p>
    <w:p w14:paraId="7A10F845" w14:textId="77777777" w:rsidR="00F04D62" w:rsidRPr="00F04D62" w:rsidRDefault="00F04D62" w:rsidP="006E28CF">
      <w:pPr>
        <w:rPr>
          <w:rFonts w:ascii="Times New Roman" w:hAnsi="Times New Roman"/>
          <w:sz w:val="20"/>
          <w:szCs w:val="20"/>
        </w:rPr>
      </w:pPr>
      <w:r w:rsidRPr="00F04D62">
        <w:rPr>
          <w:rFonts w:ascii="Times New Roman" w:hAnsi="Times New Roman"/>
          <w:sz w:val="20"/>
          <w:szCs w:val="20"/>
        </w:rPr>
        <w:t>Релативна влажност представља степен засићености ваздуха воденом паром, утиче на образовање магле и падавина, затим на облачност, биљни свет и уопште на човека. Она је у обрнутом односу са температуром ваздуха, па је и зато и већа у месецима са нижим температурама. Међутим, на вредност релативне влажности ваздуха утиче и обраслост терена шумом, као и близина и величина водене површине.</w:t>
      </w:r>
    </w:p>
    <w:p w14:paraId="78115C62" w14:textId="77777777" w:rsidR="00F04D62" w:rsidRPr="00F04D62" w:rsidRDefault="00F04D62" w:rsidP="001D7353">
      <w:pPr>
        <w:rPr>
          <w:rFonts w:ascii="Times New Roman" w:hAnsi="Times New Roman"/>
          <w:sz w:val="20"/>
          <w:szCs w:val="20"/>
        </w:rPr>
      </w:pPr>
      <w:r w:rsidRPr="00F04D62">
        <w:rPr>
          <w:rFonts w:ascii="Times New Roman" w:hAnsi="Times New Roman"/>
          <w:sz w:val="20"/>
          <w:szCs w:val="20"/>
        </w:rPr>
        <w:t>Средња годишња релативна влажност ваздуха је 75,4%, а највећа је у децембру 85%.</w:t>
      </w:r>
    </w:p>
    <w:p w14:paraId="4D121C67" w14:textId="1CB914D2" w:rsidR="00F04D62" w:rsidRDefault="00F04D62" w:rsidP="003A2290">
      <w:pPr>
        <w:ind w:left="720" w:firstLine="162"/>
        <w:rPr>
          <w:rFonts w:ascii="Times New Roman" w:eastAsia="Times New Roman" w:hAnsi="Times New Roman"/>
          <w:b/>
          <w:i/>
          <w:noProof/>
          <w:sz w:val="20"/>
          <w:szCs w:val="20"/>
          <w:lang w:val="sr-Cyrl-RS"/>
        </w:rPr>
      </w:pPr>
      <w:r w:rsidRPr="00F04D62">
        <w:rPr>
          <w:rFonts w:ascii="Times New Roman" w:eastAsia="Times New Roman" w:hAnsi="Times New Roman"/>
          <w:b/>
          <w:i/>
          <w:noProof/>
          <w:sz w:val="20"/>
          <w:szCs w:val="20"/>
          <w:lang w:val="sr-Cyrl-RS"/>
        </w:rPr>
        <w:t>Ветар</w:t>
      </w:r>
    </w:p>
    <w:p w14:paraId="4AD87E8C" w14:textId="77777777" w:rsidR="00F04D62" w:rsidRDefault="00F04D62" w:rsidP="003A2290">
      <w:pPr>
        <w:rPr>
          <w:rFonts w:ascii="Times New Roman" w:hAnsi="Times New Roman"/>
          <w:sz w:val="20"/>
          <w:szCs w:val="20"/>
          <w:lang w:val="sr-Cyrl-RS"/>
        </w:rPr>
      </w:pPr>
      <w:r w:rsidRPr="00F04D62">
        <w:rPr>
          <w:rFonts w:ascii="Times New Roman" w:hAnsi="Times New Roman"/>
          <w:sz w:val="20"/>
          <w:szCs w:val="20"/>
        </w:rPr>
        <w:t>Ветар је један од главних климатских фактора у овом подручју. С обзиром на оскудне податке о ветру, може се споменути да је газдинска јединица изложена утицају западних и северозападних ветрова који делују у овом делу Србије. Северозападни ветрови дувају углавном лети и доносе освежење.</w:t>
      </w:r>
    </w:p>
    <w:p w14:paraId="6E7BA69C" w14:textId="77777777" w:rsidR="00F04D62" w:rsidRDefault="00F04D62" w:rsidP="003A2290">
      <w:pPr>
        <w:ind w:left="720" w:firstLine="131"/>
        <w:rPr>
          <w:rFonts w:ascii="Times New Roman" w:eastAsia="Times New Roman" w:hAnsi="Times New Roman"/>
          <w:b/>
          <w:i/>
          <w:sz w:val="20"/>
          <w:szCs w:val="20"/>
          <w:lang w:val="sr-Cyrl-CS"/>
        </w:rPr>
      </w:pPr>
      <w:r w:rsidRPr="00F04D62">
        <w:rPr>
          <w:rFonts w:ascii="Times New Roman" w:eastAsia="Times New Roman" w:hAnsi="Times New Roman"/>
          <w:b/>
          <w:i/>
          <w:sz w:val="20"/>
          <w:szCs w:val="20"/>
          <w:lang w:val="sr-Cyrl-CS"/>
        </w:rPr>
        <w:t>Индекс суше</w:t>
      </w:r>
    </w:p>
    <w:p w14:paraId="18B3A224" w14:textId="37E364BF" w:rsidR="00F04D62" w:rsidRPr="00F04D62" w:rsidRDefault="00F04D62" w:rsidP="003A2290">
      <w:pPr>
        <w:rPr>
          <w:rFonts w:ascii="Times New Roman" w:hAnsi="Times New Roman"/>
          <w:sz w:val="20"/>
          <w:szCs w:val="20"/>
        </w:rPr>
      </w:pPr>
      <w:r w:rsidRPr="00F04D62">
        <w:rPr>
          <w:rFonts w:ascii="Times New Roman" w:hAnsi="Times New Roman"/>
          <w:sz w:val="20"/>
          <w:szCs w:val="20"/>
        </w:rPr>
        <w:t>За доношење закључака о карактеру климе неког краја су климатски индекси, који се заснивају на подацима више климатских елемената. Најједноставнији индекси, који се заснивају на температури ваздуха и суми падавина, су Лангов кишни фактор и Демартонов индекс суше.</w:t>
      </w:r>
    </w:p>
    <w:p w14:paraId="3E5FEF1C" w14:textId="299CBCE5" w:rsidR="00F04D62" w:rsidRPr="00F04D62" w:rsidRDefault="00F04D62" w:rsidP="00F04D62">
      <w:pPr>
        <w:rPr>
          <w:rFonts w:ascii="Times New Roman" w:hAnsi="Times New Roman"/>
          <w:sz w:val="20"/>
          <w:szCs w:val="20"/>
        </w:rPr>
      </w:pPr>
      <w:r w:rsidRPr="00F04D62">
        <w:rPr>
          <w:rFonts w:ascii="Times New Roman" w:hAnsi="Times New Roman"/>
          <w:sz w:val="20"/>
          <w:szCs w:val="20"/>
        </w:rPr>
        <w:t>Лангов кишни фактор за ово подручје износи 124 што значи да је клима овог краја хумидна (вредност кишног фактора од 100 до 160), односно спада у биоклиматски тип, изразито шумска подручја. У годинама са падавинама испод просека клима овог подручја има семиаридни, а у годинама са натпросечним падавинама умерено хумидни карактер.</w:t>
      </w:r>
    </w:p>
    <w:p w14:paraId="0164C936" w14:textId="77777777" w:rsidR="00F04D62" w:rsidRPr="00F04D62" w:rsidRDefault="00F04D62" w:rsidP="00F04D62">
      <w:pPr>
        <w:rPr>
          <w:rFonts w:ascii="Times New Roman" w:hAnsi="Times New Roman"/>
          <w:sz w:val="20"/>
          <w:szCs w:val="20"/>
        </w:rPr>
      </w:pPr>
      <w:r w:rsidRPr="00F04D62">
        <w:rPr>
          <w:rFonts w:ascii="Times New Roman" w:hAnsi="Times New Roman"/>
          <w:sz w:val="20"/>
          <w:szCs w:val="20"/>
        </w:rPr>
        <w:t>Индекс суше по Демартону, према средњој количини падавина и средњој годишњој температури ваздуха, има вредност 134 што значи да према класификацији овог аутора ово подручје је са обилним отицањем воде (изразито шумско подручје), која даљим, површинским отицањем ка рекама, стиже до мора и океана.</w:t>
      </w:r>
    </w:p>
    <w:p w14:paraId="7EDF7F0B" w14:textId="014D4BE5" w:rsidR="005E78B8" w:rsidRPr="00027178" w:rsidRDefault="00974995" w:rsidP="002B0086">
      <w:pPr>
        <w:pStyle w:val="Heading2"/>
      </w:pPr>
      <w:bookmarkStart w:id="35" w:name="_Toc204171650"/>
      <w:r w:rsidRPr="00027178">
        <w:lastRenderedPageBreak/>
        <w:t xml:space="preserve">. </w:t>
      </w:r>
      <w:r w:rsidR="006679D2" w:rsidRPr="00027178">
        <w:t>Опште</w:t>
      </w:r>
      <w:r w:rsidR="00D031C2" w:rsidRPr="00027178">
        <w:t xml:space="preserve"> </w:t>
      </w:r>
      <w:r w:rsidR="006679D2" w:rsidRPr="00027178">
        <w:t>карактеристике</w:t>
      </w:r>
      <w:r w:rsidR="00800B22">
        <w:t xml:space="preserve"> шумских екосистема</w:t>
      </w:r>
      <w:bookmarkEnd w:id="35"/>
    </w:p>
    <w:p w14:paraId="0691BC1F" w14:textId="2AA1B27B" w:rsidR="006A4928" w:rsidRPr="006A4928" w:rsidRDefault="006A4928" w:rsidP="006A4928">
      <w:pPr>
        <w:rPr>
          <w:rFonts w:ascii="Times New Roman" w:hAnsi="Times New Roman"/>
          <w:sz w:val="20"/>
          <w:szCs w:val="20"/>
        </w:rPr>
      </w:pPr>
      <w:r w:rsidRPr="006A4928">
        <w:rPr>
          <w:rFonts w:ascii="Times New Roman" w:hAnsi="Times New Roman"/>
          <w:sz w:val="20"/>
          <w:szCs w:val="20"/>
        </w:rPr>
        <w:t>Газдинска јединица „</w:t>
      </w:r>
      <w:r w:rsidR="009F3E6F">
        <w:rPr>
          <w:rFonts w:ascii="Times New Roman" w:hAnsi="Times New Roman"/>
          <w:sz w:val="20"/>
          <w:szCs w:val="20"/>
          <w:lang w:val="sr-Cyrl-RS"/>
        </w:rPr>
        <w:t>Бић</w:t>
      </w:r>
      <w:r w:rsidRPr="006A4928">
        <w:rPr>
          <w:rFonts w:ascii="Times New Roman" w:hAnsi="Times New Roman"/>
          <w:sz w:val="20"/>
          <w:szCs w:val="20"/>
        </w:rPr>
        <w:t>“ према вертикалном чланању шумске вегетације припада брдско-планинском појасу.</w:t>
      </w:r>
    </w:p>
    <w:p w14:paraId="700B269E" w14:textId="1FEAA557" w:rsidR="006A4928" w:rsidRPr="006A4928" w:rsidRDefault="006A4928" w:rsidP="006A4928">
      <w:pPr>
        <w:rPr>
          <w:rFonts w:ascii="Times New Roman" w:hAnsi="Times New Roman"/>
          <w:sz w:val="20"/>
          <w:szCs w:val="20"/>
        </w:rPr>
      </w:pPr>
      <w:r w:rsidRPr="006A4928">
        <w:rPr>
          <w:rFonts w:ascii="Times New Roman" w:hAnsi="Times New Roman"/>
          <w:sz w:val="20"/>
          <w:szCs w:val="20"/>
        </w:rPr>
        <w:t>Сви типови шума Србије (у првом степену систематизације) улази у одређене јединице - комплексе (појасеви). У брдским и планинским крајевима они су издиференцирани под утицајем три битна фактора за живот шумске вегетације: надморске висине, топлоте и влаге.</w:t>
      </w:r>
    </w:p>
    <w:p w14:paraId="7B83888D" w14:textId="77777777" w:rsidR="009A375E" w:rsidRPr="005B2B3C" w:rsidRDefault="009A375E" w:rsidP="009A375E">
      <w:pPr>
        <w:rPr>
          <w:rFonts w:ascii="Times New Roman" w:hAnsi="Times New Roman"/>
          <w:sz w:val="20"/>
          <w:szCs w:val="20"/>
        </w:rPr>
      </w:pPr>
    </w:p>
    <w:p w14:paraId="001A707A" w14:textId="51144B4B" w:rsidR="009A375E" w:rsidRPr="005B2B3C" w:rsidRDefault="00873864" w:rsidP="009A375E">
      <w:pPr>
        <w:rPr>
          <w:rFonts w:ascii="Times New Roman" w:hAnsi="Times New Roman"/>
          <w:sz w:val="20"/>
          <w:szCs w:val="20"/>
        </w:rPr>
      </w:pPr>
      <w:r>
        <w:rPr>
          <w:rFonts w:ascii="Times New Roman" w:hAnsi="Times New Roman"/>
          <w:sz w:val="20"/>
          <w:szCs w:val="20"/>
          <w:lang w:val="sr-Cyrl-RS"/>
        </w:rPr>
        <w:t xml:space="preserve">У </w:t>
      </w:r>
      <w:r w:rsidR="006C2BD3">
        <w:rPr>
          <w:rFonts w:ascii="Times New Roman" w:hAnsi="Times New Roman"/>
          <w:sz w:val="20"/>
          <w:szCs w:val="20"/>
        </w:rPr>
        <w:t>ов</w:t>
      </w:r>
      <w:r>
        <w:rPr>
          <w:rFonts w:ascii="Times New Roman" w:hAnsi="Times New Roman"/>
          <w:sz w:val="20"/>
          <w:szCs w:val="20"/>
          <w:lang w:val="sr-Cyrl-RS"/>
        </w:rPr>
        <w:t>ој</w:t>
      </w:r>
      <w:r w:rsidR="009A375E" w:rsidRPr="005B2B3C">
        <w:rPr>
          <w:rFonts w:ascii="Times New Roman" w:hAnsi="Times New Roman"/>
          <w:sz w:val="20"/>
          <w:szCs w:val="20"/>
        </w:rPr>
        <w:t xml:space="preserve"> </w:t>
      </w:r>
      <w:r w:rsidR="006C2BD3">
        <w:rPr>
          <w:rFonts w:ascii="Times New Roman" w:hAnsi="Times New Roman"/>
          <w:sz w:val="20"/>
          <w:szCs w:val="20"/>
        </w:rPr>
        <w:t>газдинск</w:t>
      </w:r>
      <w:r>
        <w:rPr>
          <w:rFonts w:ascii="Times New Roman" w:hAnsi="Times New Roman"/>
          <w:sz w:val="20"/>
          <w:szCs w:val="20"/>
          <w:lang w:val="sr-Cyrl-RS"/>
        </w:rPr>
        <w:t>ој</w:t>
      </w:r>
      <w:r w:rsidR="009A375E" w:rsidRPr="005B2B3C">
        <w:rPr>
          <w:rFonts w:ascii="Times New Roman" w:hAnsi="Times New Roman"/>
          <w:sz w:val="20"/>
          <w:szCs w:val="20"/>
        </w:rPr>
        <w:t xml:space="preserve"> </w:t>
      </w:r>
      <w:r w:rsidR="006C2BD3">
        <w:rPr>
          <w:rFonts w:ascii="Times New Roman" w:hAnsi="Times New Roman"/>
          <w:sz w:val="20"/>
          <w:szCs w:val="20"/>
        </w:rPr>
        <w:t>јединиц</w:t>
      </w:r>
      <w:r>
        <w:rPr>
          <w:rFonts w:ascii="Times New Roman" w:hAnsi="Times New Roman"/>
          <w:sz w:val="20"/>
          <w:szCs w:val="20"/>
          <w:lang w:val="sr-Cyrl-RS"/>
        </w:rPr>
        <w:t>и могу се</w:t>
      </w:r>
      <w:r w:rsidR="009A375E" w:rsidRPr="005B2B3C">
        <w:rPr>
          <w:rFonts w:ascii="Times New Roman" w:hAnsi="Times New Roman"/>
          <w:sz w:val="20"/>
          <w:szCs w:val="20"/>
        </w:rPr>
        <w:t xml:space="preserve"> </w:t>
      </w:r>
      <w:r w:rsidR="006C2BD3">
        <w:rPr>
          <w:rFonts w:ascii="Times New Roman" w:hAnsi="Times New Roman"/>
          <w:sz w:val="20"/>
          <w:szCs w:val="20"/>
        </w:rPr>
        <w:t>издвој</w:t>
      </w:r>
      <w:r>
        <w:rPr>
          <w:rFonts w:ascii="Times New Roman" w:hAnsi="Times New Roman"/>
          <w:sz w:val="20"/>
          <w:szCs w:val="20"/>
          <w:lang w:val="sr-Cyrl-RS"/>
        </w:rPr>
        <w:t>ити следећи</w:t>
      </w:r>
      <w:r w:rsidR="009E2A55">
        <w:rPr>
          <w:rFonts w:ascii="Times New Roman" w:hAnsi="Times New Roman"/>
          <w:sz w:val="20"/>
          <w:szCs w:val="20"/>
        </w:rPr>
        <w:t xml:space="preserve"> </w:t>
      </w:r>
      <w:r w:rsidR="006C2BD3">
        <w:rPr>
          <w:rFonts w:ascii="Times New Roman" w:hAnsi="Times New Roman"/>
          <w:sz w:val="20"/>
          <w:szCs w:val="20"/>
        </w:rPr>
        <w:t>комплекс</w:t>
      </w:r>
      <w:r>
        <w:rPr>
          <w:rFonts w:ascii="Times New Roman" w:hAnsi="Times New Roman"/>
          <w:sz w:val="20"/>
          <w:szCs w:val="20"/>
          <w:lang w:val="sr-Cyrl-RS"/>
        </w:rPr>
        <w:t>и</w:t>
      </w:r>
      <w:r w:rsidR="009E2A55">
        <w:rPr>
          <w:rFonts w:ascii="Times New Roman" w:hAnsi="Times New Roman"/>
          <w:sz w:val="20"/>
          <w:szCs w:val="20"/>
        </w:rPr>
        <w:t xml:space="preserve"> </w:t>
      </w:r>
      <w:r w:rsidR="009A375E" w:rsidRPr="005B2B3C">
        <w:rPr>
          <w:rFonts w:ascii="Times New Roman" w:hAnsi="Times New Roman"/>
          <w:sz w:val="20"/>
          <w:szCs w:val="20"/>
        </w:rPr>
        <w:t xml:space="preserve"> </w:t>
      </w:r>
      <w:r w:rsidR="006C2BD3">
        <w:rPr>
          <w:rFonts w:ascii="Times New Roman" w:hAnsi="Times New Roman"/>
          <w:sz w:val="20"/>
          <w:szCs w:val="20"/>
        </w:rPr>
        <w:t>шумске</w:t>
      </w:r>
      <w:r w:rsidR="009A375E" w:rsidRPr="005B2B3C">
        <w:rPr>
          <w:rFonts w:ascii="Times New Roman" w:hAnsi="Times New Roman"/>
          <w:sz w:val="20"/>
          <w:szCs w:val="20"/>
        </w:rPr>
        <w:t xml:space="preserve"> </w:t>
      </w:r>
      <w:r w:rsidR="006C2BD3">
        <w:rPr>
          <w:rFonts w:ascii="Times New Roman" w:hAnsi="Times New Roman"/>
          <w:sz w:val="20"/>
          <w:szCs w:val="20"/>
        </w:rPr>
        <w:t>вегетације</w:t>
      </w:r>
      <w:r w:rsidR="009A375E" w:rsidRPr="005B2B3C">
        <w:rPr>
          <w:rFonts w:ascii="Times New Roman" w:hAnsi="Times New Roman"/>
          <w:sz w:val="20"/>
          <w:szCs w:val="20"/>
        </w:rPr>
        <w:t xml:space="preserve"> </w:t>
      </w:r>
      <w:r w:rsidR="006C2BD3">
        <w:rPr>
          <w:rFonts w:ascii="Times New Roman" w:hAnsi="Times New Roman"/>
          <w:sz w:val="20"/>
          <w:szCs w:val="20"/>
        </w:rPr>
        <w:t>и</w:t>
      </w:r>
      <w:r w:rsidR="009A375E" w:rsidRPr="005B2B3C">
        <w:rPr>
          <w:rFonts w:ascii="Times New Roman" w:hAnsi="Times New Roman"/>
          <w:sz w:val="20"/>
          <w:szCs w:val="20"/>
        </w:rPr>
        <w:t xml:space="preserve"> </w:t>
      </w:r>
      <w:r w:rsidR="006C2BD3">
        <w:rPr>
          <w:rFonts w:ascii="Times New Roman" w:hAnsi="Times New Roman"/>
          <w:sz w:val="20"/>
          <w:szCs w:val="20"/>
        </w:rPr>
        <w:t>то</w:t>
      </w:r>
      <w:r w:rsidR="009A375E" w:rsidRPr="005B2B3C">
        <w:rPr>
          <w:rFonts w:ascii="Times New Roman" w:hAnsi="Times New Roman"/>
          <w:sz w:val="20"/>
          <w:szCs w:val="20"/>
        </w:rPr>
        <w:t>:</w:t>
      </w:r>
    </w:p>
    <w:p w14:paraId="1159B77D" w14:textId="77777777" w:rsidR="009A375E" w:rsidRPr="005B2B3C" w:rsidRDefault="009A375E" w:rsidP="009A375E">
      <w:pPr>
        <w:rPr>
          <w:rFonts w:ascii="Times New Roman" w:hAnsi="Times New Roman"/>
          <w:sz w:val="20"/>
          <w:szCs w:val="20"/>
        </w:rPr>
      </w:pPr>
    </w:p>
    <w:p w14:paraId="052EA15C" w14:textId="1D7AD512" w:rsidR="00B4260A" w:rsidRDefault="00347934" w:rsidP="005F248D">
      <w:pPr>
        <w:numPr>
          <w:ilvl w:val="0"/>
          <w:numId w:val="11"/>
        </w:numPr>
        <w:tabs>
          <w:tab w:val="left" w:pos="1134"/>
        </w:tabs>
        <w:rPr>
          <w:rFonts w:ascii="Times New Roman" w:hAnsi="Times New Roman"/>
          <w:sz w:val="20"/>
          <w:szCs w:val="20"/>
        </w:rPr>
      </w:pPr>
      <w:r>
        <w:rPr>
          <w:rFonts w:ascii="Times New Roman" w:hAnsi="Times New Roman"/>
          <w:sz w:val="20"/>
          <w:szCs w:val="20"/>
          <w:lang w:val="sr-Cyrl-RS"/>
        </w:rPr>
        <w:t xml:space="preserve">  </w:t>
      </w:r>
      <w:r w:rsidR="009A375E" w:rsidRPr="005B2B3C">
        <w:rPr>
          <w:rFonts w:ascii="Times New Roman" w:hAnsi="Times New Roman"/>
          <w:sz w:val="20"/>
          <w:szCs w:val="20"/>
        </w:rPr>
        <w:t>K</w:t>
      </w:r>
      <w:r w:rsidR="006C2BD3">
        <w:rPr>
          <w:rFonts w:ascii="Times New Roman" w:hAnsi="Times New Roman"/>
          <w:sz w:val="20"/>
          <w:szCs w:val="20"/>
        </w:rPr>
        <w:t>омплекс</w:t>
      </w:r>
      <w:r w:rsidR="006F0FFA">
        <w:rPr>
          <w:rFonts w:ascii="Times New Roman" w:hAnsi="Times New Roman"/>
          <w:sz w:val="20"/>
          <w:szCs w:val="20"/>
          <w:lang w:val="sr-Cyrl-RS"/>
        </w:rPr>
        <w:t xml:space="preserve">  </w:t>
      </w:r>
      <w:r w:rsidR="00873864">
        <w:rPr>
          <w:rFonts w:ascii="Times New Roman" w:hAnsi="Times New Roman"/>
          <w:sz w:val="20"/>
          <w:szCs w:val="20"/>
          <w:lang w:val="sr-Cyrl-RS"/>
        </w:rPr>
        <w:t xml:space="preserve">(појас) </w:t>
      </w:r>
      <w:r w:rsidR="00873864">
        <w:rPr>
          <w:rFonts w:ascii="Times New Roman" w:hAnsi="Times New Roman"/>
          <w:sz w:val="20"/>
          <w:szCs w:val="20"/>
          <w:lang w:val="sr-Latn-RS"/>
        </w:rPr>
        <w:t xml:space="preserve">II- </w:t>
      </w:r>
      <w:r w:rsidR="00873864">
        <w:rPr>
          <w:rFonts w:ascii="Times New Roman" w:hAnsi="Times New Roman"/>
          <w:sz w:val="20"/>
          <w:szCs w:val="20"/>
          <w:lang w:val="sr-Cyrl-RS"/>
        </w:rPr>
        <w:t>ксеротермофилних сладуново-церових и других типова шума</w:t>
      </w:r>
    </w:p>
    <w:p w14:paraId="68F1056F" w14:textId="6B69B58E" w:rsidR="00B4260A" w:rsidRDefault="00347934" w:rsidP="005F248D">
      <w:pPr>
        <w:numPr>
          <w:ilvl w:val="0"/>
          <w:numId w:val="11"/>
        </w:numPr>
        <w:tabs>
          <w:tab w:val="left" w:pos="1134"/>
        </w:tabs>
        <w:rPr>
          <w:rFonts w:ascii="Times New Roman" w:hAnsi="Times New Roman"/>
          <w:sz w:val="20"/>
          <w:szCs w:val="20"/>
        </w:rPr>
      </w:pPr>
      <w:r>
        <w:rPr>
          <w:rFonts w:ascii="Times New Roman" w:hAnsi="Times New Roman"/>
          <w:sz w:val="20"/>
          <w:szCs w:val="20"/>
          <w:lang w:val="sr-Cyrl-RS"/>
        </w:rPr>
        <w:t xml:space="preserve">  </w:t>
      </w:r>
      <w:r w:rsidR="00B4260A" w:rsidRPr="007E0DDE">
        <w:rPr>
          <w:rFonts w:ascii="Times New Roman" w:hAnsi="Times New Roman"/>
          <w:sz w:val="20"/>
          <w:szCs w:val="20"/>
        </w:rPr>
        <w:t>K</w:t>
      </w:r>
      <w:r w:rsidR="006C2BD3">
        <w:rPr>
          <w:rFonts w:ascii="Times New Roman" w:hAnsi="Times New Roman"/>
          <w:sz w:val="20"/>
          <w:szCs w:val="20"/>
        </w:rPr>
        <w:t>омплекс</w:t>
      </w:r>
      <w:r w:rsidR="006F0FFA">
        <w:rPr>
          <w:rFonts w:ascii="Times New Roman" w:hAnsi="Times New Roman"/>
          <w:sz w:val="20"/>
          <w:szCs w:val="20"/>
          <w:lang w:val="sr-Cyrl-RS"/>
        </w:rPr>
        <w:t xml:space="preserve">  </w:t>
      </w:r>
      <w:r w:rsidR="00B4260A" w:rsidRPr="007E0DDE">
        <w:rPr>
          <w:rFonts w:ascii="Times New Roman" w:hAnsi="Times New Roman"/>
          <w:sz w:val="20"/>
          <w:szCs w:val="20"/>
        </w:rPr>
        <w:t>(</w:t>
      </w:r>
      <w:r w:rsidR="00873864">
        <w:rPr>
          <w:rFonts w:ascii="Times New Roman" w:hAnsi="Times New Roman"/>
          <w:sz w:val="20"/>
          <w:szCs w:val="20"/>
          <w:lang w:val="sr-Cyrl-RS"/>
        </w:rPr>
        <w:t xml:space="preserve">појас) </w:t>
      </w:r>
      <w:r w:rsidR="00873864">
        <w:rPr>
          <w:rFonts w:ascii="Times New Roman" w:hAnsi="Times New Roman"/>
          <w:sz w:val="20"/>
          <w:szCs w:val="20"/>
          <w:lang w:val="sr-Latn-RS"/>
        </w:rPr>
        <w:t xml:space="preserve">III- </w:t>
      </w:r>
      <w:r w:rsidR="00873864">
        <w:rPr>
          <w:rFonts w:ascii="Times New Roman" w:hAnsi="Times New Roman"/>
          <w:sz w:val="20"/>
          <w:szCs w:val="20"/>
          <w:lang w:val="sr-Cyrl-RS"/>
        </w:rPr>
        <w:t>ксеромезофилних китњакових и грабових типова шума</w:t>
      </w:r>
    </w:p>
    <w:p w14:paraId="16019679" w14:textId="148F38DF" w:rsidR="001D7353" w:rsidRPr="00873864" w:rsidRDefault="00347934" w:rsidP="00873864">
      <w:pPr>
        <w:numPr>
          <w:ilvl w:val="0"/>
          <w:numId w:val="11"/>
        </w:numPr>
        <w:tabs>
          <w:tab w:val="left" w:pos="1134"/>
        </w:tabs>
        <w:rPr>
          <w:rFonts w:ascii="Times New Roman" w:hAnsi="Times New Roman"/>
          <w:sz w:val="20"/>
          <w:szCs w:val="20"/>
        </w:rPr>
      </w:pPr>
      <w:r>
        <w:rPr>
          <w:rFonts w:ascii="Times New Roman" w:hAnsi="Times New Roman"/>
          <w:sz w:val="20"/>
          <w:szCs w:val="20"/>
          <w:lang w:val="sr-Cyrl-RS"/>
        </w:rPr>
        <w:t xml:space="preserve">  </w:t>
      </w:r>
      <w:r w:rsidR="007E0DDE">
        <w:rPr>
          <w:rFonts w:ascii="Times New Roman" w:hAnsi="Times New Roman"/>
          <w:sz w:val="20"/>
          <w:szCs w:val="20"/>
        </w:rPr>
        <w:t>K</w:t>
      </w:r>
      <w:r w:rsidR="006C2BD3">
        <w:rPr>
          <w:rFonts w:ascii="Times New Roman" w:hAnsi="Times New Roman"/>
          <w:sz w:val="20"/>
          <w:szCs w:val="20"/>
        </w:rPr>
        <w:t>омплекс</w:t>
      </w:r>
      <w:r w:rsidR="006F0FFA">
        <w:rPr>
          <w:rFonts w:ascii="Times New Roman" w:hAnsi="Times New Roman"/>
          <w:sz w:val="20"/>
          <w:szCs w:val="20"/>
          <w:lang w:val="sr-Cyrl-RS"/>
        </w:rPr>
        <w:t xml:space="preserve">  </w:t>
      </w:r>
      <w:r w:rsidR="007E0DDE">
        <w:rPr>
          <w:rFonts w:ascii="Times New Roman" w:hAnsi="Times New Roman"/>
          <w:sz w:val="20"/>
          <w:szCs w:val="20"/>
        </w:rPr>
        <w:t>(</w:t>
      </w:r>
      <w:r w:rsidR="00873864">
        <w:rPr>
          <w:rFonts w:ascii="Times New Roman" w:hAnsi="Times New Roman"/>
          <w:sz w:val="20"/>
          <w:szCs w:val="20"/>
          <w:lang w:val="sr-Cyrl-RS"/>
        </w:rPr>
        <w:t xml:space="preserve">појас) </w:t>
      </w:r>
      <w:r w:rsidR="00873864">
        <w:rPr>
          <w:rFonts w:ascii="Times New Roman" w:hAnsi="Times New Roman"/>
          <w:sz w:val="20"/>
          <w:szCs w:val="20"/>
          <w:lang w:val="sr-Latn-RS"/>
        </w:rPr>
        <w:t xml:space="preserve">IV- </w:t>
      </w:r>
      <w:r w:rsidR="00873864">
        <w:rPr>
          <w:rFonts w:ascii="Times New Roman" w:hAnsi="Times New Roman"/>
          <w:sz w:val="20"/>
          <w:szCs w:val="20"/>
          <w:lang w:val="sr-Cyrl-RS"/>
        </w:rPr>
        <w:t>мезофилних букових и буково-четинарских типова шума</w:t>
      </w:r>
    </w:p>
    <w:p w14:paraId="6A7D439F" w14:textId="77777777" w:rsidR="00B4260A" w:rsidRPr="005B2B3C" w:rsidRDefault="00B4260A" w:rsidP="009A375E">
      <w:pPr>
        <w:rPr>
          <w:rFonts w:ascii="Times New Roman" w:hAnsi="Times New Roman"/>
          <w:sz w:val="20"/>
          <w:szCs w:val="20"/>
        </w:rPr>
      </w:pPr>
    </w:p>
    <w:p w14:paraId="772DF2B0" w14:textId="38C45023" w:rsidR="00D00BA5" w:rsidRDefault="009A375E" w:rsidP="00D00BA5">
      <w:pPr>
        <w:rPr>
          <w:rFonts w:ascii="Times New Roman" w:hAnsi="Times New Roman"/>
          <w:sz w:val="20"/>
          <w:szCs w:val="20"/>
          <w:lang w:val="sr-Cyrl-RS"/>
        </w:rPr>
      </w:pPr>
      <w:r w:rsidRPr="005B2B3C">
        <w:rPr>
          <w:rFonts w:ascii="Times New Roman" w:hAnsi="Times New Roman"/>
          <w:sz w:val="20"/>
          <w:szCs w:val="20"/>
        </w:rPr>
        <w:t>K</w:t>
      </w:r>
      <w:r w:rsidR="006C2BD3">
        <w:rPr>
          <w:rFonts w:ascii="Times New Roman" w:hAnsi="Times New Roman"/>
          <w:sz w:val="20"/>
          <w:szCs w:val="20"/>
        </w:rPr>
        <w:t>омплекси</w:t>
      </w:r>
      <w:r w:rsidRPr="005B2B3C">
        <w:rPr>
          <w:rFonts w:ascii="Times New Roman" w:hAnsi="Times New Roman"/>
          <w:sz w:val="20"/>
          <w:szCs w:val="20"/>
        </w:rPr>
        <w:t xml:space="preserve"> (</w:t>
      </w:r>
      <w:r w:rsidR="006C2BD3">
        <w:rPr>
          <w:rFonts w:ascii="Times New Roman" w:hAnsi="Times New Roman"/>
          <w:sz w:val="20"/>
          <w:szCs w:val="20"/>
        </w:rPr>
        <w:t>појасеви</w:t>
      </w:r>
      <w:r w:rsidRPr="005B2B3C">
        <w:rPr>
          <w:rFonts w:ascii="Times New Roman" w:hAnsi="Times New Roman"/>
          <w:sz w:val="20"/>
          <w:szCs w:val="20"/>
        </w:rPr>
        <w:t xml:space="preserve">) </w:t>
      </w:r>
      <w:r w:rsidR="006C2BD3">
        <w:rPr>
          <w:rFonts w:ascii="Times New Roman" w:hAnsi="Times New Roman"/>
          <w:sz w:val="20"/>
          <w:szCs w:val="20"/>
        </w:rPr>
        <w:t>да</w:t>
      </w:r>
      <w:r w:rsidR="00BA7F9F">
        <w:rPr>
          <w:rFonts w:ascii="Times New Roman" w:hAnsi="Times New Roman"/>
          <w:sz w:val="20"/>
          <w:szCs w:val="20"/>
          <w:lang w:val="sr-Cyrl-RS"/>
        </w:rPr>
        <w:t>љ</w:t>
      </w:r>
      <w:r w:rsidR="006C2BD3">
        <w:rPr>
          <w:rFonts w:ascii="Times New Roman" w:hAnsi="Times New Roman"/>
          <w:sz w:val="20"/>
          <w:szCs w:val="20"/>
        </w:rPr>
        <w:t>е</w:t>
      </w:r>
      <w:r w:rsidRPr="005B2B3C">
        <w:rPr>
          <w:rFonts w:ascii="Times New Roman" w:hAnsi="Times New Roman"/>
          <w:sz w:val="20"/>
          <w:szCs w:val="20"/>
        </w:rPr>
        <w:t xml:space="preserve"> </w:t>
      </w:r>
      <w:r w:rsidR="006C2BD3">
        <w:rPr>
          <w:rFonts w:ascii="Times New Roman" w:hAnsi="Times New Roman"/>
          <w:sz w:val="20"/>
          <w:szCs w:val="20"/>
        </w:rPr>
        <w:t>се</w:t>
      </w:r>
      <w:r w:rsidRPr="005B2B3C">
        <w:rPr>
          <w:rFonts w:ascii="Times New Roman" w:hAnsi="Times New Roman"/>
          <w:sz w:val="20"/>
          <w:szCs w:val="20"/>
        </w:rPr>
        <w:t xml:space="preserve"> </w:t>
      </w:r>
      <w:r w:rsidR="006C2BD3">
        <w:rPr>
          <w:rFonts w:ascii="Times New Roman" w:hAnsi="Times New Roman"/>
          <w:sz w:val="20"/>
          <w:szCs w:val="20"/>
        </w:rPr>
        <w:t>рашчла</w:t>
      </w:r>
      <w:r w:rsidR="00BA7F9F">
        <w:rPr>
          <w:rFonts w:ascii="Times New Roman" w:hAnsi="Times New Roman"/>
          <w:sz w:val="20"/>
          <w:szCs w:val="20"/>
          <w:lang w:val="sr-Cyrl-RS"/>
        </w:rPr>
        <w:t>њ</w:t>
      </w:r>
      <w:r w:rsidR="006C2BD3">
        <w:rPr>
          <w:rFonts w:ascii="Times New Roman" w:hAnsi="Times New Roman"/>
          <w:sz w:val="20"/>
          <w:szCs w:val="20"/>
        </w:rPr>
        <w:t>ују</w:t>
      </w:r>
      <w:r w:rsidRPr="005B2B3C">
        <w:rPr>
          <w:rFonts w:ascii="Times New Roman" w:hAnsi="Times New Roman"/>
          <w:sz w:val="20"/>
          <w:szCs w:val="20"/>
        </w:rPr>
        <w:t xml:space="preserve"> </w:t>
      </w:r>
      <w:r w:rsidR="006C2BD3">
        <w:rPr>
          <w:rFonts w:ascii="Times New Roman" w:hAnsi="Times New Roman"/>
          <w:sz w:val="20"/>
          <w:szCs w:val="20"/>
        </w:rPr>
        <w:t>на</w:t>
      </w:r>
      <w:r w:rsidRPr="005B2B3C">
        <w:rPr>
          <w:rFonts w:ascii="Times New Roman" w:hAnsi="Times New Roman"/>
          <w:sz w:val="20"/>
          <w:szCs w:val="20"/>
        </w:rPr>
        <w:t xml:space="preserve"> </w:t>
      </w:r>
      <w:r w:rsidR="006C2BD3">
        <w:rPr>
          <w:rFonts w:ascii="Times New Roman" w:hAnsi="Times New Roman"/>
          <w:sz w:val="20"/>
          <w:szCs w:val="20"/>
        </w:rPr>
        <w:t>ценоеколошке</w:t>
      </w:r>
      <w:r w:rsidRPr="005B2B3C">
        <w:rPr>
          <w:rFonts w:ascii="Times New Roman" w:hAnsi="Times New Roman"/>
          <w:sz w:val="20"/>
          <w:szCs w:val="20"/>
        </w:rPr>
        <w:t xml:space="preserve"> </w:t>
      </w:r>
      <w:r w:rsidR="006C2BD3">
        <w:rPr>
          <w:rFonts w:ascii="Times New Roman" w:hAnsi="Times New Roman"/>
          <w:sz w:val="20"/>
          <w:szCs w:val="20"/>
        </w:rPr>
        <w:t>групе</w:t>
      </w:r>
      <w:r w:rsidRPr="005B2B3C">
        <w:rPr>
          <w:rFonts w:ascii="Times New Roman" w:hAnsi="Times New Roman"/>
          <w:sz w:val="20"/>
          <w:szCs w:val="20"/>
        </w:rPr>
        <w:t xml:space="preserve"> </w:t>
      </w:r>
      <w:r w:rsidR="006C2BD3">
        <w:rPr>
          <w:rFonts w:ascii="Times New Roman" w:hAnsi="Times New Roman"/>
          <w:sz w:val="20"/>
          <w:szCs w:val="20"/>
        </w:rPr>
        <w:t>типова</w:t>
      </w:r>
      <w:r w:rsidRPr="005B2B3C">
        <w:rPr>
          <w:rFonts w:ascii="Times New Roman" w:hAnsi="Times New Roman"/>
          <w:sz w:val="20"/>
          <w:szCs w:val="20"/>
        </w:rPr>
        <w:t xml:space="preserve"> </w:t>
      </w:r>
      <w:r w:rsidR="006C2BD3">
        <w:rPr>
          <w:rFonts w:ascii="Times New Roman" w:hAnsi="Times New Roman"/>
          <w:sz w:val="20"/>
          <w:szCs w:val="20"/>
        </w:rPr>
        <w:t>шума</w:t>
      </w:r>
      <w:r w:rsidRPr="005B2B3C">
        <w:rPr>
          <w:rFonts w:ascii="Times New Roman" w:hAnsi="Times New Roman"/>
          <w:sz w:val="20"/>
          <w:szCs w:val="20"/>
        </w:rPr>
        <w:t xml:space="preserve">, </w:t>
      </w:r>
      <w:r w:rsidR="006C2BD3">
        <w:rPr>
          <w:rFonts w:ascii="Times New Roman" w:hAnsi="Times New Roman"/>
          <w:sz w:val="20"/>
          <w:szCs w:val="20"/>
        </w:rPr>
        <w:t>на</w:t>
      </w:r>
      <w:r w:rsidRPr="005B2B3C">
        <w:rPr>
          <w:rFonts w:ascii="Times New Roman" w:hAnsi="Times New Roman"/>
          <w:sz w:val="20"/>
          <w:szCs w:val="20"/>
        </w:rPr>
        <w:t xml:space="preserve"> </w:t>
      </w:r>
      <w:r w:rsidR="006C2BD3">
        <w:rPr>
          <w:rFonts w:ascii="Times New Roman" w:hAnsi="Times New Roman"/>
          <w:sz w:val="20"/>
          <w:szCs w:val="20"/>
        </w:rPr>
        <w:t>основу</w:t>
      </w:r>
      <w:r w:rsidRPr="005B2B3C">
        <w:rPr>
          <w:rFonts w:ascii="Times New Roman" w:hAnsi="Times New Roman"/>
          <w:sz w:val="20"/>
          <w:szCs w:val="20"/>
        </w:rPr>
        <w:t xml:space="preserve"> </w:t>
      </w:r>
      <w:r w:rsidR="006C2BD3">
        <w:rPr>
          <w:rFonts w:ascii="Times New Roman" w:hAnsi="Times New Roman"/>
          <w:sz w:val="20"/>
          <w:szCs w:val="20"/>
        </w:rPr>
        <w:t>сазна</w:t>
      </w:r>
      <w:r w:rsidR="00BA7F9F">
        <w:rPr>
          <w:rFonts w:ascii="Times New Roman" w:hAnsi="Times New Roman"/>
          <w:sz w:val="20"/>
          <w:szCs w:val="20"/>
          <w:lang w:val="sr-Cyrl-RS"/>
        </w:rPr>
        <w:t>њ</w:t>
      </w:r>
      <w:r w:rsidR="006C2BD3">
        <w:rPr>
          <w:rFonts w:ascii="Times New Roman" w:hAnsi="Times New Roman"/>
          <w:sz w:val="20"/>
          <w:szCs w:val="20"/>
        </w:rPr>
        <w:t>а</w:t>
      </w:r>
      <w:r w:rsidRPr="005B2B3C">
        <w:rPr>
          <w:rFonts w:ascii="Times New Roman" w:hAnsi="Times New Roman"/>
          <w:sz w:val="20"/>
          <w:szCs w:val="20"/>
        </w:rPr>
        <w:t xml:space="preserve"> </w:t>
      </w:r>
      <w:r w:rsidR="006C2BD3">
        <w:rPr>
          <w:rFonts w:ascii="Times New Roman" w:hAnsi="Times New Roman"/>
          <w:sz w:val="20"/>
          <w:szCs w:val="20"/>
        </w:rPr>
        <w:t>о</w:t>
      </w:r>
      <w:r w:rsidRPr="005B2B3C">
        <w:rPr>
          <w:rFonts w:ascii="Times New Roman" w:hAnsi="Times New Roman"/>
          <w:sz w:val="20"/>
          <w:szCs w:val="20"/>
        </w:rPr>
        <w:t xml:space="preserve"> </w:t>
      </w:r>
      <w:r w:rsidR="006C2BD3">
        <w:rPr>
          <w:rFonts w:ascii="Times New Roman" w:hAnsi="Times New Roman"/>
          <w:sz w:val="20"/>
          <w:szCs w:val="20"/>
        </w:rPr>
        <w:t>вегетацији</w:t>
      </w:r>
      <w:r w:rsidRPr="005B2B3C">
        <w:rPr>
          <w:rFonts w:ascii="Times New Roman" w:hAnsi="Times New Roman"/>
          <w:sz w:val="20"/>
          <w:szCs w:val="20"/>
        </w:rPr>
        <w:t xml:space="preserve"> </w:t>
      </w:r>
      <w:r w:rsidR="006C2BD3">
        <w:rPr>
          <w:rFonts w:ascii="Times New Roman" w:hAnsi="Times New Roman"/>
          <w:sz w:val="20"/>
          <w:szCs w:val="20"/>
        </w:rPr>
        <w:t>и</w:t>
      </w:r>
      <w:r w:rsidRPr="005B2B3C">
        <w:rPr>
          <w:rFonts w:ascii="Times New Roman" w:hAnsi="Times New Roman"/>
          <w:sz w:val="20"/>
          <w:szCs w:val="20"/>
        </w:rPr>
        <w:t xml:space="preserve"> </w:t>
      </w:r>
      <w:r w:rsidR="006C2BD3">
        <w:rPr>
          <w:rFonts w:ascii="Times New Roman" w:hAnsi="Times New Roman"/>
          <w:sz w:val="20"/>
          <w:szCs w:val="20"/>
        </w:rPr>
        <w:t>зем</w:t>
      </w:r>
      <w:r w:rsidR="00BA7F9F">
        <w:rPr>
          <w:rFonts w:ascii="Times New Roman" w:hAnsi="Times New Roman"/>
          <w:sz w:val="20"/>
          <w:szCs w:val="20"/>
          <w:lang w:val="sr-Cyrl-RS"/>
        </w:rPr>
        <w:t>љ</w:t>
      </w:r>
      <w:r w:rsidR="006C2BD3">
        <w:rPr>
          <w:rFonts w:ascii="Times New Roman" w:hAnsi="Times New Roman"/>
          <w:sz w:val="20"/>
          <w:szCs w:val="20"/>
        </w:rPr>
        <w:t>ишту</w:t>
      </w:r>
      <w:r w:rsidRPr="005B2B3C">
        <w:rPr>
          <w:rFonts w:ascii="Times New Roman" w:hAnsi="Times New Roman"/>
          <w:sz w:val="20"/>
          <w:szCs w:val="20"/>
        </w:rPr>
        <w:t>.</w:t>
      </w:r>
      <w:r w:rsidR="00573E29">
        <w:rPr>
          <w:rFonts w:ascii="Times New Roman" w:hAnsi="Times New Roman"/>
          <w:sz w:val="20"/>
          <w:szCs w:val="20"/>
          <w:lang w:val="sr-Cyrl-RS"/>
        </w:rPr>
        <w:t xml:space="preserve"> </w:t>
      </w:r>
      <w:r w:rsidR="00573E29" w:rsidRPr="00573E29">
        <w:rPr>
          <w:rFonts w:ascii="Times New Roman" w:eastAsia="Times New Roman" w:hAnsi="Times New Roman"/>
          <w:noProof/>
          <w:sz w:val="20"/>
          <w:szCs w:val="20"/>
          <w:lang w:val="sr-Cyrl-CS"/>
        </w:rPr>
        <w:t>Овај други степен систематизације има као базу досадашња сазнања о вегетацији и земљишту у свакој од ценолошких група типова шума.</w:t>
      </w:r>
      <w:r w:rsidR="00573E29">
        <w:rPr>
          <w:rFonts w:ascii="Times New Roman" w:eastAsia="Times New Roman" w:hAnsi="Times New Roman"/>
          <w:noProof/>
          <w:sz w:val="20"/>
          <w:szCs w:val="20"/>
          <w:lang w:val="sr-Cyrl-CS"/>
        </w:rPr>
        <w:t xml:space="preserve"> </w:t>
      </w:r>
      <w:r w:rsidR="006C2BD3">
        <w:rPr>
          <w:rFonts w:ascii="Times New Roman" w:hAnsi="Times New Roman"/>
          <w:sz w:val="20"/>
          <w:szCs w:val="20"/>
        </w:rPr>
        <w:t>Према</w:t>
      </w:r>
      <w:r w:rsidR="00573E29">
        <w:rPr>
          <w:rFonts w:ascii="Times New Roman" w:hAnsi="Times New Roman"/>
          <w:sz w:val="20"/>
          <w:szCs w:val="20"/>
          <w:lang w:val="sr-Cyrl-RS"/>
        </w:rPr>
        <w:t xml:space="preserve"> </w:t>
      </w:r>
      <w:r w:rsidR="006C2BD3">
        <w:rPr>
          <w:rFonts w:ascii="Times New Roman" w:hAnsi="Times New Roman"/>
          <w:sz w:val="20"/>
          <w:szCs w:val="20"/>
        </w:rPr>
        <w:t>наведеном</w:t>
      </w:r>
      <w:r w:rsidRPr="005B2B3C">
        <w:rPr>
          <w:rFonts w:ascii="Times New Roman" w:hAnsi="Times New Roman"/>
          <w:sz w:val="20"/>
          <w:szCs w:val="20"/>
        </w:rPr>
        <w:t xml:space="preserve"> </w:t>
      </w:r>
      <w:r w:rsidR="006C2BD3">
        <w:rPr>
          <w:rFonts w:ascii="Times New Roman" w:hAnsi="Times New Roman"/>
          <w:sz w:val="20"/>
          <w:szCs w:val="20"/>
        </w:rPr>
        <w:t>критеријуму</w:t>
      </w:r>
      <w:r w:rsidRPr="005B2B3C">
        <w:rPr>
          <w:rFonts w:ascii="Times New Roman" w:hAnsi="Times New Roman"/>
          <w:sz w:val="20"/>
          <w:szCs w:val="20"/>
        </w:rPr>
        <w:t xml:space="preserve"> </w:t>
      </w:r>
      <w:r w:rsidR="006C2BD3">
        <w:rPr>
          <w:rFonts w:ascii="Times New Roman" w:hAnsi="Times New Roman"/>
          <w:sz w:val="20"/>
          <w:szCs w:val="20"/>
        </w:rPr>
        <w:t>за</w:t>
      </w:r>
      <w:r w:rsidRPr="005B2B3C">
        <w:rPr>
          <w:rFonts w:ascii="Times New Roman" w:hAnsi="Times New Roman"/>
          <w:sz w:val="20"/>
          <w:szCs w:val="20"/>
        </w:rPr>
        <w:t xml:space="preserve"> </w:t>
      </w:r>
      <w:r w:rsidR="006C2BD3">
        <w:rPr>
          <w:rFonts w:ascii="Times New Roman" w:hAnsi="Times New Roman"/>
          <w:sz w:val="20"/>
          <w:szCs w:val="20"/>
        </w:rPr>
        <w:t>ову</w:t>
      </w:r>
      <w:r w:rsidRPr="005B2B3C">
        <w:rPr>
          <w:rFonts w:ascii="Times New Roman" w:hAnsi="Times New Roman"/>
          <w:sz w:val="20"/>
          <w:szCs w:val="20"/>
        </w:rPr>
        <w:t xml:space="preserve"> </w:t>
      </w:r>
      <w:r w:rsidR="006C2BD3">
        <w:rPr>
          <w:rFonts w:ascii="Times New Roman" w:hAnsi="Times New Roman"/>
          <w:sz w:val="20"/>
          <w:szCs w:val="20"/>
        </w:rPr>
        <w:t>газдинску</w:t>
      </w:r>
      <w:r w:rsidRPr="005B2B3C">
        <w:rPr>
          <w:rFonts w:ascii="Times New Roman" w:hAnsi="Times New Roman"/>
          <w:sz w:val="20"/>
          <w:szCs w:val="20"/>
        </w:rPr>
        <w:t xml:space="preserve"> </w:t>
      </w:r>
      <w:r w:rsidR="006C2BD3">
        <w:rPr>
          <w:rFonts w:ascii="Times New Roman" w:hAnsi="Times New Roman"/>
          <w:sz w:val="20"/>
          <w:szCs w:val="20"/>
        </w:rPr>
        <w:t>јединицу</w:t>
      </w:r>
      <w:r w:rsidRPr="005B2B3C">
        <w:rPr>
          <w:rFonts w:ascii="Times New Roman" w:hAnsi="Times New Roman"/>
          <w:sz w:val="20"/>
          <w:szCs w:val="20"/>
        </w:rPr>
        <w:t xml:space="preserve"> </w:t>
      </w:r>
      <w:r w:rsidR="006C2BD3">
        <w:rPr>
          <w:rFonts w:ascii="Times New Roman" w:hAnsi="Times New Roman"/>
          <w:sz w:val="20"/>
          <w:szCs w:val="20"/>
        </w:rPr>
        <w:t>издвојене</w:t>
      </w:r>
      <w:r w:rsidRPr="005B2B3C">
        <w:rPr>
          <w:rFonts w:ascii="Times New Roman" w:hAnsi="Times New Roman"/>
          <w:sz w:val="20"/>
          <w:szCs w:val="20"/>
        </w:rPr>
        <w:t xml:space="preserve"> </w:t>
      </w:r>
      <w:r w:rsidR="006C2BD3">
        <w:rPr>
          <w:rFonts w:ascii="Times New Roman" w:hAnsi="Times New Roman"/>
          <w:sz w:val="20"/>
          <w:szCs w:val="20"/>
        </w:rPr>
        <w:t>су</w:t>
      </w:r>
      <w:r w:rsidRPr="005B2B3C">
        <w:rPr>
          <w:rFonts w:ascii="Times New Roman" w:hAnsi="Times New Roman"/>
          <w:sz w:val="20"/>
          <w:szCs w:val="20"/>
        </w:rPr>
        <w:t xml:space="preserve"> </w:t>
      </w:r>
      <w:r w:rsidR="006C2BD3">
        <w:rPr>
          <w:rFonts w:ascii="Times New Roman" w:hAnsi="Times New Roman"/>
          <w:sz w:val="20"/>
          <w:szCs w:val="20"/>
        </w:rPr>
        <w:t>следеће</w:t>
      </w:r>
      <w:r w:rsidRPr="005B2B3C">
        <w:rPr>
          <w:rFonts w:ascii="Times New Roman" w:hAnsi="Times New Roman"/>
          <w:sz w:val="20"/>
          <w:szCs w:val="20"/>
        </w:rPr>
        <w:t xml:space="preserve"> </w:t>
      </w:r>
      <w:r w:rsidR="006C2BD3">
        <w:rPr>
          <w:rFonts w:ascii="Times New Roman" w:hAnsi="Times New Roman"/>
          <w:sz w:val="20"/>
          <w:szCs w:val="20"/>
        </w:rPr>
        <w:t>ценоеколошке</w:t>
      </w:r>
      <w:r w:rsidRPr="005B2B3C">
        <w:rPr>
          <w:rFonts w:ascii="Times New Roman" w:hAnsi="Times New Roman"/>
          <w:sz w:val="20"/>
          <w:szCs w:val="20"/>
        </w:rPr>
        <w:t xml:space="preserve"> </w:t>
      </w:r>
      <w:r w:rsidR="006C2BD3">
        <w:rPr>
          <w:rFonts w:ascii="Times New Roman" w:hAnsi="Times New Roman"/>
          <w:sz w:val="20"/>
          <w:szCs w:val="20"/>
        </w:rPr>
        <w:t>групе</w:t>
      </w:r>
      <w:r w:rsidRPr="005B2B3C">
        <w:rPr>
          <w:rFonts w:ascii="Times New Roman" w:hAnsi="Times New Roman"/>
          <w:sz w:val="20"/>
          <w:szCs w:val="20"/>
        </w:rPr>
        <w:t xml:space="preserve"> </w:t>
      </w:r>
      <w:r w:rsidR="006C2BD3">
        <w:rPr>
          <w:rFonts w:ascii="Times New Roman" w:hAnsi="Times New Roman"/>
          <w:sz w:val="20"/>
          <w:szCs w:val="20"/>
        </w:rPr>
        <w:t>типова</w:t>
      </w:r>
      <w:r w:rsidRPr="005B2B3C">
        <w:rPr>
          <w:rFonts w:ascii="Times New Roman" w:hAnsi="Times New Roman"/>
          <w:sz w:val="20"/>
          <w:szCs w:val="20"/>
        </w:rPr>
        <w:t xml:space="preserve"> </w:t>
      </w:r>
      <w:r w:rsidR="006C2BD3">
        <w:rPr>
          <w:rFonts w:ascii="Times New Roman" w:hAnsi="Times New Roman"/>
          <w:sz w:val="20"/>
          <w:szCs w:val="20"/>
        </w:rPr>
        <w:t>шума</w:t>
      </w:r>
      <w:r w:rsidRPr="005B2B3C">
        <w:rPr>
          <w:rFonts w:ascii="Times New Roman" w:hAnsi="Times New Roman"/>
          <w:sz w:val="20"/>
          <w:szCs w:val="20"/>
        </w:rPr>
        <w:t>:</w:t>
      </w:r>
    </w:p>
    <w:p w14:paraId="4D8F4E43" w14:textId="77777777" w:rsidR="00D00BA5" w:rsidRPr="006F0FFA" w:rsidRDefault="00D00BA5" w:rsidP="00D00BA5">
      <w:pPr>
        <w:rPr>
          <w:rFonts w:ascii="Times New Roman" w:hAnsi="Times New Roman"/>
          <w:sz w:val="20"/>
          <w:szCs w:val="20"/>
          <w:lang w:val="sr-Cyrl-RS"/>
        </w:rPr>
      </w:pPr>
    </w:p>
    <w:p w14:paraId="3BDF7C53" w14:textId="11524167" w:rsidR="009A375E" w:rsidRPr="00D00BA5" w:rsidRDefault="00D00BA5" w:rsidP="005F248D">
      <w:pPr>
        <w:pStyle w:val="ListParagraph"/>
        <w:numPr>
          <w:ilvl w:val="0"/>
          <w:numId w:val="14"/>
        </w:numPr>
        <w:ind w:left="1276" w:hanging="425"/>
        <w:outlineLvl w:val="2"/>
        <w:rPr>
          <w:rFonts w:ascii="Times New Roman" w:hAnsi="Times New Roman"/>
          <w:sz w:val="20"/>
          <w:szCs w:val="20"/>
        </w:rPr>
      </w:pPr>
      <w:bookmarkStart w:id="36" w:name="_Toc204171651"/>
      <w:r>
        <w:rPr>
          <w:rFonts w:ascii="Times New Roman" w:hAnsi="Times New Roman"/>
          <w:sz w:val="20"/>
          <w:szCs w:val="20"/>
          <w:lang w:val="sr-Cyrl-RS"/>
        </w:rPr>
        <w:t>21- Шума сладуна и цера (</w:t>
      </w:r>
      <w:r w:rsidRPr="00D00BA5">
        <w:rPr>
          <w:rFonts w:ascii="Times New Roman" w:hAnsi="Times New Roman"/>
          <w:i/>
          <w:iCs/>
          <w:sz w:val="20"/>
          <w:szCs w:val="20"/>
        </w:rPr>
        <w:t>Quercion frainetto</w:t>
      </w:r>
      <w:r>
        <w:rPr>
          <w:rFonts w:ascii="Times New Roman" w:hAnsi="Times New Roman"/>
          <w:sz w:val="20"/>
          <w:szCs w:val="20"/>
        </w:rPr>
        <w:t xml:space="preserve">) </w:t>
      </w:r>
      <w:r>
        <w:rPr>
          <w:rFonts w:ascii="Times New Roman" w:hAnsi="Times New Roman"/>
          <w:sz w:val="20"/>
          <w:szCs w:val="20"/>
          <w:lang w:val="sr-Cyrl-RS"/>
        </w:rPr>
        <w:t>на смеђим лесивираним земљиштима</w:t>
      </w:r>
      <w:bookmarkEnd w:id="36"/>
    </w:p>
    <w:p w14:paraId="744A82C2" w14:textId="374FE9C5" w:rsidR="00D00BA5" w:rsidRPr="000034D2" w:rsidRDefault="00D00BA5" w:rsidP="005F248D">
      <w:pPr>
        <w:pStyle w:val="ListParagraph"/>
        <w:numPr>
          <w:ilvl w:val="0"/>
          <w:numId w:val="14"/>
        </w:numPr>
        <w:ind w:left="1276" w:hanging="425"/>
        <w:outlineLvl w:val="2"/>
        <w:rPr>
          <w:rFonts w:ascii="Times New Roman" w:hAnsi="Times New Roman"/>
          <w:sz w:val="20"/>
          <w:szCs w:val="20"/>
        </w:rPr>
      </w:pPr>
      <w:bookmarkStart w:id="37" w:name="_Toc204171652"/>
      <w:r>
        <w:rPr>
          <w:rFonts w:ascii="Times New Roman" w:hAnsi="Times New Roman"/>
          <w:sz w:val="20"/>
          <w:szCs w:val="20"/>
          <w:lang w:val="sr-Cyrl-RS"/>
        </w:rPr>
        <w:t>31- Шума китљака и цера (</w:t>
      </w:r>
      <w:r w:rsidRPr="00D00BA5">
        <w:rPr>
          <w:rFonts w:ascii="Times New Roman" w:hAnsi="Times New Roman"/>
          <w:i/>
          <w:iCs/>
          <w:sz w:val="20"/>
          <w:szCs w:val="20"/>
        </w:rPr>
        <w:t>Quercion petraeae – cerris</w:t>
      </w:r>
      <w:r>
        <w:rPr>
          <w:rFonts w:ascii="Times New Roman" w:hAnsi="Times New Roman"/>
          <w:sz w:val="20"/>
          <w:szCs w:val="20"/>
        </w:rPr>
        <w:t xml:space="preserve">) </w:t>
      </w:r>
      <w:r>
        <w:rPr>
          <w:rFonts w:ascii="Times New Roman" w:hAnsi="Times New Roman"/>
          <w:sz w:val="20"/>
          <w:szCs w:val="20"/>
          <w:lang w:val="sr-Cyrl-RS"/>
        </w:rPr>
        <w:t>на различитим смеђим земљиштима</w:t>
      </w:r>
      <w:bookmarkEnd w:id="37"/>
    </w:p>
    <w:p w14:paraId="3A2E3815" w14:textId="4E26A0F3" w:rsidR="00BA7F9F" w:rsidRPr="00D00BA5" w:rsidRDefault="007E0DDE" w:rsidP="00D00BA5">
      <w:pPr>
        <w:pStyle w:val="ListParagraph"/>
        <w:numPr>
          <w:ilvl w:val="0"/>
          <w:numId w:val="14"/>
        </w:numPr>
        <w:ind w:left="1276" w:hanging="425"/>
        <w:outlineLvl w:val="2"/>
        <w:rPr>
          <w:rFonts w:ascii="Times New Roman" w:hAnsi="Times New Roman"/>
          <w:sz w:val="20"/>
          <w:szCs w:val="20"/>
        </w:rPr>
      </w:pPr>
      <w:bookmarkStart w:id="38" w:name="_Toc204171653"/>
      <w:r w:rsidRPr="000034D2">
        <w:rPr>
          <w:rFonts w:ascii="Times New Roman" w:hAnsi="Times New Roman"/>
          <w:sz w:val="20"/>
          <w:szCs w:val="20"/>
        </w:rPr>
        <w:t>42</w:t>
      </w:r>
      <w:r w:rsidR="00D00BA5">
        <w:rPr>
          <w:rFonts w:ascii="Times New Roman" w:hAnsi="Times New Roman"/>
          <w:sz w:val="20"/>
          <w:szCs w:val="20"/>
          <w:lang w:val="sr-Cyrl-RS"/>
        </w:rPr>
        <w:t xml:space="preserve">- </w:t>
      </w:r>
      <w:r w:rsidR="006C2BD3" w:rsidRPr="000034D2">
        <w:rPr>
          <w:rFonts w:ascii="Times New Roman" w:hAnsi="Times New Roman"/>
          <w:sz w:val="20"/>
          <w:szCs w:val="20"/>
        </w:rPr>
        <w:t>Планинска</w:t>
      </w:r>
      <w:r w:rsidRPr="000034D2">
        <w:rPr>
          <w:rFonts w:ascii="Times New Roman" w:hAnsi="Times New Roman"/>
          <w:sz w:val="20"/>
          <w:szCs w:val="20"/>
        </w:rPr>
        <w:t xml:space="preserve"> </w:t>
      </w:r>
      <w:r w:rsidR="006C2BD3" w:rsidRPr="000034D2">
        <w:rPr>
          <w:rFonts w:ascii="Times New Roman" w:hAnsi="Times New Roman"/>
          <w:sz w:val="20"/>
          <w:szCs w:val="20"/>
        </w:rPr>
        <w:t>шума</w:t>
      </w:r>
      <w:r w:rsidRPr="000034D2">
        <w:rPr>
          <w:rFonts w:ascii="Times New Roman" w:hAnsi="Times New Roman"/>
          <w:sz w:val="20"/>
          <w:szCs w:val="20"/>
        </w:rPr>
        <w:t xml:space="preserve"> </w:t>
      </w:r>
      <w:r w:rsidR="006C2BD3" w:rsidRPr="000034D2">
        <w:rPr>
          <w:rFonts w:ascii="Times New Roman" w:hAnsi="Times New Roman"/>
          <w:sz w:val="20"/>
          <w:szCs w:val="20"/>
        </w:rPr>
        <w:t>букве</w:t>
      </w:r>
      <w:r w:rsidRPr="000034D2">
        <w:rPr>
          <w:rFonts w:ascii="Times New Roman" w:hAnsi="Times New Roman"/>
          <w:sz w:val="20"/>
          <w:szCs w:val="20"/>
        </w:rPr>
        <w:t xml:space="preserve"> </w:t>
      </w:r>
      <w:r w:rsidRPr="00D00BA5">
        <w:rPr>
          <w:rFonts w:ascii="Times New Roman" w:hAnsi="Times New Roman"/>
          <w:i/>
          <w:iCs/>
          <w:sz w:val="20"/>
          <w:szCs w:val="20"/>
        </w:rPr>
        <w:t>(</w:t>
      </w:r>
      <w:r w:rsidR="00491416" w:rsidRPr="00D00BA5">
        <w:rPr>
          <w:rFonts w:ascii="Times New Roman" w:hAnsi="Times New Roman"/>
          <w:i/>
          <w:iCs/>
          <w:sz w:val="20"/>
          <w:szCs w:val="20"/>
        </w:rPr>
        <w:t>Fagenion moesiacae montanum</w:t>
      </w:r>
      <w:r w:rsidRPr="000034D2">
        <w:rPr>
          <w:rFonts w:ascii="Times New Roman" w:hAnsi="Times New Roman"/>
          <w:sz w:val="20"/>
          <w:szCs w:val="20"/>
        </w:rPr>
        <w:t xml:space="preserve">) </w:t>
      </w:r>
      <w:r w:rsidR="006C2BD3" w:rsidRPr="000034D2">
        <w:rPr>
          <w:rFonts w:ascii="Times New Roman" w:hAnsi="Times New Roman"/>
          <w:sz w:val="20"/>
          <w:szCs w:val="20"/>
        </w:rPr>
        <w:t>на</w:t>
      </w:r>
      <w:r w:rsidRPr="000034D2">
        <w:rPr>
          <w:rFonts w:ascii="Times New Roman" w:hAnsi="Times New Roman"/>
          <w:sz w:val="20"/>
          <w:szCs w:val="20"/>
        </w:rPr>
        <w:t xml:space="preserve"> </w:t>
      </w:r>
      <w:r w:rsidR="006C2BD3" w:rsidRPr="000034D2">
        <w:rPr>
          <w:rFonts w:ascii="Times New Roman" w:hAnsi="Times New Roman"/>
          <w:sz w:val="20"/>
          <w:szCs w:val="20"/>
        </w:rPr>
        <w:t>разли</w:t>
      </w:r>
      <w:r w:rsidR="00BA7F9F" w:rsidRPr="000034D2">
        <w:rPr>
          <w:rFonts w:ascii="Times New Roman" w:hAnsi="Times New Roman"/>
          <w:sz w:val="20"/>
          <w:szCs w:val="20"/>
          <w:lang w:val="sr-Cyrl-RS"/>
        </w:rPr>
        <w:t>ч</w:t>
      </w:r>
      <w:r w:rsidR="006C2BD3" w:rsidRPr="000034D2">
        <w:rPr>
          <w:rFonts w:ascii="Times New Roman" w:hAnsi="Times New Roman"/>
          <w:sz w:val="20"/>
          <w:szCs w:val="20"/>
        </w:rPr>
        <w:t>итим</w:t>
      </w:r>
      <w:r w:rsidRPr="000034D2">
        <w:rPr>
          <w:rFonts w:ascii="Times New Roman" w:hAnsi="Times New Roman"/>
          <w:sz w:val="20"/>
          <w:szCs w:val="20"/>
        </w:rPr>
        <w:t xml:space="preserve"> </w:t>
      </w:r>
      <w:r w:rsidR="006C2BD3" w:rsidRPr="000034D2">
        <w:rPr>
          <w:rFonts w:ascii="Times New Roman" w:hAnsi="Times New Roman"/>
          <w:sz w:val="20"/>
          <w:szCs w:val="20"/>
        </w:rPr>
        <w:t>сме</w:t>
      </w:r>
      <w:r w:rsidR="00BA7F9F" w:rsidRPr="000034D2">
        <w:rPr>
          <w:rFonts w:ascii="Times New Roman" w:hAnsi="Times New Roman"/>
          <w:sz w:val="20"/>
          <w:szCs w:val="20"/>
          <w:lang w:val="sr-Cyrl-RS"/>
        </w:rPr>
        <w:t>ђ</w:t>
      </w:r>
      <w:r w:rsidR="006C2BD3" w:rsidRPr="000034D2">
        <w:rPr>
          <w:rFonts w:ascii="Times New Roman" w:hAnsi="Times New Roman"/>
          <w:sz w:val="20"/>
          <w:szCs w:val="20"/>
        </w:rPr>
        <w:t>им</w:t>
      </w:r>
      <w:r w:rsidRPr="000034D2">
        <w:rPr>
          <w:rFonts w:ascii="Times New Roman" w:hAnsi="Times New Roman"/>
          <w:sz w:val="20"/>
          <w:szCs w:val="20"/>
        </w:rPr>
        <w:t xml:space="preserve"> </w:t>
      </w:r>
      <w:r w:rsidR="006C2BD3" w:rsidRPr="000034D2">
        <w:rPr>
          <w:rFonts w:ascii="Times New Roman" w:hAnsi="Times New Roman"/>
          <w:sz w:val="20"/>
          <w:szCs w:val="20"/>
        </w:rPr>
        <w:t>зем</w:t>
      </w:r>
      <w:r w:rsidR="00491416" w:rsidRPr="000034D2">
        <w:rPr>
          <w:rFonts w:ascii="Times New Roman" w:hAnsi="Times New Roman"/>
          <w:sz w:val="20"/>
          <w:szCs w:val="20"/>
          <w:lang w:val="sr-Cyrl-RS"/>
        </w:rPr>
        <w:t>љ</w:t>
      </w:r>
      <w:r w:rsidR="006C2BD3" w:rsidRPr="000034D2">
        <w:rPr>
          <w:rFonts w:ascii="Times New Roman" w:hAnsi="Times New Roman"/>
          <w:sz w:val="20"/>
          <w:szCs w:val="20"/>
        </w:rPr>
        <w:t>иштима</w:t>
      </w:r>
      <w:bookmarkEnd w:id="38"/>
    </w:p>
    <w:p w14:paraId="723F1AFF" w14:textId="52F0A497" w:rsidR="00BD134C" w:rsidRPr="00D00BA5" w:rsidRDefault="00BD134C" w:rsidP="00D00BA5">
      <w:pPr>
        <w:pStyle w:val="ListParagraph"/>
        <w:numPr>
          <w:ilvl w:val="0"/>
          <w:numId w:val="14"/>
        </w:numPr>
        <w:ind w:left="1276" w:hanging="425"/>
        <w:outlineLvl w:val="2"/>
        <w:rPr>
          <w:rFonts w:ascii="Times New Roman" w:hAnsi="Times New Roman"/>
          <w:sz w:val="20"/>
          <w:szCs w:val="20"/>
        </w:rPr>
      </w:pPr>
      <w:bookmarkStart w:id="39" w:name="_Toc204171654"/>
      <w:r w:rsidRPr="000034D2">
        <w:rPr>
          <w:rFonts w:ascii="Times New Roman" w:eastAsia="Times New Roman" w:hAnsi="Times New Roman"/>
          <w:color w:val="000000"/>
          <w:sz w:val="20"/>
          <w:szCs w:val="20"/>
          <w:lang w:val="sr-Cyrl-RS" w:eastAsia="en-GB"/>
        </w:rPr>
        <w:t>47</w:t>
      </w:r>
      <w:r w:rsidR="00D00BA5">
        <w:rPr>
          <w:rFonts w:ascii="Times New Roman" w:eastAsia="Times New Roman" w:hAnsi="Times New Roman"/>
          <w:color w:val="000000"/>
          <w:sz w:val="20"/>
          <w:szCs w:val="20"/>
          <w:lang w:val="sr-Cyrl-RS" w:eastAsia="en-GB"/>
        </w:rPr>
        <w:t>-</w:t>
      </w:r>
      <w:r w:rsidR="00573E29">
        <w:rPr>
          <w:rFonts w:ascii="Times New Roman" w:eastAsia="Times New Roman" w:hAnsi="Times New Roman"/>
          <w:color w:val="000000"/>
          <w:sz w:val="20"/>
          <w:szCs w:val="20"/>
          <w:lang w:val="sr-Cyrl-RS" w:eastAsia="en-GB"/>
        </w:rPr>
        <w:t xml:space="preserve"> </w:t>
      </w:r>
      <w:r w:rsidRPr="000034D2">
        <w:rPr>
          <w:rFonts w:ascii="Times New Roman" w:eastAsia="Times New Roman" w:hAnsi="Times New Roman"/>
          <w:color w:val="000000"/>
          <w:sz w:val="20"/>
          <w:szCs w:val="20"/>
          <w:lang w:val="sr-Cyrl-RS" w:eastAsia="en-GB"/>
        </w:rPr>
        <w:t xml:space="preserve">Шума смрче, јеле и букве </w:t>
      </w:r>
      <w:r w:rsidRPr="000034D2">
        <w:rPr>
          <w:rFonts w:ascii="Times New Roman" w:eastAsia="Times New Roman" w:hAnsi="Times New Roman"/>
          <w:color w:val="000000"/>
          <w:sz w:val="20"/>
          <w:szCs w:val="20"/>
          <w:lang w:eastAsia="en-GB"/>
        </w:rPr>
        <w:t>(</w:t>
      </w:r>
      <w:r w:rsidRPr="00D00BA5">
        <w:rPr>
          <w:rFonts w:ascii="Times New Roman" w:eastAsia="Times New Roman" w:hAnsi="Times New Roman"/>
          <w:i/>
          <w:iCs/>
          <w:color w:val="000000"/>
          <w:sz w:val="20"/>
          <w:szCs w:val="20"/>
          <w:lang w:eastAsia="en-GB"/>
        </w:rPr>
        <w:t>Abieti-Piceenion</w:t>
      </w:r>
      <w:r w:rsidRPr="000034D2">
        <w:rPr>
          <w:rFonts w:ascii="Times New Roman" w:eastAsia="Times New Roman" w:hAnsi="Times New Roman"/>
          <w:color w:val="000000"/>
          <w:sz w:val="20"/>
          <w:szCs w:val="20"/>
          <w:lang w:eastAsia="en-GB"/>
        </w:rPr>
        <w:t xml:space="preserve">) </w:t>
      </w:r>
      <w:r w:rsidRPr="000034D2">
        <w:rPr>
          <w:rFonts w:ascii="Times New Roman" w:eastAsia="Times New Roman" w:hAnsi="Times New Roman"/>
          <w:color w:val="000000"/>
          <w:sz w:val="20"/>
          <w:szCs w:val="20"/>
          <w:lang w:val="sr-Cyrl-RS" w:eastAsia="en-GB"/>
        </w:rPr>
        <w:t xml:space="preserve">на хумусним киселим смеђим, смеђим подзоластим земљиштима, </w:t>
      </w:r>
      <w:r w:rsidR="0051078A" w:rsidRPr="004D3A59">
        <w:rPr>
          <w:rFonts w:ascii="Times New Roman" w:eastAsia="Times New Roman" w:hAnsi="Times New Roman"/>
          <w:i/>
          <w:iCs/>
          <w:color w:val="000000"/>
          <w:sz w:val="20"/>
          <w:szCs w:val="20"/>
          <w:lang w:eastAsia="en-GB"/>
        </w:rPr>
        <w:t>t</w:t>
      </w:r>
      <w:r w:rsidRPr="004D3A59">
        <w:rPr>
          <w:rFonts w:ascii="Times New Roman" w:eastAsia="Times New Roman" w:hAnsi="Times New Roman"/>
          <w:i/>
          <w:iCs/>
          <w:color w:val="000000"/>
          <w:sz w:val="20"/>
          <w:szCs w:val="20"/>
          <w:lang w:eastAsia="en-GB"/>
        </w:rPr>
        <w:t>er</w:t>
      </w:r>
      <w:r w:rsidR="0051078A" w:rsidRPr="004D3A59">
        <w:rPr>
          <w:rFonts w:ascii="Times New Roman" w:eastAsia="Times New Roman" w:hAnsi="Times New Roman"/>
          <w:i/>
          <w:iCs/>
          <w:color w:val="000000"/>
          <w:sz w:val="20"/>
          <w:szCs w:val="20"/>
          <w:lang w:eastAsia="en-GB"/>
        </w:rPr>
        <w:t>r</w:t>
      </w:r>
      <w:r w:rsidRPr="004D3A59">
        <w:rPr>
          <w:rFonts w:ascii="Times New Roman" w:eastAsia="Times New Roman" w:hAnsi="Times New Roman"/>
          <w:i/>
          <w:iCs/>
          <w:color w:val="000000"/>
          <w:sz w:val="20"/>
          <w:szCs w:val="20"/>
          <w:lang w:eastAsia="en-GB"/>
        </w:rPr>
        <w:t>a fuski</w:t>
      </w:r>
      <w:r w:rsidRPr="000034D2">
        <w:rPr>
          <w:rFonts w:ascii="Times New Roman" w:eastAsia="Times New Roman" w:hAnsi="Times New Roman"/>
          <w:color w:val="000000"/>
          <w:sz w:val="20"/>
          <w:szCs w:val="20"/>
          <w:lang w:eastAsia="en-GB"/>
        </w:rPr>
        <w:t xml:space="preserve"> </w:t>
      </w:r>
      <w:r w:rsidRPr="000034D2">
        <w:rPr>
          <w:rFonts w:ascii="Times New Roman" w:eastAsia="Times New Roman" w:hAnsi="Times New Roman"/>
          <w:color w:val="000000"/>
          <w:sz w:val="20"/>
          <w:szCs w:val="20"/>
          <w:lang w:val="sr-Cyrl-RS" w:eastAsia="en-GB"/>
        </w:rPr>
        <w:t xml:space="preserve">и избељеној </w:t>
      </w:r>
      <w:r w:rsidR="0051078A" w:rsidRPr="004D3A59">
        <w:rPr>
          <w:rFonts w:ascii="Times New Roman" w:eastAsia="Times New Roman" w:hAnsi="Times New Roman"/>
          <w:i/>
          <w:iCs/>
          <w:color w:val="000000"/>
          <w:sz w:val="20"/>
          <w:szCs w:val="20"/>
          <w:lang w:eastAsia="en-GB"/>
        </w:rPr>
        <w:t>t</w:t>
      </w:r>
      <w:r w:rsidRPr="004D3A59">
        <w:rPr>
          <w:rFonts w:ascii="Times New Roman" w:eastAsia="Times New Roman" w:hAnsi="Times New Roman"/>
          <w:i/>
          <w:iCs/>
          <w:color w:val="000000"/>
          <w:sz w:val="20"/>
          <w:szCs w:val="20"/>
          <w:lang w:eastAsia="en-GB"/>
        </w:rPr>
        <w:t>er</w:t>
      </w:r>
      <w:r w:rsidR="0051078A" w:rsidRPr="004D3A59">
        <w:rPr>
          <w:rFonts w:ascii="Times New Roman" w:eastAsia="Times New Roman" w:hAnsi="Times New Roman"/>
          <w:i/>
          <w:iCs/>
          <w:color w:val="000000"/>
          <w:sz w:val="20"/>
          <w:szCs w:val="20"/>
          <w:lang w:eastAsia="en-GB"/>
        </w:rPr>
        <w:t>r</w:t>
      </w:r>
      <w:r w:rsidRPr="004D3A59">
        <w:rPr>
          <w:rFonts w:ascii="Times New Roman" w:eastAsia="Times New Roman" w:hAnsi="Times New Roman"/>
          <w:i/>
          <w:iCs/>
          <w:color w:val="000000"/>
          <w:sz w:val="20"/>
          <w:szCs w:val="20"/>
          <w:lang w:eastAsia="en-GB"/>
        </w:rPr>
        <w:t>a fuski</w:t>
      </w:r>
      <w:bookmarkEnd w:id="39"/>
      <w:r w:rsidR="0051078A">
        <w:rPr>
          <w:rFonts w:ascii="Times New Roman" w:eastAsia="Times New Roman" w:hAnsi="Times New Roman"/>
          <w:color w:val="000000"/>
          <w:sz w:val="20"/>
          <w:szCs w:val="20"/>
          <w:lang w:eastAsia="en-GB"/>
        </w:rPr>
        <w:t xml:space="preserve"> </w:t>
      </w:r>
    </w:p>
    <w:p w14:paraId="5DA9CB82" w14:textId="6F5AD7C2" w:rsidR="006F0FFA" w:rsidRPr="006F0FFA" w:rsidRDefault="006F0FFA" w:rsidP="009A375E">
      <w:pPr>
        <w:rPr>
          <w:rFonts w:ascii="Times New Roman" w:hAnsi="Times New Roman"/>
          <w:sz w:val="20"/>
          <w:szCs w:val="20"/>
        </w:rPr>
      </w:pPr>
      <w:r w:rsidRPr="006F0FFA">
        <w:rPr>
          <w:rFonts w:ascii="Times New Roman" w:hAnsi="Times New Roman"/>
          <w:sz w:val="20"/>
          <w:szCs w:val="20"/>
        </w:rPr>
        <w:t>Трећи степен систематизације представља поједине биљне заједнице најчешће ранга асоцијације окарактерисане земљиштима на којима се јављају. Ове еколошке целине представљају групе еколошких јединица које су међусобно, мање-више, идентичне по саставу главне или главних врста дрвећа, а различите по земљишту. При детаљној систематизацији долазе до изражаја и сви остали цено-еколошки фактори, повезани са биолошким карактеристикама едификатора и других чланова шумских екосистема. У овој газдинској јединици издвојене су следеће групе еколошких јединица:</w:t>
      </w:r>
    </w:p>
    <w:p w14:paraId="69E10D4B" w14:textId="77777777" w:rsidR="009A375E" w:rsidRPr="005B2B3C" w:rsidRDefault="009A375E" w:rsidP="009A375E">
      <w:pPr>
        <w:rPr>
          <w:rFonts w:ascii="Times New Roman" w:hAnsi="Times New Roman"/>
          <w:sz w:val="20"/>
          <w:szCs w:val="20"/>
        </w:rPr>
      </w:pPr>
    </w:p>
    <w:p w14:paraId="43EB99C8" w14:textId="0B56887C" w:rsidR="00283F98" w:rsidRPr="00214D31" w:rsidRDefault="00EC1038" w:rsidP="005F248D">
      <w:pPr>
        <w:pStyle w:val="ListParagraph"/>
        <w:numPr>
          <w:ilvl w:val="0"/>
          <w:numId w:val="15"/>
        </w:numPr>
        <w:ind w:left="993" w:hanging="426"/>
        <w:rPr>
          <w:rFonts w:ascii="Times New Roman" w:hAnsi="Times New Roman"/>
          <w:sz w:val="20"/>
          <w:szCs w:val="20"/>
        </w:rPr>
      </w:pPr>
      <w:bookmarkStart w:id="40" w:name="_Hlk131053647"/>
      <w:r>
        <w:rPr>
          <w:rFonts w:ascii="Times New Roman" w:hAnsi="Times New Roman"/>
          <w:sz w:val="20"/>
          <w:szCs w:val="20"/>
        </w:rPr>
        <w:t>21</w:t>
      </w:r>
      <w:r w:rsidR="009154C9">
        <w:rPr>
          <w:rFonts w:ascii="Times New Roman" w:hAnsi="Times New Roman"/>
          <w:sz w:val="20"/>
          <w:szCs w:val="20"/>
        </w:rPr>
        <w:t>2</w:t>
      </w:r>
      <w:r>
        <w:rPr>
          <w:rFonts w:ascii="Times New Roman" w:hAnsi="Times New Roman"/>
          <w:sz w:val="20"/>
          <w:szCs w:val="20"/>
        </w:rPr>
        <w:t xml:space="preserve">- </w:t>
      </w:r>
      <w:r w:rsidR="009154C9">
        <w:rPr>
          <w:rFonts w:ascii="Times New Roman" w:hAnsi="Times New Roman"/>
          <w:sz w:val="20"/>
          <w:szCs w:val="20"/>
          <w:lang w:val="sr-Cyrl-RS"/>
        </w:rPr>
        <w:t>Типична ш</w:t>
      </w:r>
      <w:r>
        <w:rPr>
          <w:rFonts w:ascii="Times New Roman" w:hAnsi="Times New Roman"/>
          <w:sz w:val="20"/>
          <w:szCs w:val="20"/>
          <w:lang w:val="sr-Cyrl-RS"/>
        </w:rPr>
        <w:t>ума сладуна и цера</w:t>
      </w:r>
      <w:r w:rsidR="009154C9">
        <w:rPr>
          <w:rFonts w:ascii="Times New Roman" w:hAnsi="Times New Roman"/>
          <w:sz w:val="20"/>
          <w:szCs w:val="20"/>
          <w:lang w:val="sr-Cyrl-RS"/>
        </w:rPr>
        <w:t xml:space="preserve"> (</w:t>
      </w:r>
      <w:r w:rsidR="009154C9" w:rsidRPr="009154C9">
        <w:rPr>
          <w:rFonts w:ascii="Times New Roman" w:hAnsi="Times New Roman"/>
          <w:i/>
          <w:iCs/>
          <w:sz w:val="20"/>
          <w:szCs w:val="20"/>
        </w:rPr>
        <w:t>Quercetum frainetto-cerris typicum</w:t>
      </w:r>
      <w:r w:rsidR="009154C9">
        <w:rPr>
          <w:rFonts w:ascii="Times New Roman" w:hAnsi="Times New Roman"/>
          <w:sz w:val="20"/>
          <w:szCs w:val="20"/>
        </w:rPr>
        <w:t xml:space="preserve">) </w:t>
      </w:r>
      <w:r w:rsidR="009154C9">
        <w:rPr>
          <w:rFonts w:ascii="Times New Roman" w:hAnsi="Times New Roman"/>
          <w:sz w:val="20"/>
          <w:szCs w:val="20"/>
          <w:lang w:val="sr-Cyrl-RS"/>
        </w:rPr>
        <w:t>на смеђим лесивираним земљиштима</w:t>
      </w:r>
    </w:p>
    <w:p w14:paraId="4077780E" w14:textId="64D776CC" w:rsidR="00283F98" w:rsidRPr="009154C9" w:rsidRDefault="009154C9" w:rsidP="009154C9">
      <w:pPr>
        <w:pStyle w:val="ListParagraph"/>
        <w:numPr>
          <w:ilvl w:val="0"/>
          <w:numId w:val="15"/>
        </w:numPr>
        <w:ind w:left="993" w:hanging="426"/>
        <w:rPr>
          <w:rFonts w:ascii="Times New Roman" w:hAnsi="Times New Roman"/>
          <w:sz w:val="20"/>
          <w:szCs w:val="20"/>
        </w:rPr>
      </w:pPr>
      <w:r>
        <w:rPr>
          <w:rFonts w:ascii="Times New Roman" w:hAnsi="Times New Roman"/>
          <w:sz w:val="20"/>
          <w:szCs w:val="20"/>
        </w:rPr>
        <w:t xml:space="preserve">214- </w:t>
      </w:r>
      <w:r>
        <w:rPr>
          <w:rFonts w:ascii="Times New Roman" w:hAnsi="Times New Roman"/>
          <w:sz w:val="20"/>
          <w:szCs w:val="20"/>
          <w:lang w:val="sr-Cyrl-RS"/>
        </w:rPr>
        <w:t>Шума сладуна и цера са китњаком (</w:t>
      </w:r>
      <w:r w:rsidRPr="004D3A59">
        <w:rPr>
          <w:rFonts w:ascii="Times New Roman" w:hAnsi="Times New Roman"/>
          <w:i/>
          <w:iCs/>
          <w:sz w:val="20"/>
          <w:szCs w:val="20"/>
        </w:rPr>
        <w:t>Quercetum frainetto-cerris petraetosum</w:t>
      </w:r>
      <w:r>
        <w:rPr>
          <w:rFonts w:ascii="Times New Roman" w:hAnsi="Times New Roman"/>
          <w:sz w:val="20"/>
          <w:szCs w:val="20"/>
        </w:rPr>
        <w:t xml:space="preserve">) </w:t>
      </w:r>
      <w:r>
        <w:rPr>
          <w:rFonts w:ascii="Times New Roman" w:hAnsi="Times New Roman"/>
          <w:sz w:val="20"/>
          <w:szCs w:val="20"/>
          <w:lang w:val="sr-Cyrl-RS"/>
        </w:rPr>
        <w:t>на различитим смеђим и хумусно-силикатним земљиштима</w:t>
      </w:r>
    </w:p>
    <w:p w14:paraId="4245883A" w14:textId="627C5441" w:rsidR="009A375E" w:rsidRPr="00214D31" w:rsidRDefault="00EC1038" w:rsidP="005F248D">
      <w:pPr>
        <w:pStyle w:val="ListParagraph"/>
        <w:numPr>
          <w:ilvl w:val="0"/>
          <w:numId w:val="15"/>
        </w:numPr>
        <w:ind w:left="993" w:hanging="426"/>
        <w:rPr>
          <w:rFonts w:ascii="Times New Roman" w:hAnsi="Times New Roman"/>
          <w:sz w:val="20"/>
          <w:szCs w:val="20"/>
        </w:rPr>
      </w:pPr>
      <w:r>
        <w:rPr>
          <w:rFonts w:ascii="Times New Roman" w:hAnsi="Times New Roman"/>
          <w:sz w:val="20"/>
          <w:szCs w:val="20"/>
          <w:lang w:val="sr-Cyrl-RS"/>
        </w:rPr>
        <w:t>311- Шума китњака (</w:t>
      </w:r>
      <w:r w:rsidRPr="004D3A59">
        <w:rPr>
          <w:rFonts w:ascii="Times New Roman" w:hAnsi="Times New Roman"/>
          <w:i/>
          <w:iCs/>
          <w:sz w:val="20"/>
          <w:szCs w:val="20"/>
        </w:rPr>
        <w:t>Quercetum montanum</w:t>
      </w:r>
      <w:r>
        <w:rPr>
          <w:rFonts w:ascii="Times New Roman" w:hAnsi="Times New Roman"/>
          <w:sz w:val="20"/>
          <w:szCs w:val="20"/>
        </w:rPr>
        <w:t>)</w:t>
      </w:r>
      <w:r w:rsidR="00795E79">
        <w:rPr>
          <w:rFonts w:ascii="Times New Roman" w:hAnsi="Times New Roman"/>
          <w:sz w:val="20"/>
          <w:szCs w:val="20"/>
        </w:rPr>
        <w:t xml:space="preserve"> </w:t>
      </w:r>
      <w:r w:rsidR="00795E79">
        <w:rPr>
          <w:rFonts w:ascii="Times New Roman" w:hAnsi="Times New Roman"/>
          <w:sz w:val="20"/>
          <w:szCs w:val="20"/>
          <w:lang w:val="sr-Cyrl-RS"/>
        </w:rPr>
        <w:t>на смеђим земљиштима</w:t>
      </w:r>
    </w:p>
    <w:p w14:paraId="7BEBB5E3" w14:textId="222BBC03" w:rsidR="00A8522E" w:rsidRPr="00214D31" w:rsidRDefault="00795E79" w:rsidP="005F248D">
      <w:pPr>
        <w:pStyle w:val="ListParagraph"/>
        <w:numPr>
          <w:ilvl w:val="0"/>
          <w:numId w:val="15"/>
        </w:numPr>
        <w:ind w:left="993" w:hanging="426"/>
        <w:rPr>
          <w:rFonts w:ascii="Times New Roman" w:hAnsi="Times New Roman"/>
          <w:sz w:val="20"/>
          <w:szCs w:val="20"/>
          <w:lang w:val="sr-Cyrl-RS"/>
        </w:rPr>
      </w:pPr>
      <w:r>
        <w:rPr>
          <w:rFonts w:ascii="Times New Roman" w:hAnsi="Times New Roman"/>
          <w:sz w:val="20"/>
          <w:szCs w:val="20"/>
          <w:lang w:val="sr-Cyrl-RS"/>
        </w:rPr>
        <w:t xml:space="preserve">313- Шума китњака и цера </w:t>
      </w:r>
      <w:r>
        <w:rPr>
          <w:rFonts w:ascii="Times New Roman" w:hAnsi="Times New Roman"/>
          <w:sz w:val="20"/>
          <w:szCs w:val="20"/>
        </w:rPr>
        <w:t>(</w:t>
      </w:r>
      <w:r w:rsidRPr="004D3A59">
        <w:rPr>
          <w:rFonts w:ascii="Times New Roman" w:hAnsi="Times New Roman"/>
          <w:i/>
          <w:iCs/>
          <w:sz w:val="20"/>
          <w:szCs w:val="20"/>
        </w:rPr>
        <w:t>Quercetum petraeae-cerris</w:t>
      </w:r>
      <w:r>
        <w:rPr>
          <w:rFonts w:ascii="Times New Roman" w:hAnsi="Times New Roman"/>
          <w:sz w:val="20"/>
          <w:szCs w:val="20"/>
        </w:rPr>
        <w:t xml:space="preserve">) </w:t>
      </w:r>
      <w:r>
        <w:rPr>
          <w:rFonts w:ascii="Times New Roman" w:hAnsi="Times New Roman"/>
          <w:sz w:val="20"/>
          <w:szCs w:val="20"/>
          <w:lang w:val="sr-Cyrl-RS"/>
        </w:rPr>
        <w:t>на земљиштима на лесу, силикатним стенама и кречњацима</w:t>
      </w:r>
    </w:p>
    <w:p w14:paraId="5017FD4B" w14:textId="47617978" w:rsidR="00903289" w:rsidRPr="00214D31" w:rsidRDefault="00903289" w:rsidP="005F248D">
      <w:pPr>
        <w:pStyle w:val="ListParagraph"/>
        <w:numPr>
          <w:ilvl w:val="0"/>
          <w:numId w:val="15"/>
        </w:numPr>
        <w:ind w:left="993" w:hanging="426"/>
        <w:rPr>
          <w:rFonts w:ascii="Times New Roman" w:hAnsi="Times New Roman"/>
          <w:sz w:val="20"/>
          <w:szCs w:val="20"/>
        </w:rPr>
      </w:pPr>
      <w:r w:rsidRPr="00214D31">
        <w:rPr>
          <w:rFonts w:ascii="Times New Roman" w:hAnsi="Times New Roman"/>
          <w:sz w:val="20"/>
          <w:szCs w:val="20"/>
          <w:lang w:val="sr-Cyrl-RS"/>
        </w:rPr>
        <w:t>4</w:t>
      </w:r>
      <w:r w:rsidR="004D3A59">
        <w:rPr>
          <w:rFonts w:ascii="Times New Roman" w:hAnsi="Times New Roman"/>
          <w:sz w:val="20"/>
          <w:szCs w:val="20"/>
          <w:lang w:val="sr-Cyrl-RS"/>
        </w:rPr>
        <w:t>21- Планинска шума букве (</w:t>
      </w:r>
      <w:r w:rsidR="004D3A59" w:rsidRPr="004D3A59">
        <w:rPr>
          <w:rFonts w:ascii="Times New Roman" w:hAnsi="Times New Roman"/>
          <w:i/>
          <w:iCs/>
          <w:sz w:val="20"/>
          <w:szCs w:val="20"/>
        </w:rPr>
        <w:t>Fagetum moesiacae montanum</w:t>
      </w:r>
      <w:r w:rsidR="004D3A59">
        <w:rPr>
          <w:rFonts w:ascii="Times New Roman" w:hAnsi="Times New Roman"/>
          <w:sz w:val="20"/>
          <w:szCs w:val="20"/>
        </w:rPr>
        <w:t xml:space="preserve">) </w:t>
      </w:r>
      <w:r w:rsidR="004D3A59">
        <w:rPr>
          <w:rFonts w:ascii="Times New Roman" w:hAnsi="Times New Roman"/>
          <w:sz w:val="20"/>
          <w:szCs w:val="20"/>
          <w:lang w:val="sr-Cyrl-RS"/>
        </w:rPr>
        <w:t>на различитим смеђим земљиштима</w:t>
      </w:r>
    </w:p>
    <w:p w14:paraId="1736697F" w14:textId="17465F0A" w:rsidR="00903289" w:rsidRPr="00214D31" w:rsidRDefault="00903289" w:rsidP="005F248D">
      <w:pPr>
        <w:pStyle w:val="ListParagraph"/>
        <w:numPr>
          <w:ilvl w:val="0"/>
          <w:numId w:val="15"/>
        </w:numPr>
        <w:ind w:left="993" w:hanging="426"/>
        <w:rPr>
          <w:rFonts w:ascii="Times New Roman" w:hAnsi="Times New Roman"/>
          <w:sz w:val="20"/>
          <w:szCs w:val="20"/>
          <w:lang w:val="sr-Cyrl-RS"/>
        </w:rPr>
      </w:pPr>
      <w:r w:rsidRPr="00214D31">
        <w:rPr>
          <w:rFonts w:ascii="Times New Roman" w:hAnsi="Times New Roman"/>
          <w:sz w:val="20"/>
          <w:szCs w:val="20"/>
          <w:lang w:val="sr-Cyrl-RS"/>
        </w:rPr>
        <w:t>47</w:t>
      </w:r>
      <w:r w:rsidR="004D3A59">
        <w:rPr>
          <w:rFonts w:ascii="Times New Roman" w:hAnsi="Times New Roman"/>
          <w:sz w:val="20"/>
          <w:szCs w:val="20"/>
          <w:lang w:val="sr-Cyrl-RS"/>
        </w:rPr>
        <w:t xml:space="preserve">1- Шума смрче јеле и букве </w:t>
      </w:r>
      <w:r w:rsidR="004D3A59" w:rsidRPr="004D3A59">
        <w:rPr>
          <w:rFonts w:ascii="Times New Roman" w:hAnsi="Times New Roman"/>
          <w:i/>
          <w:iCs/>
          <w:sz w:val="20"/>
          <w:szCs w:val="20"/>
          <w:lang w:val="sr-Cyrl-RS"/>
        </w:rPr>
        <w:t>(</w:t>
      </w:r>
      <w:r w:rsidR="004D3A59" w:rsidRPr="004D3A59">
        <w:rPr>
          <w:rFonts w:ascii="Times New Roman" w:hAnsi="Times New Roman"/>
          <w:i/>
          <w:iCs/>
          <w:sz w:val="20"/>
          <w:szCs w:val="20"/>
        </w:rPr>
        <w:t>Piceo-Fago-Abietetum</w:t>
      </w:r>
      <w:r w:rsidR="004D3A59">
        <w:rPr>
          <w:rFonts w:ascii="Times New Roman" w:hAnsi="Times New Roman"/>
          <w:sz w:val="20"/>
          <w:szCs w:val="20"/>
        </w:rPr>
        <w:t xml:space="preserve">) </w:t>
      </w:r>
      <w:r w:rsidR="004D3A59">
        <w:rPr>
          <w:rFonts w:ascii="Times New Roman" w:hAnsi="Times New Roman"/>
          <w:sz w:val="20"/>
          <w:szCs w:val="20"/>
          <w:lang w:val="sr-Cyrl-RS"/>
        </w:rPr>
        <w:t xml:space="preserve">на хумусним киселимсмеђим, смеђим подзоластим земљиштима, </w:t>
      </w:r>
      <w:r w:rsidR="004D3A59" w:rsidRPr="004D3A59">
        <w:rPr>
          <w:rFonts w:ascii="Times New Roman" w:hAnsi="Times New Roman"/>
          <w:i/>
          <w:iCs/>
          <w:sz w:val="20"/>
          <w:szCs w:val="20"/>
        </w:rPr>
        <w:t>terra fuski</w:t>
      </w:r>
      <w:r w:rsidR="004D3A59">
        <w:rPr>
          <w:rFonts w:ascii="Times New Roman" w:hAnsi="Times New Roman"/>
          <w:sz w:val="20"/>
          <w:szCs w:val="20"/>
        </w:rPr>
        <w:t xml:space="preserve"> </w:t>
      </w:r>
      <w:r w:rsidR="004D3A59">
        <w:rPr>
          <w:rFonts w:ascii="Times New Roman" w:hAnsi="Times New Roman"/>
          <w:sz w:val="20"/>
          <w:szCs w:val="20"/>
          <w:lang w:val="sr-Cyrl-RS"/>
        </w:rPr>
        <w:t xml:space="preserve">и избељеној </w:t>
      </w:r>
      <w:r w:rsidR="004D3A59" w:rsidRPr="004D3A59">
        <w:rPr>
          <w:rFonts w:ascii="Times New Roman" w:hAnsi="Times New Roman"/>
          <w:i/>
          <w:iCs/>
          <w:sz w:val="20"/>
          <w:szCs w:val="20"/>
        </w:rPr>
        <w:t>terra fuski</w:t>
      </w:r>
    </w:p>
    <w:p w14:paraId="59FB04D7" w14:textId="2C74AD39" w:rsidR="00903289" w:rsidRPr="004D3A59" w:rsidRDefault="00903289" w:rsidP="004D3A59">
      <w:pPr>
        <w:ind w:left="567" w:firstLine="0"/>
        <w:rPr>
          <w:rFonts w:ascii="Times New Roman" w:hAnsi="Times New Roman"/>
          <w:sz w:val="20"/>
          <w:szCs w:val="20"/>
          <w:lang w:val="sr-Latn-RS"/>
        </w:rPr>
      </w:pPr>
    </w:p>
    <w:p w14:paraId="4F5EB553" w14:textId="77777777" w:rsidR="007037A8" w:rsidRDefault="007037A8" w:rsidP="007037A8">
      <w:pPr>
        <w:widowControl w:val="0"/>
        <w:autoSpaceDE w:val="0"/>
        <w:autoSpaceDN w:val="0"/>
        <w:adjustRightInd w:val="0"/>
        <w:spacing w:after="120"/>
        <w:rPr>
          <w:rFonts w:ascii="Times New Roman" w:eastAsia="Times New Roman" w:hAnsi="Times New Roman"/>
          <w:noProof/>
          <w:sz w:val="20"/>
          <w:szCs w:val="20"/>
          <w:lang w:val="sr-Cyrl-CS"/>
        </w:rPr>
      </w:pPr>
      <w:r w:rsidRPr="007037A8">
        <w:rPr>
          <w:rFonts w:ascii="Times New Roman" w:eastAsia="Times New Roman" w:hAnsi="Times New Roman"/>
          <w:noProof/>
          <w:sz w:val="20"/>
          <w:szCs w:val="20"/>
          <w:lang w:val="sr-Cyrl-CS"/>
        </w:rPr>
        <w:t>У даљем прегледу даћемо карактеристике појединих асоцијација:</w:t>
      </w:r>
    </w:p>
    <w:p w14:paraId="7B89F272" w14:textId="77777777" w:rsidR="003166BE" w:rsidRPr="007037A8" w:rsidRDefault="003166BE" w:rsidP="007037A8">
      <w:pPr>
        <w:widowControl w:val="0"/>
        <w:autoSpaceDE w:val="0"/>
        <w:autoSpaceDN w:val="0"/>
        <w:adjustRightInd w:val="0"/>
        <w:spacing w:after="120"/>
        <w:rPr>
          <w:rFonts w:ascii="Times New Roman" w:eastAsia="Times New Roman" w:hAnsi="Times New Roman"/>
          <w:noProof/>
          <w:sz w:val="20"/>
          <w:szCs w:val="20"/>
          <w:lang w:val="sr-Cyrl-CS"/>
        </w:rPr>
      </w:pPr>
    </w:p>
    <w:p w14:paraId="558D4513" w14:textId="0A42F911" w:rsidR="002463A8" w:rsidRPr="002463A8" w:rsidRDefault="002463A8" w:rsidP="002463A8">
      <w:pPr>
        <w:ind w:left="720" w:firstLine="131"/>
        <w:rPr>
          <w:rFonts w:ascii="Times New Roman" w:eastAsia="Times New Roman" w:hAnsi="Times New Roman"/>
          <w:b/>
          <w:noProof/>
          <w:sz w:val="20"/>
          <w:szCs w:val="20"/>
          <w:lang w:val="sr-Cyrl-RS"/>
        </w:rPr>
      </w:pPr>
      <w:r>
        <w:rPr>
          <w:rFonts w:ascii="Times New Roman" w:eastAsia="Times New Roman" w:hAnsi="Times New Roman"/>
          <w:b/>
          <w:noProof/>
          <w:sz w:val="20"/>
          <w:szCs w:val="20"/>
          <w:lang w:val="sr-Latn-RS"/>
        </w:rPr>
        <w:t>21</w:t>
      </w:r>
      <w:r w:rsidR="009154C9">
        <w:rPr>
          <w:rFonts w:ascii="Times New Roman" w:eastAsia="Times New Roman" w:hAnsi="Times New Roman"/>
          <w:b/>
          <w:noProof/>
          <w:sz w:val="20"/>
          <w:szCs w:val="20"/>
          <w:lang w:val="sr-Latn-RS"/>
        </w:rPr>
        <w:t>2</w:t>
      </w:r>
      <w:r>
        <w:rPr>
          <w:rFonts w:ascii="Times New Roman" w:eastAsia="Times New Roman" w:hAnsi="Times New Roman"/>
          <w:b/>
          <w:noProof/>
          <w:sz w:val="20"/>
          <w:szCs w:val="20"/>
          <w:lang w:val="sr-Latn-RS"/>
        </w:rPr>
        <w:t xml:space="preserve"> – </w:t>
      </w:r>
      <w:r w:rsidR="009154C9">
        <w:rPr>
          <w:rFonts w:ascii="Times New Roman" w:eastAsia="Times New Roman" w:hAnsi="Times New Roman"/>
          <w:b/>
          <w:noProof/>
          <w:sz w:val="20"/>
          <w:szCs w:val="20"/>
          <w:lang w:val="sr-Cyrl-RS"/>
        </w:rPr>
        <w:t>Типична ш</w:t>
      </w:r>
      <w:r>
        <w:rPr>
          <w:rFonts w:ascii="Times New Roman" w:eastAsia="Times New Roman" w:hAnsi="Times New Roman"/>
          <w:b/>
          <w:noProof/>
          <w:sz w:val="20"/>
          <w:szCs w:val="20"/>
          <w:lang w:val="sr-Cyrl-RS"/>
        </w:rPr>
        <w:t>ума сладуна и цера</w:t>
      </w:r>
      <w:r w:rsidR="009154C9">
        <w:rPr>
          <w:rFonts w:ascii="Times New Roman" w:eastAsia="Times New Roman" w:hAnsi="Times New Roman"/>
          <w:b/>
          <w:noProof/>
          <w:sz w:val="20"/>
          <w:szCs w:val="20"/>
          <w:lang w:val="sr-Cyrl-RS"/>
        </w:rPr>
        <w:t xml:space="preserve"> </w:t>
      </w:r>
      <w:r>
        <w:rPr>
          <w:rFonts w:ascii="Times New Roman" w:eastAsia="Times New Roman" w:hAnsi="Times New Roman"/>
          <w:b/>
          <w:noProof/>
          <w:sz w:val="20"/>
          <w:szCs w:val="20"/>
          <w:lang w:val="sr-Cyrl-RS"/>
        </w:rPr>
        <w:t>(</w:t>
      </w:r>
      <w:r w:rsidRPr="00A1138D">
        <w:rPr>
          <w:rFonts w:ascii="Times New Roman" w:eastAsia="Times New Roman" w:hAnsi="Times New Roman"/>
          <w:b/>
          <w:i/>
          <w:iCs/>
          <w:noProof/>
          <w:sz w:val="20"/>
          <w:szCs w:val="20"/>
          <w:lang w:val="sr-Latn-RS"/>
        </w:rPr>
        <w:t xml:space="preserve">Quercetum frainetto-cerris </w:t>
      </w:r>
      <w:r w:rsidR="009154C9">
        <w:rPr>
          <w:rFonts w:ascii="Times New Roman" w:eastAsia="Times New Roman" w:hAnsi="Times New Roman"/>
          <w:b/>
          <w:i/>
          <w:iCs/>
          <w:noProof/>
          <w:sz w:val="20"/>
          <w:szCs w:val="20"/>
          <w:lang w:val="sr-Latn-RS"/>
        </w:rPr>
        <w:t>typicum</w:t>
      </w:r>
      <w:r>
        <w:rPr>
          <w:rFonts w:ascii="Times New Roman" w:eastAsia="Times New Roman" w:hAnsi="Times New Roman"/>
          <w:b/>
          <w:noProof/>
          <w:sz w:val="20"/>
          <w:szCs w:val="20"/>
          <w:lang w:val="sr-Latn-RS"/>
        </w:rPr>
        <w:t xml:space="preserve">) </w:t>
      </w:r>
      <w:r>
        <w:rPr>
          <w:rFonts w:ascii="Times New Roman" w:eastAsia="Times New Roman" w:hAnsi="Times New Roman"/>
          <w:b/>
          <w:noProof/>
          <w:sz w:val="20"/>
          <w:szCs w:val="20"/>
          <w:lang w:val="sr-Cyrl-RS"/>
        </w:rPr>
        <w:t xml:space="preserve">на различитим смеђим земљиштима </w:t>
      </w:r>
    </w:p>
    <w:p w14:paraId="47BA8D0E" w14:textId="66FF2BF2" w:rsidR="0025372E" w:rsidRDefault="009154C9" w:rsidP="0025372E">
      <w:pPr>
        <w:ind w:firstLine="856"/>
        <w:rPr>
          <w:rFonts w:ascii="Times New Roman" w:eastAsia="Times New Roman" w:hAnsi="Times New Roman"/>
          <w:iCs/>
          <w:noProof/>
          <w:sz w:val="20"/>
          <w:szCs w:val="20"/>
          <w:lang w:val="sr-Cyrl-RS"/>
        </w:rPr>
      </w:pPr>
      <w:r>
        <w:rPr>
          <w:rFonts w:ascii="Times New Roman" w:eastAsia="Times New Roman" w:hAnsi="Times New Roman"/>
          <w:iCs/>
          <w:noProof/>
          <w:sz w:val="20"/>
          <w:szCs w:val="20"/>
          <w:lang w:val="sr-Cyrl-RS"/>
        </w:rPr>
        <w:t xml:space="preserve">Је најшире распрострањена зонална шума Србије, на заравњеним положајима, надморским висинама до 600 </w:t>
      </w:r>
      <w:r>
        <w:rPr>
          <w:rFonts w:ascii="Times New Roman" w:eastAsia="Times New Roman" w:hAnsi="Times New Roman"/>
          <w:iCs/>
          <w:noProof/>
          <w:sz w:val="20"/>
          <w:szCs w:val="20"/>
          <w:lang w:val="sr-Latn-RS"/>
        </w:rPr>
        <w:t xml:space="preserve">m, </w:t>
      </w:r>
      <w:r>
        <w:rPr>
          <w:rFonts w:ascii="Times New Roman" w:eastAsia="Times New Roman" w:hAnsi="Times New Roman"/>
          <w:iCs/>
          <w:noProof/>
          <w:sz w:val="20"/>
          <w:szCs w:val="20"/>
          <w:lang w:val="sr-Cyrl-RS"/>
        </w:rPr>
        <w:t xml:space="preserve">на различитим </w:t>
      </w:r>
      <w:r w:rsidR="000469BF">
        <w:rPr>
          <w:rFonts w:ascii="Times New Roman" w:eastAsia="Times New Roman" w:hAnsi="Times New Roman"/>
          <w:iCs/>
          <w:noProof/>
          <w:sz w:val="20"/>
          <w:szCs w:val="20"/>
          <w:lang w:val="sr-Cyrl-RS"/>
        </w:rPr>
        <w:t>геолошким подлогама, углавном од киселих силикатних стена, на развијеним смеђим земљиштима.</w:t>
      </w:r>
    </w:p>
    <w:p w14:paraId="201E7EFB" w14:textId="2AE0F280" w:rsidR="000469BF" w:rsidRDefault="000469BF" w:rsidP="0025372E">
      <w:pPr>
        <w:ind w:firstLine="856"/>
        <w:rPr>
          <w:rFonts w:ascii="Times New Roman" w:eastAsia="Times New Roman" w:hAnsi="Times New Roman"/>
          <w:iCs/>
          <w:noProof/>
          <w:sz w:val="20"/>
          <w:szCs w:val="20"/>
          <w:lang w:val="sr-Cyrl-RS"/>
        </w:rPr>
      </w:pPr>
      <w:r>
        <w:rPr>
          <w:rFonts w:ascii="Times New Roman" w:eastAsia="Times New Roman" w:hAnsi="Times New Roman"/>
          <w:iCs/>
          <w:noProof/>
          <w:sz w:val="20"/>
          <w:szCs w:val="20"/>
          <w:lang w:val="sr-Cyrl-RS"/>
        </w:rPr>
        <w:t>Састојине су углавном изданачког порекла, мањих висина и средњег склопа, са добро издиференцираним и богатим спратовима жбуња и приземне флоре.</w:t>
      </w:r>
    </w:p>
    <w:p w14:paraId="00603A5D" w14:textId="64F863F6" w:rsidR="000469BF" w:rsidRDefault="000469BF" w:rsidP="0025372E">
      <w:pPr>
        <w:ind w:firstLine="856"/>
        <w:rPr>
          <w:rFonts w:ascii="Times New Roman" w:eastAsia="Times New Roman" w:hAnsi="Times New Roman"/>
          <w:iCs/>
          <w:noProof/>
          <w:sz w:val="20"/>
          <w:szCs w:val="20"/>
          <w:lang w:val="sr-Cyrl-RS"/>
        </w:rPr>
      </w:pPr>
      <w:r>
        <w:rPr>
          <w:rFonts w:ascii="Times New Roman" w:eastAsia="Times New Roman" w:hAnsi="Times New Roman"/>
          <w:iCs/>
          <w:noProof/>
          <w:sz w:val="20"/>
          <w:szCs w:val="20"/>
          <w:lang w:val="sr-Cyrl-RS"/>
        </w:rPr>
        <w:t xml:space="preserve">У типичној шуми сладуна и цера највише су присутне следеће врсте: </w:t>
      </w:r>
      <w:r w:rsidRPr="00ED7D54">
        <w:rPr>
          <w:rFonts w:ascii="Times New Roman" w:eastAsia="Times New Roman" w:hAnsi="Times New Roman"/>
          <w:i/>
          <w:noProof/>
          <w:sz w:val="20"/>
          <w:szCs w:val="20"/>
          <w:lang w:val="sr-Latn-RS"/>
        </w:rPr>
        <w:t>Quercus farnetto, Quercus cerris, Pyrus pyraster, Sorbus domestica, Sorbus torminalis, Acer campestre, Cornus mas, Crataegus monogyna,</w:t>
      </w:r>
      <w:r w:rsidR="00ED7D54" w:rsidRPr="00ED7D54">
        <w:rPr>
          <w:rFonts w:ascii="Times New Roman" w:eastAsia="Times New Roman" w:hAnsi="Times New Roman"/>
          <w:i/>
          <w:noProof/>
          <w:sz w:val="20"/>
          <w:szCs w:val="20"/>
          <w:lang w:val="sr-Latn-RS"/>
        </w:rPr>
        <w:t xml:space="preserve"> Viburnum lantana, Rosa galica, Silene viridiflora, Tanacetum corymbosum, Heleborus odorus, Trifolium alpestre, Campanula persiciflora</w:t>
      </w:r>
      <w:r w:rsidR="00ED7D54">
        <w:rPr>
          <w:rFonts w:ascii="Times New Roman" w:eastAsia="Times New Roman" w:hAnsi="Times New Roman"/>
          <w:iCs/>
          <w:noProof/>
          <w:sz w:val="20"/>
          <w:szCs w:val="20"/>
          <w:lang w:val="sr-Latn-RS"/>
        </w:rPr>
        <w:t xml:space="preserve"> </w:t>
      </w:r>
      <w:r w:rsidR="00ED7D54">
        <w:rPr>
          <w:rFonts w:ascii="Times New Roman" w:eastAsia="Times New Roman" w:hAnsi="Times New Roman"/>
          <w:iCs/>
          <w:noProof/>
          <w:sz w:val="20"/>
          <w:szCs w:val="20"/>
          <w:lang w:val="sr-Cyrl-RS"/>
        </w:rPr>
        <w:t xml:space="preserve">и друге. </w:t>
      </w:r>
    </w:p>
    <w:p w14:paraId="639E8B16" w14:textId="58AE9049" w:rsidR="00ED7D54" w:rsidRDefault="00ED7D54" w:rsidP="0025372E">
      <w:pPr>
        <w:ind w:firstLine="856"/>
        <w:rPr>
          <w:rFonts w:ascii="Times New Roman" w:eastAsia="Times New Roman" w:hAnsi="Times New Roman"/>
          <w:iCs/>
          <w:noProof/>
          <w:sz w:val="20"/>
          <w:szCs w:val="20"/>
          <w:lang w:val="sr-Cyrl-RS"/>
        </w:rPr>
      </w:pPr>
      <w:r>
        <w:rPr>
          <w:rFonts w:ascii="Times New Roman" w:eastAsia="Times New Roman" w:hAnsi="Times New Roman"/>
          <w:iCs/>
          <w:noProof/>
          <w:sz w:val="20"/>
          <w:szCs w:val="20"/>
          <w:lang w:val="sr-Cyrl-RS"/>
        </w:rPr>
        <w:t xml:space="preserve">У нижем делу свог висинског ареала, нарочито у близини насеља, шуме сладуна и цера су углавном искрчене да би се повећале површине земљишта за пољопривреду. Веће површине сладуново-церових шума налазе се углавном у побрђу свих планина, али су и овде добрим делом </w:t>
      </w:r>
      <w:r w:rsidR="00FF0D2E">
        <w:rPr>
          <w:rFonts w:ascii="Times New Roman" w:eastAsia="Times New Roman" w:hAnsi="Times New Roman"/>
          <w:iCs/>
          <w:noProof/>
          <w:sz w:val="20"/>
          <w:szCs w:val="20"/>
          <w:lang w:val="sr-Cyrl-RS"/>
        </w:rPr>
        <w:t>антропогено измењене, тј. Деградиране. Због честих сеча састојине су углавном изданачког порекла. Нарочито се великом изданачком способношћу одликује сладун, који је због квалитетнијег дрвета више угрожен.</w:t>
      </w:r>
    </w:p>
    <w:p w14:paraId="6F50281B" w14:textId="3780E2CD" w:rsidR="00FF0D2E" w:rsidRDefault="00FF0D2E" w:rsidP="0025372E">
      <w:pPr>
        <w:ind w:firstLine="856"/>
        <w:rPr>
          <w:rFonts w:ascii="Times New Roman" w:eastAsia="Times New Roman" w:hAnsi="Times New Roman"/>
          <w:iCs/>
          <w:noProof/>
          <w:sz w:val="20"/>
          <w:szCs w:val="20"/>
          <w:lang w:val="sr-Cyrl-RS"/>
        </w:rPr>
      </w:pPr>
      <w:r>
        <w:rPr>
          <w:rFonts w:ascii="Times New Roman" w:eastAsia="Times New Roman" w:hAnsi="Times New Roman"/>
          <w:iCs/>
          <w:noProof/>
          <w:sz w:val="20"/>
          <w:szCs w:val="20"/>
          <w:lang w:val="sr-Cyrl-RS"/>
        </w:rPr>
        <w:t xml:space="preserve">Отварањем склопа и променом микроклиматских услова (јаче загревање и сувља педоклима) мењају се флористички састав и физиономија – од ниске шуме настаје шикара, у којој преовлађују ксерофилни жбунови и само неке најотпорнје врсте дрвећа: </w:t>
      </w:r>
      <w:r w:rsidRPr="00FF0D2E">
        <w:rPr>
          <w:rFonts w:ascii="Times New Roman" w:eastAsia="Times New Roman" w:hAnsi="Times New Roman"/>
          <w:i/>
          <w:noProof/>
          <w:sz w:val="20"/>
          <w:szCs w:val="20"/>
          <w:lang w:val="sr-Latn-RS"/>
        </w:rPr>
        <w:t>Fraxinus ornus, Carpinus orientalis, Acer tataricum, Crataegus spp., Cornus mas, Euonymus spp., Rubus spp</w:t>
      </w:r>
      <w:r>
        <w:rPr>
          <w:rFonts w:ascii="Times New Roman" w:eastAsia="Times New Roman" w:hAnsi="Times New Roman"/>
          <w:iCs/>
          <w:noProof/>
          <w:sz w:val="20"/>
          <w:szCs w:val="20"/>
          <w:lang w:val="sr-Latn-RS"/>
        </w:rPr>
        <w:t xml:space="preserve">. </w:t>
      </w:r>
      <w:r>
        <w:rPr>
          <w:rFonts w:ascii="Times New Roman" w:eastAsia="Times New Roman" w:hAnsi="Times New Roman"/>
          <w:iCs/>
          <w:noProof/>
          <w:sz w:val="20"/>
          <w:szCs w:val="20"/>
          <w:lang w:val="sr-Cyrl-RS"/>
        </w:rPr>
        <w:t>и др.</w:t>
      </w:r>
    </w:p>
    <w:p w14:paraId="670E0B40" w14:textId="77777777" w:rsidR="00B81C41" w:rsidRDefault="00B81C41" w:rsidP="0025372E">
      <w:pPr>
        <w:ind w:firstLine="856"/>
        <w:rPr>
          <w:rFonts w:ascii="Times New Roman" w:eastAsia="Times New Roman" w:hAnsi="Times New Roman"/>
          <w:iCs/>
          <w:noProof/>
          <w:sz w:val="20"/>
          <w:szCs w:val="20"/>
          <w:lang w:val="sr-Cyrl-RS"/>
        </w:rPr>
      </w:pPr>
    </w:p>
    <w:p w14:paraId="44FD6A33" w14:textId="2F2C0450" w:rsidR="00B81C41" w:rsidRDefault="00B81C41" w:rsidP="0025372E">
      <w:pPr>
        <w:ind w:firstLine="856"/>
        <w:rPr>
          <w:rFonts w:ascii="Times New Roman" w:eastAsia="Times New Roman" w:hAnsi="Times New Roman"/>
          <w:b/>
          <w:bCs/>
          <w:iCs/>
          <w:noProof/>
          <w:sz w:val="20"/>
          <w:szCs w:val="20"/>
          <w:lang w:val="sr-Cyrl-RS"/>
        </w:rPr>
      </w:pPr>
      <w:r w:rsidRPr="00B81C41">
        <w:rPr>
          <w:rFonts w:ascii="Times New Roman" w:eastAsia="Times New Roman" w:hAnsi="Times New Roman"/>
          <w:b/>
          <w:bCs/>
          <w:iCs/>
          <w:noProof/>
          <w:sz w:val="20"/>
          <w:szCs w:val="20"/>
          <w:lang w:val="sr-Cyrl-RS"/>
        </w:rPr>
        <w:lastRenderedPageBreak/>
        <w:t>214 – Шума сладуна и цра са китњаком (</w:t>
      </w:r>
      <w:r w:rsidRPr="00B81C41">
        <w:rPr>
          <w:rFonts w:ascii="Times New Roman" w:eastAsia="Times New Roman" w:hAnsi="Times New Roman"/>
          <w:b/>
          <w:bCs/>
          <w:iCs/>
          <w:noProof/>
          <w:sz w:val="20"/>
          <w:szCs w:val="20"/>
          <w:lang w:val="sr-Latn-RS"/>
        </w:rPr>
        <w:t xml:space="preserve">Quercetum frainetto-cerris petraetosum) </w:t>
      </w:r>
      <w:r w:rsidRPr="00B81C41">
        <w:rPr>
          <w:rFonts w:ascii="Times New Roman" w:eastAsia="Times New Roman" w:hAnsi="Times New Roman"/>
          <w:b/>
          <w:bCs/>
          <w:iCs/>
          <w:noProof/>
          <w:sz w:val="20"/>
          <w:szCs w:val="20"/>
          <w:lang w:val="sr-Cyrl-RS"/>
        </w:rPr>
        <w:t>на различитим смеђим и хумусно-силикатним земљиштима</w:t>
      </w:r>
    </w:p>
    <w:p w14:paraId="60F709DA" w14:textId="196548E8" w:rsidR="00B81C41" w:rsidRDefault="002A5780" w:rsidP="0025372E">
      <w:pPr>
        <w:ind w:firstLine="856"/>
        <w:rPr>
          <w:rFonts w:ascii="Times New Roman" w:eastAsia="Times New Roman" w:hAnsi="Times New Roman"/>
          <w:iCs/>
          <w:noProof/>
          <w:sz w:val="20"/>
          <w:szCs w:val="20"/>
          <w:lang w:val="sr-Cyrl-RS"/>
        </w:rPr>
      </w:pPr>
      <w:r>
        <w:rPr>
          <w:rFonts w:ascii="Times New Roman" w:eastAsia="Times New Roman" w:hAnsi="Times New Roman"/>
          <w:iCs/>
          <w:noProof/>
          <w:sz w:val="20"/>
          <w:szCs w:val="20"/>
          <w:lang w:val="sr-Cyrl-RS"/>
        </w:rPr>
        <w:t xml:space="preserve">Ово је еколошка варијанта нешто већих надморских висина (400-600 </w:t>
      </w:r>
      <w:r>
        <w:rPr>
          <w:rFonts w:ascii="Times New Roman" w:eastAsia="Times New Roman" w:hAnsi="Times New Roman"/>
          <w:iCs/>
          <w:noProof/>
          <w:sz w:val="20"/>
          <w:szCs w:val="20"/>
          <w:lang w:val="sr-Latn-RS"/>
        </w:rPr>
        <w:t>m)</w:t>
      </w:r>
      <w:r>
        <w:rPr>
          <w:rFonts w:ascii="Times New Roman" w:eastAsia="Times New Roman" w:hAnsi="Times New Roman"/>
          <w:iCs/>
          <w:noProof/>
          <w:sz w:val="20"/>
          <w:szCs w:val="20"/>
          <w:lang w:val="sr-Cyrl-RS"/>
        </w:rPr>
        <w:t xml:space="preserve">, која се јавља као међупојас између зоналне шуме сладуна-цера и орографско-едафски условљених заједница китњакових шума </w:t>
      </w:r>
      <w:r w:rsidR="00EB6E99">
        <w:rPr>
          <w:rFonts w:ascii="Times New Roman" w:eastAsia="Times New Roman" w:hAnsi="Times New Roman"/>
          <w:iCs/>
          <w:noProof/>
          <w:sz w:val="20"/>
          <w:szCs w:val="20"/>
          <w:lang w:val="sr-Cyrl-RS"/>
        </w:rPr>
        <w:t>(</w:t>
      </w:r>
      <w:r w:rsidR="00EB6E99">
        <w:rPr>
          <w:rFonts w:ascii="Times New Roman" w:eastAsia="Times New Roman" w:hAnsi="Times New Roman"/>
          <w:iCs/>
          <w:noProof/>
          <w:sz w:val="20"/>
          <w:szCs w:val="20"/>
          <w:lang w:val="sr-Latn-RS"/>
        </w:rPr>
        <w:t>Quercetum montanum)</w:t>
      </w:r>
      <w:r w:rsidR="00EB6E99">
        <w:rPr>
          <w:rFonts w:ascii="Times New Roman" w:eastAsia="Times New Roman" w:hAnsi="Times New Roman"/>
          <w:iCs/>
          <w:noProof/>
          <w:sz w:val="20"/>
          <w:szCs w:val="20"/>
          <w:lang w:val="sr-Cyrl-RS"/>
        </w:rPr>
        <w:t>. Ово је једна од мезофилнијих варијанти сладуново-церових шума.</w:t>
      </w:r>
    </w:p>
    <w:p w14:paraId="77ED4E0E" w14:textId="77777777" w:rsidR="00EB6E99" w:rsidRDefault="00EB6E99" w:rsidP="0025372E">
      <w:pPr>
        <w:ind w:firstLine="856"/>
        <w:rPr>
          <w:rFonts w:ascii="Times New Roman" w:eastAsia="Times New Roman" w:hAnsi="Times New Roman"/>
          <w:iCs/>
          <w:noProof/>
          <w:sz w:val="20"/>
          <w:szCs w:val="20"/>
          <w:lang w:val="sr-Cyrl-RS"/>
        </w:rPr>
      </w:pPr>
    </w:p>
    <w:p w14:paraId="3C0CB1CD" w14:textId="6EFDA4A2" w:rsidR="00EB6E99" w:rsidRDefault="00EB6E99" w:rsidP="0025372E">
      <w:pPr>
        <w:ind w:firstLine="856"/>
        <w:rPr>
          <w:rFonts w:ascii="Times New Roman" w:eastAsia="Times New Roman" w:hAnsi="Times New Roman"/>
          <w:b/>
          <w:bCs/>
          <w:iCs/>
          <w:noProof/>
          <w:sz w:val="20"/>
          <w:szCs w:val="20"/>
          <w:lang w:val="sr-Cyrl-RS"/>
        </w:rPr>
      </w:pPr>
      <w:r w:rsidRPr="00EB6E99">
        <w:rPr>
          <w:rFonts w:ascii="Times New Roman" w:eastAsia="Times New Roman" w:hAnsi="Times New Roman"/>
          <w:b/>
          <w:bCs/>
          <w:iCs/>
          <w:noProof/>
          <w:sz w:val="20"/>
          <w:szCs w:val="20"/>
          <w:lang w:val="sr-Cyrl-RS"/>
        </w:rPr>
        <w:t>311 – Шума китњака (</w:t>
      </w:r>
      <w:r w:rsidRPr="00EB6E99">
        <w:rPr>
          <w:rFonts w:ascii="Times New Roman" w:eastAsia="Times New Roman" w:hAnsi="Times New Roman"/>
          <w:b/>
          <w:bCs/>
          <w:iCs/>
          <w:noProof/>
          <w:sz w:val="20"/>
          <w:szCs w:val="20"/>
          <w:lang w:val="sr-Latn-RS"/>
        </w:rPr>
        <w:t xml:space="preserve">Quercetum montanum) </w:t>
      </w:r>
      <w:r w:rsidRPr="00EB6E99">
        <w:rPr>
          <w:rFonts w:ascii="Times New Roman" w:eastAsia="Times New Roman" w:hAnsi="Times New Roman"/>
          <w:b/>
          <w:bCs/>
          <w:iCs/>
          <w:noProof/>
          <w:sz w:val="20"/>
          <w:szCs w:val="20"/>
          <w:lang w:val="sr-Cyrl-RS"/>
        </w:rPr>
        <w:t>на смеђим земљиштима</w:t>
      </w:r>
    </w:p>
    <w:p w14:paraId="4664E8C7" w14:textId="77777777" w:rsidR="00EB6E99" w:rsidRDefault="00EB6E99" w:rsidP="00EB6E99">
      <w:pPr>
        <w:ind w:firstLine="856"/>
        <w:rPr>
          <w:rFonts w:ascii="Times New Roman" w:eastAsia="Times New Roman" w:hAnsi="Times New Roman"/>
          <w:iCs/>
          <w:noProof/>
          <w:sz w:val="20"/>
          <w:szCs w:val="20"/>
          <w:lang w:val="sr-Latn-RS"/>
        </w:rPr>
      </w:pPr>
      <w:r w:rsidRPr="00286341">
        <w:rPr>
          <w:rFonts w:ascii="Times New Roman" w:eastAsia="Times New Roman" w:hAnsi="Times New Roman"/>
          <w:iCs/>
          <w:noProof/>
          <w:sz w:val="20"/>
          <w:szCs w:val="20"/>
          <w:lang w:val="sr-Cyrl-CS"/>
        </w:rPr>
        <w:t xml:space="preserve">Чиста шума китњака јавља се на већим пространствима заузимајући као ороклиматогени појас брдски регион - надморске висине од 600 - 900 </w:t>
      </w:r>
      <w:r w:rsidRPr="00286341">
        <w:rPr>
          <w:rFonts w:ascii="Times New Roman" w:eastAsia="Times New Roman" w:hAnsi="Times New Roman"/>
          <w:iCs/>
          <w:noProof/>
          <w:sz w:val="20"/>
          <w:szCs w:val="20"/>
          <w:lang w:val="en-US"/>
        </w:rPr>
        <w:t>m</w:t>
      </w:r>
      <w:r w:rsidRPr="00286341">
        <w:rPr>
          <w:rFonts w:ascii="Times New Roman" w:eastAsia="Times New Roman" w:hAnsi="Times New Roman"/>
          <w:iCs/>
          <w:noProof/>
          <w:sz w:val="20"/>
          <w:szCs w:val="20"/>
          <w:lang w:val="sr-Cyrl-CS"/>
        </w:rPr>
        <w:t>. Састојина се често смењују са брдским шумама букве које заузимају хладније експозиције и заклоњене положаје док китњак доминира на топлијим експозицијама већих нагиба, на главицама и гребенима. Подлогу у овој шуми чине киселе силикатне стене и кисела смеђа земљишта која су мање-више плитка и скелетна. Састојине су средње склопљене, најчешће једнодобне, са спратом дрвећа скоро искључиво изграђеним од китњака. То су очуване зреле састојине и имају велику техничку вредност. У типичним шумама спрат жбуња је добро развијен, а приземно се јавља, због хелиофитног станишта, већи број врста. У спрату дрвећа је китњак са спорадично примешаним мањим бројем врста</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
          <w:noProof/>
          <w:sz w:val="20"/>
          <w:szCs w:val="20"/>
          <w:lang w:val="it-IT"/>
        </w:rPr>
        <w:t>Quercus cerris,</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
          <w:noProof/>
          <w:sz w:val="20"/>
          <w:szCs w:val="20"/>
          <w:lang w:val="it-IT"/>
        </w:rPr>
        <w:t>Tilia argentea, Pyrus pyraster, Carpinus betulus, Acer campestre, Prunus avium</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RS"/>
        </w:rPr>
        <w:t>и др</w:t>
      </w:r>
      <w:r w:rsidRPr="00286341">
        <w:rPr>
          <w:rFonts w:ascii="Times New Roman" w:eastAsia="Times New Roman" w:hAnsi="Times New Roman"/>
          <w:iCs/>
          <w:noProof/>
          <w:sz w:val="20"/>
          <w:szCs w:val="20"/>
          <w:lang w:val="it-IT"/>
        </w:rPr>
        <w:t>.</w:t>
      </w:r>
      <w:r w:rsidRPr="00286341">
        <w:rPr>
          <w:rFonts w:ascii="Times New Roman" w:eastAsia="Times New Roman" w:hAnsi="Times New Roman"/>
          <w:iCs/>
          <w:noProof/>
          <w:sz w:val="20"/>
          <w:szCs w:val="20"/>
          <w:lang w:val="sr-Cyrl-RS"/>
        </w:rPr>
        <w:t xml:space="preserve"> У</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RS"/>
        </w:rPr>
        <w:t>спрату жбуња</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RS"/>
        </w:rPr>
        <w:t>јавља</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RS"/>
        </w:rPr>
        <w:t>се</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RS"/>
        </w:rPr>
        <w:t>већи</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RS"/>
        </w:rPr>
        <w:t>број</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RS"/>
        </w:rPr>
        <w:t>врста</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RS"/>
        </w:rPr>
        <w:t>а</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RS"/>
        </w:rPr>
        <w:t>најчешће су</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
          <w:noProof/>
          <w:sz w:val="20"/>
          <w:szCs w:val="20"/>
          <w:lang w:val="it-IT"/>
        </w:rPr>
        <w:t>Rosa arvensis, Genista ovata, Lathyrus niger, Lathyrus venetus, Helleborus odorus, Astragalus glycyphythos, Hieracium spp., Poa nemoralis, Tanacetum corymbosum, Festuca spp., Dactylis glomerata, Brachypodium sylvaticum, Cruciata glabra, Stellaria holostea, Veronica chamaedrys, Hypericum perforatum</w:t>
      </w:r>
      <w:r w:rsidRPr="00286341">
        <w:rPr>
          <w:rFonts w:ascii="Times New Roman" w:eastAsia="Times New Roman" w:hAnsi="Times New Roman"/>
          <w:iCs/>
          <w:noProof/>
          <w:sz w:val="20"/>
          <w:szCs w:val="20"/>
          <w:lang w:val="it-IT"/>
        </w:rPr>
        <w:t xml:space="preserve"> </w:t>
      </w:r>
      <w:r w:rsidRPr="00286341">
        <w:rPr>
          <w:rFonts w:ascii="Times New Roman" w:eastAsia="Times New Roman" w:hAnsi="Times New Roman"/>
          <w:iCs/>
          <w:noProof/>
          <w:sz w:val="20"/>
          <w:szCs w:val="20"/>
          <w:lang w:val="sr-Cyrl-CS"/>
        </w:rPr>
        <w:t xml:space="preserve">и многе друге. </w:t>
      </w:r>
    </w:p>
    <w:p w14:paraId="2843025F" w14:textId="77777777" w:rsidR="00EB6E99" w:rsidRDefault="00EB6E99" w:rsidP="00EB6E99">
      <w:pPr>
        <w:ind w:firstLine="856"/>
        <w:rPr>
          <w:rFonts w:ascii="Times New Roman" w:eastAsia="Times New Roman" w:hAnsi="Times New Roman"/>
          <w:iCs/>
          <w:noProof/>
          <w:sz w:val="20"/>
          <w:szCs w:val="20"/>
          <w:lang w:val="sr-Latn-RS"/>
        </w:rPr>
      </w:pPr>
    </w:p>
    <w:p w14:paraId="2DBECC75" w14:textId="77777777" w:rsidR="00EB6E99" w:rsidRDefault="00EB6E99" w:rsidP="00EB6E99">
      <w:pPr>
        <w:rPr>
          <w:rFonts w:ascii="Times New Roman" w:eastAsia="Times New Roman" w:hAnsi="Times New Roman"/>
          <w:sz w:val="20"/>
          <w:szCs w:val="20"/>
          <w:lang w:val="sr-Cyrl-RS"/>
        </w:rPr>
      </w:pPr>
      <w:r w:rsidRPr="00932FB1">
        <w:rPr>
          <w:rFonts w:ascii="Times New Roman" w:eastAsia="Times New Roman" w:hAnsi="Times New Roman"/>
          <w:sz w:val="20"/>
          <w:szCs w:val="20"/>
          <w:lang w:val="sr-Cyrl-RS"/>
        </w:rPr>
        <w:t xml:space="preserve">Шуме китњака и цера, чине прелаз између чистих шума китњака и климазоналне вегетације, најчешће заједнице сладуна и цера. Ове шуме заузимају доњи појас китњакових шума, до око 600 </w:t>
      </w:r>
      <w:r w:rsidRPr="00932FB1">
        <w:rPr>
          <w:rFonts w:ascii="Times New Roman" w:eastAsia="Times New Roman" w:hAnsi="Times New Roman"/>
          <w:sz w:val="20"/>
          <w:szCs w:val="20"/>
          <w:lang w:val="sr-Latn-RS"/>
        </w:rPr>
        <w:t>m</w:t>
      </w:r>
      <w:r w:rsidRPr="00932FB1">
        <w:rPr>
          <w:rFonts w:ascii="Times New Roman" w:eastAsia="Times New Roman" w:hAnsi="Times New Roman"/>
          <w:sz w:val="20"/>
          <w:szCs w:val="20"/>
          <w:lang w:val="sr-Cyrl-RS"/>
        </w:rPr>
        <w:t xml:space="preserve"> надморске висине, на широком распону различитих типова земљишта, </w:t>
      </w:r>
      <w:r w:rsidRPr="00932FB1">
        <w:rPr>
          <w:rFonts w:ascii="Times New Roman" w:eastAsia="Times New Roman" w:hAnsi="Times New Roman"/>
          <w:sz w:val="20"/>
          <w:szCs w:val="20"/>
          <w:lang w:val="sr-Latn-RS"/>
        </w:rPr>
        <w:t>најчешће смеђих и лесивираних, али на различитим матичним супстратима</w:t>
      </w:r>
      <w:r w:rsidRPr="00932FB1">
        <w:rPr>
          <w:rFonts w:ascii="Times New Roman" w:eastAsia="Times New Roman" w:hAnsi="Times New Roman"/>
          <w:sz w:val="20"/>
          <w:szCs w:val="20"/>
          <w:lang w:val="sr-Cyrl-RS"/>
        </w:rPr>
        <w:t xml:space="preserve"> и топлим експозицијама. То су нешто ксеротермније шуме од монодоминантних шума китњака, а мезофилније од шума чистог цера. </w:t>
      </w:r>
    </w:p>
    <w:p w14:paraId="42C9A699" w14:textId="02BD33E7" w:rsidR="00A1138D" w:rsidRPr="00B81C41" w:rsidRDefault="00A1138D" w:rsidP="00B81C41">
      <w:pPr>
        <w:ind w:firstLine="856"/>
        <w:rPr>
          <w:rFonts w:ascii="Times New Roman" w:eastAsia="Times New Roman" w:hAnsi="Times New Roman"/>
          <w:b/>
          <w:bCs/>
          <w:iCs/>
          <w:noProof/>
          <w:sz w:val="20"/>
          <w:szCs w:val="20"/>
          <w:lang w:val="sr-Cyrl-RS"/>
        </w:rPr>
      </w:pPr>
    </w:p>
    <w:p w14:paraId="677154F3" w14:textId="77777777" w:rsidR="00932FB1" w:rsidRPr="00932FB1" w:rsidRDefault="00932FB1" w:rsidP="0025372E">
      <w:pPr>
        <w:ind w:left="720" w:firstLine="131"/>
        <w:rPr>
          <w:rFonts w:ascii="Times New Roman" w:eastAsia="Times New Roman" w:hAnsi="Times New Roman"/>
          <w:sz w:val="20"/>
          <w:szCs w:val="20"/>
          <w:lang w:val="sr-Latn-RS"/>
        </w:rPr>
      </w:pPr>
      <w:r w:rsidRPr="00932FB1">
        <w:rPr>
          <w:rFonts w:ascii="Times New Roman" w:eastAsia="Times New Roman" w:hAnsi="Times New Roman"/>
          <w:b/>
          <w:sz w:val="20"/>
          <w:szCs w:val="20"/>
          <w:lang w:val="sr-Cyrl-RS"/>
        </w:rPr>
        <w:t>313 - Шуме китњака и цера</w:t>
      </w:r>
      <w:r w:rsidRPr="00932FB1">
        <w:rPr>
          <w:rFonts w:ascii="Times New Roman" w:eastAsia="Times New Roman" w:hAnsi="Times New Roman"/>
          <w:sz w:val="20"/>
          <w:szCs w:val="20"/>
          <w:lang w:val="sr-Latn-RS"/>
        </w:rPr>
        <w:t xml:space="preserve"> </w:t>
      </w:r>
      <w:r w:rsidRPr="00932FB1">
        <w:rPr>
          <w:rFonts w:ascii="Times New Roman" w:eastAsia="Times New Roman" w:hAnsi="Times New Roman"/>
          <w:b/>
          <w:sz w:val="20"/>
          <w:szCs w:val="20"/>
          <w:lang w:val="sr-Cyrl-RS"/>
        </w:rPr>
        <w:t>(</w:t>
      </w:r>
      <w:r w:rsidRPr="00932FB1">
        <w:rPr>
          <w:rFonts w:ascii="Times New Roman" w:eastAsia="Times New Roman" w:hAnsi="Times New Roman"/>
          <w:b/>
          <w:i/>
          <w:sz w:val="20"/>
          <w:szCs w:val="20"/>
          <w:lang w:val="it-IT"/>
        </w:rPr>
        <w:t>Quercetum petraeae-cerris</w:t>
      </w:r>
      <w:r w:rsidRPr="00932FB1">
        <w:rPr>
          <w:rFonts w:ascii="Times New Roman" w:eastAsia="Times New Roman" w:hAnsi="Times New Roman"/>
          <w:b/>
          <w:sz w:val="20"/>
          <w:szCs w:val="20"/>
          <w:lang w:val="sr-Cyrl-RS"/>
        </w:rPr>
        <w:t>) на земљиштима на лесу, силикатним стенама и кречњацима</w:t>
      </w:r>
      <w:r w:rsidRPr="00932FB1">
        <w:rPr>
          <w:rFonts w:ascii="Times New Roman" w:eastAsia="Times New Roman" w:hAnsi="Times New Roman"/>
          <w:sz w:val="20"/>
          <w:szCs w:val="20"/>
          <w:lang w:val="sr-Latn-RS"/>
        </w:rPr>
        <w:t xml:space="preserve"> </w:t>
      </w:r>
    </w:p>
    <w:p w14:paraId="01D4E4E5" w14:textId="77777777" w:rsidR="00932FB1" w:rsidRDefault="00932FB1" w:rsidP="0025372E">
      <w:pPr>
        <w:rPr>
          <w:rFonts w:ascii="Times New Roman" w:eastAsia="Times New Roman" w:hAnsi="Times New Roman"/>
          <w:sz w:val="20"/>
          <w:szCs w:val="20"/>
          <w:lang w:val="sr-Cyrl-RS"/>
        </w:rPr>
      </w:pPr>
      <w:r w:rsidRPr="00932FB1">
        <w:rPr>
          <w:rFonts w:ascii="Times New Roman" w:eastAsia="Times New Roman" w:hAnsi="Times New Roman"/>
          <w:sz w:val="20"/>
          <w:szCs w:val="20"/>
          <w:lang w:val="sr-Cyrl-RS"/>
        </w:rPr>
        <w:t xml:space="preserve">Шуме китњака и цера, чине прелаз између чистих шума китњака и климазоналне вегетације, најчешће заједнице сладуна и цера. Ове шуме заузимају доњи појас китњакових шума, до око 600 </w:t>
      </w:r>
      <w:r w:rsidRPr="00932FB1">
        <w:rPr>
          <w:rFonts w:ascii="Times New Roman" w:eastAsia="Times New Roman" w:hAnsi="Times New Roman"/>
          <w:sz w:val="20"/>
          <w:szCs w:val="20"/>
          <w:lang w:val="sr-Latn-RS"/>
        </w:rPr>
        <w:t>m</w:t>
      </w:r>
      <w:r w:rsidRPr="00932FB1">
        <w:rPr>
          <w:rFonts w:ascii="Times New Roman" w:eastAsia="Times New Roman" w:hAnsi="Times New Roman"/>
          <w:sz w:val="20"/>
          <w:szCs w:val="20"/>
          <w:lang w:val="sr-Cyrl-RS"/>
        </w:rPr>
        <w:t xml:space="preserve"> надморске висине, на широком распону различитих типова земљишта, </w:t>
      </w:r>
      <w:r w:rsidRPr="00932FB1">
        <w:rPr>
          <w:rFonts w:ascii="Times New Roman" w:eastAsia="Times New Roman" w:hAnsi="Times New Roman"/>
          <w:sz w:val="20"/>
          <w:szCs w:val="20"/>
          <w:lang w:val="sr-Latn-RS"/>
        </w:rPr>
        <w:t>најчешће смеђих и лесивираних, али на различитим матичним супстратима</w:t>
      </w:r>
      <w:r w:rsidRPr="00932FB1">
        <w:rPr>
          <w:rFonts w:ascii="Times New Roman" w:eastAsia="Times New Roman" w:hAnsi="Times New Roman"/>
          <w:sz w:val="20"/>
          <w:szCs w:val="20"/>
          <w:lang w:val="sr-Cyrl-RS"/>
        </w:rPr>
        <w:t xml:space="preserve"> и топлим експозицијама. То су нешто ксеротермније шуме од монодоминантних шума китњака, а мезофилније од шума чистог цера. </w:t>
      </w:r>
    </w:p>
    <w:p w14:paraId="237A30C5" w14:textId="77777777" w:rsidR="0025372E" w:rsidRDefault="0025372E" w:rsidP="0025372E">
      <w:pPr>
        <w:rPr>
          <w:rFonts w:ascii="Times New Roman" w:eastAsia="Times New Roman" w:hAnsi="Times New Roman"/>
          <w:sz w:val="20"/>
          <w:szCs w:val="20"/>
          <w:lang w:val="sr-Cyrl-RS"/>
        </w:rPr>
      </w:pPr>
    </w:p>
    <w:p w14:paraId="5F5DC6E8" w14:textId="77777777" w:rsidR="00932FB1" w:rsidRPr="00932FB1" w:rsidRDefault="00932FB1" w:rsidP="0025372E">
      <w:pPr>
        <w:ind w:left="720" w:firstLine="131"/>
        <w:rPr>
          <w:rFonts w:ascii="Times New Roman" w:eastAsia="Times New Roman" w:hAnsi="Times New Roman"/>
          <w:b/>
          <w:sz w:val="20"/>
          <w:szCs w:val="20"/>
        </w:rPr>
      </w:pPr>
      <w:r w:rsidRPr="00932FB1">
        <w:rPr>
          <w:rFonts w:ascii="Times New Roman" w:eastAsia="Times New Roman" w:hAnsi="Times New Roman"/>
          <w:b/>
          <w:sz w:val="20"/>
          <w:szCs w:val="20"/>
        </w:rPr>
        <w:t>421 - Планинска шума букве (</w:t>
      </w:r>
      <w:r w:rsidRPr="00932FB1">
        <w:rPr>
          <w:rFonts w:ascii="Times New Roman" w:eastAsia="Times New Roman" w:hAnsi="Times New Roman"/>
          <w:b/>
          <w:i/>
          <w:sz w:val="20"/>
          <w:szCs w:val="20"/>
        </w:rPr>
        <w:t>Fagetum moesiacae montanum</w:t>
      </w:r>
      <w:r w:rsidRPr="00932FB1">
        <w:rPr>
          <w:rFonts w:ascii="Times New Roman" w:eastAsia="Times New Roman" w:hAnsi="Times New Roman"/>
          <w:b/>
          <w:sz w:val="20"/>
          <w:szCs w:val="20"/>
        </w:rPr>
        <w:t>) на различитим смеђим земљиштима</w:t>
      </w:r>
    </w:p>
    <w:p w14:paraId="2BA4A872" w14:textId="77777777" w:rsidR="00932FB1" w:rsidRPr="00932FB1" w:rsidRDefault="00932FB1" w:rsidP="00932FB1">
      <w:pPr>
        <w:spacing w:after="120"/>
        <w:rPr>
          <w:rFonts w:ascii="Times New Roman" w:eastAsia="Times New Roman" w:hAnsi="Times New Roman"/>
          <w:sz w:val="20"/>
          <w:szCs w:val="20"/>
        </w:rPr>
      </w:pPr>
      <w:r w:rsidRPr="00932FB1">
        <w:rPr>
          <w:rFonts w:ascii="Times New Roman" w:eastAsia="Times New Roman" w:hAnsi="Times New Roman"/>
          <w:sz w:val="20"/>
          <w:szCs w:val="20"/>
        </w:rPr>
        <w:t>Одликује се густим склопом, доминацијом букве у спрату дрвећа и оскудним спратом жбуња. Због јаке засене приземна флора је слабо развијена, осим у пролећном аспекту - пре олиставања букве - када је заступљен већи број геофита. Буква је у овом подручју освојила станишта која јој одговарају, потиснула друге врсте дрвећа, што није последица само утицаја човека и станишних фактора, већ и промена не само у фитоклими и педоклими и земљишту у целини већ у целокупној вегетацији планинских масива овог подручја. Буква се јавља на различитим експозицијама и нагибима до 25º.</w:t>
      </w:r>
    </w:p>
    <w:p w14:paraId="66DEF90D" w14:textId="77777777" w:rsidR="00932FB1" w:rsidRPr="00932FB1" w:rsidRDefault="00932FB1" w:rsidP="00932FB1">
      <w:pPr>
        <w:spacing w:after="120"/>
        <w:rPr>
          <w:rFonts w:ascii="Times New Roman" w:eastAsia="Times New Roman" w:hAnsi="Times New Roman"/>
          <w:sz w:val="20"/>
          <w:szCs w:val="20"/>
        </w:rPr>
      </w:pPr>
      <w:r w:rsidRPr="00932FB1">
        <w:rPr>
          <w:rFonts w:ascii="Times New Roman" w:eastAsia="Times New Roman" w:hAnsi="Times New Roman"/>
          <w:sz w:val="20"/>
          <w:szCs w:val="20"/>
          <w:lang w:val="sr-Cyrl-RS"/>
        </w:rPr>
        <w:t>У јако склопљеном спрату</w:t>
      </w:r>
      <w:r w:rsidRPr="00F22A9E">
        <w:rPr>
          <w:rFonts w:ascii="Times New Roman" w:eastAsia="Times New Roman" w:hAnsi="Times New Roman"/>
          <w:sz w:val="20"/>
          <w:szCs w:val="20"/>
        </w:rPr>
        <w:t xml:space="preserve"> </w:t>
      </w:r>
      <w:r w:rsidRPr="00932FB1">
        <w:rPr>
          <w:rFonts w:ascii="Times New Roman" w:eastAsia="Times New Roman" w:hAnsi="Times New Roman"/>
          <w:sz w:val="20"/>
          <w:szCs w:val="20"/>
          <w:lang w:val="sr-Cyrl-RS"/>
        </w:rPr>
        <w:t xml:space="preserve">дрвећа апсолутно доминира буква </w:t>
      </w:r>
      <w:r w:rsidRPr="00932FB1">
        <w:rPr>
          <w:rFonts w:ascii="Times New Roman" w:eastAsia="Times New Roman" w:hAnsi="Times New Roman"/>
          <w:sz w:val="20"/>
          <w:szCs w:val="20"/>
        </w:rPr>
        <w:t>(</w:t>
      </w:r>
      <w:r w:rsidRPr="00932FB1">
        <w:rPr>
          <w:rFonts w:ascii="Times New Roman" w:eastAsia="Times New Roman" w:hAnsi="Times New Roman"/>
          <w:i/>
          <w:sz w:val="20"/>
          <w:szCs w:val="20"/>
        </w:rPr>
        <w:t>Fagus moesiaca</w:t>
      </w:r>
      <w:r w:rsidRPr="00932FB1">
        <w:rPr>
          <w:rFonts w:ascii="Times New Roman" w:eastAsia="Times New Roman" w:hAnsi="Times New Roman"/>
          <w:sz w:val="20"/>
          <w:szCs w:val="20"/>
        </w:rPr>
        <w:t>)</w:t>
      </w:r>
      <w:r w:rsidRPr="00932FB1">
        <w:rPr>
          <w:rFonts w:ascii="Times New Roman" w:eastAsia="Times New Roman" w:hAnsi="Times New Roman"/>
          <w:sz w:val="20"/>
          <w:szCs w:val="20"/>
          <w:lang w:val="sr-Cyrl-RS"/>
        </w:rPr>
        <w:t xml:space="preserve">, а примешан се јавља већи број мезофилних врста дрвећа, углавном средњеевропског ареал-типа, а то су: </w:t>
      </w:r>
      <w:r w:rsidRPr="00932FB1">
        <w:rPr>
          <w:rFonts w:ascii="Times New Roman" w:eastAsia="Times New Roman" w:hAnsi="Times New Roman"/>
          <w:i/>
          <w:sz w:val="20"/>
          <w:szCs w:val="20"/>
        </w:rPr>
        <w:t xml:space="preserve">Acer pseudoplatanus, </w:t>
      </w:r>
      <w:r w:rsidRPr="00932FB1">
        <w:rPr>
          <w:rFonts w:ascii="Times New Roman" w:eastAsia="Times New Roman" w:hAnsi="Times New Roman"/>
          <w:i/>
          <w:sz w:val="20"/>
          <w:szCs w:val="20"/>
          <w:lang w:val="it-IT"/>
        </w:rPr>
        <w:t>Acer platanoides, Acer campestre, Quercus petraea, Carpinus betulus, Prunus avium, Ulmus montana, Tilia platyphyllos, Tilia cordata, Fraxinus excelsior, Pyrus pyraster, Malus sylvestris</w:t>
      </w:r>
      <w:r w:rsidRPr="00932FB1">
        <w:rPr>
          <w:rFonts w:ascii="Times New Roman" w:eastAsia="Times New Roman" w:hAnsi="Times New Roman"/>
          <w:i/>
          <w:sz w:val="20"/>
          <w:szCs w:val="20"/>
          <w:lang w:val="sr-Cyrl-RS"/>
        </w:rPr>
        <w:t xml:space="preserve"> и др. </w:t>
      </w:r>
      <w:r w:rsidRPr="00932FB1">
        <w:rPr>
          <w:rFonts w:ascii="Times New Roman" w:eastAsia="Times New Roman" w:hAnsi="Times New Roman"/>
          <w:sz w:val="20"/>
          <w:szCs w:val="20"/>
          <w:lang w:val="sr-Cyrl-RS"/>
        </w:rPr>
        <w:t>У врло оскудном спрату жбуња најчешће се срећу следеће врсте:</w:t>
      </w:r>
      <w:r w:rsidRPr="00932FB1">
        <w:rPr>
          <w:rFonts w:ascii="Times New Roman" w:eastAsia="Times New Roman" w:hAnsi="Times New Roman"/>
          <w:i/>
          <w:sz w:val="20"/>
          <w:szCs w:val="20"/>
          <w:lang w:val="sr-Cyrl-RS"/>
        </w:rPr>
        <w:t xml:space="preserve"> </w:t>
      </w:r>
      <w:r w:rsidRPr="00932FB1">
        <w:rPr>
          <w:rFonts w:ascii="Times New Roman" w:eastAsia="Times New Roman" w:hAnsi="Times New Roman"/>
          <w:i/>
          <w:sz w:val="20"/>
          <w:szCs w:val="20"/>
          <w:lang w:val="it-IT"/>
        </w:rPr>
        <w:t>Sambucus nigra, Daphne mezereum, Daphne laureola, Lonicera xylosteum, Euonymus latifolius, Coryllus avellana</w:t>
      </w:r>
      <w:r w:rsidRPr="00932FB1">
        <w:rPr>
          <w:rFonts w:ascii="Times New Roman" w:eastAsia="Times New Roman" w:hAnsi="Times New Roman"/>
          <w:i/>
          <w:sz w:val="20"/>
          <w:szCs w:val="20"/>
          <w:lang w:val="sr-Cyrl-RS"/>
        </w:rPr>
        <w:t xml:space="preserve"> и др. У спрату приземне флоре који је оскудан у току вегетационог периода, а бујан у рано пролеће најчешће врсте су: </w:t>
      </w:r>
      <w:r w:rsidRPr="00932FB1">
        <w:rPr>
          <w:rFonts w:ascii="Times New Roman" w:eastAsia="Times New Roman" w:hAnsi="Times New Roman"/>
          <w:i/>
          <w:sz w:val="20"/>
          <w:szCs w:val="20"/>
          <w:lang w:val="it-IT"/>
        </w:rPr>
        <w:t>Dryopteris filix-mas, Athyrium felix-femina, Polystichum aculeatum, Epilobium montanum, Cardamine bulbifera, Cardamine enneaphyllos, Mycelis muralis, Mercurialis perennis, Arum maculatum, Sanicula europaea, Anemone ranunculoides, Polygonatum multiflorum, Allium ursinum, Rubus hirtus, Asperula odorata, Salvia glutinosa</w:t>
      </w:r>
      <w:r w:rsidRPr="00932FB1">
        <w:rPr>
          <w:rFonts w:ascii="Times New Roman" w:eastAsia="Times New Roman" w:hAnsi="Times New Roman"/>
          <w:sz w:val="20"/>
          <w:szCs w:val="20"/>
          <w:lang w:val="it-IT"/>
        </w:rPr>
        <w:t xml:space="preserve"> </w:t>
      </w:r>
      <w:r w:rsidRPr="00932FB1">
        <w:rPr>
          <w:rFonts w:ascii="Times New Roman" w:eastAsia="Times New Roman" w:hAnsi="Times New Roman"/>
          <w:sz w:val="20"/>
          <w:szCs w:val="20"/>
          <w:lang w:val="sr-Cyrl-RS"/>
        </w:rPr>
        <w:t>и др.</w:t>
      </w:r>
    </w:p>
    <w:p w14:paraId="3BC32DFB" w14:textId="7626F2F3" w:rsidR="00017F98" w:rsidRPr="003166BE" w:rsidRDefault="00932FB1" w:rsidP="003166BE">
      <w:pPr>
        <w:rPr>
          <w:rFonts w:ascii="Times New Roman" w:eastAsia="Times New Roman" w:hAnsi="Times New Roman"/>
          <w:sz w:val="20"/>
          <w:szCs w:val="20"/>
          <w:lang w:val="sr-Cyrl-RS"/>
        </w:rPr>
      </w:pPr>
      <w:r w:rsidRPr="00932FB1">
        <w:rPr>
          <w:rFonts w:ascii="Times New Roman" w:eastAsia="Times New Roman" w:hAnsi="Times New Roman"/>
          <w:sz w:val="20"/>
          <w:szCs w:val="20"/>
          <w:lang w:val="sr-Cyrl-RS"/>
        </w:rPr>
        <w:t>Због маритимне и хумидне микроклиме као и јаког склопа спрата дрвећа, у планинским буковим шумама, микроклиматски услови су врло повољни - под крошњама стабала релативна влажност ваздуха је велика, а инсолација и јача ваздушна струјања су сведена на минимум. Повољни микроклиматски услови као и стеља букве и примешаних врста омогућавају стварање мул-хумуса и образовање дубоких, влажних и плодних еутричних и дистричних смеђих земљишта. Тако ова заједница представља основу за стабилан екосистем који није подложан брзим деградацијама, а чини и знатан проценат дрвне масе у економским шумама Србије. У оквиру ове заједнице описано је више субасоцијација.</w:t>
      </w:r>
    </w:p>
    <w:p w14:paraId="113EA72B" w14:textId="77777777" w:rsidR="0025372E" w:rsidRPr="0025372E" w:rsidRDefault="0025372E" w:rsidP="0025372E">
      <w:pPr>
        <w:rPr>
          <w:rFonts w:ascii="Times New Roman" w:eastAsia="Times New Roman" w:hAnsi="Times New Roman"/>
          <w:sz w:val="20"/>
          <w:szCs w:val="20"/>
          <w:lang w:val="sr-Cyrl-RS"/>
        </w:rPr>
      </w:pPr>
    </w:p>
    <w:p w14:paraId="4F839DBC" w14:textId="0BE4330A" w:rsidR="00A84EB2" w:rsidRPr="00A84EB2" w:rsidRDefault="00A84EB2" w:rsidP="003A2290">
      <w:pPr>
        <w:rPr>
          <w:rFonts w:ascii="Times New Roman" w:eastAsia="Times New Roman" w:hAnsi="Times New Roman"/>
          <w:b/>
          <w:noProof/>
          <w:sz w:val="20"/>
          <w:szCs w:val="20"/>
          <w:lang w:val="sr-Cyrl-CS"/>
        </w:rPr>
      </w:pPr>
      <w:r w:rsidRPr="00993AD1">
        <w:rPr>
          <w:rFonts w:ascii="Times New Roman" w:eastAsia="Times New Roman" w:hAnsi="Times New Roman"/>
          <w:b/>
          <w:noProof/>
          <w:sz w:val="20"/>
          <w:szCs w:val="20"/>
          <w:lang w:val="it-IT"/>
        </w:rPr>
        <w:t>471</w:t>
      </w:r>
      <w:r w:rsidR="003E1222">
        <w:rPr>
          <w:rFonts w:ascii="Times New Roman" w:eastAsia="Times New Roman" w:hAnsi="Times New Roman"/>
          <w:b/>
          <w:noProof/>
          <w:sz w:val="20"/>
          <w:szCs w:val="20"/>
          <w:lang w:val="sr-Cyrl-RS"/>
        </w:rPr>
        <w:t xml:space="preserve"> </w:t>
      </w:r>
      <w:r w:rsidRPr="00993AD1">
        <w:rPr>
          <w:rFonts w:ascii="Times New Roman" w:eastAsia="Times New Roman" w:hAnsi="Times New Roman"/>
          <w:b/>
          <w:noProof/>
          <w:sz w:val="20"/>
          <w:szCs w:val="20"/>
          <w:lang w:val="it-IT"/>
        </w:rPr>
        <w:t xml:space="preserve">- </w:t>
      </w:r>
      <w:r w:rsidRPr="00A84EB2">
        <w:rPr>
          <w:rFonts w:ascii="Times New Roman" w:eastAsia="Times New Roman" w:hAnsi="Times New Roman"/>
          <w:b/>
          <w:noProof/>
          <w:sz w:val="20"/>
          <w:szCs w:val="20"/>
          <w:lang w:val="sr-Cyrl-CS"/>
        </w:rPr>
        <w:t>Шума смрче, јеле и букв</w:t>
      </w:r>
      <w:r w:rsidRPr="00A84EB2">
        <w:rPr>
          <w:rFonts w:ascii="Times New Roman" w:eastAsia="Times New Roman" w:hAnsi="Times New Roman"/>
          <w:b/>
          <w:sz w:val="20"/>
          <w:szCs w:val="20"/>
          <w:lang w:val="sr-Cyrl-CS"/>
        </w:rPr>
        <w:t>е</w:t>
      </w:r>
      <w:r w:rsidRPr="00A84EB2">
        <w:rPr>
          <w:rFonts w:ascii="Times New Roman" w:eastAsia="Times New Roman" w:hAnsi="Times New Roman"/>
          <w:b/>
          <w:sz w:val="20"/>
          <w:szCs w:val="20"/>
          <w:lang w:val="it-IT"/>
        </w:rPr>
        <w:t xml:space="preserve"> (Piceo-Fago-Abietetum) </w:t>
      </w:r>
      <w:r w:rsidRPr="00A84EB2">
        <w:rPr>
          <w:rFonts w:ascii="Times New Roman" w:eastAsia="Times New Roman" w:hAnsi="Times New Roman"/>
          <w:b/>
          <w:noProof/>
          <w:sz w:val="20"/>
          <w:szCs w:val="20"/>
          <w:lang w:val="sr-Cyrl-CS"/>
        </w:rPr>
        <w:t>на хумусним киселим смеђим, смеђим подзоластим земљиштима, тера фуски и избељеној тера фуски</w:t>
      </w:r>
    </w:p>
    <w:p w14:paraId="07470B78" w14:textId="77777777" w:rsidR="00A84EB2" w:rsidRPr="00A84EB2" w:rsidRDefault="00A84EB2" w:rsidP="003A2290">
      <w:pPr>
        <w:ind w:firstLine="854"/>
        <w:rPr>
          <w:rFonts w:ascii="Times New Roman" w:eastAsia="Times New Roman" w:hAnsi="Times New Roman"/>
          <w:iCs/>
          <w:noProof/>
          <w:sz w:val="20"/>
          <w:szCs w:val="20"/>
          <w:lang w:val="sr-Cyrl-CS"/>
        </w:rPr>
      </w:pPr>
      <w:r w:rsidRPr="00A84EB2">
        <w:rPr>
          <w:rFonts w:ascii="Times New Roman" w:eastAsia="Times New Roman" w:hAnsi="Times New Roman"/>
          <w:iCs/>
          <w:noProof/>
          <w:sz w:val="20"/>
          <w:szCs w:val="20"/>
          <w:lang w:val="sr-Cyrl-CS"/>
        </w:rPr>
        <w:t xml:space="preserve">Шума смрче, јеле и букве је тродоминантна заједница, која се простире између шума букве и јеле и шуме смрче. У спрату дрвећа је заступљена само буква, јела и смрча, као и у спрату жбуња. Распрострањена је у вишим планинама Србије, на надморској висини између 1.200 и 1.600 m. У спрату приземне флоре доминирају врсте из буково-јелових шума: Asperula odorata, Athyrium filix-femina, Cystopteria fragilis, Dryopteris filix-mas, Polygonatum verticillatum, Anemonia agrimonioides, Stellaria nemorum, Senecio nemorensis, док врсте из смрчевих шума (Vaccinium myrtillus, Calamagrostis rundinacea и маховине) овде изостају, или се пак јављају спорадично. </w:t>
      </w:r>
    </w:p>
    <w:p w14:paraId="4B8FA9B9" w14:textId="77777777" w:rsidR="00A84EB2" w:rsidRDefault="00A84EB2" w:rsidP="0025372E">
      <w:pPr>
        <w:ind w:firstLine="854"/>
        <w:rPr>
          <w:rFonts w:ascii="Times New Roman" w:eastAsia="Times New Roman" w:hAnsi="Times New Roman"/>
          <w:iCs/>
          <w:noProof/>
          <w:sz w:val="20"/>
          <w:szCs w:val="20"/>
          <w:lang w:val="sr-Cyrl-CS"/>
        </w:rPr>
      </w:pPr>
      <w:r w:rsidRPr="00A84EB2">
        <w:rPr>
          <w:rFonts w:ascii="Times New Roman" w:eastAsia="Times New Roman" w:hAnsi="Times New Roman"/>
          <w:iCs/>
          <w:noProof/>
          <w:sz w:val="20"/>
          <w:szCs w:val="20"/>
          <w:lang w:val="sr-Cyrl-CS"/>
        </w:rPr>
        <w:t>Земљиште је средње дубоко, довољног водно-ваздушног режима и довољних физичких и хемијских особина. На површини земљишта долази до нешто интензивнијег накупљања шумске простирке, првенствено од лишћа букве, а образоване хумусне материје имају особине шумског мул-модер хумуса. Изузетно велика дубина, веома повољне физичке и хемијске особине условљавају да је и еколошко-производна вредност хумусних киселих смеђих земљишта веома висока.</w:t>
      </w:r>
    </w:p>
    <w:p w14:paraId="5BAAF971" w14:textId="77777777" w:rsidR="002463A8" w:rsidRDefault="002463A8" w:rsidP="0025372E">
      <w:pPr>
        <w:ind w:firstLine="854"/>
        <w:rPr>
          <w:rFonts w:ascii="Times New Roman" w:eastAsia="Times New Roman" w:hAnsi="Times New Roman"/>
          <w:iCs/>
          <w:noProof/>
          <w:sz w:val="20"/>
          <w:szCs w:val="20"/>
          <w:lang w:val="sr-Cyrl-CS"/>
        </w:rPr>
      </w:pPr>
    </w:p>
    <w:p w14:paraId="5F916E26" w14:textId="77777777" w:rsidR="002463A8" w:rsidRDefault="002463A8" w:rsidP="0025372E">
      <w:pPr>
        <w:ind w:firstLine="854"/>
        <w:rPr>
          <w:rFonts w:ascii="Times New Roman" w:eastAsia="Times New Roman" w:hAnsi="Times New Roman"/>
          <w:iCs/>
          <w:noProof/>
          <w:sz w:val="20"/>
          <w:szCs w:val="20"/>
          <w:lang w:val="sr-Cyrl-CS"/>
        </w:rPr>
      </w:pPr>
    </w:p>
    <w:p w14:paraId="2AFAA7D7" w14:textId="77777777" w:rsidR="002463A8" w:rsidRDefault="002463A8" w:rsidP="0025372E">
      <w:pPr>
        <w:ind w:firstLine="854"/>
        <w:rPr>
          <w:rFonts w:ascii="Times New Roman" w:eastAsia="Times New Roman" w:hAnsi="Times New Roman"/>
          <w:iCs/>
          <w:noProof/>
          <w:sz w:val="20"/>
          <w:szCs w:val="20"/>
          <w:lang w:val="sr-Cyrl-CS"/>
        </w:rPr>
      </w:pPr>
    </w:p>
    <w:p w14:paraId="73AD8334" w14:textId="5156F117" w:rsidR="000312D3" w:rsidRPr="00E96DA3" w:rsidRDefault="000312D3" w:rsidP="00E975D5">
      <w:pPr>
        <w:pStyle w:val="Heading1"/>
      </w:pPr>
      <w:bookmarkStart w:id="41" w:name="_Toc204171655"/>
      <w:r>
        <w:lastRenderedPageBreak/>
        <w:t>.</w:t>
      </w:r>
      <w:r w:rsidR="00E96DA3" w:rsidRPr="00E96DA3">
        <w:rPr>
          <w:lang w:val="sr-Cyrl-CS"/>
        </w:rPr>
        <w:t>0.</w:t>
      </w:r>
      <w:r>
        <w:t xml:space="preserve"> </w:t>
      </w:r>
      <w:r w:rsidRPr="00E96DA3">
        <w:t>Стање шума</w:t>
      </w:r>
      <w:r>
        <w:t>, анализа стања и спроведених мера</w:t>
      </w:r>
      <w:bookmarkEnd w:id="41"/>
    </w:p>
    <w:p w14:paraId="628F6709" w14:textId="1FEBE619" w:rsidR="000312D3" w:rsidRDefault="000312D3" w:rsidP="002B0086">
      <w:pPr>
        <w:pStyle w:val="Heading2"/>
      </w:pPr>
      <w:bookmarkStart w:id="42" w:name="_Toc204171656"/>
      <w:r w:rsidRPr="00616317">
        <w:t>. Стање шума</w:t>
      </w:r>
      <w:bookmarkEnd w:id="42"/>
      <w:r w:rsidRPr="00616317">
        <w:t xml:space="preserve"> </w:t>
      </w:r>
    </w:p>
    <w:p w14:paraId="02385CD0" w14:textId="70C87CE6" w:rsidR="009B0CA7" w:rsidRDefault="009B0CA7" w:rsidP="009B0CA7">
      <w:pPr>
        <w:pStyle w:val="Heading3"/>
      </w:pPr>
      <w:bookmarkStart w:id="43" w:name="_Toc204171657"/>
      <w:r>
        <w:t>.  Стање по узгојној групи</w:t>
      </w:r>
      <w:bookmarkEnd w:id="43"/>
    </w:p>
    <w:p w14:paraId="4951F450" w14:textId="77777777" w:rsidR="00122E41" w:rsidRDefault="009B0CA7" w:rsidP="009B0CA7">
      <w:pPr>
        <w:rPr>
          <w:rFonts w:ascii="Times New Roman" w:hAnsi="Times New Roman"/>
          <w:sz w:val="20"/>
          <w:szCs w:val="20"/>
          <w:lang w:val="sr-Cyrl-RS"/>
        </w:rPr>
      </w:pPr>
      <w:r>
        <w:rPr>
          <w:rFonts w:ascii="Times New Roman" w:hAnsi="Times New Roman"/>
          <w:sz w:val="20"/>
          <w:szCs w:val="20"/>
          <w:lang w:val="sr-Cyrl-RS"/>
        </w:rPr>
        <w:t>Стање по узгојној групи није могуће приказати према Правилнику</w:t>
      </w:r>
      <w:r w:rsidR="00122E41">
        <w:rPr>
          <w:rFonts w:ascii="Times New Roman" w:hAnsi="Times New Roman"/>
          <w:sz w:val="20"/>
          <w:szCs w:val="20"/>
          <w:lang w:val="sr-Cyrl-RS"/>
        </w:rPr>
        <w:t>:</w:t>
      </w:r>
    </w:p>
    <w:p w14:paraId="0940899B" w14:textId="6E9ADF24" w:rsidR="00122E41" w:rsidRDefault="009B0CA7" w:rsidP="00122E41">
      <w:pPr>
        <w:jc w:val="center"/>
        <w:rPr>
          <w:rFonts w:ascii="Times New Roman" w:hAnsi="Times New Roman"/>
          <w:sz w:val="20"/>
          <w:szCs w:val="20"/>
          <w:lang w:val="sr-Cyrl-RS"/>
        </w:rPr>
      </w:pPr>
      <w:r>
        <w:rPr>
          <w:rFonts w:ascii="Times New Roman" w:hAnsi="Times New Roman"/>
          <w:sz w:val="20"/>
          <w:szCs w:val="20"/>
          <w:lang w:val="sr-Cyrl-RS"/>
        </w:rPr>
        <w:t>Члан</w:t>
      </w:r>
      <w:r w:rsidR="00122E41">
        <w:rPr>
          <w:rFonts w:ascii="Times New Roman" w:hAnsi="Times New Roman"/>
          <w:sz w:val="20"/>
          <w:szCs w:val="20"/>
          <w:lang w:val="sr-Cyrl-RS"/>
        </w:rPr>
        <w:t xml:space="preserve"> </w:t>
      </w:r>
      <w:r>
        <w:rPr>
          <w:rFonts w:ascii="Times New Roman" w:hAnsi="Times New Roman"/>
          <w:sz w:val="20"/>
          <w:szCs w:val="20"/>
          <w:lang w:val="sr-Cyrl-RS"/>
        </w:rPr>
        <w:t>41.</w:t>
      </w:r>
    </w:p>
    <w:p w14:paraId="74B5C2BB" w14:textId="3B9E7CDE" w:rsidR="009B0CA7" w:rsidRDefault="009B0CA7" w:rsidP="009B0CA7">
      <w:pPr>
        <w:rPr>
          <w:rFonts w:ascii="Times New Roman" w:hAnsi="Times New Roman"/>
          <w:sz w:val="20"/>
          <w:szCs w:val="20"/>
          <w:lang w:val="sr-Cyrl-RS"/>
        </w:rPr>
      </w:pPr>
      <w:r>
        <w:rPr>
          <w:rFonts w:ascii="Times New Roman" w:hAnsi="Times New Roman"/>
          <w:sz w:val="20"/>
          <w:szCs w:val="20"/>
          <w:lang w:val="sr-Cyrl-RS"/>
        </w:rPr>
        <w:t>Поступак давања сагласности на основу газдовања шумама која је израђена у складу Правилником о садржини о садржини основа и програма газдовања шумама, годишњег извођачког плана и привременог годишњег плана газдовања приватним шумама („Службени гласник РС“, бр. 122/03 и 145/14 – и др.правилник), а који је започет до дана ступања на снагу овог правилника биће окончан у складу са одредбама тог правилника.</w:t>
      </w:r>
    </w:p>
    <w:p w14:paraId="54888B44" w14:textId="2B0545E1" w:rsidR="00122E41" w:rsidRPr="00796C03" w:rsidRDefault="00122E41" w:rsidP="00122E41">
      <w:pPr>
        <w:rPr>
          <w:rFonts w:ascii="Times New Roman" w:hAnsi="Times New Roman"/>
          <w:sz w:val="20"/>
          <w:szCs w:val="20"/>
          <w:lang w:val="sr-Cyrl-RS"/>
        </w:rPr>
      </w:pPr>
      <w:r w:rsidRPr="00122E41">
        <w:rPr>
          <w:rFonts w:ascii="Times New Roman" w:hAnsi="Times New Roman"/>
          <w:sz w:val="20"/>
          <w:szCs w:val="20"/>
          <w:lang w:val="sr-Cyrl-RS"/>
        </w:rPr>
        <w:t>У случају да није поднет захтев за давање сагласности на основу</w:t>
      </w:r>
      <w:r>
        <w:rPr>
          <w:rFonts w:ascii="Times New Roman" w:hAnsi="Times New Roman"/>
          <w:sz w:val="20"/>
          <w:szCs w:val="20"/>
          <w:lang w:val="sr-Cyrl-RS"/>
        </w:rPr>
        <w:t xml:space="preserve"> </w:t>
      </w:r>
      <w:r w:rsidRPr="00122E41">
        <w:rPr>
          <w:rFonts w:ascii="Times New Roman" w:hAnsi="Times New Roman"/>
          <w:sz w:val="20"/>
          <w:szCs w:val="20"/>
          <w:lang w:val="sr-Cyrl-RS"/>
        </w:rPr>
        <w:t>газдовања шумама, али је премер шума у потпуности окончан у складу са</w:t>
      </w:r>
      <w:r>
        <w:rPr>
          <w:rFonts w:ascii="Times New Roman" w:hAnsi="Times New Roman"/>
          <w:sz w:val="20"/>
          <w:szCs w:val="20"/>
          <w:lang w:val="sr-Cyrl-RS"/>
        </w:rPr>
        <w:t xml:space="preserve"> </w:t>
      </w:r>
      <w:r w:rsidRPr="00122E41">
        <w:rPr>
          <w:rFonts w:ascii="Times New Roman" w:hAnsi="Times New Roman"/>
          <w:sz w:val="20"/>
          <w:szCs w:val="20"/>
          <w:lang w:val="sr-Cyrl-RS"/>
        </w:rPr>
        <w:t>Правилником о садржини основа и програма газдовања шумама, годишњег</w:t>
      </w:r>
      <w:r>
        <w:rPr>
          <w:rFonts w:ascii="Times New Roman" w:hAnsi="Times New Roman"/>
          <w:sz w:val="20"/>
          <w:szCs w:val="20"/>
          <w:lang w:val="sr-Cyrl-RS"/>
        </w:rPr>
        <w:t xml:space="preserve"> </w:t>
      </w:r>
      <w:r w:rsidRPr="00122E41">
        <w:rPr>
          <w:rFonts w:ascii="Times New Roman" w:hAnsi="Times New Roman"/>
          <w:sz w:val="20"/>
          <w:szCs w:val="20"/>
          <w:lang w:val="sr-Cyrl-RS"/>
        </w:rPr>
        <w:t>извођачког плана и привременог годишњег плана газдовања приватним шумама</w:t>
      </w:r>
      <w:r>
        <w:rPr>
          <w:rFonts w:ascii="Times New Roman" w:hAnsi="Times New Roman"/>
          <w:sz w:val="20"/>
          <w:szCs w:val="20"/>
          <w:lang w:val="sr-Cyrl-RS"/>
        </w:rPr>
        <w:t xml:space="preserve"> </w:t>
      </w:r>
      <w:r w:rsidRPr="00122E41">
        <w:rPr>
          <w:rFonts w:ascii="Times New Roman" w:hAnsi="Times New Roman"/>
          <w:sz w:val="20"/>
          <w:szCs w:val="20"/>
          <w:lang w:val="sr-Cyrl-RS"/>
        </w:rPr>
        <w:t>(„Службени гласник РСˮ, бр. 122/03 и 145/14 – др. правилник) у поступку</w:t>
      </w:r>
      <w:r>
        <w:rPr>
          <w:rFonts w:ascii="Times New Roman" w:hAnsi="Times New Roman"/>
          <w:sz w:val="20"/>
          <w:szCs w:val="20"/>
          <w:lang w:val="sr-Cyrl-RS"/>
        </w:rPr>
        <w:t xml:space="preserve"> </w:t>
      </w:r>
      <w:r w:rsidRPr="00122E41">
        <w:rPr>
          <w:rFonts w:ascii="Times New Roman" w:hAnsi="Times New Roman"/>
          <w:sz w:val="20"/>
          <w:szCs w:val="20"/>
          <w:lang w:val="sr-Cyrl-RS"/>
        </w:rPr>
        <w:t>давања сагласности на основу газдовања шумама не примењују се одредбе чл.</w:t>
      </w:r>
      <w:r>
        <w:rPr>
          <w:rFonts w:ascii="Times New Roman" w:hAnsi="Times New Roman"/>
          <w:sz w:val="20"/>
          <w:szCs w:val="20"/>
          <w:lang w:val="sr-Cyrl-RS"/>
        </w:rPr>
        <w:t xml:space="preserve"> </w:t>
      </w:r>
      <w:r w:rsidRPr="00122E41">
        <w:rPr>
          <w:rFonts w:ascii="Times New Roman" w:hAnsi="Times New Roman"/>
          <w:sz w:val="20"/>
          <w:szCs w:val="20"/>
          <w:lang w:val="sr-Cyrl-RS"/>
        </w:rPr>
        <w:t>18 – 20. овог правилника.</w:t>
      </w:r>
    </w:p>
    <w:p w14:paraId="3270BBEE" w14:textId="2078AA1A" w:rsidR="000312D3" w:rsidRDefault="000312D3" w:rsidP="000312D3">
      <w:pPr>
        <w:pStyle w:val="Heading3"/>
      </w:pPr>
      <w:bookmarkStart w:id="44" w:name="_Toc204171658"/>
      <w:r>
        <w:t>. Стање</w:t>
      </w:r>
      <w:r w:rsidRPr="005B3A4B">
        <w:t xml:space="preserve"> </w:t>
      </w:r>
      <w:r>
        <w:t>шума</w:t>
      </w:r>
      <w:r w:rsidRPr="005B3A4B">
        <w:t xml:space="preserve"> </w:t>
      </w:r>
      <w:r>
        <w:t>по</w:t>
      </w:r>
      <w:r w:rsidRPr="005B3A4B">
        <w:t xml:space="preserve"> </w:t>
      </w:r>
      <w:r>
        <w:t>намени</w:t>
      </w:r>
      <w:bookmarkEnd w:id="44"/>
    </w:p>
    <w:p w14:paraId="28F74C1A" w14:textId="77777777" w:rsidR="002A211B" w:rsidRPr="00A91025" w:rsidRDefault="002A211B" w:rsidP="002A211B">
      <w:pPr>
        <w:spacing w:after="120"/>
        <w:ind w:firstLine="850"/>
        <w:rPr>
          <w:rFonts w:ascii="Times New Roman" w:hAnsi="Times New Roman"/>
          <w:sz w:val="20"/>
          <w:szCs w:val="20"/>
        </w:rPr>
      </w:pPr>
      <w:r w:rsidRPr="00984AFC">
        <w:rPr>
          <w:rFonts w:ascii="Times New Roman" w:hAnsi="Times New Roman"/>
          <w:sz w:val="20"/>
          <w:szCs w:val="20"/>
        </w:rPr>
        <w:t xml:space="preserve">У газдинској јединици утврђене су следеће </w:t>
      </w:r>
      <w:r>
        <w:rPr>
          <w:rFonts w:ascii="Times New Roman" w:hAnsi="Times New Roman"/>
          <w:sz w:val="20"/>
          <w:szCs w:val="20"/>
        </w:rPr>
        <w:t>основне намене:</w:t>
      </w:r>
    </w:p>
    <w:p w14:paraId="5148DAC7" w14:textId="5038C4D0" w:rsidR="00FF70B3" w:rsidRPr="003511B9" w:rsidRDefault="00984AFC" w:rsidP="003511B9">
      <w:pPr>
        <w:numPr>
          <w:ilvl w:val="0"/>
          <w:numId w:val="16"/>
        </w:numPr>
        <w:ind w:left="1077" w:hanging="357"/>
        <w:rPr>
          <w:rFonts w:ascii="Times New Roman" w:eastAsia="Times New Roman" w:hAnsi="Times New Roman"/>
          <w:bCs/>
          <w:noProof/>
          <w:color w:val="000000"/>
          <w:sz w:val="20"/>
          <w:szCs w:val="20"/>
          <w:lang w:val="sr-Cyrl-CS" w:eastAsia="x-none"/>
        </w:rPr>
      </w:pPr>
      <w:bookmarkStart w:id="45" w:name="_Hlk180496926"/>
      <w:r w:rsidRPr="00984AFC">
        <w:rPr>
          <w:rFonts w:ascii="Times New Roman" w:eastAsia="Times New Roman" w:hAnsi="Times New Roman"/>
          <w:bCs/>
          <w:noProof/>
          <w:color w:val="000000"/>
          <w:sz w:val="20"/>
          <w:szCs w:val="20"/>
          <w:lang w:val="sr-Cyrl-CS" w:eastAsia="x-none"/>
        </w:rPr>
        <w:t xml:space="preserve">Наменска целина 10 </w:t>
      </w:r>
      <w:bookmarkEnd w:id="45"/>
      <w:r w:rsidR="002F6FB2">
        <w:rPr>
          <w:rFonts w:ascii="Times New Roman" w:eastAsia="Times New Roman" w:hAnsi="Times New Roman"/>
          <w:bCs/>
          <w:noProof/>
          <w:color w:val="000000"/>
          <w:sz w:val="20"/>
          <w:szCs w:val="20"/>
          <w:lang w:val="sr-Cyrl-CS" w:eastAsia="x-none"/>
        </w:rPr>
        <w:t>–</w:t>
      </w:r>
      <w:r w:rsidRPr="00984AFC">
        <w:rPr>
          <w:rFonts w:ascii="Times New Roman" w:eastAsia="Times New Roman" w:hAnsi="Times New Roman"/>
          <w:bCs/>
          <w:noProof/>
          <w:color w:val="000000"/>
          <w:sz w:val="20"/>
          <w:szCs w:val="20"/>
          <w:lang w:val="sr-Cyrl-CS" w:eastAsia="x-none"/>
        </w:rPr>
        <w:t xml:space="preserve"> Производња</w:t>
      </w:r>
      <w:r w:rsidR="002F6FB2">
        <w:rPr>
          <w:rFonts w:ascii="Times New Roman" w:eastAsia="Times New Roman" w:hAnsi="Times New Roman"/>
          <w:bCs/>
          <w:noProof/>
          <w:color w:val="000000"/>
          <w:sz w:val="20"/>
          <w:szCs w:val="20"/>
          <w:lang w:val="sr-Cyrl-CS" w:eastAsia="x-none"/>
        </w:rPr>
        <w:t xml:space="preserve"> </w:t>
      </w:r>
      <w:r w:rsidRPr="00984AFC">
        <w:rPr>
          <w:rFonts w:ascii="Times New Roman" w:eastAsia="Times New Roman" w:hAnsi="Times New Roman"/>
          <w:bCs/>
          <w:noProof/>
          <w:color w:val="000000"/>
          <w:sz w:val="20"/>
          <w:szCs w:val="20"/>
          <w:lang w:val="sr-Cyrl-CS" w:eastAsia="x-none"/>
        </w:rPr>
        <w:t xml:space="preserve"> дрвета</w:t>
      </w:r>
      <w:r w:rsidRPr="00984AFC">
        <w:rPr>
          <w:rFonts w:ascii="Times New Roman" w:eastAsia="Times New Roman" w:hAnsi="Times New Roman"/>
          <w:bCs/>
          <w:noProof/>
          <w:color w:val="000000"/>
          <w:sz w:val="20"/>
          <w:szCs w:val="20"/>
          <w:lang w:val="sr-Cyrl-RS" w:eastAsia="x-none"/>
        </w:rPr>
        <w:t>;</w:t>
      </w:r>
    </w:p>
    <w:p w14:paraId="066F99BE" w14:textId="296B7DBF" w:rsidR="009A734F" w:rsidRPr="003511B9" w:rsidRDefault="00984AFC" w:rsidP="003511B9">
      <w:pPr>
        <w:numPr>
          <w:ilvl w:val="0"/>
          <w:numId w:val="16"/>
        </w:numPr>
        <w:ind w:left="1077" w:hanging="357"/>
        <w:rPr>
          <w:rFonts w:ascii="Times New Roman" w:eastAsia="Times New Roman" w:hAnsi="Times New Roman"/>
          <w:bCs/>
          <w:noProof/>
          <w:color w:val="000000"/>
          <w:sz w:val="20"/>
          <w:szCs w:val="20"/>
          <w:lang w:val="sr-Cyrl-CS" w:eastAsia="x-none"/>
        </w:rPr>
      </w:pPr>
      <w:bookmarkStart w:id="46" w:name="_Hlk73686665"/>
      <w:r w:rsidRPr="00984AFC">
        <w:rPr>
          <w:rFonts w:ascii="Times New Roman" w:eastAsia="Times New Roman" w:hAnsi="Times New Roman"/>
          <w:bCs/>
          <w:noProof/>
          <w:color w:val="000000"/>
          <w:sz w:val="20"/>
          <w:szCs w:val="20"/>
          <w:lang w:val="sr-Cyrl-CS" w:eastAsia="x-none"/>
        </w:rPr>
        <w:t xml:space="preserve">Наменска целина 26 </w:t>
      </w:r>
      <w:r w:rsidR="002F6FB2">
        <w:rPr>
          <w:rFonts w:ascii="Times New Roman" w:eastAsia="Times New Roman" w:hAnsi="Times New Roman"/>
          <w:bCs/>
          <w:noProof/>
          <w:color w:val="000000"/>
          <w:sz w:val="20"/>
          <w:szCs w:val="20"/>
          <w:lang w:val="sr-Cyrl-CS" w:eastAsia="x-none"/>
        </w:rPr>
        <w:t>–</w:t>
      </w:r>
      <w:r w:rsidRPr="00984AFC">
        <w:rPr>
          <w:rFonts w:ascii="Times New Roman" w:eastAsia="Times New Roman" w:hAnsi="Times New Roman"/>
          <w:bCs/>
          <w:noProof/>
          <w:color w:val="000000"/>
          <w:sz w:val="20"/>
          <w:szCs w:val="20"/>
          <w:lang w:val="sr-Cyrl-CS" w:eastAsia="x-none"/>
        </w:rPr>
        <w:t xml:space="preserve"> Заштита</w:t>
      </w:r>
      <w:r w:rsidR="002F6FB2">
        <w:rPr>
          <w:rFonts w:ascii="Times New Roman" w:eastAsia="Times New Roman" w:hAnsi="Times New Roman"/>
          <w:bCs/>
          <w:noProof/>
          <w:color w:val="000000"/>
          <w:sz w:val="20"/>
          <w:szCs w:val="20"/>
          <w:lang w:val="sr-Cyrl-CS" w:eastAsia="x-none"/>
        </w:rPr>
        <w:t xml:space="preserve"> </w:t>
      </w:r>
      <w:r w:rsidRPr="00984AFC">
        <w:rPr>
          <w:rFonts w:ascii="Times New Roman" w:eastAsia="Times New Roman" w:hAnsi="Times New Roman"/>
          <w:bCs/>
          <w:noProof/>
          <w:color w:val="000000"/>
          <w:sz w:val="20"/>
          <w:szCs w:val="20"/>
          <w:lang w:val="sr-Cyrl-CS" w:eastAsia="x-none"/>
        </w:rPr>
        <w:t xml:space="preserve"> земљишта од ерозије;</w:t>
      </w:r>
    </w:p>
    <w:p w14:paraId="765BA7E6" w14:textId="2137AC8C" w:rsidR="002A211B" w:rsidRPr="003511B9" w:rsidRDefault="002F6FB2" w:rsidP="003511B9">
      <w:pPr>
        <w:numPr>
          <w:ilvl w:val="0"/>
          <w:numId w:val="16"/>
        </w:numPr>
        <w:ind w:left="1077" w:hanging="357"/>
        <w:rPr>
          <w:rFonts w:ascii="Times New Roman" w:eastAsia="Times New Roman" w:hAnsi="Times New Roman"/>
          <w:bCs/>
          <w:noProof/>
          <w:color w:val="000000"/>
          <w:sz w:val="20"/>
          <w:szCs w:val="20"/>
          <w:lang w:val="sr-Cyrl-CS" w:eastAsia="x-none"/>
        </w:rPr>
      </w:pPr>
      <w:r w:rsidRPr="00984AFC">
        <w:rPr>
          <w:rFonts w:ascii="Times New Roman" w:eastAsia="Times New Roman" w:hAnsi="Times New Roman"/>
          <w:bCs/>
          <w:noProof/>
          <w:color w:val="000000"/>
          <w:sz w:val="20"/>
          <w:szCs w:val="20"/>
          <w:lang w:val="sr-Cyrl-CS" w:eastAsia="x-none"/>
        </w:rPr>
        <w:t xml:space="preserve">Наменска целина </w:t>
      </w:r>
      <w:r>
        <w:rPr>
          <w:rFonts w:ascii="Times New Roman" w:eastAsia="Times New Roman" w:hAnsi="Times New Roman"/>
          <w:bCs/>
          <w:noProof/>
          <w:color w:val="000000"/>
          <w:sz w:val="20"/>
          <w:szCs w:val="20"/>
          <w:lang w:val="sr-Cyrl-CS" w:eastAsia="x-none"/>
        </w:rPr>
        <w:t xml:space="preserve">66 – </w:t>
      </w:r>
      <w:bookmarkStart w:id="47" w:name="_Hlk180499025"/>
      <w:r>
        <w:rPr>
          <w:rFonts w:ascii="Times New Roman" w:eastAsia="Times New Roman" w:hAnsi="Times New Roman"/>
          <w:bCs/>
          <w:noProof/>
          <w:color w:val="000000"/>
          <w:sz w:val="20"/>
          <w:szCs w:val="20"/>
          <w:lang w:val="sr-Cyrl-CS" w:eastAsia="x-none"/>
        </w:rPr>
        <w:t>Стална заштита шума (изван газдинског третмана)</w:t>
      </w:r>
      <w:r w:rsidR="002A211B">
        <w:rPr>
          <w:rFonts w:ascii="Times New Roman" w:eastAsia="Times New Roman" w:hAnsi="Times New Roman"/>
          <w:bCs/>
          <w:noProof/>
          <w:color w:val="000000"/>
          <w:sz w:val="20"/>
          <w:szCs w:val="20"/>
          <w:lang w:val="sr-Cyrl-CS" w:eastAsia="x-none"/>
        </w:rPr>
        <w:t>;</w:t>
      </w:r>
    </w:p>
    <w:p w14:paraId="3D3B4693" w14:textId="212D5A32" w:rsidR="002A211B" w:rsidRPr="002F6FB2" w:rsidRDefault="002A211B" w:rsidP="003511B9">
      <w:pPr>
        <w:rPr>
          <w:rFonts w:ascii="Times New Roman" w:eastAsia="Times New Roman" w:hAnsi="Times New Roman"/>
          <w:bCs/>
          <w:noProof/>
          <w:color w:val="000000"/>
          <w:sz w:val="20"/>
          <w:szCs w:val="20"/>
          <w:lang w:val="sr-Cyrl-CS" w:eastAsia="x-none"/>
        </w:rPr>
      </w:pPr>
    </w:p>
    <w:bookmarkEnd w:id="47"/>
    <w:p w14:paraId="6D319B4E" w14:textId="77777777" w:rsidR="00E86224" w:rsidRPr="0040500B" w:rsidRDefault="00E86224" w:rsidP="00E86224">
      <w:pPr>
        <w:ind w:left="1080" w:firstLine="0"/>
        <w:rPr>
          <w:rFonts w:ascii="Times New Roman" w:eastAsia="Times New Roman" w:hAnsi="Times New Roman"/>
          <w:bCs/>
          <w:noProof/>
          <w:color w:val="000000"/>
          <w:sz w:val="12"/>
          <w:szCs w:val="12"/>
          <w:lang w:val="sr-Cyrl-CS" w:eastAsia="x-none"/>
        </w:rPr>
      </w:pPr>
    </w:p>
    <w:p w14:paraId="0F708E77" w14:textId="2DD1EAE3" w:rsidR="00984AFC" w:rsidRPr="00624855" w:rsidRDefault="00984AFC" w:rsidP="002F6FB2">
      <w:pPr>
        <w:ind w:firstLine="567"/>
        <w:rPr>
          <w:rFonts w:ascii="Times New Roman" w:hAnsi="Times New Roman"/>
          <w:b/>
          <w:bCs/>
          <w:sz w:val="18"/>
          <w:szCs w:val="18"/>
          <w:lang w:val="sr-Cyrl-RS"/>
        </w:rPr>
      </w:pPr>
      <w:bookmarkStart w:id="48" w:name="_Hlk136422444"/>
      <w:bookmarkEnd w:id="46"/>
      <w:r w:rsidRPr="00624855">
        <w:rPr>
          <w:rFonts w:ascii="Times New Roman" w:hAnsi="Times New Roman"/>
          <w:b/>
          <w:bCs/>
          <w:sz w:val="18"/>
          <w:szCs w:val="18"/>
          <w:lang w:val="sr-Cyrl-RS"/>
        </w:rPr>
        <w:t xml:space="preserve">Табела </w:t>
      </w:r>
      <w:r w:rsidR="002A211B" w:rsidRPr="00624855">
        <w:rPr>
          <w:rFonts w:ascii="Times New Roman" w:hAnsi="Times New Roman"/>
          <w:b/>
          <w:bCs/>
          <w:sz w:val="18"/>
          <w:szCs w:val="18"/>
          <w:lang w:val="sr-Cyrl-RS"/>
        </w:rPr>
        <w:t>4</w:t>
      </w:r>
      <w:r w:rsidRPr="00624855">
        <w:rPr>
          <w:rFonts w:ascii="Times New Roman" w:hAnsi="Times New Roman"/>
          <w:b/>
          <w:bCs/>
          <w:sz w:val="18"/>
          <w:szCs w:val="18"/>
          <w:lang w:val="sr-Cyrl-RS"/>
        </w:rPr>
        <w:t>.</w:t>
      </w:r>
      <w:r w:rsidRPr="00624855">
        <w:rPr>
          <w:rFonts w:ascii="Times New Roman" w:hAnsi="Times New Roman"/>
          <w:sz w:val="18"/>
          <w:szCs w:val="18"/>
          <w:lang w:val="sr-Cyrl-RS"/>
        </w:rPr>
        <w:t xml:space="preserve"> </w:t>
      </w:r>
      <w:bookmarkEnd w:id="48"/>
      <w:r w:rsidRPr="00624855">
        <w:rPr>
          <w:rFonts w:ascii="Times New Roman" w:hAnsi="Times New Roman"/>
          <w:sz w:val="18"/>
          <w:szCs w:val="18"/>
          <w:lang w:val="sr-Cyrl-RS"/>
        </w:rPr>
        <w:t>Стање састојине према основној намени</w:t>
      </w:r>
      <w:r w:rsidRPr="00624855">
        <w:rPr>
          <w:rFonts w:ascii="Times New Roman" w:hAnsi="Times New Roman"/>
          <w:b/>
          <w:bCs/>
          <w:sz w:val="18"/>
          <w:szCs w:val="18"/>
          <w:lang w:val="sr-Cyrl-RS"/>
        </w:rPr>
        <w:t xml:space="preserve"> </w:t>
      </w:r>
    </w:p>
    <w:tbl>
      <w:tblPr>
        <w:tblW w:w="13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2"/>
        <w:gridCol w:w="1480"/>
        <w:gridCol w:w="1218"/>
        <w:gridCol w:w="1230"/>
        <w:gridCol w:w="1218"/>
        <w:gridCol w:w="1218"/>
        <w:gridCol w:w="1218"/>
        <w:gridCol w:w="1218"/>
        <w:gridCol w:w="1218"/>
        <w:gridCol w:w="1218"/>
      </w:tblGrid>
      <w:tr w:rsidR="002A211B" w:rsidRPr="00FD4516" w14:paraId="74B8EE6B" w14:textId="77777777" w:rsidTr="00D15AC9">
        <w:trPr>
          <w:trHeight w:hRule="exact" w:val="397"/>
          <w:jc w:val="center"/>
        </w:trPr>
        <w:tc>
          <w:tcPr>
            <w:tcW w:w="2372" w:type="dxa"/>
            <w:vMerge w:val="restart"/>
            <w:shd w:val="clear" w:color="auto" w:fill="BFBFBF" w:themeFill="background1" w:themeFillShade="BF"/>
            <w:noWrap/>
            <w:vAlign w:val="center"/>
          </w:tcPr>
          <w:p w14:paraId="3340ECB7" w14:textId="77777777" w:rsidR="002A211B" w:rsidRPr="00FD4516" w:rsidRDefault="002A211B" w:rsidP="007F33BA">
            <w:pPr>
              <w:ind w:firstLine="0"/>
              <w:jc w:val="center"/>
              <w:rPr>
                <w:rFonts w:ascii="Times New Roman" w:eastAsia="Times New Roman" w:hAnsi="Times New Roman"/>
                <w:b/>
                <w:bCs/>
                <w:color w:val="000000"/>
                <w:sz w:val="18"/>
                <w:szCs w:val="18"/>
                <w:lang w:eastAsia="en-GB"/>
              </w:rPr>
            </w:pPr>
            <w:r w:rsidRPr="00FD4516">
              <w:rPr>
                <w:rFonts w:ascii="Times New Roman" w:eastAsia="Times New Roman" w:hAnsi="Times New Roman"/>
                <w:b/>
                <w:bCs/>
                <w:color w:val="000000"/>
                <w:sz w:val="18"/>
                <w:szCs w:val="18"/>
                <w:lang w:eastAsia="en-GB"/>
              </w:rPr>
              <w:t xml:space="preserve">Намена </w:t>
            </w:r>
          </w:p>
          <w:p w14:paraId="5CC5EF10" w14:textId="77777777" w:rsidR="002A211B" w:rsidRPr="00FD4516" w:rsidRDefault="002A211B" w:rsidP="007F33BA">
            <w:pPr>
              <w:ind w:firstLine="0"/>
              <w:jc w:val="center"/>
              <w:rPr>
                <w:rFonts w:ascii="Times New Roman" w:eastAsia="Times New Roman" w:hAnsi="Times New Roman"/>
                <w:b/>
                <w:bCs/>
                <w:color w:val="000000"/>
                <w:sz w:val="18"/>
                <w:szCs w:val="18"/>
                <w:lang w:eastAsia="en-GB"/>
              </w:rPr>
            </w:pPr>
            <w:r w:rsidRPr="00FD4516">
              <w:rPr>
                <w:rFonts w:ascii="Times New Roman" w:eastAsia="Times New Roman" w:hAnsi="Times New Roman"/>
                <w:b/>
                <w:bCs/>
                <w:color w:val="000000"/>
                <w:sz w:val="18"/>
                <w:szCs w:val="18"/>
                <w:lang w:eastAsia="en-GB"/>
              </w:rPr>
              <w:t>основна</w:t>
            </w:r>
          </w:p>
        </w:tc>
        <w:tc>
          <w:tcPr>
            <w:tcW w:w="2698" w:type="dxa"/>
            <w:gridSpan w:val="2"/>
            <w:shd w:val="clear" w:color="auto" w:fill="BFBFBF" w:themeFill="background1" w:themeFillShade="BF"/>
            <w:noWrap/>
            <w:vAlign w:val="center"/>
          </w:tcPr>
          <w:p w14:paraId="30712233" w14:textId="77777777" w:rsidR="002A211B" w:rsidRPr="00FD4516" w:rsidRDefault="002A211B" w:rsidP="007F33BA">
            <w:pPr>
              <w:ind w:firstLine="0"/>
              <w:jc w:val="center"/>
              <w:rPr>
                <w:rFonts w:ascii="Times New Roman" w:eastAsia="Times New Roman" w:hAnsi="Times New Roman"/>
                <w:b/>
                <w:bCs/>
                <w:color w:val="000000"/>
                <w:sz w:val="18"/>
                <w:szCs w:val="18"/>
                <w:lang w:eastAsia="en-GB"/>
              </w:rPr>
            </w:pPr>
            <w:r w:rsidRPr="00FD4516">
              <w:rPr>
                <w:rFonts w:ascii="Times New Roman" w:eastAsia="Times New Roman" w:hAnsi="Times New Roman"/>
                <w:b/>
                <w:bCs/>
                <w:color w:val="000000"/>
                <w:sz w:val="18"/>
                <w:szCs w:val="18"/>
                <w:lang w:eastAsia="en-GB"/>
              </w:rPr>
              <w:t>Површина</w:t>
            </w:r>
          </w:p>
        </w:tc>
        <w:tc>
          <w:tcPr>
            <w:tcW w:w="3666" w:type="dxa"/>
            <w:gridSpan w:val="3"/>
            <w:shd w:val="clear" w:color="auto" w:fill="BFBFBF" w:themeFill="background1" w:themeFillShade="BF"/>
            <w:noWrap/>
            <w:vAlign w:val="center"/>
          </w:tcPr>
          <w:p w14:paraId="7F39D78A" w14:textId="77777777" w:rsidR="002A211B" w:rsidRPr="00FD4516" w:rsidRDefault="002A211B" w:rsidP="007F33BA">
            <w:pPr>
              <w:ind w:firstLine="0"/>
              <w:jc w:val="center"/>
              <w:rPr>
                <w:rFonts w:ascii="Times New Roman" w:eastAsia="Times New Roman" w:hAnsi="Times New Roman"/>
                <w:b/>
                <w:bCs/>
                <w:color w:val="000000"/>
                <w:sz w:val="18"/>
                <w:szCs w:val="18"/>
                <w:lang w:eastAsia="en-GB"/>
              </w:rPr>
            </w:pPr>
            <w:r w:rsidRPr="00FD4516">
              <w:rPr>
                <w:rFonts w:ascii="Times New Roman" w:eastAsia="Times New Roman" w:hAnsi="Times New Roman"/>
                <w:b/>
                <w:bCs/>
                <w:color w:val="000000"/>
                <w:sz w:val="18"/>
                <w:szCs w:val="18"/>
                <w:lang w:eastAsia="en-GB"/>
              </w:rPr>
              <w:t>Запремина</w:t>
            </w:r>
          </w:p>
        </w:tc>
        <w:tc>
          <w:tcPr>
            <w:tcW w:w="3654" w:type="dxa"/>
            <w:gridSpan w:val="3"/>
            <w:shd w:val="clear" w:color="auto" w:fill="BFBFBF" w:themeFill="background1" w:themeFillShade="BF"/>
            <w:noWrap/>
            <w:vAlign w:val="center"/>
          </w:tcPr>
          <w:p w14:paraId="690EC13E" w14:textId="77777777" w:rsidR="002A211B" w:rsidRPr="00FD4516" w:rsidRDefault="002A211B" w:rsidP="007F33BA">
            <w:pPr>
              <w:ind w:firstLine="0"/>
              <w:jc w:val="center"/>
              <w:rPr>
                <w:rFonts w:ascii="Times New Roman" w:eastAsia="Times New Roman" w:hAnsi="Times New Roman"/>
                <w:b/>
                <w:bCs/>
                <w:color w:val="000000"/>
                <w:sz w:val="18"/>
                <w:szCs w:val="18"/>
                <w:lang w:eastAsia="en-GB"/>
              </w:rPr>
            </w:pPr>
            <w:r w:rsidRPr="00FD4516">
              <w:rPr>
                <w:rFonts w:ascii="Times New Roman" w:eastAsia="Times New Roman" w:hAnsi="Times New Roman"/>
                <w:b/>
                <w:bCs/>
                <w:color w:val="000000"/>
                <w:sz w:val="18"/>
                <w:szCs w:val="18"/>
                <w:lang w:eastAsia="en-GB"/>
              </w:rPr>
              <w:t>Запремински прираст</w:t>
            </w:r>
          </w:p>
        </w:tc>
        <w:tc>
          <w:tcPr>
            <w:tcW w:w="1218" w:type="dxa"/>
            <w:vMerge w:val="restart"/>
            <w:shd w:val="clear" w:color="auto" w:fill="BFBFBF" w:themeFill="background1" w:themeFillShade="BF"/>
            <w:noWrap/>
            <w:vAlign w:val="center"/>
          </w:tcPr>
          <w:p w14:paraId="761847F4"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p>
          <w:p w14:paraId="1C8D5314"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r w:rsidRPr="00FD4516">
              <w:rPr>
                <w:rFonts w:ascii="Times New Roman" w:eastAsia="Times New Roman" w:hAnsi="Times New Roman"/>
                <w:b/>
                <w:bCs/>
                <w:color w:val="000000"/>
                <w:sz w:val="18"/>
                <w:szCs w:val="18"/>
                <w:lang w:val="en-GB" w:eastAsia="en-GB"/>
              </w:rPr>
              <w:t>Iv/V%</w:t>
            </w:r>
          </w:p>
        </w:tc>
      </w:tr>
      <w:tr w:rsidR="002A211B" w:rsidRPr="00FD4516" w14:paraId="1357935B" w14:textId="77777777" w:rsidTr="00001A52">
        <w:trPr>
          <w:trHeight w:hRule="exact" w:val="255"/>
          <w:jc w:val="center"/>
        </w:trPr>
        <w:tc>
          <w:tcPr>
            <w:tcW w:w="2372" w:type="dxa"/>
            <w:vMerge/>
            <w:shd w:val="clear" w:color="auto" w:fill="BFBFBF" w:themeFill="background1" w:themeFillShade="BF"/>
            <w:noWrap/>
            <w:vAlign w:val="bottom"/>
          </w:tcPr>
          <w:p w14:paraId="759F7C00" w14:textId="77777777" w:rsidR="002A211B" w:rsidRPr="00FD4516" w:rsidRDefault="002A211B" w:rsidP="007F33BA">
            <w:pPr>
              <w:ind w:firstLine="0"/>
              <w:jc w:val="right"/>
              <w:rPr>
                <w:rFonts w:ascii="Times New Roman" w:eastAsia="Times New Roman" w:hAnsi="Times New Roman"/>
                <w:b/>
                <w:bCs/>
                <w:color w:val="000000"/>
                <w:sz w:val="18"/>
                <w:szCs w:val="18"/>
                <w:lang w:val="en-GB" w:eastAsia="en-GB"/>
              </w:rPr>
            </w:pPr>
          </w:p>
        </w:tc>
        <w:tc>
          <w:tcPr>
            <w:tcW w:w="1480" w:type="dxa"/>
            <w:shd w:val="clear" w:color="auto" w:fill="BFBFBF" w:themeFill="background1" w:themeFillShade="BF"/>
            <w:noWrap/>
            <w:vAlign w:val="center"/>
          </w:tcPr>
          <w:p w14:paraId="0264F308"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r w:rsidRPr="00FD4516">
              <w:rPr>
                <w:rFonts w:ascii="Times New Roman" w:eastAsia="Times New Roman" w:hAnsi="Times New Roman"/>
                <w:b/>
                <w:bCs/>
                <w:color w:val="000000"/>
                <w:sz w:val="18"/>
                <w:szCs w:val="18"/>
                <w:lang w:val="en-GB" w:eastAsia="en-GB"/>
              </w:rPr>
              <w:t>ha</w:t>
            </w:r>
          </w:p>
        </w:tc>
        <w:tc>
          <w:tcPr>
            <w:tcW w:w="1218" w:type="dxa"/>
            <w:shd w:val="clear" w:color="auto" w:fill="BFBFBF" w:themeFill="background1" w:themeFillShade="BF"/>
            <w:noWrap/>
            <w:vAlign w:val="center"/>
          </w:tcPr>
          <w:p w14:paraId="75CC2417"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r w:rsidRPr="00FD4516">
              <w:rPr>
                <w:rFonts w:ascii="Times New Roman" w:eastAsia="Times New Roman" w:hAnsi="Times New Roman"/>
                <w:b/>
                <w:bCs/>
                <w:color w:val="000000"/>
                <w:sz w:val="18"/>
                <w:szCs w:val="18"/>
                <w:lang w:val="en-GB" w:eastAsia="en-GB"/>
              </w:rPr>
              <w:t>%</w:t>
            </w:r>
          </w:p>
        </w:tc>
        <w:tc>
          <w:tcPr>
            <w:tcW w:w="1230" w:type="dxa"/>
            <w:shd w:val="clear" w:color="auto" w:fill="BFBFBF" w:themeFill="background1" w:themeFillShade="BF"/>
            <w:noWrap/>
            <w:vAlign w:val="center"/>
          </w:tcPr>
          <w:p w14:paraId="33916A50"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r w:rsidRPr="00FD4516">
              <w:rPr>
                <w:rFonts w:ascii="Times New Roman" w:eastAsia="Times New Roman" w:hAnsi="Times New Roman"/>
                <w:b/>
                <w:bCs/>
                <w:color w:val="000000"/>
                <w:sz w:val="18"/>
                <w:szCs w:val="18"/>
                <w:lang w:val="en-GB" w:eastAsia="en-GB"/>
              </w:rPr>
              <w:t>m</w:t>
            </w:r>
            <w:r w:rsidRPr="00FD4516">
              <w:rPr>
                <w:rFonts w:ascii="Times New Roman" w:eastAsia="Times New Roman" w:hAnsi="Times New Roman"/>
                <w:b/>
                <w:bCs/>
                <w:color w:val="000000"/>
                <w:sz w:val="18"/>
                <w:szCs w:val="18"/>
                <w:vertAlign w:val="superscript"/>
                <w:lang w:val="en-GB" w:eastAsia="en-GB"/>
              </w:rPr>
              <w:t>3</w:t>
            </w:r>
          </w:p>
        </w:tc>
        <w:tc>
          <w:tcPr>
            <w:tcW w:w="1218" w:type="dxa"/>
            <w:shd w:val="clear" w:color="auto" w:fill="BFBFBF" w:themeFill="background1" w:themeFillShade="BF"/>
            <w:noWrap/>
            <w:vAlign w:val="center"/>
          </w:tcPr>
          <w:p w14:paraId="6CA85574"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r w:rsidRPr="00FD4516">
              <w:rPr>
                <w:rFonts w:ascii="Times New Roman" w:eastAsia="Times New Roman" w:hAnsi="Times New Roman"/>
                <w:b/>
                <w:bCs/>
                <w:color w:val="000000"/>
                <w:sz w:val="18"/>
                <w:szCs w:val="18"/>
                <w:lang w:val="en-GB" w:eastAsia="en-GB"/>
              </w:rPr>
              <w:t>%</w:t>
            </w:r>
          </w:p>
        </w:tc>
        <w:tc>
          <w:tcPr>
            <w:tcW w:w="1218" w:type="dxa"/>
            <w:shd w:val="clear" w:color="auto" w:fill="BFBFBF" w:themeFill="background1" w:themeFillShade="BF"/>
            <w:noWrap/>
            <w:vAlign w:val="center"/>
          </w:tcPr>
          <w:p w14:paraId="10E32D8B"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r w:rsidRPr="00FD4516">
              <w:rPr>
                <w:rFonts w:ascii="Times New Roman" w:eastAsia="Times New Roman" w:hAnsi="Times New Roman"/>
                <w:b/>
                <w:bCs/>
                <w:color w:val="000000"/>
                <w:sz w:val="18"/>
                <w:szCs w:val="18"/>
                <w:lang w:val="en-GB" w:eastAsia="en-GB"/>
              </w:rPr>
              <w:t>m</w:t>
            </w:r>
            <w:r w:rsidRPr="00FD4516">
              <w:rPr>
                <w:rFonts w:ascii="Times New Roman" w:eastAsia="Times New Roman" w:hAnsi="Times New Roman"/>
                <w:b/>
                <w:bCs/>
                <w:color w:val="000000"/>
                <w:sz w:val="18"/>
                <w:szCs w:val="18"/>
                <w:vertAlign w:val="superscript"/>
                <w:lang w:val="en-GB" w:eastAsia="en-GB"/>
              </w:rPr>
              <w:t>3</w:t>
            </w:r>
            <w:r w:rsidRPr="00FD4516">
              <w:rPr>
                <w:rFonts w:ascii="Times New Roman" w:eastAsia="Times New Roman" w:hAnsi="Times New Roman"/>
                <w:b/>
                <w:bCs/>
                <w:color w:val="000000"/>
                <w:sz w:val="18"/>
                <w:szCs w:val="18"/>
                <w:lang w:val="en-GB" w:eastAsia="en-GB"/>
              </w:rPr>
              <w:t>/ha</w:t>
            </w:r>
          </w:p>
        </w:tc>
        <w:tc>
          <w:tcPr>
            <w:tcW w:w="1218" w:type="dxa"/>
            <w:shd w:val="clear" w:color="auto" w:fill="BFBFBF" w:themeFill="background1" w:themeFillShade="BF"/>
            <w:noWrap/>
            <w:vAlign w:val="center"/>
          </w:tcPr>
          <w:p w14:paraId="7656DE45"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r w:rsidRPr="00FD4516">
              <w:rPr>
                <w:rFonts w:ascii="Times New Roman" w:eastAsia="Times New Roman" w:hAnsi="Times New Roman"/>
                <w:b/>
                <w:bCs/>
                <w:color w:val="000000"/>
                <w:sz w:val="18"/>
                <w:szCs w:val="18"/>
                <w:lang w:val="en-GB" w:eastAsia="en-GB"/>
              </w:rPr>
              <w:t>m</w:t>
            </w:r>
            <w:r w:rsidRPr="00FD4516">
              <w:rPr>
                <w:rFonts w:ascii="Times New Roman" w:eastAsia="Times New Roman" w:hAnsi="Times New Roman"/>
                <w:b/>
                <w:bCs/>
                <w:color w:val="000000"/>
                <w:sz w:val="18"/>
                <w:szCs w:val="18"/>
                <w:vertAlign w:val="superscript"/>
                <w:lang w:val="en-GB" w:eastAsia="en-GB"/>
              </w:rPr>
              <w:t>3</w:t>
            </w:r>
          </w:p>
        </w:tc>
        <w:tc>
          <w:tcPr>
            <w:tcW w:w="1218" w:type="dxa"/>
            <w:shd w:val="clear" w:color="auto" w:fill="BFBFBF" w:themeFill="background1" w:themeFillShade="BF"/>
            <w:noWrap/>
            <w:vAlign w:val="center"/>
          </w:tcPr>
          <w:p w14:paraId="7D9A06C8"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r w:rsidRPr="00FD4516">
              <w:rPr>
                <w:rFonts w:ascii="Times New Roman" w:eastAsia="Times New Roman" w:hAnsi="Times New Roman"/>
                <w:b/>
                <w:bCs/>
                <w:color w:val="000000"/>
                <w:sz w:val="18"/>
                <w:szCs w:val="18"/>
                <w:lang w:val="en-GB" w:eastAsia="en-GB"/>
              </w:rPr>
              <w:t>%</w:t>
            </w:r>
          </w:p>
        </w:tc>
        <w:tc>
          <w:tcPr>
            <w:tcW w:w="1218" w:type="dxa"/>
            <w:shd w:val="clear" w:color="auto" w:fill="BFBFBF" w:themeFill="background1" w:themeFillShade="BF"/>
            <w:noWrap/>
            <w:vAlign w:val="center"/>
          </w:tcPr>
          <w:p w14:paraId="19032177" w14:textId="77777777" w:rsidR="002A211B" w:rsidRPr="00FD4516" w:rsidRDefault="002A211B" w:rsidP="007F33BA">
            <w:pPr>
              <w:ind w:firstLine="0"/>
              <w:jc w:val="center"/>
              <w:rPr>
                <w:rFonts w:ascii="Times New Roman" w:eastAsia="Times New Roman" w:hAnsi="Times New Roman"/>
                <w:b/>
                <w:bCs/>
                <w:color w:val="000000"/>
                <w:sz w:val="18"/>
                <w:szCs w:val="18"/>
                <w:lang w:val="en-GB" w:eastAsia="en-GB"/>
              </w:rPr>
            </w:pPr>
            <w:r w:rsidRPr="00FD4516">
              <w:rPr>
                <w:rFonts w:ascii="Times New Roman" w:eastAsia="Times New Roman" w:hAnsi="Times New Roman"/>
                <w:b/>
                <w:bCs/>
                <w:color w:val="000000"/>
                <w:sz w:val="18"/>
                <w:szCs w:val="18"/>
                <w:lang w:val="en-GB" w:eastAsia="en-GB"/>
              </w:rPr>
              <w:t>m</w:t>
            </w:r>
            <w:r w:rsidRPr="00FD4516">
              <w:rPr>
                <w:rFonts w:ascii="Times New Roman" w:eastAsia="Times New Roman" w:hAnsi="Times New Roman"/>
                <w:b/>
                <w:bCs/>
                <w:color w:val="000000"/>
                <w:sz w:val="18"/>
                <w:szCs w:val="18"/>
                <w:vertAlign w:val="superscript"/>
                <w:lang w:val="en-GB" w:eastAsia="en-GB"/>
              </w:rPr>
              <w:t>3</w:t>
            </w:r>
            <w:r w:rsidRPr="00FD4516">
              <w:rPr>
                <w:rFonts w:ascii="Times New Roman" w:eastAsia="Times New Roman" w:hAnsi="Times New Roman"/>
                <w:b/>
                <w:bCs/>
                <w:color w:val="000000"/>
                <w:sz w:val="18"/>
                <w:szCs w:val="18"/>
                <w:lang w:val="en-GB" w:eastAsia="en-GB"/>
              </w:rPr>
              <w:t>/ha</w:t>
            </w:r>
          </w:p>
        </w:tc>
        <w:tc>
          <w:tcPr>
            <w:tcW w:w="1218" w:type="dxa"/>
            <w:vMerge/>
            <w:shd w:val="clear" w:color="auto" w:fill="BFBFBF" w:themeFill="background1" w:themeFillShade="BF"/>
            <w:noWrap/>
            <w:vAlign w:val="bottom"/>
          </w:tcPr>
          <w:p w14:paraId="2827A0FB" w14:textId="77777777" w:rsidR="002A211B" w:rsidRPr="00FD4516" w:rsidRDefault="002A211B" w:rsidP="007F33BA">
            <w:pPr>
              <w:ind w:firstLine="0"/>
              <w:jc w:val="right"/>
              <w:rPr>
                <w:rFonts w:ascii="Times New Roman" w:eastAsia="Times New Roman" w:hAnsi="Times New Roman"/>
                <w:b/>
                <w:bCs/>
                <w:color w:val="000000"/>
                <w:sz w:val="18"/>
                <w:szCs w:val="18"/>
                <w:lang w:val="en-GB" w:eastAsia="en-GB"/>
              </w:rPr>
            </w:pPr>
          </w:p>
        </w:tc>
      </w:tr>
      <w:tr w:rsidR="002A211B" w:rsidRPr="00A91025" w14:paraId="71ABE8AB" w14:textId="77777777" w:rsidTr="007F33BA">
        <w:trPr>
          <w:trHeight w:val="255"/>
          <w:jc w:val="center"/>
        </w:trPr>
        <w:tc>
          <w:tcPr>
            <w:tcW w:w="2372" w:type="dxa"/>
            <w:noWrap/>
            <w:vAlign w:val="center"/>
            <w:hideMark/>
          </w:tcPr>
          <w:p w14:paraId="21BCB931" w14:textId="77777777" w:rsidR="002A211B" w:rsidRPr="00A91025" w:rsidRDefault="002A211B" w:rsidP="007F33BA">
            <w:pPr>
              <w:pStyle w:val="Normal10"/>
              <w:jc w:val="center"/>
              <w:rPr>
                <w:rFonts w:ascii="Times New Roman" w:hAnsi="Times New Roman" w:cs="Times New Roman"/>
                <w:sz w:val="20"/>
                <w:szCs w:val="20"/>
                <w:lang w:eastAsia="en-GB"/>
              </w:rPr>
            </w:pPr>
            <w:r w:rsidRPr="00A91025">
              <w:rPr>
                <w:rFonts w:ascii="Times New Roman" w:hAnsi="Times New Roman" w:cs="Times New Roman"/>
                <w:sz w:val="20"/>
                <w:szCs w:val="20"/>
                <w:lang w:eastAsia="en-GB"/>
              </w:rPr>
              <w:t>10</w:t>
            </w:r>
          </w:p>
        </w:tc>
        <w:tc>
          <w:tcPr>
            <w:tcW w:w="1480" w:type="dxa"/>
            <w:noWrap/>
            <w:vAlign w:val="bottom"/>
            <w:hideMark/>
          </w:tcPr>
          <w:p w14:paraId="601949F1" w14:textId="17475558" w:rsidR="00BD4F32" w:rsidRPr="0058593D" w:rsidRDefault="00BD4F32" w:rsidP="00A06D27">
            <w:pPr>
              <w:pStyle w:val="Normal10"/>
              <w:jc w:val="center"/>
              <w:rPr>
                <w:rFonts w:ascii="Times New Roman" w:hAnsi="Times New Roman" w:cs="Times New Roman"/>
                <w:sz w:val="20"/>
                <w:szCs w:val="20"/>
                <w:lang w:val="sr-Cyrl-RS"/>
              </w:rPr>
            </w:pPr>
            <w:r>
              <w:rPr>
                <w:rFonts w:ascii="Times New Roman" w:hAnsi="Times New Roman" w:cs="Times New Roman"/>
                <w:sz w:val="20"/>
                <w:szCs w:val="20"/>
              </w:rPr>
              <w:t>43</w:t>
            </w:r>
            <w:r w:rsidR="0058593D">
              <w:rPr>
                <w:rFonts w:ascii="Times New Roman" w:hAnsi="Times New Roman" w:cs="Times New Roman"/>
                <w:sz w:val="20"/>
                <w:szCs w:val="20"/>
                <w:lang w:val="sr-Cyrl-RS"/>
              </w:rPr>
              <w:t>1</w:t>
            </w:r>
            <w:r>
              <w:rPr>
                <w:rFonts w:ascii="Times New Roman" w:hAnsi="Times New Roman" w:cs="Times New Roman"/>
                <w:sz w:val="20"/>
                <w:szCs w:val="20"/>
              </w:rPr>
              <w:t>,</w:t>
            </w:r>
            <w:r w:rsidR="0058593D">
              <w:rPr>
                <w:rFonts w:ascii="Times New Roman" w:hAnsi="Times New Roman" w:cs="Times New Roman"/>
                <w:sz w:val="20"/>
                <w:szCs w:val="20"/>
                <w:lang w:val="sr-Cyrl-RS"/>
              </w:rPr>
              <w:t>13</w:t>
            </w:r>
          </w:p>
        </w:tc>
        <w:tc>
          <w:tcPr>
            <w:tcW w:w="1218" w:type="dxa"/>
            <w:noWrap/>
            <w:vAlign w:val="bottom"/>
            <w:hideMark/>
          </w:tcPr>
          <w:p w14:paraId="453684C8" w14:textId="5DF0EF44" w:rsidR="002A211B" w:rsidRPr="00A91025" w:rsidRDefault="00BD4F32" w:rsidP="00A06D27">
            <w:pPr>
              <w:pStyle w:val="Normal10"/>
              <w:jc w:val="center"/>
              <w:rPr>
                <w:rFonts w:ascii="Times New Roman" w:hAnsi="Times New Roman" w:cs="Times New Roman"/>
                <w:sz w:val="20"/>
                <w:szCs w:val="20"/>
              </w:rPr>
            </w:pPr>
            <w:r>
              <w:rPr>
                <w:rFonts w:ascii="Times New Roman" w:hAnsi="Times New Roman" w:cs="Times New Roman"/>
                <w:sz w:val="20"/>
                <w:szCs w:val="20"/>
              </w:rPr>
              <w:t>35,5</w:t>
            </w:r>
          </w:p>
        </w:tc>
        <w:tc>
          <w:tcPr>
            <w:tcW w:w="1230" w:type="dxa"/>
            <w:noWrap/>
            <w:vAlign w:val="bottom"/>
            <w:hideMark/>
          </w:tcPr>
          <w:p w14:paraId="5790CB84" w14:textId="6121D5B0" w:rsidR="002A211B" w:rsidRPr="00A91025" w:rsidRDefault="00226A5C" w:rsidP="00A06D27">
            <w:pPr>
              <w:pStyle w:val="Normal10"/>
              <w:jc w:val="center"/>
              <w:rPr>
                <w:rFonts w:ascii="Times New Roman" w:hAnsi="Times New Roman" w:cs="Times New Roman"/>
                <w:sz w:val="20"/>
                <w:szCs w:val="20"/>
              </w:rPr>
            </w:pPr>
            <w:r>
              <w:rPr>
                <w:rFonts w:ascii="Times New Roman" w:hAnsi="Times New Roman" w:cs="Times New Roman"/>
                <w:sz w:val="20"/>
                <w:szCs w:val="20"/>
              </w:rPr>
              <w:t>47.71</w:t>
            </w:r>
            <w:r w:rsidR="0071468C">
              <w:rPr>
                <w:rFonts w:ascii="Times New Roman" w:hAnsi="Times New Roman" w:cs="Times New Roman"/>
                <w:sz w:val="20"/>
                <w:szCs w:val="20"/>
              </w:rPr>
              <w:t>1</w:t>
            </w:r>
            <w:r>
              <w:rPr>
                <w:rFonts w:ascii="Times New Roman" w:hAnsi="Times New Roman" w:cs="Times New Roman"/>
                <w:sz w:val="20"/>
                <w:szCs w:val="20"/>
              </w:rPr>
              <w:t>,0</w:t>
            </w:r>
          </w:p>
        </w:tc>
        <w:tc>
          <w:tcPr>
            <w:tcW w:w="1218" w:type="dxa"/>
            <w:noWrap/>
            <w:vAlign w:val="bottom"/>
            <w:hideMark/>
          </w:tcPr>
          <w:p w14:paraId="68DC5F24" w14:textId="4D8DEB91" w:rsidR="002A211B" w:rsidRPr="00A91025" w:rsidRDefault="00226A5C" w:rsidP="00A06D27">
            <w:pPr>
              <w:pStyle w:val="Normal10"/>
              <w:jc w:val="center"/>
              <w:rPr>
                <w:rFonts w:ascii="Times New Roman" w:hAnsi="Times New Roman" w:cs="Times New Roman"/>
                <w:sz w:val="20"/>
                <w:szCs w:val="20"/>
              </w:rPr>
            </w:pPr>
            <w:r>
              <w:rPr>
                <w:rFonts w:ascii="Times New Roman" w:hAnsi="Times New Roman" w:cs="Times New Roman"/>
                <w:sz w:val="20"/>
                <w:szCs w:val="20"/>
              </w:rPr>
              <w:t>46,52</w:t>
            </w:r>
          </w:p>
        </w:tc>
        <w:tc>
          <w:tcPr>
            <w:tcW w:w="1218" w:type="dxa"/>
            <w:noWrap/>
            <w:vAlign w:val="bottom"/>
            <w:hideMark/>
          </w:tcPr>
          <w:p w14:paraId="693AE043" w14:textId="5E0C09FC" w:rsidR="002A211B" w:rsidRPr="00A91025" w:rsidRDefault="006F0818" w:rsidP="00A06D27">
            <w:pPr>
              <w:pStyle w:val="Normal10"/>
              <w:jc w:val="center"/>
              <w:rPr>
                <w:rFonts w:ascii="Times New Roman" w:hAnsi="Times New Roman" w:cs="Times New Roman"/>
                <w:sz w:val="20"/>
                <w:szCs w:val="20"/>
              </w:rPr>
            </w:pPr>
            <w:r>
              <w:rPr>
                <w:rFonts w:ascii="Times New Roman" w:hAnsi="Times New Roman" w:cs="Times New Roman"/>
                <w:sz w:val="20"/>
                <w:szCs w:val="20"/>
              </w:rPr>
              <w:t>109,9</w:t>
            </w:r>
          </w:p>
        </w:tc>
        <w:tc>
          <w:tcPr>
            <w:tcW w:w="1218" w:type="dxa"/>
            <w:noWrap/>
            <w:vAlign w:val="bottom"/>
            <w:hideMark/>
          </w:tcPr>
          <w:p w14:paraId="12BA51AB" w14:textId="46282552" w:rsidR="002A211B" w:rsidRPr="00A91025" w:rsidRDefault="006F0818" w:rsidP="00A06D27">
            <w:pPr>
              <w:pStyle w:val="Normal10"/>
              <w:jc w:val="center"/>
              <w:rPr>
                <w:rFonts w:ascii="Times New Roman" w:hAnsi="Times New Roman" w:cs="Times New Roman"/>
                <w:sz w:val="20"/>
                <w:szCs w:val="20"/>
              </w:rPr>
            </w:pPr>
            <w:r>
              <w:rPr>
                <w:rFonts w:ascii="Times New Roman" w:hAnsi="Times New Roman" w:cs="Times New Roman"/>
                <w:sz w:val="20"/>
                <w:szCs w:val="20"/>
              </w:rPr>
              <w:t>1</w:t>
            </w:r>
            <w:r w:rsidR="0098317D">
              <w:rPr>
                <w:rFonts w:ascii="Times New Roman" w:hAnsi="Times New Roman" w:cs="Times New Roman"/>
                <w:sz w:val="20"/>
                <w:szCs w:val="20"/>
              </w:rPr>
              <w:t>.</w:t>
            </w:r>
            <w:r w:rsidR="0071468C">
              <w:rPr>
                <w:rFonts w:ascii="Times New Roman" w:hAnsi="Times New Roman" w:cs="Times New Roman"/>
                <w:sz w:val="20"/>
                <w:szCs w:val="20"/>
              </w:rPr>
              <w:t>522,7</w:t>
            </w:r>
          </w:p>
        </w:tc>
        <w:tc>
          <w:tcPr>
            <w:tcW w:w="1218" w:type="dxa"/>
            <w:noWrap/>
            <w:vAlign w:val="bottom"/>
            <w:hideMark/>
          </w:tcPr>
          <w:p w14:paraId="10DBD31B" w14:textId="16389338" w:rsidR="002A211B" w:rsidRPr="00A91025" w:rsidRDefault="006F0818" w:rsidP="00A06D27">
            <w:pPr>
              <w:pStyle w:val="Normal10"/>
              <w:jc w:val="center"/>
              <w:rPr>
                <w:rFonts w:ascii="Times New Roman" w:hAnsi="Times New Roman" w:cs="Times New Roman"/>
                <w:sz w:val="20"/>
                <w:szCs w:val="20"/>
              </w:rPr>
            </w:pPr>
            <w:r>
              <w:rPr>
                <w:rFonts w:ascii="Times New Roman" w:hAnsi="Times New Roman" w:cs="Times New Roman"/>
                <w:sz w:val="20"/>
                <w:szCs w:val="20"/>
              </w:rPr>
              <w:t>55,09</w:t>
            </w:r>
          </w:p>
        </w:tc>
        <w:tc>
          <w:tcPr>
            <w:tcW w:w="1218" w:type="dxa"/>
            <w:noWrap/>
            <w:vAlign w:val="bottom"/>
            <w:hideMark/>
          </w:tcPr>
          <w:p w14:paraId="5C3E7F4F" w14:textId="6065E95E" w:rsidR="002A211B" w:rsidRPr="00A91025" w:rsidRDefault="0071468C" w:rsidP="00A06D27">
            <w:pPr>
              <w:pStyle w:val="Normal10"/>
              <w:jc w:val="center"/>
              <w:rPr>
                <w:rFonts w:ascii="Times New Roman" w:hAnsi="Times New Roman" w:cs="Times New Roman"/>
                <w:sz w:val="20"/>
                <w:szCs w:val="20"/>
              </w:rPr>
            </w:pPr>
            <w:r>
              <w:rPr>
                <w:rFonts w:ascii="Times New Roman" w:hAnsi="Times New Roman" w:cs="Times New Roman"/>
                <w:sz w:val="20"/>
                <w:szCs w:val="20"/>
              </w:rPr>
              <w:t>3,51</w:t>
            </w:r>
          </w:p>
        </w:tc>
        <w:tc>
          <w:tcPr>
            <w:tcW w:w="1218" w:type="dxa"/>
            <w:noWrap/>
            <w:vAlign w:val="bottom"/>
            <w:hideMark/>
          </w:tcPr>
          <w:p w14:paraId="64A6E4FF" w14:textId="074C8D23" w:rsidR="002A211B" w:rsidRPr="00A91025" w:rsidRDefault="0098317D" w:rsidP="00A06D27">
            <w:pPr>
              <w:pStyle w:val="Normal10"/>
              <w:jc w:val="center"/>
              <w:rPr>
                <w:rFonts w:ascii="Times New Roman" w:hAnsi="Times New Roman" w:cs="Times New Roman"/>
                <w:sz w:val="20"/>
                <w:szCs w:val="20"/>
              </w:rPr>
            </w:pPr>
            <w:r>
              <w:rPr>
                <w:rFonts w:ascii="Times New Roman" w:hAnsi="Times New Roman" w:cs="Times New Roman"/>
                <w:sz w:val="20"/>
                <w:szCs w:val="20"/>
              </w:rPr>
              <w:t>3,</w:t>
            </w:r>
            <w:r w:rsidR="00A06D27">
              <w:rPr>
                <w:rFonts w:ascii="Times New Roman" w:hAnsi="Times New Roman" w:cs="Times New Roman"/>
                <w:sz w:val="20"/>
                <w:szCs w:val="20"/>
              </w:rPr>
              <w:t>2</w:t>
            </w:r>
          </w:p>
        </w:tc>
      </w:tr>
      <w:tr w:rsidR="002A211B" w:rsidRPr="00A91025" w14:paraId="2BCBCCF3" w14:textId="77777777" w:rsidTr="007F33BA">
        <w:trPr>
          <w:trHeight w:val="255"/>
          <w:jc w:val="center"/>
        </w:trPr>
        <w:tc>
          <w:tcPr>
            <w:tcW w:w="2372" w:type="dxa"/>
            <w:noWrap/>
            <w:vAlign w:val="center"/>
            <w:hideMark/>
          </w:tcPr>
          <w:p w14:paraId="1DCAD8F9" w14:textId="77777777" w:rsidR="002A211B" w:rsidRPr="00A91025" w:rsidRDefault="002A211B" w:rsidP="007F33BA">
            <w:pPr>
              <w:pStyle w:val="Normal10"/>
              <w:jc w:val="center"/>
              <w:rPr>
                <w:rFonts w:ascii="Times New Roman" w:hAnsi="Times New Roman" w:cs="Times New Roman"/>
                <w:sz w:val="20"/>
                <w:szCs w:val="20"/>
                <w:lang w:eastAsia="en-GB"/>
              </w:rPr>
            </w:pPr>
            <w:r w:rsidRPr="00A91025">
              <w:rPr>
                <w:rFonts w:ascii="Times New Roman" w:hAnsi="Times New Roman" w:cs="Times New Roman"/>
                <w:sz w:val="20"/>
                <w:szCs w:val="20"/>
                <w:lang w:eastAsia="en-GB"/>
              </w:rPr>
              <w:t>26</w:t>
            </w:r>
          </w:p>
        </w:tc>
        <w:tc>
          <w:tcPr>
            <w:tcW w:w="1480" w:type="dxa"/>
            <w:noWrap/>
            <w:vAlign w:val="bottom"/>
            <w:hideMark/>
          </w:tcPr>
          <w:p w14:paraId="09F284DA" w14:textId="706D2EBC" w:rsidR="002A211B" w:rsidRPr="0058593D" w:rsidRDefault="00BD4F32" w:rsidP="00A06D27">
            <w:pPr>
              <w:pStyle w:val="Normal10"/>
              <w:jc w:val="center"/>
              <w:rPr>
                <w:rFonts w:ascii="Times New Roman" w:hAnsi="Times New Roman" w:cs="Times New Roman"/>
                <w:sz w:val="20"/>
                <w:szCs w:val="20"/>
                <w:lang w:val="sr-Cyrl-RS"/>
              </w:rPr>
            </w:pPr>
            <w:r>
              <w:rPr>
                <w:rFonts w:ascii="Times New Roman" w:hAnsi="Times New Roman" w:cs="Times New Roman"/>
                <w:sz w:val="20"/>
                <w:szCs w:val="20"/>
              </w:rPr>
              <w:t>52</w:t>
            </w:r>
            <w:r w:rsidR="0058593D">
              <w:rPr>
                <w:rFonts w:ascii="Times New Roman" w:hAnsi="Times New Roman" w:cs="Times New Roman"/>
                <w:sz w:val="20"/>
                <w:szCs w:val="20"/>
                <w:lang w:val="sr-Cyrl-RS"/>
              </w:rPr>
              <w:t>8,08</w:t>
            </w:r>
          </w:p>
        </w:tc>
        <w:tc>
          <w:tcPr>
            <w:tcW w:w="1218" w:type="dxa"/>
            <w:noWrap/>
            <w:vAlign w:val="bottom"/>
            <w:hideMark/>
          </w:tcPr>
          <w:p w14:paraId="37DF621B" w14:textId="0E4A5BB3" w:rsidR="002A211B" w:rsidRPr="00A91025" w:rsidRDefault="00BD4F32" w:rsidP="00A06D27">
            <w:pPr>
              <w:pStyle w:val="Normal10"/>
              <w:jc w:val="center"/>
              <w:rPr>
                <w:rFonts w:ascii="Times New Roman" w:hAnsi="Times New Roman" w:cs="Times New Roman"/>
                <w:sz w:val="20"/>
                <w:szCs w:val="20"/>
              </w:rPr>
            </w:pPr>
            <w:r>
              <w:rPr>
                <w:rFonts w:ascii="Times New Roman" w:hAnsi="Times New Roman" w:cs="Times New Roman"/>
                <w:sz w:val="20"/>
                <w:szCs w:val="20"/>
              </w:rPr>
              <w:t>42,92</w:t>
            </w:r>
          </w:p>
        </w:tc>
        <w:tc>
          <w:tcPr>
            <w:tcW w:w="1230" w:type="dxa"/>
            <w:noWrap/>
            <w:vAlign w:val="bottom"/>
            <w:hideMark/>
          </w:tcPr>
          <w:p w14:paraId="0FC38785" w14:textId="45C28CF2" w:rsidR="002A211B" w:rsidRPr="00A91025" w:rsidRDefault="00226A5C" w:rsidP="00A06D27">
            <w:pPr>
              <w:pStyle w:val="Normal10"/>
              <w:jc w:val="center"/>
              <w:rPr>
                <w:rFonts w:ascii="Times New Roman" w:hAnsi="Times New Roman" w:cs="Times New Roman"/>
                <w:sz w:val="20"/>
                <w:szCs w:val="20"/>
              </w:rPr>
            </w:pPr>
            <w:r>
              <w:rPr>
                <w:rFonts w:ascii="Times New Roman" w:hAnsi="Times New Roman" w:cs="Times New Roman"/>
                <w:sz w:val="20"/>
                <w:szCs w:val="20"/>
              </w:rPr>
              <w:t>52.590,3</w:t>
            </w:r>
          </w:p>
        </w:tc>
        <w:tc>
          <w:tcPr>
            <w:tcW w:w="1218" w:type="dxa"/>
            <w:noWrap/>
            <w:vAlign w:val="bottom"/>
            <w:hideMark/>
          </w:tcPr>
          <w:p w14:paraId="5B32A765" w14:textId="5A5CAD84" w:rsidR="002A211B" w:rsidRPr="00A91025" w:rsidRDefault="00226A5C" w:rsidP="00A06D27">
            <w:pPr>
              <w:pStyle w:val="Normal10"/>
              <w:jc w:val="center"/>
              <w:rPr>
                <w:rFonts w:ascii="Times New Roman" w:hAnsi="Times New Roman" w:cs="Times New Roman"/>
                <w:sz w:val="20"/>
                <w:szCs w:val="20"/>
              </w:rPr>
            </w:pPr>
            <w:r>
              <w:rPr>
                <w:rFonts w:ascii="Times New Roman" w:hAnsi="Times New Roman" w:cs="Times New Roman"/>
                <w:sz w:val="20"/>
                <w:szCs w:val="20"/>
              </w:rPr>
              <w:t>51,27</w:t>
            </w:r>
          </w:p>
        </w:tc>
        <w:tc>
          <w:tcPr>
            <w:tcW w:w="1218" w:type="dxa"/>
            <w:noWrap/>
            <w:vAlign w:val="bottom"/>
            <w:hideMark/>
          </w:tcPr>
          <w:p w14:paraId="414CC2BB" w14:textId="133B112F" w:rsidR="002A211B" w:rsidRPr="00A91025" w:rsidRDefault="006F0818" w:rsidP="00A06D27">
            <w:pPr>
              <w:pStyle w:val="Normal10"/>
              <w:jc w:val="center"/>
              <w:rPr>
                <w:rFonts w:ascii="Times New Roman" w:hAnsi="Times New Roman" w:cs="Times New Roman"/>
                <w:sz w:val="20"/>
                <w:szCs w:val="20"/>
              </w:rPr>
            </w:pPr>
            <w:r>
              <w:rPr>
                <w:rFonts w:ascii="Times New Roman" w:hAnsi="Times New Roman" w:cs="Times New Roman"/>
                <w:sz w:val="20"/>
                <w:szCs w:val="20"/>
              </w:rPr>
              <w:t>100,2</w:t>
            </w:r>
          </w:p>
        </w:tc>
        <w:tc>
          <w:tcPr>
            <w:tcW w:w="1218" w:type="dxa"/>
            <w:noWrap/>
            <w:vAlign w:val="bottom"/>
            <w:hideMark/>
          </w:tcPr>
          <w:p w14:paraId="38D74F22" w14:textId="48B908C9" w:rsidR="002A211B" w:rsidRPr="00A91025" w:rsidRDefault="006F0818" w:rsidP="00A06D27">
            <w:pPr>
              <w:pStyle w:val="Normal10"/>
              <w:jc w:val="center"/>
              <w:rPr>
                <w:rFonts w:ascii="Times New Roman" w:hAnsi="Times New Roman" w:cs="Times New Roman"/>
                <w:sz w:val="20"/>
                <w:szCs w:val="20"/>
              </w:rPr>
            </w:pPr>
            <w:r>
              <w:rPr>
                <w:rFonts w:ascii="Times New Roman" w:hAnsi="Times New Roman" w:cs="Times New Roman"/>
                <w:sz w:val="20"/>
                <w:szCs w:val="20"/>
              </w:rPr>
              <w:t>1</w:t>
            </w:r>
            <w:r w:rsidR="0098317D">
              <w:rPr>
                <w:rFonts w:ascii="Times New Roman" w:hAnsi="Times New Roman" w:cs="Times New Roman"/>
                <w:sz w:val="20"/>
                <w:szCs w:val="20"/>
              </w:rPr>
              <w:t>.</w:t>
            </w:r>
            <w:r>
              <w:rPr>
                <w:rFonts w:ascii="Times New Roman" w:hAnsi="Times New Roman" w:cs="Times New Roman"/>
                <w:sz w:val="20"/>
                <w:szCs w:val="20"/>
              </w:rPr>
              <w:t>1</w:t>
            </w:r>
            <w:r w:rsidR="0071468C">
              <w:rPr>
                <w:rFonts w:ascii="Times New Roman" w:hAnsi="Times New Roman" w:cs="Times New Roman"/>
                <w:sz w:val="20"/>
                <w:szCs w:val="20"/>
              </w:rPr>
              <w:t>94,1</w:t>
            </w:r>
          </w:p>
        </w:tc>
        <w:tc>
          <w:tcPr>
            <w:tcW w:w="1218" w:type="dxa"/>
            <w:noWrap/>
            <w:vAlign w:val="bottom"/>
            <w:hideMark/>
          </w:tcPr>
          <w:p w14:paraId="3703A4F7" w14:textId="7CF00CFD" w:rsidR="002A211B" w:rsidRPr="00A91025" w:rsidRDefault="006F0818" w:rsidP="00A06D27">
            <w:pPr>
              <w:pStyle w:val="Normal10"/>
              <w:jc w:val="center"/>
              <w:rPr>
                <w:rFonts w:ascii="Times New Roman" w:hAnsi="Times New Roman" w:cs="Times New Roman"/>
                <w:sz w:val="20"/>
                <w:szCs w:val="20"/>
              </w:rPr>
            </w:pPr>
            <w:r>
              <w:rPr>
                <w:rFonts w:ascii="Times New Roman" w:hAnsi="Times New Roman" w:cs="Times New Roman"/>
                <w:sz w:val="20"/>
                <w:szCs w:val="20"/>
              </w:rPr>
              <w:t>42,89</w:t>
            </w:r>
          </w:p>
        </w:tc>
        <w:tc>
          <w:tcPr>
            <w:tcW w:w="1218" w:type="dxa"/>
            <w:noWrap/>
            <w:vAlign w:val="bottom"/>
            <w:hideMark/>
          </w:tcPr>
          <w:p w14:paraId="21DC7ADD" w14:textId="75A97198" w:rsidR="002A211B" w:rsidRPr="00A91025" w:rsidRDefault="0071468C" w:rsidP="00A06D27">
            <w:pPr>
              <w:pStyle w:val="Normal10"/>
              <w:jc w:val="center"/>
              <w:rPr>
                <w:rFonts w:ascii="Times New Roman" w:hAnsi="Times New Roman" w:cs="Times New Roman"/>
                <w:sz w:val="20"/>
                <w:szCs w:val="20"/>
              </w:rPr>
            </w:pPr>
            <w:r>
              <w:rPr>
                <w:rFonts w:ascii="Times New Roman" w:hAnsi="Times New Roman" w:cs="Times New Roman"/>
                <w:sz w:val="20"/>
                <w:szCs w:val="20"/>
              </w:rPr>
              <w:t>2,27</w:t>
            </w:r>
          </w:p>
        </w:tc>
        <w:tc>
          <w:tcPr>
            <w:tcW w:w="1218" w:type="dxa"/>
            <w:noWrap/>
            <w:vAlign w:val="bottom"/>
            <w:hideMark/>
          </w:tcPr>
          <w:p w14:paraId="22622FAD" w14:textId="0EF4CEBD" w:rsidR="002A211B" w:rsidRPr="00A91025" w:rsidRDefault="002A211B" w:rsidP="00A06D27">
            <w:pPr>
              <w:pStyle w:val="Normal10"/>
              <w:jc w:val="center"/>
              <w:rPr>
                <w:rFonts w:ascii="Times New Roman" w:hAnsi="Times New Roman" w:cs="Times New Roman"/>
                <w:sz w:val="20"/>
                <w:szCs w:val="20"/>
              </w:rPr>
            </w:pPr>
            <w:r w:rsidRPr="00A91025">
              <w:rPr>
                <w:rFonts w:ascii="Times New Roman" w:hAnsi="Times New Roman" w:cs="Times New Roman"/>
                <w:sz w:val="20"/>
                <w:szCs w:val="20"/>
              </w:rPr>
              <w:t>2,</w:t>
            </w:r>
            <w:r w:rsidR="00A06D27">
              <w:rPr>
                <w:rFonts w:ascii="Times New Roman" w:hAnsi="Times New Roman" w:cs="Times New Roman"/>
                <w:sz w:val="20"/>
                <w:szCs w:val="20"/>
              </w:rPr>
              <w:t>3</w:t>
            </w:r>
          </w:p>
        </w:tc>
      </w:tr>
      <w:tr w:rsidR="002A211B" w:rsidRPr="00A91025" w14:paraId="183123A3" w14:textId="77777777" w:rsidTr="007F33BA">
        <w:trPr>
          <w:trHeight w:val="255"/>
          <w:jc w:val="center"/>
        </w:trPr>
        <w:tc>
          <w:tcPr>
            <w:tcW w:w="2372" w:type="dxa"/>
            <w:noWrap/>
            <w:vAlign w:val="center"/>
            <w:hideMark/>
          </w:tcPr>
          <w:p w14:paraId="7B49B11A" w14:textId="77777777" w:rsidR="002A211B" w:rsidRPr="00A91025" w:rsidRDefault="002A211B" w:rsidP="007F33BA">
            <w:pPr>
              <w:pStyle w:val="Normal10"/>
              <w:jc w:val="center"/>
              <w:rPr>
                <w:rFonts w:ascii="Times New Roman" w:hAnsi="Times New Roman" w:cs="Times New Roman"/>
                <w:sz w:val="20"/>
                <w:szCs w:val="20"/>
                <w:lang w:eastAsia="en-GB"/>
              </w:rPr>
            </w:pPr>
            <w:r w:rsidRPr="00A91025">
              <w:rPr>
                <w:rFonts w:ascii="Times New Roman" w:hAnsi="Times New Roman" w:cs="Times New Roman"/>
                <w:sz w:val="20"/>
                <w:szCs w:val="20"/>
                <w:lang w:eastAsia="en-GB"/>
              </w:rPr>
              <w:t>66</w:t>
            </w:r>
          </w:p>
        </w:tc>
        <w:tc>
          <w:tcPr>
            <w:tcW w:w="1480" w:type="dxa"/>
            <w:noWrap/>
            <w:vAlign w:val="bottom"/>
            <w:hideMark/>
          </w:tcPr>
          <w:p w14:paraId="551C20AA" w14:textId="72C72461" w:rsidR="002A211B" w:rsidRPr="005E5DF9" w:rsidRDefault="00BD4F32" w:rsidP="00A06D27">
            <w:pPr>
              <w:pStyle w:val="Normal10"/>
              <w:jc w:val="center"/>
              <w:rPr>
                <w:rFonts w:ascii="Times New Roman" w:hAnsi="Times New Roman" w:cs="Times New Roman"/>
                <w:sz w:val="20"/>
                <w:szCs w:val="20"/>
                <w:lang w:val="sr-Cyrl-RS"/>
              </w:rPr>
            </w:pPr>
            <w:r>
              <w:rPr>
                <w:rFonts w:ascii="Times New Roman" w:hAnsi="Times New Roman" w:cs="Times New Roman"/>
                <w:sz w:val="20"/>
                <w:szCs w:val="20"/>
              </w:rPr>
              <w:t>263,93</w:t>
            </w:r>
          </w:p>
        </w:tc>
        <w:tc>
          <w:tcPr>
            <w:tcW w:w="1218" w:type="dxa"/>
            <w:noWrap/>
            <w:vAlign w:val="bottom"/>
            <w:hideMark/>
          </w:tcPr>
          <w:p w14:paraId="331DFB17" w14:textId="3465377E" w:rsidR="002A211B" w:rsidRPr="00BD4F32" w:rsidRDefault="00BD4F32" w:rsidP="00A06D27">
            <w:pPr>
              <w:pStyle w:val="Normal10"/>
              <w:jc w:val="center"/>
              <w:rPr>
                <w:rFonts w:ascii="Times New Roman" w:hAnsi="Times New Roman" w:cs="Times New Roman"/>
                <w:sz w:val="20"/>
                <w:szCs w:val="20"/>
                <w:lang w:val="sr-Latn-RS"/>
              </w:rPr>
            </w:pPr>
            <w:r>
              <w:rPr>
                <w:rFonts w:ascii="Times New Roman" w:hAnsi="Times New Roman" w:cs="Times New Roman"/>
                <w:sz w:val="20"/>
                <w:szCs w:val="20"/>
                <w:lang w:val="sr-Latn-RS"/>
              </w:rPr>
              <w:t>21,58</w:t>
            </w:r>
          </w:p>
        </w:tc>
        <w:tc>
          <w:tcPr>
            <w:tcW w:w="1230" w:type="dxa"/>
            <w:noWrap/>
            <w:vAlign w:val="bottom"/>
            <w:hideMark/>
          </w:tcPr>
          <w:p w14:paraId="20367953" w14:textId="53A5F1BC" w:rsidR="002A211B" w:rsidRPr="00A91025" w:rsidRDefault="00226A5C" w:rsidP="00A06D27">
            <w:pPr>
              <w:pStyle w:val="Normal10"/>
              <w:jc w:val="center"/>
              <w:rPr>
                <w:rFonts w:ascii="Times New Roman" w:hAnsi="Times New Roman" w:cs="Times New Roman"/>
                <w:sz w:val="20"/>
                <w:szCs w:val="20"/>
              </w:rPr>
            </w:pPr>
            <w:r>
              <w:rPr>
                <w:rFonts w:ascii="Times New Roman" w:hAnsi="Times New Roman" w:cs="Times New Roman"/>
                <w:sz w:val="20"/>
                <w:szCs w:val="20"/>
              </w:rPr>
              <w:t>2.270,7</w:t>
            </w:r>
          </w:p>
        </w:tc>
        <w:tc>
          <w:tcPr>
            <w:tcW w:w="1218" w:type="dxa"/>
            <w:noWrap/>
            <w:vAlign w:val="bottom"/>
            <w:hideMark/>
          </w:tcPr>
          <w:p w14:paraId="64D92211" w14:textId="7BA099E3" w:rsidR="002A211B" w:rsidRPr="00A91025" w:rsidRDefault="00226A5C" w:rsidP="00A06D27">
            <w:pPr>
              <w:pStyle w:val="Normal10"/>
              <w:jc w:val="center"/>
              <w:rPr>
                <w:rFonts w:ascii="Times New Roman" w:hAnsi="Times New Roman" w:cs="Times New Roman"/>
                <w:sz w:val="20"/>
                <w:szCs w:val="20"/>
              </w:rPr>
            </w:pPr>
            <w:r>
              <w:rPr>
                <w:rFonts w:ascii="Times New Roman" w:hAnsi="Times New Roman" w:cs="Times New Roman"/>
                <w:sz w:val="20"/>
                <w:szCs w:val="20"/>
              </w:rPr>
              <w:t>2,21</w:t>
            </w:r>
          </w:p>
        </w:tc>
        <w:tc>
          <w:tcPr>
            <w:tcW w:w="1218" w:type="dxa"/>
            <w:noWrap/>
            <w:vAlign w:val="bottom"/>
            <w:hideMark/>
          </w:tcPr>
          <w:p w14:paraId="78FCD9DD" w14:textId="39412849" w:rsidR="002A211B" w:rsidRPr="005E5DF9" w:rsidRDefault="006F0818" w:rsidP="00A06D27">
            <w:pPr>
              <w:pStyle w:val="Normal10"/>
              <w:jc w:val="center"/>
              <w:rPr>
                <w:rFonts w:ascii="Times New Roman" w:hAnsi="Times New Roman" w:cs="Times New Roman"/>
                <w:sz w:val="20"/>
                <w:szCs w:val="20"/>
                <w:lang w:val="sr-Cyrl-RS"/>
              </w:rPr>
            </w:pPr>
            <w:r>
              <w:rPr>
                <w:rFonts w:ascii="Times New Roman" w:hAnsi="Times New Roman" w:cs="Times New Roman"/>
                <w:sz w:val="20"/>
                <w:szCs w:val="20"/>
              </w:rPr>
              <w:t>8,6</w:t>
            </w:r>
          </w:p>
        </w:tc>
        <w:tc>
          <w:tcPr>
            <w:tcW w:w="1218" w:type="dxa"/>
            <w:noWrap/>
            <w:vAlign w:val="bottom"/>
            <w:hideMark/>
          </w:tcPr>
          <w:p w14:paraId="173EDE83" w14:textId="284EC1BF" w:rsidR="002A211B" w:rsidRPr="00A91025" w:rsidRDefault="006F0818" w:rsidP="00A06D27">
            <w:pPr>
              <w:pStyle w:val="Normal10"/>
              <w:jc w:val="center"/>
              <w:rPr>
                <w:rFonts w:ascii="Times New Roman" w:hAnsi="Times New Roman" w:cs="Times New Roman"/>
                <w:sz w:val="20"/>
                <w:szCs w:val="20"/>
              </w:rPr>
            </w:pPr>
            <w:r>
              <w:rPr>
                <w:rFonts w:ascii="Times New Roman" w:hAnsi="Times New Roman" w:cs="Times New Roman"/>
                <w:sz w:val="20"/>
                <w:szCs w:val="20"/>
              </w:rPr>
              <w:t>54,6</w:t>
            </w:r>
          </w:p>
        </w:tc>
        <w:tc>
          <w:tcPr>
            <w:tcW w:w="1218" w:type="dxa"/>
            <w:noWrap/>
            <w:vAlign w:val="bottom"/>
            <w:hideMark/>
          </w:tcPr>
          <w:p w14:paraId="61EAF85E" w14:textId="0A1EA349" w:rsidR="002A211B" w:rsidRPr="00A91025" w:rsidRDefault="006F0818" w:rsidP="00A06D27">
            <w:pPr>
              <w:pStyle w:val="Normal10"/>
              <w:jc w:val="center"/>
              <w:rPr>
                <w:rFonts w:ascii="Times New Roman" w:hAnsi="Times New Roman" w:cs="Times New Roman"/>
                <w:sz w:val="20"/>
                <w:szCs w:val="20"/>
              </w:rPr>
            </w:pPr>
            <w:r>
              <w:rPr>
                <w:rFonts w:ascii="Times New Roman" w:hAnsi="Times New Roman" w:cs="Times New Roman"/>
                <w:sz w:val="20"/>
                <w:szCs w:val="20"/>
              </w:rPr>
              <w:t>2,02</w:t>
            </w:r>
          </w:p>
        </w:tc>
        <w:tc>
          <w:tcPr>
            <w:tcW w:w="1218" w:type="dxa"/>
            <w:noWrap/>
            <w:vAlign w:val="bottom"/>
            <w:hideMark/>
          </w:tcPr>
          <w:p w14:paraId="0E471182" w14:textId="257CF643" w:rsidR="002A211B" w:rsidRPr="0098317D" w:rsidRDefault="0071468C" w:rsidP="00A06D27">
            <w:pPr>
              <w:pStyle w:val="Normal10"/>
              <w:jc w:val="center"/>
              <w:rPr>
                <w:rFonts w:ascii="Times New Roman" w:hAnsi="Times New Roman" w:cs="Times New Roman"/>
                <w:sz w:val="20"/>
                <w:szCs w:val="20"/>
                <w:lang w:val="sr-Latn-RS"/>
              </w:rPr>
            </w:pPr>
            <w:r>
              <w:rPr>
                <w:rFonts w:ascii="Times New Roman" w:hAnsi="Times New Roman" w:cs="Times New Roman"/>
                <w:sz w:val="20"/>
                <w:szCs w:val="20"/>
                <w:lang w:val="sr-Latn-RS"/>
              </w:rPr>
              <w:t>0,21</w:t>
            </w:r>
          </w:p>
        </w:tc>
        <w:tc>
          <w:tcPr>
            <w:tcW w:w="1218" w:type="dxa"/>
            <w:noWrap/>
            <w:vAlign w:val="bottom"/>
            <w:hideMark/>
          </w:tcPr>
          <w:p w14:paraId="57775628" w14:textId="081ACCC1" w:rsidR="002A211B" w:rsidRPr="00A91025" w:rsidRDefault="002A211B" w:rsidP="00A06D27">
            <w:pPr>
              <w:pStyle w:val="Normal10"/>
              <w:jc w:val="center"/>
              <w:rPr>
                <w:rFonts w:ascii="Times New Roman" w:hAnsi="Times New Roman" w:cs="Times New Roman"/>
                <w:sz w:val="20"/>
                <w:szCs w:val="20"/>
              </w:rPr>
            </w:pPr>
            <w:r w:rsidRPr="00A91025">
              <w:rPr>
                <w:rFonts w:ascii="Times New Roman" w:hAnsi="Times New Roman" w:cs="Times New Roman"/>
                <w:sz w:val="20"/>
                <w:szCs w:val="20"/>
              </w:rPr>
              <w:t>2,</w:t>
            </w:r>
            <w:r w:rsidR="0098317D">
              <w:rPr>
                <w:rFonts w:ascii="Times New Roman" w:hAnsi="Times New Roman" w:cs="Times New Roman"/>
                <w:sz w:val="20"/>
                <w:szCs w:val="20"/>
              </w:rPr>
              <w:t>4</w:t>
            </w:r>
          </w:p>
        </w:tc>
      </w:tr>
      <w:tr w:rsidR="002A211B" w:rsidRPr="00A91025" w14:paraId="0BF647E0" w14:textId="77777777" w:rsidTr="00001A52">
        <w:trPr>
          <w:trHeight w:val="255"/>
          <w:jc w:val="center"/>
        </w:trPr>
        <w:tc>
          <w:tcPr>
            <w:tcW w:w="2372" w:type="dxa"/>
            <w:shd w:val="clear" w:color="auto" w:fill="BFBFBF" w:themeFill="background1" w:themeFillShade="BF"/>
            <w:noWrap/>
            <w:vAlign w:val="bottom"/>
            <w:hideMark/>
          </w:tcPr>
          <w:p w14:paraId="4ABF676A" w14:textId="77777777" w:rsidR="002A211B" w:rsidRPr="00A91025" w:rsidRDefault="002A211B" w:rsidP="007F33BA">
            <w:pPr>
              <w:pStyle w:val="Normal10"/>
              <w:rPr>
                <w:rFonts w:ascii="Times New Roman" w:hAnsi="Times New Roman" w:cs="Times New Roman"/>
                <w:b/>
                <w:bCs/>
                <w:sz w:val="20"/>
                <w:szCs w:val="20"/>
                <w:lang w:eastAsia="en-GB"/>
              </w:rPr>
            </w:pPr>
            <w:r w:rsidRPr="00A91025">
              <w:rPr>
                <w:rFonts w:ascii="Times New Roman" w:hAnsi="Times New Roman" w:cs="Times New Roman"/>
                <w:b/>
                <w:bCs/>
                <w:sz w:val="20"/>
                <w:szCs w:val="20"/>
                <w:lang w:eastAsia="en-GB"/>
              </w:rPr>
              <w:t>Укупно ГЈ</w:t>
            </w:r>
          </w:p>
        </w:tc>
        <w:tc>
          <w:tcPr>
            <w:tcW w:w="1480" w:type="dxa"/>
            <w:shd w:val="clear" w:color="auto" w:fill="BFBFBF" w:themeFill="background1" w:themeFillShade="BF"/>
            <w:noWrap/>
            <w:vAlign w:val="bottom"/>
            <w:hideMark/>
          </w:tcPr>
          <w:p w14:paraId="2BEF2639" w14:textId="620D26AD" w:rsidR="002A211B" w:rsidRPr="00A91025" w:rsidRDefault="00BD4F32" w:rsidP="00A06D27">
            <w:pPr>
              <w:pStyle w:val="Normal10"/>
              <w:jc w:val="center"/>
              <w:rPr>
                <w:rFonts w:ascii="Times New Roman" w:hAnsi="Times New Roman" w:cs="Times New Roman"/>
                <w:b/>
                <w:sz w:val="20"/>
                <w:szCs w:val="20"/>
              </w:rPr>
            </w:pPr>
            <w:r>
              <w:rPr>
                <w:rFonts w:ascii="Times New Roman" w:hAnsi="Times New Roman" w:cs="Times New Roman"/>
                <w:b/>
                <w:sz w:val="20"/>
                <w:szCs w:val="20"/>
              </w:rPr>
              <w:t>1</w:t>
            </w:r>
            <w:r w:rsidR="00226A5C">
              <w:rPr>
                <w:rFonts w:ascii="Times New Roman" w:hAnsi="Times New Roman" w:cs="Times New Roman"/>
                <w:b/>
                <w:sz w:val="20"/>
                <w:szCs w:val="20"/>
              </w:rPr>
              <w:t>.</w:t>
            </w:r>
            <w:r>
              <w:rPr>
                <w:rFonts w:ascii="Times New Roman" w:hAnsi="Times New Roman" w:cs="Times New Roman"/>
                <w:b/>
                <w:sz w:val="20"/>
                <w:szCs w:val="20"/>
              </w:rPr>
              <w:t>223,11</w:t>
            </w:r>
          </w:p>
        </w:tc>
        <w:tc>
          <w:tcPr>
            <w:tcW w:w="1218" w:type="dxa"/>
            <w:shd w:val="clear" w:color="auto" w:fill="BFBFBF" w:themeFill="background1" w:themeFillShade="BF"/>
            <w:noWrap/>
            <w:vAlign w:val="bottom"/>
            <w:hideMark/>
          </w:tcPr>
          <w:p w14:paraId="109A34F2" w14:textId="77777777" w:rsidR="002A211B" w:rsidRPr="00A91025" w:rsidRDefault="002A211B" w:rsidP="00A06D27">
            <w:pPr>
              <w:pStyle w:val="Normal10"/>
              <w:jc w:val="center"/>
              <w:rPr>
                <w:rFonts w:ascii="Times New Roman" w:hAnsi="Times New Roman" w:cs="Times New Roman"/>
                <w:b/>
                <w:sz w:val="20"/>
                <w:szCs w:val="20"/>
              </w:rPr>
            </w:pPr>
            <w:r w:rsidRPr="00A91025">
              <w:rPr>
                <w:rFonts w:ascii="Times New Roman" w:hAnsi="Times New Roman" w:cs="Times New Roman"/>
                <w:b/>
                <w:sz w:val="20"/>
                <w:szCs w:val="20"/>
              </w:rPr>
              <w:t>100,0</w:t>
            </w:r>
          </w:p>
        </w:tc>
        <w:tc>
          <w:tcPr>
            <w:tcW w:w="1230" w:type="dxa"/>
            <w:shd w:val="clear" w:color="auto" w:fill="BFBFBF" w:themeFill="background1" w:themeFillShade="BF"/>
            <w:noWrap/>
            <w:vAlign w:val="bottom"/>
            <w:hideMark/>
          </w:tcPr>
          <w:p w14:paraId="06EDF266" w14:textId="37B71EA5" w:rsidR="0071468C" w:rsidRPr="00A91025" w:rsidRDefault="00226A5C" w:rsidP="00A06D27">
            <w:pPr>
              <w:pStyle w:val="Normal10"/>
              <w:jc w:val="center"/>
              <w:rPr>
                <w:rFonts w:ascii="Times New Roman" w:hAnsi="Times New Roman" w:cs="Times New Roman"/>
                <w:b/>
                <w:sz w:val="20"/>
                <w:szCs w:val="20"/>
              </w:rPr>
            </w:pPr>
            <w:r>
              <w:rPr>
                <w:rFonts w:ascii="Times New Roman" w:hAnsi="Times New Roman" w:cs="Times New Roman"/>
                <w:b/>
                <w:sz w:val="20"/>
                <w:szCs w:val="20"/>
              </w:rPr>
              <w:t>102.57</w:t>
            </w:r>
            <w:r w:rsidR="0071468C">
              <w:rPr>
                <w:rFonts w:ascii="Times New Roman" w:hAnsi="Times New Roman" w:cs="Times New Roman"/>
                <w:b/>
                <w:sz w:val="20"/>
                <w:szCs w:val="20"/>
              </w:rPr>
              <w:t>2</w:t>
            </w:r>
          </w:p>
        </w:tc>
        <w:tc>
          <w:tcPr>
            <w:tcW w:w="1218" w:type="dxa"/>
            <w:shd w:val="clear" w:color="auto" w:fill="BFBFBF" w:themeFill="background1" w:themeFillShade="BF"/>
            <w:noWrap/>
            <w:vAlign w:val="bottom"/>
            <w:hideMark/>
          </w:tcPr>
          <w:p w14:paraId="7178D54B" w14:textId="77777777" w:rsidR="002A211B" w:rsidRPr="00A91025" w:rsidRDefault="002A211B" w:rsidP="00A06D27">
            <w:pPr>
              <w:pStyle w:val="Normal10"/>
              <w:jc w:val="center"/>
              <w:rPr>
                <w:rFonts w:ascii="Times New Roman" w:hAnsi="Times New Roman" w:cs="Times New Roman"/>
                <w:b/>
                <w:sz w:val="20"/>
                <w:szCs w:val="20"/>
              </w:rPr>
            </w:pPr>
            <w:r w:rsidRPr="00A91025">
              <w:rPr>
                <w:rFonts w:ascii="Times New Roman" w:hAnsi="Times New Roman" w:cs="Times New Roman"/>
                <w:b/>
                <w:sz w:val="20"/>
                <w:szCs w:val="20"/>
              </w:rPr>
              <w:t>100,0</w:t>
            </w:r>
          </w:p>
        </w:tc>
        <w:tc>
          <w:tcPr>
            <w:tcW w:w="1218" w:type="dxa"/>
            <w:shd w:val="clear" w:color="auto" w:fill="BFBFBF" w:themeFill="background1" w:themeFillShade="BF"/>
            <w:noWrap/>
            <w:vAlign w:val="bottom"/>
            <w:hideMark/>
          </w:tcPr>
          <w:p w14:paraId="439B9ED3" w14:textId="29187DF8" w:rsidR="002A211B" w:rsidRPr="00A91025" w:rsidRDefault="0071468C" w:rsidP="00A06D27">
            <w:pPr>
              <w:pStyle w:val="Normal10"/>
              <w:jc w:val="center"/>
              <w:rPr>
                <w:rFonts w:ascii="Times New Roman" w:hAnsi="Times New Roman" w:cs="Times New Roman"/>
                <w:b/>
                <w:sz w:val="20"/>
                <w:szCs w:val="20"/>
              </w:rPr>
            </w:pPr>
            <w:r>
              <w:rPr>
                <w:rFonts w:ascii="Times New Roman" w:hAnsi="Times New Roman" w:cs="Times New Roman"/>
                <w:b/>
                <w:sz w:val="20"/>
                <w:szCs w:val="20"/>
              </w:rPr>
              <w:t>83,86</w:t>
            </w:r>
          </w:p>
        </w:tc>
        <w:tc>
          <w:tcPr>
            <w:tcW w:w="1218" w:type="dxa"/>
            <w:shd w:val="clear" w:color="auto" w:fill="BFBFBF" w:themeFill="background1" w:themeFillShade="BF"/>
            <w:noWrap/>
            <w:vAlign w:val="bottom"/>
            <w:hideMark/>
          </w:tcPr>
          <w:p w14:paraId="4428D2CD" w14:textId="00EEBA82" w:rsidR="002A211B" w:rsidRPr="00A91025" w:rsidRDefault="006F0818" w:rsidP="00A06D27">
            <w:pPr>
              <w:pStyle w:val="Normal10"/>
              <w:jc w:val="center"/>
              <w:rPr>
                <w:rFonts w:ascii="Times New Roman" w:hAnsi="Times New Roman" w:cs="Times New Roman"/>
                <w:b/>
                <w:sz w:val="20"/>
                <w:szCs w:val="20"/>
              </w:rPr>
            </w:pPr>
            <w:r>
              <w:rPr>
                <w:rFonts w:ascii="Times New Roman" w:hAnsi="Times New Roman" w:cs="Times New Roman"/>
                <w:b/>
                <w:sz w:val="20"/>
                <w:szCs w:val="20"/>
              </w:rPr>
              <w:t>2</w:t>
            </w:r>
            <w:r w:rsidR="0098317D">
              <w:rPr>
                <w:rFonts w:ascii="Times New Roman" w:hAnsi="Times New Roman" w:cs="Times New Roman"/>
                <w:b/>
                <w:sz w:val="20"/>
                <w:szCs w:val="20"/>
              </w:rPr>
              <w:t>.</w:t>
            </w:r>
            <w:r>
              <w:rPr>
                <w:rFonts w:ascii="Times New Roman" w:hAnsi="Times New Roman" w:cs="Times New Roman"/>
                <w:b/>
                <w:sz w:val="20"/>
                <w:szCs w:val="20"/>
              </w:rPr>
              <w:t>7</w:t>
            </w:r>
            <w:r w:rsidR="0071468C">
              <w:rPr>
                <w:rFonts w:ascii="Times New Roman" w:hAnsi="Times New Roman" w:cs="Times New Roman"/>
                <w:b/>
                <w:sz w:val="20"/>
                <w:szCs w:val="20"/>
              </w:rPr>
              <w:t>71,4</w:t>
            </w:r>
          </w:p>
        </w:tc>
        <w:tc>
          <w:tcPr>
            <w:tcW w:w="1218" w:type="dxa"/>
            <w:shd w:val="clear" w:color="auto" w:fill="BFBFBF" w:themeFill="background1" w:themeFillShade="BF"/>
            <w:noWrap/>
            <w:vAlign w:val="bottom"/>
            <w:hideMark/>
          </w:tcPr>
          <w:p w14:paraId="6D2BED9E" w14:textId="77777777" w:rsidR="002A211B" w:rsidRPr="00A91025" w:rsidRDefault="002A211B" w:rsidP="00A06D27">
            <w:pPr>
              <w:pStyle w:val="Normal10"/>
              <w:jc w:val="center"/>
              <w:rPr>
                <w:rFonts w:ascii="Times New Roman" w:hAnsi="Times New Roman" w:cs="Times New Roman"/>
                <w:b/>
                <w:sz w:val="20"/>
                <w:szCs w:val="20"/>
              </w:rPr>
            </w:pPr>
            <w:r w:rsidRPr="00A91025">
              <w:rPr>
                <w:rFonts w:ascii="Times New Roman" w:hAnsi="Times New Roman" w:cs="Times New Roman"/>
                <w:b/>
                <w:sz w:val="20"/>
                <w:szCs w:val="20"/>
              </w:rPr>
              <w:t>100,0</w:t>
            </w:r>
          </w:p>
        </w:tc>
        <w:tc>
          <w:tcPr>
            <w:tcW w:w="1218" w:type="dxa"/>
            <w:shd w:val="clear" w:color="auto" w:fill="BFBFBF" w:themeFill="background1" w:themeFillShade="BF"/>
            <w:noWrap/>
            <w:vAlign w:val="bottom"/>
            <w:hideMark/>
          </w:tcPr>
          <w:p w14:paraId="4947BCDC" w14:textId="1C6E5016" w:rsidR="002A211B" w:rsidRPr="00A91025" w:rsidRDefault="0071468C" w:rsidP="00A06D27">
            <w:pPr>
              <w:pStyle w:val="Normal10"/>
              <w:jc w:val="center"/>
              <w:rPr>
                <w:rFonts w:ascii="Times New Roman" w:hAnsi="Times New Roman" w:cs="Times New Roman"/>
                <w:b/>
                <w:sz w:val="20"/>
                <w:szCs w:val="20"/>
              </w:rPr>
            </w:pPr>
            <w:r>
              <w:rPr>
                <w:rFonts w:ascii="Times New Roman" w:hAnsi="Times New Roman" w:cs="Times New Roman"/>
                <w:b/>
                <w:sz w:val="20"/>
                <w:szCs w:val="20"/>
              </w:rPr>
              <w:t>2,27</w:t>
            </w:r>
          </w:p>
        </w:tc>
        <w:tc>
          <w:tcPr>
            <w:tcW w:w="1218" w:type="dxa"/>
            <w:shd w:val="clear" w:color="auto" w:fill="BFBFBF" w:themeFill="background1" w:themeFillShade="BF"/>
            <w:noWrap/>
            <w:vAlign w:val="bottom"/>
            <w:hideMark/>
          </w:tcPr>
          <w:p w14:paraId="60252481" w14:textId="3FACB3E8" w:rsidR="002A211B" w:rsidRPr="00A91025" w:rsidRDefault="002A211B" w:rsidP="00A06D27">
            <w:pPr>
              <w:pStyle w:val="Normal10"/>
              <w:jc w:val="center"/>
              <w:rPr>
                <w:rFonts w:ascii="Times New Roman" w:hAnsi="Times New Roman" w:cs="Times New Roman"/>
                <w:b/>
                <w:sz w:val="20"/>
                <w:szCs w:val="20"/>
              </w:rPr>
            </w:pPr>
            <w:r w:rsidRPr="00A91025">
              <w:rPr>
                <w:rFonts w:ascii="Times New Roman" w:hAnsi="Times New Roman" w:cs="Times New Roman"/>
                <w:b/>
                <w:sz w:val="20"/>
                <w:szCs w:val="20"/>
              </w:rPr>
              <w:t>2,</w:t>
            </w:r>
            <w:r w:rsidR="00A06D27">
              <w:rPr>
                <w:rFonts w:ascii="Times New Roman" w:hAnsi="Times New Roman" w:cs="Times New Roman"/>
                <w:b/>
                <w:sz w:val="20"/>
                <w:szCs w:val="20"/>
              </w:rPr>
              <w:t>7</w:t>
            </w:r>
          </w:p>
        </w:tc>
      </w:tr>
    </w:tbl>
    <w:p w14:paraId="22B52ACD" w14:textId="77777777" w:rsidR="002A211B" w:rsidRDefault="002A211B" w:rsidP="002F6FB2">
      <w:pPr>
        <w:ind w:firstLine="567"/>
        <w:rPr>
          <w:rFonts w:ascii="Times New Roman" w:hAnsi="Times New Roman"/>
          <w:b/>
          <w:bCs/>
          <w:sz w:val="20"/>
          <w:szCs w:val="20"/>
          <w:lang w:val="sr-Cyrl-RS"/>
        </w:rPr>
      </w:pPr>
    </w:p>
    <w:p w14:paraId="65C9E056" w14:textId="0EA25684" w:rsidR="007B45E1" w:rsidRPr="00C704CB" w:rsidRDefault="00984AFC" w:rsidP="00C704CB">
      <w:pPr>
        <w:ind w:firstLine="567"/>
        <w:rPr>
          <w:rFonts w:ascii="Times New Roman" w:eastAsia="Times New Roman" w:hAnsi="Times New Roman"/>
          <w:sz w:val="20"/>
          <w:szCs w:val="20"/>
          <w:lang w:val="sr-Latn-RS"/>
        </w:rPr>
      </w:pPr>
      <w:bookmarkStart w:id="49" w:name="_Hlk180498352"/>
      <w:r w:rsidRPr="002E5408">
        <w:rPr>
          <w:rFonts w:ascii="Times New Roman" w:eastAsia="Times New Roman" w:hAnsi="Times New Roman"/>
          <w:sz w:val="20"/>
          <w:szCs w:val="20"/>
          <w:lang w:val="sr-Cyrl-RS"/>
        </w:rPr>
        <w:t xml:space="preserve">Наменска целина за производњу дрвета у овој газдинској јединици, заузима </w:t>
      </w:r>
      <w:r w:rsidR="0098317D">
        <w:rPr>
          <w:rFonts w:ascii="Times New Roman" w:eastAsia="Times New Roman" w:hAnsi="Times New Roman"/>
          <w:sz w:val="20"/>
          <w:szCs w:val="20"/>
          <w:lang w:val="sr-Latn-RS"/>
        </w:rPr>
        <w:t>35,5</w:t>
      </w:r>
      <w:r w:rsidRPr="002E5408">
        <w:rPr>
          <w:rFonts w:ascii="Times New Roman" w:eastAsia="Times New Roman" w:hAnsi="Times New Roman"/>
          <w:sz w:val="20"/>
          <w:szCs w:val="20"/>
          <w:lang w:val="sr-Cyrl-RS"/>
        </w:rPr>
        <w:t xml:space="preserve">% укупне обрасле површине газдинске јединице, са учешћем од </w:t>
      </w:r>
      <w:r w:rsidR="0098317D">
        <w:rPr>
          <w:rFonts w:ascii="Times New Roman" w:eastAsia="Times New Roman" w:hAnsi="Times New Roman"/>
          <w:sz w:val="20"/>
          <w:szCs w:val="20"/>
          <w:lang w:val="sr-Latn-RS"/>
        </w:rPr>
        <w:t>46,52</w:t>
      </w:r>
      <w:r w:rsidRPr="002E5408">
        <w:rPr>
          <w:rFonts w:ascii="Times New Roman" w:eastAsia="Times New Roman" w:hAnsi="Times New Roman"/>
          <w:sz w:val="20"/>
          <w:szCs w:val="20"/>
          <w:lang w:val="sr-Cyrl-RS"/>
        </w:rPr>
        <w:t xml:space="preserve">% по запремини и </w:t>
      </w:r>
      <w:r w:rsidR="00C704CB">
        <w:rPr>
          <w:rFonts w:ascii="Times New Roman" w:eastAsia="Times New Roman" w:hAnsi="Times New Roman"/>
          <w:sz w:val="20"/>
          <w:szCs w:val="20"/>
          <w:lang w:val="sr-Latn-RS"/>
        </w:rPr>
        <w:t>55,09</w:t>
      </w:r>
      <w:r w:rsidRPr="002E5408">
        <w:rPr>
          <w:rFonts w:ascii="Times New Roman" w:eastAsia="Times New Roman" w:hAnsi="Times New Roman"/>
          <w:sz w:val="20"/>
          <w:szCs w:val="20"/>
          <w:lang w:val="sr-Cyrl-RS"/>
        </w:rPr>
        <w:t xml:space="preserve">% по запреминском прирасту. </w:t>
      </w:r>
      <w:bookmarkEnd w:id="49"/>
    </w:p>
    <w:p w14:paraId="6422E22F" w14:textId="287FA625" w:rsidR="009A734F" w:rsidRPr="009A734F" w:rsidRDefault="00984AFC" w:rsidP="00C704CB">
      <w:pPr>
        <w:ind w:firstLine="567"/>
        <w:rPr>
          <w:rFonts w:ascii="Times New Roman" w:eastAsia="Times New Roman" w:hAnsi="Times New Roman"/>
          <w:sz w:val="20"/>
          <w:szCs w:val="20"/>
          <w:lang w:val="sr-Latn-RS"/>
        </w:rPr>
      </w:pPr>
      <w:bookmarkStart w:id="50" w:name="_Hlk180498747"/>
      <w:r w:rsidRPr="002E5408">
        <w:rPr>
          <w:rFonts w:ascii="Times New Roman" w:eastAsia="Times New Roman" w:hAnsi="Times New Roman"/>
          <w:sz w:val="20"/>
          <w:szCs w:val="20"/>
          <w:lang w:val="sr-Cyrl-RS"/>
        </w:rPr>
        <w:t xml:space="preserve">Наменска целина </w:t>
      </w:r>
      <w:bookmarkEnd w:id="50"/>
      <w:r w:rsidRPr="002E5408">
        <w:rPr>
          <w:rFonts w:ascii="Times New Roman" w:eastAsia="Times New Roman" w:hAnsi="Times New Roman"/>
          <w:sz w:val="20"/>
          <w:szCs w:val="20"/>
          <w:lang w:val="sr-Cyrl-RS"/>
        </w:rPr>
        <w:t xml:space="preserve">за заштиту земљишта од ерозије </w:t>
      </w:r>
      <w:bookmarkStart w:id="51" w:name="_Hlk180498773"/>
      <w:r w:rsidRPr="002E5408">
        <w:rPr>
          <w:rFonts w:ascii="Times New Roman" w:eastAsia="Times New Roman" w:hAnsi="Times New Roman"/>
          <w:sz w:val="20"/>
          <w:szCs w:val="20"/>
          <w:lang w:val="sr-Cyrl-RS"/>
        </w:rPr>
        <w:t xml:space="preserve">заузима </w:t>
      </w:r>
      <w:r w:rsidR="00C704CB">
        <w:rPr>
          <w:rFonts w:ascii="Times New Roman" w:eastAsia="Times New Roman" w:hAnsi="Times New Roman"/>
          <w:sz w:val="20"/>
          <w:szCs w:val="20"/>
          <w:lang w:val="sr-Latn-RS"/>
        </w:rPr>
        <w:t>42,92</w:t>
      </w:r>
      <w:r w:rsidRPr="002E5408">
        <w:rPr>
          <w:rFonts w:ascii="Times New Roman" w:eastAsia="Times New Roman" w:hAnsi="Times New Roman"/>
          <w:sz w:val="20"/>
          <w:szCs w:val="20"/>
          <w:lang w:val="sr-Cyrl-RS"/>
        </w:rPr>
        <w:t xml:space="preserve">% обрасле површине газдинске јединице, са учешћем </w:t>
      </w:r>
      <w:r w:rsidR="00C704CB">
        <w:rPr>
          <w:rFonts w:ascii="Times New Roman" w:eastAsia="Times New Roman" w:hAnsi="Times New Roman"/>
          <w:sz w:val="20"/>
          <w:szCs w:val="20"/>
          <w:lang w:val="sr-Latn-RS"/>
        </w:rPr>
        <w:t>51,27</w:t>
      </w:r>
      <w:r w:rsidRPr="002E5408">
        <w:rPr>
          <w:rFonts w:ascii="Times New Roman" w:eastAsia="Times New Roman" w:hAnsi="Times New Roman"/>
          <w:sz w:val="20"/>
          <w:szCs w:val="20"/>
          <w:lang w:val="sr-Cyrl-RS"/>
        </w:rPr>
        <w:t xml:space="preserve">% по запремини и </w:t>
      </w:r>
      <w:r w:rsidR="00C704CB">
        <w:rPr>
          <w:rFonts w:ascii="Times New Roman" w:eastAsia="Times New Roman" w:hAnsi="Times New Roman"/>
          <w:sz w:val="20"/>
          <w:szCs w:val="20"/>
          <w:lang w:val="sr-Latn-RS"/>
        </w:rPr>
        <w:t>46,89</w:t>
      </w:r>
      <w:r w:rsidRPr="002E5408">
        <w:rPr>
          <w:rFonts w:ascii="Times New Roman" w:eastAsia="Times New Roman" w:hAnsi="Times New Roman"/>
          <w:sz w:val="20"/>
          <w:szCs w:val="20"/>
          <w:lang w:val="sr-Cyrl-RS"/>
        </w:rPr>
        <w:t xml:space="preserve">% по запреминском прирасту. </w:t>
      </w:r>
      <w:bookmarkStart w:id="52" w:name="_Hlk189830775"/>
      <w:bookmarkStart w:id="53" w:name="_Hlk180499054"/>
      <w:bookmarkEnd w:id="51"/>
      <w:r w:rsidR="009A734F" w:rsidRPr="002E5408">
        <w:rPr>
          <w:rFonts w:ascii="Times New Roman" w:eastAsia="Times New Roman" w:hAnsi="Times New Roman"/>
          <w:sz w:val="20"/>
          <w:szCs w:val="20"/>
          <w:lang w:val="sr-Cyrl-RS"/>
        </w:rPr>
        <w:t xml:space="preserve"> </w:t>
      </w:r>
    </w:p>
    <w:bookmarkEnd w:id="52"/>
    <w:bookmarkEnd w:id="53"/>
    <w:p w14:paraId="5594BA21" w14:textId="51368A1C" w:rsidR="00BE04CE" w:rsidRDefault="00954DBC" w:rsidP="00C704CB">
      <w:pPr>
        <w:ind w:firstLine="567"/>
        <w:rPr>
          <w:rFonts w:ascii="Times New Roman" w:eastAsia="Times New Roman" w:hAnsi="Times New Roman"/>
          <w:sz w:val="20"/>
          <w:szCs w:val="20"/>
          <w:lang w:val="sr-Latn-RS"/>
        </w:rPr>
      </w:pPr>
      <w:r w:rsidRPr="002E5408">
        <w:rPr>
          <w:rFonts w:ascii="Times New Roman" w:eastAsia="Times New Roman" w:hAnsi="Times New Roman"/>
          <w:sz w:val="20"/>
          <w:szCs w:val="20"/>
          <w:lang w:val="sr-Cyrl-RS"/>
        </w:rPr>
        <w:t>Наменска целина</w:t>
      </w:r>
      <w:r>
        <w:rPr>
          <w:rFonts w:ascii="Times New Roman" w:eastAsia="Times New Roman" w:hAnsi="Times New Roman"/>
          <w:sz w:val="20"/>
          <w:szCs w:val="20"/>
          <w:lang w:val="sr-Cyrl-RS"/>
        </w:rPr>
        <w:t xml:space="preserve"> с</w:t>
      </w:r>
      <w:r>
        <w:rPr>
          <w:rFonts w:ascii="Times New Roman" w:eastAsia="Times New Roman" w:hAnsi="Times New Roman"/>
          <w:bCs/>
          <w:noProof/>
          <w:color w:val="000000"/>
          <w:sz w:val="20"/>
          <w:szCs w:val="20"/>
          <w:lang w:val="sr-Cyrl-CS" w:eastAsia="x-none"/>
        </w:rPr>
        <w:t>тална заштита шума (изван газдинског третмана)</w:t>
      </w:r>
      <w:r w:rsidRPr="00954DBC">
        <w:rPr>
          <w:rFonts w:ascii="Times New Roman" w:eastAsia="Times New Roman" w:hAnsi="Times New Roman"/>
          <w:sz w:val="20"/>
          <w:szCs w:val="20"/>
          <w:lang w:val="sr-Cyrl-RS"/>
        </w:rPr>
        <w:t xml:space="preserve"> </w:t>
      </w:r>
      <w:r w:rsidRPr="002E5408">
        <w:rPr>
          <w:rFonts w:ascii="Times New Roman" w:eastAsia="Times New Roman" w:hAnsi="Times New Roman"/>
          <w:sz w:val="20"/>
          <w:szCs w:val="20"/>
          <w:lang w:val="sr-Cyrl-RS"/>
        </w:rPr>
        <w:t xml:space="preserve">заузима </w:t>
      </w:r>
      <w:r w:rsidR="00A06D27">
        <w:rPr>
          <w:rFonts w:ascii="Times New Roman" w:eastAsia="Times New Roman" w:hAnsi="Times New Roman"/>
          <w:sz w:val="20"/>
          <w:szCs w:val="20"/>
          <w:lang w:val="sr-Latn-RS"/>
        </w:rPr>
        <w:t>21,58</w:t>
      </w:r>
      <w:r w:rsidRPr="002E5408">
        <w:rPr>
          <w:rFonts w:ascii="Times New Roman" w:eastAsia="Times New Roman" w:hAnsi="Times New Roman"/>
          <w:sz w:val="20"/>
          <w:szCs w:val="20"/>
          <w:lang w:val="sr-Cyrl-RS"/>
        </w:rPr>
        <w:t xml:space="preserve">% обрасле површине газдинске јединице, са учешћем </w:t>
      </w:r>
      <w:r w:rsidR="00A06D27">
        <w:rPr>
          <w:rFonts w:ascii="Times New Roman" w:eastAsia="Times New Roman" w:hAnsi="Times New Roman"/>
          <w:sz w:val="20"/>
          <w:szCs w:val="20"/>
          <w:lang w:val="sr-Latn-RS"/>
        </w:rPr>
        <w:t>2,21</w:t>
      </w:r>
      <w:r w:rsidRPr="002E5408">
        <w:rPr>
          <w:rFonts w:ascii="Times New Roman" w:eastAsia="Times New Roman" w:hAnsi="Times New Roman"/>
          <w:sz w:val="20"/>
          <w:szCs w:val="20"/>
          <w:lang w:val="sr-Cyrl-RS"/>
        </w:rPr>
        <w:t xml:space="preserve">% по запремини и </w:t>
      </w:r>
      <w:r w:rsidR="00A06D27">
        <w:rPr>
          <w:rFonts w:ascii="Times New Roman" w:eastAsia="Times New Roman" w:hAnsi="Times New Roman"/>
          <w:sz w:val="20"/>
          <w:szCs w:val="20"/>
          <w:lang w:val="sr-Latn-RS"/>
        </w:rPr>
        <w:t>2,02</w:t>
      </w:r>
      <w:r w:rsidRPr="002E5408">
        <w:rPr>
          <w:rFonts w:ascii="Times New Roman" w:eastAsia="Times New Roman" w:hAnsi="Times New Roman"/>
          <w:sz w:val="20"/>
          <w:szCs w:val="20"/>
          <w:lang w:val="sr-Cyrl-RS"/>
        </w:rPr>
        <w:t>% по запреминском прирасту.</w:t>
      </w:r>
    </w:p>
    <w:p w14:paraId="77141F46" w14:textId="77777777" w:rsidR="00C704CB" w:rsidRDefault="00C704CB" w:rsidP="00C704CB">
      <w:pPr>
        <w:ind w:firstLine="567"/>
        <w:rPr>
          <w:rFonts w:ascii="Times New Roman" w:eastAsia="Times New Roman" w:hAnsi="Times New Roman"/>
          <w:sz w:val="20"/>
          <w:szCs w:val="20"/>
          <w:lang w:val="sr-Latn-RS"/>
        </w:rPr>
      </w:pPr>
    </w:p>
    <w:p w14:paraId="5DCAD866" w14:textId="77777777" w:rsidR="00C704CB" w:rsidRDefault="00C704CB" w:rsidP="00C704CB">
      <w:pPr>
        <w:ind w:firstLine="567"/>
        <w:rPr>
          <w:rFonts w:ascii="Times New Roman" w:eastAsia="Times New Roman" w:hAnsi="Times New Roman"/>
          <w:sz w:val="20"/>
          <w:szCs w:val="20"/>
          <w:lang w:val="sr-Latn-RS"/>
        </w:rPr>
      </w:pPr>
    </w:p>
    <w:p w14:paraId="3C1AEB23" w14:textId="77777777" w:rsidR="00C704CB" w:rsidRDefault="00C704CB" w:rsidP="00C704CB">
      <w:pPr>
        <w:ind w:firstLine="567"/>
        <w:rPr>
          <w:rFonts w:ascii="Times New Roman" w:eastAsia="Times New Roman" w:hAnsi="Times New Roman"/>
          <w:sz w:val="20"/>
          <w:szCs w:val="20"/>
          <w:lang w:val="sr-Latn-RS"/>
        </w:rPr>
      </w:pPr>
    </w:p>
    <w:p w14:paraId="08436584" w14:textId="77777777" w:rsidR="00C704CB" w:rsidRDefault="00C704CB" w:rsidP="00C704CB">
      <w:pPr>
        <w:ind w:firstLine="567"/>
        <w:rPr>
          <w:rFonts w:ascii="Times New Roman" w:eastAsia="Times New Roman" w:hAnsi="Times New Roman"/>
          <w:sz w:val="20"/>
          <w:szCs w:val="20"/>
          <w:lang w:val="sr-Latn-RS"/>
        </w:rPr>
      </w:pPr>
    </w:p>
    <w:p w14:paraId="13E13BB7" w14:textId="77777777" w:rsidR="00C704CB" w:rsidRDefault="00C704CB" w:rsidP="00C704CB">
      <w:pPr>
        <w:ind w:firstLine="567"/>
        <w:rPr>
          <w:rFonts w:ascii="Times New Roman" w:eastAsia="Times New Roman" w:hAnsi="Times New Roman"/>
          <w:sz w:val="20"/>
          <w:szCs w:val="20"/>
          <w:lang w:val="sr-Latn-RS"/>
        </w:rPr>
      </w:pPr>
    </w:p>
    <w:p w14:paraId="52B8DC45" w14:textId="77777777" w:rsidR="00C704CB" w:rsidRPr="00C704CB" w:rsidRDefault="00C704CB" w:rsidP="00C704CB">
      <w:pPr>
        <w:ind w:firstLine="567"/>
        <w:rPr>
          <w:rFonts w:ascii="Times New Roman" w:eastAsia="Times New Roman" w:hAnsi="Times New Roman"/>
          <w:sz w:val="20"/>
          <w:szCs w:val="20"/>
          <w:lang w:val="sr-Latn-RS"/>
        </w:rPr>
      </w:pPr>
    </w:p>
    <w:p w14:paraId="59B565E5" w14:textId="2EBF68E0" w:rsidR="000312D3" w:rsidRDefault="000312D3" w:rsidP="000312D3">
      <w:pPr>
        <w:pStyle w:val="Heading3"/>
        <w:rPr>
          <w:lang w:eastAsia="en-GB"/>
        </w:rPr>
      </w:pPr>
      <w:bookmarkStart w:id="54" w:name="_Toc204171659"/>
      <w:r>
        <w:lastRenderedPageBreak/>
        <w:t>. С</w:t>
      </w:r>
      <w:r>
        <w:rPr>
          <w:lang w:eastAsia="en-GB"/>
        </w:rPr>
        <w:t xml:space="preserve">тање шума по </w:t>
      </w:r>
      <w:r w:rsidR="004A27E9">
        <w:rPr>
          <w:lang w:eastAsia="en-GB"/>
        </w:rPr>
        <w:t>газдинским типовима</w:t>
      </w:r>
      <w:bookmarkEnd w:id="54"/>
    </w:p>
    <w:p w14:paraId="351687F9" w14:textId="492C73AF" w:rsidR="000312D3" w:rsidRPr="00C97E8E" w:rsidRDefault="00C97E8E" w:rsidP="00C97E8E">
      <w:pPr>
        <w:ind w:firstLine="567"/>
        <w:rPr>
          <w:rFonts w:ascii="Times New Roman" w:eastAsia="Times New Roman" w:hAnsi="Times New Roman"/>
          <w:sz w:val="20"/>
          <w:szCs w:val="20"/>
          <w:lang w:val="sr-Cyrl-RS"/>
        </w:rPr>
      </w:pPr>
      <w:r w:rsidRPr="00C97E8E">
        <w:rPr>
          <w:rFonts w:ascii="Times New Roman" w:eastAsia="Times New Roman" w:hAnsi="Times New Roman"/>
          <w:sz w:val="20"/>
          <w:szCs w:val="20"/>
          <w:lang w:val="sr-Cyrl-RS"/>
        </w:rPr>
        <w:t>На простору газдинске јединице формирано је 9 газдинских типова шума</w:t>
      </w:r>
      <w:r w:rsidR="000312D3" w:rsidRPr="00C97E8E">
        <w:rPr>
          <w:rFonts w:ascii="Times New Roman" w:eastAsia="Times New Roman" w:hAnsi="Times New Roman"/>
          <w:sz w:val="20"/>
          <w:szCs w:val="20"/>
          <w:lang w:val="sr-Cyrl-RS"/>
        </w:rPr>
        <w:t>.</w:t>
      </w:r>
      <w:r w:rsidR="003166BE">
        <w:rPr>
          <w:rFonts w:ascii="Times New Roman" w:eastAsia="Times New Roman" w:hAnsi="Times New Roman"/>
          <w:sz w:val="20"/>
          <w:szCs w:val="20"/>
          <w:lang w:val="sr-Cyrl-RS"/>
        </w:rPr>
        <w:t xml:space="preserve"> Стање састојина према газдинским типовима приказано је следећом табелом.</w:t>
      </w:r>
    </w:p>
    <w:p w14:paraId="3C6B18D3" w14:textId="77777777" w:rsidR="000312D3" w:rsidRDefault="000312D3" w:rsidP="000312D3">
      <w:pPr>
        <w:ind w:firstLine="0"/>
        <w:rPr>
          <w:rFonts w:ascii="Times New Roman" w:hAnsi="Times New Roman"/>
          <w:sz w:val="20"/>
          <w:szCs w:val="20"/>
        </w:rPr>
      </w:pPr>
    </w:p>
    <w:p w14:paraId="73A4276C" w14:textId="1C3F8C4C" w:rsidR="000312D3" w:rsidRPr="00624855" w:rsidRDefault="000312D3" w:rsidP="000312D3">
      <w:pPr>
        <w:ind w:firstLine="567"/>
        <w:rPr>
          <w:rFonts w:ascii="Times New Roman" w:hAnsi="Times New Roman"/>
          <w:sz w:val="18"/>
          <w:szCs w:val="18"/>
          <w:lang w:val="sr-Cyrl-RS"/>
        </w:rPr>
      </w:pPr>
      <w:r w:rsidRPr="00624855">
        <w:rPr>
          <w:rFonts w:ascii="Times New Roman" w:hAnsi="Times New Roman"/>
          <w:b/>
          <w:bCs/>
          <w:sz w:val="18"/>
          <w:szCs w:val="18"/>
          <w:lang w:val="sr-Cyrl-RS"/>
        </w:rPr>
        <w:t xml:space="preserve">Табела </w:t>
      </w:r>
      <w:r w:rsidR="001B2C02" w:rsidRPr="00624855">
        <w:rPr>
          <w:rFonts w:ascii="Times New Roman" w:hAnsi="Times New Roman"/>
          <w:b/>
          <w:bCs/>
          <w:sz w:val="18"/>
          <w:szCs w:val="18"/>
          <w:lang w:val="sr-Cyrl-RS"/>
        </w:rPr>
        <w:t>5</w:t>
      </w:r>
      <w:r w:rsidRPr="00624855">
        <w:rPr>
          <w:rFonts w:ascii="Times New Roman" w:hAnsi="Times New Roman"/>
          <w:b/>
          <w:bCs/>
          <w:sz w:val="18"/>
          <w:szCs w:val="18"/>
          <w:lang w:val="sr-Cyrl-RS"/>
        </w:rPr>
        <w:t xml:space="preserve">. </w:t>
      </w:r>
      <w:r w:rsidRPr="00624855">
        <w:rPr>
          <w:rFonts w:ascii="Times New Roman" w:hAnsi="Times New Roman"/>
          <w:sz w:val="18"/>
          <w:szCs w:val="18"/>
          <w:lang w:val="sr-Cyrl-RS"/>
        </w:rPr>
        <w:t xml:space="preserve">Стање </w:t>
      </w:r>
      <w:r w:rsidR="00C97E8E" w:rsidRPr="00624855">
        <w:rPr>
          <w:rFonts w:ascii="Times New Roman" w:hAnsi="Times New Roman"/>
          <w:sz w:val="18"/>
          <w:szCs w:val="18"/>
          <w:lang w:val="sr-Cyrl-RS"/>
        </w:rPr>
        <w:t>састојина по газдинским типовима</w:t>
      </w:r>
    </w:p>
    <w:tbl>
      <w:tblPr>
        <w:tblW w:w="14768" w:type="dxa"/>
        <w:tblInd w:w="113" w:type="dxa"/>
        <w:tblLook w:val="04A0" w:firstRow="1" w:lastRow="0" w:firstColumn="1" w:lastColumn="0" w:noHBand="0" w:noVBand="1"/>
      </w:tblPr>
      <w:tblGrid>
        <w:gridCol w:w="5602"/>
        <w:gridCol w:w="1088"/>
        <w:gridCol w:w="855"/>
        <w:gridCol w:w="1214"/>
        <w:gridCol w:w="855"/>
        <w:gridCol w:w="1070"/>
        <w:gridCol w:w="1089"/>
        <w:gridCol w:w="855"/>
        <w:gridCol w:w="1070"/>
        <w:gridCol w:w="1070"/>
      </w:tblGrid>
      <w:tr w:rsidR="001B2C02" w:rsidRPr="001B2C02" w14:paraId="5B51A657" w14:textId="77777777" w:rsidTr="00D15AC9">
        <w:trPr>
          <w:trHeight w:hRule="exact" w:val="397"/>
        </w:trPr>
        <w:tc>
          <w:tcPr>
            <w:tcW w:w="5602"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41A257CF" w14:textId="77777777" w:rsidR="001B2C02" w:rsidRPr="001B2C02" w:rsidRDefault="001B2C02" w:rsidP="001B2C02">
            <w:pPr>
              <w:ind w:firstLine="0"/>
              <w:jc w:val="center"/>
              <w:rPr>
                <w:rFonts w:ascii="Times New Roman" w:eastAsia="Times New Roman" w:hAnsi="Times New Roman"/>
                <w:b/>
                <w:bCs/>
                <w:color w:val="000000"/>
                <w:sz w:val="18"/>
                <w:szCs w:val="18"/>
                <w:lang w:eastAsia="en-GB"/>
              </w:rPr>
            </w:pPr>
            <w:r w:rsidRPr="001B2C02">
              <w:rPr>
                <w:rFonts w:ascii="Times New Roman" w:eastAsia="Times New Roman" w:hAnsi="Times New Roman"/>
                <w:b/>
                <w:bCs/>
                <w:color w:val="000000"/>
                <w:sz w:val="18"/>
                <w:szCs w:val="18"/>
                <w:lang w:val="en-GB" w:eastAsia="en-GB"/>
              </w:rPr>
              <w:t>Газдински тип</w:t>
            </w:r>
          </w:p>
        </w:tc>
        <w:tc>
          <w:tcPr>
            <w:tcW w:w="1943"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C0F885A" w14:textId="77777777" w:rsidR="001B2C02" w:rsidRPr="001B2C02" w:rsidRDefault="001B2C02" w:rsidP="001B2C02">
            <w:pPr>
              <w:ind w:firstLine="0"/>
              <w:jc w:val="center"/>
              <w:rPr>
                <w:rFonts w:ascii="Times New Roman" w:eastAsia="Times New Roman" w:hAnsi="Times New Roman"/>
                <w:b/>
                <w:bCs/>
                <w:color w:val="000000"/>
                <w:sz w:val="18"/>
                <w:szCs w:val="18"/>
                <w:lang w:eastAsia="en-GB"/>
              </w:rPr>
            </w:pPr>
            <w:r w:rsidRPr="001B2C02">
              <w:rPr>
                <w:rFonts w:ascii="Times New Roman" w:eastAsia="Times New Roman" w:hAnsi="Times New Roman"/>
                <w:b/>
                <w:bCs/>
                <w:color w:val="000000"/>
                <w:sz w:val="18"/>
                <w:szCs w:val="18"/>
                <w:lang w:eastAsia="en-GB"/>
              </w:rPr>
              <w:t xml:space="preserve">Површина </w:t>
            </w:r>
          </w:p>
        </w:tc>
        <w:tc>
          <w:tcPr>
            <w:tcW w:w="3139"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4AEEAA9A" w14:textId="77777777" w:rsidR="001B2C02" w:rsidRPr="001B2C02" w:rsidRDefault="001B2C02" w:rsidP="001B2C02">
            <w:pPr>
              <w:ind w:firstLine="0"/>
              <w:jc w:val="center"/>
              <w:rPr>
                <w:rFonts w:ascii="Times New Roman" w:eastAsia="Times New Roman" w:hAnsi="Times New Roman"/>
                <w:b/>
                <w:bCs/>
                <w:color w:val="000000"/>
                <w:sz w:val="18"/>
                <w:szCs w:val="18"/>
                <w:lang w:eastAsia="en-GB"/>
              </w:rPr>
            </w:pPr>
            <w:r w:rsidRPr="001B2C02">
              <w:rPr>
                <w:rFonts w:ascii="Times New Roman" w:eastAsia="Times New Roman" w:hAnsi="Times New Roman"/>
                <w:b/>
                <w:bCs/>
                <w:color w:val="000000"/>
                <w:sz w:val="18"/>
                <w:szCs w:val="18"/>
                <w:lang w:eastAsia="en-GB"/>
              </w:rPr>
              <w:t xml:space="preserve">Запремина </w:t>
            </w:r>
          </w:p>
        </w:tc>
        <w:tc>
          <w:tcPr>
            <w:tcW w:w="3014"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4113C1D8" w14:textId="77777777" w:rsidR="001B2C02" w:rsidRPr="001B2C02" w:rsidRDefault="001B2C02" w:rsidP="001B2C02">
            <w:pPr>
              <w:ind w:firstLine="0"/>
              <w:jc w:val="center"/>
              <w:rPr>
                <w:rFonts w:ascii="Times New Roman" w:eastAsia="Times New Roman" w:hAnsi="Times New Roman"/>
                <w:b/>
                <w:bCs/>
                <w:color w:val="000000"/>
                <w:sz w:val="18"/>
                <w:szCs w:val="18"/>
                <w:lang w:eastAsia="en-GB"/>
              </w:rPr>
            </w:pPr>
            <w:r w:rsidRPr="001B2C02">
              <w:rPr>
                <w:rFonts w:ascii="Times New Roman" w:eastAsia="Times New Roman" w:hAnsi="Times New Roman"/>
                <w:b/>
                <w:bCs/>
                <w:color w:val="000000"/>
                <w:sz w:val="18"/>
                <w:szCs w:val="18"/>
                <w:lang w:eastAsia="en-GB"/>
              </w:rPr>
              <w:t>Запремински прираст</w:t>
            </w:r>
          </w:p>
        </w:tc>
        <w:tc>
          <w:tcPr>
            <w:tcW w:w="1070"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2E004486"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r w:rsidRPr="001B2C02">
              <w:rPr>
                <w:rFonts w:ascii="Times New Roman" w:eastAsia="Times New Roman" w:hAnsi="Times New Roman"/>
                <w:b/>
                <w:bCs/>
                <w:color w:val="000000"/>
                <w:sz w:val="18"/>
                <w:szCs w:val="18"/>
                <w:lang w:val="en-GB" w:eastAsia="en-GB"/>
              </w:rPr>
              <w:t>Iv/V%</w:t>
            </w:r>
          </w:p>
        </w:tc>
      </w:tr>
      <w:tr w:rsidR="001B2C02" w:rsidRPr="001B2C02" w14:paraId="1A510102" w14:textId="77777777" w:rsidTr="00001A52">
        <w:trPr>
          <w:trHeight w:hRule="exact" w:val="318"/>
        </w:trPr>
        <w:tc>
          <w:tcPr>
            <w:tcW w:w="5602"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66673364"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p>
        </w:tc>
        <w:tc>
          <w:tcPr>
            <w:tcW w:w="1088" w:type="dxa"/>
            <w:tcBorders>
              <w:top w:val="nil"/>
              <w:left w:val="nil"/>
              <w:bottom w:val="single" w:sz="4" w:space="0" w:color="auto"/>
              <w:right w:val="single" w:sz="4" w:space="0" w:color="auto"/>
            </w:tcBorders>
            <w:shd w:val="clear" w:color="auto" w:fill="BFBFBF" w:themeFill="background1" w:themeFillShade="BF"/>
            <w:noWrap/>
            <w:vAlign w:val="center"/>
            <w:hideMark/>
          </w:tcPr>
          <w:p w14:paraId="202B70BA"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r w:rsidRPr="001B2C02">
              <w:rPr>
                <w:rFonts w:ascii="Times New Roman" w:eastAsia="Times New Roman" w:hAnsi="Times New Roman"/>
                <w:b/>
                <w:bCs/>
                <w:color w:val="000000"/>
                <w:sz w:val="18"/>
                <w:szCs w:val="18"/>
                <w:lang w:val="en-GB" w:eastAsia="en-GB"/>
              </w:rPr>
              <w:t>ha</w:t>
            </w:r>
          </w:p>
        </w:tc>
        <w:tc>
          <w:tcPr>
            <w:tcW w:w="855" w:type="dxa"/>
            <w:tcBorders>
              <w:top w:val="nil"/>
              <w:left w:val="nil"/>
              <w:bottom w:val="single" w:sz="4" w:space="0" w:color="auto"/>
              <w:right w:val="single" w:sz="4" w:space="0" w:color="auto"/>
            </w:tcBorders>
            <w:shd w:val="clear" w:color="auto" w:fill="BFBFBF" w:themeFill="background1" w:themeFillShade="BF"/>
            <w:noWrap/>
            <w:vAlign w:val="center"/>
            <w:hideMark/>
          </w:tcPr>
          <w:p w14:paraId="3D904A8A"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r w:rsidRPr="001B2C02">
              <w:rPr>
                <w:rFonts w:ascii="Times New Roman" w:eastAsia="Times New Roman" w:hAnsi="Times New Roman"/>
                <w:b/>
                <w:bCs/>
                <w:color w:val="000000"/>
                <w:sz w:val="18"/>
                <w:szCs w:val="18"/>
                <w:lang w:val="en-GB" w:eastAsia="en-GB"/>
              </w:rPr>
              <w:t>%</w:t>
            </w:r>
          </w:p>
        </w:tc>
        <w:tc>
          <w:tcPr>
            <w:tcW w:w="1214" w:type="dxa"/>
            <w:tcBorders>
              <w:top w:val="nil"/>
              <w:left w:val="nil"/>
              <w:bottom w:val="single" w:sz="4" w:space="0" w:color="auto"/>
              <w:right w:val="single" w:sz="4" w:space="0" w:color="auto"/>
            </w:tcBorders>
            <w:shd w:val="clear" w:color="auto" w:fill="BFBFBF" w:themeFill="background1" w:themeFillShade="BF"/>
            <w:noWrap/>
            <w:vAlign w:val="center"/>
            <w:hideMark/>
          </w:tcPr>
          <w:p w14:paraId="63886819"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r w:rsidRPr="001B2C02">
              <w:rPr>
                <w:rFonts w:ascii="Times New Roman" w:eastAsia="Times New Roman" w:hAnsi="Times New Roman"/>
                <w:b/>
                <w:bCs/>
                <w:color w:val="000000"/>
                <w:sz w:val="18"/>
                <w:szCs w:val="18"/>
                <w:lang w:val="en-GB" w:eastAsia="en-GB"/>
              </w:rPr>
              <w:t>m</w:t>
            </w:r>
            <w:r w:rsidRPr="001B2C02">
              <w:rPr>
                <w:rFonts w:ascii="Times New Roman" w:eastAsia="Times New Roman" w:hAnsi="Times New Roman"/>
                <w:b/>
                <w:bCs/>
                <w:color w:val="000000"/>
                <w:sz w:val="18"/>
                <w:szCs w:val="18"/>
                <w:vertAlign w:val="superscript"/>
                <w:lang w:val="en-GB" w:eastAsia="en-GB"/>
              </w:rPr>
              <w:t>3</w:t>
            </w:r>
          </w:p>
        </w:tc>
        <w:tc>
          <w:tcPr>
            <w:tcW w:w="855" w:type="dxa"/>
            <w:tcBorders>
              <w:top w:val="nil"/>
              <w:left w:val="nil"/>
              <w:bottom w:val="single" w:sz="4" w:space="0" w:color="auto"/>
              <w:right w:val="single" w:sz="4" w:space="0" w:color="auto"/>
            </w:tcBorders>
            <w:shd w:val="clear" w:color="auto" w:fill="BFBFBF" w:themeFill="background1" w:themeFillShade="BF"/>
            <w:noWrap/>
            <w:vAlign w:val="center"/>
            <w:hideMark/>
          </w:tcPr>
          <w:p w14:paraId="030E6A5E"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r w:rsidRPr="001B2C02">
              <w:rPr>
                <w:rFonts w:ascii="Times New Roman" w:eastAsia="Times New Roman" w:hAnsi="Times New Roman"/>
                <w:b/>
                <w:bCs/>
                <w:color w:val="000000"/>
                <w:sz w:val="18"/>
                <w:szCs w:val="18"/>
                <w:lang w:val="en-GB" w:eastAsia="en-GB"/>
              </w:rPr>
              <w:t>%</w:t>
            </w:r>
          </w:p>
        </w:tc>
        <w:tc>
          <w:tcPr>
            <w:tcW w:w="1070" w:type="dxa"/>
            <w:tcBorders>
              <w:top w:val="nil"/>
              <w:left w:val="nil"/>
              <w:bottom w:val="single" w:sz="4" w:space="0" w:color="auto"/>
              <w:right w:val="single" w:sz="4" w:space="0" w:color="auto"/>
            </w:tcBorders>
            <w:shd w:val="clear" w:color="auto" w:fill="BFBFBF" w:themeFill="background1" w:themeFillShade="BF"/>
            <w:noWrap/>
            <w:vAlign w:val="center"/>
            <w:hideMark/>
          </w:tcPr>
          <w:p w14:paraId="5B133F1C"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r w:rsidRPr="001B2C02">
              <w:rPr>
                <w:rFonts w:ascii="Times New Roman" w:eastAsia="Times New Roman" w:hAnsi="Times New Roman"/>
                <w:b/>
                <w:bCs/>
                <w:color w:val="000000"/>
                <w:sz w:val="18"/>
                <w:szCs w:val="18"/>
                <w:lang w:val="en-GB" w:eastAsia="en-GB"/>
              </w:rPr>
              <w:t>m</w:t>
            </w:r>
            <w:r w:rsidRPr="001B2C02">
              <w:rPr>
                <w:rFonts w:ascii="Times New Roman" w:eastAsia="Times New Roman" w:hAnsi="Times New Roman"/>
                <w:b/>
                <w:bCs/>
                <w:color w:val="000000"/>
                <w:sz w:val="18"/>
                <w:szCs w:val="18"/>
                <w:vertAlign w:val="superscript"/>
                <w:lang w:val="en-GB" w:eastAsia="en-GB"/>
              </w:rPr>
              <w:t>3</w:t>
            </w:r>
            <w:r w:rsidRPr="001B2C02">
              <w:rPr>
                <w:rFonts w:ascii="Times New Roman" w:eastAsia="Times New Roman" w:hAnsi="Times New Roman"/>
                <w:b/>
                <w:bCs/>
                <w:color w:val="000000"/>
                <w:sz w:val="18"/>
                <w:szCs w:val="18"/>
                <w:lang w:val="en-GB" w:eastAsia="en-GB"/>
              </w:rPr>
              <w:t>/ha</w:t>
            </w:r>
          </w:p>
        </w:tc>
        <w:tc>
          <w:tcPr>
            <w:tcW w:w="1089" w:type="dxa"/>
            <w:tcBorders>
              <w:top w:val="nil"/>
              <w:left w:val="nil"/>
              <w:bottom w:val="single" w:sz="4" w:space="0" w:color="auto"/>
              <w:right w:val="single" w:sz="4" w:space="0" w:color="auto"/>
            </w:tcBorders>
            <w:shd w:val="clear" w:color="auto" w:fill="BFBFBF" w:themeFill="background1" w:themeFillShade="BF"/>
            <w:noWrap/>
            <w:vAlign w:val="center"/>
            <w:hideMark/>
          </w:tcPr>
          <w:p w14:paraId="0C690066"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r w:rsidRPr="001B2C02">
              <w:rPr>
                <w:rFonts w:ascii="Times New Roman" w:eastAsia="Times New Roman" w:hAnsi="Times New Roman"/>
                <w:b/>
                <w:bCs/>
                <w:color w:val="000000"/>
                <w:sz w:val="18"/>
                <w:szCs w:val="18"/>
                <w:lang w:val="en-GB" w:eastAsia="en-GB"/>
              </w:rPr>
              <w:t>m</w:t>
            </w:r>
            <w:r w:rsidRPr="001B2C02">
              <w:rPr>
                <w:rFonts w:ascii="Times New Roman" w:eastAsia="Times New Roman" w:hAnsi="Times New Roman"/>
                <w:b/>
                <w:bCs/>
                <w:color w:val="000000"/>
                <w:sz w:val="18"/>
                <w:szCs w:val="18"/>
                <w:vertAlign w:val="superscript"/>
                <w:lang w:val="en-GB" w:eastAsia="en-GB"/>
              </w:rPr>
              <w:t>3</w:t>
            </w:r>
          </w:p>
        </w:tc>
        <w:tc>
          <w:tcPr>
            <w:tcW w:w="855" w:type="dxa"/>
            <w:tcBorders>
              <w:top w:val="nil"/>
              <w:left w:val="nil"/>
              <w:bottom w:val="single" w:sz="4" w:space="0" w:color="auto"/>
              <w:right w:val="single" w:sz="4" w:space="0" w:color="auto"/>
            </w:tcBorders>
            <w:shd w:val="clear" w:color="auto" w:fill="BFBFBF" w:themeFill="background1" w:themeFillShade="BF"/>
            <w:noWrap/>
            <w:vAlign w:val="center"/>
            <w:hideMark/>
          </w:tcPr>
          <w:p w14:paraId="334110C3"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r w:rsidRPr="001B2C02">
              <w:rPr>
                <w:rFonts w:ascii="Times New Roman" w:eastAsia="Times New Roman" w:hAnsi="Times New Roman"/>
                <w:b/>
                <w:bCs/>
                <w:color w:val="000000"/>
                <w:sz w:val="18"/>
                <w:szCs w:val="18"/>
                <w:lang w:val="en-GB" w:eastAsia="en-GB"/>
              </w:rPr>
              <w:t>%</w:t>
            </w:r>
          </w:p>
        </w:tc>
        <w:tc>
          <w:tcPr>
            <w:tcW w:w="1070" w:type="dxa"/>
            <w:tcBorders>
              <w:top w:val="nil"/>
              <w:left w:val="nil"/>
              <w:bottom w:val="single" w:sz="4" w:space="0" w:color="auto"/>
              <w:right w:val="single" w:sz="4" w:space="0" w:color="auto"/>
            </w:tcBorders>
            <w:shd w:val="clear" w:color="auto" w:fill="BFBFBF" w:themeFill="background1" w:themeFillShade="BF"/>
            <w:noWrap/>
            <w:vAlign w:val="center"/>
            <w:hideMark/>
          </w:tcPr>
          <w:p w14:paraId="622CDC29"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r w:rsidRPr="001B2C02">
              <w:rPr>
                <w:rFonts w:ascii="Times New Roman" w:eastAsia="Times New Roman" w:hAnsi="Times New Roman"/>
                <w:b/>
                <w:bCs/>
                <w:color w:val="000000"/>
                <w:sz w:val="18"/>
                <w:szCs w:val="18"/>
                <w:lang w:val="en-GB" w:eastAsia="en-GB"/>
              </w:rPr>
              <w:t>m</w:t>
            </w:r>
            <w:r w:rsidRPr="001B2C02">
              <w:rPr>
                <w:rFonts w:ascii="Times New Roman" w:eastAsia="Times New Roman" w:hAnsi="Times New Roman"/>
                <w:b/>
                <w:bCs/>
                <w:color w:val="000000"/>
                <w:sz w:val="18"/>
                <w:szCs w:val="18"/>
                <w:vertAlign w:val="superscript"/>
                <w:lang w:val="en-GB" w:eastAsia="en-GB"/>
              </w:rPr>
              <w:t>3</w:t>
            </w:r>
            <w:r w:rsidRPr="001B2C02">
              <w:rPr>
                <w:rFonts w:ascii="Times New Roman" w:eastAsia="Times New Roman" w:hAnsi="Times New Roman"/>
                <w:b/>
                <w:bCs/>
                <w:color w:val="000000"/>
                <w:sz w:val="18"/>
                <w:szCs w:val="18"/>
                <w:lang w:val="en-GB" w:eastAsia="en-GB"/>
              </w:rPr>
              <w:t>/ha</w:t>
            </w:r>
          </w:p>
        </w:tc>
        <w:tc>
          <w:tcPr>
            <w:tcW w:w="1070" w:type="dxa"/>
            <w:vMerge/>
            <w:tcBorders>
              <w:left w:val="nil"/>
              <w:bottom w:val="single" w:sz="4" w:space="0" w:color="auto"/>
              <w:right w:val="single" w:sz="4" w:space="0" w:color="auto"/>
            </w:tcBorders>
            <w:shd w:val="clear" w:color="auto" w:fill="BFBFBF" w:themeFill="background1" w:themeFillShade="BF"/>
            <w:noWrap/>
            <w:vAlign w:val="center"/>
            <w:hideMark/>
          </w:tcPr>
          <w:p w14:paraId="6E06EA22" w14:textId="77777777" w:rsidR="001B2C02" w:rsidRPr="001B2C02" w:rsidRDefault="001B2C02" w:rsidP="001B2C02">
            <w:pPr>
              <w:ind w:firstLine="0"/>
              <w:jc w:val="center"/>
              <w:rPr>
                <w:rFonts w:ascii="Times New Roman" w:eastAsia="Times New Roman" w:hAnsi="Times New Roman"/>
                <w:b/>
                <w:bCs/>
                <w:color w:val="000000"/>
                <w:sz w:val="18"/>
                <w:szCs w:val="18"/>
                <w:lang w:val="en-GB" w:eastAsia="en-GB"/>
              </w:rPr>
            </w:pPr>
          </w:p>
        </w:tc>
      </w:tr>
      <w:tr w:rsidR="001B2C02" w:rsidRPr="001B2C02" w14:paraId="20C9DBA1" w14:textId="77777777" w:rsidTr="007F33BA">
        <w:trPr>
          <w:trHeight w:val="255"/>
        </w:trPr>
        <w:tc>
          <w:tcPr>
            <w:tcW w:w="5602" w:type="dxa"/>
            <w:tcBorders>
              <w:top w:val="nil"/>
              <w:left w:val="single" w:sz="4" w:space="0" w:color="auto"/>
              <w:bottom w:val="single" w:sz="4" w:space="0" w:color="auto"/>
              <w:right w:val="single" w:sz="4" w:space="0" w:color="auto"/>
            </w:tcBorders>
            <w:noWrap/>
            <w:vAlign w:val="center"/>
            <w:hideMark/>
          </w:tcPr>
          <w:p w14:paraId="30A05782" w14:textId="77777777" w:rsidR="001B2C02" w:rsidRPr="001B2C02" w:rsidRDefault="001B2C02" w:rsidP="001B2C02">
            <w:pPr>
              <w:ind w:firstLine="0"/>
              <w:jc w:val="left"/>
              <w:rPr>
                <w:rFonts w:ascii="Times New Roman" w:hAnsi="Times New Roman"/>
                <w:sz w:val="20"/>
                <w:szCs w:val="20"/>
              </w:rPr>
            </w:pPr>
            <w:r w:rsidRPr="001B2C02">
              <w:rPr>
                <w:rFonts w:ascii="Times New Roman" w:hAnsi="Times New Roman"/>
                <w:sz w:val="20"/>
                <w:szCs w:val="20"/>
              </w:rPr>
              <w:t>2620. Изданачке мешовите шуме храстова</w:t>
            </w:r>
          </w:p>
        </w:tc>
        <w:tc>
          <w:tcPr>
            <w:tcW w:w="1088" w:type="dxa"/>
            <w:tcBorders>
              <w:top w:val="nil"/>
              <w:left w:val="nil"/>
              <w:bottom w:val="single" w:sz="4" w:space="0" w:color="auto"/>
              <w:right w:val="single" w:sz="4" w:space="0" w:color="auto"/>
            </w:tcBorders>
            <w:noWrap/>
            <w:vAlign w:val="center"/>
            <w:hideMark/>
          </w:tcPr>
          <w:p w14:paraId="1249EF65" w14:textId="57357EC8" w:rsidR="001B2C02" w:rsidRPr="000076A3" w:rsidRDefault="00C279A0"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Cyrl-RS"/>
              </w:rPr>
              <w:t>1</w:t>
            </w:r>
            <w:r w:rsidR="000076A3">
              <w:rPr>
                <w:rFonts w:ascii="Times New Roman" w:eastAsia="Times New Roman" w:hAnsi="Times New Roman"/>
                <w:sz w:val="20"/>
                <w:szCs w:val="20"/>
                <w:lang w:val="sr-Latn-RS"/>
              </w:rPr>
              <w:t>30,33</w:t>
            </w:r>
          </w:p>
        </w:tc>
        <w:tc>
          <w:tcPr>
            <w:tcW w:w="855" w:type="dxa"/>
            <w:tcBorders>
              <w:top w:val="nil"/>
              <w:left w:val="nil"/>
              <w:bottom w:val="single" w:sz="4" w:space="0" w:color="auto"/>
              <w:right w:val="single" w:sz="4" w:space="0" w:color="auto"/>
            </w:tcBorders>
            <w:noWrap/>
            <w:vAlign w:val="center"/>
            <w:hideMark/>
          </w:tcPr>
          <w:p w14:paraId="3971AF03" w14:textId="1C5CDF56" w:rsidR="001B2C02" w:rsidRPr="00680D1C" w:rsidRDefault="00C279A0"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Cyrl-RS"/>
              </w:rPr>
              <w:t>10,</w:t>
            </w:r>
            <w:r w:rsidR="00680D1C">
              <w:rPr>
                <w:rFonts w:ascii="Times New Roman" w:eastAsia="Times New Roman" w:hAnsi="Times New Roman"/>
                <w:color w:val="000000"/>
                <w:sz w:val="20"/>
                <w:szCs w:val="20"/>
                <w:lang w:val="sr-Latn-RS"/>
              </w:rPr>
              <w:t>65</w:t>
            </w:r>
          </w:p>
        </w:tc>
        <w:tc>
          <w:tcPr>
            <w:tcW w:w="1214" w:type="dxa"/>
            <w:tcBorders>
              <w:top w:val="nil"/>
              <w:left w:val="nil"/>
              <w:bottom w:val="single" w:sz="4" w:space="0" w:color="auto"/>
              <w:right w:val="single" w:sz="4" w:space="0" w:color="auto"/>
            </w:tcBorders>
            <w:noWrap/>
            <w:vAlign w:val="center"/>
            <w:hideMark/>
          </w:tcPr>
          <w:p w14:paraId="5953DE34" w14:textId="72E0DD39" w:rsidR="001B2C02" w:rsidRPr="007B290F" w:rsidRDefault="007B290F"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9.034</w:t>
            </w:r>
          </w:p>
        </w:tc>
        <w:tc>
          <w:tcPr>
            <w:tcW w:w="855" w:type="dxa"/>
            <w:tcBorders>
              <w:top w:val="nil"/>
              <w:left w:val="nil"/>
              <w:bottom w:val="single" w:sz="4" w:space="0" w:color="auto"/>
              <w:right w:val="single" w:sz="4" w:space="0" w:color="auto"/>
            </w:tcBorders>
            <w:noWrap/>
            <w:vAlign w:val="center"/>
            <w:hideMark/>
          </w:tcPr>
          <w:p w14:paraId="0180621D" w14:textId="4B00A6AF" w:rsidR="001B2C02" w:rsidRPr="00312FDF" w:rsidRDefault="00312FDF"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8,</w:t>
            </w:r>
            <w:r w:rsidR="007B290F">
              <w:rPr>
                <w:rFonts w:ascii="Times New Roman" w:eastAsia="Times New Roman" w:hAnsi="Times New Roman"/>
                <w:color w:val="000000"/>
                <w:sz w:val="20"/>
                <w:szCs w:val="20"/>
                <w:lang w:val="sr-Latn-RS"/>
              </w:rPr>
              <w:t>81</w:t>
            </w:r>
          </w:p>
        </w:tc>
        <w:tc>
          <w:tcPr>
            <w:tcW w:w="1070" w:type="dxa"/>
            <w:tcBorders>
              <w:top w:val="nil"/>
              <w:left w:val="nil"/>
              <w:bottom w:val="single" w:sz="4" w:space="0" w:color="auto"/>
              <w:right w:val="single" w:sz="4" w:space="0" w:color="auto"/>
            </w:tcBorders>
            <w:noWrap/>
            <w:vAlign w:val="center"/>
            <w:hideMark/>
          </w:tcPr>
          <w:p w14:paraId="35409142" w14:textId="12948A92" w:rsidR="001B2C02" w:rsidRPr="001B2C02" w:rsidRDefault="007B290F"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69,32</w:t>
            </w:r>
          </w:p>
        </w:tc>
        <w:tc>
          <w:tcPr>
            <w:tcW w:w="1089" w:type="dxa"/>
            <w:tcBorders>
              <w:top w:val="nil"/>
              <w:left w:val="nil"/>
              <w:bottom w:val="single" w:sz="4" w:space="0" w:color="auto"/>
              <w:right w:val="single" w:sz="4" w:space="0" w:color="auto"/>
            </w:tcBorders>
            <w:noWrap/>
            <w:vAlign w:val="center"/>
            <w:hideMark/>
          </w:tcPr>
          <w:p w14:paraId="09115697" w14:textId="2402D520" w:rsidR="001B2C02" w:rsidRPr="001B2C02" w:rsidRDefault="007B290F" w:rsidP="00CB12AB">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244,6</w:t>
            </w:r>
          </w:p>
        </w:tc>
        <w:tc>
          <w:tcPr>
            <w:tcW w:w="855" w:type="dxa"/>
            <w:tcBorders>
              <w:top w:val="nil"/>
              <w:left w:val="nil"/>
              <w:bottom w:val="single" w:sz="4" w:space="0" w:color="auto"/>
              <w:right w:val="single" w:sz="4" w:space="0" w:color="auto"/>
            </w:tcBorders>
            <w:noWrap/>
            <w:vAlign w:val="center"/>
            <w:hideMark/>
          </w:tcPr>
          <w:p w14:paraId="79339404" w14:textId="00B2B79E" w:rsidR="001B2C02" w:rsidRPr="001B2C02" w:rsidRDefault="0037289D"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8,83</w:t>
            </w:r>
          </w:p>
        </w:tc>
        <w:tc>
          <w:tcPr>
            <w:tcW w:w="1070" w:type="dxa"/>
            <w:tcBorders>
              <w:top w:val="nil"/>
              <w:left w:val="nil"/>
              <w:bottom w:val="single" w:sz="4" w:space="0" w:color="auto"/>
              <w:right w:val="single" w:sz="4" w:space="0" w:color="auto"/>
            </w:tcBorders>
            <w:noWrap/>
            <w:vAlign w:val="center"/>
            <w:hideMark/>
          </w:tcPr>
          <w:p w14:paraId="4AC245A4" w14:textId="6D2B4F69" w:rsidR="001B2C02" w:rsidRPr="001B2C02" w:rsidRDefault="00FD2375"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1,8</w:t>
            </w:r>
            <w:r w:rsidR="0037289D">
              <w:rPr>
                <w:rFonts w:ascii="Times New Roman" w:eastAsia="Times New Roman" w:hAnsi="Times New Roman"/>
                <w:color w:val="000000"/>
                <w:sz w:val="20"/>
                <w:szCs w:val="20"/>
                <w:lang w:val="en-US"/>
              </w:rPr>
              <w:t>8</w:t>
            </w:r>
          </w:p>
        </w:tc>
        <w:tc>
          <w:tcPr>
            <w:tcW w:w="1070" w:type="dxa"/>
            <w:tcBorders>
              <w:top w:val="nil"/>
              <w:left w:val="nil"/>
              <w:bottom w:val="single" w:sz="4" w:space="0" w:color="auto"/>
              <w:right w:val="single" w:sz="4" w:space="0" w:color="auto"/>
            </w:tcBorders>
            <w:noWrap/>
            <w:vAlign w:val="center"/>
            <w:hideMark/>
          </w:tcPr>
          <w:p w14:paraId="19F68144" w14:textId="662A32C1" w:rsidR="001B2C02" w:rsidRPr="001B2C02" w:rsidRDefault="00102009"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2,7</w:t>
            </w:r>
          </w:p>
        </w:tc>
      </w:tr>
      <w:tr w:rsidR="001B2C02" w:rsidRPr="001B2C02" w14:paraId="7E227596" w14:textId="77777777" w:rsidTr="007F33BA">
        <w:trPr>
          <w:trHeight w:val="255"/>
        </w:trPr>
        <w:tc>
          <w:tcPr>
            <w:tcW w:w="5602" w:type="dxa"/>
            <w:tcBorders>
              <w:top w:val="nil"/>
              <w:left w:val="single" w:sz="4" w:space="0" w:color="auto"/>
              <w:bottom w:val="single" w:sz="4" w:space="0" w:color="auto"/>
              <w:right w:val="single" w:sz="4" w:space="0" w:color="auto"/>
            </w:tcBorders>
            <w:noWrap/>
            <w:vAlign w:val="center"/>
            <w:hideMark/>
          </w:tcPr>
          <w:p w14:paraId="7AFB85BA" w14:textId="78A34689" w:rsidR="001B2C02" w:rsidRPr="00242CC6" w:rsidRDefault="001B2C02" w:rsidP="001B2C02">
            <w:pPr>
              <w:ind w:firstLine="0"/>
              <w:jc w:val="left"/>
              <w:rPr>
                <w:rFonts w:ascii="Times New Roman" w:hAnsi="Times New Roman"/>
                <w:sz w:val="20"/>
                <w:szCs w:val="20"/>
                <w:lang w:val="sr-Cyrl-RS"/>
              </w:rPr>
            </w:pPr>
            <w:r w:rsidRPr="001B2C02">
              <w:rPr>
                <w:rFonts w:ascii="Times New Roman" w:hAnsi="Times New Roman"/>
                <w:sz w:val="20"/>
                <w:szCs w:val="20"/>
              </w:rPr>
              <w:t>2</w:t>
            </w:r>
            <w:r w:rsidR="00242CC6">
              <w:rPr>
                <w:rFonts w:ascii="Times New Roman" w:hAnsi="Times New Roman"/>
                <w:sz w:val="20"/>
                <w:szCs w:val="20"/>
                <w:lang w:val="sr-Cyrl-RS"/>
              </w:rPr>
              <w:t>621. Изданачке мешовите шуме храстова- Високе шуме храстова и осталих лишћара</w:t>
            </w:r>
          </w:p>
        </w:tc>
        <w:tc>
          <w:tcPr>
            <w:tcW w:w="1088" w:type="dxa"/>
            <w:tcBorders>
              <w:top w:val="nil"/>
              <w:left w:val="nil"/>
              <w:bottom w:val="single" w:sz="4" w:space="0" w:color="auto"/>
              <w:right w:val="single" w:sz="4" w:space="0" w:color="auto"/>
            </w:tcBorders>
            <w:noWrap/>
            <w:vAlign w:val="center"/>
            <w:hideMark/>
          </w:tcPr>
          <w:p w14:paraId="1E463366" w14:textId="360F2EC9" w:rsidR="001B2C02" w:rsidRPr="000076A3" w:rsidRDefault="000076A3"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385,39</w:t>
            </w:r>
          </w:p>
        </w:tc>
        <w:tc>
          <w:tcPr>
            <w:tcW w:w="855" w:type="dxa"/>
            <w:tcBorders>
              <w:top w:val="nil"/>
              <w:left w:val="nil"/>
              <w:bottom w:val="single" w:sz="4" w:space="0" w:color="auto"/>
              <w:right w:val="single" w:sz="4" w:space="0" w:color="auto"/>
            </w:tcBorders>
            <w:noWrap/>
            <w:vAlign w:val="center"/>
            <w:hideMark/>
          </w:tcPr>
          <w:p w14:paraId="062E893B" w14:textId="2A0133B6" w:rsidR="001B2C02" w:rsidRPr="00680D1C" w:rsidRDefault="00680D1C"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31,51</w:t>
            </w:r>
          </w:p>
        </w:tc>
        <w:tc>
          <w:tcPr>
            <w:tcW w:w="1214" w:type="dxa"/>
            <w:tcBorders>
              <w:top w:val="nil"/>
              <w:left w:val="nil"/>
              <w:bottom w:val="single" w:sz="4" w:space="0" w:color="auto"/>
              <w:right w:val="single" w:sz="4" w:space="0" w:color="auto"/>
            </w:tcBorders>
            <w:noWrap/>
            <w:vAlign w:val="center"/>
            <w:hideMark/>
          </w:tcPr>
          <w:p w14:paraId="42534040" w14:textId="63F2281E" w:rsidR="001B2C02" w:rsidRPr="007B290F" w:rsidRDefault="007B290F"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41.468,2</w:t>
            </w:r>
          </w:p>
        </w:tc>
        <w:tc>
          <w:tcPr>
            <w:tcW w:w="855" w:type="dxa"/>
            <w:tcBorders>
              <w:top w:val="nil"/>
              <w:left w:val="nil"/>
              <w:bottom w:val="single" w:sz="4" w:space="0" w:color="auto"/>
              <w:right w:val="single" w:sz="4" w:space="0" w:color="auto"/>
            </w:tcBorders>
            <w:noWrap/>
            <w:vAlign w:val="center"/>
            <w:hideMark/>
          </w:tcPr>
          <w:p w14:paraId="0ED4AA59" w14:textId="4105C1FE" w:rsidR="001B2C02" w:rsidRPr="00312FDF" w:rsidRDefault="007B290F"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40,43</w:t>
            </w:r>
          </w:p>
        </w:tc>
        <w:tc>
          <w:tcPr>
            <w:tcW w:w="1070" w:type="dxa"/>
            <w:tcBorders>
              <w:top w:val="nil"/>
              <w:left w:val="nil"/>
              <w:bottom w:val="single" w:sz="4" w:space="0" w:color="auto"/>
              <w:right w:val="single" w:sz="4" w:space="0" w:color="auto"/>
            </w:tcBorders>
            <w:noWrap/>
            <w:vAlign w:val="center"/>
            <w:hideMark/>
          </w:tcPr>
          <w:p w14:paraId="0F97DCAB" w14:textId="00FE9855" w:rsidR="001B2C02" w:rsidRPr="001B2C02" w:rsidRDefault="007B290F"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107,60</w:t>
            </w:r>
          </w:p>
        </w:tc>
        <w:tc>
          <w:tcPr>
            <w:tcW w:w="1089" w:type="dxa"/>
            <w:tcBorders>
              <w:top w:val="nil"/>
              <w:left w:val="nil"/>
              <w:bottom w:val="single" w:sz="4" w:space="0" w:color="auto"/>
              <w:right w:val="single" w:sz="4" w:space="0" w:color="auto"/>
            </w:tcBorders>
            <w:noWrap/>
            <w:vAlign w:val="center"/>
            <w:hideMark/>
          </w:tcPr>
          <w:p w14:paraId="4FF958C6" w14:textId="299A9E9F" w:rsidR="001B2C02" w:rsidRPr="001B2C02" w:rsidRDefault="007B290F" w:rsidP="00CB12AB">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1.050,7</w:t>
            </w:r>
          </w:p>
        </w:tc>
        <w:tc>
          <w:tcPr>
            <w:tcW w:w="855" w:type="dxa"/>
            <w:tcBorders>
              <w:top w:val="nil"/>
              <w:left w:val="nil"/>
              <w:bottom w:val="single" w:sz="4" w:space="0" w:color="auto"/>
              <w:right w:val="single" w:sz="4" w:space="0" w:color="auto"/>
            </w:tcBorders>
            <w:noWrap/>
            <w:vAlign w:val="center"/>
            <w:hideMark/>
          </w:tcPr>
          <w:p w14:paraId="2BCF76CD" w14:textId="55828AB0" w:rsidR="001B2C02" w:rsidRPr="001B2C02" w:rsidRDefault="0037289D"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37,91</w:t>
            </w:r>
          </w:p>
        </w:tc>
        <w:tc>
          <w:tcPr>
            <w:tcW w:w="1070" w:type="dxa"/>
            <w:tcBorders>
              <w:top w:val="nil"/>
              <w:left w:val="nil"/>
              <w:bottom w:val="single" w:sz="4" w:space="0" w:color="auto"/>
              <w:right w:val="single" w:sz="4" w:space="0" w:color="auto"/>
            </w:tcBorders>
            <w:noWrap/>
            <w:vAlign w:val="center"/>
            <w:hideMark/>
          </w:tcPr>
          <w:p w14:paraId="510D6C44" w14:textId="56F21BAB" w:rsidR="001B2C02" w:rsidRPr="001B2C02" w:rsidRDefault="00FD2375"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w:t>
            </w:r>
            <w:r w:rsidR="0037289D">
              <w:rPr>
                <w:rFonts w:ascii="Times New Roman" w:eastAsia="Times New Roman" w:hAnsi="Times New Roman"/>
                <w:color w:val="000000"/>
                <w:sz w:val="20"/>
                <w:szCs w:val="20"/>
                <w:lang w:val="en-US"/>
              </w:rPr>
              <w:t>7</w:t>
            </w:r>
            <w:r>
              <w:rPr>
                <w:rFonts w:ascii="Times New Roman" w:eastAsia="Times New Roman" w:hAnsi="Times New Roman"/>
                <w:color w:val="000000"/>
                <w:sz w:val="20"/>
                <w:szCs w:val="20"/>
                <w:lang w:val="en-US"/>
              </w:rPr>
              <w:t>5</w:t>
            </w:r>
          </w:p>
        </w:tc>
        <w:tc>
          <w:tcPr>
            <w:tcW w:w="1070" w:type="dxa"/>
            <w:tcBorders>
              <w:top w:val="nil"/>
              <w:left w:val="nil"/>
              <w:bottom w:val="single" w:sz="4" w:space="0" w:color="auto"/>
              <w:right w:val="single" w:sz="4" w:space="0" w:color="auto"/>
            </w:tcBorders>
            <w:noWrap/>
            <w:vAlign w:val="center"/>
            <w:hideMark/>
          </w:tcPr>
          <w:p w14:paraId="0AFF45B9" w14:textId="6BECC3BD" w:rsidR="001B2C02" w:rsidRPr="001B2C02" w:rsidRDefault="00102009"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2,5</w:t>
            </w:r>
          </w:p>
        </w:tc>
      </w:tr>
      <w:tr w:rsidR="001B2C02" w:rsidRPr="001B2C02" w14:paraId="1FFF6C45" w14:textId="77777777" w:rsidTr="007F33BA">
        <w:trPr>
          <w:trHeight w:val="510"/>
        </w:trPr>
        <w:tc>
          <w:tcPr>
            <w:tcW w:w="5602" w:type="dxa"/>
            <w:tcBorders>
              <w:top w:val="nil"/>
              <w:left w:val="single" w:sz="4" w:space="0" w:color="auto"/>
              <w:bottom w:val="single" w:sz="4" w:space="0" w:color="auto"/>
              <w:right w:val="single" w:sz="4" w:space="0" w:color="auto"/>
            </w:tcBorders>
            <w:vAlign w:val="center"/>
            <w:hideMark/>
          </w:tcPr>
          <w:p w14:paraId="008FC23D" w14:textId="7275038B" w:rsidR="001B2C02" w:rsidRPr="00242CC6" w:rsidRDefault="001B2C02" w:rsidP="001B2C02">
            <w:pPr>
              <w:ind w:firstLine="0"/>
              <w:jc w:val="left"/>
              <w:rPr>
                <w:rFonts w:ascii="Times New Roman" w:hAnsi="Times New Roman"/>
                <w:sz w:val="20"/>
                <w:szCs w:val="20"/>
                <w:lang w:val="sr-Cyrl-RS"/>
              </w:rPr>
            </w:pPr>
            <w:r w:rsidRPr="001B2C02">
              <w:rPr>
                <w:rFonts w:ascii="Times New Roman" w:hAnsi="Times New Roman"/>
                <w:sz w:val="20"/>
                <w:szCs w:val="20"/>
              </w:rPr>
              <w:t>211</w:t>
            </w:r>
            <w:r w:rsidR="00242CC6">
              <w:rPr>
                <w:rFonts w:ascii="Times New Roman" w:hAnsi="Times New Roman"/>
                <w:sz w:val="20"/>
                <w:szCs w:val="20"/>
              </w:rPr>
              <w:t>10.</w:t>
            </w:r>
            <w:r w:rsidR="00242CC6">
              <w:rPr>
                <w:rFonts w:ascii="Times New Roman" w:hAnsi="Times New Roman"/>
                <w:sz w:val="20"/>
                <w:szCs w:val="20"/>
                <w:lang w:val="sr-Cyrl-RS"/>
              </w:rPr>
              <w:t xml:space="preserve"> Високе мешовите шуме букве</w:t>
            </w:r>
          </w:p>
        </w:tc>
        <w:tc>
          <w:tcPr>
            <w:tcW w:w="1088" w:type="dxa"/>
            <w:tcBorders>
              <w:top w:val="nil"/>
              <w:left w:val="nil"/>
              <w:bottom w:val="single" w:sz="4" w:space="0" w:color="auto"/>
              <w:right w:val="single" w:sz="4" w:space="0" w:color="auto"/>
            </w:tcBorders>
            <w:noWrap/>
            <w:vAlign w:val="center"/>
            <w:hideMark/>
          </w:tcPr>
          <w:p w14:paraId="261B51DD" w14:textId="1C27F30F" w:rsidR="001B2C02" w:rsidRPr="000076A3" w:rsidRDefault="000076A3"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87,04</w:t>
            </w:r>
          </w:p>
        </w:tc>
        <w:tc>
          <w:tcPr>
            <w:tcW w:w="855" w:type="dxa"/>
            <w:tcBorders>
              <w:top w:val="nil"/>
              <w:left w:val="nil"/>
              <w:bottom w:val="single" w:sz="4" w:space="0" w:color="auto"/>
              <w:right w:val="single" w:sz="4" w:space="0" w:color="auto"/>
            </w:tcBorders>
            <w:noWrap/>
            <w:vAlign w:val="center"/>
            <w:hideMark/>
          </w:tcPr>
          <w:p w14:paraId="01204B81" w14:textId="78CB5639" w:rsidR="001B2C02" w:rsidRPr="00680D1C" w:rsidRDefault="00680D1C"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7,12</w:t>
            </w:r>
          </w:p>
        </w:tc>
        <w:tc>
          <w:tcPr>
            <w:tcW w:w="1214" w:type="dxa"/>
            <w:tcBorders>
              <w:top w:val="nil"/>
              <w:left w:val="nil"/>
              <w:bottom w:val="single" w:sz="4" w:space="0" w:color="auto"/>
              <w:right w:val="single" w:sz="4" w:space="0" w:color="auto"/>
            </w:tcBorders>
            <w:noWrap/>
            <w:vAlign w:val="center"/>
            <w:hideMark/>
          </w:tcPr>
          <w:p w14:paraId="4EFD4607" w14:textId="4E8635B1" w:rsidR="001B2C02" w:rsidRPr="007B290F" w:rsidRDefault="007B290F"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21.168,8</w:t>
            </w:r>
          </w:p>
        </w:tc>
        <w:tc>
          <w:tcPr>
            <w:tcW w:w="855" w:type="dxa"/>
            <w:tcBorders>
              <w:top w:val="nil"/>
              <w:left w:val="nil"/>
              <w:bottom w:val="single" w:sz="4" w:space="0" w:color="auto"/>
              <w:right w:val="single" w:sz="4" w:space="0" w:color="auto"/>
            </w:tcBorders>
            <w:noWrap/>
            <w:vAlign w:val="center"/>
            <w:hideMark/>
          </w:tcPr>
          <w:p w14:paraId="6574588A" w14:textId="094828B2" w:rsidR="001B2C02" w:rsidRPr="00312FDF" w:rsidRDefault="007B290F"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20,64</w:t>
            </w:r>
          </w:p>
        </w:tc>
        <w:tc>
          <w:tcPr>
            <w:tcW w:w="1070" w:type="dxa"/>
            <w:tcBorders>
              <w:top w:val="nil"/>
              <w:left w:val="nil"/>
              <w:bottom w:val="single" w:sz="4" w:space="0" w:color="auto"/>
              <w:right w:val="single" w:sz="4" w:space="0" w:color="auto"/>
            </w:tcBorders>
            <w:noWrap/>
            <w:vAlign w:val="center"/>
            <w:hideMark/>
          </w:tcPr>
          <w:p w14:paraId="3B759999" w14:textId="545569DD" w:rsidR="001B2C02" w:rsidRPr="001B2C02" w:rsidRDefault="007B290F"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243,21</w:t>
            </w:r>
          </w:p>
        </w:tc>
        <w:tc>
          <w:tcPr>
            <w:tcW w:w="1089" w:type="dxa"/>
            <w:tcBorders>
              <w:top w:val="nil"/>
              <w:left w:val="nil"/>
              <w:bottom w:val="single" w:sz="4" w:space="0" w:color="auto"/>
              <w:right w:val="single" w:sz="4" w:space="0" w:color="auto"/>
            </w:tcBorders>
            <w:noWrap/>
            <w:vAlign w:val="center"/>
            <w:hideMark/>
          </w:tcPr>
          <w:p w14:paraId="299258E7" w14:textId="564EEAAC" w:rsidR="001B2C02" w:rsidRPr="001B2C02" w:rsidRDefault="007B290F" w:rsidP="00CB12AB">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341,2</w:t>
            </w:r>
          </w:p>
        </w:tc>
        <w:tc>
          <w:tcPr>
            <w:tcW w:w="855" w:type="dxa"/>
            <w:tcBorders>
              <w:top w:val="nil"/>
              <w:left w:val="nil"/>
              <w:bottom w:val="single" w:sz="4" w:space="0" w:color="auto"/>
              <w:right w:val="single" w:sz="4" w:space="0" w:color="auto"/>
            </w:tcBorders>
            <w:noWrap/>
            <w:vAlign w:val="center"/>
            <w:hideMark/>
          </w:tcPr>
          <w:p w14:paraId="6E6952FB" w14:textId="05E71058" w:rsidR="001B2C02" w:rsidRPr="001B2C02" w:rsidRDefault="0037289D"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12,31</w:t>
            </w:r>
          </w:p>
        </w:tc>
        <w:tc>
          <w:tcPr>
            <w:tcW w:w="1070" w:type="dxa"/>
            <w:tcBorders>
              <w:top w:val="nil"/>
              <w:left w:val="nil"/>
              <w:bottom w:val="single" w:sz="4" w:space="0" w:color="auto"/>
              <w:right w:val="single" w:sz="4" w:space="0" w:color="auto"/>
            </w:tcBorders>
            <w:noWrap/>
            <w:vAlign w:val="center"/>
            <w:hideMark/>
          </w:tcPr>
          <w:p w14:paraId="59A168CF" w14:textId="55276158" w:rsidR="001B2C02" w:rsidRPr="001B2C02" w:rsidRDefault="00FD2375"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3,</w:t>
            </w:r>
            <w:r w:rsidR="0037289D">
              <w:rPr>
                <w:rFonts w:ascii="Times New Roman" w:eastAsia="Times New Roman" w:hAnsi="Times New Roman"/>
                <w:color w:val="000000"/>
                <w:sz w:val="20"/>
                <w:szCs w:val="20"/>
                <w:lang w:val="en-US"/>
              </w:rPr>
              <w:t>92</w:t>
            </w:r>
          </w:p>
        </w:tc>
        <w:tc>
          <w:tcPr>
            <w:tcW w:w="1070" w:type="dxa"/>
            <w:tcBorders>
              <w:top w:val="nil"/>
              <w:left w:val="nil"/>
              <w:bottom w:val="single" w:sz="4" w:space="0" w:color="auto"/>
              <w:right w:val="single" w:sz="4" w:space="0" w:color="auto"/>
            </w:tcBorders>
            <w:noWrap/>
            <w:vAlign w:val="center"/>
            <w:hideMark/>
          </w:tcPr>
          <w:p w14:paraId="203EB055" w14:textId="2CABC207" w:rsidR="001B2C02" w:rsidRPr="001B2C02" w:rsidRDefault="00CB12AB"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1,6</w:t>
            </w:r>
          </w:p>
        </w:tc>
      </w:tr>
      <w:tr w:rsidR="001B2C02" w:rsidRPr="001B2C02" w14:paraId="0C6812F4" w14:textId="77777777" w:rsidTr="007F33BA">
        <w:trPr>
          <w:trHeight w:val="255"/>
        </w:trPr>
        <w:tc>
          <w:tcPr>
            <w:tcW w:w="5602" w:type="dxa"/>
            <w:tcBorders>
              <w:top w:val="nil"/>
              <w:left w:val="single" w:sz="4" w:space="0" w:color="auto"/>
              <w:bottom w:val="single" w:sz="4" w:space="0" w:color="auto"/>
              <w:right w:val="single" w:sz="4" w:space="0" w:color="auto"/>
            </w:tcBorders>
            <w:noWrap/>
            <w:vAlign w:val="center"/>
            <w:hideMark/>
          </w:tcPr>
          <w:p w14:paraId="24E9602B" w14:textId="7602221A" w:rsidR="001B2C02" w:rsidRPr="001B2C02" w:rsidRDefault="00242CC6" w:rsidP="001B2C02">
            <w:pPr>
              <w:ind w:firstLine="0"/>
              <w:jc w:val="left"/>
              <w:rPr>
                <w:rFonts w:ascii="Times New Roman" w:hAnsi="Times New Roman"/>
                <w:sz w:val="20"/>
                <w:szCs w:val="20"/>
              </w:rPr>
            </w:pPr>
            <w:r>
              <w:rPr>
                <w:rFonts w:ascii="Times New Roman" w:hAnsi="Times New Roman"/>
                <w:sz w:val="20"/>
                <w:szCs w:val="20"/>
              </w:rPr>
              <w:t>21120.</w:t>
            </w:r>
            <w:r w:rsidRPr="001B2C02">
              <w:rPr>
                <w:rFonts w:ascii="Times New Roman" w:hAnsi="Times New Roman"/>
                <w:sz w:val="20"/>
                <w:szCs w:val="20"/>
              </w:rPr>
              <w:t xml:space="preserve"> Изданачке мешовите шуме букве</w:t>
            </w:r>
          </w:p>
        </w:tc>
        <w:tc>
          <w:tcPr>
            <w:tcW w:w="1088" w:type="dxa"/>
            <w:tcBorders>
              <w:top w:val="nil"/>
              <w:left w:val="nil"/>
              <w:bottom w:val="single" w:sz="4" w:space="0" w:color="auto"/>
              <w:right w:val="single" w:sz="4" w:space="0" w:color="auto"/>
            </w:tcBorders>
            <w:noWrap/>
            <w:vAlign w:val="center"/>
            <w:hideMark/>
          </w:tcPr>
          <w:p w14:paraId="281B27F1" w14:textId="7A140482" w:rsidR="001B2C02" w:rsidRPr="00C279A0" w:rsidRDefault="00C279A0" w:rsidP="00CB12A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42,05</w:t>
            </w:r>
          </w:p>
        </w:tc>
        <w:tc>
          <w:tcPr>
            <w:tcW w:w="855" w:type="dxa"/>
            <w:tcBorders>
              <w:top w:val="nil"/>
              <w:left w:val="nil"/>
              <w:bottom w:val="single" w:sz="4" w:space="0" w:color="auto"/>
              <w:right w:val="single" w:sz="4" w:space="0" w:color="auto"/>
            </w:tcBorders>
            <w:noWrap/>
            <w:vAlign w:val="center"/>
            <w:hideMark/>
          </w:tcPr>
          <w:p w14:paraId="34D8059E" w14:textId="3C633FC1" w:rsidR="001B2C02" w:rsidRPr="00680D1C" w:rsidRDefault="00680D1C"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3,44</w:t>
            </w:r>
          </w:p>
        </w:tc>
        <w:tc>
          <w:tcPr>
            <w:tcW w:w="1214" w:type="dxa"/>
            <w:tcBorders>
              <w:top w:val="nil"/>
              <w:left w:val="nil"/>
              <w:bottom w:val="single" w:sz="4" w:space="0" w:color="auto"/>
              <w:right w:val="single" w:sz="4" w:space="0" w:color="auto"/>
            </w:tcBorders>
            <w:noWrap/>
            <w:vAlign w:val="center"/>
            <w:hideMark/>
          </w:tcPr>
          <w:p w14:paraId="5E5C59A9" w14:textId="0C31CE5C" w:rsidR="001B2C02" w:rsidRPr="007B290F" w:rsidRDefault="007B290F"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3.968,1</w:t>
            </w:r>
          </w:p>
        </w:tc>
        <w:tc>
          <w:tcPr>
            <w:tcW w:w="855" w:type="dxa"/>
            <w:tcBorders>
              <w:top w:val="nil"/>
              <w:left w:val="nil"/>
              <w:bottom w:val="single" w:sz="4" w:space="0" w:color="auto"/>
              <w:right w:val="single" w:sz="4" w:space="0" w:color="auto"/>
            </w:tcBorders>
            <w:noWrap/>
            <w:vAlign w:val="center"/>
            <w:hideMark/>
          </w:tcPr>
          <w:p w14:paraId="17E88B61" w14:textId="372C0A85" w:rsidR="001B2C02" w:rsidRPr="00312FDF" w:rsidRDefault="007B290F"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3,87</w:t>
            </w:r>
          </w:p>
        </w:tc>
        <w:tc>
          <w:tcPr>
            <w:tcW w:w="1070" w:type="dxa"/>
            <w:tcBorders>
              <w:top w:val="nil"/>
              <w:left w:val="nil"/>
              <w:bottom w:val="single" w:sz="4" w:space="0" w:color="auto"/>
              <w:right w:val="single" w:sz="4" w:space="0" w:color="auto"/>
            </w:tcBorders>
            <w:noWrap/>
            <w:vAlign w:val="center"/>
            <w:hideMark/>
          </w:tcPr>
          <w:p w14:paraId="4F37B9B1" w14:textId="6A3416DC" w:rsidR="001B2C02" w:rsidRPr="001B2C02" w:rsidRDefault="007B290F"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94,37</w:t>
            </w:r>
          </w:p>
        </w:tc>
        <w:tc>
          <w:tcPr>
            <w:tcW w:w="1089" w:type="dxa"/>
            <w:tcBorders>
              <w:top w:val="nil"/>
              <w:left w:val="nil"/>
              <w:bottom w:val="single" w:sz="4" w:space="0" w:color="auto"/>
              <w:right w:val="single" w:sz="4" w:space="0" w:color="auto"/>
            </w:tcBorders>
            <w:noWrap/>
            <w:vAlign w:val="center"/>
            <w:hideMark/>
          </w:tcPr>
          <w:p w14:paraId="27DB90A5" w14:textId="788F4C30" w:rsidR="001B2C02" w:rsidRPr="001B2C02" w:rsidRDefault="007B290F" w:rsidP="00CB12AB">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85,2</w:t>
            </w:r>
          </w:p>
        </w:tc>
        <w:tc>
          <w:tcPr>
            <w:tcW w:w="855" w:type="dxa"/>
            <w:tcBorders>
              <w:top w:val="nil"/>
              <w:left w:val="nil"/>
              <w:bottom w:val="single" w:sz="4" w:space="0" w:color="auto"/>
              <w:right w:val="single" w:sz="4" w:space="0" w:color="auto"/>
            </w:tcBorders>
            <w:noWrap/>
            <w:vAlign w:val="center"/>
            <w:hideMark/>
          </w:tcPr>
          <w:p w14:paraId="2D48DF83" w14:textId="1E4C03FB" w:rsidR="001B2C02" w:rsidRPr="001B2C02" w:rsidRDefault="0037289D"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3,04</w:t>
            </w:r>
          </w:p>
        </w:tc>
        <w:tc>
          <w:tcPr>
            <w:tcW w:w="1070" w:type="dxa"/>
            <w:tcBorders>
              <w:top w:val="nil"/>
              <w:left w:val="nil"/>
              <w:bottom w:val="single" w:sz="4" w:space="0" w:color="auto"/>
              <w:right w:val="single" w:sz="4" w:space="0" w:color="auto"/>
            </w:tcBorders>
            <w:noWrap/>
            <w:vAlign w:val="center"/>
            <w:hideMark/>
          </w:tcPr>
          <w:p w14:paraId="5FB368B3" w14:textId="20792E1D" w:rsidR="001B2C02" w:rsidRPr="001B2C02" w:rsidRDefault="00FD2375"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2,0</w:t>
            </w:r>
            <w:r w:rsidR="0037289D">
              <w:rPr>
                <w:rFonts w:ascii="Times New Roman" w:eastAsia="Times New Roman" w:hAnsi="Times New Roman"/>
                <w:color w:val="000000"/>
                <w:sz w:val="20"/>
                <w:szCs w:val="20"/>
                <w:lang w:val="en-US"/>
              </w:rPr>
              <w:t>3</w:t>
            </w:r>
          </w:p>
        </w:tc>
        <w:tc>
          <w:tcPr>
            <w:tcW w:w="1070" w:type="dxa"/>
            <w:tcBorders>
              <w:top w:val="nil"/>
              <w:left w:val="nil"/>
              <w:bottom w:val="single" w:sz="4" w:space="0" w:color="auto"/>
              <w:right w:val="single" w:sz="4" w:space="0" w:color="auto"/>
            </w:tcBorders>
            <w:noWrap/>
            <w:vAlign w:val="center"/>
            <w:hideMark/>
          </w:tcPr>
          <w:p w14:paraId="00C47924" w14:textId="73557D8B" w:rsidR="001B2C02" w:rsidRPr="001B2C02" w:rsidRDefault="00D6535B"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2,1</w:t>
            </w:r>
          </w:p>
        </w:tc>
      </w:tr>
      <w:tr w:rsidR="001B2C02" w:rsidRPr="001B2C02" w14:paraId="7F9A0FB4" w14:textId="77777777" w:rsidTr="007F33BA">
        <w:trPr>
          <w:trHeight w:val="510"/>
        </w:trPr>
        <w:tc>
          <w:tcPr>
            <w:tcW w:w="5602" w:type="dxa"/>
            <w:tcBorders>
              <w:top w:val="nil"/>
              <w:left w:val="single" w:sz="4" w:space="0" w:color="auto"/>
              <w:bottom w:val="single" w:sz="4" w:space="0" w:color="auto"/>
              <w:right w:val="single" w:sz="4" w:space="0" w:color="auto"/>
            </w:tcBorders>
            <w:vAlign w:val="center"/>
            <w:hideMark/>
          </w:tcPr>
          <w:p w14:paraId="42867C5B" w14:textId="69B0445D" w:rsidR="00242CC6" w:rsidRPr="001B2C02" w:rsidRDefault="006B200C" w:rsidP="00242CC6">
            <w:pPr>
              <w:ind w:firstLine="0"/>
              <w:jc w:val="left"/>
              <w:rPr>
                <w:rFonts w:ascii="Times New Roman" w:hAnsi="Times New Roman"/>
                <w:sz w:val="20"/>
                <w:szCs w:val="20"/>
              </w:rPr>
            </w:pPr>
            <w:r>
              <w:rPr>
                <w:rFonts w:ascii="Times New Roman" w:hAnsi="Times New Roman"/>
                <w:sz w:val="20"/>
                <w:szCs w:val="20"/>
              </w:rPr>
              <w:t>21121</w:t>
            </w:r>
            <w:r w:rsidR="00242CC6">
              <w:rPr>
                <w:rFonts w:ascii="Times New Roman" w:hAnsi="Times New Roman"/>
                <w:sz w:val="20"/>
                <w:szCs w:val="20"/>
              </w:rPr>
              <w:t>.</w:t>
            </w:r>
            <w:r w:rsidR="00242CC6" w:rsidRPr="001B2C02">
              <w:rPr>
                <w:rFonts w:ascii="Times New Roman" w:hAnsi="Times New Roman"/>
                <w:sz w:val="20"/>
                <w:szCs w:val="20"/>
              </w:rPr>
              <w:t xml:space="preserve"> Изданачке мешовите шуме букве – </w:t>
            </w:r>
          </w:p>
          <w:p w14:paraId="0FABC8F3" w14:textId="3C5D7DCF" w:rsidR="006B200C" w:rsidRPr="001B2C02" w:rsidRDefault="00242CC6" w:rsidP="00242CC6">
            <w:pPr>
              <w:ind w:firstLine="0"/>
              <w:jc w:val="left"/>
              <w:rPr>
                <w:rFonts w:ascii="Times New Roman" w:hAnsi="Times New Roman"/>
                <w:sz w:val="20"/>
                <w:szCs w:val="20"/>
              </w:rPr>
            </w:pPr>
            <w:r w:rsidRPr="001B2C02">
              <w:rPr>
                <w:rFonts w:ascii="Times New Roman" w:hAnsi="Times New Roman"/>
                <w:sz w:val="20"/>
                <w:szCs w:val="20"/>
              </w:rPr>
              <w:t>Високе шуме букве и осталих лишћара и четинара</w:t>
            </w:r>
          </w:p>
          <w:p w14:paraId="4C48DAFF" w14:textId="29CC39DE" w:rsidR="001B2C02" w:rsidRPr="001B2C02" w:rsidRDefault="001B2C02" w:rsidP="001B2C02">
            <w:pPr>
              <w:ind w:firstLine="0"/>
              <w:jc w:val="left"/>
              <w:rPr>
                <w:rFonts w:ascii="Times New Roman" w:hAnsi="Times New Roman"/>
                <w:sz w:val="20"/>
                <w:szCs w:val="20"/>
              </w:rPr>
            </w:pPr>
          </w:p>
        </w:tc>
        <w:tc>
          <w:tcPr>
            <w:tcW w:w="1088" w:type="dxa"/>
            <w:tcBorders>
              <w:top w:val="nil"/>
              <w:left w:val="nil"/>
              <w:bottom w:val="single" w:sz="4" w:space="0" w:color="auto"/>
              <w:right w:val="single" w:sz="4" w:space="0" w:color="auto"/>
            </w:tcBorders>
            <w:noWrap/>
            <w:vAlign w:val="center"/>
            <w:hideMark/>
          </w:tcPr>
          <w:p w14:paraId="22063A20" w14:textId="7C762654" w:rsidR="001B2C02" w:rsidRPr="00C279A0" w:rsidRDefault="00C279A0" w:rsidP="00CB12A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11,63</w:t>
            </w:r>
          </w:p>
        </w:tc>
        <w:tc>
          <w:tcPr>
            <w:tcW w:w="855" w:type="dxa"/>
            <w:tcBorders>
              <w:top w:val="nil"/>
              <w:left w:val="nil"/>
              <w:bottom w:val="single" w:sz="4" w:space="0" w:color="auto"/>
              <w:right w:val="single" w:sz="4" w:space="0" w:color="auto"/>
            </w:tcBorders>
            <w:noWrap/>
            <w:vAlign w:val="center"/>
            <w:hideMark/>
          </w:tcPr>
          <w:p w14:paraId="63F0925F" w14:textId="242B2C32" w:rsidR="001B2C02" w:rsidRPr="00680D1C" w:rsidRDefault="00680D1C"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0,95</w:t>
            </w:r>
          </w:p>
        </w:tc>
        <w:tc>
          <w:tcPr>
            <w:tcW w:w="1214" w:type="dxa"/>
            <w:tcBorders>
              <w:top w:val="nil"/>
              <w:left w:val="nil"/>
              <w:bottom w:val="single" w:sz="4" w:space="0" w:color="auto"/>
              <w:right w:val="single" w:sz="4" w:space="0" w:color="auto"/>
            </w:tcBorders>
            <w:noWrap/>
            <w:vAlign w:val="center"/>
            <w:hideMark/>
          </w:tcPr>
          <w:p w14:paraId="1F2C41EC" w14:textId="50CF0275" w:rsidR="001B2C02" w:rsidRPr="001B2C02" w:rsidRDefault="007B290F" w:rsidP="00CB12AB">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sr-Latn-RS"/>
              </w:rPr>
              <w:t>1.701,5</w:t>
            </w:r>
          </w:p>
        </w:tc>
        <w:tc>
          <w:tcPr>
            <w:tcW w:w="855" w:type="dxa"/>
            <w:tcBorders>
              <w:top w:val="nil"/>
              <w:left w:val="nil"/>
              <w:bottom w:val="single" w:sz="4" w:space="0" w:color="auto"/>
              <w:right w:val="single" w:sz="4" w:space="0" w:color="auto"/>
            </w:tcBorders>
            <w:noWrap/>
            <w:vAlign w:val="center"/>
            <w:hideMark/>
          </w:tcPr>
          <w:p w14:paraId="7FE9B46D" w14:textId="586B2B7B" w:rsidR="001B2C02" w:rsidRPr="001B2C02" w:rsidRDefault="007B290F"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1,66</w:t>
            </w:r>
          </w:p>
        </w:tc>
        <w:tc>
          <w:tcPr>
            <w:tcW w:w="1070" w:type="dxa"/>
            <w:tcBorders>
              <w:top w:val="nil"/>
              <w:left w:val="nil"/>
              <w:bottom w:val="single" w:sz="4" w:space="0" w:color="auto"/>
              <w:right w:val="single" w:sz="4" w:space="0" w:color="auto"/>
            </w:tcBorders>
            <w:noWrap/>
            <w:vAlign w:val="center"/>
            <w:hideMark/>
          </w:tcPr>
          <w:p w14:paraId="43BBB48E" w14:textId="1D2116F7" w:rsidR="001B2C02" w:rsidRPr="001B2C02" w:rsidRDefault="007B290F"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146,30</w:t>
            </w:r>
          </w:p>
        </w:tc>
        <w:tc>
          <w:tcPr>
            <w:tcW w:w="1089" w:type="dxa"/>
            <w:tcBorders>
              <w:top w:val="nil"/>
              <w:left w:val="nil"/>
              <w:bottom w:val="single" w:sz="4" w:space="0" w:color="auto"/>
              <w:right w:val="single" w:sz="4" w:space="0" w:color="auto"/>
            </w:tcBorders>
            <w:noWrap/>
            <w:vAlign w:val="center"/>
            <w:hideMark/>
          </w:tcPr>
          <w:p w14:paraId="130A8846" w14:textId="197AB68F" w:rsidR="001B2C02" w:rsidRPr="001B2C02" w:rsidRDefault="0037289D" w:rsidP="00CB12AB">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35,1</w:t>
            </w:r>
          </w:p>
        </w:tc>
        <w:tc>
          <w:tcPr>
            <w:tcW w:w="855" w:type="dxa"/>
            <w:tcBorders>
              <w:top w:val="nil"/>
              <w:left w:val="nil"/>
              <w:bottom w:val="single" w:sz="4" w:space="0" w:color="auto"/>
              <w:right w:val="single" w:sz="4" w:space="0" w:color="auto"/>
            </w:tcBorders>
            <w:noWrap/>
            <w:vAlign w:val="center"/>
            <w:hideMark/>
          </w:tcPr>
          <w:p w14:paraId="161AB35C" w14:textId="13BA419A" w:rsidR="001B2C02" w:rsidRPr="001B2C02" w:rsidRDefault="0037289D"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1,27</w:t>
            </w:r>
          </w:p>
        </w:tc>
        <w:tc>
          <w:tcPr>
            <w:tcW w:w="1070" w:type="dxa"/>
            <w:tcBorders>
              <w:top w:val="nil"/>
              <w:left w:val="nil"/>
              <w:bottom w:val="single" w:sz="4" w:space="0" w:color="auto"/>
              <w:right w:val="single" w:sz="4" w:space="0" w:color="auto"/>
            </w:tcBorders>
            <w:noWrap/>
            <w:vAlign w:val="center"/>
            <w:hideMark/>
          </w:tcPr>
          <w:p w14:paraId="195F804E" w14:textId="6B736684" w:rsidR="001B2C02" w:rsidRPr="001B2C02" w:rsidRDefault="00FD2375"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3,</w:t>
            </w:r>
            <w:r w:rsidR="0037289D">
              <w:rPr>
                <w:rFonts w:ascii="Times New Roman" w:eastAsia="Times New Roman" w:hAnsi="Times New Roman"/>
                <w:color w:val="000000"/>
                <w:sz w:val="20"/>
                <w:szCs w:val="20"/>
                <w:lang w:val="en-US"/>
              </w:rPr>
              <w:t>02</w:t>
            </w:r>
          </w:p>
        </w:tc>
        <w:tc>
          <w:tcPr>
            <w:tcW w:w="1070" w:type="dxa"/>
            <w:tcBorders>
              <w:top w:val="nil"/>
              <w:left w:val="nil"/>
              <w:bottom w:val="single" w:sz="4" w:space="0" w:color="auto"/>
              <w:right w:val="single" w:sz="4" w:space="0" w:color="auto"/>
            </w:tcBorders>
            <w:noWrap/>
            <w:vAlign w:val="center"/>
            <w:hideMark/>
          </w:tcPr>
          <w:p w14:paraId="7FC9E66E" w14:textId="4530D149" w:rsidR="001B2C02" w:rsidRPr="001B2C02" w:rsidRDefault="00D6535B"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2,0</w:t>
            </w:r>
          </w:p>
        </w:tc>
      </w:tr>
      <w:tr w:rsidR="001B2C02" w:rsidRPr="001B2C02" w14:paraId="4696D657" w14:textId="77777777" w:rsidTr="007F33BA">
        <w:trPr>
          <w:trHeight w:val="255"/>
        </w:trPr>
        <w:tc>
          <w:tcPr>
            <w:tcW w:w="5602" w:type="dxa"/>
            <w:tcBorders>
              <w:top w:val="nil"/>
              <w:left w:val="single" w:sz="4" w:space="0" w:color="auto"/>
              <w:bottom w:val="single" w:sz="4" w:space="0" w:color="auto"/>
              <w:right w:val="single" w:sz="4" w:space="0" w:color="auto"/>
            </w:tcBorders>
            <w:noWrap/>
            <w:vAlign w:val="center"/>
            <w:hideMark/>
          </w:tcPr>
          <w:p w14:paraId="47EA2406" w14:textId="77777777" w:rsidR="006B200C" w:rsidRPr="001B2C02" w:rsidRDefault="001B2C02" w:rsidP="006B200C">
            <w:pPr>
              <w:ind w:firstLine="0"/>
              <w:jc w:val="left"/>
              <w:rPr>
                <w:rFonts w:ascii="Times New Roman" w:hAnsi="Times New Roman"/>
                <w:sz w:val="20"/>
                <w:szCs w:val="20"/>
              </w:rPr>
            </w:pPr>
            <w:r w:rsidRPr="001B2C02">
              <w:rPr>
                <w:rFonts w:ascii="Times New Roman" w:hAnsi="Times New Roman"/>
                <w:sz w:val="20"/>
                <w:szCs w:val="20"/>
              </w:rPr>
              <w:t>31</w:t>
            </w:r>
            <w:r w:rsidR="006B200C">
              <w:rPr>
                <w:rFonts w:ascii="Times New Roman" w:hAnsi="Times New Roman"/>
                <w:sz w:val="20"/>
                <w:szCs w:val="20"/>
              </w:rPr>
              <w:t>211</w:t>
            </w:r>
            <w:r w:rsidRPr="001B2C02">
              <w:rPr>
                <w:rFonts w:ascii="Times New Roman" w:hAnsi="Times New Roman"/>
                <w:sz w:val="20"/>
                <w:szCs w:val="20"/>
              </w:rPr>
              <w:t xml:space="preserve">. </w:t>
            </w:r>
            <w:r w:rsidR="006B200C" w:rsidRPr="001B2C02">
              <w:rPr>
                <w:rFonts w:ascii="Times New Roman" w:hAnsi="Times New Roman"/>
                <w:sz w:val="20"/>
                <w:szCs w:val="20"/>
              </w:rPr>
              <w:t>Високе мешовите шуме борова –</w:t>
            </w:r>
          </w:p>
          <w:p w14:paraId="5459756F" w14:textId="056FB700" w:rsidR="006B200C" w:rsidRPr="006B200C" w:rsidRDefault="006B200C" w:rsidP="006B200C">
            <w:pPr>
              <w:ind w:firstLine="0"/>
              <w:jc w:val="left"/>
              <w:rPr>
                <w:rFonts w:ascii="Times New Roman" w:hAnsi="Times New Roman"/>
                <w:sz w:val="20"/>
                <w:szCs w:val="20"/>
              </w:rPr>
            </w:pPr>
            <w:r w:rsidRPr="001B2C02">
              <w:rPr>
                <w:rFonts w:ascii="Times New Roman" w:hAnsi="Times New Roman"/>
                <w:sz w:val="20"/>
                <w:szCs w:val="20"/>
              </w:rPr>
              <w:t>Високе шуме лишћара и четинара</w:t>
            </w:r>
          </w:p>
        </w:tc>
        <w:tc>
          <w:tcPr>
            <w:tcW w:w="1088" w:type="dxa"/>
            <w:tcBorders>
              <w:top w:val="nil"/>
              <w:left w:val="nil"/>
              <w:bottom w:val="single" w:sz="4" w:space="0" w:color="auto"/>
              <w:right w:val="single" w:sz="4" w:space="0" w:color="auto"/>
            </w:tcBorders>
            <w:noWrap/>
            <w:vAlign w:val="center"/>
            <w:hideMark/>
          </w:tcPr>
          <w:p w14:paraId="06FB05B5" w14:textId="064988D9" w:rsidR="001B2C02" w:rsidRPr="00C279A0" w:rsidRDefault="00C279A0" w:rsidP="00CB12A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122,39</w:t>
            </w:r>
          </w:p>
        </w:tc>
        <w:tc>
          <w:tcPr>
            <w:tcW w:w="855" w:type="dxa"/>
            <w:tcBorders>
              <w:top w:val="nil"/>
              <w:left w:val="nil"/>
              <w:bottom w:val="single" w:sz="4" w:space="0" w:color="auto"/>
              <w:right w:val="single" w:sz="4" w:space="0" w:color="auto"/>
            </w:tcBorders>
            <w:noWrap/>
            <w:vAlign w:val="center"/>
            <w:hideMark/>
          </w:tcPr>
          <w:p w14:paraId="6716B72F" w14:textId="565E6726" w:rsidR="001B2C02" w:rsidRPr="00680D1C" w:rsidRDefault="00680D1C"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10,01</w:t>
            </w:r>
          </w:p>
        </w:tc>
        <w:tc>
          <w:tcPr>
            <w:tcW w:w="1214" w:type="dxa"/>
            <w:tcBorders>
              <w:top w:val="nil"/>
              <w:left w:val="nil"/>
              <w:bottom w:val="single" w:sz="4" w:space="0" w:color="auto"/>
              <w:right w:val="single" w:sz="4" w:space="0" w:color="auto"/>
            </w:tcBorders>
            <w:noWrap/>
            <w:vAlign w:val="center"/>
            <w:hideMark/>
          </w:tcPr>
          <w:p w14:paraId="6D7E7C62" w14:textId="34A63B3D" w:rsidR="001B2C02" w:rsidRPr="007B290F" w:rsidRDefault="007B290F"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18.060,7</w:t>
            </w:r>
          </w:p>
        </w:tc>
        <w:tc>
          <w:tcPr>
            <w:tcW w:w="855" w:type="dxa"/>
            <w:tcBorders>
              <w:top w:val="nil"/>
              <w:left w:val="nil"/>
              <w:bottom w:val="single" w:sz="4" w:space="0" w:color="auto"/>
              <w:right w:val="single" w:sz="4" w:space="0" w:color="auto"/>
            </w:tcBorders>
            <w:noWrap/>
            <w:vAlign w:val="center"/>
            <w:hideMark/>
          </w:tcPr>
          <w:p w14:paraId="2876B48A" w14:textId="1C9DA05F" w:rsidR="001B2C02" w:rsidRPr="00312FDF" w:rsidRDefault="007B290F"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17,61</w:t>
            </w:r>
          </w:p>
        </w:tc>
        <w:tc>
          <w:tcPr>
            <w:tcW w:w="1070" w:type="dxa"/>
            <w:tcBorders>
              <w:top w:val="nil"/>
              <w:left w:val="nil"/>
              <w:bottom w:val="single" w:sz="4" w:space="0" w:color="auto"/>
              <w:right w:val="single" w:sz="4" w:space="0" w:color="auto"/>
            </w:tcBorders>
            <w:noWrap/>
            <w:vAlign w:val="center"/>
            <w:hideMark/>
          </w:tcPr>
          <w:p w14:paraId="6CF8CC33" w14:textId="0D1749FE" w:rsidR="001B2C02" w:rsidRPr="001B2C02" w:rsidRDefault="007B290F"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147,56</w:t>
            </w:r>
          </w:p>
        </w:tc>
        <w:tc>
          <w:tcPr>
            <w:tcW w:w="1089" w:type="dxa"/>
            <w:tcBorders>
              <w:top w:val="nil"/>
              <w:left w:val="nil"/>
              <w:bottom w:val="single" w:sz="4" w:space="0" w:color="auto"/>
              <w:right w:val="single" w:sz="4" w:space="0" w:color="auto"/>
            </w:tcBorders>
            <w:noWrap/>
            <w:vAlign w:val="center"/>
            <w:hideMark/>
          </w:tcPr>
          <w:p w14:paraId="1FBEB7F7" w14:textId="65C75968" w:rsidR="001B2C02" w:rsidRPr="001B2C02" w:rsidRDefault="00E10C60" w:rsidP="00CB12AB">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8</w:t>
            </w:r>
            <w:r w:rsidR="0037289D">
              <w:rPr>
                <w:rFonts w:ascii="Times New Roman" w:eastAsia="Times New Roman" w:hAnsi="Times New Roman"/>
                <w:sz w:val="20"/>
                <w:szCs w:val="20"/>
                <w:lang w:val="en-US"/>
              </w:rPr>
              <w:t>54,9</w:t>
            </w:r>
          </w:p>
        </w:tc>
        <w:tc>
          <w:tcPr>
            <w:tcW w:w="855" w:type="dxa"/>
            <w:tcBorders>
              <w:top w:val="nil"/>
              <w:left w:val="nil"/>
              <w:bottom w:val="single" w:sz="4" w:space="0" w:color="auto"/>
              <w:right w:val="single" w:sz="4" w:space="0" w:color="auto"/>
            </w:tcBorders>
            <w:noWrap/>
            <w:vAlign w:val="center"/>
            <w:hideMark/>
          </w:tcPr>
          <w:p w14:paraId="72A446E2" w14:textId="577D019C" w:rsidR="001B2C02" w:rsidRPr="001B2C02" w:rsidRDefault="0037289D"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30,85</w:t>
            </w:r>
          </w:p>
        </w:tc>
        <w:tc>
          <w:tcPr>
            <w:tcW w:w="1070" w:type="dxa"/>
            <w:tcBorders>
              <w:top w:val="nil"/>
              <w:left w:val="nil"/>
              <w:bottom w:val="single" w:sz="4" w:space="0" w:color="auto"/>
              <w:right w:val="single" w:sz="4" w:space="0" w:color="auto"/>
            </w:tcBorders>
            <w:noWrap/>
            <w:vAlign w:val="center"/>
            <w:hideMark/>
          </w:tcPr>
          <w:p w14:paraId="2340493C" w14:textId="0DA5B0C7" w:rsidR="001B2C02" w:rsidRPr="001B2C02" w:rsidRDefault="00FD2375"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6,58</w:t>
            </w:r>
          </w:p>
        </w:tc>
        <w:tc>
          <w:tcPr>
            <w:tcW w:w="1070" w:type="dxa"/>
            <w:tcBorders>
              <w:top w:val="nil"/>
              <w:left w:val="nil"/>
              <w:bottom w:val="single" w:sz="4" w:space="0" w:color="auto"/>
              <w:right w:val="single" w:sz="4" w:space="0" w:color="auto"/>
            </w:tcBorders>
            <w:noWrap/>
            <w:vAlign w:val="center"/>
            <w:hideMark/>
          </w:tcPr>
          <w:p w14:paraId="74464375" w14:textId="1D338EDB" w:rsidR="001B2C02" w:rsidRPr="001B2C02" w:rsidRDefault="00D6535B"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4,</w:t>
            </w:r>
            <w:r w:rsidR="00CB12AB">
              <w:rPr>
                <w:rFonts w:ascii="Times New Roman" w:eastAsia="Times New Roman" w:hAnsi="Times New Roman"/>
                <w:color w:val="000000"/>
                <w:sz w:val="20"/>
                <w:szCs w:val="20"/>
                <w:lang w:val="en-US"/>
              </w:rPr>
              <w:t>7</w:t>
            </w:r>
          </w:p>
        </w:tc>
      </w:tr>
      <w:tr w:rsidR="001B2C02" w:rsidRPr="001B2C02" w14:paraId="48F5B4F9" w14:textId="77777777" w:rsidTr="007F33BA">
        <w:trPr>
          <w:trHeight w:val="510"/>
        </w:trPr>
        <w:tc>
          <w:tcPr>
            <w:tcW w:w="5602" w:type="dxa"/>
            <w:tcBorders>
              <w:top w:val="nil"/>
              <w:left w:val="single" w:sz="4" w:space="0" w:color="auto"/>
              <w:bottom w:val="single" w:sz="4" w:space="0" w:color="auto"/>
              <w:right w:val="single" w:sz="4" w:space="0" w:color="auto"/>
            </w:tcBorders>
            <w:vAlign w:val="center"/>
            <w:hideMark/>
          </w:tcPr>
          <w:p w14:paraId="3E21DE65" w14:textId="5BF46067" w:rsidR="001B2C02" w:rsidRPr="001B2C02" w:rsidRDefault="001B2C02" w:rsidP="001B2C02">
            <w:pPr>
              <w:ind w:firstLine="0"/>
              <w:jc w:val="left"/>
              <w:rPr>
                <w:rFonts w:ascii="Times New Roman" w:hAnsi="Times New Roman"/>
                <w:sz w:val="20"/>
                <w:szCs w:val="20"/>
              </w:rPr>
            </w:pPr>
            <w:r w:rsidRPr="001B2C02">
              <w:rPr>
                <w:rFonts w:ascii="Times New Roman" w:hAnsi="Times New Roman"/>
                <w:sz w:val="20"/>
                <w:szCs w:val="20"/>
              </w:rPr>
              <w:t>31</w:t>
            </w:r>
            <w:r w:rsidR="006B200C">
              <w:rPr>
                <w:rFonts w:ascii="Times New Roman" w:hAnsi="Times New Roman"/>
                <w:sz w:val="20"/>
                <w:szCs w:val="20"/>
              </w:rPr>
              <w:t>510.</w:t>
            </w:r>
            <w:r w:rsidR="006B200C" w:rsidRPr="001B2C02">
              <w:rPr>
                <w:rFonts w:ascii="Times New Roman" w:hAnsi="Times New Roman"/>
                <w:sz w:val="20"/>
                <w:szCs w:val="20"/>
              </w:rPr>
              <w:t xml:space="preserve"> Високе мешовите шуме смрче</w:t>
            </w:r>
          </w:p>
        </w:tc>
        <w:tc>
          <w:tcPr>
            <w:tcW w:w="1088" w:type="dxa"/>
            <w:tcBorders>
              <w:top w:val="nil"/>
              <w:left w:val="nil"/>
              <w:bottom w:val="single" w:sz="4" w:space="0" w:color="auto"/>
              <w:right w:val="single" w:sz="4" w:space="0" w:color="auto"/>
            </w:tcBorders>
            <w:noWrap/>
            <w:vAlign w:val="center"/>
            <w:hideMark/>
          </w:tcPr>
          <w:p w14:paraId="345DAC92" w14:textId="7FACA53D" w:rsidR="001B2C02" w:rsidRPr="00C279A0" w:rsidRDefault="00C279A0" w:rsidP="00CB12A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4,80</w:t>
            </w:r>
          </w:p>
        </w:tc>
        <w:tc>
          <w:tcPr>
            <w:tcW w:w="855" w:type="dxa"/>
            <w:tcBorders>
              <w:top w:val="nil"/>
              <w:left w:val="nil"/>
              <w:bottom w:val="single" w:sz="4" w:space="0" w:color="auto"/>
              <w:right w:val="single" w:sz="4" w:space="0" w:color="auto"/>
            </w:tcBorders>
            <w:noWrap/>
            <w:vAlign w:val="center"/>
            <w:hideMark/>
          </w:tcPr>
          <w:p w14:paraId="08B23BC1" w14:textId="6AF74FE9" w:rsidR="001B2C02" w:rsidRPr="00680D1C" w:rsidRDefault="00680D1C"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0,39</w:t>
            </w:r>
          </w:p>
        </w:tc>
        <w:tc>
          <w:tcPr>
            <w:tcW w:w="1214" w:type="dxa"/>
            <w:tcBorders>
              <w:top w:val="nil"/>
              <w:left w:val="nil"/>
              <w:bottom w:val="single" w:sz="4" w:space="0" w:color="auto"/>
              <w:right w:val="single" w:sz="4" w:space="0" w:color="auto"/>
            </w:tcBorders>
            <w:noWrap/>
            <w:vAlign w:val="center"/>
            <w:hideMark/>
          </w:tcPr>
          <w:p w14:paraId="38AAFF01" w14:textId="715FE529" w:rsidR="001B2C02" w:rsidRPr="001B2C02" w:rsidRDefault="001B2C02" w:rsidP="00CB12AB">
            <w:pPr>
              <w:spacing w:before="100" w:beforeAutospacing="1" w:after="100" w:afterAutospacing="1"/>
              <w:ind w:firstLine="0"/>
              <w:jc w:val="center"/>
              <w:rPr>
                <w:rFonts w:ascii="Times New Roman" w:eastAsia="Times New Roman" w:hAnsi="Times New Roman"/>
                <w:sz w:val="20"/>
                <w:szCs w:val="20"/>
                <w:lang w:val="en-US"/>
              </w:rPr>
            </w:pPr>
          </w:p>
        </w:tc>
        <w:tc>
          <w:tcPr>
            <w:tcW w:w="855" w:type="dxa"/>
            <w:tcBorders>
              <w:top w:val="nil"/>
              <w:left w:val="nil"/>
              <w:bottom w:val="single" w:sz="4" w:space="0" w:color="auto"/>
              <w:right w:val="single" w:sz="4" w:space="0" w:color="auto"/>
            </w:tcBorders>
            <w:noWrap/>
            <w:vAlign w:val="center"/>
            <w:hideMark/>
          </w:tcPr>
          <w:p w14:paraId="1305A36E" w14:textId="4AC4FEC1"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1070" w:type="dxa"/>
            <w:tcBorders>
              <w:top w:val="nil"/>
              <w:left w:val="nil"/>
              <w:bottom w:val="single" w:sz="4" w:space="0" w:color="auto"/>
              <w:right w:val="single" w:sz="4" w:space="0" w:color="auto"/>
            </w:tcBorders>
            <w:noWrap/>
            <w:vAlign w:val="center"/>
            <w:hideMark/>
          </w:tcPr>
          <w:p w14:paraId="5A5B732C" w14:textId="02A932E7"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1089" w:type="dxa"/>
            <w:tcBorders>
              <w:top w:val="nil"/>
              <w:left w:val="nil"/>
              <w:bottom w:val="single" w:sz="4" w:space="0" w:color="auto"/>
              <w:right w:val="single" w:sz="4" w:space="0" w:color="auto"/>
            </w:tcBorders>
            <w:noWrap/>
            <w:vAlign w:val="center"/>
            <w:hideMark/>
          </w:tcPr>
          <w:p w14:paraId="015E5261" w14:textId="68DF4B17" w:rsidR="001B2C02" w:rsidRPr="001B2C02" w:rsidRDefault="001B2C02" w:rsidP="00CB12AB">
            <w:pPr>
              <w:spacing w:before="100" w:beforeAutospacing="1" w:after="100" w:afterAutospacing="1"/>
              <w:ind w:firstLine="0"/>
              <w:jc w:val="center"/>
              <w:rPr>
                <w:rFonts w:ascii="Times New Roman" w:eastAsia="Times New Roman" w:hAnsi="Times New Roman"/>
                <w:sz w:val="20"/>
                <w:szCs w:val="20"/>
                <w:lang w:val="en-US"/>
              </w:rPr>
            </w:pPr>
          </w:p>
        </w:tc>
        <w:tc>
          <w:tcPr>
            <w:tcW w:w="855" w:type="dxa"/>
            <w:tcBorders>
              <w:top w:val="nil"/>
              <w:left w:val="nil"/>
              <w:bottom w:val="single" w:sz="4" w:space="0" w:color="auto"/>
              <w:right w:val="single" w:sz="4" w:space="0" w:color="auto"/>
            </w:tcBorders>
            <w:noWrap/>
            <w:vAlign w:val="center"/>
            <w:hideMark/>
          </w:tcPr>
          <w:p w14:paraId="1A8AFC3A" w14:textId="6D2D8094"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1070" w:type="dxa"/>
            <w:tcBorders>
              <w:top w:val="nil"/>
              <w:left w:val="nil"/>
              <w:bottom w:val="single" w:sz="4" w:space="0" w:color="auto"/>
              <w:right w:val="single" w:sz="4" w:space="0" w:color="auto"/>
            </w:tcBorders>
            <w:noWrap/>
            <w:vAlign w:val="center"/>
            <w:hideMark/>
          </w:tcPr>
          <w:p w14:paraId="60FAFE42" w14:textId="6A0F37DD"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1070" w:type="dxa"/>
            <w:tcBorders>
              <w:top w:val="nil"/>
              <w:left w:val="nil"/>
              <w:bottom w:val="single" w:sz="4" w:space="0" w:color="auto"/>
              <w:right w:val="single" w:sz="4" w:space="0" w:color="auto"/>
            </w:tcBorders>
            <w:noWrap/>
            <w:vAlign w:val="center"/>
            <w:hideMark/>
          </w:tcPr>
          <w:p w14:paraId="17F9105E" w14:textId="35ABCDAB"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r>
      <w:tr w:rsidR="001B2C02" w:rsidRPr="001B2C02" w14:paraId="2D555B30" w14:textId="77777777" w:rsidTr="007F33BA">
        <w:trPr>
          <w:trHeight w:val="255"/>
        </w:trPr>
        <w:tc>
          <w:tcPr>
            <w:tcW w:w="5602" w:type="dxa"/>
            <w:tcBorders>
              <w:top w:val="nil"/>
              <w:left w:val="single" w:sz="4" w:space="0" w:color="auto"/>
              <w:bottom w:val="single" w:sz="4" w:space="0" w:color="auto"/>
              <w:right w:val="single" w:sz="4" w:space="0" w:color="auto"/>
            </w:tcBorders>
            <w:noWrap/>
            <w:vAlign w:val="center"/>
            <w:hideMark/>
          </w:tcPr>
          <w:p w14:paraId="152C9199" w14:textId="5F7F1045" w:rsidR="001B2C02" w:rsidRPr="001B2C02" w:rsidRDefault="001B2C02" w:rsidP="001B2C02">
            <w:pPr>
              <w:ind w:firstLine="0"/>
              <w:jc w:val="left"/>
              <w:rPr>
                <w:rFonts w:ascii="Times New Roman" w:hAnsi="Times New Roman"/>
                <w:sz w:val="20"/>
                <w:szCs w:val="20"/>
                <w:lang w:val="sr-Cyrl-RS"/>
              </w:rPr>
            </w:pPr>
            <w:r w:rsidRPr="001B2C02">
              <w:rPr>
                <w:rFonts w:ascii="Times New Roman" w:hAnsi="Times New Roman"/>
                <w:sz w:val="20"/>
                <w:szCs w:val="20"/>
              </w:rPr>
              <w:t>41410. Високе шуме букве, јеле и смрче</w:t>
            </w:r>
          </w:p>
        </w:tc>
        <w:tc>
          <w:tcPr>
            <w:tcW w:w="1088" w:type="dxa"/>
            <w:tcBorders>
              <w:top w:val="nil"/>
              <w:left w:val="nil"/>
              <w:bottom w:val="single" w:sz="4" w:space="0" w:color="auto"/>
              <w:right w:val="single" w:sz="4" w:space="0" w:color="auto"/>
            </w:tcBorders>
            <w:noWrap/>
            <w:vAlign w:val="center"/>
            <w:hideMark/>
          </w:tcPr>
          <w:p w14:paraId="69DA4597" w14:textId="7511BF9C" w:rsidR="001B2C02" w:rsidRPr="00C279A0" w:rsidRDefault="00C279A0" w:rsidP="00CB12A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24,92</w:t>
            </w:r>
          </w:p>
        </w:tc>
        <w:tc>
          <w:tcPr>
            <w:tcW w:w="855" w:type="dxa"/>
            <w:tcBorders>
              <w:top w:val="nil"/>
              <w:left w:val="nil"/>
              <w:bottom w:val="single" w:sz="4" w:space="0" w:color="auto"/>
              <w:right w:val="single" w:sz="4" w:space="0" w:color="auto"/>
            </w:tcBorders>
            <w:noWrap/>
            <w:vAlign w:val="center"/>
            <w:hideMark/>
          </w:tcPr>
          <w:p w14:paraId="75AC95BB" w14:textId="178D774C" w:rsidR="001B2C02" w:rsidRPr="00680D1C" w:rsidRDefault="00680D1C"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2,04</w:t>
            </w:r>
          </w:p>
        </w:tc>
        <w:tc>
          <w:tcPr>
            <w:tcW w:w="1214" w:type="dxa"/>
            <w:tcBorders>
              <w:top w:val="nil"/>
              <w:left w:val="nil"/>
              <w:bottom w:val="single" w:sz="4" w:space="0" w:color="auto"/>
              <w:right w:val="single" w:sz="4" w:space="0" w:color="auto"/>
            </w:tcBorders>
            <w:noWrap/>
            <w:vAlign w:val="center"/>
            <w:hideMark/>
          </w:tcPr>
          <w:p w14:paraId="78F92C01" w14:textId="6312518A" w:rsidR="001B2C02" w:rsidRPr="007B290F" w:rsidRDefault="007B290F"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7.170,7</w:t>
            </w:r>
          </w:p>
        </w:tc>
        <w:tc>
          <w:tcPr>
            <w:tcW w:w="855" w:type="dxa"/>
            <w:tcBorders>
              <w:top w:val="nil"/>
              <w:left w:val="nil"/>
              <w:bottom w:val="single" w:sz="4" w:space="0" w:color="auto"/>
              <w:right w:val="single" w:sz="4" w:space="0" w:color="auto"/>
            </w:tcBorders>
            <w:noWrap/>
            <w:vAlign w:val="center"/>
            <w:hideMark/>
          </w:tcPr>
          <w:p w14:paraId="0A1A12FC" w14:textId="710B061F" w:rsidR="001B2C02" w:rsidRPr="00312FDF" w:rsidRDefault="007B290F"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6,99</w:t>
            </w:r>
          </w:p>
        </w:tc>
        <w:tc>
          <w:tcPr>
            <w:tcW w:w="1070" w:type="dxa"/>
            <w:tcBorders>
              <w:top w:val="nil"/>
              <w:left w:val="nil"/>
              <w:bottom w:val="single" w:sz="4" w:space="0" w:color="auto"/>
              <w:right w:val="single" w:sz="4" w:space="0" w:color="auto"/>
            </w:tcBorders>
            <w:noWrap/>
            <w:vAlign w:val="center"/>
            <w:hideMark/>
          </w:tcPr>
          <w:p w14:paraId="25570153" w14:textId="353FD9CA" w:rsidR="001B2C02" w:rsidRPr="001B2C02" w:rsidRDefault="007B290F"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287,75</w:t>
            </w:r>
          </w:p>
        </w:tc>
        <w:tc>
          <w:tcPr>
            <w:tcW w:w="1089" w:type="dxa"/>
            <w:tcBorders>
              <w:top w:val="nil"/>
              <w:left w:val="nil"/>
              <w:bottom w:val="single" w:sz="4" w:space="0" w:color="auto"/>
              <w:right w:val="single" w:sz="4" w:space="0" w:color="auto"/>
            </w:tcBorders>
            <w:noWrap/>
            <w:vAlign w:val="center"/>
            <w:hideMark/>
          </w:tcPr>
          <w:p w14:paraId="15DA9456" w14:textId="5703CF3C" w:rsidR="001B2C02" w:rsidRPr="001B2C02" w:rsidRDefault="00E10C60" w:rsidP="00CB12AB">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159,8</w:t>
            </w:r>
          </w:p>
        </w:tc>
        <w:tc>
          <w:tcPr>
            <w:tcW w:w="855" w:type="dxa"/>
            <w:tcBorders>
              <w:top w:val="nil"/>
              <w:left w:val="nil"/>
              <w:bottom w:val="single" w:sz="4" w:space="0" w:color="auto"/>
              <w:right w:val="single" w:sz="4" w:space="0" w:color="auto"/>
            </w:tcBorders>
            <w:noWrap/>
            <w:vAlign w:val="center"/>
            <w:hideMark/>
          </w:tcPr>
          <w:p w14:paraId="7D797025" w14:textId="31D125CE" w:rsidR="001B2C02" w:rsidRPr="001B2C02" w:rsidRDefault="0037289D"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5,77</w:t>
            </w:r>
          </w:p>
        </w:tc>
        <w:tc>
          <w:tcPr>
            <w:tcW w:w="1070" w:type="dxa"/>
            <w:tcBorders>
              <w:top w:val="nil"/>
              <w:left w:val="nil"/>
              <w:bottom w:val="single" w:sz="4" w:space="0" w:color="auto"/>
              <w:right w:val="single" w:sz="4" w:space="0" w:color="auto"/>
            </w:tcBorders>
            <w:noWrap/>
            <w:vAlign w:val="center"/>
            <w:hideMark/>
          </w:tcPr>
          <w:p w14:paraId="36D03187" w14:textId="32FF9D0A" w:rsidR="001B2C02" w:rsidRPr="001B2C02" w:rsidRDefault="00FD2375"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6,41</w:t>
            </w:r>
          </w:p>
        </w:tc>
        <w:tc>
          <w:tcPr>
            <w:tcW w:w="1070" w:type="dxa"/>
            <w:tcBorders>
              <w:top w:val="nil"/>
              <w:left w:val="nil"/>
              <w:bottom w:val="single" w:sz="4" w:space="0" w:color="auto"/>
              <w:right w:val="single" w:sz="4" w:space="0" w:color="auto"/>
            </w:tcBorders>
            <w:noWrap/>
            <w:vAlign w:val="center"/>
            <w:hideMark/>
          </w:tcPr>
          <w:p w14:paraId="6C08EC12" w14:textId="5076706D" w:rsidR="001B2C02" w:rsidRPr="001B2C02" w:rsidRDefault="00D6535B" w:rsidP="00CB12AB">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2,2</w:t>
            </w:r>
          </w:p>
        </w:tc>
      </w:tr>
      <w:tr w:rsidR="001B2C02" w:rsidRPr="001B2C02" w14:paraId="61BD9904" w14:textId="77777777" w:rsidTr="007F33BA">
        <w:trPr>
          <w:trHeight w:val="255"/>
        </w:trPr>
        <w:tc>
          <w:tcPr>
            <w:tcW w:w="5602" w:type="dxa"/>
            <w:tcBorders>
              <w:top w:val="nil"/>
              <w:left w:val="single" w:sz="4" w:space="0" w:color="auto"/>
              <w:bottom w:val="single" w:sz="4" w:space="0" w:color="auto"/>
              <w:right w:val="single" w:sz="4" w:space="0" w:color="auto"/>
            </w:tcBorders>
            <w:noWrap/>
            <w:vAlign w:val="center"/>
            <w:hideMark/>
          </w:tcPr>
          <w:p w14:paraId="3E980299" w14:textId="28A01D01" w:rsidR="001B2C02" w:rsidRPr="001B2C02" w:rsidRDefault="001B2C02" w:rsidP="001B2C02">
            <w:pPr>
              <w:ind w:firstLine="0"/>
              <w:jc w:val="left"/>
              <w:rPr>
                <w:rFonts w:ascii="Times New Roman" w:hAnsi="Times New Roman"/>
                <w:sz w:val="20"/>
                <w:szCs w:val="20"/>
                <w:lang w:val="sr-Cyrl-RS"/>
              </w:rPr>
            </w:pPr>
            <w:r w:rsidRPr="001B2C02">
              <w:rPr>
                <w:rFonts w:ascii="Times New Roman" w:hAnsi="Times New Roman"/>
                <w:sz w:val="20"/>
                <w:szCs w:val="20"/>
              </w:rPr>
              <w:t>51730. Шибљаци, шикаре и жбунаста вегетација</w:t>
            </w:r>
          </w:p>
        </w:tc>
        <w:tc>
          <w:tcPr>
            <w:tcW w:w="1088" w:type="dxa"/>
            <w:tcBorders>
              <w:top w:val="nil"/>
              <w:left w:val="nil"/>
              <w:bottom w:val="single" w:sz="4" w:space="0" w:color="auto"/>
              <w:right w:val="single" w:sz="4" w:space="0" w:color="auto"/>
            </w:tcBorders>
            <w:noWrap/>
            <w:vAlign w:val="center"/>
            <w:hideMark/>
          </w:tcPr>
          <w:p w14:paraId="68A89054" w14:textId="7CD9B6C1" w:rsidR="001B2C02" w:rsidRPr="00485CBA" w:rsidRDefault="00C279A0" w:rsidP="00CB12AB">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Cyrl-RS"/>
              </w:rPr>
              <w:t>41</w:t>
            </w:r>
            <w:r w:rsidR="00485CBA">
              <w:rPr>
                <w:rFonts w:ascii="Times New Roman" w:eastAsia="Times New Roman" w:hAnsi="Times New Roman"/>
                <w:sz w:val="20"/>
                <w:szCs w:val="20"/>
                <w:lang w:val="sr-Latn-RS"/>
              </w:rPr>
              <w:t>4,56</w:t>
            </w:r>
          </w:p>
        </w:tc>
        <w:tc>
          <w:tcPr>
            <w:tcW w:w="855" w:type="dxa"/>
            <w:tcBorders>
              <w:top w:val="nil"/>
              <w:left w:val="nil"/>
              <w:bottom w:val="single" w:sz="4" w:space="0" w:color="auto"/>
              <w:right w:val="single" w:sz="4" w:space="0" w:color="auto"/>
            </w:tcBorders>
            <w:noWrap/>
            <w:vAlign w:val="center"/>
            <w:hideMark/>
          </w:tcPr>
          <w:p w14:paraId="25B5E42C" w14:textId="4B20FDBC" w:rsidR="001B2C02" w:rsidRPr="00680D1C" w:rsidRDefault="00680D1C" w:rsidP="00CB12AB">
            <w:pPr>
              <w:spacing w:before="100" w:beforeAutospacing="1" w:after="100" w:afterAutospacing="1"/>
              <w:ind w:firstLine="0"/>
              <w:jc w:val="center"/>
              <w:rPr>
                <w:rFonts w:ascii="Times New Roman" w:eastAsia="Times New Roman" w:hAnsi="Times New Roman"/>
                <w:color w:val="000000"/>
                <w:sz w:val="20"/>
                <w:szCs w:val="20"/>
                <w:lang w:val="sr-Latn-RS"/>
              </w:rPr>
            </w:pPr>
            <w:r>
              <w:rPr>
                <w:rFonts w:ascii="Times New Roman" w:eastAsia="Times New Roman" w:hAnsi="Times New Roman"/>
                <w:color w:val="000000"/>
                <w:sz w:val="20"/>
                <w:szCs w:val="20"/>
                <w:lang w:val="sr-Latn-RS"/>
              </w:rPr>
              <w:t>33,89</w:t>
            </w:r>
          </w:p>
        </w:tc>
        <w:tc>
          <w:tcPr>
            <w:tcW w:w="1214" w:type="dxa"/>
            <w:tcBorders>
              <w:top w:val="nil"/>
              <w:left w:val="nil"/>
              <w:bottom w:val="single" w:sz="4" w:space="0" w:color="auto"/>
              <w:right w:val="single" w:sz="4" w:space="0" w:color="auto"/>
            </w:tcBorders>
            <w:noWrap/>
            <w:vAlign w:val="center"/>
            <w:hideMark/>
          </w:tcPr>
          <w:p w14:paraId="4DFF36EA" w14:textId="309E2EDA" w:rsidR="001B2C02" w:rsidRPr="001B2C02" w:rsidRDefault="001B2C02" w:rsidP="00CB12AB">
            <w:pPr>
              <w:spacing w:before="100" w:beforeAutospacing="1" w:after="100" w:afterAutospacing="1"/>
              <w:ind w:firstLine="0"/>
              <w:jc w:val="center"/>
              <w:rPr>
                <w:rFonts w:ascii="Times New Roman" w:eastAsia="Times New Roman" w:hAnsi="Times New Roman"/>
                <w:sz w:val="20"/>
                <w:szCs w:val="20"/>
                <w:lang w:val="en-US"/>
              </w:rPr>
            </w:pPr>
          </w:p>
        </w:tc>
        <w:tc>
          <w:tcPr>
            <w:tcW w:w="855" w:type="dxa"/>
            <w:tcBorders>
              <w:top w:val="nil"/>
              <w:left w:val="nil"/>
              <w:bottom w:val="single" w:sz="4" w:space="0" w:color="auto"/>
              <w:right w:val="single" w:sz="4" w:space="0" w:color="auto"/>
            </w:tcBorders>
            <w:noWrap/>
            <w:vAlign w:val="center"/>
            <w:hideMark/>
          </w:tcPr>
          <w:p w14:paraId="52EA7B0F" w14:textId="47451721"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1070" w:type="dxa"/>
            <w:tcBorders>
              <w:top w:val="nil"/>
              <w:left w:val="nil"/>
              <w:bottom w:val="single" w:sz="4" w:space="0" w:color="auto"/>
              <w:right w:val="single" w:sz="4" w:space="0" w:color="auto"/>
            </w:tcBorders>
            <w:noWrap/>
            <w:vAlign w:val="center"/>
            <w:hideMark/>
          </w:tcPr>
          <w:p w14:paraId="087FD64E" w14:textId="40952122"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1089" w:type="dxa"/>
            <w:tcBorders>
              <w:top w:val="nil"/>
              <w:left w:val="nil"/>
              <w:bottom w:val="single" w:sz="4" w:space="0" w:color="auto"/>
              <w:right w:val="single" w:sz="4" w:space="0" w:color="auto"/>
            </w:tcBorders>
            <w:noWrap/>
            <w:vAlign w:val="center"/>
            <w:hideMark/>
          </w:tcPr>
          <w:p w14:paraId="2B4D185F" w14:textId="3424EE84" w:rsidR="001B2C02" w:rsidRPr="001B2C02" w:rsidRDefault="001B2C02" w:rsidP="00CB12AB">
            <w:pPr>
              <w:spacing w:before="100" w:beforeAutospacing="1" w:after="100" w:afterAutospacing="1"/>
              <w:ind w:firstLine="0"/>
              <w:jc w:val="center"/>
              <w:rPr>
                <w:rFonts w:ascii="Times New Roman" w:eastAsia="Times New Roman" w:hAnsi="Times New Roman"/>
                <w:sz w:val="20"/>
                <w:szCs w:val="20"/>
                <w:lang w:val="en-US"/>
              </w:rPr>
            </w:pPr>
          </w:p>
        </w:tc>
        <w:tc>
          <w:tcPr>
            <w:tcW w:w="855" w:type="dxa"/>
            <w:tcBorders>
              <w:top w:val="nil"/>
              <w:left w:val="nil"/>
              <w:bottom w:val="single" w:sz="4" w:space="0" w:color="auto"/>
              <w:right w:val="single" w:sz="4" w:space="0" w:color="auto"/>
            </w:tcBorders>
            <w:noWrap/>
            <w:vAlign w:val="center"/>
            <w:hideMark/>
          </w:tcPr>
          <w:p w14:paraId="47ACCA87" w14:textId="07DF1DA4"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1070" w:type="dxa"/>
            <w:tcBorders>
              <w:top w:val="nil"/>
              <w:left w:val="nil"/>
              <w:bottom w:val="single" w:sz="4" w:space="0" w:color="auto"/>
              <w:right w:val="single" w:sz="4" w:space="0" w:color="auto"/>
            </w:tcBorders>
            <w:noWrap/>
            <w:vAlign w:val="center"/>
            <w:hideMark/>
          </w:tcPr>
          <w:p w14:paraId="4AE28AF6" w14:textId="1580CE55"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1070" w:type="dxa"/>
            <w:tcBorders>
              <w:top w:val="nil"/>
              <w:left w:val="nil"/>
              <w:bottom w:val="single" w:sz="4" w:space="0" w:color="auto"/>
              <w:right w:val="single" w:sz="4" w:space="0" w:color="auto"/>
            </w:tcBorders>
            <w:noWrap/>
            <w:vAlign w:val="center"/>
            <w:hideMark/>
          </w:tcPr>
          <w:p w14:paraId="6FF9EB1D" w14:textId="09785DBC" w:rsidR="001B2C02" w:rsidRPr="001B2C02" w:rsidRDefault="001B2C02" w:rsidP="00CB12AB">
            <w:pPr>
              <w:spacing w:before="100" w:beforeAutospacing="1" w:after="100" w:afterAutospacing="1"/>
              <w:ind w:firstLine="0"/>
              <w:jc w:val="center"/>
              <w:rPr>
                <w:rFonts w:ascii="Times New Roman" w:eastAsia="Times New Roman" w:hAnsi="Times New Roman"/>
                <w:color w:val="000000"/>
                <w:sz w:val="20"/>
                <w:szCs w:val="20"/>
                <w:lang w:val="en-US"/>
              </w:rPr>
            </w:pPr>
          </w:p>
        </w:tc>
      </w:tr>
      <w:tr w:rsidR="001B2C02" w:rsidRPr="001B2C02" w14:paraId="54D03598" w14:textId="77777777" w:rsidTr="00001A52">
        <w:trPr>
          <w:trHeight w:val="255"/>
        </w:trPr>
        <w:tc>
          <w:tcPr>
            <w:tcW w:w="5602"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41A4146E" w14:textId="77777777" w:rsidR="001B2C02" w:rsidRPr="001B2C02" w:rsidRDefault="001B2C02" w:rsidP="001B2C02">
            <w:pPr>
              <w:ind w:firstLine="0"/>
              <w:jc w:val="left"/>
              <w:rPr>
                <w:rFonts w:ascii="Times New Roman" w:eastAsia="Times New Roman" w:hAnsi="Times New Roman"/>
                <w:b/>
                <w:bCs/>
                <w:color w:val="000000"/>
                <w:sz w:val="20"/>
                <w:szCs w:val="20"/>
                <w:lang w:val="en-GB" w:eastAsia="en-GB"/>
              </w:rPr>
            </w:pPr>
            <w:r w:rsidRPr="001B2C02">
              <w:rPr>
                <w:rFonts w:ascii="Times New Roman" w:eastAsia="Times New Roman" w:hAnsi="Times New Roman"/>
                <w:b/>
                <w:bCs/>
                <w:color w:val="000000"/>
                <w:sz w:val="20"/>
                <w:szCs w:val="20"/>
                <w:lang w:val="en-GB" w:eastAsia="en-GB"/>
              </w:rPr>
              <w:t>Укупно ГЈ</w:t>
            </w:r>
          </w:p>
        </w:tc>
        <w:tc>
          <w:tcPr>
            <w:tcW w:w="1088" w:type="dxa"/>
            <w:tcBorders>
              <w:top w:val="nil"/>
              <w:left w:val="nil"/>
              <w:bottom w:val="single" w:sz="4" w:space="0" w:color="auto"/>
              <w:right w:val="single" w:sz="4" w:space="0" w:color="auto"/>
            </w:tcBorders>
            <w:shd w:val="clear" w:color="auto" w:fill="BFBFBF" w:themeFill="background1" w:themeFillShade="BF"/>
            <w:noWrap/>
            <w:vAlign w:val="center"/>
            <w:hideMark/>
          </w:tcPr>
          <w:p w14:paraId="4EB0A1F7" w14:textId="6F45566E" w:rsidR="001B2C02" w:rsidRPr="00485CBA" w:rsidRDefault="00C279A0" w:rsidP="001B2C02">
            <w:pPr>
              <w:spacing w:before="100" w:beforeAutospacing="1" w:after="100" w:afterAutospacing="1"/>
              <w:ind w:firstLine="0"/>
              <w:jc w:val="right"/>
              <w:rPr>
                <w:rFonts w:ascii="Times New Roman" w:eastAsia="Times New Roman" w:hAnsi="Times New Roman"/>
                <w:b/>
                <w:bCs/>
                <w:color w:val="000000"/>
                <w:sz w:val="20"/>
                <w:szCs w:val="20"/>
                <w:lang w:val="sr-Latn-RS"/>
              </w:rPr>
            </w:pPr>
            <w:r>
              <w:rPr>
                <w:rFonts w:ascii="Times New Roman" w:eastAsia="Times New Roman" w:hAnsi="Times New Roman"/>
                <w:b/>
                <w:bCs/>
                <w:color w:val="000000"/>
                <w:sz w:val="20"/>
                <w:szCs w:val="20"/>
                <w:lang w:val="sr-Cyrl-RS"/>
              </w:rPr>
              <w:t>1,223,</w:t>
            </w:r>
            <w:r w:rsidR="00485CBA">
              <w:rPr>
                <w:rFonts w:ascii="Times New Roman" w:eastAsia="Times New Roman" w:hAnsi="Times New Roman"/>
                <w:b/>
                <w:bCs/>
                <w:color w:val="000000"/>
                <w:sz w:val="20"/>
                <w:szCs w:val="20"/>
                <w:lang w:val="sr-Latn-RS"/>
              </w:rPr>
              <w:t>11</w:t>
            </w:r>
          </w:p>
        </w:tc>
        <w:tc>
          <w:tcPr>
            <w:tcW w:w="855" w:type="dxa"/>
            <w:tcBorders>
              <w:top w:val="nil"/>
              <w:left w:val="nil"/>
              <w:bottom w:val="single" w:sz="4" w:space="0" w:color="auto"/>
              <w:right w:val="single" w:sz="4" w:space="0" w:color="auto"/>
            </w:tcBorders>
            <w:shd w:val="clear" w:color="auto" w:fill="BFBFBF" w:themeFill="background1" w:themeFillShade="BF"/>
            <w:noWrap/>
            <w:vAlign w:val="center"/>
            <w:hideMark/>
          </w:tcPr>
          <w:p w14:paraId="6942710C" w14:textId="77777777" w:rsidR="001B2C02" w:rsidRPr="001B2C02" w:rsidRDefault="001B2C02" w:rsidP="001B2C02">
            <w:pPr>
              <w:spacing w:before="100" w:beforeAutospacing="1" w:after="100" w:afterAutospacing="1"/>
              <w:ind w:firstLine="0"/>
              <w:jc w:val="right"/>
              <w:rPr>
                <w:rFonts w:ascii="Times New Roman" w:eastAsia="Times New Roman" w:hAnsi="Times New Roman"/>
                <w:b/>
                <w:bCs/>
                <w:color w:val="000000"/>
                <w:sz w:val="20"/>
                <w:szCs w:val="20"/>
                <w:lang w:val="en-US"/>
              </w:rPr>
            </w:pPr>
            <w:r w:rsidRPr="001B2C02">
              <w:rPr>
                <w:rFonts w:ascii="Times New Roman" w:eastAsia="Times New Roman" w:hAnsi="Times New Roman"/>
                <w:b/>
                <w:bCs/>
                <w:color w:val="000000"/>
                <w:sz w:val="20"/>
                <w:szCs w:val="20"/>
                <w:lang w:val="en-US"/>
              </w:rPr>
              <w:t>100,0</w:t>
            </w:r>
          </w:p>
        </w:tc>
        <w:tc>
          <w:tcPr>
            <w:tcW w:w="1214" w:type="dxa"/>
            <w:tcBorders>
              <w:top w:val="nil"/>
              <w:left w:val="nil"/>
              <w:bottom w:val="single" w:sz="4" w:space="0" w:color="auto"/>
              <w:right w:val="single" w:sz="4" w:space="0" w:color="auto"/>
            </w:tcBorders>
            <w:shd w:val="clear" w:color="auto" w:fill="BFBFBF" w:themeFill="background1" w:themeFillShade="BF"/>
            <w:noWrap/>
            <w:vAlign w:val="center"/>
            <w:hideMark/>
          </w:tcPr>
          <w:p w14:paraId="34F7BDEA" w14:textId="136D0F06" w:rsidR="001B2C02" w:rsidRPr="00922C29" w:rsidRDefault="009321A7" w:rsidP="007B290F">
            <w:pPr>
              <w:spacing w:before="100" w:beforeAutospacing="1" w:after="100" w:afterAutospacing="1"/>
              <w:ind w:firstLine="0"/>
              <w:jc w:val="center"/>
              <w:rPr>
                <w:rFonts w:ascii="Times New Roman" w:eastAsia="Times New Roman" w:hAnsi="Times New Roman"/>
                <w:b/>
                <w:bCs/>
                <w:color w:val="000000"/>
                <w:sz w:val="20"/>
                <w:szCs w:val="20"/>
                <w:lang w:val="sr-Latn-RS"/>
              </w:rPr>
            </w:pPr>
            <w:r>
              <w:rPr>
                <w:rFonts w:ascii="Times New Roman" w:eastAsia="Times New Roman" w:hAnsi="Times New Roman"/>
                <w:b/>
                <w:bCs/>
                <w:color w:val="000000"/>
                <w:sz w:val="20"/>
                <w:szCs w:val="20"/>
                <w:lang w:val="sr-Cyrl-RS"/>
              </w:rPr>
              <w:t>102.57</w:t>
            </w:r>
            <w:r w:rsidR="00922C29">
              <w:rPr>
                <w:rFonts w:ascii="Times New Roman" w:eastAsia="Times New Roman" w:hAnsi="Times New Roman"/>
                <w:b/>
                <w:bCs/>
                <w:color w:val="000000"/>
                <w:sz w:val="20"/>
                <w:szCs w:val="20"/>
                <w:lang w:val="sr-Latn-RS"/>
              </w:rPr>
              <w:t>2</w:t>
            </w:r>
          </w:p>
        </w:tc>
        <w:tc>
          <w:tcPr>
            <w:tcW w:w="855" w:type="dxa"/>
            <w:tcBorders>
              <w:top w:val="nil"/>
              <w:left w:val="nil"/>
              <w:bottom w:val="single" w:sz="4" w:space="0" w:color="auto"/>
              <w:right w:val="single" w:sz="4" w:space="0" w:color="auto"/>
            </w:tcBorders>
            <w:shd w:val="clear" w:color="auto" w:fill="BFBFBF" w:themeFill="background1" w:themeFillShade="BF"/>
            <w:noWrap/>
            <w:vAlign w:val="center"/>
            <w:hideMark/>
          </w:tcPr>
          <w:p w14:paraId="1F3D8AB5" w14:textId="77777777" w:rsidR="001B2C02" w:rsidRPr="001B2C02" w:rsidRDefault="001B2C02" w:rsidP="001B2C02">
            <w:pPr>
              <w:spacing w:before="100" w:beforeAutospacing="1" w:after="100" w:afterAutospacing="1"/>
              <w:ind w:firstLine="0"/>
              <w:jc w:val="right"/>
              <w:rPr>
                <w:rFonts w:ascii="Times New Roman" w:eastAsia="Times New Roman" w:hAnsi="Times New Roman"/>
                <w:b/>
                <w:bCs/>
                <w:color w:val="000000"/>
                <w:sz w:val="20"/>
                <w:szCs w:val="20"/>
                <w:lang w:val="en-US"/>
              </w:rPr>
            </w:pPr>
            <w:r w:rsidRPr="001B2C02">
              <w:rPr>
                <w:rFonts w:ascii="Times New Roman" w:eastAsia="Times New Roman" w:hAnsi="Times New Roman"/>
                <w:b/>
                <w:bCs/>
                <w:color w:val="000000"/>
                <w:sz w:val="20"/>
                <w:szCs w:val="20"/>
                <w:lang w:val="en-US"/>
              </w:rPr>
              <w:t>100,0</w:t>
            </w:r>
          </w:p>
        </w:tc>
        <w:tc>
          <w:tcPr>
            <w:tcW w:w="1070" w:type="dxa"/>
            <w:tcBorders>
              <w:top w:val="nil"/>
              <w:left w:val="nil"/>
              <w:bottom w:val="single" w:sz="4" w:space="0" w:color="auto"/>
              <w:right w:val="single" w:sz="4" w:space="0" w:color="auto"/>
            </w:tcBorders>
            <w:shd w:val="clear" w:color="auto" w:fill="BFBFBF" w:themeFill="background1" w:themeFillShade="BF"/>
            <w:noWrap/>
            <w:vAlign w:val="center"/>
            <w:hideMark/>
          </w:tcPr>
          <w:p w14:paraId="16FF0D49" w14:textId="6A215375" w:rsidR="001B2C02" w:rsidRPr="001B2C02" w:rsidRDefault="009220D4" w:rsidP="001B2C02">
            <w:pPr>
              <w:spacing w:before="100" w:beforeAutospacing="1" w:after="100" w:afterAutospacing="1"/>
              <w:ind w:firstLine="0"/>
              <w:jc w:val="right"/>
              <w:rPr>
                <w:rFonts w:ascii="Times New Roman" w:eastAsia="Times New Roman" w:hAnsi="Times New Roman"/>
                <w:b/>
                <w:bCs/>
                <w:color w:val="000000"/>
                <w:sz w:val="20"/>
                <w:szCs w:val="20"/>
                <w:lang w:val="en-US"/>
              </w:rPr>
            </w:pPr>
            <w:r>
              <w:rPr>
                <w:rFonts w:ascii="Times New Roman" w:eastAsia="Times New Roman" w:hAnsi="Times New Roman"/>
                <w:b/>
                <w:bCs/>
                <w:color w:val="000000"/>
                <w:sz w:val="20"/>
                <w:szCs w:val="20"/>
                <w:lang w:val="en-US"/>
              </w:rPr>
              <w:t>83,8</w:t>
            </w:r>
            <w:r w:rsidR="00922C29">
              <w:rPr>
                <w:rFonts w:ascii="Times New Roman" w:eastAsia="Times New Roman" w:hAnsi="Times New Roman"/>
                <w:b/>
                <w:bCs/>
                <w:color w:val="000000"/>
                <w:sz w:val="20"/>
                <w:szCs w:val="20"/>
                <w:lang w:val="en-US"/>
              </w:rPr>
              <w:t>6</w:t>
            </w:r>
          </w:p>
        </w:tc>
        <w:tc>
          <w:tcPr>
            <w:tcW w:w="1089" w:type="dxa"/>
            <w:tcBorders>
              <w:top w:val="nil"/>
              <w:left w:val="nil"/>
              <w:bottom w:val="single" w:sz="4" w:space="0" w:color="auto"/>
              <w:right w:val="single" w:sz="4" w:space="0" w:color="auto"/>
            </w:tcBorders>
            <w:shd w:val="clear" w:color="auto" w:fill="BFBFBF" w:themeFill="background1" w:themeFillShade="BF"/>
            <w:noWrap/>
            <w:vAlign w:val="center"/>
            <w:hideMark/>
          </w:tcPr>
          <w:p w14:paraId="51AD6097" w14:textId="38B22354" w:rsidR="001B2C02" w:rsidRPr="001B2C02" w:rsidRDefault="00E10C60" w:rsidP="001B2C02">
            <w:pPr>
              <w:spacing w:before="100" w:beforeAutospacing="1" w:after="100" w:afterAutospacing="1"/>
              <w:ind w:firstLine="0"/>
              <w:jc w:val="right"/>
              <w:rPr>
                <w:rFonts w:ascii="Times New Roman" w:eastAsia="Times New Roman" w:hAnsi="Times New Roman"/>
                <w:b/>
                <w:bCs/>
                <w:color w:val="000000"/>
                <w:sz w:val="20"/>
                <w:szCs w:val="20"/>
                <w:lang w:val="en-US"/>
              </w:rPr>
            </w:pPr>
            <w:r>
              <w:rPr>
                <w:rFonts w:ascii="Times New Roman" w:eastAsia="Times New Roman" w:hAnsi="Times New Roman"/>
                <w:b/>
                <w:bCs/>
                <w:color w:val="000000"/>
                <w:sz w:val="20"/>
                <w:szCs w:val="20"/>
                <w:lang w:val="en-US"/>
              </w:rPr>
              <w:t>27</w:t>
            </w:r>
            <w:r w:rsidR="0037289D">
              <w:rPr>
                <w:rFonts w:ascii="Times New Roman" w:eastAsia="Times New Roman" w:hAnsi="Times New Roman"/>
                <w:b/>
                <w:bCs/>
                <w:color w:val="000000"/>
                <w:sz w:val="20"/>
                <w:szCs w:val="20"/>
                <w:lang w:val="en-US"/>
              </w:rPr>
              <w:t>71,4</w:t>
            </w:r>
          </w:p>
        </w:tc>
        <w:tc>
          <w:tcPr>
            <w:tcW w:w="855" w:type="dxa"/>
            <w:tcBorders>
              <w:top w:val="nil"/>
              <w:left w:val="nil"/>
              <w:bottom w:val="single" w:sz="4" w:space="0" w:color="auto"/>
              <w:right w:val="single" w:sz="4" w:space="0" w:color="auto"/>
            </w:tcBorders>
            <w:shd w:val="clear" w:color="auto" w:fill="BFBFBF" w:themeFill="background1" w:themeFillShade="BF"/>
            <w:noWrap/>
            <w:vAlign w:val="center"/>
            <w:hideMark/>
          </w:tcPr>
          <w:p w14:paraId="035F6E1B" w14:textId="77777777" w:rsidR="001B2C02" w:rsidRPr="001B2C02" w:rsidRDefault="001B2C02" w:rsidP="001B2C02">
            <w:pPr>
              <w:spacing w:before="100" w:beforeAutospacing="1" w:after="100" w:afterAutospacing="1"/>
              <w:ind w:firstLine="0"/>
              <w:jc w:val="right"/>
              <w:rPr>
                <w:rFonts w:ascii="Times New Roman" w:eastAsia="Times New Roman" w:hAnsi="Times New Roman"/>
                <w:b/>
                <w:bCs/>
                <w:color w:val="000000"/>
                <w:sz w:val="20"/>
                <w:szCs w:val="20"/>
                <w:lang w:val="en-US"/>
              </w:rPr>
            </w:pPr>
            <w:r w:rsidRPr="001B2C02">
              <w:rPr>
                <w:rFonts w:ascii="Times New Roman" w:eastAsia="Times New Roman" w:hAnsi="Times New Roman"/>
                <w:b/>
                <w:bCs/>
                <w:color w:val="000000"/>
                <w:sz w:val="20"/>
                <w:szCs w:val="20"/>
                <w:lang w:val="en-US"/>
              </w:rPr>
              <w:t>100,0</w:t>
            </w:r>
          </w:p>
        </w:tc>
        <w:tc>
          <w:tcPr>
            <w:tcW w:w="1070" w:type="dxa"/>
            <w:tcBorders>
              <w:top w:val="nil"/>
              <w:left w:val="nil"/>
              <w:bottom w:val="single" w:sz="4" w:space="0" w:color="auto"/>
              <w:right w:val="single" w:sz="4" w:space="0" w:color="auto"/>
            </w:tcBorders>
            <w:shd w:val="clear" w:color="auto" w:fill="BFBFBF" w:themeFill="background1" w:themeFillShade="BF"/>
            <w:noWrap/>
            <w:vAlign w:val="center"/>
            <w:hideMark/>
          </w:tcPr>
          <w:p w14:paraId="7F0FAED6" w14:textId="45FCCB51" w:rsidR="001B2C02" w:rsidRPr="001B2C02" w:rsidRDefault="00FD2375" w:rsidP="001B2C02">
            <w:pPr>
              <w:spacing w:before="100" w:beforeAutospacing="1" w:after="100" w:afterAutospacing="1"/>
              <w:ind w:firstLine="0"/>
              <w:jc w:val="right"/>
              <w:rPr>
                <w:rFonts w:ascii="Times New Roman" w:eastAsia="Times New Roman" w:hAnsi="Times New Roman"/>
                <w:b/>
                <w:bCs/>
                <w:color w:val="000000"/>
                <w:sz w:val="20"/>
                <w:szCs w:val="20"/>
                <w:lang w:val="en-US"/>
              </w:rPr>
            </w:pPr>
            <w:r>
              <w:rPr>
                <w:rFonts w:ascii="Times New Roman" w:eastAsia="Times New Roman" w:hAnsi="Times New Roman"/>
                <w:b/>
                <w:bCs/>
                <w:color w:val="000000"/>
                <w:sz w:val="20"/>
                <w:szCs w:val="20"/>
                <w:lang w:val="en-US"/>
              </w:rPr>
              <w:t>2,2</w:t>
            </w:r>
            <w:r w:rsidR="0037289D">
              <w:rPr>
                <w:rFonts w:ascii="Times New Roman" w:eastAsia="Times New Roman" w:hAnsi="Times New Roman"/>
                <w:b/>
                <w:bCs/>
                <w:color w:val="000000"/>
                <w:sz w:val="20"/>
                <w:szCs w:val="20"/>
                <w:lang w:val="en-US"/>
              </w:rPr>
              <w:t>6</w:t>
            </w:r>
          </w:p>
        </w:tc>
        <w:tc>
          <w:tcPr>
            <w:tcW w:w="1070" w:type="dxa"/>
            <w:tcBorders>
              <w:top w:val="nil"/>
              <w:left w:val="nil"/>
              <w:bottom w:val="single" w:sz="4" w:space="0" w:color="auto"/>
              <w:right w:val="single" w:sz="4" w:space="0" w:color="auto"/>
            </w:tcBorders>
            <w:shd w:val="clear" w:color="auto" w:fill="BFBFBF" w:themeFill="background1" w:themeFillShade="BF"/>
            <w:noWrap/>
            <w:vAlign w:val="center"/>
            <w:hideMark/>
          </w:tcPr>
          <w:p w14:paraId="17B34E51" w14:textId="2D2FC83A" w:rsidR="001B2C02" w:rsidRPr="001B2C02" w:rsidRDefault="00D6535B" w:rsidP="001B2C02">
            <w:pPr>
              <w:spacing w:before="100" w:beforeAutospacing="1" w:after="100" w:afterAutospacing="1"/>
              <w:ind w:firstLine="0"/>
              <w:jc w:val="right"/>
              <w:rPr>
                <w:rFonts w:ascii="Times New Roman" w:eastAsia="Times New Roman" w:hAnsi="Times New Roman"/>
                <w:b/>
                <w:bCs/>
                <w:color w:val="000000"/>
                <w:sz w:val="20"/>
                <w:szCs w:val="20"/>
                <w:lang w:val="en-US"/>
              </w:rPr>
            </w:pPr>
            <w:r>
              <w:rPr>
                <w:rFonts w:ascii="Times New Roman" w:eastAsia="Times New Roman" w:hAnsi="Times New Roman"/>
                <w:b/>
                <w:bCs/>
                <w:color w:val="000000"/>
                <w:sz w:val="20"/>
                <w:szCs w:val="20"/>
                <w:lang w:val="en-US"/>
              </w:rPr>
              <w:t>2,</w:t>
            </w:r>
            <w:r w:rsidR="00CB12AB">
              <w:rPr>
                <w:rFonts w:ascii="Times New Roman" w:eastAsia="Times New Roman" w:hAnsi="Times New Roman"/>
                <w:b/>
                <w:bCs/>
                <w:color w:val="000000"/>
                <w:sz w:val="20"/>
                <w:szCs w:val="20"/>
                <w:lang w:val="en-US"/>
              </w:rPr>
              <w:t>7</w:t>
            </w:r>
          </w:p>
        </w:tc>
      </w:tr>
    </w:tbl>
    <w:p w14:paraId="15E53D5A" w14:textId="77777777" w:rsidR="001B2C02" w:rsidRDefault="001B2C02" w:rsidP="000312D3">
      <w:pPr>
        <w:ind w:firstLine="567"/>
        <w:rPr>
          <w:rFonts w:ascii="Times New Roman" w:hAnsi="Times New Roman"/>
          <w:sz w:val="20"/>
          <w:szCs w:val="20"/>
          <w:lang w:val="sr-Cyrl-RS"/>
        </w:rPr>
      </w:pPr>
    </w:p>
    <w:p w14:paraId="7242CEE9" w14:textId="7636D54C" w:rsidR="00C97E8E" w:rsidRPr="006A00D6" w:rsidRDefault="00C97E8E" w:rsidP="0040278A">
      <w:pPr>
        <w:ind w:firstLine="567"/>
        <w:rPr>
          <w:rFonts w:ascii="Times New Roman" w:eastAsia="Times New Roman" w:hAnsi="Times New Roman"/>
          <w:sz w:val="20"/>
          <w:szCs w:val="20"/>
          <w:lang w:val="sr-Latn-RS"/>
        </w:rPr>
      </w:pPr>
      <w:r w:rsidRPr="0040278A">
        <w:rPr>
          <w:rFonts w:ascii="Times New Roman" w:eastAsia="Times New Roman" w:hAnsi="Times New Roman"/>
          <w:b/>
          <w:bCs/>
          <w:sz w:val="20"/>
          <w:szCs w:val="20"/>
          <w:lang w:val="sr-Cyrl-RS"/>
        </w:rPr>
        <w:t xml:space="preserve">Газдински тип </w:t>
      </w:r>
      <w:r w:rsidR="00464101">
        <w:rPr>
          <w:rFonts w:ascii="Times New Roman" w:eastAsia="Times New Roman" w:hAnsi="Times New Roman"/>
          <w:b/>
          <w:bCs/>
          <w:sz w:val="20"/>
          <w:szCs w:val="20"/>
          <w:lang w:val="sr-Latn-RS"/>
        </w:rPr>
        <w:t xml:space="preserve">2620. </w:t>
      </w:r>
      <w:r w:rsidR="00464101">
        <w:rPr>
          <w:rFonts w:ascii="Times New Roman" w:eastAsia="Times New Roman" w:hAnsi="Times New Roman"/>
          <w:b/>
          <w:bCs/>
          <w:sz w:val="20"/>
          <w:szCs w:val="20"/>
          <w:lang w:val="sr-Cyrl-RS"/>
        </w:rPr>
        <w:t xml:space="preserve">Изданачке мешовите шуме храстова, </w:t>
      </w:r>
      <w:r w:rsidR="00464101">
        <w:rPr>
          <w:rFonts w:ascii="Times New Roman" w:eastAsia="Times New Roman" w:hAnsi="Times New Roman"/>
          <w:sz w:val="20"/>
          <w:szCs w:val="20"/>
          <w:lang w:val="sr-Cyrl-RS"/>
        </w:rPr>
        <w:t>заступљен је на површини од 1</w:t>
      </w:r>
      <w:r w:rsidR="00CB12AB">
        <w:rPr>
          <w:rFonts w:ascii="Times New Roman" w:eastAsia="Times New Roman" w:hAnsi="Times New Roman"/>
          <w:sz w:val="20"/>
          <w:szCs w:val="20"/>
          <w:lang w:val="sr-Latn-RS"/>
        </w:rPr>
        <w:t>3</w:t>
      </w:r>
      <w:r w:rsidR="00B976B8">
        <w:rPr>
          <w:rFonts w:ascii="Times New Roman" w:eastAsia="Times New Roman" w:hAnsi="Times New Roman"/>
          <w:sz w:val="20"/>
          <w:szCs w:val="20"/>
          <w:lang w:val="sr-Latn-RS"/>
        </w:rPr>
        <w:t>0</w:t>
      </w:r>
      <w:r w:rsidR="00CB12AB">
        <w:rPr>
          <w:rFonts w:ascii="Times New Roman" w:eastAsia="Times New Roman" w:hAnsi="Times New Roman"/>
          <w:sz w:val="20"/>
          <w:szCs w:val="20"/>
          <w:lang w:val="sr-Latn-RS"/>
        </w:rPr>
        <w:t>,33</w:t>
      </w:r>
      <w:r w:rsidR="00464101">
        <w:rPr>
          <w:rFonts w:ascii="Times New Roman" w:eastAsia="Times New Roman" w:hAnsi="Times New Roman"/>
          <w:sz w:val="20"/>
          <w:szCs w:val="20"/>
          <w:lang w:val="sr-Cyrl-RS"/>
        </w:rPr>
        <w:t xml:space="preserve"> </w:t>
      </w:r>
      <w:r w:rsidR="00464101">
        <w:rPr>
          <w:rFonts w:ascii="Times New Roman" w:eastAsia="Times New Roman" w:hAnsi="Times New Roman"/>
          <w:sz w:val="20"/>
          <w:szCs w:val="20"/>
          <w:lang w:val="sr-Latn-RS"/>
        </w:rPr>
        <w:t xml:space="preserve">ha </w:t>
      </w:r>
      <w:r w:rsidR="00464101">
        <w:rPr>
          <w:rFonts w:ascii="Times New Roman" w:eastAsia="Times New Roman" w:hAnsi="Times New Roman"/>
          <w:sz w:val="20"/>
          <w:szCs w:val="20"/>
          <w:lang w:val="sr-Cyrl-RS"/>
        </w:rPr>
        <w:t>или 10,</w:t>
      </w:r>
      <w:r w:rsidR="00CB12AB">
        <w:rPr>
          <w:rFonts w:ascii="Times New Roman" w:eastAsia="Times New Roman" w:hAnsi="Times New Roman"/>
          <w:sz w:val="20"/>
          <w:szCs w:val="20"/>
          <w:lang w:val="sr-Latn-RS"/>
        </w:rPr>
        <w:t>65</w:t>
      </w:r>
      <w:r w:rsidR="00464101">
        <w:rPr>
          <w:rFonts w:ascii="Times New Roman" w:eastAsia="Times New Roman" w:hAnsi="Times New Roman"/>
          <w:sz w:val="20"/>
          <w:szCs w:val="20"/>
          <w:lang w:val="sr-Cyrl-RS"/>
        </w:rPr>
        <w:t>%</w:t>
      </w:r>
      <w:r w:rsidR="003610F2">
        <w:rPr>
          <w:rFonts w:ascii="Times New Roman" w:eastAsia="Times New Roman" w:hAnsi="Times New Roman"/>
          <w:sz w:val="20"/>
          <w:szCs w:val="20"/>
          <w:lang w:val="sr-Cyrl-RS"/>
        </w:rPr>
        <w:t xml:space="preserve"> укупне обрасле површине газдинске јединице. Просечна запремина овог газдинског типа је </w:t>
      </w:r>
      <w:r w:rsidR="00CB12AB">
        <w:rPr>
          <w:rFonts w:ascii="Times New Roman" w:eastAsia="Times New Roman" w:hAnsi="Times New Roman"/>
          <w:sz w:val="20"/>
          <w:szCs w:val="20"/>
          <w:lang w:val="sr-Latn-RS"/>
        </w:rPr>
        <w:t>69,32</w:t>
      </w:r>
      <w:r w:rsidR="003610F2">
        <w:rPr>
          <w:rFonts w:ascii="Times New Roman" w:eastAsia="Times New Roman" w:hAnsi="Times New Roman"/>
          <w:sz w:val="20"/>
          <w:szCs w:val="20"/>
          <w:lang w:val="sr-Cyrl-RS"/>
        </w:rPr>
        <w:t xml:space="preserve"> </w:t>
      </w:r>
      <w:r w:rsidR="003610F2" w:rsidRPr="00C97E8E">
        <w:rPr>
          <w:rFonts w:ascii="Times New Roman" w:eastAsia="Times New Roman" w:hAnsi="Times New Roman"/>
          <w:sz w:val="20"/>
          <w:szCs w:val="20"/>
          <w:lang w:val="sr-Cyrl-RS"/>
        </w:rPr>
        <w:t>m³/ha</w:t>
      </w:r>
      <w:r w:rsidR="003610F2">
        <w:rPr>
          <w:rFonts w:ascii="Times New Roman" w:eastAsia="Times New Roman" w:hAnsi="Times New Roman"/>
          <w:sz w:val="20"/>
          <w:szCs w:val="20"/>
          <w:lang w:val="sr-Latn-RS"/>
        </w:rPr>
        <w:t xml:space="preserve">, </w:t>
      </w:r>
      <w:r w:rsidR="003610F2">
        <w:rPr>
          <w:rFonts w:ascii="Times New Roman" w:eastAsia="Times New Roman" w:hAnsi="Times New Roman"/>
          <w:sz w:val="20"/>
          <w:szCs w:val="20"/>
          <w:lang w:val="sr-Cyrl-RS"/>
        </w:rPr>
        <w:t>текући запремински прираст је 1,8</w:t>
      </w:r>
      <w:r w:rsidR="00CB12AB">
        <w:rPr>
          <w:rFonts w:ascii="Times New Roman" w:eastAsia="Times New Roman" w:hAnsi="Times New Roman"/>
          <w:sz w:val="20"/>
          <w:szCs w:val="20"/>
          <w:lang w:val="sr-Latn-RS"/>
        </w:rPr>
        <w:t>8</w:t>
      </w:r>
      <w:r w:rsidR="003610F2">
        <w:rPr>
          <w:rFonts w:ascii="Times New Roman" w:eastAsia="Times New Roman" w:hAnsi="Times New Roman"/>
          <w:sz w:val="20"/>
          <w:szCs w:val="20"/>
          <w:lang w:val="sr-Cyrl-RS"/>
        </w:rPr>
        <w:t xml:space="preserve"> </w:t>
      </w:r>
      <w:bookmarkStart w:id="55" w:name="_Hlk191374690"/>
      <w:r w:rsidR="003610F2" w:rsidRPr="00C97E8E">
        <w:rPr>
          <w:rFonts w:ascii="Times New Roman" w:eastAsia="Times New Roman" w:hAnsi="Times New Roman"/>
          <w:sz w:val="20"/>
          <w:szCs w:val="20"/>
          <w:lang w:val="sr-Cyrl-RS"/>
        </w:rPr>
        <w:t>m³/ha</w:t>
      </w:r>
      <w:r w:rsidR="003610F2">
        <w:rPr>
          <w:rFonts w:ascii="Times New Roman" w:eastAsia="Times New Roman" w:hAnsi="Times New Roman"/>
          <w:sz w:val="20"/>
          <w:szCs w:val="20"/>
          <w:lang w:val="sr-Cyrl-RS"/>
        </w:rPr>
        <w:t xml:space="preserve"> </w:t>
      </w:r>
      <w:bookmarkEnd w:id="55"/>
      <w:r w:rsidR="00122D9E">
        <w:rPr>
          <w:rFonts w:ascii="Times New Roman" w:eastAsia="Times New Roman" w:hAnsi="Times New Roman"/>
          <w:sz w:val="20"/>
          <w:szCs w:val="20"/>
          <w:lang w:val="sr-Cyrl-RS"/>
        </w:rPr>
        <w:t>, а проценат прираста 2,7%.</w:t>
      </w:r>
    </w:p>
    <w:p w14:paraId="0808A9FF" w14:textId="0EE70B5F" w:rsidR="00C97E8E" w:rsidRPr="006A00D6" w:rsidRDefault="00C97E8E" w:rsidP="0040278A">
      <w:pPr>
        <w:ind w:firstLine="567"/>
        <w:rPr>
          <w:rFonts w:ascii="Times New Roman" w:eastAsia="Times New Roman" w:hAnsi="Times New Roman"/>
          <w:sz w:val="20"/>
          <w:szCs w:val="20"/>
          <w:lang w:val="sr-Cyrl-RS"/>
        </w:rPr>
      </w:pPr>
      <w:r w:rsidRPr="0040278A">
        <w:rPr>
          <w:rFonts w:ascii="Times New Roman" w:eastAsia="Times New Roman" w:hAnsi="Times New Roman"/>
          <w:b/>
          <w:bCs/>
          <w:sz w:val="20"/>
          <w:szCs w:val="20"/>
          <w:lang w:val="sr-Cyrl-RS"/>
        </w:rPr>
        <w:t xml:space="preserve">Газдински тип </w:t>
      </w:r>
      <w:r w:rsidR="006A00D6">
        <w:rPr>
          <w:rFonts w:ascii="Times New Roman" w:eastAsia="Times New Roman" w:hAnsi="Times New Roman"/>
          <w:b/>
          <w:bCs/>
          <w:sz w:val="20"/>
          <w:szCs w:val="20"/>
          <w:lang w:val="sr-Latn-RS"/>
        </w:rPr>
        <w:t xml:space="preserve">2621. </w:t>
      </w:r>
      <w:r w:rsidR="006A00D6" w:rsidRPr="006A00D6">
        <w:rPr>
          <w:rFonts w:ascii="Times New Roman" w:eastAsia="Times New Roman" w:hAnsi="Times New Roman"/>
          <w:b/>
          <w:bCs/>
          <w:sz w:val="20"/>
          <w:szCs w:val="20"/>
          <w:lang w:val="sr-Cyrl-RS"/>
        </w:rPr>
        <w:t>Изданачке мешовите шуме храстова-Високе шуме храстова и осталих лишћара</w:t>
      </w:r>
      <w:r w:rsidR="006A00D6">
        <w:rPr>
          <w:rFonts w:ascii="Times New Roman" w:eastAsia="Times New Roman" w:hAnsi="Times New Roman"/>
          <w:b/>
          <w:bCs/>
          <w:sz w:val="20"/>
          <w:szCs w:val="20"/>
          <w:lang w:val="sr-Cyrl-RS"/>
        </w:rPr>
        <w:t xml:space="preserve">, </w:t>
      </w:r>
      <w:r w:rsidR="006A00D6">
        <w:rPr>
          <w:rFonts w:ascii="Times New Roman" w:eastAsia="Times New Roman" w:hAnsi="Times New Roman"/>
          <w:sz w:val="20"/>
          <w:szCs w:val="20"/>
          <w:lang w:val="sr-Cyrl-RS"/>
        </w:rPr>
        <w:t xml:space="preserve">заступљен је на површине од </w:t>
      </w:r>
      <w:r w:rsidR="00CB12AB">
        <w:rPr>
          <w:rFonts w:ascii="Times New Roman" w:eastAsia="Times New Roman" w:hAnsi="Times New Roman"/>
          <w:sz w:val="20"/>
          <w:szCs w:val="20"/>
          <w:lang w:val="sr-Latn-RS"/>
        </w:rPr>
        <w:t>385,39</w:t>
      </w:r>
      <w:r w:rsidR="006A00D6">
        <w:rPr>
          <w:rFonts w:ascii="Times New Roman" w:eastAsia="Times New Roman" w:hAnsi="Times New Roman"/>
          <w:sz w:val="20"/>
          <w:szCs w:val="20"/>
          <w:lang w:val="sr-Cyrl-RS"/>
        </w:rPr>
        <w:t xml:space="preserve"> </w:t>
      </w:r>
      <w:r w:rsidR="006A00D6">
        <w:rPr>
          <w:rFonts w:ascii="Times New Roman" w:eastAsia="Times New Roman" w:hAnsi="Times New Roman"/>
          <w:sz w:val="20"/>
          <w:szCs w:val="20"/>
          <w:lang w:val="sr-Latn-RS"/>
        </w:rPr>
        <w:t>ha</w:t>
      </w:r>
      <w:r w:rsidR="006A00D6">
        <w:rPr>
          <w:rFonts w:ascii="Times New Roman" w:eastAsia="Times New Roman" w:hAnsi="Times New Roman"/>
          <w:sz w:val="20"/>
          <w:szCs w:val="20"/>
          <w:lang w:val="sr-Cyrl-RS"/>
        </w:rPr>
        <w:t xml:space="preserve"> или </w:t>
      </w:r>
      <w:r w:rsidR="00CB12AB">
        <w:rPr>
          <w:rFonts w:ascii="Times New Roman" w:eastAsia="Times New Roman" w:hAnsi="Times New Roman"/>
          <w:sz w:val="20"/>
          <w:szCs w:val="20"/>
          <w:lang w:val="sr-Latn-RS"/>
        </w:rPr>
        <w:t>31,51</w:t>
      </w:r>
      <w:r w:rsidR="006A00D6">
        <w:rPr>
          <w:rFonts w:ascii="Times New Roman" w:eastAsia="Times New Roman" w:hAnsi="Times New Roman"/>
          <w:sz w:val="20"/>
          <w:szCs w:val="20"/>
          <w:lang w:val="sr-Cyrl-RS"/>
        </w:rPr>
        <w:t xml:space="preserve">% укупно обрасле површине газдинске јединице. Просечна запремина је </w:t>
      </w:r>
      <w:r w:rsidR="00CB12AB">
        <w:rPr>
          <w:rFonts w:ascii="Times New Roman" w:eastAsia="Times New Roman" w:hAnsi="Times New Roman"/>
          <w:sz w:val="20"/>
          <w:szCs w:val="20"/>
          <w:lang w:val="sr-Latn-RS"/>
        </w:rPr>
        <w:t>107,60</w:t>
      </w:r>
      <w:r w:rsidR="006A00D6">
        <w:rPr>
          <w:rFonts w:ascii="Times New Roman" w:eastAsia="Times New Roman" w:hAnsi="Times New Roman"/>
          <w:sz w:val="20"/>
          <w:szCs w:val="20"/>
          <w:lang w:val="sr-Cyrl-RS"/>
        </w:rPr>
        <w:t xml:space="preserve"> </w:t>
      </w:r>
      <w:r w:rsidR="006A00D6" w:rsidRPr="00C97E8E">
        <w:rPr>
          <w:rFonts w:ascii="Times New Roman" w:eastAsia="Times New Roman" w:hAnsi="Times New Roman"/>
          <w:sz w:val="20"/>
          <w:szCs w:val="20"/>
          <w:lang w:val="sr-Cyrl-RS"/>
        </w:rPr>
        <w:t>m³/ha</w:t>
      </w:r>
      <w:r w:rsidR="006A00D6">
        <w:rPr>
          <w:rFonts w:ascii="Times New Roman" w:eastAsia="Times New Roman" w:hAnsi="Times New Roman"/>
          <w:sz w:val="20"/>
          <w:szCs w:val="20"/>
          <w:lang w:val="sr-Cyrl-RS"/>
        </w:rPr>
        <w:t>, текући запремински прираст је 2,</w:t>
      </w:r>
      <w:r w:rsidR="00CB12AB">
        <w:rPr>
          <w:rFonts w:ascii="Times New Roman" w:eastAsia="Times New Roman" w:hAnsi="Times New Roman"/>
          <w:sz w:val="20"/>
          <w:szCs w:val="20"/>
          <w:lang w:val="sr-Latn-RS"/>
        </w:rPr>
        <w:t>7</w:t>
      </w:r>
      <w:r w:rsidR="006A00D6">
        <w:rPr>
          <w:rFonts w:ascii="Times New Roman" w:eastAsia="Times New Roman" w:hAnsi="Times New Roman"/>
          <w:sz w:val="20"/>
          <w:szCs w:val="20"/>
          <w:lang w:val="sr-Cyrl-RS"/>
        </w:rPr>
        <w:t xml:space="preserve">5 </w:t>
      </w:r>
      <w:r w:rsidR="006A00D6" w:rsidRPr="00C97E8E">
        <w:rPr>
          <w:rFonts w:ascii="Times New Roman" w:eastAsia="Times New Roman" w:hAnsi="Times New Roman"/>
          <w:sz w:val="20"/>
          <w:szCs w:val="20"/>
          <w:lang w:val="sr-Cyrl-RS"/>
        </w:rPr>
        <w:t>m³/ha</w:t>
      </w:r>
      <w:r w:rsidR="006A00D6">
        <w:rPr>
          <w:rFonts w:ascii="Times New Roman" w:eastAsia="Times New Roman" w:hAnsi="Times New Roman"/>
          <w:sz w:val="20"/>
          <w:szCs w:val="20"/>
          <w:lang w:val="sr-Cyrl-RS"/>
        </w:rPr>
        <w:t>, а проценат прираста 2,5%.</w:t>
      </w:r>
    </w:p>
    <w:p w14:paraId="4F6E5E19" w14:textId="4670534D" w:rsidR="00C97E8E" w:rsidRPr="0040278A" w:rsidRDefault="00C97E8E" w:rsidP="0040278A">
      <w:pPr>
        <w:ind w:firstLine="567"/>
        <w:rPr>
          <w:rFonts w:ascii="Times New Roman" w:eastAsia="Times New Roman" w:hAnsi="Times New Roman"/>
          <w:sz w:val="20"/>
          <w:szCs w:val="20"/>
          <w:lang w:val="sr-Cyrl-RS"/>
        </w:rPr>
      </w:pPr>
      <w:r w:rsidRPr="0040278A">
        <w:rPr>
          <w:rFonts w:ascii="Times New Roman" w:eastAsia="Times New Roman" w:hAnsi="Times New Roman"/>
          <w:b/>
          <w:bCs/>
          <w:sz w:val="20"/>
          <w:szCs w:val="20"/>
          <w:lang w:val="sr-Cyrl-RS"/>
        </w:rPr>
        <w:t>Газдински тип 21</w:t>
      </w:r>
      <w:r w:rsidR="00384FA0" w:rsidRPr="0040278A">
        <w:rPr>
          <w:rFonts w:ascii="Times New Roman" w:eastAsia="Times New Roman" w:hAnsi="Times New Roman"/>
          <w:b/>
          <w:bCs/>
          <w:sz w:val="20"/>
          <w:szCs w:val="20"/>
          <w:lang w:val="sr-Cyrl-RS"/>
        </w:rPr>
        <w:t>1</w:t>
      </w:r>
      <w:r w:rsidR="00AD4EDF">
        <w:rPr>
          <w:rFonts w:ascii="Times New Roman" w:eastAsia="Times New Roman" w:hAnsi="Times New Roman"/>
          <w:b/>
          <w:bCs/>
          <w:sz w:val="20"/>
          <w:szCs w:val="20"/>
          <w:lang w:val="sr-Cyrl-RS"/>
        </w:rPr>
        <w:t xml:space="preserve">10. Високе мешовите шуме букве, </w:t>
      </w:r>
      <w:r w:rsidR="00AD4EDF">
        <w:rPr>
          <w:rFonts w:ascii="Times New Roman" w:eastAsia="Times New Roman" w:hAnsi="Times New Roman"/>
          <w:sz w:val="20"/>
          <w:szCs w:val="20"/>
          <w:lang w:val="sr-Cyrl-RS"/>
        </w:rPr>
        <w:t xml:space="preserve">заступљен је на површини од </w:t>
      </w:r>
      <w:r w:rsidR="00CB12AB">
        <w:rPr>
          <w:rFonts w:ascii="Times New Roman" w:eastAsia="Times New Roman" w:hAnsi="Times New Roman"/>
          <w:sz w:val="20"/>
          <w:szCs w:val="20"/>
          <w:lang w:val="sr-Latn-RS"/>
        </w:rPr>
        <w:t>87,04</w:t>
      </w:r>
      <w:r w:rsidRPr="00C97E8E">
        <w:rPr>
          <w:rFonts w:ascii="Times New Roman" w:eastAsia="Times New Roman" w:hAnsi="Times New Roman"/>
          <w:sz w:val="20"/>
          <w:szCs w:val="20"/>
          <w:lang w:val="sr-Cyrl-RS"/>
        </w:rPr>
        <w:t xml:space="preserve"> </w:t>
      </w:r>
      <w:r w:rsidR="00AD4EDF" w:rsidRPr="00C97E8E">
        <w:rPr>
          <w:rFonts w:ascii="Times New Roman" w:eastAsia="Times New Roman" w:hAnsi="Times New Roman"/>
          <w:sz w:val="20"/>
          <w:szCs w:val="20"/>
          <w:lang w:val="sr-Cyrl-RS"/>
        </w:rPr>
        <w:t>ha</w:t>
      </w:r>
      <w:r w:rsidR="00AD4EDF">
        <w:rPr>
          <w:rFonts w:ascii="Times New Roman" w:eastAsia="Times New Roman" w:hAnsi="Times New Roman"/>
          <w:sz w:val="20"/>
          <w:szCs w:val="20"/>
          <w:lang w:val="sr-Cyrl-RS"/>
        </w:rPr>
        <w:t xml:space="preserve"> или </w:t>
      </w:r>
      <w:r w:rsidR="00CB12AB">
        <w:rPr>
          <w:rFonts w:ascii="Times New Roman" w:eastAsia="Times New Roman" w:hAnsi="Times New Roman"/>
          <w:sz w:val="20"/>
          <w:szCs w:val="20"/>
          <w:lang w:val="sr-Latn-RS"/>
        </w:rPr>
        <w:t>7,12</w:t>
      </w:r>
      <w:r w:rsidR="00AD4EDF">
        <w:rPr>
          <w:rFonts w:ascii="Times New Roman" w:eastAsia="Times New Roman" w:hAnsi="Times New Roman"/>
          <w:sz w:val="20"/>
          <w:szCs w:val="20"/>
          <w:lang w:val="sr-Cyrl-RS"/>
        </w:rPr>
        <w:t xml:space="preserve">% укупно обрасле  површине газдинске јединице. Просечна запремина овог газдинског типа је </w:t>
      </w:r>
      <w:r w:rsidR="00CB12AB">
        <w:rPr>
          <w:rFonts w:ascii="Times New Roman" w:eastAsia="Times New Roman" w:hAnsi="Times New Roman"/>
          <w:sz w:val="20"/>
          <w:szCs w:val="20"/>
          <w:lang w:val="sr-Latn-RS"/>
        </w:rPr>
        <w:t>243,21</w:t>
      </w:r>
      <w:r w:rsidR="00AD4EDF">
        <w:rPr>
          <w:rFonts w:ascii="Times New Roman" w:eastAsia="Times New Roman" w:hAnsi="Times New Roman"/>
          <w:sz w:val="20"/>
          <w:szCs w:val="20"/>
          <w:lang w:val="sr-Cyrl-RS"/>
        </w:rPr>
        <w:t xml:space="preserve"> </w:t>
      </w:r>
      <w:r w:rsidR="00AD4EDF" w:rsidRPr="00C97E8E">
        <w:rPr>
          <w:rFonts w:ascii="Times New Roman" w:eastAsia="Times New Roman" w:hAnsi="Times New Roman"/>
          <w:sz w:val="20"/>
          <w:szCs w:val="20"/>
          <w:lang w:val="sr-Cyrl-RS"/>
        </w:rPr>
        <w:t>m³/ha</w:t>
      </w:r>
      <w:r w:rsidR="00AD4EDF">
        <w:rPr>
          <w:rFonts w:ascii="Times New Roman" w:eastAsia="Times New Roman" w:hAnsi="Times New Roman"/>
          <w:sz w:val="20"/>
          <w:szCs w:val="20"/>
          <w:lang w:val="sr-Cyrl-RS"/>
        </w:rPr>
        <w:t xml:space="preserve"> , текући запремински прираст је 3,</w:t>
      </w:r>
      <w:r w:rsidR="00CB12AB">
        <w:rPr>
          <w:rFonts w:ascii="Times New Roman" w:eastAsia="Times New Roman" w:hAnsi="Times New Roman"/>
          <w:sz w:val="20"/>
          <w:szCs w:val="20"/>
          <w:lang w:val="sr-Latn-RS"/>
        </w:rPr>
        <w:t>92</w:t>
      </w:r>
      <w:r w:rsidR="00AD4EDF">
        <w:rPr>
          <w:rFonts w:ascii="Times New Roman" w:eastAsia="Times New Roman" w:hAnsi="Times New Roman"/>
          <w:sz w:val="20"/>
          <w:szCs w:val="20"/>
          <w:lang w:val="sr-Cyrl-RS"/>
        </w:rPr>
        <w:t xml:space="preserve"> </w:t>
      </w:r>
      <w:r w:rsidR="00AD4EDF" w:rsidRPr="00C97E8E">
        <w:rPr>
          <w:rFonts w:ascii="Times New Roman" w:eastAsia="Times New Roman" w:hAnsi="Times New Roman"/>
          <w:sz w:val="20"/>
          <w:szCs w:val="20"/>
          <w:lang w:val="sr-Cyrl-RS"/>
        </w:rPr>
        <w:t>m³/ha</w:t>
      </w:r>
      <w:r w:rsidR="00AD4EDF">
        <w:rPr>
          <w:rFonts w:ascii="Times New Roman" w:eastAsia="Times New Roman" w:hAnsi="Times New Roman"/>
          <w:sz w:val="20"/>
          <w:szCs w:val="20"/>
          <w:lang w:val="sr-Cyrl-RS"/>
        </w:rPr>
        <w:t xml:space="preserve">, а проценат прираста </w:t>
      </w:r>
      <w:r w:rsidR="00CB12AB">
        <w:rPr>
          <w:rFonts w:ascii="Times New Roman" w:eastAsia="Times New Roman" w:hAnsi="Times New Roman"/>
          <w:sz w:val="20"/>
          <w:szCs w:val="20"/>
          <w:lang w:val="sr-Latn-RS"/>
        </w:rPr>
        <w:t>1,6</w:t>
      </w:r>
      <w:r w:rsidR="00AD4EDF">
        <w:rPr>
          <w:rFonts w:ascii="Times New Roman" w:eastAsia="Times New Roman" w:hAnsi="Times New Roman"/>
          <w:sz w:val="20"/>
          <w:szCs w:val="20"/>
          <w:lang w:val="sr-Cyrl-RS"/>
        </w:rPr>
        <w:t>%.</w:t>
      </w:r>
    </w:p>
    <w:p w14:paraId="581CC357" w14:textId="7783D926" w:rsidR="00C97E8E" w:rsidRPr="00C97E8E" w:rsidRDefault="00C97E8E" w:rsidP="0040278A">
      <w:pPr>
        <w:ind w:firstLine="567"/>
        <w:rPr>
          <w:rFonts w:ascii="Times New Roman" w:eastAsia="Times New Roman" w:hAnsi="Times New Roman"/>
          <w:sz w:val="20"/>
          <w:szCs w:val="20"/>
          <w:lang w:val="sr-Cyrl-RS"/>
        </w:rPr>
      </w:pPr>
      <w:r w:rsidRPr="0040278A">
        <w:rPr>
          <w:rFonts w:ascii="Times New Roman" w:eastAsia="Times New Roman" w:hAnsi="Times New Roman"/>
          <w:b/>
          <w:bCs/>
          <w:sz w:val="20"/>
          <w:szCs w:val="20"/>
          <w:lang w:val="sr-Cyrl-RS"/>
        </w:rPr>
        <w:t xml:space="preserve">Газдински тип </w:t>
      </w:r>
      <w:r w:rsidR="00591D75" w:rsidRPr="0040278A">
        <w:rPr>
          <w:rFonts w:ascii="Times New Roman" w:eastAsia="Times New Roman" w:hAnsi="Times New Roman"/>
          <w:b/>
          <w:bCs/>
          <w:sz w:val="20"/>
          <w:szCs w:val="20"/>
          <w:lang w:val="sr-Cyrl-RS"/>
        </w:rPr>
        <w:t>3</w:t>
      </w:r>
      <w:r w:rsidRPr="0040278A">
        <w:rPr>
          <w:rFonts w:ascii="Times New Roman" w:eastAsia="Times New Roman" w:hAnsi="Times New Roman"/>
          <w:b/>
          <w:bCs/>
          <w:sz w:val="20"/>
          <w:szCs w:val="20"/>
          <w:lang w:val="sr-Cyrl-RS"/>
        </w:rPr>
        <w:t>12</w:t>
      </w:r>
      <w:r w:rsidR="00591D75" w:rsidRPr="0040278A">
        <w:rPr>
          <w:rFonts w:ascii="Times New Roman" w:eastAsia="Times New Roman" w:hAnsi="Times New Roman"/>
          <w:b/>
          <w:bCs/>
          <w:sz w:val="20"/>
          <w:szCs w:val="20"/>
          <w:lang w:val="sr-Cyrl-RS"/>
        </w:rPr>
        <w:t>1</w:t>
      </w:r>
      <w:r w:rsidR="00A61847">
        <w:rPr>
          <w:rFonts w:ascii="Times New Roman" w:eastAsia="Times New Roman" w:hAnsi="Times New Roman"/>
          <w:b/>
          <w:bCs/>
          <w:sz w:val="20"/>
          <w:szCs w:val="20"/>
          <w:lang w:val="sr-Cyrl-RS"/>
        </w:rPr>
        <w:t xml:space="preserve">1. Високе мешовите шуме борова-Високе шуме четинара и лишћара, </w:t>
      </w:r>
      <w:r w:rsidR="00A61847">
        <w:rPr>
          <w:rFonts w:ascii="Times New Roman" w:eastAsia="Times New Roman" w:hAnsi="Times New Roman"/>
          <w:sz w:val="20"/>
          <w:szCs w:val="20"/>
          <w:lang w:val="sr-Cyrl-RS"/>
        </w:rPr>
        <w:t xml:space="preserve">заступљен је на површини од 122,39 </w:t>
      </w:r>
      <w:r w:rsidR="00A61847" w:rsidRPr="00C97E8E">
        <w:rPr>
          <w:rFonts w:ascii="Times New Roman" w:eastAsia="Times New Roman" w:hAnsi="Times New Roman"/>
          <w:sz w:val="20"/>
          <w:szCs w:val="20"/>
          <w:lang w:val="sr-Cyrl-RS"/>
        </w:rPr>
        <w:t>ha</w:t>
      </w:r>
      <w:r w:rsidR="00A61847">
        <w:rPr>
          <w:rFonts w:ascii="Times New Roman" w:eastAsia="Times New Roman" w:hAnsi="Times New Roman"/>
          <w:sz w:val="20"/>
          <w:szCs w:val="20"/>
          <w:lang w:val="sr-Cyrl-RS"/>
        </w:rPr>
        <w:t xml:space="preserve"> или 10,01% укупно обрасле површине газдинске јединице. Просечна запремина овог газдинског типа је 147,</w:t>
      </w:r>
      <w:r w:rsidR="003F4545">
        <w:rPr>
          <w:rFonts w:ascii="Times New Roman" w:eastAsia="Times New Roman" w:hAnsi="Times New Roman"/>
          <w:sz w:val="20"/>
          <w:szCs w:val="20"/>
          <w:lang w:val="sr-Latn-RS"/>
        </w:rPr>
        <w:t>56</w:t>
      </w:r>
      <w:r w:rsidR="00A61847">
        <w:rPr>
          <w:rFonts w:ascii="Times New Roman" w:eastAsia="Times New Roman" w:hAnsi="Times New Roman"/>
          <w:sz w:val="20"/>
          <w:szCs w:val="20"/>
          <w:lang w:val="sr-Cyrl-RS"/>
        </w:rPr>
        <w:t xml:space="preserve"> </w:t>
      </w:r>
      <w:r w:rsidRPr="00C97E8E">
        <w:rPr>
          <w:rFonts w:ascii="Times New Roman" w:eastAsia="Times New Roman" w:hAnsi="Times New Roman"/>
          <w:sz w:val="20"/>
          <w:szCs w:val="20"/>
          <w:lang w:val="sr-Cyrl-RS"/>
        </w:rPr>
        <w:t xml:space="preserve"> </w:t>
      </w:r>
      <w:r w:rsidR="00A61847" w:rsidRPr="00C97E8E">
        <w:rPr>
          <w:rFonts w:ascii="Times New Roman" w:eastAsia="Times New Roman" w:hAnsi="Times New Roman"/>
          <w:sz w:val="20"/>
          <w:szCs w:val="20"/>
          <w:lang w:val="sr-Cyrl-RS"/>
        </w:rPr>
        <w:t>m³/ha</w:t>
      </w:r>
      <w:r w:rsidR="00A61847">
        <w:rPr>
          <w:rFonts w:ascii="Times New Roman" w:eastAsia="Times New Roman" w:hAnsi="Times New Roman"/>
          <w:sz w:val="20"/>
          <w:szCs w:val="20"/>
          <w:lang w:val="sr-Cyrl-RS"/>
        </w:rPr>
        <w:t xml:space="preserve">, текући запремински прираст је 6,58 </w:t>
      </w:r>
      <w:r w:rsidR="00A61847" w:rsidRPr="00C97E8E">
        <w:rPr>
          <w:rFonts w:ascii="Times New Roman" w:eastAsia="Times New Roman" w:hAnsi="Times New Roman"/>
          <w:sz w:val="20"/>
          <w:szCs w:val="20"/>
          <w:lang w:val="sr-Cyrl-RS"/>
        </w:rPr>
        <w:t>m³/ha</w:t>
      </w:r>
      <w:r w:rsidR="00A61847">
        <w:rPr>
          <w:rFonts w:ascii="Times New Roman" w:eastAsia="Times New Roman" w:hAnsi="Times New Roman"/>
          <w:sz w:val="20"/>
          <w:szCs w:val="20"/>
          <w:lang w:val="sr-Cyrl-RS"/>
        </w:rPr>
        <w:t>, процена прираста 4,</w:t>
      </w:r>
      <w:r w:rsidR="003F4545">
        <w:rPr>
          <w:rFonts w:ascii="Times New Roman" w:eastAsia="Times New Roman" w:hAnsi="Times New Roman"/>
          <w:sz w:val="20"/>
          <w:szCs w:val="20"/>
          <w:lang w:val="sr-Latn-RS"/>
        </w:rPr>
        <w:t>7</w:t>
      </w:r>
      <w:r w:rsidR="00A61847">
        <w:rPr>
          <w:rFonts w:ascii="Times New Roman" w:eastAsia="Times New Roman" w:hAnsi="Times New Roman"/>
          <w:sz w:val="20"/>
          <w:szCs w:val="20"/>
          <w:lang w:val="sr-Cyrl-RS"/>
        </w:rPr>
        <w:t>%.</w:t>
      </w:r>
    </w:p>
    <w:p w14:paraId="627ECDC6" w14:textId="7F3DCE57" w:rsidR="00C97E8E" w:rsidRPr="00C97E8E" w:rsidRDefault="00C97E8E" w:rsidP="0040278A">
      <w:pPr>
        <w:ind w:firstLine="567"/>
        <w:rPr>
          <w:rFonts w:ascii="Times New Roman" w:eastAsia="Times New Roman" w:hAnsi="Times New Roman"/>
          <w:sz w:val="20"/>
          <w:szCs w:val="20"/>
          <w:lang w:val="sr-Cyrl-RS"/>
        </w:rPr>
      </w:pPr>
      <w:r w:rsidRPr="0040278A">
        <w:rPr>
          <w:rFonts w:ascii="Times New Roman" w:eastAsia="Times New Roman" w:hAnsi="Times New Roman"/>
          <w:b/>
          <w:bCs/>
          <w:sz w:val="20"/>
          <w:szCs w:val="20"/>
          <w:lang w:val="sr-Cyrl-RS"/>
        </w:rPr>
        <w:t>Газдински тип 51</w:t>
      </w:r>
      <w:r w:rsidR="00591D75" w:rsidRPr="0040278A">
        <w:rPr>
          <w:rFonts w:ascii="Times New Roman" w:eastAsia="Times New Roman" w:hAnsi="Times New Roman"/>
          <w:b/>
          <w:bCs/>
          <w:sz w:val="20"/>
          <w:szCs w:val="20"/>
          <w:lang w:val="sr-Cyrl-RS"/>
        </w:rPr>
        <w:t>730</w:t>
      </w:r>
      <w:r w:rsidRPr="0040278A">
        <w:rPr>
          <w:rFonts w:ascii="Times New Roman" w:eastAsia="Times New Roman" w:hAnsi="Times New Roman"/>
          <w:b/>
          <w:bCs/>
          <w:sz w:val="20"/>
          <w:szCs w:val="20"/>
          <w:lang w:val="sr-Cyrl-RS"/>
        </w:rPr>
        <w:t xml:space="preserve">. </w:t>
      </w:r>
      <w:r w:rsidR="00591D75" w:rsidRPr="0040278A">
        <w:rPr>
          <w:rFonts w:ascii="Times New Roman" w:eastAsia="Times New Roman" w:hAnsi="Times New Roman"/>
          <w:b/>
          <w:bCs/>
          <w:sz w:val="20"/>
          <w:szCs w:val="20"/>
          <w:lang w:val="sr-Cyrl-RS"/>
        </w:rPr>
        <w:t>Шибљаци, шикаре и жбунаста вегетација</w:t>
      </w:r>
      <w:r w:rsidR="00591D75" w:rsidRPr="0040278A">
        <w:rPr>
          <w:rFonts w:ascii="Times New Roman" w:eastAsia="Times New Roman" w:hAnsi="Times New Roman"/>
          <w:sz w:val="20"/>
          <w:szCs w:val="20"/>
          <w:lang w:val="sr-Cyrl-RS"/>
        </w:rPr>
        <w:t xml:space="preserve"> </w:t>
      </w:r>
      <w:r w:rsidRPr="0040278A">
        <w:rPr>
          <w:rFonts w:ascii="Times New Roman" w:eastAsia="Times New Roman" w:hAnsi="Times New Roman"/>
          <w:sz w:val="20"/>
          <w:szCs w:val="20"/>
          <w:lang w:val="sr-Cyrl-RS"/>
        </w:rPr>
        <w:t xml:space="preserve"> </w:t>
      </w:r>
      <w:r w:rsidRPr="00C97E8E">
        <w:rPr>
          <w:rFonts w:ascii="Times New Roman" w:eastAsia="Times New Roman" w:hAnsi="Times New Roman"/>
          <w:sz w:val="20"/>
          <w:szCs w:val="20"/>
          <w:lang w:val="sr-Cyrl-RS"/>
        </w:rPr>
        <w:t xml:space="preserve">заступљен је на површини од </w:t>
      </w:r>
      <w:r w:rsidR="00591D75">
        <w:rPr>
          <w:rFonts w:ascii="Times New Roman" w:eastAsia="Times New Roman" w:hAnsi="Times New Roman"/>
          <w:sz w:val="20"/>
          <w:szCs w:val="20"/>
          <w:lang w:val="sr-Cyrl-RS"/>
        </w:rPr>
        <w:t>4</w:t>
      </w:r>
      <w:r w:rsidR="00566190">
        <w:rPr>
          <w:rFonts w:ascii="Times New Roman" w:eastAsia="Times New Roman" w:hAnsi="Times New Roman"/>
          <w:sz w:val="20"/>
          <w:szCs w:val="20"/>
          <w:lang w:val="sr-Cyrl-RS"/>
        </w:rPr>
        <w:t>17,16</w:t>
      </w:r>
      <w:r w:rsidRPr="00C97E8E">
        <w:rPr>
          <w:rFonts w:ascii="Times New Roman" w:eastAsia="Times New Roman" w:hAnsi="Times New Roman"/>
          <w:sz w:val="20"/>
          <w:szCs w:val="20"/>
          <w:lang w:val="sr-Cyrl-RS"/>
        </w:rPr>
        <w:t xml:space="preserve"> ha или </w:t>
      </w:r>
      <w:r w:rsidR="00566190">
        <w:rPr>
          <w:rFonts w:ascii="Times New Roman" w:eastAsia="Times New Roman" w:hAnsi="Times New Roman"/>
          <w:sz w:val="20"/>
          <w:szCs w:val="20"/>
          <w:lang w:val="sr-Cyrl-RS"/>
        </w:rPr>
        <w:t>34,10</w:t>
      </w:r>
      <w:r w:rsidRPr="00C97E8E">
        <w:rPr>
          <w:rFonts w:ascii="Times New Roman" w:eastAsia="Times New Roman" w:hAnsi="Times New Roman"/>
          <w:sz w:val="20"/>
          <w:szCs w:val="20"/>
          <w:lang w:val="sr-Cyrl-RS"/>
        </w:rPr>
        <w:t xml:space="preserve">% укупне обрасле површине газдинске јединице.  </w:t>
      </w:r>
    </w:p>
    <w:p w14:paraId="35A917B9" w14:textId="77777777" w:rsidR="00C97E8E" w:rsidRDefault="00C97E8E" w:rsidP="00C97E8E">
      <w:pPr>
        <w:spacing w:after="120"/>
        <w:ind w:left="720" w:hanging="720"/>
        <w:rPr>
          <w:rFonts w:ascii="Times New Roman" w:eastAsia="Times New Roman" w:hAnsi="Times New Roman"/>
          <w:sz w:val="20"/>
          <w:szCs w:val="20"/>
          <w:lang w:val="sr-Latn-RS"/>
        </w:rPr>
      </w:pPr>
      <w:r w:rsidRPr="00C97E8E">
        <w:rPr>
          <w:rFonts w:ascii="Times New Roman" w:eastAsia="Times New Roman" w:hAnsi="Times New Roman"/>
          <w:sz w:val="20"/>
          <w:szCs w:val="20"/>
          <w:lang w:val="sr-Cyrl-RS"/>
        </w:rPr>
        <w:t>Остали газдински типови заступљени су на малој површини, са учешћем мањим од 4 % од укупне обрасле површине газдинске јединице.</w:t>
      </w:r>
    </w:p>
    <w:p w14:paraId="5EA6E1B4" w14:textId="6C731773" w:rsidR="000312D3" w:rsidRPr="00616317" w:rsidRDefault="000312D3" w:rsidP="00421909">
      <w:pPr>
        <w:pStyle w:val="Heading3"/>
      </w:pPr>
      <w:bookmarkStart w:id="56" w:name="_Toc204171660"/>
      <w:r w:rsidRPr="00616317">
        <w:t>.</w:t>
      </w:r>
      <w:r w:rsidR="00421909">
        <w:t xml:space="preserve">  </w:t>
      </w:r>
      <w:r w:rsidRPr="00616317">
        <w:t xml:space="preserve">Стање </w:t>
      </w:r>
      <w:r w:rsidR="005C10C0">
        <w:t>шума</w:t>
      </w:r>
      <w:r w:rsidRPr="00616317">
        <w:t xml:space="preserve"> по пореклу и очуваности</w:t>
      </w:r>
      <w:bookmarkEnd w:id="56"/>
    </w:p>
    <w:p w14:paraId="432DB252" w14:textId="289BF294" w:rsidR="000312D3" w:rsidRDefault="000312D3" w:rsidP="000312D3">
      <w:pPr>
        <w:rPr>
          <w:rFonts w:ascii="Times New Roman" w:hAnsi="Times New Roman"/>
          <w:sz w:val="20"/>
          <w:szCs w:val="20"/>
          <w:u w:val="single"/>
        </w:rPr>
      </w:pPr>
      <w:r>
        <w:rPr>
          <w:rFonts w:ascii="Times New Roman" w:hAnsi="Times New Roman"/>
          <w:sz w:val="20"/>
          <w:szCs w:val="20"/>
          <w:u w:val="single"/>
        </w:rPr>
        <w:t>Састојине</w:t>
      </w:r>
      <w:r w:rsidRPr="00526F2B">
        <w:rPr>
          <w:rFonts w:ascii="Times New Roman" w:hAnsi="Times New Roman"/>
          <w:sz w:val="20"/>
          <w:szCs w:val="20"/>
          <w:u w:val="single"/>
        </w:rPr>
        <w:t xml:space="preserve"> </w:t>
      </w:r>
      <w:r>
        <w:rPr>
          <w:rFonts w:ascii="Times New Roman" w:hAnsi="Times New Roman"/>
          <w:sz w:val="20"/>
          <w:szCs w:val="20"/>
          <w:u w:val="single"/>
        </w:rPr>
        <w:t>према</w:t>
      </w:r>
      <w:r w:rsidRPr="00526F2B">
        <w:rPr>
          <w:rFonts w:ascii="Times New Roman" w:hAnsi="Times New Roman"/>
          <w:sz w:val="20"/>
          <w:szCs w:val="20"/>
          <w:u w:val="single"/>
        </w:rPr>
        <w:t xml:space="preserve"> </w:t>
      </w:r>
      <w:r>
        <w:rPr>
          <w:rFonts w:ascii="Times New Roman" w:hAnsi="Times New Roman"/>
          <w:sz w:val="20"/>
          <w:szCs w:val="20"/>
          <w:u w:val="single"/>
        </w:rPr>
        <w:t>пореклу</w:t>
      </w:r>
      <w:r w:rsidRPr="00526F2B">
        <w:rPr>
          <w:rFonts w:ascii="Times New Roman" w:hAnsi="Times New Roman"/>
          <w:sz w:val="20"/>
          <w:szCs w:val="20"/>
          <w:u w:val="single"/>
        </w:rPr>
        <w:t xml:space="preserve"> </w:t>
      </w:r>
      <w:r>
        <w:rPr>
          <w:rFonts w:ascii="Times New Roman" w:hAnsi="Times New Roman"/>
          <w:sz w:val="20"/>
          <w:szCs w:val="20"/>
          <w:u w:val="single"/>
        </w:rPr>
        <w:t>разврстане</w:t>
      </w:r>
      <w:r w:rsidRPr="00526F2B">
        <w:rPr>
          <w:rFonts w:ascii="Times New Roman" w:hAnsi="Times New Roman"/>
          <w:sz w:val="20"/>
          <w:szCs w:val="20"/>
          <w:u w:val="single"/>
        </w:rPr>
        <w:t xml:space="preserve"> </w:t>
      </w:r>
      <w:r>
        <w:rPr>
          <w:rFonts w:ascii="Times New Roman" w:hAnsi="Times New Roman"/>
          <w:sz w:val="20"/>
          <w:szCs w:val="20"/>
          <w:u w:val="single"/>
        </w:rPr>
        <w:t>су</w:t>
      </w:r>
      <w:r w:rsidRPr="00526F2B">
        <w:rPr>
          <w:rFonts w:ascii="Times New Roman" w:hAnsi="Times New Roman"/>
          <w:sz w:val="20"/>
          <w:szCs w:val="20"/>
          <w:u w:val="single"/>
        </w:rPr>
        <w:t xml:space="preserve"> </w:t>
      </w:r>
      <w:r>
        <w:rPr>
          <w:rFonts w:ascii="Times New Roman" w:hAnsi="Times New Roman"/>
          <w:sz w:val="20"/>
          <w:szCs w:val="20"/>
          <w:u w:val="single"/>
        </w:rPr>
        <w:t>на</w:t>
      </w:r>
      <w:r w:rsidRPr="00526F2B">
        <w:rPr>
          <w:rFonts w:ascii="Times New Roman" w:hAnsi="Times New Roman"/>
          <w:sz w:val="20"/>
          <w:szCs w:val="20"/>
          <w:u w:val="single"/>
        </w:rPr>
        <w:t xml:space="preserve">: </w:t>
      </w:r>
    </w:p>
    <w:p w14:paraId="4B1EDE43" w14:textId="77777777" w:rsidR="000312D3" w:rsidRPr="00752469" w:rsidRDefault="000312D3" w:rsidP="000312D3">
      <w:pPr>
        <w:rPr>
          <w:rFonts w:ascii="Times New Roman" w:hAnsi="Times New Roman"/>
          <w:sz w:val="20"/>
          <w:szCs w:val="20"/>
          <w:u w:val="single"/>
        </w:rPr>
      </w:pPr>
    </w:p>
    <w:p w14:paraId="7A418E72" w14:textId="77777777" w:rsidR="000312D3" w:rsidRPr="006B2E51" w:rsidRDefault="000312D3" w:rsidP="000312D3">
      <w:pPr>
        <w:rPr>
          <w:rFonts w:ascii="Times New Roman" w:hAnsi="Times New Roman"/>
          <w:sz w:val="20"/>
          <w:szCs w:val="20"/>
        </w:rPr>
      </w:pPr>
      <w:r>
        <w:rPr>
          <w:rFonts w:ascii="Times New Roman" w:hAnsi="Times New Roman"/>
          <w:sz w:val="20"/>
          <w:szCs w:val="20"/>
        </w:rPr>
        <w:t>Високе</w:t>
      </w:r>
      <w:r w:rsidRPr="006B2E51">
        <w:rPr>
          <w:rFonts w:ascii="Times New Roman" w:hAnsi="Times New Roman"/>
          <w:sz w:val="20"/>
          <w:szCs w:val="20"/>
        </w:rPr>
        <w:t xml:space="preserve"> </w:t>
      </w:r>
      <w:r>
        <w:rPr>
          <w:rFonts w:ascii="Times New Roman" w:hAnsi="Times New Roman"/>
          <w:sz w:val="20"/>
          <w:szCs w:val="20"/>
        </w:rPr>
        <w:t>састојине</w:t>
      </w:r>
      <w:r w:rsidRPr="006B2E51">
        <w:rPr>
          <w:rFonts w:ascii="Times New Roman" w:hAnsi="Times New Roman"/>
          <w:sz w:val="20"/>
          <w:szCs w:val="20"/>
        </w:rPr>
        <w:t xml:space="preserve"> - </w:t>
      </w:r>
      <w:r>
        <w:rPr>
          <w:rFonts w:ascii="Times New Roman" w:hAnsi="Times New Roman"/>
          <w:sz w:val="20"/>
          <w:szCs w:val="20"/>
        </w:rPr>
        <w:t>настале</w:t>
      </w:r>
      <w:r w:rsidRPr="006B2E51">
        <w:rPr>
          <w:rFonts w:ascii="Times New Roman" w:hAnsi="Times New Roman"/>
          <w:sz w:val="20"/>
          <w:szCs w:val="20"/>
        </w:rPr>
        <w:t xml:space="preserve"> </w:t>
      </w:r>
      <w:r>
        <w:rPr>
          <w:rFonts w:ascii="Times New Roman" w:hAnsi="Times New Roman"/>
          <w:sz w:val="20"/>
          <w:szCs w:val="20"/>
        </w:rPr>
        <w:t>генеративним</w:t>
      </w:r>
      <w:r w:rsidRPr="006B2E51">
        <w:rPr>
          <w:rFonts w:ascii="Times New Roman" w:hAnsi="Times New Roman"/>
          <w:sz w:val="20"/>
          <w:szCs w:val="20"/>
        </w:rPr>
        <w:t xml:space="preserve"> </w:t>
      </w:r>
      <w:r>
        <w:rPr>
          <w:rFonts w:ascii="Times New Roman" w:hAnsi="Times New Roman"/>
          <w:sz w:val="20"/>
          <w:szCs w:val="20"/>
        </w:rPr>
        <w:t>путем</w:t>
      </w:r>
      <w:r w:rsidRPr="006B2E51">
        <w:rPr>
          <w:rFonts w:ascii="Times New Roman" w:hAnsi="Times New Roman"/>
          <w:sz w:val="20"/>
          <w:szCs w:val="20"/>
        </w:rPr>
        <w:t xml:space="preserve"> (</w:t>
      </w:r>
      <w:r>
        <w:rPr>
          <w:rFonts w:ascii="Times New Roman" w:hAnsi="Times New Roman"/>
          <w:sz w:val="20"/>
          <w:szCs w:val="20"/>
        </w:rPr>
        <w:t>из</w:t>
      </w:r>
      <w:r w:rsidRPr="006B2E51">
        <w:rPr>
          <w:rFonts w:ascii="Times New Roman" w:hAnsi="Times New Roman"/>
          <w:sz w:val="20"/>
          <w:szCs w:val="20"/>
        </w:rPr>
        <w:t xml:space="preserve"> </w:t>
      </w:r>
      <w:r>
        <w:rPr>
          <w:rFonts w:ascii="Times New Roman" w:hAnsi="Times New Roman"/>
          <w:sz w:val="20"/>
          <w:szCs w:val="20"/>
        </w:rPr>
        <w:t>семена</w:t>
      </w:r>
      <w:r w:rsidRPr="006B2E51">
        <w:rPr>
          <w:rFonts w:ascii="Times New Roman" w:hAnsi="Times New Roman"/>
          <w:sz w:val="20"/>
          <w:szCs w:val="20"/>
        </w:rPr>
        <w:t>)</w:t>
      </w:r>
      <w:r>
        <w:rPr>
          <w:rFonts w:ascii="Times New Roman" w:hAnsi="Times New Roman"/>
          <w:sz w:val="20"/>
          <w:szCs w:val="20"/>
        </w:rPr>
        <w:t>.</w:t>
      </w:r>
    </w:p>
    <w:p w14:paraId="4002B103" w14:textId="77777777" w:rsidR="000312D3" w:rsidRPr="006B2E51" w:rsidRDefault="000312D3" w:rsidP="000312D3">
      <w:pPr>
        <w:rPr>
          <w:rFonts w:ascii="Times New Roman" w:hAnsi="Times New Roman"/>
          <w:sz w:val="20"/>
          <w:szCs w:val="20"/>
        </w:rPr>
      </w:pPr>
      <w:r>
        <w:rPr>
          <w:rFonts w:ascii="Times New Roman" w:hAnsi="Times New Roman"/>
          <w:sz w:val="20"/>
          <w:szCs w:val="20"/>
        </w:rPr>
        <w:t>Изданачке</w:t>
      </w:r>
      <w:r w:rsidRPr="006B2E51">
        <w:rPr>
          <w:rFonts w:ascii="Times New Roman" w:hAnsi="Times New Roman"/>
          <w:sz w:val="20"/>
          <w:szCs w:val="20"/>
        </w:rPr>
        <w:t xml:space="preserve"> </w:t>
      </w:r>
      <w:r>
        <w:rPr>
          <w:rFonts w:ascii="Times New Roman" w:hAnsi="Times New Roman"/>
          <w:sz w:val="20"/>
          <w:szCs w:val="20"/>
        </w:rPr>
        <w:t>састојине - настале вегетативним путем (из</w:t>
      </w:r>
      <w:r w:rsidRPr="006B2E51">
        <w:rPr>
          <w:rFonts w:ascii="Times New Roman" w:hAnsi="Times New Roman"/>
          <w:sz w:val="20"/>
          <w:szCs w:val="20"/>
        </w:rPr>
        <w:t xml:space="preserve"> </w:t>
      </w:r>
      <w:r>
        <w:rPr>
          <w:rFonts w:ascii="Times New Roman" w:hAnsi="Times New Roman"/>
          <w:sz w:val="20"/>
          <w:szCs w:val="20"/>
        </w:rPr>
        <w:t>изданака</w:t>
      </w:r>
      <w:r w:rsidRPr="006B2E51">
        <w:rPr>
          <w:rFonts w:ascii="Times New Roman" w:hAnsi="Times New Roman"/>
          <w:sz w:val="20"/>
          <w:szCs w:val="20"/>
        </w:rPr>
        <w:t xml:space="preserve"> </w:t>
      </w:r>
      <w:r>
        <w:rPr>
          <w:rFonts w:ascii="Times New Roman" w:hAnsi="Times New Roman"/>
          <w:sz w:val="20"/>
          <w:szCs w:val="20"/>
        </w:rPr>
        <w:t>и</w:t>
      </w:r>
      <w:r w:rsidRPr="006B2E51">
        <w:rPr>
          <w:rFonts w:ascii="Times New Roman" w:hAnsi="Times New Roman"/>
          <w:sz w:val="20"/>
          <w:szCs w:val="20"/>
        </w:rPr>
        <w:t xml:space="preserve"> </w:t>
      </w:r>
      <w:r>
        <w:rPr>
          <w:rFonts w:ascii="Times New Roman" w:hAnsi="Times New Roman"/>
          <w:sz w:val="20"/>
          <w:szCs w:val="20"/>
        </w:rPr>
        <w:t>избојака</w:t>
      </w:r>
      <w:r w:rsidRPr="006B2E51">
        <w:rPr>
          <w:rFonts w:ascii="Times New Roman" w:hAnsi="Times New Roman"/>
          <w:sz w:val="20"/>
          <w:szCs w:val="20"/>
        </w:rPr>
        <w:t>)</w:t>
      </w:r>
      <w:r>
        <w:rPr>
          <w:rFonts w:ascii="Times New Roman" w:hAnsi="Times New Roman"/>
          <w:sz w:val="20"/>
          <w:szCs w:val="20"/>
        </w:rPr>
        <w:t>.</w:t>
      </w:r>
    </w:p>
    <w:p w14:paraId="424D94D5" w14:textId="77777777" w:rsidR="000312D3" w:rsidRPr="006B2E51" w:rsidRDefault="000312D3" w:rsidP="000312D3">
      <w:pPr>
        <w:rPr>
          <w:rFonts w:ascii="Times New Roman" w:hAnsi="Times New Roman"/>
          <w:sz w:val="20"/>
          <w:szCs w:val="20"/>
        </w:rPr>
      </w:pPr>
      <w:r>
        <w:rPr>
          <w:rFonts w:ascii="Times New Roman" w:hAnsi="Times New Roman"/>
          <w:sz w:val="20"/>
          <w:szCs w:val="20"/>
        </w:rPr>
        <w:t>Вештачки</w:t>
      </w:r>
      <w:r w:rsidRPr="006B2E51">
        <w:rPr>
          <w:rFonts w:ascii="Times New Roman" w:hAnsi="Times New Roman"/>
          <w:sz w:val="20"/>
          <w:szCs w:val="20"/>
        </w:rPr>
        <w:t xml:space="preserve"> </w:t>
      </w:r>
      <w:r>
        <w:rPr>
          <w:rFonts w:ascii="Times New Roman" w:hAnsi="Times New Roman"/>
          <w:sz w:val="20"/>
          <w:szCs w:val="20"/>
        </w:rPr>
        <w:t>подигнуте</w:t>
      </w:r>
      <w:r w:rsidRPr="006B2E51">
        <w:rPr>
          <w:rFonts w:ascii="Times New Roman" w:hAnsi="Times New Roman"/>
          <w:sz w:val="20"/>
          <w:szCs w:val="20"/>
        </w:rPr>
        <w:t xml:space="preserve"> </w:t>
      </w:r>
      <w:r>
        <w:rPr>
          <w:rFonts w:ascii="Times New Roman" w:hAnsi="Times New Roman"/>
          <w:sz w:val="20"/>
          <w:szCs w:val="20"/>
        </w:rPr>
        <w:t>састојине</w:t>
      </w:r>
      <w:r w:rsidRPr="006B2E51">
        <w:rPr>
          <w:rFonts w:ascii="Times New Roman" w:hAnsi="Times New Roman"/>
          <w:sz w:val="20"/>
          <w:szCs w:val="20"/>
        </w:rPr>
        <w:t xml:space="preserve"> - </w:t>
      </w:r>
      <w:r>
        <w:rPr>
          <w:rFonts w:ascii="Times New Roman" w:hAnsi="Times New Roman"/>
          <w:sz w:val="20"/>
          <w:szCs w:val="20"/>
        </w:rPr>
        <w:t>настале</w:t>
      </w:r>
      <w:r w:rsidRPr="006B2E51">
        <w:rPr>
          <w:rFonts w:ascii="Times New Roman" w:hAnsi="Times New Roman"/>
          <w:sz w:val="20"/>
          <w:szCs w:val="20"/>
        </w:rPr>
        <w:t xml:space="preserve"> </w:t>
      </w:r>
      <w:r>
        <w:rPr>
          <w:rFonts w:ascii="Times New Roman" w:hAnsi="Times New Roman"/>
          <w:sz w:val="20"/>
          <w:szCs w:val="20"/>
        </w:rPr>
        <w:t>садњом</w:t>
      </w:r>
      <w:r w:rsidRPr="006B2E51">
        <w:rPr>
          <w:rFonts w:ascii="Times New Roman" w:hAnsi="Times New Roman"/>
          <w:sz w:val="20"/>
          <w:szCs w:val="20"/>
        </w:rPr>
        <w:t xml:space="preserve"> </w:t>
      </w:r>
      <w:r>
        <w:rPr>
          <w:rFonts w:ascii="Times New Roman" w:hAnsi="Times New Roman"/>
          <w:sz w:val="20"/>
          <w:szCs w:val="20"/>
        </w:rPr>
        <w:t>садница</w:t>
      </w:r>
      <w:r w:rsidRPr="006B2E51">
        <w:rPr>
          <w:rFonts w:ascii="Times New Roman" w:hAnsi="Times New Roman"/>
          <w:sz w:val="20"/>
          <w:szCs w:val="20"/>
        </w:rPr>
        <w:t xml:space="preserve"> </w:t>
      </w:r>
      <w:r>
        <w:rPr>
          <w:rFonts w:ascii="Times New Roman" w:hAnsi="Times New Roman"/>
          <w:sz w:val="20"/>
          <w:szCs w:val="20"/>
        </w:rPr>
        <w:t>или</w:t>
      </w:r>
      <w:r w:rsidRPr="006B2E51">
        <w:rPr>
          <w:rFonts w:ascii="Times New Roman" w:hAnsi="Times New Roman"/>
          <w:sz w:val="20"/>
          <w:szCs w:val="20"/>
        </w:rPr>
        <w:t xml:space="preserve"> </w:t>
      </w:r>
      <w:r>
        <w:rPr>
          <w:rFonts w:ascii="Times New Roman" w:hAnsi="Times New Roman"/>
          <w:sz w:val="20"/>
          <w:szCs w:val="20"/>
        </w:rPr>
        <w:t>сетвом</w:t>
      </w:r>
      <w:r w:rsidRPr="006B2E51">
        <w:rPr>
          <w:rFonts w:ascii="Times New Roman" w:hAnsi="Times New Roman"/>
          <w:sz w:val="20"/>
          <w:szCs w:val="20"/>
        </w:rPr>
        <w:t xml:space="preserve"> </w:t>
      </w:r>
      <w:r>
        <w:rPr>
          <w:rFonts w:ascii="Times New Roman" w:hAnsi="Times New Roman"/>
          <w:sz w:val="20"/>
          <w:szCs w:val="20"/>
        </w:rPr>
        <w:t>семена</w:t>
      </w:r>
      <w:r w:rsidRPr="006B2E51">
        <w:rPr>
          <w:rFonts w:ascii="Times New Roman" w:hAnsi="Times New Roman"/>
          <w:sz w:val="20"/>
          <w:szCs w:val="20"/>
        </w:rPr>
        <w:t>.</w:t>
      </w:r>
    </w:p>
    <w:p w14:paraId="355399EE" w14:textId="77777777" w:rsidR="000312D3" w:rsidRDefault="000312D3" w:rsidP="000312D3">
      <w:pPr>
        <w:rPr>
          <w:rFonts w:ascii="Times New Roman" w:hAnsi="Times New Roman"/>
          <w:sz w:val="20"/>
          <w:szCs w:val="20"/>
        </w:rPr>
      </w:pPr>
      <w:r>
        <w:rPr>
          <w:rFonts w:ascii="Times New Roman" w:hAnsi="Times New Roman"/>
          <w:sz w:val="20"/>
          <w:szCs w:val="20"/>
        </w:rPr>
        <w:t>Шикаре</w:t>
      </w:r>
      <w:r w:rsidRPr="006B2E51">
        <w:rPr>
          <w:rFonts w:ascii="Times New Roman" w:hAnsi="Times New Roman"/>
          <w:sz w:val="20"/>
          <w:szCs w:val="20"/>
        </w:rPr>
        <w:t xml:space="preserve"> - </w:t>
      </w:r>
      <w:r>
        <w:rPr>
          <w:rFonts w:ascii="Times New Roman" w:hAnsi="Times New Roman"/>
          <w:sz w:val="20"/>
          <w:szCs w:val="20"/>
        </w:rPr>
        <w:t>настале</w:t>
      </w:r>
      <w:r w:rsidRPr="006B2E51">
        <w:rPr>
          <w:rFonts w:ascii="Times New Roman" w:hAnsi="Times New Roman"/>
          <w:sz w:val="20"/>
          <w:szCs w:val="20"/>
        </w:rPr>
        <w:t xml:space="preserve"> </w:t>
      </w:r>
      <w:r>
        <w:rPr>
          <w:rFonts w:ascii="Times New Roman" w:hAnsi="Times New Roman"/>
          <w:sz w:val="20"/>
          <w:szCs w:val="20"/>
        </w:rPr>
        <w:t>деструктивним</w:t>
      </w:r>
      <w:r w:rsidRPr="006B2E51">
        <w:rPr>
          <w:rFonts w:ascii="Times New Roman" w:hAnsi="Times New Roman"/>
          <w:sz w:val="20"/>
          <w:szCs w:val="20"/>
        </w:rPr>
        <w:t xml:space="preserve"> </w:t>
      </w:r>
      <w:r>
        <w:rPr>
          <w:rFonts w:ascii="Times New Roman" w:hAnsi="Times New Roman"/>
          <w:sz w:val="20"/>
          <w:szCs w:val="20"/>
        </w:rPr>
        <w:t>дејством</w:t>
      </w:r>
      <w:r w:rsidRPr="006B2E51">
        <w:rPr>
          <w:rFonts w:ascii="Times New Roman" w:hAnsi="Times New Roman"/>
          <w:sz w:val="20"/>
          <w:szCs w:val="20"/>
        </w:rPr>
        <w:t xml:space="preserve"> </w:t>
      </w:r>
      <w:r>
        <w:rPr>
          <w:rFonts w:ascii="Times New Roman" w:hAnsi="Times New Roman"/>
          <w:sz w:val="20"/>
          <w:szCs w:val="20"/>
        </w:rPr>
        <w:t>човека</w:t>
      </w:r>
      <w:r w:rsidRPr="006B2E51">
        <w:rPr>
          <w:rFonts w:ascii="Times New Roman" w:hAnsi="Times New Roman"/>
          <w:sz w:val="20"/>
          <w:szCs w:val="20"/>
        </w:rPr>
        <w:t>.</w:t>
      </w:r>
    </w:p>
    <w:p w14:paraId="6344FE2D" w14:textId="77777777" w:rsidR="000312D3" w:rsidRDefault="000312D3" w:rsidP="000312D3">
      <w:pPr>
        <w:spacing w:after="120"/>
        <w:rPr>
          <w:rFonts w:ascii="Times New Roman" w:hAnsi="Times New Roman"/>
          <w:sz w:val="20"/>
          <w:szCs w:val="20"/>
          <w:lang w:val="it-IT"/>
        </w:rPr>
      </w:pPr>
      <w:r>
        <w:rPr>
          <w:rFonts w:ascii="Times New Roman" w:hAnsi="Times New Roman"/>
          <w:sz w:val="20"/>
          <w:szCs w:val="20"/>
          <w:lang w:val="it-IT"/>
        </w:rPr>
        <w:t>Шиб</w:t>
      </w:r>
      <w:r>
        <w:rPr>
          <w:rFonts w:ascii="Times New Roman" w:hAnsi="Times New Roman"/>
          <w:sz w:val="20"/>
          <w:szCs w:val="20"/>
          <w:lang w:val="sr-Cyrl-RS"/>
        </w:rPr>
        <w:t>љ</w:t>
      </w:r>
      <w:r>
        <w:rPr>
          <w:rFonts w:ascii="Times New Roman" w:hAnsi="Times New Roman"/>
          <w:sz w:val="20"/>
          <w:szCs w:val="20"/>
          <w:lang w:val="it-IT"/>
        </w:rPr>
        <w:t>аци</w:t>
      </w:r>
      <w:r w:rsidRPr="006B2E51">
        <w:rPr>
          <w:rFonts w:ascii="Times New Roman" w:hAnsi="Times New Roman"/>
          <w:sz w:val="20"/>
          <w:szCs w:val="20"/>
          <w:lang w:val="it-IT"/>
        </w:rPr>
        <w:t xml:space="preserve"> </w:t>
      </w:r>
      <w:r>
        <w:rPr>
          <w:rFonts w:ascii="Times New Roman" w:hAnsi="Times New Roman"/>
          <w:sz w:val="20"/>
          <w:szCs w:val="20"/>
          <w:lang w:val="it-IT"/>
        </w:rPr>
        <w:t>-</w:t>
      </w:r>
      <w:r w:rsidRPr="006B2E51">
        <w:rPr>
          <w:rFonts w:ascii="Times New Roman" w:hAnsi="Times New Roman"/>
          <w:sz w:val="20"/>
          <w:szCs w:val="20"/>
          <w:lang w:val="it-IT"/>
        </w:rPr>
        <w:t xml:space="preserve"> </w:t>
      </w:r>
      <w:r>
        <w:rPr>
          <w:rFonts w:ascii="Times New Roman" w:hAnsi="Times New Roman"/>
          <w:sz w:val="20"/>
          <w:szCs w:val="20"/>
          <w:lang w:val="it-IT"/>
        </w:rPr>
        <w:t>едафски</w:t>
      </w:r>
      <w:r w:rsidRPr="006B2E51">
        <w:rPr>
          <w:rFonts w:ascii="Times New Roman" w:hAnsi="Times New Roman"/>
          <w:sz w:val="20"/>
          <w:szCs w:val="20"/>
          <w:lang w:val="it-IT"/>
        </w:rPr>
        <w:t xml:space="preserve"> </w:t>
      </w:r>
      <w:r>
        <w:rPr>
          <w:rFonts w:ascii="Times New Roman" w:hAnsi="Times New Roman"/>
          <w:sz w:val="20"/>
          <w:szCs w:val="20"/>
          <w:lang w:val="it-IT"/>
        </w:rPr>
        <w:t>и</w:t>
      </w:r>
      <w:r w:rsidRPr="006B2E51">
        <w:rPr>
          <w:rFonts w:ascii="Times New Roman" w:hAnsi="Times New Roman"/>
          <w:sz w:val="20"/>
          <w:szCs w:val="20"/>
          <w:lang w:val="it-IT"/>
        </w:rPr>
        <w:t xml:space="preserve"> </w:t>
      </w:r>
      <w:r>
        <w:rPr>
          <w:rFonts w:ascii="Times New Roman" w:hAnsi="Times New Roman"/>
          <w:sz w:val="20"/>
          <w:szCs w:val="20"/>
          <w:lang w:val="it-IT"/>
        </w:rPr>
        <w:t>орографски</w:t>
      </w:r>
      <w:r w:rsidRPr="006B2E51">
        <w:rPr>
          <w:rFonts w:ascii="Times New Roman" w:hAnsi="Times New Roman"/>
          <w:sz w:val="20"/>
          <w:szCs w:val="20"/>
          <w:lang w:val="it-IT"/>
        </w:rPr>
        <w:t xml:space="preserve"> </w:t>
      </w:r>
      <w:r>
        <w:rPr>
          <w:rFonts w:ascii="Times New Roman" w:hAnsi="Times New Roman"/>
          <w:sz w:val="20"/>
          <w:szCs w:val="20"/>
          <w:lang w:val="it-IT"/>
        </w:rPr>
        <w:t>услов</w:t>
      </w:r>
      <w:r>
        <w:rPr>
          <w:rFonts w:ascii="Times New Roman" w:hAnsi="Times New Roman"/>
          <w:sz w:val="20"/>
          <w:szCs w:val="20"/>
          <w:lang w:val="sr-Cyrl-RS"/>
        </w:rPr>
        <w:t>љ</w:t>
      </w:r>
      <w:r>
        <w:rPr>
          <w:rFonts w:ascii="Times New Roman" w:hAnsi="Times New Roman"/>
          <w:sz w:val="20"/>
          <w:szCs w:val="20"/>
          <w:lang w:val="it-IT"/>
        </w:rPr>
        <w:t>ене</w:t>
      </w:r>
      <w:r w:rsidRPr="006B2E51">
        <w:rPr>
          <w:rFonts w:ascii="Times New Roman" w:hAnsi="Times New Roman"/>
          <w:sz w:val="20"/>
          <w:szCs w:val="20"/>
          <w:lang w:val="it-IT"/>
        </w:rPr>
        <w:t xml:space="preserve"> </w:t>
      </w:r>
      <w:r>
        <w:rPr>
          <w:rFonts w:ascii="Times New Roman" w:hAnsi="Times New Roman"/>
          <w:sz w:val="20"/>
          <w:szCs w:val="20"/>
          <w:lang w:val="it-IT"/>
        </w:rPr>
        <w:t>би</w:t>
      </w:r>
      <w:r>
        <w:rPr>
          <w:rFonts w:ascii="Times New Roman" w:hAnsi="Times New Roman"/>
          <w:sz w:val="20"/>
          <w:szCs w:val="20"/>
          <w:lang w:val="sr-Cyrl-RS"/>
        </w:rPr>
        <w:t>љ</w:t>
      </w:r>
      <w:r>
        <w:rPr>
          <w:rFonts w:ascii="Times New Roman" w:hAnsi="Times New Roman"/>
          <w:sz w:val="20"/>
          <w:szCs w:val="20"/>
          <w:lang w:val="it-IT"/>
        </w:rPr>
        <w:t>не</w:t>
      </w:r>
      <w:r w:rsidRPr="006B2E51">
        <w:rPr>
          <w:rFonts w:ascii="Times New Roman" w:hAnsi="Times New Roman"/>
          <w:sz w:val="20"/>
          <w:szCs w:val="20"/>
          <w:lang w:val="it-IT"/>
        </w:rPr>
        <w:t xml:space="preserve"> </w:t>
      </w:r>
      <w:r>
        <w:rPr>
          <w:rFonts w:ascii="Times New Roman" w:hAnsi="Times New Roman"/>
          <w:sz w:val="20"/>
          <w:szCs w:val="20"/>
          <w:lang w:val="it-IT"/>
        </w:rPr>
        <w:t>формације.</w:t>
      </w:r>
    </w:p>
    <w:p w14:paraId="68D7DF75" w14:textId="77777777" w:rsidR="000312D3" w:rsidRDefault="000312D3" w:rsidP="000312D3">
      <w:pPr>
        <w:rPr>
          <w:rFonts w:ascii="Times New Roman" w:hAnsi="Times New Roman"/>
          <w:sz w:val="20"/>
          <w:szCs w:val="20"/>
          <w:u w:val="single"/>
        </w:rPr>
      </w:pPr>
      <w:r>
        <w:rPr>
          <w:rFonts w:ascii="Times New Roman" w:hAnsi="Times New Roman"/>
          <w:sz w:val="20"/>
          <w:szCs w:val="20"/>
          <w:u w:val="single"/>
        </w:rPr>
        <w:t>Састојине</w:t>
      </w:r>
      <w:r w:rsidRPr="00526F2B">
        <w:rPr>
          <w:rFonts w:ascii="Times New Roman" w:hAnsi="Times New Roman"/>
          <w:sz w:val="20"/>
          <w:szCs w:val="20"/>
          <w:u w:val="single"/>
        </w:rPr>
        <w:t xml:space="preserve"> </w:t>
      </w:r>
      <w:r>
        <w:rPr>
          <w:rFonts w:ascii="Times New Roman" w:hAnsi="Times New Roman"/>
          <w:sz w:val="20"/>
          <w:szCs w:val="20"/>
          <w:u w:val="single"/>
        </w:rPr>
        <w:t>према</w:t>
      </w:r>
      <w:r w:rsidRPr="00526F2B">
        <w:rPr>
          <w:rFonts w:ascii="Times New Roman" w:hAnsi="Times New Roman"/>
          <w:sz w:val="20"/>
          <w:szCs w:val="20"/>
          <w:u w:val="single"/>
        </w:rPr>
        <w:t xml:space="preserve"> </w:t>
      </w:r>
      <w:r>
        <w:rPr>
          <w:rFonts w:ascii="Times New Roman" w:hAnsi="Times New Roman"/>
          <w:sz w:val="20"/>
          <w:szCs w:val="20"/>
          <w:u w:val="single"/>
        </w:rPr>
        <w:t>очуваности</w:t>
      </w:r>
      <w:r w:rsidRPr="00526F2B">
        <w:rPr>
          <w:rFonts w:ascii="Times New Roman" w:hAnsi="Times New Roman"/>
          <w:sz w:val="20"/>
          <w:szCs w:val="20"/>
          <w:u w:val="single"/>
        </w:rPr>
        <w:t xml:space="preserve"> </w:t>
      </w:r>
      <w:r>
        <w:rPr>
          <w:rFonts w:ascii="Times New Roman" w:hAnsi="Times New Roman"/>
          <w:sz w:val="20"/>
          <w:szCs w:val="20"/>
          <w:u w:val="single"/>
        </w:rPr>
        <w:t>разврстане</w:t>
      </w:r>
      <w:r w:rsidRPr="00526F2B">
        <w:rPr>
          <w:rFonts w:ascii="Times New Roman" w:hAnsi="Times New Roman"/>
          <w:sz w:val="20"/>
          <w:szCs w:val="20"/>
          <w:u w:val="single"/>
        </w:rPr>
        <w:t xml:space="preserve"> </w:t>
      </w:r>
      <w:r>
        <w:rPr>
          <w:rFonts w:ascii="Times New Roman" w:hAnsi="Times New Roman"/>
          <w:sz w:val="20"/>
          <w:szCs w:val="20"/>
          <w:u w:val="single"/>
        </w:rPr>
        <w:t>су</w:t>
      </w:r>
      <w:r w:rsidRPr="00526F2B">
        <w:rPr>
          <w:rFonts w:ascii="Times New Roman" w:hAnsi="Times New Roman"/>
          <w:sz w:val="20"/>
          <w:szCs w:val="20"/>
          <w:u w:val="single"/>
        </w:rPr>
        <w:t xml:space="preserve"> </w:t>
      </w:r>
      <w:r>
        <w:rPr>
          <w:rFonts w:ascii="Times New Roman" w:hAnsi="Times New Roman"/>
          <w:sz w:val="20"/>
          <w:szCs w:val="20"/>
          <w:u w:val="single"/>
        </w:rPr>
        <w:t>на</w:t>
      </w:r>
      <w:r w:rsidRPr="00526F2B">
        <w:rPr>
          <w:rFonts w:ascii="Times New Roman" w:hAnsi="Times New Roman"/>
          <w:sz w:val="20"/>
          <w:szCs w:val="20"/>
          <w:u w:val="single"/>
        </w:rPr>
        <w:t>:</w:t>
      </w:r>
    </w:p>
    <w:p w14:paraId="3CA486E9" w14:textId="77777777" w:rsidR="000312D3" w:rsidRPr="00752469" w:rsidRDefault="000312D3" w:rsidP="000312D3">
      <w:pPr>
        <w:rPr>
          <w:rFonts w:ascii="Times New Roman" w:hAnsi="Times New Roman"/>
          <w:sz w:val="20"/>
          <w:szCs w:val="20"/>
          <w:u w:val="single"/>
        </w:rPr>
      </w:pPr>
    </w:p>
    <w:p w14:paraId="0ED878B5" w14:textId="77777777" w:rsidR="000312D3" w:rsidRPr="006B2E51" w:rsidRDefault="000312D3" w:rsidP="000312D3">
      <w:pPr>
        <w:rPr>
          <w:rFonts w:ascii="Times New Roman" w:hAnsi="Times New Roman"/>
          <w:sz w:val="20"/>
          <w:szCs w:val="20"/>
        </w:rPr>
      </w:pPr>
      <w:r>
        <w:rPr>
          <w:rFonts w:ascii="Times New Roman" w:hAnsi="Times New Roman"/>
          <w:sz w:val="20"/>
          <w:szCs w:val="20"/>
        </w:rPr>
        <w:t>Очуване</w:t>
      </w:r>
      <w:r w:rsidRPr="006B2E51">
        <w:rPr>
          <w:rFonts w:ascii="Times New Roman" w:hAnsi="Times New Roman"/>
          <w:sz w:val="20"/>
          <w:szCs w:val="20"/>
        </w:rPr>
        <w:t xml:space="preserve"> </w:t>
      </w:r>
      <w:r>
        <w:rPr>
          <w:rFonts w:ascii="Times New Roman" w:hAnsi="Times New Roman"/>
          <w:sz w:val="20"/>
          <w:szCs w:val="20"/>
        </w:rPr>
        <w:t>састојине</w:t>
      </w:r>
      <w:r w:rsidRPr="006B2E51">
        <w:rPr>
          <w:rFonts w:ascii="Times New Roman" w:hAnsi="Times New Roman"/>
          <w:sz w:val="20"/>
          <w:szCs w:val="20"/>
        </w:rPr>
        <w:t xml:space="preserve"> - </w:t>
      </w:r>
      <w:r>
        <w:rPr>
          <w:rFonts w:ascii="Times New Roman" w:hAnsi="Times New Roman"/>
          <w:sz w:val="20"/>
          <w:szCs w:val="20"/>
        </w:rPr>
        <w:t>које</w:t>
      </w:r>
      <w:r w:rsidRPr="006B2E51">
        <w:rPr>
          <w:rFonts w:ascii="Times New Roman" w:hAnsi="Times New Roman"/>
          <w:sz w:val="20"/>
          <w:szCs w:val="20"/>
        </w:rPr>
        <w:t xml:space="preserve"> </w:t>
      </w:r>
      <w:r>
        <w:rPr>
          <w:rFonts w:ascii="Times New Roman" w:hAnsi="Times New Roman"/>
          <w:sz w:val="20"/>
          <w:szCs w:val="20"/>
        </w:rPr>
        <w:t>по</w:t>
      </w:r>
      <w:r w:rsidRPr="006B2E51">
        <w:rPr>
          <w:rFonts w:ascii="Times New Roman" w:hAnsi="Times New Roman"/>
          <w:sz w:val="20"/>
          <w:szCs w:val="20"/>
        </w:rPr>
        <w:t xml:space="preserve"> </w:t>
      </w:r>
      <w:r>
        <w:rPr>
          <w:rFonts w:ascii="Times New Roman" w:hAnsi="Times New Roman"/>
          <w:sz w:val="20"/>
          <w:szCs w:val="20"/>
        </w:rPr>
        <w:t>степену</w:t>
      </w:r>
      <w:r w:rsidRPr="006B2E51">
        <w:rPr>
          <w:rFonts w:ascii="Times New Roman" w:hAnsi="Times New Roman"/>
          <w:sz w:val="20"/>
          <w:szCs w:val="20"/>
        </w:rPr>
        <w:t xml:space="preserve"> </w:t>
      </w:r>
      <w:r>
        <w:rPr>
          <w:rFonts w:ascii="Times New Roman" w:hAnsi="Times New Roman"/>
          <w:sz w:val="20"/>
          <w:szCs w:val="20"/>
        </w:rPr>
        <w:t>обраслослости</w:t>
      </w:r>
      <w:r w:rsidRPr="006B2E51">
        <w:rPr>
          <w:rFonts w:ascii="Times New Roman" w:hAnsi="Times New Roman"/>
          <w:sz w:val="20"/>
          <w:szCs w:val="20"/>
        </w:rPr>
        <w:t xml:space="preserve">, </w:t>
      </w:r>
      <w:r>
        <w:rPr>
          <w:rFonts w:ascii="Times New Roman" w:hAnsi="Times New Roman"/>
          <w:sz w:val="20"/>
          <w:szCs w:val="20"/>
        </w:rPr>
        <w:t>здравственом</w:t>
      </w:r>
      <w:r w:rsidRPr="006B2E51">
        <w:rPr>
          <w:rFonts w:ascii="Times New Roman" w:hAnsi="Times New Roman"/>
          <w:sz w:val="20"/>
          <w:szCs w:val="20"/>
        </w:rPr>
        <w:t xml:space="preserve"> </w:t>
      </w:r>
      <w:r>
        <w:rPr>
          <w:rFonts w:ascii="Times New Roman" w:hAnsi="Times New Roman"/>
          <w:sz w:val="20"/>
          <w:szCs w:val="20"/>
        </w:rPr>
        <w:t>стању</w:t>
      </w:r>
      <w:r w:rsidRPr="006B2E51">
        <w:rPr>
          <w:rFonts w:ascii="Times New Roman" w:hAnsi="Times New Roman"/>
          <w:sz w:val="20"/>
          <w:szCs w:val="20"/>
        </w:rPr>
        <w:t xml:space="preserve"> </w:t>
      </w:r>
      <w:r>
        <w:rPr>
          <w:rFonts w:ascii="Times New Roman" w:hAnsi="Times New Roman"/>
          <w:sz w:val="20"/>
          <w:szCs w:val="20"/>
        </w:rPr>
        <w:t>и</w:t>
      </w:r>
      <w:r w:rsidRPr="006B2E51">
        <w:rPr>
          <w:rFonts w:ascii="Times New Roman" w:hAnsi="Times New Roman"/>
          <w:sz w:val="20"/>
          <w:szCs w:val="20"/>
        </w:rPr>
        <w:t xml:space="preserve"> </w:t>
      </w:r>
      <w:r>
        <w:rPr>
          <w:rFonts w:ascii="Times New Roman" w:hAnsi="Times New Roman"/>
          <w:sz w:val="20"/>
          <w:szCs w:val="20"/>
        </w:rPr>
        <w:t>квалитету</w:t>
      </w:r>
      <w:r w:rsidRPr="006B2E51">
        <w:rPr>
          <w:rFonts w:ascii="Times New Roman" w:hAnsi="Times New Roman"/>
          <w:sz w:val="20"/>
          <w:szCs w:val="20"/>
        </w:rPr>
        <w:t xml:space="preserve"> </w:t>
      </w:r>
      <w:r>
        <w:rPr>
          <w:rFonts w:ascii="Times New Roman" w:hAnsi="Times New Roman"/>
          <w:sz w:val="20"/>
          <w:szCs w:val="20"/>
        </w:rPr>
        <w:t>могу</w:t>
      </w:r>
      <w:r w:rsidRPr="006B2E51">
        <w:rPr>
          <w:rFonts w:ascii="Times New Roman" w:hAnsi="Times New Roman"/>
          <w:sz w:val="20"/>
          <w:szCs w:val="20"/>
        </w:rPr>
        <w:t xml:space="preserve"> </w:t>
      </w:r>
      <w:r>
        <w:rPr>
          <w:rFonts w:ascii="Times New Roman" w:hAnsi="Times New Roman"/>
          <w:sz w:val="20"/>
          <w:szCs w:val="20"/>
        </w:rPr>
        <w:t>дочекати</w:t>
      </w:r>
      <w:r w:rsidRPr="006B2E51">
        <w:rPr>
          <w:rFonts w:ascii="Times New Roman" w:hAnsi="Times New Roman"/>
          <w:sz w:val="20"/>
          <w:szCs w:val="20"/>
        </w:rPr>
        <w:t xml:space="preserve"> </w:t>
      </w:r>
      <w:r>
        <w:rPr>
          <w:rFonts w:ascii="Times New Roman" w:hAnsi="Times New Roman"/>
          <w:sz w:val="20"/>
          <w:szCs w:val="20"/>
        </w:rPr>
        <w:t>зрелост</w:t>
      </w:r>
      <w:r w:rsidRPr="006B2E51">
        <w:rPr>
          <w:rFonts w:ascii="Times New Roman" w:hAnsi="Times New Roman"/>
          <w:sz w:val="20"/>
          <w:szCs w:val="20"/>
        </w:rPr>
        <w:t xml:space="preserve"> </w:t>
      </w:r>
      <w:r>
        <w:rPr>
          <w:rFonts w:ascii="Times New Roman" w:hAnsi="Times New Roman"/>
          <w:sz w:val="20"/>
          <w:szCs w:val="20"/>
        </w:rPr>
        <w:t>за</w:t>
      </w:r>
      <w:r w:rsidRPr="006B2E51">
        <w:rPr>
          <w:rFonts w:ascii="Times New Roman" w:hAnsi="Times New Roman"/>
          <w:sz w:val="20"/>
          <w:szCs w:val="20"/>
        </w:rPr>
        <w:t xml:space="preserve"> </w:t>
      </w:r>
      <w:r>
        <w:rPr>
          <w:rFonts w:ascii="Times New Roman" w:hAnsi="Times New Roman"/>
          <w:sz w:val="20"/>
          <w:szCs w:val="20"/>
        </w:rPr>
        <w:t>сечу</w:t>
      </w:r>
      <w:r w:rsidRPr="006B2E51">
        <w:rPr>
          <w:rFonts w:ascii="Times New Roman" w:hAnsi="Times New Roman"/>
          <w:sz w:val="20"/>
          <w:szCs w:val="20"/>
        </w:rPr>
        <w:t>.</w:t>
      </w:r>
    </w:p>
    <w:p w14:paraId="219B65FD" w14:textId="77777777" w:rsidR="000312D3" w:rsidRPr="006B2E51" w:rsidRDefault="000312D3" w:rsidP="000312D3">
      <w:pPr>
        <w:rPr>
          <w:rFonts w:ascii="Times New Roman" w:hAnsi="Times New Roman"/>
          <w:sz w:val="20"/>
          <w:szCs w:val="20"/>
        </w:rPr>
      </w:pPr>
      <w:r>
        <w:rPr>
          <w:rFonts w:ascii="Times New Roman" w:hAnsi="Times New Roman"/>
          <w:sz w:val="20"/>
          <w:szCs w:val="20"/>
        </w:rPr>
        <w:t>Разређене</w:t>
      </w:r>
      <w:r w:rsidRPr="006B2E51">
        <w:rPr>
          <w:rFonts w:ascii="Times New Roman" w:hAnsi="Times New Roman"/>
          <w:sz w:val="20"/>
          <w:szCs w:val="20"/>
        </w:rPr>
        <w:t xml:space="preserve"> </w:t>
      </w:r>
      <w:r>
        <w:rPr>
          <w:rFonts w:ascii="Times New Roman" w:hAnsi="Times New Roman"/>
          <w:sz w:val="20"/>
          <w:szCs w:val="20"/>
        </w:rPr>
        <w:t>састојине</w:t>
      </w:r>
      <w:r w:rsidRPr="006B2E51">
        <w:rPr>
          <w:rFonts w:ascii="Times New Roman" w:hAnsi="Times New Roman"/>
          <w:sz w:val="20"/>
          <w:szCs w:val="20"/>
        </w:rPr>
        <w:t xml:space="preserve"> - </w:t>
      </w:r>
      <w:r>
        <w:rPr>
          <w:rFonts w:ascii="Times New Roman" w:hAnsi="Times New Roman"/>
          <w:sz w:val="20"/>
          <w:szCs w:val="20"/>
        </w:rPr>
        <w:t>састојине</w:t>
      </w:r>
      <w:r w:rsidRPr="006B2E51">
        <w:rPr>
          <w:rFonts w:ascii="Times New Roman" w:hAnsi="Times New Roman"/>
          <w:sz w:val="20"/>
          <w:szCs w:val="20"/>
        </w:rPr>
        <w:t xml:space="preserve"> </w:t>
      </w:r>
      <w:r>
        <w:rPr>
          <w:rFonts w:ascii="Times New Roman" w:hAnsi="Times New Roman"/>
          <w:sz w:val="20"/>
          <w:szCs w:val="20"/>
        </w:rPr>
        <w:t>са</w:t>
      </w:r>
      <w:r w:rsidRPr="006B2E51">
        <w:rPr>
          <w:rFonts w:ascii="Times New Roman" w:hAnsi="Times New Roman"/>
          <w:sz w:val="20"/>
          <w:szCs w:val="20"/>
        </w:rPr>
        <w:t xml:space="preserve"> </w:t>
      </w:r>
      <w:r>
        <w:rPr>
          <w:rFonts w:ascii="Times New Roman" w:hAnsi="Times New Roman"/>
          <w:sz w:val="20"/>
          <w:szCs w:val="20"/>
        </w:rPr>
        <w:t>мањим</w:t>
      </w:r>
      <w:r w:rsidRPr="006B2E51">
        <w:rPr>
          <w:rFonts w:ascii="Times New Roman" w:hAnsi="Times New Roman"/>
          <w:sz w:val="20"/>
          <w:szCs w:val="20"/>
        </w:rPr>
        <w:t xml:space="preserve"> </w:t>
      </w:r>
      <w:r>
        <w:rPr>
          <w:rFonts w:ascii="Times New Roman" w:hAnsi="Times New Roman"/>
          <w:sz w:val="20"/>
          <w:szCs w:val="20"/>
        </w:rPr>
        <w:t>степеном</w:t>
      </w:r>
      <w:r w:rsidRPr="006B2E51">
        <w:rPr>
          <w:rFonts w:ascii="Times New Roman" w:hAnsi="Times New Roman"/>
          <w:sz w:val="20"/>
          <w:szCs w:val="20"/>
        </w:rPr>
        <w:t xml:space="preserve"> </w:t>
      </w:r>
      <w:r>
        <w:rPr>
          <w:rFonts w:ascii="Times New Roman" w:hAnsi="Times New Roman"/>
          <w:sz w:val="20"/>
          <w:szCs w:val="20"/>
        </w:rPr>
        <w:t>обраслости</w:t>
      </w:r>
      <w:r w:rsidRPr="006B2E51">
        <w:rPr>
          <w:rFonts w:ascii="Times New Roman" w:hAnsi="Times New Roman"/>
          <w:sz w:val="20"/>
          <w:szCs w:val="20"/>
        </w:rPr>
        <w:t xml:space="preserve">, </w:t>
      </w:r>
      <w:r>
        <w:rPr>
          <w:rFonts w:ascii="Times New Roman" w:hAnsi="Times New Roman"/>
          <w:sz w:val="20"/>
          <w:szCs w:val="20"/>
        </w:rPr>
        <w:t>доброг</w:t>
      </w:r>
      <w:r w:rsidRPr="006B2E51">
        <w:rPr>
          <w:rFonts w:ascii="Times New Roman" w:hAnsi="Times New Roman"/>
          <w:sz w:val="20"/>
          <w:szCs w:val="20"/>
        </w:rPr>
        <w:t xml:space="preserve"> </w:t>
      </w:r>
      <w:r>
        <w:rPr>
          <w:rFonts w:ascii="Times New Roman" w:hAnsi="Times New Roman"/>
          <w:sz w:val="20"/>
          <w:szCs w:val="20"/>
        </w:rPr>
        <w:t>здравственог</w:t>
      </w:r>
      <w:r w:rsidRPr="006B2E51">
        <w:rPr>
          <w:rFonts w:ascii="Times New Roman" w:hAnsi="Times New Roman"/>
          <w:sz w:val="20"/>
          <w:szCs w:val="20"/>
        </w:rPr>
        <w:t xml:space="preserve"> </w:t>
      </w:r>
      <w:r>
        <w:rPr>
          <w:rFonts w:ascii="Times New Roman" w:hAnsi="Times New Roman"/>
          <w:sz w:val="20"/>
          <w:szCs w:val="20"/>
        </w:rPr>
        <w:t>стања</w:t>
      </w:r>
      <w:r w:rsidRPr="006B2E51">
        <w:rPr>
          <w:rFonts w:ascii="Times New Roman" w:hAnsi="Times New Roman"/>
          <w:sz w:val="20"/>
          <w:szCs w:val="20"/>
        </w:rPr>
        <w:t xml:space="preserve"> </w:t>
      </w:r>
      <w:r>
        <w:rPr>
          <w:rFonts w:ascii="Times New Roman" w:hAnsi="Times New Roman"/>
          <w:sz w:val="20"/>
          <w:szCs w:val="20"/>
        </w:rPr>
        <w:t>и</w:t>
      </w:r>
      <w:r w:rsidRPr="006B2E51">
        <w:rPr>
          <w:rFonts w:ascii="Times New Roman" w:hAnsi="Times New Roman"/>
          <w:sz w:val="20"/>
          <w:szCs w:val="20"/>
        </w:rPr>
        <w:t xml:space="preserve"> </w:t>
      </w:r>
      <w:r>
        <w:rPr>
          <w:rFonts w:ascii="Times New Roman" w:hAnsi="Times New Roman"/>
          <w:sz w:val="20"/>
          <w:szCs w:val="20"/>
        </w:rPr>
        <w:t>квалитета</w:t>
      </w:r>
      <w:r w:rsidRPr="006B2E51">
        <w:rPr>
          <w:rFonts w:ascii="Times New Roman" w:hAnsi="Times New Roman"/>
          <w:sz w:val="20"/>
          <w:szCs w:val="20"/>
        </w:rPr>
        <w:t xml:space="preserve"> </w:t>
      </w:r>
      <w:r>
        <w:rPr>
          <w:rFonts w:ascii="Times New Roman" w:hAnsi="Times New Roman"/>
          <w:sz w:val="20"/>
          <w:szCs w:val="20"/>
        </w:rPr>
        <w:t>и</w:t>
      </w:r>
      <w:r w:rsidRPr="006B2E51">
        <w:rPr>
          <w:rFonts w:ascii="Times New Roman" w:hAnsi="Times New Roman"/>
          <w:sz w:val="20"/>
          <w:szCs w:val="20"/>
        </w:rPr>
        <w:t xml:space="preserve"> </w:t>
      </w:r>
      <w:r>
        <w:rPr>
          <w:rFonts w:ascii="Times New Roman" w:hAnsi="Times New Roman"/>
          <w:sz w:val="20"/>
          <w:szCs w:val="20"/>
        </w:rPr>
        <w:t>могу</w:t>
      </w:r>
      <w:r w:rsidRPr="006B2E51">
        <w:rPr>
          <w:rFonts w:ascii="Times New Roman" w:hAnsi="Times New Roman"/>
          <w:sz w:val="20"/>
          <w:szCs w:val="20"/>
        </w:rPr>
        <w:t xml:space="preserve"> </w:t>
      </w:r>
      <w:r>
        <w:rPr>
          <w:rFonts w:ascii="Times New Roman" w:hAnsi="Times New Roman"/>
          <w:sz w:val="20"/>
          <w:szCs w:val="20"/>
        </w:rPr>
        <w:t>дочекати</w:t>
      </w:r>
      <w:r w:rsidRPr="006B2E51">
        <w:rPr>
          <w:rFonts w:ascii="Times New Roman" w:hAnsi="Times New Roman"/>
          <w:sz w:val="20"/>
          <w:szCs w:val="20"/>
        </w:rPr>
        <w:t xml:space="preserve"> </w:t>
      </w:r>
      <w:r>
        <w:rPr>
          <w:rFonts w:ascii="Times New Roman" w:hAnsi="Times New Roman"/>
          <w:sz w:val="20"/>
          <w:szCs w:val="20"/>
        </w:rPr>
        <w:t>зрелост</w:t>
      </w:r>
      <w:r w:rsidRPr="006B2E51">
        <w:rPr>
          <w:rFonts w:ascii="Times New Roman" w:hAnsi="Times New Roman"/>
          <w:sz w:val="20"/>
          <w:szCs w:val="20"/>
        </w:rPr>
        <w:t xml:space="preserve"> </w:t>
      </w:r>
      <w:r>
        <w:rPr>
          <w:rFonts w:ascii="Times New Roman" w:hAnsi="Times New Roman"/>
          <w:sz w:val="20"/>
          <w:szCs w:val="20"/>
        </w:rPr>
        <w:t>за</w:t>
      </w:r>
      <w:r w:rsidRPr="006B2E51">
        <w:rPr>
          <w:rFonts w:ascii="Times New Roman" w:hAnsi="Times New Roman"/>
          <w:sz w:val="20"/>
          <w:szCs w:val="20"/>
        </w:rPr>
        <w:t xml:space="preserve"> </w:t>
      </w:r>
      <w:r>
        <w:rPr>
          <w:rFonts w:ascii="Times New Roman" w:hAnsi="Times New Roman"/>
          <w:sz w:val="20"/>
          <w:szCs w:val="20"/>
        </w:rPr>
        <w:t>сечу</w:t>
      </w:r>
      <w:r w:rsidRPr="006B2E51">
        <w:rPr>
          <w:rFonts w:ascii="Times New Roman" w:hAnsi="Times New Roman"/>
          <w:sz w:val="20"/>
          <w:szCs w:val="20"/>
        </w:rPr>
        <w:t>.</w:t>
      </w:r>
    </w:p>
    <w:p w14:paraId="61A45128" w14:textId="77777777" w:rsidR="000312D3" w:rsidRPr="006B2E51" w:rsidRDefault="000312D3" w:rsidP="000312D3">
      <w:pPr>
        <w:rPr>
          <w:rFonts w:ascii="Times New Roman" w:hAnsi="Times New Roman"/>
          <w:sz w:val="20"/>
          <w:szCs w:val="20"/>
        </w:rPr>
      </w:pPr>
      <w:r>
        <w:rPr>
          <w:rFonts w:ascii="Times New Roman" w:hAnsi="Times New Roman"/>
          <w:sz w:val="20"/>
          <w:szCs w:val="20"/>
        </w:rPr>
        <w:t>Девастиране</w:t>
      </w:r>
      <w:r w:rsidRPr="006B2E51">
        <w:rPr>
          <w:rFonts w:ascii="Times New Roman" w:hAnsi="Times New Roman"/>
          <w:sz w:val="20"/>
          <w:szCs w:val="20"/>
        </w:rPr>
        <w:t xml:space="preserve"> </w:t>
      </w:r>
      <w:r>
        <w:rPr>
          <w:rFonts w:ascii="Times New Roman" w:hAnsi="Times New Roman"/>
          <w:sz w:val="20"/>
          <w:szCs w:val="20"/>
        </w:rPr>
        <w:t>састојине</w:t>
      </w:r>
      <w:r w:rsidRPr="006B2E51">
        <w:rPr>
          <w:rFonts w:ascii="Times New Roman" w:hAnsi="Times New Roman"/>
          <w:sz w:val="20"/>
          <w:szCs w:val="20"/>
        </w:rPr>
        <w:t xml:space="preserve"> - </w:t>
      </w:r>
      <w:r>
        <w:rPr>
          <w:rFonts w:ascii="Times New Roman" w:hAnsi="Times New Roman"/>
          <w:sz w:val="20"/>
          <w:szCs w:val="20"/>
        </w:rPr>
        <w:t>превише</w:t>
      </w:r>
      <w:r w:rsidRPr="006B2E51">
        <w:rPr>
          <w:rFonts w:ascii="Times New Roman" w:hAnsi="Times New Roman"/>
          <w:sz w:val="20"/>
          <w:szCs w:val="20"/>
        </w:rPr>
        <w:t xml:space="preserve"> </w:t>
      </w:r>
      <w:r>
        <w:rPr>
          <w:rFonts w:ascii="Times New Roman" w:hAnsi="Times New Roman"/>
          <w:sz w:val="20"/>
          <w:szCs w:val="20"/>
        </w:rPr>
        <w:t>разређене</w:t>
      </w:r>
      <w:r w:rsidRPr="006B2E51">
        <w:rPr>
          <w:rFonts w:ascii="Times New Roman" w:hAnsi="Times New Roman"/>
          <w:sz w:val="20"/>
          <w:szCs w:val="20"/>
        </w:rPr>
        <w:t xml:space="preserve"> </w:t>
      </w:r>
      <w:r>
        <w:rPr>
          <w:rFonts w:ascii="Times New Roman" w:hAnsi="Times New Roman"/>
          <w:sz w:val="20"/>
          <w:szCs w:val="20"/>
        </w:rPr>
        <w:t>састојине</w:t>
      </w:r>
      <w:r w:rsidRPr="006B2E51">
        <w:rPr>
          <w:rFonts w:ascii="Times New Roman" w:hAnsi="Times New Roman"/>
          <w:sz w:val="20"/>
          <w:szCs w:val="20"/>
        </w:rPr>
        <w:t xml:space="preserve">, </w:t>
      </w:r>
      <w:r>
        <w:rPr>
          <w:rFonts w:ascii="Times New Roman" w:hAnsi="Times New Roman"/>
          <w:sz w:val="20"/>
          <w:szCs w:val="20"/>
        </w:rPr>
        <w:t>уједно</w:t>
      </w:r>
      <w:r w:rsidRPr="006B2E51">
        <w:rPr>
          <w:rFonts w:ascii="Times New Roman" w:hAnsi="Times New Roman"/>
          <w:sz w:val="20"/>
          <w:szCs w:val="20"/>
        </w:rPr>
        <w:t xml:space="preserve"> </w:t>
      </w:r>
      <w:r>
        <w:rPr>
          <w:rFonts w:ascii="Times New Roman" w:hAnsi="Times New Roman"/>
          <w:sz w:val="20"/>
          <w:szCs w:val="20"/>
        </w:rPr>
        <w:t>лошег</w:t>
      </w:r>
      <w:r w:rsidRPr="006B2E51">
        <w:rPr>
          <w:rFonts w:ascii="Times New Roman" w:hAnsi="Times New Roman"/>
          <w:sz w:val="20"/>
          <w:szCs w:val="20"/>
        </w:rPr>
        <w:t xml:space="preserve"> </w:t>
      </w:r>
      <w:r>
        <w:rPr>
          <w:rFonts w:ascii="Times New Roman" w:hAnsi="Times New Roman"/>
          <w:sz w:val="20"/>
          <w:szCs w:val="20"/>
        </w:rPr>
        <w:t>здравственог</w:t>
      </w:r>
      <w:r w:rsidRPr="006B2E51">
        <w:rPr>
          <w:rFonts w:ascii="Times New Roman" w:hAnsi="Times New Roman"/>
          <w:sz w:val="20"/>
          <w:szCs w:val="20"/>
        </w:rPr>
        <w:t xml:space="preserve"> </w:t>
      </w:r>
      <w:r>
        <w:rPr>
          <w:rFonts w:ascii="Times New Roman" w:hAnsi="Times New Roman"/>
          <w:sz w:val="20"/>
          <w:szCs w:val="20"/>
        </w:rPr>
        <w:t>стања</w:t>
      </w:r>
      <w:r w:rsidRPr="006B2E51">
        <w:rPr>
          <w:rFonts w:ascii="Times New Roman" w:hAnsi="Times New Roman"/>
          <w:sz w:val="20"/>
          <w:szCs w:val="20"/>
        </w:rPr>
        <w:t xml:space="preserve"> </w:t>
      </w:r>
      <w:r>
        <w:rPr>
          <w:rFonts w:ascii="Times New Roman" w:hAnsi="Times New Roman"/>
          <w:sz w:val="20"/>
          <w:szCs w:val="20"/>
        </w:rPr>
        <w:t>и</w:t>
      </w:r>
      <w:r w:rsidRPr="006B2E51">
        <w:rPr>
          <w:rFonts w:ascii="Times New Roman" w:hAnsi="Times New Roman"/>
          <w:sz w:val="20"/>
          <w:szCs w:val="20"/>
        </w:rPr>
        <w:t xml:space="preserve"> </w:t>
      </w:r>
      <w:r>
        <w:rPr>
          <w:rFonts w:ascii="Times New Roman" w:hAnsi="Times New Roman"/>
          <w:sz w:val="20"/>
          <w:szCs w:val="20"/>
        </w:rPr>
        <w:t>квалитета</w:t>
      </w:r>
      <w:r w:rsidRPr="006B2E51">
        <w:rPr>
          <w:rFonts w:ascii="Times New Roman" w:hAnsi="Times New Roman"/>
          <w:sz w:val="20"/>
          <w:szCs w:val="20"/>
        </w:rPr>
        <w:t xml:space="preserve">, </w:t>
      </w:r>
      <w:r>
        <w:rPr>
          <w:rFonts w:ascii="Times New Roman" w:hAnsi="Times New Roman"/>
          <w:sz w:val="20"/>
          <w:szCs w:val="20"/>
        </w:rPr>
        <w:t>те</w:t>
      </w:r>
      <w:r w:rsidRPr="006B2E51">
        <w:rPr>
          <w:rFonts w:ascii="Times New Roman" w:hAnsi="Times New Roman"/>
          <w:sz w:val="20"/>
          <w:szCs w:val="20"/>
        </w:rPr>
        <w:t xml:space="preserve"> </w:t>
      </w:r>
      <w:r>
        <w:rPr>
          <w:rFonts w:ascii="Times New Roman" w:hAnsi="Times New Roman"/>
          <w:sz w:val="20"/>
          <w:szCs w:val="20"/>
        </w:rPr>
        <w:t>се</w:t>
      </w:r>
      <w:r w:rsidRPr="006B2E51">
        <w:rPr>
          <w:rFonts w:ascii="Times New Roman" w:hAnsi="Times New Roman"/>
          <w:sz w:val="20"/>
          <w:szCs w:val="20"/>
        </w:rPr>
        <w:t xml:space="preserve"> </w:t>
      </w:r>
      <w:r>
        <w:rPr>
          <w:rFonts w:ascii="Times New Roman" w:hAnsi="Times New Roman"/>
          <w:sz w:val="20"/>
          <w:szCs w:val="20"/>
        </w:rPr>
        <w:t>пре</w:t>
      </w:r>
      <w:r w:rsidRPr="006B2E51">
        <w:rPr>
          <w:rFonts w:ascii="Times New Roman" w:hAnsi="Times New Roman"/>
          <w:sz w:val="20"/>
          <w:szCs w:val="20"/>
        </w:rPr>
        <w:t xml:space="preserve"> </w:t>
      </w:r>
      <w:r>
        <w:rPr>
          <w:rFonts w:ascii="Times New Roman" w:hAnsi="Times New Roman"/>
          <w:sz w:val="20"/>
          <w:szCs w:val="20"/>
        </w:rPr>
        <w:t>зрелости</w:t>
      </w:r>
      <w:r w:rsidRPr="006B2E51">
        <w:rPr>
          <w:rFonts w:ascii="Times New Roman" w:hAnsi="Times New Roman"/>
          <w:sz w:val="20"/>
          <w:szCs w:val="20"/>
        </w:rPr>
        <w:t xml:space="preserve"> </w:t>
      </w:r>
      <w:r>
        <w:rPr>
          <w:rFonts w:ascii="Times New Roman" w:hAnsi="Times New Roman"/>
          <w:sz w:val="20"/>
          <w:szCs w:val="20"/>
        </w:rPr>
        <w:t>за</w:t>
      </w:r>
      <w:r w:rsidRPr="006B2E51">
        <w:rPr>
          <w:rFonts w:ascii="Times New Roman" w:hAnsi="Times New Roman"/>
          <w:sz w:val="20"/>
          <w:szCs w:val="20"/>
        </w:rPr>
        <w:t xml:space="preserve"> </w:t>
      </w:r>
      <w:r>
        <w:rPr>
          <w:rFonts w:ascii="Times New Roman" w:hAnsi="Times New Roman"/>
          <w:sz w:val="20"/>
          <w:szCs w:val="20"/>
        </w:rPr>
        <w:t>сечу</w:t>
      </w:r>
      <w:r w:rsidRPr="006B2E51">
        <w:rPr>
          <w:rFonts w:ascii="Times New Roman" w:hAnsi="Times New Roman"/>
          <w:sz w:val="20"/>
          <w:szCs w:val="20"/>
        </w:rPr>
        <w:t xml:space="preserve"> </w:t>
      </w:r>
      <w:r>
        <w:rPr>
          <w:rFonts w:ascii="Times New Roman" w:hAnsi="Times New Roman"/>
          <w:sz w:val="20"/>
          <w:szCs w:val="20"/>
        </w:rPr>
        <w:t>уклањају</w:t>
      </w:r>
      <w:r w:rsidRPr="006B2E51">
        <w:rPr>
          <w:rFonts w:ascii="Times New Roman" w:hAnsi="Times New Roman"/>
          <w:sz w:val="20"/>
          <w:szCs w:val="20"/>
        </w:rPr>
        <w:t>.</w:t>
      </w:r>
    </w:p>
    <w:p w14:paraId="77CA58D9" w14:textId="77777777" w:rsidR="000312D3" w:rsidRPr="006B2E51" w:rsidRDefault="000312D3" w:rsidP="000312D3">
      <w:pPr>
        <w:rPr>
          <w:rFonts w:ascii="Times New Roman" w:hAnsi="Times New Roman"/>
          <w:sz w:val="20"/>
          <w:szCs w:val="20"/>
        </w:rPr>
      </w:pPr>
      <w:r>
        <w:rPr>
          <w:rFonts w:ascii="Times New Roman" w:hAnsi="Times New Roman"/>
          <w:sz w:val="20"/>
          <w:szCs w:val="20"/>
        </w:rPr>
        <w:t>Шикаре</w:t>
      </w:r>
      <w:r w:rsidRPr="006B2E51">
        <w:rPr>
          <w:rFonts w:ascii="Times New Roman" w:hAnsi="Times New Roman"/>
          <w:sz w:val="20"/>
          <w:szCs w:val="20"/>
        </w:rPr>
        <w:t xml:space="preserve"> - </w:t>
      </w:r>
      <w:r>
        <w:rPr>
          <w:rFonts w:ascii="Times New Roman" w:hAnsi="Times New Roman"/>
          <w:sz w:val="20"/>
          <w:szCs w:val="20"/>
        </w:rPr>
        <w:t>настале</w:t>
      </w:r>
      <w:r w:rsidRPr="006B2E51">
        <w:rPr>
          <w:rFonts w:ascii="Times New Roman" w:hAnsi="Times New Roman"/>
          <w:sz w:val="20"/>
          <w:szCs w:val="20"/>
        </w:rPr>
        <w:t xml:space="preserve"> </w:t>
      </w:r>
      <w:r>
        <w:rPr>
          <w:rFonts w:ascii="Times New Roman" w:hAnsi="Times New Roman"/>
          <w:sz w:val="20"/>
          <w:szCs w:val="20"/>
        </w:rPr>
        <w:t>деструктивним</w:t>
      </w:r>
      <w:r w:rsidRPr="006B2E51">
        <w:rPr>
          <w:rFonts w:ascii="Times New Roman" w:hAnsi="Times New Roman"/>
          <w:sz w:val="20"/>
          <w:szCs w:val="20"/>
        </w:rPr>
        <w:t xml:space="preserve"> </w:t>
      </w:r>
      <w:r>
        <w:rPr>
          <w:rFonts w:ascii="Times New Roman" w:hAnsi="Times New Roman"/>
          <w:sz w:val="20"/>
          <w:szCs w:val="20"/>
        </w:rPr>
        <w:t>дејством</w:t>
      </w:r>
      <w:r w:rsidRPr="006B2E51">
        <w:rPr>
          <w:rFonts w:ascii="Times New Roman" w:hAnsi="Times New Roman"/>
          <w:sz w:val="20"/>
          <w:szCs w:val="20"/>
        </w:rPr>
        <w:t xml:space="preserve"> </w:t>
      </w:r>
      <w:r>
        <w:rPr>
          <w:rFonts w:ascii="Times New Roman" w:hAnsi="Times New Roman"/>
          <w:sz w:val="20"/>
          <w:szCs w:val="20"/>
        </w:rPr>
        <w:t>човека</w:t>
      </w:r>
      <w:r w:rsidRPr="006B2E51">
        <w:rPr>
          <w:rFonts w:ascii="Times New Roman" w:hAnsi="Times New Roman"/>
          <w:sz w:val="20"/>
          <w:szCs w:val="20"/>
        </w:rPr>
        <w:t>.</w:t>
      </w:r>
    </w:p>
    <w:p w14:paraId="28BF7D90" w14:textId="77777777" w:rsidR="000312D3" w:rsidRPr="006B2E51" w:rsidRDefault="000312D3" w:rsidP="000312D3">
      <w:pPr>
        <w:rPr>
          <w:rFonts w:ascii="Times New Roman" w:hAnsi="Times New Roman"/>
          <w:sz w:val="20"/>
          <w:szCs w:val="20"/>
          <w:lang w:val="it-IT"/>
        </w:rPr>
      </w:pPr>
      <w:r>
        <w:rPr>
          <w:rFonts w:ascii="Times New Roman" w:hAnsi="Times New Roman"/>
          <w:sz w:val="20"/>
          <w:szCs w:val="20"/>
          <w:lang w:val="it-IT"/>
        </w:rPr>
        <w:t>Шиб</w:t>
      </w:r>
      <w:r>
        <w:rPr>
          <w:rFonts w:ascii="Times New Roman" w:hAnsi="Times New Roman"/>
          <w:sz w:val="20"/>
          <w:szCs w:val="20"/>
          <w:lang w:val="sr-Cyrl-RS"/>
        </w:rPr>
        <w:t>љ</w:t>
      </w:r>
      <w:r>
        <w:rPr>
          <w:rFonts w:ascii="Times New Roman" w:hAnsi="Times New Roman"/>
          <w:sz w:val="20"/>
          <w:szCs w:val="20"/>
          <w:lang w:val="it-IT"/>
        </w:rPr>
        <w:t>аци</w:t>
      </w:r>
      <w:r w:rsidRPr="006B2E51">
        <w:rPr>
          <w:rFonts w:ascii="Times New Roman" w:hAnsi="Times New Roman"/>
          <w:sz w:val="20"/>
          <w:szCs w:val="20"/>
          <w:lang w:val="it-IT"/>
        </w:rPr>
        <w:t xml:space="preserve"> </w:t>
      </w:r>
      <w:r>
        <w:rPr>
          <w:rFonts w:ascii="Times New Roman" w:hAnsi="Times New Roman"/>
          <w:sz w:val="20"/>
          <w:szCs w:val="20"/>
          <w:lang w:val="it-IT"/>
        </w:rPr>
        <w:t>-</w:t>
      </w:r>
      <w:r w:rsidRPr="006B2E51">
        <w:rPr>
          <w:rFonts w:ascii="Times New Roman" w:hAnsi="Times New Roman"/>
          <w:sz w:val="20"/>
          <w:szCs w:val="20"/>
          <w:lang w:val="it-IT"/>
        </w:rPr>
        <w:t xml:space="preserve"> </w:t>
      </w:r>
      <w:r>
        <w:rPr>
          <w:rFonts w:ascii="Times New Roman" w:hAnsi="Times New Roman"/>
          <w:sz w:val="20"/>
          <w:szCs w:val="20"/>
          <w:lang w:val="it-IT"/>
        </w:rPr>
        <w:t>едафски</w:t>
      </w:r>
      <w:r w:rsidRPr="006B2E51">
        <w:rPr>
          <w:rFonts w:ascii="Times New Roman" w:hAnsi="Times New Roman"/>
          <w:sz w:val="20"/>
          <w:szCs w:val="20"/>
          <w:lang w:val="it-IT"/>
        </w:rPr>
        <w:t xml:space="preserve"> </w:t>
      </w:r>
      <w:r>
        <w:rPr>
          <w:rFonts w:ascii="Times New Roman" w:hAnsi="Times New Roman"/>
          <w:sz w:val="20"/>
          <w:szCs w:val="20"/>
          <w:lang w:val="it-IT"/>
        </w:rPr>
        <w:t>и</w:t>
      </w:r>
      <w:r w:rsidRPr="006B2E51">
        <w:rPr>
          <w:rFonts w:ascii="Times New Roman" w:hAnsi="Times New Roman"/>
          <w:sz w:val="20"/>
          <w:szCs w:val="20"/>
          <w:lang w:val="it-IT"/>
        </w:rPr>
        <w:t xml:space="preserve"> </w:t>
      </w:r>
      <w:r>
        <w:rPr>
          <w:rFonts w:ascii="Times New Roman" w:hAnsi="Times New Roman"/>
          <w:sz w:val="20"/>
          <w:szCs w:val="20"/>
          <w:lang w:val="it-IT"/>
        </w:rPr>
        <w:t>орографски</w:t>
      </w:r>
      <w:r w:rsidRPr="006B2E51">
        <w:rPr>
          <w:rFonts w:ascii="Times New Roman" w:hAnsi="Times New Roman"/>
          <w:sz w:val="20"/>
          <w:szCs w:val="20"/>
          <w:lang w:val="it-IT"/>
        </w:rPr>
        <w:t xml:space="preserve"> </w:t>
      </w:r>
      <w:r>
        <w:rPr>
          <w:rFonts w:ascii="Times New Roman" w:hAnsi="Times New Roman"/>
          <w:sz w:val="20"/>
          <w:szCs w:val="20"/>
          <w:lang w:val="it-IT"/>
        </w:rPr>
        <w:t>услов</w:t>
      </w:r>
      <w:r>
        <w:rPr>
          <w:rFonts w:ascii="Times New Roman" w:hAnsi="Times New Roman"/>
          <w:sz w:val="20"/>
          <w:szCs w:val="20"/>
          <w:lang w:val="sr-Cyrl-RS"/>
        </w:rPr>
        <w:t>љ</w:t>
      </w:r>
      <w:r>
        <w:rPr>
          <w:rFonts w:ascii="Times New Roman" w:hAnsi="Times New Roman"/>
          <w:sz w:val="20"/>
          <w:szCs w:val="20"/>
          <w:lang w:val="it-IT"/>
        </w:rPr>
        <w:t>ене</w:t>
      </w:r>
      <w:r w:rsidRPr="006B2E51">
        <w:rPr>
          <w:rFonts w:ascii="Times New Roman" w:hAnsi="Times New Roman"/>
          <w:sz w:val="20"/>
          <w:szCs w:val="20"/>
          <w:lang w:val="it-IT"/>
        </w:rPr>
        <w:t xml:space="preserve"> </w:t>
      </w:r>
      <w:r>
        <w:rPr>
          <w:rFonts w:ascii="Times New Roman" w:hAnsi="Times New Roman"/>
          <w:sz w:val="20"/>
          <w:szCs w:val="20"/>
          <w:lang w:val="it-IT"/>
        </w:rPr>
        <w:t>би</w:t>
      </w:r>
      <w:r>
        <w:rPr>
          <w:rFonts w:ascii="Times New Roman" w:hAnsi="Times New Roman"/>
          <w:sz w:val="20"/>
          <w:szCs w:val="20"/>
          <w:lang w:val="sr-Cyrl-RS"/>
        </w:rPr>
        <w:t>љ</w:t>
      </w:r>
      <w:r>
        <w:rPr>
          <w:rFonts w:ascii="Times New Roman" w:hAnsi="Times New Roman"/>
          <w:sz w:val="20"/>
          <w:szCs w:val="20"/>
          <w:lang w:val="it-IT"/>
        </w:rPr>
        <w:t>не</w:t>
      </w:r>
      <w:r w:rsidRPr="006B2E51">
        <w:rPr>
          <w:rFonts w:ascii="Times New Roman" w:hAnsi="Times New Roman"/>
          <w:sz w:val="20"/>
          <w:szCs w:val="20"/>
          <w:lang w:val="it-IT"/>
        </w:rPr>
        <w:t xml:space="preserve"> </w:t>
      </w:r>
      <w:r>
        <w:rPr>
          <w:rFonts w:ascii="Times New Roman" w:hAnsi="Times New Roman"/>
          <w:sz w:val="20"/>
          <w:szCs w:val="20"/>
          <w:lang w:val="it-IT"/>
        </w:rPr>
        <w:t>формације.</w:t>
      </w:r>
      <w:r w:rsidRPr="006B2E51">
        <w:rPr>
          <w:rFonts w:ascii="Times New Roman" w:hAnsi="Times New Roman"/>
          <w:sz w:val="20"/>
          <w:szCs w:val="20"/>
          <w:lang w:val="it-IT"/>
        </w:rPr>
        <w:t xml:space="preserve"> </w:t>
      </w:r>
    </w:p>
    <w:p w14:paraId="22968609" w14:textId="0A43BB91" w:rsidR="000312D3" w:rsidRPr="00624855" w:rsidRDefault="000312D3" w:rsidP="000312D3">
      <w:pPr>
        <w:rPr>
          <w:rFonts w:ascii="Times New Roman" w:hAnsi="Times New Roman"/>
          <w:sz w:val="18"/>
          <w:szCs w:val="18"/>
          <w:lang w:val="sr-Latn-RS"/>
        </w:rPr>
      </w:pPr>
      <w:r w:rsidRPr="00624855">
        <w:rPr>
          <w:rFonts w:ascii="Times New Roman" w:hAnsi="Times New Roman"/>
          <w:b/>
          <w:bCs/>
          <w:sz w:val="18"/>
          <w:szCs w:val="18"/>
          <w:lang w:val="sr-Cyrl-RS"/>
        </w:rPr>
        <w:lastRenderedPageBreak/>
        <w:t xml:space="preserve">Табела </w:t>
      </w:r>
      <w:r w:rsidR="001E0464" w:rsidRPr="00624855">
        <w:rPr>
          <w:rFonts w:ascii="Times New Roman" w:hAnsi="Times New Roman"/>
          <w:b/>
          <w:bCs/>
          <w:sz w:val="18"/>
          <w:szCs w:val="18"/>
          <w:lang w:val="sr-Cyrl-RS"/>
        </w:rPr>
        <w:t>6</w:t>
      </w:r>
      <w:r w:rsidRPr="00624855">
        <w:rPr>
          <w:rFonts w:ascii="Times New Roman" w:hAnsi="Times New Roman"/>
          <w:b/>
          <w:bCs/>
          <w:sz w:val="18"/>
          <w:szCs w:val="18"/>
          <w:lang w:val="sr-Cyrl-RS"/>
        </w:rPr>
        <w:t xml:space="preserve">. </w:t>
      </w:r>
      <w:r w:rsidRPr="00624855">
        <w:rPr>
          <w:rFonts w:ascii="Times New Roman" w:hAnsi="Times New Roman"/>
          <w:sz w:val="18"/>
          <w:szCs w:val="18"/>
          <w:lang w:val="sr-Cyrl-RS"/>
        </w:rPr>
        <w:t>Стање састојина по пореклу и очуваности</w:t>
      </w:r>
    </w:p>
    <w:tbl>
      <w:tblPr>
        <w:tblW w:w="4499" w:type="pct"/>
        <w:tblInd w:w="738" w:type="dxa"/>
        <w:tblLook w:val="04A0" w:firstRow="1" w:lastRow="0" w:firstColumn="1" w:lastColumn="0" w:noHBand="0" w:noVBand="1"/>
      </w:tblPr>
      <w:tblGrid>
        <w:gridCol w:w="4095"/>
        <w:gridCol w:w="994"/>
        <w:gridCol w:w="1036"/>
        <w:gridCol w:w="1057"/>
        <w:gridCol w:w="900"/>
        <w:gridCol w:w="1094"/>
        <w:gridCol w:w="900"/>
        <w:gridCol w:w="997"/>
        <w:gridCol w:w="989"/>
        <w:gridCol w:w="987"/>
      </w:tblGrid>
      <w:tr w:rsidR="001E0464" w:rsidRPr="001E0464" w14:paraId="45857D08" w14:textId="77777777" w:rsidTr="00DB749F">
        <w:trPr>
          <w:trHeight w:hRule="exact" w:val="397"/>
          <w:tblHeader/>
        </w:trPr>
        <w:tc>
          <w:tcPr>
            <w:tcW w:w="1569" w:type="pct"/>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01FF8500" w14:textId="77777777" w:rsidR="001E0464" w:rsidRPr="001E0464" w:rsidRDefault="001E0464" w:rsidP="001E0464">
            <w:pPr>
              <w:ind w:firstLine="0"/>
              <w:jc w:val="center"/>
              <w:rPr>
                <w:rFonts w:ascii="Times New Roman" w:eastAsia="Times New Roman" w:hAnsi="Times New Roman"/>
                <w:b/>
                <w:bCs/>
                <w:color w:val="000000"/>
                <w:sz w:val="18"/>
                <w:szCs w:val="18"/>
                <w:lang w:eastAsia="en-GB"/>
              </w:rPr>
            </w:pPr>
            <w:r w:rsidRPr="001E0464">
              <w:rPr>
                <w:rFonts w:ascii="Times New Roman" w:eastAsia="Times New Roman" w:hAnsi="Times New Roman"/>
                <w:b/>
                <w:bCs/>
                <w:color w:val="000000"/>
                <w:sz w:val="18"/>
                <w:szCs w:val="18"/>
                <w:lang w:eastAsia="en-GB"/>
              </w:rPr>
              <w:t>Порекло, очуваност и</w:t>
            </w:r>
          </w:p>
          <w:p w14:paraId="429E0BD2" w14:textId="77777777" w:rsidR="001E0464" w:rsidRPr="00AA2073" w:rsidRDefault="001E0464" w:rsidP="001E0464">
            <w:pPr>
              <w:ind w:firstLine="0"/>
              <w:jc w:val="center"/>
              <w:rPr>
                <w:rFonts w:ascii="Times New Roman" w:eastAsia="Times New Roman" w:hAnsi="Times New Roman"/>
                <w:sz w:val="18"/>
                <w:szCs w:val="18"/>
                <w:lang w:val="sr-Latn-RS"/>
              </w:rPr>
            </w:pPr>
            <w:r w:rsidRPr="001E0464">
              <w:rPr>
                <w:rFonts w:ascii="Times New Roman" w:eastAsia="Times New Roman" w:hAnsi="Times New Roman"/>
                <w:b/>
                <w:bCs/>
                <w:color w:val="000000"/>
                <w:sz w:val="18"/>
                <w:szCs w:val="18"/>
                <w:lang w:eastAsia="en-GB"/>
              </w:rPr>
              <w:t>газдински тип</w:t>
            </w:r>
          </w:p>
        </w:tc>
        <w:tc>
          <w:tcPr>
            <w:tcW w:w="778" w:type="pct"/>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4384152" w14:textId="77777777" w:rsidR="001E0464" w:rsidRPr="001E0464" w:rsidRDefault="001E0464" w:rsidP="001E0464">
            <w:pPr>
              <w:ind w:firstLine="0"/>
              <w:jc w:val="center"/>
              <w:rPr>
                <w:rFonts w:ascii="Times New Roman" w:eastAsia="Times New Roman" w:hAnsi="Times New Roman"/>
                <w:b/>
                <w:bCs/>
                <w:color w:val="000000"/>
                <w:sz w:val="18"/>
                <w:szCs w:val="18"/>
                <w:lang w:eastAsia="en-GB"/>
              </w:rPr>
            </w:pPr>
            <w:r w:rsidRPr="001E0464">
              <w:rPr>
                <w:rFonts w:ascii="Times New Roman" w:eastAsia="Times New Roman" w:hAnsi="Times New Roman"/>
                <w:b/>
                <w:bCs/>
                <w:color w:val="000000"/>
                <w:sz w:val="18"/>
                <w:szCs w:val="18"/>
                <w:lang w:eastAsia="en-GB"/>
              </w:rPr>
              <w:t>Површина</w:t>
            </w:r>
          </w:p>
        </w:tc>
        <w:tc>
          <w:tcPr>
            <w:tcW w:w="1169" w:type="pct"/>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D2EC2F4" w14:textId="77777777" w:rsidR="001E0464" w:rsidRPr="001E0464" w:rsidRDefault="001E0464" w:rsidP="001E0464">
            <w:pPr>
              <w:ind w:firstLine="0"/>
              <w:jc w:val="center"/>
              <w:rPr>
                <w:rFonts w:ascii="Times New Roman" w:eastAsia="Times New Roman" w:hAnsi="Times New Roman"/>
                <w:b/>
                <w:bCs/>
                <w:color w:val="000000"/>
                <w:sz w:val="18"/>
                <w:szCs w:val="18"/>
                <w:lang w:eastAsia="en-GB"/>
              </w:rPr>
            </w:pPr>
            <w:r w:rsidRPr="001E0464">
              <w:rPr>
                <w:rFonts w:ascii="Times New Roman" w:eastAsia="Times New Roman" w:hAnsi="Times New Roman"/>
                <w:b/>
                <w:bCs/>
                <w:color w:val="000000"/>
                <w:sz w:val="18"/>
                <w:szCs w:val="18"/>
                <w:lang w:eastAsia="en-GB"/>
              </w:rPr>
              <w:t>Запремина</w:t>
            </w:r>
          </w:p>
        </w:tc>
        <w:tc>
          <w:tcPr>
            <w:tcW w:w="1106" w:type="pct"/>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5F9CE27" w14:textId="77777777" w:rsidR="001E0464" w:rsidRPr="001E0464" w:rsidRDefault="001E0464" w:rsidP="001E0464">
            <w:pPr>
              <w:ind w:firstLine="0"/>
              <w:jc w:val="center"/>
              <w:rPr>
                <w:rFonts w:ascii="Times New Roman" w:eastAsia="Times New Roman" w:hAnsi="Times New Roman"/>
                <w:b/>
                <w:bCs/>
                <w:color w:val="000000"/>
                <w:sz w:val="18"/>
                <w:szCs w:val="18"/>
                <w:lang w:eastAsia="en-GB"/>
              </w:rPr>
            </w:pPr>
            <w:r w:rsidRPr="001E0464">
              <w:rPr>
                <w:rFonts w:ascii="Times New Roman" w:eastAsia="Times New Roman" w:hAnsi="Times New Roman"/>
                <w:b/>
                <w:bCs/>
                <w:color w:val="000000"/>
                <w:sz w:val="18"/>
                <w:szCs w:val="18"/>
                <w:lang w:eastAsia="en-GB"/>
              </w:rPr>
              <w:t>Запремински прираст</w:t>
            </w:r>
          </w:p>
        </w:tc>
        <w:tc>
          <w:tcPr>
            <w:tcW w:w="378" w:type="pct"/>
            <w:vMerge w:val="restart"/>
            <w:tcBorders>
              <w:top w:val="single" w:sz="4" w:space="0" w:color="auto"/>
              <w:left w:val="nil"/>
              <w:right w:val="single" w:sz="4" w:space="0" w:color="auto"/>
            </w:tcBorders>
            <w:shd w:val="clear" w:color="auto" w:fill="BFBFBF" w:themeFill="background1" w:themeFillShade="BF"/>
            <w:noWrap/>
            <w:vAlign w:val="center"/>
            <w:hideMark/>
          </w:tcPr>
          <w:p w14:paraId="1B667AE6" w14:textId="77777777" w:rsidR="001E0464" w:rsidRPr="001E0464" w:rsidRDefault="001E0464" w:rsidP="001E0464">
            <w:pPr>
              <w:ind w:firstLine="0"/>
              <w:jc w:val="center"/>
              <w:rPr>
                <w:rFonts w:ascii="Times New Roman" w:eastAsia="Times New Roman" w:hAnsi="Times New Roman"/>
                <w:b/>
                <w:bCs/>
                <w:color w:val="000000"/>
                <w:sz w:val="18"/>
                <w:szCs w:val="18"/>
                <w:lang w:eastAsia="en-GB"/>
              </w:rPr>
            </w:pPr>
            <w:r w:rsidRPr="001E0464">
              <w:rPr>
                <w:rFonts w:ascii="Times New Roman" w:eastAsia="Times New Roman" w:hAnsi="Times New Roman"/>
                <w:b/>
                <w:bCs/>
                <w:color w:val="000000"/>
                <w:sz w:val="18"/>
                <w:szCs w:val="18"/>
                <w:lang w:eastAsia="en-GB"/>
              </w:rPr>
              <w:t>I</w:t>
            </w:r>
            <w:r w:rsidRPr="001E0464">
              <w:rPr>
                <w:rFonts w:ascii="Times New Roman" w:eastAsia="Times New Roman" w:hAnsi="Times New Roman"/>
                <w:b/>
                <w:bCs/>
                <w:color w:val="000000"/>
                <w:sz w:val="18"/>
                <w:szCs w:val="18"/>
                <w:lang w:val="en-GB" w:eastAsia="en-GB"/>
              </w:rPr>
              <w:t>v/V%</w:t>
            </w:r>
          </w:p>
        </w:tc>
      </w:tr>
      <w:tr w:rsidR="002A53DE" w:rsidRPr="001E0464" w14:paraId="4C998352" w14:textId="77777777" w:rsidTr="00001A52">
        <w:trPr>
          <w:trHeight w:val="240"/>
          <w:tblHeader/>
        </w:trPr>
        <w:tc>
          <w:tcPr>
            <w:tcW w:w="1569" w:type="pct"/>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2D1A6D94" w14:textId="77777777" w:rsidR="006502F1" w:rsidRPr="001E0464" w:rsidRDefault="006502F1" w:rsidP="006502F1">
            <w:pPr>
              <w:ind w:firstLine="0"/>
              <w:jc w:val="center"/>
              <w:rPr>
                <w:rFonts w:ascii="Times New Roman" w:eastAsia="Times New Roman" w:hAnsi="Times New Roman"/>
                <w:sz w:val="18"/>
                <w:szCs w:val="18"/>
                <w:lang w:val="en-US"/>
              </w:rPr>
            </w:pPr>
          </w:p>
        </w:tc>
        <w:tc>
          <w:tcPr>
            <w:tcW w:w="381" w:type="pct"/>
            <w:tcBorders>
              <w:top w:val="nil"/>
              <w:left w:val="nil"/>
              <w:bottom w:val="single" w:sz="4" w:space="0" w:color="auto"/>
              <w:right w:val="single" w:sz="4" w:space="0" w:color="auto"/>
            </w:tcBorders>
            <w:shd w:val="clear" w:color="auto" w:fill="BFBFBF" w:themeFill="background1" w:themeFillShade="BF"/>
            <w:noWrap/>
            <w:vAlign w:val="center"/>
            <w:hideMark/>
          </w:tcPr>
          <w:p w14:paraId="69EAA027" w14:textId="77777777" w:rsidR="006502F1" w:rsidRPr="001E0464" w:rsidRDefault="006502F1" w:rsidP="006502F1">
            <w:pPr>
              <w:ind w:firstLine="0"/>
              <w:jc w:val="center"/>
              <w:rPr>
                <w:rFonts w:ascii="Times New Roman" w:eastAsia="Times New Roman" w:hAnsi="Times New Roman"/>
                <w:b/>
                <w:bCs/>
                <w:color w:val="000000"/>
                <w:sz w:val="18"/>
                <w:szCs w:val="18"/>
                <w:lang w:val="en-GB" w:eastAsia="en-GB"/>
              </w:rPr>
            </w:pPr>
            <w:r w:rsidRPr="001E0464">
              <w:rPr>
                <w:rFonts w:ascii="Times New Roman" w:eastAsia="Times New Roman" w:hAnsi="Times New Roman"/>
                <w:b/>
                <w:bCs/>
                <w:color w:val="000000"/>
                <w:sz w:val="18"/>
                <w:szCs w:val="18"/>
                <w:lang w:val="en-GB" w:eastAsia="en-GB"/>
              </w:rPr>
              <w:t>ha</w:t>
            </w:r>
          </w:p>
        </w:tc>
        <w:tc>
          <w:tcPr>
            <w:tcW w:w="397" w:type="pct"/>
            <w:tcBorders>
              <w:top w:val="nil"/>
              <w:left w:val="nil"/>
              <w:bottom w:val="single" w:sz="4" w:space="0" w:color="auto"/>
              <w:right w:val="single" w:sz="4" w:space="0" w:color="auto"/>
            </w:tcBorders>
            <w:shd w:val="clear" w:color="auto" w:fill="BFBFBF" w:themeFill="background1" w:themeFillShade="BF"/>
            <w:noWrap/>
            <w:vAlign w:val="center"/>
            <w:hideMark/>
          </w:tcPr>
          <w:p w14:paraId="690EECC1" w14:textId="77777777" w:rsidR="006502F1" w:rsidRPr="001E0464" w:rsidRDefault="006502F1" w:rsidP="006502F1">
            <w:pPr>
              <w:ind w:firstLine="0"/>
              <w:jc w:val="center"/>
              <w:rPr>
                <w:rFonts w:ascii="Times New Roman" w:eastAsia="Times New Roman" w:hAnsi="Times New Roman"/>
                <w:b/>
                <w:bCs/>
                <w:color w:val="000000"/>
                <w:sz w:val="18"/>
                <w:szCs w:val="18"/>
                <w:lang w:val="en-GB" w:eastAsia="en-GB"/>
              </w:rPr>
            </w:pPr>
            <w:r w:rsidRPr="001E0464">
              <w:rPr>
                <w:rFonts w:ascii="Times New Roman" w:eastAsia="Times New Roman" w:hAnsi="Times New Roman"/>
                <w:b/>
                <w:bCs/>
                <w:color w:val="000000"/>
                <w:sz w:val="18"/>
                <w:szCs w:val="18"/>
                <w:lang w:val="en-GB" w:eastAsia="en-GB"/>
              </w:rPr>
              <w:t>%</w:t>
            </w:r>
          </w:p>
        </w:tc>
        <w:tc>
          <w:tcPr>
            <w:tcW w:w="405" w:type="pct"/>
            <w:tcBorders>
              <w:top w:val="nil"/>
              <w:left w:val="nil"/>
              <w:bottom w:val="single" w:sz="4" w:space="0" w:color="auto"/>
              <w:right w:val="single" w:sz="4" w:space="0" w:color="auto"/>
            </w:tcBorders>
            <w:shd w:val="clear" w:color="auto" w:fill="BFBFBF" w:themeFill="background1" w:themeFillShade="BF"/>
            <w:noWrap/>
            <w:vAlign w:val="center"/>
            <w:hideMark/>
          </w:tcPr>
          <w:p w14:paraId="7C9D9A3A" w14:textId="77777777" w:rsidR="006502F1" w:rsidRPr="001E0464" w:rsidRDefault="006502F1" w:rsidP="006502F1">
            <w:pPr>
              <w:ind w:firstLine="0"/>
              <w:jc w:val="center"/>
              <w:rPr>
                <w:rFonts w:ascii="Times New Roman" w:eastAsia="Times New Roman" w:hAnsi="Times New Roman"/>
                <w:b/>
                <w:bCs/>
                <w:color w:val="000000"/>
                <w:sz w:val="18"/>
                <w:szCs w:val="18"/>
                <w:lang w:val="en-GB" w:eastAsia="en-GB"/>
              </w:rPr>
            </w:pPr>
            <w:r w:rsidRPr="001E0464">
              <w:rPr>
                <w:rFonts w:ascii="Times New Roman" w:eastAsia="Times New Roman" w:hAnsi="Times New Roman"/>
                <w:b/>
                <w:bCs/>
                <w:color w:val="000000"/>
                <w:sz w:val="18"/>
                <w:szCs w:val="18"/>
                <w:lang w:val="en-GB" w:eastAsia="en-GB"/>
              </w:rPr>
              <w:t>m</w:t>
            </w:r>
            <w:r w:rsidRPr="001E0464">
              <w:rPr>
                <w:rFonts w:ascii="Times New Roman" w:eastAsia="Times New Roman" w:hAnsi="Times New Roman"/>
                <w:b/>
                <w:bCs/>
                <w:color w:val="000000"/>
                <w:sz w:val="18"/>
                <w:szCs w:val="18"/>
                <w:vertAlign w:val="superscript"/>
                <w:lang w:val="en-GB" w:eastAsia="en-GB"/>
              </w:rPr>
              <w:t>3</w:t>
            </w:r>
          </w:p>
        </w:tc>
        <w:tc>
          <w:tcPr>
            <w:tcW w:w="345" w:type="pct"/>
            <w:tcBorders>
              <w:top w:val="nil"/>
              <w:left w:val="nil"/>
              <w:bottom w:val="single" w:sz="4" w:space="0" w:color="auto"/>
              <w:right w:val="single" w:sz="4" w:space="0" w:color="auto"/>
            </w:tcBorders>
            <w:shd w:val="clear" w:color="auto" w:fill="BFBFBF" w:themeFill="background1" w:themeFillShade="BF"/>
            <w:noWrap/>
            <w:vAlign w:val="center"/>
            <w:hideMark/>
          </w:tcPr>
          <w:p w14:paraId="45329569" w14:textId="0E1822F4" w:rsidR="006502F1" w:rsidRPr="001E0464" w:rsidRDefault="006502F1" w:rsidP="006502F1">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409ABE2D" w14:textId="0F138AB9" w:rsidR="006502F1" w:rsidRPr="001E0464" w:rsidRDefault="006502F1" w:rsidP="006502F1">
            <w:pPr>
              <w:ind w:firstLine="0"/>
              <w:jc w:val="center"/>
              <w:rPr>
                <w:rFonts w:ascii="Times New Roman" w:eastAsia="Times New Roman" w:hAnsi="Times New Roman"/>
                <w:b/>
                <w:bCs/>
                <w:color w:val="000000"/>
                <w:sz w:val="18"/>
                <w:szCs w:val="18"/>
                <w:lang w:val="en-GB" w:eastAsia="en-GB"/>
              </w:rPr>
            </w:pPr>
            <w:r w:rsidRPr="000457B3">
              <w:rPr>
                <w:rFonts w:ascii="Times New Roman" w:eastAsia="Times New Roman" w:hAnsi="Times New Roman"/>
                <w:b/>
                <w:bCs/>
                <w:color w:val="000000"/>
                <w:sz w:val="18"/>
                <w:szCs w:val="18"/>
                <w:lang w:val="en-GB" w:eastAsia="en-GB"/>
              </w:rPr>
              <w:t>m</w:t>
            </w:r>
            <w:r w:rsidRPr="000457B3">
              <w:rPr>
                <w:rFonts w:ascii="Times New Roman" w:eastAsia="Times New Roman" w:hAnsi="Times New Roman"/>
                <w:b/>
                <w:bCs/>
                <w:color w:val="000000"/>
                <w:sz w:val="18"/>
                <w:szCs w:val="18"/>
                <w:vertAlign w:val="superscript"/>
                <w:lang w:val="en-GB" w:eastAsia="en-GB"/>
              </w:rPr>
              <w:t>3</w:t>
            </w:r>
            <w:r w:rsidRPr="000457B3">
              <w:rPr>
                <w:rFonts w:ascii="Times New Roman" w:eastAsia="Times New Roman" w:hAnsi="Times New Roman"/>
                <w:b/>
                <w:bCs/>
                <w:color w:val="000000"/>
                <w:sz w:val="18"/>
                <w:szCs w:val="18"/>
                <w:lang w:val="en-GB" w:eastAsia="en-GB"/>
              </w:rPr>
              <w:t>/ha</w:t>
            </w:r>
          </w:p>
        </w:tc>
        <w:tc>
          <w:tcPr>
            <w:tcW w:w="345" w:type="pct"/>
            <w:tcBorders>
              <w:top w:val="nil"/>
              <w:left w:val="nil"/>
              <w:bottom w:val="single" w:sz="4" w:space="0" w:color="auto"/>
              <w:right w:val="single" w:sz="4" w:space="0" w:color="auto"/>
            </w:tcBorders>
            <w:shd w:val="clear" w:color="auto" w:fill="BFBFBF" w:themeFill="background1" w:themeFillShade="BF"/>
            <w:noWrap/>
            <w:vAlign w:val="center"/>
            <w:hideMark/>
          </w:tcPr>
          <w:p w14:paraId="0B7EA6CF" w14:textId="77777777" w:rsidR="006502F1" w:rsidRPr="001E0464" w:rsidRDefault="006502F1" w:rsidP="006502F1">
            <w:pPr>
              <w:ind w:firstLine="0"/>
              <w:jc w:val="center"/>
              <w:rPr>
                <w:rFonts w:ascii="Times New Roman" w:eastAsia="Times New Roman" w:hAnsi="Times New Roman"/>
                <w:b/>
                <w:bCs/>
                <w:color w:val="000000"/>
                <w:sz w:val="18"/>
                <w:szCs w:val="18"/>
                <w:lang w:val="en-GB" w:eastAsia="en-GB"/>
              </w:rPr>
            </w:pPr>
            <w:r w:rsidRPr="001E0464">
              <w:rPr>
                <w:rFonts w:ascii="Times New Roman" w:eastAsia="Times New Roman" w:hAnsi="Times New Roman"/>
                <w:b/>
                <w:bCs/>
                <w:color w:val="000000"/>
                <w:sz w:val="18"/>
                <w:szCs w:val="18"/>
                <w:lang w:val="en-GB" w:eastAsia="en-GB"/>
              </w:rPr>
              <w:t>m</w:t>
            </w:r>
            <w:r w:rsidRPr="001E0464">
              <w:rPr>
                <w:rFonts w:ascii="Times New Roman" w:eastAsia="Times New Roman" w:hAnsi="Times New Roman"/>
                <w:b/>
                <w:bCs/>
                <w:color w:val="000000"/>
                <w:sz w:val="18"/>
                <w:szCs w:val="18"/>
                <w:vertAlign w:val="superscript"/>
                <w:lang w:val="en-GB" w:eastAsia="en-GB"/>
              </w:rPr>
              <w:t>3</w:t>
            </w:r>
          </w:p>
        </w:tc>
        <w:tc>
          <w:tcPr>
            <w:tcW w:w="382" w:type="pct"/>
            <w:tcBorders>
              <w:top w:val="nil"/>
              <w:left w:val="nil"/>
              <w:bottom w:val="single" w:sz="4" w:space="0" w:color="auto"/>
              <w:right w:val="single" w:sz="4" w:space="0" w:color="auto"/>
            </w:tcBorders>
            <w:shd w:val="clear" w:color="auto" w:fill="BFBFBF" w:themeFill="background1" w:themeFillShade="BF"/>
            <w:noWrap/>
            <w:vAlign w:val="center"/>
            <w:hideMark/>
          </w:tcPr>
          <w:p w14:paraId="14D1FA3D" w14:textId="2814885F" w:rsidR="006502F1" w:rsidRPr="001E0464" w:rsidRDefault="006502F1" w:rsidP="006502F1">
            <w:pPr>
              <w:ind w:firstLine="0"/>
              <w:jc w:val="center"/>
              <w:rPr>
                <w:rFonts w:ascii="Times New Roman" w:eastAsia="Times New Roman" w:hAnsi="Times New Roman"/>
                <w:b/>
                <w:bCs/>
                <w:color w:val="000000"/>
                <w:sz w:val="18"/>
                <w:szCs w:val="18"/>
                <w:lang w:val="en-GB" w:eastAsia="en-GB"/>
              </w:rPr>
            </w:pPr>
            <w:r>
              <w:rPr>
                <w:rFonts w:ascii="Times New Roman" w:eastAsia="Times New Roman" w:hAnsi="Times New Roman"/>
                <w:b/>
                <w:bCs/>
                <w:color w:val="000000"/>
                <w:sz w:val="18"/>
                <w:szCs w:val="18"/>
                <w:lang w:val="sr-Cyrl-RS" w:eastAsia="en-GB"/>
              </w:rPr>
              <w:t>%</w:t>
            </w:r>
          </w:p>
        </w:tc>
        <w:tc>
          <w:tcPr>
            <w:tcW w:w="379" w:type="pct"/>
            <w:tcBorders>
              <w:top w:val="nil"/>
              <w:left w:val="nil"/>
              <w:bottom w:val="single" w:sz="4" w:space="0" w:color="auto"/>
              <w:right w:val="single" w:sz="4" w:space="0" w:color="auto"/>
            </w:tcBorders>
            <w:shd w:val="clear" w:color="auto" w:fill="BFBFBF" w:themeFill="background1" w:themeFillShade="BF"/>
            <w:noWrap/>
            <w:vAlign w:val="center"/>
            <w:hideMark/>
          </w:tcPr>
          <w:p w14:paraId="5679C1FD" w14:textId="0F383157" w:rsidR="006502F1" w:rsidRPr="001E0464" w:rsidRDefault="006502F1" w:rsidP="006502F1">
            <w:pPr>
              <w:ind w:firstLine="0"/>
              <w:jc w:val="center"/>
              <w:rPr>
                <w:rFonts w:ascii="Times New Roman" w:eastAsia="Times New Roman" w:hAnsi="Times New Roman"/>
                <w:b/>
                <w:bCs/>
                <w:color w:val="000000"/>
                <w:sz w:val="18"/>
                <w:szCs w:val="18"/>
                <w:lang w:val="en-GB" w:eastAsia="en-GB"/>
              </w:rPr>
            </w:pPr>
            <w:r w:rsidRPr="000457B3">
              <w:rPr>
                <w:rFonts w:ascii="Times New Roman" w:eastAsia="Times New Roman" w:hAnsi="Times New Roman"/>
                <w:b/>
                <w:bCs/>
                <w:color w:val="000000"/>
                <w:sz w:val="18"/>
                <w:szCs w:val="18"/>
                <w:lang w:val="en-GB" w:eastAsia="en-GB"/>
              </w:rPr>
              <w:t>m</w:t>
            </w:r>
            <w:r w:rsidRPr="000457B3">
              <w:rPr>
                <w:rFonts w:ascii="Times New Roman" w:eastAsia="Times New Roman" w:hAnsi="Times New Roman"/>
                <w:b/>
                <w:bCs/>
                <w:color w:val="000000"/>
                <w:sz w:val="18"/>
                <w:szCs w:val="18"/>
                <w:vertAlign w:val="superscript"/>
                <w:lang w:val="en-GB" w:eastAsia="en-GB"/>
              </w:rPr>
              <w:t>3</w:t>
            </w:r>
            <w:r w:rsidRPr="000457B3">
              <w:rPr>
                <w:rFonts w:ascii="Times New Roman" w:eastAsia="Times New Roman" w:hAnsi="Times New Roman"/>
                <w:b/>
                <w:bCs/>
                <w:color w:val="000000"/>
                <w:sz w:val="18"/>
                <w:szCs w:val="18"/>
                <w:lang w:val="en-GB" w:eastAsia="en-GB"/>
              </w:rPr>
              <w:t>/ha</w:t>
            </w:r>
          </w:p>
        </w:tc>
        <w:tc>
          <w:tcPr>
            <w:tcW w:w="378" w:type="pct"/>
            <w:vMerge/>
            <w:tcBorders>
              <w:left w:val="nil"/>
              <w:bottom w:val="single" w:sz="4" w:space="0" w:color="auto"/>
              <w:right w:val="single" w:sz="4" w:space="0" w:color="auto"/>
            </w:tcBorders>
            <w:shd w:val="clear" w:color="auto" w:fill="BFBFBF" w:themeFill="background1" w:themeFillShade="BF"/>
            <w:noWrap/>
            <w:vAlign w:val="center"/>
            <w:hideMark/>
          </w:tcPr>
          <w:p w14:paraId="1813D9DC" w14:textId="77777777" w:rsidR="006502F1" w:rsidRPr="001E0464" w:rsidRDefault="006502F1" w:rsidP="006502F1">
            <w:pPr>
              <w:ind w:firstLine="0"/>
              <w:jc w:val="left"/>
              <w:rPr>
                <w:rFonts w:ascii="Times New Roman" w:eastAsia="Times New Roman" w:hAnsi="Times New Roman"/>
                <w:color w:val="000000"/>
                <w:sz w:val="18"/>
                <w:szCs w:val="18"/>
                <w:lang w:val="en-US"/>
              </w:rPr>
            </w:pPr>
          </w:p>
        </w:tc>
      </w:tr>
      <w:tr w:rsidR="002A53DE" w:rsidRPr="001E0464" w14:paraId="4B658B3F" w14:textId="77777777" w:rsidTr="007F33BA">
        <w:trPr>
          <w:trHeight w:val="240"/>
        </w:trPr>
        <w:tc>
          <w:tcPr>
            <w:tcW w:w="1569" w:type="pct"/>
            <w:tcBorders>
              <w:top w:val="nil"/>
              <w:left w:val="single" w:sz="4" w:space="0" w:color="auto"/>
              <w:bottom w:val="single" w:sz="4" w:space="0" w:color="auto"/>
              <w:right w:val="single" w:sz="4" w:space="0" w:color="auto"/>
            </w:tcBorders>
            <w:noWrap/>
            <w:vAlign w:val="center"/>
            <w:hideMark/>
          </w:tcPr>
          <w:p w14:paraId="187D0336" w14:textId="77777777" w:rsidR="006502F1" w:rsidRDefault="002A53DE"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en-US"/>
              </w:rPr>
              <w:t>26</w:t>
            </w:r>
            <w:r>
              <w:rPr>
                <w:rFonts w:ascii="Times New Roman" w:eastAsia="Times New Roman" w:hAnsi="Times New Roman"/>
                <w:sz w:val="18"/>
                <w:szCs w:val="18"/>
                <w:lang w:val="sr-Cyrl-RS"/>
              </w:rPr>
              <w:t>21. Изданачке мешовите шуме храстова-</w:t>
            </w:r>
          </w:p>
          <w:p w14:paraId="384FB5AF" w14:textId="321BA1D2" w:rsidR="002A53DE" w:rsidRPr="002A53DE" w:rsidRDefault="002A53DE"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шуме храстова и лишћара</w:t>
            </w:r>
          </w:p>
        </w:tc>
        <w:tc>
          <w:tcPr>
            <w:tcW w:w="381" w:type="pct"/>
            <w:tcBorders>
              <w:top w:val="nil"/>
              <w:left w:val="nil"/>
              <w:bottom w:val="single" w:sz="4" w:space="0" w:color="auto"/>
              <w:right w:val="single" w:sz="4" w:space="0" w:color="auto"/>
            </w:tcBorders>
            <w:noWrap/>
            <w:vAlign w:val="center"/>
            <w:hideMark/>
          </w:tcPr>
          <w:p w14:paraId="64F9CCB2" w14:textId="27762974" w:rsidR="006502F1" w:rsidRPr="00F15988" w:rsidRDefault="00F15988" w:rsidP="003A765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145,20</w:t>
            </w:r>
          </w:p>
        </w:tc>
        <w:tc>
          <w:tcPr>
            <w:tcW w:w="397" w:type="pct"/>
            <w:tcBorders>
              <w:top w:val="nil"/>
              <w:left w:val="nil"/>
              <w:bottom w:val="single" w:sz="4" w:space="0" w:color="auto"/>
              <w:right w:val="single" w:sz="4" w:space="0" w:color="auto"/>
            </w:tcBorders>
            <w:noWrap/>
            <w:vAlign w:val="center"/>
            <w:hideMark/>
          </w:tcPr>
          <w:p w14:paraId="5E2EA580" w14:textId="16A7F3FF" w:rsidR="006502F1" w:rsidRPr="00F15988" w:rsidRDefault="008E193C" w:rsidP="003A7652">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11,87</w:t>
            </w:r>
          </w:p>
        </w:tc>
        <w:tc>
          <w:tcPr>
            <w:tcW w:w="405" w:type="pct"/>
            <w:tcBorders>
              <w:top w:val="nil"/>
              <w:left w:val="nil"/>
              <w:bottom w:val="single" w:sz="4" w:space="0" w:color="auto"/>
              <w:right w:val="single" w:sz="4" w:space="0" w:color="auto"/>
            </w:tcBorders>
            <w:noWrap/>
            <w:vAlign w:val="center"/>
            <w:hideMark/>
          </w:tcPr>
          <w:p w14:paraId="3E8FFB5D" w14:textId="106466DC" w:rsidR="006502F1" w:rsidRPr="00F15988" w:rsidRDefault="00F15988" w:rsidP="003A765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16.919</w:t>
            </w:r>
          </w:p>
        </w:tc>
        <w:tc>
          <w:tcPr>
            <w:tcW w:w="345" w:type="pct"/>
            <w:tcBorders>
              <w:top w:val="nil"/>
              <w:left w:val="nil"/>
              <w:bottom w:val="single" w:sz="4" w:space="0" w:color="auto"/>
              <w:right w:val="single" w:sz="4" w:space="0" w:color="auto"/>
            </w:tcBorders>
            <w:noWrap/>
            <w:vAlign w:val="center"/>
            <w:hideMark/>
          </w:tcPr>
          <w:p w14:paraId="34AAECC9" w14:textId="485E67FD" w:rsidR="006502F1" w:rsidRPr="001E0464" w:rsidRDefault="008E193C" w:rsidP="008E193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16,49</w:t>
            </w:r>
          </w:p>
        </w:tc>
        <w:tc>
          <w:tcPr>
            <w:tcW w:w="419" w:type="pct"/>
            <w:tcBorders>
              <w:top w:val="nil"/>
              <w:left w:val="nil"/>
              <w:bottom w:val="single" w:sz="4" w:space="0" w:color="auto"/>
              <w:right w:val="single" w:sz="4" w:space="0" w:color="auto"/>
            </w:tcBorders>
            <w:noWrap/>
            <w:vAlign w:val="center"/>
            <w:hideMark/>
          </w:tcPr>
          <w:p w14:paraId="1C4AB83C" w14:textId="7867E6C7" w:rsidR="006502F1" w:rsidRPr="00F15988"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116,52</w:t>
            </w:r>
          </w:p>
        </w:tc>
        <w:tc>
          <w:tcPr>
            <w:tcW w:w="345" w:type="pct"/>
            <w:tcBorders>
              <w:top w:val="nil"/>
              <w:left w:val="nil"/>
              <w:bottom w:val="single" w:sz="4" w:space="0" w:color="auto"/>
              <w:right w:val="single" w:sz="4" w:space="0" w:color="auto"/>
            </w:tcBorders>
            <w:noWrap/>
            <w:vAlign w:val="center"/>
            <w:hideMark/>
          </w:tcPr>
          <w:p w14:paraId="798A87C5" w14:textId="3589A0F5" w:rsidR="006502F1" w:rsidRPr="00F15988" w:rsidRDefault="00F15988" w:rsidP="003A765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400,30</w:t>
            </w:r>
          </w:p>
        </w:tc>
        <w:tc>
          <w:tcPr>
            <w:tcW w:w="382" w:type="pct"/>
            <w:tcBorders>
              <w:top w:val="nil"/>
              <w:left w:val="nil"/>
              <w:bottom w:val="single" w:sz="4" w:space="0" w:color="auto"/>
              <w:right w:val="single" w:sz="4" w:space="0" w:color="auto"/>
            </w:tcBorders>
            <w:noWrap/>
            <w:vAlign w:val="center"/>
            <w:hideMark/>
          </w:tcPr>
          <w:p w14:paraId="528796B0" w14:textId="517D2078" w:rsidR="006502F1" w:rsidRPr="001E0464" w:rsidRDefault="00A13745" w:rsidP="00A1374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14,44</w:t>
            </w:r>
          </w:p>
        </w:tc>
        <w:tc>
          <w:tcPr>
            <w:tcW w:w="379" w:type="pct"/>
            <w:tcBorders>
              <w:top w:val="nil"/>
              <w:left w:val="nil"/>
              <w:bottom w:val="single" w:sz="4" w:space="0" w:color="auto"/>
              <w:right w:val="single" w:sz="4" w:space="0" w:color="auto"/>
            </w:tcBorders>
            <w:noWrap/>
            <w:vAlign w:val="center"/>
            <w:hideMark/>
          </w:tcPr>
          <w:p w14:paraId="36ACBD2C" w14:textId="7392344D" w:rsidR="006502F1" w:rsidRPr="00F15988"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2,76</w:t>
            </w:r>
          </w:p>
        </w:tc>
        <w:tc>
          <w:tcPr>
            <w:tcW w:w="378" w:type="pct"/>
            <w:tcBorders>
              <w:top w:val="nil"/>
              <w:left w:val="nil"/>
              <w:bottom w:val="single" w:sz="4" w:space="0" w:color="auto"/>
              <w:right w:val="single" w:sz="4" w:space="0" w:color="auto"/>
            </w:tcBorders>
            <w:noWrap/>
            <w:vAlign w:val="center"/>
            <w:hideMark/>
          </w:tcPr>
          <w:p w14:paraId="1BE215A8" w14:textId="43B822AF" w:rsidR="006502F1" w:rsidRPr="001E0464" w:rsidRDefault="008948BB" w:rsidP="003A765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2,37</w:t>
            </w:r>
          </w:p>
        </w:tc>
      </w:tr>
      <w:tr w:rsidR="002A53DE" w:rsidRPr="001E0464" w14:paraId="0B170AA3" w14:textId="77777777" w:rsidTr="007F33BA">
        <w:trPr>
          <w:trHeight w:val="240"/>
        </w:trPr>
        <w:tc>
          <w:tcPr>
            <w:tcW w:w="1569" w:type="pct"/>
            <w:tcBorders>
              <w:top w:val="nil"/>
              <w:left w:val="single" w:sz="4" w:space="0" w:color="auto"/>
              <w:bottom w:val="single" w:sz="4" w:space="0" w:color="auto"/>
              <w:right w:val="single" w:sz="4" w:space="0" w:color="auto"/>
            </w:tcBorders>
            <w:noWrap/>
            <w:vAlign w:val="center"/>
            <w:hideMark/>
          </w:tcPr>
          <w:p w14:paraId="119BD917" w14:textId="47C2732F" w:rsidR="006502F1" w:rsidRPr="003A7652" w:rsidRDefault="001E7827"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21120. Изданачке мешовите шуме букве</w:t>
            </w:r>
          </w:p>
        </w:tc>
        <w:tc>
          <w:tcPr>
            <w:tcW w:w="381" w:type="pct"/>
            <w:tcBorders>
              <w:top w:val="nil"/>
              <w:left w:val="nil"/>
              <w:bottom w:val="single" w:sz="4" w:space="0" w:color="auto"/>
              <w:right w:val="single" w:sz="4" w:space="0" w:color="auto"/>
            </w:tcBorders>
            <w:noWrap/>
            <w:vAlign w:val="center"/>
            <w:hideMark/>
          </w:tcPr>
          <w:p w14:paraId="22E3FBBC" w14:textId="4E83B3DA" w:rsidR="006502F1" w:rsidRPr="00673B14" w:rsidRDefault="00673B14" w:rsidP="003A765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19,75</w:t>
            </w:r>
          </w:p>
        </w:tc>
        <w:tc>
          <w:tcPr>
            <w:tcW w:w="397" w:type="pct"/>
            <w:tcBorders>
              <w:top w:val="nil"/>
              <w:left w:val="nil"/>
              <w:bottom w:val="single" w:sz="4" w:space="0" w:color="auto"/>
              <w:right w:val="single" w:sz="4" w:space="0" w:color="auto"/>
            </w:tcBorders>
            <w:noWrap/>
            <w:vAlign w:val="center"/>
            <w:hideMark/>
          </w:tcPr>
          <w:p w14:paraId="1F3D0D80" w14:textId="70E0220C" w:rsidR="006502F1" w:rsidRPr="008E193C" w:rsidRDefault="008E193C" w:rsidP="003A7652">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1,61</w:t>
            </w:r>
          </w:p>
        </w:tc>
        <w:tc>
          <w:tcPr>
            <w:tcW w:w="405" w:type="pct"/>
            <w:tcBorders>
              <w:top w:val="nil"/>
              <w:left w:val="nil"/>
              <w:bottom w:val="single" w:sz="4" w:space="0" w:color="auto"/>
              <w:right w:val="single" w:sz="4" w:space="0" w:color="auto"/>
            </w:tcBorders>
            <w:noWrap/>
            <w:vAlign w:val="center"/>
            <w:hideMark/>
          </w:tcPr>
          <w:p w14:paraId="043BB5CE" w14:textId="5A0AC7B8" w:rsidR="006502F1" w:rsidRPr="00673B14" w:rsidRDefault="00673B14" w:rsidP="003A765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1.140,2</w:t>
            </w:r>
          </w:p>
        </w:tc>
        <w:tc>
          <w:tcPr>
            <w:tcW w:w="345" w:type="pct"/>
            <w:tcBorders>
              <w:top w:val="nil"/>
              <w:left w:val="nil"/>
              <w:bottom w:val="single" w:sz="4" w:space="0" w:color="auto"/>
              <w:right w:val="single" w:sz="4" w:space="0" w:color="auto"/>
            </w:tcBorders>
            <w:noWrap/>
            <w:vAlign w:val="center"/>
            <w:hideMark/>
          </w:tcPr>
          <w:p w14:paraId="01BA4C33" w14:textId="38916481" w:rsidR="006502F1" w:rsidRPr="008E193C" w:rsidRDefault="008E193C" w:rsidP="008E193C">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1,11</w:t>
            </w:r>
          </w:p>
        </w:tc>
        <w:tc>
          <w:tcPr>
            <w:tcW w:w="419" w:type="pct"/>
            <w:tcBorders>
              <w:top w:val="nil"/>
              <w:left w:val="nil"/>
              <w:bottom w:val="single" w:sz="4" w:space="0" w:color="auto"/>
              <w:right w:val="single" w:sz="4" w:space="0" w:color="auto"/>
            </w:tcBorders>
            <w:noWrap/>
            <w:vAlign w:val="center"/>
            <w:hideMark/>
          </w:tcPr>
          <w:p w14:paraId="6309E205" w14:textId="22F23AEF" w:rsidR="006502F1" w:rsidRPr="00A13745"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57,73</w:t>
            </w:r>
          </w:p>
        </w:tc>
        <w:tc>
          <w:tcPr>
            <w:tcW w:w="345" w:type="pct"/>
            <w:tcBorders>
              <w:top w:val="nil"/>
              <w:left w:val="nil"/>
              <w:bottom w:val="single" w:sz="4" w:space="0" w:color="auto"/>
              <w:right w:val="single" w:sz="4" w:space="0" w:color="auto"/>
            </w:tcBorders>
            <w:noWrap/>
            <w:vAlign w:val="center"/>
            <w:hideMark/>
          </w:tcPr>
          <w:p w14:paraId="0D30BB14" w14:textId="1B956B59" w:rsidR="006502F1" w:rsidRPr="00673B14" w:rsidRDefault="00673B14" w:rsidP="003A765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29</w:t>
            </w:r>
          </w:p>
        </w:tc>
        <w:tc>
          <w:tcPr>
            <w:tcW w:w="382" w:type="pct"/>
            <w:tcBorders>
              <w:top w:val="nil"/>
              <w:left w:val="nil"/>
              <w:bottom w:val="single" w:sz="4" w:space="0" w:color="auto"/>
              <w:right w:val="single" w:sz="4" w:space="0" w:color="auto"/>
            </w:tcBorders>
            <w:noWrap/>
            <w:vAlign w:val="center"/>
            <w:hideMark/>
          </w:tcPr>
          <w:p w14:paraId="2185AFE8" w14:textId="5E1524E3" w:rsidR="006502F1" w:rsidRPr="00A13745"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1,05</w:t>
            </w:r>
          </w:p>
        </w:tc>
        <w:tc>
          <w:tcPr>
            <w:tcW w:w="379" w:type="pct"/>
            <w:tcBorders>
              <w:top w:val="nil"/>
              <w:left w:val="nil"/>
              <w:bottom w:val="single" w:sz="4" w:space="0" w:color="auto"/>
              <w:right w:val="single" w:sz="4" w:space="0" w:color="auto"/>
            </w:tcBorders>
            <w:noWrap/>
            <w:vAlign w:val="center"/>
            <w:hideMark/>
          </w:tcPr>
          <w:p w14:paraId="20BA0F41" w14:textId="32D972F1" w:rsidR="006502F1" w:rsidRPr="00A13745"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1,46</w:t>
            </w:r>
          </w:p>
        </w:tc>
        <w:tc>
          <w:tcPr>
            <w:tcW w:w="378" w:type="pct"/>
            <w:tcBorders>
              <w:top w:val="nil"/>
              <w:left w:val="nil"/>
              <w:bottom w:val="single" w:sz="4" w:space="0" w:color="auto"/>
              <w:right w:val="single" w:sz="4" w:space="0" w:color="auto"/>
            </w:tcBorders>
            <w:noWrap/>
            <w:vAlign w:val="center"/>
            <w:hideMark/>
          </w:tcPr>
          <w:p w14:paraId="1CE7FE64" w14:textId="02DCB21B" w:rsidR="006502F1" w:rsidRPr="00694D3C" w:rsidRDefault="00694D3C" w:rsidP="003A7652">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2,54</w:t>
            </w:r>
          </w:p>
        </w:tc>
      </w:tr>
      <w:tr w:rsidR="002A53DE" w:rsidRPr="001E0464" w14:paraId="52527336" w14:textId="77777777" w:rsidTr="007F33BA">
        <w:trPr>
          <w:trHeight w:val="240"/>
        </w:trPr>
        <w:tc>
          <w:tcPr>
            <w:tcW w:w="1569" w:type="pct"/>
            <w:tcBorders>
              <w:top w:val="nil"/>
              <w:left w:val="single" w:sz="4" w:space="0" w:color="auto"/>
              <w:bottom w:val="single" w:sz="4" w:space="0" w:color="auto"/>
              <w:right w:val="single" w:sz="4" w:space="0" w:color="auto"/>
            </w:tcBorders>
            <w:noWrap/>
            <w:vAlign w:val="center"/>
            <w:hideMark/>
          </w:tcPr>
          <w:p w14:paraId="7F380DCC" w14:textId="77777777" w:rsidR="003A7652" w:rsidRDefault="003A7652"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w:t>
            </w:r>
            <w:r w:rsidR="001E7827">
              <w:rPr>
                <w:rFonts w:ascii="Times New Roman" w:eastAsia="Times New Roman" w:hAnsi="Times New Roman"/>
                <w:sz w:val="18"/>
                <w:szCs w:val="18"/>
                <w:lang w:val="sr-Cyrl-RS"/>
              </w:rPr>
              <w:t>1121. Изданачке мешовите шуме букве-</w:t>
            </w:r>
          </w:p>
          <w:p w14:paraId="297D9F39" w14:textId="21FC33A7" w:rsidR="001E7827" w:rsidRPr="003A7652" w:rsidRDefault="001E7827"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шуме букве и осталих лишћара</w:t>
            </w:r>
          </w:p>
        </w:tc>
        <w:tc>
          <w:tcPr>
            <w:tcW w:w="381" w:type="pct"/>
            <w:tcBorders>
              <w:top w:val="nil"/>
              <w:left w:val="nil"/>
              <w:bottom w:val="single" w:sz="4" w:space="0" w:color="auto"/>
              <w:right w:val="single" w:sz="4" w:space="0" w:color="auto"/>
            </w:tcBorders>
            <w:noWrap/>
            <w:vAlign w:val="center"/>
            <w:hideMark/>
          </w:tcPr>
          <w:p w14:paraId="535210FE" w14:textId="20434CCD" w:rsidR="006502F1" w:rsidRPr="00673B14" w:rsidRDefault="00673B14" w:rsidP="00B70FD8">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8,50</w:t>
            </w:r>
          </w:p>
        </w:tc>
        <w:tc>
          <w:tcPr>
            <w:tcW w:w="397" w:type="pct"/>
            <w:tcBorders>
              <w:top w:val="nil"/>
              <w:left w:val="nil"/>
              <w:bottom w:val="single" w:sz="4" w:space="0" w:color="auto"/>
              <w:right w:val="single" w:sz="4" w:space="0" w:color="auto"/>
            </w:tcBorders>
            <w:noWrap/>
            <w:vAlign w:val="center"/>
            <w:hideMark/>
          </w:tcPr>
          <w:p w14:paraId="0E62BE76" w14:textId="6FCF9070" w:rsidR="006502F1" w:rsidRPr="008E193C" w:rsidRDefault="008E193C" w:rsidP="00B70FD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0,69</w:t>
            </w:r>
          </w:p>
        </w:tc>
        <w:tc>
          <w:tcPr>
            <w:tcW w:w="405" w:type="pct"/>
            <w:tcBorders>
              <w:top w:val="nil"/>
              <w:left w:val="nil"/>
              <w:bottom w:val="single" w:sz="4" w:space="0" w:color="auto"/>
              <w:right w:val="single" w:sz="4" w:space="0" w:color="auto"/>
            </w:tcBorders>
            <w:noWrap/>
            <w:vAlign w:val="center"/>
            <w:hideMark/>
          </w:tcPr>
          <w:p w14:paraId="7D3174B4" w14:textId="3DFCCA3E" w:rsidR="006502F1" w:rsidRPr="00673B14" w:rsidRDefault="00673B14" w:rsidP="00B70FD8">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1.055</w:t>
            </w:r>
          </w:p>
        </w:tc>
        <w:tc>
          <w:tcPr>
            <w:tcW w:w="345" w:type="pct"/>
            <w:tcBorders>
              <w:top w:val="nil"/>
              <w:left w:val="nil"/>
              <w:bottom w:val="single" w:sz="4" w:space="0" w:color="auto"/>
              <w:right w:val="single" w:sz="4" w:space="0" w:color="auto"/>
            </w:tcBorders>
            <w:noWrap/>
            <w:vAlign w:val="center"/>
            <w:hideMark/>
          </w:tcPr>
          <w:p w14:paraId="6D57144D" w14:textId="58DDD59D" w:rsidR="006502F1" w:rsidRPr="008E193C" w:rsidRDefault="008E193C" w:rsidP="008E193C">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1,03</w:t>
            </w:r>
          </w:p>
        </w:tc>
        <w:tc>
          <w:tcPr>
            <w:tcW w:w="419" w:type="pct"/>
            <w:tcBorders>
              <w:top w:val="nil"/>
              <w:left w:val="nil"/>
              <w:bottom w:val="single" w:sz="4" w:space="0" w:color="auto"/>
              <w:right w:val="single" w:sz="4" w:space="0" w:color="auto"/>
            </w:tcBorders>
            <w:noWrap/>
            <w:vAlign w:val="center"/>
            <w:hideMark/>
          </w:tcPr>
          <w:p w14:paraId="40B2B201" w14:textId="2801A598" w:rsidR="006502F1" w:rsidRPr="00A13745"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124,12</w:t>
            </w:r>
          </w:p>
        </w:tc>
        <w:tc>
          <w:tcPr>
            <w:tcW w:w="345" w:type="pct"/>
            <w:tcBorders>
              <w:top w:val="nil"/>
              <w:left w:val="nil"/>
              <w:bottom w:val="single" w:sz="4" w:space="0" w:color="auto"/>
              <w:right w:val="single" w:sz="4" w:space="0" w:color="auto"/>
            </w:tcBorders>
            <w:noWrap/>
            <w:vAlign w:val="center"/>
            <w:hideMark/>
          </w:tcPr>
          <w:p w14:paraId="226396B9" w14:textId="246C848E" w:rsidR="006502F1" w:rsidRPr="008412AA" w:rsidRDefault="008412AA" w:rsidP="00B70FD8">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24</w:t>
            </w:r>
          </w:p>
        </w:tc>
        <w:tc>
          <w:tcPr>
            <w:tcW w:w="382" w:type="pct"/>
            <w:tcBorders>
              <w:top w:val="nil"/>
              <w:left w:val="nil"/>
              <w:bottom w:val="single" w:sz="4" w:space="0" w:color="auto"/>
              <w:right w:val="single" w:sz="4" w:space="0" w:color="auto"/>
            </w:tcBorders>
            <w:noWrap/>
            <w:vAlign w:val="center"/>
            <w:hideMark/>
          </w:tcPr>
          <w:p w14:paraId="619A002F" w14:textId="10213733" w:rsidR="006502F1" w:rsidRPr="00A13745"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0,87</w:t>
            </w:r>
          </w:p>
        </w:tc>
        <w:tc>
          <w:tcPr>
            <w:tcW w:w="379" w:type="pct"/>
            <w:tcBorders>
              <w:top w:val="nil"/>
              <w:left w:val="nil"/>
              <w:bottom w:val="single" w:sz="4" w:space="0" w:color="auto"/>
              <w:right w:val="single" w:sz="4" w:space="0" w:color="auto"/>
            </w:tcBorders>
            <w:noWrap/>
            <w:vAlign w:val="center"/>
            <w:hideMark/>
          </w:tcPr>
          <w:p w14:paraId="6C060821" w14:textId="62F96217" w:rsidR="006502F1" w:rsidRPr="00A13745"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2,82</w:t>
            </w:r>
          </w:p>
        </w:tc>
        <w:tc>
          <w:tcPr>
            <w:tcW w:w="378" w:type="pct"/>
            <w:tcBorders>
              <w:top w:val="nil"/>
              <w:left w:val="nil"/>
              <w:bottom w:val="single" w:sz="4" w:space="0" w:color="auto"/>
              <w:right w:val="single" w:sz="4" w:space="0" w:color="auto"/>
            </w:tcBorders>
            <w:noWrap/>
            <w:vAlign w:val="center"/>
            <w:hideMark/>
          </w:tcPr>
          <w:p w14:paraId="3E72B9E6" w14:textId="22C0057A" w:rsidR="006502F1" w:rsidRPr="00694D3C" w:rsidRDefault="00694D3C" w:rsidP="00B70FD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2,27</w:t>
            </w:r>
          </w:p>
        </w:tc>
      </w:tr>
      <w:tr w:rsidR="002A53DE" w:rsidRPr="001E0464" w14:paraId="2FA9DD78" w14:textId="77777777" w:rsidTr="007F33BA">
        <w:trPr>
          <w:trHeight w:val="240"/>
        </w:trPr>
        <w:tc>
          <w:tcPr>
            <w:tcW w:w="1569" w:type="pct"/>
            <w:tcBorders>
              <w:top w:val="nil"/>
              <w:left w:val="single" w:sz="4" w:space="0" w:color="auto"/>
              <w:bottom w:val="single" w:sz="4" w:space="0" w:color="auto"/>
              <w:right w:val="single" w:sz="4" w:space="0" w:color="auto"/>
            </w:tcBorders>
            <w:noWrap/>
            <w:vAlign w:val="center"/>
            <w:hideMark/>
          </w:tcPr>
          <w:p w14:paraId="401AC379" w14:textId="0EBE20C2" w:rsidR="006502F1" w:rsidRPr="003A7652" w:rsidRDefault="001E7827"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Изданачке-очуване</w:t>
            </w:r>
          </w:p>
        </w:tc>
        <w:tc>
          <w:tcPr>
            <w:tcW w:w="381" w:type="pct"/>
            <w:tcBorders>
              <w:top w:val="nil"/>
              <w:left w:val="nil"/>
              <w:bottom w:val="single" w:sz="4" w:space="0" w:color="auto"/>
              <w:right w:val="single" w:sz="4" w:space="0" w:color="auto"/>
            </w:tcBorders>
            <w:noWrap/>
            <w:vAlign w:val="center"/>
            <w:hideMark/>
          </w:tcPr>
          <w:p w14:paraId="5DC9BF2A" w14:textId="5FF2A7E7" w:rsidR="006502F1" w:rsidRPr="008412AA" w:rsidRDefault="008412AA" w:rsidP="00B70FD8">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173,45</w:t>
            </w:r>
          </w:p>
        </w:tc>
        <w:tc>
          <w:tcPr>
            <w:tcW w:w="397" w:type="pct"/>
            <w:tcBorders>
              <w:top w:val="nil"/>
              <w:left w:val="nil"/>
              <w:bottom w:val="single" w:sz="4" w:space="0" w:color="auto"/>
              <w:right w:val="single" w:sz="4" w:space="0" w:color="auto"/>
            </w:tcBorders>
            <w:noWrap/>
            <w:vAlign w:val="center"/>
            <w:hideMark/>
          </w:tcPr>
          <w:p w14:paraId="1FB78FAB" w14:textId="3870B435" w:rsidR="006502F1" w:rsidRPr="008E193C" w:rsidRDefault="008E193C" w:rsidP="00B70FD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14,18</w:t>
            </w:r>
          </w:p>
        </w:tc>
        <w:tc>
          <w:tcPr>
            <w:tcW w:w="405" w:type="pct"/>
            <w:tcBorders>
              <w:top w:val="nil"/>
              <w:left w:val="nil"/>
              <w:bottom w:val="single" w:sz="4" w:space="0" w:color="auto"/>
              <w:right w:val="single" w:sz="4" w:space="0" w:color="auto"/>
            </w:tcBorders>
            <w:noWrap/>
            <w:vAlign w:val="center"/>
            <w:hideMark/>
          </w:tcPr>
          <w:p w14:paraId="600F4BB1" w14:textId="5F6CA418" w:rsidR="006502F1" w:rsidRPr="008412AA" w:rsidRDefault="008412AA" w:rsidP="00B70FD8">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19.114,2</w:t>
            </w:r>
          </w:p>
        </w:tc>
        <w:tc>
          <w:tcPr>
            <w:tcW w:w="345" w:type="pct"/>
            <w:tcBorders>
              <w:top w:val="nil"/>
              <w:left w:val="nil"/>
              <w:bottom w:val="single" w:sz="4" w:space="0" w:color="auto"/>
              <w:right w:val="single" w:sz="4" w:space="0" w:color="auto"/>
            </w:tcBorders>
            <w:noWrap/>
            <w:vAlign w:val="center"/>
            <w:hideMark/>
          </w:tcPr>
          <w:p w14:paraId="45D7A476" w14:textId="4CB785B7" w:rsidR="006502F1" w:rsidRPr="008E193C" w:rsidRDefault="008E193C" w:rsidP="008E193C">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18,63</w:t>
            </w:r>
          </w:p>
        </w:tc>
        <w:tc>
          <w:tcPr>
            <w:tcW w:w="419" w:type="pct"/>
            <w:tcBorders>
              <w:top w:val="nil"/>
              <w:left w:val="nil"/>
              <w:bottom w:val="single" w:sz="4" w:space="0" w:color="auto"/>
              <w:right w:val="single" w:sz="4" w:space="0" w:color="auto"/>
            </w:tcBorders>
            <w:noWrap/>
            <w:vAlign w:val="center"/>
            <w:hideMark/>
          </w:tcPr>
          <w:p w14:paraId="7CCD1090" w14:textId="46F8B947" w:rsidR="006502F1" w:rsidRPr="00A13745"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110,20</w:t>
            </w:r>
          </w:p>
        </w:tc>
        <w:tc>
          <w:tcPr>
            <w:tcW w:w="345" w:type="pct"/>
            <w:tcBorders>
              <w:top w:val="nil"/>
              <w:left w:val="nil"/>
              <w:bottom w:val="single" w:sz="4" w:space="0" w:color="auto"/>
              <w:right w:val="single" w:sz="4" w:space="0" w:color="auto"/>
            </w:tcBorders>
            <w:noWrap/>
            <w:vAlign w:val="center"/>
            <w:hideMark/>
          </w:tcPr>
          <w:p w14:paraId="62017260" w14:textId="753ED139" w:rsidR="006502F1" w:rsidRPr="008412AA" w:rsidRDefault="008412AA" w:rsidP="00B70FD8">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453,3</w:t>
            </w:r>
          </w:p>
        </w:tc>
        <w:tc>
          <w:tcPr>
            <w:tcW w:w="382" w:type="pct"/>
            <w:tcBorders>
              <w:top w:val="nil"/>
              <w:left w:val="nil"/>
              <w:bottom w:val="single" w:sz="4" w:space="0" w:color="auto"/>
              <w:right w:val="single" w:sz="4" w:space="0" w:color="auto"/>
            </w:tcBorders>
            <w:noWrap/>
            <w:vAlign w:val="center"/>
            <w:hideMark/>
          </w:tcPr>
          <w:p w14:paraId="6C8DB5B3" w14:textId="74066A0C" w:rsidR="006502F1" w:rsidRPr="00A13745"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16,37</w:t>
            </w:r>
          </w:p>
        </w:tc>
        <w:tc>
          <w:tcPr>
            <w:tcW w:w="379" w:type="pct"/>
            <w:tcBorders>
              <w:top w:val="nil"/>
              <w:left w:val="nil"/>
              <w:bottom w:val="single" w:sz="4" w:space="0" w:color="auto"/>
              <w:right w:val="single" w:sz="4" w:space="0" w:color="auto"/>
            </w:tcBorders>
            <w:noWrap/>
            <w:vAlign w:val="center"/>
            <w:hideMark/>
          </w:tcPr>
          <w:p w14:paraId="1380724A" w14:textId="689A95FC" w:rsidR="006502F1" w:rsidRPr="00A13745" w:rsidRDefault="00A1374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2,61</w:t>
            </w:r>
          </w:p>
        </w:tc>
        <w:tc>
          <w:tcPr>
            <w:tcW w:w="378" w:type="pct"/>
            <w:tcBorders>
              <w:top w:val="nil"/>
              <w:left w:val="nil"/>
              <w:bottom w:val="single" w:sz="4" w:space="0" w:color="auto"/>
              <w:right w:val="single" w:sz="4" w:space="0" w:color="auto"/>
            </w:tcBorders>
            <w:noWrap/>
            <w:vAlign w:val="center"/>
            <w:hideMark/>
          </w:tcPr>
          <w:p w14:paraId="41AD47D7" w14:textId="716C5AD8" w:rsidR="006502F1" w:rsidRPr="00694D3C" w:rsidRDefault="00694D3C" w:rsidP="00B70FD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2,37</w:t>
            </w:r>
          </w:p>
        </w:tc>
      </w:tr>
      <w:tr w:rsidR="002A53DE" w:rsidRPr="001E0464" w14:paraId="537E7C55"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22A220AF" w14:textId="1B149941" w:rsidR="006502F1" w:rsidRPr="00BC7C8D" w:rsidRDefault="001E7827" w:rsidP="006502F1">
            <w:pPr>
              <w:ind w:firstLine="0"/>
              <w:jc w:val="left"/>
              <w:rPr>
                <w:rFonts w:ascii="Times New Roman" w:eastAsia="Times New Roman" w:hAnsi="Times New Roman"/>
                <w:b/>
                <w:bCs/>
                <w:color w:val="000000"/>
                <w:sz w:val="18"/>
                <w:szCs w:val="18"/>
                <w:lang w:val="sr-Cyrl-RS"/>
              </w:rPr>
            </w:pPr>
            <w:r w:rsidRPr="00BC7C8D">
              <w:rPr>
                <w:rFonts w:ascii="Times New Roman" w:eastAsia="Times New Roman" w:hAnsi="Times New Roman"/>
                <w:b/>
                <w:bCs/>
                <w:color w:val="000000"/>
                <w:sz w:val="18"/>
                <w:szCs w:val="18"/>
                <w:lang w:val="sr-Cyrl-RS"/>
              </w:rPr>
              <w:t>Укупно очуване</w:t>
            </w:r>
          </w:p>
        </w:tc>
        <w:tc>
          <w:tcPr>
            <w:tcW w:w="381" w:type="pct"/>
            <w:tcBorders>
              <w:top w:val="nil"/>
              <w:left w:val="nil"/>
              <w:bottom w:val="single" w:sz="4" w:space="0" w:color="auto"/>
              <w:right w:val="single" w:sz="4" w:space="0" w:color="auto"/>
            </w:tcBorders>
            <w:noWrap/>
            <w:vAlign w:val="center"/>
            <w:hideMark/>
          </w:tcPr>
          <w:p w14:paraId="40CC961E" w14:textId="3B4AA935" w:rsidR="006502F1" w:rsidRPr="008412AA" w:rsidRDefault="008412AA" w:rsidP="001C0393">
            <w:pPr>
              <w:ind w:firstLine="0"/>
              <w:jc w:val="center"/>
              <w:rPr>
                <w:rFonts w:ascii="Times New Roman" w:eastAsia="Times New Roman" w:hAnsi="Times New Roman"/>
                <w:b/>
                <w:bCs/>
                <w:color w:val="000000"/>
                <w:sz w:val="18"/>
                <w:szCs w:val="18"/>
                <w:lang w:val="sr-Latn-RS"/>
              </w:rPr>
            </w:pPr>
            <w:r w:rsidRPr="008412AA">
              <w:rPr>
                <w:rFonts w:ascii="Times New Roman" w:eastAsia="Times New Roman" w:hAnsi="Times New Roman"/>
                <w:b/>
                <w:bCs/>
                <w:color w:val="000000"/>
                <w:sz w:val="18"/>
                <w:szCs w:val="18"/>
                <w:lang w:val="sr-Latn-RS"/>
              </w:rPr>
              <w:t>173,45</w:t>
            </w:r>
          </w:p>
        </w:tc>
        <w:tc>
          <w:tcPr>
            <w:tcW w:w="397" w:type="pct"/>
            <w:tcBorders>
              <w:top w:val="nil"/>
              <w:left w:val="nil"/>
              <w:bottom w:val="single" w:sz="4" w:space="0" w:color="auto"/>
              <w:right w:val="single" w:sz="4" w:space="0" w:color="auto"/>
            </w:tcBorders>
            <w:noWrap/>
            <w:vAlign w:val="center"/>
            <w:hideMark/>
          </w:tcPr>
          <w:p w14:paraId="03A7CDC0" w14:textId="06773871" w:rsidR="006502F1" w:rsidRPr="008E193C" w:rsidRDefault="008E193C" w:rsidP="001C0393">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14,18</w:t>
            </w:r>
          </w:p>
        </w:tc>
        <w:tc>
          <w:tcPr>
            <w:tcW w:w="405" w:type="pct"/>
            <w:tcBorders>
              <w:top w:val="nil"/>
              <w:left w:val="nil"/>
              <w:bottom w:val="single" w:sz="4" w:space="0" w:color="auto"/>
              <w:right w:val="single" w:sz="4" w:space="0" w:color="auto"/>
            </w:tcBorders>
            <w:noWrap/>
            <w:vAlign w:val="center"/>
            <w:hideMark/>
          </w:tcPr>
          <w:p w14:paraId="578CF1DA" w14:textId="6F99A286" w:rsidR="006502F1" w:rsidRPr="008412AA" w:rsidRDefault="008412AA" w:rsidP="001C0393">
            <w:pPr>
              <w:ind w:firstLine="0"/>
              <w:jc w:val="center"/>
              <w:rPr>
                <w:rFonts w:ascii="Times New Roman" w:eastAsia="Times New Roman" w:hAnsi="Times New Roman"/>
                <w:b/>
                <w:bCs/>
                <w:color w:val="000000"/>
                <w:sz w:val="18"/>
                <w:szCs w:val="18"/>
                <w:lang w:val="sr-Latn-RS"/>
              </w:rPr>
            </w:pPr>
            <w:r w:rsidRPr="008412AA">
              <w:rPr>
                <w:rFonts w:ascii="Times New Roman" w:eastAsia="Times New Roman" w:hAnsi="Times New Roman"/>
                <w:b/>
                <w:bCs/>
                <w:color w:val="000000"/>
                <w:sz w:val="18"/>
                <w:szCs w:val="18"/>
                <w:lang w:val="sr-Latn-RS"/>
              </w:rPr>
              <w:t>19.114,2</w:t>
            </w:r>
          </w:p>
        </w:tc>
        <w:tc>
          <w:tcPr>
            <w:tcW w:w="345" w:type="pct"/>
            <w:tcBorders>
              <w:top w:val="nil"/>
              <w:left w:val="nil"/>
              <w:bottom w:val="single" w:sz="4" w:space="0" w:color="auto"/>
              <w:right w:val="single" w:sz="4" w:space="0" w:color="auto"/>
            </w:tcBorders>
            <w:noWrap/>
            <w:vAlign w:val="center"/>
            <w:hideMark/>
          </w:tcPr>
          <w:p w14:paraId="55270D63" w14:textId="5996D3A4" w:rsidR="006502F1" w:rsidRPr="008E193C" w:rsidRDefault="008E193C" w:rsidP="008E193C">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18,63</w:t>
            </w:r>
          </w:p>
        </w:tc>
        <w:tc>
          <w:tcPr>
            <w:tcW w:w="419" w:type="pct"/>
            <w:tcBorders>
              <w:top w:val="nil"/>
              <w:left w:val="nil"/>
              <w:bottom w:val="single" w:sz="4" w:space="0" w:color="auto"/>
              <w:right w:val="single" w:sz="4" w:space="0" w:color="auto"/>
            </w:tcBorders>
            <w:noWrap/>
            <w:vAlign w:val="center"/>
            <w:hideMark/>
          </w:tcPr>
          <w:p w14:paraId="56397CF5" w14:textId="0660521D" w:rsidR="006502F1" w:rsidRPr="00A13745" w:rsidRDefault="00A13745" w:rsidP="00A1374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110,20</w:t>
            </w:r>
          </w:p>
        </w:tc>
        <w:tc>
          <w:tcPr>
            <w:tcW w:w="345" w:type="pct"/>
            <w:tcBorders>
              <w:top w:val="nil"/>
              <w:left w:val="nil"/>
              <w:bottom w:val="single" w:sz="4" w:space="0" w:color="auto"/>
              <w:right w:val="single" w:sz="4" w:space="0" w:color="auto"/>
            </w:tcBorders>
            <w:noWrap/>
            <w:vAlign w:val="center"/>
            <w:hideMark/>
          </w:tcPr>
          <w:p w14:paraId="767BB5B7" w14:textId="75D436F1" w:rsidR="006502F1" w:rsidRPr="008412AA" w:rsidRDefault="008412AA" w:rsidP="001C0393">
            <w:pPr>
              <w:ind w:firstLine="0"/>
              <w:jc w:val="center"/>
              <w:rPr>
                <w:rFonts w:ascii="Times New Roman" w:eastAsia="Times New Roman" w:hAnsi="Times New Roman"/>
                <w:b/>
                <w:bCs/>
                <w:color w:val="000000"/>
                <w:sz w:val="18"/>
                <w:szCs w:val="18"/>
                <w:lang w:val="sr-Latn-RS"/>
              </w:rPr>
            </w:pPr>
            <w:r w:rsidRPr="008412AA">
              <w:rPr>
                <w:rFonts w:ascii="Times New Roman" w:eastAsia="Times New Roman" w:hAnsi="Times New Roman"/>
                <w:b/>
                <w:bCs/>
                <w:color w:val="000000"/>
                <w:sz w:val="18"/>
                <w:szCs w:val="18"/>
                <w:lang w:val="sr-Latn-RS"/>
              </w:rPr>
              <w:t>453,3</w:t>
            </w:r>
          </w:p>
        </w:tc>
        <w:tc>
          <w:tcPr>
            <w:tcW w:w="382" w:type="pct"/>
            <w:tcBorders>
              <w:top w:val="nil"/>
              <w:left w:val="nil"/>
              <w:bottom w:val="single" w:sz="4" w:space="0" w:color="auto"/>
              <w:right w:val="single" w:sz="4" w:space="0" w:color="auto"/>
            </w:tcBorders>
            <w:noWrap/>
            <w:vAlign w:val="center"/>
            <w:hideMark/>
          </w:tcPr>
          <w:p w14:paraId="02F73135" w14:textId="155CCC33" w:rsidR="006502F1" w:rsidRPr="00A13745" w:rsidRDefault="00A13745" w:rsidP="00A13745">
            <w:pPr>
              <w:ind w:firstLine="0"/>
              <w:jc w:val="center"/>
              <w:rPr>
                <w:rFonts w:ascii="Times New Roman" w:eastAsia="Times New Roman" w:hAnsi="Times New Roman"/>
                <w:b/>
                <w:bCs/>
                <w:color w:val="000000"/>
                <w:sz w:val="18"/>
                <w:szCs w:val="18"/>
                <w:lang w:val="sr-Latn-RS"/>
              </w:rPr>
            </w:pPr>
            <w:r w:rsidRPr="00A13745">
              <w:rPr>
                <w:rFonts w:ascii="Times New Roman" w:eastAsia="Times New Roman" w:hAnsi="Times New Roman"/>
                <w:b/>
                <w:bCs/>
                <w:color w:val="000000"/>
                <w:sz w:val="18"/>
                <w:szCs w:val="18"/>
                <w:lang w:val="sr-Latn-RS"/>
              </w:rPr>
              <w:t>16,37</w:t>
            </w:r>
          </w:p>
        </w:tc>
        <w:tc>
          <w:tcPr>
            <w:tcW w:w="379" w:type="pct"/>
            <w:tcBorders>
              <w:top w:val="nil"/>
              <w:left w:val="nil"/>
              <w:bottom w:val="single" w:sz="4" w:space="0" w:color="auto"/>
              <w:right w:val="single" w:sz="4" w:space="0" w:color="auto"/>
            </w:tcBorders>
            <w:noWrap/>
            <w:vAlign w:val="center"/>
            <w:hideMark/>
          </w:tcPr>
          <w:p w14:paraId="60277E51" w14:textId="59416820" w:rsidR="006502F1" w:rsidRPr="00A13745" w:rsidRDefault="00A13745" w:rsidP="00A13745">
            <w:pPr>
              <w:ind w:firstLine="0"/>
              <w:jc w:val="center"/>
              <w:rPr>
                <w:rFonts w:ascii="Times New Roman" w:eastAsia="Times New Roman" w:hAnsi="Times New Roman"/>
                <w:b/>
                <w:bCs/>
                <w:color w:val="000000"/>
                <w:sz w:val="18"/>
                <w:szCs w:val="18"/>
                <w:lang w:val="sr-Latn-RS"/>
              </w:rPr>
            </w:pPr>
            <w:r w:rsidRPr="00A13745">
              <w:rPr>
                <w:rFonts w:ascii="Times New Roman" w:eastAsia="Times New Roman" w:hAnsi="Times New Roman"/>
                <w:b/>
                <w:bCs/>
                <w:color w:val="000000"/>
                <w:sz w:val="18"/>
                <w:szCs w:val="18"/>
                <w:lang w:val="sr-Latn-RS"/>
              </w:rPr>
              <w:t>2,61</w:t>
            </w:r>
          </w:p>
        </w:tc>
        <w:tc>
          <w:tcPr>
            <w:tcW w:w="378" w:type="pct"/>
            <w:tcBorders>
              <w:top w:val="nil"/>
              <w:left w:val="nil"/>
              <w:bottom w:val="single" w:sz="4" w:space="0" w:color="auto"/>
              <w:right w:val="single" w:sz="4" w:space="0" w:color="auto"/>
            </w:tcBorders>
            <w:noWrap/>
            <w:vAlign w:val="center"/>
            <w:hideMark/>
          </w:tcPr>
          <w:p w14:paraId="6625CEE1" w14:textId="3A8B180A" w:rsidR="006502F1" w:rsidRPr="00694D3C" w:rsidRDefault="00694D3C" w:rsidP="00694D3C">
            <w:pPr>
              <w:ind w:firstLine="0"/>
              <w:jc w:val="center"/>
              <w:rPr>
                <w:rFonts w:ascii="Times New Roman" w:eastAsia="Times New Roman" w:hAnsi="Times New Roman"/>
                <w:b/>
                <w:bCs/>
                <w:color w:val="000000"/>
                <w:sz w:val="18"/>
                <w:szCs w:val="18"/>
                <w:lang w:val="sr-Latn-RS"/>
              </w:rPr>
            </w:pPr>
            <w:r w:rsidRPr="00694D3C">
              <w:rPr>
                <w:rFonts w:ascii="Times New Roman" w:eastAsia="Times New Roman" w:hAnsi="Times New Roman"/>
                <w:b/>
                <w:bCs/>
                <w:color w:val="000000"/>
                <w:sz w:val="18"/>
                <w:szCs w:val="18"/>
                <w:lang w:val="sr-Latn-RS"/>
              </w:rPr>
              <w:t>2,37</w:t>
            </w:r>
          </w:p>
        </w:tc>
      </w:tr>
      <w:tr w:rsidR="002A53DE" w:rsidRPr="001E0464" w14:paraId="41E211D4"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4B0832C4" w14:textId="77777777" w:rsidR="006502F1" w:rsidRDefault="005358E4"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2621. Изданачке мешовите шуме храстова-</w:t>
            </w:r>
          </w:p>
          <w:p w14:paraId="3674A69D" w14:textId="32CF5077" w:rsidR="005358E4" w:rsidRPr="001C0393" w:rsidRDefault="005358E4"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шуме храстова и лишћара</w:t>
            </w:r>
          </w:p>
        </w:tc>
        <w:tc>
          <w:tcPr>
            <w:tcW w:w="381" w:type="pct"/>
            <w:tcBorders>
              <w:top w:val="nil"/>
              <w:left w:val="nil"/>
              <w:bottom w:val="single" w:sz="4" w:space="0" w:color="auto"/>
              <w:right w:val="single" w:sz="4" w:space="0" w:color="auto"/>
            </w:tcBorders>
            <w:noWrap/>
            <w:vAlign w:val="center"/>
            <w:hideMark/>
          </w:tcPr>
          <w:p w14:paraId="3428B7CB" w14:textId="701B107D" w:rsidR="006502F1" w:rsidRPr="00F15988" w:rsidRDefault="00F15988" w:rsidP="005C7F2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110,10</w:t>
            </w:r>
          </w:p>
        </w:tc>
        <w:tc>
          <w:tcPr>
            <w:tcW w:w="397" w:type="pct"/>
            <w:tcBorders>
              <w:top w:val="nil"/>
              <w:left w:val="nil"/>
              <w:bottom w:val="single" w:sz="4" w:space="0" w:color="auto"/>
              <w:right w:val="single" w:sz="4" w:space="0" w:color="auto"/>
            </w:tcBorders>
            <w:noWrap/>
            <w:vAlign w:val="center"/>
            <w:hideMark/>
          </w:tcPr>
          <w:p w14:paraId="191FA9A9" w14:textId="6CE0B359" w:rsidR="006502F1" w:rsidRPr="00F15988" w:rsidRDefault="00262A26" w:rsidP="00262A2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9,00</w:t>
            </w:r>
          </w:p>
        </w:tc>
        <w:tc>
          <w:tcPr>
            <w:tcW w:w="405" w:type="pct"/>
            <w:tcBorders>
              <w:top w:val="nil"/>
              <w:left w:val="nil"/>
              <w:bottom w:val="single" w:sz="4" w:space="0" w:color="auto"/>
              <w:right w:val="single" w:sz="4" w:space="0" w:color="auto"/>
            </w:tcBorders>
            <w:noWrap/>
            <w:vAlign w:val="center"/>
            <w:hideMark/>
          </w:tcPr>
          <w:p w14:paraId="6EBC73BC" w14:textId="7E1836C6" w:rsidR="006502F1" w:rsidRPr="00F15988" w:rsidRDefault="00F15988" w:rsidP="005C7F2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13.060</w:t>
            </w:r>
          </w:p>
        </w:tc>
        <w:tc>
          <w:tcPr>
            <w:tcW w:w="345" w:type="pct"/>
            <w:tcBorders>
              <w:top w:val="nil"/>
              <w:left w:val="nil"/>
              <w:bottom w:val="single" w:sz="4" w:space="0" w:color="auto"/>
              <w:right w:val="single" w:sz="4" w:space="0" w:color="auto"/>
            </w:tcBorders>
            <w:noWrap/>
            <w:vAlign w:val="center"/>
            <w:hideMark/>
          </w:tcPr>
          <w:p w14:paraId="4EB0EE1B" w14:textId="29914310" w:rsidR="006502F1" w:rsidRPr="001E0464" w:rsidRDefault="00262A26" w:rsidP="005C7F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12,73</w:t>
            </w:r>
          </w:p>
        </w:tc>
        <w:tc>
          <w:tcPr>
            <w:tcW w:w="419" w:type="pct"/>
            <w:tcBorders>
              <w:top w:val="nil"/>
              <w:left w:val="nil"/>
              <w:bottom w:val="single" w:sz="4" w:space="0" w:color="auto"/>
              <w:right w:val="single" w:sz="4" w:space="0" w:color="auto"/>
            </w:tcBorders>
            <w:noWrap/>
            <w:vAlign w:val="center"/>
            <w:hideMark/>
          </w:tcPr>
          <w:p w14:paraId="74AB508E" w14:textId="5768C110" w:rsidR="006502F1" w:rsidRPr="00AD2368" w:rsidRDefault="00F50ED5" w:rsidP="00F50ED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118,62</w:t>
            </w:r>
          </w:p>
        </w:tc>
        <w:tc>
          <w:tcPr>
            <w:tcW w:w="345" w:type="pct"/>
            <w:tcBorders>
              <w:top w:val="nil"/>
              <w:left w:val="nil"/>
              <w:bottom w:val="single" w:sz="4" w:space="0" w:color="auto"/>
              <w:right w:val="single" w:sz="4" w:space="0" w:color="auto"/>
            </w:tcBorders>
            <w:noWrap/>
            <w:vAlign w:val="center"/>
            <w:hideMark/>
          </w:tcPr>
          <w:p w14:paraId="6B3E541D" w14:textId="51F5CC0B" w:rsidR="006502F1" w:rsidRPr="00AD2368" w:rsidRDefault="00F15988" w:rsidP="005C7F2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357,4</w:t>
            </w:r>
          </w:p>
        </w:tc>
        <w:tc>
          <w:tcPr>
            <w:tcW w:w="382" w:type="pct"/>
            <w:tcBorders>
              <w:top w:val="nil"/>
              <w:left w:val="nil"/>
              <w:bottom w:val="single" w:sz="4" w:space="0" w:color="auto"/>
              <w:right w:val="single" w:sz="4" w:space="0" w:color="auto"/>
            </w:tcBorders>
            <w:noWrap/>
            <w:vAlign w:val="center"/>
            <w:hideMark/>
          </w:tcPr>
          <w:p w14:paraId="512DD88A" w14:textId="6AFC77DA" w:rsidR="006502F1" w:rsidRPr="001E0464" w:rsidRDefault="00F50ED5" w:rsidP="00F50ED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12,90</w:t>
            </w:r>
          </w:p>
        </w:tc>
        <w:tc>
          <w:tcPr>
            <w:tcW w:w="379" w:type="pct"/>
            <w:tcBorders>
              <w:top w:val="nil"/>
              <w:left w:val="nil"/>
              <w:bottom w:val="single" w:sz="4" w:space="0" w:color="auto"/>
              <w:right w:val="single" w:sz="4" w:space="0" w:color="auto"/>
            </w:tcBorders>
            <w:noWrap/>
            <w:vAlign w:val="center"/>
            <w:hideMark/>
          </w:tcPr>
          <w:p w14:paraId="66D917A6" w14:textId="1262EBC4" w:rsidR="006502F1" w:rsidRPr="00F15988" w:rsidRDefault="00F50ED5" w:rsidP="00A1374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3,25</w:t>
            </w:r>
          </w:p>
        </w:tc>
        <w:tc>
          <w:tcPr>
            <w:tcW w:w="378" w:type="pct"/>
            <w:tcBorders>
              <w:top w:val="nil"/>
              <w:left w:val="nil"/>
              <w:bottom w:val="single" w:sz="4" w:space="0" w:color="auto"/>
              <w:right w:val="single" w:sz="4" w:space="0" w:color="auto"/>
            </w:tcBorders>
            <w:noWrap/>
            <w:vAlign w:val="center"/>
            <w:hideMark/>
          </w:tcPr>
          <w:p w14:paraId="316D1C43" w14:textId="5416FC2E" w:rsidR="006502F1" w:rsidRPr="001E0464" w:rsidRDefault="00694D3C" w:rsidP="005C7F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2,74</w:t>
            </w:r>
          </w:p>
        </w:tc>
      </w:tr>
      <w:tr w:rsidR="002A53DE" w:rsidRPr="001E0464" w14:paraId="6E596FC6"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68A45095" w14:textId="2486022C" w:rsidR="005C7F22" w:rsidRPr="005C7F22" w:rsidRDefault="005358E4"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 xml:space="preserve">21120. Изданачке мешовите шуме букве </w:t>
            </w:r>
          </w:p>
        </w:tc>
        <w:tc>
          <w:tcPr>
            <w:tcW w:w="381" w:type="pct"/>
            <w:tcBorders>
              <w:top w:val="nil"/>
              <w:left w:val="nil"/>
              <w:bottom w:val="single" w:sz="4" w:space="0" w:color="auto"/>
              <w:right w:val="single" w:sz="4" w:space="0" w:color="auto"/>
            </w:tcBorders>
            <w:noWrap/>
            <w:vAlign w:val="center"/>
            <w:hideMark/>
          </w:tcPr>
          <w:p w14:paraId="02B460F7" w14:textId="2455F20C" w:rsidR="006502F1" w:rsidRPr="00673B14" w:rsidRDefault="00673B14" w:rsidP="0059462E">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5,63</w:t>
            </w:r>
          </w:p>
        </w:tc>
        <w:tc>
          <w:tcPr>
            <w:tcW w:w="397" w:type="pct"/>
            <w:tcBorders>
              <w:top w:val="nil"/>
              <w:left w:val="nil"/>
              <w:bottom w:val="single" w:sz="4" w:space="0" w:color="auto"/>
              <w:right w:val="single" w:sz="4" w:space="0" w:color="auto"/>
            </w:tcBorders>
            <w:noWrap/>
            <w:vAlign w:val="center"/>
            <w:hideMark/>
          </w:tcPr>
          <w:p w14:paraId="5CF8885E" w14:textId="0C3CE2D6" w:rsidR="006502F1" w:rsidRPr="00262A26" w:rsidRDefault="00262A26" w:rsidP="00262A2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0,46</w:t>
            </w:r>
          </w:p>
        </w:tc>
        <w:tc>
          <w:tcPr>
            <w:tcW w:w="405" w:type="pct"/>
            <w:tcBorders>
              <w:top w:val="nil"/>
              <w:left w:val="nil"/>
              <w:bottom w:val="single" w:sz="4" w:space="0" w:color="auto"/>
              <w:right w:val="single" w:sz="4" w:space="0" w:color="auto"/>
            </w:tcBorders>
            <w:noWrap/>
            <w:vAlign w:val="center"/>
            <w:hideMark/>
          </w:tcPr>
          <w:p w14:paraId="45947789" w14:textId="4D264876" w:rsidR="006502F1" w:rsidRPr="00673B14" w:rsidRDefault="00673B14" w:rsidP="0059462E">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812,1</w:t>
            </w:r>
          </w:p>
        </w:tc>
        <w:tc>
          <w:tcPr>
            <w:tcW w:w="345" w:type="pct"/>
            <w:tcBorders>
              <w:top w:val="nil"/>
              <w:left w:val="nil"/>
              <w:bottom w:val="single" w:sz="4" w:space="0" w:color="auto"/>
              <w:right w:val="single" w:sz="4" w:space="0" w:color="auto"/>
            </w:tcBorders>
            <w:noWrap/>
            <w:vAlign w:val="center"/>
            <w:hideMark/>
          </w:tcPr>
          <w:p w14:paraId="6BBA9723" w14:textId="08811970" w:rsidR="006502F1" w:rsidRPr="001E0464" w:rsidRDefault="00262A26" w:rsidP="0059462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0,79</w:t>
            </w:r>
          </w:p>
        </w:tc>
        <w:tc>
          <w:tcPr>
            <w:tcW w:w="419" w:type="pct"/>
            <w:tcBorders>
              <w:top w:val="nil"/>
              <w:left w:val="nil"/>
              <w:bottom w:val="single" w:sz="4" w:space="0" w:color="auto"/>
              <w:right w:val="single" w:sz="4" w:space="0" w:color="auto"/>
            </w:tcBorders>
            <w:noWrap/>
            <w:vAlign w:val="center"/>
            <w:hideMark/>
          </w:tcPr>
          <w:p w14:paraId="704507C8" w14:textId="09DFE509" w:rsidR="006502F1" w:rsidRPr="00F50ED5" w:rsidRDefault="00F50ED5" w:rsidP="00F50ED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144,24</w:t>
            </w:r>
          </w:p>
        </w:tc>
        <w:tc>
          <w:tcPr>
            <w:tcW w:w="345" w:type="pct"/>
            <w:tcBorders>
              <w:top w:val="nil"/>
              <w:left w:val="nil"/>
              <w:bottom w:val="single" w:sz="4" w:space="0" w:color="auto"/>
              <w:right w:val="single" w:sz="4" w:space="0" w:color="auto"/>
            </w:tcBorders>
            <w:noWrap/>
            <w:vAlign w:val="center"/>
            <w:hideMark/>
          </w:tcPr>
          <w:p w14:paraId="23487D6B" w14:textId="5BE60FE4" w:rsidR="006502F1" w:rsidRPr="00673B14" w:rsidRDefault="00673B14" w:rsidP="0059462E">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13,2</w:t>
            </w:r>
          </w:p>
        </w:tc>
        <w:tc>
          <w:tcPr>
            <w:tcW w:w="382" w:type="pct"/>
            <w:tcBorders>
              <w:top w:val="nil"/>
              <w:left w:val="nil"/>
              <w:bottom w:val="single" w:sz="4" w:space="0" w:color="auto"/>
              <w:right w:val="single" w:sz="4" w:space="0" w:color="auto"/>
            </w:tcBorders>
            <w:noWrap/>
            <w:vAlign w:val="center"/>
            <w:hideMark/>
          </w:tcPr>
          <w:p w14:paraId="2F002BCB" w14:textId="09836128" w:rsidR="006502F1" w:rsidRPr="001E0464" w:rsidRDefault="00F50ED5" w:rsidP="00F50ED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0,47</w:t>
            </w:r>
          </w:p>
        </w:tc>
        <w:tc>
          <w:tcPr>
            <w:tcW w:w="379" w:type="pct"/>
            <w:tcBorders>
              <w:top w:val="nil"/>
              <w:left w:val="nil"/>
              <w:bottom w:val="single" w:sz="4" w:space="0" w:color="auto"/>
              <w:right w:val="single" w:sz="4" w:space="0" w:color="auto"/>
            </w:tcBorders>
            <w:noWrap/>
            <w:vAlign w:val="center"/>
            <w:hideMark/>
          </w:tcPr>
          <w:p w14:paraId="349CCDE2" w14:textId="511F4987" w:rsidR="006502F1" w:rsidRPr="00F50ED5" w:rsidRDefault="00F50ED5" w:rsidP="0059462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2,34</w:t>
            </w:r>
          </w:p>
        </w:tc>
        <w:tc>
          <w:tcPr>
            <w:tcW w:w="378" w:type="pct"/>
            <w:tcBorders>
              <w:top w:val="nil"/>
              <w:left w:val="nil"/>
              <w:bottom w:val="single" w:sz="4" w:space="0" w:color="auto"/>
              <w:right w:val="single" w:sz="4" w:space="0" w:color="auto"/>
            </w:tcBorders>
            <w:noWrap/>
            <w:vAlign w:val="center"/>
            <w:hideMark/>
          </w:tcPr>
          <w:p w14:paraId="7E932759" w14:textId="6BEAA146" w:rsidR="006502F1" w:rsidRPr="001E0464" w:rsidRDefault="00694D3C" w:rsidP="0059462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1,63</w:t>
            </w:r>
          </w:p>
        </w:tc>
      </w:tr>
      <w:tr w:rsidR="002A53DE" w:rsidRPr="001E0464" w14:paraId="37B1033F"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3EC3079A" w14:textId="77777777" w:rsidR="006502F1" w:rsidRDefault="005358E4"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21121. Изданачке мешовите шуме букве-</w:t>
            </w:r>
          </w:p>
          <w:p w14:paraId="7821F53D" w14:textId="24F3828E" w:rsidR="005358E4" w:rsidRPr="0059462E" w:rsidRDefault="005358E4"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шуме букве и осталих лишћара</w:t>
            </w:r>
          </w:p>
        </w:tc>
        <w:tc>
          <w:tcPr>
            <w:tcW w:w="381" w:type="pct"/>
            <w:tcBorders>
              <w:top w:val="nil"/>
              <w:left w:val="nil"/>
              <w:bottom w:val="single" w:sz="4" w:space="0" w:color="auto"/>
              <w:right w:val="single" w:sz="4" w:space="0" w:color="auto"/>
            </w:tcBorders>
            <w:noWrap/>
            <w:vAlign w:val="center"/>
            <w:hideMark/>
          </w:tcPr>
          <w:p w14:paraId="49CA1E2B" w14:textId="6A1585B2" w:rsidR="006502F1" w:rsidRPr="008412AA" w:rsidRDefault="008412AA" w:rsidP="0059462E">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3,13</w:t>
            </w:r>
          </w:p>
        </w:tc>
        <w:tc>
          <w:tcPr>
            <w:tcW w:w="397" w:type="pct"/>
            <w:tcBorders>
              <w:top w:val="nil"/>
              <w:left w:val="nil"/>
              <w:bottom w:val="single" w:sz="4" w:space="0" w:color="auto"/>
              <w:right w:val="single" w:sz="4" w:space="0" w:color="auto"/>
            </w:tcBorders>
            <w:noWrap/>
            <w:vAlign w:val="center"/>
            <w:hideMark/>
          </w:tcPr>
          <w:p w14:paraId="69F43EF2" w14:textId="6AEAC29B" w:rsidR="006502F1" w:rsidRPr="00262A26" w:rsidRDefault="00262A26" w:rsidP="00262A2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0,26</w:t>
            </w:r>
          </w:p>
        </w:tc>
        <w:tc>
          <w:tcPr>
            <w:tcW w:w="405" w:type="pct"/>
            <w:tcBorders>
              <w:top w:val="nil"/>
              <w:left w:val="nil"/>
              <w:bottom w:val="single" w:sz="4" w:space="0" w:color="auto"/>
              <w:right w:val="single" w:sz="4" w:space="0" w:color="auto"/>
            </w:tcBorders>
            <w:noWrap/>
            <w:vAlign w:val="center"/>
            <w:hideMark/>
          </w:tcPr>
          <w:p w14:paraId="5A1FB642" w14:textId="33FE3AB3" w:rsidR="006502F1" w:rsidRPr="008412AA" w:rsidRDefault="008412AA" w:rsidP="0059462E">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646,5</w:t>
            </w:r>
          </w:p>
        </w:tc>
        <w:tc>
          <w:tcPr>
            <w:tcW w:w="345" w:type="pct"/>
            <w:tcBorders>
              <w:top w:val="nil"/>
              <w:left w:val="nil"/>
              <w:bottom w:val="single" w:sz="4" w:space="0" w:color="auto"/>
              <w:right w:val="single" w:sz="4" w:space="0" w:color="auto"/>
            </w:tcBorders>
            <w:noWrap/>
            <w:vAlign w:val="center"/>
            <w:hideMark/>
          </w:tcPr>
          <w:p w14:paraId="0D9FF4D8" w14:textId="4670CAC9" w:rsidR="006502F1" w:rsidRPr="00262A26" w:rsidRDefault="00262A26" w:rsidP="0059462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0,63</w:t>
            </w:r>
          </w:p>
        </w:tc>
        <w:tc>
          <w:tcPr>
            <w:tcW w:w="419" w:type="pct"/>
            <w:tcBorders>
              <w:top w:val="nil"/>
              <w:left w:val="nil"/>
              <w:bottom w:val="single" w:sz="4" w:space="0" w:color="auto"/>
              <w:right w:val="single" w:sz="4" w:space="0" w:color="auto"/>
            </w:tcBorders>
            <w:noWrap/>
            <w:vAlign w:val="center"/>
            <w:hideMark/>
          </w:tcPr>
          <w:p w14:paraId="4C80C767" w14:textId="27BE83DC" w:rsidR="006502F1" w:rsidRPr="00F50ED5" w:rsidRDefault="00F50ED5" w:rsidP="00F50ED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206,55</w:t>
            </w:r>
          </w:p>
        </w:tc>
        <w:tc>
          <w:tcPr>
            <w:tcW w:w="345" w:type="pct"/>
            <w:tcBorders>
              <w:top w:val="nil"/>
              <w:left w:val="nil"/>
              <w:bottom w:val="single" w:sz="4" w:space="0" w:color="auto"/>
              <w:right w:val="single" w:sz="4" w:space="0" w:color="auto"/>
            </w:tcBorders>
            <w:noWrap/>
            <w:vAlign w:val="center"/>
            <w:hideMark/>
          </w:tcPr>
          <w:p w14:paraId="036E9875" w14:textId="39D2858D" w:rsidR="006502F1" w:rsidRPr="008412AA" w:rsidRDefault="008412AA" w:rsidP="0059462E">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11,1</w:t>
            </w:r>
          </w:p>
        </w:tc>
        <w:tc>
          <w:tcPr>
            <w:tcW w:w="382" w:type="pct"/>
            <w:tcBorders>
              <w:top w:val="nil"/>
              <w:left w:val="nil"/>
              <w:bottom w:val="single" w:sz="4" w:space="0" w:color="auto"/>
              <w:right w:val="single" w:sz="4" w:space="0" w:color="auto"/>
            </w:tcBorders>
            <w:noWrap/>
            <w:vAlign w:val="center"/>
            <w:hideMark/>
          </w:tcPr>
          <w:p w14:paraId="44DB7268" w14:textId="59BEDBE4" w:rsidR="006502F1" w:rsidRPr="00F50ED5" w:rsidRDefault="00F50ED5" w:rsidP="00F50ED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0,40</w:t>
            </w:r>
          </w:p>
        </w:tc>
        <w:tc>
          <w:tcPr>
            <w:tcW w:w="379" w:type="pct"/>
            <w:tcBorders>
              <w:top w:val="nil"/>
              <w:left w:val="nil"/>
              <w:bottom w:val="single" w:sz="4" w:space="0" w:color="auto"/>
              <w:right w:val="single" w:sz="4" w:space="0" w:color="auto"/>
            </w:tcBorders>
            <w:noWrap/>
            <w:vAlign w:val="center"/>
            <w:hideMark/>
          </w:tcPr>
          <w:p w14:paraId="31C0D893" w14:textId="5984A2E9" w:rsidR="006502F1" w:rsidRPr="00F50ED5" w:rsidRDefault="00F50ED5" w:rsidP="0059462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3,55</w:t>
            </w:r>
          </w:p>
        </w:tc>
        <w:tc>
          <w:tcPr>
            <w:tcW w:w="378" w:type="pct"/>
            <w:tcBorders>
              <w:top w:val="nil"/>
              <w:left w:val="nil"/>
              <w:bottom w:val="single" w:sz="4" w:space="0" w:color="auto"/>
              <w:right w:val="single" w:sz="4" w:space="0" w:color="auto"/>
            </w:tcBorders>
            <w:noWrap/>
            <w:vAlign w:val="center"/>
            <w:hideMark/>
          </w:tcPr>
          <w:p w14:paraId="4E413C3E" w14:textId="3DE8F0A1" w:rsidR="006502F1" w:rsidRPr="00694D3C" w:rsidRDefault="00694D3C" w:rsidP="0059462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1,71</w:t>
            </w:r>
          </w:p>
        </w:tc>
      </w:tr>
      <w:tr w:rsidR="002A53DE" w:rsidRPr="001E0464" w14:paraId="217FB921"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64E92B57" w14:textId="075F9EA7" w:rsidR="006502F1" w:rsidRPr="005358E4" w:rsidRDefault="005358E4"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Изданачке-разређене</w:t>
            </w:r>
          </w:p>
        </w:tc>
        <w:tc>
          <w:tcPr>
            <w:tcW w:w="381" w:type="pct"/>
            <w:tcBorders>
              <w:top w:val="nil"/>
              <w:left w:val="nil"/>
              <w:bottom w:val="single" w:sz="4" w:space="0" w:color="auto"/>
              <w:right w:val="single" w:sz="4" w:space="0" w:color="auto"/>
            </w:tcBorders>
            <w:noWrap/>
            <w:vAlign w:val="center"/>
            <w:hideMark/>
          </w:tcPr>
          <w:p w14:paraId="60308883" w14:textId="58A75F6C" w:rsidR="006502F1" w:rsidRPr="001640CE" w:rsidRDefault="001640CE" w:rsidP="00DE59B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118,86</w:t>
            </w:r>
          </w:p>
        </w:tc>
        <w:tc>
          <w:tcPr>
            <w:tcW w:w="397" w:type="pct"/>
            <w:tcBorders>
              <w:top w:val="nil"/>
              <w:left w:val="nil"/>
              <w:bottom w:val="single" w:sz="4" w:space="0" w:color="auto"/>
              <w:right w:val="single" w:sz="4" w:space="0" w:color="auto"/>
            </w:tcBorders>
            <w:noWrap/>
            <w:vAlign w:val="center"/>
            <w:hideMark/>
          </w:tcPr>
          <w:p w14:paraId="40F1F69C" w14:textId="0C5AEEE4" w:rsidR="006502F1" w:rsidRPr="00262A26" w:rsidRDefault="00262A26" w:rsidP="00262A2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9,72</w:t>
            </w:r>
          </w:p>
        </w:tc>
        <w:tc>
          <w:tcPr>
            <w:tcW w:w="405" w:type="pct"/>
            <w:tcBorders>
              <w:top w:val="nil"/>
              <w:left w:val="nil"/>
              <w:bottom w:val="single" w:sz="4" w:space="0" w:color="auto"/>
              <w:right w:val="single" w:sz="4" w:space="0" w:color="auto"/>
            </w:tcBorders>
            <w:noWrap/>
            <w:vAlign w:val="center"/>
            <w:hideMark/>
          </w:tcPr>
          <w:p w14:paraId="1D8EA387" w14:textId="1ADA9A6E" w:rsidR="006502F1" w:rsidRPr="001640CE" w:rsidRDefault="001640CE" w:rsidP="00DE59B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14.518,6</w:t>
            </w:r>
          </w:p>
        </w:tc>
        <w:tc>
          <w:tcPr>
            <w:tcW w:w="345" w:type="pct"/>
            <w:tcBorders>
              <w:top w:val="nil"/>
              <w:left w:val="nil"/>
              <w:bottom w:val="single" w:sz="4" w:space="0" w:color="auto"/>
              <w:right w:val="single" w:sz="4" w:space="0" w:color="auto"/>
            </w:tcBorders>
            <w:noWrap/>
            <w:vAlign w:val="center"/>
            <w:hideMark/>
          </w:tcPr>
          <w:p w14:paraId="04243841" w14:textId="4BDCA36E" w:rsidR="006502F1" w:rsidRPr="00262A26" w:rsidRDefault="00262A26" w:rsidP="00DE59B2">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14,15</w:t>
            </w:r>
          </w:p>
        </w:tc>
        <w:tc>
          <w:tcPr>
            <w:tcW w:w="419" w:type="pct"/>
            <w:tcBorders>
              <w:top w:val="nil"/>
              <w:left w:val="nil"/>
              <w:bottom w:val="single" w:sz="4" w:space="0" w:color="auto"/>
              <w:right w:val="single" w:sz="4" w:space="0" w:color="auto"/>
            </w:tcBorders>
            <w:noWrap/>
            <w:vAlign w:val="center"/>
            <w:hideMark/>
          </w:tcPr>
          <w:p w14:paraId="7C8ED0A7" w14:textId="2C1D4FDA" w:rsidR="006502F1" w:rsidRPr="00F50ED5" w:rsidRDefault="00F50ED5" w:rsidP="00F50ED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122,15</w:t>
            </w:r>
          </w:p>
        </w:tc>
        <w:tc>
          <w:tcPr>
            <w:tcW w:w="345" w:type="pct"/>
            <w:tcBorders>
              <w:top w:val="nil"/>
              <w:left w:val="nil"/>
              <w:bottom w:val="single" w:sz="4" w:space="0" w:color="auto"/>
              <w:right w:val="single" w:sz="4" w:space="0" w:color="auto"/>
            </w:tcBorders>
            <w:noWrap/>
            <w:vAlign w:val="center"/>
            <w:hideMark/>
          </w:tcPr>
          <w:p w14:paraId="0DE79BF8" w14:textId="6F0FC84A" w:rsidR="006502F1" w:rsidRPr="001640CE" w:rsidRDefault="001640CE" w:rsidP="00DE59B2">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381,7</w:t>
            </w:r>
          </w:p>
        </w:tc>
        <w:tc>
          <w:tcPr>
            <w:tcW w:w="382" w:type="pct"/>
            <w:tcBorders>
              <w:top w:val="nil"/>
              <w:left w:val="nil"/>
              <w:bottom w:val="single" w:sz="4" w:space="0" w:color="auto"/>
              <w:right w:val="single" w:sz="4" w:space="0" w:color="auto"/>
            </w:tcBorders>
            <w:noWrap/>
            <w:vAlign w:val="center"/>
            <w:hideMark/>
          </w:tcPr>
          <w:p w14:paraId="095731F8" w14:textId="62333178" w:rsidR="006502F1" w:rsidRPr="00F50ED5" w:rsidRDefault="00F50ED5" w:rsidP="00F50ED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13,77</w:t>
            </w:r>
          </w:p>
        </w:tc>
        <w:tc>
          <w:tcPr>
            <w:tcW w:w="379" w:type="pct"/>
            <w:tcBorders>
              <w:top w:val="nil"/>
              <w:left w:val="nil"/>
              <w:bottom w:val="single" w:sz="4" w:space="0" w:color="auto"/>
              <w:right w:val="single" w:sz="4" w:space="0" w:color="auto"/>
            </w:tcBorders>
            <w:noWrap/>
            <w:vAlign w:val="center"/>
            <w:hideMark/>
          </w:tcPr>
          <w:p w14:paraId="7124A566" w14:textId="7566F1E7" w:rsidR="006502F1" w:rsidRPr="00F50ED5" w:rsidRDefault="00F50ED5" w:rsidP="00DE59B2">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3,21</w:t>
            </w:r>
          </w:p>
        </w:tc>
        <w:tc>
          <w:tcPr>
            <w:tcW w:w="378" w:type="pct"/>
            <w:tcBorders>
              <w:top w:val="nil"/>
              <w:left w:val="nil"/>
              <w:bottom w:val="single" w:sz="4" w:space="0" w:color="auto"/>
              <w:right w:val="single" w:sz="4" w:space="0" w:color="auto"/>
            </w:tcBorders>
            <w:noWrap/>
            <w:vAlign w:val="center"/>
            <w:hideMark/>
          </w:tcPr>
          <w:p w14:paraId="25EA1DA3" w14:textId="70A3A994" w:rsidR="006502F1" w:rsidRPr="00694D3C" w:rsidRDefault="00694D3C" w:rsidP="00DE59B2">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2,63</w:t>
            </w:r>
          </w:p>
        </w:tc>
      </w:tr>
      <w:tr w:rsidR="002A53DE" w:rsidRPr="001E0464" w14:paraId="19E0FCB3"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3BEDE255" w14:textId="7EEC5789" w:rsidR="006502F1" w:rsidRPr="00BC7C8D" w:rsidRDefault="005358E4" w:rsidP="006502F1">
            <w:pPr>
              <w:ind w:firstLine="0"/>
              <w:jc w:val="left"/>
              <w:rPr>
                <w:rFonts w:ascii="Times New Roman" w:eastAsia="Times New Roman" w:hAnsi="Times New Roman"/>
                <w:b/>
                <w:bCs/>
                <w:color w:val="000000"/>
                <w:sz w:val="18"/>
                <w:szCs w:val="18"/>
                <w:lang w:val="sr-Cyrl-RS"/>
              </w:rPr>
            </w:pPr>
            <w:r w:rsidRPr="00BC7C8D">
              <w:rPr>
                <w:rFonts w:ascii="Times New Roman" w:eastAsia="Times New Roman" w:hAnsi="Times New Roman"/>
                <w:b/>
                <w:bCs/>
                <w:color w:val="000000"/>
                <w:sz w:val="18"/>
                <w:szCs w:val="18"/>
                <w:lang w:val="sr-Cyrl-RS"/>
              </w:rPr>
              <w:t>Укупно разређене</w:t>
            </w:r>
          </w:p>
        </w:tc>
        <w:tc>
          <w:tcPr>
            <w:tcW w:w="381" w:type="pct"/>
            <w:tcBorders>
              <w:top w:val="nil"/>
              <w:left w:val="nil"/>
              <w:bottom w:val="single" w:sz="4" w:space="0" w:color="auto"/>
              <w:right w:val="single" w:sz="4" w:space="0" w:color="auto"/>
            </w:tcBorders>
            <w:noWrap/>
            <w:vAlign w:val="center"/>
            <w:hideMark/>
          </w:tcPr>
          <w:p w14:paraId="3010AB53" w14:textId="1D11B352" w:rsidR="006502F1" w:rsidRPr="001640CE" w:rsidRDefault="001640CE" w:rsidP="00DE59B2">
            <w:pPr>
              <w:ind w:firstLine="0"/>
              <w:jc w:val="center"/>
              <w:rPr>
                <w:rFonts w:ascii="Times New Roman" w:eastAsia="Times New Roman" w:hAnsi="Times New Roman"/>
                <w:b/>
                <w:bCs/>
                <w:color w:val="000000"/>
                <w:sz w:val="18"/>
                <w:szCs w:val="18"/>
                <w:lang w:val="sr-Latn-RS"/>
              </w:rPr>
            </w:pPr>
            <w:r w:rsidRPr="001640CE">
              <w:rPr>
                <w:rFonts w:ascii="Times New Roman" w:eastAsia="Times New Roman" w:hAnsi="Times New Roman"/>
                <w:b/>
                <w:bCs/>
                <w:color w:val="000000"/>
                <w:sz w:val="18"/>
                <w:szCs w:val="18"/>
                <w:lang w:val="sr-Latn-RS"/>
              </w:rPr>
              <w:t>118,86</w:t>
            </w:r>
          </w:p>
        </w:tc>
        <w:tc>
          <w:tcPr>
            <w:tcW w:w="397" w:type="pct"/>
            <w:tcBorders>
              <w:top w:val="nil"/>
              <w:left w:val="nil"/>
              <w:bottom w:val="single" w:sz="4" w:space="0" w:color="auto"/>
              <w:right w:val="single" w:sz="4" w:space="0" w:color="auto"/>
            </w:tcBorders>
            <w:noWrap/>
            <w:vAlign w:val="center"/>
            <w:hideMark/>
          </w:tcPr>
          <w:p w14:paraId="0A895DD5" w14:textId="1728759B" w:rsidR="006502F1" w:rsidRPr="00262A26" w:rsidRDefault="00262A26" w:rsidP="00262A26">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9,72</w:t>
            </w:r>
          </w:p>
        </w:tc>
        <w:tc>
          <w:tcPr>
            <w:tcW w:w="405" w:type="pct"/>
            <w:tcBorders>
              <w:top w:val="nil"/>
              <w:left w:val="nil"/>
              <w:bottom w:val="single" w:sz="4" w:space="0" w:color="auto"/>
              <w:right w:val="single" w:sz="4" w:space="0" w:color="auto"/>
            </w:tcBorders>
            <w:noWrap/>
            <w:vAlign w:val="center"/>
            <w:hideMark/>
          </w:tcPr>
          <w:p w14:paraId="52E15D37" w14:textId="732D4B30" w:rsidR="006502F1" w:rsidRPr="001640CE" w:rsidRDefault="001640CE" w:rsidP="00DE59B2">
            <w:pPr>
              <w:ind w:firstLine="0"/>
              <w:jc w:val="center"/>
              <w:rPr>
                <w:rFonts w:ascii="Times New Roman" w:eastAsia="Times New Roman" w:hAnsi="Times New Roman"/>
                <w:b/>
                <w:bCs/>
                <w:color w:val="000000"/>
                <w:sz w:val="18"/>
                <w:szCs w:val="18"/>
                <w:lang w:val="sr-Latn-RS"/>
              </w:rPr>
            </w:pPr>
            <w:r w:rsidRPr="001640CE">
              <w:rPr>
                <w:rFonts w:ascii="Times New Roman" w:eastAsia="Times New Roman" w:hAnsi="Times New Roman"/>
                <w:b/>
                <w:bCs/>
                <w:color w:val="000000"/>
                <w:sz w:val="18"/>
                <w:szCs w:val="18"/>
                <w:lang w:val="sr-Latn-RS"/>
              </w:rPr>
              <w:t>14.518,6</w:t>
            </w:r>
          </w:p>
        </w:tc>
        <w:tc>
          <w:tcPr>
            <w:tcW w:w="345" w:type="pct"/>
            <w:tcBorders>
              <w:top w:val="nil"/>
              <w:left w:val="nil"/>
              <w:bottom w:val="single" w:sz="4" w:space="0" w:color="auto"/>
              <w:right w:val="single" w:sz="4" w:space="0" w:color="auto"/>
            </w:tcBorders>
            <w:noWrap/>
            <w:vAlign w:val="center"/>
            <w:hideMark/>
          </w:tcPr>
          <w:p w14:paraId="2AC1E099" w14:textId="653FA820" w:rsidR="006502F1" w:rsidRPr="00262A26" w:rsidRDefault="00262A26" w:rsidP="00DE59B2">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14,15</w:t>
            </w:r>
          </w:p>
        </w:tc>
        <w:tc>
          <w:tcPr>
            <w:tcW w:w="419" w:type="pct"/>
            <w:tcBorders>
              <w:top w:val="nil"/>
              <w:left w:val="nil"/>
              <w:bottom w:val="single" w:sz="4" w:space="0" w:color="auto"/>
              <w:right w:val="single" w:sz="4" w:space="0" w:color="auto"/>
            </w:tcBorders>
            <w:noWrap/>
            <w:vAlign w:val="center"/>
            <w:hideMark/>
          </w:tcPr>
          <w:p w14:paraId="6AD20A59" w14:textId="1242D7AC" w:rsidR="006502F1" w:rsidRPr="00F50ED5" w:rsidRDefault="00F50ED5" w:rsidP="00F50ED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122,15</w:t>
            </w:r>
          </w:p>
        </w:tc>
        <w:tc>
          <w:tcPr>
            <w:tcW w:w="345" w:type="pct"/>
            <w:tcBorders>
              <w:top w:val="nil"/>
              <w:left w:val="nil"/>
              <w:bottom w:val="single" w:sz="4" w:space="0" w:color="auto"/>
              <w:right w:val="single" w:sz="4" w:space="0" w:color="auto"/>
            </w:tcBorders>
            <w:noWrap/>
            <w:vAlign w:val="center"/>
            <w:hideMark/>
          </w:tcPr>
          <w:p w14:paraId="16E3DE16" w14:textId="5F1C2E2A" w:rsidR="006502F1" w:rsidRPr="001640CE" w:rsidRDefault="001640CE" w:rsidP="00DE59B2">
            <w:pPr>
              <w:ind w:firstLine="0"/>
              <w:jc w:val="center"/>
              <w:rPr>
                <w:rFonts w:ascii="Times New Roman" w:eastAsia="Times New Roman" w:hAnsi="Times New Roman"/>
                <w:b/>
                <w:bCs/>
                <w:color w:val="000000"/>
                <w:sz w:val="18"/>
                <w:szCs w:val="18"/>
                <w:lang w:val="sr-Latn-RS"/>
              </w:rPr>
            </w:pPr>
            <w:r w:rsidRPr="001640CE">
              <w:rPr>
                <w:rFonts w:ascii="Times New Roman" w:eastAsia="Times New Roman" w:hAnsi="Times New Roman"/>
                <w:b/>
                <w:bCs/>
                <w:color w:val="000000"/>
                <w:sz w:val="18"/>
                <w:szCs w:val="18"/>
                <w:lang w:val="sr-Latn-RS"/>
              </w:rPr>
              <w:t>381,7</w:t>
            </w:r>
          </w:p>
        </w:tc>
        <w:tc>
          <w:tcPr>
            <w:tcW w:w="382" w:type="pct"/>
            <w:tcBorders>
              <w:top w:val="nil"/>
              <w:left w:val="nil"/>
              <w:bottom w:val="single" w:sz="4" w:space="0" w:color="auto"/>
              <w:right w:val="single" w:sz="4" w:space="0" w:color="auto"/>
            </w:tcBorders>
            <w:noWrap/>
            <w:vAlign w:val="center"/>
            <w:hideMark/>
          </w:tcPr>
          <w:p w14:paraId="3ECBBF3E" w14:textId="26F1FE50" w:rsidR="006502F1" w:rsidRPr="00F50ED5" w:rsidRDefault="00F50ED5" w:rsidP="00F50ED5">
            <w:pPr>
              <w:ind w:firstLine="0"/>
              <w:jc w:val="center"/>
              <w:rPr>
                <w:rFonts w:ascii="Times New Roman" w:eastAsia="Times New Roman" w:hAnsi="Times New Roman"/>
                <w:b/>
                <w:bCs/>
                <w:color w:val="000000"/>
                <w:sz w:val="18"/>
                <w:szCs w:val="18"/>
                <w:lang w:val="sr-Latn-RS"/>
              </w:rPr>
            </w:pPr>
            <w:r w:rsidRPr="00F50ED5">
              <w:rPr>
                <w:rFonts w:ascii="Times New Roman" w:eastAsia="Times New Roman" w:hAnsi="Times New Roman"/>
                <w:b/>
                <w:bCs/>
                <w:color w:val="000000"/>
                <w:sz w:val="18"/>
                <w:szCs w:val="18"/>
                <w:lang w:val="sr-Latn-RS"/>
              </w:rPr>
              <w:t>13,77</w:t>
            </w:r>
          </w:p>
        </w:tc>
        <w:tc>
          <w:tcPr>
            <w:tcW w:w="379" w:type="pct"/>
            <w:tcBorders>
              <w:top w:val="nil"/>
              <w:left w:val="nil"/>
              <w:bottom w:val="single" w:sz="4" w:space="0" w:color="auto"/>
              <w:right w:val="single" w:sz="4" w:space="0" w:color="auto"/>
            </w:tcBorders>
            <w:noWrap/>
            <w:vAlign w:val="center"/>
            <w:hideMark/>
          </w:tcPr>
          <w:p w14:paraId="297491C7" w14:textId="62BA2D40" w:rsidR="006502F1" w:rsidRPr="00F50ED5" w:rsidRDefault="00F50ED5" w:rsidP="00DE59B2">
            <w:pPr>
              <w:ind w:firstLine="0"/>
              <w:jc w:val="center"/>
              <w:rPr>
                <w:rFonts w:ascii="Times New Roman" w:eastAsia="Times New Roman" w:hAnsi="Times New Roman"/>
                <w:b/>
                <w:bCs/>
                <w:color w:val="000000"/>
                <w:sz w:val="18"/>
                <w:szCs w:val="18"/>
                <w:lang w:val="sr-Latn-RS"/>
              </w:rPr>
            </w:pPr>
            <w:r w:rsidRPr="00F50ED5">
              <w:rPr>
                <w:rFonts w:ascii="Times New Roman" w:eastAsia="Times New Roman" w:hAnsi="Times New Roman"/>
                <w:b/>
                <w:bCs/>
                <w:color w:val="000000"/>
                <w:sz w:val="18"/>
                <w:szCs w:val="18"/>
                <w:lang w:val="sr-Latn-RS"/>
              </w:rPr>
              <w:t>3,21</w:t>
            </w:r>
          </w:p>
        </w:tc>
        <w:tc>
          <w:tcPr>
            <w:tcW w:w="378" w:type="pct"/>
            <w:tcBorders>
              <w:top w:val="nil"/>
              <w:left w:val="nil"/>
              <w:bottom w:val="single" w:sz="4" w:space="0" w:color="auto"/>
              <w:right w:val="single" w:sz="4" w:space="0" w:color="auto"/>
            </w:tcBorders>
            <w:noWrap/>
            <w:vAlign w:val="center"/>
            <w:hideMark/>
          </w:tcPr>
          <w:p w14:paraId="78095A7A" w14:textId="55E3D928" w:rsidR="006502F1" w:rsidRPr="00694D3C" w:rsidRDefault="00694D3C" w:rsidP="00DE59B2">
            <w:pPr>
              <w:ind w:firstLine="0"/>
              <w:jc w:val="center"/>
              <w:rPr>
                <w:rFonts w:ascii="Times New Roman" w:eastAsia="Times New Roman" w:hAnsi="Times New Roman"/>
                <w:b/>
                <w:bCs/>
                <w:color w:val="000000"/>
                <w:sz w:val="18"/>
                <w:szCs w:val="18"/>
                <w:lang w:val="sr-Latn-RS"/>
              </w:rPr>
            </w:pPr>
            <w:r w:rsidRPr="00694D3C">
              <w:rPr>
                <w:rFonts w:ascii="Times New Roman" w:eastAsia="Times New Roman" w:hAnsi="Times New Roman"/>
                <w:b/>
                <w:bCs/>
                <w:color w:val="000000"/>
                <w:sz w:val="18"/>
                <w:szCs w:val="18"/>
                <w:lang w:val="sr-Latn-RS"/>
              </w:rPr>
              <w:t>2,63</w:t>
            </w:r>
          </w:p>
        </w:tc>
      </w:tr>
      <w:tr w:rsidR="002A53DE" w:rsidRPr="001E0464" w14:paraId="7A341111"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674B1499" w14:textId="2069A311" w:rsidR="006502F1" w:rsidRPr="005358E4" w:rsidRDefault="005358E4"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2620. Изданачке мешовите шуме храстова</w:t>
            </w:r>
          </w:p>
        </w:tc>
        <w:tc>
          <w:tcPr>
            <w:tcW w:w="381" w:type="pct"/>
            <w:tcBorders>
              <w:top w:val="nil"/>
              <w:left w:val="nil"/>
              <w:bottom w:val="single" w:sz="4" w:space="0" w:color="auto"/>
              <w:right w:val="single" w:sz="4" w:space="0" w:color="auto"/>
            </w:tcBorders>
            <w:noWrap/>
            <w:vAlign w:val="center"/>
            <w:hideMark/>
          </w:tcPr>
          <w:p w14:paraId="46622CEA" w14:textId="6D025261" w:rsidR="006502F1" w:rsidRPr="00E00ADD" w:rsidRDefault="00E00ADD" w:rsidP="00AD236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37,35</w:t>
            </w:r>
          </w:p>
        </w:tc>
        <w:tc>
          <w:tcPr>
            <w:tcW w:w="397" w:type="pct"/>
            <w:tcBorders>
              <w:top w:val="nil"/>
              <w:left w:val="nil"/>
              <w:bottom w:val="single" w:sz="4" w:space="0" w:color="auto"/>
              <w:right w:val="single" w:sz="4" w:space="0" w:color="auto"/>
            </w:tcBorders>
            <w:noWrap/>
            <w:vAlign w:val="center"/>
            <w:hideMark/>
          </w:tcPr>
          <w:p w14:paraId="3F61E619" w14:textId="39DEA8A9" w:rsidR="006502F1" w:rsidRPr="00E00ADD" w:rsidRDefault="00E64036" w:rsidP="00E6403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3,05</w:t>
            </w:r>
          </w:p>
        </w:tc>
        <w:tc>
          <w:tcPr>
            <w:tcW w:w="405" w:type="pct"/>
            <w:tcBorders>
              <w:top w:val="nil"/>
              <w:left w:val="nil"/>
              <w:bottom w:val="single" w:sz="4" w:space="0" w:color="auto"/>
              <w:right w:val="single" w:sz="4" w:space="0" w:color="auto"/>
            </w:tcBorders>
            <w:noWrap/>
            <w:vAlign w:val="center"/>
            <w:hideMark/>
          </w:tcPr>
          <w:p w14:paraId="29C525CC" w14:textId="4BFFDC3A" w:rsidR="006502F1" w:rsidRPr="00E00ADD" w:rsidRDefault="00E00ADD" w:rsidP="00AD236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2.228,7</w:t>
            </w:r>
          </w:p>
        </w:tc>
        <w:tc>
          <w:tcPr>
            <w:tcW w:w="345" w:type="pct"/>
            <w:tcBorders>
              <w:top w:val="nil"/>
              <w:left w:val="nil"/>
              <w:bottom w:val="single" w:sz="4" w:space="0" w:color="auto"/>
              <w:right w:val="single" w:sz="4" w:space="0" w:color="auto"/>
            </w:tcBorders>
            <w:noWrap/>
            <w:vAlign w:val="center"/>
            <w:hideMark/>
          </w:tcPr>
          <w:p w14:paraId="0B47DF5A" w14:textId="563A08D4" w:rsidR="006502F1" w:rsidRPr="00AD2368" w:rsidRDefault="00E64036" w:rsidP="00AD236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2,17</w:t>
            </w:r>
          </w:p>
        </w:tc>
        <w:tc>
          <w:tcPr>
            <w:tcW w:w="419" w:type="pct"/>
            <w:tcBorders>
              <w:top w:val="nil"/>
              <w:left w:val="nil"/>
              <w:bottom w:val="single" w:sz="4" w:space="0" w:color="auto"/>
              <w:right w:val="single" w:sz="4" w:space="0" w:color="auto"/>
            </w:tcBorders>
            <w:noWrap/>
            <w:vAlign w:val="center"/>
            <w:hideMark/>
          </w:tcPr>
          <w:p w14:paraId="5F5023CF" w14:textId="4BA3969F" w:rsidR="006502F1" w:rsidRPr="00E00ADD" w:rsidRDefault="00E64036" w:rsidP="00E6403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59,67</w:t>
            </w:r>
          </w:p>
        </w:tc>
        <w:tc>
          <w:tcPr>
            <w:tcW w:w="345" w:type="pct"/>
            <w:tcBorders>
              <w:top w:val="nil"/>
              <w:left w:val="nil"/>
              <w:bottom w:val="single" w:sz="4" w:space="0" w:color="auto"/>
              <w:right w:val="single" w:sz="4" w:space="0" w:color="auto"/>
            </w:tcBorders>
            <w:noWrap/>
            <w:vAlign w:val="center"/>
            <w:hideMark/>
          </w:tcPr>
          <w:p w14:paraId="207AAB2C" w14:textId="2EEF63F7" w:rsidR="006502F1" w:rsidRPr="00E00ADD" w:rsidRDefault="00E00ADD" w:rsidP="00AD236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59,7</w:t>
            </w:r>
          </w:p>
        </w:tc>
        <w:tc>
          <w:tcPr>
            <w:tcW w:w="382" w:type="pct"/>
            <w:tcBorders>
              <w:top w:val="nil"/>
              <w:left w:val="nil"/>
              <w:bottom w:val="single" w:sz="4" w:space="0" w:color="auto"/>
              <w:right w:val="single" w:sz="4" w:space="0" w:color="auto"/>
            </w:tcBorders>
            <w:noWrap/>
            <w:vAlign w:val="center"/>
            <w:hideMark/>
          </w:tcPr>
          <w:p w14:paraId="1D056AD6" w14:textId="5FDCC137" w:rsidR="006502F1" w:rsidRPr="00AD2368" w:rsidRDefault="00E64036" w:rsidP="00E6403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2,15</w:t>
            </w:r>
          </w:p>
        </w:tc>
        <w:tc>
          <w:tcPr>
            <w:tcW w:w="379" w:type="pct"/>
            <w:tcBorders>
              <w:top w:val="nil"/>
              <w:left w:val="nil"/>
              <w:bottom w:val="single" w:sz="4" w:space="0" w:color="auto"/>
              <w:right w:val="single" w:sz="4" w:space="0" w:color="auto"/>
            </w:tcBorders>
            <w:noWrap/>
            <w:vAlign w:val="center"/>
            <w:hideMark/>
          </w:tcPr>
          <w:p w14:paraId="73E061E4" w14:textId="768B85E2" w:rsidR="006502F1" w:rsidRPr="00E00ADD" w:rsidRDefault="00E64036" w:rsidP="00E6403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1,60</w:t>
            </w:r>
          </w:p>
        </w:tc>
        <w:tc>
          <w:tcPr>
            <w:tcW w:w="378" w:type="pct"/>
            <w:tcBorders>
              <w:top w:val="nil"/>
              <w:left w:val="nil"/>
              <w:bottom w:val="single" w:sz="4" w:space="0" w:color="auto"/>
              <w:right w:val="single" w:sz="4" w:space="0" w:color="auto"/>
            </w:tcBorders>
            <w:noWrap/>
            <w:vAlign w:val="center"/>
            <w:hideMark/>
          </w:tcPr>
          <w:p w14:paraId="021852FB" w14:textId="75C0818A" w:rsidR="006502F1" w:rsidRPr="0040753D" w:rsidRDefault="0040753D" w:rsidP="00AD236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2,68</w:t>
            </w:r>
          </w:p>
        </w:tc>
      </w:tr>
      <w:tr w:rsidR="002A53DE" w:rsidRPr="001E0464" w14:paraId="48C46CA2"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3A7FA7A0" w14:textId="4EBC2F2E" w:rsidR="006502F1" w:rsidRPr="001E7827" w:rsidRDefault="005358E4"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Изданачке девастиране</w:t>
            </w:r>
          </w:p>
        </w:tc>
        <w:tc>
          <w:tcPr>
            <w:tcW w:w="381" w:type="pct"/>
            <w:tcBorders>
              <w:top w:val="nil"/>
              <w:left w:val="nil"/>
              <w:bottom w:val="single" w:sz="4" w:space="0" w:color="auto"/>
              <w:right w:val="single" w:sz="4" w:space="0" w:color="auto"/>
            </w:tcBorders>
            <w:noWrap/>
            <w:vAlign w:val="center"/>
            <w:hideMark/>
          </w:tcPr>
          <w:p w14:paraId="4E4E65A3" w14:textId="7A5C494E" w:rsidR="006502F1" w:rsidRPr="00AD2368" w:rsidRDefault="00AD2368" w:rsidP="00AD2368">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37,35</w:t>
            </w:r>
          </w:p>
        </w:tc>
        <w:tc>
          <w:tcPr>
            <w:tcW w:w="397" w:type="pct"/>
            <w:tcBorders>
              <w:top w:val="nil"/>
              <w:left w:val="nil"/>
              <w:bottom w:val="single" w:sz="4" w:space="0" w:color="auto"/>
              <w:right w:val="single" w:sz="4" w:space="0" w:color="auto"/>
            </w:tcBorders>
            <w:noWrap/>
            <w:vAlign w:val="center"/>
            <w:hideMark/>
          </w:tcPr>
          <w:p w14:paraId="309E071E" w14:textId="45A9E835" w:rsidR="006502F1" w:rsidRPr="00AD2368" w:rsidRDefault="00E64036" w:rsidP="00E6403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3,05</w:t>
            </w:r>
          </w:p>
        </w:tc>
        <w:tc>
          <w:tcPr>
            <w:tcW w:w="405" w:type="pct"/>
            <w:tcBorders>
              <w:top w:val="nil"/>
              <w:left w:val="nil"/>
              <w:bottom w:val="single" w:sz="4" w:space="0" w:color="auto"/>
              <w:right w:val="single" w:sz="4" w:space="0" w:color="auto"/>
            </w:tcBorders>
            <w:noWrap/>
            <w:vAlign w:val="center"/>
            <w:hideMark/>
          </w:tcPr>
          <w:p w14:paraId="3983C8C4" w14:textId="222648BC" w:rsidR="006502F1" w:rsidRPr="00AD2368" w:rsidRDefault="00AD2368" w:rsidP="00AD2368">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2.228,7</w:t>
            </w:r>
          </w:p>
        </w:tc>
        <w:tc>
          <w:tcPr>
            <w:tcW w:w="345" w:type="pct"/>
            <w:tcBorders>
              <w:top w:val="nil"/>
              <w:left w:val="nil"/>
              <w:bottom w:val="single" w:sz="4" w:space="0" w:color="auto"/>
              <w:right w:val="single" w:sz="4" w:space="0" w:color="auto"/>
            </w:tcBorders>
            <w:noWrap/>
            <w:vAlign w:val="center"/>
            <w:hideMark/>
          </w:tcPr>
          <w:p w14:paraId="0FB9C9E5" w14:textId="73A4A1AC" w:rsidR="006502F1" w:rsidRPr="00AD2368" w:rsidRDefault="00E64036" w:rsidP="00AD236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2,17</w:t>
            </w:r>
          </w:p>
        </w:tc>
        <w:tc>
          <w:tcPr>
            <w:tcW w:w="419" w:type="pct"/>
            <w:tcBorders>
              <w:top w:val="nil"/>
              <w:left w:val="nil"/>
              <w:bottom w:val="single" w:sz="4" w:space="0" w:color="auto"/>
              <w:right w:val="single" w:sz="4" w:space="0" w:color="auto"/>
            </w:tcBorders>
            <w:noWrap/>
            <w:vAlign w:val="center"/>
            <w:hideMark/>
          </w:tcPr>
          <w:p w14:paraId="6582FCA1" w14:textId="4F155C2E" w:rsidR="006502F1" w:rsidRPr="00AD2368" w:rsidRDefault="00E64036" w:rsidP="00E6403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59,67</w:t>
            </w:r>
          </w:p>
        </w:tc>
        <w:tc>
          <w:tcPr>
            <w:tcW w:w="345" w:type="pct"/>
            <w:tcBorders>
              <w:top w:val="nil"/>
              <w:left w:val="nil"/>
              <w:bottom w:val="single" w:sz="4" w:space="0" w:color="auto"/>
              <w:right w:val="single" w:sz="4" w:space="0" w:color="auto"/>
            </w:tcBorders>
            <w:noWrap/>
            <w:vAlign w:val="center"/>
            <w:hideMark/>
          </w:tcPr>
          <w:p w14:paraId="6D228D4B" w14:textId="49DDBBBB" w:rsidR="006502F1" w:rsidRPr="00AD2368" w:rsidRDefault="00AD2368" w:rsidP="00AD2368">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59,7</w:t>
            </w:r>
          </w:p>
        </w:tc>
        <w:tc>
          <w:tcPr>
            <w:tcW w:w="382" w:type="pct"/>
            <w:tcBorders>
              <w:top w:val="nil"/>
              <w:left w:val="nil"/>
              <w:bottom w:val="single" w:sz="4" w:space="0" w:color="auto"/>
              <w:right w:val="single" w:sz="4" w:space="0" w:color="auto"/>
            </w:tcBorders>
            <w:noWrap/>
            <w:vAlign w:val="center"/>
            <w:hideMark/>
          </w:tcPr>
          <w:p w14:paraId="61936A29" w14:textId="42D0BDEF" w:rsidR="006502F1" w:rsidRPr="00AD2368" w:rsidRDefault="00E64036" w:rsidP="00E6403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2,15</w:t>
            </w:r>
          </w:p>
        </w:tc>
        <w:tc>
          <w:tcPr>
            <w:tcW w:w="379" w:type="pct"/>
            <w:tcBorders>
              <w:top w:val="nil"/>
              <w:left w:val="nil"/>
              <w:bottom w:val="single" w:sz="4" w:space="0" w:color="auto"/>
              <w:right w:val="single" w:sz="4" w:space="0" w:color="auto"/>
            </w:tcBorders>
            <w:noWrap/>
            <w:vAlign w:val="center"/>
            <w:hideMark/>
          </w:tcPr>
          <w:p w14:paraId="6F5C80BB" w14:textId="5162E6B4" w:rsidR="006502F1" w:rsidRPr="00AD2368" w:rsidRDefault="00E64036" w:rsidP="00E6403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1,60</w:t>
            </w:r>
          </w:p>
        </w:tc>
        <w:tc>
          <w:tcPr>
            <w:tcW w:w="378" w:type="pct"/>
            <w:tcBorders>
              <w:top w:val="nil"/>
              <w:left w:val="nil"/>
              <w:bottom w:val="single" w:sz="4" w:space="0" w:color="auto"/>
              <w:right w:val="single" w:sz="4" w:space="0" w:color="auto"/>
            </w:tcBorders>
            <w:noWrap/>
            <w:vAlign w:val="center"/>
            <w:hideMark/>
          </w:tcPr>
          <w:p w14:paraId="4AC37DF8" w14:textId="3EC90178" w:rsidR="006502F1" w:rsidRPr="0040753D" w:rsidRDefault="0040753D" w:rsidP="00AD2368">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2,68</w:t>
            </w:r>
          </w:p>
        </w:tc>
      </w:tr>
      <w:tr w:rsidR="002A53DE" w:rsidRPr="001E0464" w14:paraId="60091052"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34B1DFF7" w14:textId="1A4AC5BA" w:rsidR="001E7827" w:rsidRPr="00AD2368" w:rsidRDefault="005358E4" w:rsidP="006502F1">
            <w:pPr>
              <w:ind w:firstLine="0"/>
              <w:jc w:val="left"/>
              <w:rPr>
                <w:rFonts w:ascii="Times New Roman" w:eastAsia="Times New Roman" w:hAnsi="Times New Roman"/>
                <w:b/>
                <w:bCs/>
                <w:sz w:val="18"/>
                <w:szCs w:val="18"/>
                <w:lang w:val="sr-Cyrl-RS"/>
              </w:rPr>
            </w:pPr>
            <w:r w:rsidRPr="00AD2368">
              <w:rPr>
                <w:rFonts w:ascii="Times New Roman" w:eastAsia="Times New Roman" w:hAnsi="Times New Roman"/>
                <w:b/>
                <w:bCs/>
                <w:sz w:val="18"/>
                <w:szCs w:val="18"/>
                <w:lang w:val="sr-Cyrl-RS"/>
              </w:rPr>
              <w:t>Укупно</w:t>
            </w:r>
            <w:r w:rsidR="00A12501" w:rsidRPr="00AD2368">
              <w:rPr>
                <w:rFonts w:ascii="Times New Roman" w:eastAsia="Times New Roman" w:hAnsi="Times New Roman"/>
                <w:b/>
                <w:bCs/>
                <w:sz w:val="18"/>
                <w:szCs w:val="18"/>
                <w:lang w:val="sr-Cyrl-RS"/>
              </w:rPr>
              <w:t xml:space="preserve"> девастиране</w:t>
            </w:r>
          </w:p>
        </w:tc>
        <w:tc>
          <w:tcPr>
            <w:tcW w:w="381" w:type="pct"/>
            <w:tcBorders>
              <w:top w:val="nil"/>
              <w:left w:val="nil"/>
              <w:bottom w:val="single" w:sz="4" w:space="0" w:color="auto"/>
              <w:right w:val="single" w:sz="4" w:space="0" w:color="auto"/>
            </w:tcBorders>
            <w:noWrap/>
            <w:vAlign w:val="center"/>
            <w:hideMark/>
          </w:tcPr>
          <w:p w14:paraId="26E9D375" w14:textId="6122BC2C" w:rsidR="006502F1" w:rsidRPr="00AD2368" w:rsidRDefault="00AD2368" w:rsidP="00AD2368">
            <w:pPr>
              <w:ind w:firstLine="0"/>
              <w:jc w:val="center"/>
              <w:rPr>
                <w:rFonts w:ascii="Times New Roman" w:eastAsia="Times New Roman" w:hAnsi="Times New Roman"/>
                <w:b/>
                <w:bCs/>
                <w:sz w:val="18"/>
                <w:szCs w:val="18"/>
                <w:lang w:val="sr-Latn-RS"/>
              </w:rPr>
            </w:pPr>
            <w:r w:rsidRPr="00AD2368">
              <w:rPr>
                <w:rFonts w:ascii="Times New Roman" w:eastAsia="Times New Roman" w:hAnsi="Times New Roman"/>
                <w:b/>
                <w:bCs/>
                <w:sz w:val="18"/>
                <w:szCs w:val="18"/>
                <w:lang w:val="sr-Latn-RS"/>
              </w:rPr>
              <w:t>37,35</w:t>
            </w:r>
          </w:p>
        </w:tc>
        <w:tc>
          <w:tcPr>
            <w:tcW w:w="397" w:type="pct"/>
            <w:tcBorders>
              <w:top w:val="nil"/>
              <w:left w:val="nil"/>
              <w:bottom w:val="single" w:sz="4" w:space="0" w:color="auto"/>
              <w:right w:val="single" w:sz="4" w:space="0" w:color="auto"/>
            </w:tcBorders>
            <w:noWrap/>
            <w:vAlign w:val="center"/>
            <w:hideMark/>
          </w:tcPr>
          <w:p w14:paraId="73620957" w14:textId="458B2A68" w:rsidR="006502F1" w:rsidRPr="00AD2368" w:rsidRDefault="00E64036" w:rsidP="00E64036">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3,05</w:t>
            </w:r>
          </w:p>
        </w:tc>
        <w:tc>
          <w:tcPr>
            <w:tcW w:w="405" w:type="pct"/>
            <w:tcBorders>
              <w:top w:val="nil"/>
              <w:left w:val="nil"/>
              <w:bottom w:val="single" w:sz="4" w:space="0" w:color="auto"/>
              <w:right w:val="single" w:sz="4" w:space="0" w:color="auto"/>
            </w:tcBorders>
            <w:noWrap/>
            <w:vAlign w:val="center"/>
            <w:hideMark/>
          </w:tcPr>
          <w:p w14:paraId="130D46A5" w14:textId="7880F1D5" w:rsidR="006502F1" w:rsidRPr="00AD2368" w:rsidRDefault="00AD2368" w:rsidP="00AD2368">
            <w:pPr>
              <w:ind w:firstLine="0"/>
              <w:jc w:val="center"/>
              <w:rPr>
                <w:rFonts w:ascii="Times New Roman" w:eastAsia="Times New Roman" w:hAnsi="Times New Roman"/>
                <w:b/>
                <w:bCs/>
                <w:sz w:val="18"/>
                <w:szCs w:val="18"/>
                <w:lang w:val="sr-Latn-RS"/>
              </w:rPr>
            </w:pPr>
            <w:r w:rsidRPr="00AD2368">
              <w:rPr>
                <w:rFonts w:ascii="Times New Roman" w:eastAsia="Times New Roman" w:hAnsi="Times New Roman"/>
                <w:b/>
                <w:bCs/>
                <w:sz w:val="18"/>
                <w:szCs w:val="18"/>
                <w:lang w:val="sr-Latn-RS"/>
              </w:rPr>
              <w:t>2.228,7</w:t>
            </w:r>
          </w:p>
        </w:tc>
        <w:tc>
          <w:tcPr>
            <w:tcW w:w="345" w:type="pct"/>
            <w:tcBorders>
              <w:top w:val="nil"/>
              <w:left w:val="nil"/>
              <w:bottom w:val="single" w:sz="4" w:space="0" w:color="auto"/>
              <w:right w:val="single" w:sz="4" w:space="0" w:color="auto"/>
            </w:tcBorders>
            <w:noWrap/>
            <w:vAlign w:val="center"/>
            <w:hideMark/>
          </w:tcPr>
          <w:p w14:paraId="7F5BDB1D" w14:textId="16DE23A8" w:rsidR="006502F1" w:rsidRPr="00AD2368" w:rsidRDefault="00E64036" w:rsidP="00AD2368">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2,17</w:t>
            </w:r>
          </w:p>
        </w:tc>
        <w:tc>
          <w:tcPr>
            <w:tcW w:w="419" w:type="pct"/>
            <w:tcBorders>
              <w:top w:val="nil"/>
              <w:left w:val="nil"/>
              <w:bottom w:val="single" w:sz="4" w:space="0" w:color="auto"/>
              <w:right w:val="single" w:sz="4" w:space="0" w:color="auto"/>
            </w:tcBorders>
            <w:noWrap/>
            <w:vAlign w:val="center"/>
            <w:hideMark/>
          </w:tcPr>
          <w:p w14:paraId="01F1EA10" w14:textId="3524C42B" w:rsidR="006502F1" w:rsidRPr="00AD2368" w:rsidRDefault="00E64036" w:rsidP="00E6403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59,67</w:t>
            </w:r>
          </w:p>
        </w:tc>
        <w:tc>
          <w:tcPr>
            <w:tcW w:w="345" w:type="pct"/>
            <w:tcBorders>
              <w:top w:val="nil"/>
              <w:left w:val="nil"/>
              <w:bottom w:val="single" w:sz="4" w:space="0" w:color="auto"/>
              <w:right w:val="single" w:sz="4" w:space="0" w:color="auto"/>
            </w:tcBorders>
            <w:noWrap/>
            <w:vAlign w:val="center"/>
            <w:hideMark/>
          </w:tcPr>
          <w:p w14:paraId="38AD2B79" w14:textId="53888AB6" w:rsidR="006502F1" w:rsidRPr="00AD2368" w:rsidRDefault="00AD2368" w:rsidP="00AD2368">
            <w:pPr>
              <w:ind w:firstLine="0"/>
              <w:jc w:val="center"/>
              <w:rPr>
                <w:rFonts w:ascii="Times New Roman" w:eastAsia="Times New Roman" w:hAnsi="Times New Roman"/>
                <w:b/>
                <w:bCs/>
                <w:sz w:val="18"/>
                <w:szCs w:val="18"/>
                <w:lang w:val="en-US"/>
              </w:rPr>
            </w:pPr>
            <w:r w:rsidRPr="00AD2368">
              <w:rPr>
                <w:rFonts w:ascii="Times New Roman" w:eastAsia="Times New Roman" w:hAnsi="Times New Roman"/>
                <w:b/>
                <w:bCs/>
                <w:sz w:val="18"/>
                <w:szCs w:val="18"/>
                <w:lang w:val="en-US"/>
              </w:rPr>
              <w:t>59,7</w:t>
            </w:r>
          </w:p>
        </w:tc>
        <w:tc>
          <w:tcPr>
            <w:tcW w:w="382" w:type="pct"/>
            <w:tcBorders>
              <w:top w:val="nil"/>
              <w:left w:val="nil"/>
              <w:bottom w:val="single" w:sz="4" w:space="0" w:color="auto"/>
              <w:right w:val="single" w:sz="4" w:space="0" w:color="auto"/>
            </w:tcBorders>
            <w:noWrap/>
            <w:vAlign w:val="center"/>
            <w:hideMark/>
          </w:tcPr>
          <w:p w14:paraId="66699B9F" w14:textId="3FF1E76A" w:rsidR="006502F1" w:rsidRPr="00AD2368" w:rsidRDefault="00E64036" w:rsidP="00E6403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2,15</w:t>
            </w:r>
          </w:p>
        </w:tc>
        <w:tc>
          <w:tcPr>
            <w:tcW w:w="379" w:type="pct"/>
            <w:tcBorders>
              <w:top w:val="nil"/>
              <w:left w:val="nil"/>
              <w:bottom w:val="single" w:sz="4" w:space="0" w:color="auto"/>
              <w:right w:val="single" w:sz="4" w:space="0" w:color="auto"/>
            </w:tcBorders>
            <w:noWrap/>
            <w:vAlign w:val="center"/>
            <w:hideMark/>
          </w:tcPr>
          <w:p w14:paraId="7C840B5C" w14:textId="25EB6658" w:rsidR="006502F1" w:rsidRPr="00AD2368" w:rsidRDefault="00E64036" w:rsidP="00E6403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1,60</w:t>
            </w:r>
          </w:p>
        </w:tc>
        <w:tc>
          <w:tcPr>
            <w:tcW w:w="378" w:type="pct"/>
            <w:tcBorders>
              <w:top w:val="nil"/>
              <w:left w:val="nil"/>
              <w:bottom w:val="single" w:sz="4" w:space="0" w:color="auto"/>
              <w:right w:val="single" w:sz="4" w:space="0" w:color="auto"/>
            </w:tcBorders>
            <w:noWrap/>
            <w:vAlign w:val="center"/>
            <w:hideMark/>
          </w:tcPr>
          <w:p w14:paraId="70B4B823" w14:textId="5318475D" w:rsidR="006502F1" w:rsidRPr="0040753D" w:rsidRDefault="0040753D" w:rsidP="00AD2368">
            <w:pPr>
              <w:ind w:firstLine="0"/>
              <w:jc w:val="center"/>
              <w:rPr>
                <w:rFonts w:ascii="Times New Roman" w:eastAsia="Times New Roman" w:hAnsi="Times New Roman"/>
                <w:b/>
                <w:bCs/>
                <w:color w:val="000000"/>
                <w:sz w:val="18"/>
                <w:szCs w:val="18"/>
                <w:lang w:val="en-US"/>
              </w:rPr>
            </w:pPr>
            <w:r w:rsidRPr="0040753D">
              <w:rPr>
                <w:rFonts w:ascii="Times New Roman" w:eastAsia="Times New Roman" w:hAnsi="Times New Roman"/>
                <w:b/>
                <w:bCs/>
                <w:color w:val="000000"/>
                <w:sz w:val="18"/>
                <w:szCs w:val="18"/>
                <w:lang w:val="en-US"/>
              </w:rPr>
              <w:t>2,68</w:t>
            </w:r>
          </w:p>
        </w:tc>
      </w:tr>
      <w:tr w:rsidR="002A53DE" w:rsidRPr="00A12501" w14:paraId="487F4967"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5381B0D1" w14:textId="77777777" w:rsidR="00892487" w:rsidRDefault="00BC7C8D"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Latn-RS"/>
              </w:rPr>
              <w:t xml:space="preserve">31211. </w:t>
            </w:r>
            <w:r>
              <w:rPr>
                <w:rFonts w:ascii="Times New Roman" w:eastAsia="Times New Roman" w:hAnsi="Times New Roman"/>
                <w:color w:val="000000"/>
                <w:sz w:val="18"/>
                <w:szCs w:val="18"/>
                <w:lang w:val="sr-Cyrl-RS"/>
              </w:rPr>
              <w:t>Високе мешовите шуме борова-</w:t>
            </w:r>
          </w:p>
          <w:p w14:paraId="56C4127F" w14:textId="16D5EFF3" w:rsidR="00BC7C8D" w:rsidRPr="00BC7C8D" w:rsidRDefault="00BC7C8D"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Високе шуме шетинара и лишћара</w:t>
            </w:r>
          </w:p>
        </w:tc>
        <w:tc>
          <w:tcPr>
            <w:tcW w:w="381" w:type="pct"/>
            <w:tcBorders>
              <w:top w:val="nil"/>
              <w:left w:val="nil"/>
              <w:bottom w:val="single" w:sz="4" w:space="0" w:color="auto"/>
              <w:right w:val="single" w:sz="4" w:space="0" w:color="auto"/>
            </w:tcBorders>
            <w:noWrap/>
            <w:vAlign w:val="center"/>
            <w:hideMark/>
          </w:tcPr>
          <w:p w14:paraId="3B0683E1" w14:textId="1409438F" w:rsidR="006502F1" w:rsidRPr="001640CE" w:rsidRDefault="001640C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96,67</w:t>
            </w:r>
          </w:p>
        </w:tc>
        <w:tc>
          <w:tcPr>
            <w:tcW w:w="397" w:type="pct"/>
            <w:tcBorders>
              <w:top w:val="nil"/>
              <w:left w:val="nil"/>
              <w:bottom w:val="single" w:sz="4" w:space="0" w:color="auto"/>
              <w:right w:val="single" w:sz="4" w:space="0" w:color="auto"/>
            </w:tcBorders>
            <w:noWrap/>
            <w:vAlign w:val="center"/>
            <w:hideMark/>
          </w:tcPr>
          <w:p w14:paraId="03FE1E3E" w14:textId="7B4FF71D" w:rsidR="006502F1" w:rsidRPr="00C51A8E" w:rsidRDefault="00C51A8E" w:rsidP="001640CE">
            <w:pPr>
              <w:ind w:firstLine="0"/>
              <w:jc w:val="center"/>
              <w:rPr>
                <w:rFonts w:ascii="Times New Roman" w:eastAsia="Times New Roman" w:hAnsi="Times New Roman"/>
                <w:color w:val="000000"/>
                <w:sz w:val="18"/>
                <w:szCs w:val="18"/>
                <w:lang w:val="sr-Latn-RS"/>
              </w:rPr>
            </w:pPr>
            <w:r w:rsidRPr="00C51A8E">
              <w:rPr>
                <w:rFonts w:ascii="Times New Roman" w:eastAsia="Times New Roman" w:hAnsi="Times New Roman"/>
                <w:color w:val="000000"/>
                <w:sz w:val="18"/>
                <w:szCs w:val="18"/>
                <w:lang w:val="sr-Latn-RS"/>
              </w:rPr>
              <w:t>7,90</w:t>
            </w:r>
          </w:p>
        </w:tc>
        <w:tc>
          <w:tcPr>
            <w:tcW w:w="405" w:type="pct"/>
            <w:tcBorders>
              <w:top w:val="nil"/>
              <w:left w:val="nil"/>
              <w:bottom w:val="single" w:sz="4" w:space="0" w:color="auto"/>
              <w:right w:val="single" w:sz="4" w:space="0" w:color="auto"/>
            </w:tcBorders>
            <w:noWrap/>
            <w:vAlign w:val="center"/>
            <w:hideMark/>
          </w:tcPr>
          <w:p w14:paraId="46DAD949" w14:textId="0F66F813" w:rsidR="006502F1" w:rsidRPr="001640CE" w:rsidRDefault="001640C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11.849,5</w:t>
            </w:r>
          </w:p>
        </w:tc>
        <w:tc>
          <w:tcPr>
            <w:tcW w:w="345" w:type="pct"/>
            <w:tcBorders>
              <w:top w:val="nil"/>
              <w:left w:val="nil"/>
              <w:bottom w:val="single" w:sz="4" w:space="0" w:color="auto"/>
              <w:right w:val="single" w:sz="4" w:space="0" w:color="auto"/>
            </w:tcBorders>
            <w:noWrap/>
            <w:vAlign w:val="center"/>
            <w:hideMark/>
          </w:tcPr>
          <w:p w14:paraId="54CE982A" w14:textId="61000614" w:rsidR="006502F1" w:rsidRPr="00C51A8E" w:rsidRDefault="00C51A8E" w:rsidP="001640CE">
            <w:pPr>
              <w:ind w:firstLine="0"/>
              <w:jc w:val="center"/>
              <w:rPr>
                <w:rFonts w:ascii="Times New Roman" w:eastAsia="Times New Roman" w:hAnsi="Times New Roman"/>
                <w:color w:val="000000"/>
                <w:sz w:val="18"/>
                <w:szCs w:val="18"/>
                <w:lang w:val="sr-Latn-RS"/>
              </w:rPr>
            </w:pPr>
            <w:r w:rsidRPr="00C51A8E">
              <w:rPr>
                <w:rFonts w:ascii="Times New Roman" w:eastAsia="Times New Roman" w:hAnsi="Times New Roman"/>
                <w:color w:val="000000"/>
                <w:sz w:val="18"/>
                <w:szCs w:val="18"/>
                <w:lang w:val="sr-Latn-RS"/>
              </w:rPr>
              <w:t>11,55</w:t>
            </w:r>
          </w:p>
        </w:tc>
        <w:tc>
          <w:tcPr>
            <w:tcW w:w="419" w:type="pct"/>
            <w:tcBorders>
              <w:top w:val="nil"/>
              <w:left w:val="nil"/>
              <w:bottom w:val="single" w:sz="4" w:space="0" w:color="auto"/>
              <w:right w:val="single" w:sz="4" w:space="0" w:color="auto"/>
            </w:tcBorders>
            <w:noWrap/>
            <w:vAlign w:val="center"/>
            <w:hideMark/>
          </w:tcPr>
          <w:p w14:paraId="14B06A83" w14:textId="4D25ECF7" w:rsidR="006502F1" w:rsidRPr="00C51A8E" w:rsidRDefault="00C51A8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122,58</w:t>
            </w:r>
          </w:p>
        </w:tc>
        <w:tc>
          <w:tcPr>
            <w:tcW w:w="345" w:type="pct"/>
            <w:tcBorders>
              <w:top w:val="nil"/>
              <w:left w:val="nil"/>
              <w:bottom w:val="single" w:sz="4" w:space="0" w:color="auto"/>
              <w:right w:val="single" w:sz="4" w:space="0" w:color="auto"/>
            </w:tcBorders>
            <w:noWrap/>
            <w:vAlign w:val="center"/>
            <w:hideMark/>
          </w:tcPr>
          <w:p w14:paraId="4EF2E29B" w14:textId="017F9601" w:rsidR="006502F1" w:rsidRPr="001640CE" w:rsidRDefault="001640C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628,0</w:t>
            </w:r>
          </w:p>
        </w:tc>
        <w:tc>
          <w:tcPr>
            <w:tcW w:w="382" w:type="pct"/>
            <w:tcBorders>
              <w:top w:val="nil"/>
              <w:left w:val="nil"/>
              <w:bottom w:val="single" w:sz="4" w:space="0" w:color="auto"/>
              <w:right w:val="single" w:sz="4" w:space="0" w:color="auto"/>
            </w:tcBorders>
            <w:noWrap/>
            <w:vAlign w:val="center"/>
            <w:hideMark/>
          </w:tcPr>
          <w:p w14:paraId="56EC24EE" w14:textId="74C56E3D" w:rsidR="006502F1" w:rsidRPr="00C51A8E" w:rsidRDefault="00C51A8E" w:rsidP="00C51A8E">
            <w:pPr>
              <w:ind w:firstLine="0"/>
              <w:jc w:val="center"/>
              <w:rPr>
                <w:rFonts w:ascii="Times New Roman" w:eastAsia="Times New Roman" w:hAnsi="Times New Roman"/>
                <w:color w:val="000000"/>
                <w:sz w:val="18"/>
                <w:szCs w:val="18"/>
                <w:lang w:val="sr-Latn-RS"/>
              </w:rPr>
            </w:pPr>
            <w:r w:rsidRPr="00C51A8E">
              <w:rPr>
                <w:rFonts w:ascii="Times New Roman" w:eastAsia="Times New Roman" w:hAnsi="Times New Roman"/>
                <w:color w:val="000000"/>
                <w:sz w:val="18"/>
                <w:szCs w:val="18"/>
                <w:lang w:val="sr-Latn-RS"/>
              </w:rPr>
              <w:t>22,66</w:t>
            </w:r>
          </w:p>
        </w:tc>
        <w:tc>
          <w:tcPr>
            <w:tcW w:w="379" w:type="pct"/>
            <w:tcBorders>
              <w:top w:val="nil"/>
              <w:left w:val="nil"/>
              <w:bottom w:val="single" w:sz="4" w:space="0" w:color="auto"/>
              <w:right w:val="single" w:sz="4" w:space="0" w:color="auto"/>
            </w:tcBorders>
            <w:noWrap/>
            <w:vAlign w:val="center"/>
            <w:hideMark/>
          </w:tcPr>
          <w:p w14:paraId="3C51A962" w14:textId="294775B8" w:rsidR="006502F1" w:rsidRPr="00C51A8E" w:rsidRDefault="00C51A8E" w:rsidP="00C51A8E">
            <w:pPr>
              <w:ind w:firstLine="0"/>
              <w:jc w:val="center"/>
              <w:rPr>
                <w:rFonts w:ascii="Times New Roman" w:eastAsia="Times New Roman" w:hAnsi="Times New Roman"/>
                <w:color w:val="000000"/>
                <w:sz w:val="18"/>
                <w:szCs w:val="18"/>
                <w:lang w:val="sr-Latn-RS"/>
              </w:rPr>
            </w:pPr>
            <w:r w:rsidRPr="00C51A8E">
              <w:rPr>
                <w:rFonts w:ascii="Times New Roman" w:eastAsia="Times New Roman" w:hAnsi="Times New Roman"/>
                <w:color w:val="000000"/>
                <w:sz w:val="18"/>
                <w:szCs w:val="18"/>
                <w:lang w:val="sr-Latn-RS"/>
              </w:rPr>
              <w:t>6,49</w:t>
            </w:r>
          </w:p>
        </w:tc>
        <w:tc>
          <w:tcPr>
            <w:tcW w:w="378" w:type="pct"/>
            <w:tcBorders>
              <w:top w:val="nil"/>
              <w:left w:val="nil"/>
              <w:bottom w:val="single" w:sz="4" w:space="0" w:color="auto"/>
              <w:right w:val="single" w:sz="4" w:space="0" w:color="auto"/>
            </w:tcBorders>
            <w:noWrap/>
            <w:vAlign w:val="center"/>
            <w:hideMark/>
          </w:tcPr>
          <w:p w14:paraId="23DBF629" w14:textId="0DD1C3F7" w:rsidR="006502F1" w:rsidRPr="0040753D" w:rsidRDefault="0040753D" w:rsidP="0040753D">
            <w:pPr>
              <w:ind w:firstLine="0"/>
              <w:jc w:val="center"/>
              <w:rPr>
                <w:rFonts w:ascii="Times New Roman" w:eastAsia="Times New Roman" w:hAnsi="Times New Roman"/>
                <w:color w:val="000000"/>
                <w:sz w:val="18"/>
                <w:szCs w:val="18"/>
                <w:lang w:val="sr-Latn-RS"/>
              </w:rPr>
            </w:pPr>
            <w:r w:rsidRPr="0040753D">
              <w:rPr>
                <w:rFonts w:ascii="Times New Roman" w:eastAsia="Times New Roman" w:hAnsi="Times New Roman"/>
                <w:color w:val="000000"/>
                <w:sz w:val="18"/>
                <w:szCs w:val="18"/>
                <w:lang w:val="sr-Latn-RS"/>
              </w:rPr>
              <w:t>5,30</w:t>
            </w:r>
          </w:p>
        </w:tc>
      </w:tr>
      <w:tr w:rsidR="002A53DE" w:rsidRPr="001E0464" w14:paraId="25ADAD12"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562FCB55" w14:textId="6D16ADF4" w:rsidR="006502F1" w:rsidRPr="00892487" w:rsidRDefault="00BC7C8D"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ВПС- очуване</w:t>
            </w:r>
          </w:p>
        </w:tc>
        <w:tc>
          <w:tcPr>
            <w:tcW w:w="381" w:type="pct"/>
            <w:tcBorders>
              <w:top w:val="nil"/>
              <w:left w:val="nil"/>
              <w:bottom w:val="single" w:sz="4" w:space="0" w:color="auto"/>
              <w:right w:val="single" w:sz="4" w:space="0" w:color="auto"/>
            </w:tcBorders>
            <w:noWrap/>
            <w:vAlign w:val="center"/>
            <w:hideMark/>
          </w:tcPr>
          <w:p w14:paraId="029870B2" w14:textId="3E1F7D63" w:rsidR="006502F1" w:rsidRPr="001640CE" w:rsidRDefault="001640C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96,67</w:t>
            </w:r>
          </w:p>
        </w:tc>
        <w:tc>
          <w:tcPr>
            <w:tcW w:w="397" w:type="pct"/>
            <w:tcBorders>
              <w:top w:val="nil"/>
              <w:left w:val="nil"/>
              <w:bottom w:val="single" w:sz="4" w:space="0" w:color="auto"/>
              <w:right w:val="single" w:sz="4" w:space="0" w:color="auto"/>
            </w:tcBorders>
            <w:noWrap/>
            <w:vAlign w:val="center"/>
            <w:hideMark/>
          </w:tcPr>
          <w:p w14:paraId="2D2816F6" w14:textId="70938E27" w:rsidR="006502F1" w:rsidRPr="00C51A8E" w:rsidRDefault="00C51A8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7,90</w:t>
            </w:r>
          </w:p>
        </w:tc>
        <w:tc>
          <w:tcPr>
            <w:tcW w:w="405" w:type="pct"/>
            <w:tcBorders>
              <w:top w:val="nil"/>
              <w:left w:val="nil"/>
              <w:bottom w:val="single" w:sz="4" w:space="0" w:color="auto"/>
              <w:right w:val="single" w:sz="4" w:space="0" w:color="auto"/>
            </w:tcBorders>
            <w:noWrap/>
            <w:vAlign w:val="center"/>
            <w:hideMark/>
          </w:tcPr>
          <w:p w14:paraId="76059AFB" w14:textId="480F0E87" w:rsidR="006502F1" w:rsidRPr="001640CE" w:rsidRDefault="001640C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11.849,5</w:t>
            </w:r>
          </w:p>
        </w:tc>
        <w:tc>
          <w:tcPr>
            <w:tcW w:w="345" w:type="pct"/>
            <w:tcBorders>
              <w:top w:val="nil"/>
              <w:left w:val="nil"/>
              <w:bottom w:val="single" w:sz="4" w:space="0" w:color="auto"/>
              <w:right w:val="single" w:sz="4" w:space="0" w:color="auto"/>
            </w:tcBorders>
            <w:noWrap/>
            <w:vAlign w:val="center"/>
            <w:hideMark/>
          </w:tcPr>
          <w:p w14:paraId="50178831" w14:textId="5673D4F1" w:rsidR="006502F1" w:rsidRPr="001E0464" w:rsidRDefault="00C51A8E" w:rsidP="001640C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11,55</w:t>
            </w:r>
          </w:p>
        </w:tc>
        <w:tc>
          <w:tcPr>
            <w:tcW w:w="419" w:type="pct"/>
            <w:tcBorders>
              <w:top w:val="nil"/>
              <w:left w:val="nil"/>
              <w:bottom w:val="single" w:sz="4" w:space="0" w:color="auto"/>
              <w:right w:val="single" w:sz="4" w:space="0" w:color="auto"/>
            </w:tcBorders>
            <w:noWrap/>
            <w:vAlign w:val="center"/>
            <w:hideMark/>
          </w:tcPr>
          <w:p w14:paraId="31D0A721" w14:textId="3440CE82" w:rsidR="006502F1" w:rsidRPr="001E0464" w:rsidRDefault="00C51A8E" w:rsidP="001640C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122,57</w:t>
            </w:r>
          </w:p>
        </w:tc>
        <w:tc>
          <w:tcPr>
            <w:tcW w:w="345" w:type="pct"/>
            <w:tcBorders>
              <w:top w:val="nil"/>
              <w:left w:val="nil"/>
              <w:bottom w:val="single" w:sz="4" w:space="0" w:color="auto"/>
              <w:right w:val="single" w:sz="4" w:space="0" w:color="auto"/>
            </w:tcBorders>
            <w:noWrap/>
            <w:vAlign w:val="center"/>
            <w:hideMark/>
          </w:tcPr>
          <w:p w14:paraId="2CA862F9" w14:textId="423CA9B6" w:rsidR="006502F1" w:rsidRPr="001E0464" w:rsidRDefault="001640CE" w:rsidP="001640C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628,0</w:t>
            </w:r>
          </w:p>
        </w:tc>
        <w:tc>
          <w:tcPr>
            <w:tcW w:w="382" w:type="pct"/>
            <w:tcBorders>
              <w:top w:val="nil"/>
              <w:left w:val="nil"/>
              <w:bottom w:val="single" w:sz="4" w:space="0" w:color="auto"/>
              <w:right w:val="single" w:sz="4" w:space="0" w:color="auto"/>
            </w:tcBorders>
            <w:noWrap/>
            <w:vAlign w:val="center"/>
            <w:hideMark/>
          </w:tcPr>
          <w:p w14:paraId="52E9B6F5" w14:textId="04B70A0C" w:rsidR="006502F1" w:rsidRPr="001E0464" w:rsidRDefault="00C51A8E" w:rsidP="00C51A8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22,66</w:t>
            </w:r>
          </w:p>
        </w:tc>
        <w:tc>
          <w:tcPr>
            <w:tcW w:w="379" w:type="pct"/>
            <w:tcBorders>
              <w:top w:val="nil"/>
              <w:left w:val="nil"/>
              <w:bottom w:val="single" w:sz="4" w:space="0" w:color="auto"/>
              <w:right w:val="single" w:sz="4" w:space="0" w:color="auto"/>
            </w:tcBorders>
            <w:noWrap/>
            <w:vAlign w:val="center"/>
            <w:hideMark/>
          </w:tcPr>
          <w:p w14:paraId="6B1CC04D" w14:textId="26529DD4" w:rsidR="006502F1" w:rsidRPr="001E0464" w:rsidRDefault="00C51A8E" w:rsidP="00C51A8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6,49</w:t>
            </w:r>
          </w:p>
        </w:tc>
        <w:tc>
          <w:tcPr>
            <w:tcW w:w="378" w:type="pct"/>
            <w:tcBorders>
              <w:top w:val="nil"/>
              <w:left w:val="nil"/>
              <w:bottom w:val="single" w:sz="4" w:space="0" w:color="auto"/>
              <w:right w:val="single" w:sz="4" w:space="0" w:color="auto"/>
            </w:tcBorders>
            <w:noWrap/>
            <w:vAlign w:val="center"/>
            <w:hideMark/>
          </w:tcPr>
          <w:p w14:paraId="490A2802" w14:textId="20BC28FF" w:rsidR="006502F1" w:rsidRPr="001E0464" w:rsidRDefault="0040753D" w:rsidP="0040753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5,30</w:t>
            </w:r>
          </w:p>
        </w:tc>
      </w:tr>
      <w:tr w:rsidR="002A53DE" w:rsidRPr="001E0464" w14:paraId="70EFECC6"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12D544F0" w14:textId="4A7ACA3D" w:rsidR="006502F1" w:rsidRPr="00BC7C8D" w:rsidRDefault="00D708DB" w:rsidP="006502F1">
            <w:pPr>
              <w:ind w:firstLine="0"/>
              <w:jc w:val="left"/>
              <w:rPr>
                <w:rFonts w:ascii="Times New Roman" w:eastAsia="Times New Roman" w:hAnsi="Times New Roman"/>
                <w:b/>
                <w:bCs/>
                <w:sz w:val="18"/>
                <w:szCs w:val="18"/>
                <w:lang w:val="sr-Cyrl-RS"/>
              </w:rPr>
            </w:pPr>
            <w:r w:rsidRPr="00BC7C8D">
              <w:rPr>
                <w:rFonts w:ascii="Times New Roman" w:eastAsia="Times New Roman" w:hAnsi="Times New Roman"/>
                <w:b/>
                <w:bCs/>
                <w:sz w:val="18"/>
                <w:szCs w:val="18"/>
                <w:lang w:val="sr-Cyrl-RS"/>
              </w:rPr>
              <w:t>Укупно</w:t>
            </w:r>
            <w:r w:rsidR="00BC7C8D" w:rsidRPr="00BC7C8D">
              <w:rPr>
                <w:rFonts w:ascii="Times New Roman" w:eastAsia="Times New Roman" w:hAnsi="Times New Roman"/>
                <w:b/>
                <w:bCs/>
                <w:sz w:val="18"/>
                <w:szCs w:val="18"/>
                <w:lang w:val="sr-Cyrl-RS"/>
              </w:rPr>
              <w:t xml:space="preserve"> </w:t>
            </w:r>
            <w:r w:rsidRPr="00BC7C8D">
              <w:rPr>
                <w:rFonts w:ascii="Times New Roman" w:eastAsia="Times New Roman" w:hAnsi="Times New Roman"/>
                <w:b/>
                <w:bCs/>
                <w:sz w:val="18"/>
                <w:szCs w:val="18"/>
                <w:lang w:val="sr-Cyrl-RS"/>
              </w:rPr>
              <w:t>очуване</w:t>
            </w:r>
          </w:p>
        </w:tc>
        <w:tc>
          <w:tcPr>
            <w:tcW w:w="381" w:type="pct"/>
            <w:tcBorders>
              <w:top w:val="nil"/>
              <w:left w:val="nil"/>
              <w:bottom w:val="single" w:sz="4" w:space="0" w:color="auto"/>
              <w:right w:val="single" w:sz="4" w:space="0" w:color="auto"/>
            </w:tcBorders>
            <w:noWrap/>
            <w:vAlign w:val="center"/>
            <w:hideMark/>
          </w:tcPr>
          <w:p w14:paraId="1AC263E9" w14:textId="439AAA8A" w:rsidR="006502F1" w:rsidRPr="001640CE" w:rsidRDefault="001640CE" w:rsidP="001640CE">
            <w:pPr>
              <w:ind w:firstLine="0"/>
              <w:jc w:val="center"/>
              <w:rPr>
                <w:rFonts w:ascii="Times New Roman" w:eastAsia="Times New Roman" w:hAnsi="Times New Roman"/>
                <w:b/>
                <w:bCs/>
                <w:sz w:val="18"/>
                <w:szCs w:val="18"/>
                <w:lang w:val="sr-Latn-RS"/>
              </w:rPr>
            </w:pPr>
            <w:r w:rsidRPr="001640CE">
              <w:rPr>
                <w:rFonts w:ascii="Times New Roman" w:eastAsia="Times New Roman" w:hAnsi="Times New Roman"/>
                <w:b/>
                <w:bCs/>
                <w:sz w:val="18"/>
                <w:szCs w:val="18"/>
                <w:lang w:val="sr-Latn-RS"/>
              </w:rPr>
              <w:t>96,67</w:t>
            </w:r>
          </w:p>
        </w:tc>
        <w:tc>
          <w:tcPr>
            <w:tcW w:w="397" w:type="pct"/>
            <w:tcBorders>
              <w:top w:val="nil"/>
              <w:left w:val="nil"/>
              <w:bottom w:val="single" w:sz="4" w:space="0" w:color="auto"/>
              <w:right w:val="single" w:sz="4" w:space="0" w:color="auto"/>
            </w:tcBorders>
            <w:noWrap/>
            <w:vAlign w:val="center"/>
            <w:hideMark/>
          </w:tcPr>
          <w:p w14:paraId="2E7FA861" w14:textId="72FBD7ED" w:rsidR="006502F1" w:rsidRPr="00C51A8E" w:rsidRDefault="00C51A8E" w:rsidP="001640CE">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7,90</w:t>
            </w:r>
          </w:p>
        </w:tc>
        <w:tc>
          <w:tcPr>
            <w:tcW w:w="405" w:type="pct"/>
            <w:tcBorders>
              <w:top w:val="nil"/>
              <w:left w:val="nil"/>
              <w:bottom w:val="single" w:sz="4" w:space="0" w:color="auto"/>
              <w:right w:val="single" w:sz="4" w:space="0" w:color="auto"/>
            </w:tcBorders>
            <w:noWrap/>
            <w:vAlign w:val="center"/>
            <w:hideMark/>
          </w:tcPr>
          <w:p w14:paraId="726B56B2" w14:textId="713EB99A" w:rsidR="006502F1" w:rsidRPr="001640CE" w:rsidRDefault="001640CE" w:rsidP="001640CE">
            <w:pPr>
              <w:ind w:firstLine="0"/>
              <w:jc w:val="center"/>
              <w:rPr>
                <w:rFonts w:ascii="Times New Roman" w:eastAsia="Times New Roman" w:hAnsi="Times New Roman"/>
                <w:b/>
                <w:bCs/>
                <w:sz w:val="18"/>
                <w:szCs w:val="18"/>
                <w:lang w:val="sr-Latn-RS"/>
              </w:rPr>
            </w:pPr>
            <w:r w:rsidRPr="001640CE">
              <w:rPr>
                <w:rFonts w:ascii="Times New Roman" w:eastAsia="Times New Roman" w:hAnsi="Times New Roman"/>
                <w:b/>
                <w:bCs/>
                <w:sz w:val="18"/>
                <w:szCs w:val="18"/>
                <w:lang w:val="sr-Latn-RS"/>
              </w:rPr>
              <w:t>11.849,5</w:t>
            </w:r>
          </w:p>
        </w:tc>
        <w:tc>
          <w:tcPr>
            <w:tcW w:w="345" w:type="pct"/>
            <w:tcBorders>
              <w:top w:val="nil"/>
              <w:left w:val="nil"/>
              <w:bottom w:val="single" w:sz="4" w:space="0" w:color="auto"/>
              <w:right w:val="single" w:sz="4" w:space="0" w:color="auto"/>
            </w:tcBorders>
            <w:noWrap/>
            <w:vAlign w:val="center"/>
            <w:hideMark/>
          </w:tcPr>
          <w:p w14:paraId="1AE9D31E" w14:textId="1E642E46" w:rsidR="006502F1" w:rsidRPr="001640CE" w:rsidRDefault="00C51A8E" w:rsidP="001640CE">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11,55</w:t>
            </w:r>
          </w:p>
        </w:tc>
        <w:tc>
          <w:tcPr>
            <w:tcW w:w="419" w:type="pct"/>
            <w:tcBorders>
              <w:top w:val="nil"/>
              <w:left w:val="nil"/>
              <w:bottom w:val="single" w:sz="4" w:space="0" w:color="auto"/>
              <w:right w:val="single" w:sz="4" w:space="0" w:color="auto"/>
            </w:tcBorders>
            <w:noWrap/>
            <w:vAlign w:val="center"/>
            <w:hideMark/>
          </w:tcPr>
          <w:p w14:paraId="1754E178" w14:textId="64DE03B3" w:rsidR="006502F1" w:rsidRPr="001640CE" w:rsidRDefault="00C51A8E" w:rsidP="001640CE">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122,57</w:t>
            </w:r>
          </w:p>
        </w:tc>
        <w:tc>
          <w:tcPr>
            <w:tcW w:w="345" w:type="pct"/>
            <w:tcBorders>
              <w:top w:val="nil"/>
              <w:left w:val="nil"/>
              <w:bottom w:val="single" w:sz="4" w:space="0" w:color="auto"/>
              <w:right w:val="single" w:sz="4" w:space="0" w:color="auto"/>
            </w:tcBorders>
            <w:noWrap/>
            <w:vAlign w:val="center"/>
            <w:hideMark/>
          </w:tcPr>
          <w:p w14:paraId="2E5A7B95" w14:textId="4CCCA71A" w:rsidR="006502F1" w:rsidRPr="001640CE" w:rsidRDefault="001640CE" w:rsidP="001640CE">
            <w:pPr>
              <w:ind w:firstLine="0"/>
              <w:jc w:val="center"/>
              <w:rPr>
                <w:rFonts w:ascii="Times New Roman" w:eastAsia="Times New Roman" w:hAnsi="Times New Roman"/>
                <w:b/>
                <w:bCs/>
                <w:sz w:val="18"/>
                <w:szCs w:val="18"/>
                <w:lang w:val="en-US"/>
              </w:rPr>
            </w:pPr>
            <w:r w:rsidRPr="001640CE">
              <w:rPr>
                <w:rFonts w:ascii="Times New Roman" w:eastAsia="Times New Roman" w:hAnsi="Times New Roman"/>
                <w:b/>
                <w:bCs/>
                <w:sz w:val="18"/>
                <w:szCs w:val="18"/>
                <w:lang w:val="en-US"/>
              </w:rPr>
              <w:t>628,0</w:t>
            </w:r>
          </w:p>
        </w:tc>
        <w:tc>
          <w:tcPr>
            <w:tcW w:w="382" w:type="pct"/>
            <w:tcBorders>
              <w:top w:val="nil"/>
              <w:left w:val="nil"/>
              <w:bottom w:val="single" w:sz="4" w:space="0" w:color="auto"/>
              <w:right w:val="single" w:sz="4" w:space="0" w:color="auto"/>
            </w:tcBorders>
            <w:noWrap/>
            <w:vAlign w:val="center"/>
            <w:hideMark/>
          </w:tcPr>
          <w:p w14:paraId="6043C570" w14:textId="6B35EB34" w:rsidR="006502F1" w:rsidRPr="00C51A8E" w:rsidRDefault="00C51A8E" w:rsidP="00C51A8E">
            <w:pPr>
              <w:ind w:firstLine="0"/>
              <w:jc w:val="center"/>
              <w:rPr>
                <w:rFonts w:ascii="Times New Roman" w:eastAsia="Times New Roman" w:hAnsi="Times New Roman"/>
                <w:b/>
                <w:bCs/>
                <w:color w:val="000000"/>
                <w:sz w:val="18"/>
                <w:szCs w:val="18"/>
                <w:lang w:val="en-US"/>
              </w:rPr>
            </w:pPr>
            <w:r w:rsidRPr="00C51A8E">
              <w:rPr>
                <w:rFonts w:ascii="Times New Roman" w:eastAsia="Times New Roman" w:hAnsi="Times New Roman"/>
                <w:b/>
                <w:bCs/>
                <w:color w:val="000000"/>
                <w:sz w:val="18"/>
                <w:szCs w:val="18"/>
                <w:lang w:val="en-US"/>
              </w:rPr>
              <w:t>22,66</w:t>
            </w:r>
          </w:p>
        </w:tc>
        <w:tc>
          <w:tcPr>
            <w:tcW w:w="379" w:type="pct"/>
            <w:tcBorders>
              <w:top w:val="nil"/>
              <w:left w:val="nil"/>
              <w:bottom w:val="single" w:sz="4" w:space="0" w:color="auto"/>
              <w:right w:val="single" w:sz="4" w:space="0" w:color="auto"/>
            </w:tcBorders>
            <w:noWrap/>
            <w:vAlign w:val="center"/>
            <w:hideMark/>
          </w:tcPr>
          <w:p w14:paraId="22FA5060" w14:textId="7315E96B" w:rsidR="006502F1" w:rsidRPr="00C51A8E" w:rsidRDefault="00C51A8E" w:rsidP="00C51A8E">
            <w:pPr>
              <w:ind w:firstLine="0"/>
              <w:jc w:val="center"/>
              <w:rPr>
                <w:rFonts w:ascii="Times New Roman" w:eastAsia="Times New Roman" w:hAnsi="Times New Roman"/>
                <w:b/>
                <w:bCs/>
                <w:color w:val="000000"/>
                <w:sz w:val="18"/>
                <w:szCs w:val="18"/>
                <w:lang w:val="en-US"/>
              </w:rPr>
            </w:pPr>
            <w:r w:rsidRPr="00C51A8E">
              <w:rPr>
                <w:rFonts w:ascii="Times New Roman" w:eastAsia="Times New Roman" w:hAnsi="Times New Roman"/>
                <w:b/>
                <w:bCs/>
                <w:color w:val="000000"/>
                <w:sz w:val="18"/>
                <w:szCs w:val="18"/>
                <w:lang w:val="en-US"/>
              </w:rPr>
              <w:t>6,49</w:t>
            </w:r>
          </w:p>
        </w:tc>
        <w:tc>
          <w:tcPr>
            <w:tcW w:w="378" w:type="pct"/>
            <w:tcBorders>
              <w:top w:val="nil"/>
              <w:left w:val="nil"/>
              <w:bottom w:val="single" w:sz="4" w:space="0" w:color="auto"/>
              <w:right w:val="single" w:sz="4" w:space="0" w:color="auto"/>
            </w:tcBorders>
            <w:noWrap/>
            <w:vAlign w:val="center"/>
            <w:hideMark/>
          </w:tcPr>
          <w:p w14:paraId="77EA41EC" w14:textId="38A42A9F" w:rsidR="006502F1" w:rsidRPr="0040753D" w:rsidRDefault="0040753D" w:rsidP="0040753D">
            <w:pPr>
              <w:ind w:firstLine="0"/>
              <w:jc w:val="center"/>
              <w:rPr>
                <w:rFonts w:ascii="Times New Roman" w:eastAsia="Times New Roman" w:hAnsi="Times New Roman"/>
                <w:b/>
                <w:bCs/>
                <w:color w:val="000000"/>
                <w:sz w:val="18"/>
                <w:szCs w:val="18"/>
                <w:lang w:val="en-US"/>
              </w:rPr>
            </w:pPr>
            <w:r w:rsidRPr="0040753D">
              <w:rPr>
                <w:rFonts w:ascii="Times New Roman" w:eastAsia="Times New Roman" w:hAnsi="Times New Roman"/>
                <w:b/>
                <w:bCs/>
                <w:color w:val="000000"/>
                <w:sz w:val="18"/>
                <w:szCs w:val="18"/>
                <w:lang w:val="en-US"/>
              </w:rPr>
              <w:t>5,30</w:t>
            </w:r>
          </w:p>
        </w:tc>
      </w:tr>
      <w:tr w:rsidR="002A53DE" w:rsidRPr="001E0464" w14:paraId="1FA91D91"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3F5B5374" w14:textId="61BFA064" w:rsidR="00892487" w:rsidRPr="00892487" w:rsidRDefault="00BC7C8D"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31510 Високе мешовите шуме смрче</w:t>
            </w:r>
          </w:p>
        </w:tc>
        <w:tc>
          <w:tcPr>
            <w:tcW w:w="381" w:type="pct"/>
            <w:tcBorders>
              <w:top w:val="nil"/>
              <w:left w:val="nil"/>
              <w:bottom w:val="single" w:sz="4" w:space="0" w:color="auto"/>
              <w:right w:val="single" w:sz="4" w:space="0" w:color="auto"/>
            </w:tcBorders>
            <w:noWrap/>
            <w:vAlign w:val="center"/>
            <w:hideMark/>
          </w:tcPr>
          <w:p w14:paraId="2D9D55CB" w14:textId="74E336BB" w:rsidR="006502F1" w:rsidRPr="001640CE" w:rsidRDefault="001640C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4,80</w:t>
            </w:r>
          </w:p>
        </w:tc>
        <w:tc>
          <w:tcPr>
            <w:tcW w:w="397" w:type="pct"/>
            <w:tcBorders>
              <w:top w:val="nil"/>
              <w:left w:val="nil"/>
              <w:bottom w:val="single" w:sz="4" w:space="0" w:color="auto"/>
              <w:right w:val="single" w:sz="4" w:space="0" w:color="auto"/>
            </w:tcBorders>
            <w:noWrap/>
            <w:vAlign w:val="center"/>
            <w:hideMark/>
          </w:tcPr>
          <w:p w14:paraId="07F11F9F" w14:textId="3AF72483" w:rsidR="006502F1" w:rsidRPr="00C51A8E" w:rsidRDefault="00C51A8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0,39</w:t>
            </w:r>
          </w:p>
        </w:tc>
        <w:tc>
          <w:tcPr>
            <w:tcW w:w="405" w:type="pct"/>
            <w:tcBorders>
              <w:top w:val="nil"/>
              <w:left w:val="nil"/>
              <w:bottom w:val="single" w:sz="4" w:space="0" w:color="auto"/>
              <w:right w:val="single" w:sz="4" w:space="0" w:color="auto"/>
            </w:tcBorders>
            <w:noWrap/>
            <w:vAlign w:val="center"/>
            <w:hideMark/>
          </w:tcPr>
          <w:p w14:paraId="4856C631" w14:textId="1E90D96D" w:rsidR="006502F1" w:rsidRPr="00AD21D4" w:rsidRDefault="006502F1" w:rsidP="006502F1">
            <w:pPr>
              <w:ind w:firstLine="0"/>
              <w:jc w:val="right"/>
              <w:rPr>
                <w:rFonts w:ascii="Times New Roman" w:eastAsia="Times New Roman" w:hAnsi="Times New Roman"/>
                <w:color w:val="000000"/>
                <w:sz w:val="18"/>
                <w:szCs w:val="18"/>
                <w:lang w:val="sr-Cyrl-RS"/>
              </w:rPr>
            </w:pPr>
          </w:p>
        </w:tc>
        <w:tc>
          <w:tcPr>
            <w:tcW w:w="345" w:type="pct"/>
            <w:tcBorders>
              <w:top w:val="nil"/>
              <w:left w:val="nil"/>
              <w:bottom w:val="single" w:sz="4" w:space="0" w:color="auto"/>
              <w:right w:val="single" w:sz="4" w:space="0" w:color="auto"/>
            </w:tcBorders>
            <w:noWrap/>
            <w:vAlign w:val="center"/>
            <w:hideMark/>
          </w:tcPr>
          <w:p w14:paraId="43FE1ED1" w14:textId="12814975" w:rsidR="006502F1" w:rsidRPr="001E0464" w:rsidRDefault="006502F1" w:rsidP="008412AA">
            <w:pPr>
              <w:ind w:firstLine="0"/>
              <w:jc w:val="center"/>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06F109AD" w14:textId="56FAF82A" w:rsidR="006502F1" w:rsidRPr="001E0464" w:rsidRDefault="006502F1" w:rsidP="006502F1">
            <w:pPr>
              <w:ind w:firstLine="0"/>
              <w:jc w:val="righ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680CEBD7" w14:textId="26A2D5ED" w:rsidR="006502F1" w:rsidRPr="001E0464" w:rsidRDefault="006502F1" w:rsidP="006502F1">
            <w:pPr>
              <w:ind w:firstLine="0"/>
              <w:jc w:val="right"/>
              <w:rPr>
                <w:rFonts w:ascii="Times New Roman" w:eastAsia="Times New Roman" w:hAnsi="Times New Roman"/>
                <w:color w:val="000000"/>
                <w:sz w:val="18"/>
                <w:szCs w:val="18"/>
                <w:lang w:val="en-US"/>
              </w:rPr>
            </w:pPr>
          </w:p>
        </w:tc>
        <w:tc>
          <w:tcPr>
            <w:tcW w:w="382" w:type="pct"/>
            <w:tcBorders>
              <w:top w:val="nil"/>
              <w:left w:val="nil"/>
              <w:bottom w:val="single" w:sz="4" w:space="0" w:color="auto"/>
              <w:right w:val="single" w:sz="4" w:space="0" w:color="auto"/>
            </w:tcBorders>
            <w:noWrap/>
            <w:vAlign w:val="center"/>
            <w:hideMark/>
          </w:tcPr>
          <w:p w14:paraId="52C08792" w14:textId="07E52271" w:rsidR="006502F1" w:rsidRPr="001E0464" w:rsidRDefault="006502F1" w:rsidP="006502F1">
            <w:pPr>
              <w:ind w:firstLine="0"/>
              <w:jc w:val="right"/>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3F1DDE88" w14:textId="46DD302A" w:rsidR="006502F1" w:rsidRPr="001E0464" w:rsidRDefault="006502F1" w:rsidP="006502F1">
            <w:pPr>
              <w:ind w:firstLine="0"/>
              <w:jc w:val="right"/>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77EECFDC" w14:textId="1E803C14" w:rsidR="006502F1" w:rsidRPr="001E0464" w:rsidRDefault="006502F1" w:rsidP="006502F1">
            <w:pPr>
              <w:ind w:firstLine="0"/>
              <w:jc w:val="right"/>
              <w:rPr>
                <w:rFonts w:ascii="Times New Roman" w:eastAsia="Times New Roman" w:hAnsi="Times New Roman"/>
                <w:color w:val="000000"/>
                <w:sz w:val="18"/>
                <w:szCs w:val="18"/>
                <w:lang w:val="en-US"/>
              </w:rPr>
            </w:pPr>
          </w:p>
        </w:tc>
      </w:tr>
      <w:tr w:rsidR="002A53DE" w:rsidRPr="001E0464" w14:paraId="3B7E0F7C"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35DFF3DB" w14:textId="3BE228FC" w:rsidR="00D708DB" w:rsidRPr="00892487" w:rsidRDefault="00BC7C8D"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ВПС- разређене</w:t>
            </w:r>
          </w:p>
        </w:tc>
        <w:tc>
          <w:tcPr>
            <w:tcW w:w="381" w:type="pct"/>
            <w:tcBorders>
              <w:top w:val="nil"/>
              <w:left w:val="nil"/>
              <w:bottom w:val="single" w:sz="4" w:space="0" w:color="auto"/>
              <w:right w:val="single" w:sz="4" w:space="0" w:color="auto"/>
            </w:tcBorders>
            <w:noWrap/>
            <w:vAlign w:val="center"/>
            <w:hideMark/>
          </w:tcPr>
          <w:p w14:paraId="6B9AEA87" w14:textId="5FA2A3C4" w:rsidR="006502F1" w:rsidRPr="001640CE" w:rsidRDefault="001640C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4,80</w:t>
            </w:r>
          </w:p>
        </w:tc>
        <w:tc>
          <w:tcPr>
            <w:tcW w:w="397" w:type="pct"/>
            <w:tcBorders>
              <w:top w:val="nil"/>
              <w:left w:val="nil"/>
              <w:bottom w:val="single" w:sz="4" w:space="0" w:color="auto"/>
              <w:right w:val="single" w:sz="4" w:space="0" w:color="auto"/>
            </w:tcBorders>
            <w:noWrap/>
            <w:vAlign w:val="center"/>
            <w:hideMark/>
          </w:tcPr>
          <w:p w14:paraId="3124324F" w14:textId="0BDEC742" w:rsidR="006502F1" w:rsidRPr="00C51A8E" w:rsidRDefault="00C51A8E" w:rsidP="001640C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0,39</w:t>
            </w:r>
          </w:p>
        </w:tc>
        <w:tc>
          <w:tcPr>
            <w:tcW w:w="405" w:type="pct"/>
            <w:tcBorders>
              <w:top w:val="nil"/>
              <w:left w:val="nil"/>
              <w:bottom w:val="single" w:sz="4" w:space="0" w:color="auto"/>
              <w:right w:val="single" w:sz="4" w:space="0" w:color="auto"/>
            </w:tcBorders>
            <w:noWrap/>
            <w:vAlign w:val="center"/>
            <w:hideMark/>
          </w:tcPr>
          <w:p w14:paraId="54AABE84" w14:textId="1BA4D25C" w:rsidR="006502F1" w:rsidRPr="00AD21D4" w:rsidRDefault="006502F1" w:rsidP="006502F1">
            <w:pPr>
              <w:ind w:firstLine="0"/>
              <w:jc w:val="right"/>
              <w:rPr>
                <w:rFonts w:ascii="Times New Roman" w:eastAsia="Times New Roman" w:hAnsi="Times New Roman"/>
                <w:color w:val="000000"/>
                <w:sz w:val="18"/>
                <w:szCs w:val="18"/>
                <w:lang w:val="sr-Cyrl-RS"/>
              </w:rPr>
            </w:pPr>
          </w:p>
        </w:tc>
        <w:tc>
          <w:tcPr>
            <w:tcW w:w="345" w:type="pct"/>
            <w:tcBorders>
              <w:top w:val="nil"/>
              <w:left w:val="nil"/>
              <w:bottom w:val="single" w:sz="4" w:space="0" w:color="auto"/>
              <w:right w:val="single" w:sz="4" w:space="0" w:color="auto"/>
            </w:tcBorders>
            <w:noWrap/>
            <w:vAlign w:val="center"/>
            <w:hideMark/>
          </w:tcPr>
          <w:p w14:paraId="355BA22C" w14:textId="65497CD4" w:rsidR="006502F1" w:rsidRPr="001E0464" w:rsidRDefault="006502F1" w:rsidP="006502F1">
            <w:pPr>
              <w:ind w:firstLine="0"/>
              <w:jc w:val="right"/>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1769521F" w14:textId="2598C0EC" w:rsidR="006502F1" w:rsidRPr="001E0464" w:rsidRDefault="006502F1" w:rsidP="006502F1">
            <w:pPr>
              <w:ind w:firstLine="0"/>
              <w:jc w:val="righ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3E802476" w14:textId="18555674" w:rsidR="006502F1" w:rsidRPr="001E0464" w:rsidRDefault="006502F1" w:rsidP="006502F1">
            <w:pPr>
              <w:ind w:firstLine="0"/>
              <w:jc w:val="right"/>
              <w:rPr>
                <w:rFonts w:ascii="Times New Roman" w:eastAsia="Times New Roman" w:hAnsi="Times New Roman"/>
                <w:color w:val="000000"/>
                <w:sz w:val="18"/>
                <w:szCs w:val="18"/>
                <w:lang w:val="en-US"/>
              </w:rPr>
            </w:pPr>
          </w:p>
        </w:tc>
        <w:tc>
          <w:tcPr>
            <w:tcW w:w="382" w:type="pct"/>
            <w:tcBorders>
              <w:top w:val="nil"/>
              <w:left w:val="nil"/>
              <w:bottom w:val="single" w:sz="4" w:space="0" w:color="auto"/>
              <w:right w:val="single" w:sz="4" w:space="0" w:color="auto"/>
            </w:tcBorders>
            <w:noWrap/>
            <w:vAlign w:val="center"/>
            <w:hideMark/>
          </w:tcPr>
          <w:p w14:paraId="55039B5B" w14:textId="46B1098D" w:rsidR="006502F1" w:rsidRPr="001E0464" w:rsidRDefault="006502F1" w:rsidP="006502F1">
            <w:pPr>
              <w:ind w:firstLine="0"/>
              <w:jc w:val="right"/>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066BDFC2" w14:textId="000D7FC5" w:rsidR="006502F1" w:rsidRPr="001E0464" w:rsidRDefault="006502F1" w:rsidP="006502F1">
            <w:pPr>
              <w:ind w:firstLine="0"/>
              <w:jc w:val="right"/>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7373C5F4" w14:textId="1E7C493B" w:rsidR="006502F1" w:rsidRPr="001E0464" w:rsidRDefault="006502F1" w:rsidP="006502F1">
            <w:pPr>
              <w:ind w:firstLine="0"/>
              <w:jc w:val="right"/>
              <w:rPr>
                <w:rFonts w:ascii="Times New Roman" w:eastAsia="Times New Roman" w:hAnsi="Times New Roman"/>
                <w:color w:val="000000"/>
                <w:sz w:val="18"/>
                <w:szCs w:val="18"/>
                <w:lang w:val="en-US"/>
              </w:rPr>
            </w:pPr>
          </w:p>
        </w:tc>
      </w:tr>
      <w:tr w:rsidR="002A53DE" w:rsidRPr="001E0464" w14:paraId="4DABFAA6" w14:textId="77777777" w:rsidTr="007F33BA">
        <w:trPr>
          <w:trHeight w:val="210"/>
        </w:trPr>
        <w:tc>
          <w:tcPr>
            <w:tcW w:w="1569" w:type="pct"/>
            <w:tcBorders>
              <w:top w:val="nil"/>
              <w:left w:val="single" w:sz="4" w:space="0" w:color="auto"/>
              <w:bottom w:val="single" w:sz="4" w:space="0" w:color="auto"/>
              <w:right w:val="single" w:sz="4" w:space="0" w:color="auto"/>
            </w:tcBorders>
            <w:noWrap/>
            <w:vAlign w:val="center"/>
            <w:hideMark/>
          </w:tcPr>
          <w:p w14:paraId="6E24ECF9" w14:textId="3140B1EC" w:rsidR="006502F1" w:rsidRPr="00892487" w:rsidRDefault="00BC7C8D"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Укупно разређене</w:t>
            </w:r>
          </w:p>
        </w:tc>
        <w:tc>
          <w:tcPr>
            <w:tcW w:w="381" w:type="pct"/>
            <w:tcBorders>
              <w:top w:val="nil"/>
              <w:left w:val="nil"/>
              <w:bottom w:val="single" w:sz="4" w:space="0" w:color="auto"/>
              <w:right w:val="single" w:sz="4" w:space="0" w:color="auto"/>
            </w:tcBorders>
            <w:noWrap/>
            <w:vAlign w:val="center"/>
            <w:hideMark/>
          </w:tcPr>
          <w:p w14:paraId="19A40000" w14:textId="7A97CE65" w:rsidR="006502F1" w:rsidRPr="001640CE" w:rsidRDefault="001640CE" w:rsidP="001640CE">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4,80</w:t>
            </w:r>
          </w:p>
        </w:tc>
        <w:tc>
          <w:tcPr>
            <w:tcW w:w="397" w:type="pct"/>
            <w:tcBorders>
              <w:top w:val="nil"/>
              <w:left w:val="nil"/>
              <w:bottom w:val="single" w:sz="4" w:space="0" w:color="auto"/>
              <w:right w:val="single" w:sz="4" w:space="0" w:color="auto"/>
            </w:tcBorders>
            <w:noWrap/>
            <w:vAlign w:val="center"/>
            <w:hideMark/>
          </w:tcPr>
          <w:p w14:paraId="43A0B713" w14:textId="59BA9523" w:rsidR="006502F1" w:rsidRPr="00C51A8E" w:rsidRDefault="00C51A8E" w:rsidP="001640CE">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0,39</w:t>
            </w:r>
          </w:p>
        </w:tc>
        <w:tc>
          <w:tcPr>
            <w:tcW w:w="405" w:type="pct"/>
            <w:tcBorders>
              <w:top w:val="nil"/>
              <w:left w:val="nil"/>
              <w:bottom w:val="single" w:sz="4" w:space="0" w:color="auto"/>
              <w:right w:val="single" w:sz="4" w:space="0" w:color="auto"/>
            </w:tcBorders>
            <w:noWrap/>
            <w:vAlign w:val="center"/>
            <w:hideMark/>
          </w:tcPr>
          <w:p w14:paraId="079C1ACA" w14:textId="5C19CEA0" w:rsidR="006502F1" w:rsidRPr="00BC7C8D" w:rsidRDefault="006502F1" w:rsidP="006502F1">
            <w:pPr>
              <w:ind w:firstLine="0"/>
              <w:jc w:val="right"/>
              <w:rPr>
                <w:rFonts w:ascii="Times New Roman" w:eastAsia="Times New Roman" w:hAnsi="Times New Roman"/>
                <w:b/>
                <w:bCs/>
                <w:color w:val="000000"/>
                <w:sz w:val="18"/>
                <w:szCs w:val="18"/>
                <w:lang w:val="sr-Cyrl-RS"/>
              </w:rPr>
            </w:pPr>
          </w:p>
        </w:tc>
        <w:tc>
          <w:tcPr>
            <w:tcW w:w="345" w:type="pct"/>
            <w:tcBorders>
              <w:top w:val="nil"/>
              <w:left w:val="nil"/>
              <w:bottom w:val="single" w:sz="4" w:space="0" w:color="auto"/>
              <w:right w:val="single" w:sz="4" w:space="0" w:color="auto"/>
            </w:tcBorders>
            <w:noWrap/>
            <w:vAlign w:val="center"/>
            <w:hideMark/>
          </w:tcPr>
          <w:p w14:paraId="0ABC646B" w14:textId="0D07D53A" w:rsidR="006502F1" w:rsidRPr="00BC7C8D" w:rsidRDefault="006502F1" w:rsidP="006502F1">
            <w:pPr>
              <w:ind w:firstLine="0"/>
              <w:jc w:val="right"/>
              <w:rPr>
                <w:rFonts w:ascii="Times New Roman" w:eastAsia="Times New Roman" w:hAnsi="Times New Roman"/>
                <w:b/>
                <w:bCs/>
                <w:color w:val="000000"/>
                <w:sz w:val="18"/>
                <w:szCs w:val="18"/>
                <w:lang w:val="sr-Cyrl-RS"/>
              </w:rPr>
            </w:pPr>
          </w:p>
        </w:tc>
        <w:tc>
          <w:tcPr>
            <w:tcW w:w="419" w:type="pct"/>
            <w:tcBorders>
              <w:top w:val="nil"/>
              <w:left w:val="nil"/>
              <w:bottom w:val="single" w:sz="4" w:space="0" w:color="auto"/>
              <w:right w:val="single" w:sz="4" w:space="0" w:color="auto"/>
            </w:tcBorders>
            <w:noWrap/>
            <w:vAlign w:val="center"/>
            <w:hideMark/>
          </w:tcPr>
          <w:p w14:paraId="786516B6" w14:textId="29E18B08" w:rsidR="006502F1" w:rsidRPr="00BC7C8D" w:rsidRDefault="006502F1" w:rsidP="00BC7C8D">
            <w:pPr>
              <w:ind w:firstLine="0"/>
              <w:jc w:val="center"/>
              <w:rPr>
                <w:rFonts w:ascii="Times New Roman" w:eastAsia="Times New Roman" w:hAnsi="Times New Roman"/>
                <w:b/>
                <w:bCs/>
                <w:color w:val="000000"/>
                <w:sz w:val="18"/>
                <w:szCs w:val="18"/>
                <w:lang w:val="sr-Cyrl-RS"/>
              </w:rPr>
            </w:pPr>
          </w:p>
        </w:tc>
        <w:tc>
          <w:tcPr>
            <w:tcW w:w="345" w:type="pct"/>
            <w:tcBorders>
              <w:top w:val="nil"/>
              <w:left w:val="nil"/>
              <w:bottom w:val="single" w:sz="4" w:space="0" w:color="auto"/>
              <w:right w:val="single" w:sz="4" w:space="0" w:color="auto"/>
            </w:tcBorders>
            <w:noWrap/>
            <w:vAlign w:val="center"/>
            <w:hideMark/>
          </w:tcPr>
          <w:p w14:paraId="59254D03" w14:textId="6C464D38" w:rsidR="006502F1" w:rsidRPr="00BC7C8D" w:rsidRDefault="006502F1" w:rsidP="006502F1">
            <w:pPr>
              <w:ind w:firstLine="0"/>
              <w:jc w:val="right"/>
              <w:rPr>
                <w:rFonts w:ascii="Times New Roman" w:eastAsia="Times New Roman" w:hAnsi="Times New Roman"/>
                <w:b/>
                <w:bCs/>
                <w:color w:val="000000"/>
                <w:sz w:val="18"/>
                <w:szCs w:val="18"/>
                <w:lang w:val="sr-Cyrl-RS"/>
              </w:rPr>
            </w:pPr>
          </w:p>
        </w:tc>
        <w:tc>
          <w:tcPr>
            <w:tcW w:w="382" w:type="pct"/>
            <w:tcBorders>
              <w:top w:val="nil"/>
              <w:left w:val="nil"/>
              <w:bottom w:val="single" w:sz="4" w:space="0" w:color="auto"/>
              <w:right w:val="single" w:sz="4" w:space="0" w:color="auto"/>
            </w:tcBorders>
            <w:noWrap/>
            <w:vAlign w:val="center"/>
            <w:hideMark/>
          </w:tcPr>
          <w:p w14:paraId="0708408A" w14:textId="30E311FA" w:rsidR="006502F1" w:rsidRPr="00BC7C8D" w:rsidRDefault="006502F1" w:rsidP="00BC7C8D">
            <w:pPr>
              <w:ind w:firstLine="0"/>
              <w:rPr>
                <w:rFonts w:ascii="Times New Roman" w:eastAsia="Times New Roman" w:hAnsi="Times New Roman"/>
                <w:b/>
                <w:bCs/>
                <w:color w:val="000000"/>
                <w:sz w:val="18"/>
                <w:szCs w:val="18"/>
                <w:lang w:val="sr-Cyrl-RS"/>
              </w:rPr>
            </w:pPr>
          </w:p>
        </w:tc>
        <w:tc>
          <w:tcPr>
            <w:tcW w:w="379" w:type="pct"/>
            <w:tcBorders>
              <w:top w:val="nil"/>
              <w:left w:val="nil"/>
              <w:bottom w:val="single" w:sz="4" w:space="0" w:color="auto"/>
              <w:right w:val="single" w:sz="4" w:space="0" w:color="auto"/>
            </w:tcBorders>
            <w:noWrap/>
            <w:vAlign w:val="center"/>
            <w:hideMark/>
          </w:tcPr>
          <w:p w14:paraId="62A09671" w14:textId="771958F4" w:rsidR="006502F1" w:rsidRPr="00BC7C8D" w:rsidRDefault="006502F1" w:rsidP="00BC7C8D">
            <w:pPr>
              <w:ind w:firstLine="0"/>
              <w:jc w:val="center"/>
              <w:rPr>
                <w:rFonts w:ascii="Times New Roman" w:eastAsia="Times New Roman" w:hAnsi="Times New Roman"/>
                <w:b/>
                <w:bCs/>
                <w:color w:val="000000"/>
                <w:sz w:val="18"/>
                <w:szCs w:val="18"/>
                <w:lang w:val="sr-Cyrl-RS"/>
              </w:rPr>
            </w:pPr>
          </w:p>
        </w:tc>
        <w:tc>
          <w:tcPr>
            <w:tcW w:w="378" w:type="pct"/>
            <w:tcBorders>
              <w:top w:val="nil"/>
              <w:left w:val="nil"/>
              <w:bottom w:val="single" w:sz="4" w:space="0" w:color="auto"/>
              <w:right w:val="single" w:sz="4" w:space="0" w:color="auto"/>
            </w:tcBorders>
            <w:noWrap/>
            <w:vAlign w:val="center"/>
            <w:hideMark/>
          </w:tcPr>
          <w:p w14:paraId="45B8629D" w14:textId="3B86E638" w:rsidR="006502F1" w:rsidRPr="00BC7C8D" w:rsidRDefault="006502F1" w:rsidP="00BC7C8D">
            <w:pPr>
              <w:ind w:firstLine="0"/>
              <w:jc w:val="center"/>
              <w:rPr>
                <w:rFonts w:ascii="Times New Roman" w:eastAsia="Times New Roman" w:hAnsi="Times New Roman"/>
                <w:b/>
                <w:bCs/>
                <w:color w:val="000000"/>
                <w:sz w:val="18"/>
                <w:szCs w:val="18"/>
                <w:lang w:val="sr-Cyrl-RS"/>
              </w:rPr>
            </w:pPr>
          </w:p>
        </w:tc>
      </w:tr>
      <w:tr w:rsidR="002A53DE" w:rsidRPr="001E0464" w14:paraId="1ED444AF"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59BB956F" w14:textId="020F4F93" w:rsidR="00D708DB" w:rsidRPr="00BC7C8D" w:rsidRDefault="00D708DB" w:rsidP="006502F1">
            <w:pPr>
              <w:ind w:firstLine="0"/>
              <w:jc w:val="left"/>
              <w:rPr>
                <w:rFonts w:ascii="Times New Roman" w:eastAsia="Times New Roman" w:hAnsi="Times New Roman"/>
                <w:b/>
                <w:bCs/>
                <w:sz w:val="18"/>
                <w:szCs w:val="18"/>
                <w:lang w:val="sr-Cyrl-RS"/>
              </w:rPr>
            </w:pPr>
            <w:r w:rsidRPr="00BC7C8D">
              <w:rPr>
                <w:rFonts w:ascii="Times New Roman" w:eastAsia="Times New Roman" w:hAnsi="Times New Roman"/>
                <w:b/>
                <w:bCs/>
                <w:sz w:val="18"/>
                <w:szCs w:val="18"/>
                <w:lang w:val="sr-Cyrl-RS"/>
              </w:rPr>
              <w:t>Укупно</w:t>
            </w:r>
            <w:r w:rsidR="00BC7C8D" w:rsidRPr="00BC7C8D">
              <w:rPr>
                <w:rFonts w:ascii="Times New Roman" w:eastAsia="Times New Roman" w:hAnsi="Times New Roman"/>
                <w:b/>
                <w:bCs/>
                <w:sz w:val="18"/>
                <w:szCs w:val="18"/>
                <w:lang w:val="sr-Cyrl-RS"/>
              </w:rPr>
              <w:t xml:space="preserve"> НЦ 10</w:t>
            </w:r>
          </w:p>
        </w:tc>
        <w:tc>
          <w:tcPr>
            <w:tcW w:w="381" w:type="pct"/>
            <w:tcBorders>
              <w:top w:val="nil"/>
              <w:left w:val="nil"/>
              <w:bottom w:val="single" w:sz="4" w:space="0" w:color="auto"/>
              <w:right w:val="single" w:sz="4" w:space="0" w:color="auto"/>
            </w:tcBorders>
            <w:noWrap/>
            <w:vAlign w:val="center"/>
            <w:hideMark/>
          </w:tcPr>
          <w:p w14:paraId="0C60A915" w14:textId="22C8B79C" w:rsidR="006502F1" w:rsidRPr="00BC7C8D" w:rsidRDefault="00BC7C8D" w:rsidP="00AD21D4">
            <w:pPr>
              <w:ind w:firstLine="0"/>
              <w:jc w:val="center"/>
              <w:rPr>
                <w:rFonts w:ascii="Times New Roman" w:eastAsia="Times New Roman" w:hAnsi="Times New Roman"/>
                <w:b/>
                <w:bCs/>
                <w:sz w:val="18"/>
                <w:szCs w:val="18"/>
                <w:lang w:val="sr-Cyrl-RS"/>
              </w:rPr>
            </w:pPr>
            <w:r w:rsidRPr="00BC7C8D">
              <w:rPr>
                <w:rFonts w:ascii="Times New Roman" w:eastAsia="Times New Roman" w:hAnsi="Times New Roman"/>
                <w:b/>
                <w:bCs/>
                <w:sz w:val="18"/>
                <w:szCs w:val="18"/>
                <w:lang w:val="sr-Cyrl-RS"/>
              </w:rPr>
              <w:t>431,13</w:t>
            </w:r>
          </w:p>
        </w:tc>
        <w:tc>
          <w:tcPr>
            <w:tcW w:w="397" w:type="pct"/>
            <w:tcBorders>
              <w:top w:val="nil"/>
              <w:left w:val="nil"/>
              <w:bottom w:val="single" w:sz="4" w:space="0" w:color="auto"/>
              <w:right w:val="single" w:sz="4" w:space="0" w:color="auto"/>
            </w:tcBorders>
            <w:noWrap/>
            <w:vAlign w:val="center"/>
            <w:hideMark/>
          </w:tcPr>
          <w:p w14:paraId="7343315D" w14:textId="7C0307C1" w:rsidR="006502F1" w:rsidRPr="00BC7C8D" w:rsidRDefault="00BC7C8D" w:rsidP="00AD21D4">
            <w:pPr>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35,5</w:t>
            </w:r>
          </w:p>
        </w:tc>
        <w:tc>
          <w:tcPr>
            <w:tcW w:w="405" w:type="pct"/>
            <w:tcBorders>
              <w:top w:val="nil"/>
              <w:left w:val="nil"/>
              <w:bottom w:val="single" w:sz="4" w:space="0" w:color="auto"/>
              <w:right w:val="single" w:sz="4" w:space="0" w:color="auto"/>
            </w:tcBorders>
            <w:noWrap/>
            <w:vAlign w:val="center"/>
            <w:hideMark/>
          </w:tcPr>
          <w:p w14:paraId="73C9B977" w14:textId="43B176C3" w:rsidR="006502F1" w:rsidRPr="00BC7C8D" w:rsidRDefault="00BC7C8D" w:rsidP="00AD21D4">
            <w:pPr>
              <w:ind w:firstLine="0"/>
              <w:jc w:val="center"/>
              <w:rPr>
                <w:rFonts w:ascii="Times New Roman" w:eastAsia="Times New Roman" w:hAnsi="Times New Roman"/>
                <w:b/>
                <w:bCs/>
                <w:sz w:val="18"/>
                <w:szCs w:val="18"/>
                <w:lang w:val="sr-Cyrl-RS"/>
              </w:rPr>
            </w:pPr>
            <w:r w:rsidRPr="00BC7C8D">
              <w:rPr>
                <w:rFonts w:ascii="Times New Roman" w:eastAsia="Times New Roman" w:hAnsi="Times New Roman"/>
                <w:b/>
                <w:bCs/>
                <w:sz w:val="18"/>
                <w:szCs w:val="18"/>
                <w:lang w:val="sr-Cyrl-RS"/>
              </w:rPr>
              <w:t>47.711,0</w:t>
            </w:r>
          </w:p>
        </w:tc>
        <w:tc>
          <w:tcPr>
            <w:tcW w:w="345" w:type="pct"/>
            <w:tcBorders>
              <w:top w:val="nil"/>
              <w:left w:val="nil"/>
              <w:bottom w:val="single" w:sz="4" w:space="0" w:color="auto"/>
              <w:right w:val="single" w:sz="4" w:space="0" w:color="auto"/>
            </w:tcBorders>
            <w:noWrap/>
            <w:vAlign w:val="center"/>
            <w:hideMark/>
          </w:tcPr>
          <w:p w14:paraId="1CDCEDAA" w14:textId="25C23BDB" w:rsidR="006502F1" w:rsidRPr="00BC7C8D" w:rsidRDefault="00AD21D4" w:rsidP="00AD21D4">
            <w:pPr>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46,52</w:t>
            </w:r>
          </w:p>
        </w:tc>
        <w:tc>
          <w:tcPr>
            <w:tcW w:w="419" w:type="pct"/>
            <w:tcBorders>
              <w:top w:val="nil"/>
              <w:left w:val="nil"/>
              <w:bottom w:val="single" w:sz="4" w:space="0" w:color="auto"/>
              <w:right w:val="single" w:sz="4" w:space="0" w:color="auto"/>
            </w:tcBorders>
            <w:noWrap/>
            <w:vAlign w:val="center"/>
            <w:hideMark/>
          </w:tcPr>
          <w:p w14:paraId="629647BB" w14:textId="2D4819E8" w:rsidR="006502F1" w:rsidRPr="00BC7C8D" w:rsidRDefault="00AD21D4" w:rsidP="00AD21D4">
            <w:pPr>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109,9</w:t>
            </w:r>
          </w:p>
        </w:tc>
        <w:tc>
          <w:tcPr>
            <w:tcW w:w="345" w:type="pct"/>
            <w:tcBorders>
              <w:top w:val="nil"/>
              <w:left w:val="nil"/>
              <w:bottom w:val="single" w:sz="4" w:space="0" w:color="auto"/>
              <w:right w:val="single" w:sz="4" w:space="0" w:color="auto"/>
            </w:tcBorders>
            <w:noWrap/>
            <w:vAlign w:val="center"/>
            <w:hideMark/>
          </w:tcPr>
          <w:p w14:paraId="3A4ABAE2" w14:textId="7397CAF6" w:rsidR="006502F1" w:rsidRPr="00BC7C8D" w:rsidRDefault="00BC7C8D" w:rsidP="00AD21D4">
            <w:pPr>
              <w:ind w:firstLine="0"/>
              <w:jc w:val="center"/>
              <w:rPr>
                <w:rFonts w:ascii="Times New Roman" w:eastAsia="Times New Roman" w:hAnsi="Times New Roman"/>
                <w:b/>
                <w:bCs/>
                <w:sz w:val="18"/>
                <w:szCs w:val="18"/>
                <w:lang w:val="sr-Cyrl-RS"/>
              </w:rPr>
            </w:pPr>
            <w:r w:rsidRPr="00BC7C8D">
              <w:rPr>
                <w:rFonts w:ascii="Times New Roman" w:eastAsia="Times New Roman" w:hAnsi="Times New Roman"/>
                <w:b/>
                <w:bCs/>
                <w:sz w:val="18"/>
                <w:szCs w:val="18"/>
                <w:lang w:val="sr-Cyrl-RS"/>
              </w:rPr>
              <w:t>1.522,7</w:t>
            </w:r>
          </w:p>
        </w:tc>
        <w:tc>
          <w:tcPr>
            <w:tcW w:w="382" w:type="pct"/>
            <w:tcBorders>
              <w:top w:val="nil"/>
              <w:left w:val="nil"/>
              <w:bottom w:val="single" w:sz="4" w:space="0" w:color="auto"/>
              <w:right w:val="single" w:sz="4" w:space="0" w:color="auto"/>
            </w:tcBorders>
            <w:noWrap/>
            <w:vAlign w:val="center"/>
            <w:hideMark/>
          </w:tcPr>
          <w:p w14:paraId="5FF043CB" w14:textId="431681C7" w:rsidR="006502F1" w:rsidRPr="00BC7C8D" w:rsidRDefault="00AD21D4" w:rsidP="00AD21D4">
            <w:pPr>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55,09</w:t>
            </w:r>
          </w:p>
        </w:tc>
        <w:tc>
          <w:tcPr>
            <w:tcW w:w="379" w:type="pct"/>
            <w:tcBorders>
              <w:top w:val="nil"/>
              <w:left w:val="nil"/>
              <w:bottom w:val="single" w:sz="4" w:space="0" w:color="auto"/>
              <w:right w:val="single" w:sz="4" w:space="0" w:color="auto"/>
            </w:tcBorders>
            <w:noWrap/>
            <w:vAlign w:val="center"/>
            <w:hideMark/>
          </w:tcPr>
          <w:p w14:paraId="1F65BED4" w14:textId="3C37DB46" w:rsidR="006502F1" w:rsidRPr="00BC7C8D" w:rsidRDefault="00AD21D4" w:rsidP="008C5DE9">
            <w:pPr>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3,51</w:t>
            </w:r>
          </w:p>
        </w:tc>
        <w:tc>
          <w:tcPr>
            <w:tcW w:w="378" w:type="pct"/>
            <w:tcBorders>
              <w:top w:val="nil"/>
              <w:left w:val="nil"/>
              <w:bottom w:val="single" w:sz="4" w:space="0" w:color="auto"/>
              <w:right w:val="single" w:sz="4" w:space="0" w:color="auto"/>
            </w:tcBorders>
            <w:noWrap/>
            <w:vAlign w:val="center"/>
            <w:hideMark/>
          </w:tcPr>
          <w:p w14:paraId="1D569D11" w14:textId="5C0992A3" w:rsidR="006502F1" w:rsidRPr="0040753D" w:rsidRDefault="0040753D" w:rsidP="008D511C">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3,19</w:t>
            </w:r>
          </w:p>
        </w:tc>
      </w:tr>
      <w:tr w:rsidR="002A53DE" w:rsidRPr="001E0464" w14:paraId="1B9DE5D6"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505BA732" w14:textId="5736153B" w:rsidR="006502F1" w:rsidRPr="00D708DB" w:rsidRDefault="00D708DB"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2620. Изданачке мешовит шуме храстова</w:t>
            </w:r>
          </w:p>
        </w:tc>
        <w:tc>
          <w:tcPr>
            <w:tcW w:w="381" w:type="pct"/>
            <w:tcBorders>
              <w:top w:val="nil"/>
              <w:left w:val="nil"/>
              <w:bottom w:val="single" w:sz="4" w:space="0" w:color="auto"/>
              <w:right w:val="single" w:sz="4" w:space="0" w:color="auto"/>
            </w:tcBorders>
            <w:noWrap/>
            <w:vAlign w:val="center"/>
            <w:hideMark/>
          </w:tcPr>
          <w:p w14:paraId="6729F6CA" w14:textId="7EC8E42C" w:rsidR="006502F1" w:rsidRPr="001E0464" w:rsidRDefault="00CF69C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52,10</w:t>
            </w:r>
          </w:p>
        </w:tc>
        <w:tc>
          <w:tcPr>
            <w:tcW w:w="397" w:type="pct"/>
            <w:tcBorders>
              <w:top w:val="nil"/>
              <w:left w:val="nil"/>
              <w:bottom w:val="single" w:sz="4" w:space="0" w:color="auto"/>
              <w:right w:val="single" w:sz="4" w:space="0" w:color="auto"/>
            </w:tcBorders>
            <w:noWrap/>
            <w:vAlign w:val="center"/>
            <w:hideMark/>
          </w:tcPr>
          <w:p w14:paraId="4FED841D" w14:textId="3FB8DCA3" w:rsidR="006502F1" w:rsidRPr="001E0464" w:rsidRDefault="00285566"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4,26</w:t>
            </w:r>
          </w:p>
        </w:tc>
        <w:tc>
          <w:tcPr>
            <w:tcW w:w="405" w:type="pct"/>
            <w:tcBorders>
              <w:top w:val="nil"/>
              <w:left w:val="nil"/>
              <w:bottom w:val="single" w:sz="4" w:space="0" w:color="auto"/>
              <w:right w:val="single" w:sz="4" w:space="0" w:color="auto"/>
            </w:tcBorders>
            <w:noWrap/>
            <w:vAlign w:val="center"/>
            <w:hideMark/>
          </w:tcPr>
          <w:p w14:paraId="65F2397B" w14:textId="05F3AD09" w:rsidR="006502F1" w:rsidRPr="001E0464" w:rsidRDefault="00CF69C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3.439,5</w:t>
            </w:r>
          </w:p>
        </w:tc>
        <w:tc>
          <w:tcPr>
            <w:tcW w:w="345" w:type="pct"/>
            <w:tcBorders>
              <w:top w:val="nil"/>
              <w:left w:val="nil"/>
              <w:bottom w:val="single" w:sz="4" w:space="0" w:color="auto"/>
              <w:right w:val="single" w:sz="4" w:space="0" w:color="auto"/>
            </w:tcBorders>
            <w:noWrap/>
            <w:vAlign w:val="center"/>
            <w:hideMark/>
          </w:tcPr>
          <w:p w14:paraId="18940192" w14:textId="0000959F" w:rsidR="006502F1" w:rsidRPr="001E0464" w:rsidRDefault="008968F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3,35</w:t>
            </w:r>
          </w:p>
        </w:tc>
        <w:tc>
          <w:tcPr>
            <w:tcW w:w="419" w:type="pct"/>
            <w:tcBorders>
              <w:top w:val="nil"/>
              <w:left w:val="nil"/>
              <w:bottom w:val="single" w:sz="4" w:space="0" w:color="auto"/>
              <w:right w:val="single" w:sz="4" w:space="0" w:color="auto"/>
            </w:tcBorders>
            <w:noWrap/>
            <w:vAlign w:val="center"/>
            <w:hideMark/>
          </w:tcPr>
          <w:p w14:paraId="010D085F" w14:textId="3911E105" w:rsidR="006502F1" w:rsidRPr="001E0464" w:rsidRDefault="002131C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66,02</w:t>
            </w:r>
          </w:p>
        </w:tc>
        <w:tc>
          <w:tcPr>
            <w:tcW w:w="345" w:type="pct"/>
            <w:tcBorders>
              <w:top w:val="nil"/>
              <w:left w:val="nil"/>
              <w:bottom w:val="single" w:sz="4" w:space="0" w:color="auto"/>
              <w:right w:val="single" w:sz="4" w:space="0" w:color="auto"/>
            </w:tcBorders>
            <w:noWrap/>
            <w:vAlign w:val="center"/>
            <w:hideMark/>
          </w:tcPr>
          <w:p w14:paraId="6C06DF2E" w14:textId="298DD3C7" w:rsidR="006502F1" w:rsidRPr="001E0464" w:rsidRDefault="00CF69C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96</w:t>
            </w:r>
          </w:p>
        </w:tc>
        <w:tc>
          <w:tcPr>
            <w:tcW w:w="382" w:type="pct"/>
            <w:tcBorders>
              <w:top w:val="nil"/>
              <w:left w:val="nil"/>
              <w:bottom w:val="single" w:sz="4" w:space="0" w:color="auto"/>
              <w:right w:val="single" w:sz="4" w:space="0" w:color="auto"/>
            </w:tcBorders>
            <w:noWrap/>
            <w:vAlign w:val="center"/>
            <w:hideMark/>
          </w:tcPr>
          <w:p w14:paraId="5EACCA2B" w14:textId="70D414E9" w:rsidR="006502F1" w:rsidRPr="001E0464" w:rsidRDefault="00F32097"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3,46</w:t>
            </w:r>
          </w:p>
        </w:tc>
        <w:tc>
          <w:tcPr>
            <w:tcW w:w="379" w:type="pct"/>
            <w:tcBorders>
              <w:top w:val="nil"/>
              <w:left w:val="nil"/>
              <w:bottom w:val="single" w:sz="4" w:space="0" w:color="auto"/>
              <w:right w:val="single" w:sz="4" w:space="0" w:color="auto"/>
            </w:tcBorders>
            <w:noWrap/>
            <w:vAlign w:val="center"/>
            <w:hideMark/>
          </w:tcPr>
          <w:p w14:paraId="25D4AC90" w14:textId="53EA869F"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1,84</w:t>
            </w:r>
          </w:p>
        </w:tc>
        <w:tc>
          <w:tcPr>
            <w:tcW w:w="378" w:type="pct"/>
            <w:tcBorders>
              <w:top w:val="nil"/>
              <w:left w:val="nil"/>
              <w:bottom w:val="single" w:sz="4" w:space="0" w:color="auto"/>
              <w:right w:val="single" w:sz="4" w:space="0" w:color="auto"/>
            </w:tcBorders>
            <w:noWrap/>
            <w:vAlign w:val="center"/>
            <w:hideMark/>
          </w:tcPr>
          <w:p w14:paraId="6AECDB17" w14:textId="255F4C0C" w:rsidR="006502F1"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2,79</w:t>
            </w:r>
          </w:p>
        </w:tc>
      </w:tr>
      <w:tr w:rsidR="002A53DE" w:rsidRPr="001E0464" w14:paraId="4BE48BF2"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4640B917" w14:textId="77777777" w:rsidR="006502F1" w:rsidRDefault="00D708DB"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2621. Изданачке мешовите шуме храастова-</w:t>
            </w:r>
          </w:p>
          <w:p w14:paraId="13870C8D" w14:textId="3D84B32F" w:rsidR="00D708DB" w:rsidRPr="00D708DB" w:rsidRDefault="00D708DB"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Високе шуме храстова и осталих лишћара</w:t>
            </w:r>
          </w:p>
        </w:tc>
        <w:tc>
          <w:tcPr>
            <w:tcW w:w="381" w:type="pct"/>
            <w:tcBorders>
              <w:top w:val="nil"/>
              <w:left w:val="nil"/>
              <w:bottom w:val="single" w:sz="4" w:space="0" w:color="auto"/>
              <w:right w:val="single" w:sz="4" w:space="0" w:color="auto"/>
            </w:tcBorders>
            <w:noWrap/>
            <w:vAlign w:val="center"/>
            <w:hideMark/>
          </w:tcPr>
          <w:p w14:paraId="3EF92D7A" w14:textId="72164426" w:rsidR="006502F1" w:rsidRPr="001E0464" w:rsidRDefault="00CF69C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91,5</w:t>
            </w:r>
          </w:p>
        </w:tc>
        <w:tc>
          <w:tcPr>
            <w:tcW w:w="397" w:type="pct"/>
            <w:tcBorders>
              <w:top w:val="nil"/>
              <w:left w:val="nil"/>
              <w:bottom w:val="single" w:sz="4" w:space="0" w:color="auto"/>
              <w:right w:val="single" w:sz="4" w:space="0" w:color="auto"/>
            </w:tcBorders>
            <w:noWrap/>
            <w:vAlign w:val="center"/>
            <w:hideMark/>
          </w:tcPr>
          <w:p w14:paraId="78527A42" w14:textId="2F18D4F0" w:rsidR="006502F1" w:rsidRPr="001E0464" w:rsidRDefault="00285566"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7,48</w:t>
            </w:r>
          </w:p>
        </w:tc>
        <w:tc>
          <w:tcPr>
            <w:tcW w:w="405" w:type="pct"/>
            <w:tcBorders>
              <w:top w:val="nil"/>
              <w:left w:val="nil"/>
              <w:bottom w:val="single" w:sz="4" w:space="0" w:color="auto"/>
              <w:right w:val="single" w:sz="4" w:space="0" w:color="auto"/>
            </w:tcBorders>
            <w:noWrap/>
            <w:vAlign w:val="center"/>
            <w:hideMark/>
          </w:tcPr>
          <w:p w14:paraId="0F29271F" w14:textId="3F0BABA1" w:rsidR="006502F1" w:rsidRPr="001E0464" w:rsidRDefault="00CF69C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9.320</w:t>
            </w:r>
          </w:p>
        </w:tc>
        <w:tc>
          <w:tcPr>
            <w:tcW w:w="345" w:type="pct"/>
            <w:tcBorders>
              <w:top w:val="nil"/>
              <w:left w:val="nil"/>
              <w:bottom w:val="single" w:sz="4" w:space="0" w:color="auto"/>
              <w:right w:val="single" w:sz="4" w:space="0" w:color="auto"/>
            </w:tcBorders>
            <w:noWrap/>
            <w:vAlign w:val="center"/>
            <w:hideMark/>
          </w:tcPr>
          <w:p w14:paraId="38CE8E87" w14:textId="51362FC7" w:rsidR="006502F1" w:rsidRPr="001E0464" w:rsidRDefault="008968F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9,09</w:t>
            </w:r>
          </w:p>
        </w:tc>
        <w:tc>
          <w:tcPr>
            <w:tcW w:w="419" w:type="pct"/>
            <w:tcBorders>
              <w:top w:val="nil"/>
              <w:left w:val="nil"/>
              <w:bottom w:val="single" w:sz="4" w:space="0" w:color="auto"/>
              <w:right w:val="single" w:sz="4" w:space="0" w:color="auto"/>
            </w:tcBorders>
            <w:noWrap/>
            <w:vAlign w:val="center"/>
            <w:hideMark/>
          </w:tcPr>
          <w:p w14:paraId="673EA8B5" w14:textId="7F61BE79" w:rsidR="006502F1" w:rsidRPr="001E0464" w:rsidRDefault="002131C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101,86</w:t>
            </w:r>
          </w:p>
        </w:tc>
        <w:tc>
          <w:tcPr>
            <w:tcW w:w="345" w:type="pct"/>
            <w:tcBorders>
              <w:top w:val="nil"/>
              <w:left w:val="nil"/>
              <w:bottom w:val="single" w:sz="4" w:space="0" w:color="auto"/>
              <w:right w:val="single" w:sz="4" w:space="0" w:color="auto"/>
            </w:tcBorders>
            <w:noWrap/>
            <w:vAlign w:val="center"/>
            <w:hideMark/>
          </w:tcPr>
          <w:p w14:paraId="69DB1586" w14:textId="701DCE9A" w:rsidR="006502F1" w:rsidRPr="001E0464" w:rsidRDefault="00CF69C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210</w:t>
            </w:r>
          </w:p>
        </w:tc>
        <w:tc>
          <w:tcPr>
            <w:tcW w:w="382" w:type="pct"/>
            <w:tcBorders>
              <w:top w:val="nil"/>
              <w:left w:val="nil"/>
              <w:bottom w:val="single" w:sz="4" w:space="0" w:color="auto"/>
              <w:right w:val="single" w:sz="4" w:space="0" w:color="auto"/>
            </w:tcBorders>
            <w:noWrap/>
            <w:vAlign w:val="center"/>
            <w:hideMark/>
          </w:tcPr>
          <w:p w14:paraId="14D5937E" w14:textId="67673818" w:rsidR="006502F1" w:rsidRPr="001E0464" w:rsidRDefault="00F32097"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7,58</w:t>
            </w:r>
          </w:p>
        </w:tc>
        <w:tc>
          <w:tcPr>
            <w:tcW w:w="379" w:type="pct"/>
            <w:tcBorders>
              <w:top w:val="nil"/>
              <w:left w:val="nil"/>
              <w:bottom w:val="single" w:sz="4" w:space="0" w:color="auto"/>
              <w:right w:val="single" w:sz="4" w:space="0" w:color="auto"/>
            </w:tcBorders>
            <w:noWrap/>
            <w:vAlign w:val="center"/>
            <w:hideMark/>
          </w:tcPr>
          <w:p w14:paraId="60880C22" w14:textId="291A388F"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2,29</w:t>
            </w:r>
          </w:p>
        </w:tc>
        <w:tc>
          <w:tcPr>
            <w:tcW w:w="378" w:type="pct"/>
            <w:tcBorders>
              <w:top w:val="nil"/>
              <w:left w:val="nil"/>
              <w:bottom w:val="single" w:sz="4" w:space="0" w:color="auto"/>
              <w:right w:val="single" w:sz="4" w:space="0" w:color="auto"/>
            </w:tcBorders>
            <w:noWrap/>
            <w:vAlign w:val="center"/>
            <w:hideMark/>
          </w:tcPr>
          <w:p w14:paraId="5E465981" w14:textId="2EF67A23" w:rsidR="006502F1"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2,25</w:t>
            </w:r>
          </w:p>
        </w:tc>
      </w:tr>
      <w:tr w:rsidR="002A53DE" w:rsidRPr="001E0464" w14:paraId="5E0209AB" w14:textId="77777777" w:rsidTr="007F33BA">
        <w:trPr>
          <w:trHeight w:val="210"/>
        </w:trPr>
        <w:tc>
          <w:tcPr>
            <w:tcW w:w="1569" w:type="pct"/>
            <w:tcBorders>
              <w:top w:val="nil"/>
              <w:left w:val="single" w:sz="4" w:space="0" w:color="auto"/>
              <w:bottom w:val="single" w:sz="4" w:space="0" w:color="auto"/>
              <w:right w:val="single" w:sz="4" w:space="0" w:color="auto"/>
            </w:tcBorders>
            <w:noWrap/>
            <w:vAlign w:val="center"/>
            <w:hideMark/>
          </w:tcPr>
          <w:p w14:paraId="19D993D7" w14:textId="471AE5BE" w:rsidR="006502F1" w:rsidRPr="00F55711" w:rsidRDefault="00F55711"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Изданачке-очуване</w:t>
            </w:r>
          </w:p>
        </w:tc>
        <w:tc>
          <w:tcPr>
            <w:tcW w:w="381" w:type="pct"/>
            <w:tcBorders>
              <w:top w:val="nil"/>
              <w:left w:val="nil"/>
              <w:bottom w:val="single" w:sz="4" w:space="0" w:color="auto"/>
              <w:right w:val="single" w:sz="4" w:space="0" w:color="auto"/>
            </w:tcBorders>
            <w:noWrap/>
            <w:vAlign w:val="center"/>
            <w:hideMark/>
          </w:tcPr>
          <w:p w14:paraId="4B09592D" w14:textId="6747B5E8" w:rsidR="006502F1" w:rsidRPr="00A36B2C" w:rsidRDefault="00A36B2C" w:rsidP="00A36B2C">
            <w:pPr>
              <w:ind w:firstLine="0"/>
              <w:jc w:val="center"/>
              <w:rPr>
                <w:rFonts w:ascii="Times New Roman" w:eastAsia="Times New Roman" w:hAnsi="Times New Roman"/>
                <w:color w:val="000000"/>
                <w:sz w:val="18"/>
                <w:szCs w:val="18"/>
                <w:lang w:val="en-US"/>
              </w:rPr>
            </w:pPr>
            <w:r w:rsidRPr="00A36B2C">
              <w:rPr>
                <w:rFonts w:ascii="Times New Roman" w:eastAsia="Times New Roman" w:hAnsi="Times New Roman"/>
                <w:color w:val="000000"/>
                <w:sz w:val="18"/>
                <w:szCs w:val="18"/>
                <w:lang w:val="en-US"/>
              </w:rPr>
              <w:t>143,6</w:t>
            </w:r>
          </w:p>
        </w:tc>
        <w:tc>
          <w:tcPr>
            <w:tcW w:w="397" w:type="pct"/>
            <w:tcBorders>
              <w:top w:val="nil"/>
              <w:left w:val="nil"/>
              <w:bottom w:val="single" w:sz="4" w:space="0" w:color="auto"/>
              <w:right w:val="single" w:sz="4" w:space="0" w:color="auto"/>
            </w:tcBorders>
            <w:noWrap/>
            <w:vAlign w:val="center"/>
            <w:hideMark/>
          </w:tcPr>
          <w:p w14:paraId="40AEE46C" w14:textId="5DAAEA01" w:rsidR="006502F1" w:rsidRPr="00A36B2C" w:rsidRDefault="00285566"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11,74</w:t>
            </w:r>
          </w:p>
        </w:tc>
        <w:tc>
          <w:tcPr>
            <w:tcW w:w="405" w:type="pct"/>
            <w:tcBorders>
              <w:top w:val="nil"/>
              <w:left w:val="nil"/>
              <w:bottom w:val="single" w:sz="4" w:space="0" w:color="auto"/>
              <w:right w:val="single" w:sz="4" w:space="0" w:color="auto"/>
            </w:tcBorders>
            <w:noWrap/>
            <w:vAlign w:val="center"/>
            <w:hideMark/>
          </w:tcPr>
          <w:p w14:paraId="107DCB3E" w14:textId="3FECE0EC" w:rsidR="006502F1" w:rsidRPr="00A36B2C" w:rsidRDefault="00A36B2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12.759,5</w:t>
            </w:r>
          </w:p>
        </w:tc>
        <w:tc>
          <w:tcPr>
            <w:tcW w:w="345" w:type="pct"/>
            <w:tcBorders>
              <w:top w:val="nil"/>
              <w:left w:val="nil"/>
              <w:bottom w:val="single" w:sz="4" w:space="0" w:color="auto"/>
              <w:right w:val="single" w:sz="4" w:space="0" w:color="auto"/>
            </w:tcBorders>
            <w:noWrap/>
            <w:vAlign w:val="center"/>
            <w:hideMark/>
          </w:tcPr>
          <w:p w14:paraId="44EAD25B" w14:textId="44908E8D" w:rsidR="006502F1" w:rsidRPr="00A36B2C" w:rsidRDefault="008968F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12,44</w:t>
            </w:r>
          </w:p>
        </w:tc>
        <w:tc>
          <w:tcPr>
            <w:tcW w:w="419" w:type="pct"/>
            <w:tcBorders>
              <w:top w:val="nil"/>
              <w:left w:val="nil"/>
              <w:bottom w:val="single" w:sz="4" w:space="0" w:color="auto"/>
              <w:right w:val="single" w:sz="4" w:space="0" w:color="auto"/>
            </w:tcBorders>
            <w:noWrap/>
            <w:vAlign w:val="center"/>
            <w:hideMark/>
          </w:tcPr>
          <w:p w14:paraId="7F94B5CF" w14:textId="5D8F065A" w:rsidR="006502F1" w:rsidRPr="00A36B2C" w:rsidRDefault="002131C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88,85</w:t>
            </w:r>
          </w:p>
        </w:tc>
        <w:tc>
          <w:tcPr>
            <w:tcW w:w="345" w:type="pct"/>
            <w:tcBorders>
              <w:top w:val="nil"/>
              <w:left w:val="nil"/>
              <w:bottom w:val="single" w:sz="4" w:space="0" w:color="auto"/>
              <w:right w:val="single" w:sz="4" w:space="0" w:color="auto"/>
            </w:tcBorders>
            <w:noWrap/>
            <w:vAlign w:val="center"/>
            <w:hideMark/>
          </w:tcPr>
          <w:p w14:paraId="070FD4B7" w14:textId="67085D67" w:rsidR="006502F1" w:rsidRPr="00A36B2C" w:rsidRDefault="00A36B2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306</w:t>
            </w:r>
          </w:p>
        </w:tc>
        <w:tc>
          <w:tcPr>
            <w:tcW w:w="382" w:type="pct"/>
            <w:tcBorders>
              <w:top w:val="nil"/>
              <w:left w:val="nil"/>
              <w:bottom w:val="single" w:sz="4" w:space="0" w:color="auto"/>
              <w:right w:val="single" w:sz="4" w:space="0" w:color="auto"/>
            </w:tcBorders>
            <w:noWrap/>
            <w:vAlign w:val="center"/>
            <w:hideMark/>
          </w:tcPr>
          <w:p w14:paraId="0560368B" w14:textId="21ED6140" w:rsidR="006502F1" w:rsidRPr="00A36B2C" w:rsidRDefault="00F32097"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11,04</w:t>
            </w:r>
          </w:p>
        </w:tc>
        <w:tc>
          <w:tcPr>
            <w:tcW w:w="379" w:type="pct"/>
            <w:tcBorders>
              <w:top w:val="nil"/>
              <w:left w:val="nil"/>
              <w:bottom w:val="single" w:sz="4" w:space="0" w:color="auto"/>
              <w:right w:val="single" w:sz="4" w:space="0" w:color="auto"/>
            </w:tcBorders>
            <w:noWrap/>
            <w:vAlign w:val="center"/>
            <w:hideMark/>
          </w:tcPr>
          <w:p w14:paraId="57191F9A" w14:textId="0F3F1D21" w:rsidR="006502F1" w:rsidRPr="00A36B2C"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2,13</w:t>
            </w:r>
          </w:p>
        </w:tc>
        <w:tc>
          <w:tcPr>
            <w:tcW w:w="378" w:type="pct"/>
            <w:tcBorders>
              <w:top w:val="nil"/>
              <w:left w:val="nil"/>
              <w:bottom w:val="single" w:sz="4" w:space="0" w:color="auto"/>
              <w:right w:val="single" w:sz="4" w:space="0" w:color="auto"/>
            </w:tcBorders>
            <w:noWrap/>
            <w:vAlign w:val="center"/>
            <w:hideMark/>
          </w:tcPr>
          <w:p w14:paraId="79DE3E1E" w14:textId="1CEADFF4" w:rsidR="006502F1" w:rsidRPr="00A36B2C"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2,39</w:t>
            </w:r>
          </w:p>
        </w:tc>
      </w:tr>
      <w:tr w:rsidR="002A53DE" w:rsidRPr="001E0464" w14:paraId="24B75E56"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0F39E03B" w14:textId="2B24ECDA" w:rsidR="006502F1" w:rsidRPr="00F55711" w:rsidRDefault="003A169B" w:rsidP="006502F1">
            <w:pPr>
              <w:ind w:firstLine="0"/>
              <w:jc w:val="left"/>
              <w:rPr>
                <w:rFonts w:ascii="Times New Roman" w:eastAsia="Times New Roman" w:hAnsi="Times New Roman"/>
                <w:b/>
                <w:bCs/>
                <w:sz w:val="18"/>
                <w:szCs w:val="18"/>
                <w:lang w:val="sr-Cyrl-RS"/>
              </w:rPr>
            </w:pPr>
            <w:r w:rsidRPr="00F55711">
              <w:rPr>
                <w:rFonts w:ascii="Times New Roman" w:eastAsia="Times New Roman" w:hAnsi="Times New Roman"/>
                <w:b/>
                <w:bCs/>
                <w:sz w:val="18"/>
                <w:szCs w:val="18"/>
                <w:lang w:val="sr-Cyrl-RS"/>
              </w:rPr>
              <w:t>Укупно</w:t>
            </w:r>
            <w:r w:rsidR="00AD21D4" w:rsidRPr="00F55711">
              <w:rPr>
                <w:rFonts w:ascii="Times New Roman" w:eastAsia="Times New Roman" w:hAnsi="Times New Roman"/>
                <w:b/>
                <w:bCs/>
                <w:sz w:val="18"/>
                <w:szCs w:val="18"/>
                <w:lang w:val="sr-Cyrl-RS"/>
              </w:rPr>
              <w:t xml:space="preserve"> очуване</w:t>
            </w:r>
          </w:p>
        </w:tc>
        <w:tc>
          <w:tcPr>
            <w:tcW w:w="381" w:type="pct"/>
            <w:tcBorders>
              <w:top w:val="nil"/>
              <w:left w:val="nil"/>
              <w:bottom w:val="single" w:sz="4" w:space="0" w:color="auto"/>
              <w:right w:val="single" w:sz="4" w:space="0" w:color="auto"/>
            </w:tcBorders>
            <w:noWrap/>
            <w:vAlign w:val="center"/>
            <w:hideMark/>
          </w:tcPr>
          <w:p w14:paraId="3A5BFB9E" w14:textId="5EE48CFB" w:rsidR="006502F1" w:rsidRPr="00A36B2C" w:rsidRDefault="00A36B2C" w:rsidP="00A36B2C">
            <w:pPr>
              <w:ind w:firstLine="0"/>
              <w:jc w:val="center"/>
              <w:rPr>
                <w:rFonts w:ascii="Times New Roman" w:eastAsia="Times New Roman" w:hAnsi="Times New Roman"/>
                <w:b/>
                <w:bCs/>
                <w:sz w:val="18"/>
                <w:szCs w:val="18"/>
                <w:lang w:val="en-US"/>
              </w:rPr>
            </w:pPr>
            <w:r w:rsidRPr="00A36B2C">
              <w:rPr>
                <w:rFonts w:ascii="Times New Roman" w:eastAsia="Times New Roman" w:hAnsi="Times New Roman"/>
                <w:b/>
                <w:bCs/>
                <w:sz w:val="18"/>
                <w:szCs w:val="18"/>
                <w:lang w:val="en-US"/>
              </w:rPr>
              <w:t>143,6</w:t>
            </w:r>
          </w:p>
        </w:tc>
        <w:tc>
          <w:tcPr>
            <w:tcW w:w="397" w:type="pct"/>
            <w:tcBorders>
              <w:top w:val="nil"/>
              <w:left w:val="nil"/>
              <w:bottom w:val="single" w:sz="4" w:space="0" w:color="auto"/>
              <w:right w:val="single" w:sz="4" w:space="0" w:color="auto"/>
            </w:tcBorders>
            <w:noWrap/>
            <w:vAlign w:val="center"/>
            <w:hideMark/>
          </w:tcPr>
          <w:p w14:paraId="75D0C179" w14:textId="2914819B" w:rsidR="006502F1" w:rsidRPr="00A36B2C" w:rsidRDefault="00285566" w:rsidP="00A36B2C">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11,74</w:t>
            </w:r>
          </w:p>
        </w:tc>
        <w:tc>
          <w:tcPr>
            <w:tcW w:w="405" w:type="pct"/>
            <w:tcBorders>
              <w:top w:val="nil"/>
              <w:left w:val="nil"/>
              <w:bottom w:val="single" w:sz="4" w:space="0" w:color="auto"/>
              <w:right w:val="single" w:sz="4" w:space="0" w:color="auto"/>
            </w:tcBorders>
            <w:noWrap/>
            <w:vAlign w:val="center"/>
            <w:hideMark/>
          </w:tcPr>
          <w:p w14:paraId="649B406E" w14:textId="3BE7BFD0" w:rsidR="006502F1" w:rsidRPr="00A36B2C" w:rsidRDefault="00A36B2C" w:rsidP="00A36B2C">
            <w:pPr>
              <w:ind w:firstLine="0"/>
              <w:jc w:val="center"/>
              <w:rPr>
                <w:rFonts w:ascii="Times New Roman" w:eastAsia="Times New Roman" w:hAnsi="Times New Roman"/>
                <w:b/>
                <w:bCs/>
                <w:sz w:val="18"/>
                <w:szCs w:val="18"/>
                <w:lang w:val="en-US"/>
              </w:rPr>
            </w:pPr>
            <w:r w:rsidRPr="00A36B2C">
              <w:rPr>
                <w:rFonts w:ascii="Times New Roman" w:eastAsia="Times New Roman" w:hAnsi="Times New Roman"/>
                <w:b/>
                <w:bCs/>
                <w:sz w:val="18"/>
                <w:szCs w:val="18"/>
                <w:lang w:val="en-US"/>
              </w:rPr>
              <w:t>12.759,5</w:t>
            </w:r>
          </w:p>
        </w:tc>
        <w:tc>
          <w:tcPr>
            <w:tcW w:w="345" w:type="pct"/>
            <w:tcBorders>
              <w:top w:val="nil"/>
              <w:left w:val="nil"/>
              <w:bottom w:val="single" w:sz="4" w:space="0" w:color="auto"/>
              <w:right w:val="single" w:sz="4" w:space="0" w:color="auto"/>
            </w:tcBorders>
            <w:noWrap/>
            <w:vAlign w:val="center"/>
            <w:hideMark/>
          </w:tcPr>
          <w:p w14:paraId="3303B75E" w14:textId="20B41667" w:rsidR="006502F1" w:rsidRPr="00A36B2C" w:rsidRDefault="008968F2" w:rsidP="00A36B2C">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12,44</w:t>
            </w:r>
          </w:p>
        </w:tc>
        <w:tc>
          <w:tcPr>
            <w:tcW w:w="419" w:type="pct"/>
            <w:tcBorders>
              <w:top w:val="nil"/>
              <w:left w:val="nil"/>
              <w:bottom w:val="single" w:sz="4" w:space="0" w:color="auto"/>
              <w:right w:val="single" w:sz="4" w:space="0" w:color="auto"/>
            </w:tcBorders>
            <w:noWrap/>
            <w:vAlign w:val="center"/>
            <w:hideMark/>
          </w:tcPr>
          <w:p w14:paraId="309E7135" w14:textId="0EED10B5" w:rsidR="006502F1" w:rsidRPr="00A36B2C" w:rsidRDefault="002131C2" w:rsidP="00A36B2C">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88,85</w:t>
            </w:r>
          </w:p>
        </w:tc>
        <w:tc>
          <w:tcPr>
            <w:tcW w:w="345" w:type="pct"/>
            <w:tcBorders>
              <w:top w:val="nil"/>
              <w:left w:val="nil"/>
              <w:bottom w:val="single" w:sz="4" w:space="0" w:color="auto"/>
              <w:right w:val="single" w:sz="4" w:space="0" w:color="auto"/>
            </w:tcBorders>
            <w:noWrap/>
            <w:vAlign w:val="center"/>
            <w:hideMark/>
          </w:tcPr>
          <w:p w14:paraId="4969D2D9" w14:textId="50BD7416" w:rsidR="006502F1" w:rsidRPr="00A36B2C" w:rsidRDefault="00A36B2C" w:rsidP="00A36B2C">
            <w:pPr>
              <w:ind w:firstLine="0"/>
              <w:jc w:val="center"/>
              <w:rPr>
                <w:rFonts w:ascii="Times New Roman" w:eastAsia="Times New Roman" w:hAnsi="Times New Roman"/>
                <w:b/>
                <w:bCs/>
                <w:sz w:val="18"/>
                <w:szCs w:val="18"/>
                <w:lang w:val="en-US"/>
              </w:rPr>
            </w:pPr>
            <w:r w:rsidRPr="00A36B2C">
              <w:rPr>
                <w:rFonts w:ascii="Times New Roman" w:eastAsia="Times New Roman" w:hAnsi="Times New Roman"/>
                <w:b/>
                <w:bCs/>
                <w:sz w:val="18"/>
                <w:szCs w:val="18"/>
                <w:lang w:val="en-US"/>
              </w:rPr>
              <w:t>306</w:t>
            </w:r>
          </w:p>
        </w:tc>
        <w:tc>
          <w:tcPr>
            <w:tcW w:w="382" w:type="pct"/>
            <w:tcBorders>
              <w:top w:val="nil"/>
              <w:left w:val="nil"/>
              <w:bottom w:val="single" w:sz="4" w:space="0" w:color="auto"/>
              <w:right w:val="single" w:sz="4" w:space="0" w:color="auto"/>
            </w:tcBorders>
            <w:noWrap/>
            <w:vAlign w:val="center"/>
            <w:hideMark/>
          </w:tcPr>
          <w:p w14:paraId="7BCAAB71" w14:textId="546697CD" w:rsidR="006502F1" w:rsidRPr="00A36B2C" w:rsidRDefault="00F32097" w:rsidP="00A36B2C">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11,04</w:t>
            </w:r>
          </w:p>
        </w:tc>
        <w:tc>
          <w:tcPr>
            <w:tcW w:w="379" w:type="pct"/>
            <w:tcBorders>
              <w:top w:val="nil"/>
              <w:left w:val="nil"/>
              <w:bottom w:val="single" w:sz="4" w:space="0" w:color="auto"/>
              <w:right w:val="single" w:sz="4" w:space="0" w:color="auto"/>
            </w:tcBorders>
            <w:noWrap/>
            <w:vAlign w:val="center"/>
            <w:hideMark/>
          </w:tcPr>
          <w:p w14:paraId="291FFB5F" w14:textId="79C3E874" w:rsidR="006502F1" w:rsidRPr="00A36B2C" w:rsidRDefault="008C5DE9" w:rsidP="008C5DE9">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2,13</w:t>
            </w:r>
          </w:p>
        </w:tc>
        <w:tc>
          <w:tcPr>
            <w:tcW w:w="378" w:type="pct"/>
            <w:tcBorders>
              <w:top w:val="nil"/>
              <w:left w:val="nil"/>
              <w:bottom w:val="single" w:sz="4" w:space="0" w:color="auto"/>
              <w:right w:val="single" w:sz="4" w:space="0" w:color="auto"/>
            </w:tcBorders>
            <w:noWrap/>
            <w:vAlign w:val="center"/>
            <w:hideMark/>
          </w:tcPr>
          <w:p w14:paraId="4AFB45F3" w14:textId="56FFE627" w:rsidR="006502F1" w:rsidRPr="00A36B2C" w:rsidRDefault="008D511C" w:rsidP="008D511C">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2,39</w:t>
            </w:r>
          </w:p>
        </w:tc>
      </w:tr>
      <w:tr w:rsidR="002A53DE" w:rsidRPr="001E0464" w14:paraId="1B30C9F9"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16D467FC" w14:textId="45FB46D3" w:rsidR="006502F1" w:rsidRPr="00AD21D4" w:rsidRDefault="006502F1" w:rsidP="006502F1">
            <w:pPr>
              <w:ind w:firstLine="0"/>
              <w:jc w:val="left"/>
              <w:rPr>
                <w:rFonts w:ascii="Times New Roman" w:eastAsia="Times New Roman" w:hAnsi="Times New Roman"/>
                <w:sz w:val="18"/>
                <w:szCs w:val="18"/>
                <w:lang w:val="sr-Cyrl-RS"/>
              </w:rPr>
            </w:pPr>
            <w:r w:rsidRPr="00AA2073">
              <w:rPr>
                <w:rFonts w:ascii="Times New Roman" w:eastAsia="Times New Roman" w:hAnsi="Times New Roman"/>
                <w:sz w:val="18"/>
                <w:szCs w:val="18"/>
              </w:rPr>
              <w:t>2</w:t>
            </w:r>
            <w:r w:rsidR="00AD21D4">
              <w:rPr>
                <w:rFonts w:ascii="Times New Roman" w:eastAsia="Times New Roman" w:hAnsi="Times New Roman"/>
                <w:sz w:val="18"/>
                <w:szCs w:val="18"/>
                <w:lang w:val="sr-Cyrl-RS"/>
              </w:rPr>
              <w:t>620. Изданачке мешовите шуме храстова</w:t>
            </w:r>
          </w:p>
        </w:tc>
        <w:tc>
          <w:tcPr>
            <w:tcW w:w="381" w:type="pct"/>
            <w:tcBorders>
              <w:top w:val="nil"/>
              <w:left w:val="nil"/>
              <w:bottom w:val="single" w:sz="4" w:space="0" w:color="auto"/>
              <w:right w:val="single" w:sz="4" w:space="0" w:color="auto"/>
            </w:tcBorders>
            <w:noWrap/>
            <w:vAlign w:val="center"/>
            <w:hideMark/>
          </w:tcPr>
          <w:p w14:paraId="6DA5DE20" w14:textId="65AEAA1B" w:rsidR="006502F1" w:rsidRPr="001E0464" w:rsidRDefault="00CF69CC" w:rsidP="00A36B2C">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19,13</w:t>
            </w:r>
          </w:p>
        </w:tc>
        <w:tc>
          <w:tcPr>
            <w:tcW w:w="397" w:type="pct"/>
            <w:tcBorders>
              <w:top w:val="nil"/>
              <w:left w:val="nil"/>
              <w:bottom w:val="single" w:sz="4" w:space="0" w:color="auto"/>
              <w:right w:val="single" w:sz="4" w:space="0" w:color="auto"/>
            </w:tcBorders>
            <w:noWrap/>
            <w:vAlign w:val="center"/>
            <w:hideMark/>
          </w:tcPr>
          <w:p w14:paraId="0F475894" w14:textId="4B5ED5A1" w:rsidR="006502F1" w:rsidRPr="001E0464" w:rsidRDefault="00285566"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1,56</w:t>
            </w:r>
          </w:p>
        </w:tc>
        <w:tc>
          <w:tcPr>
            <w:tcW w:w="405" w:type="pct"/>
            <w:tcBorders>
              <w:top w:val="nil"/>
              <w:left w:val="nil"/>
              <w:bottom w:val="single" w:sz="4" w:space="0" w:color="auto"/>
              <w:right w:val="single" w:sz="4" w:space="0" w:color="auto"/>
            </w:tcBorders>
            <w:noWrap/>
            <w:vAlign w:val="center"/>
            <w:hideMark/>
          </w:tcPr>
          <w:p w14:paraId="3F1DEF6C" w14:textId="3EC8C2D3" w:rsidR="006502F1" w:rsidRPr="001E0464" w:rsidRDefault="00CF69CC" w:rsidP="00A36B2C">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1.095,1</w:t>
            </w:r>
          </w:p>
        </w:tc>
        <w:tc>
          <w:tcPr>
            <w:tcW w:w="345" w:type="pct"/>
            <w:tcBorders>
              <w:top w:val="nil"/>
              <w:left w:val="nil"/>
              <w:bottom w:val="single" w:sz="4" w:space="0" w:color="auto"/>
              <w:right w:val="single" w:sz="4" w:space="0" w:color="auto"/>
            </w:tcBorders>
            <w:noWrap/>
            <w:vAlign w:val="center"/>
            <w:hideMark/>
          </w:tcPr>
          <w:p w14:paraId="7A76CAE9" w14:textId="672F8A81" w:rsidR="006502F1" w:rsidRPr="001E0464" w:rsidRDefault="008968F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1,07</w:t>
            </w:r>
          </w:p>
        </w:tc>
        <w:tc>
          <w:tcPr>
            <w:tcW w:w="419" w:type="pct"/>
            <w:tcBorders>
              <w:top w:val="nil"/>
              <w:left w:val="nil"/>
              <w:bottom w:val="single" w:sz="4" w:space="0" w:color="auto"/>
              <w:right w:val="single" w:sz="4" w:space="0" w:color="auto"/>
            </w:tcBorders>
            <w:noWrap/>
            <w:vAlign w:val="center"/>
            <w:hideMark/>
          </w:tcPr>
          <w:p w14:paraId="3A535431" w14:textId="0F2C1F00" w:rsidR="006502F1" w:rsidRPr="001E0464" w:rsidRDefault="002131C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57,24</w:t>
            </w:r>
          </w:p>
        </w:tc>
        <w:tc>
          <w:tcPr>
            <w:tcW w:w="345" w:type="pct"/>
            <w:tcBorders>
              <w:top w:val="nil"/>
              <w:left w:val="nil"/>
              <w:bottom w:val="single" w:sz="4" w:space="0" w:color="auto"/>
              <w:right w:val="single" w:sz="4" w:space="0" w:color="auto"/>
            </w:tcBorders>
            <w:noWrap/>
            <w:vAlign w:val="center"/>
            <w:hideMark/>
          </w:tcPr>
          <w:p w14:paraId="29D1A5E8" w14:textId="1D3CD7E1" w:rsidR="006502F1" w:rsidRPr="001E0464" w:rsidRDefault="00CF69CC" w:rsidP="00A36B2C">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34,3</w:t>
            </w:r>
          </w:p>
        </w:tc>
        <w:tc>
          <w:tcPr>
            <w:tcW w:w="382" w:type="pct"/>
            <w:tcBorders>
              <w:top w:val="nil"/>
              <w:left w:val="nil"/>
              <w:bottom w:val="single" w:sz="4" w:space="0" w:color="auto"/>
              <w:right w:val="single" w:sz="4" w:space="0" w:color="auto"/>
            </w:tcBorders>
            <w:noWrap/>
            <w:vAlign w:val="center"/>
            <w:hideMark/>
          </w:tcPr>
          <w:p w14:paraId="6AD68168" w14:textId="4AE115CB" w:rsidR="006502F1" w:rsidRPr="001E0464" w:rsidRDefault="00F32097"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1,24</w:t>
            </w:r>
          </w:p>
        </w:tc>
        <w:tc>
          <w:tcPr>
            <w:tcW w:w="379" w:type="pct"/>
            <w:tcBorders>
              <w:top w:val="nil"/>
              <w:left w:val="nil"/>
              <w:bottom w:val="single" w:sz="4" w:space="0" w:color="auto"/>
              <w:right w:val="single" w:sz="4" w:space="0" w:color="auto"/>
            </w:tcBorders>
            <w:noWrap/>
            <w:vAlign w:val="center"/>
            <w:hideMark/>
          </w:tcPr>
          <w:p w14:paraId="422F619A" w14:textId="72B803CC"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1,79</w:t>
            </w:r>
          </w:p>
        </w:tc>
        <w:tc>
          <w:tcPr>
            <w:tcW w:w="378" w:type="pct"/>
            <w:tcBorders>
              <w:top w:val="nil"/>
              <w:left w:val="nil"/>
              <w:bottom w:val="single" w:sz="4" w:space="0" w:color="auto"/>
              <w:right w:val="single" w:sz="4" w:space="0" w:color="auto"/>
            </w:tcBorders>
            <w:noWrap/>
            <w:vAlign w:val="center"/>
            <w:hideMark/>
          </w:tcPr>
          <w:p w14:paraId="2EC01D4C" w14:textId="14692C16" w:rsidR="006502F1"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3,13</w:t>
            </w:r>
          </w:p>
        </w:tc>
      </w:tr>
      <w:tr w:rsidR="002A53DE" w:rsidRPr="001E0464" w14:paraId="22E4D768"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0DAF9E4D" w14:textId="77777777" w:rsidR="006502F1" w:rsidRDefault="00AD21D4"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2621. Изданачке мешовите шуме храстова-</w:t>
            </w:r>
          </w:p>
          <w:p w14:paraId="39C1155F" w14:textId="2DD41E54" w:rsidR="00AD21D4" w:rsidRPr="003A169B" w:rsidRDefault="00AD21D4"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Високе шуме храстова и осталих лишћара</w:t>
            </w:r>
          </w:p>
        </w:tc>
        <w:tc>
          <w:tcPr>
            <w:tcW w:w="381" w:type="pct"/>
            <w:tcBorders>
              <w:top w:val="nil"/>
              <w:left w:val="nil"/>
              <w:bottom w:val="single" w:sz="4" w:space="0" w:color="auto"/>
              <w:right w:val="single" w:sz="4" w:space="0" w:color="auto"/>
            </w:tcBorders>
            <w:noWrap/>
            <w:vAlign w:val="center"/>
            <w:hideMark/>
          </w:tcPr>
          <w:p w14:paraId="3F5DB507" w14:textId="1BEE1F64" w:rsidR="006502F1" w:rsidRPr="001E0464" w:rsidRDefault="00A36B2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38,59</w:t>
            </w:r>
          </w:p>
        </w:tc>
        <w:tc>
          <w:tcPr>
            <w:tcW w:w="397" w:type="pct"/>
            <w:tcBorders>
              <w:top w:val="nil"/>
              <w:left w:val="nil"/>
              <w:bottom w:val="single" w:sz="4" w:space="0" w:color="auto"/>
              <w:right w:val="single" w:sz="4" w:space="0" w:color="auto"/>
            </w:tcBorders>
            <w:noWrap/>
            <w:vAlign w:val="center"/>
            <w:hideMark/>
          </w:tcPr>
          <w:p w14:paraId="08F6AD61" w14:textId="10D07FCD" w:rsidR="006502F1" w:rsidRPr="001E0464" w:rsidRDefault="00285566"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3,15</w:t>
            </w:r>
          </w:p>
        </w:tc>
        <w:tc>
          <w:tcPr>
            <w:tcW w:w="405" w:type="pct"/>
            <w:tcBorders>
              <w:top w:val="nil"/>
              <w:left w:val="nil"/>
              <w:bottom w:val="single" w:sz="4" w:space="0" w:color="auto"/>
              <w:right w:val="single" w:sz="4" w:space="0" w:color="auto"/>
            </w:tcBorders>
            <w:noWrap/>
            <w:vAlign w:val="center"/>
            <w:hideMark/>
          </w:tcPr>
          <w:p w14:paraId="7A6621ED" w14:textId="67E4204C" w:rsidR="006502F1" w:rsidRPr="001E0464" w:rsidRDefault="00A36B2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2.169,2</w:t>
            </w:r>
          </w:p>
        </w:tc>
        <w:tc>
          <w:tcPr>
            <w:tcW w:w="345" w:type="pct"/>
            <w:tcBorders>
              <w:top w:val="nil"/>
              <w:left w:val="nil"/>
              <w:bottom w:val="single" w:sz="4" w:space="0" w:color="auto"/>
              <w:right w:val="single" w:sz="4" w:space="0" w:color="auto"/>
            </w:tcBorders>
            <w:noWrap/>
            <w:vAlign w:val="center"/>
            <w:hideMark/>
          </w:tcPr>
          <w:p w14:paraId="3B306A13" w14:textId="1011A645" w:rsidR="006502F1" w:rsidRPr="001E0464" w:rsidRDefault="008968F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2,11</w:t>
            </w:r>
          </w:p>
        </w:tc>
        <w:tc>
          <w:tcPr>
            <w:tcW w:w="419" w:type="pct"/>
            <w:tcBorders>
              <w:top w:val="nil"/>
              <w:left w:val="nil"/>
              <w:bottom w:val="single" w:sz="4" w:space="0" w:color="auto"/>
              <w:right w:val="single" w:sz="4" w:space="0" w:color="auto"/>
            </w:tcBorders>
            <w:noWrap/>
            <w:vAlign w:val="center"/>
            <w:hideMark/>
          </w:tcPr>
          <w:p w14:paraId="4B6220CF" w14:textId="4DF22CE1" w:rsidR="006502F1" w:rsidRPr="001E0464" w:rsidRDefault="002131C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56,21</w:t>
            </w:r>
          </w:p>
        </w:tc>
        <w:tc>
          <w:tcPr>
            <w:tcW w:w="345" w:type="pct"/>
            <w:tcBorders>
              <w:top w:val="nil"/>
              <w:left w:val="nil"/>
              <w:bottom w:val="single" w:sz="4" w:space="0" w:color="auto"/>
              <w:right w:val="single" w:sz="4" w:space="0" w:color="auto"/>
            </w:tcBorders>
            <w:noWrap/>
            <w:vAlign w:val="center"/>
            <w:hideMark/>
          </w:tcPr>
          <w:p w14:paraId="0E919119" w14:textId="6F5495C9" w:rsidR="006502F1" w:rsidRPr="001E0464" w:rsidRDefault="00A36B2C"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83</w:t>
            </w:r>
          </w:p>
        </w:tc>
        <w:tc>
          <w:tcPr>
            <w:tcW w:w="382" w:type="pct"/>
            <w:tcBorders>
              <w:top w:val="nil"/>
              <w:left w:val="nil"/>
              <w:bottom w:val="single" w:sz="4" w:space="0" w:color="auto"/>
              <w:right w:val="single" w:sz="4" w:space="0" w:color="auto"/>
            </w:tcBorders>
            <w:noWrap/>
            <w:vAlign w:val="center"/>
            <w:hideMark/>
          </w:tcPr>
          <w:p w14:paraId="01783524" w14:textId="77F055DB" w:rsidR="006502F1" w:rsidRPr="001E0464" w:rsidRDefault="00F32097"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2,99</w:t>
            </w:r>
          </w:p>
        </w:tc>
        <w:tc>
          <w:tcPr>
            <w:tcW w:w="379" w:type="pct"/>
            <w:tcBorders>
              <w:top w:val="nil"/>
              <w:left w:val="nil"/>
              <w:bottom w:val="single" w:sz="4" w:space="0" w:color="auto"/>
              <w:right w:val="single" w:sz="4" w:space="0" w:color="auto"/>
            </w:tcBorders>
            <w:noWrap/>
            <w:vAlign w:val="center"/>
            <w:hideMark/>
          </w:tcPr>
          <w:p w14:paraId="7B9B5D5F" w14:textId="42A78C59"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2,15</w:t>
            </w:r>
          </w:p>
        </w:tc>
        <w:tc>
          <w:tcPr>
            <w:tcW w:w="378" w:type="pct"/>
            <w:tcBorders>
              <w:top w:val="nil"/>
              <w:left w:val="nil"/>
              <w:bottom w:val="single" w:sz="4" w:space="0" w:color="auto"/>
              <w:right w:val="single" w:sz="4" w:space="0" w:color="auto"/>
            </w:tcBorders>
            <w:noWrap/>
            <w:vAlign w:val="center"/>
            <w:hideMark/>
          </w:tcPr>
          <w:p w14:paraId="125A07AB" w14:textId="2B331F45" w:rsidR="006502F1"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3,83</w:t>
            </w:r>
          </w:p>
        </w:tc>
      </w:tr>
      <w:tr w:rsidR="002A53DE" w:rsidRPr="001E0464" w14:paraId="10BCB5E6"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402871AB" w14:textId="12559C46" w:rsidR="006502F1" w:rsidRPr="00AD21D4" w:rsidRDefault="00D97E6B"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21120. Изданачке мешовите шуме букве</w:t>
            </w:r>
          </w:p>
        </w:tc>
        <w:tc>
          <w:tcPr>
            <w:tcW w:w="381" w:type="pct"/>
            <w:tcBorders>
              <w:top w:val="nil"/>
              <w:left w:val="nil"/>
              <w:bottom w:val="single" w:sz="4" w:space="0" w:color="auto"/>
              <w:right w:val="single" w:sz="4" w:space="0" w:color="auto"/>
            </w:tcBorders>
            <w:noWrap/>
            <w:vAlign w:val="center"/>
            <w:hideMark/>
          </w:tcPr>
          <w:p w14:paraId="6A9D927F" w14:textId="04196027" w:rsidR="006502F1" w:rsidRPr="001E0464" w:rsidRDefault="00E24A54" w:rsidP="00A36B2C">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16,67</w:t>
            </w:r>
          </w:p>
        </w:tc>
        <w:tc>
          <w:tcPr>
            <w:tcW w:w="397" w:type="pct"/>
            <w:tcBorders>
              <w:top w:val="nil"/>
              <w:left w:val="nil"/>
              <w:bottom w:val="single" w:sz="4" w:space="0" w:color="auto"/>
              <w:right w:val="single" w:sz="4" w:space="0" w:color="auto"/>
            </w:tcBorders>
            <w:noWrap/>
            <w:vAlign w:val="center"/>
            <w:hideMark/>
          </w:tcPr>
          <w:p w14:paraId="3A0A0920" w14:textId="496DBFCA" w:rsidR="006502F1" w:rsidRPr="001E0464" w:rsidRDefault="005864FB"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1,36</w:t>
            </w:r>
          </w:p>
        </w:tc>
        <w:tc>
          <w:tcPr>
            <w:tcW w:w="405" w:type="pct"/>
            <w:tcBorders>
              <w:top w:val="nil"/>
              <w:left w:val="nil"/>
              <w:bottom w:val="single" w:sz="4" w:space="0" w:color="auto"/>
              <w:right w:val="single" w:sz="4" w:space="0" w:color="auto"/>
            </w:tcBorders>
            <w:noWrap/>
            <w:vAlign w:val="center"/>
            <w:hideMark/>
          </w:tcPr>
          <w:p w14:paraId="2E0CD530" w14:textId="28C58AAE" w:rsidR="006502F1" w:rsidRPr="001E0464" w:rsidRDefault="00E24A54" w:rsidP="00A36B2C">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2.015,8</w:t>
            </w:r>
          </w:p>
        </w:tc>
        <w:tc>
          <w:tcPr>
            <w:tcW w:w="345" w:type="pct"/>
            <w:tcBorders>
              <w:top w:val="nil"/>
              <w:left w:val="nil"/>
              <w:bottom w:val="single" w:sz="4" w:space="0" w:color="auto"/>
              <w:right w:val="single" w:sz="4" w:space="0" w:color="auto"/>
            </w:tcBorders>
            <w:noWrap/>
            <w:vAlign w:val="center"/>
            <w:hideMark/>
          </w:tcPr>
          <w:p w14:paraId="3D5B4DA2" w14:textId="6BFB1341" w:rsidR="006502F1" w:rsidRPr="001E0464" w:rsidRDefault="008968F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1,96</w:t>
            </w:r>
          </w:p>
        </w:tc>
        <w:tc>
          <w:tcPr>
            <w:tcW w:w="419" w:type="pct"/>
            <w:tcBorders>
              <w:top w:val="nil"/>
              <w:left w:val="nil"/>
              <w:bottom w:val="single" w:sz="4" w:space="0" w:color="auto"/>
              <w:right w:val="single" w:sz="4" w:space="0" w:color="auto"/>
            </w:tcBorders>
            <w:noWrap/>
            <w:vAlign w:val="center"/>
            <w:hideMark/>
          </w:tcPr>
          <w:p w14:paraId="72BE065B" w14:textId="7CA9942C" w:rsidR="006502F1" w:rsidRPr="001E0464" w:rsidRDefault="002131C2" w:rsidP="00A36B2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120,92</w:t>
            </w:r>
          </w:p>
        </w:tc>
        <w:tc>
          <w:tcPr>
            <w:tcW w:w="345" w:type="pct"/>
            <w:tcBorders>
              <w:top w:val="nil"/>
              <w:left w:val="nil"/>
              <w:bottom w:val="single" w:sz="4" w:space="0" w:color="auto"/>
              <w:right w:val="single" w:sz="4" w:space="0" w:color="auto"/>
            </w:tcBorders>
            <w:noWrap/>
            <w:vAlign w:val="center"/>
            <w:hideMark/>
          </w:tcPr>
          <w:p w14:paraId="7F06CE56" w14:textId="5C2FA391" w:rsidR="006502F1" w:rsidRPr="001E0464" w:rsidRDefault="00E24A54" w:rsidP="00A36B2C">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43</w:t>
            </w:r>
          </w:p>
        </w:tc>
        <w:tc>
          <w:tcPr>
            <w:tcW w:w="382" w:type="pct"/>
            <w:tcBorders>
              <w:top w:val="nil"/>
              <w:left w:val="nil"/>
              <w:bottom w:val="single" w:sz="4" w:space="0" w:color="auto"/>
              <w:right w:val="single" w:sz="4" w:space="0" w:color="auto"/>
            </w:tcBorders>
            <w:noWrap/>
            <w:vAlign w:val="center"/>
            <w:hideMark/>
          </w:tcPr>
          <w:p w14:paraId="4326AE0E" w14:textId="7953DE10" w:rsidR="006502F1" w:rsidRPr="001E0464" w:rsidRDefault="00F32097" w:rsidP="003A042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1,55</w:t>
            </w:r>
          </w:p>
        </w:tc>
        <w:tc>
          <w:tcPr>
            <w:tcW w:w="379" w:type="pct"/>
            <w:tcBorders>
              <w:top w:val="nil"/>
              <w:left w:val="nil"/>
              <w:bottom w:val="single" w:sz="4" w:space="0" w:color="auto"/>
              <w:right w:val="single" w:sz="4" w:space="0" w:color="auto"/>
            </w:tcBorders>
            <w:noWrap/>
            <w:vAlign w:val="center"/>
            <w:hideMark/>
          </w:tcPr>
          <w:p w14:paraId="3DF02FD2" w14:textId="48ACD60B"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2,60</w:t>
            </w:r>
          </w:p>
        </w:tc>
        <w:tc>
          <w:tcPr>
            <w:tcW w:w="378" w:type="pct"/>
            <w:tcBorders>
              <w:top w:val="nil"/>
              <w:left w:val="nil"/>
              <w:bottom w:val="single" w:sz="4" w:space="0" w:color="auto"/>
              <w:right w:val="single" w:sz="4" w:space="0" w:color="auto"/>
            </w:tcBorders>
            <w:noWrap/>
            <w:vAlign w:val="center"/>
            <w:hideMark/>
          </w:tcPr>
          <w:p w14:paraId="426751DF" w14:textId="1FA3EC68" w:rsidR="006502F1"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2,13</w:t>
            </w:r>
          </w:p>
        </w:tc>
      </w:tr>
      <w:tr w:rsidR="002A53DE" w:rsidRPr="001E0464" w14:paraId="59E6EE34"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329B02E2" w14:textId="53206062" w:rsidR="006502F1" w:rsidRPr="00D97E6B" w:rsidRDefault="00D97E6B"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Изданачке-разређене</w:t>
            </w:r>
          </w:p>
        </w:tc>
        <w:tc>
          <w:tcPr>
            <w:tcW w:w="381" w:type="pct"/>
            <w:tcBorders>
              <w:top w:val="nil"/>
              <w:left w:val="nil"/>
              <w:bottom w:val="single" w:sz="4" w:space="0" w:color="auto"/>
              <w:right w:val="single" w:sz="4" w:space="0" w:color="auto"/>
            </w:tcBorders>
            <w:noWrap/>
            <w:vAlign w:val="center"/>
            <w:hideMark/>
          </w:tcPr>
          <w:p w14:paraId="7FCA7921" w14:textId="6CE384B0" w:rsidR="006502F1" w:rsidRPr="001E0464" w:rsidRDefault="00966492" w:rsidP="00E24A54">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74,39</w:t>
            </w:r>
          </w:p>
        </w:tc>
        <w:tc>
          <w:tcPr>
            <w:tcW w:w="397" w:type="pct"/>
            <w:tcBorders>
              <w:top w:val="nil"/>
              <w:left w:val="nil"/>
              <w:bottom w:val="single" w:sz="4" w:space="0" w:color="auto"/>
              <w:right w:val="single" w:sz="4" w:space="0" w:color="auto"/>
            </w:tcBorders>
            <w:noWrap/>
            <w:vAlign w:val="center"/>
            <w:hideMark/>
          </w:tcPr>
          <w:p w14:paraId="1595EFCF" w14:textId="783A5FB0" w:rsidR="006502F1" w:rsidRPr="001E0464" w:rsidRDefault="005864FB" w:rsidP="00E24A54">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6,08</w:t>
            </w:r>
          </w:p>
        </w:tc>
        <w:tc>
          <w:tcPr>
            <w:tcW w:w="405" w:type="pct"/>
            <w:tcBorders>
              <w:top w:val="nil"/>
              <w:left w:val="nil"/>
              <w:bottom w:val="single" w:sz="4" w:space="0" w:color="auto"/>
              <w:right w:val="single" w:sz="4" w:space="0" w:color="auto"/>
            </w:tcBorders>
            <w:noWrap/>
            <w:vAlign w:val="center"/>
            <w:hideMark/>
          </w:tcPr>
          <w:p w14:paraId="341DA5C0" w14:textId="1698E06C" w:rsidR="006502F1" w:rsidRPr="001E0464" w:rsidRDefault="00966492" w:rsidP="00E24A54">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5.280,1</w:t>
            </w:r>
          </w:p>
        </w:tc>
        <w:tc>
          <w:tcPr>
            <w:tcW w:w="345" w:type="pct"/>
            <w:tcBorders>
              <w:top w:val="nil"/>
              <w:left w:val="nil"/>
              <w:bottom w:val="single" w:sz="4" w:space="0" w:color="auto"/>
              <w:right w:val="single" w:sz="4" w:space="0" w:color="auto"/>
            </w:tcBorders>
            <w:noWrap/>
            <w:vAlign w:val="center"/>
            <w:hideMark/>
          </w:tcPr>
          <w:p w14:paraId="706C9083" w14:textId="0BD6698F" w:rsidR="006502F1" w:rsidRPr="001E0464" w:rsidRDefault="008968F2" w:rsidP="00E24A54">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5,14</w:t>
            </w:r>
          </w:p>
        </w:tc>
        <w:tc>
          <w:tcPr>
            <w:tcW w:w="419" w:type="pct"/>
            <w:tcBorders>
              <w:top w:val="nil"/>
              <w:left w:val="nil"/>
              <w:bottom w:val="single" w:sz="4" w:space="0" w:color="auto"/>
              <w:right w:val="single" w:sz="4" w:space="0" w:color="auto"/>
            </w:tcBorders>
            <w:noWrap/>
            <w:vAlign w:val="center"/>
            <w:hideMark/>
          </w:tcPr>
          <w:p w14:paraId="0FF0E2A9" w14:textId="704E3E4D" w:rsidR="006502F1" w:rsidRPr="001E0464" w:rsidRDefault="002131C2" w:rsidP="00E24A54">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70,98</w:t>
            </w:r>
          </w:p>
        </w:tc>
        <w:tc>
          <w:tcPr>
            <w:tcW w:w="345" w:type="pct"/>
            <w:tcBorders>
              <w:top w:val="nil"/>
              <w:left w:val="nil"/>
              <w:bottom w:val="single" w:sz="4" w:space="0" w:color="auto"/>
              <w:right w:val="single" w:sz="4" w:space="0" w:color="auto"/>
            </w:tcBorders>
            <w:noWrap/>
            <w:vAlign w:val="center"/>
            <w:hideMark/>
          </w:tcPr>
          <w:p w14:paraId="2734249E" w14:textId="58E81F5B" w:rsidR="006502F1" w:rsidRPr="001E0464" w:rsidRDefault="00966492" w:rsidP="00E24A54">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160,3</w:t>
            </w:r>
          </w:p>
        </w:tc>
        <w:tc>
          <w:tcPr>
            <w:tcW w:w="382" w:type="pct"/>
            <w:tcBorders>
              <w:top w:val="nil"/>
              <w:left w:val="nil"/>
              <w:bottom w:val="single" w:sz="4" w:space="0" w:color="auto"/>
              <w:right w:val="single" w:sz="4" w:space="0" w:color="auto"/>
            </w:tcBorders>
            <w:noWrap/>
            <w:vAlign w:val="center"/>
            <w:hideMark/>
          </w:tcPr>
          <w:p w14:paraId="166D9638" w14:textId="62EE998F" w:rsidR="006502F1" w:rsidRPr="001E0464" w:rsidRDefault="00F32097" w:rsidP="003A042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5,78</w:t>
            </w:r>
          </w:p>
        </w:tc>
        <w:tc>
          <w:tcPr>
            <w:tcW w:w="379" w:type="pct"/>
            <w:tcBorders>
              <w:top w:val="nil"/>
              <w:left w:val="nil"/>
              <w:bottom w:val="single" w:sz="4" w:space="0" w:color="auto"/>
              <w:right w:val="single" w:sz="4" w:space="0" w:color="auto"/>
            </w:tcBorders>
            <w:noWrap/>
            <w:vAlign w:val="center"/>
            <w:hideMark/>
          </w:tcPr>
          <w:p w14:paraId="0528AD80" w14:textId="648D02DC"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2,15</w:t>
            </w:r>
          </w:p>
        </w:tc>
        <w:tc>
          <w:tcPr>
            <w:tcW w:w="378" w:type="pct"/>
            <w:tcBorders>
              <w:top w:val="nil"/>
              <w:left w:val="nil"/>
              <w:bottom w:val="single" w:sz="4" w:space="0" w:color="auto"/>
              <w:right w:val="single" w:sz="4" w:space="0" w:color="auto"/>
            </w:tcBorders>
            <w:noWrap/>
            <w:vAlign w:val="center"/>
            <w:hideMark/>
          </w:tcPr>
          <w:p w14:paraId="0494C219" w14:textId="4A476E8D" w:rsidR="006502F1"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3,04</w:t>
            </w:r>
          </w:p>
        </w:tc>
      </w:tr>
      <w:tr w:rsidR="002A53DE" w:rsidRPr="001E0464" w14:paraId="4EDAC924"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0B4D38C8" w14:textId="33830FFD" w:rsidR="006502F1" w:rsidRPr="00F55711" w:rsidRDefault="00D97E6B" w:rsidP="006502F1">
            <w:pPr>
              <w:ind w:firstLine="0"/>
              <w:jc w:val="left"/>
              <w:rPr>
                <w:rFonts w:ascii="Times New Roman" w:eastAsia="Times New Roman" w:hAnsi="Times New Roman"/>
                <w:b/>
                <w:bCs/>
                <w:color w:val="000000"/>
                <w:sz w:val="18"/>
                <w:szCs w:val="18"/>
                <w:lang w:val="sr-Latn-RS"/>
              </w:rPr>
            </w:pPr>
            <w:r w:rsidRPr="00F55711">
              <w:rPr>
                <w:rFonts w:ascii="Times New Roman" w:eastAsia="Times New Roman" w:hAnsi="Times New Roman"/>
                <w:b/>
                <w:bCs/>
                <w:color w:val="000000"/>
                <w:sz w:val="18"/>
                <w:szCs w:val="18"/>
                <w:lang w:val="sr-Cyrl-RS"/>
              </w:rPr>
              <w:t>Укупно разређене</w:t>
            </w:r>
          </w:p>
        </w:tc>
        <w:tc>
          <w:tcPr>
            <w:tcW w:w="381" w:type="pct"/>
            <w:tcBorders>
              <w:top w:val="nil"/>
              <w:left w:val="nil"/>
              <w:bottom w:val="single" w:sz="4" w:space="0" w:color="auto"/>
              <w:right w:val="single" w:sz="4" w:space="0" w:color="auto"/>
            </w:tcBorders>
            <w:noWrap/>
            <w:vAlign w:val="center"/>
            <w:hideMark/>
          </w:tcPr>
          <w:p w14:paraId="2C87F5BF" w14:textId="7EDF21C1" w:rsidR="006502F1" w:rsidRPr="00E24A54" w:rsidRDefault="0096649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74,39</w:t>
            </w:r>
          </w:p>
        </w:tc>
        <w:tc>
          <w:tcPr>
            <w:tcW w:w="397" w:type="pct"/>
            <w:tcBorders>
              <w:top w:val="nil"/>
              <w:left w:val="nil"/>
              <w:bottom w:val="single" w:sz="4" w:space="0" w:color="auto"/>
              <w:right w:val="single" w:sz="4" w:space="0" w:color="auto"/>
            </w:tcBorders>
            <w:noWrap/>
            <w:vAlign w:val="center"/>
            <w:hideMark/>
          </w:tcPr>
          <w:p w14:paraId="76EB76DA" w14:textId="06AA7581" w:rsidR="006502F1" w:rsidRPr="00E24A54" w:rsidRDefault="005864FB"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74,39</w:t>
            </w:r>
          </w:p>
        </w:tc>
        <w:tc>
          <w:tcPr>
            <w:tcW w:w="405" w:type="pct"/>
            <w:tcBorders>
              <w:top w:val="nil"/>
              <w:left w:val="nil"/>
              <w:bottom w:val="single" w:sz="4" w:space="0" w:color="auto"/>
              <w:right w:val="single" w:sz="4" w:space="0" w:color="auto"/>
            </w:tcBorders>
            <w:noWrap/>
            <w:vAlign w:val="center"/>
            <w:hideMark/>
          </w:tcPr>
          <w:p w14:paraId="423B7A90" w14:textId="4CCC9C77" w:rsidR="006502F1" w:rsidRPr="00E24A54" w:rsidRDefault="0096649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5.280,1</w:t>
            </w:r>
          </w:p>
        </w:tc>
        <w:tc>
          <w:tcPr>
            <w:tcW w:w="345" w:type="pct"/>
            <w:tcBorders>
              <w:top w:val="nil"/>
              <w:left w:val="nil"/>
              <w:bottom w:val="single" w:sz="4" w:space="0" w:color="auto"/>
              <w:right w:val="single" w:sz="4" w:space="0" w:color="auto"/>
            </w:tcBorders>
            <w:noWrap/>
            <w:vAlign w:val="center"/>
            <w:hideMark/>
          </w:tcPr>
          <w:p w14:paraId="7ED9B968" w14:textId="366C1BCA" w:rsidR="006502F1" w:rsidRPr="00E24A54" w:rsidRDefault="008968F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5,14</w:t>
            </w:r>
          </w:p>
        </w:tc>
        <w:tc>
          <w:tcPr>
            <w:tcW w:w="419" w:type="pct"/>
            <w:tcBorders>
              <w:top w:val="nil"/>
              <w:left w:val="nil"/>
              <w:bottom w:val="single" w:sz="4" w:space="0" w:color="auto"/>
              <w:right w:val="single" w:sz="4" w:space="0" w:color="auto"/>
            </w:tcBorders>
            <w:noWrap/>
            <w:vAlign w:val="center"/>
            <w:hideMark/>
          </w:tcPr>
          <w:p w14:paraId="01AAB57C" w14:textId="52F5D8F7" w:rsidR="006502F1" w:rsidRPr="00E24A54" w:rsidRDefault="002131C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70,98</w:t>
            </w:r>
          </w:p>
        </w:tc>
        <w:tc>
          <w:tcPr>
            <w:tcW w:w="345" w:type="pct"/>
            <w:tcBorders>
              <w:top w:val="nil"/>
              <w:left w:val="nil"/>
              <w:bottom w:val="single" w:sz="4" w:space="0" w:color="auto"/>
              <w:right w:val="single" w:sz="4" w:space="0" w:color="auto"/>
            </w:tcBorders>
            <w:noWrap/>
            <w:vAlign w:val="center"/>
            <w:hideMark/>
          </w:tcPr>
          <w:p w14:paraId="0D00FC57" w14:textId="5B9C0E70" w:rsidR="006502F1" w:rsidRPr="00E24A54" w:rsidRDefault="0096649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160,3</w:t>
            </w:r>
          </w:p>
        </w:tc>
        <w:tc>
          <w:tcPr>
            <w:tcW w:w="382" w:type="pct"/>
            <w:tcBorders>
              <w:top w:val="nil"/>
              <w:left w:val="nil"/>
              <w:bottom w:val="single" w:sz="4" w:space="0" w:color="auto"/>
              <w:right w:val="single" w:sz="4" w:space="0" w:color="auto"/>
            </w:tcBorders>
            <w:noWrap/>
            <w:vAlign w:val="center"/>
            <w:hideMark/>
          </w:tcPr>
          <w:p w14:paraId="79DD421D" w14:textId="21771A36" w:rsidR="006502F1" w:rsidRPr="00E24A54" w:rsidRDefault="00F32097" w:rsidP="003A042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5,78</w:t>
            </w:r>
          </w:p>
        </w:tc>
        <w:tc>
          <w:tcPr>
            <w:tcW w:w="379" w:type="pct"/>
            <w:tcBorders>
              <w:top w:val="nil"/>
              <w:left w:val="nil"/>
              <w:bottom w:val="single" w:sz="4" w:space="0" w:color="auto"/>
              <w:right w:val="single" w:sz="4" w:space="0" w:color="auto"/>
            </w:tcBorders>
            <w:noWrap/>
            <w:vAlign w:val="center"/>
            <w:hideMark/>
          </w:tcPr>
          <w:p w14:paraId="383E3F53" w14:textId="17F621F8"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2,15</w:t>
            </w:r>
          </w:p>
        </w:tc>
        <w:tc>
          <w:tcPr>
            <w:tcW w:w="378" w:type="pct"/>
            <w:tcBorders>
              <w:top w:val="nil"/>
              <w:left w:val="nil"/>
              <w:bottom w:val="single" w:sz="4" w:space="0" w:color="auto"/>
              <w:right w:val="single" w:sz="4" w:space="0" w:color="auto"/>
            </w:tcBorders>
            <w:noWrap/>
            <w:vAlign w:val="center"/>
            <w:hideMark/>
          </w:tcPr>
          <w:p w14:paraId="471013F7" w14:textId="39933840" w:rsidR="006502F1" w:rsidRPr="008D511C" w:rsidRDefault="008D511C" w:rsidP="008D511C">
            <w:pPr>
              <w:ind w:firstLine="0"/>
              <w:jc w:val="center"/>
              <w:rPr>
                <w:rFonts w:ascii="Times New Roman" w:eastAsia="Times New Roman" w:hAnsi="Times New Roman"/>
                <w:b/>
                <w:bCs/>
                <w:color w:val="000000"/>
                <w:sz w:val="18"/>
                <w:szCs w:val="18"/>
                <w:lang w:val="en-US"/>
              </w:rPr>
            </w:pPr>
            <w:r w:rsidRPr="008D511C">
              <w:rPr>
                <w:rFonts w:ascii="Times New Roman" w:eastAsia="Times New Roman" w:hAnsi="Times New Roman"/>
                <w:b/>
                <w:bCs/>
                <w:color w:val="000000"/>
                <w:sz w:val="18"/>
                <w:szCs w:val="18"/>
                <w:lang w:val="en-US"/>
              </w:rPr>
              <w:t>3,04</w:t>
            </w:r>
          </w:p>
        </w:tc>
      </w:tr>
      <w:tr w:rsidR="002A53DE" w:rsidRPr="001E0464" w14:paraId="7CFB2169"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3A633ED3" w14:textId="1046A7E5" w:rsidR="006502F1" w:rsidRPr="00F55711" w:rsidRDefault="00F55711" w:rsidP="006502F1">
            <w:pPr>
              <w:ind w:firstLine="0"/>
              <w:jc w:val="left"/>
              <w:rPr>
                <w:rFonts w:ascii="Times New Roman" w:eastAsia="Times New Roman" w:hAnsi="Times New Roman"/>
                <w:b/>
                <w:bCs/>
                <w:color w:val="000000"/>
                <w:sz w:val="18"/>
                <w:szCs w:val="18"/>
                <w:lang w:val="sr-Cyrl-RS"/>
              </w:rPr>
            </w:pPr>
            <w:r w:rsidRPr="00F55711">
              <w:rPr>
                <w:rFonts w:ascii="Times New Roman" w:eastAsia="Times New Roman" w:hAnsi="Times New Roman"/>
                <w:b/>
                <w:bCs/>
                <w:color w:val="000000"/>
                <w:sz w:val="18"/>
                <w:szCs w:val="18"/>
                <w:lang w:val="sr-Cyrl-RS"/>
              </w:rPr>
              <w:t>Укупно изданачке</w:t>
            </w:r>
          </w:p>
        </w:tc>
        <w:tc>
          <w:tcPr>
            <w:tcW w:w="381" w:type="pct"/>
            <w:tcBorders>
              <w:top w:val="nil"/>
              <w:left w:val="nil"/>
              <w:bottom w:val="single" w:sz="4" w:space="0" w:color="auto"/>
              <w:right w:val="single" w:sz="4" w:space="0" w:color="auto"/>
            </w:tcBorders>
            <w:noWrap/>
            <w:vAlign w:val="center"/>
            <w:hideMark/>
          </w:tcPr>
          <w:p w14:paraId="0C6DE8D7" w14:textId="1E28790A" w:rsidR="006502F1" w:rsidRPr="00E24A54" w:rsidRDefault="0096649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217,99</w:t>
            </w:r>
          </w:p>
        </w:tc>
        <w:tc>
          <w:tcPr>
            <w:tcW w:w="397" w:type="pct"/>
            <w:tcBorders>
              <w:top w:val="nil"/>
              <w:left w:val="nil"/>
              <w:bottom w:val="single" w:sz="4" w:space="0" w:color="auto"/>
              <w:right w:val="single" w:sz="4" w:space="0" w:color="auto"/>
            </w:tcBorders>
            <w:noWrap/>
            <w:vAlign w:val="center"/>
            <w:hideMark/>
          </w:tcPr>
          <w:p w14:paraId="6F8A3ED1" w14:textId="11364B55" w:rsidR="006502F1" w:rsidRPr="00E24A54" w:rsidRDefault="005864FB"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17,82</w:t>
            </w:r>
          </w:p>
        </w:tc>
        <w:tc>
          <w:tcPr>
            <w:tcW w:w="405" w:type="pct"/>
            <w:tcBorders>
              <w:top w:val="nil"/>
              <w:left w:val="nil"/>
              <w:bottom w:val="single" w:sz="4" w:space="0" w:color="auto"/>
              <w:right w:val="single" w:sz="4" w:space="0" w:color="auto"/>
            </w:tcBorders>
            <w:noWrap/>
            <w:vAlign w:val="center"/>
            <w:hideMark/>
          </w:tcPr>
          <w:p w14:paraId="2598D967" w14:textId="492CB9C6" w:rsidR="006502F1" w:rsidRPr="00E24A54" w:rsidRDefault="0096649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18.039,6</w:t>
            </w:r>
          </w:p>
        </w:tc>
        <w:tc>
          <w:tcPr>
            <w:tcW w:w="345" w:type="pct"/>
            <w:tcBorders>
              <w:top w:val="nil"/>
              <w:left w:val="nil"/>
              <w:bottom w:val="single" w:sz="4" w:space="0" w:color="auto"/>
              <w:right w:val="single" w:sz="4" w:space="0" w:color="auto"/>
            </w:tcBorders>
            <w:noWrap/>
            <w:vAlign w:val="center"/>
            <w:hideMark/>
          </w:tcPr>
          <w:p w14:paraId="73D91975" w14:textId="3E1A0EB3" w:rsidR="006502F1" w:rsidRPr="00E24A54" w:rsidRDefault="008968F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17,59</w:t>
            </w:r>
          </w:p>
        </w:tc>
        <w:tc>
          <w:tcPr>
            <w:tcW w:w="419" w:type="pct"/>
            <w:tcBorders>
              <w:top w:val="nil"/>
              <w:left w:val="nil"/>
              <w:bottom w:val="single" w:sz="4" w:space="0" w:color="auto"/>
              <w:right w:val="single" w:sz="4" w:space="0" w:color="auto"/>
            </w:tcBorders>
            <w:noWrap/>
            <w:vAlign w:val="center"/>
            <w:hideMark/>
          </w:tcPr>
          <w:p w14:paraId="6AB2A3EC" w14:textId="65512AB1" w:rsidR="006502F1" w:rsidRPr="00E24A54" w:rsidRDefault="002131C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82,75</w:t>
            </w:r>
          </w:p>
        </w:tc>
        <w:tc>
          <w:tcPr>
            <w:tcW w:w="345" w:type="pct"/>
            <w:tcBorders>
              <w:top w:val="nil"/>
              <w:left w:val="nil"/>
              <w:bottom w:val="single" w:sz="4" w:space="0" w:color="auto"/>
              <w:right w:val="single" w:sz="4" w:space="0" w:color="auto"/>
            </w:tcBorders>
            <w:noWrap/>
            <w:vAlign w:val="center"/>
            <w:hideMark/>
          </w:tcPr>
          <w:p w14:paraId="62478FD7" w14:textId="0B282BB5" w:rsidR="006502F1" w:rsidRPr="00E24A54" w:rsidRDefault="00966492" w:rsidP="00E24A5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466,3</w:t>
            </w:r>
          </w:p>
        </w:tc>
        <w:tc>
          <w:tcPr>
            <w:tcW w:w="382" w:type="pct"/>
            <w:tcBorders>
              <w:top w:val="nil"/>
              <w:left w:val="nil"/>
              <w:bottom w:val="single" w:sz="4" w:space="0" w:color="auto"/>
              <w:right w:val="single" w:sz="4" w:space="0" w:color="auto"/>
            </w:tcBorders>
            <w:noWrap/>
            <w:vAlign w:val="center"/>
            <w:hideMark/>
          </w:tcPr>
          <w:p w14:paraId="6E6615A7" w14:textId="4F1072D3" w:rsidR="006502F1" w:rsidRPr="001E0464" w:rsidRDefault="00F32097" w:rsidP="003A042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16,83</w:t>
            </w:r>
          </w:p>
        </w:tc>
        <w:tc>
          <w:tcPr>
            <w:tcW w:w="379" w:type="pct"/>
            <w:tcBorders>
              <w:top w:val="nil"/>
              <w:left w:val="nil"/>
              <w:bottom w:val="single" w:sz="4" w:space="0" w:color="auto"/>
              <w:right w:val="single" w:sz="4" w:space="0" w:color="auto"/>
            </w:tcBorders>
            <w:noWrap/>
            <w:vAlign w:val="center"/>
            <w:hideMark/>
          </w:tcPr>
          <w:p w14:paraId="5D598CBF" w14:textId="345C7AA6"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2,14</w:t>
            </w:r>
          </w:p>
        </w:tc>
        <w:tc>
          <w:tcPr>
            <w:tcW w:w="378" w:type="pct"/>
            <w:tcBorders>
              <w:top w:val="nil"/>
              <w:left w:val="nil"/>
              <w:bottom w:val="single" w:sz="4" w:space="0" w:color="auto"/>
              <w:right w:val="single" w:sz="4" w:space="0" w:color="auto"/>
            </w:tcBorders>
            <w:noWrap/>
            <w:vAlign w:val="center"/>
            <w:hideMark/>
          </w:tcPr>
          <w:p w14:paraId="4F795693" w14:textId="43D0EEE0" w:rsidR="006502F1" w:rsidRPr="008D511C" w:rsidRDefault="008D511C" w:rsidP="008D511C">
            <w:pPr>
              <w:ind w:firstLine="0"/>
              <w:jc w:val="center"/>
              <w:rPr>
                <w:rFonts w:ascii="Times New Roman" w:eastAsia="Times New Roman" w:hAnsi="Times New Roman"/>
                <w:b/>
                <w:bCs/>
                <w:color w:val="000000"/>
                <w:sz w:val="18"/>
                <w:szCs w:val="18"/>
                <w:lang w:val="en-US"/>
              </w:rPr>
            </w:pPr>
            <w:r w:rsidRPr="008D511C">
              <w:rPr>
                <w:rFonts w:ascii="Times New Roman" w:eastAsia="Times New Roman" w:hAnsi="Times New Roman"/>
                <w:b/>
                <w:bCs/>
                <w:color w:val="000000"/>
                <w:sz w:val="18"/>
                <w:szCs w:val="18"/>
                <w:lang w:val="en-US"/>
              </w:rPr>
              <w:t>2,58</w:t>
            </w:r>
          </w:p>
        </w:tc>
      </w:tr>
      <w:tr w:rsidR="002A53DE" w:rsidRPr="001E0464" w14:paraId="124A1425"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493DBB72" w14:textId="14039DDD" w:rsidR="00F55711" w:rsidRPr="00F55711" w:rsidRDefault="00F55711"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21110. Високе мешовите шуме букве</w:t>
            </w:r>
          </w:p>
        </w:tc>
        <w:tc>
          <w:tcPr>
            <w:tcW w:w="381" w:type="pct"/>
            <w:tcBorders>
              <w:top w:val="nil"/>
              <w:left w:val="nil"/>
              <w:bottom w:val="single" w:sz="4" w:space="0" w:color="auto"/>
              <w:right w:val="single" w:sz="4" w:space="0" w:color="auto"/>
            </w:tcBorders>
            <w:noWrap/>
            <w:vAlign w:val="center"/>
            <w:hideMark/>
          </w:tcPr>
          <w:p w14:paraId="604CD975" w14:textId="0DE6407E" w:rsidR="006502F1" w:rsidRPr="001E0464" w:rsidRDefault="00966492" w:rsidP="004B218B">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69,36</w:t>
            </w:r>
          </w:p>
        </w:tc>
        <w:tc>
          <w:tcPr>
            <w:tcW w:w="397" w:type="pct"/>
            <w:tcBorders>
              <w:top w:val="nil"/>
              <w:left w:val="nil"/>
              <w:bottom w:val="single" w:sz="4" w:space="0" w:color="auto"/>
              <w:right w:val="single" w:sz="4" w:space="0" w:color="auto"/>
            </w:tcBorders>
            <w:noWrap/>
            <w:vAlign w:val="center"/>
            <w:hideMark/>
          </w:tcPr>
          <w:p w14:paraId="7F3F3D8F" w14:textId="7985B0C8" w:rsidR="006502F1" w:rsidRPr="001E0464" w:rsidRDefault="005864FB"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5,67</w:t>
            </w:r>
          </w:p>
        </w:tc>
        <w:tc>
          <w:tcPr>
            <w:tcW w:w="405" w:type="pct"/>
            <w:tcBorders>
              <w:top w:val="nil"/>
              <w:left w:val="nil"/>
              <w:bottom w:val="single" w:sz="4" w:space="0" w:color="auto"/>
              <w:right w:val="single" w:sz="4" w:space="0" w:color="auto"/>
            </w:tcBorders>
            <w:noWrap/>
            <w:vAlign w:val="center"/>
            <w:hideMark/>
          </w:tcPr>
          <w:p w14:paraId="382991E8" w14:textId="38AA43B7" w:rsidR="006502F1" w:rsidRPr="001E0464" w:rsidRDefault="00966492" w:rsidP="004B218B">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18.818,8</w:t>
            </w:r>
          </w:p>
        </w:tc>
        <w:tc>
          <w:tcPr>
            <w:tcW w:w="345" w:type="pct"/>
            <w:tcBorders>
              <w:top w:val="nil"/>
              <w:left w:val="nil"/>
              <w:bottom w:val="single" w:sz="4" w:space="0" w:color="auto"/>
              <w:right w:val="single" w:sz="4" w:space="0" w:color="auto"/>
            </w:tcBorders>
            <w:noWrap/>
            <w:vAlign w:val="center"/>
            <w:hideMark/>
          </w:tcPr>
          <w:p w14:paraId="2DCF4DF8" w14:textId="444A5A11" w:rsidR="006502F1" w:rsidRPr="001E0464" w:rsidRDefault="00537E37"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18,35</w:t>
            </w:r>
          </w:p>
        </w:tc>
        <w:tc>
          <w:tcPr>
            <w:tcW w:w="419" w:type="pct"/>
            <w:tcBorders>
              <w:top w:val="nil"/>
              <w:left w:val="nil"/>
              <w:bottom w:val="single" w:sz="4" w:space="0" w:color="auto"/>
              <w:right w:val="single" w:sz="4" w:space="0" w:color="auto"/>
            </w:tcBorders>
            <w:noWrap/>
            <w:vAlign w:val="center"/>
            <w:hideMark/>
          </w:tcPr>
          <w:p w14:paraId="04EEF106" w14:textId="682E88F8" w:rsidR="006502F1" w:rsidRPr="001E0464" w:rsidRDefault="002131C2"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271,32</w:t>
            </w:r>
          </w:p>
        </w:tc>
        <w:tc>
          <w:tcPr>
            <w:tcW w:w="345" w:type="pct"/>
            <w:tcBorders>
              <w:top w:val="nil"/>
              <w:left w:val="nil"/>
              <w:bottom w:val="single" w:sz="4" w:space="0" w:color="auto"/>
              <w:right w:val="single" w:sz="4" w:space="0" w:color="auto"/>
            </w:tcBorders>
            <w:noWrap/>
            <w:vAlign w:val="center"/>
            <w:hideMark/>
          </w:tcPr>
          <w:p w14:paraId="5DA1230F" w14:textId="26B86DD9" w:rsidR="006502F1" w:rsidRPr="001E0464" w:rsidRDefault="004B218B" w:rsidP="004B218B">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232,2</w:t>
            </w:r>
          </w:p>
        </w:tc>
        <w:tc>
          <w:tcPr>
            <w:tcW w:w="382" w:type="pct"/>
            <w:tcBorders>
              <w:top w:val="nil"/>
              <w:left w:val="nil"/>
              <w:bottom w:val="single" w:sz="4" w:space="0" w:color="auto"/>
              <w:right w:val="single" w:sz="4" w:space="0" w:color="auto"/>
            </w:tcBorders>
            <w:noWrap/>
            <w:vAlign w:val="center"/>
            <w:hideMark/>
          </w:tcPr>
          <w:p w14:paraId="09CAD2EA" w14:textId="6BD29AFA" w:rsidR="006502F1" w:rsidRPr="001E0464" w:rsidRDefault="00F32097" w:rsidP="003A042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8,38</w:t>
            </w:r>
          </w:p>
        </w:tc>
        <w:tc>
          <w:tcPr>
            <w:tcW w:w="379" w:type="pct"/>
            <w:tcBorders>
              <w:top w:val="nil"/>
              <w:left w:val="nil"/>
              <w:bottom w:val="single" w:sz="4" w:space="0" w:color="auto"/>
              <w:right w:val="single" w:sz="4" w:space="0" w:color="auto"/>
            </w:tcBorders>
            <w:noWrap/>
            <w:vAlign w:val="center"/>
            <w:hideMark/>
          </w:tcPr>
          <w:p w14:paraId="450A1407" w14:textId="05434C43"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3,35</w:t>
            </w:r>
          </w:p>
        </w:tc>
        <w:tc>
          <w:tcPr>
            <w:tcW w:w="378" w:type="pct"/>
            <w:tcBorders>
              <w:top w:val="nil"/>
              <w:left w:val="nil"/>
              <w:bottom w:val="single" w:sz="4" w:space="0" w:color="auto"/>
              <w:right w:val="single" w:sz="4" w:space="0" w:color="auto"/>
            </w:tcBorders>
            <w:noWrap/>
            <w:vAlign w:val="center"/>
            <w:hideMark/>
          </w:tcPr>
          <w:p w14:paraId="2EAF3326" w14:textId="456A636D" w:rsidR="006502F1"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1,23</w:t>
            </w:r>
          </w:p>
        </w:tc>
      </w:tr>
      <w:tr w:rsidR="002A53DE" w:rsidRPr="001E0464" w14:paraId="42847216"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3EF39307" w14:textId="546F73C7" w:rsidR="005401D7" w:rsidRPr="00F55711" w:rsidRDefault="005401D7"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 xml:space="preserve">41410. Високе шуме букве, јеле и смрче </w:t>
            </w:r>
          </w:p>
        </w:tc>
        <w:tc>
          <w:tcPr>
            <w:tcW w:w="381" w:type="pct"/>
            <w:tcBorders>
              <w:top w:val="nil"/>
              <w:left w:val="nil"/>
              <w:bottom w:val="single" w:sz="4" w:space="0" w:color="auto"/>
              <w:right w:val="single" w:sz="4" w:space="0" w:color="auto"/>
            </w:tcBorders>
            <w:noWrap/>
            <w:vAlign w:val="center"/>
            <w:hideMark/>
          </w:tcPr>
          <w:p w14:paraId="215C473D" w14:textId="7319253B" w:rsidR="006502F1" w:rsidRPr="001E0464" w:rsidRDefault="00966492"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24,92</w:t>
            </w:r>
          </w:p>
        </w:tc>
        <w:tc>
          <w:tcPr>
            <w:tcW w:w="397" w:type="pct"/>
            <w:tcBorders>
              <w:top w:val="nil"/>
              <w:left w:val="nil"/>
              <w:bottom w:val="single" w:sz="4" w:space="0" w:color="auto"/>
              <w:right w:val="single" w:sz="4" w:space="0" w:color="auto"/>
            </w:tcBorders>
            <w:noWrap/>
            <w:vAlign w:val="center"/>
            <w:hideMark/>
          </w:tcPr>
          <w:p w14:paraId="6C25C4E0" w14:textId="46FD5286" w:rsidR="006502F1" w:rsidRPr="001E0464" w:rsidRDefault="005864FB"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2,04</w:t>
            </w:r>
          </w:p>
        </w:tc>
        <w:tc>
          <w:tcPr>
            <w:tcW w:w="405" w:type="pct"/>
            <w:tcBorders>
              <w:top w:val="nil"/>
              <w:left w:val="nil"/>
              <w:bottom w:val="single" w:sz="4" w:space="0" w:color="auto"/>
              <w:right w:val="single" w:sz="4" w:space="0" w:color="auto"/>
            </w:tcBorders>
            <w:noWrap/>
            <w:vAlign w:val="center"/>
            <w:hideMark/>
          </w:tcPr>
          <w:p w14:paraId="7FFEBDC8" w14:textId="0C5AEA1D" w:rsidR="006502F1" w:rsidRPr="001E0464" w:rsidRDefault="00966492"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7.170,7</w:t>
            </w:r>
          </w:p>
        </w:tc>
        <w:tc>
          <w:tcPr>
            <w:tcW w:w="345" w:type="pct"/>
            <w:tcBorders>
              <w:top w:val="nil"/>
              <w:left w:val="nil"/>
              <w:bottom w:val="single" w:sz="4" w:space="0" w:color="auto"/>
              <w:right w:val="single" w:sz="4" w:space="0" w:color="auto"/>
            </w:tcBorders>
            <w:noWrap/>
            <w:vAlign w:val="center"/>
            <w:hideMark/>
          </w:tcPr>
          <w:p w14:paraId="6AC39DF6" w14:textId="3105C51E" w:rsidR="006502F1" w:rsidRPr="001E0464" w:rsidRDefault="00537E37"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6,99</w:t>
            </w:r>
          </w:p>
        </w:tc>
        <w:tc>
          <w:tcPr>
            <w:tcW w:w="419" w:type="pct"/>
            <w:tcBorders>
              <w:top w:val="nil"/>
              <w:left w:val="nil"/>
              <w:bottom w:val="single" w:sz="4" w:space="0" w:color="auto"/>
              <w:right w:val="single" w:sz="4" w:space="0" w:color="auto"/>
            </w:tcBorders>
            <w:noWrap/>
            <w:vAlign w:val="center"/>
            <w:hideMark/>
          </w:tcPr>
          <w:p w14:paraId="6D8FCD64" w14:textId="1980C794" w:rsidR="006502F1" w:rsidRPr="001E0464" w:rsidRDefault="002131C2"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287,74</w:t>
            </w:r>
          </w:p>
        </w:tc>
        <w:tc>
          <w:tcPr>
            <w:tcW w:w="345" w:type="pct"/>
            <w:tcBorders>
              <w:top w:val="nil"/>
              <w:left w:val="nil"/>
              <w:bottom w:val="single" w:sz="4" w:space="0" w:color="auto"/>
              <w:right w:val="single" w:sz="4" w:space="0" w:color="auto"/>
            </w:tcBorders>
            <w:noWrap/>
            <w:vAlign w:val="center"/>
            <w:hideMark/>
          </w:tcPr>
          <w:p w14:paraId="40C76C2A" w14:textId="0341BD43" w:rsidR="006502F1" w:rsidRPr="001E0464" w:rsidRDefault="00966492"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159,8</w:t>
            </w:r>
          </w:p>
        </w:tc>
        <w:tc>
          <w:tcPr>
            <w:tcW w:w="382" w:type="pct"/>
            <w:tcBorders>
              <w:top w:val="nil"/>
              <w:left w:val="nil"/>
              <w:bottom w:val="single" w:sz="4" w:space="0" w:color="auto"/>
              <w:right w:val="single" w:sz="4" w:space="0" w:color="auto"/>
            </w:tcBorders>
            <w:noWrap/>
            <w:vAlign w:val="center"/>
            <w:hideMark/>
          </w:tcPr>
          <w:p w14:paraId="3D8D6465" w14:textId="09904E21" w:rsidR="006502F1" w:rsidRPr="001E0464" w:rsidRDefault="00F32097" w:rsidP="003A042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25,96</w:t>
            </w:r>
          </w:p>
        </w:tc>
        <w:tc>
          <w:tcPr>
            <w:tcW w:w="379" w:type="pct"/>
            <w:tcBorders>
              <w:top w:val="nil"/>
              <w:left w:val="nil"/>
              <w:bottom w:val="single" w:sz="4" w:space="0" w:color="auto"/>
              <w:right w:val="single" w:sz="4" w:space="0" w:color="auto"/>
            </w:tcBorders>
            <w:noWrap/>
            <w:vAlign w:val="center"/>
            <w:hideMark/>
          </w:tcPr>
          <w:p w14:paraId="74514810" w14:textId="01D150AE" w:rsidR="006502F1"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6,41</w:t>
            </w:r>
          </w:p>
        </w:tc>
        <w:tc>
          <w:tcPr>
            <w:tcW w:w="378" w:type="pct"/>
            <w:tcBorders>
              <w:top w:val="nil"/>
              <w:left w:val="nil"/>
              <w:bottom w:val="single" w:sz="4" w:space="0" w:color="auto"/>
              <w:right w:val="single" w:sz="4" w:space="0" w:color="auto"/>
            </w:tcBorders>
            <w:noWrap/>
            <w:vAlign w:val="center"/>
            <w:hideMark/>
          </w:tcPr>
          <w:p w14:paraId="6D4671B1" w14:textId="1D7535F3" w:rsidR="006502F1"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2,23</w:t>
            </w:r>
          </w:p>
        </w:tc>
      </w:tr>
      <w:tr w:rsidR="002A53DE" w:rsidRPr="001E0464" w14:paraId="7D40D57F" w14:textId="77777777" w:rsidTr="007F33BA">
        <w:trPr>
          <w:trHeight w:val="210"/>
        </w:trPr>
        <w:tc>
          <w:tcPr>
            <w:tcW w:w="1569" w:type="pct"/>
            <w:tcBorders>
              <w:top w:val="nil"/>
              <w:left w:val="single" w:sz="4" w:space="0" w:color="auto"/>
              <w:bottom w:val="single" w:sz="4" w:space="0" w:color="auto"/>
              <w:right w:val="single" w:sz="4" w:space="0" w:color="auto"/>
            </w:tcBorders>
            <w:noWrap/>
            <w:vAlign w:val="center"/>
            <w:hideMark/>
          </w:tcPr>
          <w:p w14:paraId="6E198749" w14:textId="30D23B3E" w:rsidR="006502F1" w:rsidRPr="00F55711" w:rsidRDefault="007E6DF8"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 xml:space="preserve">Високе-очуване </w:t>
            </w:r>
          </w:p>
        </w:tc>
        <w:tc>
          <w:tcPr>
            <w:tcW w:w="381" w:type="pct"/>
            <w:tcBorders>
              <w:top w:val="nil"/>
              <w:left w:val="nil"/>
              <w:bottom w:val="single" w:sz="4" w:space="0" w:color="auto"/>
              <w:right w:val="single" w:sz="4" w:space="0" w:color="auto"/>
            </w:tcBorders>
            <w:noWrap/>
            <w:vAlign w:val="center"/>
            <w:hideMark/>
          </w:tcPr>
          <w:p w14:paraId="6467FECB" w14:textId="0568802C" w:rsidR="006502F1" w:rsidRPr="001E0464" w:rsidRDefault="004B218B"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94,28</w:t>
            </w:r>
          </w:p>
        </w:tc>
        <w:tc>
          <w:tcPr>
            <w:tcW w:w="397" w:type="pct"/>
            <w:tcBorders>
              <w:top w:val="nil"/>
              <w:left w:val="nil"/>
              <w:bottom w:val="single" w:sz="4" w:space="0" w:color="auto"/>
              <w:right w:val="single" w:sz="4" w:space="0" w:color="auto"/>
            </w:tcBorders>
            <w:noWrap/>
            <w:vAlign w:val="center"/>
            <w:hideMark/>
          </w:tcPr>
          <w:p w14:paraId="04A69495" w14:textId="6AD30B78" w:rsidR="006502F1" w:rsidRPr="001E0464" w:rsidRDefault="005864FB"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7,71</w:t>
            </w:r>
          </w:p>
        </w:tc>
        <w:tc>
          <w:tcPr>
            <w:tcW w:w="405" w:type="pct"/>
            <w:tcBorders>
              <w:top w:val="nil"/>
              <w:left w:val="nil"/>
              <w:bottom w:val="single" w:sz="4" w:space="0" w:color="auto"/>
              <w:right w:val="single" w:sz="4" w:space="0" w:color="auto"/>
            </w:tcBorders>
            <w:noWrap/>
            <w:vAlign w:val="center"/>
            <w:hideMark/>
          </w:tcPr>
          <w:p w14:paraId="059EBBA6" w14:textId="5BD52A8A" w:rsidR="006502F1" w:rsidRPr="001E0464" w:rsidRDefault="004B218B"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25.989,5</w:t>
            </w:r>
          </w:p>
        </w:tc>
        <w:tc>
          <w:tcPr>
            <w:tcW w:w="345" w:type="pct"/>
            <w:tcBorders>
              <w:top w:val="nil"/>
              <w:left w:val="nil"/>
              <w:bottom w:val="single" w:sz="4" w:space="0" w:color="auto"/>
              <w:right w:val="single" w:sz="4" w:space="0" w:color="auto"/>
            </w:tcBorders>
            <w:noWrap/>
            <w:vAlign w:val="center"/>
            <w:hideMark/>
          </w:tcPr>
          <w:p w14:paraId="35918687" w14:textId="6F24718D" w:rsidR="006502F1" w:rsidRPr="001E0464" w:rsidRDefault="00537E37"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25,34</w:t>
            </w:r>
          </w:p>
        </w:tc>
        <w:tc>
          <w:tcPr>
            <w:tcW w:w="419" w:type="pct"/>
            <w:tcBorders>
              <w:top w:val="nil"/>
              <w:left w:val="nil"/>
              <w:bottom w:val="single" w:sz="4" w:space="0" w:color="auto"/>
              <w:right w:val="single" w:sz="4" w:space="0" w:color="auto"/>
            </w:tcBorders>
            <w:noWrap/>
            <w:vAlign w:val="center"/>
            <w:hideMark/>
          </w:tcPr>
          <w:p w14:paraId="2AE2BDDD" w14:textId="5FDA79ED" w:rsidR="006502F1" w:rsidRPr="001E0464" w:rsidRDefault="002131C2"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275,66</w:t>
            </w:r>
          </w:p>
        </w:tc>
        <w:tc>
          <w:tcPr>
            <w:tcW w:w="345" w:type="pct"/>
            <w:tcBorders>
              <w:top w:val="nil"/>
              <w:left w:val="nil"/>
              <w:bottom w:val="single" w:sz="4" w:space="0" w:color="auto"/>
              <w:right w:val="single" w:sz="4" w:space="0" w:color="auto"/>
            </w:tcBorders>
            <w:noWrap/>
            <w:vAlign w:val="center"/>
            <w:hideMark/>
          </w:tcPr>
          <w:p w14:paraId="579A9270" w14:textId="31B54EC3" w:rsidR="006502F1" w:rsidRPr="001E0464" w:rsidRDefault="004B218B"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392</w:t>
            </w:r>
          </w:p>
        </w:tc>
        <w:tc>
          <w:tcPr>
            <w:tcW w:w="382" w:type="pct"/>
            <w:tcBorders>
              <w:top w:val="nil"/>
              <w:left w:val="nil"/>
              <w:bottom w:val="single" w:sz="4" w:space="0" w:color="auto"/>
              <w:right w:val="single" w:sz="4" w:space="0" w:color="auto"/>
            </w:tcBorders>
            <w:noWrap/>
            <w:vAlign w:val="center"/>
            <w:hideMark/>
          </w:tcPr>
          <w:p w14:paraId="5FF0B3A5" w14:textId="747B0691" w:rsidR="006502F1" w:rsidRPr="001E0464" w:rsidRDefault="003A0426" w:rsidP="003A042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14,14</w:t>
            </w:r>
          </w:p>
        </w:tc>
        <w:tc>
          <w:tcPr>
            <w:tcW w:w="379" w:type="pct"/>
            <w:tcBorders>
              <w:top w:val="nil"/>
              <w:left w:val="nil"/>
              <w:bottom w:val="single" w:sz="4" w:space="0" w:color="auto"/>
              <w:right w:val="single" w:sz="4" w:space="0" w:color="auto"/>
            </w:tcBorders>
            <w:noWrap/>
            <w:vAlign w:val="center"/>
            <w:hideMark/>
          </w:tcPr>
          <w:p w14:paraId="30289C6E" w14:textId="6045F112" w:rsidR="006502F1" w:rsidRPr="001E0464" w:rsidRDefault="008C5DE9" w:rsidP="008C5DE9">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4,16</w:t>
            </w:r>
          </w:p>
        </w:tc>
        <w:tc>
          <w:tcPr>
            <w:tcW w:w="378" w:type="pct"/>
            <w:tcBorders>
              <w:top w:val="nil"/>
              <w:left w:val="nil"/>
              <w:bottom w:val="single" w:sz="4" w:space="0" w:color="auto"/>
              <w:right w:val="single" w:sz="4" w:space="0" w:color="auto"/>
            </w:tcBorders>
            <w:noWrap/>
            <w:vAlign w:val="center"/>
            <w:hideMark/>
          </w:tcPr>
          <w:p w14:paraId="2105F97C" w14:textId="3910C0D0" w:rsidR="006502F1" w:rsidRPr="008D511C" w:rsidRDefault="008D511C" w:rsidP="008D511C">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1,51</w:t>
            </w:r>
          </w:p>
        </w:tc>
      </w:tr>
      <w:tr w:rsidR="002A53DE" w:rsidRPr="001E0464" w14:paraId="5F3979BB"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tcPr>
          <w:p w14:paraId="1518A3D1" w14:textId="10EA7BC2" w:rsidR="001B7786" w:rsidRPr="005401D7" w:rsidRDefault="007E6DF8" w:rsidP="001B7786">
            <w:pPr>
              <w:ind w:firstLine="0"/>
              <w:jc w:val="left"/>
              <w:rPr>
                <w:rFonts w:ascii="Times New Roman" w:eastAsia="Times New Roman" w:hAnsi="Times New Roman"/>
                <w:color w:val="000000"/>
                <w:sz w:val="18"/>
                <w:szCs w:val="18"/>
                <w:lang w:val="sr-Cyrl-RS"/>
              </w:rPr>
            </w:pPr>
            <w:r w:rsidRPr="005401D7">
              <w:rPr>
                <w:rFonts w:ascii="Times New Roman" w:eastAsia="Times New Roman" w:hAnsi="Times New Roman"/>
                <w:b/>
                <w:bCs/>
                <w:color w:val="000000"/>
                <w:sz w:val="18"/>
                <w:szCs w:val="18"/>
                <w:lang w:val="en-US"/>
              </w:rPr>
              <w:t xml:space="preserve">Укупно </w:t>
            </w:r>
            <w:r w:rsidRPr="005401D7">
              <w:rPr>
                <w:rFonts w:ascii="Times New Roman" w:eastAsia="Times New Roman" w:hAnsi="Times New Roman"/>
                <w:b/>
                <w:bCs/>
                <w:color w:val="000000"/>
                <w:sz w:val="18"/>
                <w:szCs w:val="18"/>
                <w:lang w:val="sr-Cyrl-RS"/>
              </w:rPr>
              <w:t>очуване</w:t>
            </w:r>
            <w:r>
              <w:rPr>
                <w:rFonts w:ascii="Times New Roman" w:eastAsia="Times New Roman" w:hAnsi="Times New Roman"/>
                <w:b/>
                <w:bCs/>
                <w:color w:val="000000"/>
                <w:sz w:val="18"/>
                <w:szCs w:val="18"/>
                <w:lang w:val="sr-Cyrl-RS"/>
              </w:rPr>
              <w:t xml:space="preserve"> </w:t>
            </w:r>
          </w:p>
        </w:tc>
        <w:tc>
          <w:tcPr>
            <w:tcW w:w="381" w:type="pct"/>
            <w:tcBorders>
              <w:top w:val="nil"/>
              <w:left w:val="nil"/>
              <w:bottom w:val="single" w:sz="4" w:space="0" w:color="auto"/>
              <w:right w:val="single" w:sz="4" w:space="0" w:color="auto"/>
            </w:tcBorders>
            <w:noWrap/>
            <w:vAlign w:val="center"/>
          </w:tcPr>
          <w:p w14:paraId="6D513FB2" w14:textId="55DF7D39" w:rsidR="001B7786" w:rsidRPr="004B218B" w:rsidRDefault="004B218B" w:rsidP="004B218B">
            <w:pPr>
              <w:ind w:firstLine="0"/>
              <w:jc w:val="center"/>
              <w:rPr>
                <w:rFonts w:ascii="Times New Roman" w:eastAsia="Times New Roman" w:hAnsi="Times New Roman"/>
                <w:b/>
                <w:bCs/>
                <w:color w:val="000000"/>
                <w:sz w:val="18"/>
                <w:szCs w:val="18"/>
                <w:lang w:val="en-US"/>
              </w:rPr>
            </w:pPr>
            <w:r w:rsidRPr="004B218B">
              <w:rPr>
                <w:rFonts w:ascii="Times New Roman" w:eastAsia="Times New Roman" w:hAnsi="Times New Roman"/>
                <w:b/>
                <w:bCs/>
                <w:color w:val="000000"/>
                <w:sz w:val="18"/>
                <w:szCs w:val="18"/>
                <w:lang w:val="en-US"/>
              </w:rPr>
              <w:t>94,28</w:t>
            </w:r>
          </w:p>
        </w:tc>
        <w:tc>
          <w:tcPr>
            <w:tcW w:w="397" w:type="pct"/>
            <w:tcBorders>
              <w:top w:val="nil"/>
              <w:left w:val="nil"/>
              <w:bottom w:val="single" w:sz="4" w:space="0" w:color="auto"/>
              <w:right w:val="single" w:sz="4" w:space="0" w:color="auto"/>
            </w:tcBorders>
            <w:noWrap/>
            <w:vAlign w:val="center"/>
          </w:tcPr>
          <w:p w14:paraId="61058766" w14:textId="6BCCF9F6" w:rsidR="001B7786" w:rsidRPr="004B218B" w:rsidRDefault="005864FB"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7,71</w:t>
            </w:r>
          </w:p>
        </w:tc>
        <w:tc>
          <w:tcPr>
            <w:tcW w:w="405" w:type="pct"/>
            <w:tcBorders>
              <w:top w:val="nil"/>
              <w:left w:val="nil"/>
              <w:bottom w:val="single" w:sz="4" w:space="0" w:color="auto"/>
              <w:right w:val="single" w:sz="4" w:space="0" w:color="auto"/>
            </w:tcBorders>
            <w:noWrap/>
            <w:vAlign w:val="center"/>
          </w:tcPr>
          <w:p w14:paraId="2C283816" w14:textId="3FF054FA" w:rsidR="001B7786" w:rsidRPr="004B218B" w:rsidRDefault="004B218B" w:rsidP="004B218B">
            <w:pPr>
              <w:ind w:firstLine="0"/>
              <w:jc w:val="center"/>
              <w:rPr>
                <w:rFonts w:ascii="Times New Roman" w:eastAsia="Times New Roman" w:hAnsi="Times New Roman"/>
                <w:b/>
                <w:bCs/>
                <w:color w:val="000000"/>
                <w:sz w:val="18"/>
                <w:szCs w:val="18"/>
                <w:lang w:val="en-US"/>
              </w:rPr>
            </w:pPr>
            <w:r w:rsidRPr="004B218B">
              <w:rPr>
                <w:rFonts w:ascii="Times New Roman" w:eastAsia="Times New Roman" w:hAnsi="Times New Roman"/>
                <w:b/>
                <w:bCs/>
                <w:color w:val="000000"/>
                <w:sz w:val="18"/>
                <w:szCs w:val="18"/>
                <w:lang w:val="en-US"/>
              </w:rPr>
              <w:t>25.989,5</w:t>
            </w:r>
          </w:p>
        </w:tc>
        <w:tc>
          <w:tcPr>
            <w:tcW w:w="345" w:type="pct"/>
            <w:tcBorders>
              <w:top w:val="nil"/>
              <w:left w:val="nil"/>
              <w:bottom w:val="single" w:sz="4" w:space="0" w:color="auto"/>
              <w:right w:val="single" w:sz="4" w:space="0" w:color="auto"/>
            </w:tcBorders>
            <w:noWrap/>
            <w:vAlign w:val="center"/>
          </w:tcPr>
          <w:p w14:paraId="1DFC6A47" w14:textId="6D7B6612" w:rsidR="001B7786" w:rsidRPr="004B218B" w:rsidRDefault="00537E37"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25,34</w:t>
            </w:r>
          </w:p>
        </w:tc>
        <w:tc>
          <w:tcPr>
            <w:tcW w:w="419" w:type="pct"/>
            <w:tcBorders>
              <w:top w:val="nil"/>
              <w:left w:val="nil"/>
              <w:bottom w:val="single" w:sz="4" w:space="0" w:color="auto"/>
              <w:right w:val="single" w:sz="4" w:space="0" w:color="auto"/>
            </w:tcBorders>
            <w:noWrap/>
            <w:vAlign w:val="center"/>
          </w:tcPr>
          <w:p w14:paraId="7785E7CD" w14:textId="11C49E25" w:rsidR="001B7786" w:rsidRPr="004B218B" w:rsidRDefault="002131C2"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275,66</w:t>
            </w:r>
          </w:p>
        </w:tc>
        <w:tc>
          <w:tcPr>
            <w:tcW w:w="345" w:type="pct"/>
            <w:tcBorders>
              <w:top w:val="nil"/>
              <w:left w:val="nil"/>
              <w:bottom w:val="single" w:sz="4" w:space="0" w:color="auto"/>
              <w:right w:val="single" w:sz="4" w:space="0" w:color="auto"/>
            </w:tcBorders>
            <w:noWrap/>
            <w:vAlign w:val="center"/>
          </w:tcPr>
          <w:p w14:paraId="671AA4A6" w14:textId="459D2B2C" w:rsidR="001B7786" w:rsidRPr="004B218B" w:rsidRDefault="004B218B" w:rsidP="004B218B">
            <w:pPr>
              <w:ind w:firstLine="0"/>
              <w:jc w:val="center"/>
              <w:rPr>
                <w:rFonts w:ascii="Times New Roman" w:eastAsia="Times New Roman" w:hAnsi="Times New Roman"/>
                <w:b/>
                <w:bCs/>
                <w:color w:val="000000"/>
                <w:sz w:val="18"/>
                <w:szCs w:val="18"/>
                <w:lang w:val="en-US"/>
              </w:rPr>
            </w:pPr>
            <w:r w:rsidRPr="004B218B">
              <w:rPr>
                <w:rFonts w:ascii="Times New Roman" w:eastAsia="Times New Roman" w:hAnsi="Times New Roman"/>
                <w:b/>
                <w:bCs/>
                <w:color w:val="000000"/>
                <w:sz w:val="18"/>
                <w:szCs w:val="18"/>
                <w:lang w:val="en-US"/>
              </w:rPr>
              <w:t>392</w:t>
            </w:r>
          </w:p>
        </w:tc>
        <w:tc>
          <w:tcPr>
            <w:tcW w:w="382" w:type="pct"/>
            <w:tcBorders>
              <w:top w:val="nil"/>
              <w:left w:val="nil"/>
              <w:bottom w:val="single" w:sz="4" w:space="0" w:color="auto"/>
              <w:right w:val="single" w:sz="4" w:space="0" w:color="auto"/>
            </w:tcBorders>
            <w:noWrap/>
            <w:vAlign w:val="center"/>
          </w:tcPr>
          <w:p w14:paraId="042B53D8" w14:textId="0011EB49" w:rsidR="001B7786" w:rsidRPr="003A0426" w:rsidRDefault="003A0426" w:rsidP="003A0426">
            <w:pPr>
              <w:ind w:firstLine="0"/>
              <w:jc w:val="center"/>
              <w:rPr>
                <w:rFonts w:ascii="Times New Roman" w:eastAsia="Times New Roman" w:hAnsi="Times New Roman"/>
                <w:b/>
                <w:bCs/>
                <w:color w:val="000000"/>
                <w:sz w:val="18"/>
                <w:szCs w:val="18"/>
                <w:lang w:val="en-US"/>
              </w:rPr>
            </w:pPr>
            <w:r w:rsidRPr="003A0426">
              <w:rPr>
                <w:rFonts w:ascii="Times New Roman" w:eastAsia="Times New Roman" w:hAnsi="Times New Roman"/>
                <w:b/>
                <w:bCs/>
                <w:color w:val="000000"/>
                <w:sz w:val="18"/>
                <w:szCs w:val="18"/>
                <w:lang w:val="en-US"/>
              </w:rPr>
              <w:t>14,14</w:t>
            </w:r>
          </w:p>
        </w:tc>
        <w:tc>
          <w:tcPr>
            <w:tcW w:w="379" w:type="pct"/>
            <w:tcBorders>
              <w:top w:val="nil"/>
              <w:left w:val="nil"/>
              <w:bottom w:val="single" w:sz="4" w:space="0" w:color="auto"/>
              <w:right w:val="single" w:sz="4" w:space="0" w:color="auto"/>
            </w:tcBorders>
            <w:noWrap/>
            <w:vAlign w:val="center"/>
          </w:tcPr>
          <w:p w14:paraId="0D3C294A" w14:textId="5610C860" w:rsidR="001B7786" w:rsidRPr="008C5DE9" w:rsidRDefault="008C5DE9" w:rsidP="008C5DE9">
            <w:pPr>
              <w:ind w:firstLine="0"/>
              <w:jc w:val="center"/>
              <w:rPr>
                <w:rFonts w:ascii="Times New Roman" w:eastAsia="Times New Roman" w:hAnsi="Times New Roman"/>
                <w:b/>
                <w:bCs/>
                <w:color w:val="000000"/>
                <w:sz w:val="18"/>
                <w:szCs w:val="18"/>
                <w:lang w:val="en-US"/>
              </w:rPr>
            </w:pPr>
            <w:r w:rsidRPr="008C5DE9">
              <w:rPr>
                <w:rFonts w:ascii="Times New Roman" w:eastAsia="Times New Roman" w:hAnsi="Times New Roman"/>
                <w:b/>
                <w:bCs/>
                <w:color w:val="000000"/>
                <w:sz w:val="18"/>
                <w:szCs w:val="18"/>
                <w:lang w:val="en-US"/>
              </w:rPr>
              <w:t>4,16</w:t>
            </w:r>
          </w:p>
        </w:tc>
        <w:tc>
          <w:tcPr>
            <w:tcW w:w="378" w:type="pct"/>
            <w:tcBorders>
              <w:top w:val="nil"/>
              <w:left w:val="nil"/>
              <w:bottom w:val="single" w:sz="4" w:space="0" w:color="auto"/>
              <w:right w:val="single" w:sz="4" w:space="0" w:color="auto"/>
            </w:tcBorders>
            <w:noWrap/>
            <w:vAlign w:val="center"/>
          </w:tcPr>
          <w:p w14:paraId="5808A89D" w14:textId="34A36D97" w:rsidR="001B7786" w:rsidRPr="008D511C" w:rsidRDefault="008D511C" w:rsidP="008D511C">
            <w:pPr>
              <w:ind w:firstLine="0"/>
              <w:jc w:val="center"/>
              <w:rPr>
                <w:rFonts w:ascii="Times New Roman" w:eastAsia="Times New Roman" w:hAnsi="Times New Roman"/>
                <w:b/>
                <w:bCs/>
                <w:color w:val="000000"/>
                <w:sz w:val="18"/>
                <w:szCs w:val="18"/>
                <w:lang w:val="en-US"/>
              </w:rPr>
            </w:pPr>
            <w:r w:rsidRPr="008D511C">
              <w:rPr>
                <w:rFonts w:ascii="Times New Roman" w:eastAsia="Times New Roman" w:hAnsi="Times New Roman"/>
                <w:b/>
                <w:bCs/>
                <w:color w:val="000000"/>
                <w:sz w:val="18"/>
                <w:szCs w:val="18"/>
                <w:lang w:val="en-US"/>
              </w:rPr>
              <w:t>1,51</w:t>
            </w:r>
          </w:p>
        </w:tc>
      </w:tr>
      <w:tr w:rsidR="002A53DE" w:rsidRPr="001E0464" w14:paraId="46C002D9"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tcPr>
          <w:p w14:paraId="3AFFEDF3" w14:textId="1B106AB6" w:rsidR="001B7786" w:rsidRPr="007E6DF8" w:rsidRDefault="007E6DF8" w:rsidP="001B7786">
            <w:pPr>
              <w:ind w:firstLine="0"/>
              <w:jc w:val="left"/>
              <w:rPr>
                <w:rFonts w:ascii="Times New Roman" w:eastAsia="Times New Roman" w:hAnsi="Times New Roman"/>
                <w:b/>
                <w:bCs/>
                <w:color w:val="000000"/>
                <w:sz w:val="18"/>
                <w:szCs w:val="18"/>
                <w:lang w:val="sr-Cyrl-RS"/>
              </w:rPr>
            </w:pPr>
            <w:r>
              <w:rPr>
                <w:rFonts w:ascii="Times New Roman" w:eastAsia="Times New Roman" w:hAnsi="Times New Roman"/>
                <w:color w:val="000000"/>
                <w:sz w:val="18"/>
                <w:szCs w:val="18"/>
                <w:lang w:val="sr-Cyrl-RS"/>
              </w:rPr>
              <w:t xml:space="preserve">21110. Високе мешовите шуме букве </w:t>
            </w:r>
          </w:p>
        </w:tc>
        <w:tc>
          <w:tcPr>
            <w:tcW w:w="381" w:type="pct"/>
            <w:tcBorders>
              <w:top w:val="nil"/>
              <w:left w:val="nil"/>
              <w:bottom w:val="single" w:sz="4" w:space="0" w:color="auto"/>
              <w:right w:val="single" w:sz="4" w:space="0" w:color="auto"/>
            </w:tcBorders>
            <w:noWrap/>
            <w:vAlign w:val="center"/>
          </w:tcPr>
          <w:p w14:paraId="07585627" w14:textId="7AEDF3D7" w:rsidR="001B7786" w:rsidRPr="001E0464" w:rsidRDefault="00966492"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17,68</w:t>
            </w:r>
          </w:p>
        </w:tc>
        <w:tc>
          <w:tcPr>
            <w:tcW w:w="397" w:type="pct"/>
            <w:tcBorders>
              <w:top w:val="nil"/>
              <w:left w:val="nil"/>
              <w:bottom w:val="single" w:sz="4" w:space="0" w:color="auto"/>
              <w:right w:val="single" w:sz="4" w:space="0" w:color="auto"/>
            </w:tcBorders>
            <w:noWrap/>
            <w:vAlign w:val="center"/>
          </w:tcPr>
          <w:p w14:paraId="62EDC599" w14:textId="4134BCFD" w:rsidR="001B7786" w:rsidRPr="001E0464" w:rsidRDefault="005864FB"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1,44</w:t>
            </w:r>
          </w:p>
        </w:tc>
        <w:tc>
          <w:tcPr>
            <w:tcW w:w="405" w:type="pct"/>
            <w:tcBorders>
              <w:top w:val="nil"/>
              <w:left w:val="nil"/>
              <w:bottom w:val="single" w:sz="4" w:space="0" w:color="auto"/>
              <w:right w:val="single" w:sz="4" w:space="0" w:color="auto"/>
            </w:tcBorders>
            <w:noWrap/>
            <w:vAlign w:val="center"/>
          </w:tcPr>
          <w:p w14:paraId="56C25799" w14:textId="5A01294E" w:rsidR="001B7786" w:rsidRPr="001E0464" w:rsidRDefault="004B218B"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2.350</w:t>
            </w:r>
          </w:p>
        </w:tc>
        <w:tc>
          <w:tcPr>
            <w:tcW w:w="345" w:type="pct"/>
            <w:tcBorders>
              <w:top w:val="nil"/>
              <w:left w:val="nil"/>
              <w:bottom w:val="single" w:sz="4" w:space="0" w:color="auto"/>
              <w:right w:val="single" w:sz="4" w:space="0" w:color="auto"/>
            </w:tcBorders>
            <w:noWrap/>
            <w:vAlign w:val="center"/>
          </w:tcPr>
          <w:p w14:paraId="78A75A53" w14:textId="23417E53" w:rsidR="001B7786" w:rsidRPr="001E0464" w:rsidRDefault="00537E37"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2,29</w:t>
            </w:r>
          </w:p>
        </w:tc>
        <w:tc>
          <w:tcPr>
            <w:tcW w:w="419" w:type="pct"/>
            <w:tcBorders>
              <w:top w:val="nil"/>
              <w:left w:val="nil"/>
              <w:bottom w:val="single" w:sz="4" w:space="0" w:color="auto"/>
              <w:right w:val="single" w:sz="4" w:space="0" w:color="auto"/>
            </w:tcBorders>
            <w:noWrap/>
            <w:vAlign w:val="center"/>
          </w:tcPr>
          <w:p w14:paraId="474128E0" w14:textId="00C9593F" w:rsidR="001B7786" w:rsidRPr="001E0464" w:rsidRDefault="002131C2"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132,92</w:t>
            </w:r>
          </w:p>
        </w:tc>
        <w:tc>
          <w:tcPr>
            <w:tcW w:w="345" w:type="pct"/>
            <w:tcBorders>
              <w:top w:val="nil"/>
              <w:left w:val="nil"/>
              <w:bottom w:val="single" w:sz="4" w:space="0" w:color="auto"/>
              <w:right w:val="single" w:sz="4" w:space="0" w:color="auto"/>
            </w:tcBorders>
            <w:noWrap/>
            <w:vAlign w:val="center"/>
          </w:tcPr>
          <w:p w14:paraId="29C9E3A1" w14:textId="644728A6" w:rsidR="001B7786" w:rsidRPr="001E0464" w:rsidRDefault="004B218B"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109</w:t>
            </w:r>
          </w:p>
        </w:tc>
        <w:tc>
          <w:tcPr>
            <w:tcW w:w="382" w:type="pct"/>
            <w:tcBorders>
              <w:top w:val="nil"/>
              <w:left w:val="nil"/>
              <w:bottom w:val="single" w:sz="4" w:space="0" w:color="auto"/>
              <w:right w:val="single" w:sz="4" w:space="0" w:color="auto"/>
            </w:tcBorders>
            <w:noWrap/>
            <w:vAlign w:val="center"/>
          </w:tcPr>
          <w:p w14:paraId="412E718D" w14:textId="4A7BF1D6" w:rsidR="001B7786" w:rsidRPr="001E0464" w:rsidRDefault="003A0426" w:rsidP="003A042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3,93</w:t>
            </w:r>
          </w:p>
        </w:tc>
        <w:tc>
          <w:tcPr>
            <w:tcW w:w="379" w:type="pct"/>
            <w:tcBorders>
              <w:top w:val="nil"/>
              <w:left w:val="nil"/>
              <w:bottom w:val="single" w:sz="4" w:space="0" w:color="auto"/>
              <w:right w:val="single" w:sz="4" w:space="0" w:color="auto"/>
            </w:tcBorders>
            <w:noWrap/>
            <w:vAlign w:val="center"/>
          </w:tcPr>
          <w:p w14:paraId="2DC714CD" w14:textId="5CE3E850" w:rsidR="001B7786"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6,16</w:t>
            </w:r>
          </w:p>
        </w:tc>
        <w:tc>
          <w:tcPr>
            <w:tcW w:w="378" w:type="pct"/>
            <w:tcBorders>
              <w:top w:val="nil"/>
              <w:left w:val="nil"/>
              <w:bottom w:val="single" w:sz="4" w:space="0" w:color="auto"/>
              <w:right w:val="single" w:sz="4" w:space="0" w:color="auto"/>
            </w:tcBorders>
            <w:noWrap/>
            <w:vAlign w:val="center"/>
          </w:tcPr>
          <w:p w14:paraId="4975C980" w14:textId="7CB00A2D" w:rsidR="001B7786"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4,63</w:t>
            </w:r>
          </w:p>
        </w:tc>
      </w:tr>
      <w:tr w:rsidR="007E6DF8" w:rsidRPr="001E0464" w14:paraId="275824E1"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tcPr>
          <w:p w14:paraId="4F3A2662" w14:textId="12BF5CCF" w:rsidR="007E6DF8" w:rsidRPr="005401D7" w:rsidRDefault="007E6DF8"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41410. Високе шуме букве, јеле и смрче</w:t>
            </w:r>
          </w:p>
        </w:tc>
        <w:tc>
          <w:tcPr>
            <w:tcW w:w="381" w:type="pct"/>
            <w:tcBorders>
              <w:top w:val="nil"/>
              <w:left w:val="nil"/>
              <w:bottom w:val="single" w:sz="4" w:space="0" w:color="auto"/>
              <w:right w:val="single" w:sz="4" w:space="0" w:color="auto"/>
            </w:tcBorders>
            <w:noWrap/>
            <w:vAlign w:val="center"/>
          </w:tcPr>
          <w:p w14:paraId="04DF587E" w14:textId="17668089" w:rsidR="007E6DF8" w:rsidRPr="001B7786" w:rsidRDefault="00966492" w:rsidP="0096649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w:t>
            </w:r>
          </w:p>
        </w:tc>
        <w:tc>
          <w:tcPr>
            <w:tcW w:w="397" w:type="pct"/>
            <w:tcBorders>
              <w:top w:val="nil"/>
              <w:left w:val="nil"/>
              <w:bottom w:val="single" w:sz="4" w:space="0" w:color="auto"/>
              <w:right w:val="single" w:sz="4" w:space="0" w:color="auto"/>
            </w:tcBorders>
            <w:noWrap/>
            <w:vAlign w:val="center"/>
          </w:tcPr>
          <w:p w14:paraId="075299EA" w14:textId="525DC7C2" w:rsidR="007E6DF8" w:rsidRPr="001B7786" w:rsidRDefault="00966492" w:rsidP="0096649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w:t>
            </w:r>
          </w:p>
        </w:tc>
        <w:tc>
          <w:tcPr>
            <w:tcW w:w="405" w:type="pct"/>
            <w:tcBorders>
              <w:top w:val="nil"/>
              <w:left w:val="nil"/>
              <w:bottom w:val="single" w:sz="4" w:space="0" w:color="auto"/>
              <w:right w:val="single" w:sz="4" w:space="0" w:color="auto"/>
            </w:tcBorders>
            <w:noWrap/>
            <w:vAlign w:val="center"/>
          </w:tcPr>
          <w:p w14:paraId="06E76C12" w14:textId="72C53BF5" w:rsidR="007E6DF8" w:rsidRPr="001E0464" w:rsidRDefault="00966492" w:rsidP="0096649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45" w:type="pct"/>
            <w:tcBorders>
              <w:top w:val="nil"/>
              <w:left w:val="nil"/>
              <w:bottom w:val="single" w:sz="4" w:space="0" w:color="auto"/>
              <w:right w:val="single" w:sz="4" w:space="0" w:color="auto"/>
            </w:tcBorders>
            <w:noWrap/>
            <w:vAlign w:val="center"/>
          </w:tcPr>
          <w:p w14:paraId="77299BA5" w14:textId="139A2815" w:rsidR="007E6DF8" w:rsidRPr="001E0464" w:rsidRDefault="00966492" w:rsidP="0096649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419" w:type="pct"/>
            <w:tcBorders>
              <w:top w:val="nil"/>
              <w:left w:val="nil"/>
              <w:bottom w:val="single" w:sz="4" w:space="0" w:color="auto"/>
              <w:right w:val="single" w:sz="4" w:space="0" w:color="auto"/>
            </w:tcBorders>
            <w:noWrap/>
            <w:vAlign w:val="center"/>
          </w:tcPr>
          <w:p w14:paraId="1244F01F" w14:textId="1C006DB2" w:rsidR="007E6DF8" w:rsidRPr="001E0464" w:rsidRDefault="00966492" w:rsidP="0096649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45" w:type="pct"/>
            <w:tcBorders>
              <w:top w:val="nil"/>
              <w:left w:val="nil"/>
              <w:bottom w:val="single" w:sz="4" w:space="0" w:color="auto"/>
              <w:right w:val="single" w:sz="4" w:space="0" w:color="auto"/>
            </w:tcBorders>
            <w:noWrap/>
            <w:vAlign w:val="center"/>
          </w:tcPr>
          <w:p w14:paraId="79BC8D61" w14:textId="577D04C1" w:rsidR="007E6DF8" w:rsidRPr="001E0464" w:rsidRDefault="00966492" w:rsidP="0096649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82" w:type="pct"/>
            <w:tcBorders>
              <w:top w:val="nil"/>
              <w:left w:val="nil"/>
              <w:bottom w:val="single" w:sz="4" w:space="0" w:color="auto"/>
              <w:right w:val="single" w:sz="4" w:space="0" w:color="auto"/>
            </w:tcBorders>
            <w:noWrap/>
            <w:vAlign w:val="center"/>
          </w:tcPr>
          <w:p w14:paraId="5188C450" w14:textId="722C37B4" w:rsidR="007E6DF8" w:rsidRPr="001E0464" w:rsidRDefault="00966492" w:rsidP="003A042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79" w:type="pct"/>
            <w:tcBorders>
              <w:top w:val="nil"/>
              <w:left w:val="nil"/>
              <w:bottom w:val="single" w:sz="4" w:space="0" w:color="auto"/>
              <w:right w:val="single" w:sz="4" w:space="0" w:color="auto"/>
            </w:tcBorders>
            <w:noWrap/>
            <w:vAlign w:val="center"/>
          </w:tcPr>
          <w:p w14:paraId="06E0177E" w14:textId="2561DB32" w:rsidR="007E6DF8" w:rsidRPr="001E0464" w:rsidRDefault="00966492"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78" w:type="pct"/>
            <w:tcBorders>
              <w:top w:val="nil"/>
              <w:left w:val="nil"/>
              <w:bottom w:val="single" w:sz="4" w:space="0" w:color="auto"/>
              <w:right w:val="single" w:sz="4" w:space="0" w:color="auto"/>
            </w:tcBorders>
            <w:noWrap/>
            <w:vAlign w:val="center"/>
          </w:tcPr>
          <w:p w14:paraId="5DF1FBDD" w14:textId="3622C8BC" w:rsidR="007E6DF8" w:rsidRPr="001E0464" w:rsidRDefault="00966492"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r>
      <w:tr w:rsidR="007E6DF8" w:rsidRPr="001E0464" w14:paraId="62569920"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tcPr>
          <w:p w14:paraId="7B8B8C2C" w14:textId="0571124B" w:rsidR="007E6DF8" w:rsidRPr="005401D7" w:rsidRDefault="007E6DF8"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 xml:space="preserve">Високе разређене </w:t>
            </w:r>
          </w:p>
        </w:tc>
        <w:tc>
          <w:tcPr>
            <w:tcW w:w="381" w:type="pct"/>
            <w:tcBorders>
              <w:top w:val="nil"/>
              <w:left w:val="nil"/>
              <w:bottom w:val="single" w:sz="4" w:space="0" w:color="auto"/>
              <w:right w:val="single" w:sz="4" w:space="0" w:color="auto"/>
            </w:tcBorders>
            <w:noWrap/>
            <w:vAlign w:val="center"/>
          </w:tcPr>
          <w:p w14:paraId="338D7C48" w14:textId="346B8703" w:rsidR="007E6DF8" w:rsidRPr="001E0464" w:rsidRDefault="004B218B"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17,68</w:t>
            </w:r>
          </w:p>
        </w:tc>
        <w:tc>
          <w:tcPr>
            <w:tcW w:w="397" w:type="pct"/>
            <w:tcBorders>
              <w:top w:val="nil"/>
              <w:left w:val="nil"/>
              <w:bottom w:val="single" w:sz="4" w:space="0" w:color="auto"/>
              <w:right w:val="single" w:sz="4" w:space="0" w:color="auto"/>
            </w:tcBorders>
            <w:noWrap/>
            <w:vAlign w:val="center"/>
          </w:tcPr>
          <w:p w14:paraId="55E59937" w14:textId="4F75BA71" w:rsidR="007E6DF8" w:rsidRPr="001E0464" w:rsidRDefault="005864FB"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1,44</w:t>
            </w:r>
          </w:p>
        </w:tc>
        <w:tc>
          <w:tcPr>
            <w:tcW w:w="405" w:type="pct"/>
            <w:tcBorders>
              <w:top w:val="nil"/>
              <w:left w:val="nil"/>
              <w:bottom w:val="single" w:sz="4" w:space="0" w:color="auto"/>
              <w:right w:val="single" w:sz="4" w:space="0" w:color="auto"/>
            </w:tcBorders>
            <w:noWrap/>
            <w:vAlign w:val="center"/>
          </w:tcPr>
          <w:p w14:paraId="6433C29F" w14:textId="077ACCCE" w:rsidR="007E6DF8" w:rsidRPr="001E0464" w:rsidRDefault="004B218B"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2.350</w:t>
            </w:r>
          </w:p>
        </w:tc>
        <w:tc>
          <w:tcPr>
            <w:tcW w:w="345" w:type="pct"/>
            <w:tcBorders>
              <w:top w:val="nil"/>
              <w:left w:val="nil"/>
              <w:bottom w:val="single" w:sz="4" w:space="0" w:color="auto"/>
              <w:right w:val="single" w:sz="4" w:space="0" w:color="auto"/>
            </w:tcBorders>
            <w:noWrap/>
            <w:vAlign w:val="center"/>
          </w:tcPr>
          <w:p w14:paraId="30BE4054" w14:textId="25C9D150" w:rsidR="007E6DF8" w:rsidRPr="001E0464" w:rsidRDefault="00537E37"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2,29</w:t>
            </w:r>
          </w:p>
        </w:tc>
        <w:tc>
          <w:tcPr>
            <w:tcW w:w="419" w:type="pct"/>
            <w:tcBorders>
              <w:top w:val="nil"/>
              <w:left w:val="nil"/>
              <w:bottom w:val="single" w:sz="4" w:space="0" w:color="auto"/>
              <w:right w:val="single" w:sz="4" w:space="0" w:color="auto"/>
            </w:tcBorders>
            <w:noWrap/>
            <w:vAlign w:val="center"/>
          </w:tcPr>
          <w:p w14:paraId="0DB6A5F1" w14:textId="2F1CE5E2" w:rsidR="007E6DF8" w:rsidRPr="001E0464" w:rsidRDefault="002131C2"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132,92</w:t>
            </w:r>
          </w:p>
        </w:tc>
        <w:tc>
          <w:tcPr>
            <w:tcW w:w="345" w:type="pct"/>
            <w:tcBorders>
              <w:top w:val="nil"/>
              <w:left w:val="nil"/>
              <w:bottom w:val="single" w:sz="4" w:space="0" w:color="auto"/>
              <w:right w:val="single" w:sz="4" w:space="0" w:color="auto"/>
            </w:tcBorders>
            <w:noWrap/>
            <w:vAlign w:val="center"/>
          </w:tcPr>
          <w:p w14:paraId="3308D6B5" w14:textId="2AC6F9A9" w:rsidR="007E6DF8" w:rsidRPr="001E0464" w:rsidRDefault="004B218B" w:rsidP="004B218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109</w:t>
            </w:r>
          </w:p>
        </w:tc>
        <w:tc>
          <w:tcPr>
            <w:tcW w:w="382" w:type="pct"/>
            <w:tcBorders>
              <w:top w:val="nil"/>
              <w:left w:val="nil"/>
              <w:bottom w:val="single" w:sz="4" w:space="0" w:color="auto"/>
              <w:right w:val="single" w:sz="4" w:space="0" w:color="auto"/>
            </w:tcBorders>
            <w:noWrap/>
            <w:vAlign w:val="center"/>
          </w:tcPr>
          <w:p w14:paraId="7521B485" w14:textId="422FC114" w:rsidR="007E6DF8" w:rsidRPr="001E0464" w:rsidRDefault="003A0426" w:rsidP="003A042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3,93</w:t>
            </w:r>
          </w:p>
        </w:tc>
        <w:tc>
          <w:tcPr>
            <w:tcW w:w="379" w:type="pct"/>
            <w:tcBorders>
              <w:top w:val="nil"/>
              <w:left w:val="nil"/>
              <w:bottom w:val="single" w:sz="4" w:space="0" w:color="auto"/>
              <w:right w:val="single" w:sz="4" w:space="0" w:color="auto"/>
            </w:tcBorders>
            <w:noWrap/>
            <w:vAlign w:val="center"/>
          </w:tcPr>
          <w:p w14:paraId="29173932" w14:textId="7A3B29C3" w:rsidR="007E6DF8"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6,16</w:t>
            </w:r>
          </w:p>
        </w:tc>
        <w:tc>
          <w:tcPr>
            <w:tcW w:w="378" w:type="pct"/>
            <w:tcBorders>
              <w:top w:val="nil"/>
              <w:left w:val="nil"/>
              <w:bottom w:val="single" w:sz="4" w:space="0" w:color="auto"/>
              <w:right w:val="single" w:sz="4" w:space="0" w:color="auto"/>
            </w:tcBorders>
            <w:noWrap/>
            <w:vAlign w:val="center"/>
          </w:tcPr>
          <w:p w14:paraId="7AF9F5C6" w14:textId="14A70736" w:rsidR="007E6DF8"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4,63</w:t>
            </w:r>
          </w:p>
        </w:tc>
      </w:tr>
      <w:tr w:rsidR="007E6DF8" w:rsidRPr="001E0464" w14:paraId="4C96AF8E"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tcPr>
          <w:p w14:paraId="2F3D458E" w14:textId="51D7C2DE" w:rsidR="007E6DF8" w:rsidRPr="005401D7" w:rsidRDefault="007E6DF8" w:rsidP="007E6DF8">
            <w:pPr>
              <w:ind w:firstLine="0"/>
              <w:jc w:val="left"/>
              <w:rPr>
                <w:rFonts w:ascii="Times New Roman" w:eastAsia="Times New Roman" w:hAnsi="Times New Roman"/>
                <w:color w:val="000000"/>
                <w:sz w:val="18"/>
                <w:szCs w:val="18"/>
                <w:lang w:val="sr-Cyrl-RS"/>
              </w:rPr>
            </w:pPr>
            <w:r w:rsidRPr="005401D7">
              <w:rPr>
                <w:rFonts w:ascii="Times New Roman" w:eastAsia="Times New Roman" w:hAnsi="Times New Roman"/>
                <w:b/>
                <w:bCs/>
                <w:color w:val="000000"/>
                <w:sz w:val="18"/>
                <w:szCs w:val="18"/>
                <w:lang w:val="sr-Cyrl-RS"/>
              </w:rPr>
              <w:t>Укупно разређене</w:t>
            </w:r>
          </w:p>
        </w:tc>
        <w:tc>
          <w:tcPr>
            <w:tcW w:w="381" w:type="pct"/>
            <w:tcBorders>
              <w:top w:val="nil"/>
              <w:left w:val="nil"/>
              <w:bottom w:val="single" w:sz="4" w:space="0" w:color="auto"/>
              <w:right w:val="single" w:sz="4" w:space="0" w:color="auto"/>
            </w:tcBorders>
            <w:noWrap/>
            <w:vAlign w:val="center"/>
          </w:tcPr>
          <w:p w14:paraId="5CA225C3" w14:textId="7BC07782" w:rsidR="007E6DF8" w:rsidRPr="004B218B" w:rsidRDefault="004B218B" w:rsidP="004B218B">
            <w:pPr>
              <w:ind w:firstLine="0"/>
              <w:jc w:val="center"/>
              <w:rPr>
                <w:rFonts w:ascii="Times New Roman" w:eastAsia="Times New Roman" w:hAnsi="Times New Roman"/>
                <w:b/>
                <w:bCs/>
                <w:color w:val="000000"/>
                <w:sz w:val="18"/>
                <w:szCs w:val="18"/>
                <w:lang w:val="en-US"/>
              </w:rPr>
            </w:pPr>
            <w:r w:rsidRPr="004B218B">
              <w:rPr>
                <w:rFonts w:ascii="Times New Roman" w:eastAsia="Times New Roman" w:hAnsi="Times New Roman"/>
                <w:b/>
                <w:bCs/>
                <w:color w:val="000000"/>
                <w:sz w:val="18"/>
                <w:szCs w:val="18"/>
                <w:lang w:val="en-US"/>
              </w:rPr>
              <w:t>17,68</w:t>
            </w:r>
          </w:p>
        </w:tc>
        <w:tc>
          <w:tcPr>
            <w:tcW w:w="397" w:type="pct"/>
            <w:tcBorders>
              <w:top w:val="nil"/>
              <w:left w:val="nil"/>
              <w:bottom w:val="single" w:sz="4" w:space="0" w:color="auto"/>
              <w:right w:val="single" w:sz="4" w:space="0" w:color="auto"/>
            </w:tcBorders>
            <w:noWrap/>
            <w:vAlign w:val="center"/>
          </w:tcPr>
          <w:p w14:paraId="538F8720" w14:textId="300E8EB3" w:rsidR="007E6DF8" w:rsidRPr="004B218B" w:rsidRDefault="005864FB"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1,44</w:t>
            </w:r>
          </w:p>
        </w:tc>
        <w:tc>
          <w:tcPr>
            <w:tcW w:w="405" w:type="pct"/>
            <w:tcBorders>
              <w:top w:val="nil"/>
              <w:left w:val="nil"/>
              <w:bottom w:val="single" w:sz="4" w:space="0" w:color="auto"/>
              <w:right w:val="single" w:sz="4" w:space="0" w:color="auto"/>
            </w:tcBorders>
            <w:noWrap/>
            <w:vAlign w:val="center"/>
          </w:tcPr>
          <w:p w14:paraId="443FB5EF" w14:textId="3701088E" w:rsidR="007E6DF8" w:rsidRPr="004B218B" w:rsidRDefault="004B218B" w:rsidP="004B218B">
            <w:pPr>
              <w:ind w:firstLine="0"/>
              <w:jc w:val="center"/>
              <w:rPr>
                <w:rFonts w:ascii="Times New Roman" w:eastAsia="Times New Roman" w:hAnsi="Times New Roman"/>
                <w:b/>
                <w:bCs/>
                <w:color w:val="000000"/>
                <w:sz w:val="18"/>
                <w:szCs w:val="18"/>
                <w:lang w:val="en-US"/>
              </w:rPr>
            </w:pPr>
            <w:r w:rsidRPr="004B218B">
              <w:rPr>
                <w:rFonts w:ascii="Times New Roman" w:eastAsia="Times New Roman" w:hAnsi="Times New Roman"/>
                <w:b/>
                <w:bCs/>
                <w:color w:val="000000"/>
                <w:sz w:val="18"/>
                <w:szCs w:val="18"/>
                <w:lang w:val="en-US"/>
              </w:rPr>
              <w:t>2.350</w:t>
            </w:r>
          </w:p>
        </w:tc>
        <w:tc>
          <w:tcPr>
            <w:tcW w:w="345" w:type="pct"/>
            <w:tcBorders>
              <w:top w:val="nil"/>
              <w:left w:val="nil"/>
              <w:bottom w:val="single" w:sz="4" w:space="0" w:color="auto"/>
              <w:right w:val="single" w:sz="4" w:space="0" w:color="auto"/>
            </w:tcBorders>
            <w:noWrap/>
            <w:vAlign w:val="center"/>
          </w:tcPr>
          <w:p w14:paraId="5B336D76" w14:textId="2642EB8A" w:rsidR="007E6DF8" w:rsidRPr="004B218B" w:rsidRDefault="00537E37"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2,29</w:t>
            </w:r>
          </w:p>
        </w:tc>
        <w:tc>
          <w:tcPr>
            <w:tcW w:w="419" w:type="pct"/>
            <w:tcBorders>
              <w:top w:val="nil"/>
              <w:left w:val="nil"/>
              <w:bottom w:val="single" w:sz="4" w:space="0" w:color="auto"/>
              <w:right w:val="single" w:sz="4" w:space="0" w:color="auto"/>
            </w:tcBorders>
            <w:noWrap/>
            <w:vAlign w:val="center"/>
          </w:tcPr>
          <w:p w14:paraId="5EFB2753" w14:textId="36386EAA" w:rsidR="007E6DF8" w:rsidRPr="004B218B" w:rsidRDefault="00014E85" w:rsidP="004B218B">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132,92</w:t>
            </w:r>
          </w:p>
        </w:tc>
        <w:tc>
          <w:tcPr>
            <w:tcW w:w="345" w:type="pct"/>
            <w:tcBorders>
              <w:top w:val="nil"/>
              <w:left w:val="nil"/>
              <w:bottom w:val="single" w:sz="4" w:space="0" w:color="auto"/>
              <w:right w:val="single" w:sz="4" w:space="0" w:color="auto"/>
            </w:tcBorders>
            <w:noWrap/>
            <w:vAlign w:val="center"/>
          </w:tcPr>
          <w:p w14:paraId="642084B9" w14:textId="5F7BFCD1" w:rsidR="007E6DF8" w:rsidRPr="004B218B" w:rsidRDefault="004B218B" w:rsidP="004B218B">
            <w:pPr>
              <w:ind w:firstLine="0"/>
              <w:jc w:val="center"/>
              <w:rPr>
                <w:rFonts w:ascii="Times New Roman" w:eastAsia="Times New Roman" w:hAnsi="Times New Roman"/>
                <w:b/>
                <w:bCs/>
                <w:color w:val="000000"/>
                <w:sz w:val="18"/>
                <w:szCs w:val="18"/>
                <w:lang w:val="en-US"/>
              </w:rPr>
            </w:pPr>
            <w:r w:rsidRPr="004B218B">
              <w:rPr>
                <w:rFonts w:ascii="Times New Roman" w:eastAsia="Times New Roman" w:hAnsi="Times New Roman"/>
                <w:b/>
                <w:bCs/>
                <w:color w:val="000000"/>
                <w:sz w:val="18"/>
                <w:szCs w:val="18"/>
                <w:lang w:val="en-US"/>
              </w:rPr>
              <w:t>109</w:t>
            </w:r>
          </w:p>
        </w:tc>
        <w:tc>
          <w:tcPr>
            <w:tcW w:w="382" w:type="pct"/>
            <w:tcBorders>
              <w:top w:val="nil"/>
              <w:left w:val="nil"/>
              <w:bottom w:val="single" w:sz="4" w:space="0" w:color="auto"/>
              <w:right w:val="single" w:sz="4" w:space="0" w:color="auto"/>
            </w:tcBorders>
            <w:noWrap/>
            <w:vAlign w:val="center"/>
          </w:tcPr>
          <w:p w14:paraId="4E90AAC9" w14:textId="5569CA9B" w:rsidR="007E6DF8" w:rsidRPr="003A0426" w:rsidRDefault="003A0426" w:rsidP="003A0426">
            <w:pPr>
              <w:ind w:firstLine="0"/>
              <w:jc w:val="center"/>
              <w:rPr>
                <w:rFonts w:ascii="Times New Roman" w:eastAsia="Times New Roman" w:hAnsi="Times New Roman"/>
                <w:b/>
                <w:bCs/>
                <w:color w:val="000000"/>
                <w:sz w:val="18"/>
                <w:szCs w:val="18"/>
                <w:lang w:val="en-US"/>
              </w:rPr>
            </w:pPr>
            <w:r w:rsidRPr="003A0426">
              <w:rPr>
                <w:rFonts w:ascii="Times New Roman" w:eastAsia="Times New Roman" w:hAnsi="Times New Roman"/>
                <w:b/>
                <w:bCs/>
                <w:color w:val="000000"/>
                <w:sz w:val="18"/>
                <w:szCs w:val="18"/>
                <w:lang w:val="en-US"/>
              </w:rPr>
              <w:t>3,93</w:t>
            </w:r>
          </w:p>
        </w:tc>
        <w:tc>
          <w:tcPr>
            <w:tcW w:w="379" w:type="pct"/>
            <w:tcBorders>
              <w:top w:val="nil"/>
              <w:left w:val="nil"/>
              <w:bottom w:val="single" w:sz="4" w:space="0" w:color="auto"/>
              <w:right w:val="single" w:sz="4" w:space="0" w:color="auto"/>
            </w:tcBorders>
            <w:noWrap/>
            <w:vAlign w:val="center"/>
          </w:tcPr>
          <w:p w14:paraId="1EF4CB58" w14:textId="0E373CF6" w:rsidR="007E6DF8" w:rsidRPr="008C5DE9" w:rsidRDefault="008C5DE9" w:rsidP="008C5DE9">
            <w:pPr>
              <w:ind w:firstLine="0"/>
              <w:jc w:val="center"/>
              <w:rPr>
                <w:rFonts w:ascii="Times New Roman" w:eastAsia="Times New Roman" w:hAnsi="Times New Roman"/>
                <w:b/>
                <w:bCs/>
                <w:color w:val="000000"/>
                <w:sz w:val="18"/>
                <w:szCs w:val="18"/>
                <w:lang w:val="en-US"/>
              </w:rPr>
            </w:pPr>
            <w:r w:rsidRPr="008C5DE9">
              <w:rPr>
                <w:rFonts w:ascii="Times New Roman" w:eastAsia="Times New Roman" w:hAnsi="Times New Roman"/>
                <w:b/>
                <w:bCs/>
                <w:color w:val="000000"/>
                <w:sz w:val="18"/>
                <w:szCs w:val="18"/>
                <w:lang w:val="en-US"/>
              </w:rPr>
              <w:t>6,16</w:t>
            </w:r>
          </w:p>
        </w:tc>
        <w:tc>
          <w:tcPr>
            <w:tcW w:w="378" w:type="pct"/>
            <w:tcBorders>
              <w:top w:val="nil"/>
              <w:left w:val="nil"/>
              <w:bottom w:val="single" w:sz="4" w:space="0" w:color="auto"/>
              <w:right w:val="single" w:sz="4" w:space="0" w:color="auto"/>
            </w:tcBorders>
            <w:noWrap/>
            <w:vAlign w:val="center"/>
          </w:tcPr>
          <w:p w14:paraId="3029BF25" w14:textId="72E6A055" w:rsidR="007E6DF8" w:rsidRPr="008D511C" w:rsidRDefault="008D511C" w:rsidP="008D511C">
            <w:pPr>
              <w:ind w:firstLine="0"/>
              <w:jc w:val="center"/>
              <w:rPr>
                <w:rFonts w:ascii="Times New Roman" w:eastAsia="Times New Roman" w:hAnsi="Times New Roman"/>
                <w:b/>
                <w:bCs/>
                <w:color w:val="000000"/>
                <w:sz w:val="18"/>
                <w:szCs w:val="18"/>
                <w:lang w:val="en-US"/>
              </w:rPr>
            </w:pPr>
            <w:r w:rsidRPr="008D511C">
              <w:rPr>
                <w:rFonts w:ascii="Times New Roman" w:eastAsia="Times New Roman" w:hAnsi="Times New Roman"/>
                <w:b/>
                <w:bCs/>
                <w:color w:val="000000"/>
                <w:sz w:val="18"/>
                <w:szCs w:val="18"/>
                <w:lang w:val="en-US"/>
              </w:rPr>
              <w:t>4,63</w:t>
            </w:r>
          </w:p>
        </w:tc>
      </w:tr>
      <w:tr w:rsidR="007E6DF8" w:rsidRPr="001E0464" w14:paraId="2830A4E8"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tcPr>
          <w:p w14:paraId="4BD9AE81" w14:textId="796229D4" w:rsidR="007E6DF8" w:rsidRPr="007E6DF8" w:rsidRDefault="007E6DF8" w:rsidP="007E6DF8">
            <w:pPr>
              <w:ind w:firstLine="0"/>
              <w:jc w:val="left"/>
              <w:rPr>
                <w:rFonts w:ascii="Times New Roman" w:eastAsia="Times New Roman" w:hAnsi="Times New Roman"/>
                <w:b/>
                <w:bCs/>
                <w:color w:val="000000"/>
                <w:sz w:val="18"/>
                <w:szCs w:val="18"/>
                <w:lang w:val="sr-Cyrl-RS"/>
              </w:rPr>
            </w:pPr>
            <w:r w:rsidRPr="007E6DF8">
              <w:rPr>
                <w:rFonts w:ascii="Times New Roman" w:eastAsia="Times New Roman" w:hAnsi="Times New Roman"/>
                <w:b/>
                <w:bCs/>
                <w:color w:val="000000"/>
                <w:sz w:val="18"/>
                <w:szCs w:val="18"/>
                <w:lang w:val="sr-Cyrl-RS"/>
              </w:rPr>
              <w:t>Укупно високе</w:t>
            </w:r>
            <w:r>
              <w:rPr>
                <w:rFonts w:ascii="Times New Roman" w:eastAsia="Times New Roman" w:hAnsi="Times New Roman"/>
                <w:b/>
                <w:bCs/>
                <w:color w:val="000000"/>
                <w:sz w:val="18"/>
                <w:szCs w:val="18"/>
                <w:lang w:val="sr-Cyrl-RS"/>
              </w:rPr>
              <w:t xml:space="preserve"> </w:t>
            </w:r>
          </w:p>
        </w:tc>
        <w:tc>
          <w:tcPr>
            <w:tcW w:w="381" w:type="pct"/>
            <w:tcBorders>
              <w:top w:val="nil"/>
              <w:left w:val="nil"/>
              <w:bottom w:val="single" w:sz="4" w:space="0" w:color="auto"/>
              <w:right w:val="single" w:sz="4" w:space="0" w:color="auto"/>
            </w:tcBorders>
            <w:noWrap/>
            <w:vAlign w:val="center"/>
          </w:tcPr>
          <w:p w14:paraId="7908757C" w14:textId="09D838BA" w:rsidR="007E6DF8" w:rsidRPr="004B218B" w:rsidRDefault="004B218B" w:rsidP="004B218B">
            <w:pPr>
              <w:ind w:firstLine="0"/>
              <w:jc w:val="center"/>
              <w:rPr>
                <w:rFonts w:ascii="Times New Roman" w:eastAsia="Times New Roman" w:hAnsi="Times New Roman"/>
                <w:b/>
                <w:bCs/>
                <w:color w:val="000000"/>
                <w:sz w:val="18"/>
                <w:szCs w:val="18"/>
                <w:lang w:val="en-US"/>
              </w:rPr>
            </w:pPr>
            <w:r w:rsidRPr="004B218B">
              <w:rPr>
                <w:rFonts w:ascii="Times New Roman" w:eastAsia="Times New Roman" w:hAnsi="Times New Roman"/>
                <w:b/>
                <w:bCs/>
                <w:color w:val="000000"/>
                <w:sz w:val="18"/>
                <w:szCs w:val="18"/>
                <w:lang w:val="en-US"/>
              </w:rPr>
              <w:t>111,96</w:t>
            </w:r>
          </w:p>
        </w:tc>
        <w:tc>
          <w:tcPr>
            <w:tcW w:w="397" w:type="pct"/>
            <w:tcBorders>
              <w:top w:val="nil"/>
              <w:left w:val="nil"/>
              <w:bottom w:val="single" w:sz="4" w:space="0" w:color="auto"/>
              <w:right w:val="single" w:sz="4" w:space="0" w:color="auto"/>
            </w:tcBorders>
            <w:noWrap/>
            <w:vAlign w:val="center"/>
          </w:tcPr>
          <w:p w14:paraId="54900218" w14:textId="6A1306E9" w:rsidR="007E6DF8" w:rsidRPr="004B218B" w:rsidRDefault="005864FB"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9,15</w:t>
            </w:r>
          </w:p>
        </w:tc>
        <w:tc>
          <w:tcPr>
            <w:tcW w:w="405" w:type="pct"/>
            <w:tcBorders>
              <w:top w:val="nil"/>
              <w:left w:val="nil"/>
              <w:bottom w:val="single" w:sz="4" w:space="0" w:color="auto"/>
              <w:right w:val="single" w:sz="4" w:space="0" w:color="auto"/>
            </w:tcBorders>
            <w:noWrap/>
            <w:vAlign w:val="center"/>
          </w:tcPr>
          <w:p w14:paraId="33AD29DD" w14:textId="392BB01B" w:rsidR="007E6DF8" w:rsidRPr="004B218B" w:rsidRDefault="004B218B" w:rsidP="004B218B">
            <w:pPr>
              <w:ind w:firstLine="0"/>
              <w:jc w:val="center"/>
              <w:rPr>
                <w:rFonts w:ascii="Times New Roman" w:eastAsia="Times New Roman" w:hAnsi="Times New Roman"/>
                <w:b/>
                <w:bCs/>
                <w:color w:val="000000"/>
                <w:sz w:val="18"/>
                <w:szCs w:val="18"/>
                <w:lang w:val="en-US"/>
              </w:rPr>
            </w:pPr>
            <w:r w:rsidRPr="004B218B">
              <w:rPr>
                <w:rFonts w:ascii="Times New Roman" w:eastAsia="Times New Roman" w:hAnsi="Times New Roman"/>
                <w:b/>
                <w:bCs/>
                <w:color w:val="000000"/>
                <w:sz w:val="18"/>
                <w:szCs w:val="18"/>
                <w:lang w:val="en-US"/>
              </w:rPr>
              <w:t>28.330</w:t>
            </w:r>
          </w:p>
        </w:tc>
        <w:tc>
          <w:tcPr>
            <w:tcW w:w="345" w:type="pct"/>
            <w:tcBorders>
              <w:top w:val="nil"/>
              <w:left w:val="nil"/>
              <w:bottom w:val="single" w:sz="4" w:space="0" w:color="auto"/>
              <w:right w:val="single" w:sz="4" w:space="0" w:color="auto"/>
            </w:tcBorders>
            <w:noWrap/>
            <w:vAlign w:val="center"/>
          </w:tcPr>
          <w:p w14:paraId="152BC048" w14:textId="0B219FFB" w:rsidR="007E6DF8" w:rsidRPr="004B218B" w:rsidRDefault="00537E37"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27,62</w:t>
            </w:r>
          </w:p>
        </w:tc>
        <w:tc>
          <w:tcPr>
            <w:tcW w:w="419" w:type="pct"/>
            <w:tcBorders>
              <w:top w:val="nil"/>
              <w:left w:val="nil"/>
              <w:bottom w:val="single" w:sz="4" w:space="0" w:color="auto"/>
              <w:right w:val="single" w:sz="4" w:space="0" w:color="auto"/>
            </w:tcBorders>
            <w:noWrap/>
            <w:vAlign w:val="center"/>
          </w:tcPr>
          <w:p w14:paraId="4A7C3816" w14:textId="4ACA3393" w:rsidR="007E6DF8" w:rsidRPr="004B218B" w:rsidRDefault="00241143" w:rsidP="004B218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408,58</w:t>
            </w:r>
          </w:p>
        </w:tc>
        <w:tc>
          <w:tcPr>
            <w:tcW w:w="345" w:type="pct"/>
            <w:tcBorders>
              <w:top w:val="nil"/>
              <w:left w:val="nil"/>
              <w:bottom w:val="single" w:sz="4" w:space="0" w:color="auto"/>
              <w:right w:val="single" w:sz="4" w:space="0" w:color="auto"/>
            </w:tcBorders>
            <w:noWrap/>
            <w:vAlign w:val="center"/>
          </w:tcPr>
          <w:p w14:paraId="1A808B19" w14:textId="56F425EE" w:rsidR="007E6DF8" w:rsidRPr="004B218B" w:rsidRDefault="004B218B" w:rsidP="004B218B">
            <w:pPr>
              <w:ind w:firstLine="0"/>
              <w:jc w:val="center"/>
              <w:rPr>
                <w:rFonts w:ascii="Times New Roman" w:eastAsia="Times New Roman" w:hAnsi="Times New Roman"/>
                <w:b/>
                <w:bCs/>
                <w:color w:val="000000"/>
                <w:sz w:val="18"/>
                <w:szCs w:val="18"/>
                <w:lang w:val="en-US"/>
              </w:rPr>
            </w:pPr>
            <w:r w:rsidRPr="004B218B">
              <w:rPr>
                <w:rFonts w:ascii="Times New Roman" w:eastAsia="Times New Roman" w:hAnsi="Times New Roman"/>
                <w:b/>
                <w:bCs/>
                <w:color w:val="000000"/>
                <w:sz w:val="18"/>
                <w:szCs w:val="18"/>
                <w:lang w:val="en-US"/>
              </w:rPr>
              <w:t>501</w:t>
            </w:r>
          </w:p>
        </w:tc>
        <w:tc>
          <w:tcPr>
            <w:tcW w:w="382" w:type="pct"/>
            <w:tcBorders>
              <w:top w:val="nil"/>
              <w:left w:val="nil"/>
              <w:bottom w:val="single" w:sz="4" w:space="0" w:color="auto"/>
              <w:right w:val="single" w:sz="4" w:space="0" w:color="auto"/>
            </w:tcBorders>
            <w:noWrap/>
            <w:vAlign w:val="center"/>
          </w:tcPr>
          <w:p w14:paraId="5064EF29" w14:textId="3B26C1AF" w:rsidR="007E6DF8" w:rsidRPr="003A0426" w:rsidRDefault="003A0426" w:rsidP="003A0426">
            <w:pPr>
              <w:ind w:firstLine="0"/>
              <w:jc w:val="center"/>
              <w:rPr>
                <w:rFonts w:ascii="Times New Roman" w:eastAsia="Times New Roman" w:hAnsi="Times New Roman"/>
                <w:b/>
                <w:bCs/>
                <w:color w:val="000000"/>
                <w:sz w:val="18"/>
                <w:szCs w:val="18"/>
                <w:lang w:val="en-US"/>
              </w:rPr>
            </w:pPr>
            <w:r w:rsidRPr="003A0426">
              <w:rPr>
                <w:rFonts w:ascii="Times New Roman" w:eastAsia="Times New Roman" w:hAnsi="Times New Roman"/>
                <w:b/>
                <w:bCs/>
                <w:color w:val="000000"/>
                <w:sz w:val="18"/>
                <w:szCs w:val="18"/>
                <w:lang w:val="en-US"/>
              </w:rPr>
              <w:t>18,09</w:t>
            </w:r>
          </w:p>
        </w:tc>
        <w:tc>
          <w:tcPr>
            <w:tcW w:w="379" w:type="pct"/>
            <w:tcBorders>
              <w:top w:val="nil"/>
              <w:left w:val="nil"/>
              <w:bottom w:val="single" w:sz="4" w:space="0" w:color="auto"/>
              <w:right w:val="single" w:sz="4" w:space="0" w:color="auto"/>
            </w:tcBorders>
            <w:noWrap/>
            <w:vAlign w:val="center"/>
          </w:tcPr>
          <w:p w14:paraId="4B37D0C2" w14:textId="39EBB535" w:rsidR="007E6DF8" w:rsidRPr="008C5DE9" w:rsidRDefault="00241143" w:rsidP="008C5DE9">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10,32</w:t>
            </w:r>
          </w:p>
        </w:tc>
        <w:tc>
          <w:tcPr>
            <w:tcW w:w="378" w:type="pct"/>
            <w:tcBorders>
              <w:top w:val="nil"/>
              <w:left w:val="nil"/>
              <w:bottom w:val="single" w:sz="4" w:space="0" w:color="auto"/>
              <w:right w:val="single" w:sz="4" w:space="0" w:color="auto"/>
            </w:tcBorders>
            <w:noWrap/>
            <w:vAlign w:val="center"/>
          </w:tcPr>
          <w:p w14:paraId="37508CA7" w14:textId="0701E2C2" w:rsidR="007E6DF8" w:rsidRPr="008D511C" w:rsidRDefault="00241143" w:rsidP="008D511C">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6,14</w:t>
            </w:r>
          </w:p>
        </w:tc>
      </w:tr>
      <w:tr w:rsidR="007E6DF8" w:rsidRPr="001E0464" w14:paraId="2976B4E3"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tcPr>
          <w:p w14:paraId="38CF9048" w14:textId="77777777" w:rsidR="007E6DF8" w:rsidRDefault="007E6DF8"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31211. Високе мешовите шуме борова-</w:t>
            </w:r>
          </w:p>
          <w:p w14:paraId="55C2B23B" w14:textId="591D2BDC" w:rsidR="007E6DF8" w:rsidRPr="007E6DF8" w:rsidRDefault="007E6DF8"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Високе шуме четинара и лишћара</w:t>
            </w:r>
          </w:p>
        </w:tc>
        <w:tc>
          <w:tcPr>
            <w:tcW w:w="381" w:type="pct"/>
            <w:tcBorders>
              <w:top w:val="nil"/>
              <w:left w:val="nil"/>
              <w:bottom w:val="single" w:sz="4" w:space="0" w:color="auto"/>
              <w:right w:val="single" w:sz="4" w:space="0" w:color="auto"/>
            </w:tcBorders>
            <w:noWrap/>
            <w:vAlign w:val="center"/>
          </w:tcPr>
          <w:p w14:paraId="293C71C1" w14:textId="29505F56" w:rsidR="007E6DF8" w:rsidRPr="001E0464" w:rsidRDefault="00256975"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20,17</w:t>
            </w:r>
          </w:p>
        </w:tc>
        <w:tc>
          <w:tcPr>
            <w:tcW w:w="397" w:type="pct"/>
            <w:tcBorders>
              <w:top w:val="nil"/>
              <w:left w:val="nil"/>
              <w:bottom w:val="single" w:sz="4" w:space="0" w:color="auto"/>
              <w:right w:val="single" w:sz="4" w:space="0" w:color="auto"/>
            </w:tcBorders>
            <w:noWrap/>
            <w:vAlign w:val="center"/>
          </w:tcPr>
          <w:p w14:paraId="0EE4B74F" w14:textId="7272266F" w:rsidR="007E6DF8" w:rsidRPr="001E0464" w:rsidRDefault="005864FB"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1,65</w:t>
            </w:r>
          </w:p>
        </w:tc>
        <w:tc>
          <w:tcPr>
            <w:tcW w:w="405" w:type="pct"/>
            <w:tcBorders>
              <w:top w:val="nil"/>
              <w:left w:val="nil"/>
              <w:bottom w:val="single" w:sz="4" w:space="0" w:color="auto"/>
              <w:right w:val="single" w:sz="4" w:space="0" w:color="auto"/>
            </w:tcBorders>
            <w:noWrap/>
            <w:vAlign w:val="center"/>
          </w:tcPr>
          <w:p w14:paraId="7758FC08" w14:textId="14F400F9" w:rsidR="007E6DF8" w:rsidRPr="001E0464" w:rsidRDefault="00256975"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5.331,2</w:t>
            </w:r>
          </w:p>
        </w:tc>
        <w:tc>
          <w:tcPr>
            <w:tcW w:w="345" w:type="pct"/>
            <w:tcBorders>
              <w:top w:val="nil"/>
              <w:left w:val="nil"/>
              <w:bottom w:val="single" w:sz="4" w:space="0" w:color="auto"/>
              <w:right w:val="single" w:sz="4" w:space="0" w:color="auto"/>
            </w:tcBorders>
            <w:noWrap/>
            <w:vAlign w:val="center"/>
          </w:tcPr>
          <w:p w14:paraId="2BC9B0CC" w14:textId="6AC4E2B6" w:rsidR="007E6DF8" w:rsidRPr="001E0464" w:rsidRDefault="00537E37"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5,20</w:t>
            </w:r>
          </w:p>
        </w:tc>
        <w:tc>
          <w:tcPr>
            <w:tcW w:w="419" w:type="pct"/>
            <w:tcBorders>
              <w:top w:val="nil"/>
              <w:left w:val="nil"/>
              <w:bottom w:val="single" w:sz="4" w:space="0" w:color="auto"/>
              <w:right w:val="single" w:sz="4" w:space="0" w:color="auto"/>
            </w:tcBorders>
            <w:noWrap/>
            <w:vAlign w:val="center"/>
          </w:tcPr>
          <w:p w14:paraId="73905F8B" w14:textId="4E460722" w:rsidR="007E6DF8" w:rsidRPr="001E0464" w:rsidRDefault="00014E85"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264,31</w:t>
            </w:r>
          </w:p>
        </w:tc>
        <w:tc>
          <w:tcPr>
            <w:tcW w:w="345" w:type="pct"/>
            <w:tcBorders>
              <w:top w:val="nil"/>
              <w:left w:val="nil"/>
              <w:bottom w:val="single" w:sz="4" w:space="0" w:color="auto"/>
              <w:right w:val="single" w:sz="4" w:space="0" w:color="auto"/>
            </w:tcBorders>
            <w:noWrap/>
            <w:vAlign w:val="center"/>
          </w:tcPr>
          <w:p w14:paraId="04AE44BF" w14:textId="46683BE3" w:rsidR="007E6DF8" w:rsidRPr="001E0464" w:rsidRDefault="00256975"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182,1</w:t>
            </w:r>
          </w:p>
        </w:tc>
        <w:tc>
          <w:tcPr>
            <w:tcW w:w="382" w:type="pct"/>
            <w:tcBorders>
              <w:top w:val="nil"/>
              <w:left w:val="nil"/>
              <w:bottom w:val="single" w:sz="4" w:space="0" w:color="auto"/>
              <w:right w:val="single" w:sz="4" w:space="0" w:color="auto"/>
            </w:tcBorders>
            <w:noWrap/>
            <w:vAlign w:val="center"/>
          </w:tcPr>
          <w:p w14:paraId="2C900092" w14:textId="1AACA214" w:rsidR="007E6DF8" w:rsidRPr="001E0464" w:rsidRDefault="003A0426" w:rsidP="003A042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6,57</w:t>
            </w:r>
          </w:p>
        </w:tc>
        <w:tc>
          <w:tcPr>
            <w:tcW w:w="379" w:type="pct"/>
            <w:tcBorders>
              <w:top w:val="nil"/>
              <w:left w:val="nil"/>
              <w:bottom w:val="single" w:sz="4" w:space="0" w:color="auto"/>
              <w:right w:val="single" w:sz="4" w:space="0" w:color="auto"/>
            </w:tcBorders>
            <w:noWrap/>
            <w:vAlign w:val="center"/>
          </w:tcPr>
          <w:p w14:paraId="2B72A8D2" w14:textId="4ADFA431" w:rsidR="007E6DF8" w:rsidRPr="001E0464" w:rsidRDefault="008C5DE9" w:rsidP="008C5DE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9,02</w:t>
            </w:r>
          </w:p>
        </w:tc>
        <w:tc>
          <w:tcPr>
            <w:tcW w:w="378" w:type="pct"/>
            <w:tcBorders>
              <w:top w:val="nil"/>
              <w:left w:val="nil"/>
              <w:bottom w:val="single" w:sz="4" w:space="0" w:color="auto"/>
              <w:right w:val="single" w:sz="4" w:space="0" w:color="auto"/>
            </w:tcBorders>
            <w:noWrap/>
            <w:vAlign w:val="center"/>
          </w:tcPr>
          <w:p w14:paraId="68C35A93" w14:textId="67BC930B" w:rsidR="007E6DF8" w:rsidRPr="001E0464" w:rsidRDefault="008D511C" w:rsidP="008D51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3,42</w:t>
            </w:r>
          </w:p>
        </w:tc>
      </w:tr>
      <w:tr w:rsidR="007E6DF8" w:rsidRPr="001E0464" w14:paraId="571294A2"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tcPr>
          <w:p w14:paraId="4A062921" w14:textId="7AF93FB1" w:rsidR="007E6DF8" w:rsidRPr="005401D7" w:rsidRDefault="007E6DF8"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ВПС- очуване</w:t>
            </w:r>
          </w:p>
        </w:tc>
        <w:tc>
          <w:tcPr>
            <w:tcW w:w="381" w:type="pct"/>
            <w:tcBorders>
              <w:top w:val="nil"/>
              <w:left w:val="nil"/>
              <w:bottom w:val="single" w:sz="4" w:space="0" w:color="auto"/>
              <w:right w:val="single" w:sz="4" w:space="0" w:color="auto"/>
            </w:tcBorders>
            <w:noWrap/>
            <w:vAlign w:val="center"/>
          </w:tcPr>
          <w:p w14:paraId="6964A776" w14:textId="2598B2FE" w:rsidR="007E6DF8" w:rsidRPr="001E0464" w:rsidRDefault="00256975"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20,17</w:t>
            </w:r>
          </w:p>
        </w:tc>
        <w:tc>
          <w:tcPr>
            <w:tcW w:w="397" w:type="pct"/>
            <w:tcBorders>
              <w:top w:val="nil"/>
              <w:left w:val="nil"/>
              <w:bottom w:val="single" w:sz="4" w:space="0" w:color="auto"/>
              <w:right w:val="single" w:sz="4" w:space="0" w:color="auto"/>
            </w:tcBorders>
            <w:noWrap/>
            <w:vAlign w:val="center"/>
          </w:tcPr>
          <w:p w14:paraId="557936DA" w14:textId="0EF1FBDB" w:rsidR="007E6DF8" w:rsidRPr="001E0464" w:rsidRDefault="005864FB"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1,65</w:t>
            </w:r>
          </w:p>
        </w:tc>
        <w:tc>
          <w:tcPr>
            <w:tcW w:w="405" w:type="pct"/>
            <w:tcBorders>
              <w:top w:val="nil"/>
              <w:left w:val="nil"/>
              <w:bottom w:val="single" w:sz="4" w:space="0" w:color="auto"/>
              <w:right w:val="single" w:sz="4" w:space="0" w:color="auto"/>
            </w:tcBorders>
            <w:noWrap/>
            <w:vAlign w:val="center"/>
          </w:tcPr>
          <w:p w14:paraId="263A32FF" w14:textId="386211E8" w:rsidR="007E6DF8" w:rsidRPr="001E0464" w:rsidRDefault="00256975"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5.331,2</w:t>
            </w:r>
          </w:p>
        </w:tc>
        <w:tc>
          <w:tcPr>
            <w:tcW w:w="345" w:type="pct"/>
            <w:tcBorders>
              <w:top w:val="nil"/>
              <w:left w:val="nil"/>
              <w:bottom w:val="single" w:sz="4" w:space="0" w:color="auto"/>
              <w:right w:val="single" w:sz="4" w:space="0" w:color="auto"/>
            </w:tcBorders>
            <w:noWrap/>
            <w:vAlign w:val="center"/>
          </w:tcPr>
          <w:p w14:paraId="21C32666" w14:textId="734A3946" w:rsidR="007E6DF8" w:rsidRPr="001E0464" w:rsidRDefault="00537E37"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5,20</w:t>
            </w:r>
          </w:p>
        </w:tc>
        <w:tc>
          <w:tcPr>
            <w:tcW w:w="419" w:type="pct"/>
            <w:tcBorders>
              <w:top w:val="nil"/>
              <w:left w:val="nil"/>
              <w:bottom w:val="single" w:sz="4" w:space="0" w:color="auto"/>
              <w:right w:val="single" w:sz="4" w:space="0" w:color="auto"/>
            </w:tcBorders>
            <w:noWrap/>
            <w:vAlign w:val="center"/>
          </w:tcPr>
          <w:p w14:paraId="56A4CEA7" w14:textId="42903B90" w:rsidR="007E6DF8" w:rsidRPr="001E0464" w:rsidRDefault="00014E85"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264,31</w:t>
            </w:r>
          </w:p>
        </w:tc>
        <w:tc>
          <w:tcPr>
            <w:tcW w:w="345" w:type="pct"/>
            <w:tcBorders>
              <w:top w:val="nil"/>
              <w:left w:val="nil"/>
              <w:bottom w:val="single" w:sz="4" w:space="0" w:color="auto"/>
              <w:right w:val="single" w:sz="4" w:space="0" w:color="auto"/>
            </w:tcBorders>
            <w:noWrap/>
            <w:vAlign w:val="center"/>
          </w:tcPr>
          <w:p w14:paraId="0B98ADF8" w14:textId="1E88DFD3" w:rsidR="007E6DF8" w:rsidRPr="001E0464" w:rsidRDefault="00256975"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182,1</w:t>
            </w:r>
          </w:p>
        </w:tc>
        <w:tc>
          <w:tcPr>
            <w:tcW w:w="382" w:type="pct"/>
            <w:tcBorders>
              <w:top w:val="nil"/>
              <w:left w:val="nil"/>
              <w:bottom w:val="single" w:sz="4" w:space="0" w:color="auto"/>
              <w:right w:val="single" w:sz="4" w:space="0" w:color="auto"/>
            </w:tcBorders>
            <w:noWrap/>
            <w:vAlign w:val="center"/>
          </w:tcPr>
          <w:p w14:paraId="7B56B9A3" w14:textId="1455FA8F" w:rsidR="007E6DF8" w:rsidRPr="001E0464" w:rsidRDefault="003A0426"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6,57</w:t>
            </w:r>
          </w:p>
        </w:tc>
        <w:tc>
          <w:tcPr>
            <w:tcW w:w="379" w:type="pct"/>
            <w:tcBorders>
              <w:top w:val="nil"/>
              <w:left w:val="nil"/>
              <w:bottom w:val="single" w:sz="4" w:space="0" w:color="auto"/>
              <w:right w:val="single" w:sz="4" w:space="0" w:color="auto"/>
            </w:tcBorders>
            <w:noWrap/>
            <w:vAlign w:val="center"/>
          </w:tcPr>
          <w:p w14:paraId="491CAB69" w14:textId="785D384C" w:rsidR="007E6DF8" w:rsidRPr="001E0464" w:rsidRDefault="008C5DE9" w:rsidP="001D0D8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9,02</w:t>
            </w:r>
          </w:p>
        </w:tc>
        <w:tc>
          <w:tcPr>
            <w:tcW w:w="378" w:type="pct"/>
            <w:tcBorders>
              <w:top w:val="nil"/>
              <w:left w:val="nil"/>
              <w:bottom w:val="single" w:sz="4" w:space="0" w:color="auto"/>
              <w:right w:val="single" w:sz="4" w:space="0" w:color="auto"/>
            </w:tcBorders>
            <w:noWrap/>
            <w:vAlign w:val="center"/>
          </w:tcPr>
          <w:p w14:paraId="6BE8A519" w14:textId="3546175A" w:rsidR="007E6DF8" w:rsidRPr="001E0464" w:rsidRDefault="008D511C" w:rsidP="0025697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3,42</w:t>
            </w:r>
          </w:p>
        </w:tc>
      </w:tr>
      <w:tr w:rsidR="007E6DF8" w:rsidRPr="00DF6956" w14:paraId="5FE79D83"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tcPr>
          <w:p w14:paraId="7EDD020F" w14:textId="4B26D2DC" w:rsidR="007E6DF8" w:rsidRPr="007E6DF8" w:rsidRDefault="007E6DF8" w:rsidP="007E6DF8">
            <w:pPr>
              <w:ind w:firstLine="0"/>
              <w:jc w:val="left"/>
              <w:rPr>
                <w:rFonts w:ascii="Times New Roman" w:eastAsia="Times New Roman" w:hAnsi="Times New Roman"/>
                <w:color w:val="000000"/>
                <w:sz w:val="18"/>
                <w:szCs w:val="18"/>
                <w:lang w:val="sr-Cyrl-RS"/>
              </w:rPr>
            </w:pPr>
            <w:r w:rsidRPr="001E0464">
              <w:rPr>
                <w:rFonts w:ascii="Times New Roman" w:eastAsia="Times New Roman" w:hAnsi="Times New Roman"/>
                <w:b/>
                <w:bCs/>
                <w:color w:val="000000"/>
                <w:sz w:val="18"/>
                <w:szCs w:val="18"/>
                <w:lang w:val="en-US"/>
              </w:rPr>
              <w:t xml:space="preserve">Укупно </w:t>
            </w:r>
            <w:r>
              <w:rPr>
                <w:rFonts w:ascii="Times New Roman" w:eastAsia="Times New Roman" w:hAnsi="Times New Roman"/>
                <w:b/>
                <w:bCs/>
                <w:color w:val="000000"/>
                <w:sz w:val="18"/>
                <w:szCs w:val="18"/>
                <w:lang w:val="sr-Cyrl-RS"/>
              </w:rPr>
              <w:t>ВПС очуване</w:t>
            </w:r>
          </w:p>
        </w:tc>
        <w:tc>
          <w:tcPr>
            <w:tcW w:w="381" w:type="pct"/>
            <w:tcBorders>
              <w:top w:val="nil"/>
              <w:left w:val="nil"/>
              <w:bottom w:val="single" w:sz="4" w:space="0" w:color="auto"/>
              <w:right w:val="single" w:sz="4" w:space="0" w:color="auto"/>
            </w:tcBorders>
            <w:noWrap/>
            <w:vAlign w:val="center"/>
          </w:tcPr>
          <w:p w14:paraId="7FA4F946" w14:textId="0A056475" w:rsidR="007E6DF8" w:rsidRPr="00DF6956" w:rsidRDefault="00256975" w:rsidP="00256975">
            <w:pPr>
              <w:ind w:firstLine="0"/>
              <w:jc w:val="center"/>
              <w:rPr>
                <w:rFonts w:ascii="Times New Roman" w:eastAsia="Times New Roman" w:hAnsi="Times New Roman"/>
                <w:b/>
                <w:bCs/>
                <w:color w:val="000000"/>
                <w:sz w:val="18"/>
                <w:szCs w:val="18"/>
                <w:lang w:val="en-US"/>
              </w:rPr>
            </w:pPr>
            <w:r w:rsidRPr="00DF6956">
              <w:rPr>
                <w:rFonts w:ascii="Times New Roman" w:eastAsia="Times New Roman" w:hAnsi="Times New Roman"/>
                <w:b/>
                <w:bCs/>
                <w:color w:val="000000"/>
                <w:sz w:val="18"/>
                <w:szCs w:val="18"/>
                <w:lang w:val="en-US"/>
              </w:rPr>
              <w:t>20,17</w:t>
            </w:r>
          </w:p>
        </w:tc>
        <w:tc>
          <w:tcPr>
            <w:tcW w:w="397" w:type="pct"/>
            <w:tcBorders>
              <w:top w:val="nil"/>
              <w:left w:val="nil"/>
              <w:bottom w:val="single" w:sz="4" w:space="0" w:color="auto"/>
              <w:right w:val="single" w:sz="4" w:space="0" w:color="auto"/>
            </w:tcBorders>
            <w:noWrap/>
            <w:vAlign w:val="center"/>
          </w:tcPr>
          <w:p w14:paraId="76FBEE22" w14:textId="43D82532" w:rsidR="007E6DF8" w:rsidRPr="00DF6956" w:rsidRDefault="005864FB" w:rsidP="0025697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1,65</w:t>
            </w:r>
          </w:p>
        </w:tc>
        <w:tc>
          <w:tcPr>
            <w:tcW w:w="405" w:type="pct"/>
            <w:tcBorders>
              <w:top w:val="nil"/>
              <w:left w:val="nil"/>
              <w:bottom w:val="single" w:sz="4" w:space="0" w:color="auto"/>
              <w:right w:val="single" w:sz="4" w:space="0" w:color="auto"/>
            </w:tcBorders>
            <w:noWrap/>
            <w:vAlign w:val="center"/>
          </w:tcPr>
          <w:p w14:paraId="39EB8A5C" w14:textId="5338018E" w:rsidR="007E6DF8" w:rsidRPr="00DF6956" w:rsidRDefault="00256975" w:rsidP="00256975">
            <w:pPr>
              <w:ind w:firstLine="0"/>
              <w:jc w:val="center"/>
              <w:rPr>
                <w:rFonts w:ascii="Times New Roman" w:eastAsia="Times New Roman" w:hAnsi="Times New Roman"/>
                <w:b/>
                <w:bCs/>
                <w:color w:val="000000"/>
                <w:sz w:val="18"/>
                <w:szCs w:val="18"/>
                <w:lang w:val="en-US"/>
              </w:rPr>
            </w:pPr>
            <w:r w:rsidRPr="00DF6956">
              <w:rPr>
                <w:rFonts w:ascii="Times New Roman" w:eastAsia="Times New Roman" w:hAnsi="Times New Roman"/>
                <w:b/>
                <w:bCs/>
                <w:color w:val="000000"/>
                <w:sz w:val="18"/>
                <w:szCs w:val="18"/>
                <w:lang w:val="en-US"/>
              </w:rPr>
              <w:t>5.331,2</w:t>
            </w:r>
          </w:p>
        </w:tc>
        <w:tc>
          <w:tcPr>
            <w:tcW w:w="345" w:type="pct"/>
            <w:tcBorders>
              <w:top w:val="nil"/>
              <w:left w:val="nil"/>
              <w:bottom w:val="single" w:sz="4" w:space="0" w:color="auto"/>
              <w:right w:val="single" w:sz="4" w:space="0" w:color="auto"/>
            </w:tcBorders>
            <w:noWrap/>
            <w:vAlign w:val="center"/>
          </w:tcPr>
          <w:p w14:paraId="1C27B694" w14:textId="69F0245B" w:rsidR="007E6DF8" w:rsidRPr="00DF6956" w:rsidRDefault="00537E37" w:rsidP="0025697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5,20</w:t>
            </w:r>
          </w:p>
        </w:tc>
        <w:tc>
          <w:tcPr>
            <w:tcW w:w="419" w:type="pct"/>
            <w:tcBorders>
              <w:top w:val="nil"/>
              <w:left w:val="nil"/>
              <w:bottom w:val="single" w:sz="4" w:space="0" w:color="auto"/>
              <w:right w:val="single" w:sz="4" w:space="0" w:color="auto"/>
            </w:tcBorders>
            <w:noWrap/>
            <w:vAlign w:val="center"/>
          </w:tcPr>
          <w:p w14:paraId="3A94065C" w14:textId="3EE22782" w:rsidR="007E6DF8" w:rsidRPr="00DF6956" w:rsidRDefault="00014E85" w:rsidP="0025697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264,31</w:t>
            </w:r>
          </w:p>
        </w:tc>
        <w:tc>
          <w:tcPr>
            <w:tcW w:w="345" w:type="pct"/>
            <w:tcBorders>
              <w:top w:val="nil"/>
              <w:left w:val="nil"/>
              <w:bottom w:val="single" w:sz="4" w:space="0" w:color="auto"/>
              <w:right w:val="single" w:sz="4" w:space="0" w:color="auto"/>
            </w:tcBorders>
            <w:noWrap/>
            <w:vAlign w:val="center"/>
          </w:tcPr>
          <w:p w14:paraId="5BC4D2E8" w14:textId="56CA2041" w:rsidR="007E6DF8" w:rsidRPr="00DF6956" w:rsidRDefault="00256975" w:rsidP="00256975">
            <w:pPr>
              <w:ind w:firstLine="0"/>
              <w:jc w:val="center"/>
              <w:rPr>
                <w:rFonts w:ascii="Times New Roman" w:eastAsia="Times New Roman" w:hAnsi="Times New Roman"/>
                <w:b/>
                <w:bCs/>
                <w:color w:val="000000"/>
                <w:sz w:val="18"/>
                <w:szCs w:val="18"/>
                <w:lang w:val="en-US"/>
              </w:rPr>
            </w:pPr>
            <w:r w:rsidRPr="00DF6956">
              <w:rPr>
                <w:rFonts w:ascii="Times New Roman" w:eastAsia="Times New Roman" w:hAnsi="Times New Roman"/>
                <w:b/>
                <w:bCs/>
                <w:color w:val="000000"/>
                <w:sz w:val="18"/>
                <w:szCs w:val="18"/>
                <w:lang w:val="en-US"/>
              </w:rPr>
              <w:t>182,1</w:t>
            </w:r>
          </w:p>
        </w:tc>
        <w:tc>
          <w:tcPr>
            <w:tcW w:w="382" w:type="pct"/>
            <w:tcBorders>
              <w:top w:val="nil"/>
              <w:left w:val="nil"/>
              <w:bottom w:val="single" w:sz="4" w:space="0" w:color="auto"/>
              <w:right w:val="single" w:sz="4" w:space="0" w:color="auto"/>
            </w:tcBorders>
            <w:noWrap/>
            <w:vAlign w:val="center"/>
          </w:tcPr>
          <w:p w14:paraId="28DC062B" w14:textId="107EB294" w:rsidR="007E6DF8" w:rsidRPr="00DF6956" w:rsidRDefault="003A0426" w:rsidP="0025697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6,57</w:t>
            </w:r>
          </w:p>
        </w:tc>
        <w:tc>
          <w:tcPr>
            <w:tcW w:w="379" w:type="pct"/>
            <w:tcBorders>
              <w:top w:val="nil"/>
              <w:left w:val="nil"/>
              <w:bottom w:val="single" w:sz="4" w:space="0" w:color="auto"/>
              <w:right w:val="single" w:sz="4" w:space="0" w:color="auto"/>
            </w:tcBorders>
            <w:noWrap/>
            <w:vAlign w:val="center"/>
          </w:tcPr>
          <w:p w14:paraId="1BE56B14" w14:textId="1ECBA345" w:rsidR="007E6DF8" w:rsidRPr="00DF6956" w:rsidRDefault="008C5DE9" w:rsidP="001D0D8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9,02</w:t>
            </w:r>
          </w:p>
        </w:tc>
        <w:tc>
          <w:tcPr>
            <w:tcW w:w="378" w:type="pct"/>
            <w:tcBorders>
              <w:top w:val="nil"/>
              <w:left w:val="nil"/>
              <w:bottom w:val="single" w:sz="4" w:space="0" w:color="auto"/>
              <w:right w:val="single" w:sz="4" w:space="0" w:color="auto"/>
            </w:tcBorders>
            <w:noWrap/>
            <w:vAlign w:val="center"/>
          </w:tcPr>
          <w:p w14:paraId="4B498E5F" w14:textId="7F5D958E" w:rsidR="007E6DF8" w:rsidRPr="00DF6956" w:rsidRDefault="006F43F1" w:rsidP="0025697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3,42</w:t>
            </w:r>
          </w:p>
        </w:tc>
      </w:tr>
      <w:tr w:rsidR="007E6DF8" w:rsidRPr="001E0464" w14:paraId="7F252B69"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00DCE80A" w14:textId="77777777" w:rsidR="007E6DF8" w:rsidRDefault="007E6DF8" w:rsidP="007E6DF8">
            <w:pPr>
              <w:ind w:firstLine="0"/>
              <w:jc w:val="left"/>
              <w:rPr>
                <w:rFonts w:ascii="Times New Roman" w:eastAsia="Times New Roman" w:hAnsi="Times New Roman"/>
                <w:sz w:val="18"/>
                <w:szCs w:val="18"/>
                <w:lang w:val="sr-Cyrl-RS"/>
              </w:rPr>
            </w:pPr>
            <w:r w:rsidRPr="001E0464">
              <w:rPr>
                <w:rFonts w:ascii="Times New Roman" w:eastAsia="Times New Roman" w:hAnsi="Times New Roman"/>
                <w:sz w:val="18"/>
                <w:szCs w:val="18"/>
                <w:lang w:val="en-US"/>
              </w:rPr>
              <w:t>3121</w:t>
            </w:r>
            <w:r>
              <w:rPr>
                <w:rFonts w:ascii="Times New Roman" w:eastAsia="Times New Roman" w:hAnsi="Times New Roman"/>
                <w:sz w:val="18"/>
                <w:szCs w:val="18"/>
                <w:lang w:val="sr-Cyrl-RS"/>
              </w:rPr>
              <w:t>1</w:t>
            </w:r>
            <w:r w:rsidRPr="001E0464">
              <w:rPr>
                <w:rFonts w:ascii="Times New Roman" w:eastAsia="Times New Roman" w:hAnsi="Times New Roman"/>
                <w:sz w:val="18"/>
                <w:szCs w:val="18"/>
                <w:lang w:val="en-US"/>
              </w:rPr>
              <w:t>. Високе мешовите шуме борова</w:t>
            </w:r>
            <w:r>
              <w:rPr>
                <w:rFonts w:ascii="Times New Roman" w:eastAsia="Times New Roman" w:hAnsi="Times New Roman"/>
                <w:sz w:val="18"/>
                <w:szCs w:val="18"/>
                <w:lang w:val="sr-Cyrl-RS"/>
              </w:rPr>
              <w:t>-</w:t>
            </w:r>
          </w:p>
          <w:p w14:paraId="1E367120" w14:textId="02690D8F" w:rsidR="007E6DF8" w:rsidRPr="007E6DF8" w:rsidRDefault="007E6DF8"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lastRenderedPageBreak/>
              <w:t>Високе шуме четинара и лишћара</w:t>
            </w:r>
          </w:p>
        </w:tc>
        <w:tc>
          <w:tcPr>
            <w:tcW w:w="381" w:type="pct"/>
            <w:tcBorders>
              <w:top w:val="nil"/>
              <w:left w:val="nil"/>
              <w:bottom w:val="single" w:sz="4" w:space="0" w:color="auto"/>
              <w:right w:val="single" w:sz="4" w:space="0" w:color="auto"/>
            </w:tcBorders>
            <w:noWrap/>
            <w:vAlign w:val="center"/>
            <w:hideMark/>
          </w:tcPr>
          <w:p w14:paraId="299E9864" w14:textId="1A0638DA" w:rsidR="007E6DF8" w:rsidRPr="001E0464" w:rsidRDefault="00256975" w:rsidP="00DF695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lastRenderedPageBreak/>
              <w:t>5,55</w:t>
            </w:r>
          </w:p>
        </w:tc>
        <w:tc>
          <w:tcPr>
            <w:tcW w:w="397" w:type="pct"/>
            <w:tcBorders>
              <w:top w:val="nil"/>
              <w:left w:val="nil"/>
              <w:bottom w:val="single" w:sz="4" w:space="0" w:color="auto"/>
              <w:right w:val="single" w:sz="4" w:space="0" w:color="auto"/>
            </w:tcBorders>
            <w:noWrap/>
            <w:vAlign w:val="center"/>
            <w:hideMark/>
          </w:tcPr>
          <w:p w14:paraId="4448FDE8" w14:textId="0504840D" w:rsidR="007E6DF8" w:rsidRPr="001E0464" w:rsidRDefault="005864FB"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0,45</w:t>
            </w:r>
          </w:p>
        </w:tc>
        <w:tc>
          <w:tcPr>
            <w:tcW w:w="405" w:type="pct"/>
            <w:tcBorders>
              <w:top w:val="nil"/>
              <w:left w:val="nil"/>
              <w:bottom w:val="single" w:sz="4" w:space="0" w:color="auto"/>
              <w:right w:val="single" w:sz="4" w:space="0" w:color="auto"/>
            </w:tcBorders>
            <w:noWrap/>
            <w:vAlign w:val="center"/>
            <w:hideMark/>
          </w:tcPr>
          <w:p w14:paraId="3F41955B" w14:textId="4A5E77FE" w:rsidR="007E6DF8" w:rsidRPr="001E0464" w:rsidRDefault="00256975" w:rsidP="00DF695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880</w:t>
            </w:r>
          </w:p>
        </w:tc>
        <w:tc>
          <w:tcPr>
            <w:tcW w:w="345" w:type="pct"/>
            <w:tcBorders>
              <w:top w:val="nil"/>
              <w:left w:val="nil"/>
              <w:bottom w:val="single" w:sz="4" w:space="0" w:color="auto"/>
              <w:right w:val="single" w:sz="4" w:space="0" w:color="auto"/>
            </w:tcBorders>
            <w:noWrap/>
            <w:vAlign w:val="center"/>
            <w:hideMark/>
          </w:tcPr>
          <w:p w14:paraId="520BA95C" w14:textId="223F4360" w:rsidR="007E6DF8" w:rsidRPr="001E0464" w:rsidRDefault="00537E37"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0,86</w:t>
            </w:r>
          </w:p>
        </w:tc>
        <w:tc>
          <w:tcPr>
            <w:tcW w:w="419" w:type="pct"/>
            <w:tcBorders>
              <w:top w:val="nil"/>
              <w:left w:val="nil"/>
              <w:bottom w:val="single" w:sz="4" w:space="0" w:color="auto"/>
              <w:right w:val="single" w:sz="4" w:space="0" w:color="auto"/>
            </w:tcBorders>
            <w:noWrap/>
            <w:vAlign w:val="center"/>
            <w:hideMark/>
          </w:tcPr>
          <w:p w14:paraId="246D1E71" w14:textId="708E9857" w:rsidR="007E6DF8" w:rsidRPr="00A21DFC" w:rsidRDefault="00014E85" w:rsidP="00DF695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158,56</w:t>
            </w:r>
          </w:p>
        </w:tc>
        <w:tc>
          <w:tcPr>
            <w:tcW w:w="345" w:type="pct"/>
            <w:tcBorders>
              <w:top w:val="nil"/>
              <w:left w:val="nil"/>
              <w:bottom w:val="single" w:sz="4" w:space="0" w:color="auto"/>
              <w:right w:val="single" w:sz="4" w:space="0" w:color="auto"/>
            </w:tcBorders>
            <w:noWrap/>
            <w:vAlign w:val="center"/>
            <w:hideMark/>
          </w:tcPr>
          <w:p w14:paraId="09359DBC" w14:textId="463A6542" w:rsidR="007E6DF8" w:rsidRPr="001E0464" w:rsidRDefault="00256975" w:rsidP="00DF695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44,8</w:t>
            </w:r>
          </w:p>
        </w:tc>
        <w:tc>
          <w:tcPr>
            <w:tcW w:w="382" w:type="pct"/>
            <w:tcBorders>
              <w:top w:val="nil"/>
              <w:left w:val="nil"/>
              <w:bottom w:val="single" w:sz="4" w:space="0" w:color="auto"/>
              <w:right w:val="single" w:sz="4" w:space="0" w:color="auto"/>
            </w:tcBorders>
            <w:noWrap/>
            <w:vAlign w:val="center"/>
            <w:hideMark/>
          </w:tcPr>
          <w:p w14:paraId="68F0F01D" w14:textId="68C0FC37" w:rsidR="007E6DF8" w:rsidRPr="001E0464" w:rsidRDefault="003A0426"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1,62</w:t>
            </w:r>
          </w:p>
        </w:tc>
        <w:tc>
          <w:tcPr>
            <w:tcW w:w="379" w:type="pct"/>
            <w:tcBorders>
              <w:top w:val="nil"/>
              <w:left w:val="nil"/>
              <w:bottom w:val="single" w:sz="4" w:space="0" w:color="auto"/>
              <w:right w:val="single" w:sz="4" w:space="0" w:color="auto"/>
            </w:tcBorders>
            <w:noWrap/>
            <w:vAlign w:val="center"/>
            <w:hideMark/>
          </w:tcPr>
          <w:p w14:paraId="7E3878ED" w14:textId="74743922" w:rsidR="007E6DF8" w:rsidRPr="001E0464" w:rsidRDefault="008C5DE9" w:rsidP="001D0D8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8,07</w:t>
            </w:r>
          </w:p>
        </w:tc>
        <w:tc>
          <w:tcPr>
            <w:tcW w:w="378" w:type="pct"/>
            <w:tcBorders>
              <w:top w:val="nil"/>
              <w:left w:val="nil"/>
              <w:bottom w:val="single" w:sz="4" w:space="0" w:color="auto"/>
              <w:right w:val="single" w:sz="4" w:space="0" w:color="auto"/>
            </w:tcBorders>
            <w:noWrap/>
            <w:vAlign w:val="center"/>
            <w:hideMark/>
          </w:tcPr>
          <w:p w14:paraId="5784079E" w14:textId="45431379" w:rsidR="007E6DF8" w:rsidRPr="001E0464" w:rsidRDefault="006F43F1"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5,09</w:t>
            </w:r>
          </w:p>
        </w:tc>
      </w:tr>
      <w:tr w:rsidR="007E6DF8" w:rsidRPr="001E0464" w14:paraId="7CE03DCB"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4FFF5461" w14:textId="77777777" w:rsidR="007E6DF8" w:rsidRPr="001E0464" w:rsidRDefault="007E6DF8" w:rsidP="007E6DF8">
            <w:pPr>
              <w:ind w:firstLine="0"/>
              <w:jc w:val="left"/>
              <w:rPr>
                <w:rFonts w:ascii="Times New Roman" w:eastAsia="Times New Roman" w:hAnsi="Times New Roman"/>
                <w:color w:val="000000"/>
                <w:sz w:val="18"/>
                <w:szCs w:val="18"/>
                <w:lang w:val="en-US"/>
              </w:rPr>
            </w:pPr>
            <w:r w:rsidRPr="001E0464">
              <w:rPr>
                <w:rFonts w:ascii="Times New Roman" w:eastAsia="Times New Roman" w:hAnsi="Times New Roman"/>
                <w:color w:val="000000"/>
                <w:sz w:val="18"/>
                <w:szCs w:val="18"/>
                <w:lang w:val="en-US"/>
              </w:rPr>
              <w:t>ВПС-разређене</w:t>
            </w:r>
          </w:p>
        </w:tc>
        <w:tc>
          <w:tcPr>
            <w:tcW w:w="381" w:type="pct"/>
            <w:tcBorders>
              <w:top w:val="nil"/>
              <w:left w:val="nil"/>
              <w:bottom w:val="single" w:sz="4" w:space="0" w:color="auto"/>
              <w:right w:val="single" w:sz="4" w:space="0" w:color="auto"/>
            </w:tcBorders>
            <w:noWrap/>
            <w:vAlign w:val="center"/>
            <w:hideMark/>
          </w:tcPr>
          <w:p w14:paraId="1154E32F" w14:textId="7F703259" w:rsidR="007E6DF8" w:rsidRPr="001E0464" w:rsidRDefault="00256975"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5,55</w:t>
            </w:r>
          </w:p>
        </w:tc>
        <w:tc>
          <w:tcPr>
            <w:tcW w:w="397" w:type="pct"/>
            <w:tcBorders>
              <w:top w:val="nil"/>
              <w:left w:val="nil"/>
              <w:bottom w:val="single" w:sz="4" w:space="0" w:color="auto"/>
              <w:right w:val="single" w:sz="4" w:space="0" w:color="auto"/>
            </w:tcBorders>
            <w:noWrap/>
            <w:vAlign w:val="center"/>
            <w:hideMark/>
          </w:tcPr>
          <w:p w14:paraId="009C42AB" w14:textId="3C9F1842" w:rsidR="007E6DF8" w:rsidRPr="001E0464" w:rsidRDefault="005864FB"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0,45</w:t>
            </w:r>
          </w:p>
        </w:tc>
        <w:tc>
          <w:tcPr>
            <w:tcW w:w="405" w:type="pct"/>
            <w:tcBorders>
              <w:top w:val="nil"/>
              <w:left w:val="nil"/>
              <w:bottom w:val="single" w:sz="4" w:space="0" w:color="auto"/>
              <w:right w:val="single" w:sz="4" w:space="0" w:color="auto"/>
            </w:tcBorders>
            <w:noWrap/>
            <w:vAlign w:val="center"/>
            <w:hideMark/>
          </w:tcPr>
          <w:p w14:paraId="05B63D44" w14:textId="5C4086D3" w:rsidR="007E6DF8" w:rsidRPr="001E0464" w:rsidRDefault="00256975"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880</w:t>
            </w:r>
          </w:p>
        </w:tc>
        <w:tc>
          <w:tcPr>
            <w:tcW w:w="345" w:type="pct"/>
            <w:tcBorders>
              <w:top w:val="nil"/>
              <w:left w:val="nil"/>
              <w:bottom w:val="single" w:sz="4" w:space="0" w:color="auto"/>
              <w:right w:val="single" w:sz="4" w:space="0" w:color="auto"/>
            </w:tcBorders>
            <w:noWrap/>
            <w:vAlign w:val="center"/>
            <w:hideMark/>
          </w:tcPr>
          <w:p w14:paraId="3B591473" w14:textId="4FB592E4" w:rsidR="007E6DF8" w:rsidRPr="001E0464" w:rsidRDefault="00537E37"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0,86</w:t>
            </w:r>
          </w:p>
        </w:tc>
        <w:tc>
          <w:tcPr>
            <w:tcW w:w="419" w:type="pct"/>
            <w:tcBorders>
              <w:top w:val="nil"/>
              <w:left w:val="nil"/>
              <w:bottom w:val="single" w:sz="4" w:space="0" w:color="auto"/>
              <w:right w:val="single" w:sz="4" w:space="0" w:color="auto"/>
            </w:tcBorders>
            <w:noWrap/>
            <w:vAlign w:val="center"/>
            <w:hideMark/>
          </w:tcPr>
          <w:p w14:paraId="63724E55" w14:textId="4FC813D4" w:rsidR="007E6DF8" w:rsidRPr="001E0464" w:rsidRDefault="00014E85"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158,56</w:t>
            </w:r>
          </w:p>
        </w:tc>
        <w:tc>
          <w:tcPr>
            <w:tcW w:w="345" w:type="pct"/>
            <w:tcBorders>
              <w:top w:val="nil"/>
              <w:left w:val="nil"/>
              <w:bottom w:val="single" w:sz="4" w:space="0" w:color="auto"/>
              <w:right w:val="single" w:sz="4" w:space="0" w:color="auto"/>
            </w:tcBorders>
            <w:noWrap/>
            <w:vAlign w:val="center"/>
            <w:hideMark/>
          </w:tcPr>
          <w:p w14:paraId="33340991" w14:textId="708BDD33" w:rsidR="007E6DF8" w:rsidRPr="001E0464" w:rsidRDefault="00256975"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44,8</w:t>
            </w:r>
          </w:p>
        </w:tc>
        <w:tc>
          <w:tcPr>
            <w:tcW w:w="382" w:type="pct"/>
            <w:tcBorders>
              <w:top w:val="nil"/>
              <w:left w:val="nil"/>
              <w:bottom w:val="single" w:sz="4" w:space="0" w:color="auto"/>
              <w:right w:val="single" w:sz="4" w:space="0" w:color="auto"/>
            </w:tcBorders>
            <w:noWrap/>
            <w:vAlign w:val="center"/>
            <w:hideMark/>
          </w:tcPr>
          <w:p w14:paraId="6E5FCEB9" w14:textId="4226A1A2" w:rsidR="007E6DF8" w:rsidRPr="001E0464" w:rsidRDefault="003A0426"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1,62</w:t>
            </w:r>
          </w:p>
        </w:tc>
        <w:tc>
          <w:tcPr>
            <w:tcW w:w="379" w:type="pct"/>
            <w:tcBorders>
              <w:top w:val="nil"/>
              <w:left w:val="nil"/>
              <w:bottom w:val="single" w:sz="4" w:space="0" w:color="auto"/>
              <w:right w:val="single" w:sz="4" w:space="0" w:color="auto"/>
            </w:tcBorders>
            <w:noWrap/>
            <w:vAlign w:val="center"/>
            <w:hideMark/>
          </w:tcPr>
          <w:p w14:paraId="6C8A813F" w14:textId="475C245A" w:rsidR="007E6DF8" w:rsidRPr="001E0464" w:rsidRDefault="008C5DE9" w:rsidP="001D0D8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8,07</w:t>
            </w:r>
          </w:p>
        </w:tc>
        <w:tc>
          <w:tcPr>
            <w:tcW w:w="378" w:type="pct"/>
            <w:tcBorders>
              <w:top w:val="nil"/>
              <w:left w:val="nil"/>
              <w:bottom w:val="single" w:sz="4" w:space="0" w:color="auto"/>
              <w:right w:val="single" w:sz="4" w:space="0" w:color="auto"/>
            </w:tcBorders>
            <w:noWrap/>
            <w:vAlign w:val="center"/>
            <w:hideMark/>
          </w:tcPr>
          <w:p w14:paraId="188D3969" w14:textId="3C6A3C97" w:rsidR="007E6DF8" w:rsidRPr="001E0464" w:rsidRDefault="006F43F1" w:rsidP="00DF695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5,09</w:t>
            </w:r>
          </w:p>
        </w:tc>
      </w:tr>
      <w:tr w:rsidR="007E6DF8" w:rsidRPr="001E0464" w14:paraId="276265E4"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41AF8DFB" w14:textId="5AFBE1D4" w:rsidR="007E6DF8" w:rsidRPr="007E6DF8" w:rsidRDefault="007E6DF8" w:rsidP="007E6DF8">
            <w:pPr>
              <w:ind w:firstLine="0"/>
              <w:jc w:val="left"/>
              <w:rPr>
                <w:rFonts w:ascii="Times New Roman" w:eastAsia="Times New Roman" w:hAnsi="Times New Roman"/>
                <w:b/>
                <w:bCs/>
                <w:color w:val="000000"/>
                <w:sz w:val="18"/>
                <w:szCs w:val="18"/>
                <w:lang w:val="sr-Cyrl-RS"/>
              </w:rPr>
            </w:pPr>
            <w:r w:rsidRPr="007E6DF8">
              <w:rPr>
                <w:rFonts w:ascii="Times New Roman" w:eastAsia="Times New Roman" w:hAnsi="Times New Roman"/>
                <w:b/>
                <w:bCs/>
                <w:color w:val="000000"/>
                <w:sz w:val="18"/>
                <w:szCs w:val="18"/>
                <w:lang w:val="en-US"/>
              </w:rPr>
              <w:t>Укупно</w:t>
            </w:r>
            <w:r w:rsidRPr="007E6DF8">
              <w:rPr>
                <w:rFonts w:ascii="Times New Roman" w:eastAsia="Times New Roman" w:hAnsi="Times New Roman"/>
                <w:b/>
                <w:bCs/>
                <w:color w:val="000000"/>
                <w:sz w:val="18"/>
                <w:szCs w:val="18"/>
                <w:lang w:val="sr-Cyrl-RS"/>
              </w:rPr>
              <w:t xml:space="preserve"> ВПС разређене</w:t>
            </w:r>
          </w:p>
        </w:tc>
        <w:tc>
          <w:tcPr>
            <w:tcW w:w="381" w:type="pct"/>
            <w:tcBorders>
              <w:top w:val="nil"/>
              <w:left w:val="nil"/>
              <w:bottom w:val="single" w:sz="4" w:space="0" w:color="auto"/>
              <w:right w:val="single" w:sz="4" w:space="0" w:color="auto"/>
            </w:tcBorders>
            <w:noWrap/>
            <w:vAlign w:val="center"/>
            <w:hideMark/>
          </w:tcPr>
          <w:p w14:paraId="06E6AC21" w14:textId="2FC18856" w:rsidR="007E6DF8" w:rsidRPr="00256975" w:rsidRDefault="00256975" w:rsidP="00DF6956">
            <w:pPr>
              <w:ind w:firstLine="0"/>
              <w:jc w:val="center"/>
              <w:rPr>
                <w:rFonts w:ascii="Times New Roman" w:eastAsia="Times New Roman" w:hAnsi="Times New Roman"/>
                <w:b/>
                <w:bCs/>
                <w:color w:val="000000"/>
                <w:sz w:val="18"/>
                <w:szCs w:val="18"/>
                <w:lang w:val="en-US"/>
              </w:rPr>
            </w:pPr>
            <w:r w:rsidRPr="00256975">
              <w:rPr>
                <w:rFonts w:ascii="Times New Roman" w:eastAsia="Times New Roman" w:hAnsi="Times New Roman"/>
                <w:b/>
                <w:bCs/>
                <w:color w:val="000000"/>
                <w:sz w:val="18"/>
                <w:szCs w:val="18"/>
                <w:lang w:val="en-US"/>
              </w:rPr>
              <w:t>5,55</w:t>
            </w:r>
          </w:p>
        </w:tc>
        <w:tc>
          <w:tcPr>
            <w:tcW w:w="397" w:type="pct"/>
            <w:tcBorders>
              <w:top w:val="nil"/>
              <w:left w:val="nil"/>
              <w:bottom w:val="single" w:sz="4" w:space="0" w:color="auto"/>
              <w:right w:val="single" w:sz="4" w:space="0" w:color="auto"/>
            </w:tcBorders>
            <w:noWrap/>
            <w:vAlign w:val="center"/>
            <w:hideMark/>
          </w:tcPr>
          <w:p w14:paraId="5A662E93" w14:textId="634EB1D3" w:rsidR="007E6DF8" w:rsidRPr="00256975" w:rsidRDefault="005864FB" w:rsidP="00DF695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0,45</w:t>
            </w:r>
          </w:p>
        </w:tc>
        <w:tc>
          <w:tcPr>
            <w:tcW w:w="405" w:type="pct"/>
            <w:tcBorders>
              <w:top w:val="nil"/>
              <w:left w:val="nil"/>
              <w:bottom w:val="single" w:sz="4" w:space="0" w:color="auto"/>
              <w:right w:val="single" w:sz="4" w:space="0" w:color="auto"/>
            </w:tcBorders>
            <w:noWrap/>
            <w:vAlign w:val="center"/>
            <w:hideMark/>
          </w:tcPr>
          <w:p w14:paraId="1D15AD46" w14:textId="0CAF7732" w:rsidR="007E6DF8" w:rsidRPr="00256975" w:rsidRDefault="00256975" w:rsidP="00DF6956">
            <w:pPr>
              <w:ind w:firstLine="0"/>
              <w:jc w:val="center"/>
              <w:rPr>
                <w:rFonts w:ascii="Times New Roman" w:eastAsia="Times New Roman" w:hAnsi="Times New Roman"/>
                <w:b/>
                <w:bCs/>
                <w:color w:val="000000"/>
                <w:sz w:val="18"/>
                <w:szCs w:val="18"/>
                <w:lang w:val="en-US"/>
              </w:rPr>
            </w:pPr>
            <w:r w:rsidRPr="00256975">
              <w:rPr>
                <w:rFonts w:ascii="Times New Roman" w:eastAsia="Times New Roman" w:hAnsi="Times New Roman"/>
                <w:b/>
                <w:bCs/>
                <w:color w:val="000000"/>
                <w:sz w:val="18"/>
                <w:szCs w:val="18"/>
                <w:lang w:val="en-US"/>
              </w:rPr>
              <w:t>880</w:t>
            </w:r>
          </w:p>
        </w:tc>
        <w:tc>
          <w:tcPr>
            <w:tcW w:w="345" w:type="pct"/>
            <w:tcBorders>
              <w:top w:val="nil"/>
              <w:left w:val="nil"/>
              <w:bottom w:val="single" w:sz="4" w:space="0" w:color="auto"/>
              <w:right w:val="single" w:sz="4" w:space="0" w:color="auto"/>
            </w:tcBorders>
            <w:noWrap/>
            <w:vAlign w:val="center"/>
            <w:hideMark/>
          </w:tcPr>
          <w:p w14:paraId="63A5112C" w14:textId="5CAADC34" w:rsidR="007E6DF8" w:rsidRPr="00256975" w:rsidRDefault="00537E37" w:rsidP="00DF695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0,86</w:t>
            </w:r>
          </w:p>
        </w:tc>
        <w:tc>
          <w:tcPr>
            <w:tcW w:w="419" w:type="pct"/>
            <w:tcBorders>
              <w:top w:val="nil"/>
              <w:left w:val="nil"/>
              <w:bottom w:val="single" w:sz="4" w:space="0" w:color="auto"/>
              <w:right w:val="single" w:sz="4" w:space="0" w:color="auto"/>
            </w:tcBorders>
            <w:noWrap/>
            <w:vAlign w:val="center"/>
            <w:hideMark/>
          </w:tcPr>
          <w:p w14:paraId="4E90AE68" w14:textId="0717119A" w:rsidR="007E6DF8" w:rsidRPr="00256975" w:rsidRDefault="00014E85" w:rsidP="00DF695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158,56</w:t>
            </w:r>
          </w:p>
        </w:tc>
        <w:tc>
          <w:tcPr>
            <w:tcW w:w="345" w:type="pct"/>
            <w:tcBorders>
              <w:top w:val="nil"/>
              <w:left w:val="nil"/>
              <w:bottom w:val="single" w:sz="4" w:space="0" w:color="auto"/>
              <w:right w:val="single" w:sz="4" w:space="0" w:color="auto"/>
            </w:tcBorders>
            <w:noWrap/>
            <w:vAlign w:val="center"/>
            <w:hideMark/>
          </w:tcPr>
          <w:p w14:paraId="1F7FBB6D" w14:textId="6687EA12" w:rsidR="007E6DF8" w:rsidRPr="00256975" w:rsidRDefault="00256975" w:rsidP="00DF6956">
            <w:pPr>
              <w:ind w:firstLine="0"/>
              <w:jc w:val="center"/>
              <w:rPr>
                <w:rFonts w:ascii="Times New Roman" w:eastAsia="Times New Roman" w:hAnsi="Times New Roman"/>
                <w:b/>
                <w:bCs/>
                <w:color w:val="000000"/>
                <w:sz w:val="18"/>
                <w:szCs w:val="18"/>
                <w:lang w:val="en-US"/>
              </w:rPr>
            </w:pPr>
            <w:r w:rsidRPr="00256975">
              <w:rPr>
                <w:rFonts w:ascii="Times New Roman" w:eastAsia="Times New Roman" w:hAnsi="Times New Roman"/>
                <w:b/>
                <w:bCs/>
                <w:color w:val="000000"/>
                <w:sz w:val="18"/>
                <w:szCs w:val="18"/>
                <w:lang w:val="en-US"/>
              </w:rPr>
              <w:t>44,8</w:t>
            </w:r>
          </w:p>
        </w:tc>
        <w:tc>
          <w:tcPr>
            <w:tcW w:w="382" w:type="pct"/>
            <w:tcBorders>
              <w:top w:val="nil"/>
              <w:left w:val="nil"/>
              <w:bottom w:val="single" w:sz="4" w:space="0" w:color="auto"/>
              <w:right w:val="single" w:sz="4" w:space="0" w:color="auto"/>
            </w:tcBorders>
            <w:noWrap/>
            <w:vAlign w:val="center"/>
            <w:hideMark/>
          </w:tcPr>
          <w:p w14:paraId="024610CE" w14:textId="5E0EB12E" w:rsidR="007E6DF8" w:rsidRPr="003A0426" w:rsidRDefault="003A0426" w:rsidP="00DF6956">
            <w:pPr>
              <w:ind w:firstLine="0"/>
              <w:jc w:val="center"/>
              <w:rPr>
                <w:rFonts w:ascii="Times New Roman" w:eastAsia="Times New Roman" w:hAnsi="Times New Roman"/>
                <w:b/>
                <w:bCs/>
                <w:color w:val="000000"/>
                <w:sz w:val="18"/>
                <w:szCs w:val="18"/>
                <w:lang w:val="en-US"/>
              </w:rPr>
            </w:pPr>
            <w:r w:rsidRPr="003A0426">
              <w:rPr>
                <w:rFonts w:ascii="Times New Roman" w:eastAsia="Times New Roman" w:hAnsi="Times New Roman"/>
                <w:b/>
                <w:bCs/>
                <w:color w:val="000000"/>
                <w:sz w:val="18"/>
                <w:szCs w:val="18"/>
                <w:lang w:val="en-US"/>
              </w:rPr>
              <w:t>1,62</w:t>
            </w:r>
          </w:p>
        </w:tc>
        <w:tc>
          <w:tcPr>
            <w:tcW w:w="379" w:type="pct"/>
            <w:tcBorders>
              <w:top w:val="nil"/>
              <w:left w:val="nil"/>
              <w:bottom w:val="single" w:sz="4" w:space="0" w:color="auto"/>
              <w:right w:val="single" w:sz="4" w:space="0" w:color="auto"/>
            </w:tcBorders>
            <w:noWrap/>
            <w:vAlign w:val="center"/>
            <w:hideMark/>
          </w:tcPr>
          <w:p w14:paraId="54FF57E5" w14:textId="59E10CFA" w:rsidR="007E6DF8" w:rsidRPr="001D0D85" w:rsidRDefault="008C5DE9" w:rsidP="001D0D85">
            <w:pPr>
              <w:ind w:firstLine="0"/>
              <w:jc w:val="center"/>
              <w:rPr>
                <w:rFonts w:ascii="Times New Roman" w:eastAsia="Times New Roman" w:hAnsi="Times New Roman"/>
                <w:b/>
                <w:bCs/>
                <w:color w:val="000000"/>
                <w:sz w:val="18"/>
                <w:szCs w:val="18"/>
                <w:lang w:val="en-US"/>
              </w:rPr>
            </w:pPr>
            <w:r w:rsidRPr="001D0D85">
              <w:rPr>
                <w:rFonts w:ascii="Times New Roman" w:eastAsia="Times New Roman" w:hAnsi="Times New Roman"/>
                <w:b/>
                <w:bCs/>
                <w:color w:val="000000"/>
                <w:sz w:val="18"/>
                <w:szCs w:val="18"/>
                <w:lang w:val="en-US"/>
              </w:rPr>
              <w:t>8,07</w:t>
            </w:r>
          </w:p>
        </w:tc>
        <w:tc>
          <w:tcPr>
            <w:tcW w:w="378" w:type="pct"/>
            <w:tcBorders>
              <w:top w:val="nil"/>
              <w:left w:val="nil"/>
              <w:bottom w:val="single" w:sz="4" w:space="0" w:color="auto"/>
              <w:right w:val="single" w:sz="4" w:space="0" w:color="auto"/>
            </w:tcBorders>
            <w:noWrap/>
            <w:vAlign w:val="center"/>
            <w:hideMark/>
          </w:tcPr>
          <w:p w14:paraId="62DBDAB6" w14:textId="09A42424" w:rsidR="007E6DF8" w:rsidRPr="006F43F1" w:rsidRDefault="006F43F1" w:rsidP="00DF6956">
            <w:pPr>
              <w:ind w:firstLine="0"/>
              <w:jc w:val="center"/>
              <w:rPr>
                <w:rFonts w:ascii="Times New Roman" w:eastAsia="Times New Roman" w:hAnsi="Times New Roman"/>
                <w:b/>
                <w:bCs/>
                <w:color w:val="000000"/>
                <w:sz w:val="18"/>
                <w:szCs w:val="18"/>
                <w:lang w:val="en-US"/>
              </w:rPr>
            </w:pPr>
            <w:r w:rsidRPr="006F43F1">
              <w:rPr>
                <w:rFonts w:ascii="Times New Roman" w:eastAsia="Times New Roman" w:hAnsi="Times New Roman"/>
                <w:b/>
                <w:bCs/>
                <w:color w:val="000000"/>
                <w:sz w:val="18"/>
                <w:szCs w:val="18"/>
                <w:lang w:val="en-US"/>
              </w:rPr>
              <w:t>5,09</w:t>
            </w:r>
          </w:p>
        </w:tc>
      </w:tr>
      <w:tr w:rsidR="007E6DF8" w:rsidRPr="001E0464" w14:paraId="70398927"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04EB9347" w14:textId="31E5F2B9" w:rsidR="007E6DF8" w:rsidRPr="007E6DF8" w:rsidRDefault="007E6DF8" w:rsidP="007E6DF8">
            <w:pPr>
              <w:ind w:firstLine="0"/>
              <w:jc w:val="left"/>
              <w:rPr>
                <w:rFonts w:ascii="Times New Roman" w:eastAsia="Times New Roman" w:hAnsi="Times New Roman"/>
                <w:b/>
                <w:bCs/>
                <w:sz w:val="18"/>
                <w:szCs w:val="18"/>
                <w:lang w:val="sr-Cyrl-RS"/>
              </w:rPr>
            </w:pPr>
            <w:r w:rsidRPr="007E6DF8">
              <w:rPr>
                <w:rFonts w:ascii="Times New Roman" w:eastAsia="Times New Roman" w:hAnsi="Times New Roman"/>
                <w:b/>
                <w:bCs/>
                <w:sz w:val="18"/>
                <w:szCs w:val="18"/>
                <w:lang w:val="sr-Cyrl-RS"/>
              </w:rPr>
              <w:t>Укупно ВПС</w:t>
            </w:r>
          </w:p>
        </w:tc>
        <w:tc>
          <w:tcPr>
            <w:tcW w:w="381" w:type="pct"/>
            <w:tcBorders>
              <w:top w:val="nil"/>
              <w:left w:val="nil"/>
              <w:bottom w:val="single" w:sz="4" w:space="0" w:color="auto"/>
              <w:right w:val="single" w:sz="4" w:space="0" w:color="auto"/>
            </w:tcBorders>
            <w:noWrap/>
            <w:vAlign w:val="center"/>
            <w:hideMark/>
          </w:tcPr>
          <w:p w14:paraId="5C7DCE27" w14:textId="4E47EFE7" w:rsidR="007E6DF8" w:rsidRPr="00DF6956" w:rsidRDefault="00DF6956" w:rsidP="00DF6956">
            <w:pPr>
              <w:ind w:firstLine="0"/>
              <w:jc w:val="center"/>
              <w:rPr>
                <w:rFonts w:ascii="Times New Roman" w:eastAsia="Times New Roman" w:hAnsi="Times New Roman"/>
                <w:b/>
                <w:bCs/>
                <w:sz w:val="18"/>
                <w:szCs w:val="18"/>
                <w:lang w:val="sr-Latn-RS"/>
              </w:rPr>
            </w:pPr>
            <w:r w:rsidRPr="00DF6956">
              <w:rPr>
                <w:rFonts w:ascii="Times New Roman" w:eastAsia="Times New Roman" w:hAnsi="Times New Roman"/>
                <w:b/>
                <w:bCs/>
                <w:sz w:val="18"/>
                <w:szCs w:val="18"/>
                <w:lang w:val="sr-Latn-RS"/>
              </w:rPr>
              <w:t>25,72</w:t>
            </w:r>
          </w:p>
        </w:tc>
        <w:tc>
          <w:tcPr>
            <w:tcW w:w="397" w:type="pct"/>
            <w:tcBorders>
              <w:top w:val="nil"/>
              <w:left w:val="nil"/>
              <w:bottom w:val="single" w:sz="4" w:space="0" w:color="auto"/>
              <w:right w:val="single" w:sz="4" w:space="0" w:color="auto"/>
            </w:tcBorders>
            <w:noWrap/>
            <w:vAlign w:val="center"/>
            <w:hideMark/>
          </w:tcPr>
          <w:p w14:paraId="615A9352" w14:textId="4833F063" w:rsidR="007E6DF8" w:rsidRPr="005864FB" w:rsidRDefault="005864FB" w:rsidP="00DF6956">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2,10</w:t>
            </w:r>
          </w:p>
        </w:tc>
        <w:tc>
          <w:tcPr>
            <w:tcW w:w="405" w:type="pct"/>
            <w:tcBorders>
              <w:top w:val="nil"/>
              <w:left w:val="nil"/>
              <w:bottom w:val="single" w:sz="4" w:space="0" w:color="auto"/>
              <w:right w:val="single" w:sz="4" w:space="0" w:color="auto"/>
            </w:tcBorders>
            <w:noWrap/>
            <w:vAlign w:val="center"/>
            <w:hideMark/>
          </w:tcPr>
          <w:p w14:paraId="6AD292DE" w14:textId="709CF03F" w:rsidR="007E6DF8" w:rsidRPr="00DF6956" w:rsidRDefault="00DF6956" w:rsidP="00DF6956">
            <w:pPr>
              <w:ind w:firstLine="0"/>
              <w:jc w:val="center"/>
              <w:rPr>
                <w:rFonts w:ascii="Times New Roman" w:eastAsia="Times New Roman" w:hAnsi="Times New Roman"/>
                <w:b/>
                <w:bCs/>
                <w:sz w:val="18"/>
                <w:szCs w:val="18"/>
                <w:lang w:val="en-US"/>
              </w:rPr>
            </w:pPr>
            <w:r w:rsidRPr="00DF6956">
              <w:rPr>
                <w:rFonts w:ascii="Times New Roman" w:eastAsia="Times New Roman" w:hAnsi="Times New Roman"/>
                <w:b/>
                <w:bCs/>
                <w:sz w:val="18"/>
                <w:szCs w:val="18"/>
                <w:lang w:val="en-US"/>
              </w:rPr>
              <w:t>6.211,2</w:t>
            </w:r>
          </w:p>
        </w:tc>
        <w:tc>
          <w:tcPr>
            <w:tcW w:w="345" w:type="pct"/>
            <w:tcBorders>
              <w:top w:val="nil"/>
              <w:left w:val="nil"/>
              <w:bottom w:val="single" w:sz="4" w:space="0" w:color="auto"/>
              <w:right w:val="single" w:sz="4" w:space="0" w:color="auto"/>
            </w:tcBorders>
            <w:noWrap/>
            <w:vAlign w:val="center"/>
            <w:hideMark/>
          </w:tcPr>
          <w:p w14:paraId="2B5945F0" w14:textId="6137E671" w:rsidR="007E6DF8" w:rsidRPr="00DF6956" w:rsidRDefault="00537E37" w:rsidP="00DF695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6,05</w:t>
            </w:r>
          </w:p>
        </w:tc>
        <w:tc>
          <w:tcPr>
            <w:tcW w:w="419" w:type="pct"/>
            <w:tcBorders>
              <w:top w:val="nil"/>
              <w:left w:val="nil"/>
              <w:bottom w:val="single" w:sz="4" w:space="0" w:color="auto"/>
              <w:right w:val="single" w:sz="4" w:space="0" w:color="auto"/>
            </w:tcBorders>
            <w:noWrap/>
            <w:vAlign w:val="center"/>
            <w:hideMark/>
          </w:tcPr>
          <w:p w14:paraId="1ADCC242" w14:textId="05579B62" w:rsidR="007E6DF8" w:rsidRPr="00DF6956" w:rsidRDefault="00014E85" w:rsidP="00DF695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241,49</w:t>
            </w:r>
          </w:p>
        </w:tc>
        <w:tc>
          <w:tcPr>
            <w:tcW w:w="345" w:type="pct"/>
            <w:tcBorders>
              <w:top w:val="nil"/>
              <w:left w:val="nil"/>
              <w:bottom w:val="single" w:sz="4" w:space="0" w:color="auto"/>
              <w:right w:val="single" w:sz="4" w:space="0" w:color="auto"/>
            </w:tcBorders>
            <w:noWrap/>
            <w:vAlign w:val="center"/>
            <w:hideMark/>
          </w:tcPr>
          <w:p w14:paraId="22152F0D" w14:textId="41EEBD3D" w:rsidR="007E6DF8" w:rsidRPr="00DF6956" w:rsidRDefault="00DF6956" w:rsidP="00DF6956">
            <w:pPr>
              <w:ind w:firstLine="0"/>
              <w:jc w:val="center"/>
              <w:rPr>
                <w:rFonts w:ascii="Times New Roman" w:eastAsia="Times New Roman" w:hAnsi="Times New Roman"/>
                <w:b/>
                <w:bCs/>
                <w:sz w:val="18"/>
                <w:szCs w:val="18"/>
                <w:lang w:val="en-US"/>
              </w:rPr>
            </w:pPr>
            <w:r w:rsidRPr="00DF6956">
              <w:rPr>
                <w:rFonts w:ascii="Times New Roman" w:eastAsia="Times New Roman" w:hAnsi="Times New Roman"/>
                <w:b/>
                <w:bCs/>
                <w:sz w:val="18"/>
                <w:szCs w:val="18"/>
                <w:lang w:val="en-US"/>
              </w:rPr>
              <w:t>226,9</w:t>
            </w:r>
          </w:p>
        </w:tc>
        <w:tc>
          <w:tcPr>
            <w:tcW w:w="382" w:type="pct"/>
            <w:tcBorders>
              <w:top w:val="nil"/>
              <w:left w:val="nil"/>
              <w:bottom w:val="single" w:sz="4" w:space="0" w:color="auto"/>
              <w:right w:val="single" w:sz="4" w:space="0" w:color="auto"/>
            </w:tcBorders>
            <w:noWrap/>
            <w:vAlign w:val="center"/>
            <w:hideMark/>
          </w:tcPr>
          <w:p w14:paraId="21BACDBB" w14:textId="1AC371AC" w:rsidR="007E6DF8" w:rsidRPr="003A0426" w:rsidRDefault="003A0426" w:rsidP="00DF6956">
            <w:pPr>
              <w:ind w:firstLine="0"/>
              <w:jc w:val="center"/>
              <w:rPr>
                <w:rFonts w:ascii="Times New Roman" w:eastAsia="Times New Roman" w:hAnsi="Times New Roman"/>
                <w:b/>
                <w:bCs/>
                <w:color w:val="000000"/>
                <w:sz w:val="18"/>
                <w:szCs w:val="18"/>
                <w:lang w:val="en-US"/>
              </w:rPr>
            </w:pPr>
            <w:r w:rsidRPr="003A0426">
              <w:rPr>
                <w:rFonts w:ascii="Times New Roman" w:eastAsia="Times New Roman" w:hAnsi="Times New Roman"/>
                <w:b/>
                <w:bCs/>
                <w:color w:val="000000"/>
                <w:sz w:val="18"/>
                <w:szCs w:val="18"/>
                <w:lang w:val="en-US"/>
              </w:rPr>
              <w:t>8,19</w:t>
            </w:r>
          </w:p>
        </w:tc>
        <w:tc>
          <w:tcPr>
            <w:tcW w:w="379" w:type="pct"/>
            <w:tcBorders>
              <w:top w:val="nil"/>
              <w:left w:val="nil"/>
              <w:bottom w:val="single" w:sz="4" w:space="0" w:color="auto"/>
              <w:right w:val="single" w:sz="4" w:space="0" w:color="auto"/>
            </w:tcBorders>
            <w:noWrap/>
            <w:vAlign w:val="center"/>
            <w:hideMark/>
          </w:tcPr>
          <w:p w14:paraId="167347C4" w14:textId="279D47A9" w:rsidR="007E6DF8" w:rsidRPr="001D0D85" w:rsidRDefault="001D0D85" w:rsidP="001D0D85">
            <w:pPr>
              <w:ind w:firstLine="0"/>
              <w:jc w:val="center"/>
              <w:rPr>
                <w:rFonts w:ascii="Times New Roman" w:eastAsia="Times New Roman" w:hAnsi="Times New Roman"/>
                <w:b/>
                <w:bCs/>
                <w:color w:val="000000"/>
                <w:sz w:val="18"/>
                <w:szCs w:val="18"/>
                <w:lang w:val="en-US"/>
              </w:rPr>
            </w:pPr>
            <w:r w:rsidRPr="001D0D85">
              <w:rPr>
                <w:rFonts w:ascii="Times New Roman" w:eastAsia="Times New Roman" w:hAnsi="Times New Roman"/>
                <w:b/>
                <w:bCs/>
                <w:color w:val="000000"/>
                <w:sz w:val="18"/>
                <w:szCs w:val="18"/>
                <w:lang w:val="en-US"/>
              </w:rPr>
              <w:t>8,82</w:t>
            </w:r>
          </w:p>
        </w:tc>
        <w:tc>
          <w:tcPr>
            <w:tcW w:w="378" w:type="pct"/>
            <w:tcBorders>
              <w:top w:val="nil"/>
              <w:left w:val="nil"/>
              <w:bottom w:val="single" w:sz="4" w:space="0" w:color="auto"/>
              <w:right w:val="single" w:sz="4" w:space="0" w:color="auto"/>
            </w:tcBorders>
            <w:noWrap/>
            <w:vAlign w:val="center"/>
            <w:hideMark/>
          </w:tcPr>
          <w:p w14:paraId="5F94F2F5" w14:textId="75A63C27" w:rsidR="007E6DF8" w:rsidRPr="006F43F1" w:rsidRDefault="006F43F1" w:rsidP="00DF6956">
            <w:pPr>
              <w:ind w:firstLine="0"/>
              <w:jc w:val="center"/>
              <w:rPr>
                <w:rFonts w:ascii="Times New Roman" w:eastAsia="Times New Roman" w:hAnsi="Times New Roman"/>
                <w:b/>
                <w:bCs/>
                <w:color w:val="000000"/>
                <w:sz w:val="18"/>
                <w:szCs w:val="18"/>
                <w:lang w:val="en-US"/>
              </w:rPr>
            </w:pPr>
            <w:r w:rsidRPr="006F43F1">
              <w:rPr>
                <w:rFonts w:ascii="Times New Roman" w:eastAsia="Times New Roman" w:hAnsi="Times New Roman"/>
                <w:b/>
                <w:bCs/>
                <w:color w:val="000000"/>
                <w:sz w:val="18"/>
                <w:szCs w:val="18"/>
                <w:lang w:val="en-US"/>
              </w:rPr>
              <w:t>3,65</w:t>
            </w:r>
          </w:p>
        </w:tc>
      </w:tr>
      <w:tr w:rsidR="007E6DF8" w:rsidRPr="001E0464" w14:paraId="4B9554A5"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6A4F8970" w14:textId="79415E35" w:rsidR="007E6DF8" w:rsidRPr="007E6DF8" w:rsidRDefault="007E6DF8"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51730. Шибљаци, шикаре и жбунаста вегетација</w:t>
            </w:r>
          </w:p>
        </w:tc>
        <w:tc>
          <w:tcPr>
            <w:tcW w:w="381" w:type="pct"/>
            <w:tcBorders>
              <w:top w:val="nil"/>
              <w:left w:val="nil"/>
              <w:bottom w:val="single" w:sz="4" w:space="0" w:color="auto"/>
              <w:right w:val="single" w:sz="4" w:space="0" w:color="auto"/>
            </w:tcBorders>
            <w:noWrap/>
            <w:vAlign w:val="center"/>
            <w:hideMark/>
          </w:tcPr>
          <w:p w14:paraId="085879AA" w14:textId="019A8256" w:rsidR="007E6DF8" w:rsidRPr="00DF6956" w:rsidRDefault="00DF6956" w:rsidP="00DF695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172,38</w:t>
            </w:r>
          </w:p>
        </w:tc>
        <w:tc>
          <w:tcPr>
            <w:tcW w:w="397" w:type="pct"/>
            <w:tcBorders>
              <w:top w:val="nil"/>
              <w:left w:val="nil"/>
              <w:bottom w:val="single" w:sz="4" w:space="0" w:color="auto"/>
              <w:right w:val="single" w:sz="4" w:space="0" w:color="auto"/>
            </w:tcBorders>
            <w:noWrap/>
            <w:vAlign w:val="center"/>
            <w:hideMark/>
          </w:tcPr>
          <w:p w14:paraId="4540186B" w14:textId="2FF2421B" w:rsidR="007E6DF8" w:rsidRPr="005864FB" w:rsidRDefault="005864FB" w:rsidP="008E6CE1">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14,09</w:t>
            </w:r>
          </w:p>
        </w:tc>
        <w:tc>
          <w:tcPr>
            <w:tcW w:w="405" w:type="pct"/>
            <w:tcBorders>
              <w:top w:val="nil"/>
              <w:left w:val="nil"/>
              <w:bottom w:val="single" w:sz="4" w:space="0" w:color="auto"/>
              <w:right w:val="single" w:sz="4" w:space="0" w:color="auto"/>
            </w:tcBorders>
            <w:noWrap/>
            <w:vAlign w:val="center"/>
            <w:hideMark/>
          </w:tcPr>
          <w:p w14:paraId="46F59A69" w14:textId="77777777" w:rsidR="007E6DF8" w:rsidRPr="001E0464" w:rsidRDefault="007E6DF8" w:rsidP="007E6DF8">
            <w:pPr>
              <w:ind w:firstLine="0"/>
              <w:jc w:val="left"/>
              <w:rPr>
                <w:rFonts w:ascii="Times New Roman" w:eastAsia="Times New Roman" w:hAnsi="Times New Roman"/>
                <w:color w:val="000000"/>
                <w:sz w:val="18"/>
                <w:szCs w:val="18"/>
                <w:lang w:val="en-US"/>
              </w:rPr>
            </w:pPr>
            <w:r w:rsidRPr="001E0464">
              <w:rPr>
                <w:rFonts w:ascii="Times New Roman" w:eastAsia="Times New Roman" w:hAnsi="Times New Roman"/>
                <w:color w:val="000000"/>
                <w:sz w:val="18"/>
                <w:szCs w:val="18"/>
                <w:lang w:val="en-US"/>
              </w:rPr>
              <w:t> </w:t>
            </w:r>
          </w:p>
        </w:tc>
        <w:tc>
          <w:tcPr>
            <w:tcW w:w="345" w:type="pct"/>
            <w:tcBorders>
              <w:top w:val="nil"/>
              <w:left w:val="nil"/>
              <w:bottom w:val="single" w:sz="4" w:space="0" w:color="auto"/>
              <w:right w:val="single" w:sz="4" w:space="0" w:color="auto"/>
            </w:tcBorders>
            <w:noWrap/>
            <w:vAlign w:val="center"/>
            <w:hideMark/>
          </w:tcPr>
          <w:p w14:paraId="57318A4E" w14:textId="77777777" w:rsidR="007E6DF8" w:rsidRPr="001E0464" w:rsidRDefault="007E6DF8" w:rsidP="007E6DF8">
            <w:pPr>
              <w:ind w:firstLine="0"/>
              <w:jc w:val="left"/>
              <w:rPr>
                <w:rFonts w:ascii="Times New Roman" w:eastAsia="Times New Roman" w:hAnsi="Times New Roman"/>
                <w:color w:val="000000"/>
                <w:sz w:val="18"/>
                <w:szCs w:val="18"/>
                <w:lang w:val="en-US"/>
              </w:rPr>
            </w:pPr>
            <w:r w:rsidRPr="001E0464">
              <w:rPr>
                <w:rFonts w:ascii="Times New Roman" w:eastAsia="Times New Roman" w:hAnsi="Times New Roman"/>
                <w:color w:val="000000"/>
                <w:sz w:val="18"/>
                <w:szCs w:val="18"/>
                <w:lang w:val="en-US"/>
              </w:rPr>
              <w:t> </w:t>
            </w:r>
          </w:p>
        </w:tc>
        <w:tc>
          <w:tcPr>
            <w:tcW w:w="419" w:type="pct"/>
            <w:tcBorders>
              <w:top w:val="nil"/>
              <w:left w:val="nil"/>
              <w:bottom w:val="single" w:sz="4" w:space="0" w:color="auto"/>
              <w:right w:val="single" w:sz="4" w:space="0" w:color="auto"/>
            </w:tcBorders>
            <w:noWrap/>
            <w:vAlign w:val="center"/>
            <w:hideMark/>
          </w:tcPr>
          <w:p w14:paraId="2293BC36" w14:textId="77777777" w:rsidR="007E6DF8" w:rsidRPr="001E0464" w:rsidRDefault="007E6DF8" w:rsidP="007E6DF8">
            <w:pPr>
              <w:ind w:firstLine="0"/>
              <w:jc w:val="left"/>
              <w:rPr>
                <w:rFonts w:ascii="Times New Roman" w:eastAsia="Times New Roman" w:hAnsi="Times New Roman"/>
                <w:color w:val="000000"/>
                <w:sz w:val="18"/>
                <w:szCs w:val="18"/>
                <w:lang w:val="en-US"/>
              </w:rPr>
            </w:pPr>
            <w:r w:rsidRPr="001E0464">
              <w:rPr>
                <w:rFonts w:ascii="Times New Roman" w:eastAsia="Times New Roman" w:hAnsi="Times New Roman"/>
                <w:color w:val="000000"/>
                <w:sz w:val="18"/>
                <w:szCs w:val="18"/>
                <w:lang w:val="en-US"/>
              </w:rPr>
              <w:t> </w:t>
            </w:r>
          </w:p>
        </w:tc>
        <w:tc>
          <w:tcPr>
            <w:tcW w:w="345" w:type="pct"/>
            <w:tcBorders>
              <w:top w:val="nil"/>
              <w:left w:val="nil"/>
              <w:bottom w:val="single" w:sz="4" w:space="0" w:color="auto"/>
              <w:right w:val="single" w:sz="4" w:space="0" w:color="auto"/>
            </w:tcBorders>
            <w:noWrap/>
            <w:vAlign w:val="center"/>
            <w:hideMark/>
          </w:tcPr>
          <w:p w14:paraId="18A83059" w14:textId="77777777" w:rsidR="007E6DF8" w:rsidRPr="001E0464" w:rsidRDefault="007E6DF8" w:rsidP="007E6DF8">
            <w:pPr>
              <w:ind w:firstLine="0"/>
              <w:jc w:val="left"/>
              <w:rPr>
                <w:rFonts w:ascii="Times New Roman" w:eastAsia="Times New Roman" w:hAnsi="Times New Roman"/>
                <w:color w:val="000000"/>
                <w:sz w:val="18"/>
                <w:szCs w:val="18"/>
                <w:lang w:val="en-US"/>
              </w:rPr>
            </w:pPr>
            <w:r w:rsidRPr="001E0464">
              <w:rPr>
                <w:rFonts w:ascii="Times New Roman" w:eastAsia="Times New Roman" w:hAnsi="Times New Roman"/>
                <w:color w:val="000000"/>
                <w:sz w:val="18"/>
                <w:szCs w:val="18"/>
                <w:lang w:val="en-US"/>
              </w:rPr>
              <w:t> </w:t>
            </w:r>
          </w:p>
        </w:tc>
        <w:tc>
          <w:tcPr>
            <w:tcW w:w="382" w:type="pct"/>
            <w:tcBorders>
              <w:top w:val="nil"/>
              <w:left w:val="nil"/>
              <w:bottom w:val="single" w:sz="4" w:space="0" w:color="auto"/>
              <w:right w:val="single" w:sz="4" w:space="0" w:color="auto"/>
            </w:tcBorders>
            <w:noWrap/>
            <w:vAlign w:val="center"/>
            <w:hideMark/>
          </w:tcPr>
          <w:p w14:paraId="075379D0" w14:textId="77777777" w:rsidR="007E6DF8" w:rsidRPr="001E0464" w:rsidRDefault="007E6DF8" w:rsidP="007E6DF8">
            <w:pPr>
              <w:ind w:firstLine="0"/>
              <w:jc w:val="left"/>
              <w:rPr>
                <w:rFonts w:ascii="Times New Roman" w:eastAsia="Times New Roman" w:hAnsi="Times New Roman"/>
                <w:color w:val="000000"/>
                <w:sz w:val="18"/>
                <w:szCs w:val="18"/>
                <w:lang w:val="en-US"/>
              </w:rPr>
            </w:pPr>
            <w:r w:rsidRPr="001E0464">
              <w:rPr>
                <w:rFonts w:ascii="Times New Roman" w:eastAsia="Times New Roman" w:hAnsi="Times New Roman"/>
                <w:color w:val="000000"/>
                <w:sz w:val="18"/>
                <w:szCs w:val="18"/>
                <w:lang w:val="en-US"/>
              </w:rPr>
              <w:t> </w:t>
            </w:r>
          </w:p>
        </w:tc>
        <w:tc>
          <w:tcPr>
            <w:tcW w:w="379" w:type="pct"/>
            <w:tcBorders>
              <w:top w:val="nil"/>
              <w:left w:val="nil"/>
              <w:bottom w:val="single" w:sz="4" w:space="0" w:color="auto"/>
              <w:right w:val="single" w:sz="4" w:space="0" w:color="auto"/>
            </w:tcBorders>
            <w:noWrap/>
            <w:vAlign w:val="center"/>
            <w:hideMark/>
          </w:tcPr>
          <w:p w14:paraId="2874CBDF" w14:textId="5C84FC3F" w:rsidR="007E6DF8" w:rsidRPr="001E0464" w:rsidRDefault="007E6DF8" w:rsidP="001D0D85">
            <w:pPr>
              <w:ind w:firstLine="0"/>
              <w:jc w:val="center"/>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23BE0367" w14:textId="77777777" w:rsidR="007E6DF8" w:rsidRPr="001E0464" w:rsidRDefault="007E6DF8" w:rsidP="007E6DF8">
            <w:pPr>
              <w:ind w:firstLine="0"/>
              <w:jc w:val="left"/>
              <w:rPr>
                <w:rFonts w:ascii="Times New Roman" w:eastAsia="Times New Roman" w:hAnsi="Times New Roman"/>
                <w:color w:val="000000"/>
                <w:sz w:val="18"/>
                <w:szCs w:val="18"/>
                <w:lang w:val="en-US"/>
              </w:rPr>
            </w:pPr>
            <w:r w:rsidRPr="001E0464">
              <w:rPr>
                <w:rFonts w:ascii="Times New Roman" w:eastAsia="Times New Roman" w:hAnsi="Times New Roman"/>
                <w:color w:val="000000"/>
                <w:sz w:val="18"/>
                <w:szCs w:val="18"/>
                <w:lang w:val="en-US"/>
              </w:rPr>
              <w:t> </w:t>
            </w:r>
          </w:p>
        </w:tc>
      </w:tr>
      <w:tr w:rsidR="007E6DF8" w:rsidRPr="001E0464" w14:paraId="60BEF1B8" w14:textId="77777777" w:rsidTr="007F33BA">
        <w:trPr>
          <w:trHeight w:val="210"/>
        </w:trPr>
        <w:tc>
          <w:tcPr>
            <w:tcW w:w="1569" w:type="pct"/>
            <w:tcBorders>
              <w:top w:val="nil"/>
              <w:left w:val="single" w:sz="4" w:space="0" w:color="auto"/>
              <w:bottom w:val="single" w:sz="4" w:space="0" w:color="auto"/>
              <w:right w:val="single" w:sz="4" w:space="0" w:color="auto"/>
            </w:tcBorders>
            <w:noWrap/>
            <w:vAlign w:val="center"/>
            <w:hideMark/>
          </w:tcPr>
          <w:p w14:paraId="3ADD09B2" w14:textId="061C139C" w:rsidR="007E6DF8" w:rsidRPr="007E6DF8" w:rsidRDefault="007E6DF8" w:rsidP="007E6DF8">
            <w:pPr>
              <w:ind w:firstLine="0"/>
              <w:jc w:val="left"/>
              <w:rPr>
                <w:rFonts w:ascii="Times New Roman" w:eastAsia="Times New Roman" w:hAnsi="Times New Roman"/>
                <w:b/>
                <w:bCs/>
                <w:color w:val="000000"/>
                <w:sz w:val="18"/>
                <w:szCs w:val="18"/>
                <w:lang w:val="sr-Cyrl-RS"/>
              </w:rPr>
            </w:pPr>
            <w:r w:rsidRPr="001E0464">
              <w:rPr>
                <w:rFonts w:ascii="Times New Roman" w:eastAsia="Times New Roman" w:hAnsi="Times New Roman"/>
                <w:b/>
                <w:bCs/>
                <w:color w:val="000000"/>
                <w:sz w:val="18"/>
                <w:szCs w:val="18"/>
                <w:lang w:val="en-US"/>
              </w:rPr>
              <w:t xml:space="preserve">Укупно </w:t>
            </w:r>
            <w:r>
              <w:rPr>
                <w:rFonts w:ascii="Times New Roman" w:eastAsia="Times New Roman" w:hAnsi="Times New Roman"/>
                <w:b/>
                <w:bCs/>
                <w:color w:val="000000"/>
                <w:sz w:val="18"/>
                <w:szCs w:val="18"/>
                <w:lang w:val="sr-Cyrl-RS"/>
              </w:rPr>
              <w:t>шибљаци</w:t>
            </w:r>
          </w:p>
        </w:tc>
        <w:tc>
          <w:tcPr>
            <w:tcW w:w="381" w:type="pct"/>
            <w:tcBorders>
              <w:top w:val="nil"/>
              <w:left w:val="nil"/>
              <w:bottom w:val="single" w:sz="4" w:space="0" w:color="auto"/>
              <w:right w:val="single" w:sz="4" w:space="0" w:color="auto"/>
            </w:tcBorders>
            <w:noWrap/>
            <w:vAlign w:val="center"/>
            <w:hideMark/>
          </w:tcPr>
          <w:p w14:paraId="4CC9BDA4" w14:textId="5C9463A0" w:rsidR="007E6DF8" w:rsidRPr="00DF6956" w:rsidRDefault="00DF6956" w:rsidP="00DF6956">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172,38</w:t>
            </w:r>
          </w:p>
        </w:tc>
        <w:tc>
          <w:tcPr>
            <w:tcW w:w="397" w:type="pct"/>
            <w:tcBorders>
              <w:top w:val="nil"/>
              <w:left w:val="nil"/>
              <w:bottom w:val="single" w:sz="4" w:space="0" w:color="auto"/>
              <w:right w:val="single" w:sz="4" w:space="0" w:color="auto"/>
            </w:tcBorders>
            <w:noWrap/>
            <w:vAlign w:val="center"/>
            <w:hideMark/>
          </w:tcPr>
          <w:p w14:paraId="727D1D75" w14:textId="2BC8AAF1" w:rsidR="007E6DF8" w:rsidRPr="005864FB" w:rsidRDefault="005864FB" w:rsidP="008E6CE1">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14,09</w:t>
            </w:r>
          </w:p>
        </w:tc>
        <w:tc>
          <w:tcPr>
            <w:tcW w:w="405" w:type="pct"/>
            <w:tcBorders>
              <w:top w:val="nil"/>
              <w:left w:val="nil"/>
              <w:bottom w:val="single" w:sz="4" w:space="0" w:color="auto"/>
              <w:right w:val="single" w:sz="4" w:space="0" w:color="auto"/>
            </w:tcBorders>
            <w:noWrap/>
            <w:vAlign w:val="center"/>
            <w:hideMark/>
          </w:tcPr>
          <w:p w14:paraId="44E00C63" w14:textId="77777777" w:rsidR="007E6DF8" w:rsidRPr="001E0464" w:rsidRDefault="007E6DF8" w:rsidP="007E6DF8">
            <w:pPr>
              <w:ind w:firstLine="0"/>
              <w:jc w:val="left"/>
              <w:rPr>
                <w:rFonts w:ascii="Times New Roman" w:eastAsia="Times New Roman" w:hAnsi="Times New Roman"/>
                <w:b/>
                <w:bCs/>
                <w:color w:val="000000"/>
                <w:sz w:val="18"/>
                <w:szCs w:val="18"/>
                <w:lang w:val="en-US"/>
              </w:rPr>
            </w:pPr>
            <w:r w:rsidRPr="001E0464">
              <w:rPr>
                <w:rFonts w:ascii="Times New Roman" w:eastAsia="Times New Roman" w:hAnsi="Times New Roman"/>
                <w:b/>
                <w:bCs/>
                <w:color w:val="000000"/>
                <w:sz w:val="18"/>
                <w:szCs w:val="18"/>
                <w:lang w:val="en-US"/>
              </w:rPr>
              <w:t> </w:t>
            </w:r>
          </w:p>
        </w:tc>
        <w:tc>
          <w:tcPr>
            <w:tcW w:w="345" w:type="pct"/>
            <w:tcBorders>
              <w:top w:val="nil"/>
              <w:left w:val="nil"/>
              <w:bottom w:val="single" w:sz="4" w:space="0" w:color="auto"/>
              <w:right w:val="single" w:sz="4" w:space="0" w:color="auto"/>
            </w:tcBorders>
            <w:noWrap/>
            <w:vAlign w:val="center"/>
            <w:hideMark/>
          </w:tcPr>
          <w:p w14:paraId="6248079B" w14:textId="77777777" w:rsidR="007E6DF8" w:rsidRPr="001E0464" w:rsidRDefault="007E6DF8" w:rsidP="007E6DF8">
            <w:pPr>
              <w:ind w:firstLine="0"/>
              <w:jc w:val="left"/>
              <w:rPr>
                <w:rFonts w:ascii="Times New Roman" w:eastAsia="Times New Roman" w:hAnsi="Times New Roman"/>
                <w:b/>
                <w:bCs/>
                <w:color w:val="000000"/>
                <w:sz w:val="18"/>
                <w:szCs w:val="18"/>
                <w:lang w:val="en-US"/>
              </w:rPr>
            </w:pPr>
            <w:r w:rsidRPr="001E0464">
              <w:rPr>
                <w:rFonts w:ascii="Times New Roman" w:eastAsia="Times New Roman" w:hAnsi="Times New Roman"/>
                <w:b/>
                <w:bCs/>
                <w:color w:val="000000"/>
                <w:sz w:val="18"/>
                <w:szCs w:val="18"/>
                <w:lang w:val="en-US"/>
              </w:rPr>
              <w:t> </w:t>
            </w:r>
          </w:p>
        </w:tc>
        <w:tc>
          <w:tcPr>
            <w:tcW w:w="419" w:type="pct"/>
            <w:tcBorders>
              <w:top w:val="nil"/>
              <w:left w:val="nil"/>
              <w:bottom w:val="single" w:sz="4" w:space="0" w:color="auto"/>
              <w:right w:val="single" w:sz="4" w:space="0" w:color="auto"/>
            </w:tcBorders>
            <w:noWrap/>
            <w:vAlign w:val="center"/>
            <w:hideMark/>
          </w:tcPr>
          <w:p w14:paraId="0058B6C1" w14:textId="77777777" w:rsidR="007E6DF8" w:rsidRPr="001E0464" w:rsidRDefault="007E6DF8" w:rsidP="007E6DF8">
            <w:pPr>
              <w:ind w:firstLine="0"/>
              <w:jc w:val="left"/>
              <w:rPr>
                <w:rFonts w:ascii="Times New Roman" w:eastAsia="Times New Roman" w:hAnsi="Times New Roman"/>
                <w:b/>
                <w:bCs/>
                <w:color w:val="000000"/>
                <w:sz w:val="18"/>
                <w:szCs w:val="18"/>
                <w:lang w:val="en-US"/>
              </w:rPr>
            </w:pPr>
            <w:r w:rsidRPr="001E0464">
              <w:rPr>
                <w:rFonts w:ascii="Times New Roman" w:eastAsia="Times New Roman" w:hAnsi="Times New Roman"/>
                <w:b/>
                <w:bCs/>
                <w:color w:val="000000"/>
                <w:sz w:val="18"/>
                <w:szCs w:val="18"/>
                <w:lang w:val="en-US"/>
              </w:rPr>
              <w:t> </w:t>
            </w:r>
          </w:p>
        </w:tc>
        <w:tc>
          <w:tcPr>
            <w:tcW w:w="345" w:type="pct"/>
            <w:tcBorders>
              <w:top w:val="nil"/>
              <w:left w:val="nil"/>
              <w:bottom w:val="single" w:sz="4" w:space="0" w:color="auto"/>
              <w:right w:val="single" w:sz="4" w:space="0" w:color="auto"/>
            </w:tcBorders>
            <w:noWrap/>
            <w:vAlign w:val="center"/>
            <w:hideMark/>
          </w:tcPr>
          <w:p w14:paraId="6667BDBD" w14:textId="77777777" w:rsidR="007E6DF8" w:rsidRPr="001E0464" w:rsidRDefault="007E6DF8" w:rsidP="007E6DF8">
            <w:pPr>
              <w:ind w:firstLine="0"/>
              <w:jc w:val="left"/>
              <w:rPr>
                <w:rFonts w:ascii="Times New Roman" w:eastAsia="Times New Roman" w:hAnsi="Times New Roman"/>
                <w:b/>
                <w:bCs/>
                <w:color w:val="000000"/>
                <w:sz w:val="18"/>
                <w:szCs w:val="18"/>
                <w:lang w:val="en-US"/>
              </w:rPr>
            </w:pPr>
            <w:r w:rsidRPr="001E0464">
              <w:rPr>
                <w:rFonts w:ascii="Times New Roman" w:eastAsia="Times New Roman" w:hAnsi="Times New Roman"/>
                <w:b/>
                <w:bCs/>
                <w:color w:val="000000"/>
                <w:sz w:val="18"/>
                <w:szCs w:val="18"/>
                <w:lang w:val="en-US"/>
              </w:rPr>
              <w:t> </w:t>
            </w:r>
          </w:p>
        </w:tc>
        <w:tc>
          <w:tcPr>
            <w:tcW w:w="382" w:type="pct"/>
            <w:tcBorders>
              <w:top w:val="nil"/>
              <w:left w:val="nil"/>
              <w:bottom w:val="single" w:sz="4" w:space="0" w:color="auto"/>
              <w:right w:val="single" w:sz="4" w:space="0" w:color="auto"/>
            </w:tcBorders>
            <w:noWrap/>
            <w:vAlign w:val="center"/>
            <w:hideMark/>
          </w:tcPr>
          <w:p w14:paraId="34E6DB45" w14:textId="77777777" w:rsidR="007E6DF8" w:rsidRPr="001E0464" w:rsidRDefault="007E6DF8" w:rsidP="007E6DF8">
            <w:pPr>
              <w:ind w:firstLine="0"/>
              <w:jc w:val="left"/>
              <w:rPr>
                <w:rFonts w:ascii="Times New Roman" w:eastAsia="Times New Roman" w:hAnsi="Times New Roman"/>
                <w:b/>
                <w:bCs/>
                <w:color w:val="000000"/>
                <w:sz w:val="18"/>
                <w:szCs w:val="18"/>
                <w:lang w:val="en-US"/>
              </w:rPr>
            </w:pPr>
            <w:r w:rsidRPr="001E0464">
              <w:rPr>
                <w:rFonts w:ascii="Times New Roman" w:eastAsia="Times New Roman" w:hAnsi="Times New Roman"/>
                <w:b/>
                <w:bCs/>
                <w:color w:val="000000"/>
                <w:sz w:val="18"/>
                <w:szCs w:val="18"/>
                <w:lang w:val="en-US"/>
              </w:rPr>
              <w:t> </w:t>
            </w:r>
          </w:p>
        </w:tc>
        <w:tc>
          <w:tcPr>
            <w:tcW w:w="379" w:type="pct"/>
            <w:tcBorders>
              <w:top w:val="nil"/>
              <w:left w:val="nil"/>
              <w:bottom w:val="single" w:sz="4" w:space="0" w:color="auto"/>
              <w:right w:val="single" w:sz="4" w:space="0" w:color="auto"/>
            </w:tcBorders>
            <w:noWrap/>
            <w:vAlign w:val="center"/>
            <w:hideMark/>
          </w:tcPr>
          <w:p w14:paraId="1776C59A" w14:textId="74CDD899" w:rsidR="007E6DF8" w:rsidRPr="001E0464" w:rsidRDefault="007E6DF8" w:rsidP="001D0D85">
            <w:pPr>
              <w:ind w:firstLine="0"/>
              <w:jc w:val="center"/>
              <w:rPr>
                <w:rFonts w:ascii="Times New Roman" w:eastAsia="Times New Roman" w:hAnsi="Times New Roman"/>
                <w:b/>
                <w:bCs/>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42876F20" w14:textId="77777777" w:rsidR="007E6DF8" w:rsidRPr="001E0464" w:rsidRDefault="007E6DF8" w:rsidP="007E6DF8">
            <w:pPr>
              <w:ind w:firstLine="0"/>
              <w:jc w:val="left"/>
              <w:rPr>
                <w:rFonts w:ascii="Times New Roman" w:eastAsia="Times New Roman" w:hAnsi="Times New Roman"/>
                <w:b/>
                <w:bCs/>
                <w:color w:val="000000"/>
                <w:sz w:val="18"/>
                <w:szCs w:val="18"/>
                <w:lang w:val="en-US"/>
              </w:rPr>
            </w:pPr>
            <w:r w:rsidRPr="001E0464">
              <w:rPr>
                <w:rFonts w:ascii="Times New Roman" w:eastAsia="Times New Roman" w:hAnsi="Times New Roman"/>
                <w:b/>
                <w:bCs/>
                <w:color w:val="000000"/>
                <w:sz w:val="18"/>
                <w:szCs w:val="18"/>
                <w:lang w:val="en-US"/>
              </w:rPr>
              <w:t> </w:t>
            </w:r>
          </w:p>
        </w:tc>
      </w:tr>
      <w:tr w:rsidR="007E6DF8" w:rsidRPr="001E0464" w14:paraId="456FAB67"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184C0A8B" w14:textId="6C79BBE3" w:rsidR="007E6DF8" w:rsidRPr="009155A2" w:rsidRDefault="009155A2" w:rsidP="007E6DF8">
            <w:pPr>
              <w:ind w:firstLine="0"/>
              <w:jc w:val="left"/>
              <w:rPr>
                <w:rFonts w:ascii="Times New Roman" w:eastAsia="Times New Roman" w:hAnsi="Times New Roman"/>
                <w:b/>
                <w:bCs/>
                <w:sz w:val="18"/>
                <w:szCs w:val="18"/>
                <w:lang w:val="sr-Cyrl-RS"/>
              </w:rPr>
            </w:pPr>
            <w:r w:rsidRPr="009155A2">
              <w:rPr>
                <w:rFonts w:ascii="Times New Roman" w:eastAsia="Times New Roman" w:hAnsi="Times New Roman"/>
                <w:b/>
                <w:bCs/>
                <w:sz w:val="18"/>
                <w:szCs w:val="18"/>
                <w:lang w:val="sr-Cyrl-RS"/>
              </w:rPr>
              <w:t>Укупно НЦ 26</w:t>
            </w:r>
          </w:p>
        </w:tc>
        <w:tc>
          <w:tcPr>
            <w:tcW w:w="381" w:type="pct"/>
            <w:tcBorders>
              <w:top w:val="nil"/>
              <w:left w:val="nil"/>
              <w:bottom w:val="single" w:sz="4" w:space="0" w:color="auto"/>
              <w:right w:val="single" w:sz="4" w:space="0" w:color="auto"/>
            </w:tcBorders>
            <w:noWrap/>
            <w:vAlign w:val="center"/>
            <w:hideMark/>
          </w:tcPr>
          <w:p w14:paraId="383D4326" w14:textId="1EEF5414" w:rsidR="007E6DF8" w:rsidRPr="00296A81" w:rsidRDefault="00DF6956" w:rsidP="004E1020">
            <w:pPr>
              <w:ind w:firstLine="0"/>
              <w:jc w:val="center"/>
              <w:rPr>
                <w:rFonts w:ascii="Times New Roman" w:eastAsia="Times New Roman" w:hAnsi="Times New Roman"/>
                <w:b/>
                <w:bCs/>
                <w:sz w:val="18"/>
                <w:szCs w:val="18"/>
                <w:lang w:val="sr-Latn-RS"/>
              </w:rPr>
            </w:pPr>
            <w:r>
              <w:rPr>
                <w:rFonts w:ascii="Times New Roman" w:eastAsia="Times New Roman" w:hAnsi="Times New Roman"/>
                <w:b/>
                <w:bCs/>
                <w:sz w:val="18"/>
                <w:szCs w:val="18"/>
                <w:lang w:val="sr-Latn-RS"/>
              </w:rPr>
              <w:t>528,05</w:t>
            </w:r>
          </w:p>
        </w:tc>
        <w:tc>
          <w:tcPr>
            <w:tcW w:w="397" w:type="pct"/>
            <w:tcBorders>
              <w:top w:val="nil"/>
              <w:left w:val="nil"/>
              <w:bottom w:val="single" w:sz="4" w:space="0" w:color="auto"/>
              <w:right w:val="single" w:sz="4" w:space="0" w:color="auto"/>
            </w:tcBorders>
            <w:noWrap/>
            <w:vAlign w:val="center"/>
            <w:hideMark/>
          </w:tcPr>
          <w:p w14:paraId="2145DBAD" w14:textId="3B9A2966" w:rsidR="007E6DF8" w:rsidRPr="00296A81" w:rsidRDefault="005864FB" w:rsidP="008E6CE1">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43,17</w:t>
            </w:r>
          </w:p>
        </w:tc>
        <w:tc>
          <w:tcPr>
            <w:tcW w:w="405" w:type="pct"/>
            <w:tcBorders>
              <w:top w:val="nil"/>
              <w:left w:val="nil"/>
              <w:bottom w:val="single" w:sz="4" w:space="0" w:color="auto"/>
              <w:right w:val="single" w:sz="4" w:space="0" w:color="auto"/>
            </w:tcBorders>
            <w:noWrap/>
            <w:vAlign w:val="center"/>
            <w:hideMark/>
          </w:tcPr>
          <w:p w14:paraId="100951A5" w14:textId="09EB563B" w:rsidR="007E6DF8" w:rsidRPr="00296A81" w:rsidRDefault="00DF6956" w:rsidP="00DF6956">
            <w:pPr>
              <w:ind w:firstLine="0"/>
              <w:jc w:val="center"/>
              <w:rPr>
                <w:rFonts w:ascii="Times New Roman" w:eastAsia="Times New Roman" w:hAnsi="Times New Roman"/>
                <w:b/>
                <w:bCs/>
                <w:sz w:val="18"/>
                <w:szCs w:val="18"/>
                <w:lang w:val="sr-Latn-RS"/>
              </w:rPr>
            </w:pPr>
            <w:r>
              <w:rPr>
                <w:rFonts w:ascii="Times New Roman" w:eastAsia="Times New Roman" w:hAnsi="Times New Roman"/>
                <w:b/>
                <w:bCs/>
                <w:sz w:val="18"/>
                <w:szCs w:val="18"/>
                <w:lang w:val="sr-Latn-RS"/>
              </w:rPr>
              <w:t>52.590,3</w:t>
            </w:r>
          </w:p>
        </w:tc>
        <w:tc>
          <w:tcPr>
            <w:tcW w:w="345" w:type="pct"/>
            <w:tcBorders>
              <w:top w:val="nil"/>
              <w:left w:val="nil"/>
              <w:bottom w:val="single" w:sz="4" w:space="0" w:color="auto"/>
              <w:right w:val="single" w:sz="4" w:space="0" w:color="auto"/>
            </w:tcBorders>
            <w:noWrap/>
            <w:vAlign w:val="center"/>
            <w:hideMark/>
          </w:tcPr>
          <w:p w14:paraId="508DD998" w14:textId="0FA0FAD7" w:rsidR="007E6DF8" w:rsidRPr="00296A81" w:rsidRDefault="00537E37" w:rsidP="00DF6956">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51,27</w:t>
            </w:r>
          </w:p>
        </w:tc>
        <w:tc>
          <w:tcPr>
            <w:tcW w:w="419" w:type="pct"/>
            <w:tcBorders>
              <w:top w:val="nil"/>
              <w:left w:val="nil"/>
              <w:bottom w:val="single" w:sz="4" w:space="0" w:color="auto"/>
              <w:right w:val="single" w:sz="4" w:space="0" w:color="auto"/>
            </w:tcBorders>
            <w:noWrap/>
            <w:vAlign w:val="center"/>
            <w:hideMark/>
          </w:tcPr>
          <w:p w14:paraId="6CE16DF7" w14:textId="61C26805" w:rsidR="007E6DF8" w:rsidRPr="00296A81" w:rsidRDefault="00014E85" w:rsidP="00DF6956">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99,59</w:t>
            </w:r>
          </w:p>
        </w:tc>
        <w:tc>
          <w:tcPr>
            <w:tcW w:w="345" w:type="pct"/>
            <w:tcBorders>
              <w:top w:val="nil"/>
              <w:left w:val="nil"/>
              <w:bottom w:val="single" w:sz="4" w:space="0" w:color="auto"/>
              <w:right w:val="single" w:sz="4" w:space="0" w:color="auto"/>
            </w:tcBorders>
            <w:noWrap/>
            <w:vAlign w:val="center"/>
            <w:hideMark/>
          </w:tcPr>
          <w:p w14:paraId="1F447D17" w14:textId="63A760DB" w:rsidR="007E6DF8" w:rsidRPr="00296A81" w:rsidRDefault="00DF6956" w:rsidP="00DF6956">
            <w:pPr>
              <w:ind w:firstLine="0"/>
              <w:jc w:val="center"/>
              <w:rPr>
                <w:rFonts w:ascii="Times New Roman" w:eastAsia="Times New Roman" w:hAnsi="Times New Roman"/>
                <w:b/>
                <w:bCs/>
                <w:sz w:val="18"/>
                <w:szCs w:val="18"/>
                <w:lang w:val="sr-Latn-RS"/>
              </w:rPr>
            </w:pPr>
            <w:r>
              <w:rPr>
                <w:rFonts w:ascii="Times New Roman" w:eastAsia="Times New Roman" w:hAnsi="Times New Roman"/>
                <w:b/>
                <w:bCs/>
                <w:sz w:val="18"/>
                <w:szCs w:val="18"/>
                <w:lang w:val="sr-Latn-RS"/>
              </w:rPr>
              <w:t>1.194,1</w:t>
            </w:r>
          </w:p>
        </w:tc>
        <w:tc>
          <w:tcPr>
            <w:tcW w:w="382" w:type="pct"/>
            <w:tcBorders>
              <w:top w:val="nil"/>
              <w:left w:val="nil"/>
              <w:bottom w:val="single" w:sz="4" w:space="0" w:color="auto"/>
              <w:right w:val="single" w:sz="4" w:space="0" w:color="auto"/>
            </w:tcBorders>
            <w:noWrap/>
            <w:vAlign w:val="center"/>
            <w:hideMark/>
          </w:tcPr>
          <w:p w14:paraId="217FA59D" w14:textId="0C6746AE" w:rsidR="007E6DF8" w:rsidRPr="003A0426" w:rsidRDefault="003A0426" w:rsidP="004E1020">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43,08</w:t>
            </w:r>
          </w:p>
        </w:tc>
        <w:tc>
          <w:tcPr>
            <w:tcW w:w="379" w:type="pct"/>
            <w:tcBorders>
              <w:top w:val="nil"/>
              <w:left w:val="nil"/>
              <w:bottom w:val="single" w:sz="4" w:space="0" w:color="auto"/>
              <w:right w:val="single" w:sz="4" w:space="0" w:color="auto"/>
            </w:tcBorders>
            <w:noWrap/>
            <w:vAlign w:val="center"/>
            <w:hideMark/>
          </w:tcPr>
          <w:p w14:paraId="39012BBD" w14:textId="7D73F803" w:rsidR="007E6DF8" w:rsidRPr="001D0D85" w:rsidRDefault="001D0D85" w:rsidP="001D0D8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2,26</w:t>
            </w:r>
          </w:p>
        </w:tc>
        <w:tc>
          <w:tcPr>
            <w:tcW w:w="378" w:type="pct"/>
            <w:tcBorders>
              <w:top w:val="nil"/>
              <w:left w:val="nil"/>
              <w:bottom w:val="single" w:sz="4" w:space="0" w:color="auto"/>
              <w:right w:val="single" w:sz="4" w:space="0" w:color="auto"/>
            </w:tcBorders>
            <w:noWrap/>
            <w:vAlign w:val="center"/>
            <w:hideMark/>
          </w:tcPr>
          <w:p w14:paraId="7CF7B1DF" w14:textId="0BEB2866" w:rsidR="007E6DF8" w:rsidRPr="006F43F1" w:rsidRDefault="006F43F1" w:rsidP="006F43F1">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2,27</w:t>
            </w:r>
          </w:p>
        </w:tc>
      </w:tr>
      <w:tr w:rsidR="007E6DF8" w:rsidRPr="001E0464" w14:paraId="5325E93A"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680F5DC4" w14:textId="68FD07DD" w:rsidR="007E6DF8" w:rsidRPr="001F5536" w:rsidRDefault="001F5536"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2620. Изданачке мешовите шуме храстова</w:t>
            </w:r>
          </w:p>
        </w:tc>
        <w:tc>
          <w:tcPr>
            <w:tcW w:w="381" w:type="pct"/>
            <w:tcBorders>
              <w:top w:val="nil"/>
              <w:left w:val="nil"/>
              <w:bottom w:val="single" w:sz="4" w:space="0" w:color="auto"/>
              <w:right w:val="single" w:sz="4" w:space="0" w:color="auto"/>
            </w:tcBorders>
            <w:noWrap/>
            <w:vAlign w:val="center"/>
            <w:hideMark/>
          </w:tcPr>
          <w:p w14:paraId="308D0FC1" w14:textId="6D28DF0B" w:rsidR="007E6DF8" w:rsidRPr="001E0464" w:rsidRDefault="00DF6956"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18,50</w:t>
            </w:r>
          </w:p>
        </w:tc>
        <w:tc>
          <w:tcPr>
            <w:tcW w:w="397" w:type="pct"/>
            <w:tcBorders>
              <w:top w:val="nil"/>
              <w:left w:val="nil"/>
              <w:bottom w:val="single" w:sz="4" w:space="0" w:color="auto"/>
              <w:right w:val="single" w:sz="4" w:space="0" w:color="auto"/>
            </w:tcBorders>
            <w:noWrap/>
            <w:vAlign w:val="center"/>
            <w:hideMark/>
          </w:tcPr>
          <w:p w14:paraId="2EA23A01" w14:textId="3E73435C" w:rsidR="007E6DF8" w:rsidRPr="001E0464" w:rsidRDefault="008E6CE1" w:rsidP="008E6CE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1,51</w:t>
            </w:r>
          </w:p>
        </w:tc>
        <w:tc>
          <w:tcPr>
            <w:tcW w:w="405" w:type="pct"/>
            <w:tcBorders>
              <w:top w:val="nil"/>
              <w:left w:val="nil"/>
              <w:bottom w:val="single" w:sz="4" w:space="0" w:color="auto"/>
              <w:right w:val="single" w:sz="4" w:space="0" w:color="auto"/>
            </w:tcBorders>
            <w:noWrap/>
            <w:vAlign w:val="center"/>
            <w:hideMark/>
          </w:tcPr>
          <w:p w14:paraId="2097F881" w14:textId="34B53FE6" w:rsidR="007E6DF8" w:rsidRPr="001E0464" w:rsidRDefault="00DF6956"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1.700,7</w:t>
            </w:r>
          </w:p>
        </w:tc>
        <w:tc>
          <w:tcPr>
            <w:tcW w:w="345" w:type="pct"/>
            <w:tcBorders>
              <w:top w:val="nil"/>
              <w:left w:val="nil"/>
              <w:bottom w:val="single" w:sz="4" w:space="0" w:color="auto"/>
              <w:right w:val="single" w:sz="4" w:space="0" w:color="auto"/>
            </w:tcBorders>
            <w:noWrap/>
            <w:vAlign w:val="center"/>
            <w:hideMark/>
          </w:tcPr>
          <w:p w14:paraId="012532ED" w14:textId="59D6C63F" w:rsidR="007E6DF8" w:rsidRPr="001E0464" w:rsidRDefault="00537E37"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1,66</w:t>
            </w:r>
          </w:p>
        </w:tc>
        <w:tc>
          <w:tcPr>
            <w:tcW w:w="419" w:type="pct"/>
            <w:tcBorders>
              <w:top w:val="nil"/>
              <w:left w:val="nil"/>
              <w:bottom w:val="single" w:sz="4" w:space="0" w:color="auto"/>
              <w:right w:val="single" w:sz="4" w:space="0" w:color="auto"/>
            </w:tcBorders>
            <w:noWrap/>
            <w:vAlign w:val="center"/>
            <w:hideMark/>
          </w:tcPr>
          <w:p w14:paraId="0B1F5B35" w14:textId="3A89EBAD" w:rsidR="007E6DF8" w:rsidRPr="001E0464" w:rsidRDefault="00014E85"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91,93</w:t>
            </w:r>
          </w:p>
        </w:tc>
        <w:tc>
          <w:tcPr>
            <w:tcW w:w="345" w:type="pct"/>
            <w:tcBorders>
              <w:top w:val="nil"/>
              <w:left w:val="nil"/>
              <w:bottom w:val="single" w:sz="4" w:space="0" w:color="auto"/>
              <w:right w:val="single" w:sz="4" w:space="0" w:color="auto"/>
            </w:tcBorders>
            <w:noWrap/>
            <w:vAlign w:val="center"/>
            <w:hideMark/>
          </w:tcPr>
          <w:p w14:paraId="4CFAC111" w14:textId="6903950E" w:rsidR="007E6DF8" w:rsidRPr="001E0464" w:rsidRDefault="00DF6956"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36,6</w:t>
            </w:r>
          </w:p>
        </w:tc>
        <w:tc>
          <w:tcPr>
            <w:tcW w:w="382" w:type="pct"/>
            <w:tcBorders>
              <w:top w:val="nil"/>
              <w:left w:val="nil"/>
              <w:bottom w:val="single" w:sz="4" w:space="0" w:color="auto"/>
              <w:right w:val="single" w:sz="4" w:space="0" w:color="auto"/>
            </w:tcBorders>
            <w:noWrap/>
            <w:vAlign w:val="center"/>
            <w:hideMark/>
          </w:tcPr>
          <w:p w14:paraId="4ACD9316" w14:textId="177E89F0" w:rsidR="007E6DF8" w:rsidRPr="001E0464" w:rsidRDefault="003A0426"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1,32</w:t>
            </w:r>
          </w:p>
        </w:tc>
        <w:tc>
          <w:tcPr>
            <w:tcW w:w="379" w:type="pct"/>
            <w:tcBorders>
              <w:top w:val="nil"/>
              <w:left w:val="nil"/>
              <w:bottom w:val="single" w:sz="4" w:space="0" w:color="auto"/>
              <w:right w:val="single" w:sz="4" w:space="0" w:color="auto"/>
            </w:tcBorders>
            <w:noWrap/>
            <w:vAlign w:val="center"/>
            <w:hideMark/>
          </w:tcPr>
          <w:p w14:paraId="4B909659" w14:textId="021A46FE" w:rsidR="007E6DF8" w:rsidRPr="001E0464" w:rsidRDefault="001D0D85" w:rsidP="001D0D8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1,98</w:t>
            </w:r>
          </w:p>
        </w:tc>
        <w:tc>
          <w:tcPr>
            <w:tcW w:w="378" w:type="pct"/>
            <w:tcBorders>
              <w:top w:val="nil"/>
              <w:left w:val="nil"/>
              <w:bottom w:val="single" w:sz="4" w:space="0" w:color="auto"/>
              <w:right w:val="single" w:sz="4" w:space="0" w:color="auto"/>
            </w:tcBorders>
            <w:noWrap/>
            <w:vAlign w:val="center"/>
            <w:hideMark/>
          </w:tcPr>
          <w:p w14:paraId="04E4A8A1" w14:textId="0BB34082"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2,15</w:t>
            </w:r>
          </w:p>
        </w:tc>
      </w:tr>
      <w:tr w:rsidR="007E6DF8" w:rsidRPr="001E0464" w14:paraId="7F970AC8"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70712D82" w14:textId="6C8A5449" w:rsidR="007E6DF8" w:rsidRPr="00977E22" w:rsidRDefault="001F5536" w:rsidP="007E6DF8">
            <w:pPr>
              <w:ind w:firstLine="0"/>
              <w:jc w:val="left"/>
              <w:rPr>
                <w:rFonts w:ascii="Times New Roman" w:eastAsia="Times New Roman" w:hAnsi="Times New Roman"/>
                <w:b/>
                <w:bCs/>
                <w:sz w:val="18"/>
                <w:szCs w:val="18"/>
                <w:lang w:val="sr-Cyrl-RS"/>
              </w:rPr>
            </w:pPr>
            <w:r w:rsidRPr="00977E22">
              <w:rPr>
                <w:rFonts w:ascii="Times New Roman" w:eastAsia="Times New Roman" w:hAnsi="Times New Roman"/>
                <w:b/>
                <w:bCs/>
                <w:sz w:val="18"/>
                <w:szCs w:val="18"/>
                <w:lang w:val="sr-Cyrl-RS"/>
              </w:rPr>
              <w:t>Изданачке-очуване</w:t>
            </w:r>
          </w:p>
        </w:tc>
        <w:tc>
          <w:tcPr>
            <w:tcW w:w="381" w:type="pct"/>
            <w:tcBorders>
              <w:top w:val="nil"/>
              <w:left w:val="nil"/>
              <w:bottom w:val="single" w:sz="4" w:space="0" w:color="auto"/>
              <w:right w:val="single" w:sz="4" w:space="0" w:color="auto"/>
            </w:tcBorders>
            <w:noWrap/>
            <w:vAlign w:val="center"/>
            <w:hideMark/>
          </w:tcPr>
          <w:p w14:paraId="40EBD375" w14:textId="4AAB7B16" w:rsidR="007E6DF8" w:rsidRPr="00977E22" w:rsidRDefault="00977E22" w:rsidP="00977E22">
            <w:pPr>
              <w:ind w:firstLine="0"/>
              <w:jc w:val="center"/>
              <w:rPr>
                <w:rFonts w:ascii="Times New Roman" w:eastAsia="Times New Roman" w:hAnsi="Times New Roman"/>
                <w:b/>
                <w:bCs/>
                <w:sz w:val="18"/>
                <w:szCs w:val="18"/>
                <w:lang w:val="en-US"/>
              </w:rPr>
            </w:pPr>
            <w:r w:rsidRPr="00977E22">
              <w:rPr>
                <w:rFonts w:ascii="Times New Roman" w:eastAsia="Times New Roman" w:hAnsi="Times New Roman"/>
                <w:b/>
                <w:bCs/>
                <w:sz w:val="18"/>
                <w:szCs w:val="18"/>
                <w:lang w:val="en-US"/>
              </w:rPr>
              <w:t>18,50</w:t>
            </w:r>
          </w:p>
        </w:tc>
        <w:tc>
          <w:tcPr>
            <w:tcW w:w="397" w:type="pct"/>
            <w:tcBorders>
              <w:top w:val="nil"/>
              <w:left w:val="nil"/>
              <w:bottom w:val="single" w:sz="4" w:space="0" w:color="auto"/>
              <w:right w:val="single" w:sz="4" w:space="0" w:color="auto"/>
            </w:tcBorders>
            <w:noWrap/>
            <w:vAlign w:val="center"/>
            <w:hideMark/>
          </w:tcPr>
          <w:p w14:paraId="321BF377" w14:textId="09479674" w:rsidR="007E6DF8" w:rsidRPr="00977E22" w:rsidRDefault="008E6CE1" w:rsidP="008E6CE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1,51</w:t>
            </w:r>
          </w:p>
        </w:tc>
        <w:tc>
          <w:tcPr>
            <w:tcW w:w="405" w:type="pct"/>
            <w:tcBorders>
              <w:top w:val="nil"/>
              <w:left w:val="nil"/>
              <w:bottom w:val="single" w:sz="4" w:space="0" w:color="auto"/>
              <w:right w:val="single" w:sz="4" w:space="0" w:color="auto"/>
            </w:tcBorders>
            <w:noWrap/>
            <w:vAlign w:val="center"/>
            <w:hideMark/>
          </w:tcPr>
          <w:p w14:paraId="7557EC67" w14:textId="4A5CE9D8" w:rsidR="007E6DF8" w:rsidRPr="00977E22" w:rsidRDefault="00977E22" w:rsidP="00977E22">
            <w:pPr>
              <w:ind w:firstLine="0"/>
              <w:jc w:val="center"/>
              <w:rPr>
                <w:rFonts w:ascii="Times New Roman" w:eastAsia="Times New Roman" w:hAnsi="Times New Roman"/>
                <w:b/>
                <w:bCs/>
                <w:sz w:val="18"/>
                <w:szCs w:val="18"/>
                <w:lang w:val="en-US"/>
              </w:rPr>
            </w:pPr>
            <w:r w:rsidRPr="00977E22">
              <w:rPr>
                <w:rFonts w:ascii="Times New Roman" w:eastAsia="Times New Roman" w:hAnsi="Times New Roman"/>
                <w:b/>
                <w:bCs/>
                <w:sz w:val="18"/>
                <w:szCs w:val="18"/>
                <w:lang w:val="en-US"/>
              </w:rPr>
              <w:t>1.700,7</w:t>
            </w:r>
          </w:p>
        </w:tc>
        <w:tc>
          <w:tcPr>
            <w:tcW w:w="345" w:type="pct"/>
            <w:tcBorders>
              <w:top w:val="nil"/>
              <w:left w:val="nil"/>
              <w:bottom w:val="single" w:sz="4" w:space="0" w:color="auto"/>
              <w:right w:val="single" w:sz="4" w:space="0" w:color="auto"/>
            </w:tcBorders>
            <w:noWrap/>
            <w:vAlign w:val="center"/>
            <w:hideMark/>
          </w:tcPr>
          <w:p w14:paraId="491512E5" w14:textId="63590355" w:rsidR="007E6DF8" w:rsidRPr="00977E22" w:rsidRDefault="00537E37" w:rsidP="00977E2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1,66</w:t>
            </w:r>
          </w:p>
        </w:tc>
        <w:tc>
          <w:tcPr>
            <w:tcW w:w="419" w:type="pct"/>
            <w:tcBorders>
              <w:top w:val="nil"/>
              <w:left w:val="nil"/>
              <w:bottom w:val="single" w:sz="4" w:space="0" w:color="auto"/>
              <w:right w:val="single" w:sz="4" w:space="0" w:color="auto"/>
            </w:tcBorders>
            <w:noWrap/>
            <w:vAlign w:val="center"/>
            <w:hideMark/>
          </w:tcPr>
          <w:p w14:paraId="4882AF30" w14:textId="50518A25" w:rsidR="007E6DF8" w:rsidRPr="00977E22" w:rsidRDefault="00014E85" w:rsidP="00977E2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91,93</w:t>
            </w:r>
          </w:p>
        </w:tc>
        <w:tc>
          <w:tcPr>
            <w:tcW w:w="345" w:type="pct"/>
            <w:tcBorders>
              <w:top w:val="nil"/>
              <w:left w:val="nil"/>
              <w:bottom w:val="single" w:sz="4" w:space="0" w:color="auto"/>
              <w:right w:val="single" w:sz="4" w:space="0" w:color="auto"/>
            </w:tcBorders>
            <w:noWrap/>
            <w:vAlign w:val="center"/>
            <w:hideMark/>
          </w:tcPr>
          <w:p w14:paraId="58878FAA" w14:textId="7AA73C7B" w:rsidR="007E6DF8" w:rsidRPr="00977E22" w:rsidRDefault="00977E22" w:rsidP="00977E22">
            <w:pPr>
              <w:ind w:firstLine="0"/>
              <w:jc w:val="center"/>
              <w:rPr>
                <w:rFonts w:ascii="Times New Roman" w:eastAsia="Times New Roman" w:hAnsi="Times New Roman"/>
                <w:b/>
                <w:bCs/>
                <w:sz w:val="18"/>
                <w:szCs w:val="18"/>
                <w:lang w:val="en-US"/>
              </w:rPr>
            </w:pPr>
            <w:r w:rsidRPr="00977E22">
              <w:rPr>
                <w:rFonts w:ascii="Times New Roman" w:eastAsia="Times New Roman" w:hAnsi="Times New Roman"/>
                <w:b/>
                <w:bCs/>
                <w:sz w:val="18"/>
                <w:szCs w:val="18"/>
                <w:lang w:val="en-US"/>
              </w:rPr>
              <w:t>36,6</w:t>
            </w:r>
          </w:p>
        </w:tc>
        <w:tc>
          <w:tcPr>
            <w:tcW w:w="382" w:type="pct"/>
            <w:tcBorders>
              <w:top w:val="nil"/>
              <w:left w:val="nil"/>
              <w:bottom w:val="single" w:sz="4" w:space="0" w:color="auto"/>
              <w:right w:val="single" w:sz="4" w:space="0" w:color="auto"/>
            </w:tcBorders>
            <w:noWrap/>
            <w:vAlign w:val="center"/>
            <w:hideMark/>
          </w:tcPr>
          <w:p w14:paraId="639F54AE" w14:textId="1E13D827" w:rsidR="007E6DF8" w:rsidRPr="00977E22" w:rsidRDefault="003A0426" w:rsidP="00977E2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1,32</w:t>
            </w:r>
          </w:p>
        </w:tc>
        <w:tc>
          <w:tcPr>
            <w:tcW w:w="379" w:type="pct"/>
            <w:tcBorders>
              <w:top w:val="nil"/>
              <w:left w:val="nil"/>
              <w:bottom w:val="single" w:sz="4" w:space="0" w:color="auto"/>
              <w:right w:val="single" w:sz="4" w:space="0" w:color="auto"/>
            </w:tcBorders>
            <w:noWrap/>
            <w:vAlign w:val="center"/>
            <w:hideMark/>
          </w:tcPr>
          <w:p w14:paraId="728094F0" w14:textId="77F9B58C" w:rsidR="007E6DF8" w:rsidRPr="00977E22" w:rsidRDefault="001D0D85" w:rsidP="001D0D8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1,98</w:t>
            </w:r>
          </w:p>
        </w:tc>
        <w:tc>
          <w:tcPr>
            <w:tcW w:w="378" w:type="pct"/>
            <w:tcBorders>
              <w:top w:val="nil"/>
              <w:left w:val="nil"/>
              <w:bottom w:val="single" w:sz="4" w:space="0" w:color="auto"/>
              <w:right w:val="single" w:sz="4" w:space="0" w:color="auto"/>
            </w:tcBorders>
            <w:noWrap/>
            <w:vAlign w:val="center"/>
            <w:hideMark/>
          </w:tcPr>
          <w:p w14:paraId="49DEB372" w14:textId="47473EF1" w:rsidR="007E6DF8" w:rsidRPr="00977E22" w:rsidRDefault="006F43F1" w:rsidP="006F43F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2,15</w:t>
            </w:r>
          </w:p>
        </w:tc>
      </w:tr>
      <w:tr w:rsidR="007E6DF8" w:rsidRPr="001E0464" w14:paraId="4FA61086"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608589D9" w14:textId="6480BBF6" w:rsidR="007E6DF8" w:rsidRPr="001F5536" w:rsidRDefault="001F5536"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2620. Изданачке мешовите шуме храстова</w:t>
            </w:r>
          </w:p>
        </w:tc>
        <w:tc>
          <w:tcPr>
            <w:tcW w:w="381" w:type="pct"/>
            <w:tcBorders>
              <w:top w:val="nil"/>
              <w:left w:val="nil"/>
              <w:bottom w:val="single" w:sz="4" w:space="0" w:color="auto"/>
              <w:right w:val="single" w:sz="4" w:space="0" w:color="auto"/>
            </w:tcBorders>
            <w:noWrap/>
            <w:vAlign w:val="center"/>
            <w:hideMark/>
          </w:tcPr>
          <w:p w14:paraId="7E0638F2" w14:textId="6B45B064" w:rsidR="007E6DF8" w:rsidRPr="001E0464" w:rsidRDefault="00DF6956"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3,25</w:t>
            </w:r>
          </w:p>
        </w:tc>
        <w:tc>
          <w:tcPr>
            <w:tcW w:w="397" w:type="pct"/>
            <w:tcBorders>
              <w:top w:val="nil"/>
              <w:left w:val="nil"/>
              <w:bottom w:val="single" w:sz="4" w:space="0" w:color="auto"/>
              <w:right w:val="single" w:sz="4" w:space="0" w:color="auto"/>
            </w:tcBorders>
            <w:noWrap/>
            <w:vAlign w:val="center"/>
            <w:hideMark/>
          </w:tcPr>
          <w:p w14:paraId="4FC3AA6D" w14:textId="5AE81F9A" w:rsidR="007E6DF8" w:rsidRPr="001E0464" w:rsidRDefault="008E6CE1" w:rsidP="008E6CE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0,26</w:t>
            </w:r>
          </w:p>
        </w:tc>
        <w:tc>
          <w:tcPr>
            <w:tcW w:w="405" w:type="pct"/>
            <w:tcBorders>
              <w:top w:val="nil"/>
              <w:left w:val="nil"/>
              <w:bottom w:val="single" w:sz="4" w:space="0" w:color="auto"/>
              <w:right w:val="single" w:sz="4" w:space="0" w:color="auto"/>
            </w:tcBorders>
            <w:noWrap/>
            <w:vAlign w:val="center"/>
            <w:hideMark/>
          </w:tcPr>
          <w:p w14:paraId="206E0405" w14:textId="2F53BC93" w:rsidR="007E6DF8" w:rsidRPr="001E0464" w:rsidRDefault="00DF6956"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570</w:t>
            </w:r>
          </w:p>
        </w:tc>
        <w:tc>
          <w:tcPr>
            <w:tcW w:w="345" w:type="pct"/>
            <w:tcBorders>
              <w:top w:val="nil"/>
              <w:left w:val="nil"/>
              <w:bottom w:val="single" w:sz="4" w:space="0" w:color="auto"/>
              <w:right w:val="single" w:sz="4" w:space="0" w:color="auto"/>
            </w:tcBorders>
            <w:noWrap/>
            <w:vAlign w:val="center"/>
            <w:hideMark/>
          </w:tcPr>
          <w:p w14:paraId="379D074A" w14:textId="565F1423" w:rsidR="007E6DF8" w:rsidRPr="001E0464" w:rsidRDefault="00537E37"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0,56</w:t>
            </w:r>
          </w:p>
        </w:tc>
        <w:tc>
          <w:tcPr>
            <w:tcW w:w="419" w:type="pct"/>
            <w:tcBorders>
              <w:top w:val="nil"/>
              <w:left w:val="nil"/>
              <w:bottom w:val="single" w:sz="4" w:space="0" w:color="auto"/>
              <w:right w:val="single" w:sz="4" w:space="0" w:color="auto"/>
            </w:tcBorders>
            <w:noWrap/>
            <w:vAlign w:val="center"/>
            <w:hideMark/>
          </w:tcPr>
          <w:p w14:paraId="1E2D62B3" w14:textId="3059B845" w:rsidR="007E6DF8" w:rsidRPr="001E0464" w:rsidRDefault="00014E85"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175,38</w:t>
            </w:r>
          </w:p>
        </w:tc>
        <w:tc>
          <w:tcPr>
            <w:tcW w:w="345" w:type="pct"/>
            <w:tcBorders>
              <w:top w:val="nil"/>
              <w:left w:val="nil"/>
              <w:bottom w:val="single" w:sz="4" w:space="0" w:color="auto"/>
              <w:right w:val="single" w:sz="4" w:space="0" w:color="auto"/>
            </w:tcBorders>
            <w:noWrap/>
            <w:vAlign w:val="center"/>
            <w:hideMark/>
          </w:tcPr>
          <w:p w14:paraId="4E302513" w14:textId="6BD6D735" w:rsidR="007E6DF8" w:rsidRPr="001E0464" w:rsidRDefault="00DF6956"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w:t>
            </w:r>
          </w:p>
        </w:tc>
        <w:tc>
          <w:tcPr>
            <w:tcW w:w="382" w:type="pct"/>
            <w:tcBorders>
              <w:top w:val="nil"/>
              <w:left w:val="nil"/>
              <w:bottom w:val="single" w:sz="4" w:space="0" w:color="auto"/>
              <w:right w:val="single" w:sz="4" w:space="0" w:color="auto"/>
            </w:tcBorders>
            <w:noWrap/>
            <w:vAlign w:val="center"/>
            <w:hideMark/>
          </w:tcPr>
          <w:p w14:paraId="280B1EA6" w14:textId="19D74AF3" w:rsidR="007E6DF8" w:rsidRPr="001E0464" w:rsidRDefault="003A0426" w:rsidP="00977E2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0,65</w:t>
            </w:r>
          </w:p>
        </w:tc>
        <w:tc>
          <w:tcPr>
            <w:tcW w:w="379" w:type="pct"/>
            <w:tcBorders>
              <w:top w:val="nil"/>
              <w:left w:val="nil"/>
              <w:bottom w:val="single" w:sz="4" w:space="0" w:color="auto"/>
              <w:right w:val="single" w:sz="4" w:space="0" w:color="auto"/>
            </w:tcBorders>
            <w:noWrap/>
            <w:vAlign w:val="center"/>
            <w:hideMark/>
          </w:tcPr>
          <w:p w14:paraId="4DA38A7D" w14:textId="30DC8404" w:rsidR="007E6DF8" w:rsidRPr="001E0464" w:rsidRDefault="001D0D85" w:rsidP="001D0D8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5,54</w:t>
            </w:r>
          </w:p>
        </w:tc>
        <w:tc>
          <w:tcPr>
            <w:tcW w:w="378" w:type="pct"/>
            <w:tcBorders>
              <w:top w:val="nil"/>
              <w:left w:val="nil"/>
              <w:bottom w:val="single" w:sz="4" w:space="0" w:color="auto"/>
              <w:right w:val="single" w:sz="4" w:space="0" w:color="auto"/>
            </w:tcBorders>
            <w:noWrap/>
            <w:vAlign w:val="center"/>
            <w:hideMark/>
          </w:tcPr>
          <w:p w14:paraId="1604C27E" w14:textId="2503DB88"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3,16</w:t>
            </w:r>
          </w:p>
        </w:tc>
      </w:tr>
      <w:tr w:rsidR="007E6DF8" w:rsidRPr="001E0464" w14:paraId="0D47BE81"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30D4B9B9" w14:textId="3F1A1DB0" w:rsidR="007E6DF8" w:rsidRPr="00977E22" w:rsidRDefault="001F5536" w:rsidP="007E6DF8">
            <w:pPr>
              <w:ind w:firstLine="0"/>
              <w:jc w:val="left"/>
              <w:rPr>
                <w:rFonts w:ascii="Times New Roman" w:eastAsia="Times New Roman" w:hAnsi="Times New Roman"/>
                <w:b/>
                <w:bCs/>
                <w:color w:val="000000"/>
                <w:sz w:val="18"/>
                <w:szCs w:val="18"/>
                <w:lang w:val="sr-Cyrl-RS"/>
              </w:rPr>
            </w:pPr>
            <w:r w:rsidRPr="00977E22">
              <w:rPr>
                <w:rFonts w:ascii="Times New Roman" w:eastAsia="Times New Roman" w:hAnsi="Times New Roman"/>
                <w:b/>
                <w:bCs/>
                <w:color w:val="000000"/>
                <w:sz w:val="18"/>
                <w:szCs w:val="18"/>
                <w:lang w:val="sr-Cyrl-RS"/>
              </w:rPr>
              <w:t>Изданачке-разређене</w:t>
            </w:r>
          </w:p>
        </w:tc>
        <w:tc>
          <w:tcPr>
            <w:tcW w:w="381" w:type="pct"/>
            <w:tcBorders>
              <w:top w:val="nil"/>
              <w:left w:val="nil"/>
              <w:bottom w:val="single" w:sz="4" w:space="0" w:color="auto"/>
              <w:right w:val="single" w:sz="4" w:space="0" w:color="auto"/>
            </w:tcBorders>
            <w:noWrap/>
            <w:vAlign w:val="center"/>
            <w:hideMark/>
          </w:tcPr>
          <w:p w14:paraId="6BE5CE43" w14:textId="043F070B" w:rsidR="007E6DF8" w:rsidRPr="00977E22" w:rsidRDefault="00977E22" w:rsidP="00977E22">
            <w:pPr>
              <w:ind w:firstLine="0"/>
              <w:jc w:val="center"/>
              <w:rPr>
                <w:rFonts w:ascii="Times New Roman" w:eastAsia="Times New Roman" w:hAnsi="Times New Roman"/>
                <w:b/>
                <w:bCs/>
                <w:color w:val="000000"/>
                <w:sz w:val="18"/>
                <w:szCs w:val="18"/>
                <w:lang w:val="en-US"/>
              </w:rPr>
            </w:pPr>
            <w:r w:rsidRPr="00977E22">
              <w:rPr>
                <w:rFonts w:ascii="Times New Roman" w:eastAsia="Times New Roman" w:hAnsi="Times New Roman"/>
                <w:b/>
                <w:bCs/>
                <w:color w:val="000000"/>
                <w:sz w:val="18"/>
                <w:szCs w:val="18"/>
                <w:lang w:val="en-US"/>
              </w:rPr>
              <w:t>3,25</w:t>
            </w:r>
          </w:p>
        </w:tc>
        <w:tc>
          <w:tcPr>
            <w:tcW w:w="397" w:type="pct"/>
            <w:tcBorders>
              <w:top w:val="nil"/>
              <w:left w:val="nil"/>
              <w:bottom w:val="single" w:sz="4" w:space="0" w:color="auto"/>
              <w:right w:val="single" w:sz="4" w:space="0" w:color="auto"/>
            </w:tcBorders>
            <w:noWrap/>
            <w:vAlign w:val="center"/>
            <w:hideMark/>
          </w:tcPr>
          <w:p w14:paraId="6A26DB4C" w14:textId="2FAD53F8" w:rsidR="007E6DF8" w:rsidRPr="00977E22" w:rsidRDefault="008E6CE1" w:rsidP="008E6CE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0,26</w:t>
            </w:r>
          </w:p>
        </w:tc>
        <w:tc>
          <w:tcPr>
            <w:tcW w:w="405" w:type="pct"/>
            <w:tcBorders>
              <w:top w:val="nil"/>
              <w:left w:val="nil"/>
              <w:bottom w:val="single" w:sz="4" w:space="0" w:color="auto"/>
              <w:right w:val="single" w:sz="4" w:space="0" w:color="auto"/>
            </w:tcBorders>
            <w:noWrap/>
            <w:vAlign w:val="center"/>
            <w:hideMark/>
          </w:tcPr>
          <w:p w14:paraId="6FB7CF4B" w14:textId="40214470" w:rsidR="007E6DF8" w:rsidRPr="00977E22" w:rsidRDefault="00977E22" w:rsidP="00977E22">
            <w:pPr>
              <w:ind w:firstLine="0"/>
              <w:jc w:val="center"/>
              <w:rPr>
                <w:rFonts w:ascii="Times New Roman" w:eastAsia="Times New Roman" w:hAnsi="Times New Roman"/>
                <w:b/>
                <w:bCs/>
                <w:color w:val="000000"/>
                <w:sz w:val="18"/>
                <w:szCs w:val="18"/>
                <w:lang w:val="en-US"/>
              </w:rPr>
            </w:pPr>
            <w:r w:rsidRPr="00977E22">
              <w:rPr>
                <w:rFonts w:ascii="Times New Roman" w:eastAsia="Times New Roman" w:hAnsi="Times New Roman"/>
                <w:b/>
                <w:bCs/>
                <w:color w:val="000000"/>
                <w:sz w:val="18"/>
                <w:szCs w:val="18"/>
                <w:lang w:val="en-US"/>
              </w:rPr>
              <w:t>570</w:t>
            </w:r>
          </w:p>
        </w:tc>
        <w:tc>
          <w:tcPr>
            <w:tcW w:w="345" w:type="pct"/>
            <w:tcBorders>
              <w:top w:val="nil"/>
              <w:left w:val="nil"/>
              <w:bottom w:val="single" w:sz="4" w:space="0" w:color="auto"/>
              <w:right w:val="single" w:sz="4" w:space="0" w:color="auto"/>
            </w:tcBorders>
            <w:noWrap/>
            <w:vAlign w:val="center"/>
            <w:hideMark/>
          </w:tcPr>
          <w:p w14:paraId="79986488" w14:textId="5068DBAA" w:rsidR="007E6DF8" w:rsidRPr="00977E22" w:rsidRDefault="00537E37" w:rsidP="00977E2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0,56</w:t>
            </w:r>
          </w:p>
        </w:tc>
        <w:tc>
          <w:tcPr>
            <w:tcW w:w="419" w:type="pct"/>
            <w:tcBorders>
              <w:top w:val="nil"/>
              <w:left w:val="nil"/>
              <w:bottom w:val="single" w:sz="4" w:space="0" w:color="auto"/>
              <w:right w:val="single" w:sz="4" w:space="0" w:color="auto"/>
            </w:tcBorders>
            <w:noWrap/>
            <w:vAlign w:val="center"/>
            <w:hideMark/>
          </w:tcPr>
          <w:p w14:paraId="6655B203" w14:textId="496720C4" w:rsidR="007E6DF8" w:rsidRPr="00977E22" w:rsidRDefault="00014E85" w:rsidP="00977E2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175,38</w:t>
            </w:r>
          </w:p>
        </w:tc>
        <w:tc>
          <w:tcPr>
            <w:tcW w:w="345" w:type="pct"/>
            <w:tcBorders>
              <w:top w:val="nil"/>
              <w:left w:val="nil"/>
              <w:bottom w:val="single" w:sz="4" w:space="0" w:color="auto"/>
              <w:right w:val="single" w:sz="4" w:space="0" w:color="auto"/>
            </w:tcBorders>
            <w:noWrap/>
            <w:vAlign w:val="center"/>
            <w:hideMark/>
          </w:tcPr>
          <w:p w14:paraId="009AF9A1" w14:textId="7C3CB60E" w:rsidR="007E6DF8" w:rsidRPr="00977E22" w:rsidRDefault="00977E22" w:rsidP="00977E22">
            <w:pPr>
              <w:ind w:firstLine="0"/>
              <w:jc w:val="center"/>
              <w:rPr>
                <w:rFonts w:ascii="Times New Roman" w:eastAsia="Times New Roman" w:hAnsi="Times New Roman"/>
                <w:b/>
                <w:bCs/>
                <w:color w:val="000000"/>
                <w:sz w:val="18"/>
                <w:szCs w:val="18"/>
                <w:lang w:val="en-US"/>
              </w:rPr>
            </w:pPr>
            <w:r w:rsidRPr="00977E22">
              <w:rPr>
                <w:rFonts w:ascii="Times New Roman" w:eastAsia="Times New Roman" w:hAnsi="Times New Roman"/>
                <w:b/>
                <w:bCs/>
                <w:color w:val="000000"/>
                <w:sz w:val="18"/>
                <w:szCs w:val="18"/>
                <w:lang w:val="en-US"/>
              </w:rPr>
              <w:t>18</w:t>
            </w:r>
          </w:p>
        </w:tc>
        <w:tc>
          <w:tcPr>
            <w:tcW w:w="382" w:type="pct"/>
            <w:tcBorders>
              <w:top w:val="nil"/>
              <w:left w:val="nil"/>
              <w:bottom w:val="single" w:sz="4" w:space="0" w:color="auto"/>
              <w:right w:val="single" w:sz="4" w:space="0" w:color="auto"/>
            </w:tcBorders>
            <w:noWrap/>
            <w:vAlign w:val="center"/>
            <w:hideMark/>
          </w:tcPr>
          <w:p w14:paraId="5467557A" w14:textId="1DD35ECC" w:rsidR="007E6DF8" w:rsidRPr="00977E22" w:rsidRDefault="003A0426" w:rsidP="00977E2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0,65</w:t>
            </w:r>
          </w:p>
        </w:tc>
        <w:tc>
          <w:tcPr>
            <w:tcW w:w="379" w:type="pct"/>
            <w:tcBorders>
              <w:top w:val="nil"/>
              <w:left w:val="nil"/>
              <w:bottom w:val="single" w:sz="4" w:space="0" w:color="auto"/>
              <w:right w:val="single" w:sz="4" w:space="0" w:color="auto"/>
            </w:tcBorders>
            <w:noWrap/>
            <w:vAlign w:val="center"/>
            <w:hideMark/>
          </w:tcPr>
          <w:p w14:paraId="1B4707CF" w14:textId="44E15C1A" w:rsidR="007E6DF8" w:rsidRPr="00977E22" w:rsidRDefault="001D0D85" w:rsidP="001D0D8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5,54</w:t>
            </w:r>
          </w:p>
        </w:tc>
        <w:tc>
          <w:tcPr>
            <w:tcW w:w="378" w:type="pct"/>
            <w:tcBorders>
              <w:top w:val="nil"/>
              <w:left w:val="nil"/>
              <w:bottom w:val="single" w:sz="4" w:space="0" w:color="auto"/>
              <w:right w:val="single" w:sz="4" w:space="0" w:color="auto"/>
            </w:tcBorders>
            <w:noWrap/>
            <w:vAlign w:val="center"/>
            <w:hideMark/>
          </w:tcPr>
          <w:p w14:paraId="0F035104" w14:textId="29558DB0" w:rsidR="007E6DF8" w:rsidRPr="00977E22" w:rsidRDefault="006F43F1" w:rsidP="006F43F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3,16</w:t>
            </w:r>
          </w:p>
        </w:tc>
      </w:tr>
      <w:tr w:rsidR="007E6DF8" w:rsidRPr="001E0464" w14:paraId="46B46002"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1464093F" w14:textId="692DC035" w:rsidR="007E6DF8" w:rsidRPr="001F5536" w:rsidRDefault="001F5536"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2620. Изданачке мешовите шуме храстова</w:t>
            </w:r>
          </w:p>
        </w:tc>
        <w:tc>
          <w:tcPr>
            <w:tcW w:w="381" w:type="pct"/>
            <w:tcBorders>
              <w:top w:val="nil"/>
              <w:left w:val="nil"/>
              <w:bottom w:val="single" w:sz="4" w:space="0" w:color="auto"/>
              <w:right w:val="single" w:sz="4" w:space="0" w:color="auto"/>
            </w:tcBorders>
            <w:noWrap/>
            <w:vAlign w:val="center"/>
            <w:hideMark/>
          </w:tcPr>
          <w:p w14:paraId="5CC37A12" w14:textId="6F935DEA" w:rsidR="007E6DF8" w:rsidRPr="00296A81" w:rsidRDefault="006F43F1" w:rsidP="006F43F1">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w:t>
            </w:r>
          </w:p>
        </w:tc>
        <w:tc>
          <w:tcPr>
            <w:tcW w:w="397" w:type="pct"/>
            <w:tcBorders>
              <w:top w:val="nil"/>
              <w:left w:val="nil"/>
              <w:bottom w:val="single" w:sz="4" w:space="0" w:color="auto"/>
              <w:right w:val="single" w:sz="4" w:space="0" w:color="auto"/>
            </w:tcBorders>
            <w:noWrap/>
            <w:vAlign w:val="center"/>
            <w:hideMark/>
          </w:tcPr>
          <w:p w14:paraId="522EE99E" w14:textId="0386CBC1"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405" w:type="pct"/>
            <w:tcBorders>
              <w:top w:val="nil"/>
              <w:left w:val="nil"/>
              <w:bottom w:val="single" w:sz="4" w:space="0" w:color="auto"/>
              <w:right w:val="single" w:sz="4" w:space="0" w:color="auto"/>
            </w:tcBorders>
            <w:noWrap/>
            <w:vAlign w:val="center"/>
            <w:hideMark/>
          </w:tcPr>
          <w:p w14:paraId="6CC52D82" w14:textId="21AE3DF4" w:rsidR="007E6DF8" w:rsidRPr="001E0464" w:rsidRDefault="006F43F1" w:rsidP="006F43F1">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w:t>
            </w:r>
          </w:p>
        </w:tc>
        <w:tc>
          <w:tcPr>
            <w:tcW w:w="345" w:type="pct"/>
            <w:tcBorders>
              <w:top w:val="nil"/>
              <w:left w:val="nil"/>
              <w:bottom w:val="single" w:sz="4" w:space="0" w:color="auto"/>
              <w:right w:val="single" w:sz="4" w:space="0" w:color="auto"/>
            </w:tcBorders>
            <w:noWrap/>
            <w:vAlign w:val="center"/>
            <w:hideMark/>
          </w:tcPr>
          <w:p w14:paraId="636FCFA2" w14:textId="348B7655"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419" w:type="pct"/>
            <w:tcBorders>
              <w:top w:val="nil"/>
              <w:left w:val="nil"/>
              <w:bottom w:val="single" w:sz="4" w:space="0" w:color="auto"/>
              <w:right w:val="single" w:sz="4" w:space="0" w:color="auto"/>
            </w:tcBorders>
            <w:noWrap/>
            <w:vAlign w:val="center"/>
            <w:hideMark/>
          </w:tcPr>
          <w:p w14:paraId="537D59FC" w14:textId="654779A9"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45" w:type="pct"/>
            <w:tcBorders>
              <w:top w:val="nil"/>
              <w:left w:val="nil"/>
              <w:bottom w:val="single" w:sz="4" w:space="0" w:color="auto"/>
              <w:right w:val="single" w:sz="4" w:space="0" w:color="auto"/>
            </w:tcBorders>
            <w:noWrap/>
            <w:vAlign w:val="center"/>
            <w:hideMark/>
          </w:tcPr>
          <w:p w14:paraId="0AF1F41D" w14:textId="02133FFC" w:rsidR="007E6DF8" w:rsidRPr="001E0464" w:rsidRDefault="006F43F1" w:rsidP="006F43F1">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w:t>
            </w:r>
          </w:p>
        </w:tc>
        <w:tc>
          <w:tcPr>
            <w:tcW w:w="382" w:type="pct"/>
            <w:tcBorders>
              <w:top w:val="nil"/>
              <w:left w:val="nil"/>
              <w:bottom w:val="single" w:sz="4" w:space="0" w:color="auto"/>
              <w:right w:val="single" w:sz="4" w:space="0" w:color="auto"/>
            </w:tcBorders>
            <w:noWrap/>
            <w:vAlign w:val="center"/>
            <w:hideMark/>
          </w:tcPr>
          <w:p w14:paraId="7F2EAEA9" w14:textId="378A5621"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79" w:type="pct"/>
            <w:tcBorders>
              <w:top w:val="nil"/>
              <w:left w:val="nil"/>
              <w:bottom w:val="single" w:sz="4" w:space="0" w:color="auto"/>
              <w:right w:val="single" w:sz="4" w:space="0" w:color="auto"/>
            </w:tcBorders>
            <w:noWrap/>
            <w:vAlign w:val="center"/>
            <w:hideMark/>
          </w:tcPr>
          <w:p w14:paraId="3CEF7717" w14:textId="417FDF86"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78" w:type="pct"/>
            <w:tcBorders>
              <w:top w:val="nil"/>
              <w:left w:val="nil"/>
              <w:bottom w:val="single" w:sz="4" w:space="0" w:color="auto"/>
              <w:right w:val="single" w:sz="4" w:space="0" w:color="auto"/>
            </w:tcBorders>
            <w:noWrap/>
            <w:vAlign w:val="center"/>
            <w:hideMark/>
          </w:tcPr>
          <w:p w14:paraId="49B88432" w14:textId="61AEDFFC"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r>
      <w:tr w:rsidR="007E6DF8" w:rsidRPr="001E0464" w14:paraId="6E394213"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10D41182" w14:textId="574C6D30" w:rsidR="007E6DF8" w:rsidRPr="001F5536" w:rsidRDefault="001F5536"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Изданачке-девастиране</w:t>
            </w:r>
          </w:p>
        </w:tc>
        <w:tc>
          <w:tcPr>
            <w:tcW w:w="381" w:type="pct"/>
            <w:tcBorders>
              <w:top w:val="nil"/>
              <w:left w:val="nil"/>
              <w:bottom w:val="single" w:sz="4" w:space="0" w:color="auto"/>
              <w:right w:val="single" w:sz="4" w:space="0" w:color="auto"/>
            </w:tcBorders>
            <w:noWrap/>
            <w:vAlign w:val="center"/>
            <w:hideMark/>
          </w:tcPr>
          <w:p w14:paraId="32B06778" w14:textId="0CD3AB41" w:rsidR="007E6DF8" w:rsidRPr="00296A81" w:rsidRDefault="006F43F1" w:rsidP="006F43F1">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w:t>
            </w:r>
          </w:p>
        </w:tc>
        <w:tc>
          <w:tcPr>
            <w:tcW w:w="397" w:type="pct"/>
            <w:tcBorders>
              <w:top w:val="nil"/>
              <w:left w:val="nil"/>
              <w:bottom w:val="single" w:sz="4" w:space="0" w:color="auto"/>
              <w:right w:val="single" w:sz="4" w:space="0" w:color="auto"/>
            </w:tcBorders>
            <w:noWrap/>
            <w:vAlign w:val="center"/>
            <w:hideMark/>
          </w:tcPr>
          <w:p w14:paraId="347E25C2" w14:textId="2F5D94E3"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405" w:type="pct"/>
            <w:tcBorders>
              <w:top w:val="nil"/>
              <w:left w:val="nil"/>
              <w:bottom w:val="single" w:sz="4" w:space="0" w:color="auto"/>
              <w:right w:val="single" w:sz="4" w:space="0" w:color="auto"/>
            </w:tcBorders>
            <w:noWrap/>
            <w:vAlign w:val="center"/>
            <w:hideMark/>
          </w:tcPr>
          <w:p w14:paraId="667B6209" w14:textId="5116F094"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45" w:type="pct"/>
            <w:tcBorders>
              <w:top w:val="nil"/>
              <w:left w:val="nil"/>
              <w:bottom w:val="single" w:sz="4" w:space="0" w:color="auto"/>
              <w:right w:val="single" w:sz="4" w:space="0" w:color="auto"/>
            </w:tcBorders>
            <w:noWrap/>
            <w:vAlign w:val="center"/>
            <w:hideMark/>
          </w:tcPr>
          <w:p w14:paraId="266CD5F4" w14:textId="78183E45"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419" w:type="pct"/>
            <w:tcBorders>
              <w:top w:val="nil"/>
              <w:left w:val="nil"/>
              <w:bottom w:val="single" w:sz="4" w:space="0" w:color="auto"/>
              <w:right w:val="single" w:sz="4" w:space="0" w:color="auto"/>
            </w:tcBorders>
            <w:noWrap/>
            <w:vAlign w:val="center"/>
            <w:hideMark/>
          </w:tcPr>
          <w:p w14:paraId="3858AD96" w14:textId="5519DB78"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45" w:type="pct"/>
            <w:tcBorders>
              <w:top w:val="nil"/>
              <w:left w:val="nil"/>
              <w:bottom w:val="single" w:sz="4" w:space="0" w:color="auto"/>
              <w:right w:val="single" w:sz="4" w:space="0" w:color="auto"/>
            </w:tcBorders>
            <w:noWrap/>
            <w:vAlign w:val="center"/>
            <w:hideMark/>
          </w:tcPr>
          <w:p w14:paraId="3D0812F5" w14:textId="5C0574EA"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82" w:type="pct"/>
            <w:tcBorders>
              <w:top w:val="nil"/>
              <w:left w:val="nil"/>
              <w:bottom w:val="single" w:sz="4" w:space="0" w:color="auto"/>
              <w:right w:val="single" w:sz="4" w:space="0" w:color="auto"/>
            </w:tcBorders>
            <w:noWrap/>
            <w:vAlign w:val="center"/>
            <w:hideMark/>
          </w:tcPr>
          <w:p w14:paraId="79CC1512" w14:textId="58632B8B"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79" w:type="pct"/>
            <w:tcBorders>
              <w:top w:val="nil"/>
              <w:left w:val="nil"/>
              <w:bottom w:val="single" w:sz="4" w:space="0" w:color="auto"/>
              <w:right w:val="single" w:sz="4" w:space="0" w:color="auto"/>
            </w:tcBorders>
            <w:noWrap/>
            <w:vAlign w:val="center"/>
            <w:hideMark/>
          </w:tcPr>
          <w:p w14:paraId="25514C1A" w14:textId="462BD460"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c>
          <w:tcPr>
            <w:tcW w:w="378" w:type="pct"/>
            <w:tcBorders>
              <w:top w:val="nil"/>
              <w:left w:val="nil"/>
              <w:bottom w:val="single" w:sz="4" w:space="0" w:color="auto"/>
              <w:right w:val="single" w:sz="4" w:space="0" w:color="auto"/>
            </w:tcBorders>
            <w:noWrap/>
            <w:vAlign w:val="center"/>
            <w:hideMark/>
          </w:tcPr>
          <w:p w14:paraId="3AE13EF6" w14:textId="1A7F5360" w:rsidR="007E6DF8" w:rsidRPr="001E0464" w:rsidRDefault="006F43F1" w:rsidP="006F43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w:t>
            </w:r>
          </w:p>
        </w:tc>
      </w:tr>
      <w:tr w:rsidR="007E6DF8" w:rsidRPr="001E0464" w14:paraId="30316A10" w14:textId="77777777" w:rsidTr="007F33BA">
        <w:trPr>
          <w:trHeight w:val="210"/>
        </w:trPr>
        <w:tc>
          <w:tcPr>
            <w:tcW w:w="1569" w:type="pct"/>
            <w:tcBorders>
              <w:top w:val="nil"/>
              <w:left w:val="single" w:sz="4" w:space="0" w:color="auto"/>
              <w:bottom w:val="single" w:sz="4" w:space="0" w:color="auto"/>
              <w:right w:val="single" w:sz="4" w:space="0" w:color="auto"/>
            </w:tcBorders>
            <w:noWrap/>
            <w:vAlign w:val="center"/>
            <w:hideMark/>
          </w:tcPr>
          <w:p w14:paraId="25A8C386" w14:textId="1341B175" w:rsidR="007E6DF8" w:rsidRPr="001F5536" w:rsidRDefault="001F5536" w:rsidP="007E6DF8">
            <w:pPr>
              <w:ind w:firstLine="0"/>
              <w:jc w:val="left"/>
              <w:rPr>
                <w:rFonts w:ascii="Times New Roman" w:eastAsia="Times New Roman" w:hAnsi="Times New Roman"/>
                <w:b/>
                <w:bCs/>
                <w:color w:val="000000"/>
                <w:sz w:val="18"/>
                <w:szCs w:val="18"/>
                <w:lang w:val="sr-Cyrl-RS"/>
              </w:rPr>
            </w:pPr>
            <w:r w:rsidRPr="001F5536">
              <w:rPr>
                <w:rFonts w:ascii="Times New Roman" w:eastAsia="Times New Roman" w:hAnsi="Times New Roman"/>
                <w:b/>
                <w:bCs/>
                <w:color w:val="000000"/>
                <w:sz w:val="18"/>
                <w:szCs w:val="18"/>
                <w:lang w:val="sr-Cyrl-RS"/>
              </w:rPr>
              <w:t>Укупно изданачке</w:t>
            </w:r>
          </w:p>
        </w:tc>
        <w:tc>
          <w:tcPr>
            <w:tcW w:w="381" w:type="pct"/>
            <w:tcBorders>
              <w:top w:val="nil"/>
              <w:left w:val="nil"/>
              <w:bottom w:val="single" w:sz="4" w:space="0" w:color="auto"/>
              <w:right w:val="single" w:sz="4" w:space="0" w:color="auto"/>
            </w:tcBorders>
            <w:noWrap/>
            <w:vAlign w:val="center"/>
            <w:hideMark/>
          </w:tcPr>
          <w:p w14:paraId="56619F74" w14:textId="2B0EA91D" w:rsidR="007E6DF8" w:rsidRPr="00296A81" w:rsidRDefault="00977E22" w:rsidP="00977E22">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21,75</w:t>
            </w:r>
          </w:p>
        </w:tc>
        <w:tc>
          <w:tcPr>
            <w:tcW w:w="397" w:type="pct"/>
            <w:tcBorders>
              <w:top w:val="nil"/>
              <w:left w:val="nil"/>
              <w:bottom w:val="single" w:sz="4" w:space="0" w:color="auto"/>
              <w:right w:val="single" w:sz="4" w:space="0" w:color="auto"/>
            </w:tcBorders>
            <w:noWrap/>
            <w:vAlign w:val="center"/>
            <w:hideMark/>
          </w:tcPr>
          <w:p w14:paraId="7A2F12AF" w14:textId="16FCDCE8" w:rsidR="007E6DF8" w:rsidRPr="00296A81" w:rsidRDefault="008E6CE1" w:rsidP="008E6CE1">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1,77</w:t>
            </w:r>
          </w:p>
        </w:tc>
        <w:tc>
          <w:tcPr>
            <w:tcW w:w="405" w:type="pct"/>
            <w:tcBorders>
              <w:top w:val="nil"/>
              <w:left w:val="nil"/>
              <w:bottom w:val="single" w:sz="4" w:space="0" w:color="auto"/>
              <w:right w:val="single" w:sz="4" w:space="0" w:color="auto"/>
            </w:tcBorders>
            <w:noWrap/>
            <w:vAlign w:val="center"/>
            <w:hideMark/>
          </w:tcPr>
          <w:p w14:paraId="7AECB2D7" w14:textId="020FF442" w:rsidR="007E6DF8" w:rsidRPr="001E0464" w:rsidRDefault="00977E22" w:rsidP="00977E2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2.270,7</w:t>
            </w:r>
          </w:p>
        </w:tc>
        <w:tc>
          <w:tcPr>
            <w:tcW w:w="345" w:type="pct"/>
            <w:tcBorders>
              <w:top w:val="nil"/>
              <w:left w:val="nil"/>
              <w:bottom w:val="single" w:sz="4" w:space="0" w:color="auto"/>
              <w:right w:val="single" w:sz="4" w:space="0" w:color="auto"/>
            </w:tcBorders>
            <w:noWrap/>
            <w:vAlign w:val="center"/>
            <w:hideMark/>
          </w:tcPr>
          <w:p w14:paraId="6595D844" w14:textId="1563184C" w:rsidR="007E6DF8" w:rsidRPr="001E0464" w:rsidRDefault="00537E37" w:rsidP="00977E2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2,21</w:t>
            </w:r>
          </w:p>
        </w:tc>
        <w:tc>
          <w:tcPr>
            <w:tcW w:w="419" w:type="pct"/>
            <w:tcBorders>
              <w:top w:val="nil"/>
              <w:left w:val="nil"/>
              <w:bottom w:val="single" w:sz="4" w:space="0" w:color="auto"/>
              <w:right w:val="single" w:sz="4" w:space="0" w:color="auto"/>
            </w:tcBorders>
            <w:noWrap/>
            <w:vAlign w:val="center"/>
            <w:hideMark/>
          </w:tcPr>
          <w:p w14:paraId="409693C7" w14:textId="11112383" w:rsidR="007E6DF8" w:rsidRPr="009C38B4" w:rsidRDefault="00014E85" w:rsidP="00977E22">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104,4</w:t>
            </w:r>
          </w:p>
        </w:tc>
        <w:tc>
          <w:tcPr>
            <w:tcW w:w="345" w:type="pct"/>
            <w:tcBorders>
              <w:top w:val="nil"/>
              <w:left w:val="nil"/>
              <w:bottom w:val="single" w:sz="4" w:space="0" w:color="auto"/>
              <w:right w:val="single" w:sz="4" w:space="0" w:color="auto"/>
            </w:tcBorders>
            <w:noWrap/>
            <w:vAlign w:val="center"/>
            <w:hideMark/>
          </w:tcPr>
          <w:p w14:paraId="6BB0026C" w14:textId="4D3AA405" w:rsidR="007E6DF8" w:rsidRPr="001E0464" w:rsidRDefault="00977E22" w:rsidP="00977E2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54,6</w:t>
            </w:r>
          </w:p>
        </w:tc>
        <w:tc>
          <w:tcPr>
            <w:tcW w:w="382" w:type="pct"/>
            <w:tcBorders>
              <w:top w:val="nil"/>
              <w:left w:val="nil"/>
              <w:bottom w:val="single" w:sz="4" w:space="0" w:color="auto"/>
              <w:right w:val="single" w:sz="4" w:space="0" w:color="auto"/>
            </w:tcBorders>
            <w:noWrap/>
            <w:vAlign w:val="center"/>
            <w:hideMark/>
          </w:tcPr>
          <w:p w14:paraId="5A59CDDD" w14:textId="0E53A2BC" w:rsidR="007E6DF8" w:rsidRPr="001E0464" w:rsidRDefault="003A0426" w:rsidP="003A042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1,97</w:t>
            </w:r>
          </w:p>
        </w:tc>
        <w:tc>
          <w:tcPr>
            <w:tcW w:w="379" w:type="pct"/>
            <w:tcBorders>
              <w:top w:val="nil"/>
              <w:left w:val="nil"/>
              <w:bottom w:val="single" w:sz="4" w:space="0" w:color="auto"/>
              <w:right w:val="single" w:sz="4" w:space="0" w:color="auto"/>
            </w:tcBorders>
            <w:noWrap/>
            <w:vAlign w:val="center"/>
            <w:hideMark/>
          </w:tcPr>
          <w:p w14:paraId="423B6F07" w14:textId="4290F118" w:rsidR="007E6DF8" w:rsidRPr="009C38B4" w:rsidRDefault="001D0D85" w:rsidP="001D0D8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2,51</w:t>
            </w:r>
          </w:p>
        </w:tc>
        <w:tc>
          <w:tcPr>
            <w:tcW w:w="378" w:type="pct"/>
            <w:tcBorders>
              <w:top w:val="nil"/>
              <w:left w:val="nil"/>
              <w:bottom w:val="single" w:sz="4" w:space="0" w:color="auto"/>
              <w:right w:val="single" w:sz="4" w:space="0" w:color="auto"/>
            </w:tcBorders>
            <w:noWrap/>
            <w:vAlign w:val="center"/>
            <w:hideMark/>
          </w:tcPr>
          <w:p w14:paraId="7D1F2DEA" w14:textId="5B0F731C" w:rsidR="007E6DF8" w:rsidRPr="001E0464" w:rsidRDefault="006F43F1" w:rsidP="006F43F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2,40</w:t>
            </w:r>
          </w:p>
        </w:tc>
      </w:tr>
      <w:tr w:rsidR="007E6DF8" w:rsidRPr="001E0464" w14:paraId="55E4E566"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72BEAB9F" w14:textId="69832199" w:rsidR="007E6DF8" w:rsidRPr="001F5536" w:rsidRDefault="001F5536"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51730. Шибљаци, шикаре и жбунаста вегетација</w:t>
            </w:r>
          </w:p>
        </w:tc>
        <w:tc>
          <w:tcPr>
            <w:tcW w:w="381" w:type="pct"/>
            <w:tcBorders>
              <w:top w:val="nil"/>
              <w:left w:val="nil"/>
              <w:bottom w:val="single" w:sz="4" w:space="0" w:color="auto"/>
              <w:right w:val="single" w:sz="4" w:space="0" w:color="auto"/>
            </w:tcBorders>
            <w:noWrap/>
            <w:vAlign w:val="center"/>
            <w:hideMark/>
          </w:tcPr>
          <w:p w14:paraId="17CADB5D" w14:textId="10A6AFAF" w:rsidR="007E6DF8" w:rsidRPr="001E0464" w:rsidRDefault="00DF6956" w:rsidP="00296A81">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242,18</w:t>
            </w:r>
          </w:p>
        </w:tc>
        <w:tc>
          <w:tcPr>
            <w:tcW w:w="397" w:type="pct"/>
            <w:tcBorders>
              <w:top w:val="nil"/>
              <w:left w:val="nil"/>
              <w:bottom w:val="single" w:sz="4" w:space="0" w:color="auto"/>
              <w:right w:val="single" w:sz="4" w:space="0" w:color="auto"/>
            </w:tcBorders>
            <w:noWrap/>
            <w:vAlign w:val="center"/>
            <w:hideMark/>
          </w:tcPr>
          <w:p w14:paraId="5C4E4823" w14:textId="37CF81FF" w:rsidR="007E6DF8" w:rsidRPr="001E0464" w:rsidRDefault="008E6CE1" w:rsidP="008E6CE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19,80</w:t>
            </w:r>
          </w:p>
        </w:tc>
        <w:tc>
          <w:tcPr>
            <w:tcW w:w="405" w:type="pct"/>
            <w:tcBorders>
              <w:top w:val="nil"/>
              <w:left w:val="nil"/>
              <w:bottom w:val="single" w:sz="4" w:space="0" w:color="auto"/>
              <w:right w:val="single" w:sz="4" w:space="0" w:color="auto"/>
            </w:tcBorders>
            <w:noWrap/>
            <w:vAlign w:val="center"/>
            <w:hideMark/>
          </w:tcPr>
          <w:p w14:paraId="42326040" w14:textId="2508E007" w:rsidR="007E6DF8" w:rsidRPr="001E0464" w:rsidRDefault="007E6DF8" w:rsidP="007E6DF8">
            <w:pPr>
              <w:ind w:firstLine="0"/>
              <w:jc w:val="right"/>
              <w:rPr>
                <w:rFonts w:ascii="Times New Roman" w:eastAsia="Times New Roman" w:hAnsi="Times New Roman"/>
                <w:sz w:val="18"/>
                <w:szCs w:val="18"/>
                <w:lang w:val="en-US"/>
              </w:rPr>
            </w:pPr>
          </w:p>
        </w:tc>
        <w:tc>
          <w:tcPr>
            <w:tcW w:w="345" w:type="pct"/>
            <w:tcBorders>
              <w:top w:val="nil"/>
              <w:left w:val="nil"/>
              <w:bottom w:val="single" w:sz="4" w:space="0" w:color="auto"/>
              <w:right w:val="single" w:sz="4" w:space="0" w:color="auto"/>
            </w:tcBorders>
            <w:noWrap/>
            <w:vAlign w:val="center"/>
            <w:hideMark/>
          </w:tcPr>
          <w:p w14:paraId="21A3428E" w14:textId="54AFA05B" w:rsidR="007E6DF8" w:rsidRPr="001E0464" w:rsidRDefault="007E6DF8" w:rsidP="00296A81">
            <w:pPr>
              <w:ind w:firstLine="0"/>
              <w:jc w:val="center"/>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0F3D0A1F" w14:textId="66AE4513" w:rsidR="007E6DF8" w:rsidRPr="001E0464" w:rsidRDefault="007E6DF8" w:rsidP="009C38B4">
            <w:pPr>
              <w:ind w:firstLine="0"/>
              <w:jc w:val="center"/>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33B9F425" w14:textId="77F569F8" w:rsidR="007E6DF8" w:rsidRPr="001E0464" w:rsidRDefault="007E6DF8" w:rsidP="007E6DF8">
            <w:pPr>
              <w:ind w:firstLine="0"/>
              <w:jc w:val="right"/>
              <w:rPr>
                <w:rFonts w:ascii="Times New Roman" w:eastAsia="Times New Roman" w:hAnsi="Times New Roman"/>
                <w:sz w:val="18"/>
                <w:szCs w:val="18"/>
                <w:lang w:val="en-US"/>
              </w:rPr>
            </w:pPr>
          </w:p>
        </w:tc>
        <w:tc>
          <w:tcPr>
            <w:tcW w:w="382" w:type="pct"/>
            <w:tcBorders>
              <w:top w:val="nil"/>
              <w:left w:val="nil"/>
              <w:bottom w:val="single" w:sz="4" w:space="0" w:color="auto"/>
              <w:right w:val="single" w:sz="4" w:space="0" w:color="auto"/>
            </w:tcBorders>
            <w:noWrap/>
            <w:vAlign w:val="center"/>
            <w:hideMark/>
          </w:tcPr>
          <w:p w14:paraId="7FD801B6" w14:textId="08998036" w:rsidR="007E6DF8" w:rsidRPr="001E0464" w:rsidRDefault="007E6DF8" w:rsidP="003A0426">
            <w:pPr>
              <w:ind w:firstLine="0"/>
              <w:jc w:val="center"/>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1CC68DE4" w14:textId="1775E18D" w:rsidR="007E6DF8" w:rsidRPr="001E0464" w:rsidRDefault="007E6DF8" w:rsidP="001D0D85">
            <w:pPr>
              <w:ind w:firstLine="0"/>
              <w:jc w:val="center"/>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083E3787" w14:textId="21636417" w:rsidR="007E6DF8" w:rsidRPr="001E0464" w:rsidRDefault="007E6DF8" w:rsidP="006F43F1">
            <w:pPr>
              <w:ind w:firstLine="0"/>
              <w:jc w:val="center"/>
              <w:rPr>
                <w:rFonts w:ascii="Times New Roman" w:eastAsia="Times New Roman" w:hAnsi="Times New Roman"/>
                <w:color w:val="000000"/>
                <w:sz w:val="18"/>
                <w:szCs w:val="18"/>
                <w:lang w:val="en-US"/>
              </w:rPr>
            </w:pPr>
          </w:p>
        </w:tc>
      </w:tr>
      <w:tr w:rsidR="007E6DF8" w:rsidRPr="001E0464" w14:paraId="4A897F69"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69115750" w14:textId="35C679DC" w:rsidR="007E6DF8" w:rsidRPr="001F5536" w:rsidRDefault="001F5536" w:rsidP="007E6DF8">
            <w:pPr>
              <w:ind w:firstLine="0"/>
              <w:jc w:val="left"/>
              <w:rPr>
                <w:rFonts w:ascii="Times New Roman" w:eastAsia="Times New Roman" w:hAnsi="Times New Roman"/>
                <w:b/>
                <w:bCs/>
                <w:sz w:val="18"/>
                <w:szCs w:val="18"/>
                <w:lang w:val="sr-Cyrl-RS"/>
              </w:rPr>
            </w:pPr>
            <w:r w:rsidRPr="001F5536">
              <w:rPr>
                <w:rFonts w:ascii="Times New Roman" w:eastAsia="Times New Roman" w:hAnsi="Times New Roman"/>
                <w:b/>
                <w:bCs/>
                <w:sz w:val="18"/>
                <w:szCs w:val="18"/>
                <w:lang w:val="sr-Cyrl-RS"/>
              </w:rPr>
              <w:t>Укупно шибљаци</w:t>
            </w:r>
          </w:p>
        </w:tc>
        <w:tc>
          <w:tcPr>
            <w:tcW w:w="381" w:type="pct"/>
            <w:tcBorders>
              <w:top w:val="nil"/>
              <w:left w:val="nil"/>
              <w:bottom w:val="single" w:sz="4" w:space="0" w:color="auto"/>
              <w:right w:val="single" w:sz="4" w:space="0" w:color="auto"/>
            </w:tcBorders>
            <w:noWrap/>
            <w:vAlign w:val="center"/>
            <w:hideMark/>
          </w:tcPr>
          <w:p w14:paraId="594F780B" w14:textId="6CE76CA9" w:rsidR="007E6DF8" w:rsidRPr="00977E22" w:rsidRDefault="00DF6956" w:rsidP="00296A81">
            <w:pPr>
              <w:ind w:firstLine="0"/>
              <w:jc w:val="center"/>
              <w:rPr>
                <w:rFonts w:ascii="Times New Roman" w:eastAsia="Times New Roman" w:hAnsi="Times New Roman"/>
                <w:b/>
                <w:bCs/>
                <w:sz w:val="18"/>
                <w:szCs w:val="18"/>
                <w:lang w:val="en-US"/>
              </w:rPr>
            </w:pPr>
            <w:r w:rsidRPr="00977E22">
              <w:rPr>
                <w:rFonts w:ascii="Times New Roman" w:eastAsia="Times New Roman" w:hAnsi="Times New Roman"/>
                <w:b/>
                <w:bCs/>
                <w:sz w:val="18"/>
                <w:szCs w:val="18"/>
                <w:lang w:val="en-US"/>
              </w:rPr>
              <w:t>242,18</w:t>
            </w:r>
          </w:p>
        </w:tc>
        <w:tc>
          <w:tcPr>
            <w:tcW w:w="397" w:type="pct"/>
            <w:tcBorders>
              <w:top w:val="nil"/>
              <w:left w:val="nil"/>
              <w:bottom w:val="single" w:sz="4" w:space="0" w:color="auto"/>
              <w:right w:val="single" w:sz="4" w:space="0" w:color="auto"/>
            </w:tcBorders>
            <w:noWrap/>
            <w:vAlign w:val="center"/>
            <w:hideMark/>
          </w:tcPr>
          <w:p w14:paraId="58BD31FC" w14:textId="2E059E4B" w:rsidR="007E6DF8" w:rsidRPr="001E0464" w:rsidRDefault="008E6CE1" w:rsidP="008E6CE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19,80</w:t>
            </w:r>
          </w:p>
        </w:tc>
        <w:tc>
          <w:tcPr>
            <w:tcW w:w="405" w:type="pct"/>
            <w:tcBorders>
              <w:top w:val="nil"/>
              <w:left w:val="nil"/>
              <w:bottom w:val="single" w:sz="4" w:space="0" w:color="auto"/>
              <w:right w:val="single" w:sz="4" w:space="0" w:color="auto"/>
            </w:tcBorders>
            <w:noWrap/>
            <w:vAlign w:val="center"/>
            <w:hideMark/>
          </w:tcPr>
          <w:p w14:paraId="6D337147" w14:textId="1063F846" w:rsidR="007E6DF8" w:rsidRPr="001E0464" w:rsidRDefault="007E6DF8" w:rsidP="007E6DF8">
            <w:pPr>
              <w:ind w:firstLine="0"/>
              <w:jc w:val="right"/>
              <w:rPr>
                <w:rFonts w:ascii="Times New Roman" w:eastAsia="Times New Roman" w:hAnsi="Times New Roman"/>
                <w:sz w:val="18"/>
                <w:szCs w:val="18"/>
                <w:lang w:val="en-US"/>
              </w:rPr>
            </w:pPr>
          </w:p>
        </w:tc>
        <w:tc>
          <w:tcPr>
            <w:tcW w:w="345" w:type="pct"/>
            <w:tcBorders>
              <w:top w:val="nil"/>
              <w:left w:val="nil"/>
              <w:bottom w:val="single" w:sz="4" w:space="0" w:color="auto"/>
              <w:right w:val="single" w:sz="4" w:space="0" w:color="auto"/>
            </w:tcBorders>
            <w:noWrap/>
            <w:vAlign w:val="center"/>
            <w:hideMark/>
          </w:tcPr>
          <w:p w14:paraId="698D9DBD" w14:textId="77A39701" w:rsidR="007E6DF8" w:rsidRPr="001E0464" w:rsidRDefault="007E6DF8" w:rsidP="00296A81">
            <w:pPr>
              <w:ind w:firstLine="0"/>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78E939B1" w14:textId="06258FCE" w:rsidR="007E6DF8" w:rsidRPr="001E0464" w:rsidRDefault="007E6DF8" w:rsidP="009C38B4">
            <w:pPr>
              <w:ind w:firstLine="0"/>
              <w:jc w:val="center"/>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265739EE" w14:textId="6C525992" w:rsidR="007E6DF8" w:rsidRPr="001E0464" w:rsidRDefault="007E6DF8" w:rsidP="007E6DF8">
            <w:pPr>
              <w:ind w:firstLine="0"/>
              <w:jc w:val="right"/>
              <w:rPr>
                <w:rFonts w:ascii="Times New Roman" w:eastAsia="Times New Roman" w:hAnsi="Times New Roman"/>
                <w:sz w:val="18"/>
                <w:szCs w:val="18"/>
                <w:lang w:val="en-US"/>
              </w:rPr>
            </w:pPr>
          </w:p>
        </w:tc>
        <w:tc>
          <w:tcPr>
            <w:tcW w:w="382" w:type="pct"/>
            <w:tcBorders>
              <w:top w:val="nil"/>
              <w:left w:val="nil"/>
              <w:bottom w:val="single" w:sz="4" w:space="0" w:color="auto"/>
              <w:right w:val="single" w:sz="4" w:space="0" w:color="auto"/>
            </w:tcBorders>
            <w:noWrap/>
            <w:vAlign w:val="center"/>
            <w:hideMark/>
          </w:tcPr>
          <w:p w14:paraId="7B563866" w14:textId="55D9798F" w:rsidR="007E6DF8" w:rsidRPr="001E0464" w:rsidRDefault="007E6DF8" w:rsidP="003A0426">
            <w:pPr>
              <w:ind w:firstLine="0"/>
              <w:jc w:val="center"/>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35BE9233" w14:textId="71C36F2C" w:rsidR="007E6DF8" w:rsidRPr="001E0464" w:rsidRDefault="007E6DF8" w:rsidP="001D0D85">
            <w:pPr>
              <w:ind w:firstLine="0"/>
              <w:jc w:val="center"/>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6AFB6CCA" w14:textId="75AF0D56" w:rsidR="007E6DF8" w:rsidRPr="001E0464" w:rsidRDefault="007E6DF8" w:rsidP="006F43F1">
            <w:pPr>
              <w:ind w:firstLine="0"/>
              <w:jc w:val="center"/>
              <w:rPr>
                <w:rFonts w:ascii="Times New Roman" w:eastAsia="Times New Roman" w:hAnsi="Times New Roman"/>
                <w:color w:val="000000"/>
                <w:sz w:val="18"/>
                <w:szCs w:val="18"/>
                <w:lang w:val="en-US"/>
              </w:rPr>
            </w:pPr>
          </w:p>
        </w:tc>
      </w:tr>
      <w:tr w:rsidR="007E6DF8" w:rsidRPr="001E0464" w14:paraId="548838C4"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17E9CD11" w14:textId="501A0DF4" w:rsidR="007E6DF8" w:rsidRPr="00680B3F" w:rsidRDefault="001F5536" w:rsidP="007E6DF8">
            <w:pPr>
              <w:ind w:firstLine="0"/>
              <w:jc w:val="left"/>
              <w:rPr>
                <w:rFonts w:ascii="Times New Roman" w:eastAsia="Times New Roman" w:hAnsi="Times New Roman"/>
                <w:b/>
                <w:bCs/>
                <w:sz w:val="18"/>
                <w:szCs w:val="18"/>
                <w:lang w:val="sr-Cyrl-RS"/>
              </w:rPr>
            </w:pPr>
            <w:r w:rsidRPr="00680B3F">
              <w:rPr>
                <w:rFonts w:ascii="Times New Roman" w:eastAsia="Times New Roman" w:hAnsi="Times New Roman"/>
                <w:b/>
                <w:bCs/>
                <w:sz w:val="18"/>
                <w:szCs w:val="18"/>
                <w:lang w:val="sr-Cyrl-RS"/>
              </w:rPr>
              <w:t>Укупно НЦ 66</w:t>
            </w:r>
          </w:p>
        </w:tc>
        <w:tc>
          <w:tcPr>
            <w:tcW w:w="381" w:type="pct"/>
            <w:tcBorders>
              <w:top w:val="nil"/>
              <w:left w:val="nil"/>
              <w:bottom w:val="single" w:sz="4" w:space="0" w:color="auto"/>
              <w:right w:val="single" w:sz="4" w:space="0" w:color="auto"/>
            </w:tcBorders>
            <w:noWrap/>
            <w:vAlign w:val="center"/>
            <w:hideMark/>
          </w:tcPr>
          <w:p w14:paraId="7F6CCA8E" w14:textId="418B90C2" w:rsidR="007E6DF8" w:rsidRPr="00296A81" w:rsidRDefault="00977E22" w:rsidP="001D0D85">
            <w:pPr>
              <w:ind w:firstLine="0"/>
              <w:jc w:val="center"/>
              <w:rPr>
                <w:rFonts w:ascii="Times New Roman" w:eastAsia="Times New Roman" w:hAnsi="Times New Roman"/>
                <w:b/>
                <w:bCs/>
                <w:sz w:val="18"/>
                <w:szCs w:val="18"/>
                <w:lang w:val="sr-Latn-RS"/>
              </w:rPr>
            </w:pPr>
            <w:r>
              <w:rPr>
                <w:rFonts w:ascii="Times New Roman" w:eastAsia="Times New Roman" w:hAnsi="Times New Roman"/>
                <w:b/>
                <w:bCs/>
                <w:sz w:val="18"/>
                <w:szCs w:val="18"/>
                <w:lang w:val="sr-Latn-RS"/>
              </w:rPr>
              <w:t>263,93</w:t>
            </w:r>
          </w:p>
        </w:tc>
        <w:tc>
          <w:tcPr>
            <w:tcW w:w="397" w:type="pct"/>
            <w:tcBorders>
              <w:top w:val="nil"/>
              <w:left w:val="nil"/>
              <w:bottom w:val="single" w:sz="4" w:space="0" w:color="auto"/>
              <w:right w:val="single" w:sz="4" w:space="0" w:color="auto"/>
            </w:tcBorders>
            <w:noWrap/>
            <w:vAlign w:val="center"/>
            <w:hideMark/>
          </w:tcPr>
          <w:p w14:paraId="0BA3B16F" w14:textId="08B37448" w:rsidR="007E6DF8" w:rsidRPr="00296A81" w:rsidRDefault="008E6CE1" w:rsidP="001D0D8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21,58</w:t>
            </w:r>
          </w:p>
        </w:tc>
        <w:tc>
          <w:tcPr>
            <w:tcW w:w="405" w:type="pct"/>
            <w:tcBorders>
              <w:top w:val="nil"/>
              <w:left w:val="nil"/>
              <w:bottom w:val="single" w:sz="4" w:space="0" w:color="auto"/>
              <w:right w:val="single" w:sz="4" w:space="0" w:color="auto"/>
            </w:tcBorders>
            <w:noWrap/>
            <w:vAlign w:val="center"/>
            <w:hideMark/>
          </w:tcPr>
          <w:p w14:paraId="21DAAEF1" w14:textId="662518E5" w:rsidR="007E6DF8" w:rsidRPr="00296A81" w:rsidRDefault="00977E22" w:rsidP="001D0D85">
            <w:pPr>
              <w:ind w:firstLine="0"/>
              <w:jc w:val="center"/>
              <w:rPr>
                <w:rFonts w:ascii="Times New Roman" w:eastAsia="Times New Roman" w:hAnsi="Times New Roman"/>
                <w:b/>
                <w:bCs/>
                <w:sz w:val="18"/>
                <w:szCs w:val="18"/>
                <w:lang w:val="sr-Latn-RS"/>
              </w:rPr>
            </w:pPr>
            <w:r>
              <w:rPr>
                <w:rFonts w:ascii="Times New Roman" w:eastAsia="Times New Roman" w:hAnsi="Times New Roman"/>
                <w:b/>
                <w:bCs/>
                <w:sz w:val="18"/>
                <w:szCs w:val="18"/>
                <w:lang w:val="sr-Latn-RS"/>
              </w:rPr>
              <w:t>2.270,7</w:t>
            </w:r>
          </w:p>
        </w:tc>
        <w:tc>
          <w:tcPr>
            <w:tcW w:w="345" w:type="pct"/>
            <w:tcBorders>
              <w:top w:val="nil"/>
              <w:left w:val="nil"/>
              <w:bottom w:val="single" w:sz="4" w:space="0" w:color="auto"/>
              <w:right w:val="single" w:sz="4" w:space="0" w:color="auto"/>
            </w:tcBorders>
            <w:noWrap/>
            <w:vAlign w:val="center"/>
            <w:hideMark/>
          </w:tcPr>
          <w:p w14:paraId="5D760F31" w14:textId="076EA60A" w:rsidR="007E6DF8" w:rsidRPr="00296A81" w:rsidRDefault="00537E37" w:rsidP="001D0D8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2,21</w:t>
            </w:r>
          </w:p>
        </w:tc>
        <w:tc>
          <w:tcPr>
            <w:tcW w:w="419" w:type="pct"/>
            <w:tcBorders>
              <w:top w:val="nil"/>
              <w:left w:val="nil"/>
              <w:bottom w:val="single" w:sz="4" w:space="0" w:color="auto"/>
              <w:right w:val="single" w:sz="4" w:space="0" w:color="auto"/>
            </w:tcBorders>
            <w:noWrap/>
            <w:vAlign w:val="center"/>
            <w:hideMark/>
          </w:tcPr>
          <w:p w14:paraId="1531BB1F" w14:textId="30AAFD19" w:rsidR="007E6DF8" w:rsidRPr="00014E85" w:rsidRDefault="00014E85" w:rsidP="001D0D8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104,4</w:t>
            </w:r>
          </w:p>
        </w:tc>
        <w:tc>
          <w:tcPr>
            <w:tcW w:w="345" w:type="pct"/>
            <w:tcBorders>
              <w:top w:val="nil"/>
              <w:left w:val="nil"/>
              <w:bottom w:val="single" w:sz="4" w:space="0" w:color="auto"/>
              <w:right w:val="single" w:sz="4" w:space="0" w:color="auto"/>
            </w:tcBorders>
            <w:noWrap/>
            <w:vAlign w:val="center"/>
            <w:hideMark/>
          </w:tcPr>
          <w:p w14:paraId="2FE45274" w14:textId="64A6C7CB" w:rsidR="007E6DF8" w:rsidRPr="00977E22" w:rsidRDefault="001D0D85" w:rsidP="001D0D85">
            <w:pPr>
              <w:ind w:firstLine="0"/>
              <w:jc w:val="center"/>
              <w:rPr>
                <w:rFonts w:ascii="Times New Roman" w:eastAsia="Times New Roman" w:hAnsi="Times New Roman"/>
                <w:b/>
                <w:bCs/>
                <w:sz w:val="18"/>
                <w:szCs w:val="18"/>
                <w:lang w:val="sr-Latn-RS"/>
              </w:rPr>
            </w:pPr>
            <w:r>
              <w:rPr>
                <w:rFonts w:ascii="Times New Roman" w:eastAsia="Times New Roman" w:hAnsi="Times New Roman"/>
                <w:b/>
                <w:bCs/>
                <w:sz w:val="18"/>
                <w:szCs w:val="18"/>
                <w:lang w:val="sr-Latn-RS"/>
              </w:rPr>
              <w:t>54,6</w:t>
            </w:r>
          </w:p>
        </w:tc>
        <w:tc>
          <w:tcPr>
            <w:tcW w:w="382" w:type="pct"/>
            <w:tcBorders>
              <w:top w:val="nil"/>
              <w:left w:val="nil"/>
              <w:bottom w:val="single" w:sz="4" w:space="0" w:color="auto"/>
              <w:right w:val="single" w:sz="4" w:space="0" w:color="auto"/>
            </w:tcBorders>
            <w:noWrap/>
            <w:vAlign w:val="center"/>
            <w:hideMark/>
          </w:tcPr>
          <w:p w14:paraId="653BFCD6" w14:textId="5DFE5878" w:rsidR="007E6DF8" w:rsidRPr="003A0426" w:rsidRDefault="001D0D85" w:rsidP="001D0D8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1,97</w:t>
            </w:r>
          </w:p>
        </w:tc>
        <w:tc>
          <w:tcPr>
            <w:tcW w:w="379" w:type="pct"/>
            <w:tcBorders>
              <w:top w:val="nil"/>
              <w:left w:val="nil"/>
              <w:bottom w:val="single" w:sz="4" w:space="0" w:color="auto"/>
              <w:right w:val="single" w:sz="4" w:space="0" w:color="auto"/>
            </w:tcBorders>
            <w:noWrap/>
            <w:vAlign w:val="center"/>
            <w:hideMark/>
          </w:tcPr>
          <w:p w14:paraId="495F8FA2" w14:textId="042633AB" w:rsidR="007E6DF8" w:rsidRPr="001D0D85" w:rsidRDefault="001D0D85" w:rsidP="001D0D8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0,21</w:t>
            </w:r>
          </w:p>
        </w:tc>
        <w:tc>
          <w:tcPr>
            <w:tcW w:w="378" w:type="pct"/>
            <w:tcBorders>
              <w:top w:val="nil"/>
              <w:left w:val="nil"/>
              <w:bottom w:val="single" w:sz="4" w:space="0" w:color="auto"/>
              <w:right w:val="single" w:sz="4" w:space="0" w:color="auto"/>
            </w:tcBorders>
            <w:noWrap/>
            <w:vAlign w:val="center"/>
            <w:hideMark/>
          </w:tcPr>
          <w:p w14:paraId="72161749" w14:textId="7CC527DA" w:rsidR="007E6DF8" w:rsidRPr="00296A81" w:rsidRDefault="006F43F1" w:rsidP="006F43F1">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2,40</w:t>
            </w:r>
          </w:p>
        </w:tc>
      </w:tr>
      <w:tr w:rsidR="007E6DF8" w:rsidRPr="001E0464" w14:paraId="7F30B1C0" w14:textId="77777777" w:rsidTr="00680B3F">
        <w:trPr>
          <w:trHeight w:val="255"/>
        </w:trPr>
        <w:tc>
          <w:tcPr>
            <w:tcW w:w="1569" w:type="pct"/>
            <w:tcBorders>
              <w:top w:val="nil"/>
              <w:left w:val="single" w:sz="4" w:space="0" w:color="auto"/>
              <w:bottom w:val="single" w:sz="4" w:space="0" w:color="auto"/>
              <w:right w:val="single" w:sz="4" w:space="0" w:color="auto"/>
            </w:tcBorders>
            <w:shd w:val="clear" w:color="auto" w:fill="AEAAAA" w:themeFill="background2" w:themeFillShade="BF"/>
            <w:noWrap/>
            <w:vAlign w:val="center"/>
            <w:hideMark/>
          </w:tcPr>
          <w:p w14:paraId="08F68AC0" w14:textId="55153321" w:rsidR="007E6DF8" w:rsidRPr="00680B3F" w:rsidRDefault="00680B3F" w:rsidP="007E6DF8">
            <w:pPr>
              <w:ind w:firstLine="0"/>
              <w:jc w:val="left"/>
              <w:rPr>
                <w:rFonts w:ascii="Times New Roman" w:eastAsia="Times New Roman" w:hAnsi="Times New Roman"/>
                <w:b/>
                <w:bCs/>
                <w:sz w:val="18"/>
                <w:szCs w:val="18"/>
                <w:lang w:val="sr-Cyrl-RS"/>
              </w:rPr>
            </w:pPr>
            <w:r w:rsidRPr="00680B3F">
              <w:rPr>
                <w:rFonts w:ascii="Times New Roman" w:eastAsia="Times New Roman" w:hAnsi="Times New Roman"/>
                <w:b/>
                <w:bCs/>
                <w:sz w:val="18"/>
                <w:szCs w:val="18"/>
                <w:lang w:val="sr-Cyrl-RS"/>
              </w:rPr>
              <w:t>Укупно ГЈ</w:t>
            </w:r>
          </w:p>
        </w:tc>
        <w:tc>
          <w:tcPr>
            <w:tcW w:w="381" w:type="pct"/>
            <w:tcBorders>
              <w:top w:val="nil"/>
              <w:left w:val="nil"/>
              <w:bottom w:val="single" w:sz="4" w:space="0" w:color="auto"/>
              <w:right w:val="single" w:sz="4" w:space="0" w:color="auto"/>
            </w:tcBorders>
            <w:shd w:val="clear" w:color="auto" w:fill="AEAAAA" w:themeFill="background2" w:themeFillShade="BF"/>
            <w:noWrap/>
            <w:vAlign w:val="center"/>
            <w:hideMark/>
          </w:tcPr>
          <w:p w14:paraId="7535AF87" w14:textId="43FFFF53" w:rsidR="007E6DF8" w:rsidRPr="008E193C" w:rsidRDefault="008E193C" w:rsidP="008E193C">
            <w:pPr>
              <w:ind w:firstLine="0"/>
              <w:jc w:val="center"/>
              <w:rPr>
                <w:rFonts w:ascii="Times New Roman" w:eastAsia="Times New Roman" w:hAnsi="Times New Roman"/>
                <w:b/>
                <w:bCs/>
                <w:sz w:val="18"/>
                <w:szCs w:val="18"/>
                <w:lang w:val="en-US"/>
              </w:rPr>
            </w:pPr>
            <w:r w:rsidRPr="008E193C">
              <w:rPr>
                <w:rFonts w:ascii="Times New Roman" w:eastAsia="Times New Roman" w:hAnsi="Times New Roman"/>
                <w:b/>
                <w:bCs/>
                <w:sz w:val="18"/>
                <w:szCs w:val="18"/>
                <w:lang w:val="en-US"/>
              </w:rPr>
              <w:t>1.223,11</w:t>
            </w:r>
          </w:p>
        </w:tc>
        <w:tc>
          <w:tcPr>
            <w:tcW w:w="397" w:type="pct"/>
            <w:tcBorders>
              <w:top w:val="nil"/>
              <w:left w:val="nil"/>
              <w:bottom w:val="single" w:sz="4" w:space="0" w:color="auto"/>
              <w:right w:val="single" w:sz="4" w:space="0" w:color="auto"/>
            </w:tcBorders>
            <w:shd w:val="clear" w:color="auto" w:fill="AEAAAA" w:themeFill="background2" w:themeFillShade="BF"/>
            <w:noWrap/>
            <w:vAlign w:val="center"/>
            <w:hideMark/>
          </w:tcPr>
          <w:p w14:paraId="279BCEB2" w14:textId="52A8B7BF" w:rsidR="007E6DF8" w:rsidRPr="008E6CE1" w:rsidRDefault="008E6CE1" w:rsidP="008E193C">
            <w:pPr>
              <w:ind w:firstLine="0"/>
              <w:jc w:val="center"/>
              <w:rPr>
                <w:rFonts w:ascii="Times New Roman" w:eastAsia="Times New Roman" w:hAnsi="Times New Roman"/>
                <w:b/>
                <w:bCs/>
                <w:color w:val="000000"/>
                <w:sz w:val="18"/>
                <w:szCs w:val="18"/>
                <w:lang w:val="en-US"/>
              </w:rPr>
            </w:pPr>
            <w:r w:rsidRPr="008E6CE1">
              <w:rPr>
                <w:rFonts w:ascii="Times New Roman" w:eastAsia="Times New Roman" w:hAnsi="Times New Roman"/>
                <w:b/>
                <w:bCs/>
                <w:color w:val="000000"/>
                <w:sz w:val="18"/>
                <w:szCs w:val="18"/>
                <w:lang w:val="en-US"/>
              </w:rPr>
              <w:t>100</w:t>
            </w:r>
          </w:p>
        </w:tc>
        <w:tc>
          <w:tcPr>
            <w:tcW w:w="405" w:type="pct"/>
            <w:tcBorders>
              <w:top w:val="nil"/>
              <w:left w:val="nil"/>
              <w:bottom w:val="single" w:sz="4" w:space="0" w:color="auto"/>
              <w:right w:val="single" w:sz="4" w:space="0" w:color="auto"/>
            </w:tcBorders>
            <w:shd w:val="clear" w:color="auto" w:fill="AEAAAA" w:themeFill="background2" w:themeFillShade="BF"/>
            <w:noWrap/>
            <w:vAlign w:val="center"/>
            <w:hideMark/>
          </w:tcPr>
          <w:p w14:paraId="1F5557DC" w14:textId="5DA2086A" w:rsidR="007E6DF8" w:rsidRPr="008E193C" w:rsidRDefault="008E193C" w:rsidP="008E193C">
            <w:pPr>
              <w:ind w:firstLine="0"/>
              <w:jc w:val="center"/>
              <w:rPr>
                <w:rFonts w:ascii="Times New Roman" w:eastAsia="Times New Roman" w:hAnsi="Times New Roman"/>
                <w:b/>
                <w:bCs/>
                <w:sz w:val="18"/>
                <w:szCs w:val="18"/>
                <w:lang w:val="en-US"/>
              </w:rPr>
            </w:pPr>
            <w:r w:rsidRPr="008E193C">
              <w:rPr>
                <w:rFonts w:ascii="Times New Roman" w:eastAsia="Times New Roman" w:hAnsi="Times New Roman"/>
                <w:b/>
                <w:bCs/>
                <w:sz w:val="18"/>
                <w:szCs w:val="18"/>
                <w:lang w:val="en-US"/>
              </w:rPr>
              <w:t>102.572</w:t>
            </w:r>
          </w:p>
        </w:tc>
        <w:tc>
          <w:tcPr>
            <w:tcW w:w="345" w:type="pct"/>
            <w:tcBorders>
              <w:top w:val="nil"/>
              <w:left w:val="nil"/>
              <w:bottom w:val="single" w:sz="4" w:space="0" w:color="auto"/>
              <w:right w:val="single" w:sz="4" w:space="0" w:color="auto"/>
            </w:tcBorders>
            <w:shd w:val="clear" w:color="auto" w:fill="AEAAAA" w:themeFill="background2" w:themeFillShade="BF"/>
            <w:noWrap/>
            <w:vAlign w:val="center"/>
            <w:hideMark/>
          </w:tcPr>
          <w:p w14:paraId="28185A8E" w14:textId="53E5ACD3" w:rsidR="007E6DF8" w:rsidRPr="00537E37" w:rsidRDefault="00537E37" w:rsidP="008E193C">
            <w:pPr>
              <w:ind w:firstLine="0"/>
              <w:jc w:val="center"/>
              <w:rPr>
                <w:rFonts w:ascii="Times New Roman" w:eastAsia="Times New Roman" w:hAnsi="Times New Roman"/>
                <w:b/>
                <w:bCs/>
                <w:color w:val="000000"/>
                <w:sz w:val="18"/>
                <w:szCs w:val="18"/>
                <w:lang w:val="en-US"/>
              </w:rPr>
            </w:pPr>
            <w:r w:rsidRPr="00537E37">
              <w:rPr>
                <w:rFonts w:ascii="Times New Roman" w:eastAsia="Times New Roman" w:hAnsi="Times New Roman"/>
                <w:b/>
                <w:bCs/>
                <w:color w:val="000000"/>
                <w:sz w:val="18"/>
                <w:szCs w:val="18"/>
                <w:lang w:val="en-US"/>
              </w:rPr>
              <w:t>100</w:t>
            </w:r>
          </w:p>
        </w:tc>
        <w:tc>
          <w:tcPr>
            <w:tcW w:w="419" w:type="pct"/>
            <w:tcBorders>
              <w:top w:val="nil"/>
              <w:left w:val="nil"/>
              <w:bottom w:val="single" w:sz="4" w:space="0" w:color="auto"/>
              <w:right w:val="single" w:sz="4" w:space="0" w:color="auto"/>
            </w:tcBorders>
            <w:shd w:val="clear" w:color="auto" w:fill="AEAAAA" w:themeFill="background2" w:themeFillShade="BF"/>
            <w:noWrap/>
            <w:vAlign w:val="center"/>
            <w:hideMark/>
          </w:tcPr>
          <w:p w14:paraId="4956C5F0" w14:textId="22BA8A16" w:rsidR="007E6DF8" w:rsidRPr="008E193C" w:rsidRDefault="008E193C" w:rsidP="008E193C">
            <w:pPr>
              <w:ind w:firstLine="0"/>
              <w:jc w:val="center"/>
              <w:rPr>
                <w:rFonts w:ascii="Times New Roman" w:eastAsia="Times New Roman" w:hAnsi="Times New Roman"/>
                <w:b/>
                <w:bCs/>
                <w:color w:val="000000"/>
                <w:sz w:val="18"/>
                <w:szCs w:val="18"/>
                <w:lang w:val="en-US"/>
              </w:rPr>
            </w:pPr>
            <w:r w:rsidRPr="008E193C">
              <w:rPr>
                <w:rFonts w:ascii="Times New Roman" w:eastAsia="Times New Roman" w:hAnsi="Times New Roman"/>
                <w:b/>
                <w:bCs/>
                <w:color w:val="000000"/>
                <w:sz w:val="18"/>
                <w:szCs w:val="18"/>
                <w:lang w:val="en-US"/>
              </w:rPr>
              <w:t>83,86</w:t>
            </w:r>
          </w:p>
        </w:tc>
        <w:tc>
          <w:tcPr>
            <w:tcW w:w="345" w:type="pct"/>
            <w:tcBorders>
              <w:top w:val="nil"/>
              <w:left w:val="nil"/>
              <w:bottom w:val="single" w:sz="4" w:space="0" w:color="auto"/>
              <w:right w:val="single" w:sz="4" w:space="0" w:color="auto"/>
            </w:tcBorders>
            <w:shd w:val="clear" w:color="auto" w:fill="AEAAAA" w:themeFill="background2" w:themeFillShade="BF"/>
            <w:noWrap/>
            <w:vAlign w:val="center"/>
            <w:hideMark/>
          </w:tcPr>
          <w:p w14:paraId="20F4658D" w14:textId="65EC96FB" w:rsidR="007E6DF8" w:rsidRPr="008E193C" w:rsidRDefault="008E193C" w:rsidP="008E193C">
            <w:pPr>
              <w:ind w:firstLine="0"/>
              <w:jc w:val="center"/>
              <w:rPr>
                <w:rFonts w:ascii="Times New Roman" w:eastAsia="Times New Roman" w:hAnsi="Times New Roman"/>
                <w:b/>
                <w:bCs/>
                <w:sz w:val="18"/>
                <w:szCs w:val="18"/>
                <w:lang w:val="en-US"/>
              </w:rPr>
            </w:pPr>
            <w:r w:rsidRPr="008E193C">
              <w:rPr>
                <w:rFonts w:ascii="Times New Roman" w:eastAsia="Times New Roman" w:hAnsi="Times New Roman"/>
                <w:b/>
                <w:bCs/>
                <w:sz w:val="18"/>
                <w:szCs w:val="18"/>
                <w:lang w:val="en-US"/>
              </w:rPr>
              <w:t>2.771,3</w:t>
            </w:r>
          </w:p>
        </w:tc>
        <w:tc>
          <w:tcPr>
            <w:tcW w:w="382" w:type="pct"/>
            <w:tcBorders>
              <w:top w:val="nil"/>
              <w:left w:val="nil"/>
              <w:bottom w:val="single" w:sz="4" w:space="0" w:color="auto"/>
              <w:right w:val="single" w:sz="4" w:space="0" w:color="auto"/>
            </w:tcBorders>
            <w:shd w:val="clear" w:color="auto" w:fill="AEAAAA" w:themeFill="background2" w:themeFillShade="BF"/>
            <w:noWrap/>
            <w:vAlign w:val="center"/>
            <w:hideMark/>
          </w:tcPr>
          <w:p w14:paraId="5AE89223" w14:textId="1BA9AA59" w:rsidR="007E6DF8" w:rsidRPr="003A0426" w:rsidRDefault="003A0426" w:rsidP="003A0426">
            <w:pPr>
              <w:ind w:firstLine="0"/>
              <w:jc w:val="center"/>
              <w:rPr>
                <w:rFonts w:ascii="Times New Roman" w:eastAsia="Times New Roman" w:hAnsi="Times New Roman"/>
                <w:b/>
                <w:bCs/>
                <w:color w:val="000000"/>
                <w:sz w:val="18"/>
                <w:szCs w:val="18"/>
                <w:lang w:val="en-US"/>
              </w:rPr>
            </w:pPr>
            <w:r w:rsidRPr="003A0426">
              <w:rPr>
                <w:rFonts w:ascii="Times New Roman" w:eastAsia="Times New Roman" w:hAnsi="Times New Roman"/>
                <w:b/>
                <w:bCs/>
                <w:color w:val="000000"/>
                <w:sz w:val="18"/>
                <w:szCs w:val="18"/>
                <w:lang w:val="en-US"/>
              </w:rPr>
              <w:t>100</w:t>
            </w:r>
          </w:p>
        </w:tc>
        <w:tc>
          <w:tcPr>
            <w:tcW w:w="379" w:type="pct"/>
            <w:tcBorders>
              <w:top w:val="nil"/>
              <w:left w:val="nil"/>
              <w:bottom w:val="single" w:sz="4" w:space="0" w:color="auto"/>
              <w:right w:val="single" w:sz="4" w:space="0" w:color="auto"/>
            </w:tcBorders>
            <w:shd w:val="clear" w:color="auto" w:fill="AEAAAA" w:themeFill="background2" w:themeFillShade="BF"/>
            <w:noWrap/>
            <w:vAlign w:val="center"/>
            <w:hideMark/>
          </w:tcPr>
          <w:p w14:paraId="273B203C" w14:textId="735B01EC" w:rsidR="007E6DF8" w:rsidRPr="008E193C" w:rsidRDefault="008E193C" w:rsidP="001D0D85">
            <w:pPr>
              <w:ind w:firstLine="0"/>
              <w:jc w:val="center"/>
              <w:rPr>
                <w:rFonts w:ascii="Times New Roman" w:eastAsia="Times New Roman" w:hAnsi="Times New Roman"/>
                <w:b/>
                <w:bCs/>
                <w:color w:val="000000"/>
                <w:sz w:val="18"/>
                <w:szCs w:val="18"/>
                <w:lang w:val="en-US"/>
              </w:rPr>
            </w:pPr>
            <w:r w:rsidRPr="008E193C">
              <w:rPr>
                <w:rFonts w:ascii="Times New Roman" w:eastAsia="Times New Roman" w:hAnsi="Times New Roman"/>
                <w:b/>
                <w:bCs/>
                <w:color w:val="000000"/>
                <w:sz w:val="18"/>
                <w:szCs w:val="18"/>
                <w:lang w:val="en-US"/>
              </w:rPr>
              <w:t>2,66</w:t>
            </w:r>
          </w:p>
        </w:tc>
        <w:tc>
          <w:tcPr>
            <w:tcW w:w="378" w:type="pct"/>
            <w:tcBorders>
              <w:top w:val="nil"/>
              <w:left w:val="nil"/>
              <w:bottom w:val="single" w:sz="4" w:space="0" w:color="auto"/>
              <w:right w:val="single" w:sz="4" w:space="0" w:color="auto"/>
            </w:tcBorders>
            <w:shd w:val="clear" w:color="auto" w:fill="AEAAAA" w:themeFill="background2" w:themeFillShade="BF"/>
            <w:noWrap/>
            <w:vAlign w:val="center"/>
            <w:hideMark/>
          </w:tcPr>
          <w:p w14:paraId="22505745" w14:textId="665D3351" w:rsidR="007E6DF8" w:rsidRPr="006F43F1" w:rsidRDefault="006F43F1" w:rsidP="006F43F1">
            <w:pPr>
              <w:ind w:firstLine="0"/>
              <w:jc w:val="center"/>
              <w:rPr>
                <w:rFonts w:ascii="Times New Roman" w:eastAsia="Times New Roman" w:hAnsi="Times New Roman"/>
                <w:b/>
                <w:bCs/>
                <w:color w:val="000000"/>
                <w:sz w:val="18"/>
                <w:szCs w:val="18"/>
                <w:lang w:val="en-US"/>
              </w:rPr>
            </w:pPr>
            <w:r w:rsidRPr="006F43F1">
              <w:rPr>
                <w:rFonts w:ascii="Times New Roman" w:eastAsia="Times New Roman" w:hAnsi="Times New Roman"/>
                <w:b/>
                <w:bCs/>
                <w:color w:val="000000"/>
                <w:sz w:val="18"/>
                <w:szCs w:val="18"/>
                <w:lang w:val="en-US"/>
              </w:rPr>
              <w:t>2,70</w:t>
            </w:r>
          </w:p>
        </w:tc>
      </w:tr>
      <w:tr w:rsidR="007E6DF8" w:rsidRPr="001E0464" w14:paraId="3508B4A2"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0A202217" w14:textId="1AF6D170" w:rsidR="007E6DF8" w:rsidRPr="0066396F" w:rsidRDefault="00680B3F" w:rsidP="007E6DF8">
            <w:pPr>
              <w:ind w:firstLine="0"/>
              <w:jc w:val="left"/>
              <w:rPr>
                <w:rFonts w:ascii="Times New Roman" w:eastAsia="Times New Roman" w:hAnsi="Times New Roman"/>
                <w:b/>
                <w:bCs/>
                <w:color w:val="000000"/>
                <w:sz w:val="18"/>
                <w:szCs w:val="18"/>
                <w:lang w:val="sr-Cyrl-RS"/>
              </w:rPr>
            </w:pPr>
            <w:r w:rsidRPr="0066396F">
              <w:rPr>
                <w:rFonts w:ascii="Times New Roman" w:eastAsia="Times New Roman" w:hAnsi="Times New Roman"/>
                <w:b/>
                <w:bCs/>
                <w:color w:val="000000"/>
                <w:sz w:val="18"/>
                <w:szCs w:val="18"/>
                <w:lang w:val="sr-Cyrl-RS"/>
              </w:rPr>
              <w:t>Рекапитулација по пореклу и очуваности</w:t>
            </w:r>
          </w:p>
        </w:tc>
        <w:tc>
          <w:tcPr>
            <w:tcW w:w="381" w:type="pct"/>
            <w:tcBorders>
              <w:top w:val="nil"/>
              <w:left w:val="nil"/>
              <w:bottom w:val="single" w:sz="4" w:space="0" w:color="auto"/>
              <w:right w:val="single" w:sz="4" w:space="0" w:color="auto"/>
            </w:tcBorders>
            <w:noWrap/>
            <w:vAlign w:val="center"/>
            <w:hideMark/>
          </w:tcPr>
          <w:p w14:paraId="0DC89244" w14:textId="26087DB3" w:rsidR="007E6DF8" w:rsidRPr="008E193C" w:rsidRDefault="007E6DF8" w:rsidP="007E6DF8">
            <w:pPr>
              <w:ind w:firstLine="0"/>
              <w:jc w:val="right"/>
              <w:rPr>
                <w:rFonts w:ascii="Times New Roman" w:eastAsia="Times New Roman" w:hAnsi="Times New Roman"/>
                <w:color w:val="000000"/>
                <w:sz w:val="18"/>
                <w:szCs w:val="18"/>
                <w:lang w:val="en-US"/>
              </w:rPr>
            </w:pPr>
          </w:p>
        </w:tc>
        <w:tc>
          <w:tcPr>
            <w:tcW w:w="397" w:type="pct"/>
            <w:tcBorders>
              <w:top w:val="nil"/>
              <w:left w:val="nil"/>
              <w:bottom w:val="single" w:sz="4" w:space="0" w:color="auto"/>
              <w:right w:val="single" w:sz="4" w:space="0" w:color="auto"/>
            </w:tcBorders>
            <w:noWrap/>
            <w:vAlign w:val="center"/>
            <w:hideMark/>
          </w:tcPr>
          <w:p w14:paraId="62A0003C" w14:textId="03395985" w:rsidR="007E6DF8" w:rsidRPr="008E193C" w:rsidRDefault="007E6DF8" w:rsidP="007E6DF8">
            <w:pPr>
              <w:ind w:firstLine="0"/>
              <w:jc w:val="right"/>
              <w:rPr>
                <w:rFonts w:ascii="Times New Roman" w:eastAsia="Times New Roman" w:hAnsi="Times New Roman"/>
                <w:color w:val="000000"/>
                <w:sz w:val="18"/>
                <w:szCs w:val="18"/>
                <w:lang w:val="en-US"/>
              </w:rPr>
            </w:pPr>
          </w:p>
        </w:tc>
        <w:tc>
          <w:tcPr>
            <w:tcW w:w="405" w:type="pct"/>
            <w:tcBorders>
              <w:top w:val="nil"/>
              <w:left w:val="nil"/>
              <w:bottom w:val="single" w:sz="4" w:space="0" w:color="auto"/>
              <w:right w:val="single" w:sz="4" w:space="0" w:color="auto"/>
            </w:tcBorders>
            <w:noWrap/>
            <w:vAlign w:val="center"/>
            <w:hideMark/>
          </w:tcPr>
          <w:p w14:paraId="2F35ED37" w14:textId="0E1BB816" w:rsidR="007E6DF8" w:rsidRPr="008E193C" w:rsidRDefault="007E6DF8" w:rsidP="007E6DF8">
            <w:pPr>
              <w:ind w:firstLine="0"/>
              <w:jc w:val="righ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42DA34A4" w14:textId="537F9B78" w:rsidR="007E6DF8" w:rsidRPr="008E193C" w:rsidRDefault="007E6DF8" w:rsidP="00EC7413">
            <w:pPr>
              <w:ind w:firstLine="0"/>
              <w:jc w:val="center"/>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4822535D" w14:textId="70ADE5D6" w:rsidR="007E6DF8" w:rsidRPr="008E193C" w:rsidRDefault="007E6DF8" w:rsidP="00EC7413">
            <w:pPr>
              <w:ind w:firstLine="0"/>
              <w:jc w:val="center"/>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67E5042E" w14:textId="4743E256" w:rsidR="007E6DF8" w:rsidRPr="008E193C" w:rsidRDefault="007E6DF8" w:rsidP="007E6DF8">
            <w:pPr>
              <w:ind w:firstLine="0"/>
              <w:jc w:val="right"/>
              <w:rPr>
                <w:rFonts w:ascii="Times New Roman" w:eastAsia="Times New Roman" w:hAnsi="Times New Roman"/>
                <w:color w:val="000000"/>
                <w:sz w:val="18"/>
                <w:szCs w:val="18"/>
                <w:lang w:val="en-US"/>
              </w:rPr>
            </w:pPr>
          </w:p>
        </w:tc>
        <w:tc>
          <w:tcPr>
            <w:tcW w:w="382" w:type="pct"/>
            <w:tcBorders>
              <w:top w:val="nil"/>
              <w:left w:val="nil"/>
              <w:bottom w:val="single" w:sz="4" w:space="0" w:color="auto"/>
              <w:right w:val="single" w:sz="4" w:space="0" w:color="auto"/>
            </w:tcBorders>
            <w:noWrap/>
            <w:vAlign w:val="center"/>
            <w:hideMark/>
          </w:tcPr>
          <w:p w14:paraId="57DE3A0B" w14:textId="33AF9074" w:rsidR="007E6DF8" w:rsidRPr="008E193C" w:rsidRDefault="007E6DF8" w:rsidP="00EC7413">
            <w:pPr>
              <w:ind w:firstLine="0"/>
              <w:jc w:val="center"/>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03658FF7" w14:textId="6E934CB6" w:rsidR="007E6DF8" w:rsidRPr="008E193C" w:rsidRDefault="007E6DF8" w:rsidP="007E6DF8">
            <w:pPr>
              <w:ind w:firstLine="0"/>
              <w:jc w:val="right"/>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6A50B3A5" w14:textId="1D9D6ABF" w:rsidR="007E6DF8" w:rsidRPr="001E0464" w:rsidRDefault="007E6DF8" w:rsidP="007E6DF8">
            <w:pPr>
              <w:ind w:firstLine="0"/>
              <w:jc w:val="right"/>
              <w:rPr>
                <w:rFonts w:ascii="Times New Roman" w:eastAsia="Times New Roman" w:hAnsi="Times New Roman"/>
                <w:color w:val="000000"/>
                <w:sz w:val="18"/>
                <w:szCs w:val="18"/>
                <w:lang w:val="en-US"/>
              </w:rPr>
            </w:pPr>
          </w:p>
        </w:tc>
      </w:tr>
      <w:tr w:rsidR="007E6DF8" w:rsidRPr="001E0464" w14:paraId="6E01CBB8"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2A066FB6" w14:textId="13CBAD0F" w:rsidR="007E6DF8" w:rsidRPr="00680B3F" w:rsidRDefault="00680B3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Високе-очуване</w:t>
            </w:r>
          </w:p>
        </w:tc>
        <w:tc>
          <w:tcPr>
            <w:tcW w:w="381" w:type="pct"/>
            <w:tcBorders>
              <w:top w:val="nil"/>
              <w:left w:val="nil"/>
              <w:bottom w:val="single" w:sz="4" w:space="0" w:color="auto"/>
              <w:right w:val="single" w:sz="4" w:space="0" w:color="auto"/>
            </w:tcBorders>
            <w:noWrap/>
            <w:vAlign w:val="center"/>
            <w:hideMark/>
          </w:tcPr>
          <w:p w14:paraId="53F8702F" w14:textId="7D2A6BC4" w:rsidR="007E6DF8" w:rsidRPr="001E0464" w:rsidRDefault="002F49F0" w:rsidP="002F49F0">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94,28</w:t>
            </w:r>
          </w:p>
        </w:tc>
        <w:tc>
          <w:tcPr>
            <w:tcW w:w="397" w:type="pct"/>
            <w:tcBorders>
              <w:top w:val="nil"/>
              <w:left w:val="nil"/>
              <w:bottom w:val="single" w:sz="4" w:space="0" w:color="auto"/>
              <w:right w:val="single" w:sz="4" w:space="0" w:color="auto"/>
            </w:tcBorders>
            <w:noWrap/>
            <w:vAlign w:val="center"/>
            <w:hideMark/>
          </w:tcPr>
          <w:p w14:paraId="7CF49775" w14:textId="28862742"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7,71</w:t>
            </w:r>
          </w:p>
        </w:tc>
        <w:tc>
          <w:tcPr>
            <w:tcW w:w="405" w:type="pct"/>
            <w:tcBorders>
              <w:top w:val="nil"/>
              <w:left w:val="nil"/>
              <w:bottom w:val="single" w:sz="4" w:space="0" w:color="auto"/>
              <w:right w:val="single" w:sz="4" w:space="0" w:color="auto"/>
            </w:tcBorders>
            <w:noWrap/>
            <w:vAlign w:val="center"/>
            <w:hideMark/>
          </w:tcPr>
          <w:p w14:paraId="4E636248" w14:textId="1036A89F" w:rsidR="007E6DF8" w:rsidRPr="001E0464" w:rsidRDefault="002F49F0" w:rsidP="002F49F0">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25.989,5</w:t>
            </w:r>
          </w:p>
        </w:tc>
        <w:tc>
          <w:tcPr>
            <w:tcW w:w="345" w:type="pct"/>
            <w:tcBorders>
              <w:top w:val="nil"/>
              <w:left w:val="nil"/>
              <w:bottom w:val="single" w:sz="4" w:space="0" w:color="auto"/>
              <w:right w:val="single" w:sz="4" w:space="0" w:color="auto"/>
            </w:tcBorders>
            <w:noWrap/>
            <w:vAlign w:val="center"/>
            <w:hideMark/>
          </w:tcPr>
          <w:p w14:paraId="55BE4AE2" w14:textId="422FB60F"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25,34</w:t>
            </w:r>
          </w:p>
        </w:tc>
        <w:tc>
          <w:tcPr>
            <w:tcW w:w="419" w:type="pct"/>
            <w:tcBorders>
              <w:top w:val="nil"/>
              <w:left w:val="nil"/>
              <w:bottom w:val="single" w:sz="4" w:space="0" w:color="auto"/>
              <w:right w:val="single" w:sz="4" w:space="0" w:color="auto"/>
            </w:tcBorders>
            <w:noWrap/>
            <w:vAlign w:val="center"/>
            <w:hideMark/>
          </w:tcPr>
          <w:p w14:paraId="004B9B12" w14:textId="1EDC2AAB"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275,66</w:t>
            </w:r>
          </w:p>
        </w:tc>
        <w:tc>
          <w:tcPr>
            <w:tcW w:w="345" w:type="pct"/>
            <w:tcBorders>
              <w:top w:val="nil"/>
              <w:left w:val="nil"/>
              <w:bottom w:val="single" w:sz="4" w:space="0" w:color="auto"/>
              <w:right w:val="single" w:sz="4" w:space="0" w:color="auto"/>
            </w:tcBorders>
            <w:noWrap/>
            <w:vAlign w:val="center"/>
            <w:hideMark/>
          </w:tcPr>
          <w:p w14:paraId="6F88A248" w14:textId="7DAAD40A" w:rsidR="007E6DF8" w:rsidRPr="001E0464" w:rsidRDefault="002F49F0" w:rsidP="002F49F0">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392</w:t>
            </w:r>
          </w:p>
        </w:tc>
        <w:tc>
          <w:tcPr>
            <w:tcW w:w="382" w:type="pct"/>
            <w:tcBorders>
              <w:top w:val="nil"/>
              <w:left w:val="nil"/>
              <w:bottom w:val="single" w:sz="4" w:space="0" w:color="auto"/>
              <w:right w:val="single" w:sz="4" w:space="0" w:color="auto"/>
            </w:tcBorders>
            <w:noWrap/>
            <w:vAlign w:val="center"/>
            <w:hideMark/>
          </w:tcPr>
          <w:p w14:paraId="67C68C75" w14:textId="14BC244B"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14,14</w:t>
            </w:r>
          </w:p>
        </w:tc>
        <w:tc>
          <w:tcPr>
            <w:tcW w:w="379" w:type="pct"/>
            <w:tcBorders>
              <w:top w:val="nil"/>
              <w:left w:val="nil"/>
              <w:bottom w:val="single" w:sz="4" w:space="0" w:color="auto"/>
              <w:right w:val="single" w:sz="4" w:space="0" w:color="auto"/>
            </w:tcBorders>
            <w:noWrap/>
            <w:vAlign w:val="center"/>
            <w:hideMark/>
          </w:tcPr>
          <w:p w14:paraId="470746BC" w14:textId="45A5A34E"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4,16</w:t>
            </w:r>
          </w:p>
        </w:tc>
        <w:tc>
          <w:tcPr>
            <w:tcW w:w="378" w:type="pct"/>
            <w:tcBorders>
              <w:top w:val="nil"/>
              <w:left w:val="nil"/>
              <w:bottom w:val="single" w:sz="4" w:space="0" w:color="auto"/>
              <w:right w:val="single" w:sz="4" w:space="0" w:color="auto"/>
            </w:tcBorders>
            <w:noWrap/>
            <w:vAlign w:val="center"/>
            <w:hideMark/>
          </w:tcPr>
          <w:p w14:paraId="7D317927" w14:textId="51022F73"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1,51</w:t>
            </w:r>
          </w:p>
        </w:tc>
      </w:tr>
      <w:tr w:rsidR="007E6DF8" w:rsidRPr="001E0464" w14:paraId="1FA94405"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55F14A1A" w14:textId="77777777" w:rsidR="007E6DF8" w:rsidRPr="001E0464" w:rsidRDefault="007E6DF8" w:rsidP="007E6DF8">
            <w:pPr>
              <w:ind w:firstLine="0"/>
              <w:jc w:val="left"/>
              <w:rPr>
                <w:rFonts w:ascii="Times New Roman" w:eastAsia="Times New Roman" w:hAnsi="Times New Roman"/>
                <w:color w:val="000000"/>
                <w:sz w:val="18"/>
                <w:szCs w:val="18"/>
                <w:lang w:val="en-US"/>
              </w:rPr>
            </w:pPr>
            <w:r w:rsidRPr="001E0464">
              <w:rPr>
                <w:rFonts w:ascii="Times New Roman" w:eastAsia="Times New Roman" w:hAnsi="Times New Roman"/>
                <w:color w:val="000000"/>
                <w:sz w:val="18"/>
                <w:szCs w:val="18"/>
                <w:lang w:val="en-US"/>
              </w:rPr>
              <w:t>Високе-разређене</w:t>
            </w:r>
          </w:p>
        </w:tc>
        <w:tc>
          <w:tcPr>
            <w:tcW w:w="381" w:type="pct"/>
            <w:tcBorders>
              <w:top w:val="nil"/>
              <w:left w:val="nil"/>
              <w:bottom w:val="single" w:sz="4" w:space="0" w:color="auto"/>
              <w:right w:val="single" w:sz="4" w:space="0" w:color="auto"/>
            </w:tcBorders>
            <w:noWrap/>
            <w:vAlign w:val="center"/>
            <w:hideMark/>
          </w:tcPr>
          <w:p w14:paraId="24B4B5D1" w14:textId="1FFFD1D8"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17,68</w:t>
            </w:r>
          </w:p>
        </w:tc>
        <w:tc>
          <w:tcPr>
            <w:tcW w:w="397" w:type="pct"/>
            <w:tcBorders>
              <w:top w:val="nil"/>
              <w:left w:val="nil"/>
              <w:bottom w:val="single" w:sz="4" w:space="0" w:color="auto"/>
              <w:right w:val="single" w:sz="4" w:space="0" w:color="auto"/>
            </w:tcBorders>
            <w:noWrap/>
            <w:vAlign w:val="center"/>
            <w:hideMark/>
          </w:tcPr>
          <w:p w14:paraId="43AFDBC2" w14:textId="73A16603"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1,44</w:t>
            </w:r>
          </w:p>
        </w:tc>
        <w:tc>
          <w:tcPr>
            <w:tcW w:w="405" w:type="pct"/>
            <w:tcBorders>
              <w:top w:val="nil"/>
              <w:left w:val="nil"/>
              <w:bottom w:val="single" w:sz="4" w:space="0" w:color="auto"/>
              <w:right w:val="single" w:sz="4" w:space="0" w:color="auto"/>
            </w:tcBorders>
            <w:noWrap/>
            <w:vAlign w:val="center"/>
            <w:hideMark/>
          </w:tcPr>
          <w:p w14:paraId="4C8E6A3B" w14:textId="3D4CD0E8"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2.350</w:t>
            </w:r>
          </w:p>
        </w:tc>
        <w:tc>
          <w:tcPr>
            <w:tcW w:w="345" w:type="pct"/>
            <w:tcBorders>
              <w:top w:val="nil"/>
              <w:left w:val="nil"/>
              <w:bottom w:val="single" w:sz="4" w:space="0" w:color="auto"/>
              <w:right w:val="single" w:sz="4" w:space="0" w:color="auto"/>
            </w:tcBorders>
            <w:noWrap/>
            <w:vAlign w:val="center"/>
            <w:hideMark/>
          </w:tcPr>
          <w:p w14:paraId="0E8E4196" w14:textId="17A61E4D"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2,29</w:t>
            </w:r>
          </w:p>
        </w:tc>
        <w:tc>
          <w:tcPr>
            <w:tcW w:w="419" w:type="pct"/>
            <w:tcBorders>
              <w:top w:val="nil"/>
              <w:left w:val="nil"/>
              <w:bottom w:val="single" w:sz="4" w:space="0" w:color="auto"/>
              <w:right w:val="single" w:sz="4" w:space="0" w:color="auto"/>
            </w:tcBorders>
            <w:noWrap/>
            <w:vAlign w:val="center"/>
            <w:hideMark/>
          </w:tcPr>
          <w:p w14:paraId="0276DD68" w14:textId="009B6E71"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132,92</w:t>
            </w:r>
          </w:p>
        </w:tc>
        <w:tc>
          <w:tcPr>
            <w:tcW w:w="345" w:type="pct"/>
            <w:tcBorders>
              <w:top w:val="nil"/>
              <w:left w:val="nil"/>
              <w:bottom w:val="single" w:sz="4" w:space="0" w:color="auto"/>
              <w:right w:val="single" w:sz="4" w:space="0" w:color="auto"/>
            </w:tcBorders>
            <w:noWrap/>
            <w:vAlign w:val="center"/>
            <w:hideMark/>
          </w:tcPr>
          <w:p w14:paraId="25187DF4" w14:textId="7478C8E2"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109</w:t>
            </w:r>
          </w:p>
        </w:tc>
        <w:tc>
          <w:tcPr>
            <w:tcW w:w="382" w:type="pct"/>
            <w:tcBorders>
              <w:top w:val="nil"/>
              <w:left w:val="nil"/>
              <w:bottom w:val="single" w:sz="4" w:space="0" w:color="auto"/>
              <w:right w:val="single" w:sz="4" w:space="0" w:color="auto"/>
            </w:tcBorders>
            <w:noWrap/>
            <w:vAlign w:val="center"/>
            <w:hideMark/>
          </w:tcPr>
          <w:p w14:paraId="37A4C2B3" w14:textId="299497DB"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3,93</w:t>
            </w:r>
          </w:p>
        </w:tc>
        <w:tc>
          <w:tcPr>
            <w:tcW w:w="379" w:type="pct"/>
            <w:tcBorders>
              <w:top w:val="nil"/>
              <w:left w:val="nil"/>
              <w:bottom w:val="single" w:sz="4" w:space="0" w:color="auto"/>
              <w:right w:val="single" w:sz="4" w:space="0" w:color="auto"/>
            </w:tcBorders>
            <w:noWrap/>
            <w:vAlign w:val="center"/>
            <w:hideMark/>
          </w:tcPr>
          <w:p w14:paraId="46CE1B54" w14:textId="770878E1"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6,16</w:t>
            </w:r>
          </w:p>
        </w:tc>
        <w:tc>
          <w:tcPr>
            <w:tcW w:w="378" w:type="pct"/>
            <w:tcBorders>
              <w:top w:val="nil"/>
              <w:left w:val="nil"/>
              <w:bottom w:val="single" w:sz="4" w:space="0" w:color="auto"/>
              <w:right w:val="single" w:sz="4" w:space="0" w:color="auto"/>
            </w:tcBorders>
            <w:noWrap/>
            <w:vAlign w:val="center"/>
            <w:hideMark/>
          </w:tcPr>
          <w:p w14:paraId="6BFB383C" w14:textId="1FD645DB"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4,63</w:t>
            </w:r>
          </w:p>
        </w:tc>
      </w:tr>
      <w:tr w:rsidR="007E6DF8" w:rsidRPr="001E0464" w14:paraId="3895CB4A"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3BA32EC9" w14:textId="77777777" w:rsidR="007E6DF8" w:rsidRPr="001E0464" w:rsidRDefault="007E6DF8" w:rsidP="007E6DF8">
            <w:pPr>
              <w:ind w:firstLine="0"/>
              <w:jc w:val="left"/>
              <w:rPr>
                <w:rFonts w:ascii="Times New Roman" w:eastAsia="Times New Roman" w:hAnsi="Times New Roman"/>
                <w:color w:val="000000"/>
                <w:sz w:val="18"/>
                <w:szCs w:val="18"/>
                <w:lang w:val="en-US"/>
              </w:rPr>
            </w:pPr>
            <w:r w:rsidRPr="001E0464">
              <w:rPr>
                <w:rFonts w:ascii="Times New Roman" w:eastAsia="Times New Roman" w:hAnsi="Times New Roman"/>
                <w:color w:val="000000"/>
                <w:sz w:val="18"/>
                <w:szCs w:val="18"/>
                <w:lang w:val="en-US"/>
              </w:rPr>
              <w:t>Укупно високе</w:t>
            </w:r>
          </w:p>
        </w:tc>
        <w:tc>
          <w:tcPr>
            <w:tcW w:w="381" w:type="pct"/>
            <w:tcBorders>
              <w:top w:val="nil"/>
              <w:left w:val="nil"/>
              <w:bottom w:val="single" w:sz="4" w:space="0" w:color="auto"/>
              <w:right w:val="single" w:sz="4" w:space="0" w:color="auto"/>
            </w:tcBorders>
            <w:noWrap/>
            <w:vAlign w:val="center"/>
            <w:hideMark/>
          </w:tcPr>
          <w:p w14:paraId="7E46ACFB" w14:textId="4B35D7A9"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111,96</w:t>
            </w:r>
          </w:p>
        </w:tc>
        <w:tc>
          <w:tcPr>
            <w:tcW w:w="397" w:type="pct"/>
            <w:tcBorders>
              <w:top w:val="nil"/>
              <w:left w:val="nil"/>
              <w:bottom w:val="single" w:sz="4" w:space="0" w:color="auto"/>
              <w:right w:val="single" w:sz="4" w:space="0" w:color="auto"/>
            </w:tcBorders>
            <w:noWrap/>
            <w:vAlign w:val="center"/>
            <w:hideMark/>
          </w:tcPr>
          <w:p w14:paraId="786722D3" w14:textId="7C9AA7F0"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9,15</w:t>
            </w:r>
          </w:p>
        </w:tc>
        <w:tc>
          <w:tcPr>
            <w:tcW w:w="405" w:type="pct"/>
            <w:tcBorders>
              <w:top w:val="nil"/>
              <w:left w:val="nil"/>
              <w:bottom w:val="single" w:sz="4" w:space="0" w:color="auto"/>
              <w:right w:val="single" w:sz="4" w:space="0" w:color="auto"/>
            </w:tcBorders>
            <w:noWrap/>
            <w:vAlign w:val="center"/>
            <w:hideMark/>
          </w:tcPr>
          <w:p w14:paraId="27AFEC6B" w14:textId="4415384D"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28.330</w:t>
            </w:r>
          </w:p>
        </w:tc>
        <w:tc>
          <w:tcPr>
            <w:tcW w:w="345" w:type="pct"/>
            <w:tcBorders>
              <w:top w:val="nil"/>
              <w:left w:val="nil"/>
              <w:bottom w:val="single" w:sz="4" w:space="0" w:color="auto"/>
              <w:right w:val="single" w:sz="4" w:space="0" w:color="auto"/>
            </w:tcBorders>
            <w:noWrap/>
            <w:vAlign w:val="center"/>
            <w:hideMark/>
          </w:tcPr>
          <w:p w14:paraId="230D90C7" w14:textId="69F0C03F" w:rsidR="007E6DF8" w:rsidRPr="001E0464" w:rsidRDefault="002F49F0"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27,62</w:t>
            </w:r>
          </w:p>
        </w:tc>
        <w:tc>
          <w:tcPr>
            <w:tcW w:w="419" w:type="pct"/>
            <w:tcBorders>
              <w:top w:val="nil"/>
              <w:left w:val="nil"/>
              <w:bottom w:val="single" w:sz="4" w:space="0" w:color="auto"/>
              <w:right w:val="single" w:sz="4" w:space="0" w:color="auto"/>
            </w:tcBorders>
            <w:noWrap/>
            <w:vAlign w:val="center"/>
            <w:hideMark/>
          </w:tcPr>
          <w:p w14:paraId="5A77D5D8" w14:textId="3308C05A" w:rsidR="007E6DF8" w:rsidRPr="001E0464" w:rsidRDefault="007048CC"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253,04</w:t>
            </w:r>
          </w:p>
        </w:tc>
        <w:tc>
          <w:tcPr>
            <w:tcW w:w="345" w:type="pct"/>
            <w:tcBorders>
              <w:top w:val="nil"/>
              <w:left w:val="nil"/>
              <w:bottom w:val="single" w:sz="4" w:space="0" w:color="auto"/>
              <w:right w:val="single" w:sz="4" w:space="0" w:color="auto"/>
            </w:tcBorders>
            <w:noWrap/>
            <w:vAlign w:val="center"/>
            <w:hideMark/>
          </w:tcPr>
          <w:p w14:paraId="4253981C" w14:textId="5A0E3B17" w:rsidR="007E6DF8" w:rsidRPr="001E0464" w:rsidRDefault="00241143"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501</w:t>
            </w:r>
          </w:p>
        </w:tc>
        <w:tc>
          <w:tcPr>
            <w:tcW w:w="382" w:type="pct"/>
            <w:tcBorders>
              <w:top w:val="nil"/>
              <w:left w:val="nil"/>
              <w:bottom w:val="single" w:sz="4" w:space="0" w:color="auto"/>
              <w:right w:val="single" w:sz="4" w:space="0" w:color="auto"/>
            </w:tcBorders>
            <w:noWrap/>
            <w:vAlign w:val="center"/>
            <w:hideMark/>
          </w:tcPr>
          <w:p w14:paraId="1BFF3F71" w14:textId="16251BD5" w:rsidR="007E6DF8" w:rsidRPr="001E0464" w:rsidRDefault="00241143"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18,09</w:t>
            </w:r>
          </w:p>
        </w:tc>
        <w:tc>
          <w:tcPr>
            <w:tcW w:w="379" w:type="pct"/>
            <w:tcBorders>
              <w:top w:val="nil"/>
              <w:left w:val="nil"/>
              <w:bottom w:val="single" w:sz="4" w:space="0" w:color="auto"/>
              <w:right w:val="single" w:sz="4" w:space="0" w:color="auto"/>
            </w:tcBorders>
            <w:noWrap/>
            <w:vAlign w:val="center"/>
            <w:hideMark/>
          </w:tcPr>
          <w:p w14:paraId="2A31A0A7" w14:textId="25BC69D4" w:rsidR="007E6DF8" w:rsidRPr="001E0464" w:rsidRDefault="00241143"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10,32</w:t>
            </w:r>
          </w:p>
        </w:tc>
        <w:tc>
          <w:tcPr>
            <w:tcW w:w="378" w:type="pct"/>
            <w:tcBorders>
              <w:top w:val="nil"/>
              <w:left w:val="nil"/>
              <w:bottom w:val="single" w:sz="4" w:space="0" w:color="auto"/>
              <w:right w:val="single" w:sz="4" w:space="0" w:color="auto"/>
            </w:tcBorders>
            <w:noWrap/>
            <w:vAlign w:val="center"/>
            <w:hideMark/>
          </w:tcPr>
          <w:p w14:paraId="4CECEEE6" w14:textId="4BAAF224" w:rsidR="007E6DF8" w:rsidRPr="001E0464" w:rsidRDefault="00241143" w:rsidP="002F49F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6,14</w:t>
            </w:r>
          </w:p>
        </w:tc>
      </w:tr>
      <w:tr w:rsidR="007E6DF8" w:rsidRPr="001E0464" w14:paraId="2DB25873" w14:textId="77777777" w:rsidTr="007F33BA">
        <w:trPr>
          <w:trHeight w:val="210"/>
        </w:trPr>
        <w:tc>
          <w:tcPr>
            <w:tcW w:w="1569" w:type="pct"/>
            <w:tcBorders>
              <w:top w:val="nil"/>
              <w:left w:val="single" w:sz="4" w:space="0" w:color="auto"/>
              <w:bottom w:val="single" w:sz="4" w:space="0" w:color="auto"/>
              <w:right w:val="single" w:sz="4" w:space="0" w:color="auto"/>
            </w:tcBorders>
            <w:noWrap/>
            <w:vAlign w:val="center"/>
            <w:hideMark/>
          </w:tcPr>
          <w:p w14:paraId="65A4B8A3" w14:textId="6D017320" w:rsidR="007E6DF8" w:rsidRPr="00680B3F" w:rsidRDefault="00680B3F"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Изданачке-очуване</w:t>
            </w:r>
          </w:p>
        </w:tc>
        <w:tc>
          <w:tcPr>
            <w:tcW w:w="381" w:type="pct"/>
            <w:tcBorders>
              <w:top w:val="nil"/>
              <w:left w:val="nil"/>
              <w:bottom w:val="single" w:sz="4" w:space="0" w:color="auto"/>
              <w:right w:val="single" w:sz="4" w:space="0" w:color="auto"/>
            </w:tcBorders>
            <w:noWrap/>
            <w:vAlign w:val="center"/>
            <w:hideMark/>
          </w:tcPr>
          <w:p w14:paraId="7B4C2E7C" w14:textId="036C621C" w:rsidR="007E6DF8" w:rsidRPr="00F37557" w:rsidRDefault="00F37557" w:rsidP="00F37557">
            <w:pPr>
              <w:ind w:firstLine="0"/>
              <w:jc w:val="center"/>
              <w:rPr>
                <w:rFonts w:ascii="Times New Roman" w:eastAsia="Times New Roman" w:hAnsi="Times New Roman"/>
                <w:color w:val="000000"/>
                <w:sz w:val="18"/>
                <w:szCs w:val="18"/>
                <w:lang w:val="en-US"/>
              </w:rPr>
            </w:pPr>
            <w:r w:rsidRPr="00F37557">
              <w:rPr>
                <w:rFonts w:ascii="Times New Roman" w:eastAsia="Times New Roman" w:hAnsi="Times New Roman"/>
                <w:color w:val="000000"/>
                <w:sz w:val="18"/>
                <w:szCs w:val="18"/>
                <w:lang w:val="en-US"/>
              </w:rPr>
              <w:t>335,55</w:t>
            </w:r>
          </w:p>
        </w:tc>
        <w:tc>
          <w:tcPr>
            <w:tcW w:w="397" w:type="pct"/>
            <w:tcBorders>
              <w:top w:val="nil"/>
              <w:left w:val="nil"/>
              <w:bottom w:val="single" w:sz="4" w:space="0" w:color="auto"/>
              <w:right w:val="single" w:sz="4" w:space="0" w:color="auto"/>
            </w:tcBorders>
            <w:noWrap/>
            <w:vAlign w:val="center"/>
            <w:hideMark/>
          </w:tcPr>
          <w:p w14:paraId="34A0531E" w14:textId="5FA90E5D" w:rsidR="007E6DF8" w:rsidRPr="00F37557" w:rsidRDefault="00F37557" w:rsidP="00F37557">
            <w:pPr>
              <w:ind w:firstLine="0"/>
              <w:jc w:val="center"/>
              <w:rPr>
                <w:rFonts w:ascii="Times New Roman" w:eastAsia="Times New Roman" w:hAnsi="Times New Roman"/>
                <w:color w:val="000000"/>
                <w:sz w:val="18"/>
                <w:szCs w:val="18"/>
                <w:lang w:val="en-US"/>
              </w:rPr>
            </w:pPr>
            <w:r w:rsidRPr="00F37557">
              <w:rPr>
                <w:rFonts w:ascii="Times New Roman" w:eastAsia="Times New Roman" w:hAnsi="Times New Roman"/>
                <w:color w:val="000000"/>
                <w:sz w:val="18"/>
                <w:szCs w:val="18"/>
                <w:lang w:val="en-US"/>
              </w:rPr>
              <w:t>27,43</w:t>
            </w:r>
          </w:p>
        </w:tc>
        <w:tc>
          <w:tcPr>
            <w:tcW w:w="405" w:type="pct"/>
            <w:tcBorders>
              <w:top w:val="nil"/>
              <w:left w:val="nil"/>
              <w:bottom w:val="single" w:sz="4" w:space="0" w:color="auto"/>
              <w:right w:val="single" w:sz="4" w:space="0" w:color="auto"/>
            </w:tcBorders>
            <w:noWrap/>
            <w:vAlign w:val="center"/>
            <w:hideMark/>
          </w:tcPr>
          <w:p w14:paraId="05A17A59" w14:textId="52526513" w:rsidR="007E6DF8" w:rsidRPr="00F37557" w:rsidRDefault="00F37557" w:rsidP="00F37557">
            <w:pPr>
              <w:ind w:firstLine="0"/>
              <w:jc w:val="center"/>
              <w:rPr>
                <w:rFonts w:ascii="Times New Roman" w:eastAsia="Times New Roman" w:hAnsi="Times New Roman"/>
                <w:color w:val="000000"/>
                <w:sz w:val="18"/>
                <w:szCs w:val="18"/>
                <w:lang w:val="en-US"/>
              </w:rPr>
            </w:pPr>
            <w:r w:rsidRPr="00F37557">
              <w:rPr>
                <w:rFonts w:ascii="Times New Roman" w:eastAsia="Times New Roman" w:hAnsi="Times New Roman"/>
                <w:color w:val="000000"/>
                <w:sz w:val="18"/>
                <w:szCs w:val="18"/>
                <w:lang w:val="en-US"/>
              </w:rPr>
              <w:t>33.574,4</w:t>
            </w:r>
          </w:p>
        </w:tc>
        <w:tc>
          <w:tcPr>
            <w:tcW w:w="345" w:type="pct"/>
            <w:tcBorders>
              <w:top w:val="nil"/>
              <w:left w:val="nil"/>
              <w:bottom w:val="single" w:sz="4" w:space="0" w:color="auto"/>
              <w:right w:val="single" w:sz="4" w:space="0" w:color="auto"/>
            </w:tcBorders>
            <w:noWrap/>
            <w:vAlign w:val="center"/>
            <w:hideMark/>
          </w:tcPr>
          <w:p w14:paraId="1EDF50A5" w14:textId="3D0FA576" w:rsidR="007E6DF8" w:rsidRPr="00F37557" w:rsidRDefault="00F37557" w:rsidP="00F37557">
            <w:pPr>
              <w:ind w:firstLine="0"/>
              <w:jc w:val="center"/>
              <w:rPr>
                <w:rFonts w:ascii="Times New Roman" w:eastAsia="Times New Roman" w:hAnsi="Times New Roman"/>
                <w:color w:val="000000"/>
                <w:sz w:val="18"/>
                <w:szCs w:val="18"/>
                <w:lang w:val="en-US"/>
              </w:rPr>
            </w:pPr>
            <w:r w:rsidRPr="00F37557">
              <w:rPr>
                <w:rFonts w:ascii="Times New Roman" w:eastAsia="Times New Roman" w:hAnsi="Times New Roman"/>
                <w:color w:val="000000"/>
                <w:sz w:val="18"/>
                <w:szCs w:val="18"/>
                <w:lang w:val="en-US"/>
              </w:rPr>
              <w:t>32,73</w:t>
            </w:r>
          </w:p>
        </w:tc>
        <w:tc>
          <w:tcPr>
            <w:tcW w:w="419" w:type="pct"/>
            <w:tcBorders>
              <w:top w:val="nil"/>
              <w:left w:val="nil"/>
              <w:bottom w:val="single" w:sz="4" w:space="0" w:color="auto"/>
              <w:right w:val="single" w:sz="4" w:space="0" w:color="auto"/>
            </w:tcBorders>
            <w:noWrap/>
            <w:vAlign w:val="center"/>
            <w:hideMark/>
          </w:tcPr>
          <w:p w14:paraId="78259923" w14:textId="4AC3D406" w:rsidR="007E6DF8" w:rsidRPr="00F37557" w:rsidRDefault="00F37557" w:rsidP="00F37557">
            <w:pPr>
              <w:ind w:firstLine="0"/>
              <w:jc w:val="center"/>
              <w:rPr>
                <w:rFonts w:ascii="Times New Roman" w:eastAsia="Times New Roman" w:hAnsi="Times New Roman"/>
                <w:color w:val="000000"/>
                <w:sz w:val="18"/>
                <w:szCs w:val="18"/>
                <w:lang w:val="en-US"/>
              </w:rPr>
            </w:pPr>
            <w:r w:rsidRPr="00F37557">
              <w:rPr>
                <w:rFonts w:ascii="Times New Roman" w:eastAsia="Times New Roman" w:hAnsi="Times New Roman"/>
                <w:color w:val="000000"/>
                <w:sz w:val="18"/>
                <w:szCs w:val="18"/>
                <w:lang w:val="en-US"/>
              </w:rPr>
              <w:t>290,98</w:t>
            </w:r>
          </w:p>
        </w:tc>
        <w:tc>
          <w:tcPr>
            <w:tcW w:w="345" w:type="pct"/>
            <w:tcBorders>
              <w:top w:val="nil"/>
              <w:left w:val="nil"/>
              <w:bottom w:val="single" w:sz="4" w:space="0" w:color="auto"/>
              <w:right w:val="single" w:sz="4" w:space="0" w:color="auto"/>
            </w:tcBorders>
            <w:noWrap/>
            <w:vAlign w:val="center"/>
            <w:hideMark/>
          </w:tcPr>
          <w:p w14:paraId="5570D3B1" w14:textId="0276737A" w:rsidR="007E6DF8" w:rsidRPr="00F37557" w:rsidRDefault="00F37557" w:rsidP="00F37557">
            <w:pPr>
              <w:ind w:firstLine="0"/>
              <w:jc w:val="center"/>
              <w:rPr>
                <w:rFonts w:ascii="Times New Roman" w:eastAsia="Times New Roman" w:hAnsi="Times New Roman"/>
                <w:color w:val="000000"/>
                <w:sz w:val="18"/>
                <w:szCs w:val="18"/>
                <w:lang w:val="en-US"/>
              </w:rPr>
            </w:pPr>
            <w:r w:rsidRPr="00F37557">
              <w:rPr>
                <w:rFonts w:ascii="Times New Roman" w:eastAsia="Times New Roman" w:hAnsi="Times New Roman"/>
                <w:color w:val="000000"/>
                <w:sz w:val="18"/>
                <w:szCs w:val="18"/>
                <w:lang w:val="en-US"/>
              </w:rPr>
              <w:t>795,9</w:t>
            </w:r>
          </w:p>
        </w:tc>
        <w:tc>
          <w:tcPr>
            <w:tcW w:w="382" w:type="pct"/>
            <w:tcBorders>
              <w:top w:val="nil"/>
              <w:left w:val="nil"/>
              <w:bottom w:val="single" w:sz="4" w:space="0" w:color="auto"/>
              <w:right w:val="single" w:sz="4" w:space="0" w:color="auto"/>
            </w:tcBorders>
            <w:noWrap/>
            <w:vAlign w:val="center"/>
            <w:hideMark/>
          </w:tcPr>
          <w:p w14:paraId="6476106E" w14:textId="2899872D" w:rsidR="007E6DF8" w:rsidRPr="00F37557" w:rsidRDefault="00F37557" w:rsidP="00F37557">
            <w:pPr>
              <w:ind w:firstLine="0"/>
              <w:jc w:val="center"/>
              <w:rPr>
                <w:rFonts w:ascii="Times New Roman" w:eastAsia="Times New Roman" w:hAnsi="Times New Roman"/>
                <w:color w:val="000000"/>
                <w:sz w:val="18"/>
                <w:szCs w:val="18"/>
                <w:lang w:val="en-US"/>
              </w:rPr>
            </w:pPr>
            <w:r w:rsidRPr="00F37557">
              <w:rPr>
                <w:rFonts w:ascii="Times New Roman" w:eastAsia="Times New Roman" w:hAnsi="Times New Roman"/>
                <w:color w:val="000000"/>
                <w:sz w:val="18"/>
                <w:szCs w:val="18"/>
                <w:lang w:val="en-US"/>
              </w:rPr>
              <w:t>28,73</w:t>
            </w:r>
          </w:p>
        </w:tc>
        <w:tc>
          <w:tcPr>
            <w:tcW w:w="379" w:type="pct"/>
            <w:tcBorders>
              <w:top w:val="nil"/>
              <w:left w:val="nil"/>
              <w:bottom w:val="single" w:sz="4" w:space="0" w:color="auto"/>
              <w:right w:val="single" w:sz="4" w:space="0" w:color="auto"/>
            </w:tcBorders>
            <w:noWrap/>
            <w:vAlign w:val="center"/>
            <w:hideMark/>
          </w:tcPr>
          <w:p w14:paraId="206131B7" w14:textId="73F3C8AD" w:rsidR="007E6DF8" w:rsidRPr="00F37557" w:rsidRDefault="00F37557" w:rsidP="00F37557">
            <w:pPr>
              <w:ind w:firstLine="0"/>
              <w:jc w:val="center"/>
              <w:rPr>
                <w:rFonts w:ascii="Times New Roman" w:eastAsia="Times New Roman" w:hAnsi="Times New Roman"/>
                <w:color w:val="000000"/>
                <w:sz w:val="18"/>
                <w:szCs w:val="18"/>
                <w:lang w:val="en-US"/>
              </w:rPr>
            </w:pPr>
            <w:r w:rsidRPr="00F37557">
              <w:rPr>
                <w:rFonts w:ascii="Times New Roman" w:eastAsia="Times New Roman" w:hAnsi="Times New Roman"/>
                <w:color w:val="000000"/>
                <w:sz w:val="18"/>
                <w:szCs w:val="18"/>
                <w:lang w:val="en-US"/>
              </w:rPr>
              <w:t>6,72</w:t>
            </w:r>
          </w:p>
        </w:tc>
        <w:tc>
          <w:tcPr>
            <w:tcW w:w="378" w:type="pct"/>
            <w:tcBorders>
              <w:top w:val="nil"/>
              <w:left w:val="nil"/>
              <w:bottom w:val="single" w:sz="4" w:space="0" w:color="auto"/>
              <w:right w:val="single" w:sz="4" w:space="0" w:color="auto"/>
            </w:tcBorders>
            <w:noWrap/>
            <w:vAlign w:val="center"/>
            <w:hideMark/>
          </w:tcPr>
          <w:p w14:paraId="4BBD0695" w14:textId="14D948BE" w:rsidR="007E6DF8" w:rsidRPr="00F37557" w:rsidRDefault="00F37557" w:rsidP="00F37557">
            <w:pPr>
              <w:ind w:firstLine="0"/>
              <w:jc w:val="center"/>
              <w:rPr>
                <w:rFonts w:ascii="Times New Roman" w:eastAsia="Times New Roman" w:hAnsi="Times New Roman"/>
                <w:color w:val="000000"/>
                <w:sz w:val="18"/>
                <w:szCs w:val="18"/>
                <w:lang w:val="en-US"/>
              </w:rPr>
            </w:pPr>
            <w:r w:rsidRPr="00F37557">
              <w:rPr>
                <w:rFonts w:ascii="Times New Roman" w:eastAsia="Times New Roman" w:hAnsi="Times New Roman"/>
                <w:color w:val="000000"/>
                <w:sz w:val="18"/>
                <w:szCs w:val="18"/>
                <w:lang w:val="en-US"/>
              </w:rPr>
              <w:t>6,91</w:t>
            </w:r>
          </w:p>
        </w:tc>
      </w:tr>
      <w:tr w:rsidR="007E6DF8" w:rsidRPr="001E0464" w14:paraId="6718586E"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2DF7F0D8" w14:textId="5F66E119" w:rsidR="007E6DF8" w:rsidRPr="00680B3F" w:rsidRDefault="00680B3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Изданачке-разређене</w:t>
            </w:r>
          </w:p>
        </w:tc>
        <w:tc>
          <w:tcPr>
            <w:tcW w:w="381" w:type="pct"/>
            <w:tcBorders>
              <w:top w:val="nil"/>
              <w:left w:val="nil"/>
              <w:bottom w:val="single" w:sz="4" w:space="0" w:color="auto"/>
              <w:right w:val="single" w:sz="4" w:space="0" w:color="auto"/>
            </w:tcBorders>
            <w:noWrap/>
            <w:vAlign w:val="center"/>
            <w:hideMark/>
          </w:tcPr>
          <w:p w14:paraId="1BDF69BC" w14:textId="52176747" w:rsidR="007E6DF8" w:rsidRPr="001E0464" w:rsidRDefault="00F37557" w:rsidP="00F37557">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196,50</w:t>
            </w:r>
          </w:p>
        </w:tc>
        <w:tc>
          <w:tcPr>
            <w:tcW w:w="397" w:type="pct"/>
            <w:tcBorders>
              <w:top w:val="nil"/>
              <w:left w:val="nil"/>
              <w:bottom w:val="single" w:sz="4" w:space="0" w:color="auto"/>
              <w:right w:val="single" w:sz="4" w:space="0" w:color="auto"/>
            </w:tcBorders>
            <w:noWrap/>
            <w:vAlign w:val="center"/>
            <w:hideMark/>
          </w:tcPr>
          <w:p w14:paraId="64E80DE9" w14:textId="4E84BAB6" w:rsidR="007E6DF8" w:rsidRPr="001E0464" w:rsidRDefault="00F37557" w:rsidP="00F37557">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16,06</w:t>
            </w:r>
          </w:p>
        </w:tc>
        <w:tc>
          <w:tcPr>
            <w:tcW w:w="405" w:type="pct"/>
            <w:tcBorders>
              <w:top w:val="nil"/>
              <w:left w:val="nil"/>
              <w:bottom w:val="single" w:sz="4" w:space="0" w:color="auto"/>
              <w:right w:val="single" w:sz="4" w:space="0" w:color="auto"/>
            </w:tcBorders>
            <w:noWrap/>
            <w:vAlign w:val="center"/>
            <w:hideMark/>
          </w:tcPr>
          <w:p w14:paraId="356AA1D3" w14:textId="482D16EA" w:rsidR="007E6DF8" w:rsidRPr="001E0464" w:rsidRDefault="00F37557" w:rsidP="00F37557">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20.368,7</w:t>
            </w:r>
          </w:p>
        </w:tc>
        <w:tc>
          <w:tcPr>
            <w:tcW w:w="345" w:type="pct"/>
            <w:tcBorders>
              <w:top w:val="nil"/>
              <w:left w:val="nil"/>
              <w:bottom w:val="single" w:sz="4" w:space="0" w:color="auto"/>
              <w:right w:val="single" w:sz="4" w:space="0" w:color="auto"/>
            </w:tcBorders>
            <w:noWrap/>
            <w:vAlign w:val="center"/>
            <w:hideMark/>
          </w:tcPr>
          <w:p w14:paraId="56CEF0FF" w14:textId="659044F9" w:rsidR="007E6DF8" w:rsidRPr="001E0464" w:rsidRDefault="00F37557" w:rsidP="00F37557">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19,85</w:t>
            </w:r>
          </w:p>
        </w:tc>
        <w:tc>
          <w:tcPr>
            <w:tcW w:w="419" w:type="pct"/>
            <w:tcBorders>
              <w:top w:val="nil"/>
              <w:left w:val="nil"/>
              <w:bottom w:val="single" w:sz="4" w:space="0" w:color="auto"/>
              <w:right w:val="single" w:sz="4" w:space="0" w:color="auto"/>
            </w:tcBorders>
            <w:noWrap/>
            <w:vAlign w:val="center"/>
            <w:hideMark/>
          </w:tcPr>
          <w:p w14:paraId="5C003C34" w14:textId="0D4BC0E5" w:rsidR="007E6DF8" w:rsidRPr="001E0464" w:rsidRDefault="00F37557" w:rsidP="00F37557">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368,51</w:t>
            </w:r>
          </w:p>
        </w:tc>
        <w:tc>
          <w:tcPr>
            <w:tcW w:w="345" w:type="pct"/>
            <w:tcBorders>
              <w:top w:val="nil"/>
              <w:left w:val="nil"/>
              <w:bottom w:val="single" w:sz="4" w:space="0" w:color="auto"/>
              <w:right w:val="single" w:sz="4" w:space="0" w:color="auto"/>
            </w:tcBorders>
            <w:noWrap/>
            <w:vAlign w:val="center"/>
            <w:hideMark/>
          </w:tcPr>
          <w:p w14:paraId="1012815E" w14:textId="3197FF62" w:rsidR="007E6DF8" w:rsidRPr="001E0464" w:rsidRDefault="00F37557" w:rsidP="00F37557">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560</w:t>
            </w:r>
          </w:p>
        </w:tc>
        <w:tc>
          <w:tcPr>
            <w:tcW w:w="382" w:type="pct"/>
            <w:tcBorders>
              <w:top w:val="nil"/>
              <w:left w:val="nil"/>
              <w:bottom w:val="single" w:sz="4" w:space="0" w:color="auto"/>
              <w:right w:val="single" w:sz="4" w:space="0" w:color="auto"/>
            </w:tcBorders>
            <w:noWrap/>
            <w:vAlign w:val="center"/>
            <w:hideMark/>
          </w:tcPr>
          <w:p w14:paraId="30F9AAE5" w14:textId="21D495A5" w:rsidR="007E6DF8" w:rsidRPr="001E0464" w:rsidRDefault="00F37557" w:rsidP="00F37557">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20,2</w:t>
            </w:r>
          </w:p>
        </w:tc>
        <w:tc>
          <w:tcPr>
            <w:tcW w:w="379" w:type="pct"/>
            <w:tcBorders>
              <w:top w:val="nil"/>
              <w:left w:val="nil"/>
              <w:bottom w:val="single" w:sz="4" w:space="0" w:color="auto"/>
              <w:right w:val="single" w:sz="4" w:space="0" w:color="auto"/>
            </w:tcBorders>
            <w:noWrap/>
            <w:vAlign w:val="center"/>
            <w:hideMark/>
          </w:tcPr>
          <w:p w14:paraId="751DF26C" w14:textId="42796DD4" w:rsidR="007E6DF8" w:rsidRPr="001E0464" w:rsidRDefault="00F37557" w:rsidP="00F37557">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10,9</w:t>
            </w:r>
          </w:p>
        </w:tc>
        <w:tc>
          <w:tcPr>
            <w:tcW w:w="378" w:type="pct"/>
            <w:tcBorders>
              <w:top w:val="nil"/>
              <w:left w:val="nil"/>
              <w:bottom w:val="single" w:sz="4" w:space="0" w:color="auto"/>
              <w:right w:val="single" w:sz="4" w:space="0" w:color="auto"/>
            </w:tcBorders>
            <w:noWrap/>
            <w:vAlign w:val="center"/>
            <w:hideMark/>
          </w:tcPr>
          <w:p w14:paraId="18EA1445" w14:textId="406F4C18" w:rsidR="007E6DF8" w:rsidRPr="001E0464" w:rsidRDefault="00F37557" w:rsidP="00F37557">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8,83</w:t>
            </w:r>
          </w:p>
        </w:tc>
      </w:tr>
      <w:tr w:rsidR="007E6DF8" w:rsidRPr="001E0464" w14:paraId="0FD47C11" w14:textId="77777777" w:rsidTr="00B43F83">
        <w:trPr>
          <w:trHeight w:val="255"/>
        </w:trPr>
        <w:tc>
          <w:tcPr>
            <w:tcW w:w="1569" w:type="pct"/>
            <w:tcBorders>
              <w:top w:val="nil"/>
              <w:left w:val="single" w:sz="4" w:space="0" w:color="auto"/>
              <w:bottom w:val="single" w:sz="4" w:space="0" w:color="auto"/>
              <w:right w:val="single" w:sz="4" w:space="0" w:color="auto"/>
            </w:tcBorders>
            <w:noWrap/>
            <w:vAlign w:val="center"/>
            <w:hideMark/>
          </w:tcPr>
          <w:p w14:paraId="2C056B19" w14:textId="08833B08" w:rsidR="007E6DF8" w:rsidRPr="00680B3F" w:rsidRDefault="00680B3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Изданачке-девастиране</w:t>
            </w:r>
          </w:p>
        </w:tc>
        <w:tc>
          <w:tcPr>
            <w:tcW w:w="381" w:type="pct"/>
            <w:tcBorders>
              <w:top w:val="nil"/>
              <w:left w:val="nil"/>
              <w:bottom w:val="single" w:sz="4" w:space="0" w:color="auto"/>
              <w:right w:val="single" w:sz="4" w:space="0" w:color="auto"/>
            </w:tcBorders>
            <w:noWrap/>
            <w:vAlign w:val="center"/>
            <w:hideMark/>
          </w:tcPr>
          <w:p w14:paraId="66EA7093" w14:textId="4F15A265" w:rsidR="007E6DF8" w:rsidRPr="001E0464" w:rsidRDefault="008935D2" w:rsidP="008935D2">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37,35</w:t>
            </w:r>
          </w:p>
        </w:tc>
        <w:tc>
          <w:tcPr>
            <w:tcW w:w="397" w:type="pct"/>
            <w:tcBorders>
              <w:top w:val="nil"/>
              <w:left w:val="nil"/>
              <w:bottom w:val="single" w:sz="4" w:space="0" w:color="auto"/>
              <w:right w:val="single" w:sz="4" w:space="0" w:color="auto"/>
            </w:tcBorders>
            <w:noWrap/>
            <w:vAlign w:val="center"/>
            <w:hideMark/>
          </w:tcPr>
          <w:p w14:paraId="4AEDB714" w14:textId="04084898" w:rsidR="007E6DF8" w:rsidRPr="001E0464" w:rsidRDefault="008935D2" w:rsidP="008935D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3,05</w:t>
            </w:r>
          </w:p>
        </w:tc>
        <w:tc>
          <w:tcPr>
            <w:tcW w:w="405" w:type="pct"/>
            <w:tcBorders>
              <w:top w:val="nil"/>
              <w:left w:val="nil"/>
              <w:bottom w:val="single" w:sz="4" w:space="0" w:color="auto"/>
              <w:right w:val="single" w:sz="4" w:space="0" w:color="auto"/>
            </w:tcBorders>
            <w:noWrap/>
            <w:vAlign w:val="center"/>
            <w:hideMark/>
          </w:tcPr>
          <w:p w14:paraId="1C9567E3" w14:textId="2D24A706" w:rsidR="007E6DF8" w:rsidRPr="001E0464" w:rsidRDefault="008935D2" w:rsidP="008935D2">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2.228,7</w:t>
            </w:r>
          </w:p>
        </w:tc>
        <w:tc>
          <w:tcPr>
            <w:tcW w:w="345" w:type="pct"/>
            <w:tcBorders>
              <w:top w:val="nil"/>
              <w:left w:val="nil"/>
              <w:bottom w:val="single" w:sz="4" w:space="0" w:color="auto"/>
              <w:right w:val="single" w:sz="4" w:space="0" w:color="auto"/>
            </w:tcBorders>
            <w:noWrap/>
            <w:vAlign w:val="center"/>
            <w:hideMark/>
          </w:tcPr>
          <w:p w14:paraId="2ABF3F57" w14:textId="36DE5522" w:rsidR="007E6DF8" w:rsidRPr="001E0464" w:rsidRDefault="008935D2" w:rsidP="008935D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2,17</w:t>
            </w:r>
          </w:p>
        </w:tc>
        <w:tc>
          <w:tcPr>
            <w:tcW w:w="419" w:type="pct"/>
            <w:tcBorders>
              <w:top w:val="nil"/>
              <w:left w:val="nil"/>
              <w:bottom w:val="single" w:sz="4" w:space="0" w:color="auto"/>
              <w:right w:val="single" w:sz="4" w:space="0" w:color="auto"/>
            </w:tcBorders>
            <w:noWrap/>
            <w:vAlign w:val="center"/>
            <w:hideMark/>
          </w:tcPr>
          <w:p w14:paraId="05EDB836" w14:textId="24254ED1" w:rsidR="007E6DF8" w:rsidRPr="001E0464" w:rsidRDefault="008935D2" w:rsidP="008935D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59,67</w:t>
            </w:r>
          </w:p>
        </w:tc>
        <w:tc>
          <w:tcPr>
            <w:tcW w:w="345" w:type="pct"/>
            <w:tcBorders>
              <w:top w:val="nil"/>
              <w:left w:val="nil"/>
              <w:bottom w:val="single" w:sz="4" w:space="0" w:color="auto"/>
              <w:right w:val="single" w:sz="4" w:space="0" w:color="auto"/>
            </w:tcBorders>
            <w:noWrap/>
            <w:vAlign w:val="center"/>
            <w:hideMark/>
          </w:tcPr>
          <w:p w14:paraId="0BC0ADA9" w14:textId="6F01F567" w:rsidR="007E6DF8" w:rsidRPr="001E0464" w:rsidRDefault="008935D2" w:rsidP="008935D2">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59,7</w:t>
            </w:r>
          </w:p>
        </w:tc>
        <w:tc>
          <w:tcPr>
            <w:tcW w:w="382" w:type="pct"/>
            <w:tcBorders>
              <w:top w:val="nil"/>
              <w:left w:val="nil"/>
              <w:bottom w:val="single" w:sz="4" w:space="0" w:color="auto"/>
              <w:right w:val="single" w:sz="4" w:space="0" w:color="auto"/>
            </w:tcBorders>
            <w:noWrap/>
            <w:vAlign w:val="center"/>
            <w:hideMark/>
          </w:tcPr>
          <w:p w14:paraId="79D2EF27" w14:textId="648BAF57" w:rsidR="007E6DF8" w:rsidRPr="001E0464" w:rsidRDefault="008935D2" w:rsidP="008935D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2,15</w:t>
            </w:r>
          </w:p>
        </w:tc>
        <w:tc>
          <w:tcPr>
            <w:tcW w:w="379" w:type="pct"/>
            <w:tcBorders>
              <w:top w:val="nil"/>
              <w:left w:val="nil"/>
              <w:bottom w:val="single" w:sz="4" w:space="0" w:color="auto"/>
              <w:right w:val="single" w:sz="4" w:space="0" w:color="auto"/>
            </w:tcBorders>
            <w:noWrap/>
            <w:vAlign w:val="center"/>
            <w:hideMark/>
          </w:tcPr>
          <w:p w14:paraId="2C2DA54D" w14:textId="2C80C47E" w:rsidR="007E6DF8" w:rsidRPr="001E0464" w:rsidRDefault="008935D2" w:rsidP="008935D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1,60</w:t>
            </w:r>
          </w:p>
        </w:tc>
        <w:tc>
          <w:tcPr>
            <w:tcW w:w="378" w:type="pct"/>
            <w:tcBorders>
              <w:top w:val="nil"/>
              <w:left w:val="nil"/>
              <w:bottom w:val="single" w:sz="4" w:space="0" w:color="auto"/>
              <w:right w:val="single" w:sz="4" w:space="0" w:color="auto"/>
            </w:tcBorders>
            <w:noWrap/>
            <w:vAlign w:val="center"/>
            <w:hideMark/>
          </w:tcPr>
          <w:p w14:paraId="6E2B57CE" w14:textId="784DBC98" w:rsidR="007E6DF8" w:rsidRPr="001E0464" w:rsidRDefault="008935D2" w:rsidP="008935D2">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2,68</w:t>
            </w:r>
          </w:p>
        </w:tc>
      </w:tr>
      <w:tr w:rsidR="007E6DF8" w:rsidRPr="001E0464" w14:paraId="340C59F9" w14:textId="77777777" w:rsidTr="00B43F83">
        <w:trPr>
          <w:trHeight w:val="255"/>
        </w:trPr>
        <w:tc>
          <w:tcPr>
            <w:tcW w:w="1569" w:type="pct"/>
            <w:tcBorders>
              <w:top w:val="nil"/>
              <w:left w:val="single" w:sz="4" w:space="0" w:color="auto"/>
              <w:bottom w:val="single" w:sz="4" w:space="0" w:color="auto"/>
              <w:right w:val="single" w:sz="4" w:space="0" w:color="auto"/>
            </w:tcBorders>
            <w:noWrap/>
            <w:vAlign w:val="center"/>
            <w:hideMark/>
          </w:tcPr>
          <w:p w14:paraId="02AAAB85" w14:textId="2F8EFFA0" w:rsidR="007E6DF8" w:rsidRPr="00680B3F" w:rsidRDefault="00680B3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изданачке</w:t>
            </w:r>
          </w:p>
        </w:tc>
        <w:tc>
          <w:tcPr>
            <w:tcW w:w="381" w:type="pct"/>
            <w:tcBorders>
              <w:top w:val="nil"/>
              <w:left w:val="nil"/>
              <w:bottom w:val="single" w:sz="4" w:space="0" w:color="auto"/>
              <w:right w:val="single" w:sz="4" w:space="0" w:color="auto"/>
            </w:tcBorders>
            <w:noWrap/>
            <w:vAlign w:val="center"/>
            <w:hideMark/>
          </w:tcPr>
          <w:p w14:paraId="6882B70D" w14:textId="40A71D9F" w:rsidR="007E6DF8" w:rsidRPr="001E0464" w:rsidRDefault="008935D2" w:rsidP="00271E6F">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569,4</w:t>
            </w:r>
          </w:p>
        </w:tc>
        <w:tc>
          <w:tcPr>
            <w:tcW w:w="397" w:type="pct"/>
            <w:tcBorders>
              <w:top w:val="nil"/>
              <w:left w:val="nil"/>
              <w:bottom w:val="single" w:sz="4" w:space="0" w:color="auto"/>
              <w:right w:val="single" w:sz="4" w:space="0" w:color="auto"/>
            </w:tcBorders>
            <w:noWrap/>
            <w:vAlign w:val="center"/>
            <w:hideMark/>
          </w:tcPr>
          <w:p w14:paraId="79B54E3B" w14:textId="591F261E" w:rsidR="007E6DF8" w:rsidRPr="001E0464" w:rsidRDefault="008935D2" w:rsidP="00271E6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46,55</w:t>
            </w:r>
          </w:p>
        </w:tc>
        <w:tc>
          <w:tcPr>
            <w:tcW w:w="405" w:type="pct"/>
            <w:tcBorders>
              <w:top w:val="nil"/>
              <w:left w:val="nil"/>
              <w:bottom w:val="single" w:sz="4" w:space="0" w:color="auto"/>
              <w:right w:val="single" w:sz="4" w:space="0" w:color="auto"/>
            </w:tcBorders>
            <w:noWrap/>
            <w:vAlign w:val="center"/>
            <w:hideMark/>
          </w:tcPr>
          <w:p w14:paraId="3B871C7A" w14:textId="2A184709" w:rsidR="007E6DF8" w:rsidRPr="001E0464" w:rsidRDefault="008935D2" w:rsidP="00271E6F">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56.171</w:t>
            </w:r>
          </w:p>
        </w:tc>
        <w:tc>
          <w:tcPr>
            <w:tcW w:w="345" w:type="pct"/>
            <w:tcBorders>
              <w:top w:val="nil"/>
              <w:left w:val="nil"/>
              <w:bottom w:val="single" w:sz="4" w:space="0" w:color="auto"/>
              <w:right w:val="single" w:sz="4" w:space="0" w:color="auto"/>
            </w:tcBorders>
            <w:noWrap/>
            <w:vAlign w:val="center"/>
            <w:hideMark/>
          </w:tcPr>
          <w:p w14:paraId="495C55A7" w14:textId="228402F7" w:rsidR="007E6DF8" w:rsidRPr="001E0464" w:rsidRDefault="008935D2" w:rsidP="00271E6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54,76</w:t>
            </w:r>
          </w:p>
        </w:tc>
        <w:tc>
          <w:tcPr>
            <w:tcW w:w="419" w:type="pct"/>
            <w:tcBorders>
              <w:top w:val="nil"/>
              <w:left w:val="nil"/>
              <w:bottom w:val="single" w:sz="4" w:space="0" w:color="auto"/>
              <w:right w:val="single" w:sz="4" w:space="0" w:color="auto"/>
            </w:tcBorders>
            <w:noWrap/>
            <w:vAlign w:val="center"/>
            <w:hideMark/>
          </w:tcPr>
          <w:p w14:paraId="764EBFA1" w14:textId="65241BFA" w:rsidR="007E6DF8" w:rsidRPr="001E0464" w:rsidRDefault="00271E6F" w:rsidP="00271E6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98,65</w:t>
            </w:r>
          </w:p>
        </w:tc>
        <w:tc>
          <w:tcPr>
            <w:tcW w:w="345" w:type="pct"/>
            <w:tcBorders>
              <w:top w:val="nil"/>
              <w:left w:val="nil"/>
              <w:bottom w:val="single" w:sz="4" w:space="0" w:color="auto"/>
              <w:right w:val="single" w:sz="4" w:space="0" w:color="auto"/>
            </w:tcBorders>
            <w:noWrap/>
            <w:vAlign w:val="center"/>
            <w:hideMark/>
          </w:tcPr>
          <w:p w14:paraId="461A8D22" w14:textId="48FFDB26" w:rsidR="007E6DF8" w:rsidRPr="001E0464" w:rsidRDefault="008935D2" w:rsidP="00271E6F">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1.415,6</w:t>
            </w:r>
          </w:p>
        </w:tc>
        <w:tc>
          <w:tcPr>
            <w:tcW w:w="382" w:type="pct"/>
            <w:tcBorders>
              <w:top w:val="nil"/>
              <w:left w:val="nil"/>
              <w:bottom w:val="single" w:sz="4" w:space="0" w:color="auto"/>
              <w:right w:val="single" w:sz="4" w:space="0" w:color="auto"/>
            </w:tcBorders>
            <w:noWrap/>
            <w:vAlign w:val="center"/>
            <w:hideMark/>
          </w:tcPr>
          <w:p w14:paraId="03A51EC2" w14:textId="6351379D" w:rsidR="007E6DF8" w:rsidRPr="001E0464" w:rsidRDefault="00271E6F" w:rsidP="00271E6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51,08</w:t>
            </w:r>
          </w:p>
        </w:tc>
        <w:tc>
          <w:tcPr>
            <w:tcW w:w="379" w:type="pct"/>
            <w:tcBorders>
              <w:top w:val="nil"/>
              <w:left w:val="nil"/>
              <w:bottom w:val="single" w:sz="4" w:space="0" w:color="auto"/>
              <w:right w:val="single" w:sz="4" w:space="0" w:color="auto"/>
            </w:tcBorders>
            <w:noWrap/>
            <w:vAlign w:val="center"/>
            <w:hideMark/>
          </w:tcPr>
          <w:p w14:paraId="70999DF0" w14:textId="7A064220" w:rsidR="007E6DF8" w:rsidRPr="001E0464" w:rsidRDefault="00271E6F" w:rsidP="00271E6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2,49</w:t>
            </w:r>
          </w:p>
        </w:tc>
        <w:tc>
          <w:tcPr>
            <w:tcW w:w="378" w:type="pct"/>
            <w:tcBorders>
              <w:top w:val="nil"/>
              <w:left w:val="nil"/>
              <w:bottom w:val="single" w:sz="4" w:space="0" w:color="auto"/>
              <w:right w:val="single" w:sz="4" w:space="0" w:color="auto"/>
            </w:tcBorders>
            <w:noWrap/>
            <w:vAlign w:val="center"/>
            <w:hideMark/>
          </w:tcPr>
          <w:p w14:paraId="504CF97F" w14:textId="3637D155" w:rsidR="007E6DF8" w:rsidRPr="001E0464" w:rsidRDefault="00271E6F" w:rsidP="00271E6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2,52</w:t>
            </w:r>
          </w:p>
        </w:tc>
      </w:tr>
      <w:tr w:rsidR="007E6DF8" w:rsidRPr="001E0464" w14:paraId="5A202E64" w14:textId="77777777" w:rsidTr="00B43F83">
        <w:trPr>
          <w:trHeight w:val="255"/>
        </w:trPr>
        <w:tc>
          <w:tcPr>
            <w:tcW w:w="1569" w:type="pct"/>
            <w:tcBorders>
              <w:top w:val="nil"/>
              <w:left w:val="single" w:sz="4" w:space="0" w:color="auto"/>
              <w:bottom w:val="single" w:sz="4" w:space="0" w:color="auto"/>
              <w:right w:val="single" w:sz="4" w:space="0" w:color="auto"/>
            </w:tcBorders>
            <w:noWrap/>
            <w:vAlign w:val="center"/>
            <w:hideMark/>
          </w:tcPr>
          <w:p w14:paraId="58E48151" w14:textId="3D2E35BC" w:rsidR="007E6DF8" w:rsidRPr="00680B3F" w:rsidRDefault="00680B3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ВПС- очуване</w:t>
            </w:r>
          </w:p>
        </w:tc>
        <w:tc>
          <w:tcPr>
            <w:tcW w:w="381" w:type="pct"/>
            <w:tcBorders>
              <w:top w:val="nil"/>
              <w:left w:val="nil"/>
              <w:bottom w:val="single" w:sz="4" w:space="0" w:color="auto"/>
              <w:right w:val="single" w:sz="4" w:space="0" w:color="auto"/>
            </w:tcBorders>
            <w:noWrap/>
            <w:vAlign w:val="center"/>
            <w:hideMark/>
          </w:tcPr>
          <w:p w14:paraId="5141F4CA" w14:textId="1533D58C" w:rsidR="007E6DF8" w:rsidRPr="001E0464" w:rsidRDefault="004A129A" w:rsidP="004A129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116,84</w:t>
            </w:r>
          </w:p>
        </w:tc>
        <w:tc>
          <w:tcPr>
            <w:tcW w:w="397" w:type="pct"/>
            <w:tcBorders>
              <w:top w:val="nil"/>
              <w:left w:val="nil"/>
              <w:bottom w:val="single" w:sz="4" w:space="0" w:color="auto"/>
              <w:right w:val="single" w:sz="4" w:space="0" w:color="auto"/>
            </w:tcBorders>
            <w:noWrap/>
            <w:vAlign w:val="center"/>
            <w:hideMark/>
          </w:tcPr>
          <w:p w14:paraId="6A58C697" w14:textId="51385D5D" w:rsidR="007E6DF8" w:rsidRPr="001E0464" w:rsidRDefault="004A129A"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9,55</w:t>
            </w:r>
          </w:p>
        </w:tc>
        <w:tc>
          <w:tcPr>
            <w:tcW w:w="405" w:type="pct"/>
            <w:tcBorders>
              <w:top w:val="nil"/>
              <w:left w:val="nil"/>
              <w:bottom w:val="single" w:sz="4" w:space="0" w:color="auto"/>
              <w:right w:val="single" w:sz="4" w:space="0" w:color="auto"/>
            </w:tcBorders>
            <w:noWrap/>
            <w:vAlign w:val="center"/>
            <w:hideMark/>
          </w:tcPr>
          <w:p w14:paraId="6AC78D8F" w14:textId="11A8B400" w:rsidR="007E6DF8" w:rsidRPr="001E0464" w:rsidRDefault="004A129A" w:rsidP="004A129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17.180,7</w:t>
            </w:r>
          </w:p>
        </w:tc>
        <w:tc>
          <w:tcPr>
            <w:tcW w:w="345" w:type="pct"/>
            <w:tcBorders>
              <w:top w:val="nil"/>
              <w:left w:val="nil"/>
              <w:bottom w:val="single" w:sz="4" w:space="0" w:color="auto"/>
              <w:right w:val="single" w:sz="4" w:space="0" w:color="auto"/>
            </w:tcBorders>
            <w:noWrap/>
            <w:vAlign w:val="center"/>
            <w:hideMark/>
          </w:tcPr>
          <w:p w14:paraId="048E86B6" w14:textId="52757D08"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16,75</w:t>
            </w:r>
          </w:p>
        </w:tc>
        <w:tc>
          <w:tcPr>
            <w:tcW w:w="419" w:type="pct"/>
            <w:tcBorders>
              <w:top w:val="nil"/>
              <w:left w:val="nil"/>
              <w:bottom w:val="single" w:sz="4" w:space="0" w:color="auto"/>
              <w:right w:val="single" w:sz="4" w:space="0" w:color="auto"/>
            </w:tcBorders>
            <w:noWrap/>
            <w:vAlign w:val="center"/>
            <w:hideMark/>
          </w:tcPr>
          <w:p w14:paraId="6AD2ACFC" w14:textId="6C4A067D"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147,04</w:t>
            </w:r>
          </w:p>
        </w:tc>
        <w:tc>
          <w:tcPr>
            <w:tcW w:w="345" w:type="pct"/>
            <w:tcBorders>
              <w:top w:val="nil"/>
              <w:left w:val="nil"/>
              <w:bottom w:val="single" w:sz="4" w:space="0" w:color="auto"/>
              <w:right w:val="single" w:sz="4" w:space="0" w:color="auto"/>
            </w:tcBorders>
            <w:noWrap/>
            <w:vAlign w:val="center"/>
            <w:hideMark/>
          </w:tcPr>
          <w:p w14:paraId="2F433A95" w14:textId="07A79748" w:rsidR="007E6DF8" w:rsidRPr="001E0464" w:rsidRDefault="004A129A" w:rsidP="004A129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810,1</w:t>
            </w:r>
          </w:p>
        </w:tc>
        <w:tc>
          <w:tcPr>
            <w:tcW w:w="382" w:type="pct"/>
            <w:tcBorders>
              <w:top w:val="nil"/>
              <w:left w:val="nil"/>
              <w:bottom w:val="single" w:sz="4" w:space="0" w:color="auto"/>
              <w:right w:val="single" w:sz="4" w:space="0" w:color="auto"/>
            </w:tcBorders>
            <w:noWrap/>
            <w:vAlign w:val="center"/>
            <w:hideMark/>
          </w:tcPr>
          <w:p w14:paraId="412B237F" w14:textId="5CDA84F0"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29,23</w:t>
            </w:r>
          </w:p>
        </w:tc>
        <w:tc>
          <w:tcPr>
            <w:tcW w:w="379" w:type="pct"/>
            <w:tcBorders>
              <w:top w:val="nil"/>
              <w:left w:val="nil"/>
              <w:bottom w:val="single" w:sz="4" w:space="0" w:color="auto"/>
              <w:right w:val="single" w:sz="4" w:space="0" w:color="auto"/>
            </w:tcBorders>
            <w:noWrap/>
            <w:vAlign w:val="center"/>
            <w:hideMark/>
          </w:tcPr>
          <w:p w14:paraId="2EFD8FE9" w14:textId="0D28CA20"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6,93</w:t>
            </w:r>
          </w:p>
        </w:tc>
        <w:tc>
          <w:tcPr>
            <w:tcW w:w="378" w:type="pct"/>
            <w:tcBorders>
              <w:top w:val="nil"/>
              <w:left w:val="nil"/>
              <w:bottom w:val="single" w:sz="4" w:space="0" w:color="auto"/>
              <w:right w:val="single" w:sz="4" w:space="0" w:color="auto"/>
            </w:tcBorders>
            <w:noWrap/>
            <w:vAlign w:val="center"/>
            <w:hideMark/>
          </w:tcPr>
          <w:p w14:paraId="5086B024" w14:textId="773F80EF" w:rsidR="007E6DF8" w:rsidRPr="001E0464" w:rsidRDefault="003B1899" w:rsidP="003B189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4,72</w:t>
            </w:r>
          </w:p>
        </w:tc>
      </w:tr>
      <w:tr w:rsidR="007E6DF8" w:rsidRPr="001E0464" w14:paraId="2E8DD812"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1A4CA8A0" w14:textId="2CC051D7" w:rsidR="007E6DF8" w:rsidRPr="00680B3F" w:rsidRDefault="00680B3F"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ВПС-разређене</w:t>
            </w:r>
          </w:p>
        </w:tc>
        <w:tc>
          <w:tcPr>
            <w:tcW w:w="381" w:type="pct"/>
            <w:tcBorders>
              <w:top w:val="nil"/>
              <w:left w:val="nil"/>
              <w:bottom w:val="single" w:sz="4" w:space="0" w:color="auto"/>
              <w:right w:val="single" w:sz="4" w:space="0" w:color="auto"/>
            </w:tcBorders>
            <w:noWrap/>
            <w:vAlign w:val="center"/>
            <w:hideMark/>
          </w:tcPr>
          <w:p w14:paraId="09EDC7BD" w14:textId="580DE12E" w:rsidR="007E6DF8" w:rsidRPr="001E0464" w:rsidRDefault="004A129A"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10,35</w:t>
            </w:r>
          </w:p>
        </w:tc>
        <w:tc>
          <w:tcPr>
            <w:tcW w:w="397" w:type="pct"/>
            <w:tcBorders>
              <w:top w:val="nil"/>
              <w:left w:val="nil"/>
              <w:bottom w:val="single" w:sz="4" w:space="0" w:color="auto"/>
              <w:right w:val="single" w:sz="4" w:space="0" w:color="auto"/>
            </w:tcBorders>
            <w:noWrap/>
            <w:vAlign w:val="center"/>
            <w:hideMark/>
          </w:tcPr>
          <w:p w14:paraId="02144753" w14:textId="5E78A526" w:rsidR="007E6DF8" w:rsidRPr="001E0464" w:rsidRDefault="004A129A"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0,85</w:t>
            </w:r>
          </w:p>
        </w:tc>
        <w:tc>
          <w:tcPr>
            <w:tcW w:w="405" w:type="pct"/>
            <w:tcBorders>
              <w:top w:val="nil"/>
              <w:left w:val="nil"/>
              <w:bottom w:val="single" w:sz="4" w:space="0" w:color="auto"/>
              <w:right w:val="single" w:sz="4" w:space="0" w:color="auto"/>
            </w:tcBorders>
            <w:noWrap/>
            <w:vAlign w:val="center"/>
            <w:hideMark/>
          </w:tcPr>
          <w:p w14:paraId="5F00EE54" w14:textId="20F853C6" w:rsidR="007E6DF8" w:rsidRPr="001E0464" w:rsidRDefault="004A129A"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880</w:t>
            </w:r>
          </w:p>
        </w:tc>
        <w:tc>
          <w:tcPr>
            <w:tcW w:w="345" w:type="pct"/>
            <w:tcBorders>
              <w:top w:val="nil"/>
              <w:left w:val="nil"/>
              <w:bottom w:val="single" w:sz="4" w:space="0" w:color="auto"/>
              <w:right w:val="single" w:sz="4" w:space="0" w:color="auto"/>
            </w:tcBorders>
            <w:noWrap/>
            <w:vAlign w:val="center"/>
            <w:hideMark/>
          </w:tcPr>
          <w:p w14:paraId="41C3E8AE" w14:textId="30356A19"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0,8</w:t>
            </w:r>
            <w:r w:rsidR="00AD12AD">
              <w:rPr>
                <w:rFonts w:ascii="Times New Roman" w:eastAsia="Times New Roman" w:hAnsi="Times New Roman"/>
                <w:color w:val="000000"/>
                <w:sz w:val="18"/>
                <w:szCs w:val="18"/>
                <w:lang w:val="en-US"/>
              </w:rPr>
              <w:t>7</w:t>
            </w:r>
          </w:p>
        </w:tc>
        <w:tc>
          <w:tcPr>
            <w:tcW w:w="419" w:type="pct"/>
            <w:tcBorders>
              <w:top w:val="nil"/>
              <w:left w:val="nil"/>
              <w:bottom w:val="single" w:sz="4" w:space="0" w:color="auto"/>
              <w:right w:val="single" w:sz="4" w:space="0" w:color="auto"/>
            </w:tcBorders>
            <w:noWrap/>
            <w:vAlign w:val="center"/>
            <w:hideMark/>
          </w:tcPr>
          <w:p w14:paraId="13C235BA" w14:textId="54B2F185"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85,02</w:t>
            </w:r>
          </w:p>
        </w:tc>
        <w:tc>
          <w:tcPr>
            <w:tcW w:w="345" w:type="pct"/>
            <w:tcBorders>
              <w:top w:val="nil"/>
              <w:left w:val="nil"/>
              <w:bottom w:val="single" w:sz="4" w:space="0" w:color="auto"/>
              <w:right w:val="single" w:sz="4" w:space="0" w:color="auto"/>
            </w:tcBorders>
            <w:noWrap/>
            <w:vAlign w:val="center"/>
            <w:hideMark/>
          </w:tcPr>
          <w:p w14:paraId="1C93E43C" w14:textId="252A99A5" w:rsidR="007E6DF8" w:rsidRPr="001E0464" w:rsidRDefault="004A129A"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44,8</w:t>
            </w:r>
          </w:p>
        </w:tc>
        <w:tc>
          <w:tcPr>
            <w:tcW w:w="382" w:type="pct"/>
            <w:tcBorders>
              <w:top w:val="nil"/>
              <w:left w:val="nil"/>
              <w:bottom w:val="single" w:sz="4" w:space="0" w:color="auto"/>
              <w:right w:val="single" w:sz="4" w:space="0" w:color="auto"/>
            </w:tcBorders>
            <w:noWrap/>
            <w:vAlign w:val="center"/>
            <w:hideMark/>
          </w:tcPr>
          <w:p w14:paraId="70A78618" w14:textId="52FD940E"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1,62</w:t>
            </w:r>
          </w:p>
        </w:tc>
        <w:tc>
          <w:tcPr>
            <w:tcW w:w="379" w:type="pct"/>
            <w:tcBorders>
              <w:top w:val="nil"/>
              <w:left w:val="nil"/>
              <w:bottom w:val="single" w:sz="4" w:space="0" w:color="auto"/>
              <w:right w:val="single" w:sz="4" w:space="0" w:color="auto"/>
            </w:tcBorders>
            <w:noWrap/>
            <w:vAlign w:val="center"/>
            <w:hideMark/>
          </w:tcPr>
          <w:p w14:paraId="65D03EAD" w14:textId="1D8DF3D7"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4,33</w:t>
            </w:r>
          </w:p>
        </w:tc>
        <w:tc>
          <w:tcPr>
            <w:tcW w:w="378" w:type="pct"/>
            <w:tcBorders>
              <w:top w:val="nil"/>
              <w:left w:val="nil"/>
              <w:bottom w:val="single" w:sz="4" w:space="0" w:color="auto"/>
              <w:right w:val="single" w:sz="4" w:space="0" w:color="auto"/>
            </w:tcBorders>
            <w:noWrap/>
            <w:vAlign w:val="center"/>
            <w:hideMark/>
          </w:tcPr>
          <w:p w14:paraId="01016BB6" w14:textId="2B699C1C" w:rsidR="007E6DF8" w:rsidRPr="001E0464" w:rsidRDefault="003B1899" w:rsidP="003B189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5,09</w:t>
            </w:r>
          </w:p>
        </w:tc>
      </w:tr>
      <w:tr w:rsidR="007E6DF8" w:rsidRPr="001E0464" w14:paraId="4433E02E"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12A6F1CD" w14:textId="0CB9A85F" w:rsidR="007E6DF8" w:rsidRPr="0066396F" w:rsidRDefault="0066396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ВПС</w:t>
            </w:r>
          </w:p>
        </w:tc>
        <w:tc>
          <w:tcPr>
            <w:tcW w:w="381" w:type="pct"/>
            <w:tcBorders>
              <w:top w:val="nil"/>
              <w:left w:val="nil"/>
              <w:bottom w:val="single" w:sz="4" w:space="0" w:color="auto"/>
              <w:right w:val="single" w:sz="4" w:space="0" w:color="auto"/>
            </w:tcBorders>
            <w:noWrap/>
            <w:vAlign w:val="center"/>
            <w:hideMark/>
          </w:tcPr>
          <w:p w14:paraId="2996FA7C" w14:textId="258EF5C6" w:rsidR="007E6DF8" w:rsidRPr="001E0464" w:rsidRDefault="004A129A" w:rsidP="004A129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127,19</w:t>
            </w:r>
          </w:p>
        </w:tc>
        <w:tc>
          <w:tcPr>
            <w:tcW w:w="397" w:type="pct"/>
            <w:tcBorders>
              <w:top w:val="nil"/>
              <w:left w:val="nil"/>
              <w:bottom w:val="single" w:sz="4" w:space="0" w:color="auto"/>
              <w:right w:val="single" w:sz="4" w:space="0" w:color="auto"/>
            </w:tcBorders>
            <w:noWrap/>
            <w:vAlign w:val="center"/>
            <w:hideMark/>
          </w:tcPr>
          <w:p w14:paraId="2014414D" w14:textId="608B3B7A" w:rsidR="007E6DF8" w:rsidRPr="001E0464" w:rsidRDefault="00750C39"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10,40</w:t>
            </w:r>
          </w:p>
        </w:tc>
        <w:tc>
          <w:tcPr>
            <w:tcW w:w="405" w:type="pct"/>
            <w:tcBorders>
              <w:top w:val="nil"/>
              <w:left w:val="nil"/>
              <w:bottom w:val="single" w:sz="4" w:space="0" w:color="auto"/>
              <w:right w:val="single" w:sz="4" w:space="0" w:color="auto"/>
            </w:tcBorders>
            <w:noWrap/>
            <w:vAlign w:val="center"/>
            <w:hideMark/>
          </w:tcPr>
          <w:p w14:paraId="4419E56D" w14:textId="12056E2B" w:rsidR="007E6DF8" w:rsidRPr="001E0464" w:rsidRDefault="004A129A" w:rsidP="004A129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18.06</w:t>
            </w:r>
            <w:r w:rsidR="00051DD8">
              <w:rPr>
                <w:rFonts w:ascii="Times New Roman" w:eastAsia="Times New Roman" w:hAnsi="Times New Roman"/>
                <w:sz w:val="18"/>
                <w:szCs w:val="18"/>
                <w:lang w:val="en-US"/>
              </w:rPr>
              <w:t>1</w:t>
            </w:r>
          </w:p>
        </w:tc>
        <w:tc>
          <w:tcPr>
            <w:tcW w:w="345" w:type="pct"/>
            <w:tcBorders>
              <w:top w:val="nil"/>
              <w:left w:val="nil"/>
              <w:bottom w:val="single" w:sz="4" w:space="0" w:color="auto"/>
              <w:right w:val="single" w:sz="4" w:space="0" w:color="auto"/>
            </w:tcBorders>
            <w:noWrap/>
            <w:vAlign w:val="center"/>
            <w:hideMark/>
          </w:tcPr>
          <w:p w14:paraId="30835C81" w14:textId="42DA855C"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17,6</w:t>
            </w:r>
            <w:r w:rsidR="00AD12AD">
              <w:rPr>
                <w:rFonts w:ascii="Times New Roman" w:eastAsia="Times New Roman" w:hAnsi="Times New Roman"/>
                <w:color w:val="000000"/>
                <w:sz w:val="18"/>
                <w:szCs w:val="18"/>
                <w:lang w:val="en-US"/>
              </w:rPr>
              <w:t>2</w:t>
            </w:r>
          </w:p>
        </w:tc>
        <w:tc>
          <w:tcPr>
            <w:tcW w:w="419" w:type="pct"/>
            <w:tcBorders>
              <w:top w:val="nil"/>
              <w:left w:val="nil"/>
              <w:bottom w:val="single" w:sz="4" w:space="0" w:color="auto"/>
              <w:right w:val="single" w:sz="4" w:space="0" w:color="auto"/>
            </w:tcBorders>
            <w:noWrap/>
            <w:vAlign w:val="center"/>
            <w:hideMark/>
          </w:tcPr>
          <w:p w14:paraId="3A809130" w14:textId="05E73D55" w:rsidR="007E6DF8" w:rsidRPr="001E0464" w:rsidRDefault="00F02F88" w:rsidP="004A12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141,99</w:t>
            </w:r>
          </w:p>
        </w:tc>
        <w:tc>
          <w:tcPr>
            <w:tcW w:w="345" w:type="pct"/>
            <w:tcBorders>
              <w:top w:val="nil"/>
              <w:left w:val="nil"/>
              <w:bottom w:val="single" w:sz="4" w:space="0" w:color="auto"/>
              <w:right w:val="single" w:sz="4" w:space="0" w:color="auto"/>
            </w:tcBorders>
            <w:noWrap/>
            <w:vAlign w:val="center"/>
            <w:hideMark/>
          </w:tcPr>
          <w:p w14:paraId="714EAD7C" w14:textId="6C08ABB8" w:rsidR="007E6DF8" w:rsidRPr="001E0464" w:rsidRDefault="004A129A" w:rsidP="004A129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854,</w:t>
            </w:r>
            <w:r w:rsidR="00AD12AD">
              <w:rPr>
                <w:rFonts w:ascii="Times New Roman" w:eastAsia="Times New Roman" w:hAnsi="Times New Roman"/>
                <w:sz w:val="18"/>
                <w:szCs w:val="18"/>
                <w:lang w:val="en-US"/>
              </w:rPr>
              <w:t>7</w:t>
            </w:r>
          </w:p>
        </w:tc>
        <w:tc>
          <w:tcPr>
            <w:tcW w:w="382" w:type="pct"/>
            <w:tcBorders>
              <w:top w:val="nil"/>
              <w:left w:val="nil"/>
              <w:bottom w:val="single" w:sz="4" w:space="0" w:color="auto"/>
              <w:right w:val="single" w:sz="4" w:space="0" w:color="auto"/>
            </w:tcBorders>
            <w:noWrap/>
            <w:vAlign w:val="center"/>
            <w:hideMark/>
          </w:tcPr>
          <w:p w14:paraId="72626016" w14:textId="3D469745" w:rsidR="007E6DF8" w:rsidRPr="001E0464" w:rsidRDefault="00F02F88" w:rsidP="00F02F88">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30,85</w:t>
            </w:r>
          </w:p>
        </w:tc>
        <w:tc>
          <w:tcPr>
            <w:tcW w:w="379" w:type="pct"/>
            <w:tcBorders>
              <w:top w:val="nil"/>
              <w:left w:val="nil"/>
              <w:bottom w:val="single" w:sz="4" w:space="0" w:color="auto"/>
              <w:right w:val="single" w:sz="4" w:space="0" w:color="auto"/>
            </w:tcBorders>
            <w:noWrap/>
            <w:vAlign w:val="center"/>
            <w:hideMark/>
          </w:tcPr>
          <w:p w14:paraId="430D1784" w14:textId="35056100" w:rsidR="007E6DF8" w:rsidRPr="001E0464" w:rsidRDefault="00F02F88" w:rsidP="00F02F88">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6,72</w:t>
            </w:r>
          </w:p>
        </w:tc>
        <w:tc>
          <w:tcPr>
            <w:tcW w:w="378" w:type="pct"/>
            <w:tcBorders>
              <w:top w:val="nil"/>
              <w:left w:val="nil"/>
              <w:bottom w:val="single" w:sz="4" w:space="0" w:color="auto"/>
              <w:right w:val="single" w:sz="4" w:space="0" w:color="auto"/>
            </w:tcBorders>
            <w:noWrap/>
            <w:vAlign w:val="center"/>
            <w:hideMark/>
          </w:tcPr>
          <w:p w14:paraId="684BEF9A" w14:textId="3CAD13A5" w:rsidR="007E6DF8" w:rsidRPr="001E0464" w:rsidRDefault="003B1899" w:rsidP="003B189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4,73</w:t>
            </w:r>
          </w:p>
        </w:tc>
      </w:tr>
      <w:tr w:rsidR="007E6DF8" w:rsidRPr="001E0464" w14:paraId="169EE357"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152C1A82" w14:textId="01489E5F" w:rsidR="007E6DF8" w:rsidRPr="0066396F" w:rsidRDefault="0066396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шикаре</w:t>
            </w:r>
          </w:p>
        </w:tc>
        <w:tc>
          <w:tcPr>
            <w:tcW w:w="381" w:type="pct"/>
            <w:tcBorders>
              <w:top w:val="nil"/>
              <w:left w:val="nil"/>
              <w:bottom w:val="single" w:sz="4" w:space="0" w:color="auto"/>
              <w:right w:val="single" w:sz="4" w:space="0" w:color="auto"/>
            </w:tcBorders>
            <w:noWrap/>
            <w:vAlign w:val="center"/>
            <w:hideMark/>
          </w:tcPr>
          <w:p w14:paraId="58019FE0" w14:textId="320CB3F1" w:rsidR="007E6DF8" w:rsidRPr="001E0464" w:rsidRDefault="004A129A" w:rsidP="00EC7413">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239,04</w:t>
            </w:r>
          </w:p>
        </w:tc>
        <w:tc>
          <w:tcPr>
            <w:tcW w:w="397" w:type="pct"/>
            <w:tcBorders>
              <w:top w:val="nil"/>
              <w:left w:val="nil"/>
              <w:bottom w:val="single" w:sz="4" w:space="0" w:color="auto"/>
              <w:right w:val="single" w:sz="4" w:space="0" w:color="auto"/>
            </w:tcBorders>
            <w:noWrap/>
            <w:vAlign w:val="center"/>
            <w:hideMark/>
          </w:tcPr>
          <w:p w14:paraId="515F4C7C" w14:textId="3B775826" w:rsidR="007E6DF8" w:rsidRPr="001E0464" w:rsidRDefault="00750C39" w:rsidP="00750C3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19,54</w:t>
            </w:r>
          </w:p>
        </w:tc>
        <w:tc>
          <w:tcPr>
            <w:tcW w:w="405" w:type="pct"/>
            <w:tcBorders>
              <w:top w:val="nil"/>
              <w:left w:val="nil"/>
              <w:bottom w:val="single" w:sz="4" w:space="0" w:color="auto"/>
              <w:right w:val="single" w:sz="4" w:space="0" w:color="auto"/>
            </w:tcBorders>
            <w:noWrap/>
            <w:vAlign w:val="center"/>
            <w:hideMark/>
          </w:tcPr>
          <w:p w14:paraId="50061167" w14:textId="509063CA" w:rsidR="007E6DF8" w:rsidRPr="001E0464" w:rsidRDefault="007E6DF8" w:rsidP="007E6DF8">
            <w:pPr>
              <w:ind w:firstLine="0"/>
              <w:jc w:val="right"/>
              <w:rPr>
                <w:rFonts w:ascii="Times New Roman" w:eastAsia="Times New Roman" w:hAnsi="Times New Roman"/>
                <w:sz w:val="18"/>
                <w:szCs w:val="18"/>
                <w:lang w:val="en-US"/>
              </w:rPr>
            </w:pPr>
          </w:p>
        </w:tc>
        <w:tc>
          <w:tcPr>
            <w:tcW w:w="345" w:type="pct"/>
            <w:tcBorders>
              <w:top w:val="nil"/>
              <w:left w:val="nil"/>
              <w:bottom w:val="single" w:sz="4" w:space="0" w:color="auto"/>
              <w:right w:val="single" w:sz="4" w:space="0" w:color="auto"/>
            </w:tcBorders>
            <w:noWrap/>
            <w:vAlign w:val="center"/>
            <w:hideMark/>
          </w:tcPr>
          <w:p w14:paraId="13D68CE3" w14:textId="07AB455B" w:rsidR="007E6DF8" w:rsidRPr="001E0464" w:rsidRDefault="007E6DF8" w:rsidP="007E6DF8">
            <w:pPr>
              <w:ind w:firstLine="0"/>
              <w:jc w:val="right"/>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28E7AC98" w14:textId="483A8273"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5AD50BAC" w14:textId="13C6AF29" w:rsidR="007E6DF8" w:rsidRPr="001E0464" w:rsidRDefault="007E6DF8" w:rsidP="007E6DF8">
            <w:pPr>
              <w:ind w:firstLine="0"/>
              <w:jc w:val="right"/>
              <w:rPr>
                <w:rFonts w:ascii="Times New Roman" w:eastAsia="Times New Roman" w:hAnsi="Times New Roman"/>
                <w:sz w:val="18"/>
                <w:szCs w:val="18"/>
                <w:lang w:val="en-US"/>
              </w:rPr>
            </w:pPr>
          </w:p>
        </w:tc>
        <w:tc>
          <w:tcPr>
            <w:tcW w:w="382" w:type="pct"/>
            <w:tcBorders>
              <w:top w:val="nil"/>
              <w:left w:val="nil"/>
              <w:bottom w:val="single" w:sz="4" w:space="0" w:color="auto"/>
              <w:right w:val="single" w:sz="4" w:space="0" w:color="auto"/>
            </w:tcBorders>
            <w:noWrap/>
            <w:vAlign w:val="center"/>
            <w:hideMark/>
          </w:tcPr>
          <w:p w14:paraId="3A2DB820" w14:textId="7D8288CA" w:rsidR="007E6DF8" w:rsidRPr="001E0464" w:rsidRDefault="007E6DF8" w:rsidP="00F02F88">
            <w:pPr>
              <w:ind w:firstLine="0"/>
              <w:jc w:val="center"/>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06FD7A05" w14:textId="0E696CE0"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453ED5DA" w14:textId="2CC7F75D" w:rsidR="007E6DF8" w:rsidRPr="001E0464" w:rsidRDefault="007E6DF8" w:rsidP="007E6DF8">
            <w:pPr>
              <w:ind w:firstLine="0"/>
              <w:jc w:val="right"/>
              <w:rPr>
                <w:rFonts w:ascii="Times New Roman" w:eastAsia="Times New Roman" w:hAnsi="Times New Roman"/>
                <w:color w:val="000000"/>
                <w:sz w:val="18"/>
                <w:szCs w:val="18"/>
                <w:lang w:val="en-US"/>
              </w:rPr>
            </w:pPr>
          </w:p>
        </w:tc>
      </w:tr>
      <w:tr w:rsidR="007E6DF8" w:rsidRPr="001E0464" w14:paraId="22942D20" w14:textId="77777777" w:rsidTr="00B43F83">
        <w:trPr>
          <w:trHeight w:val="255"/>
        </w:trPr>
        <w:tc>
          <w:tcPr>
            <w:tcW w:w="1569" w:type="pct"/>
            <w:tcBorders>
              <w:top w:val="nil"/>
              <w:left w:val="single" w:sz="4" w:space="0" w:color="auto"/>
              <w:bottom w:val="single" w:sz="4" w:space="0" w:color="auto"/>
              <w:right w:val="single" w:sz="4" w:space="0" w:color="auto"/>
            </w:tcBorders>
            <w:noWrap/>
            <w:vAlign w:val="center"/>
            <w:hideMark/>
          </w:tcPr>
          <w:p w14:paraId="68843D98" w14:textId="2D90FC73" w:rsidR="007E6DF8" w:rsidRPr="0066396F" w:rsidRDefault="0066396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шибљаци</w:t>
            </w:r>
          </w:p>
        </w:tc>
        <w:tc>
          <w:tcPr>
            <w:tcW w:w="381" w:type="pct"/>
            <w:tcBorders>
              <w:top w:val="nil"/>
              <w:left w:val="nil"/>
              <w:bottom w:val="single" w:sz="4" w:space="0" w:color="auto"/>
              <w:right w:val="single" w:sz="4" w:space="0" w:color="auto"/>
            </w:tcBorders>
            <w:noWrap/>
            <w:vAlign w:val="center"/>
            <w:hideMark/>
          </w:tcPr>
          <w:p w14:paraId="343BEAE1" w14:textId="2AC8F073" w:rsidR="007E6DF8" w:rsidRPr="001E0464" w:rsidRDefault="004A129A" w:rsidP="004A129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17</w:t>
            </w:r>
            <w:r w:rsidR="00051DD8">
              <w:rPr>
                <w:rFonts w:ascii="Times New Roman" w:eastAsia="Times New Roman" w:hAnsi="Times New Roman"/>
                <w:sz w:val="18"/>
                <w:szCs w:val="18"/>
                <w:lang w:val="en-US"/>
              </w:rPr>
              <w:t>5,52</w:t>
            </w:r>
          </w:p>
        </w:tc>
        <w:tc>
          <w:tcPr>
            <w:tcW w:w="397" w:type="pct"/>
            <w:tcBorders>
              <w:top w:val="nil"/>
              <w:left w:val="nil"/>
              <w:bottom w:val="single" w:sz="4" w:space="0" w:color="auto"/>
              <w:right w:val="single" w:sz="4" w:space="0" w:color="auto"/>
            </w:tcBorders>
            <w:noWrap/>
            <w:vAlign w:val="center"/>
            <w:hideMark/>
          </w:tcPr>
          <w:p w14:paraId="79AE7A79" w14:textId="4A3B707D" w:rsidR="007E6DF8" w:rsidRPr="001E0464" w:rsidRDefault="00750C39" w:rsidP="00750C39">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14,5</w:t>
            </w:r>
            <w:r w:rsidR="00051DD8">
              <w:rPr>
                <w:rFonts w:ascii="Times New Roman" w:eastAsia="Times New Roman" w:hAnsi="Times New Roman"/>
                <w:color w:val="000000"/>
                <w:sz w:val="18"/>
                <w:szCs w:val="18"/>
                <w:lang w:val="en-US"/>
              </w:rPr>
              <w:t>4</w:t>
            </w:r>
          </w:p>
        </w:tc>
        <w:tc>
          <w:tcPr>
            <w:tcW w:w="405" w:type="pct"/>
            <w:tcBorders>
              <w:top w:val="nil"/>
              <w:left w:val="nil"/>
              <w:bottom w:val="single" w:sz="4" w:space="0" w:color="auto"/>
              <w:right w:val="single" w:sz="4" w:space="0" w:color="auto"/>
            </w:tcBorders>
            <w:noWrap/>
            <w:vAlign w:val="center"/>
            <w:hideMark/>
          </w:tcPr>
          <w:p w14:paraId="359D71C3" w14:textId="67616476" w:rsidR="007E6DF8" w:rsidRPr="001E0464" w:rsidRDefault="007E6DF8" w:rsidP="007E6DF8">
            <w:pPr>
              <w:ind w:firstLine="0"/>
              <w:jc w:val="right"/>
              <w:rPr>
                <w:rFonts w:ascii="Times New Roman" w:eastAsia="Times New Roman" w:hAnsi="Times New Roman"/>
                <w:sz w:val="18"/>
                <w:szCs w:val="18"/>
                <w:lang w:val="en-US"/>
              </w:rPr>
            </w:pPr>
          </w:p>
        </w:tc>
        <w:tc>
          <w:tcPr>
            <w:tcW w:w="345" w:type="pct"/>
            <w:tcBorders>
              <w:top w:val="nil"/>
              <w:left w:val="nil"/>
              <w:bottom w:val="single" w:sz="4" w:space="0" w:color="auto"/>
              <w:right w:val="single" w:sz="4" w:space="0" w:color="auto"/>
            </w:tcBorders>
            <w:noWrap/>
            <w:vAlign w:val="center"/>
            <w:hideMark/>
          </w:tcPr>
          <w:p w14:paraId="74221EC7" w14:textId="31736CC9" w:rsidR="007E6DF8" w:rsidRPr="001E0464" w:rsidRDefault="007E6DF8" w:rsidP="007E6DF8">
            <w:pPr>
              <w:ind w:firstLine="0"/>
              <w:jc w:val="right"/>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5C03A96F" w14:textId="39BAC94A"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1387EBF5" w14:textId="43F56F47" w:rsidR="007E6DF8" w:rsidRPr="001E0464" w:rsidRDefault="007E6DF8" w:rsidP="007E6DF8">
            <w:pPr>
              <w:ind w:firstLine="0"/>
              <w:jc w:val="right"/>
              <w:rPr>
                <w:rFonts w:ascii="Times New Roman" w:eastAsia="Times New Roman" w:hAnsi="Times New Roman"/>
                <w:sz w:val="18"/>
                <w:szCs w:val="18"/>
                <w:lang w:val="en-US"/>
              </w:rPr>
            </w:pPr>
          </w:p>
        </w:tc>
        <w:tc>
          <w:tcPr>
            <w:tcW w:w="382" w:type="pct"/>
            <w:tcBorders>
              <w:top w:val="nil"/>
              <w:left w:val="nil"/>
              <w:bottom w:val="single" w:sz="4" w:space="0" w:color="auto"/>
              <w:right w:val="single" w:sz="4" w:space="0" w:color="auto"/>
            </w:tcBorders>
            <w:noWrap/>
            <w:vAlign w:val="center"/>
            <w:hideMark/>
          </w:tcPr>
          <w:p w14:paraId="6073C74E" w14:textId="19D60E75"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54B1E91B" w14:textId="3096876C"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48488E9E" w14:textId="0223C057" w:rsidR="007E6DF8" w:rsidRPr="001E0464" w:rsidRDefault="007E6DF8" w:rsidP="007E6DF8">
            <w:pPr>
              <w:ind w:firstLine="0"/>
              <w:jc w:val="right"/>
              <w:rPr>
                <w:rFonts w:ascii="Times New Roman" w:eastAsia="Times New Roman" w:hAnsi="Times New Roman"/>
                <w:color w:val="000000"/>
                <w:sz w:val="18"/>
                <w:szCs w:val="18"/>
                <w:lang w:val="en-US"/>
              </w:rPr>
            </w:pPr>
          </w:p>
        </w:tc>
      </w:tr>
      <w:tr w:rsidR="007E6DF8" w:rsidRPr="001E0464" w14:paraId="2016738F" w14:textId="77777777" w:rsidTr="0066396F">
        <w:trPr>
          <w:trHeight w:val="225"/>
        </w:trPr>
        <w:tc>
          <w:tcPr>
            <w:tcW w:w="1569" w:type="pct"/>
            <w:tcBorders>
              <w:top w:val="nil"/>
              <w:left w:val="single" w:sz="4" w:space="0" w:color="auto"/>
              <w:bottom w:val="single" w:sz="4" w:space="0" w:color="auto"/>
              <w:right w:val="single" w:sz="4" w:space="0" w:color="auto"/>
            </w:tcBorders>
            <w:shd w:val="clear" w:color="auto" w:fill="AEAAAA" w:themeFill="background2" w:themeFillShade="BF"/>
            <w:noWrap/>
            <w:vAlign w:val="center"/>
            <w:hideMark/>
          </w:tcPr>
          <w:p w14:paraId="67543760" w14:textId="29C66765" w:rsidR="007E6DF8" w:rsidRPr="0066396F" w:rsidRDefault="0066396F" w:rsidP="007E6DF8">
            <w:pPr>
              <w:ind w:firstLine="0"/>
              <w:jc w:val="left"/>
              <w:rPr>
                <w:rFonts w:ascii="Times New Roman" w:eastAsia="Times New Roman" w:hAnsi="Times New Roman"/>
                <w:b/>
                <w:bCs/>
                <w:color w:val="000000"/>
                <w:sz w:val="18"/>
                <w:szCs w:val="18"/>
                <w:lang w:val="sr-Cyrl-RS"/>
              </w:rPr>
            </w:pPr>
            <w:r w:rsidRPr="0066396F">
              <w:rPr>
                <w:rFonts w:ascii="Times New Roman" w:eastAsia="Times New Roman" w:hAnsi="Times New Roman"/>
                <w:b/>
                <w:bCs/>
                <w:color w:val="000000"/>
                <w:sz w:val="18"/>
                <w:szCs w:val="18"/>
                <w:lang w:val="sr-Cyrl-RS"/>
              </w:rPr>
              <w:t>Укупно ГЈ</w:t>
            </w:r>
          </w:p>
        </w:tc>
        <w:tc>
          <w:tcPr>
            <w:tcW w:w="381" w:type="pct"/>
            <w:tcBorders>
              <w:top w:val="nil"/>
              <w:left w:val="nil"/>
              <w:bottom w:val="single" w:sz="4" w:space="0" w:color="auto"/>
              <w:right w:val="single" w:sz="4" w:space="0" w:color="auto"/>
            </w:tcBorders>
            <w:shd w:val="clear" w:color="auto" w:fill="AEAAAA" w:themeFill="background2" w:themeFillShade="BF"/>
            <w:noWrap/>
            <w:vAlign w:val="center"/>
            <w:hideMark/>
          </w:tcPr>
          <w:p w14:paraId="24DD57A3" w14:textId="72BE9FC2" w:rsidR="007E6DF8" w:rsidRPr="00AD12AD" w:rsidRDefault="00051DD8" w:rsidP="00EC7413">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1.223,11</w:t>
            </w:r>
          </w:p>
        </w:tc>
        <w:tc>
          <w:tcPr>
            <w:tcW w:w="397" w:type="pct"/>
            <w:tcBorders>
              <w:top w:val="nil"/>
              <w:left w:val="nil"/>
              <w:bottom w:val="single" w:sz="4" w:space="0" w:color="auto"/>
              <w:right w:val="single" w:sz="4" w:space="0" w:color="auto"/>
            </w:tcBorders>
            <w:shd w:val="clear" w:color="auto" w:fill="AEAAAA" w:themeFill="background2" w:themeFillShade="BF"/>
            <w:noWrap/>
            <w:vAlign w:val="center"/>
            <w:hideMark/>
          </w:tcPr>
          <w:p w14:paraId="5A77C20F" w14:textId="5D7C37B9" w:rsidR="007E6DF8" w:rsidRPr="00AD12AD" w:rsidRDefault="00051DD8" w:rsidP="00EC7413">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100</w:t>
            </w:r>
          </w:p>
        </w:tc>
        <w:tc>
          <w:tcPr>
            <w:tcW w:w="405" w:type="pct"/>
            <w:tcBorders>
              <w:top w:val="nil"/>
              <w:left w:val="nil"/>
              <w:bottom w:val="single" w:sz="4" w:space="0" w:color="auto"/>
              <w:right w:val="single" w:sz="4" w:space="0" w:color="auto"/>
            </w:tcBorders>
            <w:shd w:val="clear" w:color="auto" w:fill="AEAAAA" w:themeFill="background2" w:themeFillShade="BF"/>
            <w:noWrap/>
            <w:vAlign w:val="center"/>
            <w:hideMark/>
          </w:tcPr>
          <w:p w14:paraId="3F5C9BFB" w14:textId="1E124005" w:rsidR="007E6DF8" w:rsidRPr="00AD12AD" w:rsidRDefault="00051DD8" w:rsidP="00EC7413">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102.572</w:t>
            </w:r>
          </w:p>
        </w:tc>
        <w:tc>
          <w:tcPr>
            <w:tcW w:w="345" w:type="pct"/>
            <w:tcBorders>
              <w:top w:val="nil"/>
              <w:left w:val="nil"/>
              <w:bottom w:val="single" w:sz="4" w:space="0" w:color="auto"/>
              <w:right w:val="single" w:sz="4" w:space="0" w:color="auto"/>
            </w:tcBorders>
            <w:shd w:val="clear" w:color="auto" w:fill="AEAAAA" w:themeFill="background2" w:themeFillShade="BF"/>
            <w:noWrap/>
            <w:vAlign w:val="center"/>
            <w:hideMark/>
          </w:tcPr>
          <w:p w14:paraId="5ED8C08D" w14:textId="16DF9E3A" w:rsidR="007E6DF8" w:rsidRPr="00AD12AD" w:rsidRDefault="00AD12AD" w:rsidP="00EC7413">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100</w:t>
            </w:r>
          </w:p>
        </w:tc>
        <w:tc>
          <w:tcPr>
            <w:tcW w:w="419" w:type="pct"/>
            <w:tcBorders>
              <w:top w:val="nil"/>
              <w:left w:val="nil"/>
              <w:bottom w:val="single" w:sz="4" w:space="0" w:color="auto"/>
              <w:right w:val="single" w:sz="4" w:space="0" w:color="auto"/>
            </w:tcBorders>
            <w:shd w:val="clear" w:color="auto" w:fill="AEAAAA" w:themeFill="background2" w:themeFillShade="BF"/>
            <w:noWrap/>
            <w:vAlign w:val="center"/>
            <w:hideMark/>
          </w:tcPr>
          <w:p w14:paraId="3C5FCF4B" w14:textId="41E46D6A" w:rsidR="007E6DF8" w:rsidRPr="00AD12AD" w:rsidRDefault="00AD12AD" w:rsidP="00AD12AD">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83,86</w:t>
            </w:r>
          </w:p>
        </w:tc>
        <w:tc>
          <w:tcPr>
            <w:tcW w:w="345" w:type="pct"/>
            <w:tcBorders>
              <w:top w:val="nil"/>
              <w:left w:val="nil"/>
              <w:bottom w:val="single" w:sz="4" w:space="0" w:color="auto"/>
              <w:right w:val="single" w:sz="4" w:space="0" w:color="auto"/>
            </w:tcBorders>
            <w:shd w:val="clear" w:color="auto" w:fill="AEAAAA" w:themeFill="background2" w:themeFillShade="BF"/>
            <w:noWrap/>
            <w:vAlign w:val="center"/>
            <w:hideMark/>
          </w:tcPr>
          <w:p w14:paraId="42A04391" w14:textId="7C16B2B3" w:rsidR="007E6DF8" w:rsidRPr="00AD12AD" w:rsidRDefault="00AD12AD" w:rsidP="007E6DF8">
            <w:pPr>
              <w:ind w:firstLine="0"/>
              <w:jc w:val="right"/>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2.771,3</w:t>
            </w:r>
          </w:p>
        </w:tc>
        <w:tc>
          <w:tcPr>
            <w:tcW w:w="382" w:type="pct"/>
            <w:tcBorders>
              <w:top w:val="nil"/>
              <w:left w:val="nil"/>
              <w:bottom w:val="single" w:sz="4" w:space="0" w:color="auto"/>
              <w:right w:val="single" w:sz="4" w:space="0" w:color="auto"/>
            </w:tcBorders>
            <w:shd w:val="clear" w:color="auto" w:fill="AEAAAA" w:themeFill="background2" w:themeFillShade="BF"/>
            <w:noWrap/>
            <w:vAlign w:val="center"/>
            <w:hideMark/>
          </w:tcPr>
          <w:p w14:paraId="194CEAEB" w14:textId="6795DAB1" w:rsidR="007E6DF8" w:rsidRPr="00AD12AD" w:rsidRDefault="00AD12AD" w:rsidP="00EC7413">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100</w:t>
            </w:r>
          </w:p>
        </w:tc>
        <w:tc>
          <w:tcPr>
            <w:tcW w:w="379" w:type="pct"/>
            <w:tcBorders>
              <w:top w:val="nil"/>
              <w:left w:val="nil"/>
              <w:bottom w:val="single" w:sz="4" w:space="0" w:color="auto"/>
              <w:right w:val="single" w:sz="4" w:space="0" w:color="auto"/>
            </w:tcBorders>
            <w:shd w:val="clear" w:color="auto" w:fill="AEAAAA" w:themeFill="background2" w:themeFillShade="BF"/>
            <w:noWrap/>
            <w:vAlign w:val="center"/>
            <w:hideMark/>
          </w:tcPr>
          <w:p w14:paraId="36DCF9A9" w14:textId="226C7C2B" w:rsidR="007E6DF8" w:rsidRPr="00AD12AD" w:rsidRDefault="00AD12AD" w:rsidP="00EC7413">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2,26</w:t>
            </w:r>
          </w:p>
        </w:tc>
        <w:tc>
          <w:tcPr>
            <w:tcW w:w="378" w:type="pct"/>
            <w:tcBorders>
              <w:top w:val="nil"/>
              <w:left w:val="nil"/>
              <w:bottom w:val="single" w:sz="4" w:space="0" w:color="auto"/>
              <w:right w:val="single" w:sz="4" w:space="0" w:color="auto"/>
            </w:tcBorders>
            <w:shd w:val="clear" w:color="auto" w:fill="AEAAAA" w:themeFill="background2" w:themeFillShade="BF"/>
            <w:noWrap/>
            <w:vAlign w:val="center"/>
            <w:hideMark/>
          </w:tcPr>
          <w:p w14:paraId="56629C63" w14:textId="27623521" w:rsidR="007E6DF8" w:rsidRPr="00AD12AD" w:rsidRDefault="00AD12AD" w:rsidP="00EC7413">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2,70</w:t>
            </w:r>
          </w:p>
        </w:tc>
      </w:tr>
      <w:tr w:rsidR="007E6DF8" w:rsidRPr="001E0464" w14:paraId="4D627F33" w14:textId="77777777" w:rsidTr="00B43F83">
        <w:trPr>
          <w:trHeight w:val="225"/>
        </w:trPr>
        <w:tc>
          <w:tcPr>
            <w:tcW w:w="1569" w:type="pct"/>
            <w:tcBorders>
              <w:top w:val="nil"/>
              <w:left w:val="single" w:sz="4" w:space="0" w:color="auto"/>
              <w:bottom w:val="single" w:sz="4" w:space="0" w:color="auto"/>
              <w:right w:val="single" w:sz="4" w:space="0" w:color="auto"/>
            </w:tcBorders>
            <w:noWrap/>
            <w:vAlign w:val="center"/>
            <w:hideMark/>
          </w:tcPr>
          <w:p w14:paraId="185BF684" w14:textId="596CD5D2" w:rsidR="007E6DF8" w:rsidRPr="007D59D2" w:rsidRDefault="0066396F" w:rsidP="007E6DF8">
            <w:pPr>
              <w:ind w:firstLine="0"/>
              <w:jc w:val="left"/>
              <w:rPr>
                <w:rFonts w:ascii="Times New Roman" w:eastAsia="Times New Roman" w:hAnsi="Times New Roman"/>
                <w:b/>
                <w:bCs/>
                <w:color w:val="000000"/>
                <w:sz w:val="18"/>
                <w:szCs w:val="18"/>
                <w:lang w:val="sr-Cyrl-RS"/>
              </w:rPr>
            </w:pPr>
            <w:r w:rsidRPr="007D59D2">
              <w:rPr>
                <w:rFonts w:ascii="Times New Roman" w:eastAsia="Times New Roman" w:hAnsi="Times New Roman"/>
                <w:b/>
                <w:bCs/>
                <w:color w:val="000000"/>
                <w:sz w:val="18"/>
                <w:szCs w:val="18"/>
                <w:lang w:val="sr-Cyrl-RS"/>
              </w:rPr>
              <w:t>Рекапитулација по очуваности</w:t>
            </w:r>
          </w:p>
        </w:tc>
        <w:tc>
          <w:tcPr>
            <w:tcW w:w="381" w:type="pct"/>
            <w:tcBorders>
              <w:top w:val="nil"/>
              <w:left w:val="nil"/>
              <w:bottom w:val="single" w:sz="4" w:space="0" w:color="auto"/>
              <w:right w:val="single" w:sz="4" w:space="0" w:color="auto"/>
            </w:tcBorders>
            <w:noWrap/>
            <w:vAlign w:val="center"/>
            <w:hideMark/>
          </w:tcPr>
          <w:p w14:paraId="1B0CD6F5" w14:textId="4B773748"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97" w:type="pct"/>
            <w:tcBorders>
              <w:top w:val="nil"/>
              <w:left w:val="nil"/>
              <w:bottom w:val="single" w:sz="4" w:space="0" w:color="auto"/>
              <w:right w:val="single" w:sz="4" w:space="0" w:color="auto"/>
            </w:tcBorders>
            <w:noWrap/>
            <w:vAlign w:val="center"/>
            <w:hideMark/>
          </w:tcPr>
          <w:p w14:paraId="569F46E6" w14:textId="729D4833" w:rsidR="007E6DF8" w:rsidRPr="001E0464" w:rsidRDefault="007E6DF8" w:rsidP="00EC7413">
            <w:pPr>
              <w:ind w:firstLine="0"/>
              <w:jc w:val="center"/>
              <w:rPr>
                <w:rFonts w:ascii="Times New Roman" w:eastAsia="Times New Roman" w:hAnsi="Times New Roman"/>
                <w:color w:val="000000"/>
                <w:sz w:val="18"/>
                <w:szCs w:val="18"/>
                <w:lang w:val="en-US"/>
              </w:rPr>
            </w:pPr>
          </w:p>
        </w:tc>
        <w:tc>
          <w:tcPr>
            <w:tcW w:w="405" w:type="pct"/>
            <w:tcBorders>
              <w:top w:val="nil"/>
              <w:left w:val="nil"/>
              <w:bottom w:val="single" w:sz="4" w:space="0" w:color="auto"/>
              <w:right w:val="single" w:sz="4" w:space="0" w:color="auto"/>
            </w:tcBorders>
            <w:noWrap/>
            <w:vAlign w:val="center"/>
            <w:hideMark/>
          </w:tcPr>
          <w:p w14:paraId="376FD3DA" w14:textId="004EFFC1"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581F140E" w14:textId="49DCFF53" w:rsidR="007E6DF8" w:rsidRPr="001E0464" w:rsidRDefault="007E6DF8" w:rsidP="007E6DF8">
            <w:pPr>
              <w:ind w:firstLine="0"/>
              <w:jc w:val="right"/>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3B515054" w14:textId="541AD83A"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398367EE" w14:textId="7D339EC1"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82" w:type="pct"/>
            <w:tcBorders>
              <w:top w:val="nil"/>
              <w:left w:val="nil"/>
              <w:bottom w:val="single" w:sz="4" w:space="0" w:color="auto"/>
              <w:right w:val="single" w:sz="4" w:space="0" w:color="auto"/>
            </w:tcBorders>
            <w:noWrap/>
            <w:vAlign w:val="center"/>
            <w:hideMark/>
          </w:tcPr>
          <w:p w14:paraId="0136DEE5" w14:textId="75208FA5"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3111AAF8" w14:textId="27010498"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0DD8B348" w14:textId="665D5E8C" w:rsidR="007E6DF8" w:rsidRPr="001E0464" w:rsidRDefault="007E6DF8" w:rsidP="007E6DF8">
            <w:pPr>
              <w:ind w:firstLine="0"/>
              <w:jc w:val="right"/>
              <w:rPr>
                <w:rFonts w:ascii="Times New Roman" w:eastAsia="Times New Roman" w:hAnsi="Times New Roman"/>
                <w:color w:val="000000"/>
                <w:sz w:val="18"/>
                <w:szCs w:val="18"/>
                <w:lang w:val="en-US"/>
              </w:rPr>
            </w:pPr>
          </w:p>
        </w:tc>
      </w:tr>
      <w:tr w:rsidR="007E6DF8" w:rsidRPr="001E0464" w14:paraId="04A299EF"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56B6A5E6" w14:textId="584179FC" w:rsidR="007E6DF8" w:rsidRPr="0066396F" w:rsidRDefault="0066396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очуване</w:t>
            </w:r>
          </w:p>
        </w:tc>
        <w:tc>
          <w:tcPr>
            <w:tcW w:w="381" w:type="pct"/>
            <w:tcBorders>
              <w:top w:val="nil"/>
              <w:left w:val="nil"/>
              <w:bottom w:val="single" w:sz="4" w:space="0" w:color="auto"/>
              <w:right w:val="single" w:sz="4" w:space="0" w:color="auto"/>
            </w:tcBorders>
            <w:noWrap/>
            <w:vAlign w:val="center"/>
            <w:hideMark/>
          </w:tcPr>
          <w:p w14:paraId="38074CF6" w14:textId="3D44C6AF" w:rsidR="007E6DF8" w:rsidRPr="001E0464" w:rsidRDefault="006C51C0" w:rsidP="006C51C0">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546,67</w:t>
            </w:r>
          </w:p>
        </w:tc>
        <w:tc>
          <w:tcPr>
            <w:tcW w:w="397" w:type="pct"/>
            <w:tcBorders>
              <w:top w:val="nil"/>
              <w:left w:val="nil"/>
              <w:bottom w:val="single" w:sz="4" w:space="0" w:color="auto"/>
              <w:right w:val="single" w:sz="4" w:space="0" w:color="auto"/>
            </w:tcBorders>
            <w:noWrap/>
            <w:vAlign w:val="center"/>
            <w:hideMark/>
          </w:tcPr>
          <w:p w14:paraId="0B203C22" w14:textId="3406C539" w:rsidR="007E6DF8" w:rsidRPr="001E0464" w:rsidRDefault="00AD12AD" w:rsidP="00AD12A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44,70</w:t>
            </w:r>
          </w:p>
        </w:tc>
        <w:tc>
          <w:tcPr>
            <w:tcW w:w="405" w:type="pct"/>
            <w:tcBorders>
              <w:top w:val="nil"/>
              <w:left w:val="nil"/>
              <w:bottom w:val="single" w:sz="4" w:space="0" w:color="auto"/>
              <w:right w:val="single" w:sz="4" w:space="0" w:color="auto"/>
            </w:tcBorders>
            <w:noWrap/>
            <w:vAlign w:val="center"/>
            <w:hideMark/>
          </w:tcPr>
          <w:p w14:paraId="6EAF91C1" w14:textId="70E7ACF9" w:rsidR="007E6DF8" w:rsidRPr="001E0464" w:rsidRDefault="0033143F" w:rsidP="0033143F">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76.744,6</w:t>
            </w:r>
          </w:p>
        </w:tc>
        <w:tc>
          <w:tcPr>
            <w:tcW w:w="345" w:type="pct"/>
            <w:tcBorders>
              <w:top w:val="nil"/>
              <w:left w:val="nil"/>
              <w:bottom w:val="single" w:sz="4" w:space="0" w:color="auto"/>
              <w:right w:val="single" w:sz="4" w:space="0" w:color="auto"/>
            </w:tcBorders>
            <w:noWrap/>
            <w:vAlign w:val="center"/>
            <w:hideMark/>
          </w:tcPr>
          <w:p w14:paraId="60779C29" w14:textId="7B3B6609"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74,82</w:t>
            </w:r>
          </w:p>
        </w:tc>
        <w:tc>
          <w:tcPr>
            <w:tcW w:w="419" w:type="pct"/>
            <w:tcBorders>
              <w:top w:val="nil"/>
              <w:left w:val="nil"/>
              <w:bottom w:val="single" w:sz="4" w:space="0" w:color="auto"/>
              <w:right w:val="single" w:sz="4" w:space="0" w:color="auto"/>
            </w:tcBorders>
            <w:noWrap/>
            <w:vAlign w:val="center"/>
            <w:hideMark/>
          </w:tcPr>
          <w:p w14:paraId="67AEC542" w14:textId="236E72B1"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140,38</w:t>
            </w:r>
          </w:p>
        </w:tc>
        <w:tc>
          <w:tcPr>
            <w:tcW w:w="345" w:type="pct"/>
            <w:tcBorders>
              <w:top w:val="nil"/>
              <w:left w:val="nil"/>
              <w:bottom w:val="single" w:sz="4" w:space="0" w:color="auto"/>
              <w:right w:val="single" w:sz="4" w:space="0" w:color="auto"/>
            </w:tcBorders>
            <w:noWrap/>
            <w:vAlign w:val="center"/>
            <w:hideMark/>
          </w:tcPr>
          <w:p w14:paraId="36D25230" w14:textId="2AE05FDE" w:rsidR="007E6DF8" w:rsidRPr="001E0464" w:rsidRDefault="00C55DE0" w:rsidP="00C55DE0">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1.997,9</w:t>
            </w:r>
          </w:p>
        </w:tc>
        <w:tc>
          <w:tcPr>
            <w:tcW w:w="382" w:type="pct"/>
            <w:tcBorders>
              <w:top w:val="nil"/>
              <w:left w:val="nil"/>
              <w:bottom w:val="single" w:sz="4" w:space="0" w:color="auto"/>
              <w:right w:val="single" w:sz="4" w:space="0" w:color="auto"/>
            </w:tcBorders>
            <w:noWrap/>
            <w:vAlign w:val="center"/>
            <w:hideMark/>
          </w:tcPr>
          <w:p w14:paraId="3DA7D3C7" w14:textId="02B06FC4"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72,09</w:t>
            </w:r>
          </w:p>
        </w:tc>
        <w:tc>
          <w:tcPr>
            <w:tcW w:w="379" w:type="pct"/>
            <w:tcBorders>
              <w:top w:val="nil"/>
              <w:left w:val="nil"/>
              <w:bottom w:val="single" w:sz="4" w:space="0" w:color="auto"/>
              <w:right w:val="single" w:sz="4" w:space="0" w:color="auto"/>
            </w:tcBorders>
            <w:noWrap/>
            <w:vAlign w:val="center"/>
            <w:hideMark/>
          </w:tcPr>
          <w:p w14:paraId="6A74590D" w14:textId="78FC13C8"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3,65</w:t>
            </w:r>
          </w:p>
        </w:tc>
        <w:tc>
          <w:tcPr>
            <w:tcW w:w="378" w:type="pct"/>
            <w:tcBorders>
              <w:top w:val="nil"/>
              <w:left w:val="nil"/>
              <w:bottom w:val="single" w:sz="4" w:space="0" w:color="auto"/>
              <w:right w:val="single" w:sz="4" w:space="0" w:color="auto"/>
            </w:tcBorders>
            <w:noWrap/>
            <w:vAlign w:val="center"/>
            <w:hideMark/>
          </w:tcPr>
          <w:p w14:paraId="0C8926CF" w14:textId="2754B93E" w:rsidR="007E6DF8" w:rsidRPr="001E0464" w:rsidRDefault="00C55DE0" w:rsidP="00D740E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2,60</w:t>
            </w:r>
          </w:p>
        </w:tc>
      </w:tr>
      <w:tr w:rsidR="007E6DF8" w:rsidRPr="001E0464" w14:paraId="0FFEFF7E"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6CF82B48" w14:textId="6F64FDBB" w:rsidR="007E6DF8" w:rsidRPr="0066396F" w:rsidRDefault="0066396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разређене</w:t>
            </w:r>
          </w:p>
        </w:tc>
        <w:tc>
          <w:tcPr>
            <w:tcW w:w="381" w:type="pct"/>
            <w:tcBorders>
              <w:top w:val="nil"/>
              <w:left w:val="nil"/>
              <w:bottom w:val="single" w:sz="4" w:space="0" w:color="auto"/>
              <w:right w:val="single" w:sz="4" w:space="0" w:color="auto"/>
            </w:tcBorders>
            <w:noWrap/>
            <w:vAlign w:val="center"/>
            <w:hideMark/>
          </w:tcPr>
          <w:p w14:paraId="07A1519C" w14:textId="1D82E82C" w:rsidR="007E6DF8" w:rsidRPr="001E0464" w:rsidRDefault="006C51C0" w:rsidP="006C51C0">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224,53</w:t>
            </w:r>
          </w:p>
        </w:tc>
        <w:tc>
          <w:tcPr>
            <w:tcW w:w="397" w:type="pct"/>
            <w:tcBorders>
              <w:top w:val="nil"/>
              <w:left w:val="nil"/>
              <w:bottom w:val="single" w:sz="4" w:space="0" w:color="auto"/>
              <w:right w:val="single" w:sz="4" w:space="0" w:color="auto"/>
            </w:tcBorders>
            <w:noWrap/>
            <w:vAlign w:val="center"/>
            <w:hideMark/>
          </w:tcPr>
          <w:p w14:paraId="52C4893D" w14:textId="375200BE" w:rsidR="007E6DF8" w:rsidRPr="001E0464" w:rsidRDefault="00AD12AD" w:rsidP="00AD12A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18,36</w:t>
            </w:r>
          </w:p>
        </w:tc>
        <w:tc>
          <w:tcPr>
            <w:tcW w:w="405" w:type="pct"/>
            <w:tcBorders>
              <w:top w:val="nil"/>
              <w:left w:val="nil"/>
              <w:bottom w:val="single" w:sz="4" w:space="0" w:color="auto"/>
              <w:right w:val="single" w:sz="4" w:space="0" w:color="auto"/>
            </w:tcBorders>
            <w:noWrap/>
            <w:vAlign w:val="center"/>
            <w:hideMark/>
          </w:tcPr>
          <w:p w14:paraId="58D1D282" w14:textId="2077599D" w:rsidR="007E6DF8" w:rsidRPr="001E0464" w:rsidRDefault="0033143F" w:rsidP="0033143F">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23.598,7</w:t>
            </w:r>
          </w:p>
        </w:tc>
        <w:tc>
          <w:tcPr>
            <w:tcW w:w="345" w:type="pct"/>
            <w:tcBorders>
              <w:top w:val="nil"/>
              <w:left w:val="nil"/>
              <w:bottom w:val="single" w:sz="4" w:space="0" w:color="auto"/>
              <w:right w:val="single" w:sz="4" w:space="0" w:color="auto"/>
            </w:tcBorders>
            <w:noWrap/>
            <w:vAlign w:val="center"/>
            <w:hideMark/>
          </w:tcPr>
          <w:p w14:paraId="0485ADE8" w14:textId="49884085"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23,00</w:t>
            </w:r>
          </w:p>
        </w:tc>
        <w:tc>
          <w:tcPr>
            <w:tcW w:w="419" w:type="pct"/>
            <w:tcBorders>
              <w:top w:val="nil"/>
              <w:left w:val="nil"/>
              <w:bottom w:val="single" w:sz="4" w:space="0" w:color="auto"/>
              <w:right w:val="single" w:sz="4" w:space="0" w:color="auto"/>
            </w:tcBorders>
            <w:noWrap/>
            <w:vAlign w:val="center"/>
            <w:hideMark/>
          </w:tcPr>
          <w:p w14:paraId="176D473E" w14:textId="733CCBF0"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105,10</w:t>
            </w:r>
          </w:p>
        </w:tc>
        <w:tc>
          <w:tcPr>
            <w:tcW w:w="345" w:type="pct"/>
            <w:tcBorders>
              <w:top w:val="nil"/>
              <w:left w:val="nil"/>
              <w:bottom w:val="single" w:sz="4" w:space="0" w:color="auto"/>
              <w:right w:val="single" w:sz="4" w:space="0" w:color="auto"/>
            </w:tcBorders>
            <w:noWrap/>
            <w:vAlign w:val="center"/>
            <w:hideMark/>
          </w:tcPr>
          <w:p w14:paraId="5652E492" w14:textId="41BB4AE7" w:rsidR="007E6DF8" w:rsidRPr="001E0464" w:rsidRDefault="00C55DE0" w:rsidP="00C55DE0">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713,8</w:t>
            </w:r>
          </w:p>
        </w:tc>
        <w:tc>
          <w:tcPr>
            <w:tcW w:w="382" w:type="pct"/>
            <w:tcBorders>
              <w:top w:val="nil"/>
              <w:left w:val="nil"/>
              <w:bottom w:val="single" w:sz="4" w:space="0" w:color="auto"/>
              <w:right w:val="single" w:sz="4" w:space="0" w:color="auto"/>
            </w:tcBorders>
            <w:noWrap/>
            <w:vAlign w:val="center"/>
            <w:hideMark/>
          </w:tcPr>
          <w:p w14:paraId="4517A714" w14:textId="01FE2F8A"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25,76</w:t>
            </w:r>
          </w:p>
        </w:tc>
        <w:tc>
          <w:tcPr>
            <w:tcW w:w="379" w:type="pct"/>
            <w:tcBorders>
              <w:top w:val="nil"/>
              <w:left w:val="nil"/>
              <w:bottom w:val="single" w:sz="4" w:space="0" w:color="auto"/>
              <w:right w:val="single" w:sz="4" w:space="0" w:color="auto"/>
            </w:tcBorders>
            <w:noWrap/>
            <w:vAlign w:val="center"/>
            <w:hideMark/>
          </w:tcPr>
          <w:p w14:paraId="377195A4" w14:textId="2A2469E5"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3,18</w:t>
            </w:r>
          </w:p>
        </w:tc>
        <w:tc>
          <w:tcPr>
            <w:tcW w:w="378" w:type="pct"/>
            <w:tcBorders>
              <w:top w:val="nil"/>
              <w:left w:val="nil"/>
              <w:bottom w:val="single" w:sz="4" w:space="0" w:color="auto"/>
              <w:right w:val="single" w:sz="4" w:space="0" w:color="auto"/>
            </w:tcBorders>
            <w:noWrap/>
            <w:vAlign w:val="center"/>
            <w:hideMark/>
          </w:tcPr>
          <w:p w14:paraId="1B867339" w14:textId="464E5A87" w:rsidR="007E6DF8" w:rsidRPr="001E0464" w:rsidRDefault="00C55DE0" w:rsidP="00D740E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3,02</w:t>
            </w:r>
          </w:p>
        </w:tc>
      </w:tr>
      <w:tr w:rsidR="007E6DF8" w:rsidRPr="001E0464" w14:paraId="26BA5937"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449C3793" w14:textId="49AE3EC1" w:rsidR="007E6DF8" w:rsidRPr="0066396F" w:rsidRDefault="0066396F"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Укупно девастиране</w:t>
            </w:r>
          </w:p>
        </w:tc>
        <w:tc>
          <w:tcPr>
            <w:tcW w:w="381" w:type="pct"/>
            <w:tcBorders>
              <w:top w:val="nil"/>
              <w:left w:val="nil"/>
              <w:bottom w:val="single" w:sz="4" w:space="0" w:color="auto"/>
              <w:right w:val="single" w:sz="4" w:space="0" w:color="auto"/>
            </w:tcBorders>
            <w:noWrap/>
            <w:vAlign w:val="center"/>
            <w:hideMark/>
          </w:tcPr>
          <w:p w14:paraId="380CE216" w14:textId="35B884A4" w:rsidR="007E6DF8" w:rsidRPr="001E0464" w:rsidRDefault="006C51C0" w:rsidP="006C51C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37,35</w:t>
            </w:r>
          </w:p>
        </w:tc>
        <w:tc>
          <w:tcPr>
            <w:tcW w:w="397" w:type="pct"/>
            <w:tcBorders>
              <w:top w:val="nil"/>
              <w:left w:val="nil"/>
              <w:bottom w:val="single" w:sz="4" w:space="0" w:color="auto"/>
              <w:right w:val="single" w:sz="4" w:space="0" w:color="auto"/>
            </w:tcBorders>
            <w:noWrap/>
            <w:vAlign w:val="center"/>
            <w:hideMark/>
          </w:tcPr>
          <w:p w14:paraId="614A3E1B" w14:textId="11C67CB2" w:rsidR="007E6DF8" w:rsidRPr="001E0464" w:rsidRDefault="00AD12AD" w:rsidP="00AD12A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3,05</w:t>
            </w:r>
          </w:p>
        </w:tc>
        <w:tc>
          <w:tcPr>
            <w:tcW w:w="405" w:type="pct"/>
            <w:tcBorders>
              <w:top w:val="nil"/>
              <w:left w:val="nil"/>
              <w:bottom w:val="single" w:sz="4" w:space="0" w:color="auto"/>
              <w:right w:val="single" w:sz="4" w:space="0" w:color="auto"/>
            </w:tcBorders>
            <w:noWrap/>
            <w:vAlign w:val="center"/>
            <w:hideMark/>
          </w:tcPr>
          <w:p w14:paraId="783D8306" w14:textId="7C36589C" w:rsidR="007E6DF8" w:rsidRPr="001E0464" w:rsidRDefault="0033143F" w:rsidP="0033143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2.228,7</w:t>
            </w:r>
          </w:p>
        </w:tc>
        <w:tc>
          <w:tcPr>
            <w:tcW w:w="345" w:type="pct"/>
            <w:tcBorders>
              <w:top w:val="nil"/>
              <w:left w:val="nil"/>
              <w:bottom w:val="single" w:sz="4" w:space="0" w:color="auto"/>
              <w:right w:val="single" w:sz="4" w:space="0" w:color="auto"/>
            </w:tcBorders>
            <w:noWrap/>
            <w:vAlign w:val="center"/>
            <w:hideMark/>
          </w:tcPr>
          <w:p w14:paraId="6AD868A0" w14:textId="1FF36393"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2,18</w:t>
            </w:r>
          </w:p>
        </w:tc>
        <w:tc>
          <w:tcPr>
            <w:tcW w:w="419" w:type="pct"/>
            <w:tcBorders>
              <w:top w:val="nil"/>
              <w:left w:val="nil"/>
              <w:bottom w:val="single" w:sz="4" w:space="0" w:color="auto"/>
              <w:right w:val="single" w:sz="4" w:space="0" w:color="auto"/>
            </w:tcBorders>
            <w:noWrap/>
            <w:vAlign w:val="center"/>
            <w:hideMark/>
          </w:tcPr>
          <w:p w14:paraId="0B32AE40" w14:textId="0ED6F949"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59,67</w:t>
            </w:r>
          </w:p>
        </w:tc>
        <w:tc>
          <w:tcPr>
            <w:tcW w:w="345" w:type="pct"/>
            <w:tcBorders>
              <w:top w:val="nil"/>
              <w:left w:val="nil"/>
              <w:bottom w:val="single" w:sz="4" w:space="0" w:color="auto"/>
              <w:right w:val="single" w:sz="4" w:space="0" w:color="auto"/>
            </w:tcBorders>
            <w:noWrap/>
            <w:vAlign w:val="center"/>
            <w:hideMark/>
          </w:tcPr>
          <w:p w14:paraId="325384EC" w14:textId="2ED2163E"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59,67</w:t>
            </w:r>
          </w:p>
        </w:tc>
        <w:tc>
          <w:tcPr>
            <w:tcW w:w="382" w:type="pct"/>
            <w:tcBorders>
              <w:top w:val="nil"/>
              <w:left w:val="nil"/>
              <w:bottom w:val="single" w:sz="4" w:space="0" w:color="auto"/>
              <w:right w:val="single" w:sz="4" w:space="0" w:color="auto"/>
            </w:tcBorders>
            <w:noWrap/>
            <w:vAlign w:val="center"/>
            <w:hideMark/>
          </w:tcPr>
          <w:p w14:paraId="491F2A00" w14:textId="3B532713"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2,15</w:t>
            </w:r>
          </w:p>
        </w:tc>
        <w:tc>
          <w:tcPr>
            <w:tcW w:w="379" w:type="pct"/>
            <w:tcBorders>
              <w:top w:val="nil"/>
              <w:left w:val="nil"/>
              <w:bottom w:val="single" w:sz="4" w:space="0" w:color="auto"/>
              <w:right w:val="single" w:sz="4" w:space="0" w:color="auto"/>
            </w:tcBorders>
            <w:noWrap/>
            <w:vAlign w:val="center"/>
            <w:hideMark/>
          </w:tcPr>
          <w:p w14:paraId="4B9B1ACA" w14:textId="78D0E811" w:rsidR="007E6DF8" w:rsidRPr="001E0464" w:rsidRDefault="00C55DE0" w:rsidP="00C55DE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1,59</w:t>
            </w:r>
          </w:p>
        </w:tc>
        <w:tc>
          <w:tcPr>
            <w:tcW w:w="378" w:type="pct"/>
            <w:tcBorders>
              <w:top w:val="nil"/>
              <w:left w:val="nil"/>
              <w:bottom w:val="single" w:sz="4" w:space="0" w:color="auto"/>
              <w:right w:val="single" w:sz="4" w:space="0" w:color="auto"/>
            </w:tcBorders>
            <w:noWrap/>
            <w:vAlign w:val="center"/>
            <w:hideMark/>
          </w:tcPr>
          <w:p w14:paraId="185F9A97" w14:textId="4B057B9A" w:rsidR="007E6DF8" w:rsidRPr="001E0464" w:rsidRDefault="00D740EB" w:rsidP="00D740E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2,67</w:t>
            </w:r>
          </w:p>
        </w:tc>
      </w:tr>
      <w:tr w:rsidR="007E6DF8" w:rsidRPr="001E0464" w14:paraId="766F0896" w14:textId="77777777" w:rsidTr="007F33BA">
        <w:trPr>
          <w:trHeight w:val="225"/>
        </w:trPr>
        <w:tc>
          <w:tcPr>
            <w:tcW w:w="1569" w:type="pct"/>
            <w:tcBorders>
              <w:top w:val="nil"/>
              <w:left w:val="single" w:sz="4" w:space="0" w:color="auto"/>
              <w:bottom w:val="single" w:sz="4" w:space="0" w:color="auto"/>
              <w:right w:val="single" w:sz="4" w:space="0" w:color="auto"/>
            </w:tcBorders>
            <w:noWrap/>
            <w:vAlign w:val="center"/>
            <w:hideMark/>
          </w:tcPr>
          <w:p w14:paraId="55FD5BF6" w14:textId="5B751859" w:rsidR="007E6DF8" w:rsidRPr="0066396F" w:rsidRDefault="0066396F" w:rsidP="007E6DF8">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Укупно шикаре</w:t>
            </w:r>
          </w:p>
        </w:tc>
        <w:tc>
          <w:tcPr>
            <w:tcW w:w="381" w:type="pct"/>
            <w:tcBorders>
              <w:top w:val="nil"/>
              <w:left w:val="nil"/>
              <w:bottom w:val="single" w:sz="4" w:space="0" w:color="auto"/>
              <w:right w:val="single" w:sz="4" w:space="0" w:color="auto"/>
            </w:tcBorders>
            <w:noWrap/>
            <w:vAlign w:val="center"/>
            <w:hideMark/>
          </w:tcPr>
          <w:p w14:paraId="73BDC30E" w14:textId="2C2CD532" w:rsidR="007E6DF8" w:rsidRPr="001E0464" w:rsidRDefault="006C51C0" w:rsidP="006C51C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239,04</w:t>
            </w:r>
          </w:p>
        </w:tc>
        <w:tc>
          <w:tcPr>
            <w:tcW w:w="397" w:type="pct"/>
            <w:tcBorders>
              <w:top w:val="nil"/>
              <w:left w:val="nil"/>
              <w:bottom w:val="single" w:sz="4" w:space="0" w:color="auto"/>
              <w:right w:val="single" w:sz="4" w:space="0" w:color="auto"/>
            </w:tcBorders>
            <w:noWrap/>
            <w:vAlign w:val="center"/>
            <w:hideMark/>
          </w:tcPr>
          <w:p w14:paraId="51F0F65B" w14:textId="64018DBC" w:rsidR="007E6DF8" w:rsidRPr="001E0464" w:rsidRDefault="00AD12AD" w:rsidP="00AD12A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19,54</w:t>
            </w:r>
          </w:p>
        </w:tc>
        <w:tc>
          <w:tcPr>
            <w:tcW w:w="405" w:type="pct"/>
            <w:tcBorders>
              <w:top w:val="nil"/>
              <w:left w:val="nil"/>
              <w:bottom w:val="single" w:sz="4" w:space="0" w:color="auto"/>
              <w:right w:val="single" w:sz="4" w:space="0" w:color="auto"/>
            </w:tcBorders>
            <w:noWrap/>
            <w:vAlign w:val="center"/>
            <w:hideMark/>
          </w:tcPr>
          <w:p w14:paraId="2427EE15" w14:textId="3FE8CC4B" w:rsidR="007E6DF8" w:rsidRPr="001E0464" w:rsidRDefault="007E6DF8" w:rsidP="007E6DF8">
            <w:pPr>
              <w:ind w:firstLine="0"/>
              <w:jc w:val="righ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2AE55A1F" w14:textId="4959401F" w:rsidR="007E6DF8" w:rsidRPr="001E0464" w:rsidRDefault="007E6DF8" w:rsidP="00C55DE0">
            <w:pPr>
              <w:ind w:firstLine="0"/>
              <w:jc w:val="center"/>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3BBF1D78" w14:textId="17DE9500" w:rsidR="007E6DF8" w:rsidRPr="001E0464" w:rsidRDefault="007E6DF8" w:rsidP="00C55DE0">
            <w:pPr>
              <w:ind w:firstLine="0"/>
              <w:jc w:val="center"/>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2DDA6601" w14:textId="4A3FC04D" w:rsidR="007E6DF8" w:rsidRPr="001E0464" w:rsidRDefault="007E6DF8" w:rsidP="00C55DE0">
            <w:pPr>
              <w:ind w:firstLine="0"/>
              <w:jc w:val="center"/>
              <w:rPr>
                <w:rFonts w:ascii="Times New Roman" w:eastAsia="Times New Roman" w:hAnsi="Times New Roman"/>
                <w:color w:val="000000"/>
                <w:sz w:val="18"/>
                <w:szCs w:val="18"/>
                <w:lang w:val="en-US"/>
              </w:rPr>
            </w:pPr>
          </w:p>
        </w:tc>
        <w:tc>
          <w:tcPr>
            <w:tcW w:w="382" w:type="pct"/>
            <w:tcBorders>
              <w:top w:val="nil"/>
              <w:left w:val="nil"/>
              <w:bottom w:val="single" w:sz="4" w:space="0" w:color="auto"/>
              <w:right w:val="single" w:sz="4" w:space="0" w:color="auto"/>
            </w:tcBorders>
            <w:noWrap/>
            <w:vAlign w:val="center"/>
            <w:hideMark/>
          </w:tcPr>
          <w:p w14:paraId="2E87ECEF" w14:textId="044D3CEF" w:rsidR="007E6DF8" w:rsidRPr="001E0464" w:rsidRDefault="007E6DF8" w:rsidP="00C55DE0">
            <w:pPr>
              <w:ind w:firstLine="0"/>
              <w:jc w:val="center"/>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2F996BFC" w14:textId="7D5465C7" w:rsidR="007E6DF8" w:rsidRPr="001E0464" w:rsidRDefault="007E6DF8" w:rsidP="00C55DE0">
            <w:pPr>
              <w:ind w:firstLine="0"/>
              <w:jc w:val="center"/>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2BD07040" w14:textId="1107B1D8" w:rsidR="007E6DF8" w:rsidRPr="001E0464" w:rsidRDefault="007E6DF8" w:rsidP="00D740EB">
            <w:pPr>
              <w:ind w:firstLine="0"/>
              <w:jc w:val="center"/>
              <w:rPr>
                <w:rFonts w:ascii="Times New Roman" w:eastAsia="Times New Roman" w:hAnsi="Times New Roman"/>
                <w:color w:val="000000"/>
                <w:sz w:val="18"/>
                <w:szCs w:val="18"/>
                <w:lang w:val="en-US"/>
              </w:rPr>
            </w:pPr>
          </w:p>
        </w:tc>
      </w:tr>
      <w:tr w:rsidR="007E6DF8" w:rsidRPr="001E0464" w14:paraId="7EF0B98D" w14:textId="77777777" w:rsidTr="007F33BA">
        <w:trPr>
          <w:trHeight w:val="255"/>
        </w:trPr>
        <w:tc>
          <w:tcPr>
            <w:tcW w:w="1569" w:type="pct"/>
            <w:tcBorders>
              <w:top w:val="nil"/>
              <w:left w:val="single" w:sz="4" w:space="0" w:color="auto"/>
              <w:bottom w:val="single" w:sz="4" w:space="0" w:color="auto"/>
              <w:right w:val="single" w:sz="4" w:space="0" w:color="auto"/>
            </w:tcBorders>
            <w:noWrap/>
            <w:vAlign w:val="center"/>
            <w:hideMark/>
          </w:tcPr>
          <w:p w14:paraId="1CA94B52" w14:textId="5D47EA0D" w:rsidR="007E6DF8" w:rsidRPr="0066396F" w:rsidRDefault="0066396F" w:rsidP="007E6DF8">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шибљаци</w:t>
            </w:r>
          </w:p>
        </w:tc>
        <w:tc>
          <w:tcPr>
            <w:tcW w:w="381" w:type="pct"/>
            <w:tcBorders>
              <w:top w:val="nil"/>
              <w:left w:val="nil"/>
              <w:bottom w:val="single" w:sz="4" w:space="0" w:color="auto"/>
              <w:right w:val="single" w:sz="4" w:space="0" w:color="auto"/>
            </w:tcBorders>
            <w:noWrap/>
            <w:vAlign w:val="center"/>
            <w:hideMark/>
          </w:tcPr>
          <w:p w14:paraId="25BB40C3" w14:textId="70996421" w:rsidR="007E6DF8" w:rsidRPr="001E0464" w:rsidRDefault="006C51C0" w:rsidP="006C51C0">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17</w:t>
            </w:r>
            <w:r w:rsidR="00051DD8">
              <w:rPr>
                <w:rFonts w:ascii="Times New Roman" w:eastAsia="Times New Roman" w:hAnsi="Times New Roman"/>
                <w:sz w:val="18"/>
                <w:szCs w:val="18"/>
                <w:lang w:val="en-US"/>
              </w:rPr>
              <w:t>5,52</w:t>
            </w:r>
          </w:p>
        </w:tc>
        <w:tc>
          <w:tcPr>
            <w:tcW w:w="397" w:type="pct"/>
            <w:tcBorders>
              <w:top w:val="nil"/>
              <w:left w:val="nil"/>
              <w:bottom w:val="single" w:sz="4" w:space="0" w:color="auto"/>
              <w:right w:val="single" w:sz="4" w:space="0" w:color="auto"/>
            </w:tcBorders>
            <w:noWrap/>
            <w:vAlign w:val="center"/>
            <w:hideMark/>
          </w:tcPr>
          <w:p w14:paraId="1BB0469E" w14:textId="25718AB2" w:rsidR="007E6DF8" w:rsidRPr="001E0464" w:rsidRDefault="00AD12AD" w:rsidP="00AD12A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14,35</w:t>
            </w:r>
          </w:p>
        </w:tc>
        <w:tc>
          <w:tcPr>
            <w:tcW w:w="405" w:type="pct"/>
            <w:tcBorders>
              <w:top w:val="nil"/>
              <w:left w:val="nil"/>
              <w:bottom w:val="single" w:sz="4" w:space="0" w:color="auto"/>
              <w:right w:val="single" w:sz="4" w:space="0" w:color="auto"/>
            </w:tcBorders>
            <w:noWrap/>
            <w:vAlign w:val="center"/>
            <w:hideMark/>
          </w:tcPr>
          <w:p w14:paraId="5491E3B4" w14:textId="77777777" w:rsidR="007E6DF8" w:rsidRPr="001E0464" w:rsidRDefault="007E6DF8" w:rsidP="007E6DF8">
            <w:pPr>
              <w:ind w:firstLine="0"/>
              <w:jc w:val="left"/>
              <w:rPr>
                <w:rFonts w:ascii="Times New Roman" w:eastAsia="Times New Roman" w:hAnsi="Times New Roman"/>
                <w:sz w:val="18"/>
                <w:szCs w:val="18"/>
                <w:lang w:val="en-US"/>
              </w:rPr>
            </w:pPr>
            <w:r w:rsidRPr="001E0464">
              <w:rPr>
                <w:rFonts w:ascii="Times New Roman" w:eastAsia="Times New Roman" w:hAnsi="Times New Roman"/>
                <w:sz w:val="18"/>
                <w:szCs w:val="18"/>
                <w:lang w:val="en-US"/>
              </w:rPr>
              <w:t> </w:t>
            </w:r>
          </w:p>
        </w:tc>
        <w:tc>
          <w:tcPr>
            <w:tcW w:w="345" w:type="pct"/>
            <w:tcBorders>
              <w:top w:val="nil"/>
              <w:left w:val="nil"/>
              <w:bottom w:val="single" w:sz="4" w:space="0" w:color="auto"/>
              <w:right w:val="single" w:sz="4" w:space="0" w:color="auto"/>
            </w:tcBorders>
            <w:noWrap/>
            <w:vAlign w:val="center"/>
            <w:hideMark/>
          </w:tcPr>
          <w:p w14:paraId="7BD95517" w14:textId="75D67CFE" w:rsidR="007E6DF8" w:rsidRPr="001E0464" w:rsidRDefault="007E6DF8" w:rsidP="00C55DE0">
            <w:pPr>
              <w:ind w:firstLine="0"/>
              <w:jc w:val="center"/>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noWrap/>
            <w:vAlign w:val="center"/>
            <w:hideMark/>
          </w:tcPr>
          <w:p w14:paraId="5BA2585A" w14:textId="37B226BA" w:rsidR="007E6DF8" w:rsidRPr="001E0464" w:rsidRDefault="007E6DF8" w:rsidP="00C55DE0">
            <w:pPr>
              <w:ind w:firstLine="0"/>
              <w:jc w:val="center"/>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noWrap/>
            <w:vAlign w:val="center"/>
            <w:hideMark/>
          </w:tcPr>
          <w:p w14:paraId="7E245E6A" w14:textId="59975762" w:rsidR="007E6DF8" w:rsidRPr="001E0464" w:rsidRDefault="007E6DF8" w:rsidP="00C55DE0">
            <w:pPr>
              <w:ind w:firstLine="0"/>
              <w:jc w:val="center"/>
              <w:rPr>
                <w:rFonts w:ascii="Times New Roman" w:eastAsia="Times New Roman" w:hAnsi="Times New Roman"/>
                <w:sz w:val="18"/>
                <w:szCs w:val="18"/>
                <w:lang w:val="en-US"/>
              </w:rPr>
            </w:pPr>
          </w:p>
        </w:tc>
        <w:tc>
          <w:tcPr>
            <w:tcW w:w="382" w:type="pct"/>
            <w:tcBorders>
              <w:top w:val="nil"/>
              <w:left w:val="nil"/>
              <w:bottom w:val="single" w:sz="4" w:space="0" w:color="auto"/>
              <w:right w:val="single" w:sz="4" w:space="0" w:color="auto"/>
            </w:tcBorders>
            <w:noWrap/>
            <w:vAlign w:val="center"/>
            <w:hideMark/>
          </w:tcPr>
          <w:p w14:paraId="54471406" w14:textId="50F1F9A7" w:rsidR="007E6DF8" w:rsidRPr="001E0464" w:rsidRDefault="007E6DF8" w:rsidP="00C55DE0">
            <w:pPr>
              <w:ind w:firstLine="0"/>
              <w:jc w:val="center"/>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noWrap/>
            <w:vAlign w:val="center"/>
            <w:hideMark/>
          </w:tcPr>
          <w:p w14:paraId="45D80C69" w14:textId="7B13D965" w:rsidR="007E6DF8" w:rsidRPr="001E0464" w:rsidRDefault="007E6DF8" w:rsidP="00C55DE0">
            <w:pPr>
              <w:ind w:firstLine="0"/>
              <w:jc w:val="center"/>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noWrap/>
            <w:vAlign w:val="center"/>
            <w:hideMark/>
          </w:tcPr>
          <w:p w14:paraId="0C60F702" w14:textId="4CAAB9F6" w:rsidR="007E6DF8" w:rsidRPr="001E0464" w:rsidRDefault="007E6DF8" w:rsidP="00D740EB">
            <w:pPr>
              <w:ind w:firstLine="0"/>
              <w:jc w:val="center"/>
              <w:rPr>
                <w:rFonts w:ascii="Times New Roman" w:eastAsia="Times New Roman" w:hAnsi="Times New Roman"/>
                <w:color w:val="000000"/>
                <w:sz w:val="18"/>
                <w:szCs w:val="18"/>
                <w:lang w:val="en-US"/>
              </w:rPr>
            </w:pPr>
          </w:p>
        </w:tc>
      </w:tr>
      <w:tr w:rsidR="007E6DF8" w:rsidRPr="001E0464" w14:paraId="05CE196D" w14:textId="77777777" w:rsidTr="00557C46">
        <w:trPr>
          <w:trHeight w:val="225"/>
        </w:trPr>
        <w:tc>
          <w:tcPr>
            <w:tcW w:w="1569" w:type="pct"/>
            <w:tcBorders>
              <w:top w:val="nil"/>
              <w:left w:val="single" w:sz="4" w:space="0" w:color="auto"/>
              <w:bottom w:val="nil"/>
              <w:right w:val="single" w:sz="4" w:space="0" w:color="auto"/>
            </w:tcBorders>
            <w:shd w:val="clear" w:color="auto" w:fill="AEAAAA" w:themeFill="background2" w:themeFillShade="BF"/>
            <w:noWrap/>
            <w:vAlign w:val="center"/>
            <w:hideMark/>
          </w:tcPr>
          <w:p w14:paraId="740B4E68" w14:textId="62E3BF55" w:rsidR="007E6DF8" w:rsidRPr="0066396F" w:rsidRDefault="0066396F" w:rsidP="007E6DF8">
            <w:pPr>
              <w:ind w:firstLine="0"/>
              <w:jc w:val="left"/>
              <w:rPr>
                <w:rFonts w:ascii="Times New Roman" w:eastAsia="Times New Roman" w:hAnsi="Times New Roman"/>
                <w:b/>
                <w:bCs/>
                <w:color w:val="000000"/>
                <w:sz w:val="18"/>
                <w:szCs w:val="18"/>
                <w:lang w:val="sr-Cyrl-RS"/>
              </w:rPr>
            </w:pPr>
            <w:r w:rsidRPr="0066396F">
              <w:rPr>
                <w:rFonts w:ascii="Times New Roman" w:eastAsia="Times New Roman" w:hAnsi="Times New Roman"/>
                <w:b/>
                <w:bCs/>
                <w:color w:val="000000"/>
                <w:sz w:val="18"/>
                <w:szCs w:val="18"/>
                <w:lang w:val="sr-Cyrl-RS"/>
              </w:rPr>
              <w:t>Укупно ГЈ</w:t>
            </w:r>
          </w:p>
        </w:tc>
        <w:tc>
          <w:tcPr>
            <w:tcW w:w="381" w:type="pct"/>
            <w:tcBorders>
              <w:top w:val="nil"/>
              <w:left w:val="nil"/>
              <w:bottom w:val="nil"/>
              <w:right w:val="single" w:sz="4" w:space="0" w:color="auto"/>
            </w:tcBorders>
            <w:shd w:val="clear" w:color="auto" w:fill="AEAAAA" w:themeFill="background2" w:themeFillShade="BF"/>
            <w:noWrap/>
            <w:vAlign w:val="center"/>
            <w:hideMark/>
          </w:tcPr>
          <w:p w14:paraId="70CBD31B" w14:textId="1603DB14" w:rsidR="007E6DF8" w:rsidRPr="00AD12AD" w:rsidRDefault="00051DD8" w:rsidP="00AD12AD">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1.223,11</w:t>
            </w:r>
          </w:p>
        </w:tc>
        <w:tc>
          <w:tcPr>
            <w:tcW w:w="397" w:type="pct"/>
            <w:tcBorders>
              <w:top w:val="nil"/>
              <w:left w:val="nil"/>
              <w:bottom w:val="nil"/>
              <w:right w:val="single" w:sz="4" w:space="0" w:color="auto"/>
            </w:tcBorders>
            <w:shd w:val="clear" w:color="auto" w:fill="AEAAAA" w:themeFill="background2" w:themeFillShade="BF"/>
            <w:noWrap/>
            <w:vAlign w:val="center"/>
            <w:hideMark/>
          </w:tcPr>
          <w:p w14:paraId="566E9F3B" w14:textId="64F38CC1" w:rsidR="007E6DF8" w:rsidRPr="00AD12AD" w:rsidRDefault="00AD12AD" w:rsidP="00AD12AD">
            <w:pPr>
              <w:ind w:firstLine="0"/>
              <w:jc w:val="center"/>
              <w:rPr>
                <w:rFonts w:ascii="Times New Roman" w:eastAsia="Times New Roman" w:hAnsi="Times New Roman"/>
                <w:b/>
                <w:bCs/>
                <w:color w:val="000000"/>
                <w:sz w:val="18"/>
                <w:szCs w:val="18"/>
                <w:lang w:val="en-US"/>
              </w:rPr>
            </w:pPr>
            <w:r w:rsidRPr="00AD12AD">
              <w:rPr>
                <w:rFonts w:ascii="Times New Roman" w:eastAsia="Times New Roman" w:hAnsi="Times New Roman"/>
                <w:b/>
                <w:bCs/>
                <w:color w:val="000000"/>
                <w:sz w:val="18"/>
                <w:szCs w:val="18"/>
                <w:lang w:val="en-US"/>
              </w:rPr>
              <w:t>100</w:t>
            </w:r>
          </w:p>
        </w:tc>
        <w:tc>
          <w:tcPr>
            <w:tcW w:w="405" w:type="pct"/>
            <w:tcBorders>
              <w:top w:val="nil"/>
              <w:left w:val="nil"/>
              <w:bottom w:val="nil"/>
              <w:right w:val="single" w:sz="4" w:space="0" w:color="auto"/>
            </w:tcBorders>
            <w:shd w:val="clear" w:color="auto" w:fill="AEAAAA" w:themeFill="background2" w:themeFillShade="BF"/>
            <w:noWrap/>
            <w:vAlign w:val="center"/>
            <w:hideMark/>
          </w:tcPr>
          <w:p w14:paraId="6CDF6DFA" w14:textId="735E8081" w:rsidR="007E6DF8" w:rsidRPr="00AD12AD" w:rsidRDefault="0033143F" w:rsidP="00AD12AD">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102.572</w:t>
            </w:r>
          </w:p>
        </w:tc>
        <w:tc>
          <w:tcPr>
            <w:tcW w:w="345" w:type="pct"/>
            <w:tcBorders>
              <w:top w:val="nil"/>
              <w:left w:val="nil"/>
              <w:bottom w:val="nil"/>
              <w:right w:val="single" w:sz="4" w:space="0" w:color="auto"/>
            </w:tcBorders>
            <w:shd w:val="clear" w:color="auto" w:fill="AEAAAA" w:themeFill="background2" w:themeFillShade="BF"/>
            <w:noWrap/>
            <w:vAlign w:val="center"/>
            <w:hideMark/>
          </w:tcPr>
          <w:p w14:paraId="528AFDF7" w14:textId="79095388" w:rsidR="007E6DF8" w:rsidRPr="00AD12AD" w:rsidRDefault="00C55DE0" w:rsidP="00C55DE0">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100</w:t>
            </w:r>
          </w:p>
        </w:tc>
        <w:tc>
          <w:tcPr>
            <w:tcW w:w="419" w:type="pct"/>
            <w:tcBorders>
              <w:top w:val="nil"/>
              <w:left w:val="nil"/>
              <w:bottom w:val="nil"/>
              <w:right w:val="single" w:sz="4" w:space="0" w:color="auto"/>
            </w:tcBorders>
            <w:shd w:val="clear" w:color="auto" w:fill="AEAAAA" w:themeFill="background2" w:themeFillShade="BF"/>
            <w:noWrap/>
            <w:vAlign w:val="center"/>
            <w:hideMark/>
          </w:tcPr>
          <w:p w14:paraId="393DC72B" w14:textId="40480FCF" w:rsidR="007E6DF8" w:rsidRPr="00AD12AD" w:rsidRDefault="00C55DE0" w:rsidP="00C55DE0">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83,86</w:t>
            </w:r>
          </w:p>
        </w:tc>
        <w:tc>
          <w:tcPr>
            <w:tcW w:w="345" w:type="pct"/>
            <w:tcBorders>
              <w:top w:val="nil"/>
              <w:left w:val="nil"/>
              <w:bottom w:val="nil"/>
              <w:right w:val="single" w:sz="4" w:space="0" w:color="auto"/>
            </w:tcBorders>
            <w:shd w:val="clear" w:color="auto" w:fill="AEAAAA" w:themeFill="background2" w:themeFillShade="BF"/>
            <w:noWrap/>
            <w:vAlign w:val="center"/>
            <w:hideMark/>
          </w:tcPr>
          <w:p w14:paraId="120E9FAE" w14:textId="2BC75220" w:rsidR="007E6DF8" w:rsidRPr="00AD12AD" w:rsidRDefault="00C55DE0" w:rsidP="00C55DE0">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2.771,3</w:t>
            </w:r>
          </w:p>
        </w:tc>
        <w:tc>
          <w:tcPr>
            <w:tcW w:w="382" w:type="pct"/>
            <w:tcBorders>
              <w:top w:val="nil"/>
              <w:left w:val="nil"/>
              <w:bottom w:val="nil"/>
              <w:right w:val="single" w:sz="4" w:space="0" w:color="auto"/>
            </w:tcBorders>
            <w:shd w:val="clear" w:color="auto" w:fill="AEAAAA" w:themeFill="background2" w:themeFillShade="BF"/>
            <w:noWrap/>
            <w:vAlign w:val="center"/>
            <w:hideMark/>
          </w:tcPr>
          <w:p w14:paraId="56108EA2" w14:textId="66BBE2A0" w:rsidR="007E6DF8" w:rsidRPr="00AD12AD" w:rsidRDefault="00C55DE0" w:rsidP="00C55DE0">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100</w:t>
            </w:r>
          </w:p>
        </w:tc>
        <w:tc>
          <w:tcPr>
            <w:tcW w:w="379" w:type="pct"/>
            <w:tcBorders>
              <w:top w:val="nil"/>
              <w:left w:val="nil"/>
              <w:bottom w:val="nil"/>
              <w:right w:val="single" w:sz="4" w:space="0" w:color="auto"/>
            </w:tcBorders>
            <w:shd w:val="clear" w:color="auto" w:fill="AEAAAA" w:themeFill="background2" w:themeFillShade="BF"/>
            <w:noWrap/>
            <w:vAlign w:val="center"/>
            <w:hideMark/>
          </w:tcPr>
          <w:p w14:paraId="543CAE13" w14:textId="7D13C906" w:rsidR="007E6DF8" w:rsidRPr="00AD12AD" w:rsidRDefault="00C55DE0" w:rsidP="00C55DE0">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2,26</w:t>
            </w:r>
          </w:p>
        </w:tc>
        <w:tc>
          <w:tcPr>
            <w:tcW w:w="378" w:type="pct"/>
            <w:tcBorders>
              <w:top w:val="nil"/>
              <w:left w:val="nil"/>
              <w:bottom w:val="nil"/>
              <w:right w:val="single" w:sz="4" w:space="0" w:color="auto"/>
            </w:tcBorders>
            <w:shd w:val="clear" w:color="auto" w:fill="AEAAAA" w:themeFill="background2" w:themeFillShade="BF"/>
            <w:noWrap/>
            <w:vAlign w:val="center"/>
            <w:hideMark/>
          </w:tcPr>
          <w:p w14:paraId="36EEE4D9" w14:textId="71B52072" w:rsidR="007E6DF8" w:rsidRPr="00AD12AD" w:rsidRDefault="00D740EB" w:rsidP="00D740E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2,70</w:t>
            </w:r>
          </w:p>
        </w:tc>
      </w:tr>
      <w:tr w:rsidR="00557C46" w:rsidRPr="001E0464" w14:paraId="5C4D19A3" w14:textId="77777777" w:rsidTr="0066396F">
        <w:trPr>
          <w:trHeight w:val="225"/>
        </w:trPr>
        <w:tc>
          <w:tcPr>
            <w:tcW w:w="1569" w:type="pct"/>
            <w:tcBorders>
              <w:top w:val="nil"/>
              <w:left w:val="single" w:sz="4" w:space="0" w:color="auto"/>
              <w:bottom w:val="single" w:sz="4" w:space="0" w:color="auto"/>
              <w:right w:val="single" w:sz="4" w:space="0" w:color="auto"/>
            </w:tcBorders>
            <w:shd w:val="clear" w:color="auto" w:fill="AEAAAA" w:themeFill="background2" w:themeFillShade="BF"/>
            <w:noWrap/>
            <w:vAlign w:val="center"/>
          </w:tcPr>
          <w:p w14:paraId="1022215D" w14:textId="77777777" w:rsidR="00557C46" w:rsidRPr="00557C46" w:rsidRDefault="00557C46" w:rsidP="007E6DF8">
            <w:pPr>
              <w:ind w:firstLine="0"/>
              <w:jc w:val="left"/>
              <w:rPr>
                <w:rFonts w:ascii="Times New Roman" w:eastAsia="Times New Roman" w:hAnsi="Times New Roman"/>
                <w:b/>
                <w:bCs/>
                <w:color w:val="000000"/>
                <w:sz w:val="18"/>
                <w:szCs w:val="18"/>
                <w:lang w:val="sr-Latn-RS"/>
              </w:rPr>
            </w:pPr>
          </w:p>
        </w:tc>
        <w:tc>
          <w:tcPr>
            <w:tcW w:w="381" w:type="pct"/>
            <w:tcBorders>
              <w:top w:val="nil"/>
              <w:left w:val="nil"/>
              <w:bottom w:val="single" w:sz="4" w:space="0" w:color="auto"/>
              <w:right w:val="single" w:sz="4" w:space="0" w:color="auto"/>
            </w:tcBorders>
            <w:shd w:val="clear" w:color="auto" w:fill="AEAAAA" w:themeFill="background2" w:themeFillShade="BF"/>
            <w:noWrap/>
            <w:vAlign w:val="center"/>
          </w:tcPr>
          <w:p w14:paraId="0866A416" w14:textId="77777777" w:rsidR="00557C46" w:rsidRPr="001E0464" w:rsidRDefault="00557C46" w:rsidP="00A21DFC">
            <w:pPr>
              <w:ind w:firstLine="0"/>
              <w:rPr>
                <w:rFonts w:ascii="Times New Roman" w:eastAsia="Times New Roman" w:hAnsi="Times New Roman"/>
                <w:color w:val="000000"/>
                <w:sz w:val="18"/>
                <w:szCs w:val="18"/>
                <w:lang w:val="en-US"/>
              </w:rPr>
            </w:pPr>
          </w:p>
        </w:tc>
        <w:tc>
          <w:tcPr>
            <w:tcW w:w="397" w:type="pct"/>
            <w:tcBorders>
              <w:top w:val="nil"/>
              <w:left w:val="nil"/>
              <w:bottom w:val="single" w:sz="4" w:space="0" w:color="auto"/>
              <w:right w:val="single" w:sz="4" w:space="0" w:color="auto"/>
            </w:tcBorders>
            <w:shd w:val="clear" w:color="auto" w:fill="AEAAAA" w:themeFill="background2" w:themeFillShade="BF"/>
            <w:noWrap/>
            <w:vAlign w:val="center"/>
          </w:tcPr>
          <w:p w14:paraId="64B1956A" w14:textId="77777777" w:rsidR="00557C46" w:rsidRPr="001E0464" w:rsidRDefault="00557C46" w:rsidP="00A21DFC">
            <w:pPr>
              <w:ind w:firstLine="0"/>
              <w:rPr>
                <w:rFonts w:ascii="Times New Roman" w:eastAsia="Times New Roman" w:hAnsi="Times New Roman"/>
                <w:color w:val="000000"/>
                <w:sz w:val="18"/>
                <w:szCs w:val="18"/>
                <w:lang w:val="en-US"/>
              </w:rPr>
            </w:pPr>
          </w:p>
        </w:tc>
        <w:tc>
          <w:tcPr>
            <w:tcW w:w="405" w:type="pct"/>
            <w:tcBorders>
              <w:top w:val="nil"/>
              <w:left w:val="nil"/>
              <w:bottom w:val="single" w:sz="4" w:space="0" w:color="auto"/>
              <w:right w:val="single" w:sz="4" w:space="0" w:color="auto"/>
            </w:tcBorders>
            <w:shd w:val="clear" w:color="auto" w:fill="AEAAAA" w:themeFill="background2" w:themeFillShade="BF"/>
            <w:noWrap/>
            <w:vAlign w:val="center"/>
          </w:tcPr>
          <w:p w14:paraId="0BBDF0E8" w14:textId="77777777" w:rsidR="00557C46" w:rsidRPr="001E0464" w:rsidRDefault="00557C46" w:rsidP="007E6DF8">
            <w:pPr>
              <w:ind w:firstLine="0"/>
              <w:jc w:val="lef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shd w:val="clear" w:color="auto" w:fill="AEAAAA" w:themeFill="background2" w:themeFillShade="BF"/>
            <w:noWrap/>
            <w:vAlign w:val="center"/>
          </w:tcPr>
          <w:p w14:paraId="10CFAF41" w14:textId="77777777" w:rsidR="00557C46" w:rsidRPr="001E0464" w:rsidRDefault="00557C46" w:rsidP="007E6DF8">
            <w:pPr>
              <w:ind w:firstLine="0"/>
              <w:jc w:val="left"/>
              <w:rPr>
                <w:rFonts w:ascii="Times New Roman" w:eastAsia="Times New Roman" w:hAnsi="Times New Roman"/>
                <w:color w:val="000000"/>
                <w:sz w:val="18"/>
                <w:szCs w:val="18"/>
                <w:lang w:val="en-US"/>
              </w:rPr>
            </w:pPr>
          </w:p>
        </w:tc>
        <w:tc>
          <w:tcPr>
            <w:tcW w:w="419" w:type="pct"/>
            <w:tcBorders>
              <w:top w:val="nil"/>
              <w:left w:val="nil"/>
              <w:bottom w:val="single" w:sz="4" w:space="0" w:color="auto"/>
              <w:right w:val="single" w:sz="4" w:space="0" w:color="auto"/>
            </w:tcBorders>
            <w:shd w:val="clear" w:color="auto" w:fill="AEAAAA" w:themeFill="background2" w:themeFillShade="BF"/>
            <w:noWrap/>
            <w:vAlign w:val="center"/>
          </w:tcPr>
          <w:p w14:paraId="0A830238" w14:textId="77777777" w:rsidR="00557C46" w:rsidRPr="001E0464" w:rsidRDefault="00557C46" w:rsidP="007E6DF8">
            <w:pPr>
              <w:ind w:firstLine="0"/>
              <w:jc w:val="left"/>
              <w:rPr>
                <w:rFonts w:ascii="Times New Roman" w:eastAsia="Times New Roman" w:hAnsi="Times New Roman"/>
                <w:color w:val="000000"/>
                <w:sz w:val="18"/>
                <w:szCs w:val="18"/>
                <w:lang w:val="en-US"/>
              </w:rPr>
            </w:pPr>
          </w:p>
        </w:tc>
        <w:tc>
          <w:tcPr>
            <w:tcW w:w="345" w:type="pct"/>
            <w:tcBorders>
              <w:top w:val="nil"/>
              <w:left w:val="nil"/>
              <w:bottom w:val="single" w:sz="4" w:space="0" w:color="auto"/>
              <w:right w:val="single" w:sz="4" w:space="0" w:color="auto"/>
            </w:tcBorders>
            <w:shd w:val="clear" w:color="auto" w:fill="AEAAAA" w:themeFill="background2" w:themeFillShade="BF"/>
            <w:noWrap/>
            <w:vAlign w:val="center"/>
          </w:tcPr>
          <w:p w14:paraId="5EF8DB42" w14:textId="77777777" w:rsidR="00557C46" w:rsidRPr="001E0464" w:rsidRDefault="00557C46" w:rsidP="007E6DF8">
            <w:pPr>
              <w:ind w:firstLine="0"/>
              <w:jc w:val="left"/>
              <w:rPr>
                <w:rFonts w:ascii="Times New Roman" w:eastAsia="Times New Roman" w:hAnsi="Times New Roman"/>
                <w:color w:val="000000"/>
                <w:sz w:val="18"/>
                <w:szCs w:val="18"/>
                <w:lang w:val="en-US"/>
              </w:rPr>
            </w:pPr>
          </w:p>
        </w:tc>
        <w:tc>
          <w:tcPr>
            <w:tcW w:w="382" w:type="pct"/>
            <w:tcBorders>
              <w:top w:val="nil"/>
              <w:left w:val="nil"/>
              <w:bottom w:val="single" w:sz="4" w:space="0" w:color="auto"/>
              <w:right w:val="single" w:sz="4" w:space="0" w:color="auto"/>
            </w:tcBorders>
            <w:shd w:val="clear" w:color="auto" w:fill="AEAAAA" w:themeFill="background2" w:themeFillShade="BF"/>
            <w:noWrap/>
            <w:vAlign w:val="center"/>
          </w:tcPr>
          <w:p w14:paraId="0C0066AB" w14:textId="77777777" w:rsidR="00557C46" w:rsidRPr="001E0464" w:rsidRDefault="00557C46" w:rsidP="007E6DF8">
            <w:pPr>
              <w:ind w:firstLine="0"/>
              <w:jc w:val="left"/>
              <w:rPr>
                <w:rFonts w:ascii="Times New Roman" w:eastAsia="Times New Roman" w:hAnsi="Times New Roman"/>
                <w:color w:val="000000"/>
                <w:sz w:val="18"/>
                <w:szCs w:val="18"/>
                <w:lang w:val="en-US"/>
              </w:rPr>
            </w:pPr>
          </w:p>
        </w:tc>
        <w:tc>
          <w:tcPr>
            <w:tcW w:w="379" w:type="pct"/>
            <w:tcBorders>
              <w:top w:val="nil"/>
              <w:left w:val="nil"/>
              <w:bottom w:val="single" w:sz="4" w:space="0" w:color="auto"/>
              <w:right w:val="single" w:sz="4" w:space="0" w:color="auto"/>
            </w:tcBorders>
            <w:shd w:val="clear" w:color="auto" w:fill="AEAAAA" w:themeFill="background2" w:themeFillShade="BF"/>
            <w:noWrap/>
            <w:vAlign w:val="center"/>
          </w:tcPr>
          <w:p w14:paraId="066F72FC" w14:textId="77777777" w:rsidR="00557C46" w:rsidRPr="001E0464" w:rsidRDefault="00557C46" w:rsidP="007E6DF8">
            <w:pPr>
              <w:ind w:firstLine="0"/>
              <w:jc w:val="left"/>
              <w:rPr>
                <w:rFonts w:ascii="Times New Roman" w:eastAsia="Times New Roman" w:hAnsi="Times New Roman"/>
                <w:color w:val="000000"/>
                <w:sz w:val="18"/>
                <w:szCs w:val="18"/>
                <w:lang w:val="en-US"/>
              </w:rPr>
            </w:pPr>
          </w:p>
        </w:tc>
        <w:tc>
          <w:tcPr>
            <w:tcW w:w="378" w:type="pct"/>
            <w:tcBorders>
              <w:top w:val="nil"/>
              <w:left w:val="nil"/>
              <w:bottom w:val="single" w:sz="4" w:space="0" w:color="auto"/>
              <w:right w:val="single" w:sz="4" w:space="0" w:color="auto"/>
            </w:tcBorders>
            <w:shd w:val="clear" w:color="auto" w:fill="AEAAAA" w:themeFill="background2" w:themeFillShade="BF"/>
            <w:noWrap/>
            <w:vAlign w:val="center"/>
          </w:tcPr>
          <w:p w14:paraId="7C9ADE3F" w14:textId="77777777" w:rsidR="00557C46" w:rsidRPr="001E0464" w:rsidRDefault="00557C46" w:rsidP="007E6DF8">
            <w:pPr>
              <w:ind w:firstLine="0"/>
              <w:jc w:val="left"/>
              <w:rPr>
                <w:rFonts w:ascii="Times New Roman" w:eastAsia="Times New Roman" w:hAnsi="Times New Roman"/>
                <w:color w:val="000000"/>
                <w:sz w:val="18"/>
                <w:szCs w:val="18"/>
                <w:lang w:val="en-US"/>
              </w:rPr>
            </w:pPr>
          </w:p>
        </w:tc>
      </w:tr>
    </w:tbl>
    <w:p w14:paraId="4BAD4DD4" w14:textId="77777777" w:rsidR="00557C46" w:rsidRDefault="00557C46" w:rsidP="005B2910">
      <w:pPr>
        <w:rPr>
          <w:rFonts w:ascii="Times New Roman" w:hAnsi="Times New Roman"/>
          <w:sz w:val="20"/>
          <w:szCs w:val="20"/>
        </w:rPr>
      </w:pPr>
    </w:p>
    <w:p w14:paraId="282AE961" w14:textId="3EE664AD" w:rsidR="005B2910" w:rsidRPr="005B2910" w:rsidRDefault="005B2910" w:rsidP="005B2910">
      <w:pPr>
        <w:rPr>
          <w:rFonts w:ascii="Times New Roman" w:hAnsi="Times New Roman"/>
          <w:sz w:val="20"/>
          <w:szCs w:val="20"/>
        </w:rPr>
      </w:pPr>
      <w:r w:rsidRPr="005B2910">
        <w:rPr>
          <w:rFonts w:ascii="Times New Roman" w:hAnsi="Times New Roman"/>
          <w:sz w:val="20"/>
          <w:szCs w:val="20"/>
        </w:rPr>
        <w:t xml:space="preserve">Што се тиче разврставања састојина по пореклу, најзаступљеније су </w:t>
      </w:r>
      <w:r w:rsidR="00C06863">
        <w:rPr>
          <w:rFonts w:ascii="Times New Roman" w:hAnsi="Times New Roman"/>
          <w:sz w:val="20"/>
          <w:szCs w:val="20"/>
          <w:lang w:val="sr-Cyrl-RS"/>
        </w:rPr>
        <w:t xml:space="preserve">изданашке </w:t>
      </w:r>
      <w:r w:rsidRPr="005B2910">
        <w:rPr>
          <w:rFonts w:ascii="Times New Roman" w:hAnsi="Times New Roman"/>
          <w:sz w:val="20"/>
          <w:szCs w:val="20"/>
        </w:rPr>
        <w:t xml:space="preserve"> састојине које заузимају </w:t>
      </w:r>
      <w:r w:rsidR="00C06863">
        <w:rPr>
          <w:rFonts w:ascii="Times New Roman" w:hAnsi="Times New Roman"/>
          <w:sz w:val="20"/>
          <w:szCs w:val="20"/>
          <w:lang w:val="sr-Cyrl-RS"/>
        </w:rPr>
        <w:t>46,55</w:t>
      </w:r>
      <w:r w:rsidRPr="005B2910">
        <w:rPr>
          <w:rFonts w:ascii="Times New Roman" w:hAnsi="Times New Roman"/>
          <w:sz w:val="20"/>
          <w:szCs w:val="20"/>
        </w:rPr>
        <w:t xml:space="preserve">%, </w:t>
      </w:r>
      <w:r w:rsidR="00C06863">
        <w:rPr>
          <w:rFonts w:ascii="Times New Roman" w:hAnsi="Times New Roman"/>
          <w:sz w:val="20"/>
          <w:szCs w:val="20"/>
          <w:lang w:val="sr-Cyrl-RS"/>
        </w:rPr>
        <w:t>високе</w:t>
      </w:r>
      <w:r w:rsidRPr="005B2910">
        <w:rPr>
          <w:rFonts w:ascii="Times New Roman" w:hAnsi="Times New Roman"/>
          <w:sz w:val="20"/>
          <w:szCs w:val="20"/>
        </w:rPr>
        <w:t xml:space="preserve"> састојине које се налазе на </w:t>
      </w:r>
      <w:r w:rsidR="00C06863">
        <w:rPr>
          <w:rFonts w:ascii="Times New Roman" w:hAnsi="Times New Roman"/>
          <w:sz w:val="20"/>
          <w:szCs w:val="20"/>
          <w:lang w:val="sr-Cyrl-RS"/>
        </w:rPr>
        <w:t>9,15</w:t>
      </w:r>
      <w:r w:rsidRPr="005B2910">
        <w:rPr>
          <w:rFonts w:ascii="Times New Roman" w:hAnsi="Times New Roman"/>
          <w:sz w:val="20"/>
          <w:szCs w:val="20"/>
        </w:rPr>
        <w:t xml:space="preserve">% укупно обрасле површине и вештачке састојине које заузимају </w:t>
      </w:r>
      <w:r w:rsidR="00C06863">
        <w:rPr>
          <w:rFonts w:ascii="Times New Roman" w:hAnsi="Times New Roman"/>
          <w:sz w:val="20"/>
          <w:szCs w:val="20"/>
          <w:lang w:val="sr-Cyrl-RS"/>
        </w:rPr>
        <w:t>10,40</w:t>
      </w:r>
      <w:r w:rsidRPr="005B2910">
        <w:rPr>
          <w:rFonts w:ascii="Times New Roman" w:hAnsi="Times New Roman"/>
          <w:sz w:val="20"/>
          <w:szCs w:val="20"/>
        </w:rPr>
        <w:t xml:space="preserve">% обрасле површине. </w:t>
      </w:r>
    </w:p>
    <w:p w14:paraId="1147EA7C" w14:textId="076A5F3A" w:rsidR="005B2910" w:rsidRPr="005B2910" w:rsidRDefault="005B2910" w:rsidP="005B2910">
      <w:pPr>
        <w:rPr>
          <w:rFonts w:ascii="Times New Roman" w:hAnsi="Times New Roman"/>
          <w:sz w:val="20"/>
          <w:szCs w:val="20"/>
        </w:rPr>
      </w:pPr>
      <w:r w:rsidRPr="005B2910">
        <w:rPr>
          <w:rFonts w:ascii="Times New Roman" w:hAnsi="Times New Roman"/>
          <w:sz w:val="20"/>
          <w:szCs w:val="20"/>
        </w:rPr>
        <w:t xml:space="preserve">Ако се посматрају показатељи по запремини и запреминском прирасту увиђа се доминација </w:t>
      </w:r>
      <w:r w:rsidR="00C06863">
        <w:rPr>
          <w:rFonts w:ascii="Times New Roman" w:hAnsi="Times New Roman"/>
          <w:sz w:val="20"/>
          <w:szCs w:val="20"/>
          <w:lang w:val="sr-Cyrl-RS"/>
        </w:rPr>
        <w:t>изданашких</w:t>
      </w:r>
      <w:r w:rsidRPr="005B2910">
        <w:rPr>
          <w:rFonts w:ascii="Times New Roman" w:hAnsi="Times New Roman"/>
          <w:sz w:val="20"/>
          <w:szCs w:val="20"/>
        </w:rPr>
        <w:t xml:space="preserve"> састојина са </w:t>
      </w:r>
      <w:r w:rsidR="00C06863">
        <w:rPr>
          <w:rFonts w:ascii="Times New Roman" w:hAnsi="Times New Roman"/>
          <w:sz w:val="20"/>
          <w:szCs w:val="20"/>
          <w:lang w:val="sr-Cyrl-RS"/>
        </w:rPr>
        <w:t>54,76</w:t>
      </w:r>
      <w:r w:rsidRPr="005B2910">
        <w:rPr>
          <w:rFonts w:ascii="Times New Roman" w:hAnsi="Times New Roman"/>
          <w:sz w:val="20"/>
          <w:szCs w:val="20"/>
        </w:rPr>
        <w:t xml:space="preserve">% запремине и </w:t>
      </w:r>
      <w:r w:rsidR="00C06863">
        <w:rPr>
          <w:rFonts w:ascii="Times New Roman" w:hAnsi="Times New Roman"/>
          <w:sz w:val="20"/>
          <w:szCs w:val="20"/>
          <w:lang w:val="sr-Cyrl-RS"/>
        </w:rPr>
        <w:t>51,08</w:t>
      </w:r>
      <w:r w:rsidRPr="005B2910">
        <w:rPr>
          <w:rFonts w:ascii="Times New Roman" w:hAnsi="Times New Roman"/>
          <w:sz w:val="20"/>
          <w:szCs w:val="20"/>
        </w:rPr>
        <w:t xml:space="preserve">%  запреминског прираста, док су </w:t>
      </w:r>
      <w:r w:rsidR="00C06863">
        <w:rPr>
          <w:rFonts w:ascii="Times New Roman" w:hAnsi="Times New Roman"/>
          <w:sz w:val="20"/>
          <w:szCs w:val="20"/>
          <w:lang w:val="sr-Cyrl-RS"/>
        </w:rPr>
        <w:t>високе</w:t>
      </w:r>
      <w:r w:rsidRPr="005B2910">
        <w:rPr>
          <w:rFonts w:ascii="Times New Roman" w:hAnsi="Times New Roman"/>
          <w:sz w:val="20"/>
          <w:szCs w:val="20"/>
        </w:rPr>
        <w:t xml:space="preserve"> састојине заступљене са </w:t>
      </w:r>
      <w:r w:rsidR="00C06863">
        <w:rPr>
          <w:rFonts w:ascii="Times New Roman" w:hAnsi="Times New Roman"/>
          <w:sz w:val="20"/>
          <w:szCs w:val="20"/>
          <w:lang w:val="sr-Cyrl-RS"/>
        </w:rPr>
        <w:t>27,62</w:t>
      </w:r>
      <w:r w:rsidRPr="005B2910">
        <w:rPr>
          <w:rFonts w:ascii="Times New Roman" w:hAnsi="Times New Roman"/>
          <w:sz w:val="20"/>
          <w:szCs w:val="20"/>
        </w:rPr>
        <w:t xml:space="preserve">% запремине и </w:t>
      </w:r>
      <w:r w:rsidR="005249F8">
        <w:rPr>
          <w:rFonts w:ascii="Times New Roman" w:hAnsi="Times New Roman"/>
          <w:sz w:val="20"/>
          <w:szCs w:val="20"/>
          <w:lang w:val="sr-Cyrl-RS"/>
        </w:rPr>
        <w:t>18,09</w:t>
      </w:r>
      <w:r w:rsidRPr="005B2910">
        <w:rPr>
          <w:rFonts w:ascii="Times New Roman" w:hAnsi="Times New Roman"/>
          <w:sz w:val="20"/>
          <w:szCs w:val="20"/>
        </w:rPr>
        <w:t xml:space="preserve">% запреминског прираста, а вештачки подигнуте састојине учествују са </w:t>
      </w:r>
      <w:r w:rsidR="005249F8">
        <w:rPr>
          <w:rFonts w:ascii="Times New Roman" w:hAnsi="Times New Roman"/>
          <w:sz w:val="20"/>
          <w:szCs w:val="20"/>
          <w:lang w:val="sr-Cyrl-RS"/>
        </w:rPr>
        <w:t xml:space="preserve">17,62% </w:t>
      </w:r>
      <w:r w:rsidRPr="005B2910">
        <w:rPr>
          <w:rFonts w:ascii="Times New Roman" w:hAnsi="Times New Roman"/>
          <w:sz w:val="20"/>
          <w:szCs w:val="20"/>
        </w:rPr>
        <w:t>запремин</w:t>
      </w:r>
      <w:r w:rsidR="005249F8">
        <w:rPr>
          <w:rFonts w:ascii="Times New Roman" w:hAnsi="Times New Roman"/>
          <w:sz w:val="20"/>
          <w:szCs w:val="20"/>
          <w:lang w:val="sr-Cyrl-RS"/>
        </w:rPr>
        <w:t>е</w:t>
      </w:r>
      <w:r w:rsidRPr="005B2910">
        <w:rPr>
          <w:rFonts w:ascii="Times New Roman" w:hAnsi="Times New Roman"/>
          <w:sz w:val="20"/>
          <w:szCs w:val="20"/>
        </w:rPr>
        <w:t xml:space="preserve"> и </w:t>
      </w:r>
      <w:r>
        <w:rPr>
          <w:rFonts w:ascii="Times New Roman" w:hAnsi="Times New Roman"/>
          <w:sz w:val="20"/>
          <w:szCs w:val="20"/>
          <w:lang w:val="sr-Cyrl-RS"/>
        </w:rPr>
        <w:t>3</w:t>
      </w:r>
      <w:r w:rsidR="005249F8">
        <w:rPr>
          <w:rFonts w:ascii="Times New Roman" w:hAnsi="Times New Roman"/>
          <w:sz w:val="20"/>
          <w:szCs w:val="20"/>
          <w:lang w:val="sr-Cyrl-RS"/>
        </w:rPr>
        <w:t>0,85</w:t>
      </w:r>
      <w:r w:rsidRPr="005B2910">
        <w:rPr>
          <w:rFonts w:ascii="Times New Roman" w:hAnsi="Times New Roman"/>
          <w:sz w:val="20"/>
          <w:szCs w:val="20"/>
        </w:rPr>
        <w:t>% по запреминском прирасту</w:t>
      </w:r>
      <w:r w:rsidR="005249F8">
        <w:rPr>
          <w:rFonts w:ascii="Times New Roman" w:hAnsi="Times New Roman"/>
          <w:sz w:val="20"/>
          <w:szCs w:val="20"/>
          <w:lang w:val="sr-Cyrl-RS"/>
        </w:rPr>
        <w:t>.</w:t>
      </w:r>
      <w:r w:rsidRPr="005B2910">
        <w:rPr>
          <w:rFonts w:ascii="Times New Roman" w:hAnsi="Times New Roman"/>
          <w:sz w:val="20"/>
          <w:szCs w:val="20"/>
        </w:rPr>
        <w:t xml:space="preserve"> </w:t>
      </w:r>
    </w:p>
    <w:p w14:paraId="0EFB4C06" w14:textId="60D5AE5C" w:rsidR="005B2910" w:rsidRPr="005B2910" w:rsidRDefault="005B2910" w:rsidP="005B2910">
      <w:pPr>
        <w:rPr>
          <w:rFonts w:ascii="Times New Roman" w:hAnsi="Times New Roman"/>
          <w:sz w:val="20"/>
          <w:szCs w:val="20"/>
        </w:rPr>
      </w:pPr>
      <w:r w:rsidRPr="005B2910">
        <w:rPr>
          <w:rFonts w:ascii="Times New Roman" w:hAnsi="Times New Roman"/>
          <w:sz w:val="20"/>
          <w:szCs w:val="20"/>
        </w:rPr>
        <w:t xml:space="preserve">У категорији шума по очуваности најзаступљеније су очуване састојине које заузимају </w:t>
      </w:r>
      <w:r w:rsidR="005249F8">
        <w:rPr>
          <w:rFonts w:ascii="Times New Roman" w:hAnsi="Times New Roman"/>
          <w:sz w:val="20"/>
          <w:szCs w:val="20"/>
          <w:lang w:val="sr-Cyrl-RS"/>
        </w:rPr>
        <w:t>44,70</w:t>
      </w:r>
      <w:r w:rsidRPr="005B2910">
        <w:rPr>
          <w:rFonts w:ascii="Times New Roman" w:hAnsi="Times New Roman"/>
          <w:sz w:val="20"/>
          <w:szCs w:val="20"/>
        </w:rPr>
        <w:t xml:space="preserve">% површине и </w:t>
      </w:r>
      <w:r w:rsidR="005249F8">
        <w:rPr>
          <w:rFonts w:ascii="Times New Roman" w:hAnsi="Times New Roman"/>
          <w:sz w:val="20"/>
          <w:szCs w:val="20"/>
          <w:lang w:val="sr-Cyrl-RS"/>
        </w:rPr>
        <w:t>74,82</w:t>
      </w:r>
      <w:r w:rsidRPr="005B2910">
        <w:rPr>
          <w:rFonts w:ascii="Times New Roman" w:hAnsi="Times New Roman"/>
          <w:sz w:val="20"/>
          <w:szCs w:val="20"/>
        </w:rPr>
        <w:t xml:space="preserve">% запремине. </w:t>
      </w:r>
      <w:r w:rsidR="005249F8">
        <w:rPr>
          <w:rFonts w:ascii="Times New Roman" w:hAnsi="Times New Roman"/>
          <w:sz w:val="20"/>
          <w:szCs w:val="20"/>
          <w:lang w:val="sr-Cyrl-RS"/>
        </w:rPr>
        <w:t>Р</w:t>
      </w:r>
      <w:r w:rsidRPr="005B2910">
        <w:rPr>
          <w:rFonts w:ascii="Times New Roman" w:hAnsi="Times New Roman"/>
          <w:sz w:val="20"/>
          <w:szCs w:val="20"/>
        </w:rPr>
        <w:t xml:space="preserve">азређене састојине </w:t>
      </w:r>
      <w:r w:rsidR="005249F8">
        <w:rPr>
          <w:rFonts w:ascii="Times New Roman" w:hAnsi="Times New Roman"/>
          <w:sz w:val="20"/>
          <w:szCs w:val="20"/>
          <w:lang w:val="sr-Cyrl-RS"/>
        </w:rPr>
        <w:t xml:space="preserve">заузимају </w:t>
      </w:r>
      <w:r w:rsidRPr="005B2910">
        <w:rPr>
          <w:rFonts w:ascii="Times New Roman" w:hAnsi="Times New Roman"/>
          <w:sz w:val="20"/>
          <w:szCs w:val="20"/>
        </w:rPr>
        <w:t>1</w:t>
      </w:r>
      <w:r w:rsidR="005249F8">
        <w:rPr>
          <w:rFonts w:ascii="Times New Roman" w:hAnsi="Times New Roman"/>
          <w:sz w:val="20"/>
          <w:szCs w:val="20"/>
          <w:lang w:val="sr-Cyrl-RS"/>
        </w:rPr>
        <w:t>8,36</w:t>
      </w:r>
      <w:r w:rsidRPr="005B2910">
        <w:rPr>
          <w:rFonts w:ascii="Times New Roman" w:hAnsi="Times New Roman"/>
          <w:sz w:val="20"/>
          <w:szCs w:val="20"/>
        </w:rPr>
        <w:t xml:space="preserve">% површине и </w:t>
      </w:r>
      <w:r w:rsidR="005249F8">
        <w:rPr>
          <w:rFonts w:ascii="Times New Roman" w:hAnsi="Times New Roman"/>
          <w:sz w:val="20"/>
          <w:szCs w:val="20"/>
          <w:lang w:val="sr-Cyrl-RS"/>
        </w:rPr>
        <w:t>23</w:t>
      </w:r>
      <w:r w:rsidRPr="005B2910">
        <w:rPr>
          <w:rFonts w:ascii="Times New Roman" w:hAnsi="Times New Roman"/>
          <w:sz w:val="20"/>
          <w:szCs w:val="20"/>
        </w:rPr>
        <w:t xml:space="preserve">% запремине. Учешће девастираних састојина износи </w:t>
      </w:r>
      <w:r w:rsidR="005249F8">
        <w:rPr>
          <w:rFonts w:ascii="Times New Roman" w:hAnsi="Times New Roman"/>
          <w:sz w:val="20"/>
          <w:szCs w:val="20"/>
          <w:lang w:val="sr-Cyrl-RS"/>
        </w:rPr>
        <w:t>3,05</w:t>
      </w:r>
      <w:r w:rsidRPr="005B2910">
        <w:rPr>
          <w:rFonts w:ascii="Times New Roman" w:hAnsi="Times New Roman"/>
          <w:sz w:val="20"/>
          <w:szCs w:val="20"/>
        </w:rPr>
        <w:t xml:space="preserve">% обрасле површине и </w:t>
      </w:r>
      <w:r w:rsidR="005249F8">
        <w:rPr>
          <w:rFonts w:ascii="Times New Roman" w:hAnsi="Times New Roman"/>
          <w:sz w:val="20"/>
          <w:szCs w:val="20"/>
          <w:lang w:val="sr-Cyrl-RS"/>
        </w:rPr>
        <w:t>2,18</w:t>
      </w:r>
      <w:r w:rsidRPr="005B2910">
        <w:rPr>
          <w:rFonts w:ascii="Times New Roman" w:hAnsi="Times New Roman"/>
          <w:sz w:val="20"/>
          <w:szCs w:val="20"/>
        </w:rPr>
        <w:t>% запремине.</w:t>
      </w:r>
    </w:p>
    <w:p w14:paraId="2994375C" w14:textId="175C50DE" w:rsidR="000312D3" w:rsidRDefault="000312D3" w:rsidP="000312D3">
      <w:pPr>
        <w:rPr>
          <w:rFonts w:ascii="Times New Roman" w:hAnsi="Times New Roman"/>
          <w:sz w:val="20"/>
          <w:szCs w:val="20"/>
        </w:rPr>
      </w:pPr>
      <w:r>
        <w:rPr>
          <w:rFonts w:ascii="Times New Roman" w:hAnsi="Times New Roman"/>
          <w:sz w:val="20"/>
          <w:szCs w:val="20"/>
        </w:rPr>
        <w:t>Шикаре</w:t>
      </w:r>
      <w:r w:rsidRPr="006B2E51">
        <w:rPr>
          <w:rFonts w:ascii="Times New Roman" w:hAnsi="Times New Roman"/>
          <w:sz w:val="20"/>
          <w:szCs w:val="20"/>
        </w:rPr>
        <w:t xml:space="preserve"> </w:t>
      </w:r>
      <w:r>
        <w:rPr>
          <w:rFonts w:ascii="Times New Roman" w:hAnsi="Times New Roman"/>
          <w:sz w:val="20"/>
          <w:szCs w:val="20"/>
        </w:rPr>
        <w:t>се</w:t>
      </w:r>
      <w:r w:rsidRPr="006B2E51">
        <w:rPr>
          <w:rFonts w:ascii="Times New Roman" w:hAnsi="Times New Roman"/>
          <w:sz w:val="20"/>
          <w:szCs w:val="20"/>
        </w:rPr>
        <w:t xml:space="preserve"> </w:t>
      </w:r>
      <w:r>
        <w:rPr>
          <w:rFonts w:ascii="Times New Roman" w:hAnsi="Times New Roman"/>
          <w:sz w:val="20"/>
          <w:szCs w:val="20"/>
        </w:rPr>
        <w:t>налазе</w:t>
      </w:r>
      <w:r w:rsidRPr="006B2E51">
        <w:rPr>
          <w:rFonts w:ascii="Times New Roman" w:hAnsi="Times New Roman"/>
          <w:sz w:val="20"/>
          <w:szCs w:val="20"/>
        </w:rPr>
        <w:t xml:space="preserve"> </w:t>
      </w:r>
      <w:r>
        <w:rPr>
          <w:rFonts w:ascii="Times New Roman" w:hAnsi="Times New Roman"/>
          <w:sz w:val="20"/>
          <w:szCs w:val="20"/>
        </w:rPr>
        <w:t>на</w:t>
      </w:r>
      <w:r w:rsidRPr="006B2E51">
        <w:rPr>
          <w:rFonts w:ascii="Times New Roman" w:hAnsi="Times New Roman"/>
          <w:sz w:val="20"/>
          <w:szCs w:val="20"/>
        </w:rPr>
        <w:t xml:space="preserve"> </w:t>
      </w:r>
      <w:r w:rsidR="005249F8">
        <w:rPr>
          <w:rFonts w:ascii="Times New Roman" w:hAnsi="Times New Roman"/>
          <w:sz w:val="20"/>
          <w:szCs w:val="20"/>
          <w:lang w:val="sr-Cyrl-RS"/>
        </w:rPr>
        <w:t>19,54</w:t>
      </w:r>
      <w:r w:rsidRPr="006B2E51">
        <w:rPr>
          <w:rFonts w:ascii="Times New Roman" w:hAnsi="Times New Roman"/>
          <w:sz w:val="20"/>
          <w:szCs w:val="20"/>
        </w:rPr>
        <w:t xml:space="preserve">% </w:t>
      </w:r>
      <w:r>
        <w:rPr>
          <w:rFonts w:ascii="Times New Roman" w:hAnsi="Times New Roman"/>
          <w:sz w:val="20"/>
          <w:szCs w:val="20"/>
        </w:rPr>
        <w:t>обрасле</w:t>
      </w:r>
      <w:r w:rsidRPr="006B2E51">
        <w:rPr>
          <w:rFonts w:ascii="Times New Roman" w:hAnsi="Times New Roman"/>
          <w:sz w:val="20"/>
          <w:szCs w:val="20"/>
        </w:rPr>
        <w:t xml:space="preserve"> </w:t>
      </w:r>
      <w:r>
        <w:rPr>
          <w:rFonts w:ascii="Times New Roman" w:hAnsi="Times New Roman"/>
          <w:sz w:val="20"/>
          <w:szCs w:val="20"/>
        </w:rPr>
        <w:t>површине</w:t>
      </w:r>
      <w:r w:rsidRPr="006B2E51">
        <w:rPr>
          <w:rFonts w:ascii="Times New Roman" w:hAnsi="Times New Roman"/>
          <w:sz w:val="20"/>
          <w:szCs w:val="20"/>
        </w:rPr>
        <w:t>.</w:t>
      </w:r>
    </w:p>
    <w:p w14:paraId="361C8F6D" w14:textId="70FD74CE" w:rsidR="000312D3" w:rsidRPr="002C5827" w:rsidRDefault="000312D3" w:rsidP="000312D3">
      <w:pPr>
        <w:rPr>
          <w:rFonts w:ascii="Times New Roman" w:hAnsi="Times New Roman"/>
          <w:sz w:val="20"/>
          <w:szCs w:val="20"/>
          <w:lang w:val="sr-Latn-RS"/>
        </w:rPr>
      </w:pPr>
      <w:r>
        <w:rPr>
          <w:rFonts w:ascii="Times New Roman" w:hAnsi="Times New Roman"/>
          <w:sz w:val="20"/>
          <w:szCs w:val="20"/>
        </w:rPr>
        <w:t>Шиб</w:t>
      </w:r>
      <w:r>
        <w:rPr>
          <w:rFonts w:ascii="Times New Roman" w:hAnsi="Times New Roman"/>
          <w:sz w:val="20"/>
          <w:szCs w:val="20"/>
          <w:lang w:val="sr-Cyrl-RS"/>
        </w:rPr>
        <w:t>љ</w:t>
      </w:r>
      <w:r>
        <w:rPr>
          <w:rFonts w:ascii="Times New Roman" w:hAnsi="Times New Roman"/>
          <w:sz w:val="20"/>
          <w:szCs w:val="20"/>
        </w:rPr>
        <w:t xml:space="preserve">аци се налазе на </w:t>
      </w:r>
      <w:r w:rsidR="005249F8">
        <w:rPr>
          <w:rFonts w:ascii="Times New Roman" w:hAnsi="Times New Roman"/>
          <w:sz w:val="20"/>
          <w:szCs w:val="20"/>
          <w:lang w:val="sr-Cyrl-RS"/>
        </w:rPr>
        <w:t>14,35</w:t>
      </w:r>
      <w:r>
        <w:rPr>
          <w:rFonts w:ascii="Times New Roman" w:hAnsi="Times New Roman"/>
          <w:sz w:val="20"/>
          <w:szCs w:val="20"/>
        </w:rPr>
        <w:t>% обрасле површине.</w:t>
      </w:r>
    </w:p>
    <w:p w14:paraId="0E2F4CF5" w14:textId="751358B3" w:rsidR="000312D3" w:rsidRPr="00616317" w:rsidRDefault="000312D3" w:rsidP="00421909">
      <w:pPr>
        <w:pStyle w:val="Heading3"/>
      </w:pPr>
      <w:bookmarkStart w:id="57" w:name="_Toc204171661"/>
      <w:r w:rsidRPr="00616317">
        <w:lastRenderedPageBreak/>
        <w:t>.</w:t>
      </w:r>
      <w:r w:rsidR="00421909">
        <w:t xml:space="preserve">  </w:t>
      </w:r>
      <w:r w:rsidRPr="00616317">
        <w:t xml:space="preserve">Стање </w:t>
      </w:r>
      <w:r w:rsidR="005C10C0">
        <w:t>шума</w:t>
      </w:r>
      <w:r w:rsidRPr="00616317">
        <w:t xml:space="preserve"> по смеси</w:t>
      </w:r>
      <w:bookmarkEnd w:id="57"/>
    </w:p>
    <w:p w14:paraId="24297465" w14:textId="77777777" w:rsidR="007E5CBB" w:rsidRDefault="007E5CBB" w:rsidP="000312D3">
      <w:pPr>
        <w:rPr>
          <w:rFonts w:ascii="Times New Roman" w:hAnsi="Times New Roman"/>
          <w:sz w:val="20"/>
          <w:szCs w:val="20"/>
        </w:rPr>
      </w:pPr>
    </w:p>
    <w:p w14:paraId="47A80FB2" w14:textId="465ACAF8" w:rsidR="000312D3" w:rsidRDefault="000312D3" w:rsidP="000312D3">
      <w:pPr>
        <w:rPr>
          <w:rFonts w:ascii="Times New Roman" w:hAnsi="Times New Roman"/>
          <w:sz w:val="20"/>
          <w:szCs w:val="20"/>
        </w:rPr>
      </w:pPr>
      <w:r>
        <w:rPr>
          <w:rFonts w:ascii="Times New Roman" w:hAnsi="Times New Roman"/>
          <w:sz w:val="20"/>
          <w:szCs w:val="20"/>
        </w:rPr>
        <w:t>У</w:t>
      </w:r>
      <w:r w:rsidRPr="00AC39DA">
        <w:rPr>
          <w:rFonts w:ascii="Times New Roman" w:hAnsi="Times New Roman"/>
          <w:sz w:val="20"/>
          <w:szCs w:val="20"/>
        </w:rPr>
        <w:t xml:space="preserve"> </w:t>
      </w:r>
      <w:r>
        <w:rPr>
          <w:rFonts w:ascii="Times New Roman" w:hAnsi="Times New Roman"/>
          <w:sz w:val="20"/>
          <w:szCs w:val="20"/>
        </w:rPr>
        <w:t>зависности</w:t>
      </w:r>
      <w:r w:rsidRPr="00AC39DA">
        <w:rPr>
          <w:rFonts w:ascii="Times New Roman" w:hAnsi="Times New Roman"/>
          <w:sz w:val="20"/>
          <w:szCs w:val="20"/>
        </w:rPr>
        <w:t xml:space="preserve"> </w:t>
      </w:r>
      <w:r>
        <w:rPr>
          <w:rFonts w:ascii="Times New Roman" w:hAnsi="Times New Roman"/>
          <w:sz w:val="20"/>
          <w:szCs w:val="20"/>
        </w:rPr>
        <w:t>од</w:t>
      </w:r>
      <w:r w:rsidRPr="00AC39DA">
        <w:rPr>
          <w:rFonts w:ascii="Times New Roman" w:hAnsi="Times New Roman"/>
          <w:sz w:val="20"/>
          <w:szCs w:val="20"/>
        </w:rPr>
        <w:t xml:space="preserve"> </w:t>
      </w:r>
      <w:r>
        <w:rPr>
          <w:rFonts w:ascii="Times New Roman" w:hAnsi="Times New Roman"/>
          <w:sz w:val="20"/>
          <w:szCs w:val="20"/>
        </w:rPr>
        <w:t>врсте</w:t>
      </w:r>
      <w:r w:rsidRPr="00AC39DA">
        <w:rPr>
          <w:rFonts w:ascii="Times New Roman" w:hAnsi="Times New Roman"/>
          <w:sz w:val="20"/>
          <w:szCs w:val="20"/>
        </w:rPr>
        <w:t xml:space="preserve"> </w:t>
      </w:r>
      <w:r>
        <w:rPr>
          <w:rFonts w:ascii="Times New Roman" w:hAnsi="Times New Roman"/>
          <w:sz w:val="20"/>
          <w:szCs w:val="20"/>
        </w:rPr>
        <w:t>дрвећа</w:t>
      </w:r>
      <w:r w:rsidRPr="00AC39DA">
        <w:rPr>
          <w:rFonts w:ascii="Times New Roman" w:hAnsi="Times New Roman"/>
          <w:sz w:val="20"/>
          <w:szCs w:val="20"/>
        </w:rPr>
        <w:t xml:space="preserve"> </w:t>
      </w:r>
      <w:r>
        <w:rPr>
          <w:rFonts w:ascii="Times New Roman" w:hAnsi="Times New Roman"/>
          <w:sz w:val="20"/>
          <w:szCs w:val="20"/>
        </w:rPr>
        <w:t>и</w:t>
      </w:r>
      <w:r w:rsidRPr="00AC39DA">
        <w:rPr>
          <w:rFonts w:ascii="Times New Roman" w:hAnsi="Times New Roman"/>
          <w:sz w:val="20"/>
          <w:szCs w:val="20"/>
        </w:rPr>
        <w:t xml:space="preserve"> </w:t>
      </w:r>
      <w:r>
        <w:rPr>
          <w:rFonts w:ascii="Times New Roman" w:hAnsi="Times New Roman"/>
          <w:sz w:val="20"/>
          <w:szCs w:val="20"/>
        </w:rPr>
        <w:t>учешћа</w:t>
      </w:r>
      <w:r w:rsidRPr="00AC39DA">
        <w:rPr>
          <w:rFonts w:ascii="Times New Roman" w:hAnsi="Times New Roman"/>
          <w:sz w:val="20"/>
          <w:szCs w:val="20"/>
        </w:rPr>
        <w:t xml:space="preserve"> </w:t>
      </w:r>
      <w:r>
        <w:rPr>
          <w:rFonts w:ascii="Times New Roman" w:hAnsi="Times New Roman"/>
          <w:sz w:val="20"/>
          <w:szCs w:val="20"/>
        </w:rPr>
        <w:t>у</w:t>
      </w:r>
      <w:r w:rsidRPr="00AC39DA">
        <w:rPr>
          <w:rFonts w:ascii="Times New Roman" w:hAnsi="Times New Roman"/>
          <w:sz w:val="20"/>
          <w:szCs w:val="20"/>
        </w:rPr>
        <w:t xml:space="preserve"> </w:t>
      </w:r>
      <w:r>
        <w:rPr>
          <w:rFonts w:ascii="Times New Roman" w:hAnsi="Times New Roman"/>
          <w:sz w:val="20"/>
          <w:szCs w:val="20"/>
        </w:rPr>
        <w:t>смеси</w:t>
      </w:r>
      <w:r w:rsidRPr="00AC39DA">
        <w:rPr>
          <w:rFonts w:ascii="Times New Roman" w:hAnsi="Times New Roman"/>
          <w:sz w:val="20"/>
          <w:szCs w:val="20"/>
        </w:rPr>
        <w:t xml:space="preserve">, </w:t>
      </w:r>
      <w:r>
        <w:rPr>
          <w:rFonts w:ascii="Times New Roman" w:hAnsi="Times New Roman"/>
          <w:sz w:val="20"/>
          <w:szCs w:val="20"/>
        </w:rPr>
        <w:t>све</w:t>
      </w:r>
      <w:r w:rsidRPr="00AC39DA">
        <w:rPr>
          <w:rFonts w:ascii="Times New Roman" w:hAnsi="Times New Roman"/>
          <w:sz w:val="20"/>
          <w:szCs w:val="20"/>
        </w:rPr>
        <w:t xml:space="preserve"> </w:t>
      </w:r>
      <w:r>
        <w:rPr>
          <w:rFonts w:ascii="Times New Roman" w:hAnsi="Times New Roman"/>
          <w:sz w:val="20"/>
          <w:szCs w:val="20"/>
        </w:rPr>
        <w:t>састојине</w:t>
      </w:r>
      <w:r w:rsidRPr="00AC39DA">
        <w:rPr>
          <w:rFonts w:ascii="Times New Roman" w:hAnsi="Times New Roman"/>
          <w:sz w:val="20"/>
          <w:szCs w:val="20"/>
        </w:rPr>
        <w:t xml:space="preserve"> </w:t>
      </w:r>
      <w:r>
        <w:rPr>
          <w:rFonts w:ascii="Times New Roman" w:hAnsi="Times New Roman"/>
          <w:sz w:val="20"/>
          <w:szCs w:val="20"/>
        </w:rPr>
        <w:t>су</w:t>
      </w:r>
      <w:r w:rsidRPr="00AC39DA">
        <w:rPr>
          <w:rFonts w:ascii="Times New Roman" w:hAnsi="Times New Roman"/>
          <w:sz w:val="20"/>
          <w:szCs w:val="20"/>
        </w:rPr>
        <w:t xml:space="preserve"> </w:t>
      </w:r>
      <w:r>
        <w:rPr>
          <w:rFonts w:ascii="Times New Roman" w:hAnsi="Times New Roman"/>
          <w:sz w:val="20"/>
          <w:szCs w:val="20"/>
        </w:rPr>
        <w:t>разврстане</w:t>
      </w:r>
      <w:r w:rsidRPr="00AC39DA">
        <w:rPr>
          <w:rFonts w:ascii="Times New Roman" w:hAnsi="Times New Roman"/>
          <w:sz w:val="20"/>
          <w:szCs w:val="20"/>
        </w:rPr>
        <w:t xml:space="preserve"> </w:t>
      </w:r>
      <w:r>
        <w:rPr>
          <w:rFonts w:ascii="Times New Roman" w:hAnsi="Times New Roman"/>
          <w:sz w:val="20"/>
          <w:szCs w:val="20"/>
        </w:rPr>
        <w:t>на</w:t>
      </w:r>
      <w:r w:rsidRPr="00AC39DA">
        <w:rPr>
          <w:rFonts w:ascii="Times New Roman" w:hAnsi="Times New Roman"/>
          <w:sz w:val="20"/>
          <w:szCs w:val="20"/>
        </w:rPr>
        <w:t xml:space="preserve"> </w:t>
      </w:r>
      <w:r>
        <w:rPr>
          <w:rFonts w:ascii="Times New Roman" w:hAnsi="Times New Roman"/>
          <w:sz w:val="20"/>
          <w:szCs w:val="20"/>
        </w:rPr>
        <w:t>чисте</w:t>
      </w:r>
      <w:r w:rsidRPr="00AC39DA">
        <w:rPr>
          <w:rFonts w:ascii="Times New Roman" w:hAnsi="Times New Roman"/>
          <w:sz w:val="20"/>
          <w:szCs w:val="20"/>
        </w:rPr>
        <w:t xml:space="preserve"> </w:t>
      </w:r>
      <w:r>
        <w:rPr>
          <w:rFonts w:ascii="Times New Roman" w:hAnsi="Times New Roman"/>
          <w:sz w:val="20"/>
          <w:szCs w:val="20"/>
        </w:rPr>
        <w:t>и</w:t>
      </w:r>
      <w:r w:rsidRPr="00AC39DA">
        <w:rPr>
          <w:rFonts w:ascii="Times New Roman" w:hAnsi="Times New Roman"/>
          <w:sz w:val="20"/>
          <w:szCs w:val="20"/>
        </w:rPr>
        <w:t xml:space="preserve"> </w:t>
      </w:r>
      <w:r>
        <w:rPr>
          <w:rFonts w:ascii="Times New Roman" w:hAnsi="Times New Roman"/>
          <w:sz w:val="20"/>
          <w:szCs w:val="20"/>
        </w:rPr>
        <w:t>мешовите</w:t>
      </w:r>
      <w:r w:rsidRPr="00AC39DA">
        <w:rPr>
          <w:rFonts w:ascii="Times New Roman" w:hAnsi="Times New Roman"/>
          <w:sz w:val="20"/>
          <w:szCs w:val="20"/>
        </w:rPr>
        <w:t xml:space="preserve">. </w:t>
      </w:r>
      <w:r>
        <w:rPr>
          <w:rFonts w:ascii="Times New Roman" w:hAnsi="Times New Roman"/>
          <w:sz w:val="20"/>
          <w:szCs w:val="20"/>
        </w:rPr>
        <w:t>Структура</w:t>
      </w:r>
      <w:r w:rsidRPr="00AC39DA">
        <w:rPr>
          <w:rFonts w:ascii="Times New Roman" w:hAnsi="Times New Roman"/>
          <w:sz w:val="20"/>
          <w:szCs w:val="20"/>
        </w:rPr>
        <w:t xml:space="preserve"> </w:t>
      </w:r>
      <w:r>
        <w:rPr>
          <w:rFonts w:ascii="Times New Roman" w:hAnsi="Times New Roman"/>
          <w:sz w:val="20"/>
          <w:szCs w:val="20"/>
        </w:rPr>
        <w:t>састојина</w:t>
      </w:r>
      <w:r w:rsidRPr="00AC39DA">
        <w:rPr>
          <w:rFonts w:ascii="Times New Roman" w:hAnsi="Times New Roman"/>
          <w:sz w:val="20"/>
          <w:szCs w:val="20"/>
        </w:rPr>
        <w:t xml:space="preserve"> </w:t>
      </w:r>
      <w:r>
        <w:rPr>
          <w:rFonts w:ascii="Times New Roman" w:hAnsi="Times New Roman"/>
          <w:sz w:val="20"/>
          <w:szCs w:val="20"/>
        </w:rPr>
        <w:t>по</w:t>
      </w:r>
      <w:r w:rsidRPr="00AC39DA">
        <w:rPr>
          <w:rFonts w:ascii="Times New Roman" w:hAnsi="Times New Roman"/>
          <w:sz w:val="20"/>
          <w:szCs w:val="20"/>
        </w:rPr>
        <w:t xml:space="preserve"> </w:t>
      </w:r>
      <w:r>
        <w:rPr>
          <w:rFonts w:ascii="Times New Roman" w:hAnsi="Times New Roman"/>
          <w:sz w:val="20"/>
          <w:szCs w:val="20"/>
        </w:rPr>
        <w:t>смеси</w:t>
      </w:r>
      <w:r w:rsidRPr="00AC39DA">
        <w:rPr>
          <w:rFonts w:ascii="Times New Roman" w:hAnsi="Times New Roman"/>
          <w:sz w:val="20"/>
          <w:szCs w:val="20"/>
        </w:rPr>
        <w:t xml:space="preserve"> </w:t>
      </w:r>
      <w:r>
        <w:rPr>
          <w:rFonts w:ascii="Times New Roman" w:hAnsi="Times New Roman"/>
          <w:sz w:val="20"/>
          <w:szCs w:val="20"/>
        </w:rPr>
        <w:t>у</w:t>
      </w:r>
      <w:r w:rsidRPr="00AC39DA">
        <w:rPr>
          <w:rFonts w:ascii="Times New Roman" w:hAnsi="Times New Roman"/>
          <w:sz w:val="20"/>
          <w:szCs w:val="20"/>
        </w:rPr>
        <w:t xml:space="preserve"> </w:t>
      </w:r>
      <w:r>
        <w:rPr>
          <w:rFonts w:ascii="Times New Roman" w:hAnsi="Times New Roman"/>
          <w:sz w:val="20"/>
          <w:szCs w:val="20"/>
        </w:rPr>
        <w:t>овој</w:t>
      </w:r>
      <w:r w:rsidRPr="00AC39DA">
        <w:rPr>
          <w:rFonts w:ascii="Times New Roman" w:hAnsi="Times New Roman"/>
          <w:sz w:val="20"/>
          <w:szCs w:val="20"/>
        </w:rPr>
        <w:t xml:space="preserve"> </w:t>
      </w:r>
      <w:r>
        <w:rPr>
          <w:rFonts w:ascii="Times New Roman" w:hAnsi="Times New Roman"/>
          <w:sz w:val="20"/>
          <w:szCs w:val="20"/>
        </w:rPr>
        <w:t>газдинској</w:t>
      </w:r>
      <w:r w:rsidRPr="00AC39DA">
        <w:rPr>
          <w:rFonts w:ascii="Times New Roman" w:hAnsi="Times New Roman"/>
          <w:sz w:val="20"/>
          <w:szCs w:val="20"/>
        </w:rPr>
        <w:t xml:space="preserve"> </w:t>
      </w:r>
      <w:r>
        <w:rPr>
          <w:rFonts w:ascii="Times New Roman" w:hAnsi="Times New Roman"/>
          <w:sz w:val="20"/>
          <w:szCs w:val="20"/>
        </w:rPr>
        <w:t>јединици</w:t>
      </w:r>
      <w:r w:rsidRPr="00AC39DA">
        <w:rPr>
          <w:rFonts w:ascii="Times New Roman" w:hAnsi="Times New Roman"/>
          <w:sz w:val="20"/>
          <w:szCs w:val="20"/>
        </w:rPr>
        <w:t xml:space="preserve"> </w:t>
      </w:r>
      <w:r>
        <w:rPr>
          <w:rFonts w:ascii="Times New Roman" w:hAnsi="Times New Roman"/>
          <w:sz w:val="20"/>
          <w:szCs w:val="20"/>
        </w:rPr>
        <w:t>приказана</w:t>
      </w:r>
      <w:r w:rsidRPr="00AC39DA">
        <w:rPr>
          <w:rFonts w:ascii="Times New Roman" w:hAnsi="Times New Roman"/>
          <w:sz w:val="20"/>
          <w:szCs w:val="20"/>
        </w:rPr>
        <w:t xml:space="preserve"> </w:t>
      </w:r>
      <w:r>
        <w:rPr>
          <w:rFonts w:ascii="Times New Roman" w:hAnsi="Times New Roman"/>
          <w:sz w:val="20"/>
          <w:szCs w:val="20"/>
        </w:rPr>
        <w:t>је</w:t>
      </w:r>
      <w:r w:rsidRPr="00AC39DA">
        <w:rPr>
          <w:rFonts w:ascii="Times New Roman" w:hAnsi="Times New Roman"/>
          <w:sz w:val="20"/>
          <w:szCs w:val="20"/>
        </w:rPr>
        <w:t xml:space="preserve"> </w:t>
      </w:r>
      <w:r>
        <w:rPr>
          <w:rFonts w:ascii="Times New Roman" w:hAnsi="Times New Roman"/>
          <w:sz w:val="20"/>
          <w:szCs w:val="20"/>
        </w:rPr>
        <w:t>по</w:t>
      </w:r>
      <w:r w:rsidRPr="00AC39DA">
        <w:rPr>
          <w:rFonts w:ascii="Times New Roman" w:hAnsi="Times New Roman"/>
          <w:sz w:val="20"/>
          <w:szCs w:val="20"/>
        </w:rPr>
        <w:t xml:space="preserve"> </w:t>
      </w:r>
      <w:r>
        <w:rPr>
          <w:rFonts w:ascii="Times New Roman" w:hAnsi="Times New Roman"/>
          <w:sz w:val="20"/>
          <w:szCs w:val="20"/>
        </w:rPr>
        <w:t>газдинским</w:t>
      </w:r>
      <w:r w:rsidRPr="00AC39DA">
        <w:rPr>
          <w:rFonts w:ascii="Times New Roman" w:hAnsi="Times New Roman"/>
          <w:sz w:val="20"/>
          <w:szCs w:val="20"/>
        </w:rPr>
        <w:t xml:space="preserve"> </w:t>
      </w:r>
      <w:r w:rsidR="00377D7C">
        <w:rPr>
          <w:rFonts w:ascii="Times New Roman" w:hAnsi="Times New Roman"/>
          <w:sz w:val="20"/>
          <w:szCs w:val="20"/>
          <w:lang w:val="sr-Cyrl-RS"/>
        </w:rPr>
        <w:t>типовима</w:t>
      </w:r>
      <w:r w:rsidRPr="00AC39DA">
        <w:rPr>
          <w:rFonts w:ascii="Times New Roman" w:hAnsi="Times New Roman"/>
          <w:sz w:val="20"/>
          <w:szCs w:val="20"/>
        </w:rPr>
        <w:t xml:space="preserve"> </w:t>
      </w:r>
      <w:r>
        <w:rPr>
          <w:rFonts w:ascii="Times New Roman" w:hAnsi="Times New Roman"/>
          <w:sz w:val="20"/>
          <w:szCs w:val="20"/>
        </w:rPr>
        <w:t>у</w:t>
      </w:r>
      <w:r w:rsidRPr="00AC39DA">
        <w:rPr>
          <w:rFonts w:ascii="Times New Roman" w:hAnsi="Times New Roman"/>
          <w:sz w:val="20"/>
          <w:szCs w:val="20"/>
        </w:rPr>
        <w:t xml:space="preserve"> </w:t>
      </w:r>
      <w:r>
        <w:rPr>
          <w:rFonts w:ascii="Times New Roman" w:hAnsi="Times New Roman"/>
          <w:sz w:val="20"/>
          <w:szCs w:val="20"/>
        </w:rPr>
        <w:t>следећем</w:t>
      </w:r>
      <w:r w:rsidRPr="00AC39DA">
        <w:rPr>
          <w:rFonts w:ascii="Times New Roman" w:hAnsi="Times New Roman"/>
          <w:sz w:val="20"/>
          <w:szCs w:val="20"/>
        </w:rPr>
        <w:t xml:space="preserve"> </w:t>
      </w:r>
      <w:r>
        <w:rPr>
          <w:rFonts w:ascii="Times New Roman" w:hAnsi="Times New Roman"/>
          <w:sz w:val="20"/>
          <w:szCs w:val="20"/>
        </w:rPr>
        <w:t>табеларном</w:t>
      </w:r>
      <w:r w:rsidRPr="00AC39DA">
        <w:rPr>
          <w:rFonts w:ascii="Times New Roman" w:hAnsi="Times New Roman"/>
          <w:sz w:val="20"/>
          <w:szCs w:val="20"/>
        </w:rPr>
        <w:t xml:space="preserve"> </w:t>
      </w:r>
      <w:r>
        <w:rPr>
          <w:rFonts w:ascii="Times New Roman" w:hAnsi="Times New Roman"/>
          <w:sz w:val="20"/>
          <w:szCs w:val="20"/>
        </w:rPr>
        <w:t>прегледу</w:t>
      </w:r>
      <w:r w:rsidRPr="00AC39DA">
        <w:rPr>
          <w:rFonts w:ascii="Times New Roman" w:hAnsi="Times New Roman"/>
          <w:sz w:val="20"/>
          <w:szCs w:val="20"/>
        </w:rPr>
        <w:t xml:space="preserve">: </w:t>
      </w:r>
    </w:p>
    <w:p w14:paraId="20EB4788" w14:textId="77777777" w:rsidR="000457B3" w:rsidRDefault="000457B3" w:rsidP="000312D3">
      <w:pPr>
        <w:rPr>
          <w:rFonts w:ascii="Times New Roman" w:hAnsi="Times New Roman"/>
          <w:b/>
          <w:bCs/>
          <w:sz w:val="20"/>
          <w:szCs w:val="20"/>
          <w:lang w:val="sr-Cyrl-RS"/>
        </w:rPr>
      </w:pPr>
    </w:p>
    <w:p w14:paraId="156EFE74" w14:textId="2850A6D8" w:rsidR="000312D3" w:rsidRPr="00624855" w:rsidRDefault="000312D3" w:rsidP="000312D3">
      <w:pPr>
        <w:rPr>
          <w:rFonts w:ascii="Times New Roman" w:hAnsi="Times New Roman"/>
          <w:sz w:val="18"/>
          <w:szCs w:val="18"/>
          <w:lang w:val="sr-Cyrl-RS"/>
        </w:rPr>
      </w:pPr>
      <w:r w:rsidRPr="00624855">
        <w:rPr>
          <w:rFonts w:ascii="Times New Roman" w:hAnsi="Times New Roman"/>
          <w:b/>
          <w:bCs/>
          <w:sz w:val="18"/>
          <w:szCs w:val="18"/>
          <w:lang w:val="sr-Cyrl-RS"/>
        </w:rPr>
        <w:t xml:space="preserve">Табела </w:t>
      </w:r>
      <w:r w:rsidR="006502F1" w:rsidRPr="00624855">
        <w:rPr>
          <w:rFonts w:ascii="Times New Roman" w:hAnsi="Times New Roman"/>
          <w:b/>
          <w:bCs/>
          <w:sz w:val="18"/>
          <w:szCs w:val="18"/>
          <w:lang w:val="sr-Cyrl-RS"/>
        </w:rPr>
        <w:t>7</w:t>
      </w:r>
      <w:r w:rsidRPr="00624855">
        <w:rPr>
          <w:rFonts w:ascii="Times New Roman" w:hAnsi="Times New Roman"/>
          <w:b/>
          <w:bCs/>
          <w:sz w:val="18"/>
          <w:szCs w:val="18"/>
          <w:lang w:val="sr-Cyrl-RS"/>
        </w:rPr>
        <w:t xml:space="preserve">. </w:t>
      </w:r>
      <w:r w:rsidRPr="00624855">
        <w:rPr>
          <w:rFonts w:ascii="Times New Roman" w:hAnsi="Times New Roman"/>
          <w:sz w:val="18"/>
          <w:szCs w:val="18"/>
          <w:lang w:val="sr-Cyrl-RS"/>
        </w:rPr>
        <w:t xml:space="preserve">Стање састојина по смеси </w:t>
      </w:r>
    </w:p>
    <w:tbl>
      <w:tblPr>
        <w:tblW w:w="13125" w:type="dxa"/>
        <w:jc w:val="center"/>
        <w:tblLook w:val="04A0" w:firstRow="1" w:lastRow="0" w:firstColumn="1" w:lastColumn="0" w:noHBand="0" w:noVBand="1"/>
      </w:tblPr>
      <w:tblGrid>
        <w:gridCol w:w="4151"/>
        <w:gridCol w:w="1060"/>
        <w:gridCol w:w="1043"/>
        <w:gridCol w:w="936"/>
        <w:gridCol w:w="972"/>
        <w:gridCol w:w="990"/>
        <w:gridCol w:w="900"/>
        <w:gridCol w:w="900"/>
        <w:gridCol w:w="1080"/>
        <w:gridCol w:w="1093"/>
      </w:tblGrid>
      <w:tr w:rsidR="006502F1" w:rsidRPr="006502F1" w14:paraId="6CA5138C" w14:textId="77777777" w:rsidTr="00D15AC9">
        <w:trPr>
          <w:trHeight w:hRule="exact" w:val="397"/>
          <w:tblHeader/>
          <w:jc w:val="center"/>
        </w:trPr>
        <w:tc>
          <w:tcPr>
            <w:tcW w:w="4151"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6549A40E" w14:textId="77777777" w:rsidR="006502F1" w:rsidRPr="006502F1" w:rsidRDefault="006502F1" w:rsidP="006502F1">
            <w:pPr>
              <w:ind w:firstLine="0"/>
              <w:jc w:val="center"/>
              <w:rPr>
                <w:rFonts w:ascii="Times New Roman" w:eastAsia="Times New Roman" w:hAnsi="Times New Roman"/>
                <w:b/>
                <w:bCs/>
                <w:color w:val="000000"/>
                <w:sz w:val="18"/>
                <w:szCs w:val="18"/>
                <w:lang w:eastAsia="en-GB"/>
              </w:rPr>
            </w:pPr>
            <w:r w:rsidRPr="006502F1">
              <w:rPr>
                <w:rFonts w:ascii="Times New Roman" w:eastAsia="Times New Roman" w:hAnsi="Times New Roman"/>
                <w:b/>
                <w:bCs/>
                <w:color w:val="000000"/>
                <w:sz w:val="18"/>
                <w:szCs w:val="18"/>
                <w:lang w:eastAsia="en-GB"/>
              </w:rPr>
              <w:t>Порекло, мешовитост и</w:t>
            </w:r>
          </w:p>
          <w:p w14:paraId="55279C5A" w14:textId="77777777" w:rsidR="006502F1" w:rsidRPr="00AA2073" w:rsidRDefault="006502F1" w:rsidP="006502F1">
            <w:pPr>
              <w:ind w:firstLine="0"/>
              <w:jc w:val="center"/>
              <w:rPr>
                <w:rFonts w:ascii="Times New Roman" w:eastAsia="Times New Roman" w:hAnsi="Times New Roman"/>
                <w:sz w:val="18"/>
                <w:szCs w:val="18"/>
                <w:lang w:val="sr-Cyrl-RS"/>
              </w:rPr>
            </w:pPr>
            <w:r w:rsidRPr="006502F1">
              <w:rPr>
                <w:rFonts w:ascii="Times New Roman" w:eastAsia="Times New Roman" w:hAnsi="Times New Roman"/>
                <w:b/>
                <w:bCs/>
                <w:color w:val="000000"/>
                <w:sz w:val="18"/>
                <w:szCs w:val="18"/>
                <w:lang w:eastAsia="en-GB"/>
              </w:rPr>
              <w:t>газдински тип</w:t>
            </w:r>
          </w:p>
        </w:tc>
        <w:tc>
          <w:tcPr>
            <w:tcW w:w="2103"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BA61EC8" w14:textId="77777777" w:rsidR="006502F1" w:rsidRPr="006502F1" w:rsidRDefault="006502F1" w:rsidP="006502F1">
            <w:pPr>
              <w:spacing w:before="100" w:beforeAutospacing="1" w:after="100" w:afterAutospacing="1"/>
              <w:ind w:firstLine="0"/>
              <w:jc w:val="center"/>
              <w:rPr>
                <w:rFonts w:ascii="Times New Roman" w:eastAsia="Times New Roman" w:hAnsi="Times New Roman"/>
                <w:color w:val="000000"/>
                <w:sz w:val="18"/>
                <w:szCs w:val="18"/>
                <w:lang w:val="en-GB" w:eastAsia="en-GB"/>
              </w:rPr>
            </w:pPr>
            <w:r w:rsidRPr="006502F1">
              <w:rPr>
                <w:rFonts w:ascii="Times New Roman" w:eastAsia="Times New Roman" w:hAnsi="Times New Roman"/>
                <w:b/>
                <w:bCs/>
                <w:color w:val="000000"/>
                <w:sz w:val="18"/>
                <w:szCs w:val="18"/>
                <w:lang w:eastAsia="en-GB"/>
              </w:rPr>
              <w:t>Површина</w:t>
            </w:r>
          </w:p>
        </w:tc>
        <w:tc>
          <w:tcPr>
            <w:tcW w:w="2898"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EF7C2AF" w14:textId="77777777" w:rsidR="006502F1" w:rsidRPr="006502F1" w:rsidRDefault="006502F1" w:rsidP="006502F1">
            <w:pPr>
              <w:spacing w:before="100" w:beforeAutospacing="1" w:after="100" w:afterAutospacing="1"/>
              <w:ind w:firstLine="0"/>
              <w:jc w:val="center"/>
              <w:rPr>
                <w:rFonts w:ascii="Times New Roman" w:eastAsia="Times New Roman" w:hAnsi="Times New Roman"/>
                <w:color w:val="000000"/>
                <w:sz w:val="18"/>
                <w:szCs w:val="18"/>
                <w:lang w:val="en-GB" w:eastAsia="en-GB"/>
              </w:rPr>
            </w:pPr>
            <w:r w:rsidRPr="006502F1">
              <w:rPr>
                <w:rFonts w:ascii="Times New Roman" w:eastAsia="Times New Roman" w:hAnsi="Times New Roman"/>
                <w:b/>
                <w:bCs/>
                <w:color w:val="000000"/>
                <w:sz w:val="18"/>
                <w:szCs w:val="18"/>
                <w:lang w:eastAsia="en-GB"/>
              </w:rPr>
              <w:t>Запремина</w:t>
            </w:r>
          </w:p>
        </w:tc>
        <w:tc>
          <w:tcPr>
            <w:tcW w:w="2880"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1F4A04B" w14:textId="77777777" w:rsidR="006502F1" w:rsidRPr="006502F1" w:rsidRDefault="006502F1" w:rsidP="006502F1">
            <w:pPr>
              <w:spacing w:before="100" w:beforeAutospacing="1" w:after="100" w:afterAutospacing="1"/>
              <w:ind w:firstLine="0"/>
              <w:jc w:val="center"/>
              <w:rPr>
                <w:rFonts w:ascii="Times New Roman" w:eastAsia="Times New Roman" w:hAnsi="Times New Roman"/>
                <w:color w:val="000000"/>
                <w:sz w:val="18"/>
                <w:szCs w:val="18"/>
                <w:lang w:val="en-GB" w:eastAsia="en-GB"/>
              </w:rPr>
            </w:pPr>
            <w:r w:rsidRPr="006502F1">
              <w:rPr>
                <w:rFonts w:ascii="Times New Roman" w:eastAsia="Times New Roman" w:hAnsi="Times New Roman"/>
                <w:b/>
                <w:bCs/>
                <w:color w:val="000000"/>
                <w:sz w:val="18"/>
                <w:szCs w:val="18"/>
                <w:lang w:eastAsia="en-GB"/>
              </w:rPr>
              <w:t>Запремински прираст</w:t>
            </w:r>
          </w:p>
        </w:tc>
        <w:tc>
          <w:tcPr>
            <w:tcW w:w="1093"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00B64C98" w14:textId="77777777" w:rsidR="006502F1" w:rsidRPr="006502F1" w:rsidRDefault="006502F1" w:rsidP="006502F1">
            <w:pPr>
              <w:spacing w:before="100" w:beforeAutospacing="1" w:after="100" w:afterAutospacing="1"/>
              <w:ind w:firstLine="0"/>
              <w:jc w:val="center"/>
              <w:rPr>
                <w:rFonts w:ascii="Times New Roman" w:eastAsia="Times New Roman" w:hAnsi="Times New Roman"/>
                <w:color w:val="000000"/>
                <w:sz w:val="18"/>
                <w:szCs w:val="18"/>
                <w:lang w:val="en-GB" w:eastAsia="en-GB"/>
              </w:rPr>
            </w:pPr>
            <w:r w:rsidRPr="006502F1">
              <w:rPr>
                <w:rFonts w:ascii="Times New Roman" w:eastAsia="Times New Roman" w:hAnsi="Times New Roman"/>
                <w:b/>
                <w:bCs/>
                <w:color w:val="000000"/>
                <w:sz w:val="18"/>
                <w:szCs w:val="18"/>
                <w:lang w:eastAsia="en-GB"/>
              </w:rPr>
              <w:t>I</w:t>
            </w:r>
            <w:r w:rsidRPr="006502F1">
              <w:rPr>
                <w:rFonts w:ascii="Times New Roman" w:eastAsia="Times New Roman" w:hAnsi="Times New Roman"/>
                <w:b/>
                <w:bCs/>
                <w:color w:val="000000"/>
                <w:sz w:val="18"/>
                <w:szCs w:val="18"/>
                <w:lang w:val="en-GB" w:eastAsia="en-GB"/>
              </w:rPr>
              <w:t>v/V%</w:t>
            </w:r>
          </w:p>
        </w:tc>
      </w:tr>
      <w:tr w:rsidR="006502F1" w:rsidRPr="006502F1" w14:paraId="27531B1F" w14:textId="77777777" w:rsidTr="00001A52">
        <w:trPr>
          <w:trHeight w:val="255"/>
          <w:tblHeader/>
          <w:jc w:val="center"/>
        </w:trPr>
        <w:tc>
          <w:tcPr>
            <w:tcW w:w="4151"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13EBC1C6" w14:textId="77777777" w:rsidR="006502F1" w:rsidRPr="006502F1" w:rsidRDefault="006502F1" w:rsidP="006502F1">
            <w:pPr>
              <w:spacing w:before="100" w:beforeAutospacing="1" w:after="100" w:afterAutospacing="1"/>
              <w:ind w:firstLine="0"/>
              <w:jc w:val="center"/>
              <w:rPr>
                <w:rFonts w:ascii="Times New Roman" w:eastAsia="Times New Roman" w:hAnsi="Times New Roman"/>
                <w:sz w:val="18"/>
                <w:szCs w:val="18"/>
                <w:lang w:val="en-US"/>
              </w:rPr>
            </w:pPr>
          </w:p>
        </w:tc>
        <w:tc>
          <w:tcPr>
            <w:tcW w:w="10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67574C3" w14:textId="77777777" w:rsidR="006502F1" w:rsidRPr="006502F1" w:rsidRDefault="006502F1" w:rsidP="006502F1">
            <w:pPr>
              <w:spacing w:before="100" w:beforeAutospacing="1" w:after="100" w:afterAutospacing="1"/>
              <w:ind w:firstLine="0"/>
              <w:jc w:val="center"/>
              <w:rPr>
                <w:rFonts w:ascii="Times New Roman" w:eastAsia="Times New Roman" w:hAnsi="Times New Roman"/>
                <w:b/>
                <w:bCs/>
                <w:color w:val="000000"/>
                <w:sz w:val="18"/>
                <w:szCs w:val="18"/>
                <w:lang w:val="en-GB" w:eastAsia="en-GB"/>
              </w:rPr>
            </w:pPr>
            <w:r w:rsidRPr="006502F1">
              <w:rPr>
                <w:rFonts w:ascii="Times New Roman" w:eastAsia="Times New Roman" w:hAnsi="Times New Roman"/>
                <w:b/>
                <w:bCs/>
                <w:color w:val="000000"/>
                <w:sz w:val="18"/>
                <w:szCs w:val="18"/>
                <w:lang w:val="en-GB" w:eastAsia="en-GB"/>
              </w:rPr>
              <w:t>ha</w:t>
            </w:r>
          </w:p>
        </w:tc>
        <w:tc>
          <w:tcPr>
            <w:tcW w:w="1043"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30D40A4" w14:textId="77777777" w:rsidR="006502F1" w:rsidRPr="006502F1" w:rsidRDefault="006502F1" w:rsidP="006502F1">
            <w:pPr>
              <w:spacing w:before="100" w:beforeAutospacing="1" w:after="100" w:afterAutospacing="1"/>
              <w:ind w:firstLine="0"/>
              <w:jc w:val="center"/>
              <w:rPr>
                <w:rFonts w:ascii="Times New Roman" w:eastAsia="Times New Roman" w:hAnsi="Times New Roman"/>
                <w:b/>
                <w:bCs/>
                <w:color w:val="000000"/>
                <w:sz w:val="18"/>
                <w:szCs w:val="18"/>
                <w:lang w:val="en-GB" w:eastAsia="en-GB"/>
              </w:rPr>
            </w:pPr>
            <w:r w:rsidRPr="006502F1">
              <w:rPr>
                <w:rFonts w:ascii="Times New Roman" w:eastAsia="Times New Roman" w:hAnsi="Times New Roman"/>
                <w:b/>
                <w:bCs/>
                <w:color w:val="000000"/>
                <w:sz w:val="18"/>
                <w:szCs w:val="18"/>
                <w:lang w:val="en-GB" w:eastAsia="en-GB"/>
              </w:rPr>
              <w:t>%</w:t>
            </w:r>
          </w:p>
        </w:tc>
        <w:tc>
          <w:tcPr>
            <w:tcW w:w="93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E75D1AE" w14:textId="77777777" w:rsidR="006502F1" w:rsidRPr="006502F1" w:rsidRDefault="006502F1" w:rsidP="006502F1">
            <w:pPr>
              <w:spacing w:before="100" w:beforeAutospacing="1" w:after="100" w:afterAutospacing="1"/>
              <w:ind w:firstLine="0"/>
              <w:jc w:val="center"/>
              <w:rPr>
                <w:rFonts w:ascii="Times New Roman" w:eastAsia="Times New Roman" w:hAnsi="Times New Roman"/>
                <w:b/>
                <w:bCs/>
                <w:color w:val="000000"/>
                <w:sz w:val="18"/>
                <w:szCs w:val="18"/>
                <w:lang w:val="en-GB" w:eastAsia="en-GB"/>
              </w:rPr>
            </w:pPr>
            <w:r w:rsidRPr="006502F1">
              <w:rPr>
                <w:rFonts w:ascii="Times New Roman" w:eastAsia="Times New Roman" w:hAnsi="Times New Roman"/>
                <w:b/>
                <w:bCs/>
                <w:color w:val="000000"/>
                <w:sz w:val="18"/>
                <w:szCs w:val="18"/>
                <w:lang w:val="en-GB" w:eastAsia="en-GB"/>
              </w:rPr>
              <w:t>m</w:t>
            </w:r>
            <w:r w:rsidRPr="006502F1">
              <w:rPr>
                <w:rFonts w:ascii="Times New Roman" w:eastAsia="Times New Roman" w:hAnsi="Times New Roman"/>
                <w:b/>
                <w:bCs/>
                <w:color w:val="000000"/>
                <w:sz w:val="18"/>
                <w:szCs w:val="18"/>
                <w:vertAlign w:val="superscript"/>
                <w:lang w:val="en-GB" w:eastAsia="en-GB"/>
              </w:rPr>
              <w:t>3</w:t>
            </w:r>
          </w:p>
        </w:tc>
        <w:tc>
          <w:tcPr>
            <w:tcW w:w="972" w:type="dxa"/>
            <w:tcBorders>
              <w:top w:val="nil"/>
              <w:left w:val="nil"/>
              <w:bottom w:val="single" w:sz="4" w:space="0" w:color="auto"/>
              <w:right w:val="single" w:sz="4" w:space="0" w:color="auto"/>
            </w:tcBorders>
            <w:shd w:val="clear" w:color="auto" w:fill="BFBFBF" w:themeFill="background1" w:themeFillShade="BF"/>
            <w:noWrap/>
            <w:vAlign w:val="center"/>
            <w:hideMark/>
          </w:tcPr>
          <w:p w14:paraId="68F9F506" w14:textId="5E5AE353" w:rsidR="006502F1" w:rsidRPr="006502F1" w:rsidRDefault="006502F1" w:rsidP="006502F1">
            <w:pPr>
              <w:spacing w:before="100" w:beforeAutospacing="1" w:after="100" w:afterAutospacing="1"/>
              <w:ind w:firstLine="0"/>
              <w:jc w:val="center"/>
              <w:rPr>
                <w:rFonts w:ascii="Times New Roman" w:eastAsia="Times New Roman" w:hAnsi="Times New Roman"/>
                <w:b/>
                <w:bCs/>
                <w:color w:val="000000"/>
                <w:sz w:val="18"/>
                <w:szCs w:val="18"/>
                <w:lang w:val="en-GB" w:eastAsia="en-GB"/>
              </w:rPr>
            </w:pPr>
            <w:r w:rsidRPr="000457B3">
              <w:rPr>
                <w:rFonts w:ascii="Times New Roman" w:eastAsia="Times New Roman" w:hAnsi="Times New Roman"/>
                <w:b/>
                <w:bCs/>
                <w:color w:val="000000"/>
                <w:sz w:val="18"/>
                <w:szCs w:val="18"/>
                <w:lang w:val="en-GB" w:eastAsia="en-GB"/>
              </w:rPr>
              <w:t>%</w:t>
            </w:r>
          </w:p>
        </w:tc>
        <w:tc>
          <w:tcPr>
            <w:tcW w:w="990" w:type="dxa"/>
            <w:tcBorders>
              <w:top w:val="nil"/>
              <w:left w:val="nil"/>
              <w:bottom w:val="single" w:sz="4" w:space="0" w:color="auto"/>
              <w:right w:val="single" w:sz="4" w:space="0" w:color="auto"/>
            </w:tcBorders>
            <w:shd w:val="clear" w:color="auto" w:fill="BFBFBF" w:themeFill="background1" w:themeFillShade="BF"/>
            <w:noWrap/>
            <w:vAlign w:val="center"/>
            <w:hideMark/>
          </w:tcPr>
          <w:p w14:paraId="5839C7D6" w14:textId="41EC0DC5" w:rsidR="006502F1" w:rsidRPr="006502F1" w:rsidRDefault="006502F1" w:rsidP="006502F1">
            <w:pPr>
              <w:spacing w:before="100" w:beforeAutospacing="1" w:after="100" w:afterAutospacing="1"/>
              <w:ind w:firstLine="0"/>
              <w:jc w:val="center"/>
              <w:rPr>
                <w:rFonts w:ascii="Times New Roman" w:eastAsia="Times New Roman" w:hAnsi="Times New Roman"/>
                <w:b/>
                <w:bCs/>
                <w:color w:val="000000"/>
                <w:sz w:val="18"/>
                <w:szCs w:val="18"/>
                <w:lang w:val="en-GB" w:eastAsia="en-GB"/>
              </w:rPr>
            </w:pPr>
            <w:r w:rsidRPr="000457B3">
              <w:rPr>
                <w:rFonts w:ascii="Times New Roman" w:eastAsia="Times New Roman" w:hAnsi="Times New Roman"/>
                <w:b/>
                <w:bCs/>
                <w:color w:val="000000"/>
                <w:sz w:val="18"/>
                <w:szCs w:val="18"/>
                <w:lang w:val="en-GB" w:eastAsia="en-GB"/>
              </w:rPr>
              <w:t>m</w:t>
            </w:r>
            <w:r w:rsidRPr="000457B3">
              <w:rPr>
                <w:rFonts w:ascii="Times New Roman" w:eastAsia="Times New Roman" w:hAnsi="Times New Roman"/>
                <w:b/>
                <w:bCs/>
                <w:color w:val="000000"/>
                <w:sz w:val="18"/>
                <w:szCs w:val="18"/>
                <w:vertAlign w:val="superscript"/>
                <w:lang w:val="en-GB" w:eastAsia="en-GB"/>
              </w:rPr>
              <w:t>3</w:t>
            </w:r>
            <w:r w:rsidRPr="000457B3">
              <w:rPr>
                <w:rFonts w:ascii="Times New Roman" w:eastAsia="Times New Roman" w:hAnsi="Times New Roman"/>
                <w:b/>
                <w:bCs/>
                <w:color w:val="000000"/>
                <w:sz w:val="18"/>
                <w:szCs w:val="18"/>
                <w:lang w:val="en-GB" w:eastAsia="en-GB"/>
              </w:rPr>
              <w:t>/ha</w:t>
            </w: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BB442B8" w14:textId="77777777" w:rsidR="006502F1" w:rsidRPr="006502F1" w:rsidRDefault="006502F1" w:rsidP="006502F1">
            <w:pPr>
              <w:spacing w:before="100" w:beforeAutospacing="1" w:after="100" w:afterAutospacing="1"/>
              <w:ind w:firstLine="0"/>
              <w:jc w:val="center"/>
              <w:rPr>
                <w:rFonts w:ascii="Times New Roman" w:eastAsia="Times New Roman" w:hAnsi="Times New Roman"/>
                <w:b/>
                <w:bCs/>
                <w:color w:val="000000"/>
                <w:sz w:val="18"/>
                <w:szCs w:val="18"/>
                <w:lang w:val="en-GB" w:eastAsia="en-GB"/>
              </w:rPr>
            </w:pPr>
            <w:r w:rsidRPr="006502F1">
              <w:rPr>
                <w:rFonts w:ascii="Times New Roman" w:eastAsia="Times New Roman" w:hAnsi="Times New Roman"/>
                <w:b/>
                <w:bCs/>
                <w:color w:val="000000"/>
                <w:sz w:val="18"/>
                <w:szCs w:val="18"/>
                <w:lang w:val="en-GB" w:eastAsia="en-GB"/>
              </w:rPr>
              <w:t>m</w:t>
            </w:r>
            <w:r w:rsidRPr="006502F1">
              <w:rPr>
                <w:rFonts w:ascii="Times New Roman" w:eastAsia="Times New Roman" w:hAnsi="Times New Roman"/>
                <w:b/>
                <w:bCs/>
                <w:color w:val="000000"/>
                <w:sz w:val="18"/>
                <w:szCs w:val="18"/>
                <w:vertAlign w:val="superscript"/>
                <w:lang w:val="en-GB" w:eastAsia="en-GB"/>
              </w:rPr>
              <w:t>3</w:t>
            </w:r>
          </w:p>
        </w:tc>
        <w:tc>
          <w:tcPr>
            <w:tcW w:w="900" w:type="dxa"/>
            <w:tcBorders>
              <w:top w:val="nil"/>
              <w:left w:val="nil"/>
              <w:bottom w:val="single" w:sz="4" w:space="0" w:color="auto"/>
              <w:right w:val="single" w:sz="4" w:space="0" w:color="auto"/>
            </w:tcBorders>
            <w:shd w:val="clear" w:color="auto" w:fill="BFBFBF" w:themeFill="background1" w:themeFillShade="BF"/>
            <w:noWrap/>
            <w:vAlign w:val="center"/>
            <w:hideMark/>
          </w:tcPr>
          <w:p w14:paraId="0D706EDA" w14:textId="544AA329" w:rsidR="006502F1" w:rsidRPr="006502F1" w:rsidRDefault="006502F1" w:rsidP="006502F1">
            <w:pPr>
              <w:spacing w:before="100" w:beforeAutospacing="1" w:after="100" w:afterAutospacing="1"/>
              <w:ind w:firstLine="0"/>
              <w:jc w:val="center"/>
              <w:rPr>
                <w:rFonts w:ascii="Times New Roman" w:eastAsia="Times New Roman" w:hAnsi="Times New Roman"/>
                <w:b/>
                <w:bCs/>
                <w:color w:val="000000"/>
                <w:sz w:val="18"/>
                <w:szCs w:val="18"/>
                <w:lang w:val="en-GB" w:eastAsia="en-GB"/>
              </w:rPr>
            </w:pPr>
            <w:r w:rsidRPr="000457B3">
              <w:rPr>
                <w:rFonts w:ascii="Times New Roman" w:eastAsia="Times New Roman" w:hAnsi="Times New Roman"/>
                <w:b/>
                <w:bCs/>
                <w:color w:val="000000"/>
                <w:sz w:val="18"/>
                <w:szCs w:val="18"/>
                <w:lang w:val="en-GB" w:eastAsia="en-GB"/>
              </w:rPr>
              <w:t>%</w:t>
            </w:r>
          </w:p>
        </w:tc>
        <w:tc>
          <w:tcPr>
            <w:tcW w:w="1080" w:type="dxa"/>
            <w:tcBorders>
              <w:top w:val="nil"/>
              <w:left w:val="nil"/>
              <w:bottom w:val="single" w:sz="4" w:space="0" w:color="auto"/>
              <w:right w:val="single" w:sz="4" w:space="0" w:color="auto"/>
            </w:tcBorders>
            <w:shd w:val="clear" w:color="auto" w:fill="BFBFBF" w:themeFill="background1" w:themeFillShade="BF"/>
            <w:noWrap/>
            <w:vAlign w:val="center"/>
            <w:hideMark/>
          </w:tcPr>
          <w:p w14:paraId="2D596B27" w14:textId="2AC2474E" w:rsidR="006502F1" w:rsidRPr="006502F1" w:rsidRDefault="006502F1" w:rsidP="006502F1">
            <w:pPr>
              <w:spacing w:before="100" w:beforeAutospacing="1" w:after="100" w:afterAutospacing="1"/>
              <w:ind w:firstLine="0"/>
              <w:jc w:val="center"/>
              <w:rPr>
                <w:rFonts w:ascii="Times New Roman" w:eastAsia="Times New Roman" w:hAnsi="Times New Roman"/>
                <w:b/>
                <w:bCs/>
                <w:color w:val="000000"/>
                <w:sz w:val="18"/>
                <w:szCs w:val="18"/>
                <w:lang w:val="en-GB" w:eastAsia="en-GB"/>
              </w:rPr>
            </w:pPr>
            <w:r w:rsidRPr="000457B3">
              <w:rPr>
                <w:rFonts w:ascii="Times New Roman" w:eastAsia="Times New Roman" w:hAnsi="Times New Roman"/>
                <w:b/>
                <w:bCs/>
                <w:color w:val="000000"/>
                <w:sz w:val="18"/>
                <w:szCs w:val="18"/>
                <w:lang w:val="en-GB" w:eastAsia="en-GB"/>
              </w:rPr>
              <w:t>m</w:t>
            </w:r>
            <w:r w:rsidRPr="000457B3">
              <w:rPr>
                <w:rFonts w:ascii="Times New Roman" w:eastAsia="Times New Roman" w:hAnsi="Times New Roman"/>
                <w:b/>
                <w:bCs/>
                <w:color w:val="000000"/>
                <w:sz w:val="18"/>
                <w:szCs w:val="18"/>
                <w:vertAlign w:val="superscript"/>
                <w:lang w:val="en-GB" w:eastAsia="en-GB"/>
              </w:rPr>
              <w:t>3</w:t>
            </w:r>
            <w:r w:rsidRPr="000457B3">
              <w:rPr>
                <w:rFonts w:ascii="Times New Roman" w:eastAsia="Times New Roman" w:hAnsi="Times New Roman"/>
                <w:b/>
                <w:bCs/>
                <w:color w:val="000000"/>
                <w:sz w:val="18"/>
                <w:szCs w:val="18"/>
                <w:lang w:val="en-GB" w:eastAsia="en-GB"/>
              </w:rPr>
              <w:t>/ha</w:t>
            </w:r>
          </w:p>
        </w:tc>
        <w:tc>
          <w:tcPr>
            <w:tcW w:w="1093" w:type="dxa"/>
            <w:vMerge/>
            <w:tcBorders>
              <w:left w:val="nil"/>
              <w:bottom w:val="single" w:sz="4" w:space="0" w:color="auto"/>
              <w:right w:val="single" w:sz="4" w:space="0" w:color="auto"/>
            </w:tcBorders>
            <w:shd w:val="clear" w:color="auto" w:fill="BFBFBF" w:themeFill="background1" w:themeFillShade="BF"/>
            <w:noWrap/>
            <w:vAlign w:val="center"/>
            <w:hideMark/>
          </w:tcPr>
          <w:p w14:paraId="5A70755B" w14:textId="77777777" w:rsidR="006502F1" w:rsidRPr="006502F1" w:rsidRDefault="006502F1" w:rsidP="006502F1">
            <w:pPr>
              <w:spacing w:before="100" w:beforeAutospacing="1" w:after="100" w:afterAutospacing="1"/>
              <w:ind w:firstLine="0"/>
              <w:jc w:val="center"/>
              <w:rPr>
                <w:rFonts w:ascii="Times New Roman" w:eastAsia="Times New Roman" w:hAnsi="Times New Roman"/>
                <w:color w:val="000000"/>
                <w:sz w:val="18"/>
                <w:szCs w:val="18"/>
                <w:lang w:val="en-US"/>
              </w:rPr>
            </w:pPr>
          </w:p>
        </w:tc>
      </w:tr>
      <w:tr w:rsidR="006502F1" w:rsidRPr="006502F1" w14:paraId="558E5091" w14:textId="77777777" w:rsidTr="007F33BA">
        <w:trPr>
          <w:trHeight w:val="255"/>
          <w:jc w:val="center"/>
        </w:trPr>
        <w:tc>
          <w:tcPr>
            <w:tcW w:w="4151" w:type="dxa"/>
            <w:tcBorders>
              <w:top w:val="single" w:sz="4" w:space="0" w:color="auto"/>
              <w:left w:val="single" w:sz="4" w:space="0" w:color="auto"/>
              <w:bottom w:val="single" w:sz="4" w:space="0" w:color="auto"/>
              <w:right w:val="single" w:sz="4" w:space="0" w:color="auto"/>
            </w:tcBorders>
            <w:noWrap/>
            <w:vAlign w:val="center"/>
            <w:hideMark/>
          </w:tcPr>
          <w:p w14:paraId="3A443FCA" w14:textId="23C61565" w:rsidR="006502F1" w:rsidRPr="00962A09" w:rsidRDefault="00962A09"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2620. Изданачке мешовите шуме храстова</w:t>
            </w:r>
          </w:p>
        </w:tc>
        <w:tc>
          <w:tcPr>
            <w:tcW w:w="1060" w:type="dxa"/>
            <w:tcBorders>
              <w:top w:val="single" w:sz="4" w:space="0" w:color="auto"/>
              <w:left w:val="nil"/>
              <w:bottom w:val="single" w:sz="4" w:space="0" w:color="auto"/>
              <w:right w:val="single" w:sz="4" w:space="0" w:color="auto"/>
            </w:tcBorders>
            <w:noWrap/>
            <w:vAlign w:val="center"/>
            <w:hideMark/>
          </w:tcPr>
          <w:p w14:paraId="675005D1" w14:textId="106F8170" w:rsidR="006502F1" w:rsidRPr="009F73AE" w:rsidRDefault="009F73A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37,35</w:t>
            </w:r>
          </w:p>
        </w:tc>
        <w:tc>
          <w:tcPr>
            <w:tcW w:w="1043" w:type="dxa"/>
            <w:tcBorders>
              <w:top w:val="single" w:sz="4" w:space="0" w:color="auto"/>
              <w:left w:val="nil"/>
              <w:bottom w:val="single" w:sz="4" w:space="0" w:color="auto"/>
              <w:right w:val="single" w:sz="4" w:space="0" w:color="auto"/>
            </w:tcBorders>
            <w:noWrap/>
            <w:vAlign w:val="center"/>
            <w:hideMark/>
          </w:tcPr>
          <w:p w14:paraId="03FC102D" w14:textId="0EFEB905" w:rsidR="006502F1" w:rsidRPr="006502F1" w:rsidRDefault="003416EB"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3,05</w:t>
            </w:r>
          </w:p>
        </w:tc>
        <w:tc>
          <w:tcPr>
            <w:tcW w:w="936" w:type="dxa"/>
            <w:tcBorders>
              <w:top w:val="single" w:sz="4" w:space="0" w:color="auto"/>
              <w:left w:val="nil"/>
              <w:bottom w:val="single" w:sz="4" w:space="0" w:color="auto"/>
              <w:right w:val="single" w:sz="4" w:space="0" w:color="auto"/>
            </w:tcBorders>
            <w:noWrap/>
            <w:vAlign w:val="center"/>
            <w:hideMark/>
          </w:tcPr>
          <w:p w14:paraId="78053B60" w14:textId="2B12A37E" w:rsidR="006502F1" w:rsidRPr="009F73AE" w:rsidRDefault="009F73A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2.228,7</w:t>
            </w:r>
          </w:p>
        </w:tc>
        <w:tc>
          <w:tcPr>
            <w:tcW w:w="972" w:type="dxa"/>
            <w:tcBorders>
              <w:top w:val="single" w:sz="4" w:space="0" w:color="auto"/>
              <w:left w:val="nil"/>
              <w:bottom w:val="single" w:sz="4" w:space="0" w:color="auto"/>
              <w:right w:val="single" w:sz="4" w:space="0" w:color="auto"/>
            </w:tcBorders>
            <w:noWrap/>
            <w:vAlign w:val="center"/>
            <w:hideMark/>
          </w:tcPr>
          <w:p w14:paraId="7BC3D871" w14:textId="154BE00E" w:rsidR="006502F1" w:rsidRPr="006502F1" w:rsidRDefault="003F04AA"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2,17</w:t>
            </w:r>
          </w:p>
        </w:tc>
        <w:tc>
          <w:tcPr>
            <w:tcW w:w="990" w:type="dxa"/>
            <w:tcBorders>
              <w:top w:val="single" w:sz="4" w:space="0" w:color="auto"/>
              <w:left w:val="nil"/>
              <w:bottom w:val="single" w:sz="4" w:space="0" w:color="auto"/>
              <w:right w:val="single" w:sz="4" w:space="0" w:color="auto"/>
            </w:tcBorders>
            <w:noWrap/>
            <w:vAlign w:val="center"/>
            <w:hideMark/>
          </w:tcPr>
          <w:p w14:paraId="23536FF2" w14:textId="0652265D" w:rsidR="006502F1" w:rsidRPr="006502F1" w:rsidRDefault="003F04AA"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59,67</w:t>
            </w:r>
          </w:p>
        </w:tc>
        <w:tc>
          <w:tcPr>
            <w:tcW w:w="900" w:type="dxa"/>
            <w:tcBorders>
              <w:top w:val="single" w:sz="4" w:space="0" w:color="auto"/>
              <w:left w:val="nil"/>
              <w:bottom w:val="single" w:sz="4" w:space="0" w:color="auto"/>
              <w:right w:val="single" w:sz="4" w:space="0" w:color="auto"/>
            </w:tcBorders>
            <w:noWrap/>
            <w:vAlign w:val="center"/>
            <w:hideMark/>
          </w:tcPr>
          <w:p w14:paraId="52FA6B5B" w14:textId="7816AD62" w:rsidR="006502F1" w:rsidRPr="009F73AE" w:rsidRDefault="009F73A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59,7</w:t>
            </w:r>
          </w:p>
        </w:tc>
        <w:tc>
          <w:tcPr>
            <w:tcW w:w="900" w:type="dxa"/>
            <w:tcBorders>
              <w:top w:val="single" w:sz="4" w:space="0" w:color="auto"/>
              <w:left w:val="nil"/>
              <w:bottom w:val="single" w:sz="4" w:space="0" w:color="auto"/>
              <w:right w:val="single" w:sz="4" w:space="0" w:color="auto"/>
            </w:tcBorders>
            <w:noWrap/>
            <w:vAlign w:val="center"/>
            <w:hideMark/>
          </w:tcPr>
          <w:p w14:paraId="6BF57718" w14:textId="1C24AFCC" w:rsidR="006502F1" w:rsidRPr="006502F1" w:rsidRDefault="00A82751"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2,20</w:t>
            </w:r>
          </w:p>
        </w:tc>
        <w:tc>
          <w:tcPr>
            <w:tcW w:w="1080" w:type="dxa"/>
            <w:tcBorders>
              <w:top w:val="single" w:sz="4" w:space="0" w:color="auto"/>
              <w:left w:val="nil"/>
              <w:bottom w:val="single" w:sz="4" w:space="0" w:color="auto"/>
              <w:right w:val="single" w:sz="4" w:space="0" w:color="auto"/>
            </w:tcBorders>
            <w:noWrap/>
            <w:vAlign w:val="center"/>
            <w:hideMark/>
          </w:tcPr>
          <w:p w14:paraId="42E6C948" w14:textId="37DD7578" w:rsidR="006502F1" w:rsidRPr="006502F1" w:rsidRDefault="00954B16" w:rsidP="00954B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1,59</w:t>
            </w:r>
          </w:p>
        </w:tc>
        <w:tc>
          <w:tcPr>
            <w:tcW w:w="1093" w:type="dxa"/>
            <w:tcBorders>
              <w:top w:val="single" w:sz="4" w:space="0" w:color="auto"/>
              <w:left w:val="nil"/>
              <w:bottom w:val="single" w:sz="4" w:space="0" w:color="auto"/>
              <w:right w:val="single" w:sz="4" w:space="0" w:color="auto"/>
            </w:tcBorders>
            <w:noWrap/>
            <w:vAlign w:val="center"/>
            <w:hideMark/>
          </w:tcPr>
          <w:p w14:paraId="2AC4A8D9" w14:textId="50A3A534" w:rsidR="006502F1" w:rsidRPr="006502F1" w:rsidRDefault="00C301EC" w:rsidP="00281B2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w:t>
            </w:r>
            <w:r w:rsidR="00281B2D">
              <w:rPr>
                <w:rFonts w:ascii="Times New Roman" w:eastAsia="Times New Roman" w:hAnsi="Times New Roman"/>
                <w:color w:val="000000"/>
                <w:sz w:val="18"/>
                <w:szCs w:val="18"/>
                <w:lang w:val="en-US"/>
              </w:rPr>
              <w:t>8</w:t>
            </w:r>
          </w:p>
        </w:tc>
      </w:tr>
      <w:tr w:rsidR="006502F1" w:rsidRPr="006502F1" w14:paraId="38EF7C86"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69611B86" w14:textId="77777777" w:rsidR="006502F1" w:rsidRDefault="00962A09"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2621. Изданачке мешовите шуме храстова-</w:t>
            </w:r>
          </w:p>
          <w:p w14:paraId="4FB5AC4F" w14:textId="763FD25D" w:rsidR="00962A09" w:rsidRPr="00962A09" w:rsidRDefault="00962A09"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шуме храстова и осталих лишћара</w:t>
            </w:r>
          </w:p>
        </w:tc>
        <w:tc>
          <w:tcPr>
            <w:tcW w:w="1060" w:type="dxa"/>
            <w:tcBorders>
              <w:top w:val="nil"/>
              <w:left w:val="nil"/>
              <w:bottom w:val="single" w:sz="4" w:space="0" w:color="auto"/>
              <w:right w:val="single" w:sz="4" w:space="0" w:color="auto"/>
            </w:tcBorders>
            <w:noWrap/>
            <w:vAlign w:val="center"/>
            <w:hideMark/>
          </w:tcPr>
          <w:p w14:paraId="07A0202E" w14:textId="0DE9252B" w:rsidR="006502F1" w:rsidRPr="00962A09" w:rsidRDefault="009F73A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255,30</w:t>
            </w:r>
          </w:p>
        </w:tc>
        <w:tc>
          <w:tcPr>
            <w:tcW w:w="1043" w:type="dxa"/>
            <w:tcBorders>
              <w:top w:val="nil"/>
              <w:left w:val="nil"/>
              <w:bottom w:val="single" w:sz="4" w:space="0" w:color="auto"/>
              <w:right w:val="single" w:sz="4" w:space="0" w:color="auto"/>
            </w:tcBorders>
            <w:noWrap/>
            <w:vAlign w:val="center"/>
            <w:hideMark/>
          </w:tcPr>
          <w:p w14:paraId="24FF3125" w14:textId="35B3F33E" w:rsidR="006502F1" w:rsidRPr="006502F1" w:rsidRDefault="003416EB"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20,87</w:t>
            </w:r>
          </w:p>
        </w:tc>
        <w:tc>
          <w:tcPr>
            <w:tcW w:w="936" w:type="dxa"/>
            <w:tcBorders>
              <w:top w:val="nil"/>
              <w:left w:val="nil"/>
              <w:bottom w:val="single" w:sz="4" w:space="0" w:color="auto"/>
              <w:right w:val="single" w:sz="4" w:space="0" w:color="auto"/>
            </w:tcBorders>
            <w:noWrap/>
            <w:vAlign w:val="center"/>
            <w:hideMark/>
          </w:tcPr>
          <w:p w14:paraId="6D0D2743" w14:textId="5D7CA1FB" w:rsidR="006502F1" w:rsidRPr="0058793B" w:rsidRDefault="009F73AE" w:rsidP="009334DE">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Cyrl-RS"/>
              </w:rPr>
              <w:t>2</w:t>
            </w:r>
            <w:r w:rsidR="0058793B">
              <w:rPr>
                <w:rFonts w:ascii="Times New Roman" w:eastAsia="Times New Roman" w:hAnsi="Times New Roman"/>
                <w:sz w:val="18"/>
                <w:szCs w:val="18"/>
                <w:lang w:val="sr-Latn-RS"/>
              </w:rPr>
              <w:t>8.910,8</w:t>
            </w:r>
          </w:p>
        </w:tc>
        <w:tc>
          <w:tcPr>
            <w:tcW w:w="972" w:type="dxa"/>
            <w:tcBorders>
              <w:top w:val="nil"/>
              <w:left w:val="nil"/>
              <w:bottom w:val="single" w:sz="4" w:space="0" w:color="auto"/>
              <w:right w:val="single" w:sz="4" w:space="0" w:color="auto"/>
            </w:tcBorders>
            <w:noWrap/>
            <w:vAlign w:val="center"/>
            <w:hideMark/>
          </w:tcPr>
          <w:p w14:paraId="2CA838D7" w14:textId="088D241B" w:rsidR="006502F1" w:rsidRPr="006502F1" w:rsidRDefault="003F04AA"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28,18</w:t>
            </w:r>
          </w:p>
        </w:tc>
        <w:tc>
          <w:tcPr>
            <w:tcW w:w="990" w:type="dxa"/>
            <w:tcBorders>
              <w:top w:val="nil"/>
              <w:left w:val="nil"/>
              <w:bottom w:val="single" w:sz="4" w:space="0" w:color="auto"/>
              <w:right w:val="single" w:sz="4" w:space="0" w:color="auto"/>
            </w:tcBorders>
            <w:noWrap/>
            <w:vAlign w:val="center"/>
            <w:hideMark/>
          </w:tcPr>
          <w:p w14:paraId="4C99618D" w14:textId="561834D4" w:rsidR="006502F1" w:rsidRPr="003F04AA" w:rsidRDefault="003F04AA" w:rsidP="009334D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113,24</w:t>
            </w:r>
          </w:p>
        </w:tc>
        <w:tc>
          <w:tcPr>
            <w:tcW w:w="900" w:type="dxa"/>
            <w:tcBorders>
              <w:top w:val="nil"/>
              <w:left w:val="nil"/>
              <w:bottom w:val="single" w:sz="4" w:space="0" w:color="auto"/>
              <w:right w:val="single" w:sz="4" w:space="0" w:color="auto"/>
            </w:tcBorders>
            <w:noWrap/>
            <w:vAlign w:val="center"/>
            <w:hideMark/>
          </w:tcPr>
          <w:p w14:paraId="33404912" w14:textId="25E80398" w:rsidR="006502F1" w:rsidRPr="00BC200D" w:rsidRDefault="009F73AE" w:rsidP="009334DE">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Cyrl-RS"/>
              </w:rPr>
              <w:t>7</w:t>
            </w:r>
            <w:r w:rsidR="00BC200D">
              <w:rPr>
                <w:rFonts w:ascii="Times New Roman" w:eastAsia="Times New Roman" w:hAnsi="Times New Roman"/>
                <w:sz w:val="18"/>
                <w:szCs w:val="18"/>
                <w:lang w:val="sr-Latn-RS"/>
              </w:rPr>
              <w:t>36,1</w:t>
            </w:r>
          </w:p>
        </w:tc>
        <w:tc>
          <w:tcPr>
            <w:tcW w:w="900" w:type="dxa"/>
            <w:tcBorders>
              <w:top w:val="nil"/>
              <w:left w:val="nil"/>
              <w:bottom w:val="single" w:sz="4" w:space="0" w:color="auto"/>
              <w:right w:val="single" w:sz="4" w:space="0" w:color="auto"/>
            </w:tcBorders>
            <w:noWrap/>
            <w:vAlign w:val="center"/>
            <w:hideMark/>
          </w:tcPr>
          <w:p w14:paraId="44401221" w14:textId="1156A014" w:rsidR="006502F1" w:rsidRPr="00A82751" w:rsidRDefault="00A82751" w:rsidP="002677C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27,15</w:t>
            </w:r>
          </w:p>
        </w:tc>
        <w:tc>
          <w:tcPr>
            <w:tcW w:w="1080" w:type="dxa"/>
            <w:tcBorders>
              <w:top w:val="nil"/>
              <w:left w:val="nil"/>
              <w:bottom w:val="single" w:sz="4" w:space="0" w:color="auto"/>
              <w:right w:val="single" w:sz="4" w:space="0" w:color="auto"/>
            </w:tcBorders>
            <w:noWrap/>
            <w:vAlign w:val="center"/>
            <w:hideMark/>
          </w:tcPr>
          <w:p w14:paraId="6904469D" w14:textId="0B5EB4D4" w:rsidR="006502F1" w:rsidRPr="00954B16" w:rsidRDefault="00954B16" w:rsidP="00954B1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2,88</w:t>
            </w:r>
          </w:p>
        </w:tc>
        <w:tc>
          <w:tcPr>
            <w:tcW w:w="1093" w:type="dxa"/>
            <w:tcBorders>
              <w:top w:val="nil"/>
              <w:left w:val="nil"/>
              <w:bottom w:val="single" w:sz="4" w:space="0" w:color="auto"/>
              <w:right w:val="single" w:sz="4" w:space="0" w:color="auto"/>
            </w:tcBorders>
            <w:noWrap/>
            <w:vAlign w:val="center"/>
            <w:hideMark/>
          </w:tcPr>
          <w:p w14:paraId="6415F1F0" w14:textId="50793632" w:rsidR="006502F1" w:rsidRPr="00281B2D" w:rsidRDefault="00281B2D" w:rsidP="00281B2D">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2,55</w:t>
            </w:r>
          </w:p>
        </w:tc>
      </w:tr>
      <w:tr w:rsidR="006502F1" w:rsidRPr="006502F1" w14:paraId="429A2125"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5E5BE4DE" w14:textId="1A1C93A4" w:rsidR="006502F1" w:rsidRPr="00962A09" w:rsidRDefault="00962A09"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21120. Изданачке мешовите шуме букве</w:t>
            </w:r>
          </w:p>
        </w:tc>
        <w:tc>
          <w:tcPr>
            <w:tcW w:w="1060" w:type="dxa"/>
            <w:tcBorders>
              <w:top w:val="nil"/>
              <w:left w:val="nil"/>
              <w:bottom w:val="single" w:sz="4" w:space="0" w:color="auto"/>
              <w:right w:val="single" w:sz="4" w:space="0" w:color="auto"/>
            </w:tcBorders>
            <w:noWrap/>
            <w:vAlign w:val="center"/>
            <w:hideMark/>
          </w:tcPr>
          <w:p w14:paraId="06680C44" w14:textId="28FBD653" w:rsidR="006502F1" w:rsidRPr="00962A09" w:rsidRDefault="009334D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25,38</w:t>
            </w:r>
          </w:p>
        </w:tc>
        <w:tc>
          <w:tcPr>
            <w:tcW w:w="1043" w:type="dxa"/>
            <w:tcBorders>
              <w:top w:val="nil"/>
              <w:left w:val="nil"/>
              <w:bottom w:val="single" w:sz="4" w:space="0" w:color="auto"/>
              <w:right w:val="single" w:sz="4" w:space="0" w:color="auto"/>
            </w:tcBorders>
            <w:noWrap/>
            <w:vAlign w:val="center"/>
            <w:hideMark/>
          </w:tcPr>
          <w:p w14:paraId="60AB4A98" w14:textId="75C639FB" w:rsidR="006502F1" w:rsidRPr="006502F1" w:rsidRDefault="003416EB"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2,07</w:t>
            </w:r>
          </w:p>
        </w:tc>
        <w:tc>
          <w:tcPr>
            <w:tcW w:w="936" w:type="dxa"/>
            <w:tcBorders>
              <w:top w:val="nil"/>
              <w:left w:val="nil"/>
              <w:bottom w:val="single" w:sz="4" w:space="0" w:color="auto"/>
              <w:right w:val="single" w:sz="4" w:space="0" w:color="auto"/>
            </w:tcBorders>
            <w:noWrap/>
            <w:vAlign w:val="center"/>
            <w:hideMark/>
          </w:tcPr>
          <w:p w14:paraId="26598469" w14:textId="02FF906D" w:rsidR="006502F1" w:rsidRPr="00962A09" w:rsidRDefault="009334D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1.953</w:t>
            </w:r>
          </w:p>
        </w:tc>
        <w:tc>
          <w:tcPr>
            <w:tcW w:w="972" w:type="dxa"/>
            <w:tcBorders>
              <w:top w:val="nil"/>
              <w:left w:val="nil"/>
              <w:bottom w:val="single" w:sz="4" w:space="0" w:color="auto"/>
              <w:right w:val="single" w:sz="4" w:space="0" w:color="auto"/>
            </w:tcBorders>
            <w:noWrap/>
            <w:vAlign w:val="center"/>
            <w:hideMark/>
          </w:tcPr>
          <w:p w14:paraId="533965CB" w14:textId="5167F67C" w:rsidR="006502F1" w:rsidRPr="006502F1" w:rsidRDefault="003F04AA"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1,90</w:t>
            </w:r>
          </w:p>
        </w:tc>
        <w:tc>
          <w:tcPr>
            <w:tcW w:w="990" w:type="dxa"/>
            <w:tcBorders>
              <w:top w:val="nil"/>
              <w:left w:val="nil"/>
              <w:bottom w:val="single" w:sz="4" w:space="0" w:color="auto"/>
              <w:right w:val="single" w:sz="4" w:space="0" w:color="auto"/>
            </w:tcBorders>
            <w:noWrap/>
            <w:vAlign w:val="center"/>
            <w:hideMark/>
          </w:tcPr>
          <w:p w14:paraId="5C02F8AF" w14:textId="4D10E5C6" w:rsidR="006502F1" w:rsidRPr="006502F1" w:rsidRDefault="003F04AA"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76,95</w:t>
            </w:r>
          </w:p>
        </w:tc>
        <w:tc>
          <w:tcPr>
            <w:tcW w:w="900" w:type="dxa"/>
            <w:tcBorders>
              <w:top w:val="nil"/>
              <w:left w:val="nil"/>
              <w:bottom w:val="single" w:sz="4" w:space="0" w:color="auto"/>
              <w:right w:val="single" w:sz="4" w:space="0" w:color="auto"/>
            </w:tcBorders>
            <w:noWrap/>
            <w:vAlign w:val="center"/>
            <w:hideMark/>
          </w:tcPr>
          <w:p w14:paraId="790B268A" w14:textId="07C48EEA" w:rsidR="006502F1" w:rsidRPr="009334DE" w:rsidRDefault="009334D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42,2</w:t>
            </w:r>
          </w:p>
        </w:tc>
        <w:tc>
          <w:tcPr>
            <w:tcW w:w="900" w:type="dxa"/>
            <w:tcBorders>
              <w:top w:val="nil"/>
              <w:left w:val="nil"/>
              <w:bottom w:val="single" w:sz="4" w:space="0" w:color="auto"/>
              <w:right w:val="single" w:sz="4" w:space="0" w:color="auto"/>
            </w:tcBorders>
            <w:noWrap/>
            <w:vAlign w:val="center"/>
            <w:hideMark/>
          </w:tcPr>
          <w:p w14:paraId="3BD27B96" w14:textId="3B6BFECE" w:rsidR="006502F1" w:rsidRPr="006502F1" w:rsidRDefault="00A82751"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1,56</w:t>
            </w:r>
          </w:p>
        </w:tc>
        <w:tc>
          <w:tcPr>
            <w:tcW w:w="1080" w:type="dxa"/>
            <w:tcBorders>
              <w:top w:val="nil"/>
              <w:left w:val="nil"/>
              <w:bottom w:val="single" w:sz="4" w:space="0" w:color="auto"/>
              <w:right w:val="single" w:sz="4" w:space="0" w:color="auto"/>
            </w:tcBorders>
            <w:noWrap/>
            <w:vAlign w:val="center"/>
            <w:hideMark/>
          </w:tcPr>
          <w:p w14:paraId="14DC0249" w14:textId="2F8C21C0" w:rsidR="006502F1" w:rsidRPr="006502F1" w:rsidRDefault="00954B16" w:rsidP="00954B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1,66</w:t>
            </w:r>
          </w:p>
        </w:tc>
        <w:tc>
          <w:tcPr>
            <w:tcW w:w="1093" w:type="dxa"/>
            <w:tcBorders>
              <w:top w:val="nil"/>
              <w:left w:val="nil"/>
              <w:bottom w:val="single" w:sz="4" w:space="0" w:color="auto"/>
              <w:right w:val="single" w:sz="4" w:space="0" w:color="auto"/>
            </w:tcBorders>
            <w:noWrap/>
            <w:vAlign w:val="center"/>
            <w:hideMark/>
          </w:tcPr>
          <w:p w14:paraId="5750675C" w14:textId="0E3599DD" w:rsidR="006502F1" w:rsidRPr="006502F1" w:rsidRDefault="00281B2D" w:rsidP="00281B2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2,16</w:t>
            </w:r>
          </w:p>
        </w:tc>
      </w:tr>
      <w:tr w:rsidR="006502F1" w:rsidRPr="006502F1" w14:paraId="749AB7FC"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09DFC6EC" w14:textId="6A0CB01E" w:rsidR="006502F1" w:rsidRDefault="00962A09"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en-US"/>
              </w:rPr>
              <w:t>21</w:t>
            </w:r>
            <w:r w:rsidR="006A5539">
              <w:rPr>
                <w:rFonts w:ascii="Times New Roman" w:eastAsia="Times New Roman" w:hAnsi="Times New Roman"/>
                <w:color w:val="000000"/>
                <w:sz w:val="18"/>
                <w:szCs w:val="18"/>
                <w:lang w:val="en-US"/>
              </w:rPr>
              <w:t>121</w:t>
            </w:r>
            <w:r>
              <w:rPr>
                <w:rFonts w:ascii="Times New Roman" w:eastAsia="Times New Roman" w:hAnsi="Times New Roman"/>
                <w:color w:val="000000"/>
                <w:sz w:val="18"/>
                <w:szCs w:val="18"/>
                <w:lang w:val="en-US"/>
              </w:rPr>
              <w:t xml:space="preserve">. </w:t>
            </w:r>
            <w:r>
              <w:rPr>
                <w:rFonts w:ascii="Times New Roman" w:eastAsia="Times New Roman" w:hAnsi="Times New Roman"/>
                <w:color w:val="000000"/>
                <w:sz w:val="18"/>
                <w:szCs w:val="18"/>
                <w:lang w:val="sr-Cyrl-RS"/>
              </w:rPr>
              <w:t>Изданачке мешовите шуме букве-</w:t>
            </w:r>
          </w:p>
          <w:p w14:paraId="2DF6516C" w14:textId="61BE7964" w:rsidR="00962A09" w:rsidRPr="00962A09" w:rsidRDefault="00962A09"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Високе шуме букве и осталих лишћара и четинара</w:t>
            </w:r>
          </w:p>
        </w:tc>
        <w:tc>
          <w:tcPr>
            <w:tcW w:w="1060" w:type="dxa"/>
            <w:tcBorders>
              <w:top w:val="nil"/>
              <w:left w:val="nil"/>
              <w:bottom w:val="single" w:sz="4" w:space="0" w:color="auto"/>
              <w:right w:val="single" w:sz="4" w:space="0" w:color="auto"/>
            </w:tcBorders>
            <w:noWrap/>
            <w:vAlign w:val="center"/>
            <w:hideMark/>
          </w:tcPr>
          <w:p w14:paraId="5D9E72ED" w14:textId="0E8F8F14" w:rsidR="006502F1" w:rsidRPr="00962A09" w:rsidRDefault="009334DE" w:rsidP="009334DE">
            <w:pPr>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11,63</w:t>
            </w:r>
          </w:p>
        </w:tc>
        <w:tc>
          <w:tcPr>
            <w:tcW w:w="1043" w:type="dxa"/>
            <w:tcBorders>
              <w:top w:val="nil"/>
              <w:left w:val="nil"/>
              <w:bottom w:val="single" w:sz="4" w:space="0" w:color="auto"/>
              <w:right w:val="single" w:sz="4" w:space="0" w:color="auto"/>
            </w:tcBorders>
            <w:noWrap/>
            <w:vAlign w:val="center"/>
            <w:hideMark/>
          </w:tcPr>
          <w:p w14:paraId="22ABCE02" w14:textId="7B37FDD8" w:rsidR="006502F1" w:rsidRPr="006502F1" w:rsidRDefault="003416EB"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0,95</w:t>
            </w:r>
          </w:p>
        </w:tc>
        <w:tc>
          <w:tcPr>
            <w:tcW w:w="936" w:type="dxa"/>
            <w:tcBorders>
              <w:top w:val="nil"/>
              <w:left w:val="nil"/>
              <w:bottom w:val="single" w:sz="4" w:space="0" w:color="auto"/>
              <w:right w:val="single" w:sz="4" w:space="0" w:color="auto"/>
            </w:tcBorders>
            <w:noWrap/>
            <w:vAlign w:val="center"/>
            <w:hideMark/>
          </w:tcPr>
          <w:p w14:paraId="340AE963" w14:textId="23E79555" w:rsidR="006502F1" w:rsidRPr="00962A09" w:rsidRDefault="009334DE" w:rsidP="009334DE">
            <w:pPr>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1.701,5</w:t>
            </w:r>
          </w:p>
        </w:tc>
        <w:tc>
          <w:tcPr>
            <w:tcW w:w="972" w:type="dxa"/>
            <w:tcBorders>
              <w:top w:val="nil"/>
              <w:left w:val="nil"/>
              <w:bottom w:val="single" w:sz="4" w:space="0" w:color="auto"/>
              <w:right w:val="single" w:sz="4" w:space="0" w:color="auto"/>
            </w:tcBorders>
            <w:noWrap/>
            <w:vAlign w:val="center"/>
            <w:hideMark/>
          </w:tcPr>
          <w:p w14:paraId="21A83975" w14:textId="6397DD22" w:rsidR="006502F1" w:rsidRPr="003F04AA" w:rsidRDefault="003F04AA" w:rsidP="009334D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1,66</w:t>
            </w:r>
          </w:p>
        </w:tc>
        <w:tc>
          <w:tcPr>
            <w:tcW w:w="990" w:type="dxa"/>
            <w:tcBorders>
              <w:top w:val="nil"/>
              <w:left w:val="nil"/>
              <w:bottom w:val="single" w:sz="4" w:space="0" w:color="auto"/>
              <w:right w:val="single" w:sz="4" w:space="0" w:color="auto"/>
            </w:tcBorders>
            <w:noWrap/>
            <w:vAlign w:val="center"/>
            <w:hideMark/>
          </w:tcPr>
          <w:p w14:paraId="4DB103B6" w14:textId="49050E5B" w:rsidR="006502F1" w:rsidRPr="003F04AA" w:rsidRDefault="003F04AA" w:rsidP="009334DE">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146,30</w:t>
            </w:r>
          </w:p>
        </w:tc>
        <w:tc>
          <w:tcPr>
            <w:tcW w:w="900" w:type="dxa"/>
            <w:tcBorders>
              <w:top w:val="nil"/>
              <w:left w:val="nil"/>
              <w:bottom w:val="single" w:sz="4" w:space="0" w:color="auto"/>
              <w:right w:val="single" w:sz="4" w:space="0" w:color="auto"/>
            </w:tcBorders>
            <w:noWrap/>
            <w:vAlign w:val="center"/>
            <w:hideMark/>
          </w:tcPr>
          <w:p w14:paraId="1AE83E87" w14:textId="52360C1A" w:rsidR="006502F1" w:rsidRPr="009334DE" w:rsidRDefault="009334DE" w:rsidP="009334DE">
            <w:pPr>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35,1</w:t>
            </w:r>
          </w:p>
        </w:tc>
        <w:tc>
          <w:tcPr>
            <w:tcW w:w="900" w:type="dxa"/>
            <w:tcBorders>
              <w:top w:val="nil"/>
              <w:left w:val="nil"/>
              <w:bottom w:val="single" w:sz="4" w:space="0" w:color="auto"/>
              <w:right w:val="single" w:sz="4" w:space="0" w:color="auto"/>
            </w:tcBorders>
            <w:noWrap/>
            <w:vAlign w:val="center"/>
            <w:hideMark/>
          </w:tcPr>
          <w:p w14:paraId="5AB3799D" w14:textId="6A5AB2D7" w:rsidR="006502F1" w:rsidRPr="00A82751" w:rsidRDefault="00A82751" w:rsidP="002677C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1,29</w:t>
            </w:r>
          </w:p>
        </w:tc>
        <w:tc>
          <w:tcPr>
            <w:tcW w:w="1080" w:type="dxa"/>
            <w:tcBorders>
              <w:top w:val="nil"/>
              <w:left w:val="nil"/>
              <w:bottom w:val="single" w:sz="4" w:space="0" w:color="auto"/>
              <w:right w:val="single" w:sz="4" w:space="0" w:color="auto"/>
            </w:tcBorders>
            <w:noWrap/>
            <w:vAlign w:val="center"/>
            <w:hideMark/>
          </w:tcPr>
          <w:p w14:paraId="324D5B32" w14:textId="57B173E5" w:rsidR="006502F1" w:rsidRPr="00954B16" w:rsidRDefault="00954B16" w:rsidP="00954B1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3,02</w:t>
            </w:r>
          </w:p>
        </w:tc>
        <w:tc>
          <w:tcPr>
            <w:tcW w:w="1093" w:type="dxa"/>
            <w:tcBorders>
              <w:top w:val="nil"/>
              <w:left w:val="nil"/>
              <w:bottom w:val="single" w:sz="4" w:space="0" w:color="auto"/>
              <w:right w:val="single" w:sz="4" w:space="0" w:color="auto"/>
            </w:tcBorders>
            <w:noWrap/>
            <w:vAlign w:val="center"/>
            <w:hideMark/>
          </w:tcPr>
          <w:p w14:paraId="5CB05ADD" w14:textId="48ED0139" w:rsidR="006502F1" w:rsidRPr="00962A09" w:rsidRDefault="00281B2D" w:rsidP="00281B2D">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2,06</w:t>
            </w:r>
          </w:p>
        </w:tc>
      </w:tr>
      <w:tr w:rsidR="006502F1" w:rsidRPr="006502F1" w14:paraId="0C6A7FF2"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6E91275E" w14:textId="2E492CE8" w:rsidR="006502F1" w:rsidRPr="00156BCE" w:rsidRDefault="00962A09" w:rsidP="006502F1">
            <w:pPr>
              <w:ind w:firstLine="0"/>
              <w:jc w:val="left"/>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Изданачке</w:t>
            </w:r>
            <w:r w:rsidR="006A5539" w:rsidRPr="00156BCE">
              <w:rPr>
                <w:rFonts w:ascii="Times New Roman" w:eastAsia="Times New Roman" w:hAnsi="Times New Roman"/>
                <w:b/>
                <w:bCs/>
                <w:sz w:val="18"/>
                <w:szCs w:val="18"/>
                <w:lang w:val="sr-Cyrl-RS"/>
              </w:rPr>
              <w:t>-</w:t>
            </w:r>
            <w:r w:rsidRPr="00156BCE">
              <w:rPr>
                <w:rFonts w:ascii="Times New Roman" w:eastAsia="Times New Roman" w:hAnsi="Times New Roman"/>
                <w:b/>
                <w:bCs/>
                <w:sz w:val="18"/>
                <w:szCs w:val="18"/>
                <w:lang w:val="sr-Cyrl-RS"/>
              </w:rPr>
              <w:t xml:space="preserve"> мешовите</w:t>
            </w:r>
          </w:p>
        </w:tc>
        <w:tc>
          <w:tcPr>
            <w:tcW w:w="1060" w:type="dxa"/>
            <w:tcBorders>
              <w:top w:val="nil"/>
              <w:left w:val="nil"/>
              <w:bottom w:val="single" w:sz="4" w:space="0" w:color="auto"/>
              <w:right w:val="single" w:sz="4" w:space="0" w:color="auto"/>
            </w:tcBorders>
            <w:noWrap/>
            <w:vAlign w:val="center"/>
            <w:hideMark/>
          </w:tcPr>
          <w:p w14:paraId="51A045D8" w14:textId="5E97BA54" w:rsidR="006502F1" w:rsidRPr="00156BCE" w:rsidRDefault="009334DE" w:rsidP="009334DE">
            <w:pPr>
              <w:ind w:firstLine="0"/>
              <w:jc w:val="center"/>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329,66</w:t>
            </w:r>
          </w:p>
        </w:tc>
        <w:tc>
          <w:tcPr>
            <w:tcW w:w="1043" w:type="dxa"/>
            <w:tcBorders>
              <w:top w:val="nil"/>
              <w:left w:val="nil"/>
              <w:bottom w:val="single" w:sz="4" w:space="0" w:color="auto"/>
              <w:right w:val="single" w:sz="4" w:space="0" w:color="auto"/>
            </w:tcBorders>
            <w:noWrap/>
            <w:vAlign w:val="center"/>
            <w:hideMark/>
          </w:tcPr>
          <w:p w14:paraId="0CA463B0" w14:textId="3C5ADCAD" w:rsidR="006502F1" w:rsidRPr="00156BCE" w:rsidRDefault="003416EB" w:rsidP="009334DE">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26,95</w:t>
            </w:r>
          </w:p>
        </w:tc>
        <w:tc>
          <w:tcPr>
            <w:tcW w:w="936" w:type="dxa"/>
            <w:tcBorders>
              <w:top w:val="nil"/>
              <w:left w:val="nil"/>
              <w:bottom w:val="single" w:sz="4" w:space="0" w:color="auto"/>
              <w:right w:val="single" w:sz="4" w:space="0" w:color="auto"/>
            </w:tcBorders>
            <w:noWrap/>
            <w:vAlign w:val="center"/>
            <w:hideMark/>
          </w:tcPr>
          <w:p w14:paraId="1990FFDA" w14:textId="41CB9495" w:rsidR="006502F1" w:rsidRPr="00156BCE" w:rsidRDefault="00CF5ED7" w:rsidP="009334DE">
            <w:pPr>
              <w:ind w:firstLine="0"/>
              <w:jc w:val="center"/>
              <w:rPr>
                <w:rFonts w:ascii="Times New Roman" w:eastAsia="Times New Roman" w:hAnsi="Times New Roman"/>
                <w:b/>
                <w:bCs/>
                <w:sz w:val="18"/>
                <w:szCs w:val="18"/>
                <w:lang w:val="sr-Latn-RS"/>
              </w:rPr>
            </w:pPr>
            <w:r w:rsidRPr="00156BCE">
              <w:rPr>
                <w:rFonts w:ascii="Times New Roman" w:eastAsia="Times New Roman" w:hAnsi="Times New Roman"/>
                <w:b/>
                <w:bCs/>
                <w:sz w:val="18"/>
                <w:szCs w:val="18"/>
                <w:lang w:val="sr-Cyrl-RS"/>
              </w:rPr>
              <w:t>3</w:t>
            </w:r>
            <w:r w:rsidR="0058793B" w:rsidRPr="00156BCE">
              <w:rPr>
                <w:rFonts w:ascii="Times New Roman" w:eastAsia="Times New Roman" w:hAnsi="Times New Roman"/>
                <w:b/>
                <w:bCs/>
                <w:sz w:val="18"/>
                <w:szCs w:val="18"/>
                <w:lang w:val="sr-Latn-RS"/>
              </w:rPr>
              <w:t>4.794</w:t>
            </w:r>
          </w:p>
        </w:tc>
        <w:tc>
          <w:tcPr>
            <w:tcW w:w="972" w:type="dxa"/>
            <w:tcBorders>
              <w:top w:val="nil"/>
              <w:left w:val="nil"/>
              <w:bottom w:val="single" w:sz="4" w:space="0" w:color="auto"/>
              <w:right w:val="single" w:sz="4" w:space="0" w:color="auto"/>
            </w:tcBorders>
            <w:noWrap/>
            <w:vAlign w:val="center"/>
            <w:hideMark/>
          </w:tcPr>
          <w:p w14:paraId="6AB4086A" w14:textId="12361BC2" w:rsidR="006502F1" w:rsidRPr="00156BCE" w:rsidRDefault="00B46673" w:rsidP="009334DE">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33,92</w:t>
            </w:r>
          </w:p>
        </w:tc>
        <w:tc>
          <w:tcPr>
            <w:tcW w:w="990" w:type="dxa"/>
            <w:tcBorders>
              <w:top w:val="nil"/>
              <w:left w:val="nil"/>
              <w:bottom w:val="single" w:sz="4" w:space="0" w:color="auto"/>
              <w:right w:val="single" w:sz="4" w:space="0" w:color="auto"/>
            </w:tcBorders>
            <w:noWrap/>
            <w:vAlign w:val="center"/>
            <w:hideMark/>
          </w:tcPr>
          <w:p w14:paraId="17B3A985" w14:textId="247D96A4" w:rsidR="006502F1" w:rsidRPr="00156BCE" w:rsidRDefault="00B46673" w:rsidP="009334DE">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105,55</w:t>
            </w:r>
          </w:p>
        </w:tc>
        <w:tc>
          <w:tcPr>
            <w:tcW w:w="900" w:type="dxa"/>
            <w:tcBorders>
              <w:top w:val="nil"/>
              <w:left w:val="nil"/>
              <w:bottom w:val="single" w:sz="4" w:space="0" w:color="auto"/>
              <w:right w:val="single" w:sz="4" w:space="0" w:color="auto"/>
            </w:tcBorders>
            <w:noWrap/>
            <w:vAlign w:val="center"/>
            <w:hideMark/>
          </w:tcPr>
          <w:p w14:paraId="627B1314" w14:textId="1A911667" w:rsidR="006502F1" w:rsidRPr="00156BCE" w:rsidRDefault="00CF5ED7" w:rsidP="009334DE">
            <w:pPr>
              <w:ind w:firstLine="0"/>
              <w:jc w:val="center"/>
              <w:rPr>
                <w:rFonts w:ascii="Times New Roman" w:eastAsia="Times New Roman" w:hAnsi="Times New Roman"/>
                <w:b/>
                <w:bCs/>
                <w:sz w:val="18"/>
                <w:szCs w:val="18"/>
                <w:lang w:val="sr-Latn-RS"/>
              </w:rPr>
            </w:pPr>
            <w:r w:rsidRPr="00156BCE">
              <w:rPr>
                <w:rFonts w:ascii="Times New Roman" w:eastAsia="Times New Roman" w:hAnsi="Times New Roman"/>
                <w:b/>
                <w:bCs/>
                <w:sz w:val="18"/>
                <w:szCs w:val="18"/>
                <w:lang w:val="sr-Cyrl-RS"/>
              </w:rPr>
              <w:t>8</w:t>
            </w:r>
            <w:r w:rsidR="00BC200D" w:rsidRPr="00156BCE">
              <w:rPr>
                <w:rFonts w:ascii="Times New Roman" w:eastAsia="Times New Roman" w:hAnsi="Times New Roman"/>
                <w:b/>
                <w:bCs/>
                <w:sz w:val="18"/>
                <w:szCs w:val="18"/>
                <w:lang w:val="sr-Latn-RS"/>
              </w:rPr>
              <w:t>73,1</w:t>
            </w:r>
          </w:p>
        </w:tc>
        <w:tc>
          <w:tcPr>
            <w:tcW w:w="900" w:type="dxa"/>
            <w:tcBorders>
              <w:top w:val="nil"/>
              <w:left w:val="nil"/>
              <w:bottom w:val="single" w:sz="4" w:space="0" w:color="auto"/>
              <w:right w:val="single" w:sz="4" w:space="0" w:color="auto"/>
            </w:tcBorders>
            <w:noWrap/>
            <w:vAlign w:val="center"/>
            <w:hideMark/>
          </w:tcPr>
          <w:p w14:paraId="2697D636" w14:textId="4678EFF6" w:rsidR="006502F1" w:rsidRPr="00156BCE" w:rsidRDefault="00A82751" w:rsidP="002677C5">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32,20</w:t>
            </w:r>
          </w:p>
        </w:tc>
        <w:tc>
          <w:tcPr>
            <w:tcW w:w="1080" w:type="dxa"/>
            <w:tcBorders>
              <w:top w:val="nil"/>
              <w:left w:val="nil"/>
              <w:bottom w:val="single" w:sz="4" w:space="0" w:color="auto"/>
              <w:right w:val="single" w:sz="4" w:space="0" w:color="auto"/>
            </w:tcBorders>
            <w:noWrap/>
            <w:vAlign w:val="center"/>
            <w:hideMark/>
          </w:tcPr>
          <w:p w14:paraId="2A019755" w14:textId="45F04726" w:rsidR="006502F1" w:rsidRPr="00156BCE" w:rsidRDefault="00954B16" w:rsidP="00954B16">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2,65</w:t>
            </w:r>
          </w:p>
        </w:tc>
        <w:tc>
          <w:tcPr>
            <w:tcW w:w="1093" w:type="dxa"/>
            <w:tcBorders>
              <w:top w:val="nil"/>
              <w:left w:val="nil"/>
              <w:bottom w:val="single" w:sz="4" w:space="0" w:color="auto"/>
              <w:right w:val="single" w:sz="4" w:space="0" w:color="auto"/>
            </w:tcBorders>
            <w:noWrap/>
            <w:vAlign w:val="center"/>
            <w:hideMark/>
          </w:tcPr>
          <w:p w14:paraId="1A1756D2" w14:textId="310593C8" w:rsidR="006502F1" w:rsidRPr="00156BCE" w:rsidRDefault="00281B2D" w:rsidP="00281B2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2,51</w:t>
            </w:r>
          </w:p>
        </w:tc>
      </w:tr>
      <w:tr w:rsidR="006502F1" w:rsidRPr="006502F1" w14:paraId="546EAB1B"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641DBB66" w14:textId="74F93557" w:rsidR="006502F1" w:rsidRPr="006A5539" w:rsidRDefault="00036A1E"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21121. Изданачке мешовите шуме букве-Високе шуме букве и осталих лишћара и четинара</w:t>
            </w:r>
          </w:p>
        </w:tc>
        <w:tc>
          <w:tcPr>
            <w:tcW w:w="1060" w:type="dxa"/>
            <w:tcBorders>
              <w:top w:val="nil"/>
              <w:left w:val="nil"/>
              <w:bottom w:val="single" w:sz="4" w:space="0" w:color="auto"/>
              <w:right w:val="single" w:sz="4" w:space="0" w:color="auto"/>
            </w:tcBorders>
            <w:noWrap/>
            <w:vAlign w:val="center"/>
            <w:hideMark/>
          </w:tcPr>
          <w:p w14:paraId="63AB2885" w14:textId="57E54AF4" w:rsidR="006502F1" w:rsidRPr="009334DE" w:rsidRDefault="009334D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6,81</w:t>
            </w:r>
          </w:p>
        </w:tc>
        <w:tc>
          <w:tcPr>
            <w:tcW w:w="1043" w:type="dxa"/>
            <w:tcBorders>
              <w:top w:val="nil"/>
              <w:left w:val="nil"/>
              <w:bottom w:val="single" w:sz="4" w:space="0" w:color="auto"/>
              <w:right w:val="single" w:sz="4" w:space="0" w:color="auto"/>
            </w:tcBorders>
            <w:noWrap/>
            <w:vAlign w:val="center"/>
            <w:hideMark/>
          </w:tcPr>
          <w:p w14:paraId="383E68CF" w14:textId="2C6A8395" w:rsidR="006502F1" w:rsidRPr="006502F1" w:rsidRDefault="003416EB"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0,56</w:t>
            </w:r>
          </w:p>
        </w:tc>
        <w:tc>
          <w:tcPr>
            <w:tcW w:w="936" w:type="dxa"/>
            <w:tcBorders>
              <w:top w:val="nil"/>
              <w:left w:val="nil"/>
              <w:bottom w:val="single" w:sz="4" w:space="0" w:color="auto"/>
              <w:right w:val="single" w:sz="4" w:space="0" w:color="auto"/>
            </w:tcBorders>
            <w:noWrap/>
            <w:vAlign w:val="center"/>
            <w:hideMark/>
          </w:tcPr>
          <w:p w14:paraId="4D4795A8" w14:textId="6E7E69BD" w:rsidR="006502F1" w:rsidRPr="009334DE" w:rsidRDefault="009334D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1.067,5</w:t>
            </w:r>
          </w:p>
        </w:tc>
        <w:tc>
          <w:tcPr>
            <w:tcW w:w="972" w:type="dxa"/>
            <w:tcBorders>
              <w:top w:val="nil"/>
              <w:left w:val="nil"/>
              <w:bottom w:val="single" w:sz="4" w:space="0" w:color="auto"/>
              <w:right w:val="single" w:sz="4" w:space="0" w:color="auto"/>
            </w:tcBorders>
            <w:noWrap/>
            <w:vAlign w:val="center"/>
            <w:hideMark/>
          </w:tcPr>
          <w:p w14:paraId="4E451A4F" w14:textId="4D030843" w:rsidR="006502F1" w:rsidRPr="006502F1" w:rsidRDefault="00B46673"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1,04</w:t>
            </w:r>
          </w:p>
        </w:tc>
        <w:tc>
          <w:tcPr>
            <w:tcW w:w="990" w:type="dxa"/>
            <w:tcBorders>
              <w:top w:val="nil"/>
              <w:left w:val="nil"/>
              <w:bottom w:val="single" w:sz="4" w:space="0" w:color="auto"/>
              <w:right w:val="single" w:sz="4" w:space="0" w:color="auto"/>
            </w:tcBorders>
            <w:noWrap/>
            <w:vAlign w:val="center"/>
            <w:hideMark/>
          </w:tcPr>
          <w:p w14:paraId="4C0F1F17" w14:textId="5B37F464" w:rsidR="006502F1" w:rsidRPr="006502F1" w:rsidRDefault="00B46673" w:rsidP="009334D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156,75</w:t>
            </w:r>
          </w:p>
        </w:tc>
        <w:tc>
          <w:tcPr>
            <w:tcW w:w="900" w:type="dxa"/>
            <w:tcBorders>
              <w:top w:val="nil"/>
              <w:left w:val="nil"/>
              <w:bottom w:val="single" w:sz="4" w:space="0" w:color="auto"/>
              <w:right w:val="single" w:sz="4" w:space="0" w:color="auto"/>
            </w:tcBorders>
            <w:noWrap/>
            <w:vAlign w:val="center"/>
            <w:hideMark/>
          </w:tcPr>
          <w:p w14:paraId="7B289FC0" w14:textId="436F42A1" w:rsidR="006502F1" w:rsidRPr="009334DE" w:rsidRDefault="009334DE" w:rsidP="009334DE">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21,6</w:t>
            </w:r>
          </w:p>
        </w:tc>
        <w:tc>
          <w:tcPr>
            <w:tcW w:w="900" w:type="dxa"/>
            <w:tcBorders>
              <w:top w:val="nil"/>
              <w:left w:val="nil"/>
              <w:bottom w:val="single" w:sz="4" w:space="0" w:color="auto"/>
              <w:right w:val="single" w:sz="4" w:space="0" w:color="auto"/>
            </w:tcBorders>
            <w:noWrap/>
            <w:vAlign w:val="center"/>
            <w:hideMark/>
          </w:tcPr>
          <w:p w14:paraId="60858641" w14:textId="289A9BD1" w:rsidR="006502F1" w:rsidRPr="006502F1" w:rsidRDefault="00A82751"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0,80</w:t>
            </w:r>
          </w:p>
        </w:tc>
        <w:tc>
          <w:tcPr>
            <w:tcW w:w="1080" w:type="dxa"/>
            <w:tcBorders>
              <w:top w:val="nil"/>
              <w:left w:val="nil"/>
              <w:bottom w:val="single" w:sz="4" w:space="0" w:color="auto"/>
              <w:right w:val="single" w:sz="4" w:space="0" w:color="auto"/>
            </w:tcBorders>
            <w:noWrap/>
            <w:vAlign w:val="center"/>
            <w:hideMark/>
          </w:tcPr>
          <w:p w14:paraId="7D7C4F0A" w14:textId="2DE64C61" w:rsidR="006502F1" w:rsidRPr="006502F1" w:rsidRDefault="00954B16" w:rsidP="00954B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3,17</w:t>
            </w:r>
          </w:p>
        </w:tc>
        <w:tc>
          <w:tcPr>
            <w:tcW w:w="1093" w:type="dxa"/>
            <w:tcBorders>
              <w:top w:val="nil"/>
              <w:left w:val="nil"/>
              <w:bottom w:val="single" w:sz="4" w:space="0" w:color="auto"/>
              <w:right w:val="single" w:sz="4" w:space="0" w:color="auto"/>
            </w:tcBorders>
            <w:noWrap/>
            <w:vAlign w:val="center"/>
            <w:hideMark/>
          </w:tcPr>
          <w:p w14:paraId="24F13443" w14:textId="3E033BF8" w:rsidR="006502F1" w:rsidRPr="006502F1" w:rsidRDefault="00281B2D" w:rsidP="00281B2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2,02</w:t>
            </w:r>
          </w:p>
        </w:tc>
      </w:tr>
      <w:tr w:rsidR="006502F1" w:rsidRPr="006502F1" w14:paraId="36E4532E"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34A71090" w14:textId="2283C1A7" w:rsidR="006502F1" w:rsidRPr="00156BCE" w:rsidRDefault="00036A1E" w:rsidP="006502F1">
            <w:pPr>
              <w:ind w:firstLine="0"/>
              <w:jc w:val="left"/>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Изданачке- чисте</w:t>
            </w:r>
          </w:p>
        </w:tc>
        <w:tc>
          <w:tcPr>
            <w:tcW w:w="1060" w:type="dxa"/>
            <w:tcBorders>
              <w:top w:val="nil"/>
              <w:left w:val="nil"/>
              <w:bottom w:val="single" w:sz="4" w:space="0" w:color="auto"/>
              <w:right w:val="single" w:sz="4" w:space="0" w:color="auto"/>
            </w:tcBorders>
            <w:noWrap/>
            <w:vAlign w:val="center"/>
            <w:hideMark/>
          </w:tcPr>
          <w:p w14:paraId="0833316B" w14:textId="2C7E58BA" w:rsidR="006502F1" w:rsidRPr="00156BCE" w:rsidRDefault="009334DE" w:rsidP="009334DE">
            <w:pPr>
              <w:ind w:firstLine="0"/>
              <w:jc w:val="center"/>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6,81</w:t>
            </w:r>
          </w:p>
        </w:tc>
        <w:tc>
          <w:tcPr>
            <w:tcW w:w="1043" w:type="dxa"/>
            <w:tcBorders>
              <w:top w:val="nil"/>
              <w:left w:val="nil"/>
              <w:bottom w:val="single" w:sz="4" w:space="0" w:color="auto"/>
              <w:right w:val="single" w:sz="4" w:space="0" w:color="auto"/>
            </w:tcBorders>
            <w:noWrap/>
            <w:vAlign w:val="center"/>
            <w:hideMark/>
          </w:tcPr>
          <w:p w14:paraId="2EFB85D4" w14:textId="6D6245EB" w:rsidR="006502F1" w:rsidRPr="00156BCE" w:rsidRDefault="003416EB" w:rsidP="009334DE">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0,56</w:t>
            </w:r>
          </w:p>
        </w:tc>
        <w:tc>
          <w:tcPr>
            <w:tcW w:w="936" w:type="dxa"/>
            <w:tcBorders>
              <w:top w:val="nil"/>
              <w:left w:val="nil"/>
              <w:bottom w:val="single" w:sz="4" w:space="0" w:color="auto"/>
              <w:right w:val="single" w:sz="4" w:space="0" w:color="auto"/>
            </w:tcBorders>
            <w:noWrap/>
            <w:vAlign w:val="center"/>
            <w:hideMark/>
          </w:tcPr>
          <w:p w14:paraId="0249D316" w14:textId="33A7A23C" w:rsidR="006502F1" w:rsidRPr="00156BCE" w:rsidRDefault="009334DE" w:rsidP="009334DE">
            <w:pPr>
              <w:ind w:firstLine="0"/>
              <w:jc w:val="center"/>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1.067,5</w:t>
            </w:r>
          </w:p>
        </w:tc>
        <w:tc>
          <w:tcPr>
            <w:tcW w:w="972" w:type="dxa"/>
            <w:tcBorders>
              <w:top w:val="nil"/>
              <w:left w:val="nil"/>
              <w:bottom w:val="single" w:sz="4" w:space="0" w:color="auto"/>
              <w:right w:val="single" w:sz="4" w:space="0" w:color="auto"/>
            </w:tcBorders>
            <w:noWrap/>
            <w:vAlign w:val="center"/>
            <w:hideMark/>
          </w:tcPr>
          <w:p w14:paraId="6533A7E4" w14:textId="638009EC" w:rsidR="006502F1" w:rsidRPr="00156BCE" w:rsidRDefault="00B46673" w:rsidP="009334DE">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1,04</w:t>
            </w:r>
          </w:p>
        </w:tc>
        <w:tc>
          <w:tcPr>
            <w:tcW w:w="990" w:type="dxa"/>
            <w:tcBorders>
              <w:top w:val="nil"/>
              <w:left w:val="nil"/>
              <w:bottom w:val="single" w:sz="4" w:space="0" w:color="auto"/>
              <w:right w:val="single" w:sz="4" w:space="0" w:color="auto"/>
            </w:tcBorders>
            <w:noWrap/>
            <w:vAlign w:val="center"/>
            <w:hideMark/>
          </w:tcPr>
          <w:p w14:paraId="09BCB8D0" w14:textId="42C84ADE" w:rsidR="006502F1" w:rsidRPr="00156BCE" w:rsidRDefault="00B46673" w:rsidP="009334DE">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156,75</w:t>
            </w:r>
          </w:p>
        </w:tc>
        <w:tc>
          <w:tcPr>
            <w:tcW w:w="900" w:type="dxa"/>
            <w:tcBorders>
              <w:top w:val="nil"/>
              <w:left w:val="nil"/>
              <w:bottom w:val="single" w:sz="4" w:space="0" w:color="auto"/>
              <w:right w:val="single" w:sz="4" w:space="0" w:color="auto"/>
            </w:tcBorders>
            <w:noWrap/>
            <w:vAlign w:val="center"/>
            <w:hideMark/>
          </w:tcPr>
          <w:p w14:paraId="280ACC05" w14:textId="36EFDD89" w:rsidR="006502F1" w:rsidRPr="00156BCE" w:rsidRDefault="009334DE" w:rsidP="009334DE">
            <w:pPr>
              <w:ind w:firstLine="0"/>
              <w:jc w:val="center"/>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21,6</w:t>
            </w:r>
          </w:p>
        </w:tc>
        <w:tc>
          <w:tcPr>
            <w:tcW w:w="900" w:type="dxa"/>
            <w:tcBorders>
              <w:top w:val="nil"/>
              <w:left w:val="nil"/>
              <w:bottom w:val="single" w:sz="4" w:space="0" w:color="auto"/>
              <w:right w:val="single" w:sz="4" w:space="0" w:color="auto"/>
            </w:tcBorders>
            <w:noWrap/>
            <w:vAlign w:val="center"/>
            <w:hideMark/>
          </w:tcPr>
          <w:p w14:paraId="4141A818" w14:textId="2BDBE26F" w:rsidR="006502F1" w:rsidRPr="00156BCE" w:rsidRDefault="00A82751" w:rsidP="002677C5">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0,80</w:t>
            </w:r>
          </w:p>
        </w:tc>
        <w:tc>
          <w:tcPr>
            <w:tcW w:w="1080" w:type="dxa"/>
            <w:tcBorders>
              <w:top w:val="nil"/>
              <w:left w:val="nil"/>
              <w:bottom w:val="single" w:sz="4" w:space="0" w:color="auto"/>
              <w:right w:val="single" w:sz="4" w:space="0" w:color="auto"/>
            </w:tcBorders>
            <w:noWrap/>
            <w:vAlign w:val="center"/>
            <w:hideMark/>
          </w:tcPr>
          <w:p w14:paraId="0EDA771D" w14:textId="4E1B7A69" w:rsidR="006502F1" w:rsidRPr="00156BCE" w:rsidRDefault="00954B16" w:rsidP="00954B16">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3,17</w:t>
            </w:r>
          </w:p>
        </w:tc>
        <w:tc>
          <w:tcPr>
            <w:tcW w:w="1093" w:type="dxa"/>
            <w:tcBorders>
              <w:top w:val="nil"/>
              <w:left w:val="nil"/>
              <w:bottom w:val="single" w:sz="4" w:space="0" w:color="auto"/>
              <w:right w:val="single" w:sz="4" w:space="0" w:color="auto"/>
            </w:tcBorders>
            <w:noWrap/>
            <w:vAlign w:val="center"/>
            <w:hideMark/>
          </w:tcPr>
          <w:p w14:paraId="6E185791" w14:textId="1C56CDC3" w:rsidR="006502F1" w:rsidRPr="00156BCE" w:rsidRDefault="00281B2D" w:rsidP="00281B2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2,02</w:t>
            </w:r>
          </w:p>
        </w:tc>
      </w:tr>
      <w:tr w:rsidR="006502F1" w:rsidRPr="006502F1" w14:paraId="0BC341FA"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7057EF23" w14:textId="4430EF92" w:rsidR="006502F1" w:rsidRPr="00156BCE" w:rsidRDefault="00036A1E" w:rsidP="006502F1">
            <w:pPr>
              <w:ind w:firstLine="0"/>
              <w:jc w:val="left"/>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Укупно изданачке</w:t>
            </w:r>
          </w:p>
        </w:tc>
        <w:tc>
          <w:tcPr>
            <w:tcW w:w="1060" w:type="dxa"/>
            <w:tcBorders>
              <w:top w:val="nil"/>
              <w:left w:val="nil"/>
              <w:bottom w:val="single" w:sz="4" w:space="0" w:color="auto"/>
              <w:right w:val="single" w:sz="4" w:space="0" w:color="auto"/>
            </w:tcBorders>
            <w:noWrap/>
            <w:vAlign w:val="center"/>
            <w:hideMark/>
          </w:tcPr>
          <w:p w14:paraId="787E1356" w14:textId="130A5195" w:rsidR="006502F1" w:rsidRPr="00156BCE" w:rsidRDefault="00CD0BCD" w:rsidP="00CD0BCD">
            <w:pPr>
              <w:ind w:firstLine="0"/>
              <w:jc w:val="center"/>
              <w:rPr>
                <w:rFonts w:ascii="Times New Roman" w:eastAsia="Times New Roman" w:hAnsi="Times New Roman"/>
                <w:b/>
                <w:bCs/>
                <w:sz w:val="18"/>
                <w:szCs w:val="18"/>
                <w:lang w:val="en-US"/>
              </w:rPr>
            </w:pPr>
            <w:r w:rsidRPr="00156BCE">
              <w:rPr>
                <w:rFonts w:ascii="Times New Roman" w:eastAsia="Times New Roman" w:hAnsi="Times New Roman"/>
                <w:b/>
                <w:bCs/>
                <w:sz w:val="18"/>
                <w:szCs w:val="18"/>
                <w:lang w:val="en-US"/>
              </w:rPr>
              <w:t>336,47</w:t>
            </w:r>
          </w:p>
        </w:tc>
        <w:tc>
          <w:tcPr>
            <w:tcW w:w="1043" w:type="dxa"/>
            <w:tcBorders>
              <w:top w:val="nil"/>
              <w:left w:val="nil"/>
              <w:bottom w:val="single" w:sz="4" w:space="0" w:color="auto"/>
              <w:right w:val="single" w:sz="4" w:space="0" w:color="auto"/>
            </w:tcBorders>
            <w:noWrap/>
            <w:vAlign w:val="center"/>
            <w:hideMark/>
          </w:tcPr>
          <w:p w14:paraId="17B8D3BD" w14:textId="5C81EFBF" w:rsidR="006502F1" w:rsidRPr="00156BCE" w:rsidRDefault="003416EB"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27,51</w:t>
            </w:r>
          </w:p>
        </w:tc>
        <w:tc>
          <w:tcPr>
            <w:tcW w:w="936" w:type="dxa"/>
            <w:tcBorders>
              <w:top w:val="nil"/>
              <w:left w:val="nil"/>
              <w:bottom w:val="single" w:sz="4" w:space="0" w:color="auto"/>
              <w:right w:val="single" w:sz="4" w:space="0" w:color="auto"/>
            </w:tcBorders>
            <w:noWrap/>
            <w:vAlign w:val="center"/>
            <w:hideMark/>
          </w:tcPr>
          <w:p w14:paraId="289FB920" w14:textId="7422EE27" w:rsidR="006502F1" w:rsidRPr="00156BCE" w:rsidRDefault="00CD0BCD" w:rsidP="00CD0BCD">
            <w:pPr>
              <w:ind w:firstLine="0"/>
              <w:jc w:val="center"/>
              <w:rPr>
                <w:rFonts w:ascii="Times New Roman" w:eastAsia="Times New Roman" w:hAnsi="Times New Roman"/>
                <w:b/>
                <w:bCs/>
                <w:sz w:val="18"/>
                <w:szCs w:val="18"/>
                <w:lang w:val="en-US"/>
              </w:rPr>
            </w:pPr>
            <w:r w:rsidRPr="00156BCE">
              <w:rPr>
                <w:rFonts w:ascii="Times New Roman" w:eastAsia="Times New Roman" w:hAnsi="Times New Roman"/>
                <w:b/>
                <w:bCs/>
                <w:sz w:val="18"/>
                <w:szCs w:val="18"/>
                <w:lang w:val="en-US"/>
              </w:rPr>
              <w:t>3</w:t>
            </w:r>
            <w:r w:rsidR="001D3F11" w:rsidRPr="00156BCE">
              <w:rPr>
                <w:rFonts w:ascii="Times New Roman" w:eastAsia="Times New Roman" w:hAnsi="Times New Roman"/>
                <w:b/>
                <w:bCs/>
                <w:sz w:val="18"/>
                <w:szCs w:val="18"/>
                <w:lang w:val="en-US"/>
              </w:rPr>
              <w:t>5.861,5</w:t>
            </w:r>
          </w:p>
        </w:tc>
        <w:tc>
          <w:tcPr>
            <w:tcW w:w="972" w:type="dxa"/>
            <w:tcBorders>
              <w:top w:val="nil"/>
              <w:left w:val="nil"/>
              <w:bottom w:val="single" w:sz="4" w:space="0" w:color="auto"/>
              <w:right w:val="single" w:sz="4" w:space="0" w:color="auto"/>
            </w:tcBorders>
            <w:noWrap/>
            <w:vAlign w:val="center"/>
            <w:hideMark/>
          </w:tcPr>
          <w:p w14:paraId="128DD4B3" w14:textId="0F6D18EC" w:rsidR="006502F1" w:rsidRPr="00156BCE" w:rsidRDefault="00B46673"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34,96</w:t>
            </w:r>
          </w:p>
        </w:tc>
        <w:tc>
          <w:tcPr>
            <w:tcW w:w="990" w:type="dxa"/>
            <w:tcBorders>
              <w:top w:val="nil"/>
              <w:left w:val="nil"/>
              <w:bottom w:val="single" w:sz="4" w:space="0" w:color="auto"/>
              <w:right w:val="single" w:sz="4" w:space="0" w:color="auto"/>
            </w:tcBorders>
            <w:noWrap/>
            <w:vAlign w:val="center"/>
            <w:hideMark/>
          </w:tcPr>
          <w:p w14:paraId="662582DC" w14:textId="79D80757" w:rsidR="006502F1" w:rsidRPr="00156BCE" w:rsidRDefault="00B46673"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106,58</w:t>
            </w:r>
          </w:p>
        </w:tc>
        <w:tc>
          <w:tcPr>
            <w:tcW w:w="900" w:type="dxa"/>
            <w:tcBorders>
              <w:top w:val="nil"/>
              <w:left w:val="nil"/>
              <w:bottom w:val="single" w:sz="4" w:space="0" w:color="auto"/>
              <w:right w:val="single" w:sz="4" w:space="0" w:color="auto"/>
            </w:tcBorders>
            <w:noWrap/>
            <w:vAlign w:val="center"/>
            <w:hideMark/>
          </w:tcPr>
          <w:p w14:paraId="481A15BA" w14:textId="39AD746D" w:rsidR="006502F1" w:rsidRPr="00156BCE" w:rsidRDefault="00BC200D" w:rsidP="00CD0BCD">
            <w:pPr>
              <w:ind w:firstLine="0"/>
              <w:jc w:val="center"/>
              <w:rPr>
                <w:rFonts w:ascii="Times New Roman" w:eastAsia="Times New Roman" w:hAnsi="Times New Roman"/>
                <w:b/>
                <w:bCs/>
                <w:sz w:val="18"/>
                <w:szCs w:val="18"/>
                <w:lang w:val="en-US"/>
              </w:rPr>
            </w:pPr>
            <w:r w:rsidRPr="00156BCE">
              <w:rPr>
                <w:rFonts w:ascii="Times New Roman" w:eastAsia="Times New Roman" w:hAnsi="Times New Roman"/>
                <w:b/>
                <w:bCs/>
                <w:sz w:val="18"/>
                <w:szCs w:val="18"/>
                <w:lang w:val="en-US"/>
              </w:rPr>
              <w:t>894,7</w:t>
            </w:r>
          </w:p>
        </w:tc>
        <w:tc>
          <w:tcPr>
            <w:tcW w:w="900" w:type="dxa"/>
            <w:tcBorders>
              <w:top w:val="nil"/>
              <w:left w:val="nil"/>
              <w:bottom w:val="single" w:sz="4" w:space="0" w:color="auto"/>
              <w:right w:val="single" w:sz="4" w:space="0" w:color="auto"/>
            </w:tcBorders>
            <w:noWrap/>
            <w:vAlign w:val="center"/>
            <w:hideMark/>
          </w:tcPr>
          <w:p w14:paraId="2BC05850" w14:textId="12FADD18" w:rsidR="006502F1" w:rsidRPr="00156BCE" w:rsidRDefault="00A82751" w:rsidP="002677C5">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32,99</w:t>
            </w:r>
          </w:p>
        </w:tc>
        <w:tc>
          <w:tcPr>
            <w:tcW w:w="1080" w:type="dxa"/>
            <w:tcBorders>
              <w:top w:val="nil"/>
              <w:left w:val="nil"/>
              <w:bottom w:val="single" w:sz="4" w:space="0" w:color="auto"/>
              <w:right w:val="single" w:sz="4" w:space="0" w:color="auto"/>
            </w:tcBorders>
            <w:noWrap/>
            <w:vAlign w:val="center"/>
            <w:hideMark/>
          </w:tcPr>
          <w:p w14:paraId="0D08C371" w14:textId="7823C7F6" w:rsidR="006502F1" w:rsidRPr="00156BCE" w:rsidRDefault="00954B16" w:rsidP="00954B16">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2,66</w:t>
            </w:r>
          </w:p>
        </w:tc>
        <w:tc>
          <w:tcPr>
            <w:tcW w:w="1093" w:type="dxa"/>
            <w:tcBorders>
              <w:top w:val="nil"/>
              <w:left w:val="nil"/>
              <w:bottom w:val="single" w:sz="4" w:space="0" w:color="auto"/>
              <w:right w:val="single" w:sz="4" w:space="0" w:color="auto"/>
            </w:tcBorders>
            <w:noWrap/>
            <w:vAlign w:val="center"/>
            <w:hideMark/>
          </w:tcPr>
          <w:p w14:paraId="243E7961" w14:textId="1B4BB16A" w:rsidR="006502F1" w:rsidRPr="00156BCE" w:rsidRDefault="00281B2D" w:rsidP="00281B2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2,49</w:t>
            </w:r>
          </w:p>
        </w:tc>
      </w:tr>
      <w:tr w:rsidR="006502F1" w:rsidRPr="006502F1" w14:paraId="2F5455A6"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5CC6CF16" w14:textId="672ADB3C" w:rsidR="006502F1" w:rsidRPr="006A5539" w:rsidRDefault="00FE4CE5"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31211. Високе мешовите шуме борова-Високе шуме четинара и лишћара</w:t>
            </w:r>
          </w:p>
        </w:tc>
        <w:tc>
          <w:tcPr>
            <w:tcW w:w="1060" w:type="dxa"/>
            <w:tcBorders>
              <w:top w:val="nil"/>
              <w:left w:val="nil"/>
              <w:bottom w:val="single" w:sz="4" w:space="0" w:color="auto"/>
              <w:right w:val="single" w:sz="4" w:space="0" w:color="auto"/>
            </w:tcBorders>
            <w:noWrap/>
            <w:vAlign w:val="center"/>
            <w:hideMark/>
          </w:tcPr>
          <w:p w14:paraId="520372D5" w14:textId="05408153" w:rsidR="006502F1" w:rsidRPr="006502F1" w:rsidRDefault="00CD0BCD"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3,19</w:t>
            </w:r>
          </w:p>
        </w:tc>
        <w:tc>
          <w:tcPr>
            <w:tcW w:w="1043" w:type="dxa"/>
            <w:tcBorders>
              <w:top w:val="nil"/>
              <w:left w:val="nil"/>
              <w:bottom w:val="single" w:sz="4" w:space="0" w:color="auto"/>
              <w:right w:val="single" w:sz="4" w:space="0" w:color="auto"/>
            </w:tcBorders>
            <w:noWrap/>
            <w:vAlign w:val="center"/>
            <w:hideMark/>
          </w:tcPr>
          <w:p w14:paraId="6959282C" w14:textId="365B428B" w:rsidR="006502F1" w:rsidRPr="006502F1" w:rsidRDefault="003416EB"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0,26</w:t>
            </w:r>
          </w:p>
        </w:tc>
        <w:tc>
          <w:tcPr>
            <w:tcW w:w="936" w:type="dxa"/>
            <w:tcBorders>
              <w:top w:val="nil"/>
              <w:left w:val="nil"/>
              <w:bottom w:val="single" w:sz="4" w:space="0" w:color="auto"/>
              <w:right w:val="single" w:sz="4" w:space="0" w:color="auto"/>
            </w:tcBorders>
            <w:noWrap/>
            <w:vAlign w:val="center"/>
            <w:hideMark/>
          </w:tcPr>
          <w:p w14:paraId="1C67152D" w14:textId="0300FB1A" w:rsidR="006502F1" w:rsidRPr="006502F1" w:rsidRDefault="00CD0BCD"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4.467</w:t>
            </w:r>
          </w:p>
        </w:tc>
        <w:tc>
          <w:tcPr>
            <w:tcW w:w="972" w:type="dxa"/>
            <w:tcBorders>
              <w:top w:val="nil"/>
              <w:left w:val="nil"/>
              <w:bottom w:val="single" w:sz="4" w:space="0" w:color="auto"/>
              <w:right w:val="single" w:sz="4" w:space="0" w:color="auto"/>
            </w:tcBorders>
            <w:noWrap/>
            <w:vAlign w:val="center"/>
            <w:hideMark/>
          </w:tcPr>
          <w:p w14:paraId="39A4161F" w14:textId="39726E4A" w:rsidR="006502F1" w:rsidRPr="006502F1" w:rsidRDefault="00B46673"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4,35</w:t>
            </w:r>
          </w:p>
        </w:tc>
        <w:tc>
          <w:tcPr>
            <w:tcW w:w="990" w:type="dxa"/>
            <w:tcBorders>
              <w:top w:val="nil"/>
              <w:left w:val="nil"/>
              <w:bottom w:val="single" w:sz="4" w:space="0" w:color="auto"/>
              <w:right w:val="single" w:sz="4" w:space="0" w:color="auto"/>
            </w:tcBorders>
            <w:noWrap/>
            <w:vAlign w:val="center"/>
            <w:hideMark/>
          </w:tcPr>
          <w:p w14:paraId="66F174A2" w14:textId="6B5C920F" w:rsidR="006502F1" w:rsidRPr="00755021" w:rsidRDefault="00B46673" w:rsidP="00CD0BCD">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1.400,3</w:t>
            </w:r>
          </w:p>
        </w:tc>
        <w:tc>
          <w:tcPr>
            <w:tcW w:w="900" w:type="dxa"/>
            <w:tcBorders>
              <w:top w:val="nil"/>
              <w:left w:val="nil"/>
              <w:bottom w:val="single" w:sz="4" w:space="0" w:color="auto"/>
              <w:right w:val="single" w:sz="4" w:space="0" w:color="auto"/>
            </w:tcBorders>
            <w:noWrap/>
            <w:vAlign w:val="center"/>
            <w:hideMark/>
          </w:tcPr>
          <w:p w14:paraId="58144EBB" w14:textId="34DDE07F" w:rsidR="006502F1" w:rsidRPr="006502F1" w:rsidRDefault="00CD0BCD"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222,8</w:t>
            </w:r>
          </w:p>
        </w:tc>
        <w:tc>
          <w:tcPr>
            <w:tcW w:w="900" w:type="dxa"/>
            <w:tcBorders>
              <w:top w:val="nil"/>
              <w:left w:val="nil"/>
              <w:bottom w:val="single" w:sz="4" w:space="0" w:color="auto"/>
              <w:right w:val="single" w:sz="4" w:space="0" w:color="auto"/>
            </w:tcBorders>
            <w:noWrap/>
            <w:vAlign w:val="center"/>
            <w:hideMark/>
          </w:tcPr>
          <w:p w14:paraId="1E1D3AA5" w14:textId="01CF6FFA" w:rsidR="006502F1" w:rsidRPr="006502F1" w:rsidRDefault="00A82751"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8,22</w:t>
            </w:r>
          </w:p>
        </w:tc>
        <w:tc>
          <w:tcPr>
            <w:tcW w:w="1080" w:type="dxa"/>
            <w:tcBorders>
              <w:top w:val="nil"/>
              <w:left w:val="nil"/>
              <w:bottom w:val="single" w:sz="4" w:space="0" w:color="auto"/>
              <w:right w:val="single" w:sz="4" w:space="0" w:color="auto"/>
            </w:tcBorders>
            <w:noWrap/>
            <w:vAlign w:val="center"/>
            <w:hideMark/>
          </w:tcPr>
          <w:p w14:paraId="625F9632" w14:textId="0DF1BFD7" w:rsidR="006502F1" w:rsidRPr="006502F1" w:rsidRDefault="00954B16" w:rsidP="00954B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69,84</w:t>
            </w:r>
          </w:p>
        </w:tc>
        <w:tc>
          <w:tcPr>
            <w:tcW w:w="1093" w:type="dxa"/>
            <w:tcBorders>
              <w:top w:val="nil"/>
              <w:left w:val="nil"/>
              <w:bottom w:val="single" w:sz="4" w:space="0" w:color="auto"/>
              <w:right w:val="single" w:sz="4" w:space="0" w:color="auto"/>
            </w:tcBorders>
            <w:noWrap/>
            <w:vAlign w:val="center"/>
            <w:hideMark/>
          </w:tcPr>
          <w:p w14:paraId="0811D63B" w14:textId="4136067C" w:rsidR="006502F1" w:rsidRPr="006502F1" w:rsidRDefault="00281B2D" w:rsidP="00281B2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4,99</w:t>
            </w:r>
          </w:p>
        </w:tc>
      </w:tr>
      <w:tr w:rsidR="006502F1" w:rsidRPr="006502F1" w14:paraId="06A897F7"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51668E55" w14:textId="2ADA1B0E" w:rsidR="006502F1" w:rsidRPr="00036A1E" w:rsidRDefault="00FE4CE5"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31510. Високе мешовите шуме смрче</w:t>
            </w:r>
          </w:p>
        </w:tc>
        <w:tc>
          <w:tcPr>
            <w:tcW w:w="1060" w:type="dxa"/>
            <w:tcBorders>
              <w:top w:val="nil"/>
              <w:left w:val="nil"/>
              <w:bottom w:val="single" w:sz="4" w:space="0" w:color="auto"/>
              <w:right w:val="single" w:sz="4" w:space="0" w:color="auto"/>
            </w:tcBorders>
            <w:noWrap/>
            <w:vAlign w:val="center"/>
            <w:hideMark/>
          </w:tcPr>
          <w:p w14:paraId="666F223A" w14:textId="5594093E" w:rsidR="006502F1" w:rsidRPr="006502F1" w:rsidRDefault="00CD0BCD"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4,80</w:t>
            </w:r>
          </w:p>
        </w:tc>
        <w:tc>
          <w:tcPr>
            <w:tcW w:w="1043" w:type="dxa"/>
            <w:tcBorders>
              <w:top w:val="nil"/>
              <w:left w:val="nil"/>
              <w:bottom w:val="single" w:sz="4" w:space="0" w:color="auto"/>
              <w:right w:val="single" w:sz="4" w:space="0" w:color="auto"/>
            </w:tcBorders>
            <w:noWrap/>
            <w:vAlign w:val="center"/>
            <w:hideMark/>
          </w:tcPr>
          <w:p w14:paraId="5080F29F" w14:textId="4909DE8D" w:rsidR="006502F1" w:rsidRPr="006502F1" w:rsidRDefault="003416EB"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0,39</w:t>
            </w:r>
          </w:p>
        </w:tc>
        <w:tc>
          <w:tcPr>
            <w:tcW w:w="936" w:type="dxa"/>
            <w:tcBorders>
              <w:top w:val="nil"/>
              <w:left w:val="nil"/>
              <w:bottom w:val="single" w:sz="4" w:space="0" w:color="auto"/>
              <w:right w:val="single" w:sz="4" w:space="0" w:color="auto"/>
            </w:tcBorders>
            <w:noWrap/>
            <w:vAlign w:val="center"/>
            <w:hideMark/>
          </w:tcPr>
          <w:p w14:paraId="7DE898A5" w14:textId="2CE0AE97" w:rsidR="006502F1" w:rsidRPr="006502F1" w:rsidRDefault="006502F1" w:rsidP="00CD0BCD">
            <w:pPr>
              <w:ind w:firstLine="0"/>
              <w:jc w:val="center"/>
              <w:rPr>
                <w:rFonts w:ascii="Times New Roman" w:eastAsia="Times New Roman" w:hAnsi="Times New Roman"/>
                <w:color w:val="000000"/>
                <w:sz w:val="18"/>
                <w:szCs w:val="18"/>
                <w:lang w:val="en-US"/>
              </w:rPr>
            </w:pPr>
          </w:p>
        </w:tc>
        <w:tc>
          <w:tcPr>
            <w:tcW w:w="972" w:type="dxa"/>
            <w:tcBorders>
              <w:top w:val="nil"/>
              <w:left w:val="nil"/>
              <w:bottom w:val="single" w:sz="4" w:space="0" w:color="auto"/>
              <w:right w:val="single" w:sz="4" w:space="0" w:color="auto"/>
            </w:tcBorders>
            <w:noWrap/>
            <w:vAlign w:val="center"/>
            <w:hideMark/>
          </w:tcPr>
          <w:p w14:paraId="5F34FECE" w14:textId="5CEB7B17" w:rsidR="006502F1" w:rsidRPr="006502F1" w:rsidRDefault="006502F1" w:rsidP="00CD0BCD">
            <w:pPr>
              <w:ind w:firstLine="0"/>
              <w:jc w:val="center"/>
              <w:rPr>
                <w:rFonts w:ascii="Times New Roman" w:eastAsia="Times New Roman" w:hAnsi="Times New Roman"/>
                <w:color w:val="000000"/>
                <w:sz w:val="18"/>
                <w:szCs w:val="18"/>
                <w:lang w:val="en-US"/>
              </w:rPr>
            </w:pPr>
          </w:p>
        </w:tc>
        <w:tc>
          <w:tcPr>
            <w:tcW w:w="990" w:type="dxa"/>
            <w:tcBorders>
              <w:top w:val="nil"/>
              <w:left w:val="nil"/>
              <w:bottom w:val="single" w:sz="4" w:space="0" w:color="auto"/>
              <w:right w:val="single" w:sz="4" w:space="0" w:color="auto"/>
            </w:tcBorders>
            <w:noWrap/>
            <w:vAlign w:val="center"/>
            <w:hideMark/>
          </w:tcPr>
          <w:p w14:paraId="0F201143" w14:textId="5A8C07B9" w:rsidR="006502F1" w:rsidRPr="006502F1" w:rsidRDefault="006502F1" w:rsidP="00CD0BCD">
            <w:pPr>
              <w:ind w:firstLine="0"/>
              <w:jc w:val="center"/>
              <w:rPr>
                <w:rFonts w:ascii="Times New Roman" w:eastAsia="Times New Roman" w:hAnsi="Times New Roman"/>
                <w:color w:val="000000"/>
                <w:sz w:val="18"/>
                <w:szCs w:val="18"/>
                <w:lang w:val="en-US"/>
              </w:rPr>
            </w:pPr>
          </w:p>
        </w:tc>
        <w:tc>
          <w:tcPr>
            <w:tcW w:w="900" w:type="dxa"/>
            <w:tcBorders>
              <w:top w:val="nil"/>
              <w:left w:val="nil"/>
              <w:bottom w:val="single" w:sz="4" w:space="0" w:color="auto"/>
              <w:right w:val="single" w:sz="4" w:space="0" w:color="auto"/>
            </w:tcBorders>
            <w:noWrap/>
            <w:vAlign w:val="center"/>
            <w:hideMark/>
          </w:tcPr>
          <w:p w14:paraId="5C42E472" w14:textId="153D4E51" w:rsidR="006502F1" w:rsidRPr="006502F1" w:rsidRDefault="006502F1" w:rsidP="00CD0BCD">
            <w:pPr>
              <w:ind w:firstLine="0"/>
              <w:jc w:val="center"/>
              <w:rPr>
                <w:rFonts w:ascii="Times New Roman" w:eastAsia="Times New Roman" w:hAnsi="Times New Roman"/>
                <w:color w:val="000000"/>
                <w:sz w:val="18"/>
                <w:szCs w:val="18"/>
                <w:lang w:val="en-US"/>
              </w:rPr>
            </w:pPr>
          </w:p>
        </w:tc>
        <w:tc>
          <w:tcPr>
            <w:tcW w:w="900" w:type="dxa"/>
            <w:tcBorders>
              <w:top w:val="nil"/>
              <w:left w:val="nil"/>
              <w:bottom w:val="single" w:sz="4" w:space="0" w:color="auto"/>
              <w:right w:val="single" w:sz="4" w:space="0" w:color="auto"/>
            </w:tcBorders>
            <w:noWrap/>
            <w:vAlign w:val="center"/>
            <w:hideMark/>
          </w:tcPr>
          <w:p w14:paraId="0D42D098" w14:textId="1C4E426C" w:rsidR="006502F1" w:rsidRPr="006502F1" w:rsidRDefault="006502F1" w:rsidP="002677C5">
            <w:pPr>
              <w:ind w:firstLine="0"/>
              <w:jc w:val="center"/>
              <w:rPr>
                <w:rFonts w:ascii="Times New Roman" w:eastAsia="Times New Roman" w:hAnsi="Times New Roman"/>
                <w:color w:val="000000"/>
                <w:sz w:val="18"/>
                <w:szCs w:val="18"/>
                <w:lang w:val="en-US"/>
              </w:rPr>
            </w:pPr>
          </w:p>
        </w:tc>
        <w:tc>
          <w:tcPr>
            <w:tcW w:w="1080" w:type="dxa"/>
            <w:tcBorders>
              <w:top w:val="nil"/>
              <w:left w:val="nil"/>
              <w:bottom w:val="single" w:sz="4" w:space="0" w:color="auto"/>
              <w:right w:val="single" w:sz="4" w:space="0" w:color="auto"/>
            </w:tcBorders>
            <w:noWrap/>
            <w:vAlign w:val="center"/>
            <w:hideMark/>
          </w:tcPr>
          <w:p w14:paraId="57490F44" w14:textId="3B331DF1" w:rsidR="006502F1" w:rsidRPr="006502F1" w:rsidRDefault="006502F1" w:rsidP="00954B16">
            <w:pPr>
              <w:ind w:firstLine="0"/>
              <w:jc w:val="center"/>
              <w:rPr>
                <w:rFonts w:ascii="Times New Roman" w:eastAsia="Times New Roman" w:hAnsi="Times New Roman"/>
                <w:color w:val="000000"/>
                <w:sz w:val="18"/>
                <w:szCs w:val="18"/>
                <w:lang w:val="en-US"/>
              </w:rPr>
            </w:pPr>
          </w:p>
        </w:tc>
        <w:tc>
          <w:tcPr>
            <w:tcW w:w="1093" w:type="dxa"/>
            <w:tcBorders>
              <w:top w:val="nil"/>
              <w:left w:val="nil"/>
              <w:bottom w:val="single" w:sz="4" w:space="0" w:color="auto"/>
              <w:right w:val="single" w:sz="4" w:space="0" w:color="auto"/>
            </w:tcBorders>
            <w:noWrap/>
            <w:vAlign w:val="center"/>
            <w:hideMark/>
          </w:tcPr>
          <w:p w14:paraId="28DB7873" w14:textId="4C52D0CA" w:rsidR="006502F1" w:rsidRPr="006502F1" w:rsidRDefault="006502F1" w:rsidP="006502F1">
            <w:pPr>
              <w:ind w:firstLine="0"/>
              <w:jc w:val="right"/>
              <w:rPr>
                <w:rFonts w:ascii="Times New Roman" w:eastAsia="Times New Roman" w:hAnsi="Times New Roman"/>
                <w:color w:val="000000"/>
                <w:sz w:val="18"/>
                <w:szCs w:val="18"/>
                <w:lang w:val="en-US"/>
              </w:rPr>
            </w:pPr>
          </w:p>
        </w:tc>
      </w:tr>
      <w:tr w:rsidR="006502F1" w:rsidRPr="006502F1" w14:paraId="45A29871"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0CDA9D73" w14:textId="7B01D37E" w:rsidR="006502F1" w:rsidRPr="00156BCE" w:rsidRDefault="00FE4CE5" w:rsidP="006502F1">
            <w:pPr>
              <w:ind w:firstLine="0"/>
              <w:jc w:val="left"/>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Високе-мешовите</w:t>
            </w:r>
          </w:p>
        </w:tc>
        <w:tc>
          <w:tcPr>
            <w:tcW w:w="1060" w:type="dxa"/>
            <w:tcBorders>
              <w:top w:val="nil"/>
              <w:left w:val="nil"/>
              <w:bottom w:val="single" w:sz="4" w:space="0" w:color="auto"/>
              <w:right w:val="single" w:sz="4" w:space="0" w:color="auto"/>
            </w:tcBorders>
            <w:noWrap/>
            <w:vAlign w:val="center"/>
            <w:hideMark/>
          </w:tcPr>
          <w:p w14:paraId="39D6F987" w14:textId="06CDC1E8" w:rsidR="006502F1" w:rsidRPr="00156BCE" w:rsidRDefault="00CD0BCD" w:rsidP="00CD0BCD">
            <w:pPr>
              <w:ind w:firstLine="0"/>
              <w:jc w:val="center"/>
              <w:rPr>
                <w:rFonts w:ascii="Times New Roman" w:eastAsia="Times New Roman" w:hAnsi="Times New Roman"/>
                <w:b/>
                <w:bCs/>
                <w:sz w:val="18"/>
                <w:szCs w:val="18"/>
                <w:lang w:val="en-US"/>
              </w:rPr>
            </w:pPr>
            <w:r w:rsidRPr="00156BCE">
              <w:rPr>
                <w:rFonts w:ascii="Times New Roman" w:eastAsia="Times New Roman" w:hAnsi="Times New Roman"/>
                <w:b/>
                <w:bCs/>
                <w:sz w:val="18"/>
                <w:szCs w:val="18"/>
                <w:lang w:val="en-US"/>
              </w:rPr>
              <w:t>7,99</w:t>
            </w:r>
          </w:p>
        </w:tc>
        <w:tc>
          <w:tcPr>
            <w:tcW w:w="1043" w:type="dxa"/>
            <w:tcBorders>
              <w:top w:val="nil"/>
              <w:left w:val="nil"/>
              <w:bottom w:val="single" w:sz="4" w:space="0" w:color="auto"/>
              <w:right w:val="single" w:sz="4" w:space="0" w:color="auto"/>
            </w:tcBorders>
            <w:noWrap/>
            <w:vAlign w:val="center"/>
            <w:hideMark/>
          </w:tcPr>
          <w:p w14:paraId="072F8517" w14:textId="09E28227" w:rsidR="006502F1" w:rsidRPr="00156BCE" w:rsidRDefault="003416EB"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0,65</w:t>
            </w:r>
          </w:p>
        </w:tc>
        <w:tc>
          <w:tcPr>
            <w:tcW w:w="936" w:type="dxa"/>
            <w:tcBorders>
              <w:top w:val="nil"/>
              <w:left w:val="nil"/>
              <w:bottom w:val="single" w:sz="4" w:space="0" w:color="auto"/>
              <w:right w:val="single" w:sz="4" w:space="0" w:color="auto"/>
            </w:tcBorders>
            <w:noWrap/>
            <w:vAlign w:val="center"/>
            <w:hideMark/>
          </w:tcPr>
          <w:p w14:paraId="45117D0D" w14:textId="6295FB74" w:rsidR="006502F1" w:rsidRPr="00156BCE" w:rsidRDefault="00CD0BCD" w:rsidP="00CD0BCD">
            <w:pPr>
              <w:ind w:firstLine="0"/>
              <w:jc w:val="center"/>
              <w:rPr>
                <w:rFonts w:ascii="Times New Roman" w:eastAsia="Times New Roman" w:hAnsi="Times New Roman"/>
                <w:b/>
                <w:bCs/>
                <w:sz w:val="18"/>
                <w:szCs w:val="18"/>
                <w:lang w:val="en-US"/>
              </w:rPr>
            </w:pPr>
            <w:r w:rsidRPr="00156BCE">
              <w:rPr>
                <w:rFonts w:ascii="Times New Roman" w:eastAsia="Times New Roman" w:hAnsi="Times New Roman"/>
                <w:b/>
                <w:bCs/>
                <w:sz w:val="18"/>
                <w:szCs w:val="18"/>
                <w:lang w:val="en-US"/>
              </w:rPr>
              <w:t>4.467</w:t>
            </w:r>
          </w:p>
        </w:tc>
        <w:tc>
          <w:tcPr>
            <w:tcW w:w="972" w:type="dxa"/>
            <w:tcBorders>
              <w:top w:val="nil"/>
              <w:left w:val="nil"/>
              <w:bottom w:val="single" w:sz="4" w:space="0" w:color="auto"/>
              <w:right w:val="single" w:sz="4" w:space="0" w:color="auto"/>
            </w:tcBorders>
            <w:noWrap/>
            <w:vAlign w:val="center"/>
            <w:hideMark/>
          </w:tcPr>
          <w:p w14:paraId="4AF73051" w14:textId="15522185" w:rsidR="006502F1" w:rsidRPr="00156BCE" w:rsidRDefault="00B46673"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4,35</w:t>
            </w:r>
          </w:p>
        </w:tc>
        <w:tc>
          <w:tcPr>
            <w:tcW w:w="990" w:type="dxa"/>
            <w:tcBorders>
              <w:top w:val="nil"/>
              <w:left w:val="nil"/>
              <w:bottom w:val="single" w:sz="4" w:space="0" w:color="auto"/>
              <w:right w:val="single" w:sz="4" w:space="0" w:color="auto"/>
            </w:tcBorders>
            <w:noWrap/>
            <w:vAlign w:val="center"/>
            <w:hideMark/>
          </w:tcPr>
          <w:p w14:paraId="0805700A" w14:textId="382C4694" w:rsidR="006502F1" w:rsidRPr="00156BCE" w:rsidRDefault="00B46673"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559,07</w:t>
            </w:r>
          </w:p>
        </w:tc>
        <w:tc>
          <w:tcPr>
            <w:tcW w:w="900" w:type="dxa"/>
            <w:tcBorders>
              <w:top w:val="nil"/>
              <w:left w:val="nil"/>
              <w:bottom w:val="single" w:sz="4" w:space="0" w:color="auto"/>
              <w:right w:val="single" w:sz="4" w:space="0" w:color="auto"/>
            </w:tcBorders>
            <w:noWrap/>
            <w:vAlign w:val="center"/>
            <w:hideMark/>
          </w:tcPr>
          <w:p w14:paraId="53A7F697" w14:textId="5C90DBF1" w:rsidR="006502F1" w:rsidRPr="00156BCE" w:rsidRDefault="00CD0BCD" w:rsidP="00CD0BCD">
            <w:pPr>
              <w:ind w:firstLine="0"/>
              <w:jc w:val="center"/>
              <w:rPr>
                <w:rFonts w:ascii="Times New Roman" w:eastAsia="Times New Roman" w:hAnsi="Times New Roman"/>
                <w:b/>
                <w:bCs/>
                <w:sz w:val="18"/>
                <w:szCs w:val="18"/>
                <w:lang w:val="en-US"/>
              </w:rPr>
            </w:pPr>
            <w:r w:rsidRPr="00156BCE">
              <w:rPr>
                <w:rFonts w:ascii="Times New Roman" w:eastAsia="Times New Roman" w:hAnsi="Times New Roman"/>
                <w:b/>
                <w:bCs/>
                <w:sz w:val="18"/>
                <w:szCs w:val="18"/>
                <w:lang w:val="en-US"/>
              </w:rPr>
              <w:t>222,8</w:t>
            </w:r>
          </w:p>
        </w:tc>
        <w:tc>
          <w:tcPr>
            <w:tcW w:w="900" w:type="dxa"/>
            <w:tcBorders>
              <w:top w:val="nil"/>
              <w:left w:val="nil"/>
              <w:bottom w:val="single" w:sz="4" w:space="0" w:color="auto"/>
              <w:right w:val="single" w:sz="4" w:space="0" w:color="auto"/>
            </w:tcBorders>
            <w:noWrap/>
            <w:vAlign w:val="center"/>
            <w:hideMark/>
          </w:tcPr>
          <w:p w14:paraId="6DABD937" w14:textId="7850BD8D" w:rsidR="006502F1" w:rsidRPr="00156BCE" w:rsidRDefault="00BD16D5" w:rsidP="002677C5">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8,22</w:t>
            </w:r>
          </w:p>
        </w:tc>
        <w:tc>
          <w:tcPr>
            <w:tcW w:w="1080" w:type="dxa"/>
            <w:tcBorders>
              <w:top w:val="nil"/>
              <w:left w:val="nil"/>
              <w:bottom w:val="single" w:sz="4" w:space="0" w:color="auto"/>
              <w:right w:val="single" w:sz="4" w:space="0" w:color="auto"/>
            </w:tcBorders>
            <w:noWrap/>
            <w:vAlign w:val="center"/>
            <w:hideMark/>
          </w:tcPr>
          <w:p w14:paraId="74B9156E" w14:textId="30D982C2" w:rsidR="006502F1" w:rsidRPr="00156BCE" w:rsidRDefault="00954B16" w:rsidP="00954B16">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27,88</w:t>
            </w:r>
          </w:p>
        </w:tc>
        <w:tc>
          <w:tcPr>
            <w:tcW w:w="1093" w:type="dxa"/>
            <w:tcBorders>
              <w:top w:val="nil"/>
              <w:left w:val="nil"/>
              <w:bottom w:val="single" w:sz="4" w:space="0" w:color="auto"/>
              <w:right w:val="single" w:sz="4" w:space="0" w:color="auto"/>
            </w:tcBorders>
            <w:noWrap/>
            <w:vAlign w:val="center"/>
            <w:hideMark/>
          </w:tcPr>
          <w:p w14:paraId="7B77FFF0" w14:textId="357CC5D2" w:rsidR="006502F1" w:rsidRPr="00156BCE" w:rsidRDefault="00B300F1" w:rsidP="00B300F1">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4,99</w:t>
            </w:r>
          </w:p>
        </w:tc>
      </w:tr>
      <w:tr w:rsidR="006502F1" w:rsidRPr="006502F1" w14:paraId="096AD2E4"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7FF3B819" w14:textId="7DE43EBF" w:rsidR="006502F1" w:rsidRPr="00036A1E" w:rsidRDefault="00FE4CE5"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31211. Високе мешовите шуме борова</w:t>
            </w:r>
            <w:r w:rsidR="002D2F12">
              <w:rPr>
                <w:rFonts w:ascii="Times New Roman" w:eastAsia="Times New Roman" w:hAnsi="Times New Roman"/>
                <w:sz w:val="18"/>
                <w:szCs w:val="18"/>
                <w:lang w:val="sr-Cyrl-RS"/>
              </w:rPr>
              <w:t>-Високе шуме четинара и лишћара</w:t>
            </w:r>
          </w:p>
        </w:tc>
        <w:tc>
          <w:tcPr>
            <w:tcW w:w="1060" w:type="dxa"/>
            <w:tcBorders>
              <w:top w:val="nil"/>
              <w:left w:val="nil"/>
              <w:bottom w:val="single" w:sz="4" w:space="0" w:color="auto"/>
              <w:right w:val="single" w:sz="4" w:space="0" w:color="auto"/>
            </w:tcBorders>
            <w:noWrap/>
            <w:vAlign w:val="center"/>
            <w:hideMark/>
          </w:tcPr>
          <w:p w14:paraId="43EAA42C" w14:textId="27E2CD53" w:rsidR="006502F1" w:rsidRPr="006502F1" w:rsidRDefault="0058793B" w:rsidP="00CD0BCD">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86,67</w:t>
            </w:r>
          </w:p>
        </w:tc>
        <w:tc>
          <w:tcPr>
            <w:tcW w:w="1043" w:type="dxa"/>
            <w:tcBorders>
              <w:top w:val="nil"/>
              <w:left w:val="nil"/>
              <w:bottom w:val="single" w:sz="4" w:space="0" w:color="auto"/>
              <w:right w:val="single" w:sz="4" w:space="0" w:color="auto"/>
            </w:tcBorders>
            <w:noWrap/>
            <w:vAlign w:val="center"/>
            <w:hideMark/>
          </w:tcPr>
          <w:p w14:paraId="1BA90706" w14:textId="04ECBE30" w:rsidR="006502F1" w:rsidRPr="006502F1" w:rsidRDefault="003416EB"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7,09</w:t>
            </w:r>
          </w:p>
        </w:tc>
        <w:tc>
          <w:tcPr>
            <w:tcW w:w="936" w:type="dxa"/>
            <w:tcBorders>
              <w:top w:val="nil"/>
              <w:left w:val="nil"/>
              <w:bottom w:val="single" w:sz="4" w:space="0" w:color="auto"/>
              <w:right w:val="single" w:sz="4" w:space="0" w:color="auto"/>
            </w:tcBorders>
            <w:noWrap/>
            <w:vAlign w:val="center"/>
            <w:hideMark/>
          </w:tcPr>
          <w:p w14:paraId="3E7F3F41" w14:textId="124AA12C" w:rsidR="006502F1" w:rsidRPr="006502F1" w:rsidRDefault="00CD0BCD" w:rsidP="00CD0BCD">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7.382,5</w:t>
            </w:r>
          </w:p>
        </w:tc>
        <w:tc>
          <w:tcPr>
            <w:tcW w:w="972" w:type="dxa"/>
            <w:tcBorders>
              <w:top w:val="nil"/>
              <w:left w:val="nil"/>
              <w:bottom w:val="single" w:sz="4" w:space="0" w:color="auto"/>
              <w:right w:val="single" w:sz="4" w:space="0" w:color="auto"/>
            </w:tcBorders>
            <w:noWrap/>
            <w:vAlign w:val="center"/>
            <w:hideMark/>
          </w:tcPr>
          <w:p w14:paraId="32AA84CB" w14:textId="41BFE3E8" w:rsidR="006502F1" w:rsidRPr="006502F1" w:rsidRDefault="00B46673"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7,20</w:t>
            </w:r>
          </w:p>
        </w:tc>
        <w:tc>
          <w:tcPr>
            <w:tcW w:w="990" w:type="dxa"/>
            <w:tcBorders>
              <w:top w:val="nil"/>
              <w:left w:val="nil"/>
              <w:bottom w:val="single" w:sz="4" w:space="0" w:color="auto"/>
              <w:right w:val="single" w:sz="4" w:space="0" w:color="auto"/>
            </w:tcBorders>
            <w:noWrap/>
            <w:vAlign w:val="center"/>
            <w:hideMark/>
          </w:tcPr>
          <w:p w14:paraId="52B533F7" w14:textId="0A2AF04E" w:rsidR="006502F1" w:rsidRPr="006502F1" w:rsidRDefault="00B46673" w:rsidP="00CD0BCD">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85,18</w:t>
            </w:r>
          </w:p>
        </w:tc>
        <w:tc>
          <w:tcPr>
            <w:tcW w:w="900" w:type="dxa"/>
            <w:tcBorders>
              <w:top w:val="nil"/>
              <w:left w:val="nil"/>
              <w:bottom w:val="single" w:sz="4" w:space="0" w:color="auto"/>
              <w:right w:val="single" w:sz="4" w:space="0" w:color="auto"/>
            </w:tcBorders>
            <w:noWrap/>
            <w:vAlign w:val="center"/>
            <w:hideMark/>
          </w:tcPr>
          <w:p w14:paraId="0C976ADE" w14:textId="31E01C47" w:rsidR="006502F1" w:rsidRPr="006502F1" w:rsidRDefault="00CD0BCD" w:rsidP="00CD0BCD">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405,2</w:t>
            </w:r>
          </w:p>
        </w:tc>
        <w:tc>
          <w:tcPr>
            <w:tcW w:w="900" w:type="dxa"/>
            <w:tcBorders>
              <w:top w:val="nil"/>
              <w:left w:val="nil"/>
              <w:bottom w:val="single" w:sz="4" w:space="0" w:color="auto"/>
              <w:right w:val="single" w:sz="4" w:space="0" w:color="auto"/>
            </w:tcBorders>
            <w:noWrap/>
            <w:vAlign w:val="center"/>
            <w:hideMark/>
          </w:tcPr>
          <w:p w14:paraId="27EB7BD9" w14:textId="5D1FA08B" w:rsidR="006502F1" w:rsidRPr="006502F1" w:rsidRDefault="00BD16D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14,94</w:t>
            </w:r>
          </w:p>
        </w:tc>
        <w:tc>
          <w:tcPr>
            <w:tcW w:w="1080" w:type="dxa"/>
            <w:tcBorders>
              <w:top w:val="nil"/>
              <w:left w:val="nil"/>
              <w:bottom w:val="single" w:sz="4" w:space="0" w:color="auto"/>
              <w:right w:val="single" w:sz="4" w:space="0" w:color="auto"/>
            </w:tcBorders>
            <w:noWrap/>
            <w:vAlign w:val="center"/>
            <w:hideMark/>
          </w:tcPr>
          <w:p w14:paraId="0FFB0C53" w14:textId="4B1CE2C2" w:rsidR="006502F1" w:rsidRPr="006502F1" w:rsidRDefault="00954B16" w:rsidP="00954B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4,67</w:t>
            </w:r>
          </w:p>
        </w:tc>
        <w:tc>
          <w:tcPr>
            <w:tcW w:w="1093" w:type="dxa"/>
            <w:tcBorders>
              <w:top w:val="nil"/>
              <w:left w:val="nil"/>
              <w:bottom w:val="single" w:sz="4" w:space="0" w:color="auto"/>
              <w:right w:val="single" w:sz="4" w:space="0" w:color="auto"/>
            </w:tcBorders>
            <w:noWrap/>
            <w:vAlign w:val="center"/>
            <w:hideMark/>
          </w:tcPr>
          <w:p w14:paraId="2D14937C" w14:textId="05B9193D" w:rsidR="006502F1" w:rsidRPr="006502F1" w:rsidRDefault="00B300F1" w:rsidP="00B300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5,49</w:t>
            </w:r>
          </w:p>
        </w:tc>
      </w:tr>
      <w:tr w:rsidR="006502F1" w:rsidRPr="006502F1" w14:paraId="43A4B178"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62293C4F" w14:textId="619B4DA1" w:rsidR="006502F1" w:rsidRPr="00156BCE" w:rsidRDefault="002D2F12" w:rsidP="006502F1">
            <w:pPr>
              <w:ind w:firstLine="0"/>
              <w:jc w:val="left"/>
              <w:rPr>
                <w:rFonts w:ascii="Times New Roman" w:eastAsia="Times New Roman" w:hAnsi="Times New Roman"/>
                <w:b/>
                <w:bCs/>
                <w:color w:val="000000"/>
                <w:sz w:val="18"/>
                <w:szCs w:val="18"/>
                <w:lang w:val="sr-Cyrl-RS"/>
              </w:rPr>
            </w:pPr>
            <w:r w:rsidRPr="00156BCE">
              <w:rPr>
                <w:rFonts w:ascii="Times New Roman" w:eastAsia="Times New Roman" w:hAnsi="Times New Roman"/>
                <w:b/>
                <w:bCs/>
                <w:color w:val="000000"/>
                <w:sz w:val="18"/>
                <w:szCs w:val="18"/>
                <w:lang w:val="sr-Cyrl-RS"/>
              </w:rPr>
              <w:t>Високе-чисте</w:t>
            </w:r>
          </w:p>
        </w:tc>
        <w:tc>
          <w:tcPr>
            <w:tcW w:w="1060" w:type="dxa"/>
            <w:tcBorders>
              <w:top w:val="nil"/>
              <w:left w:val="nil"/>
              <w:bottom w:val="single" w:sz="4" w:space="0" w:color="auto"/>
              <w:right w:val="single" w:sz="4" w:space="0" w:color="auto"/>
            </w:tcBorders>
            <w:noWrap/>
            <w:vAlign w:val="center"/>
            <w:hideMark/>
          </w:tcPr>
          <w:p w14:paraId="62FB877A" w14:textId="1667DFC9" w:rsidR="006502F1" w:rsidRPr="00156BCE" w:rsidRDefault="0058793B"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86,67</w:t>
            </w:r>
          </w:p>
        </w:tc>
        <w:tc>
          <w:tcPr>
            <w:tcW w:w="1043" w:type="dxa"/>
            <w:tcBorders>
              <w:top w:val="nil"/>
              <w:left w:val="nil"/>
              <w:bottom w:val="single" w:sz="4" w:space="0" w:color="auto"/>
              <w:right w:val="single" w:sz="4" w:space="0" w:color="auto"/>
            </w:tcBorders>
            <w:noWrap/>
            <w:vAlign w:val="center"/>
            <w:hideMark/>
          </w:tcPr>
          <w:p w14:paraId="668938EC" w14:textId="0FDD8AA2" w:rsidR="006502F1" w:rsidRPr="00156BCE" w:rsidRDefault="003416EB"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7,09</w:t>
            </w:r>
          </w:p>
        </w:tc>
        <w:tc>
          <w:tcPr>
            <w:tcW w:w="936" w:type="dxa"/>
            <w:tcBorders>
              <w:top w:val="nil"/>
              <w:left w:val="nil"/>
              <w:bottom w:val="single" w:sz="4" w:space="0" w:color="auto"/>
              <w:right w:val="single" w:sz="4" w:space="0" w:color="auto"/>
            </w:tcBorders>
            <w:noWrap/>
            <w:vAlign w:val="center"/>
            <w:hideMark/>
          </w:tcPr>
          <w:p w14:paraId="39599B43" w14:textId="2FBFCDFB" w:rsidR="006502F1" w:rsidRPr="00156BCE" w:rsidRDefault="00CD0BCD"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7.382,5</w:t>
            </w:r>
          </w:p>
        </w:tc>
        <w:tc>
          <w:tcPr>
            <w:tcW w:w="972" w:type="dxa"/>
            <w:tcBorders>
              <w:top w:val="nil"/>
              <w:left w:val="nil"/>
              <w:bottom w:val="single" w:sz="4" w:space="0" w:color="auto"/>
              <w:right w:val="single" w:sz="4" w:space="0" w:color="auto"/>
            </w:tcBorders>
            <w:noWrap/>
            <w:vAlign w:val="center"/>
            <w:hideMark/>
          </w:tcPr>
          <w:p w14:paraId="3DA637E6" w14:textId="4FF8A031" w:rsidR="006502F1" w:rsidRPr="00156BCE" w:rsidRDefault="00B46673"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7,20</w:t>
            </w:r>
          </w:p>
        </w:tc>
        <w:tc>
          <w:tcPr>
            <w:tcW w:w="990" w:type="dxa"/>
            <w:tcBorders>
              <w:top w:val="nil"/>
              <w:left w:val="nil"/>
              <w:bottom w:val="single" w:sz="4" w:space="0" w:color="auto"/>
              <w:right w:val="single" w:sz="4" w:space="0" w:color="auto"/>
            </w:tcBorders>
            <w:noWrap/>
            <w:vAlign w:val="center"/>
            <w:hideMark/>
          </w:tcPr>
          <w:p w14:paraId="2CBB553D" w14:textId="79C3E23D" w:rsidR="006502F1" w:rsidRPr="00156BCE" w:rsidRDefault="00514F13"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85,18</w:t>
            </w:r>
          </w:p>
        </w:tc>
        <w:tc>
          <w:tcPr>
            <w:tcW w:w="900" w:type="dxa"/>
            <w:tcBorders>
              <w:top w:val="nil"/>
              <w:left w:val="nil"/>
              <w:bottom w:val="single" w:sz="4" w:space="0" w:color="auto"/>
              <w:right w:val="single" w:sz="4" w:space="0" w:color="auto"/>
            </w:tcBorders>
            <w:noWrap/>
            <w:vAlign w:val="center"/>
            <w:hideMark/>
          </w:tcPr>
          <w:p w14:paraId="29C1C11B" w14:textId="6EDCA3A7" w:rsidR="006502F1" w:rsidRPr="00156BCE" w:rsidRDefault="00CD0BCD"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405,2</w:t>
            </w:r>
          </w:p>
        </w:tc>
        <w:tc>
          <w:tcPr>
            <w:tcW w:w="900" w:type="dxa"/>
            <w:tcBorders>
              <w:top w:val="nil"/>
              <w:left w:val="nil"/>
              <w:bottom w:val="single" w:sz="4" w:space="0" w:color="auto"/>
              <w:right w:val="single" w:sz="4" w:space="0" w:color="auto"/>
            </w:tcBorders>
            <w:noWrap/>
            <w:vAlign w:val="center"/>
            <w:hideMark/>
          </w:tcPr>
          <w:p w14:paraId="0919E847" w14:textId="13829A7A" w:rsidR="006502F1" w:rsidRPr="00156BCE" w:rsidRDefault="00BD16D5" w:rsidP="002677C5">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14,94</w:t>
            </w:r>
          </w:p>
        </w:tc>
        <w:tc>
          <w:tcPr>
            <w:tcW w:w="1080" w:type="dxa"/>
            <w:tcBorders>
              <w:top w:val="nil"/>
              <w:left w:val="nil"/>
              <w:bottom w:val="single" w:sz="4" w:space="0" w:color="auto"/>
              <w:right w:val="single" w:sz="4" w:space="0" w:color="auto"/>
            </w:tcBorders>
            <w:noWrap/>
            <w:vAlign w:val="center"/>
            <w:hideMark/>
          </w:tcPr>
          <w:p w14:paraId="41F09980" w14:textId="56529A47" w:rsidR="006502F1" w:rsidRPr="00156BCE" w:rsidRDefault="00954B16" w:rsidP="00954B16">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4,67</w:t>
            </w:r>
          </w:p>
        </w:tc>
        <w:tc>
          <w:tcPr>
            <w:tcW w:w="1093" w:type="dxa"/>
            <w:tcBorders>
              <w:top w:val="nil"/>
              <w:left w:val="nil"/>
              <w:bottom w:val="single" w:sz="4" w:space="0" w:color="auto"/>
              <w:right w:val="single" w:sz="4" w:space="0" w:color="auto"/>
            </w:tcBorders>
            <w:noWrap/>
            <w:vAlign w:val="center"/>
            <w:hideMark/>
          </w:tcPr>
          <w:p w14:paraId="463D95B2" w14:textId="000DC176" w:rsidR="006502F1" w:rsidRPr="00156BCE" w:rsidRDefault="00B300F1" w:rsidP="00B300F1">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5,49</w:t>
            </w:r>
          </w:p>
        </w:tc>
      </w:tr>
      <w:tr w:rsidR="006502F1" w:rsidRPr="006502F1" w14:paraId="510C0B31"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20392056" w14:textId="1000353C" w:rsidR="006502F1" w:rsidRPr="00156BCE" w:rsidRDefault="006502F1" w:rsidP="006502F1">
            <w:pPr>
              <w:ind w:firstLine="0"/>
              <w:jc w:val="left"/>
              <w:rPr>
                <w:rFonts w:ascii="Times New Roman" w:eastAsia="Times New Roman" w:hAnsi="Times New Roman"/>
                <w:b/>
                <w:bCs/>
                <w:color w:val="000000"/>
                <w:sz w:val="18"/>
                <w:szCs w:val="18"/>
                <w:lang w:val="sr-Cyrl-RS"/>
              </w:rPr>
            </w:pPr>
            <w:r w:rsidRPr="00156BCE">
              <w:rPr>
                <w:rFonts w:ascii="Times New Roman" w:eastAsia="Times New Roman" w:hAnsi="Times New Roman"/>
                <w:b/>
                <w:bCs/>
                <w:color w:val="000000"/>
                <w:sz w:val="18"/>
                <w:szCs w:val="18"/>
                <w:lang w:val="en-US"/>
              </w:rPr>
              <w:t xml:space="preserve">Укупно </w:t>
            </w:r>
            <w:r w:rsidR="002D2F12" w:rsidRPr="00156BCE">
              <w:rPr>
                <w:rFonts w:ascii="Times New Roman" w:eastAsia="Times New Roman" w:hAnsi="Times New Roman"/>
                <w:b/>
                <w:bCs/>
                <w:color w:val="000000"/>
                <w:sz w:val="18"/>
                <w:szCs w:val="18"/>
                <w:lang w:val="sr-Cyrl-RS"/>
              </w:rPr>
              <w:t>високе</w:t>
            </w:r>
          </w:p>
        </w:tc>
        <w:tc>
          <w:tcPr>
            <w:tcW w:w="1060" w:type="dxa"/>
            <w:tcBorders>
              <w:top w:val="nil"/>
              <w:left w:val="nil"/>
              <w:bottom w:val="single" w:sz="4" w:space="0" w:color="auto"/>
              <w:right w:val="single" w:sz="4" w:space="0" w:color="auto"/>
            </w:tcBorders>
            <w:noWrap/>
            <w:vAlign w:val="center"/>
            <w:hideMark/>
          </w:tcPr>
          <w:p w14:paraId="4A9A519E" w14:textId="142BCDA2" w:rsidR="006502F1" w:rsidRPr="00156BCE" w:rsidRDefault="0058793B"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94,66</w:t>
            </w:r>
          </w:p>
        </w:tc>
        <w:tc>
          <w:tcPr>
            <w:tcW w:w="1043" w:type="dxa"/>
            <w:tcBorders>
              <w:top w:val="nil"/>
              <w:left w:val="nil"/>
              <w:bottom w:val="single" w:sz="4" w:space="0" w:color="auto"/>
              <w:right w:val="single" w:sz="4" w:space="0" w:color="auto"/>
            </w:tcBorders>
            <w:noWrap/>
            <w:vAlign w:val="center"/>
            <w:hideMark/>
          </w:tcPr>
          <w:p w14:paraId="1D39F417" w14:textId="716C214F" w:rsidR="006502F1" w:rsidRPr="00156BCE" w:rsidRDefault="003416EB"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7,74</w:t>
            </w:r>
          </w:p>
        </w:tc>
        <w:tc>
          <w:tcPr>
            <w:tcW w:w="936" w:type="dxa"/>
            <w:tcBorders>
              <w:top w:val="nil"/>
              <w:left w:val="nil"/>
              <w:bottom w:val="single" w:sz="4" w:space="0" w:color="auto"/>
              <w:right w:val="single" w:sz="4" w:space="0" w:color="auto"/>
            </w:tcBorders>
            <w:noWrap/>
            <w:vAlign w:val="center"/>
            <w:hideMark/>
          </w:tcPr>
          <w:p w14:paraId="5355DA17" w14:textId="21127131" w:rsidR="006502F1" w:rsidRPr="00156BCE" w:rsidRDefault="00CD0BCD"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11.849,5</w:t>
            </w:r>
          </w:p>
        </w:tc>
        <w:tc>
          <w:tcPr>
            <w:tcW w:w="972" w:type="dxa"/>
            <w:tcBorders>
              <w:top w:val="nil"/>
              <w:left w:val="nil"/>
              <w:bottom w:val="single" w:sz="4" w:space="0" w:color="auto"/>
              <w:right w:val="single" w:sz="4" w:space="0" w:color="auto"/>
            </w:tcBorders>
            <w:noWrap/>
            <w:vAlign w:val="center"/>
            <w:hideMark/>
          </w:tcPr>
          <w:p w14:paraId="1F9C85FD" w14:textId="74A011FE" w:rsidR="006502F1" w:rsidRPr="00156BCE" w:rsidRDefault="00B46673"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11,55</w:t>
            </w:r>
          </w:p>
        </w:tc>
        <w:tc>
          <w:tcPr>
            <w:tcW w:w="990" w:type="dxa"/>
            <w:tcBorders>
              <w:top w:val="nil"/>
              <w:left w:val="nil"/>
              <w:bottom w:val="single" w:sz="4" w:space="0" w:color="auto"/>
              <w:right w:val="single" w:sz="4" w:space="0" w:color="auto"/>
            </w:tcBorders>
            <w:noWrap/>
            <w:vAlign w:val="center"/>
            <w:hideMark/>
          </w:tcPr>
          <w:p w14:paraId="52CD0863" w14:textId="2F3FA726" w:rsidR="006502F1" w:rsidRPr="00156BCE" w:rsidRDefault="00514F13"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125,18</w:t>
            </w:r>
          </w:p>
        </w:tc>
        <w:tc>
          <w:tcPr>
            <w:tcW w:w="900" w:type="dxa"/>
            <w:tcBorders>
              <w:top w:val="nil"/>
              <w:left w:val="nil"/>
              <w:bottom w:val="single" w:sz="4" w:space="0" w:color="auto"/>
              <w:right w:val="single" w:sz="4" w:space="0" w:color="auto"/>
            </w:tcBorders>
            <w:noWrap/>
            <w:vAlign w:val="center"/>
            <w:hideMark/>
          </w:tcPr>
          <w:p w14:paraId="1EC790C3" w14:textId="30E4D335" w:rsidR="006502F1" w:rsidRPr="00156BCE" w:rsidRDefault="00CD0BCD" w:rsidP="00CD0BCD">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628</w:t>
            </w:r>
          </w:p>
        </w:tc>
        <w:tc>
          <w:tcPr>
            <w:tcW w:w="900" w:type="dxa"/>
            <w:tcBorders>
              <w:top w:val="nil"/>
              <w:left w:val="nil"/>
              <w:bottom w:val="single" w:sz="4" w:space="0" w:color="auto"/>
              <w:right w:val="single" w:sz="4" w:space="0" w:color="auto"/>
            </w:tcBorders>
            <w:noWrap/>
            <w:vAlign w:val="center"/>
            <w:hideMark/>
          </w:tcPr>
          <w:p w14:paraId="690957AA" w14:textId="620EBED5" w:rsidR="006502F1" w:rsidRPr="00156BCE" w:rsidRDefault="00BD16D5" w:rsidP="002677C5">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23,16</w:t>
            </w:r>
          </w:p>
        </w:tc>
        <w:tc>
          <w:tcPr>
            <w:tcW w:w="1080" w:type="dxa"/>
            <w:tcBorders>
              <w:top w:val="nil"/>
              <w:left w:val="nil"/>
              <w:bottom w:val="single" w:sz="4" w:space="0" w:color="auto"/>
              <w:right w:val="single" w:sz="4" w:space="0" w:color="auto"/>
            </w:tcBorders>
            <w:noWrap/>
            <w:vAlign w:val="center"/>
            <w:hideMark/>
          </w:tcPr>
          <w:p w14:paraId="2674F1E5" w14:textId="16CC555D" w:rsidR="006502F1" w:rsidRPr="00156BCE" w:rsidRDefault="00954B16" w:rsidP="00954B16">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6,63</w:t>
            </w:r>
          </w:p>
        </w:tc>
        <w:tc>
          <w:tcPr>
            <w:tcW w:w="1093" w:type="dxa"/>
            <w:tcBorders>
              <w:top w:val="nil"/>
              <w:left w:val="nil"/>
              <w:bottom w:val="single" w:sz="4" w:space="0" w:color="auto"/>
              <w:right w:val="single" w:sz="4" w:space="0" w:color="auto"/>
            </w:tcBorders>
            <w:noWrap/>
            <w:vAlign w:val="center"/>
            <w:hideMark/>
          </w:tcPr>
          <w:p w14:paraId="6F70AF90" w14:textId="595B8612" w:rsidR="006502F1" w:rsidRPr="00156BCE" w:rsidRDefault="00B300F1" w:rsidP="00B300F1">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5,30</w:t>
            </w:r>
          </w:p>
        </w:tc>
      </w:tr>
      <w:tr w:rsidR="006502F1" w:rsidRPr="006502F1" w14:paraId="3CEC1F6A"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56163596" w14:textId="61B54CB9" w:rsidR="006502F1" w:rsidRPr="00C349FA" w:rsidRDefault="002D2F12" w:rsidP="006502F1">
            <w:pPr>
              <w:ind w:firstLine="0"/>
              <w:jc w:val="left"/>
              <w:rPr>
                <w:rFonts w:ascii="Times New Roman" w:eastAsia="Times New Roman" w:hAnsi="Times New Roman"/>
                <w:b/>
                <w:bCs/>
                <w:sz w:val="18"/>
                <w:szCs w:val="18"/>
                <w:lang w:val="sr-Cyrl-RS"/>
              </w:rPr>
            </w:pPr>
            <w:r w:rsidRPr="00C349FA">
              <w:rPr>
                <w:rFonts w:ascii="Times New Roman" w:eastAsia="Times New Roman" w:hAnsi="Times New Roman"/>
                <w:b/>
                <w:bCs/>
                <w:sz w:val="18"/>
                <w:szCs w:val="18"/>
                <w:lang w:val="sr-Cyrl-RS"/>
              </w:rPr>
              <w:t>Укупно НЦ 10</w:t>
            </w:r>
          </w:p>
        </w:tc>
        <w:tc>
          <w:tcPr>
            <w:tcW w:w="1060" w:type="dxa"/>
            <w:tcBorders>
              <w:top w:val="nil"/>
              <w:left w:val="nil"/>
              <w:bottom w:val="single" w:sz="4" w:space="0" w:color="auto"/>
              <w:right w:val="single" w:sz="4" w:space="0" w:color="auto"/>
            </w:tcBorders>
            <w:noWrap/>
            <w:vAlign w:val="center"/>
            <w:hideMark/>
          </w:tcPr>
          <w:p w14:paraId="2D128CB7" w14:textId="74982555" w:rsidR="006502F1" w:rsidRPr="00C349FA" w:rsidRDefault="00CD0BCD" w:rsidP="00A90CC9">
            <w:pPr>
              <w:ind w:firstLine="0"/>
              <w:jc w:val="center"/>
              <w:rPr>
                <w:rFonts w:ascii="Times New Roman" w:eastAsia="Times New Roman" w:hAnsi="Times New Roman"/>
                <w:b/>
                <w:bCs/>
                <w:sz w:val="18"/>
                <w:szCs w:val="18"/>
                <w:lang w:val="en-US"/>
              </w:rPr>
            </w:pPr>
            <w:r>
              <w:rPr>
                <w:rFonts w:ascii="Times New Roman" w:eastAsia="Times New Roman" w:hAnsi="Times New Roman"/>
                <w:b/>
                <w:bCs/>
                <w:sz w:val="18"/>
                <w:szCs w:val="18"/>
                <w:lang w:val="en-US"/>
              </w:rPr>
              <w:t>43</w:t>
            </w:r>
            <w:r w:rsidR="00A149F5">
              <w:rPr>
                <w:rFonts w:ascii="Times New Roman" w:eastAsia="Times New Roman" w:hAnsi="Times New Roman"/>
                <w:b/>
                <w:bCs/>
                <w:sz w:val="18"/>
                <w:szCs w:val="18"/>
                <w:lang w:val="en-US"/>
              </w:rPr>
              <w:t>1,13</w:t>
            </w:r>
          </w:p>
        </w:tc>
        <w:tc>
          <w:tcPr>
            <w:tcW w:w="1043" w:type="dxa"/>
            <w:tcBorders>
              <w:top w:val="nil"/>
              <w:left w:val="nil"/>
              <w:bottom w:val="single" w:sz="4" w:space="0" w:color="auto"/>
              <w:right w:val="single" w:sz="4" w:space="0" w:color="auto"/>
            </w:tcBorders>
            <w:noWrap/>
            <w:vAlign w:val="center"/>
            <w:hideMark/>
          </w:tcPr>
          <w:p w14:paraId="3BAD1E6C" w14:textId="703E3106" w:rsidR="006502F1" w:rsidRPr="00C349FA" w:rsidRDefault="003416EB" w:rsidP="00A90CC9">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35,25</w:t>
            </w:r>
          </w:p>
        </w:tc>
        <w:tc>
          <w:tcPr>
            <w:tcW w:w="936" w:type="dxa"/>
            <w:tcBorders>
              <w:top w:val="nil"/>
              <w:left w:val="nil"/>
              <w:bottom w:val="single" w:sz="4" w:space="0" w:color="auto"/>
              <w:right w:val="single" w:sz="4" w:space="0" w:color="auto"/>
            </w:tcBorders>
            <w:noWrap/>
            <w:vAlign w:val="center"/>
            <w:hideMark/>
          </w:tcPr>
          <w:p w14:paraId="7B74FC2F" w14:textId="5E08264F" w:rsidR="006502F1" w:rsidRPr="00C349FA" w:rsidRDefault="00A90CC9" w:rsidP="00A90CC9">
            <w:pPr>
              <w:ind w:firstLine="0"/>
              <w:jc w:val="center"/>
              <w:rPr>
                <w:rFonts w:ascii="Times New Roman" w:eastAsia="Times New Roman" w:hAnsi="Times New Roman"/>
                <w:b/>
                <w:bCs/>
                <w:sz w:val="18"/>
                <w:szCs w:val="18"/>
                <w:lang w:val="en-US"/>
              </w:rPr>
            </w:pPr>
            <w:r>
              <w:rPr>
                <w:rFonts w:ascii="Times New Roman" w:eastAsia="Times New Roman" w:hAnsi="Times New Roman"/>
                <w:b/>
                <w:bCs/>
                <w:sz w:val="18"/>
                <w:szCs w:val="18"/>
                <w:lang w:val="en-US"/>
              </w:rPr>
              <w:t>4</w:t>
            </w:r>
            <w:r w:rsidR="00A149F5">
              <w:rPr>
                <w:rFonts w:ascii="Times New Roman" w:eastAsia="Times New Roman" w:hAnsi="Times New Roman"/>
                <w:b/>
                <w:bCs/>
                <w:sz w:val="18"/>
                <w:szCs w:val="18"/>
                <w:lang w:val="en-US"/>
              </w:rPr>
              <w:t>7.711,0</w:t>
            </w:r>
          </w:p>
        </w:tc>
        <w:tc>
          <w:tcPr>
            <w:tcW w:w="972" w:type="dxa"/>
            <w:tcBorders>
              <w:top w:val="nil"/>
              <w:left w:val="nil"/>
              <w:bottom w:val="single" w:sz="4" w:space="0" w:color="auto"/>
              <w:right w:val="single" w:sz="4" w:space="0" w:color="auto"/>
            </w:tcBorders>
            <w:noWrap/>
            <w:vAlign w:val="center"/>
            <w:hideMark/>
          </w:tcPr>
          <w:p w14:paraId="51FB86F1" w14:textId="6E0C8D35" w:rsidR="006502F1" w:rsidRPr="00C349FA" w:rsidRDefault="00B46673" w:rsidP="00A90CC9">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46,51</w:t>
            </w:r>
          </w:p>
        </w:tc>
        <w:tc>
          <w:tcPr>
            <w:tcW w:w="990" w:type="dxa"/>
            <w:tcBorders>
              <w:top w:val="nil"/>
              <w:left w:val="nil"/>
              <w:bottom w:val="single" w:sz="4" w:space="0" w:color="auto"/>
              <w:right w:val="single" w:sz="4" w:space="0" w:color="auto"/>
            </w:tcBorders>
            <w:noWrap/>
            <w:vAlign w:val="center"/>
            <w:hideMark/>
          </w:tcPr>
          <w:p w14:paraId="3974ACBC" w14:textId="20CCFD8C" w:rsidR="006502F1" w:rsidRPr="00C349FA" w:rsidRDefault="00514F13" w:rsidP="00A90CC9">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110,66</w:t>
            </w:r>
          </w:p>
        </w:tc>
        <w:tc>
          <w:tcPr>
            <w:tcW w:w="900" w:type="dxa"/>
            <w:tcBorders>
              <w:top w:val="nil"/>
              <w:left w:val="nil"/>
              <w:bottom w:val="single" w:sz="4" w:space="0" w:color="auto"/>
              <w:right w:val="single" w:sz="4" w:space="0" w:color="auto"/>
            </w:tcBorders>
            <w:noWrap/>
            <w:vAlign w:val="center"/>
            <w:hideMark/>
          </w:tcPr>
          <w:p w14:paraId="4C137253" w14:textId="4B9F4354" w:rsidR="006502F1" w:rsidRPr="00C349FA" w:rsidRDefault="00A90CC9" w:rsidP="00A90CC9">
            <w:pPr>
              <w:ind w:firstLine="0"/>
              <w:jc w:val="center"/>
              <w:rPr>
                <w:rFonts w:ascii="Times New Roman" w:eastAsia="Times New Roman" w:hAnsi="Times New Roman"/>
                <w:b/>
                <w:bCs/>
                <w:sz w:val="18"/>
                <w:szCs w:val="18"/>
                <w:lang w:val="en-US"/>
              </w:rPr>
            </w:pPr>
            <w:r>
              <w:rPr>
                <w:rFonts w:ascii="Times New Roman" w:eastAsia="Times New Roman" w:hAnsi="Times New Roman"/>
                <w:b/>
                <w:bCs/>
                <w:sz w:val="18"/>
                <w:szCs w:val="18"/>
                <w:lang w:val="en-US"/>
              </w:rPr>
              <w:t>1.5</w:t>
            </w:r>
            <w:r w:rsidR="00A149F5">
              <w:rPr>
                <w:rFonts w:ascii="Times New Roman" w:eastAsia="Times New Roman" w:hAnsi="Times New Roman"/>
                <w:b/>
                <w:bCs/>
                <w:sz w:val="18"/>
                <w:szCs w:val="18"/>
                <w:lang w:val="en-US"/>
              </w:rPr>
              <w:t>22,7</w:t>
            </w:r>
          </w:p>
        </w:tc>
        <w:tc>
          <w:tcPr>
            <w:tcW w:w="900" w:type="dxa"/>
            <w:tcBorders>
              <w:top w:val="nil"/>
              <w:left w:val="nil"/>
              <w:bottom w:val="single" w:sz="4" w:space="0" w:color="auto"/>
              <w:right w:val="single" w:sz="4" w:space="0" w:color="auto"/>
            </w:tcBorders>
            <w:noWrap/>
            <w:vAlign w:val="center"/>
            <w:hideMark/>
          </w:tcPr>
          <w:p w14:paraId="2115C5AD" w14:textId="082710AF" w:rsidR="006502F1" w:rsidRPr="00C349FA" w:rsidRDefault="00BD16D5" w:rsidP="002677C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56,16</w:t>
            </w:r>
          </w:p>
        </w:tc>
        <w:tc>
          <w:tcPr>
            <w:tcW w:w="1080" w:type="dxa"/>
            <w:tcBorders>
              <w:top w:val="nil"/>
              <w:left w:val="nil"/>
              <w:bottom w:val="single" w:sz="4" w:space="0" w:color="auto"/>
              <w:right w:val="single" w:sz="4" w:space="0" w:color="auto"/>
            </w:tcBorders>
            <w:noWrap/>
            <w:vAlign w:val="center"/>
            <w:hideMark/>
          </w:tcPr>
          <w:p w14:paraId="5B4D4A6C" w14:textId="25AF8E2A" w:rsidR="006502F1" w:rsidRPr="007153E6" w:rsidRDefault="00954B16" w:rsidP="00954B16">
            <w:pPr>
              <w:ind w:firstLine="0"/>
              <w:jc w:val="center"/>
              <w:rPr>
                <w:rFonts w:ascii="Times New Roman" w:eastAsia="Times New Roman" w:hAnsi="Times New Roman"/>
                <w:b/>
                <w:bCs/>
                <w:color w:val="000000"/>
                <w:sz w:val="18"/>
                <w:szCs w:val="18"/>
                <w:lang w:val="en-US"/>
              </w:rPr>
            </w:pPr>
            <w:r w:rsidRPr="007153E6">
              <w:rPr>
                <w:rFonts w:ascii="Times New Roman" w:eastAsia="Times New Roman" w:hAnsi="Times New Roman"/>
                <w:b/>
                <w:bCs/>
                <w:color w:val="000000"/>
                <w:sz w:val="18"/>
                <w:szCs w:val="18"/>
                <w:lang w:val="en-US"/>
              </w:rPr>
              <w:t>3,53</w:t>
            </w:r>
          </w:p>
        </w:tc>
        <w:tc>
          <w:tcPr>
            <w:tcW w:w="1093" w:type="dxa"/>
            <w:tcBorders>
              <w:top w:val="nil"/>
              <w:left w:val="nil"/>
              <w:bottom w:val="single" w:sz="4" w:space="0" w:color="auto"/>
              <w:right w:val="single" w:sz="4" w:space="0" w:color="auto"/>
            </w:tcBorders>
            <w:noWrap/>
            <w:vAlign w:val="center"/>
            <w:hideMark/>
          </w:tcPr>
          <w:p w14:paraId="3F2D0380" w14:textId="36674586" w:rsidR="006502F1" w:rsidRPr="00C349FA" w:rsidRDefault="00B300F1" w:rsidP="00B300F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3,19</w:t>
            </w:r>
          </w:p>
        </w:tc>
      </w:tr>
      <w:tr w:rsidR="006502F1" w:rsidRPr="006502F1" w14:paraId="4A603CC1"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497DFE26" w14:textId="4F71033D" w:rsidR="006502F1" w:rsidRPr="00755021" w:rsidRDefault="00755021" w:rsidP="006502F1">
            <w:pPr>
              <w:ind w:firstLine="0"/>
              <w:jc w:val="left"/>
              <w:rPr>
                <w:rFonts w:ascii="Times New Roman" w:eastAsia="Times New Roman" w:hAnsi="Times New Roman"/>
                <w:color w:val="000000"/>
                <w:sz w:val="18"/>
                <w:szCs w:val="18"/>
                <w:lang w:val="sr-Cyrl-RS"/>
              </w:rPr>
            </w:pPr>
            <w:r w:rsidRPr="00755021">
              <w:rPr>
                <w:rFonts w:ascii="Times New Roman" w:eastAsia="Times New Roman" w:hAnsi="Times New Roman"/>
                <w:color w:val="000000"/>
                <w:sz w:val="18"/>
                <w:szCs w:val="18"/>
                <w:lang w:val="sr-Latn-RS"/>
              </w:rPr>
              <w:t xml:space="preserve">2620. </w:t>
            </w:r>
            <w:r w:rsidRPr="00755021">
              <w:rPr>
                <w:rFonts w:ascii="Times New Roman" w:eastAsia="Times New Roman" w:hAnsi="Times New Roman"/>
                <w:color w:val="000000"/>
                <w:sz w:val="18"/>
                <w:szCs w:val="18"/>
                <w:lang w:val="sr-Cyrl-RS"/>
              </w:rPr>
              <w:t>Изданачке мешовите шуме храстова</w:t>
            </w:r>
          </w:p>
        </w:tc>
        <w:tc>
          <w:tcPr>
            <w:tcW w:w="1060" w:type="dxa"/>
            <w:tcBorders>
              <w:top w:val="nil"/>
              <w:left w:val="nil"/>
              <w:bottom w:val="single" w:sz="4" w:space="0" w:color="auto"/>
              <w:right w:val="single" w:sz="4" w:space="0" w:color="auto"/>
            </w:tcBorders>
            <w:noWrap/>
            <w:vAlign w:val="center"/>
            <w:hideMark/>
          </w:tcPr>
          <w:p w14:paraId="018BCD14" w14:textId="5EB405E0" w:rsidR="006502F1" w:rsidRPr="006502F1" w:rsidRDefault="0044679B"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64,18</w:t>
            </w:r>
          </w:p>
        </w:tc>
        <w:tc>
          <w:tcPr>
            <w:tcW w:w="1043" w:type="dxa"/>
            <w:tcBorders>
              <w:top w:val="nil"/>
              <w:left w:val="nil"/>
              <w:bottom w:val="single" w:sz="4" w:space="0" w:color="auto"/>
              <w:right w:val="single" w:sz="4" w:space="0" w:color="auto"/>
            </w:tcBorders>
            <w:noWrap/>
            <w:vAlign w:val="center"/>
            <w:hideMark/>
          </w:tcPr>
          <w:p w14:paraId="6B472080" w14:textId="3A203B46" w:rsidR="006502F1" w:rsidRPr="006502F1" w:rsidRDefault="003416EB"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5,25</w:t>
            </w:r>
          </w:p>
        </w:tc>
        <w:tc>
          <w:tcPr>
            <w:tcW w:w="936" w:type="dxa"/>
            <w:tcBorders>
              <w:top w:val="nil"/>
              <w:left w:val="nil"/>
              <w:bottom w:val="single" w:sz="4" w:space="0" w:color="auto"/>
              <w:right w:val="single" w:sz="4" w:space="0" w:color="auto"/>
            </w:tcBorders>
            <w:noWrap/>
            <w:vAlign w:val="center"/>
            <w:hideMark/>
          </w:tcPr>
          <w:p w14:paraId="22B6BD19" w14:textId="0C22A899" w:rsidR="006502F1" w:rsidRPr="006502F1" w:rsidRDefault="0044679B"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4.179,6</w:t>
            </w:r>
          </w:p>
        </w:tc>
        <w:tc>
          <w:tcPr>
            <w:tcW w:w="972" w:type="dxa"/>
            <w:tcBorders>
              <w:top w:val="nil"/>
              <w:left w:val="nil"/>
              <w:bottom w:val="single" w:sz="4" w:space="0" w:color="auto"/>
              <w:right w:val="single" w:sz="4" w:space="0" w:color="auto"/>
            </w:tcBorders>
            <w:noWrap/>
            <w:vAlign w:val="center"/>
            <w:hideMark/>
          </w:tcPr>
          <w:p w14:paraId="57812AFE" w14:textId="58E8F58D" w:rsidR="006502F1" w:rsidRPr="006502F1" w:rsidRDefault="004838EF"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4,07</w:t>
            </w:r>
          </w:p>
        </w:tc>
        <w:tc>
          <w:tcPr>
            <w:tcW w:w="990" w:type="dxa"/>
            <w:tcBorders>
              <w:top w:val="nil"/>
              <w:left w:val="nil"/>
              <w:bottom w:val="single" w:sz="4" w:space="0" w:color="auto"/>
              <w:right w:val="single" w:sz="4" w:space="0" w:color="auto"/>
            </w:tcBorders>
            <w:noWrap/>
            <w:vAlign w:val="center"/>
            <w:hideMark/>
          </w:tcPr>
          <w:p w14:paraId="115B33FC" w14:textId="28BA7620" w:rsidR="006502F1" w:rsidRPr="006502F1" w:rsidRDefault="00470C41"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65,12</w:t>
            </w:r>
          </w:p>
        </w:tc>
        <w:tc>
          <w:tcPr>
            <w:tcW w:w="900" w:type="dxa"/>
            <w:tcBorders>
              <w:top w:val="nil"/>
              <w:left w:val="nil"/>
              <w:bottom w:val="single" w:sz="4" w:space="0" w:color="auto"/>
              <w:right w:val="single" w:sz="4" w:space="0" w:color="auto"/>
            </w:tcBorders>
            <w:noWrap/>
            <w:vAlign w:val="center"/>
            <w:hideMark/>
          </w:tcPr>
          <w:p w14:paraId="72E5F8A0" w14:textId="353330A5" w:rsidR="006502F1" w:rsidRPr="006502F1" w:rsidRDefault="0044679B"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121,5</w:t>
            </w:r>
          </w:p>
        </w:tc>
        <w:tc>
          <w:tcPr>
            <w:tcW w:w="900" w:type="dxa"/>
            <w:tcBorders>
              <w:top w:val="nil"/>
              <w:left w:val="nil"/>
              <w:bottom w:val="single" w:sz="4" w:space="0" w:color="auto"/>
              <w:right w:val="single" w:sz="4" w:space="0" w:color="auto"/>
            </w:tcBorders>
            <w:noWrap/>
            <w:vAlign w:val="center"/>
            <w:hideMark/>
          </w:tcPr>
          <w:p w14:paraId="7B800729" w14:textId="3F5B0733" w:rsidR="006502F1" w:rsidRPr="006502F1" w:rsidRDefault="00BD16D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4,48</w:t>
            </w:r>
          </w:p>
        </w:tc>
        <w:tc>
          <w:tcPr>
            <w:tcW w:w="1080" w:type="dxa"/>
            <w:tcBorders>
              <w:top w:val="nil"/>
              <w:left w:val="nil"/>
              <w:bottom w:val="single" w:sz="4" w:space="0" w:color="auto"/>
              <w:right w:val="single" w:sz="4" w:space="0" w:color="auto"/>
            </w:tcBorders>
            <w:noWrap/>
            <w:vAlign w:val="center"/>
            <w:hideMark/>
          </w:tcPr>
          <w:p w14:paraId="799FA59B" w14:textId="68FBE6FA" w:rsidR="006502F1" w:rsidRPr="006502F1" w:rsidRDefault="00954B16" w:rsidP="00954B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1,89</w:t>
            </w:r>
          </w:p>
        </w:tc>
        <w:tc>
          <w:tcPr>
            <w:tcW w:w="1093" w:type="dxa"/>
            <w:tcBorders>
              <w:top w:val="nil"/>
              <w:left w:val="nil"/>
              <w:bottom w:val="single" w:sz="4" w:space="0" w:color="auto"/>
              <w:right w:val="single" w:sz="4" w:space="0" w:color="auto"/>
            </w:tcBorders>
            <w:noWrap/>
            <w:vAlign w:val="center"/>
            <w:hideMark/>
          </w:tcPr>
          <w:p w14:paraId="7CA112EE" w14:textId="288E3BE9" w:rsidR="006502F1" w:rsidRPr="006502F1" w:rsidRDefault="00B300F1" w:rsidP="00B300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2,91</w:t>
            </w:r>
          </w:p>
        </w:tc>
      </w:tr>
      <w:tr w:rsidR="006502F1" w:rsidRPr="006502F1" w14:paraId="0EE11558"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53D15293" w14:textId="77777777" w:rsidR="006502F1" w:rsidRDefault="00755021"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2621. Изданачке мешовте шуме храстова-</w:t>
            </w:r>
          </w:p>
          <w:p w14:paraId="6907A189" w14:textId="267986C9" w:rsidR="00755021" w:rsidRPr="002D2F12" w:rsidRDefault="00755021"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шуме храстова и осталих лишћара</w:t>
            </w:r>
          </w:p>
        </w:tc>
        <w:tc>
          <w:tcPr>
            <w:tcW w:w="1060" w:type="dxa"/>
            <w:tcBorders>
              <w:top w:val="nil"/>
              <w:left w:val="nil"/>
              <w:bottom w:val="single" w:sz="4" w:space="0" w:color="auto"/>
              <w:right w:val="single" w:sz="4" w:space="0" w:color="auto"/>
            </w:tcBorders>
            <w:noWrap/>
            <w:vAlign w:val="center"/>
            <w:hideMark/>
          </w:tcPr>
          <w:p w14:paraId="64CCF469" w14:textId="53BE7AA7" w:rsidR="006502F1" w:rsidRPr="006502F1" w:rsidRDefault="0044679B" w:rsidP="0044679B">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125,43</w:t>
            </w:r>
          </w:p>
        </w:tc>
        <w:tc>
          <w:tcPr>
            <w:tcW w:w="1043" w:type="dxa"/>
            <w:tcBorders>
              <w:top w:val="nil"/>
              <w:left w:val="nil"/>
              <w:bottom w:val="single" w:sz="4" w:space="0" w:color="auto"/>
              <w:right w:val="single" w:sz="4" w:space="0" w:color="auto"/>
            </w:tcBorders>
            <w:noWrap/>
            <w:vAlign w:val="center"/>
            <w:hideMark/>
          </w:tcPr>
          <w:p w14:paraId="25C952B6" w14:textId="4E304957" w:rsidR="006502F1" w:rsidRPr="006502F1" w:rsidRDefault="003416EB"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10,25</w:t>
            </w:r>
          </w:p>
        </w:tc>
        <w:tc>
          <w:tcPr>
            <w:tcW w:w="936" w:type="dxa"/>
            <w:tcBorders>
              <w:top w:val="nil"/>
              <w:left w:val="nil"/>
              <w:bottom w:val="single" w:sz="4" w:space="0" w:color="auto"/>
              <w:right w:val="single" w:sz="4" w:space="0" w:color="auto"/>
            </w:tcBorders>
            <w:noWrap/>
            <w:vAlign w:val="center"/>
            <w:hideMark/>
          </w:tcPr>
          <w:p w14:paraId="3776DF8B" w14:textId="248CF48E" w:rsidR="006502F1" w:rsidRPr="006502F1" w:rsidRDefault="0044679B" w:rsidP="0044679B">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10.828,6</w:t>
            </w:r>
          </w:p>
        </w:tc>
        <w:tc>
          <w:tcPr>
            <w:tcW w:w="972" w:type="dxa"/>
            <w:tcBorders>
              <w:top w:val="nil"/>
              <w:left w:val="nil"/>
              <w:bottom w:val="single" w:sz="4" w:space="0" w:color="auto"/>
              <w:right w:val="single" w:sz="4" w:space="0" w:color="auto"/>
            </w:tcBorders>
            <w:noWrap/>
            <w:vAlign w:val="center"/>
            <w:hideMark/>
          </w:tcPr>
          <w:p w14:paraId="666A9FA6" w14:textId="28ABC5BA" w:rsidR="006502F1" w:rsidRPr="006502F1" w:rsidRDefault="004838EF"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10,56</w:t>
            </w:r>
          </w:p>
        </w:tc>
        <w:tc>
          <w:tcPr>
            <w:tcW w:w="990" w:type="dxa"/>
            <w:tcBorders>
              <w:top w:val="nil"/>
              <w:left w:val="nil"/>
              <w:bottom w:val="single" w:sz="4" w:space="0" w:color="auto"/>
              <w:right w:val="single" w:sz="4" w:space="0" w:color="auto"/>
            </w:tcBorders>
            <w:noWrap/>
            <w:vAlign w:val="center"/>
            <w:hideMark/>
          </w:tcPr>
          <w:p w14:paraId="237BA070" w14:textId="35E4E115" w:rsidR="006502F1" w:rsidRPr="006502F1" w:rsidRDefault="00470C41"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86,33</w:t>
            </w:r>
          </w:p>
        </w:tc>
        <w:tc>
          <w:tcPr>
            <w:tcW w:w="900" w:type="dxa"/>
            <w:tcBorders>
              <w:top w:val="nil"/>
              <w:left w:val="nil"/>
              <w:bottom w:val="single" w:sz="4" w:space="0" w:color="auto"/>
              <w:right w:val="single" w:sz="4" w:space="0" w:color="auto"/>
            </w:tcBorders>
            <w:noWrap/>
            <w:vAlign w:val="center"/>
            <w:hideMark/>
          </w:tcPr>
          <w:p w14:paraId="58C6A933" w14:textId="0FA53191" w:rsidR="006502F1" w:rsidRPr="006502F1" w:rsidRDefault="0044679B" w:rsidP="0044679B">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277,9</w:t>
            </w:r>
          </w:p>
        </w:tc>
        <w:tc>
          <w:tcPr>
            <w:tcW w:w="900" w:type="dxa"/>
            <w:tcBorders>
              <w:top w:val="nil"/>
              <w:left w:val="nil"/>
              <w:bottom w:val="single" w:sz="4" w:space="0" w:color="auto"/>
              <w:right w:val="single" w:sz="4" w:space="0" w:color="auto"/>
            </w:tcBorders>
            <w:noWrap/>
            <w:vAlign w:val="center"/>
            <w:hideMark/>
          </w:tcPr>
          <w:p w14:paraId="5855F26D" w14:textId="46153322" w:rsidR="006502F1" w:rsidRPr="006502F1" w:rsidRDefault="00BD16D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10,25</w:t>
            </w:r>
          </w:p>
        </w:tc>
        <w:tc>
          <w:tcPr>
            <w:tcW w:w="1080" w:type="dxa"/>
            <w:tcBorders>
              <w:top w:val="nil"/>
              <w:left w:val="nil"/>
              <w:bottom w:val="single" w:sz="4" w:space="0" w:color="auto"/>
              <w:right w:val="single" w:sz="4" w:space="0" w:color="auto"/>
            </w:tcBorders>
            <w:noWrap/>
            <w:vAlign w:val="center"/>
            <w:hideMark/>
          </w:tcPr>
          <w:p w14:paraId="744224D3" w14:textId="5EF0A438" w:rsidR="006502F1" w:rsidRPr="006502F1" w:rsidRDefault="00954B16" w:rsidP="00954B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2,21</w:t>
            </w:r>
          </w:p>
        </w:tc>
        <w:tc>
          <w:tcPr>
            <w:tcW w:w="1093" w:type="dxa"/>
            <w:tcBorders>
              <w:top w:val="nil"/>
              <w:left w:val="nil"/>
              <w:bottom w:val="single" w:sz="4" w:space="0" w:color="auto"/>
              <w:right w:val="single" w:sz="4" w:space="0" w:color="auto"/>
            </w:tcBorders>
            <w:noWrap/>
            <w:vAlign w:val="center"/>
            <w:hideMark/>
          </w:tcPr>
          <w:p w14:paraId="288B9BB4" w14:textId="597E2156" w:rsidR="006502F1" w:rsidRPr="006502F1" w:rsidRDefault="00B300F1" w:rsidP="00B300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2,57</w:t>
            </w:r>
          </w:p>
        </w:tc>
      </w:tr>
      <w:tr w:rsidR="006502F1" w:rsidRPr="006502F1" w14:paraId="0632D132"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6BFC9959" w14:textId="21462F20" w:rsidR="006502F1" w:rsidRPr="002D2F12" w:rsidRDefault="00755021"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 xml:space="preserve">21120. Изданачке мешовите шуме букве </w:t>
            </w:r>
          </w:p>
        </w:tc>
        <w:tc>
          <w:tcPr>
            <w:tcW w:w="1060" w:type="dxa"/>
            <w:tcBorders>
              <w:top w:val="nil"/>
              <w:left w:val="nil"/>
              <w:bottom w:val="single" w:sz="4" w:space="0" w:color="auto"/>
              <w:right w:val="single" w:sz="4" w:space="0" w:color="auto"/>
            </w:tcBorders>
            <w:noWrap/>
            <w:vAlign w:val="center"/>
            <w:hideMark/>
          </w:tcPr>
          <w:p w14:paraId="5493D701" w14:textId="729A6E08" w:rsidR="006502F1" w:rsidRPr="006502F1" w:rsidRDefault="0044679B"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9,53</w:t>
            </w:r>
          </w:p>
        </w:tc>
        <w:tc>
          <w:tcPr>
            <w:tcW w:w="1043" w:type="dxa"/>
            <w:tcBorders>
              <w:top w:val="nil"/>
              <w:left w:val="nil"/>
              <w:bottom w:val="single" w:sz="4" w:space="0" w:color="auto"/>
              <w:right w:val="single" w:sz="4" w:space="0" w:color="auto"/>
            </w:tcBorders>
            <w:noWrap/>
            <w:vAlign w:val="center"/>
            <w:hideMark/>
          </w:tcPr>
          <w:p w14:paraId="46AC1BF4" w14:textId="1E150A88" w:rsidR="006502F1" w:rsidRPr="006502F1" w:rsidRDefault="003416EB"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0,78</w:t>
            </w:r>
          </w:p>
        </w:tc>
        <w:tc>
          <w:tcPr>
            <w:tcW w:w="936" w:type="dxa"/>
            <w:tcBorders>
              <w:top w:val="nil"/>
              <w:left w:val="nil"/>
              <w:bottom w:val="single" w:sz="4" w:space="0" w:color="auto"/>
              <w:right w:val="single" w:sz="4" w:space="0" w:color="auto"/>
            </w:tcBorders>
            <w:noWrap/>
            <w:vAlign w:val="center"/>
            <w:hideMark/>
          </w:tcPr>
          <w:p w14:paraId="53B92A45" w14:textId="79058CC4" w:rsidR="006502F1" w:rsidRPr="006502F1" w:rsidRDefault="0044679B"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1.328,8</w:t>
            </w:r>
          </w:p>
        </w:tc>
        <w:tc>
          <w:tcPr>
            <w:tcW w:w="972" w:type="dxa"/>
            <w:tcBorders>
              <w:top w:val="nil"/>
              <w:left w:val="nil"/>
              <w:bottom w:val="single" w:sz="4" w:space="0" w:color="auto"/>
              <w:right w:val="single" w:sz="4" w:space="0" w:color="auto"/>
            </w:tcBorders>
            <w:noWrap/>
            <w:vAlign w:val="center"/>
            <w:hideMark/>
          </w:tcPr>
          <w:p w14:paraId="01976F9D" w14:textId="4C8A5F4D" w:rsidR="006502F1" w:rsidRPr="006502F1" w:rsidRDefault="004838EF"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1,30</w:t>
            </w:r>
          </w:p>
        </w:tc>
        <w:tc>
          <w:tcPr>
            <w:tcW w:w="990" w:type="dxa"/>
            <w:tcBorders>
              <w:top w:val="nil"/>
              <w:left w:val="nil"/>
              <w:bottom w:val="single" w:sz="4" w:space="0" w:color="auto"/>
              <w:right w:val="single" w:sz="4" w:space="0" w:color="auto"/>
            </w:tcBorders>
            <w:noWrap/>
            <w:vAlign w:val="center"/>
            <w:hideMark/>
          </w:tcPr>
          <w:p w14:paraId="29A185A5" w14:textId="0A60F20C" w:rsidR="006502F1" w:rsidRPr="006502F1" w:rsidRDefault="00470C41"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139,43</w:t>
            </w:r>
          </w:p>
        </w:tc>
        <w:tc>
          <w:tcPr>
            <w:tcW w:w="900" w:type="dxa"/>
            <w:tcBorders>
              <w:top w:val="nil"/>
              <w:left w:val="nil"/>
              <w:bottom w:val="single" w:sz="4" w:space="0" w:color="auto"/>
              <w:right w:val="single" w:sz="4" w:space="0" w:color="auto"/>
            </w:tcBorders>
            <w:noWrap/>
            <w:vAlign w:val="center"/>
            <w:hideMark/>
          </w:tcPr>
          <w:p w14:paraId="3490D9D8" w14:textId="457C8638" w:rsidR="006502F1" w:rsidRPr="006502F1" w:rsidRDefault="0044679B" w:rsidP="0044679B">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26,4</w:t>
            </w:r>
          </w:p>
        </w:tc>
        <w:tc>
          <w:tcPr>
            <w:tcW w:w="900" w:type="dxa"/>
            <w:tcBorders>
              <w:top w:val="nil"/>
              <w:left w:val="nil"/>
              <w:bottom w:val="single" w:sz="4" w:space="0" w:color="auto"/>
              <w:right w:val="single" w:sz="4" w:space="0" w:color="auto"/>
            </w:tcBorders>
            <w:noWrap/>
            <w:vAlign w:val="center"/>
            <w:hideMark/>
          </w:tcPr>
          <w:p w14:paraId="3401FCB6" w14:textId="431FAF4F" w:rsidR="006502F1" w:rsidRPr="006502F1" w:rsidRDefault="00BD16D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0,97</w:t>
            </w:r>
          </w:p>
        </w:tc>
        <w:tc>
          <w:tcPr>
            <w:tcW w:w="1080" w:type="dxa"/>
            <w:tcBorders>
              <w:top w:val="nil"/>
              <w:left w:val="nil"/>
              <w:bottom w:val="single" w:sz="4" w:space="0" w:color="auto"/>
              <w:right w:val="single" w:sz="4" w:space="0" w:color="auto"/>
            </w:tcBorders>
            <w:noWrap/>
            <w:vAlign w:val="center"/>
            <w:hideMark/>
          </w:tcPr>
          <w:p w14:paraId="4B48AE04" w14:textId="3FFB466D" w:rsidR="006502F1" w:rsidRPr="006502F1" w:rsidRDefault="00954B16" w:rsidP="00954B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2,77</w:t>
            </w:r>
          </w:p>
        </w:tc>
        <w:tc>
          <w:tcPr>
            <w:tcW w:w="1093" w:type="dxa"/>
            <w:tcBorders>
              <w:top w:val="nil"/>
              <w:left w:val="nil"/>
              <w:bottom w:val="single" w:sz="4" w:space="0" w:color="auto"/>
              <w:right w:val="single" w:sz="4" w:space="0" w:color="auto"/>
            </w:tcBorders>
            <w:noWrap/>
            <w:vAlign w:val="center"/>
            <w:hideMark/>
          </w:tcPr>
          <w:p w14:paraId="3E48B41F" w14:textId="63E8D089" w:rsidR="006502F1" w:rsidRPr="006502F1" w:rsidRDefault="00B300F1" w:rsidP="00B300F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1,99</w:t>
            </w:r>
          </w:p>
        </w:tc>
      </w:tr>
      <w:tr w:rsidR="006502F1" w:rsidRPr="006502F1" w14:paraId="1204997D"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66902D06" w14:textId="5C8D8601" w:rsidR="006502F1" w:rsidRPr="00156BCE" w:rsidRDefault="00755021" w:rsidP="006502F1">
            <w:pPr>
              <w:ind w:firstLine="0"/>
              <w:jc w:val="left"/>
              <w:rPr>
                <w:rFonts w:ascii="Times New Roman" w:eastAsia="Times New Roman" w:hAnsi="Times New Roman"/>
                <w:b/>
                <w:bCs/>
                <w:color w:val="000000"/>
                <w:sz w:val="18"/>
                <w:szCs w:val="18"/>
                <w:lang w:val="sr-Cyrl-RS"/>
              </w:rPr>
            </w:pPr>
            <w:r w:rsidRPr="00156BCE">
              <w:rPr>
                <w:rFonts w:ascii="Times New Roman" w:eastAsia="Times New Roman" w:hAnsi="Times New Roman"/>
                <w:b/>
                <w:bCs/>
                <w:color w:val="000000"/>
                <w:sz w:val="18"/>
                <w:szCs w:val="18"/>
                <w:lang w:val="sr-Cyrl-RS"/>
              </w:rPr>
              <w:t>Изданачке- мешовите</w:t>
            </w:r>
          </w:p>
        </w:tc>
        <w:tc>
          <w:tcPr>
            <w:tcW w:w="1060" w:type="dxa"/>
            <w:tcBorders>
              <w:top w:val="nil"/>
              <w:left w:val="nil"/>
              <w:bottom w:val="single" w:sz="4" w:space="0" w:color="auto"/>
              <w:right w:val="single" w:sz="4" w:space="0" w:color="auto"/>
            </w:tcBorders>
            <w:noWrap/>
            <w:vAlign w:val="center"/>
            <w:hideMark/>
          </w:tcPr>
          <w:p w14:paraId="441C326B" w14:textId="39074BF0" w:rsidR="006502F1" w:rsidRPr="00824AF4" w:rsidRDefault="0044679B" w:rsidP="0044679B">
            <w:pPr>
              <w:ind w:firstLine="0"/>
              <w:jc w:val="center"/>
              <w:rPr>
                <w:rFonts w:ascii="Times New Roman" w:eastAsia="Times New Roman" w:hAnsi="Times New Roman"/>
                <w:b/>
                <w:bCs/>
                <w:color w:val="000000"/>
                <w:sz w:val="18"/>
                <w:szCs w:val="18"/>
                <w:lang w:val="en-US"/>
              </w:rPr>
            </w:pPr>
            <w:r w:rsidRPr="00824AF4">
              <w:rPr>
                <w:rFonts w:ascii="Times New Roman" w:eastAsia="Times New Roman" w:hAnsi="Times New Roman"/>
                <w:b/>
                <w:bCs/>
                <w:color w:val="000000"/>
                <w:sz w:val="18"/>
                <w:szCs w:val="18"/>
                <w:lang w:val="en-US"/>
              </w:rPr>
              <w:t>199,14</w:t>
            </w:r>
          </w:p>
        </w:tc>
        <w:tc>
          <w:tcPr>
            <w:tcW w:w="1043" w:type="dxa"/>
            <w:tcBorders>
              <w:top w:val="nil"/>
              <w:left w:val="nil"/>
              <w:bottom w:val="single" w:sz="4" w:space="0" w:color="auto"/>
              <w:right w:val="single" w:sz="4" w:space="0" w:color="auto"/>
            </w:tcBorders>
            <w:noWrap/>
            <w:vAlign w:val="center"/>
            <w:hideMark/>
          </w:tcPr>
          <w:p w14:paraId="08C71AA7" w14:textId="277CDD45" w:rsidR="006502F1" w:rsidRPr="00824AF4" w:rsidRDefault="003416EB" w:rsidP="0044679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16,28</w:t>
            </w:r>
          </w:p>
        </w:tc>
        <w:tc>
          <w:tcPr>
            <w:tcW w:w="936" w:type="dxa"/>
            <w:tcBorders>
              <w:top w:val="nil"/>
              <w:left w:val="nil"/>
              <w:bottom w:val="single" w:sz="4" w:space="0" w:color="auto"/>
              <w:right w:val="single" w:sz="4" w:space="0" w:color="auto"/>
            </w:tcBorders>
            <w:noWrap/>
            <w:vAlign w:val="center"/>
            <w:hideMark/>
          </w:tcPr>
          <w:p w14:paraId="59561BBC" w14:textId="3CF4354D" w:rsidR="006502F1" w:rsidRPr="00824AF4" w:rsidRDefault="0044679B" w:rsidP="0044679B">
            <w:pPr>
              <w:ind w:firstLine="0"/>
              <w:jc w:val="center"/>
              <w:rPr>
                <w:rFonts w:ascii="Times New Roman" w:eastAsia="Times New Roman" w:hAnsi="Times New Roman"/>
                <w:b/>
                <w:bCs/>
                <w:color w:val="000000"/>
                <w:sz w:val="18"/>
                <w:szCs w:val="18"/>
                <w:lang w:val="en-US"/>
              </w:rPr>
            </w:pPr>
            <w:r w:rsidRPr="00824AF4">
              <w:rPr>
                <w:rFonts w:ascii="Times New Roman" w:eastAsia="Times New Roman" w:hAnsi="Times New Roman"/>
                <w:b/>
                <w:bCs/>
                <w:color w:val="000000"/>
                <w:sz w:val="18"/>
                <w:szCs w:val="18"/>
                <w:lang w:val="en-US"/>
              </w:rPr>
              <w:t>16.337</w:t>
            </w:r>
          </w:p>
        </w:tc>
        <w:tc>
          <w:tcPr>
            <w:tcW w:w="972" w:type="dxa"/>
            <w:tcBorders>
              <w:top w:val="nil"/>
              <w:left w:val="nil"/>
              <w:bottom w:val="single" w:sz="4" w:space="0" w:color="auto"/>
              <w:right w:val="single" w:sz="4" w:space="0" w:color="auto"/>
            </w:tcBorders>
            <w:noWrap/>
            <w:vAlign w:val="center"/>
            <w:hideMark/>
          </w:tcPr>
          <w:p w14:paraId="5772D56F" w14:textId="197FF096" w:rsidR="006502F1" w:rsidRPr="00824AF4" w:rsidRDefault="004838EF" w:rsidP="0044679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15,93</w:t>
            </w:r>
          </w:p>
        </w:tc>
        <w:tc>
          <w:tcPr>
            <w:tcW w:w="990" w:type="dxa"/>
            <w:tcBorders>
              <w:top w:val="nil"/>
              <w:left w:val="nil"/>
              <w:bottom w:val="single" w:sz="4" w:space="0" w:color="auto"/>
              <w:right w:val="single" w:sz="4" w:space="0" w:color="auto"/>
            </w:tcBorders>
            <w:noWrap/>
            <w:vAlign w:val="center"/>
            <w:hideMark/>
          </w:tcPr>
          <w:p w14:paraId="6B72F0DE" w14:textId="326A6967" w:rsidR="006502F1" w:rsidRPr="00824AF4" w:rsidRDefault="0098526D" w:rsidP="0044679B">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82,04</w:t>
            </w:r>
          </w:p>
        </w:tc>
        <w:tc>
          <w:tcPr>
            <w:tcW w:w="900" w:type="dxa"/>
            <w:tcBorders>
              <w:top w:val="nil"/>
              <w:left w:val="nil"/>
              <w:bottom w:val="single" w:sz="4" w:space="0" w:color="auto"/>
              <w:right w:val="single" w:sz="4" w:space="0" w:color="auto"/>
            </w:tcBorders>
            <w:noWrap/>
            <w:vAlign w:val="center"/>
            <w:hideMark/>
          </w:tcPr>
          <w:p w14:paraId="338F63EB" w14:textId="3EC466E2" w:rsidR="006502F1" w:rsidRPr="00824AF4" w:rsidRDefault="0044679B" w:rsidP="0044679B">
            <w:pPr>
              <w:ind w:firstLine="0"/>
              <w:jc w:val="center"/>
              <w:rPr>
                <w:rFonts w:ascii="Times New Roman" w:eastAsia="Times New Roman" w:hAnsi="Times New Roman"/>
                <w:b/>
                <w:bCs/>
                <w:color w:val="000000"/>
                <w:sz w:val="18"/>
                <w:szCs w:val="18"/>
                <w:lang w:val="en-US"/>
              </w:rPr>
            </w:pPr>
            <w:r w:rsidRPr="00824AF4">
              <w:rPr>
                <w:rFonts w:ascii="Times New Roman" w:eastAsia="Times New Roman" w:hAnsi="Times New Roman"/>
                <w:b/>
                <w:bCs/>
                <w:color w:val="000000"/>
                <w:sz w:val="18"/>
                <w:szCs w:val="18"/>
                <w:lang w:val="en-US"/>
              </w:rPr>
              <w:t>425,8</w:t>
            </w:r>
          </w:p>
        </w:tc>
        <w:tc>
          <w:tcPr>
            <w:tcW w:w="900" w:type="dxa"/>
            <w:tcBorders>
              <w:top w:val="nil"/>
              <w:left w:val="nil"/>
              <w:bottom w:val="single" w:sz="4" w:space="0" w:color="auto"/>
              <w:right w:val="single" w:sz="4" w:space="0" w:color="auto"/>
            </w:tcBorders>
            <w:noWrap/>
            <w:vAlign w:val="center"/>
            <w:hideMark/>
          </w:tcPr>
          <w:p w14:paraId="1EF8FE2C" w14:textId="69AF8A6F" w:rsidR="006502F1" w:rsidRPr="00824AF4" w:rsidRDefault="00BD16D5" w:rsidP="002677C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15,70</w:t>
            </w:r>
          </w:p>
        </w:tc>
        <w:tc>
          <w:tcPr>
            <w:tcW w:w="1080" w:type="dxa"/>
            <w:tcBorders>
              <w:top w:val="nil"/>
              <w:left w:val="nil"/>
              <w:bottom w:val="single" w:sz="4" w:space="0" w:color="auto"/>
              <w:right w:val="single" w:sz="4" w:space="0" w:color="auto"/>
            </w:tcBorders>
            <w:noWrap/>
            <w:vAlign w:val="center"/>
            <w:hideMark/>
          </w:tcPr>
          <w:p w14:paraId="513BA29E" w14:textId="75C59476" w:rsidR="006502F1" w:rsidRPr="007153E6" w:rsidRDefault="00954B16" w:rsidP="00954B16">
            <w:pPr>
              <w:ind w:firstLine="0"/>
              <w:jc w:val="center"/>
              <w:rPr>
                <w:rFonts w:ascii="Times New Roman" w:eastAsia="Times New Roman" w:hAnsi="Times New Roman"/>
                <w:b/>
                <w:bCs/>
                <w:color w:val="000000"/>
                <w:sz w:val="18"/>
                <w:szCs w:val="18"/>
                <w:lang w:val="en-US"/>
              </w:rPr>
            </w:pPr>
            <w:r w:rsidRPr="007153E6">
              <w:rPr>
                <w:rFonts w:ascii="Times New Roman" w:eastAsia="Times New Roman" w:hAnsi="Times New Roman"/>
                <w:b/>
                <w:bCs/>
                <w:color w:val="000000"/>
                <w:sz w:val="18"/>
                <w:szCs w:val="18"/>
                <w:lang w:val="en-US"/>
              </w:rPr>
              <w:t>2,14</w:t>
            </w:r>
          </w:p>
        </w:tc>
        <w:tc>
          <w:tcPr>
            <w:tcW w:w="1093" w:type="dxa"/>
            <w:tcBorders>
              <w:top w:val="nil"/>
              <w:left w:val="nil"/>
              <w:bottom w:val="single" w:sz="4" w:space="0" w:color="auto"/>
              <w:right w:val="single" w:sz="4" w:space="0" w:color="auto"/>
            </w:tcBorders>
            <w:noWrap/>
            <w:vAlign w:val="center"/>
            <w:hideMark/>
          </w:tcPr>
          <w:p w14:paraId="77DA6FEC" w14:textId="31B5FF7C" w:rsidR="006502F1" w:rsidRPr="00156BCE" w:rsidRDefault="00B300F1" w:rsidP="00B300F1">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2,61</w:t>
            </w:r>
          </w:p>
        </w:tc>
      </w:tr>
      <w:tr w:rsidR="006502F1" w:rsidRPr="006502F1" w14:paraId="15E78BF3"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5581017D" w14:textId="284ED78B" w:rsidR="006502F1" w:rsidRPr="00755021" w:rsidRDefault="00755021"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2620. Изданачке мешовите шуме храстова</w:t>
            </w:r>
          </w:p>
        </w:tc>
        <w:tc>
          <w:tcPr>
            <w:tcW w:w="1060" w:type="dxa"/>
            <w:tcBorders>
              <w:top w:val="nil"/>
              <w:left w:val="nil"/>
              <w:bottom w:val="single" w:sz="4" w:space="0" w:color="auto"/>
              <w:right w:val="single" w:sz="4" w:space="0" w:color="auto"/>
            </w:tcBorders>
            <w:noWrap/>
            <w:vAlign w:val="center"/>
            <w:hideMark/>
          </w:tcPr>
          <w:p w14:paraId="5122F146" w14:textId="0AC37002" w:rsidR="006502F1" w:rsidRPr="0044679B" w:rsidRDefault="0044679B" w:rsidP="00294666">
            <w:pPr>
              <w:ind w:firstLine="0"/>
              <w:jc w:val="center"/>
              <w:rPr>
                <w:rFonts w:ascii="Times New Roman" w:eastAsia="Times New Roman" w:hAnsi="Times New Roman"/>
                <w:color w:val="000000"/>
                <w:sz w:val="18"/>
                <w:szCs w:val="18"/>
                <w:lang w:val="en-US"/>
              </w:rPr>
            </w:pPr>
            <w:r w:rsidRPr="0044679B">
              <w:rPr>
                <w:rFonts w:ascii="Times New Roman" w:eastAsia="Times New Roman" w:hAnsi="Times New Roman"/>
                <w:color w:val="000000"/>
                <w:sz w:val="18"/>
                <w:szCs w:val="18"/>
                <w:lang w:val="en-US"/>
              </w:rPr>
              <w:t>7,05</w:t>
            </w:r>
          </w:p>
        </w:tc>
        <w:tc>
          <w:tcPr>
            <w:tcW w:w="1043" w:type="dxa"/>
            <w:tcBorders>
              <w:top w:val="nil"/>
              <w:left w:val="nil"/>
              <w:bottom w:val="single" w:sz="4" w:space="0" w:color="auto"/>
              <w:right w:val="single" w:sz="4" w:space="0" w:color="auto"/>
            </w:tcBorders>
            <w:noWrap/>
            <w:vAlign w:val="center"/>
            <w:hideMark/>
          </w:tcPr>
          <w:p w14:paraId="448EF49A" w14:textId="24086F91" w:rsidR="006502F1" w:rsidRPr="0044679B" w:rsidRDefault="00411871"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0,58</w:t>
            </w:r>
          </w:p>
        </w:tc>
        <w:tc>
          <w:tcPr>
            <w:tcW w:w="936" w:type="dxa"/>
            <w:tcBorders>
              <w:top w:val="nil"/>
              <w:left w:val="nil"/>
              <w:bottom w:val="single" w:sz="4" w:space="0" w:color="auto"/>
              <w:right w:val="single" w:sz="4" w:space="0" w:color="auto"/>
            </w:tcBorders>
            <w:noWrap/>
            <w:vAlign w:val="center"/>
            <w:hideMark/>
          </w:tcPr>
          <w:p w14:paraId="3B4AA08C" w14:textId="2C30E802" w:rsidR="006502F1" w:rsidRPr="0044679B" w:rsidRDefault="0044679B" w:rsidP="00294666">
            <w:pPr>
              <w:ind w:firstLine="0"/>
              <w:jc w:val="center"/>
              <w:rPr>
                <w:rFonts w:ascii="Times New Roman" w:eastAsia="Times New Roman" w:hAnsi="Times New Roman"/>
                <w:color w:val="000000"/>
                <w:sz w:val="18"/>
                <w:szCs w:val="18"/>
                <w:lang w:val="en-US"/>
              </w:rPr>
            </w:pPr>
            <w:r w:rsidRPr="0044679B">
              <w:rPr>
                <w:rFonts w:ascii="Times New Roman" w:eastAsia="Times New Roman" w:hAnsi="Times New Roman"/>
                <w:color w:val="000000"/>
                <w:sz w:val="18"/>
                <w:szCs w:val="18"/>
                <w:lang w:val="en-US"/>
              </w:rPr>
              <w:t>355</w:t>
            </w:r>
          </w:p>
        </w:tc>
        <w:tc>
          <w:tcPr>
            <w:tcW w:w="972" w:type="dxa"/>
            <w:tcBorders>
              <w:top w:val="nil"/>
              <w:left w:val="nil"/>
              <w:bottom w:val="single" w:sz="4" w:space="0" w:color="auto"/>
              <w:right w:val="single" w:sz="4" w:space="0" w:color="auto"/>
            </w:tcBorders>
            <w:noWrap/>
            <w:vAlign w:val="center"/>
            <w:hideMark/>
          </w:tcPr>
          <w:p w14:paraId="38FDE437" w14:textId="6D7465B3" w:rsidR="006502F1" w:rsidRPr="0044679B" w:rsidRDefault="004838EF"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0,35</w:t>
            </w:r>
          </w:p>
        </w:tc>
        <w:tc>
          <w:tcPr>
            <w:tcW w:w="990" w:type="dxa"/>
            <w:tcBorders>
              <w:top w:val="nil"/>
              <w:left w:val="nil"/>
              <w:bottom w:val="single" w:sz="4" w:space="0" w:color="auto"/>
              <w:right w:val="single" w:sz="4" w:space="0" w:color="auto"/>
            </w:tcBorders>
            <w:noWrap/>
            <w:vAlign w:val="center"/>
            <w:hideMark/>
          </w:tcPr>
          <w:p w14:paraId="7F28E526" w14:textId="6F645911" w:rsidR="006502F1" w:rsidRPr="0044679B" w:rsidRDefault="0098526D"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50,35</w:t>
            </w:r>
          </w:p>
        </w:tc>
        <w:tc>
          <w:tcPr>
            <w:tcW w:w="900" w:type="dxa"/>
            <w:tcBorders>
              <w:top w:val="nil"/>
              <w:left w:val="nil"/>
              <w:bottom w:val="single" w:sz="4" w:space="0" w:color="auto"/>
              <w:right w:val="single" w:sz="4" w:space="0" w:color="auto"/>
            </w:tcBorders>
            <w:noWrap/>
            <w:vAlign w:val="center"/>
            <w:hideMark/>
          </w:tcPr>
          <w:p w14:paraId="5EEBD478" w14:textId="227BF44F" w:rsidR="006502F1" w:rsidRPr="0044679B" w:rsidRDefault="0044679B" w:rsidP="00294666">
            <w:pPr>
              <w:ind w:firstLine="0"/>
              <w:jc w:val="center"/>
              <w:rPr>
                <w:rFonts w:ascii="Times New Roman" w:eastAsia="Times New Roman" w:hAnsi="Times New Roman"/>
                <w:color w:val="000000"/>
                <w:sz w:val="18"/>
                <w:szCs w:val="18"/>
                <w:lang w:val="en-US"/>
              </w:rPr>
            </w:pPr>
            <w:r w:rsidRPr="0044679B">
              <w:rPr>
                <w:rFonts w:ascii="Times New Roman" w:eastAsia="Times New Roman" w:hAnsi="Times New Roman"/>
                <w:color w:val="000000"/>
                <w:sz w:val="18"/>
                <w:szCs w:val="18"/>
                <w:lang w:val="en-US"/>
              </w:rPr>
              <w:t>8,8</w:t>
            </w:r>
          </w:p>
        </w:tc>
        <w:tc>
          <w:tcPr>
            <w:tcW w:w="900" w:type="dxa"/>
            <w:tcBorders>
              <w:top w:val="nil"/>
              <w:left w:val="nil"/>
              <w:bottom w:val="single" w:sz="4" w:space="0" w:color="auto"/>
              <w:right w:val="single" w:sz="4" w:space="0" w:color="auto"/>
            </w:tcBorders>
            <w:noWrap/>
            <w:vAlign w:val="center"/>
            <w:hideMark/>
          </w:tcPr>
          <w:p w14:paraId="1842EE91" w14:textId="62E02AAE" w:rsidR="006502F1" w:rsidRPr="001B31AF" w:rsidRDefault="002677C5" w:rsidP="002677C5">
            <w:pPr>
              <w:ind w:firstLine="0"/>
              <w:jc w:val="center"/>
              <w:rPr>
                <w:rFonts w:ascii="Times New Roman" w:eastAsia="Times New Roman" w:hAnsi="Times New Roman"/>
                <w:bCs/>
                <w:color w:val="000000"/>
                <w:sz w:val="18"/>
                <w:szCs w:val="18"/>
                <w:lang w:val="en-US"/>
              </w:rPr>
            </w:pPr>
            <w:r w:rsidRPr="001B31AF">
              <w:rPr>
                <w:rFonts w:ascii="Times New Roman" w:eastAsia="Times New Roman" w:hAnsi="Times New Roman"/>
                <w:bCs/>
                <w:color w:val="000000"/>
                <w:sz w:val="18"/>
                <w:szCs w:val="18"/>
                <w:lang w:val="en-US"/>
              </w:rPr>
              <w:t>0,32</w:t>
            </w:r>
          </w:p>
        </w:tc>
        <w:tc>
          <w:tcPr>
            <w:tcW w:w="1080" w:type="dxa"/>
            <w:tcBorders>
              <w:top w:val="nil"/>
              <w:left w:val="nil"/>
              <w:bottom w:val="single" w:sz="4" w:space="0" w:color="auto"/>
              <w:right w:val="single" w:sz="4" w:space="0" w:color="auto"/>
            </w:tcBorders>
            <w:noWrap/>
            <w:vAlign w:val="center"/>
            <w:hideMark/>
          </w:tcPr>
          <w:p w14:paraId="5AC6E486" w14:textId="463BBADB" w:rsidR="006502F1" w:rsidRPr="000F5ADC" w:rsidRDefault="000F5ADC" w:rsidP="000F5ADC">
            <w:pPr>
              <w:ind w:firstLine="0"/>
              <w:jc w:val="center"/>
              <w:rPr>
                <w:rFonts w:ascii="Times New Roman" w:eastAsia="Times New Roman" w:hAnsi="Times New Roman"/>
                <w:bCs/>
                <w:color w:val="000000"/>
                <w:sz w:val="18"/>
                <w:szCs w:val="18"/>
                <w:lang w:val="en-US"/>
              </w:rPr>
            </w:pPr>
            <w:r w:rsidRPr="000F5ADC">
              <w:rPr>
                <w:rFonts w:ascii="Times New Roman" w:eastAsia="Times New Roman" w:hAnsi="Times New Roman"/>
                <w:bCs/>
                <w:color w:val="000000"/>
                <w:sz w:val="18"/>
                <w:szCs w:val="18"/>
                <w:lang w:val="en-US"/>
              </w:rPr>
              <w:t>1,25</w:t>
            </w:r>
          </w:p>
        </w:tc>
        <w:tc>
          <w:tcPr>
            <w:tcW w:w="1093" w:type="dxa"/>
            <w:tcBorders>
              <w:top w:val="nil"/>
              <w:left w:val="nil"/>
              <w:bottom w:val="single" w:sz="4" w:space="0" w:color="auto"/>
              <w:right w:val="single" w:sz="4" w:space="0" w:color="auto"/>
            </w:tcBorders>
            <w:noWrap/>
            <w:vAlign w:val="center"/>
            <w:hideMark/>
          </w:tcPr>
          <w:p w14:paraId="1B39DD32" w14:textId="47E5281D" w:rsidR="006502F1" w:rsidRPr="00B300F1" w:rsidRDefault="00B300F1" w:rsidP="0006234F">
            <w:pPr>
              <w:ind w:firstLine="0"/>
              <w:jc w:val="center"/>
              <w:rPr>
                <w:rFonts w:ascii="Times New Roman" w:eastAsia="Times New Roman" w:hAnsi="Times New Roman"/>
                <w:bCs/>
                <w:color w:val="000000"/>
                <w:sz w:val="18"/>
                <w:szCs w:val="18"/>
                <w:lang w:val="en-US"/>
              </w:rPr>
            </w:pPr>
            <w:r w:rsidRPr="00B300F1">
              <w:rPr>
                <w:rFonts w:ascii="Times New Roman" w:eastAsia="Times New Roman" w:hAnsi="Times New Roman"/>
                <w:bCs/>
                <w:color w:val="000000"/>
                <w:sz w:val="18"/>
                <w:szCs w:val="18"/>
                <w:lang w:val="en-US"/>
              </w:rPr>
              <w:t>2,48</w:t>
            </w:r>
          </w:p>
        </w:tc>
      </w:tr>
      <w:tr w:rsidR="006502F1" w:rsidRPr="006502F1" w14:paraId="4A58794A"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1D823DF6" w14:textId="77777777" w:rsidR="006502F1" w:rsidRDefault="00755021"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2621. Изданачке мешовите шуме храстова-</w:t>
            </w:r>
          </w:p>
          <w:p w14:paraId="6EF0B960" w14:textId="6944E439" w:rsidR="00755021" w:rsidRPr="00755021" w:rsidRDefault="00755021"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шуме храстова и осталих лишћара</w:t>
            </w:r>
          </w:p>
        </w:tc>
        <w:tc>
          <w:tcPr>
            <w:tcW w:w="1060" w:type="dxa"/>
            <w:tcBorders>
              <w:top w:val="nil"/>
              <w:left w:val="nil"/>
              <w:bottom w:val="single" w:sz="4" w:space="0" w:color="auto"/>
              <w:right w:val="single" w:sz="4" w:space="0" w:color="auto"/>
            </w:tcBorders>
            <w:noWrap/>
            <w:vAlign w:val="center"/>
            <w:hideMark/>
          </w:tcPr>
          <w:p w14:paraId="24047862" w14:textId="39C52474" w:rsidR="006502F1" w:rsidRPr="006502F1" w:rsidRDefault="0044679B" w:rsidP="0029466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4,66</w:t>
            </w:r>
          </w:p>
        </w:tc>
        <w:tc>
          <w:tcPr>
            <w:tcW w:w="1043" w:type="dxa"/>
            <w:tcBorders>
              <w:top w:val="nil"/>
              <w:left w:val="nil"/>
              <w:bottom w:val="single" w:sz="4" w:space="0" w:color="auto"/>
              <w:right w:val="single" w:sz="4" w:space="0" w:color="auto"/>
            </w:tcBorders>
            <w:noWrap/>
            <w:vAlign w:val="center"/>
            <w:hideMark/>
          </w:tcPr>
          <w:p w14:paraId="5A8B1FA4" w14:textId="4A4FC475" w:rsidR="006502F1" w:rsidRPr="006502F1" w:rsidRDefault="00411871"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0,38</w:t>
            </w:r>
          </w:p>
        </w:tc>
        <w:tc>
          <w:tcPr>
            <w:tcW w:w="936" w:type="dxa"/>
            <w:tcBorders>
              <w:top w:val="nil"/>
              <w:left w:val="nil"/>
              <w:bottom w:val="single" w:sz="4" w:space="0" w:color="auto"/>
              <w:right w:val="single" w:sz="4" w:space="0" w:color="auto"/>
            </w:tcBorders>
            <w:noWrap/>
            <w:vAlign w:val="center"/>
            <w:hideMark/>
          </w:tcPr>
          <w:p w14:paraId="2649C0D4" w14:textId="6F62E480" w:rsidR="006502F1" w:rsidRPr="006502F1" w:rsidRDefault="0044679B" w:rsidP="0029466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661</w:t>
            </w:r>
          </w:p>
        </w:tc>
        <w:tc>
          <w:tcPr>
            <w:tcW w:w="972" w:type="dxa"/>
            <w:tcBorders>
              <w:top w:val="nil"/>
              <w:left w:val="nil"/>
              <w:bottom w:val="single" w:sz="4" w:space="0" w:color="auto"/>
              <w:right w:val="single" w:sz="4" w:space="0" w:color="auto"/>
            </w:tcBorders>
            <w:noWrap/>
            <w:vAlign w:val="center"/>
            <w:hideMark/>
          </w:tcPr>
          <w:p w14:paraId="76774E38" w14:textId="37419A23" w:rsidR="006502F1" w:rsidRPr="006502F1" w:rsidRDefault="004838EF"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0,64</w:t>
            </w:r>
          </w:p>
        </w:tc>
        <w:tc>
          <w:tcPr>
            <w:tcW w:w="990" w:type="dxa"/>
            <w:tcBorders>
              <w:top w:val="nil"/>
              <w:left w:val="nil"/>
              <w:bottom w:val="single" w:sz="4" w:space="0" w:color="auto"/>
              <w:right w:val="single" w:sz="4" w:space="0" w:color="auto"/>
            </w:tcBorders>
            <w:noWrap/>
            <w:vAlign w:val="center"/>
            <w:hideMark/>
          </w:tcPr>
          <w:p w14:paraId="5A00A5F1" w14:textId="40CA71BD" w:rsidR="006502F1" w:rsidRPr="006502F1" w:rsidRDefault="0098526D"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141,84</w:t>
            </w:r>
          </w:p>
        </w:tc>
        <w:tc>
          <w:tcPr>
            <w:tcW w:w="900" w:type="dxa"/>
            <w:tcBorders>
              <w:top w:val="nil"/>
              <w:left w:val="nil"/>
              <w:bottom w:val="single" w:sz="4" w:space="0" w:color="auto"/>
              <w:right w:val="single" w:sz="4" w:space="0" w:color="auto"/>
            </w:tcBorders>
            <w:noWrap/>
            <w:vAlign w:val="center"/>
            <w:hideMark/>
          </w:tcPr>
          <w:p w14:paraId="65EAE218" w14:textId="3FF4AAB8" w:rsidR="006502F1" w:rsidRPr="006502F1" w:rsidRDefault="0044679B" w:rsidP="0029466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15,1</w:t>
            </w:r>
          </w:p>
        </w:tc>
        <w:tc>
          <w:tcPr>
            <w:tcW w:w="900" w:type="dxa"/>
            <w:tcBorders>
              <w:top w:val="nil"/>
              <w:left w:val="nil"/>
              <w:bottom w:val="single" w:sz="4" w:space="0" w:color="auto"/>
              <w:right w:val="single" w:sz="4" w:space="0" w:color="auto"/>
            </w:tcBorders>
            <w:noWrap/>
            <w:vAlign w:val="center"/>
            <w:hideMark/>
          </w:tcPr>
          <w:p w14:paraId="7EF0A0DC" w14:textId="308C5A3F" w:rsidR="006502F1" w:rsidRPr="006502F1" w:rsidRDefault="002677C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0,56</w:t>
            </w:r>
          </w:p>
        </w:tc>
        <w:tc>
          <w:tcPr>
            <w:tcW w:w="1080" w:type="dxa"/>
            <w:tcBorders>
              <w:top w:val="nil"/>
              <w:left w:val="nil"/>
              <w:bottom w:val="single" w:sz="4" w:space="0" w:color="auto"/>
              <w:right w:val="single" w:sz="4" w:space="0" w:color="auto"/>
            </w:tcBorders>
            <w:noWrap/>
            <w:vAlign w:val="center"/>
            <w:hideMark/>
          </w:tcPr>
          <w:p w14:paraId="70581892" w14:textId="4B6DFFCF" w:rsidR="006502F1" w:rsidRPr="006502F1" w:rsidRDefault="000F5ADC" w:rsidP="000F5AD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3,24</w:t>
            </w:r>
          </w:p>
        </w:tc>
        <w:tc>
          <w:tcPr>
            <w:tcW w:w="1093" w:type="dxa"/>
            <w:tcBorders>
              <w:top w:val="nil"/>
              <w:left w:val="nil"/>
              <w:bottom w:val="single" w:sz="4" w:space="0" w:color="auto"/>
              <w:right w:val="single" w:sz="4" w:space="0" w:color="auto"/>
            </w:tcBorders>
            <w:noWrap/>
            <w:vAlign w:val="center"/>
            <w:hideMark/>
          </w:tcPr>
          <w:p w14:paraId="7EB39498" w14:textId="09DE7EB6" w:rsidR="006502F1" w:rsidRPr="006502F1" w:rsidRDefault="00A55064" w:rsidP="0006234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2,28</w:t>
            </w:r>
          </w:p>
        </w:tc>
      </w:tr>
      <w:tr w:rsidR="006502F1" w:rsidRPr="006502F1" w14:paraId="013E424C"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3F31DF47" w14:textId="184DF2C8" w:rsidR="006502F1" w:rsidRPr="00755021" w:rsidRDefault="00755021"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21120. Изданачке мешовите шуме букве</w:t>
            </w:r>
          </w:p>
        </w:tc>
        <w:tc>
          <w:tcPr>
            <w:tcW w:w="1060" w:type="dxa"/>
            <w:tcBorders>
              <w:top w:val="nil"/>
              <w:left w:val="nil"/>
              <w:bottom w:val="single" w:sz="4" w:space="0" w:color="auto"/>
              <w:right w:val="single" w:sz="4" w:space="0" w:color="auto"/>
            </w:tcBorders>
            <w:noWrap/>
            <w:vAlign w:val="center"/>
            <w:hideMark/>
          </w:tcPr>
          <w:p w14:paraId="774F86FF" w14:textId="2035FCA2" w:rsidR="006502F1" w:rsidRPr="0044679B" w:rsidRDefault="0044679B" w:rsidP="0029466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7,14</w:t>
            </w:r>
          </w:p>
        </w:tc>
        <w:tc>
          <w:tcPr>
            <w:tcW w:w="1043" w:type="dxa"/>
            <w:tcBorders>
              <w:top w:val="nil"/>
              <w:left w:val="nil"/>
              <w:bottom w:val="single" w:sz="4" w:space="0" w:color="auto"/>
              <w:right w:val="single" w:sz="4" w:space="0" w:color="auto"/>
            </w:tcBorders>
            <w:noWrap/>
            <w:vAlign w:val="center"/>
            <w:hideMark/>
          </w:tcPr>
          <w:p w14:paraId="40FAED88" w14:textId="6071682F" w:rsidR="006502F1" w:rsidRPr="00411871" w:rsidRDefault="00411871" w:rsidP="0029466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0,58</w:t>
            </w:r>
          </w:p>
        </w:tc>
        <w:tc>
          <w:tcPr>
            <w:tcW w:w="936" w:type="dxa"/>
            <w:tcBorders>
              <w:top w:val="nil"/>
              <w:left w:val="nil"/>
              <w:bottom w:val="single" w:sz="4" w:space="0" w:color="auto"/>
              <w:right w:val="single" w:sz="4" w:space="0" w:color="auto"/>
            </w:tcBorders>
            <w:noWrap/>
            <w:vAlign w:val="center"/>
            <w:hideMark/>
          </w:tcPr>
          <w:p w14:paraId="75774ED9" w14:textId="5AC4933A" w:rsidR="006502F1" w:rsidRPr="0044679B" w:rsidRDefault="0044679B" w:rsidP="0029466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687</w:t>
            </w:r>
          </w:p>
        </w:tc>
        <w:tc>
          <w:tcPr>
            <w:tcW w:w="972" w:type="dxa"/>
            <w:tcBorders>
              <w:top w:val="nil"/>
              <w:left w:val="nil"/>
              <w:bottom w:val="single" w:sz="4" w:space="0" w:color="auto"/>
              <w:right w:val="single" w:sz="4" w:space="0" w:color="auto"/>
            </w:tcBorders>
            <w:noWrap/>
            <w:vAlign w:val="center"/>
            <w:hideMark/>
          </w:tcPr>
          <w:p w14:paraId="7D18CFDE" w14:textId="51103BDB" w:rsidR="006502F1" w:rsidRPr="004838EF" w:rsidRDefault="004838EF" w:rsidP="0029466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0,67</w:t>
            </w:r>
          </w:p>
        </w:tc>
        <w:tc>
          <w:tcPr>
            <w:tcW w:w="990" w:type="dxa"/>
            <w:tcBorders>
              <w:top w:val="nil"/>
              <w:left w:val="nil"/>
              <w:bottom w:val="single" w:sz="4" w:space="0" w:color="auto"/>
              <w:right w:val="single" w:sz="4" w:space="0" w:color="auto"/>
            </w:tcBorders>
            <w:noWrap/>
            <w:vAlign w:val="center"/>
            <w:hideMark/>
          </w:tcPr>
          <w:p w14:paraId="3BEB6D5D" w14:textId="4F534193" w:rsidR="006502F1" w:rsidRPr="0098526D" w:rsidRDefault="0098526D" w:rsidP="0029466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96,22</w:t>
            </w:r>
          </w:p>
        </w:tc>
        <w:tc>
          <w:tcPr>
            <w:tcW w:w="900" w:type="dxa"/>
            <w:tcBorders>
              <w:top w:val="nil"/>
              <w:left w:val="nil"/>
              <w:bottom w:val="single" w:sz="4" w:space="0" w:color="auto"/>
              <w:right w:val="single" w:sz="4" w:space="0" w:color="auto"/>
            </w:tcBorders>
            <w:noWrap/>
            <w:vAlign w:val="center"/>
            <w:hideMark/>
          </w:tcPr>
          <w:p w14:paraId="51CF4A0C" w14:textId="1B165317" w:rsidR="006502F1" w:rsidRPr="0044679B" w:rsidRDefault="0044679B" w:rsidP="0029466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16,6</w:t>
            </w:r>
          </w:p>
        </w:tc>
        <w:tc>
          <w:tcPr>
            <w:tcW w:w="900" w:type="dxa"/>
            <w:tcBorders>
              <w:top w:val="nil"/>
              <w:left w:val="nil"/>
              <w:bottom w:val="single" w:sz="4" w:space="0" w:color="auto"/>
              <w:right w:val="single" w:sz="4" w:space="0" w:color="auto"/>
            </w:tcBorders>
            <w:noWrap/>
            <w:vAlign w:val="center"/>
            <w:hideMark/>
          </w:tcPr>
          <w:p w14:paraId="18589038" w14:textId="5E4D9A04" w:rsidR="006502F1" w:rsidRPr="002677C5" w:rsidRDefault="002677C5" w:rsidP="002677C5">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0,61</w:t>
            </w:r>
          </w:p>
        </w:tc>
        <w:tc>
          <w:tcPr>
            <w:tcW w:w="1080" w:type="dxa"/>
            <w:tcBorders>
              <w:top w:val="nil"/>
              <w:left w:val="nil"/>
              <w:bottom w:val="single" w:sz="4" w:space="0" w:color="auto"/>
              <w:right w:val="single" w:sz="4" w:space="0" w:color="auto"/>
            </w:tcBorders>
            <w:noWrap/>
            <w:vAlign w:val="center"/>
            <w:hideMark/>
          </w:tcPr>
          <w:p w14:paraId="18A1705D" w14:textId="3271BE50" w:rsidR="006502F1" w:rsidRPr="000F5ADC" w:rsidRDefault="000F5ADC" w:rsidP="000F5ADC">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2,32</w:t>
            </w:r>
          </w:p>
        </w:tc>
        <w:tc>
          <w:tcPr>
            <w:tcW w:w="1093" w:type="dxa"/>
            <w:tcBorders>
              <w:top w:val="nil"/>
              <w:left w:val="nil"/>
              <w:bottom w:val="single" w:sz="4" w:space="0" w:color="auto"/>
              <w:right w:val="single" w:sz="4" w:space="0" w:color="auto"/>
            </w:tcBorders>
            <w:noWrap/>
            <w:vAlign w:val="center"/>
            <w:hideMark/>
          </w:tcPr>
          <w:p w14:paraId="04606639" w14:textId="26B8AF3B" w:rsidR="006502F1" w:rsidRPr="00A55064" w:rsidRDefault="00A55064" w:rsidP="0006234F">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2,42</w:t>
            </w:r>
          </w:p>
        </w:tc>
      </w:tr>
      <w:tr w:rsidR="006502F1" w:rsidRPr="006502F1" w14:paraId="4BA11C89"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4C8209D1" w14:textId="7D543278" w:rsidR="006502F1" w:rsidRPr="00156BCE" w:rsidRDefault="00755021" w:rsidP="006502F1">
            <w:pPr>
              <w:ind w:firstLine="0"/>
              <w:jc w:val="left"/>
              <w:rPr>
                <w:rFonts w:ascii="Times New Roman" w:eastAsia="Times New Roman" w:hAnsi="Times New Roman"/>
                <w:b/>
                <w:bCs/>
                <w:color w:val="000000"/>
                <w:sz w:val="18"/>
                <w:szCs w:val="18"/>
                <w:lang w:val="sr-Cyrl-RS"/>
              </w:rPr>
            </w:pPr>
            <w:r w:rsidRPr="00156BCE">
              <w:rPr>
                <w:rFonts w:ascii="Times New Roman" w:eastAsia="Times New Roman" w:hAnsi="Times New Roman"/>
                <w:b/>
                <w:bCs/>
                <w:color w:val="000000"/>
                <w:sz w:val="18"/>
                <w:szCs w:val="18"/>
                <w:lang w:val="sr-Cyrl-RS"/>
              </w:rPr>
              <w:t>Изданачке- чисте</w:t>
            </w:r>
          </w:p>
        </w:tc>
        <w:tc>
          <w:tcPr>
            <w:tcW w:w="1060" w:type="dxa"/>
            <w:tcBorders>
              <w:top w:val="nil"/>
              <w:left w:val="nil"/>
              <w:bottom w:val="single" w:sz="4" w:space="0" w:color="auto"/>
              <w:right w:val="single" w:sz="4" w:space="0" w:color="auto"/>
            </w:tcBorders>
            <w:noWrap/>
            <w:vAlign w:val="center"/>
            <w:hideMark/>
          </w:tcPr>
          <w:p w14:paraId="33BF7736" w14:textId="52292A09" w:rsidR="006502F1" w:rsidRPr="00824AF4" w:rsidRDefault="0044679B" w:rsidP="00294666">
            <w:pPr>
              <w:ind w:firstLine="0"/>
              <w:jc w:val="center"/>
              <w:rPr>
                <w:rFonts w:ascii="Times New Roman" w:eastAsia="Times New Roman" w:hAnsi="Times New Roman"/>
                <w:b/>
                <w:bCs/>
                <w:color w:val="000000"/>
                <w:sz w:val="18"/>
                <w:szCs w:val="18"/>
                <w:lang w:val="en-US"/>
              </w:rPr>
            </w:pPr>
            <w:r w:rsidRPr="00824AF4">
              <w:rPr>
                <w:rFonts w:ascii="Times New Roman" w:eastAsia="Times New Roman" w:hAnsi="Times New Roman"/>
                <w:b/>
                <w:bCs/>
                <w:color w:val="000000"/>
                <w:sz w:val="18"/>
                <w:szCs w:val="18"/>
                <w:lang w:val="en-US"/>
              </w:rPr>
              <w:t>18,85</w:t>
            </w:r>
          </w:p>
        </w:tc>
        <w:tc>
          <w:tcPr>
            <w:tcW w:w="1043" w:type="dxa"/>
            <w:tcBorders>
              <w:top w:val="nil"/>
              <w:left w:val="nil"/>
              <w:bottom w:val="single" w:sz="4" w:space="0" w:color="auto"/>
              <w:right w:val="single" w:sz="4" w:space="0" w:color="auto"/>
            </w:tcBorders>
            <w:noWrap/>
            <w:vAlign w:val="center"/>
            <w:hideMark/>
          </w:tcPr>
          <w:p w14:paraId="534D2137" w14:textId="0EA74D06" w:rsidR="006502F1" w:rsidRPr="00824AF4" w:rsidRDefault="00411871" w:rsidP="0029466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1,52</w:t>
            </w:r>
          </w:p>
        </w:tc>
        <w:tc>
          <w:tcPr>
            <w:tcW w:w="936" w:type="dxa"/>
            <w:tcBorders>
              <w:top w:val="nil"/>
              <w:left w:val="nil"/>
              <w:bottom w:val="single" w:sz="4" w:space="0" w:color="auto"/>
              <w:right w:val="single" w:sz="4" w:space="0" w:color="auto"/>
            </w:tcBorders>
            <w:noWrap/>
            <w:vAlign w:val="center"/>
            <w:hideMark/>
          </w:tcPr>
          <w:p w14:paraId="51002993" w14:textId="640023B0" w:rsidR="006502F1" w:rsidRPr="00824AF4" w:rsidRDefault="00294666" w:rsidP="00294666">
            <w:pPr>
              <w:ind w:firstLine="0"/>
              <w:jc w:val="center"/>
              <w:rPr>
                <w:rFonts w:ascii="Times New Roman" w:eastAsia="Times New Roman" w:hAnsi="Times New Roman"/>
                <w:b/>
                <w:bCs/>
                <w:color w:val="000000"/>
                <w:sz w:val="18"/>
                <w:szCs w:val="18"/>
                <w:lang w:val="en-US"/>
              </w:rPr>
            </w:pPr>
            <w:r w:rsidRPr="00824AF4">
              <w:rPr>
                <w:rFonts w:ascii="Times New Roman" w:eastAsia="Times New Roman" w:hAnsi="Times New Roman"/>
                <w:b/>
                <w:bCs/>
                <w:color w:val="000000"/>
                <w:sz w:val="18"/>
                <w:szCs w:val="18"/>
                <w:lang w:val="en-US"/>
              </w:rPr>
              <w:t>1.703</w:t>
            </w:r>
          </w:p>
        </w:tc>
        <w:tc>
          <w:tcPr>
            <w:tcW w:w="972" w:type="dxa"/>
            <w:tcBorders>
              <w:top w:val="nil"/>
              <w:left w:val="nil"/>
              <w:bottom w:val="single" w:sz="4" w:space="0" w:color="auto"/>
              <w:right w:val="single" w:sz="4" w:space="0" w:color="auto"/>
            </w:tcBorders>
            <w:noWrap/>
            <w:vAlign w:val="center"/>
            <w:hideMark/>
          </w:tcPr>
          <w:p w14:paraId="0E47CA24" w14:textId="6058C9D7" w:rsidR="006502F1" w:rsidRPr="00824AF4" w:rsidRDefault="004838EF" w:rsidP="0029466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1,66</w:t>
            </w:r>
          </w:p>
        </w:tc>
        <w:tc>
          <w:tcPr>
            <w:tcW w:w="990" w:type="dxa"/>
            <w:tcBorders>
              <w:top w:val="nil"/>
              <w:left w:val="nil"/>
              <w:bottom w:val="single" w:sz="4" w:space="0" w:color="auto"/>
              <w:right w:val="single" w:sz="4" w:space="0" w:color="auto"/>
            </w:tcBorders>
            <w:noWrap/>
            <w:vAlign w:val="center"/>
            <w:hideMark/>
          </w:tcPr>
          <w:p w14:paraId="73228378" w14:textId="1D0E04C9" w:rsidR="006502F1" w:rsidRPr="00824AF4" w:rsidRDefault="0098526D" w:rsidP="0029466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91,81</w:t>
            </w:r>
          </w:p>
        </w:tc>
        <w:tc>
          <w:tcPr>
            <w:tcW w:w="900" w:type="dxa"/>
            <w:tcBorders>
              <w:top w:val="nil"/>
              <w:left w:val="nil"/>
              <w:bottom w:val="single" w:sz="4" w:space="0" w:color="auto"/>
              <w:right w:val="single" w:sz="4" w:space="0" w:color="auto"/>
            </w:tcBorders>
            <w:noWrap/>
            <w:vAlign w:val="center"/>
            <w:hideMark/>
          </w:tcPr>
          <w:p w14:paraId="0E1A7BDF" w14:textId="6BB4ACAF" w:rsidR="006502F1" w:rsidRPr="00824AF4" w:rsidRDefault="00294666" w:rsidP="00294666">
            <w:pPr>
              <w:ind w:firstLine="0"/>
              <w:jc w:val="center"/>
              <w:rPr>
                <w:rFonts w:ascii="Times New Roman" w:eastAsia="Times New Roman" w:hAnsi="Times New Roman"/>
                <w:b/>
                <w:bCs/>
                <w:color w:val="000000"/>
                <w:sz w:val="18"/>
                <w:szCs w:val="18"/>
                <w:lang w:val="en-US"/>
              </w:rPr>
            </w:pPr>
            <w:r w:rsidRPr="00824AF4">
              <w:rPr>
                <w:rFonts w:ascii="Times New Roman" w:eastAsia="Times New Roman" w:hAnsi="Times New Roman"/>
                <w:b/>
                <w:bCs/>
                <w:color w:val="000000"/>
                <w:sz w:val="18"/>
                <w:szCs w:val="18"/>
                <w:lang w:val="en-US"/>
              </w:rPr>
              <w:t>40,5</w:t>
            </w:r>
          </w:p>
        </w:tc>
        <w:tc>
          <w:tcPr>
            <w:tcW w:w="900" w:type="dxa"/>
            <w:tcBorders>
              <w:top w:val="nil"/>
              <w:left w:val="nil"/>
              <w:bottom w:val="single" w:sz="4" w:space="0" w:color="auto"/>
              <w:right w:val="single" w:sz="4" w:space="0" w:color="auto"/>
            </w:tcBorders>
            <w:noWrap/>
            <w:vAlign w:val="center"/>
            <w:hideMark/>
          </w:tcPr>
          <w:p w14:paraId="290ED56E" w14:textId="16AA4121" w:rsidR="006502F1" w:rsidRPr="001B31AF" w:rsidRDefault="002677C5" w:rsidP="002677C5">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1,49</w:t>
            </w:r>
          </w:p>
        </w:tc>
        <w:tc>
          <w:tcPr>
            <w:tcW w:w="1080" w:type="dxa"/>
            <w:tcBorders>
              <w:top w:val="nil"/>
              <w:left w:val="nil"/>
              <w:bottom w:val="single" w:sz="4" w:space="0" w:color="auto"/>
              <w:right w:val="single" w:sz="4" w:space="0" w:color="auto"/>
            </w:tcBorders>
            <w:noWrap/>
            <w:vAlign w:val="center"/>
            <w:hideMark/>
          </w:tcPr>
          <w:p w14:paraId="391EB860" w14:textId="74454D12" w:rsidR="006502F1" w:rsidRPr="007153E6" w:rsidRDefault="000F5ADC" w:rsidP="000F5ADC">
            <w:pPr>
              <w:ind w:firstLine="0"/>
              <w:jc w:val="center"/>
              <w:rPr>
                <w:rFonts w:ascii="Times New Roman" w:eastAsia="Times New Roman" w:hAnsi="Times New Roman"/>
                <w:b/>
                <w:bCs/>
                <w:color w:val="000000"/>
                <w:sz w:val="18"/>
                <w:szCs w:val="18"/>
                <w:lang w:val="en-US"/>
              </w:rPr>
            </w:pPr>
            <w:r w:rsidRPr="007153E6">
              <w:rPr>
                <w:rFonts w:ascii="Times New Roman" w:eastAsia="Times New Roman" w:hAnsi="Times New Roman"/>
                <w:b/>
                <w:bCs/>
                <w:color w:val="000000"/>
                <w:sz w:val="18"/>
                <w:szCs w:val="18"/>
                <w:lang w:val="en-US"/>
              </w:rPr>
              <w:t>2,15</w:t>
            </w:r>
          </w:p>
        </w:tc>
        <w:tc>
          <w:tcPr>
            <w:tcW w:w="1093" w:type="dxa"/>
            <w:tcBorders>
              <w:top w:val="nil"/>
              <w:left w:val="nil"/>
              <w:bottom w:val="single" w:sz="4" w:space="0" w:color="auto"/>
              <w:right w:val="single" w:sz="4" w:space="0" w:color="auto"/>
            </w:tcBorders>
            <w:noWrap/>
            <w:vAlign w:val="center"/>
            <w:hideMark/>
          </w:tcPr>
          <w:p w14:paraId="6A94056D" w14:textId="17107264" w:rsidR="006502F1" w:rsidRPr="00156BCE" w:rsidRDefault="00A55064" w:rsidP="0006234F">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2,38</w:t>
            </w:r>
          </w:p>
        </w:tc>
      </w:tr>
      <w:tr w:rsidR="006502F1" w:rsidRPr="006502F1" w14:paraId="47311184"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7ED089DC" w14:textId="517D0D9A" w:rsidR="006502F1" w:rsidRPr="00156BCE" w:rsidRDefault="00755021" w:rsidP="006502F1">
            <w:pPr>
              <w:ind w:firstLine="0"/>
              <w:jc w:val="left"/>
              <w:rPr>
                <w:rFonts w:ascii="Times New Roman" w:eastAsia="Times New Roman" w:hAnsi="Times New Roman"/>
                <w:b/>
                <w:bCs/>
                <w:color w:val="000000"/>
                <w:sz w:val="18"/>
                <w:szCs w:val="18"/>
                <w:lang w:val="sr-Cyrl-RS"/>
              </w:rPr>
            </w:pPr>
            <w:r w:rsidRPr="00156BCE">
              <w:rPr>
                <w:rFonts w:ascii="Times New Roman" w:eastAsia="Times New Roman" w:hAnsi="Times New Roman"/>
                <w:b/>
                <w:bCs/>
                <w:color w:val="000000"/>
                <w:sz w:val="18"/>
                <w:szCs w:val="18"/>
                <w:lang w:val="sr-Cyrl-RS"/>
              </w:rPr>
              <w:t>Укупно изданачке</w:t>
            </w:r>
          </w:p>
        </w:tc>
        <w:tc>
          <w:tcPr>
            <w:tcW w:w="1060" w:type="dxa"/>
            <w:tcBorders>
              <w:top w:val="nil"/>
              <w:left w:val="nil"/>
              <w:bottom w:val="single" w:sz="4" w:space="0" w:color="auto"/>
              <w:right w:val="single" w:sz="4" w:space="0" w:color="auto"/>
            </w:tcBorders>
            <w:noWrap/>
            <w:vAlign w:val="center"/>
            <w:hideMark/>
          </w:tcPr>
          <w:p w14:paraId="2145B1D0" w14:textId="7027BA3E" w:rsidR="006502F1" w:rsidRPr="00824AF4" w:rsidRDefault="00294666" w:rsidP="00294666">
            <w:pPr>
              <w:ind w:firstLine="0"/>
              <w:jc w:val="center"/>
              <w:rPr>
                <w:rFonts w:ascii="Times New Roman" w:eastAsia="Times New Roman" w:hAnsi="Times New Roman"/>
                <w:b/>
                <w:bCs/>
                <w:color w:val="000000"/>
                <w:sz w:val="18"/>
                <w:szCs w:val="18"/>
                <w:lang w:val="en-US"/>
              </w:rPr>
            </w:pPr>
            <w:r w:rsidRPr="00824AF4">
              <w:rPr>
                <w:rFonts w:ascii="Times New Roman" w:eastAsia="Times New Roman" w:hAnsi="Times New Roman"/>
                <w:b/>
                <w:bCs/>
                <w:color w:val="000000"/>
                <w:sz w:val="18"/>
                <w:szCs w:val="18"/>
                <w:lang w:val="en-US"/>
              </w:rPr>
              <w:t>217,99</w:t>
            </w:r>
          </w:p>
        </w:tc>
        <w:tc>
          <w:tcPr>
            <w:tcW w:w="1043" w:type="dxa"/>
            <w:tcBorders>
              <w:top w:val="nil"/>
              <w:left w:val="nil"/>
              <w:bottom w:val="single" w:sz="4" w:space="0" w:color="auto"/>
              <w:right w:val="single" w:sz="4" w:space="0" w:color="auto"/>
            </w:tcBorders>
            <w:noWrap/>
            <w:vAlign w:val="center"/>
            <w:hideMark/>
          </w:tcPr>
          <w:p w14:paraId="09C339D4" w14:textId="4B77DFB9" w:rsidR="006502F1" w:rsidRPr="00824AF4" w:rsidRDefault="00411871" w:rsidP="0029466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17,82</w:t>
            </w:r>
          </w:p>
        </w:tc>
        <w:tc>
          <w:tcPr>
            <w:tcW w:w="936" w:type="dxa"/>
            <w:tcBorders>
              <w:top w:val="nil"/>
              <w:left w:val="nil"/>
              <w:bottom w:val="single" w:sz="4" w:space="0" w:color="auto"/>
              <w:right w:val="single" w:sz="4" w:space="0" w:color="auto"/>
            </w:tcBorders>
            <w:noWrap/>
            <w:vAlign w:val="center"/>
            <w:hideMark/>
          </w:tcPr>
          <w:p w14:paraId="218E3583" w14:textId="5608847E" w:rsidR="006502F1" w:rsidRPr="00824AF4" w:rsidRDefault="00294666" w:rsidP="00294666">
            <w:pPr>
              <w:ind w:firstLine="0"/>
              <w:jc w:val="center"/>
              <w:rPr>
                <w:rFonts w:ascii="Times New Roman" w:eastAsia="Times New Roman" w:hAnsi="Times New Roman"/>
                <w:b/>
                <w:bCs/>
                <w:color w:val="000000"/>
                <w:sz w:val="18"/>
                <w:szCs w:val="18"/>
                <w:lang w:val="en-US"/>
              </w:rPr>
            </w:pPr>
            <w:r w:rsidRPr="00824AF4">
              <w:rPr>
                <w:rFonts w:ascii="Times New Roman" w:eastAsia="Times New Roman" w:hAnsi="Times New Roman"/>
                <w:b/>
                <w:bCs/>
                <w:color w:val="000000"/>
                <w:sz w:val="18"/>
                <w:szCs w:val="18"/>
                <w:lang w:val="en-US"/>
              </w:rPr>
              <w:t>18.040</w:t>
            </w:r>
          </w:p>
        </w:tc>
        <w:tc>
          <w:tcPr>
            <w:tcW w:w="972" w:type="dxa"/>
            <w:tcBorders>
              <w:top w:val="nil"/>
              <w:left w:val="nil"/>
              <w:bottom w:val="single" w:sz="4" w:space="0" w:color="auto"/>
              <w:right w:val="single" w:sz="4" w:space="0" w:color="auto"/>
            </w:tcBorders>
            <w:noWrap/>
            <w:vAlign w:val="center"/>
            <w:hideMark/>
          </w:tcPr>
          <w:p w14:paraId="67A79E9B" w14:textId="5EB8CA9F" w:rsidR="006502F1" w:rsidRPr="00824AF4" w:rsidRDefault="004838EF" w:rsidP="0029466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17,59</w:t>
            </w:r>
          </w:p>
        </w:tc>
        <w:tc>
          <w:tcPr>
            <w:tcW w:w="990" w:type="dxa"/>
            <w:tcBorders>
              <w:top w:val="nil"/>
              <w:left w:val="nil"/>
              <w:bottom w:val="single" w:sz="4" w:space="0" w:color="auto"/>
              <w:right w:val="single" w:sz="4" w:space="0" w:color="auto"/>
            </w:tcBorders>
            <w:noWrap/>
            <w:vAlign w:val="center"/>
            <w:hideMark/>
          </w:tcPr>
          <w:p w14:paraId="247C8D1B" w14:textId="4D932AB8" w:rsidR="006502F1" w:rsidRPr="00824AF4" w:rsidRDefault="0098526D" w:rsidP="00294666">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82,76</w:t>
            </w:r>
          </w:p>
        </w:tc>
        <w:tc>
          <w:tcPr>
            <w:tcW w:w="900" w:type="dxa"/>
            <w:tcBorders>
              <w:top w:val="nil"/>
              <w:left w:val="nil"/>
              <w:bottom w:val="single" w:sz="4" w:space="0" w:color="auto"/>
              <w:right w:val="single" w:sz="4" w:space="0" w:color="auto"/>
            </w:tcBorders>
            <w:noWrap/>
            <w:vAlign w:val="center"/>
            <w:hideMark/>
          </w:tcPr>
          <w:p w14:paraId="593E14C2" w14:textId="148A7335" w:rsidR="006502F1" w:rsidRPr="00824AF4" w:rsidRDefault="00294666" w:rsidP="00294666">
            <w:pPr>
              <w:ind w:firstLine="0"/>
              <w:jc w:val="center"/>
              <w:rPr>
                <w:rFonts w:ascii="Times New Roman" w:eastAsia="Times New Roman" w:hAnsi="Times New Roman"/>
                <w:b/>
                <w:bCs/>
                <w:color w:val="000000"/>
                <w:sz w:val="18"/>
                <w:szCs w:val="18"/>
                <w:lang w:val="en-US"/>
              </w:rPr>
            </w:pPr>
            <w:r w:rsidRPr="00824AF4">
              <w:rPr>
                <w:rFonts w:ascii="Times New Roman" w:eastAsia="Times New Roman" w:hAnsi="Times New Roman"/>
                <w:b/>
                <w:bCs/>
                <w:color w:val="000000"/>
                <w:sz w:val="18"/>
                <w:szCs w:val="18"/>
                <w:lang w:val="en-US"/>
              </w:rPr>
              <w:t>466,3</w:t>
            </w:r>
          </w:p>
        </w:tc>
        <w:tc>
          <w:tcPr>
            <w:tcW w:w="900" w:type="dxa"/>
            <w:tcBorders>
              <w:top w:val="nil"/>
              <w:left w:val="nil"/>
              <w:bottom w:val="single" w:sz="4" w:space="0" w:color="auto"/>
              <w:right w:val="single" w:sz="4" w:space="0" w:color="auto"/>
            </w:tcBorders>
            <w:noWrap/>
            <w:vAlign w:val="center"/>
            <w:hideMark/>
          </w:tcPr>
          <w:p w14:paraId="3DAF290C" w14:textId="244B2197" w:rsidR="006502F1" w:rsidRPr="006502F1" w:rsidRDefault="002677C5" w:rsidP="002677C5">
            <w:pPr>
              <w:ind w:firstLine="0"/>
              <w:jc w:val="center"/>
              <w:rPr>
                <w:rFonts w:ascii="Times New Roman" w:eastAsia="Times New Roman" w:hAnsi="Times New Roman"/>
                <w:b/>
                <w:color w:val="000000"/>
                <w:sz w:val="18"/>
                <w:szCs w:val="18"/>
                <w:lang w:val="en-US"/>
              </w:rPr>
            </w:pPr>
            <w:r>
              <w:rPr>
                <w:rFonts w:ascii="Times New Roman" w:eastAsia="Times New Roman" w:hAnsi="Times New Roman"/>
                <w:b/>
                <w:color w:val="000000"/>
                <w:sz w:val="18"/>
                <w:szCs w:val="18"/>
                <w:lang w:val="en-US"/>
              </w:rPr>
              <w:t>17,19</w:t>
            </w:r>
          </w:p>
        </w:tc>
        <w:tc>
          <w:tcPr>
            <w:tcW w:w="1080" w:type="dxa"/>
            <w:tcBorders>
              <w:top w:val="nil"/>
              <w:left w:val="nil"/>
              <w:bottom w:val="single" w:sz="4" w:space="0" w:color="auto"/>
              <w:right w:val="single" w:sz="4" w:space="0" w:color="auto"/>
            </w:tcBorders>
            <w:noWrap/>
            <w:vAlign w:val="center"/>
            <w:hideMark/>
          </w:tcPr>
          <w:p w14:paraId="03C691A5" w14:textId="65D63F45" w:rsidR="006502F1" w:rsidRPr="007153E6" w:rsidRDefault="000F5ADC" w:rsidP="000F5ADC">
            <w:pPr>
              <w:ind w:firstLine="0"/>
              <w:jc w:val="center"/>
              <w:rPr>
                <w:rFonts w:ascii="Times New Roman" w:eastAsia="Times New Roman" w:hAnsi="Times New Roman"/>
                <w:b/>
                <w:bCs/>
                <w:color w:val="000000"/>
                <w:sz w:val="18"/>
                <w:szCs w:val="18"/>
                <w:lang w:val="en-US"/>
              </w:rPr>
            </w:pPr>
            <w:r w:rsidRPr="007153E6">
              <w:rPr>
                <w:rFonts w:ascii="Times New Roman" w:eastAsia="Times New Roman" w:hAnsi="Times New Roman"/>
                <w:b/>
                <w:bCs/>
                <w:color w:val="000000"/>
                <w:sz w:val="18"/>
                <w:szCs w:val="18"/>
                <w:lang w:val="en-US"/>
              </w:rPr>
              <w:t>2,14</w:t>
            </w:r>
          </w:p>
        </w:tc>
        <w:tc>
          <w:tcPr>
            <w:tcW w:w="1093" w:type="dxa"/>
            <w:tcBorders>
              <w:top w:val="nil"/>
              <w:left w:val="nil"/>
              <w:bottom w:val="single" w:sz="4" w:space="0" w:color="auto"/>
              <w:right w:val="single" w:sz="4" w:space="0" w:color="auto"/>
            </w:tcBorders>
            <w:noWrap/>
            <w:vAlign w:val="center"/>
            <w:hideMark/>
          </w:tcPr>
          <w:p w14:paraId="73CE2A13" w14:textId="2FAAFB7B" w:rsidR="006502F1" w:rsidRPr="006502F1" w:rsidRDefault="00A55064" w:rsidP="0006234F">
            <w:pPr>
              <w:ind w:firstLine="0"/>
              <w:jc w:val="center"/>
              <w:rPr>
                <w:rFonts w:ascii="Times New Roman" w:eastAsia="Times New Roman" w:hAnsi="Times New Roman"/>
                <w:b/>
                <w:color w:val="000000"/>
                <w:sz w:val="18"/>
                <w:szCs w:val="18"/>
                <w:lang w:val="en-US"/>
              </w:rPr>
            </w:pPr>
            <w:r>
              <w:rPr>
                <w:rFonts w:ascii="Times New Roman" w:eastAsia="Times New Roman" w:hAnsi="Times New Roman"/>
                <w:b/>
                <w:color w:val="000000"/>
                <w:sz w:val="18"/>
                <w:szCs w:val="18"/>
                <w:lang w:val="en-US"/>
              </w:rPr>
              <w:t>2,58</w:t>
            </w:r>
          </w:p>
        </w:tc>
      </w:tr>
      <w:tr w:rsidR="006502F1" w:rsidRPr="006502F1" w14:paraId="3D5A4E42"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4079BD1C" w14:textId="09B0CB4F" w:rsidR="006502F1" w:rsidRPr="00755021" w:rsidRDefault="00C12D6F"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21110. Високе мешовите шуме букве</w:t>
            </w:r>
          </w:p>
        </w:tc>
        <w:tc>
          <w:tcPr>
            <w:tcW w:w="1060" w:type="dxa"/>
            <w:tcBorders>
              <w:top w:val="nil"/>
              <w:left w:val="nil"/>
              <w:bottom w:val="single" w:sz="4" w:space="0" w:color="auto"/>
              <w:right w:val="single" w:sz="4" w:space="0" w:color="auto"/>
            </w:tcBorders>
            <w:noWrap/>
            <w:vAlign w:val="center"/>
            <w:hideMark/>
          </w:tcPr>
          <w:p w14:paraId="1958B1F1" w14:textId="310FCC8B" w:rsidR="006502F1" w:rsidRPr="006502F1" w:rsidRDefault="00294666" w:rsidP="0029466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39,52</w:t>
            </w:r>
          </w:p>
        </w:tc>
        <w:tc>
          <w:tcPr>
            <w:tcW w:w="1043" w:type="dxa"/>
            <w:tcBorders>
              <w:top w:val="nil"/>
              <w:left w:val="nil"/>
              <w:bottom w:val="single" w:sz="4" w:space="0" w:color="auto"/>
              <w:right w:val="single" w:sz="4" w:space="0" w:color="auto"/>
            </w:tcBorders>
            <w:noWrap/>
            <w:vAlign w:val="center"/>
            <w:hideMark/>
          </w:tcPr>
          <w:p w14:paraId="7AAF2B10" w14:textId="3954B403" w:rsidR="006502F1" w:rsidRPr="006502F1" w:rsidRDefault="00411871"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3,23</w:t>
            </w:r>
          </w:p>
        </w:tc>
        <w:tc>
          <w:tcPr>
            <w:tcW w:w="936" w:type="dxa"/>
            <w:tcBorders>
              <w:top w:val="nil"/>
              <w:left w:val="nil"/>
              <w:bottom w:val="single" w:sz="4" w:space="0" w:color="auto"/>
              <w:right w:val="single" w:sz="4" w:space="0" w:color="auto"/>
            </w:tcBorders>
            <w:noWrap/>
            <w:vAlign w:val="center"/>
            <w:hideMark/>
          </w:tcPr>
          <w:p w14:paraId="2D13EDB7" w14:textId="12E0A75B" w:rsidR="006502F1" w:rsidRPr="006502F1" w:rsidRDefault="00294666" w:rsidP="0029466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10.125,8</w:t>
            </w:r>
          </w:p>
        </w:tc>
        <w:tc>
          <w:tcPr>
            <w:tcW w:w="972" w:type="dxa"/>
            <w:tcBorders>
              <w:top w:val="nil"/>
              <w:left w:val="nil"/>
              <w:bottom w:val="single" w:sz="4" w:space="0" w:color="auto"/>
              <w:right w:val="single" w:sz="4" w:space="0" w:color="auto"/>
            </w:tcBorders>
            <w:noWrap/>
            <w:vAlign w:val="center"/>
            <w:hideMark/>
          </w:tcPr>
          <w:p w14:paraId="70934458" w14:textId="5D135233" w:rsidR="006502F1" w:rsidRPr="006502F1" w:rsidRDefault="004838EF"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9,87</w:t>
            </w:r>
          </w:p>
        </w:tc>
        <w:tc>
          <w:tcPr>
            <w:tcW w:w="990" w:type="dxa"/>
            <w:tcBorders>
              <w:top w:val="nil"/>
              <w:left w:val="nil"/>
              <w:bottom w:val="single" w:sz="4" w:space="0" w:color="auto"/>
              <w:right w:val="single" w:sz="4" w:space="0" w:color="auto"/>
            </w:tcBorders>
            <w:noWrap/>
            <w:vAlign w:val="center"/>
            <w:hideMark/>
          </w:tcPr>
          <w:p w14:paraId="5CB1CD04" w14:textId="1FC34DBC" w:rsidR="006502F1" w:rsidRPr="006502F1" w:rsidRDefault="0098526D"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256,20</w:t>
            </w:r>
          </w:p>
        </w:tc>
        <w:tc>
          <w:tcPr>
            <w:tcW w:w="900" w:type="dxa"/>
            <w:tcBorders>
              <w:top w:val="nil"/>
              <w:left w:val="nil"/>
              <w:bottom w:val="single" w:sz="4" w:space="0" w:color="auto"/>
              <w:right w:val="single" w:sz="4" w:space="0" w:color="auto"/>
            </w:tcBorders>
            <w:noWrap/>
            <w:vAlign w:val="center"/>
            <w:hideMark/>
          </w:tcPr>
          <w:p w14:paraId="2C1305C5" w14:textId="136B587A" w:rsidR="006502F1" w:rsidRPr="006502F1" w:rsidRDefault="00294666" w:rsidP="0029466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164</w:t>
            </w:r>
          </w:p>
        </w:tc>
        <w:tc>
          <w:tcPr>
            <w:tcW w:w="900" w:type="dxa"/>
            <w:tcBorders>
              <w:top w:val="nil"/>
              <w:left w:val="nil"/>
              <w:bottom w:val="single" w:sz="4" w:space="0" w:color="auto"/>
              <w:right w:val="single" w:sz="4" w:space="0" w:color="auto"/>
            </w:tcBorders>
            <w:noWrap/>
            <w:vAlign w:val="center"/>
            <w:hideMark/>
          </w:tcPr>
          <w:p w14:paraId="70D11EF2" w14:textId="2A95A4BB" w:rsidR="006502F1" w:rsidRPr="006502F1" w:rsidRDefault="002677C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6,05</w:t>
            </w:r>
          </w:p>
        </w:tc>
        <w:tc>
          <w:tcPr>
            <w:tcW w:w="1080" w:type="dxa"/>
            <w:tcBorders>
              <w:top w:val="nil"/>
              <w:left w:val="nil"/>
              <w:bottom w:val="single" w:sz="4" w:space="0" w:color="auto"/>
              <w:right w:val="single" w:sz="4" w:space="0" w:color="auto"/>
            </w:tcBorders>
            <w:noWrap/>
            <w:vAlign w:val="center"/>
            <w:hideMark/>
          </w:tcPr>
          <w:p w14:paraId="219D1597" w14:textId="598125AD" w:rsidR="006502F1" w:rsidRPr="006502F1" w:rsidRDefault="000F5ADC" w:rsidP="000F5AD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4,15</w:t>
            </w:r>
          </w:p>
        </w:tc>
        <w:tc>
          <w:tcPr>
            <w:tcW w:w="1093" w:type="dxa"/>
            <w:tcBorders>
              <w:top w:val="nil"/>
              <w:left w:val="nil"/>
              <w:bottom w:val="single" w:sz="4" w:space="0" w:color="auto"/>
              <w:right w:val="single" w:sz="4" w:space="0" w:color="auto"/>
            </w:tcBorders>
            <w:noWrap/>
            <w:vAlign w:val="center"/>
            <w:hideMark/>
          </w:tcPr>
          <w:p w14:paraId="2251F615" w14:textId="5815BF98" w:rsidR="006502F1" w:rsidRPr="006502F1" w:rsidRDefault="00A55064" w:rsidP="0006234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1,62</w:t>
            </w:r>
          </w:p>
        </w:tc>
      </w:tr>
      <w:tr w:rsidR="006502F1" w:rsidRPr="006502F1" w14:paraId="0A87E9C2"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79A1D627" w14:textId="77777777" w:rsidR="006502F1" w:rsidRDefault="00C12D6F"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31211. Високе мешовите шуме борова-</w:t>
            </w:r>
          </w:p>
          <w:p w14:paraId="5B7B9049" w14:textId="3CA3A29F" w:rsidR="00C12D6F" w:rsidRPr="00755021" w:rsidRDefault="00C12D6F"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шуме четинара и лишћара</w:t>
            </w:r>
          </w:p>
        </w:tc>
        <w:tc>
          <w:tcPr>
            <w:tcW w:w="1060" w:type="dxa"/>
            <w:tcBorders>
              <w:top w:val="nil"/>
              <w:left w:val="nil"/>
              <w:bottom w:val="single" w:sz="4" w:space="0" w:color="auto"/>
              <w:right w:val="single" w:sz="4" w:space="0" w:color="auto"/>
            </w:tcBorders>
            <w:noWrap/>
            <w:vAlign w:val="center"/>
            <w:hideMark/>
          </w:tcPr>
          <w:p w14:paraId="2E5B35C9" w14:textId="3533D330" w:rsidR="006502F1" w:rsidRPr="006502F1" w:rsidRDefault="00294666" w:rsidP="0029466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20</w:t>
            </w:r>
          </w:p>
        </w:tc>
        <w:tc>
          <w:tcPr>
            <w:tcW w:w="1043" w:type="dxa"/>
            <w:tcBorders>
              <w:top w:val="nil"/>
              <w:left w:val="nil"/>
              <w:bottom w:val="single" w:sz="4" w:space="0" w:color="auto"/>
              <w:right w:val="single" w:sz="4" w:space="0" w:color="auto"/>
            </w:tcBorders>
            <w:noWrap/>
            <w:vAlign w:val="center"/>
            <w:hideMark/>
          </w:tcPr>
          <w:p w14:paraId="7C2B1DC2" w14:textId="29ECBBDD" w:rsidR="006502F1" w:rsidRPr="006502F1" w:rsidRDefault="00411871"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1,64</w:t>
            </w:r>
          </w:p>
        </w:tc>
        <w:tc>
          <w:tcPr>
            <w:tcW w:w="936" w:type="dxa"/>
            <w:tcBorders>
              <w:top w:val="nil"/>
              <w:left w:val="nil"/>
              <w:bottom w:val="single" w:sz="4" w:space="0" w:color="auto"/>
              <w:right w:val="single" w:sz="4" w:space="0" w:color="auto"/>
            </w:tcBorders>
            <w:noWrap/>
            <w:vAlign w:val="center"/>
            <w:hideMark/>
          </w:tcPr>
          <w:p w14:paraId="1D218F18" w14:textId="571CCD20" w:rsidR="006502F1" w:rsidRPr="006502F1" w:rsidRDefault="00294666" w:rsidP="0029466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5.200</w:t>
            </w:r>
          </w:p>
        </w:tc>
        <w:tc>
          <w:tcPr>
            <w:tcW w:w="972" w:type="dxa"/>
            <w:tcBorders>
              <w:top w:val="nil"/>
              <w:left w:val="nil"/>
              <w:bottom w:val="single" w:sz="4" w:space="0" w:color="auto"/>
              <w:right w:val="single" w:sz="4" w:space="0" w:color="auto"/>
            </w:tcBorders>
            <w:noWrap/>
            <w:vAlign w:val="center"/>
            <w:hideMark/>
          </w:tcPr>
          <w:p w14:paraId="2B7B49B0" w14:textId="43BE7AB1" w:rsidR="006502F1" w:rsidRPr="006502F1" w:rsidRDefault="004838EF"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5,07</w:t>
            </w:r>
          </w:p>
        </w:tc>
        <w:tc>
          <w:tcPr>
            <w:tcW w:w="990" w:type="dxa"/>
            <w:tcBorders>
              <w:top w:val="nil"/>
              <w:left w:val="nil"/>
              <w:bottom w:val="single" w:sz="4" w:space="0" w:color="auto"/>
              <w:right w:val="single" w:sz="4" w:space="0" w:color="auto"/>
            </w:tcBorders>
            <w:noWrap/>
            <w:vAlign w:val="center"/>
            <w:hideMark/>
          </w:tcPr>
          <w:p w14:paraId="33C6A0BB" w14:textId="2EC73813" w:rsidR="006502F1" w:rsidRPr="006502F1" w:rsidRDefault="0098526D"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260</w:t>
            </w:r>
          </w:p>
        </w:tc>
        <w:tc>
          <w:tcPr>
            <w:tcW w:w="900" w:type="dxa"/>
            <w:tcBorders>
              <w:top w:val="nil"/>
              <w:left w:val="nil"/>
              <w:bottom w:val="single" w:sz="4" w:space="0" w:color="auto"/>
              <w:right w:val="single" w:sz="4" w:space="0" w:color="auto"/>
            </w:tcBorders>
            <w:noWrap/>
            <w:vAlign w:val="center"/>
            <w:hideMark/>
          </w:tcPr>
          <w:p w14:paraId="6610FDD3" w14:textId="3F908E37" w:rsidR="006502F1" w:rsidRPr="006502F1" w:rsidRDefault="00294666" w:rsidP="00294666">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197,4</w:t>
            </w:r>
          </w:p>
        </w:tc>
        <w:tc>
          <w:tcPr>
            <w:tcW w:w="900" w:type="dxa"/>
            <w:tcBorders>
              <w:top w:val="nil"/>
              <w:left w:val="nil"/>
              <w:bottom w:val="single" w:sz="4" w:space="0" w:color="auto"/>
              <w:right w:val="single" w:sz="4" w:space="0" w:color="auto"/>
            </w:tcBorders>
            <w:noWrap/>
            <w:vAlign w:val="center"/>
            <w:hideMark/>
          </w:tcPr>
          <w:p w14:paraId="34E663F7" w14:textId="159242E5" w:rsidR="006502F1" w:rsidRPr="006502F1" w:rsidRDefault="002677C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7,28</w:t>
            </w:r>
          </w:p>
        </w:tc>
        <w:tc>
          <w:tcPr>
            <w:tcW w:w="1080" w:type="dxa"/>
            <w:tcBorders>
              <w:top w:val="nil"/>
              <w:left w:val="nil"/>
              <w:bottom w:val="single" w:sz="4" w:space="0" w:color="auto"/>
              <w:right w:val="single" w:sz="4" w:space="0" w:color="auto"/>
            </w:tcBorders>
            <w:noWrap/>
            <w:vAlign w:val="center"/>
            <w:hideMark/>
          </w:tcPr>
          <w:p w14:paraId="0595CC2E" w14:textId="6E4D1BE6" w:rsidR="006502F1" w:rsidRPr="000F5ADC" w:rsidRDefault="000F5ADC" w:rsidP="000F5ADC">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9,87</w:t>
            </w:r>
          </w:p>
        </w:tc>
        <w:tc>
          <w:tcPr>
            <w:tcW w:w="1093" w:type="dxa"/>
            <w:tcBorders>
              <w:top w:val="nil"/>
              <w:left w:val="nil"/>
              <w:bottom w:val="single" w:sz="4" w:space="0" w:color="auto"/>
              <w:right w:val="single" w:sz="4" w:space="0" w:color="auto"/>
            </w:tcBorders>
            <w:noWrap/>
            <w:vAlign w:val="center"/>
            <w:hideMark/>
          </w:tcPr>
          <w:p w14:paraId="5EC6C532" w14:textId="1CB4EE17" w:rsidR="006502F1" w:rsidRPr="006502F1" w:rsidRDefault="00A55064" w:rsidP="0006234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3,79</w:t>
            </w:r>
          </w:p>
        </w:tc>
      </w:tr>
      <w:tr w:rsidR="006502F1" w:rsidRPr="006502F1" w14:paraId="2148F0D3"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1B1F5BBF" w14:textId="312B3A38" w:rsidR="006502F1" w:rsidRPr="00755021" w:rsidRDefault="00C12D6F"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41410. Високе шуме букве, јеле и смрче</w:t>
            </w:r>
          </w:p>
        </w:tc>
        <w:tc>
          <w:tcPr>
            <w:tcW w:w="1060" w:type="dxa"/>
            <w:tcBorders>
              <w:top w:val="nil"/>
              <w:left w:val="nil"/>
              <w:bottom w:val="single" w:sz="4" w:space="0" w:color="auto"/>
              <w:right w:val="single" w:sz="4" w:space="0" w:color="auto"/>
            </w:tcBorders>
            <w:noWrap/>
            <w:vAlign w:val="center"/>
            <w:hideMark/>
          </w:tcPr>
          <w:p w14:paraId="1D0F5E91" w14:textId="3B673607" w:rsidR="006502F1" w:rsidRPr="006502F1" w:rsidRDefault="00294666"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24,92</w:t>
            </w:r>
          </w:p>
        </w:tc>
        <w:tc>
          <w:tcPr>
            <w:tcW w:w="1043" w:type="dxa"/>
            <w:tcBorders>
              <w:top w:val="nil"/>
              <w:left w:val="nil"/>
              <w:bottom w:val="single" w:sz="4" w:space="0" w:color="auto"/>
              <w:right w:val="single" w:sz="4" w:space="0" w:color="auto"/>
            </w:tcBorders>
            <w:noWrap/>
            <w:vAlign w:val="center"/>
            <w:hideMark/>
          </w:tcPr>
          <w:p w14:paraId="71ABB2A5" w14:textId="22E3C0D0" w:rsidR="006502F1" w:rsidRPr="006502F1" w:rsidRDefault="00411871"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2,04</w:t>
            </w:r>
          </w:p>
        </w:tc>
        <w:tc>
          <w:tcPr>
            <w:tcW w:w="936" w:type="dxa"/>
            <w:tcBorders>
              <w:top w:val="nil"/>
              <w:left w:val="nil"/>
              <w:bottom w:val="single" w:sz="4" w:space="0" w:color="auto"/>
              <w:right w:val="single" w:sz="4" w:space="0" w:color="auto"/>
            </w:tcBorders>
            <w:noWrap/>
            <w:vAlign w:val="center"/>
            <w:hideMark/>
          </w:tcPr>
          <w:p w14:paraId="62F15934" w14:textId="3A282DDE" w:rsidR="006502F1" w:rsidRPr="006502F1" w:rsidRDefault="00294666"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7.170,7</w:t>
            </w:r>
          </w:p>
        </w:tc>
        <w:tc>
          <w:tcPr>
            <w:tcW w:w="972" w:type="dxa"/>
            <w:tcBorders>
              <w:top w:val="nil"/>
              <w:left w:val="nil"/>
              <w:bottom w:val="single" w:sz="4" w:space="0" w:color="auto"/>
              <w:right w:val="single" w:sz="4" w:space="0" w:color="auto"/>
            </w:tcBorders>
            <w:noWrap/>
            <w:vAlign w:val="center"/>
            <w:hideMark/>
          </w:tcPr>
          <w:p w14:paraId="5FF80411" w14:textId="23AF6192" w:rsidR="006502F1" w:rsidRPr="006502F1" w:rsidRDefault="004838EF"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6,99</w:t>
            </w:r>
          </w:p>
        </w:tc>
        <w:tc>
          <w:tcPr>
            <w:tcW w:w="990" w:type="dxa"/>
            <w:tcBorders>
              <w:top w:val="nil"/>
              <w:left w:val="nil"/>
              <w:bottom w:val="single" w:sz="4" w:space="0" w:color="auto"/>
              <w:right w:val="single" w:sz="4" w:space="0" w:color="auto"/>
            </w:tcBorders>
            <w:noWrap/>
            <w:vAlign w:val="center"/>
            <w:hideMark/>
          </w:tcPr>
          <w:p w14:paraId="48C0FAC2" w14:textId="060B6437" w:rsidR="006502F1" w:rsidRPr="006502F1" w:rsidRDefault="0098526D" w:rsidP="0029466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287,75</w:t>
            </w:r>
          </w:p>
        </w:tc>
        <w:tc>
          <w:tcPr>
            <w:tcW w:w="900" w:type="dxa"/>
            <w:tcBorders>
              <w:top w:val="nil"/>
              <w:left w:val="nil"/>
              <w:bottom w:val="single" w:sz="4" w:space="0" w:color="auto"/>
              <w:right w:val="single" w:sz="4" w:space="0" w:color="auto"/>
            </w:tcBorders>
            <w:noWrap/>
            <w:vAlign w:val="center"/>
            <w:hideMark/>
          </w:tcPr>
          <w:p w14:paraId="2E60C49C" w14:textId="0A4E254A" w:rsidR="006502F1" w:rsidRPr="00294666" w:rsidRDefault="00294666" w:rsidP="00294666">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159,8</w:t>
            </w:r>
          </w:p>
        </w:tc>
        <w:tc>
          <w:tcPr>
            <w:tcW w:w="900" w:type="dxa"/>
            <w:tcBorders>
              <w:top w:val="nil"/>
              <w:left w:val="nil"/>
              <w:bottom w:val="single" w:sz="4" w:space="0" w:color="auto"/>
              <w:right w:val="single" w:sz="4" w:space="0" w:color="auto"/>
            </w:tcBorders>
            <w:noWrap/>
            <w:vAlign w:val="center"/>
            <w:hideMark/>
          </w:tcPr>
          <w:p w14:paraId="5163703C" w14:textId="6596C81C" w:rsidR="006502F1" w:rsidRPr="006502F1" w:rsidRDefault="002677C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5,89</w:t>
            </w:r>
          </w:p>
        </w:tc>
        <w:tc>
          <w:tcPr>
            <w:tcW w:w="1080" w:type="dxa"/>
            <w:tcBorders>
              <w:top w:val="nil"/>
              <w:left w:val="nil"/>
              <w:bottom w:val="single" w:sz="4" w:space="0" w:color="auto"/>
              <w:right w:val="single" w:sz="4" w:space="0" w:color="auto"/>
            </w:tcBorders>
            <w:noWrap/>
            <w:vAlign w:val="center"/>
            <w:hideMark/>
          </w:tcPr>
          <w:p w14:paraId="6ED58649" w14:textId="04C7A0C0" w:rsidR="006502F1" w:rsidRPr="000F5ADC" w:rsidRDefault="000F5ADC" w:rsidP="000F5ADC">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6,41</w:t>
            </w:r>
          </w:p>
        </w:tc>
        <w:tc>
          <w:tcPr>
            <w:tcW w:w="1093" w:type="dxa"/>
            <w:tcBorders>
              <w:top w:val="nil"/>
              <w:left w:val="nil"/>
              <w:bottom w:val="single" w:sz="4" w:space="0" w:color="auto"/>
              <w:right w:val="single" w:sz="4" w:space="0" w:color="auto"/>
            </w:tcBorders>
            <w:noWrap/>
            <w:vAlign w:val="center"/>
            <w:hideMark/>
          </w:tcPr>
          <w:p w14:paraId="108D8C38" w14:textId="4D08F88C" w:rsidR="006502F1" w:rsidRPr="006502F1" w:rsidRDefault="00A55064" w:rsidP="0006234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2,23</w:t>
            </w:r>
          </w:p>
        </w:tc>
      </w:tr>
      <w:tr w:rsidR="006502F1" w:rsidRPr="006502F1" w14:paraId="6533F995"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064B9623" w14:textId="3E2F6C1C" w:rsidR="006502F1" w:rsidRPr="00156BCE" w:rsidRDefault="00C12D6F" w:rsidP="006502F1">
            <w:pPr>
              <w:ind w:firstLine="0"/>
              <w:jc w:val="left"/>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Високе- мешовите</w:t>
            </w:r>
          </w:p>
        </w:tc>
        <w:tc>
          <w:tcPr>
            <w:tcW w:w="1060" w:type="dxa"/>
            <w:tcBorders>
              <w:top w:val="nil"/>
              <w:left w:val="nil"/>
              <w:bottom w:val="single" w:sz="4" w:space="0" w:color="auto"/>
              <w:right w:val="single" w:sz="4" w:space="0" w:color="auto"/>
            </w:tcBorders>
            <w:noWrap/>
            <w:vAlign w:val="center"/>
            <w:hideMark/>
          </w:tcPr>
          <w:p w14:paraId="1CCB7B22" w14:textId="5FF225BE" w:rsidR="006502F1" w:rsidRPr="00824AF4" w:rsidRDefault="00294666" w:rsidP="00E73C9F">
            <w:pPr>
              <w:ind w:firstLine="0"/>
              <w:jc w:val="center"/>
              <w:rPr>
                <w:rFonts w:ascii="Times New Roman" w:eastAsia="Times New Roman" w:hAnsi="Times New Roman"/>
                <w:b/>
                <w:bCs/>
                <w:sz w:val="18"/>
                <w:szCs w:val="18"/>
                <w:lang w:val="en-US"/>
              </w:rPr>
            </w:pPr>
            <w:r w:rsidRPr="00824AF4">
              <w:rPr>
                <w:rFonts w:ascii="Times New Roman" w:eastAsia="Times New Roman" w:hAnsi="Times New Roman"/>
                <w:b/>
                <w:bCs/>
                <w:sz w:val="18"/>
                <w:szCs w:val="18"/>
                <w:lang w:val="en-US"/>
              </w:rPr>
              <w:t>84,44</w:t>
            </w:r>
          </w:p>
        </w:tc>
        <w:tc>
          <w:tcPr>
            <w:tcW w:w="1043" w:type="dxa"/>
            <w:tcBorders>
              <w:top w:val="nil"/>
              <w:left w:val="nil"/>
              <w:bottom w:val="single" w:sz="4" w:space="0" w:color="auto"/>
              <w:right w:val="single" w:sz="4" w:space="0" w:color="auto"/>
            </w:tcBorders>
            <w:noWrap/>
            <w:vAlign w:val="center"/>
            <w:hideMark/>
          </w:tcPr>
          <w:p w14:paraId="453F8697" w14:textId="7709143B" w:rsidR="006502F1" w:rsidRPr="00824AF4" w:rsidRDefault="00411871" w:rsidP="00E73C9F">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6,90</w:t>
            </w:r>
          </w:p>
        </w:tc>
        <w:tc>
          <w:tcPr>
            <w:tcW w:w="936" w:type="dxa"/>
            <w:tcBorders>
              <w:top w:val="nil"/>
              <w:left w:val="nil"/>
              <w:bottom w:val="single" w:sz="4" w:space="0" w:color="auto"/>
              <w:right w:val="single" w:sz="4" w:space="0" w:color="auto"/>
            </w:tcBorders>
            <w:noWrap/>
            <w:vAlign w:val="center"/>
            <w:hideMark/>
          </w:tcPr>
          <w:p w14:paraId="311B3462" w14:textId="0D8E1B80" w:rsidR="006502F1" w:rsidRPr="00824AF4" w:rsidRDefault="00E73C9F" w:rsidP="00E73C9F">
            <w:pPr>
              <w:ind w:firstLine="0"/>
              <w:jc w:val="center"/>
              <w:rPr>
                <w:rFonts w:ascii="Times New Roman" w:eastAsia="Times New Roman" w:hAnsi="Times New Roman"/>
                <w:b/>
                <w:bCs/>
                <w:sz w:val="18"/>
                <w:szCs w:val="18"/>
                <w:lang w:val="en-US"/>
              </w:rPr>
            </w:pPr>
            <w:r w:rsidRPr="00824AF4">
              <w:rPr>
                <w:rFonts w:ascii="Times New Roman" w:eastAsia="Times New Roman" w:hAnsi="Times New Roman"/>
                <w:b/>
                <w:bCs/>
                <w:sz w:val="18"/>
                <w:szCs w:val="18"/>
                <w:lang w:val="en-US"/>
              </w:rPr>
              <w:t>22.496,5</w:t>
            </w:r>
          </w:p>
        </w:tc>
        <w:tc>
          <w:tcPr>
            <w:tcW w:w="972" w:type="dxa"/>
            <w:tcBorders>
              <w:top w:val="nil"/>
              <w:left w:val="nil"/>
              <w:bottom w:val="single" w:sz="4" w:space="0" w:color="auto"/>
              <w:right w:val="single" w:sz="4" w:space="0" w:color="auto"/>
            </w:tcBorders>
            <w:noWrap/>
            <w:vAlign w:val="center"/>
            <w:hideMark/>
          </w:tcPr>
          <w:p w14:paraId="7BB57228" w14:textId="6C3B1C3C" w:rsidR="006502F1" w:rsidRPr="00824AF4" w:rsidRDefault="004838EF" w:rsidP="00E73C9F">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21,93</w:t>
            </w:r>
          </w:p>
        </w:tc>
        <w:tc>
          <w:tcPr>
            <w:tcW w:w="990" w:type="dxa"/>
            <w:tcBorders>
              <w:top w:val="nil"/>
              <w:left w:val="nil"/>
              <w:bottom w:val="single" w:sz="4" w:space="0" w:color="auto"/>
              <w:right w:val="single" w:sz="4" w:space="0" w:color="auto"/>
            </w:tcBorders>
            <w:noWrap/>
            <w:vAlign w:val="center"/>
            <w:hideMark/>
          </w:tcPr>
          <w:p w14:paraId="7AE97192" w14:textId="173B45AF" w:rsidR="006502F1" w:rsidRPr="00824AF4" w:rsidRDefault="0098526D" w:rsidP="00E73C9F">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266,42</w:t>
            </w:r>
          </w:p>
        </w:tc>
        <w:tc>
          <w:tcPr>
            <w:tcW w:w="900" w:type="dxa"/>
            <w:tcBorders>
              <w:top w:val="nil"/>
              <w:left w:val="nil"/>
              <w:bottom w:val="single" w:sz="4" w:space="0" w:color="auto"/>
              <w:right w:val="single" w:sz="4" w:space="0" w:color="auto"/>
            </w:tcBorders>
            <w:noWrap/>
            <w:vAlign w:val="center"/>
            <w:hideMark/>
          </w:tcPr>
          <w:p w14:paraId="68B6F6C8" w14:textId="79EB1059" w:rsidR="006502F1" w:rsidRPr="00824AF4" w:rsidRDefault="00E73C9F" w:rsidP="00E73C9F">
            <w:pPr>
              <w:ind w:firstLine="0"/>
              <w:jc w:val="center"/>
              <w:rPr>
                <w:rFonts w:ascii="Times New Roman" w:eastAsia="Times New Roman" w:hAnsi="Times New Roman"/>
                <w:b/>
                <w:bCs/>
                <w:sz w:val="18"/>
                <w:szCs w:val="18"/>
                <w:lang w:val="en-US"/>
              </w:rPr>
            </w:pPr>
            <w:r w:rsidRPr="00824AF4">
              <w:rPr>
                <w:rFonts w:ascii="Times New Roman" w:eastAsia="Times New Roman" w:hAnsi="Times New Roman"/>
                <w:b/>
                <w:bCs/>
                <w:sz w:val="18"/>
                <w:szCs w:val="18"/>
                <w:lang w:val="en-US"/>
              </w:rPr>
              <w:t>521,2</w:t>
            </w:r>
          </w:p>
        </w:tc>
        <w:tc>
          <w:tcPr>
            <w:tcW w:w="900" w:type="dxa"/>
            <w:tcBorders>
              <w:top w:val="nil"/>
              <w:left w:val="nil"/>
              <w:bottom w:val="single" w:sz="4" w:space="0" w:color="auto"/>
              <w:right w:val="single" w:sz="4" w:space="0" w:color="auto"/>
            </w:tcBorders>
            <w:noWrap/>
            <w:vAlign w:val="center"/>
            <w:hideMark/>
          </w:tcPr>
          <w:p w14:paraId="4E264387" w14:textId="7D3A7EDF" w:rsidR="006502F1" w:rsidRPr="001B31AF" w:rsidRDefault="002677C5" w:rsidP="002677C5">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19,22</w:t>
            </w:r>
          </w:p>
        </w:tc>
        <w:tc>
          <w:tcPr>
            <w:tcW w:w="1080" w:type="dxa"/>
            <w:tcBorders>
              <w:top w:val="nil"/>
              <w:left w:val="nil"/>
              <w:bottom w:val="single" w:sz="4" w:space="0" w:color="auto"/>
              <w:right w:val="single" w:sz="4" w:space="0" w:color="auto"/>
            </w:tcBorders>
            <w:noWrap/>
            <w:vAlign w:val="center"/>
            <w:hideMark/>
          </w:tcPr>
          <w:p w14:paraId="2CF968F6" w14:textId="344682BB" w:rsidR="006502F1" w:rsidRPr="007153E6" w:rsidRDefault="000F5ADC" w:rsidP="000F5ADC">
            <w:pPr>
              <w:ind w:firstLine="0"/>
              <w:jc w:val="center"/>
              <w:rPr>
                <w:rFonts w:ascii="Times New Roman" w:eastAsia="Times New Roman" w:hAnsi="Times New Roman"/>
                <w:b/>
                <w:bCs/>
                <w:color w:val="000000"/>
                <w:sz w:val="18"/>
                <w:szCs w:val="18"/>
                <w:lang w:val="sr-Latn-RS"/>
              </w:rPr>
            </w:pPr>
            <w:r w:rsidRPr="007153E6">
              <w:rPr>
                <w:rFonts w:ascii="Times New Roman" w:eastAsia="Times New Roman" w:hAnsi="Times New Roman"/>
                <w:b/>
                <w:bCs/>
                <w:color w:val="000000"/>
                <w:sz w:val="18"/>
                <w:szCs w:val="18"/>
                <w:lang w:val="sr-Latn-RS"/>
              </w:rPr>
              <w:t>6,17</w:t>
            </w:r>
          </w:p>
        </w:tc>
        <w:tc>
          <w:tcPr>
            <w:tcW w:w="1093" w:type="dxa"/>
            <w:tcBorders>
              <w:top w:val="nil"/>
              <w:left w:val="nil"/>
              <w:bottom w:val="single" w:sz="4" w:space="0" w:color="auto"/>
              <w:right w:val="single" w:sz="4" w:space="0" w:color="auto"/>
            </w:tcBorders>
            <w:noWrap/>
            <w:vAlign w:val="center"/>
            <w:hideMark/>
          </w:tcPr>
          <w:p w14:paraId="773C73D0" w14:textId="2849C782" w:rsidR="006502F1" w:rsidRPr="00156BCE" w:rsidRDefault="0006234F" w:rsidP="0006234F">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1,18</w:t>
            </w:r>
          </w:p>
        </w:tc>
      </w:tr>
      <w:tr w:rsidR="006502F1" w:rsidRPr="006502F1" w14:paraId="71468F8F"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15FAAF42" w14:textId="54AB4AB1" w:rsidR="006502F1" w:rsidRPr="00755021" w:rsidRDefault="00C12D6F" w:rsidP="006502F1">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21110. Високе мешовите шуме букве</w:t>
            </w:r>
          </w:p>
        </w:tc>
        <w:tc>
          <w:tcPr>
            <w:tcW w:w="1060" w:type="dxa"/>
            <w:tcBorders>
              <w:top w:val="nil"/>
              <w:left w:val="nil"/>
              <w:bottom w:val="single" w:sz="4" w:space="0" w:color="auto"/>
              <w:right w:val="single" w:sz="4" w:space="0" w:color="auto"/>
            </w:tcBorders>
            <w:noWrap/>
            <w:vAlign w:val="center"/>
            <w:hideMark/>
          </w:tcPr>
          <w:p w14:paraId="4D22408E" w14:textId="4100A0DD" w:rsidR="006502F1" w:rsidRPr="006502F1" w:rsidRDefault="00E73C9F" w:rsidP="00E73C9F">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47,52</w:t>
            </w:r>
          </w:p>
        </w:tc>
        <w:tc>
          <w:tcPr>
            <w:tcW w:w="1043" w:type="dxa"/>
            <w:tcBorders>
              <w:top w:val="nil"/>
              <w:left w:val="nil"/>
              <w:bottom w:val="single" w:sz="4" w:space="0" w:color="auto"/>
              <w:right w:val="single" w:sz="4" w:space="0" w:color="auto"/>
            </w:tcBorders>
            <w:noWrap/>
            <w:vAlign w:val="center"/>
            <w:hideMark/>
          </w:tcPr>
          <w:p w14:paraId="36136FAA" w14:textId="4CB3CEB5" w:rsidR="006502F1" w:rsidRPr="006502F1" w:rsidRDefault="00411871" w:rsidP="00E73C9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3,88</w:t>
            </w:r>
          </w:p>
        </w:tc>
        <w:tc>
          <w:tcPr>
            <w:tcW w:w="936" w:type="dxa"/>
            <w:tcBorders>
              <w:top w:val="nil"/>
              <w:left w:val="nil"/>
              <w:bottom w:val="single" w:sz="4" w:space="0" w:color="auto"/>
              <w:right w:val="single" w:sz="4" w:space="0" w:color="auto"/>
            </w:tcBorders>
            <w:noWrap/>
            <w:vAlign w:val="center"/>
            <w:hideMark/>
          </w:tcPr>
          <w:p w14:paraId="22AF8BB3" w14:textId="4BAC1CB6" w:rsidR="006502F1" w:rsidRPr="006502F1" w:rsidRDefault="00E73C9F" w:rsidP="00E73C9F">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11.043</w:t>
            </w:r>
          </w:p>
        </w:tc>
        <w:tc>
          <w:tcPr>
            <w:tcW w:w="972" w:type="dxa"/>
            <w:tcBorders>
              <w:top w:val="nil"/>
              <w:left w:val="nil"/>
              <w:bottom w:val="single" w:sz="4" w:space="0" w:color="auto"/>
              <w:right w:val="single" w:sz="4" w:space="0" w:color="auto"/>
            </w:tcBorders>
            <w:noWrap/>
            <w:vAlign w:val="center"/>
            <w:hideMark/>
          </w:tcPr>
          <w:p w14:paraId="438F1BAF" w14:textId="3636ABD5" w:rsidR="006502F1" w:rsidRPr="006502F1" w:rsidRDefault="004838EF" w:rsidP="00E73C9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10,77</w:t>
            </w:r>
          </w:p>
        </w:tc>
        <w:tc>
          <w:tcPr>
            <w:tcW w:w="990" w:type="dxa"/>
            <w:tcBorders>
              <w:top w:val="nil"/>
              <w:left w:val="nil"/>
              <w:bottom w:val="single" w:sz="4" w:space="0" w:color="auto"/>
              <w:right w:val="single" w:sz="4" w:space="0" w:color="auto"/>
            </w:tcBorders>
            <w:noWrap/>
            <w:vAlign w:val="center"/>
            <w:hideMark/>
          </w:tcPr>
          <w:p w14:paraId="6425D141" w14:textId="62EB6FE6" w:rsidR="006502F1" w:rsidRPr="006502F1" w:rsidRDefault="0098526D" w:rsidP="00E73C9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232,39</w:t>
            </w:r>
          </w:p>
        </w:tc>
        <w:tc>
          <w:tcPr>
            <w:tcW w:w="900" w:type="dxa"/>
            <w:tcBorders>
              <w:top w:val="nil"/>
              <w:left w:val="nil"/>
              <w:bottom w:val="single" w:sz="4" w:space="0" w:color="auto"/>
              <w:right w:val="single" w:sz="4" w:space="0" w:color="auto"/>
            </w:tcBorders>
            <w:noWrap/>
            <w:vAlign w:val="center"/>
            <w:hideMark/>
          </w:tcPr>
          <w:p w14:paraId="19D98BCC" w14:textId="5BA582A9" w:rsidR="006502F1" w:rsidRPr="006502F1" w:rsidRDefault="00E73C9F" w:rsidP="00E73C9F">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177,2</w:t>
            </w:r>
          </w:p>
        </w:tc>
        <w:tc>
          <w:tcPr>
            <w:tcW w:w="900" w:type="dxa"/>
            <w:tcBorders>
              <w:top w:val="nil"/>
              <w:left w:val="nil"/>
              <w:bottom w:val="single" w:sz="4" w:space="0" w:color="auto"/>
              <w:right w:val="single" w:sz="4" w:space="0" w:color="auto"/>
            </w:tcBorders>
            <w:noWrap/>
            <w:vAlign w:val="center"/>
            <w:hideMark/>
          </w:tcPr>
          <w:p w14:paraId="49D4DB23" w14:textId="47011BF1" w:rsidR="006502F1" w:rsidRPr="006502F1" w:rsidRDefault="002677C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6,54</w:t>
            </w:r>
          </w:p>
        </w:tc>
        <w:tc>
          <w:tcPr>
            <w:tcW w:w="1080" w:type="dxa"/>
            <w:tcBorders>
              <w:top w:val="nil"/>
              <w:left w:val="nil"/>
              <w:bottom w:val="single" w:sz="4" w:space="0" w:color="auto"/>
              <w:right w:val="single" w:sz="4" w:space="0" w:color="auto"/>
            </w:tcBorders>
            <w:noWrap/>
            <w:vAlign w:val="center"/>
            <w:hideMark/>
          </w:tcPr>
          <w:p w14:paraId="05E7B93E" w14:textId="52734D9C" w:rsidR="006502F1" w:rsidRPr="000F5ADC" w:rsidRDefault="000F5ADC" w:rsidP="000F5ADC">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3,73</w:t>
            </w:r>
          </w:p>
        </w:tc>
        <w:tc>
          <w:tcPr>
            <w:tcW w:w="1093" w:type="dxa"/>
            <w:tcBorders>
              <w:top w:val="nil"/>
              <w:left w:val="nil"/>
              <w:bottom w:val="single" w:sz="4" w:space="0" w:color="auto"/>
              <w:right w:val="single" w:sz="4" w:space="0" w:color="auto"/>
            </w:tcBorders>
            <w:noWrap/>
            <w:vAlign w:val="center"/>
            <w:hideMark/>
          </w:tcPr>
          <w:p w14:paraId="25BA25BD" w14:textId="3FF59078" w:rsidR="006502F1" w:rsidRPr="006502F1" w:rsidRDefault="0006234F" w:rsidP="0006234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2,10</w:t>
            </w:r>
          </w:p>
        </w:tc>
      </w:tr>
      <w:tr w:rsidR="006502F1" w:rsidRPr="006502F1" w14:paraId="7AFD7E45"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02FDBA30" w14:textId="77777777" w:rsidR="006502F1" w:rsidRDefault="00C12D6F"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31211. Високе мешовите шуме борова-</w:t>
            </w:r>
          </w:p>
          <w:p w14:paraId="3AFE613A" w14:textId="258A446A" w:rsidR="00C12D6F" w:rsidRPr="00755021" w:rsidRDefault="00C12D6F"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Високе шуме четинара и лишћара</w:t>
            </w:r>
          </w:p>
        </w:tc>
        <w:tc>
          <w:tcPr>
            <w:tcW w:w="1060" w:type="dxa"/>
            <w:tcBorders>
              <w:top w:val="nil"/>
              <w:left w:val="nil"/>
              <w:bottom w:val="single" w:sz="4" w:space="0" w:color="auto"/>
              <w:right w:val="single" w:sz="4" w:space="0" w:color="auto"/>
            </w:tcBorders>
            <w:noWrap/>
            <w:vAlign w:val="center"/>
            <w:hideMark/>
          </w:tcPr>
          <w:p w14:paraId="4BE4C6B6" w14:textId="7A349F4A" w:rsidR="006502F1" w:rsidRPr="006502F1" w:rsidRDefault="00E73C9F" w:rsidP="00E73C9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5,72</w:t>
            </w:r>
          </w:p>
        </w:tc>
        <w:tc>
          <w:tcPr>
            <w:tcW w:w="1043" w:type="dxa"/>
            <w:tcBorders>
              <w:top w:val="nil"/>
              <w:left w:val="nil"/>
              <w:bottom w:val="single" w:sz="4" w:space="0" w:color="auto"/>
              <w:right w:val="single" w:sz="4" w:space="0" w:color="auto"/>
            </w:tcBorders>
            <w:noWrap/>
            <w:vAlign w:val="center"/>
            <w:hideMark/>
          </w:tcPr>
          <w:p w14:paraId="22A80963" w14:textId="67D36D3C" w:rsidR="006502F1" w:rsidRPr="006502F1" w:rsidRDefault="00411871" w:rsidP="00E73C9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0,47</w:t>
            </w:r>
          </w:p>
        </w:tc>
        <w:tc>
          <w:tcPr>
            <w:tcW w:w="936" w:type="dxa"/>
            <w:tcBorders>
              <w:top w:val="nil"/>
              <w:left w:val="nil"/>
              <w:bottom w:val="single" w:sz="4" w:space="0" w:color="auto"/>
              <w:right w:val="single" w:sz="4" w:space="0" w:color="auto"/>
            </w:tcBorders>
            <w:noWrap/>
            <w:vAlign w:val="center"/>
            <w:hideMark/>
          </w:tcPr>
          <w:p w14:paraId="237CE991" w14:textId="72CC13FF" w:rsidR="006502F1" w:rsidRPr="006502F1" w:rsidRDefault="00E73C9F" w:rsidP="00E73C9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1.011,2</w:t>
            </w:r>
          </w:p>
        </w:tc>
        <w:tc>
          <w:tcPr>
            <w:tcW w:w="972" w:type="dxa"/>
            <w:tcBorders>
              <w:top w:val="nil"/>
              <w:left w:val="nil"/>
              <w:bottom w:val="single" w:sz="4" w:space="0" w:color="auto"/>
              <w:right w:val="single" w:sz="4" w:space="0" w:color="auto"/>
            </w:tcBorders>
            <w:noWrap/>
            <w:vAlign w:val="center"/>
            <w:hideMark/>
          </w:tcPr>
          <w:p w14:paraId="0A1927E9" w14:textId="68D8ED69" w:rsidR="006502F1" w:rsidRPr="006502F1" w:rsidRDefault="004838EF" w:rsidP="00E73C9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0,98</w:t>
            </w:r>
          </w:p>
        </w:tc>
        <w:tc>
          <w:tcPr>
            <w:tcW w:w="990" w:type="dxa"/>
            <w:tcBorders>
              <w:top w:val="nil"/>
              <w:left w:val="nil"/>
              <w:bottom w:val="single" w:sz="4" w:space="0" w:color="auto"/>
              <w:right w:val="single" w:sz="4" w:space="0" w:color="auto"/>
            </w:tcBorders>
            <w:noWrap/>
            <w:vAlign w:val="center"/>
            <w:hideMark/>
          </w:tcPr>
          <w:p w14:paraId="021CCD05" w14:textId="61586508" w:rsidR="006502F1" w:rsidRPr="006502F1" w:rsidRDefault="0098526D" w:rsidP="00E73C9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176,78</w:t>
            </w:r>
          </w:p>
        </w:tc>
        <w:tc>
          <w:tcPr>
            <w:tcW w:w="900" w:type="dxa"/>
            <w:tcBorders>
              <w:top w:val="nil"/>
              <w:left w:val="nil"/>
              <w:bottom w:val="single" w:sz="4" w:space="0" w:color="auto"/>
              <w:right w:val="single" w:sz="4" w:space="0" w:color="auto"/>
            </w:tcBorders>
            <w:noWrap/>
            <w:vAlign w:val="center"/>
            <w:hideMark/>
          </w:tcPr>
          <w:p w14:paraId="25F1F536" w14:textId="1767D7ED" w:rsidR="006502F1" w:rsidRPr="006502F1" w:rsidRDefault="00E73C9F" w:rsidP="00E73C9F">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29,5</w:t>
            </w:r>
          </w:p>
        </w:tc>
        <w:tc>
          <w:tcPr>
            <w:tcW w:w="900" w:type="dxa"/>
            <w:tcBorders>
              <w:top w:val="nil"/>
              <w:left w:val="nil"/>
              <w:bottom w:val="single" w:sz="4" w:space="0" w:color="auto"/>
              <w:right w:val="single" w:sz="4" w:space="0" w:color="auto"/>
            </w:tcBorders>
            <w:noWrap/>
            <w:vAlign w:val="center"/>
            <w:hideMark/>
          </w:tcPr>
          <w:p w14:paraId="4E58DB88" w14:textId="49C75812" w:rsidR="006502F1" w:rsidRPr="006502F1" w:rsidRDefault="002677C5" w:rsidP="002677C5">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1,09</w:t>
            </w:r>
          </w:p>
        </w:tc>
        <w:tc>
          <w:tcPr>
            <w:tcW w:w="1080" w:type="dxa"/>
            <w:tcBorders>
              <w:top w:val="nil"/>
              <w:left w:val="nil"/>
              <w:bottom w:val="single" w:sz="4" w:space="0" w:color="auto"/>
              <w:right w:val="single" w:sz="4" w:space="0" w:color="auto"/>
            </w:tcBorders>
            <w:noWrap/>
            <w:vAlign w:val="center"/>
            <w:hideMark/>
          </w:tcPr>
          <w:p w14:paraId="41EAC2C1" w14:textId="7564FE7C" w:rsidR="006502F1" w:rsidRPr="000F5ADC" w:rsidRDefault="000F5ADC" w:rsidP="000F5ADC">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5,16</w:t>
            </w:r>
          </w:p>
        </w:tc>
        <w:tc>
          <w:tcPr>
            <w:tcW w:w="1093" w:type="dxa"/>
            <w:tcBorders>
              <w:top w:val="nil"/>
              <w:left w:val="nil"/>
              <w:bottom w:val="single" w:sz="4" w:space="0" w:color="auto"/>
              <w:right w:val="single" w:sz="4" w:space="0" w:color="auto"/>
            </w:tcBorders>
            <w:noWrap/>
            <w:vAlign w:val="center"/>
            <w:hideMark/>
          </w:tcPr>
          <w:p w14:paraId="663E317D" w14:textId="6EC4B541" w:rsidR="006502F1" w:rsidRPr="0006234F" w:rsidRDefault="0006234F" w:rsidP="0006234F">
            <w:pPr>
              <w:ind w:firstLine="0"/>
              <w:jc w:val="center"/>
              <w:rPr>
                <w:rFonts w:ascii="Times New Roman" w:eastAsia="Times New Roman" w:hAnsi="Times New Roman"/>
                <w:color w:val="000000"/>
                <w:sz w:val="18"/>
                <w:szCs w:val="18"/>
                <w:lang w:val="sr-Latn-RS"/>
              </w:rPr>
            </w:pPr>
            <w:r>
              <w:rPr>
                <w:rFonts w:ascii="Times New Roman" w:eastAsia="Times New Roman" w:hAnsi="Times New Roman"/>
                <w:color w:val="000000"/>
                <w:sz w:val="18"/>
                <w:szCs w:val="18"/>
                <w:lang w:val="sr-Latn-RS"/>
              </w:rPr>
              <w:t>2,92</w:t>
            </w:r>
          </w:p>
        </w:tc>
      </w:tr>
      <w:tr w:rsidR="006502F1" w:rsidRPr="006502F1" w14:paraId="3587D36A"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69E2128D" w14:textId="3F868163" w:rsidR="006502F1" w:rsidRPr="00156BCE" w:rsidRDefault="00C12D6F" w:rsidP="006502F1">
            <w:pPr>
              <w:ind w:firstLine="0"/>
              <w:jc w:val="left"/>
              <w:rPr>
                <w:rFonts w:ascii="Times New Roman" w:eastAsia="Times New Roman" w:hAnsi="Times New Roman"/>
                <w:b/>
                <w:bCs/>
                <w:color w:val="000000"/>
                <w:sz w:val="18"/>
                <w:szCs w:val="18"/>
                <w:lang w:val="sr-Cyrl-RS"/>
              </w:rPr>
            </w:pPr>
            <w:r w:rsidRPr="00156BCE">
              <w:rPr>
                <w:rFonts w:ascii="Times New Roman" w:eastAsia="Times New Roman" w:hAnsi="Times New Roman"/>
                <w:b/>
                <w:bCs/>
                <w:color w:val="000000"/>
                <w:sz w:val="18"/>
                <w:szCs w:val="18"/>
                <w:lang w:val="sr-Cyrl-RS"/>
              </w:rPr>
              <w:t>Високе чисте</w:t>
            </w:r>
          </w:p>
        </w:tc>
        <w:tc>
          <w:tcPr>
            <w:tcW w:w="1060" w:type="dxa"/>
            <w:tcBorders>
              <w:top w:val="nil"/>
              <w:left w:val="nil"/>
              <w:bottom w:val="single" w:sz="4" w:space="0" w:color="auto"/>
              <w:right w:val="single" w:sz="4" w:space="0" w:color="auto"/>
            </w:tcBorders>
            <w:noWrap/>
            <w:vAlign w:val="center"/>
            <w:hideMark/>
          </w:tcPr>
          <w:p w14:paraId="20EEA43C" w14:textId="5E5B2052" w:rsidR="006502F1" w:rsidRPr="00E73C9F" w:rsidRDefault="00E73C9F" w:rsidP="00E73C9F">
            <w:pPr>
              <w:ind w:firstLine="0"/>
              <w:jc w:val="center"/>
              <w:rPr>
                <w:rFonts w:ascii="Times New Roman" w:eastAsia="Times New Roman" w:hAnsi="Times New Roman"/>
                <w:b/>
                <w:bCs/>
                <w:color w:val="000000"/>
                <w:sz w:val="18"/>
                <w:szCs w:val="18"/>
                <w:lang w:val="en-US"/>
              </w:rPr>
            </w:pPr>
            <w:r w:rsidRPr="00E73C9F">
              <w:rPr>
                <w:rFonts w:ascii="Times New Roman" w:eastAsia="Times New Roman" w:hAnsi="Times New Roman"/>
                <w:b/>
                <w:bCs/>
                <w:color w:val="000000"/>
                <w:sz w:val="18"/>
                <w:szCs w:val="18"/>
                <w:lang w:val="en-US"/>
              </w:rPr>
              <w:t>53,24</w:t>
            </w:r>
          </w:p>
        </w:tc>
        <w:tc>
          <w:tcPr>
            <w:tcW w:w="1043" w:type="dxa"/>
            <w:tcBorders>
              <w:top w:val="nil"/>
              <w:left w:val="nil"/>
              <w:bottom w:val="single" w:sz="4" w:space="0" w:color="auto"/>
              <w:right w:val="single" w:sz="4" w:space="0" w:color="auto"/>
            </w:tcBorders>
            <w:noWrap/>
            <w:vAlign w:val="center"/>
            <w:hideMark/>
          </w:tcPr>
          <w:p w14:paraId="7E1F52AE" w14:textId="1012A26B" w:rsidR="006502F1" w:rsidRPr="00E73C9F" w:rsidRDefault="00411871" w:rsidP="00E73C9F">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4,35</w:t>
            </w:r>
          </w:p>
        </w:tc>
        <w:tc>
          <w:tcPr>
            <w:tcW w:w="936" w:type="dxa"/>
            <w:tcBorders>
              <w:top w:val="nil"/>
              <w:left w:val="nil"/>
              <w:bottom w:val="single" w:sz="4" w:space="0" w:color="auto"/>
              <w:right w:val="single" w:sz="4" w:space="0" w:color="auto"/>
            </w:tcBorders>
            <w:noWrap/>
            <w:vAlign w:val="center"/>
            <w:hideMark/>
          </w:tcPr>
          <w:p w14:paraId="12B3E8F5" w14:textId="3F5A7DC5" w:rsidR="006502F1" w:rsidRPr="00E73C9F" w:rsidRDefault="00E73C9F" w:rsidP="00E73C9F">
            <w:pPr>
              <w:ind w:firstLine="0"/>
              <w:jc w:val="center"/>
              <w:rPr>
                <w:rFonts w:ascii="Times New Roman" w:eastAsia="Times New Roman" w:hAnsi="Times New Roman"/>
                <w:b/>
                <w:bCs/>
                <w:color w:val="000000"/>
                <w:sz w:val="18"/>
                <w:szCs w:val="18"/>
                <w:lang w:val="en-US"/>
              </w:rPr>
            </w:pPr>
            <w:r w:rsidRPr="00E73C9F">
              <w:rPr>
                <w:rFonts w:ascii="Times New Roman" w:eastAsia="Times New Roman" w:hAnsi="Times New Roman"/>
                <w:b/>
                <w:bCs/>
                <w:color w:val="000000"/>
                <w:sz w:val="18"/>
                <w:szCs w:val="18"/>
                <w:lang w:val="en-US"/>
              </w:rPr>
              <w:t>12.054,2</w:t>
            </w:r>
          </w:p>
        </w:tc>
        <w:tc>
          <w:tcPr>
            <w:tcW w:w="972" w:type="dxa"/>
            <w:tcBorders>
              <w:top w:val="nil"/>
              <w:left w:val="nil"/>
              <w:bottom w:val="single" w:sz="4" w:space="0" w:color="auto"/>
              <w:right w:val="single" w:sz="4" w:space="0" w:color="auto"/>
            </w:tcBorders>
            <w:noWrap/>
            <w:vAlign w:val="center"/>
            <w:hideMark/>
          </w:tcPr>
          <w:p w14:paraId="1AFCA957" w14:textId="1C2771E7" w:rsidR="006502F1" w:rsidRPr="00E73C9F" w:rsidRDefault="004838EF" w:rsidP="00E73C9F">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11,75</w:t>
            </w:r>
          </w:p>
        </w:tc>
        <w:tc>
          <w:tcPr>
            <w:tcW w:w="990" w:type="dxa"/>
            <w:tcBorders>
              <w:top w:val="nil"/>
              <w:left w:val="nil"/>
              <w:bottom w:val="single" w:sz="4" w:space="0" w:color="auto"/>
              <w:right w:val="single" w:sz="4" w:space="0" w:color="auto"/>
            </w:tcBorders>
            <w:noWrap/>
            <w:vAlign w:val="center"/>
            <w:hideMark/>
          </w:tcPr>
          <w:p w14:paraId="69F93A22" w14:textId="04CC048B" w:rsidR="006502F1" w:rsidRPr="0098526D" w:rsidRDefault="0098526D" w:rsidP="00E73C9F">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226,41</w:t>
            </w:r>
          </w:p>
        </w:tc>
        <w:tc>
          <w:tcPr>
            <w:tcW w:w="900" w:type="dxa"/>
            <w:tcBorders>
              <w:top w:val="nil"/>
              <w:left w:val="nil"/>
              <w:bottom w:val="single" w:sz="4" w:space="0" w:color="auto"/>
              <w:right w:val="single" w:sz="4" w:space="0" w:color="auto"/>
            </w:tcBorders>
            <w:noWrap/>
            <w:vAlign w:val="center"/>
            <w:hideMark/>
          </w:tcPr>
          <w:p w14:paraId="193807CA" w14:textId="350CA2B5" w:rsidR="006502F1" w:rsidRPr="00E73C9F" w:rsidRDefault="00E73C9F" w:rsidP="00E73C9F">
            <w:pPr>
              <w:ind w:firstLine="0"/>
              <w:jc w:val="center"/>
              <w:rPr>
                <w:rFonts w:ascii="Times New Roman" w:eastAsia="Times New Roman" w:hAnsi="Times New Roman"/>
                <w:b/>
                <w:bCs/>
                <w:color w:val="000000"/>
                <w:sz w:val="18"/>
                <w:szCs w:val="18"/>
                <w:lang w:val="en-US"/>
              </w:rPr>
            </w:pPr>
            <w:r w:rsidRPr="00E73C9F">
              <w:rPr>
                <w:rFonts w:ascii="Times New Roman" w:eastAsia="Times New Roman" w:hAnsi="Times New Roman"/>
                <w:b/>
                <w:bCs/>
                <w:color w:val="000000"/>
                <w:sz w:val="18"/>
                <w:szCs w:val="18"/>
                <w:lang w:val="en-US"/>
              </w:rPr>
              <w:t>206,7</w:t>
            </w:r>
          </w:p>
        </w:tc>
        <w:tc>
          <w:tcPr>
            <w:tcW w:w="900" w:type="dxa"/>
            <w:tcBorders>
              <w:top w:val="nil"/>
              <w:left w:val="nil"/>
              <w:bottom w:val="single" w:sz="4" w:space="0" w:color="auto"/>
              <w:right w:val="single" w:sz="4" w:space="0" w:color="auto"/>
            </w:tcBorders>
            <w:noWrap/>
            <w:vAlign w:val="center"/>
            <w:hideMark/>
          </w:tcPr>
          <w:p w14:paraId="158F9745" w14:textId="50C71287" w:rsidR="006502F1" w:rsidRPr="00E73C9F" w:rsidRDefault="002677C5" w:rsidP="002677C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7,62</w:t>
            </w:r>
          </w:p>
        </w:tc>
        <w:tc>
          <w:tcPr>
            <w:tcW w:w="1080" w:type="dxa"/>
            <w:tcBorders>
              <w:top w:val="nil"/>
              <w:left w:val="nil"/>
              <w:bottom w:val="single" w:sz="4" w:space="0" w:color="auto"/>
              <w:right w:val="single" w:sz="4" w:space="0" w:color="auto"/>
            </w:tcBorders>
            <w:noWrap/>
            <w:vAlign w:val="center"/>
            <w:hideMark/>
          </w:tcPr>
          <w:p w14:paraId="40AADF19" w14:textId="520A5081" w:rsidR="006502F1" w:rsidRPr="007153E6" w:rsidRDefault="000F5ADC" w:rsidP="000F5ADC">
            <w:pPr>
              <w:ind w:firstLine="0"/>
              <w:jc w:val="center"/>
              <w:rPr>
                <w:rFonts w:ascii="Times New Roman" w:eastAsia="Times New Roman" w:hAnsi="Times New Roman"/>
                <w:b/>
                <w:bCs/>
                <w:color w:val="000000"/>
                <w:sz w:val="18"/>
                <w:szCs w:val="18"/>
                <w:lang w:val="en-US"/>
              </w:rPr>
            </w:pPr>
            <w:r w:rsidRPr="007153E6">
              <w:rPr>
                <w:rFonts w:ascii="Times New Roman" w:eastAsia="Times New Roman" w:hAnsi="Times New Roman"/>
                <w:b/>
                <w:bCs/>
                <w:color w:val="000000"/>
                <w:sz w:val="18"/>
                <w:szCs w:val="18"/>
                <w:lang w:val="en-US"/>
              </w:rPr>
              <w:t>3,88</w:t>
            </w:r>
          </w:p>
        </w:tc>
        <w:tc>
          <w:tcPr>
            <w:tcW w:w="1093" w:type="dxa"/>
            <w:tcBorders>
              <w:top w:val="nil"/>
              <w:left w:val="nil"/>
              <w:bottom w:val="single" w:sz="4" w:space="0" w:color="auto"/>
              <w:right w:val="single" w:sz="4" w:space="0" w:color="auto"/>
            </w:tcBorders>
            <w:noWrap/>
            <w:vAlign w:val="center"/>
            <w:hideMark/>
          </w:tcPr>
          <w:p w14:paraId="763DA249" w14:textId="520181B8" w:rsidR="006502F1" w:rsidRPr="00156BCE" w:rsidRDefault="0006234F" w:rsidP="0006234F">
            <w:pPr>
              <w:ind w:firstLine="0"/>
              <w:jc w:val="center"/>
              <w:rPr>
                <w:rFonts w:ascii="Times New Roman" w:eastAsia="Times New Roman" w:hAnsi="Times New Roman"/>
                <w:b/>
                <w:bCs/>
                <w:color w:val="000000"/>
                <w:sz w:val="18"/>
                <w:szCs w:val="18"/>
                <w:lang w:val="sr-Latn-RS"/>
              </w:rPr>
            </w:pPr>
            <w:r w:rsidRPr="00156BCE">
              <w:rPr>
                <w:rFonts w:ascii="Times New Roman" w:eastAsia="Times New Roman" w:hAnsi="Times New Roman"/>
                <w:b/>
                <w:bCs/>
                <w:color w:val="000000"/>
                <w:sz w:val="18"/>
                <w:szCs w:val="18"/>
                <w:lang w:val="sr-Latn-RS"/>
              </w:rPr>
              <w:t>1,71</w:t>
            </w:r>
          </w:p>
        </w:tc>
      </w:tr>
      <w:tr w:rsidR="006502F1" w:rsidRPr="006502F1" w14:paraId="0B5ECA3B"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36C65DF4" w14:textId="48540F7B" w:rsidR="006502F1" w:rsidRPr="00156BCE" w:rsidRDefault="00C12D6F" w:rsidP="006502F1">
            <w:pPr>
              <w:ind w:firstLine="0"/>
              <w:jc w:val="left"/>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Укупно високе</w:t>
            </w:r>
          </w:p>
        </w:tc>
        <w:tc>
          <w:tcPr>
            <w:tcW w:w="1060" w:type="dxa"/>
            <w:tcBorders>
              <w:top w:val="nil"/>
              <w:left w:val="nil"/>
              <w:bottom w:val="single" w:sz="4" w:space="0" w:color="auto"/>
              <w:right w:val="single" w:sz="4" w:space="0" w:color="auto"/>
            </w:tcBorders>
            <w:noWrap/>
            <w:vAlign w:val="center"/>
            <w:hideMark/>
          </w:tcPr>
          <w:p w14:paraId="730F2850" w14:textId="5136B3C9" w:rsidR="006502F1" w:rsidRPr="00E73C9F" w:rsidRDefault="00E73C9F" w:rsidP="00E73C9F">
            <w:pPr>
              <w:ind w:firstLine="0"/>
              <w:jc w:val="center"/>
              <w:rPr>
                <w:rFonts w:ascii="Times New Roman" w:eastAsia="Times New Roman" w:hAnsi="Times New Roman"/>
                <w:b/>
                <w:bCs/>
                <w:sz w:val="18"/>
                <w:szCs w:val="18"/>
                <w:lang w:val="en-US"/>
              </w:rPr>
            </w:pPr>
            <w:r w:rsidRPr="00E73C9F">
              <w:rPr>
                <w:rFonts w:ascii="Times New Roman" w:eastAsia="Times New Roman" w:hAnsi="Times New Roman"/>
                <w:b/>
                <w:bCs/>
                <w:sz w:val="18"/>
                <w:szCs w:val="18"/>
                <w:lang w:val="en-US"/>
              </w:rPr>
              <w:t>137,68</w:t>
            </w:r>
          </w:p>
        </w:tc>
        <w:tc>
          <w:tcPr>
            <w:tcW w:w="1043" w:type="dxa"/>
            <w:tcBorders>
              <w:top w:val="nil"/>
              <w:left w:val="nil"/>
              <w:bottom w:val="single" w:sz="4" w:space="0" w:color="auto"/>
              <w:right w:val="single" w:sz="4" w:space="0" w:color="auto"/>
            </w:tcBorders>
            <w:noWrap/>
            <w:vAlign w:val="center"/>
            <w:hideMark/>
          </w:tcPr>
          <w:p w14:paraId="278A7AA0" w14:textId="42B8B545" w:rsidR="006502F1" w:rsidRPr="00E73C9F" w:rsidRDefault="00411871" w:rsidP="00E73C9F">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11,26</w:t>
            </w:r>
          </w:p>
        </w:tc>
        <w:tc>
          <w:tcPr>
            <w:tcW w:w="936" w:type="dxa"/>
            <w:tcBorders>
              <w:top w:val="nil"/>
              <w:left w:val="nil"/>
              <w:bottom w:val="single" w:sz="4" w:space="0" w:color="auto"/>
              <w:right w:val="single" w:sz="4" w:space="0" w:color="auto"/>
            </w:tcBorders>
            <w:noWrap/>
            <w:vAlign w:val="center"/>
            <w:hideMark/>
          </w:tcPr>
          <w:p w14:paraId="068F25D1" w14:textId="0A0C4A00" w:rsidR="006502F1" w:rsidRPr="00E73C9F" w:rsidRDefault="00E73C9F" w:rsidP="00E73C9F">
            <w:pPr>
              <w:ind w:firstLine="0"/>
              <w:jc w:val="center"/>
              <w:rPr>
                <w:rFonts w:ascii="Times New Roman" w:eastAsia="Times New Roman" w:hAnsi="Times New Roman"/>
                <w:b/>
                <w:bCs/>
                <w:sz w:val="18"/>
                <w:szCs w:val="18"/>
                <w:lang w:val="en-US"/>
              </w:rPr>
            </w:pPr>
            <w:r w:rsidRPr="00E73C9F">
              <w:rPr>
                <w:rFonts w:ascii="Times New Roman" w:eastAsia="Times New Roman" w:hAnsi="Times New Roman"/>
                <w:b/>
                <w:bCs/>
                <w:sz w:val="18"/>
                <w:szCs w:val="18"/>
                <w:lang w:val="en-US"/>
              </w:rPr>
              <w:t>34.550,7</w:t>
            </w:r>
          </w:p>
        </w:tc>
        <w:tc>
          <w:tcPr>
            <w:tcW w:w="972" w:type="dxa"/>
            <w:tcBorders>
              <w:top w:val="nil"/>
              <w:left w:val="nil"/>
              <w:bottom w:val="single" w:sz="4" w:space="0" w:color="auto"/>
              <w:right w:val="single" w:sz="4" w:space="0" w:color="auto"/>
            </w:tcBorders>
            <w:noWrap/>
            <w:vAlign w:val="center"/>
            <w:hideMark/>
          </w:tcPr>
          <w:p w14:paraId="3CAA86A9" w14:textId="1817805D" w:rsidR="006502F1" w:rsidRPr="00E73C9F" w:rsidRDefault="004838EF" w:rsidP="00E73C9F">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33,68</w:t>
            </w:r>
          </w:p>
        </w:tc>
        <w:tc>
          <w:tcPr>
            <w:tcW w:w="990" w:type="dxa"/>
            <w:tcBorders>
              <w:top w:val="nil"/>
              <w:left w:val="nil"/>
              <w:bottom w:val="single" w:sz="4" w:space="0" w:color="auto"/>
              <w:right w:val="single" w:sz="4" w:space="0" w:color="auto"/>
            </w:tcBorders>
            <w:noWrap/>
            <w:vAlign w:val="center"/>
            <w:hideMark/>
          </w:tcPr>
          <w:p w14:paraId="74FCE306" w14:textId="529FD02D" w:rsidR="006502F1" w:rsidRPr="00E73C9F" w:rsidRDefault="0098526D" w:rsidP="00E73C9F">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250,91</w:t>
            </w:r>
          </w:p>
        </w:tc>
        <w:tc>
          <w:tcPr>
            <w:tcW w:w="900" w:type="dxa"/>
            <w:tcBorders>
              <w:top w:val="nil"/>
              <w:left w:val="nil"/>
              <w:bottom w:val="single" w:sz="4" w:space="0" w:color="auto"/>
              <w:right w:val="single" w:sz="4" w:space="0" w:color="auto"/>
            </w:tcBorders>
            <w:noWrap/>
            <w:vAlign w:val="center"/>
            <w:hideMark/>
          </w:tcPr>
          <w:p w14:paraId="249E5105" w14:textId="6207EB61" w:rsidR="006502F1" w:rsidRPr="00E73C9F" w:rsidRDefault="00E73C9F" w:rsidP="00E73C9F">
            <w:pPr>
              <w:ind w:firstLine="0"/>
              <w:jc w:val="center"/>
              <w:rPr>
                <w:rFonts w:ascii="Times New Roman" w:eastAsia="Times New Roman" w:hAnsi="Times New Roman"/>
                <w:b/>
                <w:bCs/>
                <w:sz w:val="18"/>
                <w:szCs w:val="18"/>
                <w:lang w:val="en-US"/>
              </w:rPr>
            </w:pPr>
            <w:r w:rsidRPr="00E73C9F">
              <w:rPr>
                <w:rFonts w:ascii="Times New Roman" w:eastAsia="Times New Roman" w:hAnsi="Times New Roman"/>
                <w:b/>
                <w:bCs/>
                <w:sz w:val="18"/>
                <w:szCs w:val="18"/>
                <w:lang w:val="en-US"/>
              </w:rPr>
              <w:t>727,9</w:t>
            </w:r>
          </w:p>
        </w:tc>
        <w:tc>
          <w:tcPr>
            <w:tcW w:w="900" w:type="dxa"/>
            <w:tcBorders>
              <w:top w:val="nil"/>
              <w:left w:val="nil"/>
              <w:bottom w:val="single" w:sz="4" w:space="0" w:color="auto"/>
              <w:right w:val="single" w:sz="4" w:space="0" w:color="auto"/>
            </w:tcBorders>
            <w:noWrap/>
            <w:vAlign w:val="center"/>
            <w:hideMark/>
          </w:tcPr>
          <w:p w14:paraId="6896FFC3" w14:textId="071208C2" w:rsidR="006502F1" w:rsidRPr="001B31AF" w:rsidRDefault="002677C5" w:rsidP="002677C5">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26,85</w:t>
            </w:r>
          </w:p>
        </w:tc>
        <w:tc>
          <w:tcPr>
            <w:tcW w:w="1080" w:type="dxa"/>
            <w:tcBorders>
              <w:top w:val="nil"/>
              <w:left w:val="nil"/>
              <w:bottom w:val="single" w:sz="4" w:space="0" w:color="auto"/>
              <w:right w:val="single" w:sz="4" w:space="0" w:color="auto"/>
            </w:tcBorders>
            <w:noWrap/>
            <w:vAlign w:val="center"/>
            <w:hideMark/>
          </w:tcPr>
          <w:p w14:paraId="03DEB89B" w14:textId="7B354BC5" w:rsidR="006502F1" w:rsidRPr="007153E6" w:rsidRDefault="000F5ADC" w:rsidP="000F5ADC">
            <w:pPr>
              <w:ind w:firstLine="0"/>
              <w:jc w:val="center"/>
              <w:rPr>
                <w:rFonts w:ascii="Times New Roman" w:eastAsia="Times New Roman" w:hAnsi="Times New Roman"/>
                <w:b/>
                <w:bCs/>
                <w:color w:val="000000"/>
                <w:sz w:val="18"/>
                <w:szCs w:val="18"/>
                <w:lang w:val="en-US"/>
              </w:rPr>
            </w:pPr>
            <w:r w:rsidRPr="007153E6">
              <w:rPr>
                <w:rFonts w:ascii="Times New Roman" w:eastAsia="Times New Roman" w:hAnsi="Times New Roman"/>
                <w:b/>
                <w:bCs/>
                <w:color w:val="000000"/>
                <w:sz w:val="18"/>
                <w:szCs w:val="18"/>
                <w:lang w:val="en-US"/>
              </w:rPr>
              <w:t>5,29</w:t>
            </w:r>
          </w:p>
        </w:tc>
        <w:tc>
          <w:tcPr>
            <w:tcW w:w="1093" w:type="dxa"/>
            <w:tcBorders>
              <w:top w:val="nil"/>
              <w:left w:val="nil"/>
              <w:bottom w:val="single" w:sz="4" w:space="0" w:color="auto"/>
              <w:right w:val="single" w:sz="4" w:space="0" w:color="auto"/>
            </w:tcBorders>
            <w:noWrap/>
            <w:vAlign w:val="center"/>
            <w:hideMark/>
          </w:tcPr>
          <w:p w14:paraId="125CC0D8" w14:textId="3F44E7CB" w:rsidR="006502F1" w:rsidRPr="00156BCE" w:rsidRDefault="0006234F" w:rsidP="0006234F">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2,11</w:t>
            </w:r>
          </w:p>
        </w:tc>
      </w:tr>
      <w:tr w:rsidR="006502F1" w:rsidRPr="006502F1" w14:paraId="49C389CC"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4E80EFE8" w14:textId="75105D99" w:rsidR="006502F1" w:rsidRPr="00C12D6F" w:rsidRDefault="00C12D6F"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51730. Шибљаци, шикаре и жбунаста вегетација</w:t>
            </w:r>
          </w:p>
        </w:tc>
        <w:tc>
          <w:tcPr>
            <w:tcW w:w="1060" w:type="dxa"/>
            <w:tcBorders>
              <w:top w:val="nil"/>
              <w:left w:val="nil"/>
              <w:bottom w:val="single" w:sz="4" w:space="0" w:color="auto"/>
              <w:right w:val="single" w:sz="4" w:space="0" w:color="auto"/>
            </w:tcBorders>
            <w:noWrap/>
            <w:vAlign w:val="center"/>
            <w:hideMark/>
          </w:tcPr>
          <w:p w14:paraId="43807325" w14:textId="38FE79C8" w:rsidR="006502F1" w:rsidRPr="006502F1" w:rsidRDefault="00824AF4" w:rsidP="00824AF4">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172,38</w:t>
            </w:r>
          </w:p>
        </w:tc>
        <w:tc>
          <w:tcPr>
            <w:tcW w:w="1043" w:type="dxa"/>
            <w:tcBorders>
              <w:top w:val="nil"/>
              <w:left w:val="nil"/>
              <w:bottom w:val="single" w:sz="4" w:space="0" w:color="auto"/>
              <w:right w:val="single" w:sz="4" w:space="0" w:color="auto"/>
            </w:tcBorders>
            <w:noWrap/>
            <w:vAlign w:val="center"/>
            <w:hideMark/>
          </w:tcPr>
          <w:p w14:paraId="31CE2071" w14:textId="3BB5A201" w:rsidR="006502F1" w:rsidRPr="006502F1" w:rsidRDefault="00411871" w:rsidP="00411871">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14,09</w:t>
            </w:r>
          </w:p>
        </w:tc>
        <w:tc>
          <w:tcPr>
            <w:tcW w:w="936" w:type="dxa"/>
            <w:tcBorders>
              <w:top w:val="nil"/>
              <w:left w:val="nil"/>
              <w:bottom w:val="single" w:sz="4" w:space="0" w:color="auto"/>
              <w:right w:val="single" w:sz="4" w:space="0" w:color="auto"/>
            </w:tcBorders>
            <w:noWrap/>
            <w:vAlign w:val="center"/>
            <w:hideMark/>
          </w:tcPr>
          <w:p w14:paraId="4BBF6C43" w14:textId="77777777" w:rsidR="006502F1" w:rsidRPr="006502F1" w:rsidRDefault="006502F1" w:rsidP="006502F1">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72" w:type="dxa"/>
            <w:tcBorders>
              <w:top w:val="nil"/>
              <w:left w:val="nil"/>
              <w:bottom w:val="single" w:sz="4" w:space="0" w:color="auto"/>
              <w:right w:val="single" w:sz="4" w:space="0" w:color="auto"/>
            </w:tcBorders>
            <w:noWrap/>
            <w:vAlign w:val="center"/>
            <w:hideMark/>
          </w:tcPr>
          <w:p w14:paraId="09A91EAF" w14:textId="77777777" w:rsidR="006502F1" w:rsidRPr="006502F1" w:rsidRDefault="006502F1" w:rsidP="006502F1">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90" w:type="dxa"/>
            <w:tcBorders>
              <w:top w:val="nil"/>
              <w:left w:val="nil"/>
              <w:bottom w:val="single" w:sz="4" w:space="0" w:color="auto"/>
              <w:right w:val="single" w:sz="4" w:space="0" w:color="auto"/>
            </w:tcBorders>
            <w:noWrap/>
            <w:vAlign w:val="center"/>
            <w:hideMark/>
          </w:tcPr>
          <w:p w14:paraId="380AD8F8" w14:textId="77777777" w:rsidR="006502F1" w:rsidRPr="006502F1" w:rsidRDefault="006502F1" w:rsidP="006502F1">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00" w:type="dxa"/>
            <w:tcBorders>
              <w:top w:val="nil"/>
              <w:left w:val="nil"/>
              <w:bottom w:val="single" w:sz="4" w:space="0" w:color="auto"/>
              <w:right w:val="single" w:sz="4" w:space="0" w:color="auto"/>
            </w:tcBorders>
            <w:noWrap/>
            <w:vAlign w:val="center"/>
            <w:hideMark/>
          </w:tcPr>
          <w:p w14:paraId="1332812E" w14:textId="77777777" w:rsidR="006502F1" w:rsidRPr="006502F1" w:rsidRDefault="006502F1" w:rsidP="006502F1">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00" w:type="dxa"/>
            <w:tcBorders>
              <w:top w:val="nil"/>
              <w:left w:val="nil"/>
              <w:bottom w:val="single" w:sz="4" w:space="0" w:color="auto"/>
              <w:right w:val="single" w:sz="4" w:space="0" w:color="auto"/>
            </w:tcBorders>
            <w:noWrap/>
            <w:vAlign w:val="center"/>
            <w:hideMark/>
          </w:tcPr>
          <w:p w14:paraId="13928872" w14:textId="77777777" w:rsidR="006502F1" w:rsidRPr="006502F1" w:rsidRDefault="006502F1" w:rsidP="006502F1">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1080" w:type="dxa"/>
            <w:tcBorders>
              <w:top w:val="nil"/>
              <w:left w:val="nil"/>
              <w:bottom w:val="single" w:sz="4" w:space="0" w:color="auto"/>
              <w:right w:val="single" w:sz="4" w:space="0" w:color="auto"/>
            </w:tcBorders>
            <w:noWrap/>
            <w:vAlign w:val="center"/>
            <w:hideMark/>
          </w:tcPr>
          <w:p w14:paraId="778942DF" w14:textId="77777777" w:rsidR="006502F1" w:rsidRPr="006502F1" w:rsidRDefault="006502F1" w:rsidP="006502F1">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1093" w:type="dxa"/>
            <w:tcBorders>
              <w:top w:val="nil"/>
              <w:left w:val="nil"/>
              <w:bottom w:val="single" w:sz="4" w:space="0" w:color="auto"/>
              <w:right w:val="single" w:sz="4" w:space="0" w:color="auto"/>
            </w:tcBorders>
            <w:noWrap/>
            <w:vAlign w:val="center"/>
            <w:hideMark/>
          </w:tcPr>
          <w:p w14:paraId="67D74D76" w14:textId="77777777" w:rsidR="006502F1" w:rsidRPr="006502F1" w:rsidRDefault="006502F1" w:rsidP="006502F1">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r>
      <w:tr w:rsidR="006502F1" w:rsidRPr="006502F1" w14:paraId="5201927F"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6D8A4075" w14:textId="649D2867" w:rsidR="006502F1" w:rsidRPr="00C12D6F" w:rsidRDefault="00C12D6F" w:rsidP="006502F1">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Укупно шибљаци</w:t>
            </w:r>
          </w:p>
        </w:tc>
        <w:tc>
          <w:tcPr>
            <w:tcW w:w="1060" w:type="dxa"/>
            <w:tcBorders>
              <w:top w:val="nil"/>
              <w:left w:val="nil"/>
              <w:bottom w:val="single" w:sz="4" w:space="0" w:color="auto"/>
              <w:right w:val="single" w:sz="4" w:space="0" w:color="auto"/>
            </w:tcBorders>
            <w:noWrap/>
            <w:vAlign w:val="center"/>
            <w:hideMark/>
          </w:tcPr>
          <w:p w14:paraId="6BD7B12D" w14:textId="421C4F99" w:rsidR="006502F1" w:rsidRPr="006502F1" w:rsidRDefault="00824AF4" w:rsidP="00824AF4">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172,38</w:t>
            </w:r>
          </w:p>
        </w:tc>
        <w:tc>
          <w:tcPr>
            <w:tcW w:w="1043" w:type="dxa"/>
            <w:tcBorders>
              <w:top w:val="nil"/>
              <w:left w:val="nil"/>
              <w:bottom w:val="single" w:sz="4" w:space="0" w:color="auto"/>
              <w:right w:val="single" w:sz="4" w:space="0" w:color="auto"/>
            </w:tcBorders>
            <w:noWrap/>
            <w:vAlign w:val="center"/>
            <w:hideMark/>
          </w:tcPr>
          <w:p w14:paraId="4CB5021C" w14:textId="0694E5FC" w:rsidR="006502F1" w:rsidRPr="006502F1" w:rsidRDefault="00411871" w:rsidP="00411871">
            <w:pPr>
              <w:ind w:firstLine="0"/>
              <w:jc w:val="center"/>
              <w:rPr>
                <w:rFonts w:ascii="Times New Roman" w:eastAsia="Times New Roman" w:hAnsi="Times New Roman"/>
                <w:b/>
                <w:color w:val="000000"/>
                <w:sz w:val="18"/>
                <w:szCs w:val="18"/>
                <w:lang w:val="en-US"/>
              </w:rPr>
            </w:pPr>
            <w:r>
              <w:rPr>
                <w:rFonts w:ascii="Times New Roman" w:eastAsia="Times New Roman" w:hAnsi="Times New Roman"/>
                <w:b/>
                <w:color w:val="000000"/>
                <w:sz w:val="18"/>
                <w:szCs w:val="18"/>
                <w:lang w:val="en-US"/>
              </w:rPr>
              <w:t>14,09</w:t>
            </w:r>
          </w:p>
        </w:tc>
        <w:tc>
          <w:tcPr>
            <w:tcW w:w="936" w:type="dxa"/>
            <w:tcBorders>
              <w:top w:val="nil"/>
              <w:left w:val="nil"/>
              <w:bottom w:val="single" w:sz="4" w:space="0" w:color="auto"/>
              <w:right w:val="single" w:sz="4" w:space="0" w:color="auto"/>
            </w:tcBorders>
            <w:noWrap/>
            <w:vAlign w:val="center"/>
            <w:hideMark/>
          </w:tcPr>
          <w:p w14:paraId="571EC243" w14:textId="04F0C255" w:rsidR="006502F1" w:rsidRPr="006502F1" w:rsidRDefault="006502F1" w:rsidP="006502F1">
            <w:pPr>
              <w:ind w:firstLine="0"/>
              <w:jc w:val="right"/>
              <w:rPr>
                <w:rFonts w:ascii="Times New Roman" w:eastAsia="Times New Roman" w:hAnsi="Times New Roman"/>
                <w:b/>
                <w:bCs/>
                <w:color w:val="000000"/>
                <w:sz w:val="18"/>
                <w:szCs w:val="18"/>
                <w:lang w:val="en-US"/>
              </w:rPr>
            </w:pPr>
          </w:p>
        </w:tc>
        <w:tc>
          <w:tcPr>
            <w:tcW w:w="972" w:type="dxa"/>
            <w:tcBorders>
              <w:top w:val="nil"/>
              <w:left w:val="nil"/>
              <w:bottom w:val="single" w:sz="4" w:space="0" w:color="auto"/>
              <w:right w:val="single" w:sz="4" w:space="0" w:color="auto"/>
            </w:tcBorders>
            <w:noWrap/>
            <w:vAlign w:val="center"/>
            <w:hideMark/>
          </w:tcPr>
          <w:p w14:paraId="520F793A" w14:textId="235BF1C6" w:rsidR="006502F1" w:rsidRPr="006502F1" w:rsidRDefault="006502F1" w:rsidP="006502F1">
            <w:pPr>
              <w:ind w:firstLine="0"/>
              <w:jc w:val="right"/>
              <w:rPr>
                <w:rFonts w:ascii="Times New Roman" w:eastAsia="Times New Roman" w:hAnsi="Times New Roman"/>
                <w:b/>
                <w:color w:val="000000"/>
                <w:sz w:val="18"/>
                <w:szCs w:val="18"/>
                <w:lang w:val="en-US"/>
              </w:rPr>
            </w:pPr>
          </w:p>
        </w:tc>
        <w:tc>
          <w:tcPr>
            <w:tcW w:w="990" w:type="dxa"/>
            <w:tcBorders>
              <w:top w:val="nil"/>
              <w:left w:val="nil"/>
              <w:bottom w:val="single" w:sz="4" w:space="0" w:color="auto"/>
              <w:right w:val="single" w:sz="4" w:space="0" w:color="auto"/>
            </w:tcBorders>
            <w:noWrap/>
            <w:vAlign w:val="center"/>
            <w:hideMark/>
          </w:tcPr>
          <w:p w14:paraId="36AA8DB2" w14:textId="195709EE" w:rsidR="006502F1" w:rsidRPr="006502F1" w:rsidRDefault="006502F1" w:rsidP="006502F1">
            <w:pPr>
              <w:ind w:firstLine="0"/>
              <w:jc w:val="right"/>
              <w:rPr>
                <w:rFonts w:ascii="Times New Roman" w:eastAsia="Times New Roman" w:hAnsi="Times New Roman"/>
                <w:b/>
                <w:color w:val="000000"/>
                <w:sz w:val="18"/>
                <w:szCs w:val="18"/>
                <w:lang w:val="en-US"/>
              </w:rPr>
            </w:pPr>
          </w:p>
        </w:tc>
        <w:tc>
          <w:tcPr>
            <w:tcW w:w="900" w:type="dxa"/>
            <w:tcBorders>
              <w:top w:val="nil"/>
              <w:left w:val="nil"/>
              <w:bottom w:val="single" w:sz="4" w:space="0" w:color="auto"/>
              <w:right w:val="single" w:sz="4" w:space="0" w:color="auto"/>
            </w:tcBorders>
            <w:noWrap/>
            <w:vAlign w:val="center"/>
            <w:hideMark/>
          </w:tcPr>
          <w:p w14:paraId="480AC785" w14:textId="428204BD" w:rsidR="006502F1" w:rsidRPr="00C349FA" w:rsidRDefault="006502F1" w:rsidP="006502F1">
            <w:pPr>
              <w:ind w:firstLine="0"/>
              <w:jc w:val="right"/>
              <w:rPr>
                <w:rFonts w:ascii="Times New Roman" w:eastAsia="Times New Roman" w:hAnsi="Times New Roman"/>
                <w:b/>
                <w:bCs/>
                <w:color w:val="000000"/>
                <w:sz w:val="18"/>
                <w:szCs w:val="18"/>
                <w:lang w:val="sr-Cyrl-RS"/>
              </w:rPr>
            </w:pPr>
          </w:p>
        </w:tc>
        <w:tc>
          <w:tcPr>
            <w:tcW w:w="900" w:type="dxa"/>
            <w:tcBorders>
              <w:top w:val="nil"/>
              <w:left w:val="nil"/>
              <w:bottom w:val="single" w:sz="4" w:space="0" w:color="auto"/>
              <w:right w:val="single" w:sz="4" w:space="0" w:color="auto"/>
            </w:tcBorders>
            <w:noWrap/>
            <w:vAlign w:val="center"/>
            <w:hideMark/>
          </w:tcPr>
          <w:p w14:paraId="60951BB2" w14:textId="10FC9CC2" w:rsidR="006502F1" w:rsidRPr="006502F1" w:rsidRDefault="006502F1" w:rsidP="006502F1">
            <w:pPr>
              <w:ind w:firstLine="0"/>
              <w:jc w:val="right"/>
              <w:rPr>
                <w:rFonts w:ascii="Times New Roman" w:eastAsia="Times New Roman" w:hAnsi="Times New Roman"/>
                <w:b/>
                <w:color w:val="000000"/>
                <w:sz w:val="18"/>
                <w:szCs w:val="18"/>
                <w:lang w:val="en-US"/>
              </w:rPr>
            </w:pPr>
          </w:p>
        </w:tc>
        <w:tc>
          <w:tcPr>
            <w:tcW w:w="1080" w:type="dxa"/>
            <w:tcBorders>
              <w:top w:val="nil"/>
              <w:left w:val="nil"/>
              <w:bottom w:val="single" w:sz="4" w:space="0" w:color="auto"/>
              <w:right w:val="single" w:sz="4" w:space="0" w:color="auto"/>
            </w:tcBorders>
            <w:noWrap/>
            <w:vAlign w:val="center"/>
            <w:hideMark/>
          </w:tcPr>
          <w:p w14:paraId="53546876" w14:textId="461666A3" w:rsidR="006502F1" w:rsidRPr="006502F1" w:rsidRDefault="006502F1" w:rsidP="006502F1">
            <w:pPr>
              <w:ind w:firstLine="0"/>
              <w:jc w:val="right"/>
              <w:rPr>
                <w:rFonts w:ascii="Times New Roman" w:eastAsia="Times New Roman" w:hAnsi="Times New Roman"/>
                <w:b/>
                <w:color w:val="000000"/>
                <w:sz w:val="18"/>
                <w:szCs w:val="18"/>
                <w:lang w:val="en-US"/>
              </w:rPr>
            </w:pPr>
          </w:p>
        </w:tc>
        <w:tc>
          <w:tcPr>
            <w:tcW w:w="1093" w:type="dxa"/>
            <w:tcBorders>
              <w:top w:val="nil"/>
              <w:left w:val="nil"/>
              <w:bottom w:val="single" w:sz="4" w:space="0" w:color="auto"/>
              <w:right w:val="single" w:sz="4" w:space="0" w:color="auto"/>
            </w:tcBorders>
            <w:noWrap/>
            <w:vAlign w:val="center"/>
            <w:hideMark/>
          </w:tcPr>
          <w:p w14:paraId="683846D0" w14:textId="646C62D7" w:rsidR="006502F1" w:rsidRPr="006502F1" w:rsidRDefault="006502F1" w:rsidP="006502F1">
            <w:pPr>
              <w:ind w:firstLine="0"/>
              <w:jc w:val="right"/>
              <w:rPr>
                <w:rFonts w:ascii="Times New Roman" w:eastAsia="Times New Roman" w:hAnsi="Times New Roman"/>
                <w:b/>
                <w:color w:val="000000"/>
                <w:sz w:val="18"/>
                <w:szCs w:val="18"/>
                <w:lang w:val="en-US"/>
              </w:rPr>
            </w:pPr>
          </w:p>
        </w:tc>
      </w:tr>
      <w:tr w:rsidR="00C45A27" w:rsidRPr="006502F1" w14:paraId="5FF97446"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tcPr>
          <w:p w14:paraId="525B9EEE" w14:textId="72D48D4B" w:rsidR="00C45A27" w:rsidRPr="009F73AE" w:rsidRDefault="00C12D6F" w:rsidP="00C45A27">
            <w:pPr>
              <w:ind w:firstLine="0"/>
              <w:jc w:val="left"/>
              <w:rPr>
                <w:rFonts w:ascii="Times New Roman" w:eastAsia="Times New Roman" w:hAnsi="Times New Roman"/>
                <w:b/>
                <w:bCs/>
                <w:sz w:val="18"/>
                <w:szCs w:val="18"/>
                <w:lang w:val="sr-Cyrl-RS"/>
              </w:rPr>
            </w:pPr>
            <w:r w:rsidRPr="009F73AE">
              <w:rPr>
                <w:rFonts w:ascii="Times New Roman" w:eastAsia="Times New Roman" w:hAnsi="Times New Roman"/>
                <w:b/>
                <w:bCs/>
                <w:sz w:val="18"/>
                <w:szCs w:val="18"/>
                <w:lang w:val="sr-Cyrl-RS"/>
              </w:rPr>
              <w:t>Укупно НЦ 26</w:t>
            </w:r>
          </w:p>
        </w:tc>
        <w:tc>
          <w:tcPr>
            <w:tcW w:w="1060" w:type="dxa"/>
            <w:tcBorders>
              <w:top w:val="nil"/>
              <w:left w:val="nil"/>
              <w:bottom w:val="single" w:sz="4" w:space="0" w:color="auto"/>
              <w:right w:val="single" w:sz="4" w:space="0" w:color="auto"/>
            </w:tcBorders>
            <w:noWrap/>
            <w:vAlign w:val="center"/>
          </w:tcPr>
          <w:p w14:paraId="1FECEA4D" w14:textId="11E65C11" w:rsidR="00C45A27" w:rsidRPr="009056B1" w:rsidRDefault="009056B1" w:rsidP="009056B1">
            <w:pPr>
              <w:ind w:firstLine="0"/>
              <w:jc w:val="center"/>
              <w:rPr>
                <w:rFonts w:ascii="Times New Roman" w:eastAsia="Times New Roman" w:hAnsi="Times New Roman"/>
                <w:b/>
                <w:bCs/>
                <w:sz w:val="18"/>
                <w:szCs w:val="18"/>
                <w:lang w:val="en-US"/>
              </w:rPr>
            </w:pPr>
            <w:r w:rsidRPr="009056B1">
              <w:rPr>
                <w:rFonts w:ascii="Times New Roman" w:eastAsia="Times New Roman" w:hAnsi="Times New Roman"/>
                <w:b/>
                <w:bCs/>
                <w:sz w:val="18"/>
                <w:szCs w:val="18"/>
                <w:lang w:val="en-US"/>
              </w:rPr>
              <w:t>528,</w:t>
            </w:r>
            <w:r w:rsidR="00A149F5">
              <w:rPr>
                <w:rFonts w:ascii="Times New Roman" w:eastAsia="Times New Roman" w:hAnsi="Times New Roman"/>
                <w:b/>
                <w:bCs/>
                <w:sz w:val="18"/>
                <w:szCs w:val="18"/>
                <w:lang w:val="en-US"/>
              </w:rPr>
              <w:t>05</w:t>
            </w:r>
          </w:p>
        </w:tc>
        <w:tc>
          <w:tcPr>
            <w:tcW w:w="1043" w:type="dxa"/>
            <w:tcBorders>
              <w:top w:val="nil"/>
              <w:left w:val="nil"/>
              <w:bottom w:val="single" w:sz="4" w:space="0" w:color="auto"/>
              <w:right w:val="single" w:sz="4" w:space="0" w:color="auto"/>
            </w:tcBorders>
            <w:noWrap/>
            <w:vAlign w:val="center"/>
          </w:tcPr>
          <w:p w14:paraId="5EE55DA5" w14:textId="7C769FCE" w:rsidR="00C45A27" w:rsidRPr="009056B1" w:rsidRDefault="00411871" w:rsidP="009056B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43,17</w:t>
            </w:r>
          </w:p>
        </w:tc>
        <w:tc>
          <w:tcPr>
            <w:tcW w:w="936" w:type="dxa"/>
            <w:tcBorders>
              <w:top w:val="nil"/>
              <w:left w:val="nil"/>
              <w:bottom w:val="single" w:sz="4" w:space="0" w:color="auto"/>
              <w:right w:val="single" w:sz="4" w:space="0" w:color="auto"/>
            </w:tcBorders>
            <w:noWrap/>
            <w:vAlign w:val="center"/>
          </w:tcPr>
          <w:p w14:paraId="20465C55" w14:textId="799157C8" w:rsidR="00C45A27" w:rsidRPr="009056B1" w:rsidRDefault="009056B1" w:rsidP="009056B1">
            <w:pPr>
              <w:ind w:firstLine="0"/>
              <w:jc w:val="center"/>
              <w:rPr>
                <w:rFonts w:ascii="Times New Roman" w:eastAsia="Times New Roman" w:hAnsi="Times New Roman"/>
                <w:b/>
                <w:bCs/>
                <w:sz w:val="18"/>
                <w:szCs w:val="18"/>
                <w:lang w:val="en-US"/>
              </w:rPr>
            </w:pPr>
            <w:r w:rsidRPr="009056B1">
              <w:rPr>
                <w:rFonts w:ascii="Times New Roman" w:eastAsia="Times New Roman" w:hAnsi="Times New Roman"/>
                <w:b/>
                <w:bCs/>
                <w:sz w:val="18"/>
                <w:szCs w:val="18"/>
                <w:lang w:val="en-US"/>
              </w:rPr>
              <w:t>52.590,</w:t>
            </w:r>
            <w:r w:rsidR="00A149F5">
              <w:rPr>
                <w:rFonts w:ascii="Times New Roman" w:eastAsia="Times New Roman" w:hAnsi="Times New Roman"/>
                <w:b/>
                <w:bCs/>
                <w:sz w:val="18"/>
                <w:szCs w:val="18"/>
                <w:lang w:val="en-US"/>
              </w:rPr>
              <w:t>3</w:t>
            </w:r>
          </w:p>
        </w:tc>
        <w:tc>
          <w:tcPr>
            <w:tcW w:w="972" w:type="dxa"/>
            <w:tcBorders>
              <w:top w:val="nil"/>
              <w:left w:val="nil"/>
              <w:bottom w:val="single" w:sz="4" w:space="0" w:color="auto"/>
              <w:right w:val="single" w:sz="4" w:space="0" w:color="auto"/>
            </w:tcBorders>
            <w:noWrap/>
            <w:vAlign w:val="center"/>
          </w:tcPr>
          <w:p w14:paraId="4650F71B" w14:textId="40456317" w:rsidR="00C45A27" w:rsidRPr="009056B1" w:rsidRDefault="00CB3F2F" w:rsidP="009056B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51,27</w:t>
            </w:r>
          </w:p>
        </w:tc>
        <w:tc>
          <w:tcPr>
            <w:tcW w:w="990" w:type="dxa"/>
            <w:tcBorders>
              <w:top w:val="nil"/>
              <w:left w:val="nil"/>
              <w:bottom w:val="single" w:sz="4" w:space="0" w:color="auto"/>
              <w:right w:val="single" w:sz="4" w:space="0" w:color="auto"/>
            </w:tcBorders>
            <w:noWrap/>
            <w:vAlign w:val="center"/>
          </w:tcPr>
          <w:p w14:paraId="2B249290" w14:textId="0EE8E4FE" w:rsidR="00C45A27" w:rsidRPr="009056B1" w:rsidRDefault="00FC5461" w:rsidP="009056B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99,59</w:t>
            </w:r>
          </w:p>
        </w:tc>
        <w:tc>
          <w:tcPr>
            <w:tcW w:w="900" w:type="dxa"/>
            <w:tcBorders>
              <w:top w:val="nil"/>
              <w:left w:val="nil"/>
              <w:bottom w:val="single" w:sz="4" w:space="0" w:color="auto"/>
              <w:right w:val="single" w:sz="4" w:space="0" w:color="auto"/>
            </w:tcBorders>
            <w:noWrap/>
            <w:vAlign w:val="center"/>
          </w:tcPr>
          <w:p w14:paraId="35176A4A" w14:textId="02AA7F6A" w:rsidR="00C45A27" w:rsidRPr="009056B1" w:rsidRDefault="009056B1" w:rsidP="009056B1">
            <w:pPr>
              <w:ind w:firstLine="0"/>
              <w:jc w:val="center"/>
              <w:rPr>
                <w:rFonts w:ascii="Times New Roman" w:eastAsia="Times New Roman" w:hAnsi="Times New Roman"/>
                <w:b/>
                <w:bCs/>
                <w:sz w:val="18"/>
                <w:szCs w:val="18"/>
                <w:lang w:val="en-US"/>
              </w:rPr>
            </w:pPr>
            <w:r w:rsidRPr="009056B1">
              <w:rPr>
                <w:rFonts w:ascii="Times New Roman" w:eastAsia="Times New Roman" w:hAnsi="Times New Roman"/>
                <w:b/>
                <w:bCs/>
                <w:sz w:val="18"/>
                <w:szCs w:val="18"/>
                <w:lang w:val="en-US"/>
              </w:rPr>
              <w:t>1.194,</w:t>
            </w:r>
            <w:r w:rsidR="00A149F5">
              <w:rPr>
                <w:rFonts w:ascii="Times New Roman" w:eastAsia="Times New Roman" w:hAnsi="Times New Roman"/>
                <w:b/>
                <w:bCs/>
                <w:sz w:val="18"/>
                <w:szCs w:val="18"/>
                <w:lang w:val="en-US"/>
              </w:rPr>
              <w:t>1</w:t>
            </w:r>
          </w:p>
        </w:tc>
        <w:tc>
          <w:tcPr>
            <w:tcW w:w="900" w:type="dxa"/>
            <w:tcBorders>
              <w:top w:val="nil"/>
              <w:left w:val="nil"/>
              <w:bottom w:val="single" w:sz="4" w:space="0" w:color="auto"/>
              <w:right w:val="single" w:sz="4" w:space="0" w:color="auto"/>
            </w:tcBorders>
            <w:noWrap/>
            <w:vAlign w:val="center"/>
          </w:tcPr>
          <w:p w14:paraId="5E5579C3" w14:textId="194CF150" w:rsidR="00C45A27" w:rsidRPr="001B31AF" w:rsidRDefault="002677C5" w:rsidP="000478AA">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44,04</w:t>
            </w:r>
          </w:p>
        </w:tc>
        <w:tc>
          <w:tcPr>
            <w:tcW w:w="1080" w:type="dxa"/>
            <w:tcBorders>
              <w:top w:val="nil"/>
              <w:left w:val="nil"/>
              <w:bottom w:val="single" w:sz="4" w:space="0" w:color="auto"/>
              <w:right w:val="single" w:sz="4" w:space="0" w:color="auto"/>
            </w:tcBorders>
            <w:noWrap/>
            <w:vAlign w:val="center"/>
          </w:tcPr>
          <w:p w14:paraId="102D28BA" w14:textId="5221FC03" w:rsidR="00C45A27" w:rsidRPr="000F5ADC" w:rsidRDefault="000F5ADC" w:rsidP="000F5ADC">
            <w:pPr>
              <w:ind w:firstLine="0"/>
              <w:jc w:val="center"/>
              <w:rPr>
                <w:rFonts w:ascii="Times New Roman" w:eastAsia="Times New Roman" w:hAnsi="Times New Roman"/>
                <w:b/>
                <w:bCs/>
                <w:color w:val="000000"/>
                <w:sz w:val="18"/>
                <w:szCs w:val="18"/>
                <w:lang w:val="en-US"/>
              </w:rPr>
            </w:pPr>
            <w:r w:rsidRPr="000F5ADC">
              <w:rPr>
                <w:rFonts w:ascii="Times New Roman" w:eastAsia="Times New Roman" w:hAnsi="Times New Roman"/>
                <w:b/>
                <w:bCs/>
                <w:color w:val="000000"/>
                <w:sz w:val="18"/>
                <w:szCs w:val="18"/>
                <w:lang w:val="en-US"/>
              </w:rPr>
              <w:t>2,26</w:t>
            </w:r>
          </w:p>
        </w:tc>
        <w:tc>
          <w:tcPr>
            <w:tcW w:w="1093" w:type="dxa"/>
            <w:tcBorders>
              <w:top w:val="nil"/>
              <w:left w:val="nil"/>
              <w:bottom w:val="single" w:sz="4" w:space="0" w:color="auto"/>
              <w:right w:val="single" w:sz="4" w:space="0" w:color="auto"/>
            </w:tcBorders>
            <w:noWrap/>
            <w:vAlign w:val="center"/>
          </w:tcPr>
          <w:p w14:paraId="2F8016DA" w14:textId="14DD380E" w:rsidR="00C45A27" w:rsidRPr="00156BCE" w:rsidRDefault="0022601E" w:rsidP="0022601E">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2,27</w:t>
            </w:r>
          </w:p>
        </w:tc>
      </w:tr>
      <w:tr w:rsidR="00C45A27" w:rsidRPr="006502F1" w14:paraId="2153D223"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tcPr>
          <w:p w14:paraId="7FEE7B6A" w14:textId="3371F801" w:rsidR="00C45A27" w:rsidRPr="00C12D6F" w:rsidRDefault="00C636AA"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2620. Изданачке мешовите шуме храстова</w:t>
            </w:r>
          </w:p>
        </w:tc>
        <w:tc>
          <w:tcPr>
            <w:tcW w:w="1060" w:type="dxa"/>
            <w:tcBorders>
              <w:top w:val="nil"/>
              <w:left w:val="nil"/>
              <w:bottom w:val="single" w:sz="4" w:space="0" w:color="auto"/>
              <w:right w:val="single" w:sz="4" w:space="0" w:color="auto"/>
            </w:tcBorders>
            <w:noWrap/>
            <w:vAlign w:val="center"/>
          </w:tcPr>
          <w:p w14:paraId="7B01977A" w14:textId="6A57C858" w:rsidR="00C45A27" w:rsidRPr="006502F1" w:rsidRDefault="008045CA" w:rsidP="008045C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21,75</w:t>
            </w:r>
          </w:p>
        </w:tc>
        <w:tc>
          <w:tcPr>
            <w:tcW w:w="1043" w:type="dxa"/>
            <w:tcBorders>
              <w:top w:val="nil"/>
              <w:left w:val="nil"/>
              <w:bottom w:val="single" w:sz="4" w:space="0" w:color="auto"/>
              <w:right w:val="single" w:sz="4" w:space="0" w:color="auto"/>
            </w:tcBorders>
            <w:noWrap/>
            <w:vAlign w:val="center"/>
          </w:tcPr>
          <w:p w14:paraId="071D1AD6" w14:textId="1CFEDBD5" w:rsidR="00C45A27" w:rsidRPr="006502F1" w:rsidRDefault="00A678B6" w:rsidP="008045C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1,78</w:t>
            </w:r>
          </w:p>
        </w:tc>
        <w:tc>
          <w:tcPr>
            <w:tcW w:w="936" w:type="dxa"/>
            <w:tcBorders>
              <w:top w:val="nil"/>
              <w:left w:val="nil"/>
              <w:bottom w:val="single" w:sz="4" w:space="0" w:color="auto"/>
              <w:right w:val="single" w:sz="4" w:space="0" w:color="auto"/>
            </w:tcBorders>
            <w:noWrap/>
            <w:vAlign w:val="center"/>
          </w:tcPr>
          <w:p w14:paraId="029B2C6F" w14:textId="61244D5F" w:rsidR="00C45A27" w:rsidRPr="006502F1" w:rsidRDefault="008045CA" w:rsidP="008045C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2.270,7</w:t>
            </w:r>
          </w:p>
        </w:tc>
        <w:tc>
          <w:tcPr>
            <w:tcW w:w="972" w:type="dxa"/>
            <w:tcBorders>
              <w:top w:val="nil"/>
              <w:left w:val="nil"/>
              <w:bottom w:val="single" w:sz="4" w:space="0" w:color="auto"/>
              <w:right w:val="single" w:sz="4" w:space="0" w:color="auto"/>
            </w:tcBorders>
            <w:noWrap/>
            <w:vAlign w:val="center"/>
          </w:tcPr>
          <w:p w14:paraId="160443A4" w14:textId="494798FD" w:rsidR="00C45A27" w:rsidRPr="006502F1" w:rsidRDefault="005F461C" w:rsidP="008045C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2,21</w:t>
            </w:r>
          </w:p>
        </w:tc>
        <w:tc>
          <w:tcPr>
            <w:tcW w:w="990" w:type="dxa"/>
            <w:tcBorders>
              <w:top w:val="nil"/>
              <w:left w:val="nil"/>
              <w:bottom w:val="single" w:sz="4" w:space="0" w:color="auto"/>
              <w:right w:val="single" w:sz="4" w:space="0" w:color="auto"/>
            </w:tcBorders>
            <w:noWrap/>
            <w:vAlign w:val="center"/>
          </w:tcPr>
          <w:p w14:paraId="3CA3AF97" w14:textId="56D0F465" w:rsidR="00C45A27" w:rsidRPr="006502F1" w:rsidRDefault="00FC5461" w:rsidP="008045C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104,4</w:t>
            </w:r>
          </w:p>
        </w:tc>
        <w:tc>
          <w:tcPr>
            <w:tcW w:w="900" w:type="dxa"/>
            <w:tcBorders>
              <w:top w:val="nil"/>
              <w:left w:val="nil"/>
              <w:bottom w:val="single" w:sz="4" w:space="0" w:color="auto"/>
              <w:right w:val="single" w:sz="4" w:space="0" w:color="auto"/>
            </w:tcBorders>
            <w:noWrap/>
            <w:vAlign w:val="center"/>
          </w:tcPr>
          <w:p w14:paraId="6E94097F" w14:textId="622C91F6" w:rsidR="00C45A27" w:rsidRPr="006502F1" w:rsidRDefault="008045CA" w:rsidP="008045CA">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54,6</w:t>
            </w:r>
          </w:p>
        </w:tc>
        <w:tc>
          <w:tcPr>
            <w:tcW w:w="900" w:type="dxa"/>
            <w:tcBorders>
              <w:top w:val="nil"/>
              <w:left w:val="nil"/>
              <w:bottom w:val="single" w:sz="4" w:space="0" w:color="auto"/>
              <w:right w:val="single" w:sz="4" w:space="0" w:color="auto"/>
            </w:tcBorders>
            <w:noWrap/>
            <w:vAlign w:val="center"/>
          </w:tcPr>
          <w:p w14:paraId="403D3E94" w14:textId="73249053" w:rsidR="00C45A27" w:rsidRPr="006502F1" w:rsidRDefault="002677C5" w:rsidP="000478A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2,01</w:t>
            </w:r>
          </w:p>
        </w:tc>
        <w:tc>
          <w:tcPr>
            <w:tcW w:w="1080" w:type="dxa"/>
            <w:tcBorders>
              <w:top w:val="nil"/>
              <w:left w:val="nil"/>
              <w:bottom w:val="single" w:sz="4" w:space="0" w:color="auto"/>
              <w:right w:val="single" w:sz="4" w:space="0" w:color="auto"/>
            </w:tcBorders>
            <w:noWrap/>
            <w:vAlign w:val="center"/>
          </w:tcPr>
          <w:p w14:paraId="08968DE8" w14:textId="2847AA34" w:rsidR="00C45A27" w:rsidRPr="006502F1" w:rsidRDefault="000F5ADC" w:rsidP="000F5AD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2,51</w:t>
            </w:r>
          </w:p>
        </w:tc>
        <w:tc>
          <w:tcPr>
            <w:tcW w:w="1093" w:type="dxa"/>
            <w:tcBorders>
              <w:top w:val="nil"/>
              <w:left w:val="nil"/>
              <w:bottom w:val="single" w:sz="4" w:space="0" w:color="auto"/>
              <w:right w:val="single" w:sz="4" w:space="0" w:color="auto"/>
            </w:tcBorders>
            <w:noWrap/>
            <w:vAlign w:val="center"/>
          </w:tcPr>
          <w:p w14:paraId="12CEC477" w14:textId="7FC4A141" w:rsidR="00C45A27" w:rsidRPr="006502F1" w:rsidRDefault="0022601E" w:rsidP="0022601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2,40</w:t>
            </w:r>
          </w:p>
        </w:tc>
      </w:tr>
      <w:tr w:rsidR="00C45A27" w:rsidRPr="006502F1" w14:paraId="5F2D913F"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tcPr>
          <w:p w14:paraId="27B15871" w14:textId="47F7B3AD" w:rsidR="00C45A27" w:rsidRPr="00156BCE" w:rsidRDefault="00C636AA" w:rsidP="00C45A27">
            <w:pPr>
              <w:ind w:firstLine="0"/>
              <w:jc w:val="left"/>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lastRenderedPageBreak/>
              <w:t>Изданачке- мешовите</w:t>
            </w:r>
          </w:p>
        </w:tc>
        <w:tc>
          <w:tcPr>
            <w:tcW w:w="1060" w:type="dxa"/>
            <w:tcBorders>
              <w:top w:val="nil"/>
              <w:left w:val="nil"/>
              <w:bottom w:val="single" w:sz="4" w:space="0" w:color="auto"/>
              <w:right w:val="single" w:sz="4" w:space="0" w:color="auto"/>
            </w:tcBorders>
            <w:noWrap/>
            <w:vAlign w:val="center"/>
          </w:tcPr>
          <w:p w14:paraId="599AA4B7" w14:textId="0A477AEC" w:rsidR="00C45A27" w:rsidRPr="008045CA" w:rsidRDefault="008045CA" w:rsidP="008045CA">
            <w:pPr>
              <w:ind w:firstLine="0"/>
              <w:jc w:val="center"/>
              <w:rPr>
                <w:rFonts w:ascii="Times New Roman" w:eastAsia="Times New Roman" w:hAnsi="Times New Roman"/>
                <w:b/>
                <w:bCs/>
                <w:sz w:val="18"/>
                <w:szCs w:val="18"/>
                <w:lang w:val="en-US"/>
              </w:rPr>
            </w:pPr>
            <w:r w:rsidRPr="008045CA">
              <w:rPr>
                <w:rFonts w:ascii="Times New Roman" w:eastAsia="Times New Roman" w:hAnsi="Times New Roman"/>
                <w:b/>
                <w:bCs/>
                <w:sz w:val="18"/>
                <w:szCs w:val="18"/>
                <w:lang w:val="en-US"/>
              </w:rPr>
              <w:t>21,75</w:t>
            </w:r>
          </w:p>
        </w:tc>
        <w:tc>
          <w:tcPr>
            <w:tcW w:w="1043" w:type="dxa"/>
            <w:tcBorders>
              <w:top w:val="nil"/>
              <w:left w:val="nil"/>
              <w:bottom w:val="single" w:sz="4" w:space="0" w:color="auto"/>
              <w:right w:val="single" w:sz="4" w:space="0" w:color="auto"/>
            </w:tcBorders>
            <w:noWrap/>
            <w:vAlign w:val="center"/>
          </w:tcPr>
          <w:p w14:paraId="1CADED21" w14:textId="78F42823" w:rsidR="00C45A27" w:rsidRPr="008045CA" w:rsidRDefault="00A678B6" w:rsidP="008045CA">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1,78</w:t>
            </w:r>
          </w:p>
        </w:tc>
        <w:tc>
          <w:tcPr>
            <w:tcW w:w="936" w:type="dxa"/>
            <w:tcBorders>
              <w:top w:val="nil"/>
              <w:left w:val="nil"/>
              <w:bottom w:val="single" w:sz="4" w:space="0" w:color="auto"/>
              <w:right w:val="single" w:sz="4" w:space="0" w:color="auto"/>
            </w:tcBorders>
            <w:noWrap/>
            <w:vAlign w:val="center"/>
          </w:tcPr>
          <w:p w14:paraId="576ECD00" w14:textId="64579B81" w:rsidR="00C45A27" w:rsidRPr="008045CA" w:rsidRDefault="008045CA" w:rsidP="008045CA">
            <w:pPr>
              <w:ind w:firstLine="0"/>
              <w:jc w:val="center"/>
              <w:rPr>
                <w:rFonts w:ascii="Times New Roman" w:eastAsia="Times New Roman" w:hAnsi="Times New Roman"/>
                <w:b/>
                <w:bCs/>
                <w:sz w:val="18"/>
                <w:szCs w:val="18"/>
                <w:lang w:val="en-US"/>
              </w:rPr>
            </w:pPr>
            <w:r w:rsidRPr="008045CA">
              <w:rPr>
                <w:rFonts w:ascii="Times New Roman" w:eastAsia="Times New Roman" w:hAnsi="Times New Roman"/>
                <w:b/>
                <w:bCs/>
                <w:sz w:val="18"/>
                <w:szCs w:val="18"/>
                <w:lang w:val="en-US"/>
              </w:rPr>
              <w:t>2.270,7</w:t>
            </w:r>
          </w:p>
        </w:tc>
        <w:tc>
          <w:tcPr>
            <w:tcW w:w="972" w:type="dxa"/>
            <w:tcBorders>
              <w:top w:val="nil"/>
              <w:left w:val="nil"/>
              <w:bottom w:val="single" w:sz="4" w:space="0" w:color="auto"/>
              <w:right w:val="single" w:sz="4" w:space="0" w:color="auto"/>
            </w:tcBorders>
            <w:noWrap/>
            <w:vAlign w:val="center"/>
          </w:tcPr>
          <w:p w14:paraId="50BB53D0" w14:textId="435612E2" w:rsidR="00C45A27" w:rsidRPr="008045CA" w:rsidRDefault="005F461C" w:rsidP="008045CA">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2,21</w:t>
            </w:r>
          </w:p>
        </w:tc>
        <w:tc>
          <w:tcPr>
            <w:tcW w:w="990" w:type="dxa"/>
            <w:tcBorders>
              <w:top w:val="nil"/>
              <w:left w:val="nil"/>
              <w:bottom w:val="single" w:sz="4" w:space="0" w:color="auto"/>
              <w:right w:val="single" w:sz="4" w:space="0" w:color="auto"/>
            </w:tcBorders>
            <w:noWrap/>
            <w:vAlign w:val="center"/>
          </w:tcPr>
          <w:p w14:paraId="3D8B3219" w14:textId="2B85F0D8" w:rsidR="00C45A27" w:rsidRPr="008045CA" w:rsidRDefault="00FC5461" w:rsidP="008045CA">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104,4</w:t>
            </w:r>
          </w:p>
        </w:tc>
        <w:tc>
          <w:tcPr>
            <w:tcW w:w="900" w:type="dxa"/>
            <w:tcBorders>
              <w:top w:val="nil"/>
              <w:left w:val="nil"/>
              <w:bottom w:val="single" w:sz="4" w:space="0" w:color="auto"/>
              <w:right w:val="single" w:sz="4" w:space="0" w:color="auto"/>
            </w:tcBorders>
            <w:noWrap/>
            <w:vAlign w:val="center"/>
          </w:tcPr>
          <w:p w14:paraId="200DB343" w14:textId="2111322A" w:rsidR="00C45A27" w:rsidRPr="008045CA" w:rsidRDefault="008045CA" w:rsidP="008045CA">
            <w:pPr>
              <w:ind w:firstLine="0"/>
              <w:jc w:val="center"/>
              <w:rPr>
                <w:rFonts w:ascii="Times New Roman" w:eastAsia="Times New Roman" w:hAnsi="Times New Roman"/>
                <w:b/>
                <w:bCs/>
                <w:sz w:val="18"/>
                <w:szCs w:val="18"/>
                <w:lang w:val="en-US"/>
              </w:rPr>
            </w:pPr>
            <w:r w:rsidRPr="008045CA">
              <w:rPr>
                <w:rFonts w:ascii="Times New Roman" w:eastAsia="Times New Roman" w:hAnsi="Times New Roman"/>
                <w:b/>
                <w:bCs/>
                <w:sz w:val="18"/>
                <w:szCs w:val="18"/>
                <w:lang w:val="en-US"/>
              </w:rPr>
              <w:t>54,6</w:t>
            </w:r>
          </w:p>
        </w:tc>
        <w:tc>
          <w:tcPr>
            <w:tcW w:w="900" w:type="dxa"/>
            <w:tcBorders>
              <w:top w:val="nil"/>
              <w:left w:val="nil"/>
              <w:bottom w:val="single" w:sz="4" w:space="0" w:color="auto"/>
              <w:right w:val="single" w:sz="4" w:space="0" w:color="auto"/>
            </w:tcBorders>
            <w:noWrap/>
            <w:vAlign w:val="center"/>
          </w:tcPr>
          <w:p w14:paraId="48A2E46F" w14:textId="3D97F728" w:rsidR="00C45A27" w:rsidRPr="001B31AF" w:rsidRDefault="002677C5" w:rsidP="000478AA">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2,01</w:t>
            </w:r>
          </w:p>
        </w:tc>
        <w:tc>
          <w:tcPr>
            <w:tcW w:w="1080" w:type="dxa"/>
            <w:tcBorders>
              <w:top w:val="nil"/>
              <w:left w:val="nil"/>
              <w:bottom w:val="single" w:sz="4" w:space="0" w:color="auto"/>
              <w:right w:val="single" w:sz="4" w:space="0" w:color="auto"/>
            </w:tcBorders>
            <w:noWrap/>
            <w:vAlign w:val="center"/>
          </w:tcPr>
          <w:p w14:paraId="2C226106" w14:textId="4591E983" w:rsidR="00C45A27" w:rsidRPr="00156BCE" w:rsidRDefault="000F5ADC" w:rsidP="000F5ADC">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2,51</w:t>
            </w:r>
          </w:p>
        </w:tc>
        <w:tc>
          <w:tcPr>
            <w:tcW w:w="1093" w:type="dxa"/>
            <w:tcBorders>
              <w:top w:val="nil"/>
              <w:left w:val="nil"/>
              <w:bottom w:val="single" w:sz="4" w:space="0" w:color="auto"/>
              <w:right w:val="single" w:sz="4" w:space="0" w:color="auto"/>
            </w:tcBorders>
            <w:noWrap/>
            <w:vAlign w:val="center"/>
          </w:tcPr>
          <w:p w14:paraId="3DF0EFD5" w14:textId="3707D79C" w:rsidR="00C45A27" w:rsidRPr="00156BCE" w:rsidRDefault="0022601E" w:rsidP="0022601E">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2,40</w:t>
            </w:r>
          </w:p>
        </w:tc>
      </w:tr>
      <w:tr w:rsidR="00C45A27" w:rsidRPr="006502F1" w14:paraId="3423991C"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215DF26C" w14:textId="7A2004B6" w:rsidR="00C45A27" w:rsidRPr="00156BCE" w:rsidRDefault="00C636AA" w:rsidP="00C45A27">
            <w:pPr>
              <w:ind w:firstLine="0"/>
              <w:jc w:val="left"/>
              <w:rPr>
                <w:rFonts w:ascii="Times New Roman" w:eastAsia="Times New Roman" w:hAnsi="Times New Roman"/>
                <w:b/>
                <w:bCs/>
                <w:sz w:val="18"/>
                <w:szCs w:val="18"/>
                <w:lang w:val="sr-Cyrl-RS"/>
              </w:rPr>
            </w:pPr>
            <w:r w:rsidRPr="00156BCE">
              <w:rPr>
                <w:rFonts w:ascii="Times New Roman" w:eastAsia="Times New Roman" w:hAnsi="Times New Roman"/>
                <w:b/>
                <w:bCs/>
                <w:sz w:val="18"/>
                <w:szCs w:val="18"/>
                <w:lang w:val="sr-Cyrl-RS"/>
              </w:rPr>
              <w:t>Укупно изданачке</w:t>
            </w:r>
          </w:p>
        </w:tc>
        <w:tc>
          <w:tcPr>
            <w:tcW w:w="1060" w:type="dxa"/>
            <w:tcBorders>
              <w:top w:val="nil"/>
              <w:left w:val="nil"/>
              <w:bottom w:val="single" w:sz="4" w:space="0" w:color="auto"/>
              <w:right w:val="single" w:sz="4" w:space="0" w:color="auto"/>
            </w:tcBorders>
            <w:noWrap/>
            <w:vAlign w:val="center"/>
            <w:hideMark/>
          </w:tcPr>
          <w:p w14:paraId="2C29DC5F" w14:textId="115E96A3" w:rsidR="00C45A27" w:rsidRPr="008045CA" w:rsidRDefault="008045CA" w:rsidP="008045CA">
            <w:pPr>
              <w:ind w:firstLine="0"/>
              <w:jc w:val="center"/>
              <w:rPr>
                <w:rFonts w:ascii="Times New Roman" w:eastAsia="Times New Roman" w:hAnsi="Times New Roman"/>
                <w:b/>
                <w:bCs/>
                <w:sz w:val="18"/>
                <w:szCs w:val="18"/>
                <w:lang w:val="en-US"/>
              </w:rPr>
            </w:pPr>
            <w:r w:rsidRPr="008045CA">
              <w:rPr>
                <w:rFonts w:ascii="Times New Roman" w:eastAsia="Times New Roman" w:hAnsi="Times New Roman"/>
                <w:b/>
                <w:bCs/>
                <w:sz w:val="18"/>
                <w:szCs w:val="18"/>
                <w:lang w:val="en-US"/>
              </w:rPr>
              <w:t>21,75</w:t>
            </w:r>
          </w:p>
        </w:tc>
        <w:tc>
          <w:tcPr>
            <w:tcW w:w="1043" w:type="dxa"/>
            <w:tcBorders>
              <w:top w:val="nil"/>
              <w:left w:val="nil"/>
              <w:bottom w:val="single" w:sz="4" w:space="0" w:color="auto"/>
              <w:right w:val="single" w:sz="4" w:space="0" w:color="auto"/>
            </w:tcBorders>
            <w:noWrap/>
            <w:vAlign w:val="center"/>
            <w:hideMark/>
          </w:tcPr>
          <w:p w14:paraId="5CF7F8C2" w14:textId="17AC2B67" w:rsidR="00C45A27" w:rsidRPr="008045CA" w:rsidRDefault="00A678B6" w:rsidP="008045CA">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1,78</w:t>
            </w:r>
          </w:p>
        </w:tc>
        <w:tc>
          <w:tcPr>
            <w:tcW w:w="936" w:type="dxa"/>
            <w:tcBorders>
              <w:top w:val="nil"/>
              <w:left w:val="nil"/>
              <w:bottom w:val="single" w:sz="4" w:space="0" w:color="auto"/>
              <w:right w:val="single" w:sz="4" w:space="0" w:color="auto"/>
            </w:tcBorders>
            <w:noWrap/>
            <w:vAlign w:val="center"/>
            <w:hideMark/>
          </w:tcPr>
          <w:p w14:paraId="300F18EC" w14:textId="2E0456B9" w:rsidR="00C45A27" w:rsidRPr="008045CA" w:rsidRDefault="008045CA" w:rsidP="008045CA">
            <w:pPr>
              <w:ind w:firstLine="0"/>
              <w:jc w:val="center"/>
              <w:rPr>
                <w:rFonts w:ascii="Times New Roman" w:eastAsia="Times New Roman" w:hAnsi="Times New Roman"/>
                <w:b/>
                <w:bCs/>
                <w:sz w:val="18"/>
                <w:szCs w:val="18"/>
                <w:lang w:val="en-US"/>
              </w:rPr>
            </w:pPr>
            <w:r w:rsidRPr="008045CA">
              <w:rPr>
                <w:rFonts w:ascii="Times New Roman" w:eastAsia="Times New Roman" w:hAnsi="Times New Roman"/>
                <w:b/>
                <w:bCs/>
                <w:sz w:val="18"/>
                <w:szCs w:val="18"/>
                <w:lang w:val="en-US"/>
              </w:rPr>
              <w:t>2.270,7</w:t>
            </w:r>
          </w:p>
        </w:tc>
        <w:tc>
          <w:tcPr>
            <w:tcW w:w="972" w:type="dxa"/>
            <w:tcBorders>
              <w:top w:val="nil"/>
              <w:left w:val="nil"/>
              <w:bottom w:val="single" w:sz="4" w:space="0" w:color="auto"/>
              <w:right w:val="single" w:sz="4" w:space="0" w:color="auto"/>
            </w:tcBorders>
            <w:noWrap/>
            <w:vAlign w:val="center"/>
            <w:hideMark/>
          </w:tcPr>
          <w:p w14:paraId="4E3BE588" w14:textId="0FE83B8B" w:rsidR="00C45A27" w:rsidRPr="008045CA" w:rsidRDefault="005F461C" w:rsidP="008045CA">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2,21</w:t>
            </w:r>
          </w:p>
        </w:tc>
        <w:tc>
          <w:tcPr>
            <w:tcW w:w="990" w:type="dxa"/>
            <w:tcBorders>
              <w:top w:val="nil"/>
              <w:left w:val="nil"/>
              <w:bottom w:val="single" w:sz="4" w:space="0" w:color="auto"/>
              <w:right w:val="single" w:sz="4" w:space="0" w:color="auto"/>
            </w:tcBorders>
            <w:noWrap/>
            <w:vAlign w:val="center"/>
            <w:hideMark/>
          </w:tcPr>
          <w:p w14:paraId="6AE17D67" w14:textId="7E380AED" w:rsidR="00C45A27" w:rsidRPr="008045CA" w:rsidRDefault="00FC5461" w:rsidP="008045CA">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104,4</w:t>
            </w:r>
          </w:p>
        </w:tc>
        <w:tc>
          <w:tcPr>
            <w:tcW w:w="900" w:type="dxa"/>
            <w:tcBorders>
              <w:top w:val="nil"/>
              <w:left w:val="nil"/>
              <w:bottom w:val="single" w:sz="4" w:space="0" w:color="auto"/>
              <w:right w:val="single" w:sz="4" w:space="0" w:color="auto"/>
            </w:tcBorders>
            <w:noWrap/>
            <w:vAlign w:val="center"/>
            <w:hideMark/>
          </w:tcPr>
          <w:p w14:paraId="6794C0F1" w14:textId="425355C4" w:rsidR="00C45A27" w:rsidRPr="008045CA" w:rsidRDefault="008045CA" w:rsidP="008045CA">
            <w:pPr>
              <w:ind w:firstLine="0"/>
              <w:jc w:val="center"/>
              <w:rPr>
                <w:rFonts w:ascii="Times New Roman" w:eastAsia="Times New Roman" w:hAnsi="Times New Roman"/>
                <w:b/>
                <w:bCs/>
                <w:sz w:val="18"/>
                <w:szCs w:val="18"/>
                <w:lang w:val="en-US"/>
              </w:rPr>
            </w:pPr>
            <w:r w:rsidRPr="008045CA">
              <w:rPr>
                <w:rFonts w:ascii="Times New Roman" w:eastAsia="Times New Roman" w:hAnsi="Times New Roman"/>
                <w:b/>
                <w:bCs/>
                <w:sz w:val="18"/>
                <w:szCs w:val="18"/>
                <w:lang w:val="en-US"/>
              </w:rPr>
              <w:t>54,6</w:t>
            </w:r>
          </w:p>
        </w:tc>
        <w:tc>
          <w:tcPr>
            <w:tcW w:w="900" w:type="dxa"/>
            <w:tcBorders>
              <w:top w:val="nil"/>
              <w:left w:val="nil"/>
              <w:bottom w:val="single" w:sz="4" w:space="0" w:color="auto"/>
              <w:right w:val="single" w:sz="4" w:space="0" w:color="auto"/>
            </w:tcBorders>
            <w:noWrap/>
            <w:vAlign w:val="center"/>
            <w:hideMark/>
          </w:tcPr>
          <w:p w14:paraId="50BAC660" w14:textId="3410E36F" w:rsidR="00C45A27" w:rsidRPr="001B31AF" w:rsidRDefault="002677C5" w:rsidP="000478AA">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2,01</w:t>
            </w:r>
          </w:p>
        </w:tc>
        <w:tc>
          <w:tcPr>
            <w:tcW w:w="1080" w:type="dxa"/>
            <w:tcBorders>
              <w:top w:val="nil"/>
              <w:left w:val="nil"/>
              <w:bottom w:val="single" w:sz="4" w:space="0" w:color="auto"/>
              <w:right w:val="single" w:sz="4" w:space="0" w:color="auto"/>
            </w:tcBorders>
            <w:noWrap/>
            <w:vAlign w:val="center"/>
            <w:hideMark/>
          </w:tcPr>
          <w:p w14:paraId="28592F23" w14:textId="5099C186" w:rsidR="00C45A27" w:rsidRPr="00156BCE" w:rsidRDefault="000F5ADC" w:rsidP="000F5ADC">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2,51</w:t>
            </w:r>
          </w:p>
        </w:tc>
        <w:tc>
          <w:tcPr>
            <w:tcW w:w="1093" w:type="dxa"/>
            <w:tcBorders>
              <w:top w:val="nil"/>
              <w:left w:val="nil"/>
              <w:bottom w:val="single" w:sz="4" w:space="0" w:color="auto"/>
              <w:right w:val="single" w:sz="4" w:space="0" w:color="auto"/>
            </w:tcBorders>
            <w:noWrap/>
            <w:vAlign w:val="center"/>
            <w:hideMark/>
          </w:tcPr>
          <w:p w14:paraId="00721887" w14:textId="3DAC5D01" w:rsidR="00C45A27" w:rsidRPr="00156BCE" w:rsidRDefault="0022601E" w:rsidP="0022601E">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2,40</w:t>
            </w:r>
          </w:p>
        </w:tc>
      </w:tr>
      <w:tr w:rsidR="00C45A27" w:rsidRPr="006502F1" w14:paraId="7F453F99"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54B58523" w14:textId="37B02FB0" w:rsidR="00C45A27" w:rsidRPr="00C636AA" w:rsidRDefault="00C636AA" w:rsidP="00C45A27">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51730. Шибљаци, шикаре и жбунаста вегетација</w:t>
            </w:r>
          </w:p>
        </w:tc>
        <w:tc>
          <w:tcPr>
            <w:tcW w:w="1060" w:type="dxa"/>
            <w:tcBorders>
              <w:top w:val="nil"/>
              <w:left w:val="nil"/>
              <w:bottom w:val="single" w:sz="4" w:space="0" w:color="auto"/>
              <w:right w:val="single" w:sz="4" w:space="0" w:color="auto"/>
            </w:tcBorders>
            <w:noWrap/>
            <w:vAlign w:val="center"/>
            <w:hideMark/>
          </w:tcPr>
          <w:p w14:paraId="52C17D5F" w14:textId="567CF7C4" w:rsidR="00C45A27" w:rsidRPr="006502F1" w:rsidRDefault="008045CA" w:rsidP="008045C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242,18</w:t>
            </w:r>
          </w:p>
        </w:tc>
        <w:tc>
          <w:tcPr>
            <w:tcW w:w="1043" w:type="dxa"/>
            <w:tcBorders>
              <w:top w:val="nil"/>
              <w:left w:val="nil"/>
              <w:bottom w:val="single" w:sz="4" w:space="0" w:color="auto"/>
              <w:right w:val="single" w:sz="4" w:space="0" w:color="auto"/>
            </w:tcBorders>
            <w:noWrap/>
            <w:vAlign w:val="center"/>
            <w:hideMark/>
          </w:tcPr>
          <w:p w14:paraId="63F38C03" w14:textId="035143C4" w:rsidR="00C45A27" w:rsidRPr="006502F1" w:rsidRDefault="00A678B6" w:rsidP="00A678B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19,80</w:t>
            </w:r>
          </w:p>
        </w:tc>
        <w:tc>
          <w:tcPr>
            <w:tcW w:w="936" w:type="dxa"/>
            <w:tcBorders>
              <w:top w:val="nil"/>
              <w:left w:val="nil"/>
              <w:bottom w:val="single" w:sz="4" w:space="0" w:color="auto"/>
              <w:right w:val="single" w:sz="4" w:space="0" w:color="auto"/>
            </w:tcBorders>
            <w:noWrap/>
            <w:vAlign w:val="center"/>
            <w:hideMark/>
          </w:tcPr>
          <w:p w14:paraId="114F3B84"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72" w:type="dxa"/>
            <w:tcBorders>
              <w:top w:val="nil"/>
              <w:left w:val="nil"/>
              <w:bottom w:val="single" w:sz="4" w:space="0" w:color="auto"/>
              <w:right w:val="single" w:sz="4" w:space="0" w:color="auto"/>
            </w:tcBorders>
            <w:noWrap/>
            <w:vAlign w:val="center"/>
            <w:hideMark/>
          </w:tcPr>
          <w:p w14:paraId="27AAE410"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90" w:type="dxa"/>
            <w:tcBorders>
              <w:top w:val="nil"/>
              <w:left w:val="nil"/>
              <w:bottom w:val="single" w:sz="4" w:space="0" w:color="auto"/>
              <w:right w:val="single" w:sz="4" w:space="0" w:color="auto"/>
            </w:tcBorders>
            <w:noWrap/>
            <w:vAlign w:val="center"/>
            <w:hideMark/>
          </w:tcPr>
          <w:p w14:paraId="61FBFAA0"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00" w:type="dxa"/>
            <w:tcBorders>
              <w:top w:val="nil"/>
              <w:left w:val="nil"/>
              <w:bottom w:val="single" w:sz="4" w:space="0" w:color="auto"/>
              <w:right w:val="single" w:sz="4" w:space="0" w:color="auto"/>
            </w:tcBorders>
            <w:noWrap/>
            <w:vAlign w:val="center"/>
            <w:hideMark/>
          </w:tcPr>
          <w:p w14:paraId="1ACAAA8A"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00" w:type="dxa"/>
            <w:tcBorders>
              <w:top w:val="nil"/>
              <w:left w:val="nil"/>
              <w:bottom w:val="single" w:sz="4" w:space="0" w:color="auto"/>
              <w:right w:val="single" w:sz="4" w:space="0" w:color="auto"/>
            </w:tcBorders>
            <w:noWrap/>
            <w:vAlign w:val="center"/>
            <w:hideMark/>
          </w:tcPr>
          <w:p w14:paraId="6BFD1E83" w14:textId="06F1F830" w:rsidR="00C45A27" w:rsidRPr="006502F1" w:rsidRDefault="00C45A27" w:rsidP="000478AA">
            <w:pPr>
              <w:ind w:firstLine="0"/>
              <w:jc w:val="center"/>
              <w:rPr>
                <w:rFonts w:ascii="Times New Roman" w:eastAsia="Times New Roman" w:hAnsi="Times New Roman"/>
                <w:color w:val="000000"/>
                <w:sz w:val="18"/>
                <w:szCs w:val="18"/>
                <w:lang w:val="en-US"/>
              </w:rPr>
            </w:pPr>
          </w:p>
        </w:tc>
        <w:tc>
          <w:tcPr>
            <w:tcW w:w="1080" w:type="dxa"/>
            <w:tcBorders>
              <w:top w:val="nil"/>
              <w:left w:val="nil"/>
              <w:bottom w:val="single" w:sz="4" w:space="0" w:color="auto"/>
              <w:right w:val="single" w:sz="4" w:space="0" w:color="auto"/>
            </w:tcBorders>
            <w:noWrap/>
            <w:vAlign w:val="center"/>
            <w:hideMark/>
          </w:tcPr>
          <w:p w14:paraId="68887223" w14:textId="35A21FC0" w:rsidR="00C45A27" w:rsidRPr="006502F1" w:rsidRDefault="00C45A27" w:rsidP="000F5ADC">
            <w:pPr>
              <w:ind w:firstLine="0"/>
              <w:jc w:val="center"/>
              <w:rPr>
                <w:rFonts w:ascii="Times New Roman" w:eastAsia="Times New Roman" w:hAnsi="Times New Roman"/>
                <w:color w:val="000000"/>
                <w:sz w:val="18"/>
                <w:szCs w:val="18"/>
                <w:lang w:val="en-US"/>
              </w:rPr>
            </w:pPr>
          </w:p>
        </w:tc>
        <w:tc>
          <w:tcPr>
            <w:tcW w:w="1093" w:type="dxa"/>
            <w:tcBorders>
              <w:top w:val="nil"/>
              <w:left w:val="nil"/>
              <w:bottom w:val="single" w:sz="4" w:space="0" w:color="auto"/>
              <w:right w:val="single" w:sz="4" w:space="0" w:color="auto"/>
            </w:tcBorders>
            <w:noWrap/>
            <w:vAlign w:val="center"/>
            <w:hideMark/>
          </w:tcPr>
          <w:p w14:paraId="558F8DF1"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r>
      <w:tr w:rsidR="00C45A27" w:rsidRPr="006502F1" w14:paraId="792205AE"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1EA5C3C0" w14:textId="447A5320" w:rsidR="00C45A27" w:rsidRPr="00C636AA" w:rsidRDefault="00C636AA" w:rsidP="00C45A27">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Укупно шибљаци</w:t>
            </w:r>
          </w:p>
        </w:tc>
        <w:tc>
          <w:tcPr>
            <w:tcW w:w="1060" w:type="dxa"/>
            <w:tcBorders>
              <w:top w:val="nil"/>
              <w:left w:val="nil"/>
              <w:bottom w:val="single" w:sz="4" w:space="0" w:color="auto"/>
              <w:right w:val="single" w:sz="4" w:space="0" w:color="auto"/>
            </w:tcBorders>
            <w:noWrap/>
            <w:vAlign w:val="center"/>
            <w:hideMark/>
          </w:tcPr>
          <w:p w14:paraId="58535745" w14:textId="652CBC5C" w:rsidR="00C45A27" w:rsidRPr="008045CA" w:rsidRDefault="008045CA" w:rsidP="008045CA">
            <w:pPr>
              <w:ind w:firstLine="0"/>
              <w:jc w:val="center"/>
              <w:rPr>
                <w:rFonts w:ascii="Times New Roman" w:eastAsia="Times New Roman" w:hAnsi="Times New Roman"/>
                <w:b/>
                <w:bCs/>
                <w:color w:val="000000"/>
                <w:sz w:val="18"/>
                <w:szCs w:val="18"/>
                <w:lang w:val="en-US"/>
              </w:rPr>
            </w:pPr>
            <w:r w:rsidRPr="008045CA">
              <w:rPr>
                <w:rFonts w:ascii="Times New Roman" w:eastAsia="Times New Roman" w:hAnsi="Times New Roman"/>
                <w:b/>
                <w:bCs/>
                <w:color w:val="000000"/>
                <w:sz w:val="18"/>
                <w:szCs w:val="18"/>
                <w:lang w:val="en-US"/>
              </w:rPr>
              <w:t>242,18</w:t>
            </w:r>
          </w:p>
        </w:tc>
        <w:tc>
          <w:tcPr>
            <w:tcW w:w="1043" w:type="dxa"/>
            <w:tcBorders>
              <w:top w:val="nil"/>
              <w:left w:val="nil"/>
              <w:bottom w:val="single" w:sz="4" w:space="0" w:color="auto"/>
              <w:right w:val="single" w:sz="4" w:space="0" w:color="auto"/>
            </w:tcBorders>
            <w:noWrap/>
            <w:vAlign w:val="center"/>
            <w:hideMark/>
          </w:tcPr>
          <w:p w14:paraId="1047C697" w14:textId="1C9D5B5B" w:rsidR="00C45A27" w:rsidRPr="00A678B6" w:rsidRDefault="00A678B6" w:rsidP="00A678B6">
            <w:pPr>
              <w:ind w:firstLine="0"/>
              <w:jc w:val="center"/>
              <w:rPr>
                <w:rFonts w:ascii="Times New Roman" w:eastAsia="Times New Roman" w:hAnsi="Times New Roman"/>
                <w:b/>
                <w:bCs/>
                <w:color w:val="000000"/>
                <w:sz w:val="18"/>
                <w:szCs w:val="18"/>
                <w:lang w:val="en-US"/>
              </w:rPr>
            </w:pPr>
            <w:r w:rsidRPr="00A678B6">
              <w:rPr>
                <w:rFonts w:ascii="Times New Roman" w:eastAsia="Times New Roman" w:hAnsi="Times New Roman"/>
                <w:b/>
                <w:bCs/>
                <w:color w:val="000000"/>
                <w:sz w:val="18"/>
                <w:szCs w:val="18"/>
                <w:lang w:val="en-US"/>
              </w:rPr>
              <w:t>19,80</w:t>
            </w:r>
          </w:p>
        </w:tc>
        <w:tc>
          <w:tcPr>
            <w:tcW w:w="936" w:type="dxa"/>
            <w:tcBorders>
              <w:top w:val="nil"/>
              <w:left w:val="nil"/>
              <w:bottom w:val="single" w:sz="4" w:space="0" w:color="auto"/>
              <w:right w:val="single" w:sz="4" w:space="0" w:color="auto"/>
            </w:tcBorders>
            <w:noWrap/>
            <w:vAlign w:val="center"/>
            <w:hideMark/>
          </w:tcPr>
          <w:p w14:paraId="2C9A3E23"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72" w:type="dxa"/>
            <w:tcBorders>
              <w:top w:val="nil"/>
              <w:left w:val="nil"/>
              <w:bottom w:val="single" w:sz="4" w:space="0" w:color="auto"/>
              <w:right w:val="single" w:sz="4" w:space="0" w:color="auto"/>
            </w:tcBorders>
            <w:noWrap/>
            <w:vAlign w:val="center"/>
            <w:hideMark/>
          </w:tcPr>
          <w:p w14:paraId="344E8FCB"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90" w:type="dxa"/>
            <w:tcBorders>
              <w:top w:val="nil"/>
              <w:left w:val="nil"/>
              <w:bottom w:val="single" w:sz="4" w:space="0" w:color="auto"/>
              <w:right w:val="single" w:sz="4" w:space="0" w:color="auto"/>
            </w:tcBorders>
            <w:noWrap/>
            <w:vAlign w:val="center"/>
            <w:hideMark/>
          </w:tcPr>
          <w:p w14:paraId="44EF38BC"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00" w:type="dxa"/>
            <w:tcBorders>
              <w:top w:val="nil"/>
              <w:left w:val="nil"/>
              <w:bottom w:val="single" w:sz="4" w:space="0" w:color="auto"/>
              <w:right w:val="single" w:sz="4" w:space="0" w:color="auto"/>
            </w:tcBorders>
            <w:noWrap/>
            <w:vAlign w:val="center"/>
            <w:hideMark/>
          </w:tcPr>
          <w:p w14:paraId="286063E8"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900" w:type="dxa"/>
            <w:tcBorders>
              <w:top w:val="nil"/>
              <w:left w:val="nil"/>
              <w:bottom w:val="single" w:sz="4" w:space="0" w:color="auto"/>
              <w:right w:val="single" w:sz="4" w:space="0" w:color="auto"/>
            </w:tcBorders>
            <w:noWrap/>
            <w:vAlign w:val="center"/>
            <w:hideMark/>
          </w:tcPr>
          <w:p w14:paraId="14E58C6E" w14:textId="0BCAFB45" w:rsidR="00C45A27" w:rsidRPr="006502F1" w:rsidRDefault="00C45A27" w:rsidP="000478AA">
            <w:pPr>
              <w:ind w:firstLine="0"/>
              <w:jc w:val="center"/>
              <w:rPr>
                <w:rFonts w:ascii="Times New Roman" w:eastAsia="Times New Roman" w:hAnsi="Times New Roman"/>
                <w:color w:val="000000"/>
                <w:sz w:val="18"/>
                <w:szCs w:val="18"/>
                <w:lang w:val="en-US"/>
              </w:rPr>
            </w:pPr>
          </w:p>
        </w:tc>
        <w:tc>
          <w:tcPr>
            <w:tcW w:w="1080" w:type="dxa"/>
            <w:tcBorders>
              <w:top w:val="nil"/>
              <w:left w:val="nil"/>
              <w:bottom w:val="single" w:sz="4" w:space="0" w:color="auto"/>
              <w:right w:val="single" w:sz="4" w:space="0" w:color="auto"/>
            </w:tcBorders>
            <w:noWrap/>
            <w:vAlign w:val="center"/>
            <w:hideMark/>
          </w:tcPr>
          <w:p w14:paraId="454926EF"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c>
          <w:tcPr>
            <w:tcW w:w="1093" w:type="dxa"/>
            <w:tcBorders>
              <w:top w:val="nil"/>
              <w:left w:val="nil"/>
              <w:bottom w:val="single" w:sz="4" w:space="0" w:color="auto"/>
              <w:right w:val="single" w:sz="4" w:space="0" w:color="auto"/>
            </w:tcBorders>
            <w:noWrap/>
            <w:vAlign w:val="center"/>
            <w:hideMark/>
          </w:tcPr>
          <w:p w14:paraId="226789E6" w14:textId="77777777" w:rsidR="00C45A27" w:rsidRPr="006502F1" w:rsidRDefault="00C45A27" w:rsidP="00C45A27">
            <w:pPr>
              <w:ind w:firstLine="0"/>
              <w:jc w:val="left"/>
              <w:rPr>
                <w:rFonts w:ascii="Times New Roman" w:eastAsia="Times New Roman" w:hAnsi="Times New Roman"/>
                <w:color w:val="000000"/>
                <w:sz w:val="18"/>
                <w:szCs w:val="18"/>
                <w:lang w:val="en-US"/>
              </w:rPr>
            </w:pPr>
            <w:r w:rsidRPr="006502F1">
              <w:rPr>
                <w:rFonts w:ascii="Times New Roman" w:eastAsia="Times New Roman" w:hAnsi="Times New Roman"/>
                <w:color w:val="000000"/>
                <w:sz w:val="18"/>
                <w:szCs w:val="18"/>
                <w:lang w:val="en-US"/>
              </w:rPr>
              <w:t> </w:t>
            </w:r>
          </w:p>
        </w:tc>
      </w:tr>
      <w:tr w:rsidR="00C45A27" w:rsidRPr="006502F1" w14:paraId="76BF75AB"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2940EF34" w14:textId="2D82897B" w:rsidR="00C45A27" w:rsidRPr="009F73AE" w:rsidRDefault="00C636AA" w:rsidP="00C45A27">
            <w:pPr>
              <w:ind w:firstLine="0"/>
              <w:jc w:val="left"/>
              <w:rPr>
                <w:rFonts w:ascii="Times New Roman" w:eastAsia="Times New Roman" w:hAnsi="Times New Roman"/>
                <w:b/>
                <w:bCs/>
                <w:sz w:val="18"/>
                <w:szCs w:val="18"/>
                <w:lang w:val="sr-Cyrl-RS"/>
              </w:rPr>
            </w:pPr>
            <w:r w:rsidRPr="009F73AE">
              <w:rPr>
                <w:rFonts w:ascii="Times New Roman" w:eastAsia="Times New Roman" w:hAnsi="Times New Roman"/>
                <w:b/>
                <w:bCs/>
                <w:sz w:val="18"/>
                <w:szCs w:val="18"/>
                <w:lang w:val="sr-Cyrl-RS"/>
              </w:rPr>
              <w:t>Укупно НЦ 66</w:t>
            </w:r>
          </w:p>
        </w:tc>
        <w:tc>
          <w:tcPr>
            <w:tcW w:w="1060" w:type="dxa"/>
            <w:tcBorders>
              <w:top w:val="nil"/>
              <w:left w:val="nil"/>
              <w:bottom w:val="single" w:sz="4" w:space="0" w:color="auto"/>
              <w:right w:val="single" w:sz="4" w:space="0" w:color="auto"/>
            </w:tcBorders>
            <w:noWrap/>
            <w:vAlign w:val="center"/>
            <w:hideMark/>
          </w:tcPr>
          <w:p w14:paraId="3B2575A2" w14:textId="3E5B265D" w:rsidR="00C45A27" w:rsidRPr="008045CA" w:rsidRDefault="008045CA" w:rsidP="008045CA">
            <w:pPr>
              <w:ind w:firstLine="0"/>
              <w:jc w:val="center"/>
              <w:rPr>
                <w:rFonts w:ascii="Times New Roman" w:eastAsia="Times New Roman" w:hAnsi="Times New Roman"/>
                <w:b/>
                <w:bCs/>
                <w:sz w:val="18"/>
                <w:szCs w:val="18"/>
                <w:lang w:val="sr-Latn-RS"/>
              </w:rPr>
            </w:pPr>
            <w:r w:rsidRPr="008045CA">
              <w:rPr>
                <w:rFonts w:ascii="Times New Roman" w:eastAsia="Times New Roman" w:hAnsi="Times New Roman"/>
                <w:b/>
                <w:bCs/>
                <w:sz w:val="18"/>
                <w:szCs w:val="18"/>
                <w:lang w:val="sr-Latn-RS"/>
              </w:rPr>
              <w:t>263,93</w:t>
            </w:r>
          </w:p>
        </w:tc>
        <w:tc>
          <w:tcPr>
            <w:tcW w:w="1043" w:type="dxa"/>
            <w:tcBorders>
              <w:top w:val="nil"/>
              <w:left w:val="nil"/>
              <w:bottom w:val="single" w:sz="4" w:space="0" w:color="auto"/>
              <w:right w:val="single" w:sz="4" w:space="0" w:color="auto"/>
            </w:tcBorders>
            <w:noWrap/>
            <w:vAlign w:val="center"/>
            <w:hideMark/>
          </w:tcPr>
          <w:p w14:paraId="271E963A" w14:textId="3B79CCB0" w:rsidR="00C45A27" w:rsidRPr="00A678B6" w:rsidRDefault="00A678B6" w:rsidP="00A678B6">
            <w:pPr>
              <w:ind w:firstLine="0"/>
              <w:jc w:val="center"/>
              <w:rPr>
                <w:rFonts w:ascii="Times New Roman" w:eastAsia="Times New Roman" w:hAnsi="Times New Roman"/>
                <w:b/>
                <w:bCs/>
                <w:color w:val="000000"/>
                <w:sz w:val="18"/>
                <w:szCs w:val="18"/>
                <w:lang w:val="sr-Latn-RS"/>
              </w:rPr>
            </w:pPr>
            <w:r w:rsidRPr="00A678B6">
              <w:rPr>
                <w:rFonts w:ascii="Times New Roman" w:eastAsia="Times New Roman" w:hAnsi="Times New Roman"/>
                <w:b/>
                <w:bCs/>
                <w:color w:val="000000"/>
                <w:sz w:val="18"/>
                <w:szCs w:val="18"/>
                <w:lang w:val="sr-Latn-RS"/>
              </w:rPr>
              <w:t>21,58</w:t>
            </w:r>
          </w:p>
        </w:tc>
        <w:tc>
          <w:tcPr>
            <w:tcW w:w="936" w:type="dxa"/>
            <w:tcBorders>
              <w:top w:val="nil"/>
              <w:left w:val="nil"/>
              <w:bottom w:val="single" w:sz="4" w:space="0" w:color="auto"/>
              <w:right w:val="single" w:sz="4" w:space="0" w:color="auto"/>
            </w:tcBorders>
            <w:noWrap/>
            <w:vAlign w:val="center"/>
            <w:hideMark/>
          </w:tcPr>
          <w:p w14:paraId="5B7608C2" w14:textId="649BD8BC" w:rsidR="00C45A27" w:rsidRPr="008045CA" w:rsidRDefault="008045CA" w:rsidP="008045CA">
            <w:pPr>
              <w:ind w:firstLine="0"/>
              <w:jc w:val="center"/>
              <w:rPr>
                <w:rFonts w:ascii="Times New Roman" w:eastAsia="Times New Roman" w:hAnsi="Times New Roman"/>
                <w:b/>
                <w:bCs/>
                <w:sz w:val="18"/>
                <w:szCs w:val="18"/>
                <w:lang w:val="en-US"/>
              </w:rPr>
            </w:pPr>
            <w:r w:rsidRPr="008045CA">
              <w:rPr>
                <w:rFonts w:ascii="Times New Roman" w:eastAsia="Times New Roman" w:hAnsi="Times New Roman"/>
                <w:b/>
                <w:bCs/>
                <w:sz w:val="18"/>
                <w:szCs w:val="18"/>
                <w:lang w:val="en-US"/>
              </w:rPr>
              <w:t>2.270,7</w:t>
            </w:r>
          </w:p>
        </w:tc>
        <w:tc>
          <w:tcPr>
            <w:tcW w:w="972" w:type="dxa"/>
            <w:tcBorders>
              <w:top w:val="nil"/>
              <w:left w:val="nil"/>
              <w:bottom w:val="single" w:sz="4" w:space="0" w:color="auto"/>
              <w:right w:val="single" w:sz="4" w:space="0" w:color="auto"/>
            </w:tcBorders>
            <w:noWrap/>
            <w:vAlign w:val="center"/>
            <w:hideMark/>
          </w:tcPr>
          <w:p w14:paraId="5A3AE493" w14:textId="254FF7A5" w:rsidR="00C45A27" w:rsidRPr="008045CA" w:rsidRDefault="005F461C" w:rsidP="008045CA">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2,21</w:t>
            </w:r>
          </w:p>
        </w:tc>
        <w:tc>
          <w:tcPr>
            <w:tcW w:w="990" w:type="dxa"/>
            <w:tcBorders>
              <w:top w:val="nil"/>
              <w:left w:val="nil"/>
              <w:bottom w:val="single" w:sz="4" w:space="0" w:color="auto"/>
              <w:right w:val="single" w:sz="4" w:space="0" w:color="auto"/>
            </w:tcBorders>
            <w:noWrap/>
            <w:vAlign w:val="center"/>
            <w:hideMark/>
          </w:tcPr>
          <w:p w14:paraId="205FBD09" w14:textId="777245F5" w:rsidR="00C45A27" w:rsidRPr="008045CA" w:rsidRDefault="00FC5461" w:rsidP="008045CA">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8,60</w:t>
            </w:r>
          </w:p>
        </w:tc>
        <w:tc>
          <w:tcPr>
            <w:tcW w:w="900" w:type="dxa"/>
            <w:tcBorders>
              <w:top w:val="nil"/>
              <w:left w:val="nil"/>
              <w:bottom w:val="single" w:sz="4" w:space="0" w:color="auto"/>
              <w:right w:val="single" w:sz="4" w:space="0" w:color="auto"/>
            </w:tcBorders>
            <w:noWrap/>
            <w:vAlign w:val="center"/>
            <w:hideMark/>
          </w:tcPr>
          <w:p w14:paraId="13E3CFC0" w14:textId="5DAED3BB" w:rsidR="00C45A27" w:rsidRPr="008045CA" w:rsidRDefault="008045CA" w:rsidP="008045CA">
            <w:pPr>
              <w:ind w:firstLine="0"/>
              <w:jc w:val="center"/>
              <w:rPr>
                <w:rFonts w:ascii="Times New Roman" w:eastAsia="Times New Roman" w:hAnsi="Times New Roman"/>
                <w:b/>
                <w:bCs/>
                <w:sz w:val="18"/>
                <w:szCs w:val="18"/>
                <w:lang w:val="en-US"/>
              </w:rPr>
            </w:pPr>
            <w:r w:rsidRPr="008045CA">
              <w:rPr>
                <w:rFonts w:ascii="Times New Roman" w:eastAsia="Times New Roman" w:hAnsi="Times New Roman"/>
                <w:b/>
                <w:bCs/>
                <w:sz w:val="18"/>
                <w:szCs w:val="18"/>
                <w:lang w:val="en-US"/>
              </w:rPr>
              <w:t>54,6</w:t>
            </w:r>
          </w:p>
        </w:tc>
        <w:tc>
          <w:tcPr>
            <w:tcW w:w="900" w:type="dxa"/>
            <w:tcBorders>
              <w:top w:val="nil"/>
              <w:left w:val="nil"/>
              <w:bottom w:val="single" w:sz="4" w:space="0" w:color="auto"/>
              <w:right w:val="single" w:sz="4" w:space="0" w:color="auto"/>
            </w:tcBorders>
            <w:noWrap/>
            <w:vAlign w:val="center"/>
            <w:hideMark/>
          </w:tcPr>
          <w:p w14:paraId="25A5A52F" w14:textId="05163187" w:rsidR="00C45A27" w:rsidRPr="001B31AF" w:rsidRDefault="00BB0972" w:rsidP="000478AA">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2,01</w:t>
            </w:r>
          </w:p>
        </w:tc>
        <w:tc>
          <w:tcPr>
            <w:tcW w:w="1080" w:type="dxa"/>
            <w:tcBorders>
              <w:top w:val="nil"/>
              <w:left w:val="nil"/>
              <w:bottom w:val="single" w:sz="4" w:space="0" w:color="auto"/>
              <w:right w:val="single" w:sz="4" w:space="0" w:color="auto"/>
            </w:tcBorders>
            <w:noWrap/>
            <w:vAlign w:val="center"/>
            <w:hideMark/>
          </w:tcPr>
          <w:p w14:paraId="5EBECAE6" w14:textId="492A7CEF" w:rsidR="00C45A27" w:rsidRPr="006502F1" w:rsidRDefault="007F7880" w:rsidP="007F788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0,21</w:t>
            </w:r>
          </w:p>
        </w:tc>
        <w:tc>
          <w:tcPr>
            <w:tcW w:w="1093" w:type="dxa"/>
            <w:tcBorders>
              <w:top w:val="nil"/>
              <w:left w:val="nil"/>
              <w:bottom w:val="single" w:sz="4" w:space="0" w:color="auto"/>
              <w:right w:val="single" w:sz="4" w:space="0" w:color="auto"/>
            </w:tcBorders>
            <w:noWrap/>
            <w:vAlign w:val="center"/>
            <w:hideMark/>
          </w:tcPr>
          <w:p w14:paraId="587AB6B0" w14:textId="52592935" w:rsidR="00C45A27" w:rsidRPr="006502F1" w:rsidRDefault="0022601E" w:rsidP="0022601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2,40</w:t>
            </w:r>
          </w:p>
        </w:tc>
      </w:tr>
      <w:tr w:rsidR="00C45A27" w:rsidRPr="006502F1" w14:paraId="15CDE256" w14:textId="77777777" w:rsidTr="00156BCE">
        <w:trPr>
          <w:trHeight w:val="225"/>
          <w:jc w:val="center"/>
        </w:trPr>
        <w:tc>
          <w:tcPr>
            <w:tcW w:w="4151" w:type="dxa"/>
            <w:tcBorders>
              <w:top w:val="nil"/>
              <w:left w:val="single" w:sz="4" w:space="0" w:color="auto"/>
              <w:bottom w:val="single" w:sz="4" w:space="0" w:color="auto"/>
              <w:right w:val="single" w:sz="4" w:space="0" w:color="auto"/>
            </w:tcBorders>
            <w:shd w:val="clear" w:color="auto" w:fill="D0CECE" w:themeFill="background2" w:themeFillShade="E6"/>
            <w:noWrap/>
            <w:vAlign w:val="center"/>
            <w:hideMark/>
          </w:tcPr>
          <w:p w14:paraId="2A122B5E" w14:textId="68182B17" w:rsidR="00C45A27" w:rsidRPr="00BE41DB" w:rsidRDefault="006C7FC4" w:rsidP="00C45A27">
            <w:pPr>
              <w:ind w:firstLine="0"/>
              <w:jc w:val="left"/>
              <w:rPr>
                <w:rFonts w:ascii="Times New Roman" w:eastAsia="Times New Roman" w:hAnsi="Times New Roman"/>
                <w:b/>
                <w:bCs/>
                <w:color w:val="000000"/>
                <w:sz w:val="18"/>
                <w:szCs w:val="18"/>
                <w:lang w:val="sr-Cyrl-RS"/>
              </w:rPr>
            </w:pPr>
            <w:r w:rsidRPr="00BE41DB">
              <w:rPr>
                <w:rFonts w:ascii="Times New Roman" w:eastAsia="Times New Roman" w:hAnsi="Times New Roman"/>
                <w:b/>
                <w:bCs/>
                <w:color w:val="000000"/>
                <w:sz w:val="18"/>
                <w:szCs w:val="18"/>
                <w:lang w:val="sr-Cyrl-RS"/>
              </w:rPr>
              <w:t>Укупно ГЈ</w:t>
            </w:r>
          </w:p>
        </w:tc>
        <w:tc>
          <w:tcPr>
            <w:tcW w:w="1060" w:type="dxa"/>
            <w:tcBorders>
              <w:top w:val="nil"/>
              <w:left w:val="nil"/>
              <w:bottom w:val="single" w:sz="4" w:space="0" w:color="auto"/>
              <w:right w:val="single" w:sz="4" w:space="0" w:color="auto"/>
            </w:tcBorders>
            <w:shd w:val="clear" w:color="auto" w:fill="D0CECE" w:themeFill="background2" w:themeFillShade="E6"/>
            <w:noWrap/>
            <w:vAlign w:val="center"/>
            <w:hideMark/>
          </w:tcPr>
          <w:p w14:paraId="16166D93" w14:textId="3C411258" w:rsidR="00C45A27" w:rsidRPr="00A149F5" w:rsidRDefault="00A149F5" w:rsidP="00A149F5">
            <w:pPr>
              <w:ind w:firstLine="0"/>
              <w:jc w:val="center"/>
              <w:rPr>
                <w:rFonts w:ascii="Times New Roman" w:eastAsia="Times New Roman" w:hAnsi="Times New Roman"/>
                <w:b/>
                <w:bCs/>
                <w:color w:val="000000"/>
                <w:sz w:val="18"/>
                <w:szCs w:val="18"/>
                <w:lang w:val="sr-Latn-RS"/>
              </w:rPr>
            </w:pPr>
            <w:r w:rsidRPr="00A149F5">
              <w:rPr>
                <w:rFonts w:ascii="Times New Roman" w:eastAsia="Times New Roman" w:hAnsi="Times New Roman"/>
                <w:b/>
                <w:bCs/>
                <w:color w:val="000000"/>
                <w:sz w:val="18"/>
                <w:szCs w:val="18"/>
                <w:lang w:val="sr-Latn-RS"/>
              </w:rPr>
              <w:t>1.223,11</w:t>
            </w:r>
          </w:p>
        </w:tc>
        <w:tc>
          <w:tcPr>
            <w:tcW w:w="1043" w:type="dxa"/>
            <w:tcBorders>
              <w:top w:val="nil"/>
              <w:left w:val="nil"/>
              <w:bottom w:val="single" w:sz="4" w:space="0" w:color="auto"/>
              <w:right w:val="single" w:sz="4" w:space="0" w:color="auto"/>
            </w:tcBorders>
            <w:shd w:val="clear" w:color="auto" w:fill="D0CECE" w:themeFill="background2" w:themeFillShade="E6"/>
            <w:noWrap/>
            <w:vAlign w:val="center"/>
            <w:hideMark/>
          </w:tcPr>
          <w:p w14:paraId="75764B42" w14:textId="6B2AC853" w:rsidR="00C45A27" w:rsidRPr="00A678B6" w:rsidRDefault="00A678B6" w:rsidP="00A149F5">
            <w:pPr>
              <w:ind w:firstLine="0"/>
              <w:jc w:val="center"/>
              <w:rPr>
                <w:rFonts w:ascii="Times New Roman" w:eastAsia="Times New Roman" w:hAnsi="Times New Roman"/>
                <w:b/>
                <w:bCs/>
                <w:color w:val="000000"/>
                <w:sz w:val="18"/>
                <w:szCs w:val="18"/>
                <w:lang w:val="sr-Latn-RS"/>
              </w:rPr>
            </w:pPr>
            <w:r>
              <w:rPr>
                <w:rFonts w:ascii="Times New Roman" w:eastAsia="Times New Roman" w:hAnsi="Times New Roman"/>
                <w:b/>
                <w:bCs/>
                <w:color w:val="000000"/>
                <w:sz w:val="18"/>
                <w:szCs w:val="18"/>
                <w:lang w:val="sr-Latn-RS"/>
              </w:rPr>
              <w:t>100</w:t>
            </w:r>
          </w:p>
        </w:tc>
        <w:tc>
          <w:tcPr>
            <w:tcW w:w="936" w:type="dxa"/>
            <w:tcBorders>
              <w:top w:val="nil"/>
              <w:left w:val="nil"/>
              <w:bottom w:val="single" w:sz="4" w:space="0" w:color="auto"/>
              <w:right w:val="single" w:sz="4" w:space="0" w:color="auto"/>
            </w:tcBorders>
            <w:shd w:val="clear" w:color="auto" w:fill="D0CECE" w:themeFill="background2" w:themeFillShade="E6"/>
            <w:noWrap/>
            <w:vAlign w:val="center"/>
            <w:hideMark/>
          </w:tcPr>
          <w:p w14:paraId="56321F48" w14:textId="24F91E64" w:rsidR="00C45A27" w:rsidRPr="00A149F5" w:rsidRDefault="00A149F5" w:rsidP="00A149F5">
            <w:pPr>
              <w:ind w:firstLine="0"/>
              <w:jc w:val="center"/>
              <w:rPr>
                <w:rFonts w:ascii="Times New Roman" w:eastAsia="Times New Roman" w:hAnsi="Times New Roman"/>
                <w:b/>
                <w:bCs/>
                <w:color w:val="000000"/>
                <w:sz w:val="18"/>
                <w:szCs w:val="18"/>
                <w:lang w:val="en-US"/>
              </w:rPr>
            </w:pPr>
            <w:r w:rsidRPr="00A149F5">
              <w:rPr>
                <w:rFonts w:ascii="Times New Roman" w:eastAsia="Times New Roman" w:hAnsi="Times New Roman"/>
                <w:b/>
                <w:bCs/>
                <w:color w:val="000000"/>
                <w:sz w:val="18"/>
                <w:szCs w:val="18"/>
                <w:lang w:val="en-US"/>
              </w:rPr>
              <w:t>102.572</w:t>
            </w:r>
          </w:p>
        </w:tc>
        <w:tc>
          <w:tcPr>
            <w:tcW w:w="972" w:type="dxa"/>
            <w:tcBorders>
              <w:top w:val="nil"/>
              <w:left w:val="nil"/>
              <w:bottom w:val="single" w:sz="4" w:space="0" w:color="auto"/>
              <w:right w:val="single" w:sz="4" w:space="0" w:color="auto"/>
            </w:tcBorders>
            <w:shd w:val="clear" w:color="auto" w:fill="D0CECE" w:themeFill="background2" w:themeFillShade="E6"/>
            <w:noWrap/>
            <w:vAlign w:val="center"/>
            <w:hideMark/>
          </w:tcPr>
          <w:p w14:paraId="5BE6F42E" w14:textId="04E05F17" w:rsidR="00C45A27" w:rsidRPr="00A149F5" w:rsidRDefault="005F461C" w:rsidP="00A149F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100</w:t>
            </w:r>
          </w:p>
        </w:tc>
        <w:tc>
          <w:tcPr>
            <w:tcW w:w="990" w:type="dxa"/>
            <w:tcBorders>
              <w:top w:val="nil"/>
              <w:left w:val="nil"/>
              <w:bottom w:val="single" w:sz="4" w:space="0" w:color="auto"/>
              <w:right w:val="single" w:sz="4" w:space="0" w:color="auto"/>
            </w:tcBorders>
            <w:shd w:val="clear" w:color="auto" w:fill="D0CECE" w:themeFill="background2" w:themeFillShade="E6"/>
            <w:noWrap/>
            <w:vAlign w:val="center"/>
            <w:hideMark/>
          </w:tcPr>
          <w:p w14:paraId="46327F8C" w14:textId="664997CF" w:rsidR="00C45A27" w:rsidRPr="00A149F5" w:rsidRDefault="00FC5461" w:rsidP="00A149F5">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83,86</w:t>
            </w:r>
          </w:p>
        </w:tc>
        <w:tc>
          <w:tcPr>
            <w:tcW w:w="900" w:type="dxa"/>
            <w:tcBorders>
              <w:top w:val="nil"/>
              <w:left w:val="nil"/>
              <w:bottom w:val="single" w:sz="4" w:space="0" w:color="auto"/>
              <w:right w:val="single" w:sz="4" w:space="0" w:color="auto"/>
            </w:tcBorders>
            <w:shd w:val="clear" w:color="auto" w:fill="D0CECE" w:themeFill="background2" w:themeFillShade="E6"/>
            <w:noWrap/>
            <w:vAlign w:val="center"/>
            <w:hideMark/>
          </w:tcPr>
          <w:p w14:paraId="1A53FAD9" w14:textId="4DB4ADBD" w:rsidR="00C45A27" w:rsidRPr="00A149F5" w:rsidRDefault="00A149F5" w:rsidP="00A149F5">
            <w:pPr>
              <w:ind w:firstLine="0"/>
              <w:jc w:val="center"/>
              <w:rPr>
                <w:rFonts w:ascii="Times New Roman" w:eastAsia="Times New Roman" w:hAnsi="Times New Roman"/>
                <w:b/>
                <w:bCs/>
                <w:color w:val="000000"/>
                <w:sz w:val="18"/>
                <w:szCs w:val="18"/>
                <w:lang w:val="en-US"/>
              </w:rPr>
            </w:pPr>
            <w:r w:rsidRPr="00A149F5">
              <w:rPr>
                <w:rFonts w:ascii="Times New Roman" w:eastAsia="Times New Roman" w:hAnsi="Times New Roman"/>
                <w:b/>
                <w:bCs/>
                <w:color w:val="000000"/>
                <w:sz w:val="18"/>
                <w:szCs w:val="18"/>
                <w:lang w:val="en-US"/>
              </w:rPr>
              <w:t>2.771,3</w:t>
            </w:r>
          </w:p>
        </w:tc>
        <w:tc>
          <w:tcPr>
            <w:tcW w:w="900" w:type="dxa"/>
            <w:tcBorders>
              <w:top w:val="nil"/>
              <w:left w:val="nil"/>
              <w:bottom w:val="single" w:sz="4" w:space="0" w:color="auto"/>
              <w:right w:val="single" w:sz="4" w:space="0" w:color="auto"/>
            </w:tcBorders>
            <w:shd w:val="clear" w:color="auto" w:fill="D0CECE" w:themeFill="background2" w:themeFillShade="E6"/>
            <w:noWrap/>
            <w:vAlign w:val="center"/>
            <w:hideMark/>
          </w:tcPr>
          <w:p w14:paraId="22CB1A45" w14:textId="3F76C902" w:rsidR="00C45A27" w:rsidRPr="001B31AF" w:rsidRDefault="001F5766" w:rsidP="000478AA">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100</w:t>
            </w:r>
          </w:p>
        </w:tc>
        <w:tc>
          <w:tcPr>
            <w:tcW w:w="1080" w:type="dxa"/>
            <w:tcBorders>
              <w:top w:val="nil"/>
              <w:left w:val="nil"/>
              <w:bottom w:val="single" w:sz="4" w:space="0" w:color="auto"/>
              <w:right w:val="single" w:sz="4" w:space="0" w:color="auto"/>
            </w:tcBorders>
            <w:shd w:val="clear" w:color="auto" w:fill="D0CECE" w:themeFill="background2" w:themeFillShade="E6"/>
            <w:noWrap/>
            <w:vAlign w:val="center"/>
            <w:hideMark/>
          </w:tcPr>
          <w:p w14:paraId="64BB8ED3" w14:textId="3A684DBA" w:rsidR="00C45A27" w:rsidRPr="007F7880" w:rsidRDefault="007F7880" w:rsidP="007F7880">
            <w:pPr>
              <w:ind w:firstLine="0"/>
              <w:jc w:val="center"/>
              <w:rPr>
                <w:rFonts w:ascii="Times New Roman" w:eastAsia="Times New Roman" w:hAnsi="Times New Roman"/>
                <w:b/>
                <w:bCs/>
                <w:color w:val="000000"/>
                <w:sz w:val="18"/>
                <w:szCs w:val="18"/>
                <w:lang w:val="en-US"/>
              </w:rPr>
            </w:pPr>
            <w:r w:rsidRPr="007F7880">
              <w:rPr>
                <w:rFonts w:ascii="Times New Roman" w:eastAsia="Times New Roman" w:hAnsi="Times New Roman"/>
                <w:b/>
                <w:bCs/>
                <w:color w:val="000000"/>
                <w:sz w:val="18"/>
                <w:szCs w:val="18"/>
                <w:lang w:val="en-US"/>
              </w:rPr>
              <w:t>2,2</w:t>
            </w:r>
            <w:r>
              <w:rPr>
                <w:rFonts w:ascii="Times New Roman" w:eastAsia="Times New Roman" w:hAnsi="Times New Roman"/>
                <w:b/>
                <w:bCs/>
                <w:color w:val="000000"/>
                <w:sz w:val="18"/>
                <w:szCs w:val="18"/>
                <w:lang w:val="en-US"/>
              </w:rPr>
              <w:t>6</w:t>
            </w:r>
          </w:p>
        </w:tc>
        <w:tc>
          <w:tcPr>
            <w:tcW w:w="1093" w:type="dxa"/>
            <w:tcBorders>
              <w:top w:val="nil"/>
              <w:left w:val="nil"/>
              <w:bottom w:val="single" w:sz="4" w:space="0" w:color="auto"/>
              <w:right w:val="single" w:sz="4" w:space="0" w:color="auto"/>
            </w:tcBorders>
            <w:shd w:val="clear" w:color="auto" w:fill="D0CECE" w:themeFill="background2" w:themeFillShade="E6"/>
            <w:noWrap/>
            <w:vAlign w:val="center"/>
            <w:hideMark/>
          </w:tcPr>
          <w:p w14:paraId="0A63129E" w14:textId="418EADB2" w:rsidR="00C45A27" w:rsidRPr="006502F1" w:rsidRDefault="0022601E" w:rsidP="0022601E">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2,70</w:t>
            </w:r>
          </w:p>
        </w:tc>
      </w:tr>
      <w:tr w:rsidR="00C45A27" w:rsidRPr="006502F1" w14:paraId="5B330967"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1670B3CB" w14:textId="6BEE035F" w:rsidR="00C45A27" w:rsidRPr="00C636AA" w:rsidRDefault="00BE41DB" w:rsidP="00C45A27">
            <w:pPr>
              <w:ind w:firstLine="0"/>
              <w:jc w:val="left"/>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Рекапитулација по пореклу и мешовитости</w:t>
            </w:r>
          </w:p>
        </w:tc>
        <w:tc>
          <w:tcPr>
            <w:tcW w:w="1060" w:type="dxa"/>
            <w:tcBorders>
              <w:top w:val="nil"/>
              <w:left w:val="nil"/>
              <w:bottom w:val="single" w:sz="4" w:space="0" w:color="auto"/>
              <w:right w:val="single" w:sz="4" w:space="0" w:color="auto"/>
            </w:tcBorders>
            <w:noWrap/>
            <w:vAlign w:val="center"/>
            <w:hideMark/>
          </w:tcPr>
          <w:p w14:paraId="7CAE2F36" w14:textId="39046E7C" w:rsidR="00C45A27" w:rsidRPr="00C636AA" w:rsidRDefault="00C45A27" w:rsidP="00C45A27">
            <w:pPr>
              <w:ind w:firstLine="0"/>
              <w:jc w:val="right"/>
              <w:rPr>
                <w:rFonts w:ascii="Times New Roman" w:eastAsia="Times New Roman" w:hAnsi="Times New Roman"/>
                <w:b/>
                <w:bCs/>
                <w:color w:val="000000"/>
                <w:sz w:val="18"/>
                <w:szCs w:val="18"/>
                <w:lang w:val="sr-Cyrl-RS"/>
              </w:rPr>
            </w:pPr>
          </w:p>
        </w:tc>
        <w:tc>
          <w:tcPr>
            <w:tcW w:w="1043" w:type="dxa"/>
            <w:tcBorders>
              <w:top w:val="nil"/>
              <w:left w:val="nil"/>
              <w:bottom w:val="single" w:sz="4" w:space="0" w:color="auto"/>
              <w:right w:val="single" w:sz="4" w:space="0" w:color="auto"/>
            </w:tcBorders>
            <w:noWrap/>
            <w:vAlign w:val="center"/>
            <w:hideMark/>
          </w:tcPr>
          <w:p w14:paraId="41561ADC" w14:textId="0D633D5C" w:rsidR="00C45A27" w:rsidRPr="00E93F53" w:rsidRDefault="00C45A27" w:rsidP="00C45A27">
            <w:pPr>
              <w:ind w:firstLine="0"/>
              <w:jc w:val="right"/>
              <w:rPr>
                <w:rFonts w:ascii="Times New Roman" w:eastAsia="Times New Roman" w:hAnsi="Times New Roman"/>
                <w:b/>
                <w:color w:val="000000"/>
                <w:sz w:val="18"/>
                <w:szCs w:val="18"/>
                <w:lang w:val="sr-Cyrl-RS"/>
              </w:rPr>
            </w:pPr>
          </w:p>
        </w:tc>
        <w:tc>
          <w:tcPr>
            <w:tcW w:w="936" w:type="dxa"/>
            <w:tcBorders>
              <w:top w:val="nil"/>
              <w:left w:val="nil"/>
              <w:bottom w:val="single" w:sz="4" w:space="0" w:color="auto"/>
              <w:right w:val="single" w:sz="4" w:space="0" w:color="auto"/>
            </w:tcBorders>
            <w:noWrap/>
            <w:vAlign w:val="center"/>
            <w:hideMark/>
          </w:tcPr>
          <w:p w14:paraId="1F5147A9" w14:textId="77777777" w:rsidR="00C45A27" w:rsidRPr="006502F1" w:rsidRDefault="00C45A27" w:rsidP="00C45A27">
            <w:pPr>
              <w:ind w:firstLine="0"/>
              <w:jc w:val="left"/>
              <w:rPr>
                <w:rFonts w:ascii="Times New Roman" w:eastAsia="Times New Roman" w:hAnsi="Times New Roman"/>
                <w:b/>
                <w:bCs/>
                <w:color w:val="000000"/>
                <w:sz w:val="18"/>
                <w:szCs w:val="18"/>
                <w:lang w:val="en-US"/>
              </w:rPr>
            </w:pPr>
            <w:r w:rsidRPr="006502F1">
              <w:rPr>
                <w:rFonts w:ascii="Times New Roman" w:eastAsia="Times New Roman" w:hAnsi="Times New Roman"/>
                <w:b/>
                <w:bCs/>
                <w:color w:val="000000"/>
                <w:sz w:val="18"/>
                <w:szCs w:val="18"/>
                <w:lang w:val="en-US"/>
              </w:rPr>
              <w:t> </w:t>
            </w:r>
          </w:p>
        </w:tc>
        <w:tc>
          <w:tcPr>
            <w:tcW w:w="972" w:type="dxa"/>
            <w:tcBorders>
              <w:top w:val="nil"/>
              <w:left w:val="nil"/>
              <w:bottom w:val="single" w:sz="4" w:space="0" w:color="auto"/>
              <w:right w:val="single" w:sz="4" w:space="0" w:color="auto"/>
            </w:tcBorders>
            <w:noWrap/>
            <w:vAlign w:val="center"/>
            <w:hideMark/>
          </w:tcPr>
          <w:p w14:paraId="0C36DACA" w14:textId="77777777" w:rsidR="00C45A27" w:rsidRPr="006502F1" w:rsidRDefault="00C45A27" w:rsidP="00C45A27">
            <w:pPr>
              <w:ind w:firstLine="0"/>
              <w:jc w:val="left"/>
              <w:rPr>
                <w:rFonts w:ascii="Times New Roman" w:eastAsia="Times New Roman" w:hAnsi="Times New Roman"/>
                <w:b/>
                <w:color w:val="000000"/>
                <w:sz w:val="18"/>
                <w:szCs w:val="18"/>
                <w:lang w:val="en-US"/>
              </w:rPr>
            </w:pPr>
            <w:r w:rsidRPr="006502F1">
              <w:rPr>
                <w:rFonts w:ascii="Times New Roman" w:eastAsia="Times New Roman" w:hAnsi="Times New Roman"/>
                <w:b/>
                <w:color w:val="000000"/>
                <w:sz w:val="18"/>
                <w:szCs w:val="18"/>
                <w:lang w:val="en-US"/>
              </w:rPr>
              <w:t> </w:t>
            </w:r>
          </w:p>
        </w:tc>
        <w:tc>
          <w:tcPr>
            <w:tcW w:w="990" w:type="dxa"/>
            <w:tcBorders>
              <w:top w:val="nil"/>
              <w:left w:val="nil"/>
              <w:bottom w:val="single" w:sz="4" w:space="0" w:color="auto"/>
              <w:right w:val="single" w:sz="4" w:space="0" w:color="auto"/>
            </w:tcBorders>
            <w:noWrap/>
            <w:vAlign w:val="center"/>
            <w:hideMark/>
          </w:tcPr>
          <w:p w14:paraId="2F743A4C" w14:textId="77777777" w:rsidR="00C45A27" w:rsidRPr="006502F1" w:rsidRDefault="00C45A27" w:rsidP="00C45A27">
            <w:pPr>
              <w:ind w:firstLine="0"/>
              <w:jc w:val="left"/>
              <w:rPr>
                <w:rFonts w:ascii="Times New Roman" w:eastAsia="Times New Roman" w:hAnsi="Times New Roman"/>
                <w:b/>
                <w:color w:val="000000"/>
                <w:sz w:val="18"/>
                <w:szCs w:val="18"/>
                <w:lang w:val="en-US"/>
              </w:rPr>
            </w:pPr>
            <w:r w:rsidRPr="006502F1">
              <w:rPr>
                <w:rFonts w:ascii="Times New Roman" w:eastAsia="Times New Roman" w:hAnsi="Times New Roman"/>
                <w:b/>
                <w:color w:val="000000"/>
                <w:sz w:val="18"/>
                <w:szCs w:val="18"/>
                <w:lang w:val="en-US"/>
              </w:rPr>
              <w:t> </w:t>
            </w:r>
          </w:p>
        </w:tc>
        <w:tc>
          <w:tcPr>
            <w:tcW w:w="900" w:type="dxa"/>
            <w:tcBorders>
              <w:top w:val="nil"/>
              <w:left w:val="nil"/>
              <w:bottom w:val="single" w:sz="4" w:space="0" w:color="auto"/>
              <w:right w:val="single" w:sz="4" w:space="0" w:color="auto"/>
            </w:tcBorders>
            <w:noWrap/>
            <w:vAlign w:val="center"/>
            <w:hideMark/>
          </w:tcPr>
          <w:p w14:paraId="18ED30F5" w14:textId="77777777" w:rsidR="00C45A27" w:rsidRPr="006502F1" w:rsidRDefault="00C45A27" w:rsidP="00C45A27">
            <w:pPr>
              <w:ind w:firstLine="0"/>
              <w:jc w:val="left"/>
              <w:rPr>
                <w:rFonts w:ascii="Times New Roman" w:eastAsia="Times New Roman" w:hAnsi="Times New Roman"/>
                <w:b/>
                <w:bCs/>
                <w:color w:val="000000"/>
                <w:sz w:val="18"/>
                <w:szCs w:val="18"/>
                <w:lang w:val="en-US"/>
              </w:rPr>
            </w:pPr>
            <w:r w:rsidRPr="006502F1">
              <w:rPr>
                <w:rFonts w:ascii="Times New Roman" w:eastAsia="Times New Roman" w:hAnsi="Times New Roman"/>
                <w:b/>
                <w:bCs/>
                <w:color w:val="000000"/>
                <w:sz w:val="18"/>
                <w:szCs w:val="18"/>
                <w:lang w:val="en-US"/>
              </w:rPr>
              <w:t> </w:t>
            </w:r>
          </w:p>
        </w:tc>
        <w:tc>
          <w:tcPr>
            <w:tcW w:w="900" w:type="dxa"/>
            <w:tcBorders>
              <w:top w:val="nil"/>
              <w:left w:val="nil"/>
              <w:bottom w:val="single" w:sz="4" w:space="0" w:color="auto"/>
              <w:right w:val="single" w:sz="4" w:space="0" w:color="auto"/>
            </w:tcBorders>
            <w:noWrap/>
            <w:vAlign w:val="center"/>
            <w:hideMark/>
          </w:tcPr>
          <w:p w14:paraId="5E7BD515" w14:textId="4B0A17B6" w:rsidR="00C45A27" w:rsidRPr="006502F1" w:rsidRDefault="00C45A27" w:rsidP="000478AA">
            <w:pPr>
              <w:ind w:firstLine="0"/>
              <w:jc w:val="center"/>
              <w:rPr>
                <w:rFonts w:ascii="Times New Roman" w:eastAsia="Times New Roman" w:hAnsi="Times New Roman"/>
                <w:b/>
                <w:color w:val="000000"/>
                <w:sz w:val="18"/>
                <w:szCs w:val="18"/>
                <w:lang w:val="en-US"/>
              </w:rPr>
            </w:pPr>
          </w:p>
        </w:tc>
        <w:tc>
          <w:tcPr>
            <w:tcW w:w="1080" w:type="dxa"/>
            <w:tcBorders>
              <w:top w:val="nil"/>
              <w:left w:val="nil"/>
              <w:bottom w:val="single" w:sz="4" w:space="0" w:color="auto"/>
              <w:right w:val="single" w:sz="4" w:space="0" w:color="auto"/>
            </w:tcBorders>
            <w:noWrap/>
            <w:vAlign w:val="center"/>
            <w:hideMark/>
          </w:tcPr>
          <w:p w14:paraId="4FAA7BAB" w14:textId="77777777" w:rsidR="00C45A27" w:rsidRPr="006502F1" w:rsidRDefault="00C45A27" w:rsidP="00C45A27">
            <w:pPr>
              <w:ind w:firstLine="0"/>
              <w:jc w:val="left"/>
              <w:rPr>
                <w:rFonts w:ascii="Times New Roman" w:eastAsia="Times New Roman" w:hAnsi="Times New Roman"/>
                <w:b/>
                <w:color w:val="000000"/>
                <w:sz w:val="18"/>
                <w:szCs w:val="18"/>
                <w:lang w:val="en-US"/>
              </w:rPr>
            </w:pPr>
            <w:r w:rsidRPr="006502F1">
              <w:rPr>
                <w:rFonts w:ascii="Times New Roman" w:eastAsia="Times New Roman" w:hAnsi="Times New Roman"/>
                <w:b/>
                <w:color w:val="000000"/>
                <w:sz w:val="18"/>
                <w:szCs w:val="18"/>
                <w:lang w:val="en-US"/>
              </w:rPr>
              <w:t> </w:t>
            </w:r>
          </w:p>
        </w:tc>
        <w:tc>
          <w:tcPr>
            <w:tcW w:w="1093" w:type="dxa"/>
            <w:tcBorders>
              <w:top w:val="nil"/>
              <w:left w:val="nil"/>
              <w:bottom w:val="single" w:sz="4" w:space="0" w:color="auto"/>
              <w:right w:val="single" w:sz="4" w:space="0" w:color="auto"/>
            </w:tcBorders>
            <w:noWrap/>
            <w:vAlign w:val="center"/>
            <w:hideMark/>
          </w:tcPr>
          <w:p w14:paraId="5A571E52" w14:textId="77777777" w:rsidR="00C45A27" w:rsidRPr="006502F1" w:rsidRDefault="00C45A27" w:rsidP="00C45A27">
            <w:pPr>
              <w:ind w:firstLine="0"/>
              <w:jc w:val="left"/>
              <w:rPr>
                <w:rFonts w:ascii="Times New Roman" w:eastAsia="Times New Roman" w:hAnsi="Times New Roman"/>
                <w:b/>
                <w:color w:val="000000"/>
                <w:sz w:val="18"/>
                <w:szCs w:val="18"/>
                <w:lang w:val="en-US"/>
              </w:rPr>
            </w:pPr>
            <w:r w:rsidRPr="006502F1">
              <w:rPr>
                <w:rFonts w:ascii="Times New Roman" w:eastAsia="Times New Roman" w:hAnsi="Times New Roman"/>
                <w:b/>
                <w:color w:val="000000"/>
                <w:sz w:val="18"/>
                <w:szCs w:val="18"/>
                <w:lang w:val="en-US"/>
              </w:rPr>
              <w:t> </w:t>
            </w:r>
          </w:p>
        </w:tc>
      </w:tr>
      <w:tr w:rsidR="00C45A27" w:rsidRPr="006502F1" w14:paraId="007991D2"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tcPr>
          <w:p w14:paraId="458E8910" w14:textId="113A5A6B" w:rsidR="00C45A27" w:rsidRPr="00C636AA" w:rsidRDefault="00BE41DB"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чисте</w:t>
            </w:r>
          </w:p>
        </w:tc>
        <w:tc>
          <w:tcPr>
            <w:tcW w:w="1060" w:type="dxa"/>
            <w:tcBorders>
              <w:top w:val="nil"/>
              <w:left w:val="nil"/>
              <w:bottom w:val="single" w:sz="4" w:space="0" w:color="auto"/>
              <w:right w:val="single" w:sz="4" w:space="0" w:color="auto"/>
            </w:tcBorders>
            <w:noWrap/>
            <w:vAlign w:val="center"/>
          </w:tcPr>
          <w:p w14:paraId="082CFEE3" w14:textId="101C773E" w:rsidR="00C45A27" w:rsidRPr="00A271A6" w:rsidRDefault="00A271A6" w:rsidP="00A271A6">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139,91</w:t>
            </w:r>
          </w:p>
        </w:tc>
        <w:tc>
          <w:tcPr>
            <w:tcW w:w="1043" w:type="dxa"/>
            <w:tcBorders>
              <w:top w:val="nil"/>
              <w:left w:val="nil"/>
              <w:bottom w:val="single" w:sz="4" w:space="0" w:color="auto"/>
              <w:right w:val="single" w:sz="4" w:space="0" w:color="auto"/>
            </w:tcBorders>
            <w:noWrap/>
            <w:vAlign w:val="center"/>
          </w:tcPr>
          <w:p w14:paraId="413AF64C" w14:textId="68425DB3" w:rsidR="00C45A27" w:rsidRPr="006502F1" w:rsidRDefault="00A678B6" w:rsidP="00703F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11,44</w:t>
            </w:r>
          </w:p>
        </w:tc>
        <w:tc>
          <w:tcPr>
            <w:tcW w:w="936" w:type="dxa"/>
            <w:tcBorders>
              <w:top w:val="nil"/>
              <w:left w:val="nil"/>
              <w:bottom w:val="single" w:sz="4" w:space="0" w:color="auto"/>
              <w:right w:val="single" w:sz="4" w:space="0" w:color="auto"/>
            </w:tcBorders>
            <w:noWrap/>
            <w:vAlign w:val="center"/>
          </w:tcPr>
          <w:p w14:paraId="0E07A56B" w14:textId="3DDF59D3" w:rsidR="00C45A27" w:rsidRPr="006502F1" w:rsidRDefault="004F5DE1" w:rsidP="004F5DE1">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19.436,5</w:t>
            </w:r>
          </w:p>
        </w:tc>
        <w:tc>
          <w:tcPr>
            <w:tcW w:w="972" w:type="dxa"/>
            <w:tcBorders>
              <w:top w:val="nil"/>
              <w:left w:val="nil"/>
              <w:bottom w:val="single" w:sz="4" w:space="0" w:color="auto"/>
              <w:right w:val="single" w:sz="4" w:space="0" w:color="auto"/>
            </w:tcBorders>
            <w:noWrap/>
            <w:vAlign w:val="center"/>
          </w:tcPr>
          <w:p w14:paraId="5661AB3F" w14:textId="3E57281D" w:rsidR="00C45A27" w:rsidRPr="006502F1" w:rsidRDefault="005F461C" w:rsidP="005F46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18,95</w:t>
            </w:r>
          </w:p>
        </w:tc>
        <w:tc>
          <w:tcPr>
            <w:tcW w:w="990" w:type="dxa"/>
            <w:tcBorders>
              <w:top w:val="nil"/>
              <w:left w:val="nil"/>
              <w:bottom w:val="single" w:sz="4" w:space="0" w:color="auto"/>
              <w:right w:val="single" w:sz="4" w:space="0" w:color="auto"/>
            </w:tcBorders>
            <w:noWrap/>
            <w:vAlign w:val="center"/>
          </w:tcPr>
          <w:p w14:paraId="7BF3849F" w14:textId="54FF11BA" w:rsidR="00C45A27" w:rsidRPr="006502F1" w:rsidRDefault="00226D8A" w:rsidP="0028750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138,92</w:t>
            </w:r>
          </w:p>
        </w:tc>
        <w:tc>
          <w:tcPr>
            <w:tcW w:w="900" w:type="dxa"/>
            <w:tcBorders>
              <w:top w:val="nil"/>
              <w:left w:val="nil"/>
              <w:bottom w:val="single" w:sz="4" w:space="0" w:color="auto"/>
              <w:right w:val="single" w:sz="4" w:space="0" w:color="auto"/>
            </w:tcBorders>
            <w:noWrap/>
            <w:vAlign w:val="center"/>
          </w:tcPr>
          <w:p w14:paraId="4833C7D0" w14:textId="0EA27EC4" w:rsidR="00C45A27" w:rsidRPr="006502F1" w:rsidRDefault="00F07CD2" w:rsidP="00F07CD2">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611,9</w:t>
            </w:r>
          </w:p>
        </w:tc>
        <w:tc>
          <w:tcPr>
            <w:tcW w:w="900" w:type="dxa"/>
            <w:tcBorders>
              <w:top w:val="nil"/>
              <w:left w:val="nil"/>
              <w:bottom w:val="single" w:sz="4" w:space="0" w:color="auto"/>
              <w:right w:val="single" w:sz="4" w:space="0" w:color="auto"/>
            </w:tcBorders>
            <w:noWrap/>
            <w:vAlign w:val="center"/>
          </w:tcPr>
          <w:p w14:paraId="058560BD" w14:textId="40991822" w:rsidR="00C45A27" w:rsidRPr="006502F1" w:rsidRDefault="001F5766" w:rsidP="000478A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22,08</w:t>
            </w:r>
          </w:p>
        </w:tc>
        <w:tc>
          <w:tcPr>
            <w:tcW w:w="1080" w:type="dxa"/>
            <w:tcBorders>
              <w:top w:val="nil"/>
              <w:left w:val="nil"/>
              <w:bottom w:val="single" w:sz="4" w:space="0" w:color="auto"/>
              <w:right w:val="single" w:sz="4" w:space="0" w:color="auto"/>
            </w:tcBorders>
            <w:noWrap/>
            <w:vAlign w:val="center"/>
          </w:tcPr>
          <w:p w14:paraId="68DCF4E5" w14:textId="4B7698CB" w:rsidR="00C45A27" w:rsidRPr="006502F1" w:rsidRDefault="007F7880" w:rsidP="007F788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4,37</w:t>
            </w:r>
          </w:p>
        </w:tc>
        <w:tc>
          <w:tcPr>
            <w:tcW w:w="1093" w:type="dxa"/>
            <w:tcBorders>
              <w:top w:val="nil"/>
              <w:left w:val="nil"/>
              <w:bottom w:val="single" w:sz="4" w:space="0" w:color="auto"/>
              <w:right w:val="single" w:sz="4" w:space="0" w:color="auto"/>
            </w:tcBorders>
            <w:noWrap/>
            <w:vAlign w:val="center"/>
          </w:tcPr>
          <w:p w14:paraId="7FABE4E8" w14:textId="0990CE7D" w:rsidR="00C45A27" w:rsidRPr="006502F1" w:rsidRDefault="0022601E" w:rsidP="000952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3,15</w:t>
            </w:r>
          </w:p>
        </w:tc>
      </w:tr>
      <w:tr w:rsidR="00C45A27" w:rsidRPr="006502F1" w14:paraId="00F3D532"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tcPr>
          <w:p w14:paraId="52DBCA61" w14:textId="539ED0BF" w:rsidR="00C45A27" w:rsidRPr="00BE41DB" w:rsidRDefault="00BE41DB"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Високе мешовите</w:t>
            </w:r>
          </w:p>
        </w:tc>
        <w:tc>
          <w:tcPr>
            <w:tcW w:w="1060" w:type="dxa"/>
            <w:tcBorders>
              <w:top w:val="nil"/>
              <w:left w:val="nil"/>
              <w:bottom w:val="single" w:sz="4" w:space="0" w:color="auto"/>
              <w:right w:val="single" w:sz="4" w:space="0" w:color="auto"/>
            </w:tcBorders>
            <w:noWrap/>
            <w:vAlign w:val="center"/>
          </w:tcPr>
          <w:p w14:paraId="54EFC1B5" w14:textId="24E02A32" w:rsidR="00C45A27" w:rsidRPr="00A271A6" w:rsidRDefault="00A271A6" w:rsidP="00A271A6">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92,73</w:t>
            </w:r>
          </w:p>
        </w:tc>
        <w:tc>
          <w:tcPr>
            <w:tcW w:w="1043" w:type="dxa"/>
            <w:tcBorders>
              <w:top w:val="nil"/>
              <w:left w:val="nil"/>
              <w:bottom w:val="single" w:sz="4" w:space="0" w:color="auto"/>
              <w:right w:val="single" w:sz="4" w:space="0" w:color="auto"/>
            </w:tcBorders>
            <w:noWrap/>
            <w:vAlign w:val="center"/>
          </w:tcPr>
          <w:p w14:paraId="0CE71339" w14:textId="2C3BC859" w:rsidR="00C45A27" w:rsidRPr="006502F1" w:rsidRDefault="00A678B6" w:rsidP="00703F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7,58</w:t>
            </w:r>
          </w:p>
        </w:tc>
        <w:tc>
          <w:tcPr>
            <w:tcW w:w="936" w:type="dxa"/>
            <w:tcBorders>
              <w:top w:val="nil"/>
              <w:left w:val="nil"/>
              <w:bottom w:val="single" w:sz="4" w:space="0" w:color="auto"/>
              <w:right w:val="single" w:sz="4" w:space="0" w:color="auto"/>
            </w:tcBorders>
            <w:noWrap/>
            <w:vAlign w:val="center"/>
          </w:tcPr>
          <w:p w14:paraId="17D93CB7" w14:textId="57903FE1" w:rsidR="00C45A27" w:rsidRPr="006502F1" w:rsidRDefault="004F5DE1" w:rsidP="004F5DE1">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26.963,5</w:t>
            </w:r>
          </w:p>
        </w:tc>
        <w:tc>
          <w:tcPr>
            <w:tcW w:w="972" w:type="dxa"/>
            <w:tcBorders>
              <w:top w:val="nil"/>
              <w:left w:val="nil"/>
              <w:bottom w:val="single" w:sz="4" w:space="0" w:color="auto"/>
              <w:right w:val="single" w:sz="4" w:space="0" w:color="auto"/>
            </w:tcBorders>
            <w:noWrap/>
            <w:vAlign w:val="center"/>
          </w:tcPr>
          <w:p w14:paraId="03FAE524" w14:textId="0994ADE1" w:rsidR="00C45A27" w:rsidRPr="006502F1" w:rsidRDefault="005F461C" w:rsidP="005F46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26,29</w:t>
            </w:r>
          </w:p>
        </w:tc>
        <w:tc>
          <w:tcPr>
            <w:tcW w:w="990" w:type="dxa"/>
            <w:tcBorders>
              <w:top w:val="nil"/>
              <w:left w:val="nil"/>
              <w:bottom w:val="single" w:sz="4" w:space="0" w:color="auto"/>
              <w:right w:val="single" w:sz="4" w:space="0" w:color="auto"/>
            </w:tcBorders>
            <w:noWrap/>
            <w:vAlign w:val="center"/>
          </w:tcPr>
          <w:p w14:paraId="4B355372" w14:textId="46A5B15C" w:rsidR="00C45A27" w:rsidRPr="006502F1" w:rsidRDefault="00226D8A" w:rsidP="0028750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290,77</w:t>
            </w:r>
          </w:p>
        </w:tc>
        <w:tc>
          <w:tcPr>
            <w:tcW w:w="900" w:type="dxa"/>
            <w:tcBorders>
              <w:top w:val="nil"/>
              <w:left w:val="nil"/>
              <w:bottom w:val="single" w:sz="4" w:space="0" w:color="auto"/>
              <w:right w:val="single" w:sz="4" w:space="0" w:color="auto"/>
            </w:tcBorders>
            <w:noWrap/>
            <w:vAlign w:val="center"/>
          </w:tcPr>
          <w:p w14:paraId="57CF0D30" w14:textId="4E3DFBE7" w:rsidR="00C45A27" w:rsidRPr="006502F1" w:rsidRDefault="00F07CD2" w:rsidP="00F07CD2">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744</w:t>
            </w:r>
          </w:p>
        </w:tc>
        <w:tc>
          <w:tcPr>
            <w:tcW w:w="900" w:type="dxa"/>
            <w:tcBorders>
              <w:top w:val="nil"/>
              <w:left w:val="nil"/>
              <w:bottom w:val="single" w:sz="4" w:space="0" w:color="auto"/>
              <w:right w:val="single" w:sz="4" w:space="0" w:color="auto"/>
            </w:tcBorders>
            <w:noWrap/>
            <w:vAlign w:val="center"/>
          </w:tcPr>
          <w:p w14:paraId="3D39BCEF" w14:textId="4F709143" w:rsidR="00C45A27" w:rsidRPr="006502F1" w:rsidRDefault="001F5766" w:rsidP="000478A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26,85</w:t>
            </w:r>
          </w:p>
        </w:tc>
        <w:tc>
          <w:tcPr>
            <w:tcW w:w="1080" w:type="dxa"/>
            <w:tcBorders>
              <w:top w:val="nil"/>
              <w:left w:val="nil"/>
              <w:bottom w:val="single" w:sz="4" w:space="0" w:color="auto"/>
              <w:right w:val="single" w:sz="4" w:space="0" w:color="auto"/>
            </w:tcBorders>
            <w:noWrap/>
            <w:vAlign w:val="center"/>
          </w:tcPr>
          <w:p w14:paraId="6B11F623" w14:textId="0826F97D" w:rsidR="00C45A27" w:rsidRPr="006502F1" w:rsidRDefault="007F7880" w:rsidP="007F788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8,02</w:t>
            </w:r>
          </w:p>
        </w:tc>
        <w:tc>
          <w:tcPr>
            <w:tcW w:w="1093" w:type="dxa"/>
            <w:tcBorders>
              <w:top w:val="nil"/>
              <w:left w:val="nil"/>
              <w:bottom w:val="single" w:sz="4" w:space="0" w:color="auto"/>
              <w:right w:val="single" w:sz="4" w:space="0" w:color="auto"/>
            </w:tcBorders>
            <w:noWrap/>
            <w:vAlign w:val="center"/>
          </w:tcPr>
          <w:p w14:paraId="2B1C8A56" w14:textId="25635A31" w:rsidR="00C45A27" w:rsidRPr="006502F1" w:rsidRDefault="0022601E" w:rsidP="000952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2,76</w:t>
            </w:r>
          </w:p>
        </w:tc>
      </w:tr>
      <w:tr w:rsidR="00C45A27" w:rsidRPr="006502F1" w14:paraId="66EE9ADB"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tcPr>
          <w:p w14:paraId="25468B60" w14:textId="6C3367C3" w:rsidR="00C45A27" w:rsidRPr="00BE41DB" w:rsidRDefault="00BE41DB"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високе</w:t>
            </w:r>
          </w:p>
        </w:tc>
        <w:tc>
          <w:tcPr>
            <w:tcW w:w="1060" w:type="dxa"/>
            <w:tcBorders>
              <w:top w:val="nil"/>
              <w:left w:val="nil"/>
              <w:bottom w:val="single" w:sz="4" w:space="0" w:color="auto"/>
              <w:right w:val="single" w:sz="4" w:space="0" w:color="auto"/>
            </w:tcBorders>
            <w:noWrap/>
            <w:vAlign w:val="center"/>
          </w:tcPr>
          <w:p w14:paraId="1E5D9BCC" w14:textId="7E0C7EC1" w:rsidR="00C45A27" w:rsidRPr="00A271A6" w:rsidRDefault="00A271A6" w:rsidP="00A271A6">
            <w:pPr>
              <w:ind w:firstLine="0"/>
              <w:jc w:val="center"/>
              <w:rPr>
                <w:rFonts w:ascii="Times New Roman" w:eastAsia="Times New Roman" w:hAnsi="Times New Roman"/>
                <w:b/>
                <w:bCs/>
                <w:sz w:val="18"/>
                <w:szCs w:val="18"/>
                <w:lang w:val="sr-Latn-RS"/>
              </w:rPr>
            </w:pPr>
            <w:r w:rsidRPr="00A271A6">
              <w:rPr>
                <w:rFonts w:ascii="Times New Roman" w:eastAsia="Times New Roman" w:hAnsi="Times New Roman"/>
                <w:b/>
                <w:bCs/>
                <w:sz w:val="18"/>
                <w:szCs w:val="18"/>
                <w:lang w:val="sr-Latn-RS"/>
              </w:rPr>
              <w:t>232,64</w:t>
            </w:r>
          </w:p>
        </w:tc>
        <w:tc>
          <w:tcPr>
            <w:tcW w:w="1043" w:type="dxa"/>
            <w:tcBorders>
              <w:top w:val="nil"/>
              <w:left w:val="nil"/>
              <w:bottom w:val="single" w:sz="4" w:space="0" w:color="auto"/>
              <w:right w:val="single" w:sz="4" w:space="0" w:color="auto"/>
            </w:tcBorders>
            <w:noWrap/>
            <w:vAlign w:val="center"/>
          </w:tcPr>
          <w:p w14:paraId="082EAFC0" w14:textId="413B6DAD" w:rsidR="00C45A27" w:rsidRPr="00703F9A" w:rsidRDefault="00A678B6" w:rsidP="00703F9A">
            <w:pPr>
              <w:ind w:firstLine="0"/>
              <w:jc w:val="center"/>
              <w:rPr>
                <w:rFonts w:ascii="Times New Roman" w:eastAsia="Times New Roman" w:hAnsi="Times New Roman"/>
                <w:b/>
                <w:bCs/>
                <w:color w:val="000000"/>
                <w:sz w:val="18"/>
                <w:szCs w:val="18"/>
                <w:lang w:val="en-US"/>
              </w:rPr>
            </w:pPr>
            <w:r w:rsidRPr="00703F9A">
              <w:rPr>
                <w:rFonts w:ascii="Times New Roman" w:eastAsia="Times New Roman" w:hAnsi="Times New Roman"/>
                <w:b/>
                <w:bCs/>
                <w:color w:val="000000"/>
                <w:sz w:val="18"/>
                <w:szCs w:val="18"/>
                <w:lang w:val="en-US"/>
              </w:rPr>
              <w:t>19,02</w:t>
            </w:r>
          </w:p>
        </w:tc>
        <w:tc>
          <w:tcPr>
            <w:tcW w:w="936" w:type="dxa"/>
            <w:tcBorders>
              <w:top w:val="nil"/>
              <w:left w:val="nil"/>
              <w:bottom w:val="single" w:sz="4" w:space="0" w:color="auto"/>
              <w:right w:val="single" w:sz="4" w:space="0" w:color="auto"/>
            </w:tcBorders>
            <w:noWrap/>
            <w:vAlign w:val="center"/>
          </w:tcPr>
          <w:p w14:paraId="0219114A" w14:textId="7517C1B5" w:rsidR="00C45A27" w:rsidRPr="004F5DE1" w:rsidRDefault="004F5DE1" w:rsidP="004F5DE1">
            <w:pPr>
              <w:ind w:firstLine="0"/>
              <w:jc w:val="center"/>
              <w:rPr>
                <w:rFonts w:ascii="Times New Roman" w:eastAsia="Times New Roman" w:hAnsi="Times New Roman"/>
                <w:b/>
                <w:bCs/>
                <w:sz w:val="18"/>
                <w:szCs w:val="18"/>
                <w:lang w:val="en-US"/>
              </w:rPr>
            </w:pPr>
            <w:r w:rsidRPr="004F5DE1">
              <w:rPr>
                <w:rFonts w:ascii="Times New Roman" w:eastAsia="Times New Roman" w:hAnsi="Times New Roman"/>
                <w:b/>
                <w:bCs/>
                <w:sz w:val="18"/>
                <w:szCs w:val="18"/>
                <w:lang w:val="en-US"/>
              </w:rPr>
              <w:t>46.400</w:t>
            </w:r>
          </w:p>
        </w:tc>
        <w:tc>
          <w:tcPr>
            <w:tcW w:w="972" w:type="dxa"/>
            <w:tcBorders>
              <w:top w:val="nil"/>
              <w:left w:val="nil"/>
              <w:bottom w:val="single" w:sz="4" w:space="0" w:color="auto"/>
              <w:right w:val="single" w:sz="4" w:space="0" w:color="auto"/>
            </w:tcBorders>
            <w:noWrap/>
            <w:vAlign w:val="center"/>
          </w:tcPr>
          <w:p w14:paraId="16B8E604" w14:textId="39DCFCB3" w:rsidR="00C45A27" w:rsidRPr="005F461C" w:rsidRDefault="005F461C" w:rsidP="005F461C">
            <w:pPr>
              <w:ind w:firstLine="0"/>
              <w:jc w:val="center"/>
              <w:rPr>
                <w:rFonts w:ascii="Times New Roman" w:eastAsia="Times New Roman" w:hAnsi="Times New Roman"/>
                <w:b/>
                <w:bCs/>
                <w:color w:val="000000"/>
                <w:sz w:val="18"/>
                <w:szCs w:val="18"/>
                <w:lang w:val="en-US"/>
              </w:rPr>
            </w:pPr>
            <w:r w:rsidRPr="005F461C">
              <w:rPr>
                <w:rFonts w:ascii="Times New Roman" w:eastAsia="Times New Roman" w:hAnsi="Times New Roman"/>
                <w:b/>
                <w:bCs/>
                <w:color w:val="000000"/>
                <w:sz w:val="18"/>
                <w:szCs w:val="18"/>
                <w:lang w:val="en-US"/>
              </w:rPr>
              <w:t>45,24</w:t>
            </w:r>
          </w:p>
        </w:tc>
        <w:tc>
          <w:tcPr>
            <w:tcW w:w="990" w:type="dxa"/>
            <w:tcBorders>
              <w:top w:val="nil"/>
              <w:left w:val="nil"/>
              <w:bottom w:val="single" w:sz="4" w:space="0" w:color="auto"/>
              <w:right w:val="single" w:sz="4" w:space="0" w:color="auto"/>
            </w:tcBorders>
            <w:noWrap/>
            <w:vAlign w:val="center"/>
          </w:tcPr>
          <w:p w14:paraId="4E5CE409" w14:textId="7C16BA24" w:rsidR="00C45A27" w:rsidRPr="0028750C" w:rsidRDefault="00226D8A" w:rsidP="0028750C">
            <w:pPr>
              <w:ind w:firstLine="0"/>
              <w:jc w:val="center"/>
              <w:rPr>
                <w:rFonts w:ascii="Times New Roman" w:eastAsia="Times New Roman" w:hAnsi="Times New Roman"/>
                <w:b/>
                <w:bCs/>
                <w:color w:val="000000"/>
                <w:sz w:val="18"/>
                <w:szCs w:val="18"/>
                <w:lang w:val="en-US"/>
              </w:rPr>
            </w:pPr>
            <w:r w:rsidRPr="0028750C">
              <w:rPr>
                <w:rFonts w:ascii="Times New Roman" w:eastAsia="Times New Roman" w:hAnsi="Times New Roman"/>
                <w:b/>
                <w:bCs/>
                <w:color w:val="000000"/>
                <w:sz w:val="18"/>
                <w:szCs w:val="18"/>
                <w:lang w:val="en-US"/>
              </w:rPr>
              <w:t>199,45</w:t>
            </w:r>
          </w:p>
        </w:tc>
        <w:tc>
          <w:tcPr>
            <w:tcW w:w="900" w:type="dxa"/>
            <w:tcBorders>
              <w:top w:val="nil"/>
              <w:left w:val="nil"/>
              <w:bottom w:val="single" w:sz="4" w:space="0" w:color="auto"/>
              <w:right w:val="single" w:sz="4" w:space="0" w:color="auto"/>
            </w:tcBorders>
            <w:noWrap/>
            <w:vAlign w:val="center"/>
          </w:tcPr>
          <w:p w14:paraId="5CA5056C" w14:textId="25348AAF" w:rsidR="00C45A27" w:rsidRPr="00F07CD2" w:rsidRDefault="00F07CD2" w:rsidP="00F07CD2">
            <w:pPr>
              <w:ind w:firstLine="0"/>
              <w:jc w:val="center"/>
              <w:rPr>
                <w:rFonts w:ascii="Times New Roman" w:eastAsia="Times New Roman" w:hAnsi="Times New Roman"/>
                <w:b/>
                <w:bCs/>
                <w:sz w:val="18"/>
                <w:szCs w:val="18"/>
                <w:lang w:val="en-US"/>
              </w:rPr>
            </w:pPr>
            <w:r w:rsidRPr="00F07CD2">
              <w:rPr>
                <w:rFonts w:ascii="Times New Roman" w:eastAsia="Times New Roman" w:hAnsi="Times New Roman"/>
                <w:b/>
                <w:bCs/>
                <w:sz w:val="18"/>
                <w:szCs w:val="18"/>
                <w:lang w:val="en-US"/>
              </w:rPr>
              <w:t>1.355,9</w:t>
            </w:r>
          </w:p>
        </w:tc>
        <w:tc>
          <w:tcPr>
            <w:tcW w:w="900" w:type="dxa"/>
            <w:tcBorders>
              <w:top w:val="nil"/>
              <w:left w:val="nil"/>
              <w:bottom w:val="single" w:sz="4" w:space="0" w:color="auto"/>
              <w:right w:val="single" w:sz="4" w:space="0" w:color="auto"/>
            </w:tcBorders>
            <w:noWrap/>
            <w:vAlign w:val="center"/>
          </w:tcPr>
          <w:p w14:paraId="41CDE1CB" w14:textId="0AF0755A" w:rsidR="00C45A27" w:rsidRPr="001B31AF" w:rsidRDefault="001F5766" w:rsidP="000478AA">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48,93</w:t>
            </w:r>
          </w:p>
        </w:tc>
        <w:tc>
          <w:tcPr>
            <w:tcW w:w="1080" w:type="dxa"/>
            <w:tcBorders>
              <w:top w:val="nil"/>
              <w:left w:val="nil"/>
              <w:bottom w:val="single" w:sz="4" w:space="0" w:color="auto"/>
              <w:right w:val="single" w:sz="4" w:space="0" w:color="auto"/>
            </w:tcBorders>
            <w:noWrap/>
            <w:vAlign w:val="center"/>
          </w:tcPr>
          <w:p w14:paraId="125BEF42" w14:textId="44D94926" w:rsidR="00C45A27" w:rsidRPr="007153E6" w:rsidRDefault="007F7880" w:rsidP="007F7880">
            <w:pPr>
              <w:ind w:firstLine="0"/>
              <w:jc w:val="center"/>
              <w:rPr>
                <w:rFonts w:ascii="Times New Roman" w:eastAsia="Times New Roman" w:hAnsi="Times New Roman"/>
                <w:b/>
                <w:bCs/>
                <w:color w:val="000000"/>
                <w:sz w:val="18"/>
                <w:szCs w:val="18"/>
                <w:lang w:val="en-US"/>
              </w:rPr>
            </w:pPr>
            <w:r w:rsidRPr="007153E6">
              <w:rPr>
                <w:rFonts w:ascii="Times New Roman" w:eastAsia="Times New Roman" w:hAnsi="Times New Roman"/>
                <w:b/>
                <w:bCs/>
                <w:color w:val="000000"/>
                <w:sz w:val="18"/>
                <w:szCs w:val="18"/>
                <w:lang w:val="en-US"/>
              </w:rPr>
              <w:t>5,83</w:t>
            </w:r>
          </w:p>
        </w:tc>
        <w:tc>
          <w:tcPr>
            <w:tcW w:w="1093" w:type="dxa"/>
            <w:tcBorders>
              <w:top w:val="nil"/>
              <w:left w:val="nil"/>
              <w:bottom w:val="single" w:sz="4" w:space="0" w:color="auto"/>
              <w:right w:val="single" w:sz="4" w:space="0" w:color="auto"/>
            </w:tcBorders>
            <w:noWrap/>
            <w:vAlign w:val="center"/>
          </w:tcPr>
          <w:p w14:paraId="6BF66787" w14:textId="52D6A89D" w:rsidR="00C45A27" w:rsidRPr="00156BCE" w:rsidRDefault="00095216" w:rsidP="00095216">
            <w:pPr>
              <w:ind w:firstLine="0"/>
              <w:jc w:val="center"/>
              <w:rPr>
                <w:rFonts w:ascii="Times New Roman" w:eastAsia="Times New Roman" w:hAnsi="Times New Roman"/>
                <w:b/>
                <w:bCs/>
                <w:color w:val="000000"/>
                <w:sz w:val="18"/>
                <w:szCs w:val="18"/>
                <w:lang w:val="en-US"/>
              </w:rPr>
            </w:pPr>
            <w:r w:rsidRPr="00156BCE">
              <w:rPr>
                <w:rFonts w:ascii="Times New Roman" w:eastAsia="Times New Roman" w:hAnsi="Times New Roman"/>
                <w:b/>
                <w:bCs/>
                <w:color w:val="000000"/>
                <w:sz w:val="18"/>
                <w:szCs w:val="18"/>
                <w:lang w:val="en-US"/>
              </w:rPr>
              <w:t>2,92</w:t>
            </w:r>
          </w:p>
        </w:tc>
      </w:tr>
      <w:tr w:rsidR="00C45A27" w:rsidRPr="006502F1" w14:paraId="6EA056F9"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tcPr>
          <w:p w14:paraId="6AB7A44A" w14:textId="5665047C" w:rsidR="00C45A27" w:rsidRPr="00BE41DB" w:rsidRDefault="00BE41DB"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Изданачке чисте</w:t>
            </w:r>
          </w:p>
        </w:tc>
        <w:tc>
          <w:tcPr>
            <w:tcW w:w="1060" w:type="dxa"/>
            <w:tcBorders>
              <w:top w:val="nil"/>
              <w:left w:val="nil"/>
              <w:bottom w:val="single" w:sz="4" w:space="0" w:color="auto"/>
              <w:right w:val="single" w:sz="4" w:space="0" w:color="auto"/>
            </w:tcBorders>
            <w:noWrap/>
            <w:vAlign w:val="center"/>
          </w:tcPr>
          <w:p w14:paraId="222697D5" w14:textId="0A44222E" w:rsidR="00C45A27" w:rsidRPr="00A271A6" w:rsidRDefault="00A271A6" w:rsidP="00A271A6">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25,36</w:t>
            </w:r>
          </w:p>
        </w:tc>
        <w:tc>
          <w:tcPr>
            <w:tcW w:w="1043" w:type="dxa"/>
            <w:tcBorders>
              <w:top w:val="nil"/>
              <w:left w:val="nil"/>
              <w:bottom w:val="single" w:sz="4" w:space="0" w:color="auto"/>
              <w:right w:val="single" w:sz="4" w:space="0" w:color="auto"/>
            </w:tcBorders>
            <w:noWrap/>
            <w:vAlign w:val="center"/>
          </w:tcPr>
          <w:p w14:paraId="3D9B7DE7" w14:textId="18D32BE2" w:rsidR="00C45A27" w:rsidRPr="006502F1" w:rsidRDefault="00A678B6" w:rsidP="00703F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2,07</w:t>
            </w:r>
          </w:p>
        </w:tc>
        <w:tc>
          <w:tcPr>
            <w:tcW w:w="936" w:type="dxa"/>
            <w:tcBorders>
              <w:top w:val="nil"/>
              <w:left w:val="nil"/>
              <w:bottom w:val="single" w:sz="4" w:space="0" w:color="auto"/>
              <w:right w:val="single" w:sz="4" w:space="0" w:color="auto"/>
            </w:tcBorders>
            <w:noWrap/>
            <w:vAlign w:val="center"/>
          </w:tcPr>
          <w:p w14:paraId="1139D140" w14:textId="730F7697" w:rsidR="00C45A27" w:rsidRPr="006502F1" w:rsidRDefault="004F5DE1" w:rsidP="004F5DE1">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2.770,5</w:t>
            </w:r>
          </w:p>
        </w:tc>
        <w:tc>
          <w:tcPr>
            <w:tcW w:w="972" w:type="dxa"/>
            <w:tcBorders>
              <w:top w:val="nil"/>
              <w:left w:val="nil"/>
              <w:bottom w:val="single" w:sz="4" w:space="0" w:color="auto"/>
              <w:right w:val="single" w:sz="4" w:space="0" w:color="auto"/>
            </w:tcBorders>
            <w:noWrap/>
            <w:vAlign w:val="center"/>
          </w:tcPr>
          <w:p w14:paraId="721D3EEB" w14:textId="092F9285" w:rsidR="00C45A27" w:rsidRPr="006502F1" w:rsidRDefault="005F461C" w:rsidP="005F46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2,70</w:t>
            </w:r>
          </w:p>
        </w:tc>
        <w:tc>
          <w:tcPr>
            <w:tcW w:w="990" w:type="dxa"/>
            <w:tcBorders>
              <w:top w:val="nil"/>
              <w:left w:val="nil"/>
              <w:bottom w:val="single" w:sz="4" w:space="0" w:color="auto"/>
              <w:right w:val="single" w:sz="4" w:space="0" w:color="auto"/>
            </w:tcBorders>
            <w:noWrap/>
            <w:vAlign w:val="center"/>
          </w:tcPr>
          <w:p w14:paraId="67039FD3" w14:textId="0CBF2C07" w:rsidR="00C45A27" w:rsidRPr="006502F1" w:rsidRDefault="0028750C" w:rsidP="0028750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96,37</w:t>
            </w:r>
          </w:p>
        </w:tc>
        <w:tc>
          <w:tcPr>
            <w:tcW w:w="900" w:type="dxa"/>
            <w:tcBorders>
              <w:top w:val="nil"/>
              <w:left w:val="nil"/>
              <w:bottom w:val="single" w:sz="4" w:space="0" w:color="auto"/>
              <w:right w:val="single" w:sz="4" w:space="0" w:color="auto"/>
            </w:tcBorders>
            <w:noWrap/>
            <w:vAlign w:val="center"/>
          </w:tcPr>
          <w:p w14:paraId="11175592" w14:textId="2D50219D" w:rsidR="00C45A27" w:rsidRPr="006502F1" w:rsidRDefault="00F07CD2" w:rsidP="00F07CD2">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62,1</w:t>
            </w:r>
          </w:p>
        </w:tc>
        <w:tc>
          <w:tcPr>
            <w:tcW w:w="900" w:type="dxa"/>
            <w:tcBorders>
              <w:top w:val="nil"/>
              <w:left w:val="nil"/>
              <w:bottom w:val="single" w:sz="4" w:space="0" w:color="auto"/>
              <w:right w:val="single" w:sz="4" w:space="0" w:color="auto"/>
            </w:tcBorders>
            <w:noWrap/>
            <w:vAlign w:val="center"/>
          </w:tcPr>
          <w:p w14:paraId="473A7571" w14:textId="0734A34F" w:rsidR="00C45A27" w:rsidRPr="006502F1" w:rsidRDefault="001F5766" w:rsidP="000478A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2,24</w:t>
            </w:r>
          </w:p>
        </w:tc>
        <w:tc>
          <w:tcPr>
            <w:tcW w:w="1080" w:type="dxa"/>
            <w:tcBorders>
              <w:top w:val="nil"/>
              <w:left w:val="nil"/>
              <w:bottom w:val="single" w:sz="4" w:space="0" w:color="auto"/>
              <w:right w:val="single" w:sz="4" w:space="0" w:color="auto"/>
            </w:tcBorders>
            <w:noWrap/>
            <w:vAlign w:val="center"/>
          </w:tcPr>
          <w:p w14:paraId="28B83AC2" w14:textId="6CB7E5E7" w:rsidR="00C45A27" w:rsidRPr="006502F1" w:rsidRDefault="007F7880" w:rsidP="007F788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2,45</w:t>
            </w:r>
          </w:p>
        </w:tc>
        <w:tc>
          <w:tcPr>
            <w:tcW w:w="1093" w:type="dxa"/>
            <w:tcBorders>
              <w:top w:val="nil"/>
              <w:left w:val="nil"/>
              <w:bottom w:val="single" w:sz="4" w:space="0" w:color="auto"/>
              <w:right w:val="single" w:sz="4" w:space="0" w:color="auto"/>
            </w:tcBorders>
            <w:noWrap/>
            <w:vAlign w:val="center"/>
          </w:tcPr>
          <w:p w14:paraId="3EB2DBA0" w14:textId="6DF9B3CA" w:rsidR="00C45A27" w:rsidRPr="006502F1" w:rsidRDefault="00095216" w:rsidP="000952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3,48</w:t>
            </w:r>
          </w:p>
        </w:tc>
      </w:tr>
      <w:tr w:rsidR="00C45A27" w:rsidRPr="006502F1" w14:paraId="54CCCC3D"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tcPr>
          <w:p w14:paraId="18358419" w14:textId="0C386423" w:rsidR="00C45A27" w:rsidRPr="00BE41DB" w:rsidRDefault="00BE41DB"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Изданачке мешовите</w:t>
            </w:r>
          </w:p>
        </w:tc>
        <w:tc>
          <w:tcPr>
            <w:tcW w:w="1060" w:type="dxa"/>
            <w:tcBorders>
              <w:top w:val="nil"/>
              <w:left w:val="nil"/>
              <w:bottom w:val="single" w:sz="4" w:space="0" w:color="auto"/>
              <w:right w:val="single" w:sz="4" w:space="0" w:color="auto"/>
            </w:tcBorders>
            <w:noWrap/>
            <w:vAlign w:val="center"/>
          </w:tcPr>
          <w:p w14:paraId="58196D73" w14:textId="5AE1BA00" w:rsidR="00C45A27" w:rsidRPr="00A271A6" w:rsidRDefault="00A271A6" w:rsidP="00A271A6">
            <w:pPr>
              <w:ind w:firstLine="0"/>
              <w:jc w:val="center"/>
              <w:rPr>
                <w:rFonts w:ascii="Times New Roman" w:eastAsia="Times New Roman" w:hAnsi="Times New Roman"/>
                <w:sz w:val="18"/>
                <w:szCs w:val="18"/>
                <w:lang w:val="sr-Latn-RS"/>
              </w:rPr>
            </w:pPr>
            <w:r>
              <w:rPr>
                <w:rFonts w:ascii="Times New Roman" w:eastAsia="Times New Roman" w:hAnsi="Times New Roman"/>
                <w:sz w:val="18"/>
                <w:szCs w:val="18"/>
                <w:lang w:val="sr-Latn-RS"/>
              </w:rPr>
              <w:t>550,55</w:t>
            </w:r>
          </w:p>
        </w:tc>
        <w:tc>
          <w:tcPr>
            <w:tcW w:w="1043" w:type="dxa"/>
            <w:tcBorders>
              <w:top w:val="nil"/>
              <w:left w:val="nil"/>
              <w:bottom w:val="single" w:sz="4" w:space="0" w:color="auto"/>
              <w:right w:val="single" w:sz="4" w:space="0" w:color="auto"/>
            </w:tcBorders>
            <w:noWrap/>
            <w:vAlign w:val="center"/>
          </w:tcPr>
          <w:p w14:paraId="6288C1B9" w14:textId="6A7A441A" w:rsidR="00C45A27" w:rsidRPr="006502F1" w:rsidRDefault="00A678B6" w:rsidP="00703F9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45,01</w:t>
            </w:r>
          </w:p>
        </w:tc>
        <w:tc>
          <w:tcPr>
            <w:tcW w:w="936" w:type="dxa"/>
            <w:tcBorders>
              <w:top w:val="nil"/>
              <w:left w:val="nil"/>
              <w:bottom w:val="single" w:sz="4" w:space="0" w:color="auto"/>
              <w:right w:val="single" w:sz="4" w:space="0" w:color="auto"/>
            </w:tcBorders>
            <w:noWrap/>
            <w:vAlign w:val="center"/>
          </w:tcPr>
          <w:p w14:paraId="337CB418" w14:textId="65ECAFE4" w:rsidR="00C45A27" w:rsidRPr="006502F1" w:rsidRDefault="004F5DE1" w:rsidP="004F5DE1">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53.401,5</w:t>
            </w:r>
          </w:p>
        </w:tc>
        <w:tc>
          <w:tcPr>
            <w:tcW w:w="972" w:type="dxa"/>
            <w:tcBorders>
              <w:top w:val="nil"/>
              <w:left w:val="nil"/>
              <w:bottom w:val="single" w:sz="4" w:space="0" w:color="auto"/>
              <w:right w:val="single" w:sz="4" w:space="0" w:color="auto"/>
            </w:tcBorders>
            <w:noWrap/>
            <w:vAlign w:val="center"/>
          </w:tcPr>
          <w:p w14:paraId="5215C70C" w14:textId="75373090" w:rsidR="00C45A27" w:rsidRPr="006502F1" w:rsidRDefault="005F461C" w:rsidP="005F461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52,06</w:t>
            </w:r>
          </w:p>
        </w:tc>
        <w:tc>
          <w:tcPr>
            <w:tcW w:w="990" w:type="dxa"/>
            <w:tcBorders>
              <w:top w:val="nil"/>
              <w:left w:val="nil"/>
              <w:bottom w:val="single" w:sz="4" w:space="0" w:color="auto"/>
              <w:right w:val="single" w:sz="4" w:space="0" w:color="auto"/>
            </w:tcBorders>
            <w:noWrap/>
            <w:vAlign w:val="center"/>
          </w:tcPr>
          <w:p w14:paraId="2881F865" w14:textId="384A88C6" w:rsidR="00C45A27" w:rsidRPr="006502F1" w:rsidRDefault="0028750C" w:rsidP="0028750C">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96,99</w:t>
            </w:r>
          </w:p>
        </w:tc>
        <w:tc>
          <w:tcPr>
            <w:tcW w:w="900" w:type="dxa"/>
            <w:tcBorders>
              <w:top w:val="nil"/>
              <w:left w:val="nil"/>
              <w:bottom w:val="single" w:sz="4" w:space="0" w:color="auto"/>
              <w:right w:val="single" w:sz="4" w:space="0" w:color="auto"/>
            </w:tcBorders>
            <w:noWrap/>
            <w:vAlign w:val="center"/>
          </w:tcPr>
          <w:p w14:paraId="1D22F6C9" w14:textId="76050BEE" w:rsidR="00C45A27" w:rsidRPr="006502F1" w:rsidRDefault="00F07CD2" w:rsidP="00F07CD2">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1.353,3</w:t>
            </w:r>
          </w:p>
        </w:tc>
        <w:tc>
          <w:tcPr>
            <w:tcW w:w="900" w:type="dxa"/>
            <w:tcBorders>
              <w:top w:val="nil"/>
              <w:left w:val="nil"/>
              <w:bottom w:val="single" w:sz="4" w:space="0" w:color="auto"/>
              <w:right w:val="single" w:sz="4" w:space="0" w:color="auto"/>
            </w:tcBorders>
            <w:noWrap/>
            <w:vAlign w:val="center"/>
          </w:tcPr>
          <w:p w14:paraId="61624A6B" w14:textId="69444F4E" w:rsidR="00C45A27" w:rsidRPr="006502F1" w:rsidRDefault="001F5766" w:rsidP="000478AA">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48,83</w:t>
            </w:r>
          </w:p>
        </w:tc>
        <w:tc>
          <w:tcPr>
            <w:tcW w:w="1080" w:type="dxa"/>
            <w:tcBorders>
              <w:top w:val="nil"/>
              <w:left w:val="nil"/>
              <w:bottom w:val="single" w:sz="4" w:space="0" w:color="auto"/>
              <w:right w:val="single" w:sz="4" w:space="0" w:color="auto"/>
            </w:tcBorders>
            <w:noWrap/>
            <w:vAlign w:val="center"/>
          </w:tcPr>
          <w:p w14:paraId="12CDDD11" w14:textId="417946C4" w:rsidR="00C45A27" w:rsidRPr="006502F1" w:rsidRDefault="007F7880" w:rsidP="007F7880">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2,46</w:t>
            </w:r>
          </w:p>
        </w:tc>
        <w:tc>
          <w:tcPr>
            <w:tcW w:w="1093" w:type="dxa"/>
            <w:tcBorders>
              <w:top w:val="nil"/>
              <w:left w:val="nil"/>
              <w:bottom w:val="single" w:sz="4" w:space="0" w:color="auto"/>
              <w:right w:val="single" w:sz="4" w:space="0" w:color="auto"/>
            </w:tcBorders>
            <w:noWrap/>
            <w:vAlign w:val="center"/>
          </w:tcPr>
          <w:p w14:paraId="7EA681C1" w14:textId="182DFFE1" w:rsidR="00C45A27" w:rsidRPr="006502F1" w:rsidRDefault="00095216" w:rsidP="00095216">
            <w:pPr>
              <w:ind w:firstLine="0"/>
              <w:jc w:val="center"/>
              <w:rPr>
                <w:rFonts w:ascii="Times New Roman" w:eastAsia="Times New Roman" w:hAnsi="Times New Roman"/>
                <w:color w:val="000000"/>
                <w:sz w:val="18"/>
                <w:szCs w:val="18"/>
                <w:lang w:val="en-US"/>
              </w:rPr>
            </w:pPr>
            <w:r>
              <w:rPr>
                <w:rFonts w:ascii="Times New Roman" w:eastAsia="Times New Roman" w:hAnsi="Times New Roman"/>
                <w:color w:val="000000"/>
                <w:sz w:val="18"/>
                <w:szCs w:val="18"/>
                <w:lang w:val="en-US"/>
              </w:rPr>
              <w:t>2,53</w:t>
            </w:r>
          </w:p>
        </w:tc>
      </w:tr>
      <w:tr w:rsidR="00C45A27" w:rsidRPr="006502F1" w14:paraId="085166AC"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4FFC978C" w14:textId="1DD79854" w:rsidR="00C45A27" w:rsidRPr="00BE41DB" w:rsidRDefault="00BE41DB"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изданачке</w:t>
            </w:r>
          </w:p>
        </w:tc>
        <w:tc>
          <w:tcPr>
            <w:tcW w:w="1060" w:type="dxa"/>
            <w:tcBorders>
              <w:top w:val="nil"/>
              <w:left w:val="nil"/>
              <w:bottom w:val="single" w:sz="4" w:space="0" w:color="auto"/>
              <w:right w:val="single" w:sz="4" w:space="0" w:color="auto"/>
            </w:tcBorders>
            <w:noWrap/>
            <w:vAlign w:val="center"/>
            <w:hideMark/>
          </w:tcPr>
          <w:p w14:paraId="284EBB9D" w14:textId="36DF0032" w:rsidR="00C45A27" w:rsidRPr="00A271A6" w:rsidRDefault="00A271A6" w:rsidP="00A271A6">
            <w:pPr>
              <w:ind w:firstLine="0"/>
              <w:jc w:val="center"/>
              <w:rPr>
                <w:rFonts w:ascii="Times New Roman" w:eastAsia="Times New Roman" w:hAnsi="Times New Roman"/>
                <w:b/>
                <w:bCs/>
                <w:sz w:val="18"/>
                <w:szCs w:val="18"/>
                <w:lang w:val="sr-Latn-RS"/>
              </w:rPr>
            </w:pPr>
            <w:r w:rsidRPr="00A271A6">
              <w:rPr>
                <w:rFonts w:ascii="Times New Roman" w:eastAsia="Times New Roman" w:hAnsi="Times New Roman"/>
                <w:b/>
                <w:bCs/>
                <w:sz w:val="18"/>
                <w:szCs w:val="18"/>
                <w:lang w:val="sr-Latn-RS"/>
              </w:rPr>
              <w:t>575,91</w:t>
            </w:r>
          </w:p>
        </w:tc>
        <w:tc>
          <w:tcPr>
            <w:tcW w:w="1043" w:type="dxa"/>
            <w:tcBorders>
              <w:top w:val="nil"/>
              <w:left w:val="nil"/>
              <w:bottom w:val="single" w:sz="4" w:space="0" w:color="auto"/>
              <w:right w:val="single" w:sz="4" w:space="0" w:color="auto"/>
            </w:tcBorders>
            <w:noWrap/>
            <w:vAlign w:val="center"/>
            <w:hideMark/>
          </w:tcPr>
          <w:p w14:paraId="6F804322" w14:textId="0BABF554" w:rsidR="00C45A27" w:rsidRPr="00703F9A" w:rsidRDefault="00A678B6" w:rsidP="00703F9A">
            <w:pPr>
              <w:ind w:firstLine="0"/>
              <w:jc w:val="center"/>
              <w:rPr>
                <w:rFonts w:ascii="Times New Roman" w:eastAsia="Times New Roman" w:hAnsi="Times New Roman"/>
                <w:b/>
                <w:bCs/>
                <w:color w:val="000000"/>
                <w:sz w:val="18"/>
                <w:szCs w:val="18"/>
                <w:lang w:val="en-US"/>
              </w:rPr>
            </w:pPr>
            <w:r w:rsidRPr="00703F9A">
              <w:rPr>
                <w:rFonts w:ascii="Times New Roman" w:eastAsia="Times New Roman" w:hAnsi="Times New Roman"/>
                <w:b/>
                <w:bCs/>
                <w:color w:val="000000"/>
                <w:sz w:val="18"/>
                <w:szCs w:val="18"/>
                <w:lang w:val="en-US"/>
              </w:rPr>
              <w:t>47,08</w:t>
            </w:r>
          </w:p>
        </w:tc>
        <w:tc>
          <w:tcPr>
            <w:tcW w:w="936" w:type="dxa"/>
            <w:tcBorders>
              <w:top w:val="nil"/>
              <w:left w:val="nil"/>
              <w:bottom w:val="single" w:sz="4" w:space="0" w:color="auto"/>
              <w:right w:val="single" w:sz="4" w:space="0" w:color="auto"/>
            </w:tcBorders>
            <w:noWrap/>
            <w:vAlign w:val="center"/>
            <w:hideMark/>
          </w:tcPr>
          <w:p w14:paraId="269C6C09" w14:textId="4AEF6BE3" w:rsidR="00C45A27" w:rsidRPr="004F5DE1" w:rsidRDefault="004F5DE1" w:rsidP="004F5DE1">
            <w:pPr>
              <w:ind w:firstLine="0"/>
              <w:jc w:val="center"/>
              <w:rPr>
                <w:rFonts w:ascii="Times New Roman" w:eastAsia="Times New Roman" w:hAnsi="Times New Roman"/>
                <w:b/>
                <w:bCs/>
                <w:sz w:val="18"/>
                <w:szCs w:val="18"/>
                <w:lang w:val="sr-Latn-RS"/>
              </w:rPr>
            </w:pPr>
            <w:r w:rsidRPr="004F5DE1">
              <w:rPr>
                <w:rFonts w:ascii="Times New Roman" w:eastAsia="Times New Roman" w:hAnsi="Times New Roman"/>
                <w:b/>
                <w:bCs/>
                <w:sz w:val="18"/>
                <w:szCs w:val="18"/>
                <w:lang w:val="sr-Latn-RS"/>
              </w:rPr>
              <w:t>56.172</w:t>
            </w:r>
          </w:p>
        </w:tc>
        <w:tc>
          <w:tcPr>
            <w:tcW w:w="972" w:type="dxa"/>
            <w:tcBorders>
              <w:top w:val="nil"/>
              <w:left w:val="nil"/>
              <w:bottom w:val="single" w:sz="4" w:space="0" w:color="auto"/>
              <w:right w:val="single" w:sz="4" w:space="0" w:color="auto"/>
            </w:tcBorders>
            <w:noWrap/>
            <w:vAlign w:val="center"/>
            <w:hideMark/>
          </w:tcPr>
          <w:p w14:paraId="59E95256" w14:textId="712C40CD" w:rsidR="00C45A27" w:rsidRPr="005F461C" w:rsidRDefault="005F461C" w:rsidP="005F461C">
            <w:pPr>
              <w:ind w:firstLine="0"/>
              <w:jc w:val="center"/>
              <w:rPr>
                <w:rFonts w:ascii="Times New Roman" w:eastAsia="Times New Roman" w:hAnsi="Times New Roman"/>
                <w:b/>
                <w:bCs/>
                <w:color w:val="000000"/>
                <w:sz w:val="18"/>
                <w:szCs w:val="18"/>
                <w:lang w:val="sr-Latn-RS"/>
              </w:rPr>
            </w:pPr>
            <w:r w:rsidRPr="005F461C">
              <w:rPr>
                <w:rFonts w:ascii="Times New Roman" w:eastAsia="Times New Roman" w:hAnsi="Times New Roman"/>
                <w:b/>
                <w:bCs/>
                <w:color w:val="000000"/>
                <w:sz w:val="18"/>
                <w:szCs w:val="18"/>
                <w:lang w:val="sr-Latn-RS"/>
              </w:rPr>
              <w:t>54,76</w:t>
            </w:r>
          </w:p>
        </w:tc>
        <w:tc>
          <w:tcPr>
            <w:tcW w:w="990" w:type="dxa"/>
            <w:tcBorders>
              <w:top w:val="nil"/>
              <w:left w:val="nil"/>
              <w:bottom w:val="single" w:sz="4" w:space="0" w:color="auto"/>
              <w:right w:val="single" w:sz="4" w:space="0" w:color="auto"/>
            </w:tcBorders>
            <w:noWrap/>
            <w:vAlign w:val="center"/>
            <w:hideMark/>
          </w:tcPr>
          <w:p w14:paraId="67088881" w14:textId="0BD835AC" w:rsidR="00C45A27" w:rsidRPr="0028750C" w:rsidRDefault="0028750C" w:rsidP="0028750C">
            <w:pPr>
              <w:ind w:firstLine="0"/>
              <w:jc w:val="center"/>
              <w:rPr>
                <w:rFonts w:ascii="Times New Roman" w:eastAsia="Times New Roman" w:hAnsi="Times New Roman"/>
                <w:b/>
                <w:bCs/>
                <w:color w:val="000000"/>
                <w:sz w:val="18"/>
                <w:szCs w:val="18"/>
                <w:lang w:val="sr-Latn-RS"/>
              </w:rPr>
            </w:pPr>
            <w:r w:rsidRPr="0028750C">
              <w:rPr>
                <w:rFonts w:ascii="Times New Roman" w:eastAsia="Times New Roman" w:hAnsi="Times New Roman"/>
                <w:b/>
                <w:bCs/>
                <w:color w:val="000000"/>
                <w:sz w:val="18"/>
                <w:szCs w:val="18"/>
                <w:lang w:val="sr-Latn-RS"/>
              </w:rPr>
              <w:t>97,54</w:t>
            </w:r>
          </w:p>
        </w:tc>
        <w:tc>
          <w:tcPr>
            <w:tcW w:w="900" w:type="dxa"/>
            <w:tcBorders>
              <w:top w:val="nil"/>
              <w:left w:val="nil"/>
              <w:bottom w:val="single" w:sz="4" w:space="0" w:color="auto"/>
              <w:right w:val="single" w:sz="4" w:space="0" w:color="auto"/>
            </w:tcBorders>
            <w:noWrap/>
            <w:vAlign w:val="center"/>
            <w:hideMark/>
          </w:tcPr>
          <w:p w14:paraId="4D699FD8" w14:textId="0B68D251" w:rsidR="00C45A27" w:rsidRPr="00F07CD2" w:rsidRDefault="00F07CD2" w:rsidP="00F07CD2">
            <w:pPr>
              <w:ind w:firstLine="0"/>
              <w:jc w:val="center"/>
              <w:rPr>
                <w:rFonts w:ascii="Times New Roman" w:eastAsia="Times New Roman" w:hAnsi="Times New Roman"/>
                <w:b/>
                <w:bCs/>
                <w:sz w:val="18"/>
                <w:szCs w:val="18"/>
                <w:lang w:val="sr-Latn-RS"/>
              </w:rPr>
            </w:pPr>
            <w:r w:rsidRPr="00F07CD2">
              <w:rPr>
                <w:rFonts w:ascii="Times New Roman" w:eastAsia="Times New Roman" w:hAnsi="Times New Roman"/>
                <w:b/>
                <w:bCs/>
                <w:sz w:val="18"/>
                <w:szCs w:val="18"/>
                <w:lang w:val="sr-Latn-RS"/>
              </w:rPr>
              <w:t>1.415,4</w:t>
            </w:r>
          </w:p>
        </w:tc>
        <w:tc>
          <w:tcPr>
            <w:tcW w:w="900" w:type="dxa"/>
            <w:tcBorders>
              <w:top w:val="nil"/>
              <w:left w:val="nil"/>
              <w:bottom w:val="single" w:sz="4" w:space="0" w:color="auto"/>
              <w:right w:val="single" w:sz="4" w:space="0" w:color="auto"/>
            </w:tcBorders>
            <w:noWrap/>
            <w:vAlign w:val="center"/>
            <w:hideMark/>
          </w:tcPr>
          <w:p w14:paraId="6825F948" w14:textId="43A7AD25" w:rsidR="00C45A27" w:rsidRPr="001B31AF" w:rsidRDefault="001F5766" w:rsidP="000478AA">
            <w:pPr>
              <w:ind w:firstLine="0"/>
              <w:jc w:val="center"/>
              <w:rPr>
                <w:rFonts w:ascii="Times New Roman" w:eastAsia="Times New Roman" w:hAnsi="Times New Roman"/>
                <w:b/>
                <w:bCs/>
                <w:color w:val="000000"/>
                <w:sz w:val="18"/>
                <w:szCs w:val="18"/>
                <w:lang w:val="sr-Latn-RS"/>
              </w:rPr>
            </w:pPr>
            <w:r w:rsidRPr="001B31AF">
              <w:rPr>
                <w:rFonts w:ascii="Times New Roman" w:eastAsia="Times New Roman" w:hAnsi="Times New Roman"/>
                <w:b/>
                <w:bCs/>
                <w:color w:val="000000"/>
                <w:sz w:val="18"/>
                <w:szCs w:val="18"/>
                <w:lang w:val="sr-Latn-RS"/>
              </w:rPr>
              <w:t>51,07</w:t>
            </w:r>
          </w:p>
        </w:tc>
        <w:tc>
          <w:tcPr>
            <w:tcW w:w="1080" w:type="dxa"/>
            <w:tcBorders>
              <w:top w:val="nil"/>
              <w:left w:val="nil"/>
              <w:bottom w:val="single" w:sz="4" w:space="0" w:color="auto"/>
              <w:right w:val="single" w:sz="4" w:space="0" w:color="auto"/>
            </w:tcBorders>
            <w:noWrap/>
            <w:vAlign w:val="center"/>
            <w:hideMark/>
          </w:tcPr>
          <w:p w14:paraId="13D93ADE" w14:textId="53FC9E18" w:rsidR="00C45A27" w:rsidRPr="007153E6" w:rsidRDefault="007F7880" w:rsidP="007F7880">
            <w:pPr>
              <w:ind w:firstLine="0"/>
              <w:jc w:val="center"/>
              <w:rPr>
                <w:rFonts w:ascii="Times New Roman" w:eastAsia="Times New Roman" w:hAnsi="Times New Roman"/>
                <w:b/>
                <w:bCs/>
                <w:color w:val="000000"/>
                <w:sz w:val="18"/>
                <w:szCs w:val="18"/>
                <w:lang w:val="sr-Latn-RS"/>
              </w:rPr>
            </w:pPr>
            <w:r w:rsidRPr="007153E6">
              <w:rPr>
                <w:rFonts w:ascii="Times New Roman" w:eastAsia="Times New Roman" w:hAnsi="Times New Roman"/>
                <w:b/>
                <w:bCs/>
                <w:color w:val="000000"/>
                <w:sz w:val="18"/>
                <w:szCs w:val="18"/>
                <w:lang w:val="sr-Latn-RS"/>
              </w:rPr>
              <w:t>2,46</w:t>
            </w:r>
          </w:p>
        </w:tc>
        <w:tc>
          <w:tcPr>
            <w:tcW w:w="1093" w:type="dxa"/>
            <w:tcBorders>
              <w:top w:val="nil"/>
              <w:left w:val="nil"/>
              <w:bottom w:val="single" w:sz="4" w:space="0" w:color="auto"/>
              <w:right w:val="single" w:sz="4" w:space="0" w:color="auto"/>
            </w:tcBorders>
            <w:noWrap/>
            <w:vAlign w:val="center"/>
            <w:hideMark/>
          </w:tcPr>
          <w:p w14:paraId="0FB405DB" w14:textId="3CF1ACA5" w:rsidR="00C45A27" w:rsidRPr="00156BCE" w:rsidRDefault="00095216" w:rsidP="00095216">
            <w:pPr>
              <w:ind w:firstLine="0"/>
              <w:jc w:val="center"/>
              <w:rPr>
                <w:rFonts w:ascii="Times New Roman" w:eastAsia="Times New Roman" w:hAnsi="Times New Roman"/>
                <w:b/>
                <w:bCs/>
                <w:color w:val="000000"/>
                <w:sz w:val="18"/>
                <w:szCs w:val="18"/>
                <w:lang w:val="sr-Latn-RS"/>
              </w:rPr>
            </w:pPr>
            <w:r w:rsidRPr="00156BCE">
              <w:rPr>
                <w:rFonts w:ascii="Times New Roman" w:eastAsia="Times New Roman" w:hAnsi="Times New Roman"/>
                <w:b/>
                <w:bCs/>
                <w:color w:val="000000"/>
                <w:sz w:val="18"/>
                <w:szCs w:val="18"/>
                <w:lang w:val="sr-Latn-RS"/>
              </w:rPr>
              <w:t>2,52</w:t>
            </w:r>
          </w:p>
        </w:tc>
      </w:tr>
      <w:tr w:rsidR="00C45A27" w:rsidRPr="006502F1" w14:paraId="0DC7F96A"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35DC8C3B" w14:textId="5E01DA13" w:rsidR="00C45A27" w:rsidRPr="00BE41DB" w:rsidRDefault="00BE41DB" w:rsidP="00C45A27">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Укупно шикаре</w:t>
            </w:r>
          </w:p>
        </w:tc>
        <w:tc>
          <w:tcPr>
            <w:tcW w:w="1060" w:type="dxa"/>
            <w:tcBorders>
              <w:top w:val="nil"/>
              <w:left w:val="nil"/>
              <w:bottom w:val="single" w:sz="4" w:space="0" w:color="auto"/>
              <w:right w:val="single" w:sz="4" w:space="0" w:color="auto"/>
            </w:tcBorders>
            <w:noWrap/>
            <w:vAlign w:val="center"/>
            <w:hideMark/>
          </w:tcPr>
          <w:p w14:paraId="68FC92AA" w14:textId="6E2486F8" w:rsidR="00C45A27" w:rsidRPr="00A271A6" w:rsidRDefault="00A271A6" w:rsidP="00A271A6">
            <w:pPr>
              <w:ind w:firstLine="0"/>
              <w:jc w:val="center"/>
              <w:rPr>
                <w:rFonts w:ascii="Times New Roman" w:eastAsia="Times New Roman" w:hAnsi="Times New Roman"/>
                <w:b/>
                <w:bCs/>
                <w:color w:val="000000"/>
                <w:sz w:val="18"/>
                <w:szCs w:val="18"/>
                <w:lang w:val="sr-Latn-RS"/>
              </w:rPr>
            </w:pPr>
            <w:r w:rsidRPr="00A271A6">
              <w:rPr>
                <w:rFonts w:ascii="Times New Roman" w:eastAsia="Times New Roman" w:hAnsi="Times New Roman"/>
                <w:b/>
                <w:bCs/>
                <w:color w:val="000000"/>
                <w:sz w:val="18"/>
                <w:szCs w:val="18"/>
                <w:lang w:val="sr-Latn-RS"/>
              </w:rPr>
              <w:t>239,04</w:t>
            </w:r>
          </w:p>
        </w:tc>
        <w:tc>
          <w:tcPr>
            <w:tcW w:w="1043" w:type="dxa"/>
            <w:tcBorders>
              <w:top w:val="nil"/>
              <w:left w:val="nil"/>
              <w:bottom w:val="single" w:sz="4" w:space="0" w:color="auto"/>
              <w:right w:val="single" w:sz="4" w:space="0" w:color="auto"/>
            </w:tcBorders>
            <w:noWrap/>
            <w:vAlign w:val="center"/>
            <w:hideMark/>
          </w:tcPr>
          <w:p w14:paraId="3C937ECA" w14:textId="281CD9FB" w:rsidR="00C45A27" w:rsidRPr="00703F9A" w:rsidRDefault="00A678B6" w:rsidP="00703F9A">
            <w:pPr>
              <w:ind w:firstLine="0"/>
              <w:jc w:val="center"/>
              <w:rPr>
                <w:rFonts w:ascii="Times New Roman" w:eastAsia="Times New Roman" w:hAnsi="Times New Roman"/>
                <w:b/>
                <w:bCs/>
                <w:color w:val="000000"/>
                <w:sz w:val="18"/>
                <w:szCs w:val="18"/>
                <w:lang w:val="en-US"/>
              </w:rPr>
            </w:pPr>
            <w:r w:rsidRPr="00703F9A">
              <w:rPr>
                <w:rFonts w:ascii="Times New Roman" w:eastAsia="Times New Roman" w:hAnsi="Times New Roman"/>
                <w:b/>
                <w:bCs/>
                <w:color w:val="000000"/>
                <w:sz w:val="18"/>
                <w:szCs w:val="18"/>
                <w:lang w:val="en-US"/>
              </w:rPr>
              <w:t>19,54</w:t>
            </w:r>
          </w:p>
        </w:tc>
        <w:tc>
          <w:tcPr>
            <w:tcW w:w="936" w:type="dxa"/>
            <w:tcBorders>
              <w:top w:val="nil"/>
              <w:left w:val="nil"/>
              <w:bottom w:val="single" w:sz="4" w:space="0" w:color="auto"/>
              <w:right w:val="single" w:sz="4" w:space="0" w:color="auto"/>
            </w:tcBorders>
            <w:noWrap/>
            <w:vAlign w:val="center"/>
            <w:hideMark/>
          </w:tcPr>
          <w:p w14:paraId="0173EEF7" w14:textId="2E96AD61" w:rsidR="00C45A27" w:rsidRPr="00C636AA" w:rsidRDefault="00C45A27" w:rsidP="004F5DE1">
            <w:pPr>
              <w:ind w:firstLine="0"/>
              <w:jc w:val="center"/>
              <w:rPr>
                <w:rFonts w:ascii="Times New Roman" w:eastAsia="Times New Roman" w:hAnsi="Times New Roman"/>
                <w:color w:val="000000"/>
                <w:sz w:val="18"/>
                <w:szCs w:val="18"/>
                <w:lang w:val="sr-Cyrl-RS"/>
              </w:rPr>
            </w:pPr>
          </w:p>
        </w:tc>
        <w:tc>
          <w:tcPr>
            <w:tcW w:w="972" w:type="dxa"/>
            <w:tcBorders>
              <w:top w:val="nil"/>
              <w:left w:val="nil"/>
              <w:bottom w:val="single" w:sz="4" w:space="0" w:color="auto"/>
              <w:right w:val="single" w:sz="4" w:space="0" w:color="auto"/>
            </w:tcBorders>
            <w:noWrap/>
            <w:vAlign w:val="center"/>
            <w:hideMark/>
          </w:tcPr>
          <w:p w14:paraId="57A33C91" w14:textId="5F1D7F2C" w:rsidR="00C45A27" w:rsidRPr="00C636AA" w:rsidRDefault="00C45A27" w:rsidP="005F461C">
            <w:pPr>
              <w:ind w:firstLine="0"/>
              <w:jc w:val="center"/>
              <w:rPr>
                <w:rFonts w:ascii="Times New Roman" w:eastAsia="Times New Roman" w:hAnsi="Times New Roman"/>
                <w:color w:val="000000"/>
                <w:sz w:val="18"/>
                <w:szCs w:val="18"/>
                <w:lang w:val="sr-Cyrl-RS"/>
              </w:rPr>
            </w:pPr>
          </w:p>
        </w:tc>
        <w:tc>
          <w:tcPr>
            <w:tcW w:w="990" w:type="dxa"/>
            <w:tcBorders>
              <w:top w:val="nil"/>
              <w:left w:val="nil"/>
              <w:bottom w:val="single" w:sz="4" w:space="0" w:color="auto"/>
              <w:right w:val="single" w:sz="4" w:space="0" w:color="auto"/>
            </w:tcBorders>
            <w:noWrap/>
            <w:vAlign w:val="center"/>
            <w:hideMark/>
          </w:tcPr>
          <w:p w14:paraId="2C57616B" w14:textId="6FD67A33" w:rsidR="00C45A27" w:rsidRPr="00C636AA" w:rsidRDefault="00C45A27" w:rsidP="0028750C">
            <w:pPr>
              <w:ind w:firstLine="0"/>
              <w:jc w:val="center"/>
              <w:rPr>
                <w:rFonts w:ascii="Times New Roman" w:eastAsia="Times New Roman" w:hAnsi="Times New Roman"/>
                <w:color w:val="000000"/>
                <w:sz w:val="18"/>
                <w:szCs w:val="18"/>
                <w:lang w:val="sr-Cyrl-RS"/>
              </w:rPr>
            </w:pPr>
          </w:p>
        </w:tc>
        <w:tc>
          <w:tcPr>
            <w:tcW w:w="900" w:type="dxa"/>
            <w:tcBorders>
              <w:top w:val="nil"/>
              <w:left w:val="nil"/>
              <w:bottom w:val="single" w:sz="4" w:space="0" w:color="auto"/>
              <w:right w:val="single" w:sz="4" w:space="0" w:color="auto"/>
            </w:tcBorders>
            <w:noWrap/>
            <w:vAlign w:val="center"/>
            <w:hideMark/>
          </w:tcPr>
          <w:p w14:paraId="2F41038A" w14:textId="37895C26" w:rsidR="00C45A27" w:rsidRPr="00C636AA" w:rsidRDefault="00C45A27" w:rsidP="00C45A27">
            <w:pPr>
              <w:ind w:firstLine="0"/>
              <w:jc w:val="right"/>
              <w:rPr>
                <w:rFonts w:ascii="Times New Roman" w:eastAsia="Times New Roman" w:hAnsi="Times New Roman"/>
                <w:color w:val="000000"/>
                <w:sz w:val="18"/>
                <w:szCs w:val="18"/>
                <w:lang w:val="sr-Cyrl-RS"/>
              </w:rPr>
            </w:pPr>
          </w:p>
        </w:tc>
        <w:tc>
          <w:tcPr>
            <w:tcW w:w="900" w:type="dxa"/>
            <w:tcBorders>
              <w:top w:val="nil"/>
              <w:left w:val="nil"/>
              <w:bottom w:val="single" w:sz="4" w:space="0" w:color="auto"/>
              <w:right w:val="single" w:sz="4" w:space="0" w:color="auto"/>
            </w:tcBorders>
            <w:noWrap/>
            <w:vAlign w:val="center"/>
            <w:hideMark/>
          </w:tcPr>
          <w:p w14:paraId="6C318B6A" w14:textId="5E3EF404" w:rsidR="00C45A27" w:rsidRPr="00C636AA" w:rsidRDefault="00C45A27" w:rsidP="000478AA">
            <w:pPr>
              <w:ind w:firstLine="0"/>
              <w:jc w:val="center"/>
              <w:rPr>
                <w:rFonts w:ascii="Times New Roman" w:eastAsia="Times New Roman" w:hAnsi="Times New Roman"/>
                <w:color w:val="000000"/>
                <w:sz w:val="18"/>
                <w:szCs w:val="18"/>
                <w:lang w:val="sr-Cyrl-RS"/>
              </w:rPr>
            </w:pPr>
          </w:p>
        </w:tc>
        <w:tc>
          <w:tcPr>
            <w:tcW w:w="1080" w:type="dxa"/>
            <w:tcBorders>
              <w:top w:val="nil"/>
              <w:left w:val="nil"/>
              <w:bottom w:val="single" w:sz="4" w:space="0" w:color="auto"/>
              <w:right w:val="single" w:sz="4" w:space="0" w:color="auto"/>
            </w:tcBorders>
            <w:noWrap/>
            <w:vAlign w:val="center"/>
            <w:hideMark/>
          </w:tcPr>
          <w:p w14:paraId="43BE49E2" w14:textId="593206A7" w:rsidR="00C45A27" w:rsidRPr="00C636AA" w:rsidRDefault="00C45A27" w:rsidP="007F7880">
            <w:pPr>
              <w:ind w:firstLine="0"/>
              <w:jc w:val="center"/>
              <w:rPr>
                <w:rFonts w:ascii="Times New Roman" w:eastAsia="Times New Roman" w:hAnsi="Times New Roman"/>
                <w:color w:val="000000"/>
                <w:sz w:val="18"/>
                <w:szCs w:val="18"/>
                <w:lang w:val="sr-Cyrl-RS"/>
              </w:rPr>
            </w:pPr>
          </w:p>
        </w:tc>
        <w:tc>
          <w:tcPr>
            <w:tcW w:w="1093" w:type="dxa"/>
            <w:tcBorders>
              <w:top w:val="nil"/>
              <w:left w:val="nil"/>
              <w:bottom w:val="single" w:sz="4" w:space="0" w:color="auto"/>
              <w:right w:val="single" w:sz="4" w:space="0" w:color="auto"/>
            </w:tcBorders>
            <w:noWrap/>
            <w:vAlign w:val="center"/>
            <w:hideMark/>
          </w:tcPr>
          <w:p w14:paraId="76253DFD" w14:textId="6E503D3F" w:rsidR="00C45A27" w:rsidRPr="006C7FC4" w:rsidRDefault="00C45A27" w:rsidP="00095216">
            <w:pPr>
              <w:ind w:firstLine="0"/>
              <w:jc w:val="center"/>
              <w:rPr>
                <w:rFonts w:ascii="Times New Roman" w:eastAsia="Times New Roman" w:hAnsi="Times New Roman"/>
                <w:color w:val="000000"/>
                <w:sz w:val="18"/>
                <w:szCs w:val="18"/>
                <w:lang w:val="sr-Cyrl-RS"/>
              </w:rPr>
            </w:pPr>
          </w:p>
        </w:tc>
      </w:tr>
      <w:tr w:rsidR="00C45A27" w:rsidRPr="006502F1" w14:paraId="0BFAE6A5"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4BB81D91" w14:textId="47AF1A16" w:rsidR="00C45A27" w:rsidRPr="00BE41DB" w:rsidRDefault="00BE41DB"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шибљаци</w:t>
            </w:r>
          </w:p>
        </w:tc>
        <w:tc>
          <w:tcPr>
            <w:tcW w:w="1060" w:type="dxa"/>
            <w:tcBorders>
              <w:top w:val="nil"/>
              <w:left w:val="nil"/>
              <w:bottom w:val="single" w:sz="4" w:space="0" w:color="auto"/>
              <w:right w:val="single" w:sz="4" w:space="0" w:color="auto"/>
            </w:tcBorders>
            <w:noWrap/>
            <w:vAlign w:val="center"/>
            <w:hideMark/>
          </w:tcPr>
          <w:p w14:paraId="71531725" w14:textId="64D278F6" w:rsidR="00C45A27" w:rsidRPr="00A271A6" w:rsidRDefault="00A271A6" w:rsidP="00A271A6">
            <w:pPr>
              <w:ind w:firstLine="0"/>
              <w:jc w:val="center"/>
              <w:rPr>
                <w:rFonts w:ascii="Times New Roman" w:eastAsia="Times New Roman" w:hAnsi="Times New Roman"/>
                <w:b/>
                <w:bCs/>
                <w:sz w:val="18"/>
                <w:szCs w:val="18"/>
                <w:lang w:val="sr-Latn-RS"/>
              </w:rPr>
            </w:pPr>
            <w:r w:rsidRPr="00A271A6">
              <w:rPr>
                <w:rFonts w:ascii="Times New Roman" w:eastAsia="Times New Roman" w:hAnsi="Times New Roman"/>
                <w:b/>
                <w:bCs/>
                <w:sz w:val="18"/>
                <w:szCs w:val="18"/>
                <w:lang w:val="sr-Latn-RS"/>
              </w:rPr>
              <w:t>175,52</w:t>
            </w:r>
          </w:p>
        </w:tc>
        <w:tc>
          <w:tcPr>
            <w:tcW w:w="1043" w:type="dxa"/>
            <w:tcBorders>
              <w:top w:val="nil"/>
              <w:left w:val="nil"/>
              <w:bottom w:val="single" w:sz="4" w:space="0" w:color="auto"/>
              <w:right w:val="single" w:sz="4" w:space="0" w:color="auto"/>
            </w:tcBorders>
            <w:noWrap/>
            <w:vAlign w:val="center"/>
            <w:hideMark/>
          </w:tcPr>
          <w:p w14:paraId="1BABCD9F" w14:textId="3434538D" w:rsidR="00C45A27" w:rsidRPr="00703F9A" w:rsidRDefault="00A678B6" w:rsidP="00703F9A">
            <w:pPr>
              <w:ind w:firstLine="0"/>
              <w:jc w:val="center"/>
              <w:rPr>
                <w:rFonts w:ascii="Times New Roman" w:eastAsia="Times New Roman" w:hAnsi="Times New Roman"/>
                <w:b/>
                <w:bCs/>
                <w:color w:val="000000"/>
                <w:sz w:val="18"/>
                <w:szCs w:val="18"/>
                <w:lang w:val="en-US"/>
              </w:rPr>
            </w:pPr>
            <w:r w:rsidRPr="00703F9A">
              <w:rPr>
                <w:rFonts w:ascii="Times New Roman" w:eastAsia="Times New Roman" w:hAnsi="Times New Roman"/>
                <w:b/>
                <w:bCs/>
                <w:color w:val="000000"/>
                <w:sz w:val="18"/>
                <w:szCs w:val="18"/>
                <w:lang w:val="en-US"/>
              </w:rPr>
              <w:t>14,3</w:t>
            </w:r>
            <w:r w:rsidR="00703F9A" w:rsidRPr="00703F9A">
              <w:rPr>
                <w:rFonts w:ascii="Times New Roman" w:eastAsia="Times New Roman" w:hAnsi="Times New Roman"/>
                <w:b/>
                <w:bCs/>
                <w:color w:val="000000"/>
                <w:sz w:val="18"/>
                <w:szCs w:val="18"/>
                <w:lang w:val="en-US"/>
              </w:rPr>
              <w:t>6</w:t>
            </w:r>
          </w:p>
        </w:tc>
        <w:tc>
          <w:tcPr>
            <w:tcW w:w="936" w:type="dxa"/>
            <w:tcBorders>
              <w:top w:val="nil"/>
              <w:left w:val="nil"/>
              <w:bottom w:val="single" w:sz="4" w:space="0" w:color="auto"/>
              <w:right w:val="single" w:sz="4" w:space="0" w:color="auto"/>
            </w:tcBorders>
            <w:noWrap/>
            <w:vAlign w:val="center"/>
            <w:hideMark/>
          </w:tcPr>
          <w:p w14:paraId="28FC04E2" w14:textId="37BDE690" w:rsidR="00C45A27" w:rsidRPr="00C636AA" w:rsidRDefault="00C45A27" w:rsidP="00C45A27">
            <w:pPr>
              <w:ind w:firstLine="0"/>
              <w:jc w:val="right"/>
              <w:rPr>
                <w:rFonts w:ascii="Times New Roman" w:eastAsia="Times New Roman" w:hAnsi="Times New Roman"/>
                <w:sz w:val="18"/>
                <w:szCs w:val="18"/>
                <w:lang w:val="sr-Cyrl-RS"/>
              </w:rPr>
            </w:pPr>
          </w:p>
        </w:tc>
        <w:tc>
          <w:tcPr>
            <w:tcW w:w="972" w:type="dxa"/>
            <w:tcBorders>
              <w:top w:val="nil"/>
              <w:left w:val="nil"/>
              <w:bottom w:val="single" w:sz="4" w:space="0" w:color="auto"/>
              <w:right w:val="single" w:sz="4" w:space="0" w:color="auto"/>
            </w:tcBorders>
            <w:noWrap/>
            <w:vAlign w:val="center"/>
            <w:hideMark/>
          </w:tcPr>
          <w:p w14:paraId="67542DD0" w14:textId="7644575D" w:rsidR="00C45A27" w:rsidRPr="00C636AA" w:rsidRDefault="00C45A27" w:rsidP="005F461C">
            <w:pPr>
              <w:ind w:firstLine="0"/>
              <w:jc w:val="center"/>
              <w:rPr>
                <w:rFonts w:ascii="Times New Roman" w:eastAsia="Times New Roman" w:hAnsi="Times New Roman"/>
                <w:color w:val="000000"/>
                <w:sz w:val="18"/>
                <w:szCs w:val="18"/>
                <w:lang w:val="sr-Cyrl-RS"/>
              </w:rPr>
            </w:pPr>
          </w:p>
        </w:tc>
        <w:tc>
          <w:tcPr>
            <w:tcW w:w="990" w:type="dxa"/>
            <w:tcBorders>
              <w:top w:val="nil"/>
              <w:left w:val="nil"/>
              <w:bottom w:val="single" w:sz="4" w:space="0" w:color="auto"/>
              <w:right w:val="single" w:sz="4" w:space="0" w:color="auto"/>
            </w:tcBorders>
            <w:noWrap/>
            <w:vAlign w:val="center"/>
            <w:hideMark/>
          </w:tcPr>
          <w:p w14:paraId="236E6AFE" w14:textId="7BB44B03" w:rsidR="00C45A27" w:rsidRPr="00C636AA" w:rsidRDefault="00C45A27" w:rsidP="0028750C">
            <w:pPr>
              <w:ind w:firstLine="0"/>
              <w:jc w:val="center"/>
              <w:rPr>
                <w:rFonts w:ascii="Times New Roman" w:eastAsia="Times New Roman" w:hAnsi="Times New Roman"/>
                <w:color w:val="000000"/>
                <w:sz w:val="18"/>
                <w:szCs w:val="18"/>
                <w:lang w:val="sr-Cyrl-RS"/>
              </w:rPr>
            </w:pPr>
          </w:p>
        </w:tc>
        <w:tc>
          <w:tcPr>
            <w:tcW w:w="900" w:type="dxa"/>
            <w:tcBorders>
              <w:top w:val="nil"/>
              <w:left w:val="nil"/>
              <w:bottom w:val="single" w:sz="4" w:space="0" w:color="auto"/>
              <w:right w:val="single" w:sz="4" w:space="0" w:color="auto"/>
            </w:tcBorders>
            <w:noWrap/>
            <w:vAlign w:val="center"/>
            <w:hideMark/>
          </w:tcPr>
          <w:p w14:paraId="5E0B515D" w14:textId="144A6903" w:rsidR="00C45A27" w:rsidRPr="00C636AA" w:rsidRDefault="00C45A27" w:rsidP="00C45A27">
            <w:pPr>
              <w:ind w:firstLine="0"/>
              <w:jc w:val="right"/>
              <w:rPr>
                <w:rFonts w:ascii="Times New Roman" w:eastAsia="Times New Roman" w:hAnsi="Times New Roman"/>
                <w:sz w:val="18"/>
                <w:szCs w:val="18"/>
                <w:lang w:val="sr-Cyrl-RS"/>
              </w:rPr>
            </w:pPr>
          </w:p>
        </w:tc>
        <w:tc>
          <w:tcPr>
            <w:tcW w:w="900" w:type="dxa"/>
            <w:tcBorders>
              <w:top w:val="nil"/>
              <w:left w:val="nil"/>
              <w:bottom w:val="single" w:sz="4" w:space="0" w:color="auto"/>
              <w:right w:val="single" w:sz="4" w:space="0" w:color="auto"/>
            </w:tcBorders>
            <w:noWrap/>
            <w:vAlign w:val="center"/>
            <w:hideMark/>
          </w:tcPr>
          <w:p w14:paraId="733D3460" w14:textId="52981406" w:rsidR="00C45A27" w:rsidRPr="00C636AA" w:rsidRDefault="00C45A27" w:rsidP="000478AA">
            <w:pPr>
              <w:ind w:firstLine="0"/>
              <w:jc w:val="center"/>
              <w:rPr>
                <w:rFonts w:ascii="Times New Roman" w:eastAsia="Times New Roman" w:hAnsi="Times New Roman"/>
                <w:color w:val="000000"/>
                <w:sz w:val="18"/>
                <w:szCs w:val="18"/>
                <w:lang w:val="sr-Cyrl-RS"/>
              </w:rPr>
            </w:pPr>
          </w:p>
        </w:tc>
        <w:tc>
          <w:tcPr>
            <w:tcW w:w="1080" w:type="dxa"/>
            <w:tcBorders>
              <w:top w:val="nil"/>
              <w:left w:val="nil"/>
              <w:bottom w:val="single" w:sz="4" w:space="0" w:color="auto"/>
              <w:right w:val="single" w:sz="4" w:space="0" w:color="auto"/>
            </w:tcBorders>
            <w:noWrap/>
            <w:vAlign w:val="center"/>
            <w:hideMark/>
          </w:tcPr>
          <w:p w14:paraId="0E0F2DAE" w14:textId="61525858" w:rsidR="00C45A27" w:rsidRPr="00C636AA" w:rsidRDefault="00C45A27" w:rsidP="007F7880">
            <w:pPr>
              <w:ind w:firstLine="0"/>
              <w:jc w:val="center"/>
              <w:rPr>
                <w:rFonts w:ascii="Times New Roman" w:eastAsia="Times New Roman" w:hAnsi="Times New Roman"/>
                <w:color w:val="000000"/>
                <w:sz w:val="18"/>
                <w:szCs w:val="18"/>
                <w:lang w:val="sr-Cyrl-RS"/>
              </w:rPr>
            </w:pPr>
          </w:p>
        </w:tc>
        <w:tc>
          <w:tcPr>
            <w:tcW w:w="1093" w:type="dxa"/>
            <w:tcBorders>
              <w:top w:val="nil"/>
              <w:left w:val="nil"/>
              <w:bottom w:val="single" w:sz="4" w:space="0" w:color="auto"/>
              <w:right w:val="single" w:sz="4" w:space="0" w:color="auto"/>
            </w:tcBorders>
            <w:noWrap/>
            <w:vAlign w:val="center"/>
            <w:hideMark/>
          </w:tcPr>
          <w:p w14:paraId="775827C7" w14:textId="5340B4A4" w:rsidR="00C45A27" w:rsidRPr="006C7FC4" w:rsidRDefault="00C45A27" w:rsidP="00C45A27">
            <w:pPr>
              <w:ind w:firstLine="0"/>
              <w:jc w:val="right"/>
              <w:rPr>
                <w:rFonts w:ascii="Times New Roman" w:eastAsia="Times New Roman" w:hAnsi="Times New Roman"/>
                <w:color w:val="000000"/>
                <w:sz w:val="18"/>
                <w:szCs w:val="18"/>
                <w:lang w:val="sr-Cyrl-RS"/>
              </w:rPr>
            </w:pPr>
          </w:p>
        </w:tc>
      </w:tr>
      <w:tr w:rsidR="00C45A27" w:rsidRPr="006502F1" w14:paraId="327483F4" w14:textId="77777777" w:rsidTr="00156BCE">
        <w:trPr>
          <w:trHeight w:val="225"/>
          <w:jc w:val="center"/>
        </w:trPr>
        <w:tc>
          <w:tcPr>
            <w:tcW w:w="4151" w:type="dxa"/>
            <w:tcBorders>
              <w:top w:val="nil"/>
              <w:left w:val="single" w:sz="4" w:space="0" w:color="auto"/>
              <w:bottom w:val="single" w:sz="4" w:space="0" w:color="auto"/>
              <w:right w:val="single" w:sz="4" w:space="0" w:color="auto"/>
            </w:tcBorders>
            <w:shd w:val="clear" w:color="auto" w:fill="D0CECE" w:themeFill="background2" w:themeFillShade="E6"/>
            <w:noWrap/>
            <w:vAlign w:val="center"/>
            <w:hideMark/>
          </w:tcPr>
          <w:p w14:paraId="336F0A67" w14:textId="6CB91C15" w:rsidR="00C45A27" w:rsidRPr="00BE41DB" w:rsidRDefault="00BE41DB" w:rsidP="00C45A27">
            <w:pPr>
              <w:ind w:firstLine="0"/>
              <w:jc w:val="left"/>
              <w:rPr>
                <w:rFonts w:ascii="Times New Roman" w:eastAsia="Times New Roman" w:hAnsi="Times New Roman"/>
                <w:b/>
                <w:bCs/>
                <w:color w:val="000000"/>
                <w:sz w:val="18"/>
                <w:szCs w:val="18"/>
                <w:lang w:val="sr-Cyrl-RS"/>
              </w:rPr>
            </w:pPr>
            <w:r w:rsidRPr="00BE41DB">
              <w:rPr>
                <w:rFonts w:ascii="Times New Roman" w:eastAsia="Times New Roman" w:hAnsi="Times New Roman"/>
                <w:b/>
                <w:bCs/>
                <w:color w:val="000000"/>
                <w:sz w:val="18"/>
                <w:szCs w:val="18"/>
                <w:lang w:val="sr-Cyrl-RS"/>
              </w:rPr>
              <w:t>Укупно ГЈ</w:t>
            </w:r>
          </w:p>
        </w:tc>
        <w:tc>
          <w:tcPr>
            <w:tcW w:w="1060" w:type="dxa"/>
            <w:tcBorders>
              <w:top w:val="nil"/>
              <w:left w:val="nil"/>
              <w:bottom w:val="single" w:sz="4" w:space="0" w:color="auto"/>
              <w:right w:val="single" w:sz="4" w:space="0" w:color="auto"/>
            </w:tcBorders>
            <w:shd w:val="clear" w:color="auto" w:fill="D0CECE" w:themeFill="background2" w:themeFillShade="E6"/>
            <w:noWrap/>
            <w:vAlign w:val="center"/>
            <w:hideMark/>
          </w:tcPr>
          <w:p w14:paraId="45EEEFAD" w14:textId="68C06F8D" w:rsidR="00C45A27" w:rsidRPr="00A271A6" w:rsidRDefault="00A271A6" w:rsidP="00A271A6">
            <w:pPr>
              <w:ind w:firstLine="0"/>
              <w:jc w:val="center"/>
              <w:rPr>
                <w:rFonts w:ascii="Times New Roman" w:eastAsia="Times New Roman" w:hAnsi="Times New Roman"/>
                <w:b/>
                <w:bCs/>
                <w:color w:val="000000"/>
                <w:sz w:val="18"/>
                <w:szCs w:val="18"/>
                <w:lang w:val="sr-Latn-RS"/>
              </w:rPr>
            </w:pPr>
            <w:r w:rsidRPr="00A271A6">
              <w:rPr>
                <w:rFonts w:ascii="Times New Roman" w:eastAsia="Times New Roman" w:hAnsi="Times New Roman"/>
                <w:b/>
                <w:bCs/>
                <w:color w:val="000000"/>
                <w:sz w:val="18"/>
                <w:szCs w:val="18"/>
                <w:lang w:val="sr-Latn-RS"/>
              </w:rPr>
              <w:t>1.223,11</w:t>
            </w:r>
          </w:p>
        </w:tc>
        <w:tc>
          <w:tcPr>
            <w:tcW w:w="1043" w:type="dxa"/>
            <w:tcBorders>
              <w:top w:val="nil"/>
              <w:left w:val="nil"/>
              <w:bottom w:val="single" w:sz="4" w:space="0" w:color="auto"/>
              <w:right w:val="single" w:sz="4" w:space="0" w:color="auto"/>
            </w:tcBorders>
            <w:shd w:val="clear" w:color="auto" w:fill="D0CECE" w:themeFill="background2" w:themeFillShade="E6"/>
            <w:noWrap/>
            <w:vAlign w:val="center"/>
            <w:hideMark/>
          </w:tcPr>
          <w:p w14:paraId="7A6DAD04" w14:textId="35CF2276" w:rsidR="00C45A27" w:rsidRPr="00703F9A" w:rsidRDefault="00703F9A" w:rsidP="00703F9A">
            <w:pPr>
              <w:ind w:firstLine="0"/>
              <w:jc w:val="center"/>
              <w:rPr>
                <w:rFonts w:ascii="Times New Roman" w:eastAsia="Times New Roman" w:hAnsi="Times New Roman"/>
                <w:b/>
                <w:bCs/>
                <w:color w:val="000000"/>
                <w:sz w:val="18"/>
                <w:szCs w:val="18"/>
                <w:lang w:val="en-US"/>
              </w:rPr>
            </w:pPr>
            <w:r w:rsidRPr="00703F9A">
              <w:rPr>
                <w:rFonts w:ascii="Times New Roman" w:eastAsia="Times New Roman" w:hAnsi="Times New Roman"/>
                <w:b/>
                <w:bCs/>
                <w:color w:val="000000"/>
                <w:sz w:val="18"/>
                <w:szCs w:val="18"/>
                <w:lang w:val="en-US"/>
              </w:rPr>
              <w:t>100</w:t>
            </w:r>
          </w:p>
        </w:tc>
        <w:tc>
          <w:tcPr>
            <w:tcW w:w="936" w:type="dxa"/>
            <w:tcBorders>
              <w:top w:val="nil"/>
              <w:left w:val="nil"/>
              <w:bottom w:val="single" w:sz="4" w:space="0" w:color="auto"/>
              <w:right w:val="single" w:sz="4" w:space="0" w:color="auto"/>
            </w:tcBorders>
            <w:shd w:val="clear" w:color="auto" w:fill="D0CECE" w:themeFill="background2" w:themeFillShade="E6"/>
            <w:noWrap/>
            <w:vAlign w:val="center"/>
            <w:hideMark/>
          </w:tcPr>
          <w:p w14:paraId="5C93653E" w14:textId="314A2172" w:rsidR="00C45A27" w:rsidRPr="004F5DE1" w:rsidRDefault="004F5DE1" w:rsidP="004F5DE1">
            <w:pPr>
              <w:ind w:firstLine="0"/>
              <w:jc w:val="center"/>
              <w:rPr>
                <w:rFonts w:ascii="Times New Roman" w:eastAsia="Times New Roman" w:hAnsi="Times New Roman"/>
                <w:b/>
                <w:bCs/>
                <w:color w:val="000000"/>
                <w:sz w:val="18"/>
                <w:szCs w:val="18"/>
                <w:lang w:val="sr-Latn-RS"/>
              </w:rPr>
            </w:pPr>
            <w:r w:rsidRPr="004F5DE1">
              <w:rPr>
                <w:rFonts w:ascii="Times New Roman" w:eastAsia="Times New Roman" w:hAnsi="Times New Roman"/>
                <w:b/>
                <w:bCs/>
                <w:color w:val="000000"/>
                <w:sz w:val="18"/>
                <w:szCs w:val="18"/>
                <w:lang w:val="sr-Latn-RS"/>
              </w:rPr>
              <w:t>102.572</w:t>
            </w:r>
          </w:p>
        </w:tc>
        <w:tc>
          <w:tcPr>
            <w:tcW w:w="972" w:type="dxa"/>
            <w:tcBorders>
              <w:top w:val="nil"/>
              <w:left w:val="nil"/>
              <w:bottom w:val="single" w:sz="4" w:space="0" w:color="auto"/>
              <w:right w:val="single" w:sz="4" w:space="0" w:color="auto"/>
            </w:tcBorders>
            <w:shd w:val="clear" w:color="auto" w:fill="D0CECE" w:themeFill="background2" w:themeFillShade="E6"/>
            <w:noWrap/>
            <w:vAlign w:val="center"/>
            <w:hideMark/>
          </w:tcPr>
          <w:p w14:paraId="1D9FDFDB" w14:textId="07ADCE69" w:rsidR="00C45A27" w:rsidRPr="005F461C" w:rsidRDefault="005F461C" w:rsidP="005F461C">
            <w:pPr>
              <w:ind w:firstLine="0"/>
              <w:jc w:val="center"/>
              <w:rPr>
                <w:rFonts w:ascii="Times New Roman" w:eastAsia="Times New Roman" w:hAnsi="Times New Roman"/>
                <w:b/>
                <w:bCs/>
                <w:color w:val="000000"/>
                <w:sz w:val="18"/>
                <w:szCs w:val="18"/>
                <w:lang w:val="sr-Latn-RS"/>
              </w:rPr>
            </w:pPr>
            <w:r w:rsidRPr="005F461C">
              <w:rPr>
                <w:rFonts w:ascii="Times New Roman" w:eastAsia="Times New Roman" w:hAnsi="Times New Roman"/>
                <w:b/>
                <w:bCs/>
                <w:color w:val="000000"/>
                <w:sz w:val="18"/>
                <w:szCs w:val="18"/>
                <w:lang w:val="sr-Latn-RS"/>
              </w:rPr>
              <w:t>100</w:t>
            </w:r>
          </w:p>
        </w:tc>
        <w:tc>
          <w:tcPr>
            <w:tcW w:w="990" w:type="dxa"/>
            <w:tcBorders>
              <w:top w:val="nil"/>
              <w:left w:val="nil"/>
              <w:bottom w:val="single" w:sz="4" w:space="0" w:color="auto"/>
              <w:right w:val="single" w:sz="4" w:space="0" w:color="auto"/>
            </w:tcBorders>
            <w:shd w:val="clear" w:color="auto" w:fill="D0CECE" w:themeFill="background2" w:themeFillShade="E6"/>
            <w:noWrap/>
            <w:vAlign w:val="center"/>
            <w:hideMark/>
          </w:tcPr>
          <w:p w14:paraId="195B905B" w14:textId="2826B149" w:rsidR="00C45A27" w:rsidRPr="0028750C" w:rsidRDefault="0028750C" w:rsidP="0028750C">
            <w:pPr>
              <w:ind w:firstLine="0"/>
              <w:jc w:val="center"/>
              <w:rPr>
                <w:rFonts w:ascii="Times New Roman" w:eastAsia="Times New Roman" w:hAnsi="Times New Roman"/>
                <w:b/>
                <w:bCs/>
                <w:color w:val="000000"/>
                <w:sz w:val="18"/>
                <w:szCs w:val="18"/>
                <w:lang w:val="sr-Latn-RS"/>
              </w:rPr>
            </w:pPr>
            <w:r w:rsidRPr="0028750C">
              <w:rPr>
                <w:rFonts w:ascii="Times New Roman" w:eastAsia="Times New Roman" w:hAnsi="Times New Roman"/>
                <w:b/>
                <w:bCs/>
                <w:color w:val="000000"/>
                <w:sz w:val="18"/>
                <w:szCs w:val="18"/>
                <w:lang w:val="sr-Latn-RS"/>
              </w:rPr>
              <w:t>83,86</w:t>
            </w:r>
          </w:p>
        </w:tc>
        <w:tc>
          <w:tcPr>
            <w:tcW w:w="900" w:type="dxa"/>
            <w:tcBorders>
              <w:top w:val="nil"/>
              <w:left w:val="nil"/>
              <w:bottom w:val="single" w:sz="4" w:space="0" w:color="auto"/>
              <w:right w:val="single" w:sz="4" w:space="0" w:color="auto"/>
            </w:tcBorders>
            <w:shd w:val="clear" w:color="auto" w:fill="D0CECE" w:themeFill="background2" w:themeFillShade="E6"/>
            <w:noWrap/>
            <w:vAlign w:val="center"/>
            <w:hideMark/>
          </w:tcPr>
          <w:p w14:paraId="68BDA496" w14:textId="25C3D30B" w:rsidR="00C45A27" w:rsidRPr="00F07CD2" w:rsidRDefault="00F07CD2" w:rsidP="00F07CD2">
            <w:pPr>
              <w:ind w:firstLine="0"/>
              <w:jc w:val="center"/>
              <w:rPr>
                <w:rFonts w:ascii="Times New Roman" w:eastAsia="Times New Roman" w:hAnsi="Times New Roman"/>
                <w:b/>
                <w:bCs/>
                <w:color w:val="000000"/>
                <w:sz w:val="18"/>
                <w:szCs w:val="18"/>
                <w:lang w:val="sr-Latn-RS"/>
              </w:rPr>
            </w:pPr>
            <w:r w:rsidRPr="00F07CD2">
              <w:rPr>
                <w:rFonts w:ascii="Times New Roman" w:eastAsia="Times New Roman" w:hAnsi="Times New Roman"/>
                <w:b/>
                <w:bCs/>
                <w:color w:val="000000"/>
                <w:sz w:val="18"/>
                <w:szCs w:val="18"/>
                <w:lang w:val="sr-Latn-RS"/>
              </w:rPr>
              <w:t>2.771,3</w:t>
            </w:r>
          </w:p>
        </w:tc>
        <w:tc>
          <w:tcPr>
            <w:tcW w:w="900" w:type="dxa"/>
            <w:tcBorders>
              <w:top w:val="nil"/>
              <w:left w:val="nil"/>
              <w:bottom w:val="single" w:sz="4" w:space="0" w:color="auto"/>
              <w:right w:val="single" w:sz="4" w:space="0" w:color="auto"/>
            </w:tcBorders>
            <w:shd w:val="clear" w:color="auto" w:fill="D0CECE" w:themeFill="background2" w:themeFillShade="E6"/>
            <w:noWrap/>
            <w:vAlign w:val="center"/>
            <w:hideMark/>
          </w:tcPr>
          <w:p w14:paraId="4E5FEACE" w14:textId="50930AC4" w:rsidR="00C45A27" w:rsidRPr="001B31AF" w:rsidRDefault="000478AA" w:rsidP="000478AA">
            <w:pPr>
              <w:ind w:firstLine="0"/>
              <w:jc w:val="center"/>
              <w:rPr>
                <w:rFonts w:ascii="Times New Roman" w:eastAsia="Times New Roman" w:hAnsi="Times New Roman"/>
                <w:b/>
                <w:bCs/>
                <w:color w:val="000000"/>
                <w:sz w:val="18"/>
                <w:szCs w:val="18"/>
                <w:lang w:val="sr-Latn-RS"/>
              </w:rPr>
            </w:pPr>
            <w:r w:rsidRPr="001B31AF">
              <w:rPr>
                <w:rFonts w:ascii="Times New Roman" w:eastAsia="Times New Roman" w:hAnsi="Times New Roman"/>
                <w:b/>
                <w:bCs/>
                <w:color w:val="000000"/>
                <w:sz w:val="18"/>
                <w:szCs w:val="18"/>
                <w:lang w:val="sr-Latn-RS"/>
              </w:rPr>
              <w:t>100</w:t>
            </w:r>
          </w:p>
        </w:tc>
        <w:tc>
          <w:tcPr>
            <w:tcW w:w="1080" w:type="dxa"/>
            <w:tcBorders>
              <w:top w:val="nil"/>
              <w:left w:val="nil"/>
              <w:bottom w:val="single" w:sz="4" w:space="0" w:color="auto"/>
              <w:right w:val="single" w:sz="4" w:space="0" w:color="auto"/>
            </w:tcBorders>
            <w:shd w:val="clear" w:color="auto" w:fill="D0CECE" w:themeFill="background2" w:themeFillShade="E6"/>
            <w:noWrap/>
            <w:vAlign w:val="center"/>
            <w:hideMark/>
          </w:tcPr>
          <w:p w14:paraId="50BFB248" w14:textId="1F343A9E" w:rsidR="00C45A27" w:rsidRPr="007153E6" w:rsidRDefault="007F7880" w:rsidP="007153E6">
            <w:pPr>
              <w:ind w:firstLine="0"/>
              <w:jc w:val="center"/>
              <w:rPr>
                <w:rFonts w:ascii="Times New Roman" w:eastAsia="Times New Roman" w:hAnsi="Times New Roman"/>
                <w:b/>
                <w:bCs/>
                <w:color w:val="000000"/>
                <w:sz w:val="18"/>
                <w:szCs w:val="18"/>
                <w:lang w:val="sr-Latn-RS"/>
              </w:rPr>
            </w:pPr>
            <w:r w:rsidRPr="007153E6">
              <w:rPr>
                <w:rFonts w:ascii="Times New Roman" w:eastAsia="Times New Roman" w:hAnsi="Times New Roman"/>
                <w:b/>
                <w:bCs/>
                <w:color w:val="000000"/>
                <w:sz w:val="18"/>
                <w:szCs w:val="18"/>
                <w:lang w:val="sr-Latn-RS"/>
              </w:rPr>
              <w:t>2,26</w:t>
            </w:r>
          </w:p>
        </w:tc>
        <w:tc>
          <w:tcPr>
            <w:tcW w:w="1093" w:type="dxa"/>
            <w:tcBorders>
              <w:top w:val="nil"/>
              <w:left w:val="nil"/>
              <w:bottom w:val="single" w:sz="4" w:space="0" w:color="auto"/>
              <w:right w:val="single" w:sz="4" w:space="0" w:color="auto"/>
            </w:tcBorders>
            <w:shd w:val="clear" w:color="auto" w:fill="D0CECE" w:themeFill="background2" w:themeFillShade="E6"/>
            <w:noWrap/>
            <w:vAlign w:val="center"/>
            <w:hideMark/>
          </w:tcPr>
          <w:p w14:paraId="65275F01" w14:textId="162F7D8D" w:rsidR="00C45A27" w:rsidRPr="00095216" w:rsidRDefault="00095216" w:rsidP="00095216">
            <w:pPr>
              <w:ind w:firstLine="0"/>
              <w:jc w:val="center"/>
              <w:rPr>
                <w:rFonts w:ascii="Times New Roman" w:eastAsia="Times New Roman" w:hAnsi="Times New Roman"/>
                <w:b/>
                <w:bCs/>
                <w:color w:val="000000"/>
                <w:sz w:val="18"/>
                <w:szCs w:val="18"/>
                <w:lang w:val="sr-Latn-RS"/>
              </w:rPr>
            </w:pPr>
            <w:r w:rsidRPr="00095216">
              <w:rPr>
                <w:rFonts w:ascii="Times New Roman" w:eastAsia="Times New Roman" w:hAnsi="Times New Roman"/>
                <w:b/>
                <w:bCs/>
                <w:color w:val="000000"/>
                <w:sz w:val="18"/>
                <w:szCs w:val="18"/>
                <w:lang w:val="sr-Latn-RS"/>
              </w:rPr>
              <w:t>2,70</w:t>
            </w:r>
          </w:p>
        </w:tc>
      </w:tr>
      <w:tr w:rsidR="00C45A27" w:rsidRPr="006502F1" w14:paraId="3AAB130A"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3AF6F245" w14:textId="06FFA31E" w:rsidR="00C45A27" w:rsidRPr="00BE41DB" w:rsidRDefault="00BE41DB" w:rsidP="00C45A27">
            <w:pPr>
              <w:ind w:firstLine="0"/>
              <w:jc w:val="left"/>
              <w:rPr>
                <w:rFonts w:ascii="Times New Roman" w:eastAsia="Times New Roman" w:hAnsi="Times New Roman"/>
                <w:b/>
                <w:bCs/>
                <w:color w:val="000000"/>
                <w:sz w:val="18"/>
                <w:szCs w:val="18"/>
                <w:lang w:val="sr-Cyrl-RS"/>
              </w:rPr>
            </w:pPr>
            <w:r w:rsidRPr="00BE41DB">
              <w:rPr>
                <w:rFonts w:ascii="Times New Roman" w:eastAsia="Times New Roman" w:hAnsi="Times New Roman"/>
                <w:b/>
                <w:bCs/>
                <w:color w:val="000000"/>
                <w:sz w:val="18"/>
                <w:szCs w:val="18"/>
                <w:lang w:val="sr-Cyrl-RS"/>
              </w:rPr>
              <w:t>Рекапитулација по мешовитости</w:t>
            </w:r>
          </w:p>
        </w:tc>
        <w:tc>
          <w:tcPr>
            <w:tcW w:w="1060" w:type="dxa"/>
            <w:tcBorders>
              <w:top w:val="nil"/>
              <w:left w:val="nil"/>
              <w:bottom w:val="single" w:sz="4" w:space="0" w:color="auto"/>
              <w:right w:val="single" w:sz="4" w:space="0" w:color="auto"/>
            </w:tcBorders>
            <w:noWrap/>
            <w:vAlign w:val="center"/>
            <w:hideMark/>
          </w:tcPr>
          <w:p w14:paraId="2EB9179C" w14:textId="4A58C3F7" w:rsidR="00C45A27" w:rsidRPr="006502F1" w:rsidRDefault="00C45A27" w:rsidP="00C45A27">
            <w:pPr>
              <w:ind w:firstLine="0"/>
              <w:jc w:val="right"/>
              <w:rPr>
                <w:rFonts w:ascii="Times New Roman" w:eastAsia="Times New Roman" w:hAnsi="Times New Roman"/>
                <w:color w:val="000000"/>
                <w:sz w:val="18"/>
                <w:szCs w:val="18"/>
                <w:lang w:val="en-US"/>
              </w:rPr>
            </w:pPr>
          </w:p>
        </w:tc>
        <w:tc>
          <w:tcPr>
            <w:tcW w:w="1043" w:type="dxa"/>
            <w:tcBorders>
              <w:top w:val="nil"/>
              <w:left w:val="nil"/>
              <w:bottom w:val="single" w:sz="4" w:space="0" w:color="auto"/>
              <w:right w:val="single" w:sz="4" w:space="0" w:color="auto"/>
            </w:tcBorders>
            <w:noWrap/>
            <w:vAlign w:val="center"/>
            <w:hideMark/>
          </w:tcPr>
          <w:p w14:paraId="0DCB8DA6" w14:textId="4678DBD5" w:rsidR="00C45A27" w:rsidRPr="006502F1" w:rsidRDefault="00C45A27" w:rsidP="00C45A27">
            <w:pPr>
              <w:ind w:firstLine="0"/>
              <w:jc w:val="right"/>
              <w:rPr>
                <w:rFonts w:ascii="Times New Roman" w:eastAsia="Times New Roman" w:hAnsi="Times New Roman"/>
                <w:color w:val="000000"/>
                <w:sz w:val="18"/>
                <w:szCs w:val="18"/>
                <w:lang w:val="en-US"/>
              </w:rPr>
            </w:pPr>
          </w:p>
        </w:tc>
        <w:tc>
          <w:tcPr>
            <w:tcW w:w="936" w:type="dxa"/>
            <w:tcBorders>
              <w:top w:val="nil"/>
              <w:left w:val="nil"/>
              <w:bottom w:val="single" w:sz="4" w:space="0" w:color="auto"/>
              <w:right w:val="single" w:sz="4" w:space="0" w:color="auto"/>
            </w:tcBorders>
            <w:noWrap/>
            <w:vAlign w:val="center"/>
            <w:hideMark/>
          </w:tcPr>
          <w:p w14:paraId="5505C1D7" w14:textId="0391E867" w:rsidR="00C45A27" w:rsidRPr="00C636AA" w:rsidRDefault="00C45A27" w:rsidP="00C45A27">
            <w:pPr>
              <w:ind w:firstLine="0"/>
              <w:jc w:val="right"/>
              <w:rPr>
                <w:rFonts w:ascii="Times New Roman" w:eastAsia="Times New Roman" w:hAnsi="Times New Roman"/>
                <w:color w:val="000000"/>
                <w:sz w:val="18"/>
                <w:szCs w:val="18"/>
                <w:lang w:val="sr-Cyrl-RS"/>
              </w:rPr>
            </w:pPr>
          </w:p>
        </w:tc>
        <w:tc>
          <w:tcPr>
            <w:tcW w:w="972" w:type="dxa"/>
            <w:tcBorders>
              <w:top w:val="nil"/>
              <w:left w:val="nil"/>
              <w:bottom w:val="single" w:sz="4" w:space="0" w:color="auto"/>
              <w:right w:val="single" w:sz="4" w:space="0" w:color="auto"/>
            </w:tcBorders>
            <w:noWrap/>
            <w:vAlign w:val="center"/>
            <w:hideMark/>
          </w:tcPr>
          <w:p w14:paraId="58EA3935" w14:textId="6AA40544" w:rsidR="00C45A27" w:rsidRPr="00C636AA" w:rsidRDefault="00C45A27" w:rsidP="00C45A27">
            <w:pPr>
              <w:ind w:firstLine="0"/>
              <w:jc w:val="right"/>
              <w:rPr>
                <w:rFonts w:ascii="Times New Roman" w:eastAsia="Times New Roman" w:hAnsi="Times New Roman"/>
                <w:color w:val="000000"/>
                <w:sz w:val="18"/>
                <w:szCs w:val="18"/>
                <w:lang w:val="sr-Cyrl-RS"/>
              </w:rPr>
            </w:pPr>
          </w:p>
        </w:tc>
        <w:tc>
          <w:tcPr>
            <w:tcW w:w="990" w:type="dxa"/>
            <w:tcBorders>
              <w:top w:val="nil"/>
              <w:left w:val="nil"/>
              <w:bottom w:val="single" w:sz="4" w:space="0" w:color="auto"/>
              <w:right w:val="single" w:sz="4" w:space="0" w:color="auto"/>
            </w:tcBorders>
            <w:noWrap/>
            <w:vAlign w:val="center"/>
            <w:hideMark/>
          </w:tcPr>
          <w:p w14:paraId="2CA199DF" w14:textId="08D3B8DD" w:rsidR="00C45A27" w:rsidRPr="00C636AA" w:rsidRDefault="00C45A27" w:rsidP="00C636AA">
            <w:pPr>
              <w:ind w:firstLine="0"/>
              <w:jc w:val="center"/>
              <w:rPr>
                <w:rFonts w:ascii="Times New Roman" w:eastAsia="Times New Roman" w:hAnsi="Times New Roman"/>
                <w:color w:val="000000"/>
                <w:sz w:val="18"/>
                <w:szCs w:val="18"/>
                <w:lang w:val="sr-Cyrl-RS"/>
              </w:rPr>
            </w:pPr>
          </w:p>
        </w:tc>
        <w:tc>
          <w:tcPr>
            <w:tcW w:w="900" w:type="dxa"/>
            <w:tcBorders>
              <w:top w:val="nil"/>
              <w:left w:val="nil"/>
              <w:bottom w:val="single" w:sz="4" w:space="0" w:color="auto"/>
              <w:right w:val="single" w:sz="4" w:space="0" w:color="auto"/>
            </w:tcBorders>
            <w:noWrap/>
            <w:vAlign w:val="center"/>
            <w:hideMark/>
          </w:tcPr>
          <w:p w14:paraId="4E98BDE7" w14:textId="6B1C949B" w:rsidR="00C45A27" w:rsidRPr="00C636AA" w:rsidRDefault="00C45A27" w:rsidP="00C45A27">
            <w:pPr>
              <w:ind w:firstLine="0"/>
              <w:jc w:val="right"/>
              <w:rPr>
                <w:rFonts w:ascii="Times New Roman" w:eastAsia="Times New Roman" w:hAnsi="Times New Roman"/>
                <w:color w:val="000000"/>
                <w:sz w:val="18"/>
                <w:szCs w:val="18"/>
                <w:lang w:val="sr-Cyrl-RS"/>
              </w:rPr>
            </w:pPr>
          </w:p>
        </w:tc>
        <w:tc>
          <w:tcPr>
            <w:tcW w:w="900" w:type="dxa"/>
            <w:tcBorders>
              <w:top w:val="nil"/>
              <w:left w:val="nil"/>
              <w:bottom w:val="single" w:sz="4" w:space="0" w:color="auto"/>
              <w:right w:val="single" w:sz="4" w:space="0" w:color="auto"/>
            </w:tcBorders>
            <w:noWrap/>
            <w:vAlign w:val="center"/>
            <w:hideMark/>
          </w:tcPr>
          <w:p w14:paraId="54BA221B" w14:textId="311D364B" w:rsidR="00C45A27" w:rsidRPr="00C636AA" w:rsidRDefault="00C45A27" w:rsidP="000478AA">
            <w:pPr>
              <w:ind w:firstLine="0"/>
              <w:jc w:val="center"/>
              <w:rPr>
                <w:rFonts w:ascii="Times New Roman" w:eastAsia="Times New Roman" w:hAnsi="Times New Roman"/>
                <w:color w:val="000000"/>
                <w:sz w:val="18"/>
                <w:szCs w:val="18"/>
                <w:lang w:val="sr-Cyrl-RS"/>
              </w:rPr>
            </w:pPr>
          </w:p>
        </w:tc>
        <w:tc>
          <w:tcPr>
            <w:tcW w:w="1080" w:type="dxa"/>
            <w:tcBorders>
              <w:top w:val="nil"/>
              <w:left w:val="nil"/>
              <w:bottom w:val="single" w:sz="4" w:space="0" w:color="auto"/>
              <w:right w:val="single" w:sz="4" w:space="0" w:color="auto"/>
            </w:tcBorders>
            <w:noWrap/>
            <w:vAlign w:val="center"/>
            <w:hideMark/>
          </w:tcPr>
          <w:p w14:paraId="03BB41D3" w14:textId="15446192" w:rsidR="00C45A27" w:rsidRPr="00C636AA" w:rsidRDefault="00C45A27" w:rsidP="007153E6">
            <w:pPr>
              <w:ind w:firstLine="0"/>
              <w:jc w:val="center"/>
              <w:rPr>
                <w:rFonts w:ascii="Times New Roman" w:eastAsia="Times New Roman" w:hAnsi="Times New Roman"/>
                <w:color w:val="000000"/>
                <w:sz w:val="18"/>
                <w:szCs w:val="18"/>
                <w:lang w:val="sr-Cyrl-RS"/>
              </w:rPr>
            </w:pPr>
          </w:p>
        </w:tc>
        <w:tc>
          <w:tcPr>
            <w:tcW w:w="1093" w:type="dxa"/>
            <w:tcBorders>
              <w:top w:val="nil"/>
              <w:left w:val="nil"/>
              <w:bottom w:val="single" w:sz="4" w:space="0" w:color="auto"/>
              <w:right w:val="single" w:sz="4" w:space="0" w:color="auto"/>
            </w:tcBorders>
            <w:noWrap/>
            <w:vAlign w:val="center"/>
            <w:hideMark/>
          </w:tcPr>
          <w:p w14:paraId="41D8F13A" w14:textId="7EC11213" w:rsidR="00C45A27" w:rsidRPr="006C7FC4" w:rsidRDefault="00C45A27" w:rsidP="00095216">
            <w:pPr>
              <w:ind w:firstLine="0"/>
              <w:jc w:val="center"/>
              <w:rPr>
                <w:rFonts w:ascii="Times New Roman" w:eastAsia="Times New Roman" w:hAnsi="Times New Roman"/>
                <w:color w:val="000000"/>
                <w:sz w:val="18"/>
                <w:szCs w:val="18"/>
                <w:lang w:val="sr-Cyrl-RS"/>
              </w:rPr>
            </w:pPr>
          </w:p>
        </w:tc>
      </w:tr>
      <w:tr w:rsidR="00C45A27" w:rsidRPr="006502F1" w14:paraId="1BCCE09F"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50063FB9" w14:textId="35E6EB2D" w:rsidR="00C45A27" w:rsidRPr="00BE41DB" w:rsidRDefault="00BE41DB"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чисте</w:t>
            </w:r>
          </w:p>
        </w:tc>
        <w:tc>
          <w:tcPr>
            <w:tcW w:w="1060" w:type="dxa"/>
            <w:tcBorders>
              <w:top w:val="nil"/>
              <w:left w:val="nil"/>
              <w:bottom w:val="single" w:sz="4" w:space="0" w:color="auto"/>
              <w:right w:val="single" w:sz="4" w:space="0" w:color="auto"/>
            </w:tcBorders>
            <w:noWrap/>
            <w:vAlign w:val="center"/>
            <w:hideMark/>
          </w:tcPr>
          <w:p w14:paraId="1AC774ED" w14:textId="276B419B" w:rsidR="00C45A27" w:rsidRPr="0028750C" w:rsidRDefault="00B82D71" w:rsidP="00B82D71">
            <w:pPr>
              <w:ind w:firstLine="0"/>
              <w:jc w:val="center"/>
              <w:rPr>
                <w:rFonts w:ascii="Times New Roman" w:eastAsia="Times New Roman" w:hAnsi="Times New Roman"/>
                <w:b/>
                <w:bCs/>
                <w:sz w:val="18"/>
                <w:szCs w:val="18"/>
                <w:lang w:val="sr-Latn-RS"/>
              </w:rPr>
            </w:pPr>
            <w:r w:rsidRPr="0028750C">
              <w:rPr>
                <w:rFonts w:ascii="Times New Roman" w:eastAsia="Times New Roman" w:hAnsi="Times New Roman"/>
                <w:b/>
                <w:bCs/>
                <w:sz w:val="18"/>
                <w:szCs w:val="18"/>
                <w:lang w:val="sr-Latn-RS"/>
              </w:rPr>
              <w:t>165,27</w:t>
            </w:r>
          </w:p>
        </w:tc>
        <w:tc>
          <w:tcPr>
            <w:tcW w:w="1043" w:type="dxa"/>
            <w:tcBorders>
              <w:top w:val="nil"/>
              <w:left w:val="nil"/>
              <w:bottom w:val="single" w:sz="4" w:space="0" w:color="auto"/>
              <w:right w:val="single" w:sz="4" w:space="0" w:color="auto"/>
            </w:tcBorders>
            <w:noWrap/>
            <w:vAlign w:val="center"/>
            <w:hideMark/>
          </w:tcPr>
          <w:p w14:paraId="70DD5DF8" w14:textId="797C6018" w:rsidR="00C45A27" w:rsidRPr="00703F9A" w:rsidRDefault="00703F9A" w:rsidP="00703F9A">
            <w:pPr>
              <w:ind w:firstLine="0"/>
              <w:jc w:val="center"/>
              <w:rPr>
                <w:rFonts w:ascii="Times New Roman" w:eastAsia="Times New Roman" w:hAnsi="Times New Roman"/>
                <w:b/>
                <w:bCs/>
                <w:color w:val="000000"/>
                <w:sz w:val="18"/>
                <w:szCs w:val="18"/>
                <w:lang w:val="sr-Latn-RS"/>
              </w:rPr>
            </w:pPr>
            <w:r w:rsidRPr="00703F9A">
              <w:rPr>
                <w:rFonts w:ascii="Times New Roman" w:eastAsia="Times New Roman" w:hAnsi="Times New Roman"/>
                <w:b/>
                <w:bCs/>
                <w:color w:val="000000"/>
                <w:sz w:val="18"/>
                <w:szCs w:val="18"/>
                <w:lang w:val="sr-Latn-RS"/>
              </w:rPr>
              <w:t>13,51</w:t>
            </w:r>
          </w:p>
        </w:tc>
        <w:tc>
          <w:tcPr>
            <w:tcW w:w="936" w:type="dxa"/>
            <w:tcBorders>
              <w:top w:val="nil"/>
              <w:left w:val="nil"/>
              <w:bottom w:val="single" w:sz="4" w:space="0" w:color="auto"/>
              <w:right w:val="single" w:sz="4" w:space="0" w:color="auto"/>
            </w:tcBorders>
            <w:noWrap/>
            <w:vAlign w:val="center"/>
            <w:hideMark/>
          </w:tcPr>
          <w:p w14:paraId="776AE3EF" w14:textId="40ED8F95" w:rsidR="00C45A27" w:rsidRPr="0028750C" w:rsidRDefault="004F5DE1" w:rsidP="004F5DE1">
            <w:pPr>
              <w:ind w:firstLine="0"/>
              <w:jc w:val="center"/>
              <w:rPr>
                <w:rFonts w:ascii="Times New Roman" w:eastAsia="Times New Roman" w:hAnsi="Times New Roman"/>
                <w:b/>
                <w:bCs/>
                <w:sz w:val="18"/>
                <w:szCs w:val="18"/>
                <w:lang w:val="en-US"/>
              </w:rPr>
            </w:pPr>
            <w:r w:rsidRPr="0028750C">
              <w:rPr>
                <w:rFonts w:ascii="Times New Roman" w:eastAsia="Times New Roman" w:hAnsi="Times New Roman"/>
                <w:b/>
                <w:bCs/>
                <w:sz w:val="18"/>
                <w:szCs w:val="18"/>
                <w:lang w:val="en-US"/>
              </w:rPr>
              <w:t>22.207</w:t>
            </w:r>
          </w:p>
        </w:tc>
        <w:tc>
          <w:tcPr>
            <w:tcW w:w="972" w:type="dxa"/>
            <w:tcBorders>
              <w:top w:val="nil"/>
              <w:left w:val="nil"/>
              <w:bottom w:val="single" w:sz="4" w:space="0" w:color="auto"/>
              <w:right w:val="single" w:sz="4" w:space="0" w:color="auto"/>
            </w:tcBorders>
            <w:noWrap/>
            <w:vAlign w:val="center"/>
            <w:hideMark/>
          </w:tcPr>
          <w:p w14:paraId="5AB736F1" w14:textId="4FCD90A6" w:rsidR="00C45A27" w:rsidRPr="005F461C" w:rsidRDefault="005F461C" w:rsidP="005F461C">
            <w:pPr>
              <w:ind w:firstLine="0"/>
              <w:jc w:val="center"/>
              <w:rPr>
                <w:rFonts w:ascii="Times New Roman" w:eastAsia="Times New Roman" w:hAnsi="Times New Roman"/>
                <w:b/>
                <w:bCs/>
                <w:color w:val="000000"/>
                <w:sz w:val="18"/>
                <w:szCs w:val="18"/>
                <w:lang w:val="en-US"/>
              </w:rPr>
            </w:pPr>
            <w:r w:rsidRPr="005F461C">
              <w:rPr>
                <w:rFonts w:ascii="Times New Roman" w:eastAsia="Times New Roman" w:hAnsi="Times New Roman"/>
                <w:b/>
                <w:bCs/>
                <w:color w:val="000000"/>
                <w:sz w:val="18"/>
                <w:szCs w:val="18"/>
                <w:lang w:val="en-US"/>
              </w:rPr>
              <w:t>21,65</w:t>
            </w:r>
          </w:p>
        </w:tc>
        <w:tc>
          <w:tcPr>
            <w:tcW w:w="990" w:type="dxa"/>
            <w:tcBorders>
              <w:top w:val="nil"/>
              <w:left w:val="nil"/>
              <w:bottom w:val="single" w:sz="4" w:space="0" w:color="auto"/>
              <w:right w:val="single" w:sz="4" w:space="0" w:color="auto"/>
            </w:tcBorders>
            <w:noWrap/>
            <w:vAlign w:val="center"/>
            <w:hideMark/>
          </w:tcPr>
          <w:p w14:paraId="41C3A3C7" w14:textId="631F44CC" w:rsidR="00C45A27" w:rsidRPr="0028750C" w:rsidRDefault="0028750C" w:rsidP="0028750C">
            <w:pPr>
              <w:ind w:firstLine="0"/>
              <w:jc w:val="center"/>
              <w:rPr>
                <w:rFonts w:ascii="Times New Roman" w:eastAsia="Times New Roman" w:hAnsi="Times New Roman"/>
                <w:b/>
                <w:bCs/>
                <w:color w:val="000000"/>
                <w:sz w:val="18"/>
                <w:szCs w:val="18"/>
                <w:lang w:val="en-US"/>
              </w:rPr>
            </w:pPr>
            <w:r w:rsidRPr="0028750C">
              <w:rPr>
                <w:rFonts w:ascii="Times New Roman" w:eastAsia="Times New Roman" w:hAnsi="Times New Roman"/>
                <w:b/>
                <w:bCs/>
                <w:color w:val="000000"/>
                <w:sz w:val="18"/>
                <w:szCs w:val="18"/>
                <w:lang w:val="en-US"/>
              </w:rPr>
              <w:t>134,36</w:t>
            </w:r>
          </w:p>
        </w:tc>
        <w:tc>
          <w:tcPr>
            <w:tcW w:w="900" w:type="dxa"/>
            <w:tcBorders>
              <w:top w:val="nil"/>
              <w:left w:val="nil"/>
              <w:bottom w:val="single" w:sz="4" w:space="0" w:color="auto"/>
              <w:right w:val="single" w:sz="4" w:space="0" w:color="auto"/>
            </w:tcBorders>
            <w:noWrap/>
            <w:vAlign w:val="center"/>
            <w:hideMark/>
          </w:tcPr>
          <w:p w14:paraId="096ED62C" w14:textId="44302549" w:rsidR="00C45A27" w:rsidRPr="0028750C" w:rsidRDefault="00F07CD2" w:rsidP="00FA2552">
            <w:pPr>
              <w:ind w:firstLine="0"/>
              <w:jc w:val="center"/>
              <w:rPr>
                <w:rFonts w:ascii="Times New Roman" w:eastAsia="Times New Roman" w:hAnsi="Times New Roman"/>
                <w:b/>
                <w:bCs/>
                <w:sz w:val="18"/>
                <w:szCs w:val="18"/>
                <w:lang w:val="en-US"/>
              </w:rPr>
            </w:pPr>
            <w:r w:rsidRPr="0028750C">
              <w:rPr>
                <w:rFonts w:ascii="Times New Roman" w:eastAsia="Times New Roman" w:hAnsi="Times New Roman"/>
                <w:b/>
                <w:bCs/>
                <w:sz w:val="18"/>
                <w:szCs w:val="18"/>
                <w:lang w:val="en-US"/>
              </w:rPr>
              <w:t>674</w:t>
            </w:r>
          </w:p>
        </w:tc>
        <w:tc>
          <w:tcPr>
            <w:tcW w:w="900" w:type="dxa"/>
            <w:tcBorders>
              <w:top w:val="nil"/>
              <w:left w:val="nil"/>
              <w:bottom w:val="single" w:sz="4" w:space="0" w:color="auto"/>
              <w:right w:val="single" w:sz="4" w:space="0" w:color="auto"/>
            </w:tcBorders>
            <w:noWrap/>
            <w:vAlign w:val="center"/>
            <w:hideMark/>
          </w:tcPr>
          <w:p w14:paraId="7C1B1765" w14:textId="4DD61B6C" w:rsidR="00C45A27" w:rsidRPr="001B31AF" w:rsidRDefault="000478AA" w:rsidP="000478AA">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24,32</w:t>
            </w:r>
          </w:p>
        </w:tc>
        <w:tc>
          <w:tcPr>
            <w:tcW w:w="1080" w:type="dxa"/>
            <w:tcBorders>
              <w:top w:val="nil"/>
              <w:left w:val="nil"/>
              <w:bottom w:val="single" w:sz="4" w:space="0" w:color="auto"/>
              <w:right w:val="single" w:sz="4" w:space="0" w:color="auto"/>
            </w:tcBorders>
            <w:noWrap/>
            <w:vAlign w:val="center"/>
            <w:hideMark/>
          </w:tcPr>
          <w:p w14:paraId="365D6D7C" w14:textId="177D3E1F" w:rsidR="00C45A27" w:rsidRPr="007153E6" w:rsidRDefault="007F7880" w:rsidP="007153E6">
            <w:pPr>
              <w:ind w:firstLine="0"/>
              <w:jc w:val="center"/>
              <w:rPr>
                <w:rFonts w:ascii="Times New Roman" w:eastAsia="Times New Roman" w:hAnsi="Times New Roman"/>
                <w:b/>
                <w:bCs/>
                <w:color w:val="000000"/>
                <w:sz w:val="18"/>
                <w:szCs w:val="18"/>
                <w:lang w:val="en-US"/>
              </w:rPr>
            </w:pPr>
            <w:r w:rsidRPr="007153E6">
              <w:rPr>
                <w:rFonts w:ascii="Times New Roman" w:eastAsia="Times New Roman" w:hAnsi="Times New Roman"/>
                <w:b/>
                <w:bCs/>
                <w:color w:val="000000"/>
                <w:sz w:val="18"/>
                <w:szCs w:val="18"/>
                <w:lang w:val="en-US"/>
              </w:rPr>
              <w:t>4,08</w:t>
            </w:r>
          </w:p>
        </w:tc>
        <w:tc>
          <w:tcPr>
            <w:tcW w:w="1093" w:type="dxa"/>
            <w:tcBorders>
              <w:top w:val="nil"/>
              <w:left w:val="nil"/>
              <w:bottom w:val="single" w:sz="4" w:space="0" w:color="auto"/>
              <w:right w:val="single" w:sz="4" w:space="0" w:color="auto"/>
            </w:tcBorders>
            <w:noWrap/>
            <w:vAlign w:val="center"/>
            <w:hideMark/>
          </w:tcPr>
          <w:p w14:paraId="393E0830" w14:textId="4E9C1433" w:rsidR="00C45A27" w:rsidRPr="00095216" w:rsidRDefault="00095216" w:rsidP="00095216">
            <w:pPr>
              <w:ind w:firstLine="0"/>
              <w:jc w:val="center"/>
              <w:rPr>
                <w:rFonts w:ascii="Times New Roman" w:eastAsia="Times New Roman" w:hAnsi="Times New Roman"/>
                <w:b/>
                <w:bCs/>
                <w:color w:val="000000"/>
                <w:sz w:val="18"/>
                <w:szCs w:val="18"/>
                <w:lang w:val="en-US"/>
              </w:rPr>
            </w:pPr>
            <w:r w:rsidRPr="00095216">
              <w:rPr>
                <w:rFonts w:ascii="Times New Roman" w:eastAsia="Times New Roman" w:hAnsi="Times New Roman"/>
                <w:b/>
                <w:bCs/>
                <w:color w:val="000000"/>
                <w:sz w:val="18"/>
                <w:szCs w:val="18"/>
                <w:lang w:val="en-US"/>
              </w:rPr>
              <w:t>3,03</w:t>
            </w:r>
          </w:p>
        </w:tc>
      </w:tr>
      <w:tr w:rsidR="00C45A27" w:rsidRPr="006502F1" w14:paraId="08CF799E"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1DD1FCAB" w14:textId="398BB75A" w:rsidR="00C45A27" w:rsidRPr="00BE41DB" w:rsidRDefault="00BE41DB" w:rsidP="00C45A27">
            <w:pPr>
              <w:ind w:firstLine="0"/>
              <w:jc w:val="left"/>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Укупно мешовите</w:t>
            </w:r>
          </w:p>
        </w:tc>
        <w:tc>
          <w:tcPr>
            <w:tcW w:w="1060" w:type="dxa"/>
            <w:tcBorders>
              <w:top w:val="nil"/>
              <w:left w:val="nil"/>
              <w:bottom w:val="single" w:sz="4" w:space="0" w:color="auto"/>
              <w:right w:val="single" w:sz="4" w:space="0" w:color="auto"/>
            </w:tcBorders>
            <w:noWrap/>
            <w:vAlign w:val="center"/>
            <w:hideMark/>
          </w:tcPr>
          <w:p w14:paraId="1BD6FBD9" w14:textId="1AC2F5B2" w:rsidR="00C45A27" w:rsidRPr="0028750C" w:rsidRDefault="00B82D71" w:rsidP="00B82D71">
            <w:pPr>
              <w:ind w:firstLine="0"/>
              <w:jc w:val="center"/>
              <w:rPr>
                <w:rFonts w:ascii="Times New Roman" w:eastAsia="Times New Roman" w:hAnsi="Times New Roman"/>
                <w:b/>
                <w:bCs/>
                <w:color w:val="000000"/>
                <w:sz w:val="18"/>
                <w:szCs w:val="18"/>
                <w:lang w:val="sr-Latn-RS"/>
              </w:rPr>
            </w:pPr>
            <w:r w:rsidRPr="0028750C">
              <w:rPr>
                <w:rFonts w:ascii="Times New Roman" w:eastAsia="Times New Roman" w:hAnsi="Times New Roman"/>
                <w:b/>
                <w:bCs/>
                <w:color w:val="000000"/>
                <w:sz w:val="18"/>
                <w:szCs w:val="18"/>
                <w:lang w:val="sr-Latn-RS"/>
              </w:rPr>
              <w:t>643,28</w:t>
            </w:r>
          </w:p>
        </w:tc>
        <w:tc>
          <w:tcPr>
            <w:tcW w:w="1043" w:type="dxa"/>
            <w:tcBorders>
              <w:top w:val="nil"/>
              <w:left w:val="nil"/>
              <w:bottom w:val="single" w:sz="4" w:space="0" w:color="auto"/>
              <w:right w:val="single" w:sz="4" w:space="0" w:color="auto"/>
            </w:tcBorders>
            <w:noWrap/>
            <w:vAlign w:val="center"/>
            <w:hideMark/>
          </w:tcPr>
          <w:p w14:paraId="21887180" w14:textId="006502DC" w:rsidR="00C45A27" w:rsidRPr="00703F9A" w:rsidRDefault="00703F9A" w:rsidP="00703F9A">
            <w:pPr>
              <w:ind w:firstLine="0"/>
              <w:jc w:val="center"/>
              <w:rPr>
                <w:rFonts w:ascii="Times New Roman" w:eastAsia="Times New Roman" w:hAnsi="Times New Roman"/>
                <w:b/>
                <w:bCs/>
                <w:color w:val="000000"/>
                <w:sz w:val="18"/>
                <w:szCs w:val="18"/>
                <w:lang w:val="sr-Latn-RS"/>
              </w:rPr>
            </w:pPr>
            <w:r w:rsidRPr="00703F9A">
              <w:rPr>
                <w:rFonts w:ascii="Times New Roman" w:eastAsia="Times New Roman" w:hAnsi="Times New Roman"/>
                <w:b/>
                <w:bCs/>
                <w:color w:val="000000"/>
                <w:sz w:val="18"/>
                <w:szCs w:val="18"/>
                <w:lang w:val="sr-Latn-RS"/>
              </w:rPr>
              <w:t>52,59</w:t>
            </w:r>
          </w:p>
        </w:tc>
        <w:tc>
          <w:tcPr>
            <w:tcW w:w="936" w:type="dxa"/>
            <w:tcBorders>
              <w:top w:val="nil"/>
              <w:left w:val="nil"/>
              <w:bottom w:val="single" w:sz="4" w:space="0" w:color="auto"/>
              <w:right w:val="single" w:sz="4" w:space="0" w:color="auto"/>
            </w:tcBorders>
            <w:noWrap/>
            <w:vAlign w:val="center"/>
            <w:hideMark/>
          </w:tcPr>
          <w:p w14:paraId="0A7701C9" w14:textId="74AA30ED" w:rsidR="00C45A27" w:rsidRPr="0028750C" w:rsidRDefault="004F5DE1" w:rsidP="004F5DE1">
            <w:pPr>
              <w:ind w:firstLine="0"/>
              <w:jc w:val="center"/>
              <w:rPr>
                <w:rFonts w:ascii="Times New Roman" w:eastAsia="Times New Roman" w:hAnsi="Times New Roman"/>
                <w:b/>
                <w:bCs/>
                <w:color w:val="000000"/>
                <w:sz w:val="18"/>
                <w:szCs w:val="18"/>
                <w:lang w:val="en-US"/>
              </w:rPr>
            </w:pPr>
            <w:r w:rsidRPr="0028750C">
              <w:rPr>
                <w:rFonts w:ascii="Times New Roman" w:eastAsia="Times New Roman" w:hAnsi="Times New Roman"/>
                <w:b/>
                <w:bCs/>
                <w:color w:val="000000"/>
                <w:sz w:val="18"/>
                <w:szCs w:val="18"/>
                <w:lang w:val="en-US"/>
              </w:rPr>
              <w:t>80.365</w:t>
            </w:r>
          </w:p>
        </w:tc>
        <w:tc>
          <w:tcPr>
            <w:tcW w:w="972" w:type="dxa"/>
            <w:tcBorders>
              <w:top w:val="nil"/>
              <w:left w:val="nil"/>
              <w:bottom w:val="single" w:sz="4" w:space="0" w:color="auto"/>
              <w:right w:val="single" w:sz="4" w:space="0" w:color="auto"/>
            </w:tcBorders>
            <w:noWrap/>
            <w:vAlign w:val="center"/>
            <w:hideMark/>
          </w:tcPr>
          <w:p w14:paraId="128C3E09" w14:textId="1C3312D7" w:rsidR="00C45A27" w:rsidRPr="005F461C" w:rsidRDefault="005F461C" w:rsidP="005F461C">
            <w:pPr>
              <w:ind w:firstLine="0"/>
              <w:jc w:val="center"/>
              <w:rPr>
                <w:rFonts w:ascii="Times New Roman" w:eastAsia="Times New Roman" w:hAnsi="Times New Roman"/>
                <w:b/>
                <w:bCs/>
                <w:color w:val="000000"/>
                <w:sz w:val="18"/>
                <w:szCs w:val="18"/>
                <w:lang w:val="en-US"/>
              </w:rPr>
            </w:pPr>
            <w:r w:rsidRPr="005F461C">
              <w:rPr>
                <w:rFonts w:ascii="Times New Roman" w:eastAsia="Times New Roman" w:hAnsi="Times New Roman"/>
                <w:b/>
                <w:bCs/>
                <w:color w:val="000000"/>
                <w:sz w:val="18"/>
                <w:szCs w:val="18"/>
                <w:lang w:val="en-US"/>
              </w:rPr>
              <w:t>78,35</w:t>
            </w:r>
          </w:p>
        </w:tc>
        <w:tc>
          <w:tcPr>
            <w:tcW w:w="990" w:type="dxa"/>
            <w:tcBorders>
              <w:top w:val="nil"/>
              <w:left w:val="nil"/>
              <w:bottom w:val="single" w:sz="4" w:space="0" w:color="auto"/>
              <w:right w:val="single" w:sz="4" w:space="0" w:color="auto"/>
            </w:tcBorders>
            <w:noWrap/>
            <w:vAlign w:val="center"/>
            <w:hideMark/>
          </w:tcPr>
          <w:p w14:paraId="293493B9" w14:textId="419F34EE" w:rsidR="00C45A27" w:rsidRPr="0028750C" w:rsidRDefault="0028750C" w:rsidP="0028750C">
            <w:pPr>
              <w:ind w:firstLine="0"/>
              <w:jc w:val="center"/>
              <w:rPr>
                <w:rFonts w:ascii="Times New Roman" w:eastAsia="Times New Roman" w:hAnsi="Times New Roman"/>
                <w:b/>
                <w:bCs/>
                <w:color w:val="000000"/>
                <w:sz w:val="18"/>
                <w:szCs w:val="18"/>
                <w:lang w:val="en-US"/>
              </w:rPr>
            </w:pPr>
            <w:r w:rsidRPr="0028750C">
              <w:rPr>
                <w:rFonts w:ascii="Times New Roman" w:eastAsia="Times New Roman" w:hAnsi="Times New Roman"/>
                <w:b/>
                <w:bCs/>
                <w:color w:val="000000"/>
                <w:sz w:val="18"/>
                <w:szCs w:val="18"/>
                <w:lang w:val="en-US"/>
              </w:rPr>
              <w:t>124,93</w:t>
            </w:r>
          </w:p>
        </w:tc>
        <w:tc>
          <w:tcPr>
            <w:tcW w:w="900" w:type="dxa"/>
            <w:tcBorders>
              <w:top w:val="nil"/>
              <w:left w:val="nil"/>
              <w:bottom w:val="single" w:sz="4" w:space="0" w:color="auto"/>
              <w:right w:val="single" w:sz="4" w:space="0" w:color="auto"/>
            </w:tcBorders>
            <w:noWrap/>
            <w:vAlign w:val="center"/>
            <w:hideMark/>
          </w:tcPr>
          <w:p w14:paraId="6113D960" w14:textId="06133DE9" w:rsidR="00C45A27" w:rsidRPr="0028750C" w:rsidRDefault="00F07CD2" w:rsidP="00FA2552">
            <w:pPr>
              <w:ind w:firstLine="0"/>
              <w:jc w:val="center"/>
              <w:rPr>
                <w:rFonts w:ascii="Times New Roman" w:eastAsia="Times New Roman" w:hAnsi="Times New Roman"/>
                <w:b/>
                <w:bCs/>
                <w:color w:val="000000"/>
                <w:sz w:val="18"/>
                <w:szCs w:val="18"/>
                <w:lang w:val="en-US"/>
              </w:rPr>
            </w:pPr>
            <w:r w:rsidRPr="0028750C">
              <w:rPr>
                <w:rFonts w:ascii="Times New Roman" w:eastAsia="Times New Roman" w:hAnsi="Times New Roman"/>
                <w:b/>
                <w:bCs/>
                <w:color w:val="000000"/>
                <w:sz w:val="18"/>
                <w:szCs w:val="18"/>
                <w:lang w:val="en-US"/>
              </w:rPr>
              <w:t>2.097,3</w:t>
            </w:r>
          </w:p>
        </w:tc>
        <w:tc>
          <w:tcPr>
            <w:tcW w:w="900" w:type="dxa"/>
            <w:tcBorders>
              <w:top w:val="nil"/>
              <w:left w:val="nil"/>
              <w:bottom w:val="single" w:sz="4" w:space="0" w:color="auto"/>
              <w:right w:val="single" w:sz="4" w:space="0" w:color="auto"/>
            </w:tcBorders>
            <w:noWrap/>
            <w:vAlign w:val="center"/>
            <w:hideMark/>
          </w:tcPr>
          <w:p w14:paraId="5187286B" w14:textId="29E6E44A" w:rsidR="00C45A27" w:rsidRPr="001B31AF" w:rsidRDefault="000478AA" w:rsidP="000478AA">
            <w:pPr>
              <w:ind w:firstLine="0"/>
              <w:jc w:val="center"/>
              <w:rPr>
                <w:rFonts w:ascii="Times New Roman" w:eastAsia="Times New Roman" w:hAnsi="Times New Roman"/>
                <w:b/>
                <w:bCs/>
                <w:color w:val="000000"/>
                <w:sz w:val="18"/>
                <w:szCs w:val="18"/>
                <w:lang w:val="en-US"/>
              </w:rPr>
            </w:pPr>
            <w:r w:rsidRPr="001B31AF">
              <w:rPr>
                <w:rFonts w:ascii="Times New Roman" w:eastAsia="Times New Roman" w:hAnsi="Times New Roman"/>
                <w:b/>
                <w:bCs/>
                <w:color w:val="000000"/>
                <w:sz w:val="18"/>
                <w:szCs w:val="18"/>
                <w:lang w:val="en-US"/>
              </w:rPr>
              <w:t>75,68</w:t>
            </w:r>
          </w:p>
        </w:tc>
        <w:tc>
          <w:tcPr>
            <w:tcW w:w="1080" w:type="dxa"/>
            <w:tcBorders>
              <w:top w:val="nil"/>
              <w:left w:val="nil"/>
              <w:bottom w:val="single" w:sz="4" w:space="0" w:color="auto"/>
              <w:right w:val="single" w:sz="4" w:space="0" w:color="auto"/>
            </w:tcBorders>
            <w:noWrap/>
            <w:vAlign w:val="center"/>
            <w:hideMark/>
          </w:tcPr>
          <w:p w14:paraId="492663F7" w14:textId="3AC4F48B" w:rsidR="00C45A27" w:rsidRPr="007153E6" w:rsidRDefault="007153E6" w:rsidP="007153E6">
            <w:pPr>
              <w:ind w:firstLine="0"/>
              <w:jc w:val="center"/>
              <w:rPr>
                <w:rFonts w:ascii="Times New Roman" w:eastAsia="Times New Roman" w:hAnsi="Times New Roman"/>
                <w:b/>
                <w:bCs/>
                <w:color w:val="000000"/>
                <w:sz w:val="18"/>
                <w:szCs w:val="18"/>
                <w:lang w:val="en-US"/>
              </w:rPr>
            </w:pPr>
            <w:r w:rsidRPr="007153E6">
              <w:rPr>
                <w:rFonts w:ascii="Times New Roman" w:eastAsia="Times New Roman" w:hAnsi="Times New Roman"/>
                <w:b/>
                <w:bCs/>
                <w:color w:val="000000"/>
                <w:sz w:val="18"/>
                <w:szCs w:val="18"/>
                <w:lang w:val="en-US"/>
              </w:rPr>
              <w:t>3,26</w:t>
            </w:r>
          </w:p>
        </w:tc>
        <w:tc>
          <w:tcPr>
            <w:tcW w:w="1093" w:type="dxa"/>
            <w:tcBorders>
              <w:top w:val="nil"/>
              <w:left w:val="nil"/>
              <w:bottom w:val="single" w:sz="4" w:space="0" w:color="auto"/>
              <w:right w:val="single" w:sz="4" w:space="0" w:color="auto"/>
            </w:tcBorders>
            <w:noWrap/>
            <w:vAlign w:val="center"/>
            <w:hideMark/>
          </w:tcPr>
          <w:p w14:paraId="60D5E56D" w14:textId="54BFD027" w:rsidR="00C45A27" w:rsidRPr="00095216" w:rsidRDefault="00095216" w:rsidP="00095216">
            <w:pPr>
              <w:ind w:firstLine="0"/>
              <w:jc w:val="center"/>
              <w:rPr>
                <w:rFonts w:ascii="Times New Roman" w:eastAsia="Times New Roman" w:hAnsi="Times New Roman"/>
                <w:b/>
                <w:bCs/>
                <w:color w:val="000000"/>
                <w:sz w:val="18"/>
                <w:szCs w:val="18"/>
                <w:lang w:val="en-US"/>
              </w:rPr>
            </w:pPr>
            <w:r w:rsidRPr="00095216">
              <w:rPr>
                <w:rFonts w:ascii="Times New Roman" w:eastAsia="Times New Roman" w:hAnsi="Times New Roman"/>
                <w:b/>
                <w:bCs/>
                <w:color w:val="000000"/>
                <w:sz w:val="18"/>
                <w:szCs w:val="18"/>
                <w:lang w:val="en-US"/>
              </w:rPr>
              <w:t>2,61</w:t>
            </w:r>
          </w:p>
        </w:tc>
      </w:tr>
      <w:tr w:rsidR="00C45A27" w:rsidRPr="006502F1" w14:paraId="4443E525" w14:textId="77777777" w:rsidTr="007F33BA">
        <w:trPr>
          <w:trHeight w:val="225"/>
          <w:jc w:val="center"/>
        </w:trPr>
        <w:tc>
          <w:tcPr>
            <w:tcW w:w="4151" w:type="dxa"/>
            <w:tcBorders>
              <w:top w:val="nil"/>
              <w:left w:val="single" w:sz="4" w:space="0" w:color="auto"/>
              <w:bottom w:val="single" w:sz="4" w:space="0" w:color="auto"/>
              <w:right w:val="single" w:sz="4" w:space="0" w:color="auto"/>
            </w:tcBorders>
            <w:noWrap/>
            <w:vAlign w:val="center"/>
            <w:hideMark/>
          </w:tcPr>
          <w:p w14:paraId="1A794EE9" w14:textId="3F673810" w:rsidR="00C45A27" w:rsidRPr="00BE41DB" w:rsidRDefault="00BE41DB" w:rsidP="00C45A27">
            <w:pPr>
              <w:ind w:firstLine="0"/>
              <w:jc w:val="left"/>
              <w:rPr>
                <w:rFonts w:ascii="Times New Roman" w:eastAsia="Times New Roman" w:hAnsi="Times New Roman"/>
                <w:color w:val="000000"/>
                <w:sz w:val="18"/>
                <w:szCs w:val="18"/>
                <w:lang w:val="sr-Cyrl-RS"/>
              </w:rPr>
            </w:pPr>
            <w:r w:rsidRPr="00BE41DB">
              <w:rPr>
                <w:rFonts w:ascii="Times New Roman" w:eastAsia="Times New Roman" w:hAnsi="Times New Roman"/>
                <w:color w:val="000000"/>
                <w:sz w:val="18"/>
                <w:szCs w:val="18"/>
                <w:lang w:val="sr-Cyrl-RS"/>
              </w:rPr>
              <w:t>Укупно шикаре</w:t>
            </w:r>
          </w:p>
        </w:tc>
        <w:tc>
          <w:tcPr>
            <w:tcW w:w="1060" w:type="dxa"/>
            <w:tcBorders>
              <w:top w:val="nil"/>
              <w:left w:val="nil"/>
              <w:bottom w:val="single" w:sz="4" w:space="0" w:color="auto"/>
              <w:right w:val="single" w:sz="4" w:space="0" w:color="auto"/>
            </w:tcBorders>
            <w:noWrap/>
            <w:vAlign w:val="center"/>
            <w:hideMark/>
          </w:tcPr>
          <w:p w14:paraId="3AD4F013" w14:textId="55F4E0E8" w:rsidR="00C45A27" w:rsidRPr="0028750C" w:rsidRDefault="00B82D71" w:rsidP="00B82D71">
            <w:pPr>
              <w:ind w:firstLine="0"/>
              <w:jc w:val="center"/>
              <w:rPr>
                <w:rFonts w:ascii="Times New Roman" w:eastAsia="Times New Roman" w:hAnsi="Times New Roman"/>
                <w:b/>
                <w:bCs/>
                <w:color w:val="000000"/>
                <w:sz w:val="18"/>
                <w:szCs w:val="18"/>
                <w:lang w:val="sr-Latn-RS"/>
              </w:rPr>
            </w:pPr>
            <w:r w:rsidRPr="0028750C">
              <w:rPr>
                <w:rFonts w:ascii="Times New Roman" w:eastAsia="Times New Roman" w:hAnsi="Times New Roman"/>
                <w:b/>
                <w:bCs/>
                <w:color w:val="000000"/>
                <w:sz w:val="18"/>
                <w:szCs w:val="18"/>
                <w:lang w:val="sr-Latn-RS"/>
              </w:rPr>
              <w:t>239,04</w:t>
            </w:r>
          </w:p>
        </w:tc>
        <w:tc>
          <w:tcPr>
            <w:tcW w:w="1043" w:type="dxa"/>
            <w:tcBorders>
              <w:top w:val="nil"/>
              <w:left w:val="nil"/>
              <w:bottom w:val="single" w:sz="4" w:space="0" w:color="auto"/>
              <w:right w:val="single" w:sz="4" w:space="0" w:color="auto"/>
            </w:tcBorders>
            <w:noWrap/>
            <w:vAlign w:val="center"/>
            <w:hideMark/>
          </w:tcPr>
          <w:p w14:paraId="160AE1EC" w14:textId="2324F669" w:rsidR="00C45A27" w:rsidRPr="00703F9A" w:rsidRDefault="00703F9A" w:rsidP="00703F9A">
            <w:pPr>
              <w:ind w:firstLine="0"/>
              <w:jc w:val="center"/>
              <w:rPr>
                <w:rFonts w:ascii="Times New Roman" w:eastAsia="Times New Roman" w:hAnsi="Times New Roman"/>
                <w:b/>
                <w:bCs/>
                <w:color w:val="000000"/>
                <w:sz w:val="18"/>
                <w:szCs w:val="18"/>
                <w:lang w:val="sr-Latn-RS"/>
              </w:rPr>
            </w:pPr>
            <w:r w:rsidRPr="00703F9A">
              <w:rPr>
                <w:rFonts w:ascii="Times New Roman" w:eastAsia="Times New Roman" w:hAnsi="Times New Roman"/>
                <w:b/>
                <w:bCs/>
                <w:color w:val="000000"/>
                <w:sz w:val="18"/>
                <w:szCs w:val="18"/>
                <w:lang w:val="sr-Latn-RS"/>
              </w:rPr>
              <w:t>19,54</w:t>
            </w:r>
          </w:p>
        </w:tc>
        <w:tc>
          <w:tcPr>
            <w:tcW w:w="936" w:type="dxa"/>
            <w:tcBorders>
              <w:top w:val="nil"/>
              <w:left w:val="nil"/>
              <w:bottom w:val="single" w:sz="4" w:space="0" w:color="auto"/>
              <w:right w:val="single" w:sz="4" w:space="0" w:color="auto"/>
            </w:tcBorders>
            <w:noWrap/>
            <w:vAlign w:val="center"/>
            <w:hideMark/>
          </w:tcPr>
          <w:p w14:paraId="3A89C61E" w14:textId="61E06463" w:rsidR="00C45A27" w:rsidRPr="006502F1" w:rsidRDefault="004F5DE1" w:rsidP="004F5DE1">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w:t>
            </w:r>
          </w:p>
        </w:tc>
        <w:tc>
          <w:tcPr>
            <w:tcW w:w="972" w:type="dxa"/>
            <w:tcBorders>
              <w:top w:val="nil"/>
              <w:left w:val="nil"/>
              <w:bottom w:val="single" w:sz="4" w:space="0" w:color="auto"/>
              <w:right w:val="single" w:sz="4" w:space="0" w:color="auto"/>
            </w:tcBorders>
            <w:noWrap/>
            <w:vAlign w:val="center"/>
            <w:hideMark/>
          </w:tcPr>
          <w:p w14:paraId="52824D41" w14:textId="2758A7C0" w:rsidR="00C45A27" w:rsidRPr="005F461C" w:rsidRDefault="00C45A27" w:rsidP="005F461C">
            <w:pPr>
              <w:ind w:firstLine="0"/>
              <w:jc w:val="center"/>
              <w:rPr>
                <w:rFonts w:ascii="Times New Roman" w:eastAsia="Times New Roman" w:hAnsi="Times New Roman"/>
                <w:b/>
                <w:bCs/>
                <w:color w:val="000000"/>
                <w:sz w:val="18"/>
                <w:szCs w:val="18"/>
                <w:lang w:val="en-US"/>
              </w:rPr>
            </w:pPr>
          </w:p>
        </w:tc>
        <w:tc>
          <w:tcPr>
            <w:tcW w:w="990" w:type="dxa"/>
            <w:tcBorders>
              <w:top w:val="nil"/>
              <w:left w:val="nil"/>
              <w:bottom w:val="single" w:sz="4" w:space="0" w:color="auto"/>
              <w:right w:val="single" w:sz="4" w:space="0" w:color="auto"/>
            </w:tcBorders>
            <w:noWrap/>
            <w:vAlign w:val="center"/>
            <w:hideMark/>
          </w:tcPr>
          <w:p w14:paraId="6BDAA714" w14:textId="26486D4B" w:rsidR="00C45A27" w:rsidRPr="0028750C" w:rsidRDefault="00C45A27" w:rsidP="0028750C">
            <w:pPr>
              <w:ind w:firstLine="0"/>
              <w:jc w:val="center"/>
              <w:rPr>
                <w:rFonts w:ascii="Times New Roman" w:eastAsia="Times New Roman" w:hAnsi="Times New Roman"/>
                <w:b/>
                <w:bCs/>
                <w:color w:val="000000"/>
                <w:sz w:val="18"/>
                <w:szCs w:val="18"/>
                <w:lang w:val="sr-Cyrl-RS"/>
              </w:rPr>
            </w:pPr>
          </w:p>
        </w:tc>
        <w:tc>
          <w:tcPr>
            <w:tcW w:w="900" w:type="dxa"/>
            <w:tcBorders>
              <w:top w:val="nil"/>
              <w:left w:val="nil"/>
              <w:bottom w:val="single" w:sz="4" w:space="0" w:color="auto"/>
              <w:right w:val="single" w:sz="4" w:space="0" w:color="auto"/>
            </w:tcBorders>
            <w:noWrap/>
            <w:vAlign w:val="center"/>
            <w:hideMark/>
          </w:tcPr>
          <w:p w14:paraId="3E489CC2" w14:textId="20806BC9" w:rsidR="00C45A27" w:rsidRPr="006502F1" w:rsidRDefault="00F07CD2" w:rsidP="00FA2552">
            <w:pPr>
              <w:ind w:firstLine="0"/>
              <w:jc w:val="center"/>
              <w:rPr>
                <w:rFonts w:ascii="Times New Roman" w:eastAsia="Times New Roman" w:hAnsi="Times New Roman"/>
                <w:b/>
                <w:bCs/>
                <w:color w:val="000000"/>
                <w:sz w:val="18"/>
                <w:szCs w:val="18"/>
                <w:lang w:val="en-US"/>
              </w:rPr>
            </w:pPr>
            <w:r>
              <w:rPr>
                <w:rFonts w:ascii="Times New Roman" w:eastAsia="Times New Roman" w:hAnsi="Times New Roman"/>
                <w:b/>
                <w:bCs/>
                <w:color w:val="000000"/>
                <w:sz w:val="18"/>
                <w:szCs w:val="18"/>
                <w:lang w:val="en-US"/>
              </w:rPr>
              <w:t>/</w:t>
            </w:r>
          </w:p>
        </w:tc>
        <w:tc>
          <w:tcPr>
            <w:tcW w:w="900" w:type="dxa"/>
            <w:tcBorders>
              <w:top w:val="nil"/>
              <w:left w:val="nil"/>
              <w:bottom w:val="single" w:sz="4" w:space="0" w:color="auto"/>
              <w:right w:val="single" w:sz="4" w:space="0" w:color="auto"/>
            </w:tcBorders>
            <w:noWrap/>
            <w:vAlign w:val="center"/>
            <w:hideMark/>
          </w:tcPr>
          <w:p w14:paraId="02B286F0" w14:textId="026F9EE8" w:rsidR="00C45A27" w:rsidRPr="006C7FC4" w:rsidRDefault="00C45A27" w:rsidP="000478AA">
            <w:pPr>
              <w:ind w:firstLine="0"/>
              <w:jc w:val="center"/>
              <w:rPr>
                <w:rFonts w:ascii="Times New Roman" w:eastAsia="Times New Roman" w:hAnsi="Times New Roman"/>
                <w:b/>
                <w:color w:val="000000"/>
                <w:sz w:val="18"/>
                <w:szCs w:val="18"/>
                <w:lang w:val="sr-Cyrl-RS"/>
              </w:rPr>
            </w:pPr>
          </w:p>
        </w:tc>
        <w:tc>
          <w:tcPr>
            <w:tcW w:w="1080" w:type="dxa"/>
            <w:tcBorders>
              <w:top w:val="nil"/>
              <w:left w:val="nil"/>
              <w:bottom w:val="single" w:sz="4" w:space="0" w:color="auto"/>
              <w:right w:val="single" w:sz="4" w:space="0" w:color="auto"/>
            </w:tcBorders>
            <w:noWrap/>
            <w:vAlign w:val="center"/>
            <w:hideMark/>
          </w:tcPr>
          <w:p w14:paraId="15EF4B1B" w14:textId="7682DA1B" w:rsidR="00C45A27" w:rsidRPr="006C7FC4" w:rsidRDefault="00C45A27" w:rsidP="007153E6">
            <w:pPr>
              <w:ind w:firstLine="0"/>
              <w:jc w:val="center"/>
              <w:rPr>
                <w:rFonts w:ascii="Times New Roman" w:eastAsia="Times New Roman" w:hAnsi="Times New Roman"/>
                <w:b/>
                <w:color w:val="000000"/>
                <w:sz w:val="18"/>
                <w:szCs w:val="18"/>
                <w:lang w:val="sr-Cyrl-RS"/>
              </w:rPr>
            </w:pPr>
          </w:p>
        </w:tc>
        <w:tc>
          <w:tcPr>
            <w:tcW w:w="1093" w:type="dxa"/>
            <w:tcBorders>
              <w:top w:val="nil"/>
              <w:left w:val="nil"/>
              <w:bottom w:val="single" w:sz="4" w:space="0" w:color="auto"/>
              <w:right w:val="single" w:sz="4" w:space="0" w:color="auto"/>
            </w:tcBorders>
            <w:noWrap/>
            <w:vAlign w:val="center"/>
            <w:hideMark/>
          </w:tcPr>
          <w:p w14:paraId="1820FAD8" w14:textId="2161B4FC" w:rsidR="00C45A27" w:rsidRPr="006502F1" w:rsidRDefault="00C45A27" w:rsidP="00095216">
            <w:pPr>
              <w:ind w:firstLine="0"/>
              <w:jc w:val="center"/>
              <w:rPr>
                <w:rFonts w:ascii="Times New Roman" w:eastAsia="Times New Roman" w:hAnsi="Times New Roman"/>
                <w:b/>
                <w:color w:val="000000"/>
                <w:sz w:val="18"/>
                <w:szCs w:val="18"/>
                <w:lang w:val="en-US"/>
              </w:rPr>
            </w:pPr>
          </w:p>
        </w:tc>
      </w:tr>
      <w:tr w:rsidR="00C45A27" w:rsidRPr="006502F1" w14:paraId="7CBCF4C9"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7BBA8A83" w14:textId="1367E1FC" w:rsidR="00C45A27" w:rsidRPr="00BE41DB" w:rsidRDefault="00BE41DB" w:rsidP="00C45A27">
            <w:pPr>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шибљаци</w:t>
            </w:r>
          </w:p>
        </w:tc>
        <w:tc>
          <w:tcPr>
            <w:tcW w:w="1060" w:type="dxa"/>
            <w:tcBorders>
              <w:top w:val="nil"/>
              <w:left w:val="nil"/>
              <w:bottom w:val="single" w:sz="4" w:space="0" w:color="auto"/>
              <w:right w:val="single" w:sz="4" w:space="0" w:color="auto"/>
            </w:tcBorders>
            <w:noWrap/>
            <w:vAlign w:val="center"/>
            <w:hideMark/>
          </w:tcPr>
          <w:p w14:paraId="3E60CE22" w14:textId="34B0E711" w:rsidR="00C45A27" w:rsidRPr="0028750C" w:rsidRDefault="00B82D71" w:rsidP="00B82D71">
            <w:pPr>
              <w:ind w:firstLine="0"/>
              <w:jc w:val="center"/>
              <w:rPr>
                <w:rFonts w:ascii="Times New Roman" w:eastAsia="Times New Roman" w:hAnsi="Times New Roman"/>
                <w:b/>
                <w:bCs/>
                <w:sz w:val="18"/>
                <w:szCs w:val="18"/>
                <w:lang w:val="en-US"/>
              </w:rPr>
            </w:pPr>
            <w:r w:rsidRPr="0028750C">
              <w:rPr>
                <w:rFonts w:ascii="Times New Roman" w:eastAsia="Times New Roman" w:hAnsi="Times New Roman"/>
                <w:b/>
                <w:bCs/>
                <w:sz w:val="18"/>
                <w:szCs w:val="18"/>
                <w:lang w:val="en-US"/>
              </w:rPr>
              <w:t>175,52</w:t>
            </w:r>
          </w:p>
        </w:tc>
        <w:tc>
          <w:tcPr>
            <w:tcW w:w="1043" w:type="dxa"/>
            <w:tcBorders>
              <w:top w:val="nil"/>
              <w:left w:val="nil"/>
              <w:bottom w:val="single" w:sz="4" w:space="0" w:color="auto"/>
              <w:right w:val="single" w:sz="4" w:space="0" w:color="auto"/>
            </w:tcBorders>
            <w:noWrap/>
            <w:vAlign w:val="center"/>
            <w:hideMark/>
          </w:tcPr>
          <w:p w14:paraId="22D0C2A6" w14:textId="37F4DE61" w:rsidR="00C45A27" w:rsidRPr="00703F9A" w:rsidRDefault="00703F9A" w:rsidP="00703F9A">
            <w:pPr>
              <w:ind w:firstLine="0"/>
              <w:jc w:val="center"/>
              <w:rPr>
                <w:rFonts w:ascii="Times New Roman" w:eastAsia="Times New Roman" w:hAnsi="Times New Roman"/>
                <w:b/>
                <w:bCs/>
                <w:color w:val="000000"/>
                <w:sz w:val="18"/>
                <w:szCs w:val="18"/>
                <w:lang w:val="sr-Latn-RS"/>
              </w:rPr>
            </w:pPr>
            <w:r w:rsidRPr="00703F9A">
              <w:rPr>
                <w:rFonts w:ascii="Times New Roman" w:eastAsia="Times New Roman" w:hAnsi="Times New Roman"/>
                <w:b/>
                <w:bCs/>
                <w:color w:val="000000"/>
                <w:sz w:val="18"/>
                <w:szCs w:val="18"/>
                <w:lang w:val="sr-Latn-RS"/>
              </w:rPr>
              <w:t>14,3</w:t>
            </w:r>
            <w:r>
              <w:rPr>
                <w:rFonts w:ascii="Times New Roman" w:eastAsia="Times New Roman" w:hAnsi="Times New Roman"/>
                <w:b/>
                <w:bCs/>
                <w:color w:val="000000"/>
                <w:sz w:val="18"/>
                <w:szCs w:val="18"/>
                <w:lang w:val="sr-Latn-RS"/>
              </w:rPr>
              <w:t>6</w:t>
            </w:r>
          </w:p>
        </w:tc>
        <w:tc>
          <w:tcPr>
            <w:tcW w:w="936" w:type="dxa"/>
            <w:tcBorders>
              <w:top w:val="nil"/>
              <w:left w:val="nil"/>
              <w:bottom w:val="single" w:sz="4" w:space="0" w:color="auto"/>
              <w:right w:val="single" w:sz="4" w:space="0" w:color="auto"/>
            </w:tcBorders>
            <w:noWrap/>
            <w:vAlign w:val="center"/>
            <w:hideMark/>
          </w:tcPr>
          <w:p w14:paraId="3DC81B0B" w14:textId="78780766" w:rsidR="00C45A27" w:rsidRPr="006502F1" w:rsidRDefault="004F5DE1" w:rsidP="004F5DE1">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w:t>
            </w:r>
          </w:p>
        </w:tc>
        <w:tc>
          <w:tcPr>
            <w:tcW w:w="972" w:type="dxa"/>
            <w:tcBorders>
              <w:top w:val="nil"/>
              <w:left w:val="nil"/>
              <w:bottom w:val="single" w:sz="4" w:space="0" w:color="auto"/>
              <w:right w:val="single" w:sz="4" w:space="0" w:color="auto"/>
            </w:tcBorders>
            <w:noWrap/>
            <w:vAlign w:val="center"/>
            <w:hideMark/>
          </w:tcPr>
          <w:p w14:paraId="40C24C70" w14:textId="150D93B3" w:rsidR="00C45A27" w:rsidRPr="006C7FC4" w:rsidRDefault="00C45A27" w:rsidP="00C45A27">
            <w:pPr>
              <w:ind w:firstLine="0"/>
              <w:jc w:val="right"/>
              <w:rPr>
                <w:rFonts w:ascii="Times New Roman" w:eastAsia="Times New Roman" w:hAnsi="Times New Roman"/>
                <w:color w:val="000000"/>
                <w:sz w:val="18"/>
                <w:szCs w:val="18"/>
                <w:lang w:val="sr-Cyrl-RS"/>
              </w:rPr>
            </w:pPr>
          </w:p>
        </w:tc>
        <w:tc>
          <w:tcPr>
            <w:tcW w:w="990" w:type="dxa"/>
            <w:tcBorders>
              <w:top w:val="nil"/>
              <w:left w:val="nil"/>
              <w:bottom w:val="single" w:sz="4" w:space="0" w:color="auto"/>
              <w:right w:val="single" w:sz="4" w:space="0" w:color="auto"/>
            </w:tcBorders>
            <w:noWrap/>
            <w:vAlign w:val="center"/>
            <w:hideMark/>
          </w:tcPr>
          <w:p w14:paraId="78FB3D8D" w14:textId="439592B7" w:rsidR="00C45A27" w:rsidRPr="0028750C" w:rsidRDefault="00C45A27" w:rsidP="0028750C">
            <w:pPr>
              <w:ind w:firstLine="0"/>
              <w:jc w:val="center"/>
              <w:rPr>
                <w:rFonts w:ascii="Times New Roman" w:eastAsia="Times New Roman" w:hAnsi="Times New Roman"/>
                <w:b/>
                <w:bCs/>
                <w:color w:val="000000"/>
                <w:sz w:val="18"/>
                <w:szCs w:val="18"/>
                <w:lang w:val="en-US"/>
              </w:rPr>
            </w:pPr>
          </w:p>
        </w:tc>
        <w:tc>
          <w:tcPr>
            <w:tcW w:w="900" w:type="dxa"/>
            <w:tcBorders>
              <w:top w:val="nil"/>
              <w:left w:val="nil"/>
              <w:bottom w:val="single" w:sz="4" w:space="0" w:color="auto"/>
              <w:right w:val="single" w:sz="4" w:space="0" w:color="auto"/>
            </w:tcBorders>
            <w:noWrap/>
            <w:vAlign w:val="center"/>
            <w:hideMark/>
          </w:tcPr>
          <w:p w14:paraId="59753465" w14:textId="79B3D455" w:rsidR="00C45A27" w:rsidRPr="006502F1" w:rsidRDefault="00F07CD2" w:rsidP="00FA2552">
            <w:pPr>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en-US"/>
              </w:rPr>
              <w:t>/</w:t>
            </w:r>
          </w:p>
        </w:tc>
        <w:tc>
          <w:tcPr>
            <w:tcW w:w="900" w:type="dxa"/>
            <w:tcBorders>
              <w:top w:val="nil"/>
              <w:left w:val="nil"/>
              <w:bottom w:val="single" w:sz="4" w:space="0" w:color="auto"/>
              <w:right w:val="single" w:sz="4" w:space="0" w:color="auto"/>
            </w:tcBorders>
            <w:noWrap/>
            <w:vAlign w:val="center"/>
            <w:hideMark/>
          </w:tcPr>
          <w:p w14:paraId="0067EF5F" w14:textId="081FD84B" w:rsidR="00C45A27" w:rsidRPr="006C7FC4" w:rsidRDefault="00C45A27" w:rsidP="000478AA">
            <w:pPr>
              <w:ind w:firstLine="0"/>
              <w:jc w:val="center"/>
              <w:rPr>
                <w:rFonts w:ascii="Times New Roman" w:eastAsia="Times New Roman" w:hAnsi="Times New Roman"/>
                <w:color w:val="000000"/>
                <w:sz w:val="18"/>
                <w:szCs w:val="18"/>
                <w:lang w:val="sr-Cyrl-RS"/>
              </w:rPr>
            </w:pPr>
          </w:p>
        </w:tc>
        <w:tc>
          <w:tcPr>
            <w:tcW w:w="1080" w:type="dxa"/>
            <w:tcBorders>
              <w:top w:val="nil"/>
              <w:left w:val="nil"/>
              <w:bottom w:val="single" w:sz="4" w:space="0" w:color="auto"/>
              <w:right w:val="single" w:sz="4" w:space="0" w:color="auto"/>
            </w:tcBorders>
            <w:noWrap/>
            <w:vAlign w:val="center"/>
            <w:hideMark/>
          </w:tcPr>
          <w:p w14:paraId="2E56B979" w14:textId="7C8A39C5" w:rsidR="00C45A27" w:rsidRPr="006C7FC4" w:rsidRDefault="00C45A27" w:rsidP="007153E6">
            <w:pPr>
              <w:ind w:firstLine="0"/>
              <w:jc w:val="center"/>
              <w:rPr>
                <w:rFonts w:ascii="Times New Roman" w:eastAsia="Times New Roman" w:hAnsi="Times New Roman"/>
                <w:color w:val="000000"/>
                <w:sz w:val="18"/>
                <w:szCs w:val="18"/>
                <w:lang w:val="sr-Cyrl-RS"/>
              </w:rPr>
            </w:pPr>
          </w:p>
        </w:tc>
        <w:tc>
          <w:tcPr>
            <w:tcW w:w="1093" w:type="dxa"/>
            <w:tcBorders>
              <w:top w:val="nil"/>
              <w:left w:val="nil"/>
              <w:bottom w:val="single" w:sz="4" w:space="0" w:color="auto"/>
              <w:right w:val="single" w:sz="4" w:space="0" w:color="auto"/>
            </w:tcBorders>
            <w:noWrap/>
            <w:vAlign w:val="center"/>
            <w:hideMark/>
          </w:tcPr>
          <w:p w14:paraId="50162602" w14:textId="3C68E49D" w:rsidR="00C45A27" w:rsidRPr="006502F1" w:rsidRDefault="00C45A27" w:rsidP="00095216">
            <w:pPr>
              <w:ind w:firstLine="0"/>
              <w:jc w:val="center"/>
              <w:rPr>
                <w:rFonts w:ascii="Times New Roman" w:eastAsia="Times New Roman" w:hAnsi="Times New Roman"/>
                <w:color w:val="000000"/>
                <w:sz w:val="18"/>
                <w:szCs w:val="18"/>
                <w:lang w:val="en-US"/>
              </w:rPr>
            </w:pPr>
          </w:p>
        </w:tc>
      </w:tr>
      <w:tr w:rsidR="00C45A27" w:rsidRPr="006502F1" w14:paraId="23D33570" w14:textId="77777777" w:rsidTr="007F33BA">
        <w:trPr>
          <w:trHeight w:val="255"/>
          <w:jc w:val="center"/>
        </w:trPr>
        <w:tc>
          <w:tcPr>
            <w:tcW w:w="4151" w:type="dxa"/>
            <w:tcBorders>
              <w:top w:val="nil"/>
              <w:left w:val="single" w:sz="4" w:space="0" w:color="auto"/>
              <w:bottom w:val="single" w:sz="4" w:space="0" w:color="auto"/>
              <w:right w:val="single" w:sz="4" w:space="0" w:color="auto"/>
            </w:tcBorders>
            <w:noWrap/>
            <w:vAlign w:val="center"/>
            <w:hideMark/>
          </w:tcPr>
          <w:p w14:paraId="5EC1DD78" w14:textId="19809A5C" w:rsidR="00C45A27" w:rsidRPr="00BE41DB" w:rsidRDefault="00BE41DB" w:rsidP="00C45A27">
            <w:pPr>
              <w:ind w:firstLine="0"/>
              <w:jc w:val="left"/>
              <w:rPr>
                <w:rFonts w:ascii="Times New Roman" w:eastAsia="Times New Roman" w:hAnsi="Times New Roman"/>
                <w:b/>
                <w:bCs/>
                <w:sz w:val="18"/>
                <w:szCs w:val="18"/>
                <w:lang w:val="sr-Cyrl-RS"/>
              </w:rPr>
            </w:pPr>
            <w:r w:rsidRPr="00BE41DB">
              <w:rPr>
                <w:rFonts w:ascii="Times New Roman" w:eastAsia="Times New Roman" w:hAnsi="Times New Roman"/>
                <w:b/>
                <w:bCs/>
                <w:sz w:val="18"/>
                <w:szCs w:val="18"/>
                <w:lang w:val="sr-Cyrl-RS"/>
              </w:rPr>
              <w:t>Укупно ГЈ</w:t>
            </w:r>
          </w:p>
        </w:tc>
        <w:tc>
          <w:tcPr>
            <w:tcW w:w="1060" w:type="dxa"/>
            <w:tcBorders>
              <w:top w:val="nil"/>
              <w:left w:val="nil"/>
              <w:bottom w:val="single" w:sz="4" w:space="0" w:color="auto"/>
              <w:right w:val="single" w:sz="4" w:space="0" w:color="auto"/>
            </w:tcBorders>
            <w:noWrap/>
            <w:vAlign w:val="center"/>
            <w:hideMark/>
          </w:tcPr>
          <w:p w14:paraId="4E5A1AFC" w14:textId="5E9BFABE" w:rsidR="00C45A27" w:rsidRPr="0028750C" w:rsidRDefault="00B82D71" w:rsidP="00B82D71">
            <w:pPr>
              <w:ind w:firstLine="0"/>
              <w:jc w:val="center"/>
              <w:rPr>
                <w:rFonts w:ascii="Times New Roman" w:eastAsia="Times New Roman" w:hAnsi="Times New Roman"/>
                <w:b/>
                <w:bCs/>
                <w:sz w:val="18"/>
                <w:szCs w:val="18"/>
                <w:lang w:val="en-US"/>
              </w:rPr>
            </w:pPr>
            <w:r w:rsidRPr="0028750C">
              <w:rPr>
                <w:rFonts w:ascii="Times New Roman" w:eastAsia="Times New Roman" w:hAnsi="Times New Roman"/>
                <w:b/>
                <w:bCs/>
                <w:sz w:val="18"/>
                <w:szCs w:val="18"/>
                <w:lang w:val="en-US"/>
              </w:rPr>
              <w:t>1.223,11</w:t>
            </w:r>
          </w:p>
        </w:tc>
        <w:tc>
          <w:tcPr>
            <w:tcW w:w="1043" w:type="dxa"/>
            <w:tcBorders>
              <w:top w:val="nil"/>
              <w:left w:val="nil"/>
              <w:bottom w:val="single" w:sz="4" w:space="0" w:color="auto"/>
              <w:right w:val="single" w:sz="4" w:space="0" w:color="auto"/>
            </w:tcBorders>
            <w:noWrap/>
            <w:vAlign w:val="center"/>
            <w:hideMark/>
          </w:tcPr>
          <w:p w14:paraId="71CA1FF1" w14:textId="681F2BC3" w:rsidR="00C45A27" w:rsidRPr="00703F9A" w:rsidRDefault="00703F9A" w:rsidP="006C7FC4">
            <w:pPr>
              <w:ind w:firstLine="0"/>
              <w:jc w:val="center"/>
              <w:rPr>
                <w:rFonts w:ascii="Times New Roman" w:eastAsia="Times New Roman" w:hAnsi="Times New Roman"/>
                <w:b/>
                <w:bCs/>
                <w:color w:val="000000"/>
                <w:sz w:val="18"/>
                <w:szCs w:val="18"/>
                <w:lang w:val="sr-Latn-RS"/>
              </w:rPr>
            </w:pPr>
            <w:r w:rsidRPr="00703F9A">
              <w:rPr>
                <w:rFonts w:ascii="Times New Roman" w:eastAsia="Times New Roman" w:hAnsi="Times New Roman"/>
                <w:b/>
                <w:bCs/>
                <w:color w:val="000000"/>
                <w:sz w:val="18"/>
                <w:szCs w:val="18"/>
                <w:lang w:val="sr-Latn-RS"/>
              </w:rPr>
              <w:t>100</w:t>
            </w:r>
          </w:p>
        </w:tc>
        <w:tc>
          <w:tcPr>
            <w:tcW w:w="936" w:type="dxa"/>
            <w:tcBorders>
              <w:top w:val="nil"/>
              <w:left w:val="nil"/>
              <w:bottom w:val="single" w:sz="4" w:space="0" w:color="auto"/>
              <w:right w:val="single" w:sz="4" w:space="0" w:color="auto"/>
            </w:tcBorders>
            <w:noWrap/>
            <w:vAlign w:val="center"/>
            <w:hideMark/>
          </w:tcPr>
          <w:p w14:paraId="72385E0E" w14:textId="4DB2016D" w:rsidR="00C45A27" w:rsidRPr="004F5DE1" w:rsidRDefault="004F5DE1" w:rsidP="004F5DE1">
            <w:pPr>
              <w:ind w:firstLine="0"/>
              <w:jc w:val="center"/>
              <w:rPr>
                <w:rFonts w:ascii="Times New Roman" w:eastAsia="Times New Roman" w:hAnsi="Times New Roman"/>
                <w:b/>
                <w:bCs/>
                <w:sz w:val="18"/>
                <w:szCs w:val="18"/>
                <w:lang w:val="en-US"/>
              </w:rPr>
            </w:pPr>
            <w:r w:rsidRPr="004F5DE1">
              <w:rPr>
                <w:rFonts w:ascii="Times New Roman" w:eastAsia="Times New Roman" w:hAnsi="Times New Roman"/>
                <w:b/>
                <w:bCs/>
                <w:sz w:val="18"/>
                <w:szCs w:val="18"/>
                <w:lang w:val="en-US"/>
              </w:rPr>
              <w:t>102.572</w:t>
            </w:r>
          </w:p>
        </w:tc>
        <w:tc>
          <w:tcPr>
            <w:tcW w:w="972" w:type="dxa"/>
            <w:tcBorders>
              <w:top w:val="nil"/>
              <w:left w:val="nil"/>
              <w:bottom w:val="single" w:sz="4" w:space="0" w:color="auto"/>
              <w:right w:val="single" w:sz="4" w:space="0" w:color="auto"/>
            </w:tcBorders>
            <w:noWrap/>
            <w:vAlign w:val="center"/>
            <w:hideMark/>
          </w:tcPr>
          <w:p w14:paraId="777D2283" w14:textId="5A2CADEB" w:rsidR="00C45A27" w:rsidRPr="005F461C" w:rsidRDefault="005F461C" w:rsidP="005F461C">
            <w:pPr>
              <w:ind w:firstLine="0"/>
              <w:jc w:val="center"/>
              <w:rPr>
                <w:rFonts w:ascii="Times New Roman" w:eastAsia="Times New Roman" w:hAnsi="Times New Roman"/>
                <w:b/>
                <w:bCs/>
                <w:color w:val="000000"/>
                <w:sz w:val="18"/>
                <w:szCs w:val="18"/>
                <w:lang w:val="en-US"/>
              </w:rPr>
            </w:pPr>
            <w:r w:rsidRPr="005F461C">
              <w:rPr>
                <w:rFonts w:ascii="Times New Roman" w:eastAsia="Times New Roman" w:hAnsi="Times New Roman"/>
                <w:b/>
                <w:bCs/>
                <w:color w:val="000000"/>
                <w:sz w:val="18"/>
                <w:szCs w:val="18"/>
                <w:lang w:val="en-US"/>
              </w:rPr>
              <w:t>100</w:t>
            </w:r>
          </w:p>
        </w:tc>
        <w:tc>
          <w:tcPr>
            <w:tcW w:w="990" w:type="dxa"/>
            <w:tcBorders>
              <w:top w:val="nil"/>
              <w:left w:val="nil"/>
              <w:bottom w:val="single" w:sz="4" w:space="0" w:color="auto"/>
              <w:right w:val="single" w:sz="4" w:space="0" w:color="auto"/>
            </w:tcBorders>
            <w:noWrap/>
            <w:vAlign w:val="center"/>
            <w:hideMark/>
          </w:tcPr>
          <w:p w14:paraId="16A1FD4B" w14:textId="70BEF1F0" w:rsidR="00C45A27" w:rsidRPr="0028750C" w:rsidRDefault="0028750C" w:rsidP="0028750C">
            <w:pPr>
              <w:ind w:firstLine="0"/>
              <w:jc w:val="center"/>
              <w:rPr>
                <w:rFonts w:ascii="Times New Roman" w:eastAsia="Times New Roman" w:hAnsi="Times New Roman"/>
                <w:b/>
                <w:bCs/>
                <w:color w:val="000000"/>
                <w:sz w:val="18"/>
                <w:szCs w:val="18"/>
                <w:lang w:val="en-US"/>
              </w:rPr>
            </w:pPr>
            <w:r w:rsidRPr="0028750C">
              <w:rPr>
                <w:rFonts w:ascii="Times New Roman" w:eastAsia="Times New Roman" w:hAnsi="Times New Roman"/>
                <w:b/>
                <w:bCs/>
                <w:color w:val="000000"/>
                <w:sz w:val="18"/>
                <w:szCs w:val="18"/>
                <w:lang w:val="en-US"/>
              </w:rPr>
              <w:t>83,86</w:t>
            </w:r>
          </w:p>
        </w:tc>
        <w:tc>
          <w:tcPr>
            <w:tcW w:w="900" w:type="dxa"/>
            <w:tcBorders>
              <w:top w:val="nil"/>
              <w:left w:val="nil"/>
              <w:bottom w:val="single" w:sz="4" w:space="0" w:color="auto"/>
              <w:right w:val="single" w:sz="4" w:space="0" w:color="auto"/>
            </w:tcBorders>
            <w:noWrap/>
            <w:vAlign w:val="center"/>
            <w:hideMark/>
          </w:tcPr>
          <w:p w14:paraId="5F7EE9E8" w14:textId="40883398" w:rsidR="00C45A27" w:rsidRPr="00FA2552" w:rsidRDefault="00FA2552" w:rsidP="00FA2552">
            <w:pPr>
              <w:ind w:firstLine="0"/>
              <w:jc w:val="center"/>
              <w:rPr>
                <w:rFonts w:ascii="Times New Roman" w:eastAsia="Times New Roman" w:hAnsi="Times New Roman"/>
                <w:b/>
                <w:bCs/>
                <w:sz w:val="18"/>
                <w:szCs w:val="18"/>
                <w:lang w:val="en-US"/>
              </w:rPr>
            </w:pPr>
            <w:r w:rsidRPr="00FA2552">
              <w:rPr>
                <w:rFonts w:ascii="Times New Roman" w:eastAsia="Times New Roman" w:hAnsi="Times New Roman"/>
                <w:b/>
                <w:bCs/>
                <w:sz w:val="18"/>
                <w:szCs w:val="18"/>
                <w:lang w:val="en-US"/>
              </w:rPr>
              <w:t>2.771,3</w:t>
            </w:r>
          </w:p>
        </w:tc>
        <w:tc>
          <w:tcPr>
            <w:tcW w:w="900" w:type="dxa"/>
            <w:tcBorders>
              <w:top w:val="nil"/>
              <w:left w:val="nil"/>
              <w:bottom w:val="single" w:sz="4" w:space="0" w:color="auto"/>
              <w:right w:val="single" w:sz="4" w:space="0" w:color="auto"/>
            </w:tcBorders>
            <w:noWrap/>
            <w:vAlign w:val="center"/>
            <w:hideMark/>
          </w:tcPr>
          <w:p w14:paraId="22E043F2" w14:textId="6579F998" w:rsidR="00C45A27" w:rsidRPr="001B31AF" w:rsidRDefault="000478AA" w:rsidP="000478AA">
            <w:pPr>
              <w:ind w:firstLine="0"/>
              <w:jc w:val="center"/>
              <w:rPr>
                <w:rFonts w:ascii="Times New Roman" w:eastAsia="Times New Roman" w:hAnsi="Times New Roman"/>
                <w:b/>
                <w:bCs/>
                <w:color w:val="000000"/>
                <w:sz w:val="18"/>
                <w:szCs w:val="18"/>
                <w:lang w:val="sr-Latn-RS"/>
              </w:rPr>
            </w:pPr>
            <w:r w:rsidRPr="001B31AF">
              <w:rPr>
                <w:rFonts w:ascii="Times New Roman" w:eastAsia="Times New Roman" w:hAnsi="Times New Roman"/>
                <w:b/>
                <w:bCs/>
                <w:color w:val="000000"/>
                <w:sz w:val="18"/>
                <w:szCs w:val="18"/>
                <w:lang w:val="sr-Latn-RS"/>
              </w:rPr>
              <w:t>100</w:t>
            </w:r>
          </w:p>
        </w:tc>
        <w:tc>
          <w:tcPr>
            <w:tcW w:w="1080" w:type="dxa"/>
            <w:tcBorders>
              <w:top w:val="nil"/>
              <w:left w:val="nil"/>
              <w:bottom w:val="single" w:sz="4" w:space="0" w:color="auto"/>
              <w:right w:val="single" w:sz="4" w:space="0" w:color="auto"/>
            </w:tcBorders>
            <w:noWrap/>
            <w:vAlign w:val="center"/>
            <w:hideMark/>
          </w:tcPr>
          <w:p w14:paraId="109B6C84" w14:textId="3710B85B" w:rsidR="00C45A27" w:rsidRPr="007153E6" w:rsidRDefault="007153E6" w:rsidP="007153E6">
            <w:pPr>
              <w:ind w:firstLine="0"/>
              <w:jc w:val="center"/>
              <w:rPr>
                <w:rFonts w:ascii="Times New Roman" w:eastAsia="Times New Roman" w:hAnsi="Times New Roman"/>
                <w:b/>
                <w:bCs/>
                <w:color w:val="000000"/>
                <w:sz w:val="18"/>
                <w:szCs w:val="18"/>
                <w:lang w:val="sr-Latn-RS"/>
              </w:rPr>
            </w:pPr>
            <w:r w:rsidRPr="007153E6">
              <w:rPr>
                <w:rFonts w:ascii="Times New Roman" w:eastAsia="Times New Roman" w:hAnsi="Times New Roman"/>
                <w:b/>
                <w:bCs/>
                <w:color w:val="000000"/>
                <w:sz w:val="18"/>
                <w:szCs w:val="18"/>
                <w:lang w:val="sr-Latn-RS"/>
              </w:rPr>
              <w:t>2,26</w:t>
            </w:r>
          </w:p>
        </w:tc>
        <w:tc>
          <w:tcPr>
            <w:tcW w:w="1093" w:type="dxa"/>
            <w:tcBorders>
              <w:top w:val="nil"/>
              <w:left w:val="nil"/>
              <w:bottom w:val="single" w:sz="4" w:space="0" w:color="auto"/>
              <w:right w:val="single" w:sz="4" w:space="0" w:color="auto"/>
            </w:tcBorders>
            <w:noWrap/>
            <w:vAlign w:val="center"/>
            <w:hideMark/>
          </w:tcPr>
          <w:p w14:paraId="359EB003" w14:textId="5B510790" w:rsidR="00C45A27" w:rsidRPr="00095216" w:rsidRDefault="00095216" w:rsidP="00095216">
            <w:pPr>
              <w:ind w:firstLine="0"/>
              <w:jc w:val="center"/>
              <w:rPr>
                <w:rFonts w:ascii="Times New Roman" w:eastAsia="Times New Roman" w:hAnsi="Times New Roman"/>
                <w:b/>
                <w:bCs/>
                <w:color w:val="000000"/>
                <w:sz w:val="18"/>
                <w:szCs w:val="18"/>
                <w:lang w:val="en-US"/>
              </w:rPr>
            </w:pPr>
            <w:r w:rsidRPr="00095216">
              <w:rPr>
                <w:rFonts w:ascii="Times New Roman" w:eastAsia="Times New Roman" w:hAnsi="Times New Roman"/>
                <w:b/>
                <w:bCs/>
                <w:color w:val="000000"/>
                <w:sz w:val="18"/>
                <w:szCs w:val="18"/>
                <w:lang w:val="en-US"/>
              </w:rPr>
              <w:t>2,70</w:t>
            </w:r>
          </w:p>
        </w:tc>
      </w:tr>
      <w:tr w:rsidR="00C45A27" w:rsidRPr="006502F1" w14:paraId="343D36F8" w14:textId="77777777" w:rsidTr="00001A52">
        <w:trPr>
          <w:trHeight w:val="225"/>
          <w:jc w:val="center"/>
        </w:trPr>
        <w:tc>
          <w:tcPr>
            <w:tcW w:w="415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769581C1" w14:textId="77777777" w:rsidR="00C45A27" w:rsidRPr="006502F1" w:rsidRDefault="00C45A27" w:rsidP="00C45A27">
            <w:pPr>
              <w:ind w:firstLine="0"/>
              <w:jc w:val="left"/>
              <w:rPr>
                <w:rFonts w:ascii="Times New Roman" w:eastAsia="Times New Roman" w:hAnsi="Times New Roman"/>
                <w:b/>
                <w:color w:val="000000"/>
                <w:sz w:val="18"/>
                <w:szCs w:val="18"/>
                <w:lang w:val="en-US"/>
              </w:rPr>
            </w:pPr>
            <w:r w:rsidRPr="006502F1">
              <w:rPr>
                <w:rFonts w:ascii="Times New Roman" w:eastAsia="Times New Roman" w:hAnsi="Times New Roman"/>
                <w:b/>
                <w:color w:val="000000"/>
                <w:sz w:val="18"/>
                <w:szCs w:val="18"/>
                <w:lang w:val="en-US"/>
              </w:rPr>
              <w:t>Укупно ГЈ</w:t>
            </w:r>
          </w:p>
        </w:tc>
        <w:tc>
          <w:tcPr>
            <w:tcW w:w="1060" w:type="dxa"/>
            <w:tcBorders>
              <w:top w:val="nil"/>
              <w:left w:val="nil"/>
              <w:bottom w:val="single" w:sz="4" w:space="0" w:color="auto"/>
              <w:right w:val="single" w:sz="4" w:space="0" w:color="auto"/>
            </w:tcBorders>
            <w:shd w:val="clear" w:color="auto" w:fill="BFBFBF" w:themeFill="background1" w:themeFillShade="BF"/>
            <w:noWrap/>
            <w:vAlign w:val="center"/>
            <w:hideMark/>
          </w:tcPr>
          <w:p w14:paraId="609FAFEA" w14:textId="4A4F233D" w:rsidR="00C45A27" w:rsidRPr="00F40A11" w:rsidRDefault="00F40A11" w:rsidP="00F40A11">
            <w:pPr>
              <w:ind w:firstLine="0"/>
              <w:jc w:val="center"/>
              <w:rPr>
                <w:rFonts w:ascii="Times New Roman" w:eastAsia="Times New Roman" w:hAnsi="Times New Roman"/>
                <w:b/>
                <w:color w:val="000000"/>
                <w:sz w:val="18"/>
                <w:szCs w:val="18"/>
                <w:lang w:val="sr-Latn-RS"/>
              </w:rPr>
            </w:pPr>
            <w:r>
              <w:rPr>
                <w:rFonts w:ascii="Times New Roman" w:eastAsia="Times New Roman" w:hAnsi="Times New Roman"/>
                <w:b/>
                <w:color w:val="000000"/>
                <w:sz w:val="18"/>
                <w:szCs w:val="18"/>
                <w:lang w:val="sr-Latn-RS"/>
              </w:rPr>
              <w:t>1.223,11</w:t>
            </w:r>
          </w:p>
        </w:tc>
        <w:tc>
          <w:tcPr>
            <w:tcW w:w="1043" w:type="dxa"/>
            <w:tcBorders>
              <w:top w:val="nil"/>
              <w:left w:val="nil"/>
              <w:bottom w:val="single" w:sz="4" w:space="0" w:color="auto"/>
              <w:right w:val="single" w:sz="4" w:space="0" w:color="auto"/>
            </w:tcBorders>
            <w:shd w:val="clear" w:color="auto" w:fill="BFBFBF" w:themeFill="background1" w:themeFillShade="BF"/>
            <w:noWrap/>
            <w:vAlign w:val="center"/>
            <w:hideMark/>
          </w:tcPr>
          <w:p w14:paraId="692C85F0" w14:textId="175DD265" w:rsidR="00C45A27" w:rsidRPr="00CD0BCD" w:rsidRDefault="00703F9A" w:rsidP="00F40A11">
            <w:pPr>
              <w:ind w:firstLine="0"/>
              <w:jc w:val="center"/>
              <w:rPr>
                <w:rFonts w:ascii="Times New Roman" w:eastAsia="Times New Roman" w:hAnsi="Times New Roman"/>
                <w:b/>
                <w:color w:val="000000"/>
                <w:sz w:val="18"/>
                <w:szCs w:val="18"/>
                <w:lang w:val="sr-Latn-RS"/>
              </w:rPr>
            </w:pPr>
            <w:r>
              <w:rPr>
                <w:rFonts w:ascii="Times New Roman" w:eastAsia="Times New Roman" w:hAnsi="Times New Roman"/>
                <w:b/>
                <w:color w:val="000000"/>
                <w:sz w:val="18"/>
                <w:szCs w:val="18"/>
                <w:lang w:val="sr-Latn-RS"/>
              </w:rPr>
              <w:t>100</w:t>
            </w:r>
          </w:p>
        </w:tc>
        <w:tc>
          <w:tcPr>
            <w:tcW w:w="936" w:type="dxa"/>
            <w:tcBorders>
              <w:top w:val="nil"/>
              <w:left w:val="nil"/>
              <w:bottom w:val="single" w:sz="4" w:space="0" w:color="auto"/>
              <w:right w:val="single" w:sz="4" w:space="0" w:color="auto"/>
            </w:tcBorders>
            <w:shd w:val="clear" w:color="auto" w:fill="BFBFBF" w:themeFill="background1" w:themeFillShade="BF"/>
            <w:noWrap/>
            <w:vAlign w:val="center"/>
            <w:hideMark/>
          </w:tcPr>
          <w:p w14:paraId="6C1B3189" w14:textId="6DDC1AFC" w:rsidR="00C45A27" w:rsidRPr="00F40A11" w:rsidRDefault="00F40A11" w:rsidP="00F40A11">
            <w:pPr>
              <w:ind w:firstLine="0"/>
              <w:jc w:val="center"/>
              <w:rPr>
                <w:rFonts w:ascii="Times New Roman" w:eastAsia="Times New Roman" w:hAnsi="Times New Roman"/>
                <w:b/>
                <w:color w:val="000000"/>
                <w:sz w:val="18"/>
                <w:szCs w:val="18"/>
                <w:lang w:val="sr-Latn-RS"/>
              </w:rPr>
            </w:pPr>
            <w:r>
              <w:rPr>
                <w:rFonts w:ascii="Times New Roman" w:eastAsia="Times New Roman" w:hAnsi="Times New Roman"/>
                <w:b/>
                <w:color w:val="000000"/>
                <w:sz w:val="18"/>
                <w:szCs w:val="18"/>
                <w:lang w:val="sr-Latn-RS"/>
              </w:rPr>
              <w:t>102.572</w:t>
            </w:r>
          </w:p>
        </w:tc>
        <w:tc>
          <w:tcPr>
            <w:tcW w:w="972" w:type="dxa"/>
            <w:tcBorders>
              <w:top w:val="nil"/>
              <w:left w:val="nil"/>
              <w:bottom w:val="single" w:sz="4" w:space="0" w:color="auto"/>
              <w:right w:val="single" w:sz="4" w:space="0" w:color="auto"/>
            </w:tcBorders>
            <w:shd w:val="clear" w:color="auto" w:fill="BFBFBF" w:themeFill="background1" w:themeFillShade="BF"/>
            <w:noWrap/>
            <w:vAlign w:val="center"/>
            <w:hideMark/>
          </w:tcPr>
          <w:p w14:paraId="6A483D71" w14:textId="5D3FE1DE" w:rsidR="00C45A27" w:rsidRPr="005F461C" w:rsidRDefault="005F461C" w:rsidP="00F40A11">
            <w:pPr>
              <w:ind w:firstLine="0"/>
              <w:jc w:val="center"/>
              <w:rPr>
                <w:rFonts w:ascii="Times New Roman" w:eastAsia="Times New Roman" w:hAnsi="Times New Roman"/>
                <w:b/>
                <w:color w:val="000000"/>
                <w:sz w:val="18"/>
                <w:szCs w:val="18"/>
                <w:lang w:val="sr-Latn-RS"/>
              </w:rPr>
            </w:pPr>
            <w:r>
              <w:rPr>
                <w:rFonts w:ascii="Times New Roman" w:eastAsia="Times New Roman" w:hAnsi="Times New Roman"/>
                <w:b/>
                <w:color w:val="000000"/>
                <w:sz w:val="18"/>
                <w:szCs w:val="18"/>
                <w:lang w:val="sr-Latn-RS"/>
              </w:rPr>
              <w:t>100</w:t>
            </w:r>
          </w:p>
        </w:tc>
        <w:tc>
          <w:tcPr>
            <w:tcW w:w="990" w:type="dxa"/>
            <w:tcBorders>
              <w:top w:val="nil"/>
              <w:left w:val="nil"/>
              <w:bottom w:val="single" w:sz="4" w:space="0" w:color="auto"/>
              <w:right w:val="single" w:sz="4" w:space="0" w:color="auto"/>
            </w:tcBorders>
            <w:shd w:val="clear" w:color="auto" w:fill="BFBFBF" w:themeFill="background1" w:themeFillShade="BF"/>
            <w:noWrap/>
            <w:vAlign w:val="center"/>
            <w:hideMark/>
          </w:tcPr>
          <w:p w14:paraId="706A0ECF" w14:textId="13262AC7" w:rsidR="00C45A27" w:rsidRPr="0028750C" w:rsidRDefault="0028750C" w:rsidP="0028750C">
            <w:pPr>
              <w:ind w:firstLine="0"/>
              <w:jc w:val="center"/>
              <w:rPr>
                <w:rFonts w:ascii="Times New Roman" w:eastAsia="Times New Roman" w:hAnsi="Times New Roman"/>
                <w:b/>
                <w:bCs/>
                <w:color w:val="000000"/>
                <w:sz w:val="18"/>
                <w:szCs w:val="18"/>
                <w:lang w:val="sr-Latn-RS"/>
              </w:rPr>
            </w:pPr>
            <w:r w:rsidRPr="0028750C">
              <w:rPr>
                <w:rFonts w:ascii="Times New Roman" w:eastAsia="Times New Roman" w:hAnsi="Times New Roman"/>
                <w:b/>
                <w:bCs/>
                <w:color w:val="000000"/>
                <w:sz w:val="18"/>
                <w:szCs w:val="18"/>
                <w:lang w:val="sr-Latn-RS"/>
              </w:rPr>
              <w:t>83,86</w:t>
            </w:r>
          </w:p>
        </w:tc>
        <w:tc>
          <w:tcPr>
            <w:tcW w:w="900" w:type="dxa"/>
            <w:tcBorders>
              <w:top w:val="nil"/>
              <w:left w:val="nil"/>
              <w:bottom w:val="single" w:sz="4" w:space="0" w:color="auto"/>
              <w:right w:val="single" w:sz="4" w:space="0" w:color="auto"/>
            </w:tcBorders>
            <w:shd w:val="clear" w:color="auto" w:fill="BFBFBF" w:themeFill="background1" w:themeFillShade="BF"/>
            <w:noWrap/>
            <w:vAlign w:val="center"/>
            <w:hideMark/>
          </w:tcPr>
          <w:p w14:paraId="2FC71795" w14:textId="4C1F4EC4" w:rsidR="00C45A27" w:rsidRPr="00F40A11" w:rsidRDefault="00F40A11" w:rsidP="00F40A11">
            <w:pPr>
              <w:ind w:firstLine="0"/>
              <w:jc w:val="center"/>
              <w:rPr>
                <w:rFonts w:ascii="Times New Roman" w:eastAsia="Times New Roman" w:hAnsi="Times New Roman"/>
                <w:b/>
                <w:color w:val="000000"/>
                <w:sz w:val="18"/>
                <w:szCs w:val="18"/>
                <w:lang w:val="sr-Latn-RS"/>
              </w:rPr>
            </w:pPr>
            <w:r>
              <w:rPr>
                <w:rFonts w:ascii="Times New Roman" w:eastAsia="Times New Roman" w:hAnsi="Times New Roman"/>
                <w:b/>
                <w:color w:val="000000"/>
                <w:sz w:val="18"/>
                <w:szCs w:val="18"/>
                <w:lang w:val="sr-Latn-RS"/>
              </w:rPr>
              <w:t>2.771,3</w:t>
            </w:r>
          </w:p>
        </w:tc>
        <w:tc>
          <w:tcPr>
            <w:tcW w:w="900" w:type="dxa"/>
            <w:tcBorders>
              <w:top w:val="nil"/>
              <w:left w:val="nil"/>
              <w:bottom w:val="single" w:sz="4" w:space="0" w:color="auto"/>
              <w:right w:val="single" w:sz="4" w:space="0" w:color="auto"/>
            </w:tcBorders>
            <w:shd w:val="clear" w:color="auto" w:fill="BFBFBF" w:themeFill="background1" w:themeFillShade="BF"/>
            <w:noWrap/>
            <w:vAlign w:val="center"/>
            <w:hideMark/>
          </w:tcPr>
          <w:p w14:paraId="03E076B0" w14:textId="27BE6284" w:rsidR="00C45A27" w:rsidRPr="000478AA" w:rsidRDefault="000478AA" w:rsidP="000478AA">
            <w:pPr>
              <w:ind w:firstLine="0"/>
              <w:jc w:val="center"/>
              <w:rPr>
                <w:rFonts w:ascii="Times New Roman" w:eastAsia="Times New Roman" w:hAnsi="Times New Roman"/>
                <w:b/>
                <w:color w:val="000000"/>
                <w:sz w:val="18"/>
                <w:szCs w:val="18"/>
                <w:lang w:val="sr-Latn-RS"/>
              </w:rPr>
            </w:pPr>
            <w:r>
              <w:rPr>
                <w:rFonts w:ascii="Times New Roman" w:eastAsia="Times New Roman" w:hAnsi="Times New Roman"/>
                <w:b/>
                <w:color w:val="000000"/>
                <w:sz w:val="18"/>
                <w:szCs w:val="18"/>
                <w:lang w:val="sr-Latn-RS"/>
              </w:rPr>
              <w:t>100</w:t>
            </w:r>
          </w:p>
        </w:tc>
        <w:tc>
          <w:tcPr>
            <w:tcW w:w="1080" w:type="dxa"/>
            <w:tcBorders>
              <w:top w:val="nil"/>
              <w:left w:val="nil"/>
              <w:bottom w:val="single" w:sz="4" w:space="0" w:color="auto"/>
              <w:right w:val="single" w:sz="4" w:space="0" w:color="auto"/>
            </w:tcBorders>
            <w:shd w:val="clear" w:color="auto" w:fill="BFBFBF" w:themeFill="background1" w:themeFillShade="BF"/>
            <w:noWrap/>
            <w:vAlign w:val="center"/>
            <w:hideMark/>
          </w:tcPr>
          <w:p w14:paraId="55360352" w14:textId="47A10260" w:rsidR="00C45A27" w:rsidRPr="007153E6" w:rsidRDefault="007153E6" w:rsidP="007153E6">
            <w:pPr>
              <w:ind w:firstLine="0"/>
              <w:jc w:val="center"/>
              <w:rPr>
                <w:rFonts w:ascii="Times New Roman" w:eastAsia="Times New Roman" w:hAnsi="Times New Roman"/>
                <w:b/>
                <w:color w:val="000000"/>
                <w:sz w:val="18"/>
                <w:szCs w:val="18"/>
                <w:lang w:val="sr-Latn-RS"/>
              </w:rPr>
            </w:pPr>
            <w:r>
              <w:rPr>
                <w:rFonts w:ascii="Times New Roman" w:eastAsia="Times New Roman" w:hAnsi="Times New Roman"/>
                <w:b/>
                <w:color w:val="000000"/>
                <w:sz w:val="18"/>
                <w:szCs w:val="18"/>
                <w:lang w:val="sr-Latn-RS"/>
              </w:rPr>
              <w:t>2,26</w:t>
            </w:r>
          </w:p>
        </w:tc>
        <w:tc>
          <w:tcPr>
            <w:tcW w:w="1093" w:type="dxa"/>
            <w:tcBorders>
              <w:top w:val="nil"/>
              <w:left w:val="nil"/>
              <w:bottom w:val="single" w:sz="4" w:space="0" w:color="auto"/>
              <w:right w:val="single" w:sz="4" w:space="0" w:color="auto"/>
            </w:tcBorders>
            <w:shd w:val="clear" w:color="auto" w:fill="BFBFBF" w:themeFill="background1" w:themeFillShade="BF"/>
            <w:noWrap/>
            <w:vAlign w:val="center"/>
            <w:hideMark/>
          </w:tcPr>
          <w:p w14:paraId="142A4246" w14:textId="06709B57" w:rsidR="00C45A27" w:rsidRPr="00095216" w:rsidRDefault="00095216" w:rsidP="00CF5ED7">
            <w:pPr>
              <w:ind w:firstLine="0"/>
              <w:jc w:val="center"/>
              <w:rPr>
                <w:rFonts w:ascii="Times New Roman" w:eastAsia="Times New Roman" w:hAnsi="Times New Roman"/>
                <w:b/>
                <w:color w:val="000000"/>
                <w:sz w:val="18"/>
                <w:szCs w:val="18"/>
                <w:lang w:val="sr-Latn-RS"/>
              </w:rPr>
            </w:pPr>
            <w:r>
              <w:rPr>
                <w:rFonts w:ascii="Times New Roman" w:eastAsia="Times New Roman" w:hAnsi="Times New Roman"/>
                <w:b/>
                <w:color w:val="000000"/>
                <w:sz w:val="18"/>
                <w:szCs w:val="18"/>
                <w:lang w:val="sr-Latn-RS"/>
              </w:rPr>
              <w:t>2,70</w:t>
            </w:r>
          </w:p>
        </w:tc>
      </w:tr>
    </w:tbl>
    <w:p w14:paraId="03EAC349" w14:textId="4D7F9701" w:rsidR="00F01BAD" w:rsidRPr="00F01BAD" w:rsidRDefault="00F01BAD" w:rsidP="00475812">
      <w:pPr>
        <w:rPr>
          <w:rFonts w:ascii="Times New Roman" w:hAnsi="Times New Roman"/>
          <w:sz w:val="12"/>
          <w:szCs w:val="12"/>
        </w:rPr>
      </w:pPr>
    </w:p>
    <w:p w14:paraId="647BC8FC" w14:textId="77777777" w:rsidR="00F40A11" w:rsidRDefault="00F40A11" w:rsidP="00475812">
      <w:pPr>
        <w:rPr>
          <w:rFonts w:ascii="Times New Roman" w:hAnsi="Times New Roman"/>
          <w:sz w:val="20"/>
          <w:szCs w:val="20"/>
        </w:rPr>
      </w:pPr>
    </w:p>
    <w:p w14:paraId="357CF643" w14:textId="2DC3E83F" w:rsidR="00475812" w:rsidRDefault="00475812" w:rsidP="00475812">
      <w:pPr>
        <w:rPr>
          <w:rFonts w:ascii="Times New Roman" w:hAnsi="Times New Roman"/>
          <w:sz w:val="20"/>
          <w:szCs w:val="20"/>
        </w:rPr>
      </w:pPr>
      <w:r w:rsidRPr="00475812">
        <w:rPr>
          <w:rFonts w:ascii="Times New Roman" w:hAnsi="Times New Roman"/>
          <w:sz w:val="20"/>
          <w:szCs w:val="20"/>
        </w:rPr>
        <w:t xml:space="preserve">Анализом  резултата из претходне табеле може се закључити: </w:t>
      </w:r>
    </w:p>
    <w:p w14:paraId="194516D5" w14:textId="77777777" w:rsidR="00A0524B" w:rsidRPr="00475812" w:rsidRDefault="00A0524B" w:rsidP="00475812">
      <w:pPr>
        <w:rPr>
          <w:rFonts w:ascii="Times New Roman" w:hAnsi="Times New Roman"/>
          <w:sz w:val="20"/>
          <w:szCs w:val="20"/>
        </w:rPr>
      </w:pPr>
    </w:p>
    <w:p w14:paraId="16003B70" w14:textId="0F0F6164" w:rsidR="00475812" w:rsidRDefault="00475812" w:rsidP="00475812">
      <w:pPr>
        <w:rPr>
          <w:rFonts w:ascii="Times New Roman" w:hAnsi="Times New Roman"/>
          <w:sz w:val="20"/>
          <w:szCs w:val="20"/>
        </w:rPr>
      </w:pPr>
      <w:r w:rsidRPr="00A0524B">
        <w:rPr>
          <w:rFonts w:ascii="Times New Roman" w:hAnsi="Times New Roman"/>
          <w:b/>
          <w:bCs/>
          <w:i/>
          <w:iCs/>
          <w:sz w:val="20"/>
          <w:szCs w:val="20"/>
        </w:rPr>
        <w:t>Мешовите састојине</w:t>
      </w:r>
      <w:r w:rsidRPr="00475812">
        <w:rPr>
          <w:rFonts w:ascii="Times New Roman" w:hAnsi="Times New Roman"/>
          <w:sz w:val="20"/>
          <w:szCs w:val="20"/>
        </w:rPr>
        <w:t xml:space="preserve"> чине </w:t>
      </w:r>
      <w:r w:rsidR="00156BCE">
        <w:rPr>
          <w:rFonts w:ascii="Times New Roman" w:hAnsi="Times New Roman"/>
          <w:sz w:val="20"/>
          <w:szCs w:val="20"/>
          <w:lang w:val="sr-Cyrl-RS"/>
        </w:rPr>
        <w:t>52,59</w:t>
      </w:r>
      <w:r w:rsidRPr="00475812">
        <w:rPr>
          <w:rFonts w:ascii="Times New Roman" w:hAnsi="Times New Roman"/>
          <w:sz w:val="20"/>
          <w:szCs w:val="20"/>
        </w:rPr>
        <w:t>% (</w:t>
      </w:r>
      <w:r w:rsidR="00156BCE">
        <w:rPr>
          <w:rFonts w:ascii="Times New Roman" w:hAnsi="Times New Roman"/>
          <w:sz w:val="20"/>
          <w:szCs w:val="20"/>
          <w:lang w:val="sr-Cyrl-RS"/>
        </w:rPr>
        <w:t>643,28</w:t>
      </w:r>
      <w:r w:rsidRPr="00475812">
        <w:rPr>
          <w:rFonts w:ascii="Times New Roman" w:hAnsi="Times New Roman"/>
          <w:sz w:val="20"/>
          <w:szCs w:val="20"/>
        </w:rPr>
        <w:t xml:space="preserve"> ha) површине обраслог земљишта газдинске јединице, а у запремини учествују са </w:t>
      </w:r>
      <w:r w:rsidR="00156BCE">
        <w:rPr>
          <w:rFonts w:ascii="Times New Roman" w:hAnsi="Times New Roman"/>
          <w:sz w:val="20"/>
          <w:szCs w:val="20"/>
          <w:lang w:val="sr-Cyrl-RS"/>
        </w:rPr>
        <w:t>80.365</w:t>
      </w:r>
      <w:r w:rsidRPr="00475812">
        <w:rPr>
          <w:rFonts w:ascii="Times New Roman" w:hAnsi="Times New Roman"/>
          <w:sz w:val="20"/>
          <w:szCs w:val="20"/>
        </w:rPr>
        <w:t xml:space="preserve"> m³ или </w:t>
      </w:r>
      <w:r w:rsidR="00CD5D52">
        <w:rPr>
          <w:rFonts w:ascii="Times New Roman" w:hAnsi="Times New Roman"/>
          <w:sz w:val="20"/>
          <w:szCs w:val="20"/>
          <w:lang w:val="sr-Cyrl-RS"/>
        </w:rPr>
        <w:t>7</w:t>
      </w:r>
      <w:r w:rsidR="00156BCE">
        <w:rPr>
          <w:rFonts w:ascii="Times New Roman" w:hAnsi="Times New Roman"/>
          <w:sz w:val="20"/>
          <w:szCs w:val="20"/>
          <w:lang w:val="sr-Cyrl-RS"/>
        </w:rPr>
        <w:t>8</w:t>
      </w:r>
      <w:r w:rsidRPr="00475812">
        <w:rPr>
          <w:rFonts w:ascii="Times New Roman" w:hAnsi="Times New Roman"/>
          <w:sz w:val="20"/>
          <w:szCs w:val="20"/>
        </w:rPr>
        <w:t>,</w:t>
      </w:r>
      <w:r w:rsidR="00156BCE">
        <w:rPr>
          <w:rFonts w:ascii="Times New Roman" w:hAnsi="Times New Roman"/>
          <w:sz w:val="20"/>
          <w:szCs w:val="20"/>
          <w:lang w:val="sr-Cyrl-RS"/>
        </w:rPr>
        <w:t>35</w:t>
      </w:r>
      <w:r w:rsidRPr="00475812">
        <w:rPr>
          <w:rFonts w:ascii="Times New Roman" w:hAnsi="Times New Roman"/>
          <w:sz w:val="20"/>
          <w:szCs w:val="20"/>
        </w:rPr>
        <w:t xml:space="preserve">%. Просечна запремина мешовитих састојина износи </w:t>
      </w:r>
      <w:r w:rsidR="00156BCE">
        <w:rPr>
          <w:rFonts w:ascii="Times New Roman" w:hAnsi="Times New Roman"/>
          <w:sz w:val="20"/>
          <w:szCs w:val="20"/>
          <w:lang w:val="sr-Cyrl-RS"/>
        </w:rPr>
        <w:t>124,93</w:t>
      </w:r>
      <w:r w:rsidRPr="00475812">
        <w:rPr>
          <w:rFonts w:ascii="Times New Roman" w:hAnsi="Times New Roman"/>
          <w:sz w:val="20"/>
          <w:szCs w:val="20"/>
        </w:rPr>
        <w:t xml:space="preserve"> m³/ha, текући запремински прираст износи </w:t>
      </w:r>
      <w:r w:rsidR="00B877E2">
        <w:rPr>
          <w:rFonts w:ascii="Times New Roman" w:hAnsi="Times New Roman"/>
          <w:sz w:val="20"/>
          <w:szCs w:val="20"/>
          <w:lang w:val="sr-Cyrl-RS"/>
        </w:rPr>
        <w:t>3,26</w:t>
      </w:r>
      <w:r w:rsidRPr="00475812">
        <w:rPr>
          <w:rFonts w:ascii="Times New Roman" w:hAnsi="Times New Roman"/>
          <w:sz w:val="20"/>
          <w:szCs w:val="20"/>
        </w:rPr>
        <w:t xml:space="preserve"> m³/ha, a проценат прираста у запремини је 2,</w:t>
      </w:r>
      <w:r w:rsidR="00B877E2">
        <w:rPr>
          <w:rFonts w:ascii="Times New Roman" w:hAnsi="Times New Roman"/>
          <w:sz w:val="20"/>
          <w:szCs w:val="20"/>
          <w:lang w:val="sr-Cyrl-RS"/>
        </w:rPr>
        <w:t>61</w:t>
      </w:r>
      <w:r w:rsidRPr="00475812">
        <w:rPr>
          <w:rFonts w:ascii="Times New Roman" w:hAnsi="Times New Roman"/>
          <w:sz w:val="20"/>
          <w:szCs w:val="20"/>
        </w:rPr>
        <w:t xml:space="preserve">%. </w:t>
      </w:r>
    </w:p>
    <w:p w14:paraId="394DA4C3" w14:textId="77777777" w:rsidR="00A0524B" w:rsidRPr="00475812" w:rsidRDefault="00A0524B" w:rsidP="00475812">
      <w:pPr>
        <w:rPr>
          <w:rFonts w:ascii="Times New Roman" w:hAnsi="Times New Roman"/>
          <w:sz w:val="20"/>
          <w:szCs w:val="20"/>
        </w:rPr>
      </w:pPr>
    </w:p>
    <w:p w14:paraId="21F4FC06" w14:textId="2CB08140" w:rsidR="00475812" w:rsidRDefault="00475812" w:rsidP="00475812">
      <w:pPr>
        <w:rPr>
          <w:rFonts w:ascii="Times New Roman" w:hAnsi="Times New Roman"/>
          <w:sz w:val="20"/>
          <w:szCs w:val="20"/>
        </w:rPr>
      </w:pPr>
      <w:r w:rsidRPr="00A0524B">
        <w:rPr>
          <w:rFonts w:ascii="Times New Roman" w:hAnsi="Times New Roman"/>
          <w:b/>
          <w:bCs/>
          <w:i/>
          <w:iCs/>
          <w:sz w:val="20"/>
          <w:szCs w:val="20"/>
        </w:rPr>
        <w:t>Чисте састојине</w:t>
      </w:r>
      <w:r w:rsidRPr="00475812">
        <w:rPr>
          <w:rFonts w:ascii="Times New Roman" w:hAnsi="Times New Roman"/>
          <w:sz w:val="20"/>
          <w:szCs w:val="20"/>
        </w:rPr>
        <w:t xml:space="preserve"> чине </w:t>
      </w:r>
      <w:r w:rsidR="00843B9F">
        <w:rPr>
          <w:rFonts w:ascii="Times New Roman" w:hAnsi="Times New Roman"/>
          <w:sz w:val="20"/>
          <w:szCs w:val="20"/>
          <w:lang w:val="sr-Cyrl-RS"/>
        </w:rPr>
        <w:t>13,51</w:t>
      </w:r>
      <w:r w:rsidRPr="00475812">
        <w:rPr>
          <w:rFonts w:ascii="Times New Roman" w:hAnsi="Times New Roman"/>
          <w:sz w:val="20"/>
          <w:szCs w:val="20"/>
        </w:rPr>
        <w:t xml:space="preserve">% или </w:t>
      </w:r>
      <w:r w:rsidR="00CD5D52">
        <w:rPr>
          <w:rFonts w:ascii="Times New Roman" w:hAnsi="Times New Roman"/>
          <w:sz w:val="20"/>
          <w:szCs w:val="20"/>
          <w:lang w:val="sr-Cyrl-RS"/>
        </w:rPr>
        <w:t>(</w:t>
      </w:r>
      <w:r w:rsidR="00843B9F">
        <w:rPr>
          <w:rFonts w:ascii="Times New Roman" w:hAnsi="Times New Roman"/>
          <w:sz w:val="20"/>
          <w:szCs w:val="20"/>
          <w:lang w:val="sr-Cyrl-RS"/>
        </w:rPr>
        <w:t>165,27</w:t>
      </w:r>
      <w:r w:rsidRPr="00475812">
        <w:rPr>
          <w:rFonts w:ascii="Times New Roman" w:hAnsi="Times New Roman"/>
          <w:sz w:val="20"/>
          <w:szCs w:val="20"/>
        </w:rPr>
        <w:t xml:space="preserve"> ha) површине обраслог земљишта газдинске јединице, а у запремини учествују са </w:t>
      </w:r>
      <w:r w:rsidR="00843B9F">
        <w:rPr>
          <w:rFonts w:ascii="Times New Roman" w:hAnsi="Times New Roman"/>
          <w:sz w:val="20"/>
          <w:szCs w:val="20"/>
          <w:lang w:val="sr-Cyrl-RS"/>
        </w:rPr>
        <w:t>22.207</w:t>
      </w:r>
      <w:r w:rsidRPr="00475812">
        <w:rPr>
          <w:rFonts w:ascii="Times New Roman" w:hAnsi="Times New Roman"/>
          <w:sz w:val="20"/>
          <w:szCs w:val="20"/>
        </w:rPr>
        <w:t xml:space="preserve"> m³ или </w:t>
      </w:r>
      <w:r w:rsidR="00CD5D52">
        <w:rPr>
          <w:rFonts w:ascii="Times New Roman" w:hAnsi="Times New Roman"/>
          <w:sz w:val="20"/>
          <w:szCs w:val="20"/>
          <w:lang w:val="sr-Cyrl-RS"/>
        </w:rPr>
        <w:t>2</w:t>
      </w:r>
      <w:r w:rsidR="00843B9F">
        <w:rPr>
          <w:rFonts w:ascii="Times New Roman" w:hAnsi="Times New Roman"/>
          <w:sz w:val="20"/>
          <w:szCs w:val="20"/>
          <w:lang w:val="sr-Cyrl-RS"/>
        </w:rPr>
        <w:t>1,65</w:t>
      </w:r>
      <w:r w:rsidRPr="00475812">
        <w:rPr>
          <w:rFonts w:ascii="Times New Roman" w:hAnsi="Times New Roman"/>
          <w:sz w:val="20"/>
          <w:szCs w:val="20"/>
        </w:rPr>
        <w:t xml:space="preserve">%. Просечна запремина чистих састојина износи </w:t>
      </w:r>
      <w:r w:rsidR="00843B9F">
        <w:rPr>
          <w:rFonts w:ascii="Times New Roman" w:hAnsi="Times New Roman"/>
          <w:sz w:val="20"/>
          <w:szCs w:val="20"/>
          <w:lang w:val="sr-Cyrl-RS"/>
        </w:rPr>
        <w:t>134,36</w:t>
      </w:r>
      <w:r w:rsidRPr="00475812">
        <w:rPr>
          <w:rFonts w:ascii="Times New Roman" w:hAnsi="Times New Roman"/>
          <w:sz w:val="20"/>
          <w:szCs w:val="20"/>
        </w:rPr>
        <w:t xml:space="preserve"> m³/ha, текући запремински прираст износи </w:t>
      </w:r>
      <w:r w:rsidR="00843B9F">
        <w:rPr>
          <w:rFonts w:ascii="Times New Roman" w:hAnsi="Times New Roman"/>
          <w:sz w:val="20"/>
          <w:szCs w:val="20"/>
          <w:lang w:val="sr-Cyrl-RS"/>
        </w:rPr>
        <w:t>4,08</w:t>
      </w:r>
      <w:r w:rsidRPr="00475812">
        <w:rPr>
          <w:rFonts w:ascii="Times New Roman" w:hAnsi="Times New Roman"/>
          <w:sz w:val="20"/>
          <w:szCs w:val="20"/>
        </w:rPr>
        <w:t xml:space="preserve"> m³/ha, a проценат прираста у запремини је </w:t>
      </w:r>
      <w:r w:rsidR="00843B9F">
        <w:rPr>
          <w:rFonts w:ascii="Times New Roman" w:hAnsi="Times New Roman"/>
          <w:sz w:val="20"/>
          <w:szCs w:val="20"/>
          <w:lang w:val="sr-Cyrl-RS"/>
        </w:rPr>
        <w:t>3,03</w:t>
      </w:r>
      <w:r w:rsidRPr="00475812">
        <w:rPr>
          <w:rFonts w:ascii="Times New Roman" w:hAnsi="Times New Roman"/>
          <w:sz w:val="20"/>
          <w:szCs w:val="20"/>
        </w:rPr>
        <w:t>%.</w:t>
      </w:r>
    </w:p>
    <w:p w14:paraId="5FEB25D8" w14:textId="77777777" w:rsidR="00A0524B" w:rsidRPr="00475812" w:rsidRDefault="00A0524B" w:rsidP="00475812">
      <w:pPr>
        <w:rPr>
          <w:rFonts w:ascii="Times New Roman" w:hAnsi="Times New Roman"/>
          <w:sz w:val="20"/>
          <w:szCs w:val="20"/>
        </w:rPr>
      </w:pPr>
    </w:p>
    <w:p w14:paraId="4E753ED5" w14:textId="5747D82E" w:rsidR="00475812" w:rsidRDefault="00475812" w:rsidP="00475812">
      <w:pPr>
        <w:rPr>
          <w:rFonts w:ascii="Times New Roman" w:hAnsi="Times New Roman"/>
          <w:sz w:val="20"/>
          <w:szCs w:val="20"/>
        </w:rPr>
      </w:pPr>
      <w:r w:rsidRPr="00475812">
        <w:rPr>
          <w:rFonts w:ascii="Times New Roman" w:hAnsi="Times New Roman"/>
          <w:sz w:val="20"/>
          <w:szCs w:val="20"/>
        </w:rPr>
        <w:t>За стање састојина по мешовитости може се рећи да је задовољавајуће</w:t>
      </w:r>
      <w:r w:rsidR="00BC1B3A">
        <w:rPr>
          <w:rFonts w:ascii="Times New Roman" w:hAnsi="Times New Roman"/>
          <w:sz w:val="20"/>
          <w:szCs w:val="20"/>
          <w:lang w:val="sr-Cyrl-RS"/>
        </w:rPr>
        <w:t>, с обзиром на доминантно учешће мешовитих састојина.</w:t>
      </w:r>
      <w:r w:rsidRPr="00475812">
        <w:rPr>
          <w:rFonts w:ascii="Times New Roman" w:hAnsi="Times New Roman"/>
          <w:sz w:val="20"/>
          <w:szCs w:val="20"/>
        </w:rPr>
        <w:t xml:space="preserve"> </w:t>
      </w:r>
      <w:r w:rsidR="00BC1B3A">
        <w:rPr>
          <w:rFonts w:ascii="Times New Roman" w:hAnsi="Times New Roman"/>
          <w:sz w:val="20"/>
          <w:szCs w:val="20"/>
          <w:lang w:val="sr-Cyrl-RS"/>
        </w:rPr>
        <w:t>У</w:t>
      </w:r>
      <w:r w:rsidRPr="00475812">
        <w:rPr>
          <w:rFonts w:ascii="Times New Roman" w:hAnsi="Times New Roman"/>
          <w:sz w:val="20"/>
          <w:szCs w:val="20"/>
        </w:rPr>
        <w:t xml:space="preserve"> будућности треба тежити још већој мешовитости ових састојина где год је то могуће</w:t>
      </w:r>
      <w:r w:rsidR="00BC1B3A">
        <w:rPr>
          <w:rFonts w:ascii="Times New Roman" w:hAnsi="Times New Roman"/>
          <w:sz w:val="20"/>
          <w:szCs w:val="20"/>
          <w:lang w:val="sr-Cyrl-RS"/>
        </w:rPr>
        <w:t>,</w:t>
      </w:r>
      <w:r w:rsidRPr="00475812">
        <w:rPr>
          <w:rFonts w:ascii="Times New Roman" w:hAnsi="Times New Roman"/>
          <w:sz w:val="20"/>
          <w:szCs w:val="20"/>
        </w:rPr>
        <w:t xml:space="preserve"> због њихове стабилности и отпорости на фитопатолошка и ентомолошка обољења.</w:t>
      </w:r>
    </w:p>
    <w:p w14:paraId="65A0A1CF" w14:textId="77777777" w:rsidR="00A0524B" w:rsidRPr="00475812" w:rsidRDefault="00A0524B" w:rsidP="00475812">
      <w:pPr>
        <w:rPr>
          <w:rFonts w:ascii="Times New Roman" w:hAnsi="Times New Roman"/>
          <w:sz w:val="20"/>
          <w:szCs w:val="20"/>
        </w:rPr>
      </w:pPr>
    </w:p>
    <w:p w14:paraId="2F61BA39" w14:textId="358AB6AB" w:rsidR="000312D3" w:rsidRDefault="000312D3" w:rsidP="000312D3">
      <w:pPr>
        <w:rPr>
          <w:rFonts w:ascii="Times New Roman" w:hAnsi="Times New Roman"/>
          <w:sz w:val="20"/>
          <w:szCs w:val="20"/>
        </w:rPr>
      </w:pPr>
      <w:r>
        <w:rPr>
          <w:rFonts w:ascii="Times New Roman" w:hAnsi="Times New Roman"/>
          <w:sz w:val="20"/>
          <w:szCs w:val="20"/>
        </w:rPr>
        <w:t>Шикаре</w:t>
      </w:r>
      <w:r w:rsidRPr="00AC39DA">
        <w:rPr>
          <w:rFonts w:ascii="Times New Roman" w:hAnsi="Times New Roman"/>
          <w:sz w:val="20"/>
          <w:szCs w:val="20"/>
        </w:rPr>
        <w:t xml:space="preserve"> </w:t>
      </w:r>
      <w:r>
        <w:rPr>
          <w:rFonts w:ascii="Times New Roman" w:hAnsi="Times New Roman"/>
          <w:sz w:val="20"/>
          <w:szCs w:val="20"/>
        </w:rPr>
        <w:t>чине</w:t>
      </w:r>
      <w:r w:rsidRPr="00AC39DA">
        <w:rPr>
          <w:rFonts w:ascii="Times New Roman" w:hAnsi="Times New Roman"/>
          <w:sz w:val="20"/>
          <w:szCs w:val="20"/>
        </w:rPr>
        <w:t xml:space="preserve"> </w:t>
      </w:r>
      <w:r w:rsidR="00843B9F">
        <w:rPr>
          <w:rFonts w:ascii="Times New Roman" w:hAnsi="Times New Roman"/>
          <w:sz w:val="20"/>
          <w:szCs w:val="20"/>
          <w:lang w:val="sr-Cyrl-RS"/>
        </w:rPr>
        <w:t>19,54</w:t>
      </w:r>
      <w:r w:rsidRPr="00AC39DA">
        <w:rPr>
          <w:rFonts w:ascii="Times New Roman" w:hAnsi="Times New Roman"/>
          <w:sz w:val="20"/>
          <w:szCs w:val="20"/>
        </w:rPr>
        <w:t>% (</w:t>
      </w:r>
      <w:r w:rsidR="00843B9F">
        <w:rPr>
          <w:rFonts w:ascii="Times New Roman" w:hAnsi="Times New Roman"/>
          <w:sz w:val="20"/>
          <w:szCs w:val="20"/>
          <w:lang w:val="sr-Cyrl-RS"/>
        </w:rPr>
        <w:t>239,04</w:t>
      </w:r>
      <w:r>
        <w:rPr>
          <w:rFonts w:ascii="Times New Roman" w:hAnsi="Times New Roman"/>
          <w:sz w:val="20"/>
          <w:szCs w:val="20"/>
        </w:rPr>
        <w:t xml:space="preserve"> hа</w:t>
      </w:r>
      <w:r w:rsidRPr="00AC39DA">
        <w:rPr>
          <w:rFonts w:ascii="Times New Roman" w:hAnsi="Times New Roman"/>
          <w:sz w:val="20"/>
          <w:szCs w:val="20"/>
        </w:rPr>
        <w:t xml:space="preserve">) </w:t>
      </w:r>
      <w:r>
        <w:rPr>
          <w:rFonts w:ascii="Times New Roman" w:hAnsi="Times New Roman"/>
          <w:sz w:val="20"/>
          <w:szCs w:val="20"/>
        </w:rPr>
        <w:t>обрасле</w:t>
      </w:r>
      <w:r w:rsidRPr="00AC39DA">
        <w:rPr>
          <w:rFonts w:ascii="Times New Roman" w:hAnsi="Times New Roman"/>
          <w:sz w:val="20"/>
          <w:szCs w:val="20"/>
        </w:rPr>
        <w:t xml:space="preserve"> </w:t>
      </w:r>
      <w:r>
        <w:rPr>
          <w:rFonts w:ascii="Times New Roman" w:hAnsi="Times New Roman"/>
          <w:sz w:val="20"/>
          <w:szCs w:val="20"/>
        </w:rPr>
        <w:t>површине</w:t>
      </w:r>
      <w:r w:rsidRPr="00AC39DA">
        <w:rPr>
          <w:rFonts w:ascii="Times New Roman" w:hAnsi="Times New Roman"/>
          <w:sz w:val="20"/>
          <w:szCs w:val="20"/>
        </w:rPr>
        <w:t>.</w:t>
      </w:r>
    </w:p>
    <w:p w14:paraId="5331EE61" w14:textId="2B1CFCCF" w:rsidR="000312D3" w:rsidRDefault="000312D3" w:rsidP="000312D3">
      <w:pPr>
        <w:rPr>
          <w:rFonts w:ascii="Times New Roman" w:hAnsi="Times New Roman"/>
          <w:sz w:val="20"/>
          <w:szCs w:val="20"/>
          <w:lang w:val="sr-Cyrl-RS"/>
        </w:rPr>
      </w:pPr>
      <w:r>
        <w:rPr>
          <w:rFonts w:ascii="Times New Roman" w:hAnsi="Times New Roman"/>
          <w:sz w:val="20"/>
          <w:szCs w:val="20"/>
        </w:rPr>
        <w:t>Шиб</w:t>
      </w:r>
      <w:r>
        <w:rPr>
          <w:rFonts w:ascii="Times New Roman" w:hAnsi="Times New Roman"/>
          <w:sz w:val="20"/>
          <w:szCs w:val="20"/>
          <w:lang w:val="sr-Cyrl-RS"/>
        </w:rPr>
        <w:t>љ</w:t>
      </w:r>
      <w:r>
        <w:rPr>
          <w:rFonts w:ascii="Times New Roman" w:hAnsi="Times New Roman"/>
          <w:sz w:val="20"/>
          <w:szCs w:val="20"/>
        </w:rPr>
        <w:t xml:space="preserve">аци чине </w:t>
      </w:r>
      <w:r w:rsidR="00843B9F">
        <w:rPr>
          <w:rFonts w:ascii="Times New Roman" w:hAnsi="Times New Roman"/>
          <w:sz w:val="20"/>
          <w:szCs w:val="20"/>
          <w:lang w:val="sr-Cyrl-RS"/>
        </w:rPr>
        <w:t>14,36</w:t>
      </w:r>
      <w:r>
        <w:rPr>
          <w:rFonts w:ascii="Times New Roman" w:hAnsi="Times New Roman"/>
          <w:sz w:val="20"/>
          <w:szCs w:val="20"/>
        </w:rPr>
        <w:t>% (</w:t>
      </w:r>
      <w:r w:rsidR="00843B9F">
        <w:rPr>
          <w:rFonts w:ascii="Times New Roman" w:hAnsi="Times New Roman"/>
          <w:sz w:val="20"/>
          <w:szCs w:val="20"/>
          <w:lang w:val="sr-Cyrl-RS"/>
        </w:rPr>
        <w:t>175,52</w:t>
      </w:r>
      <w:r>
        <w:rPr>
          <w:rFonts w:ascii="Times New Roman" w:hAnsi="Times New Roman"/>
          <w:sz w:val="20"/>
          <w:szCs w:val="20"/>
        </w:rPr>
        <w:t xml:space="preserve"> hа) обрасле површине.</w:t>
      </w:r>
    </w:p>
    <w:p w14:paraId="7A539C7E" w14:textId="77777777" w:rsidR="00BE41DB" w:rsidRDefault="00BE41DB" w:rsidP="000312D3">
      <w:pPr>
        <w:rPr>
          <w:rFonts w:ascii="Times New Roman" w:hAnsi="Times New Roman"/>
          <w:sz w:val="20"/>
          <w:szCs w:val="20"/>
          <w:lang w:val="sr-Cyrl-RS"/>
        </w:rPr>
      </w:pPr>
    </w:p>
    <w:p w14:paraId="0FF8E0E7" w14:textId="77777777" w:rsidR="009F73AE" w:rsidRDefault="009F73AE" w:rsidP="000312D3">
      <w:pPr>
        <w:rPr>
          <w:rFonts w:ascii="Times New Roman" w:hAnsi="Times New Roman"/>
          <w:sz w:val="20"/>
          <w:szCs w:val="20"/>
          <w:lang w:val="sr-Cyrl-RS"/>
        </w:rPr>
      </w:pPr>
    </w:p>
    <w:p w14:paraId="6811CD42" w14:textId="77777777" w:rsidR="009F73AE" w:rsidRDefault="009F73AE" w:rsidP="000312D3">
      <w:pPr>
        <w:rPr>
          <w:rFonts w:ascii="Times New Roman" w:hAnsi="Times New Roman"/>
          <w:sz w:val="20"/>
          <w:szCs w:val="20"/>
          <w:lang w:val="sr-Cyrl-RS"/>
        </w:rPr>
      </w:pPr>
    </w:p>
    <w:p w14:paraId="24D1C7EC" w14:textId="77777777" w:rsidR="009F73AE" w:rsidRDefault="009F73AE" w:rsidP="000312D3">
      <w:pPr>
        <w:rPr>
          <w:rFonts w:ascii="Times New Roman" w:hAnsi="Times New Roman"/>
          <w:sz w:val="20"/>
          <w:szCs w:val="20"/>
          <w:lang w:val="sr-Cyrl-RS"/>
        </w:rPr>
      </w:pPr>
    </w:p>
    <w:p w14:paraId="6024501D" w14:textId="77777777" w:rsidR="009F73AE" w:rsidRDefault="009F73AE" w:rsidP="000312D3">
      <w:pPr>
        <w:rPr>
          <w:rFonts w:ascii="Times New Roman" w:hAnsi="Times New Roman"/>
          <w:sz w:val="20"/>
          <w:szCs w:val="20"/>
          <w:lang w:val="sr-Cyrl-RS"/>
        </w:rPr>
      </w:pPr>
    </w:p>
    <w:p w14:paraId="7D52C0C3" w14:textId="77777777" w:rsidR="009F73AE" w:rsidRDefault="009F73AE" w:rsidP="000312D3">
      <w:pPr>
        <w:rPr>
          <w:rFonts w:ascii="Times New Roman" w:hAnsi="Times New Roman"/>
          <w:sz w:val="20"/>
          <w:szCs w:val="20"/>
          <w:lang w:val="sr-Cyrl-RS"/>
        </w:rPr>
      </w:pPr>
    </w:p>
    <w:p w14:paraId="7B5A6F53" w14:textId="77777777" w:rsidR="009F73AE" w:rsidRDefault="009F73AE" w:rsidP="000312D3">
      <w:pPr>
        <w:rPr>
          <w:rFonts w:ascii="Times New Roman" w:hAnsi="Times New Roman"/>
          <w:sz w:val="20"/>
          <w:szCs w:val="20"/>
          <w:lang w:val="sr-Cyrl-RS"/>
        </w:rPr>
      </w:pPr>
    </w:p>
    <w:p w14:paraId="2AC0D6CD" w14:textId="77777777" w:rsidR="009F73AE" w:rsidRDefault="009F73AE" w:rsidP="000312D3">
      <w:pPr>
        <w:rPr>
          <w:rFonts w:ascii="Times New Roman" w:hAnsi="Times New Roman"/>
          <w:sz w:val="20"/>
          <w:szCs w:val="20"/>
          <w:lang w:val="sr-Cyrl-RS"/>
        </w:rPr>
      </w:pPr>
    </w:p>
    <w:p w14:paraId="0A160937" w14:textId="77777777" w:rsidR="009F73AE" w:rsidRDefault="009F73AE" w:rsidP="000312D3">
      <w:pPr>
        <w:rPr>
          <w:rFonts w:ascii="Times New Roman" w:hAnsi="Times New Roman"/>
          <w:sz w:val="20"/>
          <w:szCs w:val="20"/>
          <w:lang w:val="sr-Cyrl-RS"/>
        </w:rPr>
      </w:pPr>
    </w:p>
    <w:p w14:paraId="72A8ECBC" w14:textId="77777777" w:rsidR="009F73AE" w:rsidRDefault="009F73AE" w:rsidP="000312D3">
      <w:pPr>
        <w:rPr>
          <w:rFonts w:ascii="Times New Roman" w:hAnsi="Times New Roman"/>
          <w:sz w:val="20"/>
          <w:szCs w:val="20"/>
          <w:lang w:val="sr-Cyrl-RS"/>
        </w:rPr>
      </w:pPr>
    </w:p>
    <w:p w14:paraId="66DEE3CB" w14:textId="77777777" w:rsidR="009F73AE" w:rsidRDefault="009F73AE" w:rsidP="000312D3">
      <w:pPr>
        <w:rPr>
          <w:rFonts w:ascii="Times New Roman" w:hAnsi="Times New Roman"/>
          <w:sz w:val="20"/>
          <w:szCs w:val="20"/>
          <w:lang w:val="sr-Cyrl-RS"/>
        </w:rPr>
      </w:pPr>
    </w:p>
    <w:p w14:paraId="191790FB" w14:textId="77777777" w:rsidR="009F73AE" w:rsidRDefault="009F73AE" w:rsidP="000312D3">
      <w:pPr>
        <w:rPr>
          <w:rFonts w:ascii="Times New Roman" w:hAnsi="Times New Roman"/>
          <w:sz w:val="20"/>
          <w:szCs w:val="20"/>
          <w:lang w:val="sr-Cyrl-RS"/>
        </w:rPr>
      </w:pPr>
    </w:p>
    <w:p w14:paraId="00990340" w14:textId="77777777" w:rsidR="009F73AE" w:rsidRDefault="009F73AE" w:rsidP="000312D3">
      <w:pPr>
        <w:rPr>
          <w:rFonts w:ascii="Times New Roman" w:hAnsi="Times New Roman"/>
          <w:sz w:val="20"/>
          <w:szCs w:val="20"/>
          <w:lang w:val="sr-Cyrl-RS"/>
        </w:rPr>
      </w:pPr>
    </w:p>
    <w:p w14:paraId="0B5537C7" w14:textId="1A189484" w:rsidR="000312D3" w:rsidRPr="002D22BE" w:rsidRDefault="000312D3" w:rsidP="00DF6184">
      <w:pPr>
        <w:pStyle w:val="Heading3"/>
      </w:pPr>
      <w:bookmarkStart w:id="58" w:name="_Toc204171662"/>
      <w:r w:rsidRPr="002D22BE">
        <w:lastRenderedPageBreak/>
        <w:t xml:space="preserve">. Стање </w:t>
      </w:r>
      <w:r w:rsidR="00DF6184">
        <w:t>шума</w:t>
      </w:r>
      <w:r w:rsidRPr="002D22BE">
        <w:t xml:space="preserve"> по врстама дрвећа</w:t>
      </w:r>
      <w:bookmarkEnd w:id="58"/>
    </w:p>
    <w:p w14:paraId="5F4987CF" w14:textId="449ED205" w:rsidR="000312D3" w:rsidRDefault="000312D3" w:rsidP="000312D3">
      <w:pPr>
        <w:ind w:firstLine="0"/>
        <w:rPr>
          <w:rFonts w:ascii="Times New Roman" w:hAnsi="Times New Roman"/>
          <w:sz w:val="20"/>
          <w:szCs w:val="20"/>
          <w:lang w:val="sr-Latn-RS"/>
        </w:rPr>
      </w:pPr>
      <w:r>
        <w:rPr>
          <w:rFonts w:ascii="Times New Roman" w:hAnsi="Times New Roman"/>
          <w:sz w:val="20"/>
          <w:szCs w:val="20"/>
          <w:lang w:val="sr-Latn-RS"/>
        </w:rPr>
        <w:t>Заступ</w:t>
      </w:r>
      <w:r>
        <w:rPr>
          <w:rFonts w:ascii="Times New Roman" w:hAnsi="Times New Roman"/>
          <w:sz w:val="20"/>
          <w:szCs w:val="20"/>
          <w:lang w:val="sr-Cyrl-RS"/>
        </w:rPr>
        <w:t>љ</w:t>
      </w:r>
      <w:r>
        <w:rPr>
          <w:rFonts w:ascii="Times New Roman" w:hAnsi="Times New Roman"/>
          <w:sz w:val="20"/>
          <w:szCs w:val="20"/>
          <w:lang w:val="sr-Latn-RS"/>
        </w:rPr>
        <w:t>еност</w:t>
      </w:r>
      <w:r w:rsidRPr="00B46807">
        <w:rPr>
          <w:rFonts w:ascii="Times New Roman" w:hAnsi="Times New Roman"/>
          <w:sz w:val="20"/>
          <w:szCs w:val="20"/>
          <w:lang w:val="sr-Latn-RS"/>
        </w:rPr>
        <w:t xml:space="preserve"> </w:t>
      </w:r>
      <w:r>
        <w:rPr>
          <w:rFonts w:ascii="Times New Roman" w:hAnsi="Times New Roman"/>
          <w:sz w:val="20"/>
          <w:szCs w:val="20"/>
          <w:lang w:val="sr-Latn-RS"/>
        </w:rPr>
        <w:t>поједних</w:t>
      </w:r>
      <w:r w:rsidRPr="00B46807">
        <w:rPr>
          <w:rFonts w:ascii="Times New Roman" w:hAnsi="Times New Roman"/>
          <w:sz w:val="20"/>
          <w:szCs w:val="20"/>
          <w:lang w:val="sr-Latn-RS"/>
        </w:rPr>
        <w:t xml:space="preserve"> </w:t>
      </w:r>
      <w:r>
        <w:rPr>
          <w:rFonts w:ascii="Times New Roman" w:hAnsi="Times New Roman"/>
          <w:sz w:val="20"/>
          <w:szCs w:val="20"/>
          <w:lang w:val="sr-Latn-RS"/>
        </w:rPr>
        <w:t>врста</w:t>
      </w:r>
      <w:r w:rsidRPr="00B46807">
        <w:rPr>
          <w:rFonts w:ascii="Times New Roman" w:hAnsi="Times New Roman"/>
          <w:sz w:val="20"/>
          <w:szCs w:val="20"/>
          <w:lang w:val="sr-Latn-RS"/>
        </w:rPr>
        <w:t xml:space="preserve"> </w:t>
      </w:r>
      <w:r>
        <w:rPr>
          <w:rFonts w:ascii="Times New Roman" w:hAnsi="Times New Roman"/>
          <w:sz w:val="20"/>
          <w:szCs w:val="20"/>
          <w:lang w:val="sr-Latn-RS"/>
        </w:rPr>
        <w:t>дрвећа</w:t>
      </w:r>
      <w:r w:rsidRPr="00B46807">
        <w:rPr>
          <w:rFonts w:ascii="Times New Roman" w:hAnsi="Times New Roman"/>
          <w:sz w:val="20"/>
          <w:szCs w:val="20"/>
          <w:lang w:val="sr-Latn-RS"/>
        </w:rPr>
        <w:t xml:space="preserve">  </w:t>
      </w:r>
      <w:r>
        <w:rPr>
          <w:rFonts w:ascii="Times New Roman" w:hAnsi="Times New Roman"/>
          <w:sz w:val="20"/>
          <w:szCs w:val="20"/>
          <w:lang w:val="sr-Latn-RS"/>
        </w:rPr>
        <w:t>у</w:t>
      </w:r>
      <w:r w:rsidRPr="00B46807">
        <w:rPr>
          <w:rFonts w:ascii="Times New Roman" w:hAnsi="Times New Roman"/>
          <w:sz w:val="20"/>
          <w:szCs w:val="20"/>
          <w:lang w:val="sr-Latn-RS"/>
        </w:rPr>
        <w:t xml:space="preserve"> </w:t>
      </w:r>
      <w:r>
        <w:rPr>
          <w:rFonts w:ascii="Times New Roman" w:hAnsi="Times New Roman"/>
          <w:sz w:val="20"/>
          <w:szCs w:val="20"/>
          <w:lang w:val="sr-Latn-RS"/>
        </w:rPr>
        <w:t>укупној</w:t>
      </w:r>
      <w:r w:rsidRPr="00B46807">
        <w:rPr>
          <w:rFonts w:ascii="Times New Roman" w:hAnsi="Times New Roman"/>
          <w:sz w:val="20"/>
          <w:szCs w:val="20"/>
          <w:lang w:val="sr-Latn-RS"/>
        </w:rPr>
        <w:t xml:space="preserve">  </w:t>
      </w:r>
      <w:r>
        <w:rPr>
          <w:rFonts w:ascii="Times New Roman" w:hAnsi="Times New Roman"/>
          <w:sz w:val="20"/>
          <w:szCs w:val="20"/>
          <w:lang w:val="sr-Latn-RS"/>
        </w:rPr>
        <w:t>запремини</w:t>
      </w:r>
      <w:r w:rsidRPr="00B46807">
        <w:rPr>
          <w:rFonts w:ascii="Times New Roman" w:hAnsi="Times New Roman"/>
          <w:sz w:val="20"/>
          <w:szCs w:val="20"/>
          <w:lang w:val="sr-Latn-RS"/>
        </w:rPr>
        <w:t xml:space="preserve"> </w:t>
      </w:r>
      <w:r>
        <w:rPr>
          <w:rFonts w:ascii="Times New Roman" w:hAnsi="Times New Roman"/>
          <w:sz w:val="20"/>
          <w:szCs w:val="20"/>
          <w:lang w:val="sr-Latn-RS"/>
        </w:rPr>
        <w:t>и</w:t>
      </w:r>
      <w:r w:rsidRPr="00B46807">
        <w:rPr>
          <w:rFonts w:ascii="Times New Roman" w:hAnsi="Times New Roman"/>
          <w:sz w:val="20"/>
          <w:szCs w:val="20"/>
          <w:lang w:val="sr-Latn-RS"/>
        </w:rPr>
        <w:t xml:space="preserve"> </w:t>
      </w:r>
      <w:r>
        <w:rPr>
          <w:rFonts w:ascii="Times New Roman" w:hAnsi="Times New Roman"/>
          <w:sz w:val="20"/>
          <w:szCs w:val="20"/>
          <w:lang w:val="sr-Latn-RS"/>
        </w:rPr>
        <w:t>запреминском</w:t>
      </w:r>
      <w:r w:rsidRPr="00B46807">
        <w:rPr>
          <w:rFonts w:ascii="Times New Roman" w:hAnsi="Times New Roman"/>
          <w:sz w:val="20"/>
          <w:szCs w:val="20"/>
          <w:lang w:val="sr-Latn-RS"/>
        </w:rPr>
        <w:t xml:space="preserve"> </w:t>
      </w:r>
      <w:r>
        <w:rPr>
          <w:rFonts w:ascii="Times New Roman" w:hAnsi="Times New Roman"/>
          <w:sz w:val="20"/>
          <w:szCs w:val="20"/>
          <w:lang w:val="sr-Latn-RS"/>
        </w:rPr>
        <w:t>прирасту</w:t>
      </w:r>
      <w:r w:rsidRPr="00B46807">
        <w:rPr>
          <w:rFonts w:ascii="Times New Roman" w:hAnsi="Times New Roman"/>
          <w:sz w:val="20"/>
          <w:szCs w:val="20"/>
          <w:lang w:val="sr-Latn-RS"/>
        </w:rPr>
        <w:t xml:space="preserve"> </w:t>
      </w:r>
      <w:r>
        <w:rPr>
          <w:rFonts w:ascii="Times New Roman" w:hAnsi="Times New Roman"/>
          <w:sz w:val="20"/>
          <w:szCs w:val="20"/>
          <w:lang w:val="sr-Latn-RS"/>
        </w:rPr>
        <w:t>приказана</w:t>
      </w:r>
      <w:r w:rsidR="00C01441">
        <w:rPr>
          <w:rFonts w:ascii="Times New Roman" w:hAnsi="Times New Roman"/>
          <w:sz w:val="20"/>
          <w:szCs w:val="20"/>
          <w:lang w:val="sr-Cyrl-RS"/>
        </w:rPr>
        <w:t xml:space="preserve"> је</w:t>
      </w:r>
      <w:r w:rsidRPr="00B46807">
        <w:rPr>
          <w:rFonts w:ascii="Times New Roman" w:hAnsi="Times New Roman"/>
          <w:sz w:val="20"/>
          <w:szCs w:val="20"/>
          <w:lang w:val="sr-Latn-RS"/>
        </w:rPr>
        <w:t xml:space="preserve"> </w:t>
      </w:r>
      <w:r>
        <w:rPr>
          <w:rFonts w:ascii="Times New Roman" w:hAnsi="Times New Roman"/>
          <w:sz w:val="20"/>
          <w:szCs w:val="20"/>
          <w:lang w:val="sr-Latn-RS"/>
        </w:rPr>
        <w:t>следећ</w:t>
      </w:r>
      <w:r w:rsidR="004A074C">
        <w:rPr>
          <w:rFonts w:ascii="Times New Roman" w:hAnsi="Times New Roman"/>
          <w:sz w:val="20"/>
          <w:szCs w:val="20"/>
          <w:lang w:val="sr-Cyrl-RS"/>
        </w:rPr>
        <w:t>о</w:t>
      </w:r>
      <w:r>
        <w:rPr>
          <w:rFonts w:ascii="Times New Roman" w:hAnsi="Times New Roman"/>
          <w:sz w:val="20"/>
          <w:szCs w:val="20"/>
          <w:lang w:val="sr-Latn-RS"/>
        </w:rPr>
        <w:t>м</w:t>
      </w:r>
      <w:r w:rsidRPr="00B46807">
        <w:rPr>
          <w:rFonts w:ascii="Times New Roman" w:hAnsi="Times New Roman"/>
          <w:sz w:val="20"/>
          <w:szCs w:val="20"/>
          <w:lang w:val="sr-Latn-RS"/>
        </w:rPr>
        <w:t xml:space="preserve"> </w:t>
      </w:r>
      <w:r>
        <w:rPr>
          <w:rFonts w:ascii="Times New Roman" w:hAnsi="Times New Roman"/>
          <w:sz w:val="20"/>
          <w:szCs w:val="20"/>
          <w:lang w:val="sr-Latn-RS"/>
        </w:rPr>
        <w:t>табел</w:t>
      </w:r>
      <w:r w:rsidR="004A074C">
        <w:rPr>
          <w:rFonts w:ascii="Times New Roman" w:hAnsi="Times New Roman"/>
          <w:sz w:val="20"/>
          <w:szCs w:val="20"/>
          <w:lang w:val="sr-Cyrl-RS"/>
        </w:rPr>
        <w:t>ом</w:t>
      </w:r>
      <w:r w:rsidRPr="00B46807">
        <w:rPr>
          <w:rFonts w:ascii="Times New Roman" w:hAnsi="Times New Roman"/>
          <w:sz w:val="20"/>
          <w:szCs w:val="20"/>
          <w:lang w:val="sr-Latn-RS"/>
        </w:rPr>
        <w:t>:</w:t>
      </w:r>
    </w:p>
    <w:p w14:paraId="22EC0B15" w14:textId="77777777" w:rsidR="000312D3" w:rsidRDefault="000312D3" w:rsidP="000312D3">
      <w:pPr>
        <w:ind w:firstLine="1134"/>
        <w:rPr>
          <w:rFonts w:ascii="Times New Roman" w:hAnsi="Times New Roman"/>
          <w:sz w:val="20"/>
          <w:szCs w:val="20"/>
          <w:lang w:val="sr-Latn-RS"/>
        </w:rPr>
      </w:pPr>
    </w:p>
    <w:p w14:paraId="5471FA45" w14:textId="76CB5A98" w:rsidR="000312D3" w:rsidRPr="00624855" w:rsidRDefault="000312D3" w:rsidP="000312D3">
      <w:pPr>
        <w:ind w:firstLine="1134"/>
        <w:rPr>
          <w:rFonts w:ascii="Times New Roman" w:hAnsi="Times New Roman"/>
          <w:sz w:val="18"/>
          <w:szCs w:val="18"/>
          <w:lang w:val="sr-Cyrl-RS"/>
        </w:rPr>
      </w:pPr>
      <w:r w:rsidRPr="00624855">
        <w:rPr>
          <w:rFonts w:ascii="Times New Roman" w:hAnsi="Times New Roman"/>
          <w:b/>
          <w:bCs/>
          <w:sz w:val="18"/>
          <w:szCs w:val="18"/>
          <w:lang w:val="sr-Cyrl-RS"/>
        </w:rPr>
        <w:t xml:space="preserve">Табела </w:t>
      </w:r>
      <w:r w:rsidR="00E978CE" w:rsidRPr="00624855">
        <w:rPr>
          <w:rFonts w:ascii="Times New Roman" w:hAnsi="Times New Roman"/>
          <w:b/>
          <w:bCs/>
          <w:sz w:val="18"/>
          <w:szCs w:val="18"/>
          <w:lang w:val="sr-Cyrl-RS"/>
        </w:rPr>
        <w:t>8</w:t>
      </w:r>
      <w:r w:rsidRPr="00624855">
        <w:rPr>
          <w:rFonts w:ascii="Times New Roman" w:hAnsi="Times New Roman"/>
          <w:b/>
          <w:bCs/>
          <w:sz w:val="18"/>
          <w:szCs w:val="18"/>
          <w:lang w:val="sr-Cyrl-RS"/>
        </w:rPr>
        <w:t xml:space="preserve">. </w:t>
      </w:r>
      <w:r w:rsidRPr="00624855">
        <w:rPr>
          <w:rFonts w:ascii="Times New Roman" w:hAnsi="Times New Roman"/>
          <w:sz w:val="18"/>
          <w:szCs w:val="18"/>
          <w:lang w:val="sr-Cyrl-RS"/>
        </w:rPr>
        <w:t>Заступљеност врста дрвећа по запремини и запреминском прирасту</w:t>
      </w:r>
    </w:p>
    <w:tbl>
      <w:tblPr>
        <w:tblW w:w="12474" w:type="dxa"/>
        <w:jc w:val="center"/>
        <w:tblLook w:val="04A0" w:firstRow="1" w:lastRow="0" w:firstColumn="1" w:lastColumn="0" w:noHBand="0" w:noVBand="1"/>
      </w:tblPr>
      <w:tblGrid>
        <w:gridCol w:w="3139"/>
        <w:gridCol w:w="1944"/>
        <w:gridCol w:w="1925"/>
        <w:gridCol w:w="1891"/>
        <w:gridCol w:w="1925"/>
        <w:gridCol w:w="1650"/>
      </w:tblGrid>
      <w:tr w:rsidR="00E978CE" w:rsidRPr="00E978CE" w14:paraId="71B97FEB" w14:textId="77777777" w:rsidTr="00D15AC9">
        <w:trPr>
          <w:trHeight w:hRule="exact" w:val="397"/>
          <w:tblHeader/>
          <w:jc w:val="center"/>
        </w:trPr>
        <w:tc>
          <w:tcPr>
            <w:tcW w:w="3139"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42F57533" w14:textId="77777777" w:rsidR="00E978CE" w:rsidRPr="00E978CE" w:rsidRDefault="00E978CE" w:rsidP="00E978CE">
            <w:pPr>
              <w:ind w:firstLine="0"/>
              <w:jc w:val="center"/>
              <w:rPr>
                <w:rFonts w:ascii="Times New Roman" w:eastAsia="Times New Roman" w:hAnsi="Times New Roman"/>
                <w:b/>
                <w:bCs/>
                <w:color w:val="000000"/>
                <w:sz w:val="20"/>
                <w:szCs w:val="20"/>
                <w:lang w:val="en-GB" w:eastAsia="en-GB"/>
              </w:rPr>
            </w:pPr>
            <w:r w:rsidRPr="00E978CE">
              <w:rPr>
                <w:rFonts w:ascii="Times New Roman" w:eastAsia="Times New Roman" w:hAnsi="Times New Roman"/>
                <w:b/>
                <w:bCs/>
                <w:color w:val="000000"/>
                <w:sz w:val="20"/>
                <w:szCs w:val="20"/>
                <w:lang w:val="en-GB" w:eastAsia="en-GB"/>
              </w:rPr>
              <w:t>Врста дрвећа</w:t>
            </w:r>
          </w:p>
        </w:tc>
        <w:tc>
          <w:tcPr>
            <w:tcW w:w="3869"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D9DFC38" w14:textId="77777777" w:rsidR="00E978CE" w:rsidRPr="00E978CE" w:rsidRDefault="00E978CE" w:rsidP="00E978CE">
            <w:pPr>
              <w:ind w:firstLine="0"/>
              <w:jc w:val="center"/>
              <w:rPr>
                <w:rFonts w:ascii="Times New Roman" w:eastAsia="Times New Roman" w:hAnsi="Times New Roman"/>
                <w:b/>
                <w:bCs/>
                <w:color w:val="000000"/>
                <w:sz w:val="20"/>
                <w:szCs w:val="20"/>
                <w:lang w:val="en-GB" w:eastAsia="en-GB"/>
              </w:rPr>
            </w:pPr>
            <w:r w:rsidRPr="00E978CE">
              <w:rPr>
                <w:rFonts w:ascii="Times New Roman" w:eastAsia="Times New Roman" w:hAnsi="Times New Roman"/>
                <w:b/>
                <w:bCs/>
                <w:color w:val="000000"/>
                <w:sz w:val="20"/>
                <w:szCs w:val="20"/>
                <w:lang w:val="en-GB" w:eastAsia="en-GB"/>
              </w:rPr>
              <w:t>Запремина</w:t>
            </w:r>
          </w:p>
        </w:tc>
        <w:tc>
          <w:tcPr>
            <w:tcW w:w="3816"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0E1D041" w14:textId="77777777" w:rsidR="00E978CE" w:rsidRPr="00E978CE" w:rsidRDefault="00E978CE" w:rsidP="00E978CE">
            <w:pPr>
              <w:ind w:firstLine="0"/>
              <w:jc w:val="center"/>
              <w:rPr>
                <w:rFonts w:ascii="Times New Roman" w:eastAsia="Times New Roman" w:hAnsi="Times New Roman"/>
                <w:b/>
                <w:bCs/>
                <w:color w:val="000000"/>
                <w:sz w:val="20"/>
                <w:szCs w:val="20"/>
                <w:lang w:val="en-GB" w:eastAsia="en-GB"/>
              </w:rPr>
            </w:pPr>
            <w:r w:rsidRPr="00E978CE">
              <w:rPr>
                <w:rFonts w:ascii="Times New Roman" w:eastAsia="Times New Roman" w:hAnsi="Times New Roman"/>
                <w:b/>
                <w:bCs/>
                <w:color w:val="000000"/>
                <w:sz w:val="20"/>
                <w:szCs w:val="20"/>
                <w:lang w:eastAsia="en-GB"/>
              </w:rPr>
              <w:t>Запремински прираст</w:t>
            </w:r>
          </w:p>
        </w:tc>
        <w:tc>
          <w:tcPr>
            <w:tcW w:w="1650"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41FF1445" w14:textId="77777777" w:rsidR="00E978CE" w:rsidRPr="00E978CE" w:rsidRDefault="00E978CE" w:rsidP="00E978CE">
            <w:pPr>
              <w:ind w:firstLine="0"/>
              <w:jc w:val="center"/>
              <w:rPr>
                <w:rFonts w:ascii="Times New Roman" w:eastAsia="Times New Roman" w:hAnsi="Times New Roman"/>
                <w:color w:val="000000"/>
                <w:sz w:val="20"/>
                <w:szCs w:val="20"/>
                <w:lang w:val="en-GB" w:eastAsia="en-GB"/>
              </w:rPr>
            </w:pPr>
            <w:r w:rsidRPr="00E978CE">
              <w:rPr>
                <w:rFonts w:ascii="Times New Roman" w:eastAsia="Times New Roman" w:hAnsi="Times New Roman"/>
                <w:b/>
                <w:bCs/>
                <w:color w:val="000000"/>
                <w:sz w:val="18"/>
                <w:szCs w:val="18"/>
                <w:lang w:eastAsia="en-GB"/>
              </w:rPr>
              <w:t>I</w:t>
            </w:r>
            <w:r w:rsidRPr="00E978CE">
              <w:rPr>
                <w:rFonts w:ascii="Times New Roman" w:eastAsia="Times New Roman" w:hAnsi="Times New Roman"/>
                <w:b/>
                <w:bCs/>
                <w:color w:val="000000"/>
                <w:sz w:val="18"/>
                <w:szCs w:val="18"/>
                <w:lang w:val="en-GB" w:eastAsia="en-GB"/>
              </w:rPr>
              <w:t>v/V%</w:t>
            </w:r>
          </w:p>
        </w:tc>
      </w:tr>
      <w:tr w:rsidR="00E978CE" w:rsidRPr="00E978CE" w14:paraId="6E41C268" w14:textId="77777777" w:rsidTr="00001A52">
        <w:trPr>
          <w:trHeight w:hRule="exact" w:val="284"/>
          <w:tblHeader/>
          <w:jc w:val="center"/>
        </w:trPr>
        <w:tc>
          <w:tcPr>
            <w:tcW w:w="3139"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746D46F0" w14:textId="77777777" w:rsidR="00E978CE" w:rsidRPr="00E978CE" w:rsidRDefault="00E978CE" w:rsidP="00E978CE">
            <w:pPr>
              <w:ind w:firstLine="0"/>
              <w:jc w:val="center"/>
              <w:rPr>
                <w:rFonts w:ascii="Times New Roman" w:eastAsia="Times New Roman" w:hAnsi="Times New Roman"/>
                <w:color w:val="000000"/>
                <w:sz w:val="20"/>
                <w:szCs w:val="20"/>
                <w:lang w:val="en-GB" w:eastAsia="en-GB"/>
              </w:rPr>
            </w:pPr>
          </w:p>
        </w:tc>
        <w:tc>
          <w:tcPr>
            <w:tcW w:w="1944" w:type="dxa"/>
            <w:tcBorders>
              <w:top w:val="nil"/>
              <w:left w:val="nil"/>
              <w:bottom w:val="single" w:sz="4" w:space="0" w:color="auto"/>
              <w:right w:val="single" w:sz="4" w:space="0" w:color="auto"/>
            </w:tcBorders>
            <w:shd w:val="clear" w:color="auto" w:fill="BFBFBF" w:themeFill="background1" w:themeFillShade="BF"/>
            <w:noWrap/>
            <w:vAlign w:val="center"/>
            <w:hideMark/>
          </w:tcPr>
          <w:p w14:paraId="1F476D09" w14:textId="77777777" w:rsidR="00E978CE" w:rsidRPr="00E978CE" w:rsidRDefault="00E978CE" w:rsidP="00E978CE">
            <w:pPr>
              <w:ind w:firstLine="0"/>
              <w:jc w:val="center"/>
              <w:rPr>
                <w:rFonts w:ascii="Times New Roman" w:eastAsia="Times New Roman" w:hAnsi="Times New Roman"/>
                <w:color w:val="000000"/>
                <w:sz w:val="20"/>
                <w:szCs w:val="20"/>
                <w:lang w:val="en-GB" w:eastAsia="en-GB"/>
              </w:rPr>
            </w:pPr>
            <w:r w:rsidRPr="00E978CE">
              <w:rPr>
                <w:rFonts w:ascii="Times New Roman" w:eastAsia="Times New Roman" w:hAnsi="Times New Roman"/>
                <w:b/>
                <w:bCs/>
                <w:color w:val="000000"/>
                <w:sz w:val="18"/>
                <w:szCs w:val="18"/>
                <w:lang w:val="en-GB" w:eastAsia="en-GB"/>
              </w:rPr>
              <w:t>m</w:t>
            </w:r>
            <w:r w:rsidRPr="00E978CE">
              <w:rPr>
                <w:rFonts w:ascii="Times New Roman" w:eastAsia="Times New Roman" w:hAnsi="Times New Roman"/>
                <w:b/>
                <w:bCs/>
                <w:color w:val="000000"/>
                <w:sz w:val="18"/>
                <w:szCs w:val="18"/>
                <w:vertAlign w:val="superscript"/>
                <w:lang w:val="en-GB" w:eastAsia="en-GB"/>
              </w:rPr>
              <w:t>3</w:t>
            </w:r>
          </w:p>
        </w:tc>
        <w:tc>
          <w:tcPr>
            <w:tcW w:w="1925" w:type="dxa"/>
            <w:tcBorders>
              <w:top w:val="nil"/>
              <w:left w:val="nil"/>
              <w:bottom w:val="single" w:sz="4" w:space="0" w:color="auto"/>
              <w:right w:val="single" w:sz="4" w:space="0" w:color="auto"/>
            </w:tcBorders>
            <w:shd w:val="clear" w:color="auto" w:fill="BFBFBF" w:themeFill="background1" w:themeFillShade="BF"/>
            <w:noWrap/>
            <w:vAlign w:val="center"/>
            <w:hideMark/>
          </w:tcPr>
          <w:p w14:paraId="122EB1E3" w14:textId="77777777" w:rsidR="00E978CE" w:rsidRPr="00E978CE" w:rsidRDefault="00E978CE" w:rsidP="00E978CE">
            <w:pPr>
              <w:ind w:firstLine="0"/>
              <w:jc w:val="center"/>
              <w:rPr>
                <w:rFonts w:ascii="Times New Roman" w:eastAsia="Times New Roman" w:hAnsi="Times New Roman"/>
                <w:color w:val="000000"/>
                <w:sz w:val="20"/>
                <w:szCs w:val="20"/>
                <w:lang w:val="en-GB" w:eastAsia="en-GB"/>
              </w:rPr>
            </w:pPr>
            <w:r w:rsidRPr="00E978CE">
              <w:rPr>
                <w:rFonts w:ascii="Times New Roman" w:eastAsia="Times New Roman" w:hAnsi="Times New Roman"/>
                <w:b/>
                <w:bCs/>
                <w:color w:val="000000"/>
                <w:sz w:val="18"/>
                <w:szCs w:val="18"/>
                <w:lang w:val="en-GB" w:eastAsia="en-GB"/>
              </w:rPr>
              <w:t>%</w:t>
            </w:r>
          </w:p>
        </w:tc>
        <w:tc>
          <w:tcPr>
            <w:tcW w:w="1891" w:type="dxa"/>
            <w:tcBorders>
              <w:top w:val="nil"/>
              <w:left w:val="nil"/>
              <w:bottom w:val="single" w:sz="4" w:space="0" w:color="auto"/>
              <w:right w:val="single" w:sz="4" w:space="0" w:color="auto"/>
            </w:tcBorders>
            <w:shd w:val="clear" w:color="auto" w:fill="BFBFBF" w:themeFill="background1" w:themeFillShade="BF"/>
            <w:noWrap/>
            <w:vAlign w:val="center"/>
            <w:hideMark/>
          </w:tcPr>
          <w:p w14:paraId="246B0D1C" w14:textId="77777777" w:rsidR="00E978CE" w:rsidRPr="00E978CE" w:rsidRDefault="00E978CE" w:rsidP="00E978CE">
            <w:pPr>
              <w:ind w:firstLine="0"/>
              <w:jc w:val="center"/>
              <w:rPr>
                <w:rFonts w:ascii="Times New Roman" w:eastAsia="Times New Roman" w:hAnsi="Times New Roman"/>
                <w:color w:val="000000"/>
                <w:sz w:val="20"/>
                <w:szCs w:val="20"/>
                <w:lang w:val="en-GB" w:eastAsia="en-GB"/>
              </w:rPr>
            </w:pPr>
            <w:r w:rsidRPr="00E978CE">
              <w:rPr>
                <w:rFonts w:ascii="Times New Roman" w:eastAsia="Times New Roman" w:hAnsi="Times New Roman"/>
                <w:b/>
                <w:bCs/>
                <w:color w:val="000000"/>
                <w:sz w:val="18"/>
                <w:szCs w:val="18"/>
                <w:lang w:val="en-GB" w:eastAsia="en-GB"/>
              </w:rPr>
              <w:t>m</w:t>
            </w:r>
            <w:r w:rsidRPr="00E978CE">
              <w:rPr>
                <w:rFonts w:ascii="Times New Roman" w:eastAsia="Times New Roman" w:hAnsi="Times New Roman"/>
                <w:b/>
                <w:bCs/>
                <w:color w:val="000000"/>
                <w:sz w:val="18"/>
                <w:szCs w:val="18"/>
                <w:vertAlign w:val="superscript"/>
                <w:lang w:val="en-GB" w:eastAsia="en-GB"/>
              </w:rPr>
              <w:t>3</w:t>
            </w:r>
          </w:p>
        </w:tc>
        <w:tc>
          <w:tcPr>
            <w:tcW w:w="1925" w:type="dxa"/>
            <w:tcBorders>
              <w:top w:val="nil"/>
              <w:left w:val="nil"/>
              <w:bottom w:val="single" w:sz="4" w:space="0" w:color="auto"/>
              <w:right w:val="single" w:sz="4" w:space="0" w:color="auto"/>
            </w:tcBorders>
            <w:shd w:val="clear" w:color="auto" w:fill="BFBFBF" w:themeFill="background1" w:themeFillShade="BF"/>
            <w:noWrap/>
            <w:vAlign w:val="center"/>
            <w:hideMark/>
          </w:tcPr>
          <w:p w14:paraId="39E2B520" w14:textId="77777777" w:rsidR="00E978CE" w:rsidRPr="00E978CE" w:rsidRDefault="00E978CE" w:rsidP="00E978CE">
            <w:pPr>
              <w:ind w:firstLine="0"/>
              <w:jc w:val="center"/>
              <w:rPr>
                <w:rFonts w:ascii="Times New Roman" w:eastAsia="Times New Roman" w:hAnsi="Times New Roman"/>
                <w:color w:val="000000"/>
                <w:sz w:val="20"/>
                <w:szCs w:val="20"/>
                <w:lang w:val="en-GB" w:eastAsia="en-GB"/>
              </w:rPr>
            </w:pPr>
            <w:r w:rsidRPr="00E978CE">
              <w:rPr>
                <w:rFonts w:ascii="Times New Roman" w:eastAsia="Times New Roman" w:hAnsi="Times New Roman"/>
                <w:b/>
                <w:bCs/>
                <w:color w:val="000000"/>
                <w:sz w:val="18"/>
                <w:szCs w:val="18"/>
                <w:lang w:val="en-GB" w:eastAsia="en-GB"/>
              </w:rPr>
              <w:t>%</w:t>
            </w:r>
          </w:p>
        </w:tc>
        <w:tc>
          <w:tcPr>
            <w:tcW w:w="1650" w:type="dxa"/>
            <w:vMerge/>
            <w:tcBorders>
              <w:left w:val="nil"/>
              <w:bottom w:val="single" w:sz="4" w:space="0" w:color="auto"/>
              <w:right w:val="single" w:sz="4" w:space="0" w:color="auto"/>
            </w:tcBorders>
            <w:shd w:val="clear" w:color="auto" w:fill="BFBFBF" w:themeFill="background1" w:themeFillShade="BF"/>
            <w:noWrap/>
            <w:vAlign w:val="center"/>
            <w:hideMark/>
          </w:tcPr>
          <w:p w14:paraId="494B712E" w14:textId="77777777" w:rsidR="00E978CE" w:rsidRPr="00E978CE" w:rsidRDefault="00E978CE" w:rsidP="00E978CE">
            <w:pPr>
              <w:ind w:firstLine="0"/>
              <w:jc w:val="center"/>
              <w:rPr>
                <w:rFonts w:ascii="Times New Roman" w:eastAsia="Times New Roman" w:hAnsi="Times New Roman"/>
                <w:color w:val="000000"/>
                <w:sz w:val="20"/>
                <w:szCs w:val="20"/>
                <w:lang w:val="en-GB" w:eastAsia="en-GB"/>
              </w:rPr>
            </w:pPr>
          </w:p>
        </w:tc>
      </w:tr>
      <w:tr w:rsidR="00E978CE" w:rsidRPr="00E978CE" w14:paraId="4FCED1B9" w14:textId="77777777" w:rsidTr="007F33BA">
        <w:trPr>
          <w:trHeight w:hRule="exact" w:val="255"/>
          <w:jc w:val="center"/>
        </w:trPr>
        <w:tc>
          <w:tcPr>
            <w:tcW w:w="12474" w:type="dxa"/>
            <w:gridSpan w:val="6"/>
            <w:tcBorders>
              <w:top w:val="nil"/>
              <w:left w:val="single" w:sz="4" w:space="0" w:color="auto"/>
              <w:bottom w:val="single" w:sz="4" w:space="0" w:color="auto"/>
              <w:right w:val="single" w:sz="4" w:space="0" w:color="auto"/>
            </w:tcBorders>
            <w:noWrap/>
            <w:vAlign w:val="bottom"/>
            <w:hideMark/>
          </w:tcPr>
          <w:p w14:paraId="6BCC01AB" w14:textId="77777777" w:rsidR="00E978CE" w:rsidRPr="00E978CE" w:rsidRDefault="00E978CE" w:rsidP="00E978CE">
            <w:pPr>
              <w:ind w:firstLine="0"/>
              <w:jc w:val="left"/>
              <w:rPr>
                <w:rFonts w:ascii="Times New Roman" w:eastAsia="Times New Roman" w:hAnsi="Times New Roman"/>
                <w:b/>
                <w:bCs/>
                <w:color w:val="000000"/>
                <w:sz w:val="20"/>
                <w:szCs w:val="20"/>
                <w:lang w:val="en-GB" w:eastAsia="en-GB"/>
              </w:rPr>
            </w:pPr>
            <w:r w:rsidRPr="00E978CE">
              <w:rPr>
                <w:rFonts w:ascii="Times New Roman" w:eastAsia="Times New Roman" w:hAnsi="Times New Roman"/>
                <w:b/>
                <w:bCs/>
                <w:color w:val="000000"/>
                <w:sz w:val="20"/>
                <w:szCs w:val="20"/>
                <w:lang w:val="en-GB" w:eastAsia="en-GB"/>
              </w:rPr>
              <w:t>Рекапитулација за ГЈ</w:t>
            </w:r>
          </w:p>
          <w:p w14:paraId="0C6900EC" w14:textId="77777777" w:rsidR="00E978CE" w:rsidRPr="00E978CE" w:rsidRDefault="00E978CE" w:rsidP="00E978CE">
            <w:pPr>
              <w:ind w:firstLine="0"/>
              <w:jc w:val="left"/>
              <w:rPr>
                <w:rFonts w:ascii="Times New Roman" w:eastAsia="Times New Roman" w:hAnsi="Times New Roman"/>
                <w:b/>
                <w:bCs/>
                <w:color w:val="000000"/>
                <w:sz w:val="20"/>
                <w:szCs w:val="20"/>
                <w:lang w:val="en-GB" w:eastAsia="en-GB"/>
              </w:rPr>
            </w:pPr>
            <w:r w:rsidRPr="00E978CE">
              <w:rPr>
                <w:rFonts w:ascii="Times New Roman" w:eastAsia="Times New Roman" w:hAnsi="Times New Roman"/>
                <w:b/>
                <w:bCs/>
                <w:color w:val="000000"/>
                <w:sz w:val="20"/>
                <w:szCs w:val="20"/>
                <w:lang w:val="en-GB" w:eastAsia="en-GB"/>
              </w:rPr>
              <w:t> </w:t>
            </w:r>
          </w:p>
          <w:p w14:paraId="335524B1" w14:textId="77777777" w:rsidR="00E978CE" w:rsidRPr="00E978CE" w:rsidRDefault="00E978CE" w:rsidP="00E978CE">
            <w:pPr>
              <w:ind w:firstLine="0"/>
              <w:jc w:val="left"/>
              <w:rPr>
                <w:rFonts w:ascii="Times New Roman" w:eastAsia="Times New Roman" w:hAnsi="Times New Roman"/>
                <w:b/>
                <w:bCs/>
                <w:color w:val="000000"/>
                <w:sz w:val="20"/>
                <w:szCs w:val="20"/>
                <w:lang w:val="en-GB" w:eastAsia="en-GB"/>
              </w:rPr>
            </w:pPr>
            <w:r w:rsidRPr="00E978CE">
              <w:rPr>
                <w:rFonts w:ascii="Times New Roman" w:eastAsia="Times New Roman" w:hAnsi="Times New Roman"/>
                <w:b/>
                <w:bCs/>
                <w:color w:val="000000"/>
                <w:sz w:val="20"/>
                <w:szCs w:val="20"/>
                <w:lang w:val="en-GB" w:eastAsia="en-GB"/>
              </w:rPr>
              <w:t> </w:t>
            </w:r>
          </w:p>
          <w:p w14:paraId="646D74AA" w14:textId="77777777" w:rsidR="00E978CE" w:rsidRPr="00E978CE" w:rsidRDefault="00E978CE" w:rsidP="00E978CE">
            <w:pPr>
              <w:ind w:firstLine="0"/>
              <w:jc w:val="left"/>
              <w:rPr>
                <w:rFonts w:ascii="Times New Roman" w:eastAsia="Times New Roman" w:hAnsi="Times New Roman"/>
                <w:b/>
                <w:bCs/>
                <w:color w:val="000000"/>
                <w:sz w:val="20"/>
                <w:szCs w:val="20"/>
                <w:lang w:val="en-GB" w:eastAsia="en-GB"/>
              </w:rPr>
            </w:pPr>
            <w:r w:rsidRPr="00E978CE">
              <w:rPr>
                <w:rFonts w:ascii="Times New Roman" w:eastAsia="Times New Roman" w:hAnsi="Times New Roman"/>
                <w:b/>
                <w:bCs/>
                <w:color w:val="000000"/>
                <w:sz w:val="20"/>
                <w:szCs w:val="20"/>
                <w:lang w:val="en-GB" w:eastAsia="en-GB"/>
              </w:rPr>
              <w:t> </w:t>
            </w:r>
          </w:p>
          <w:p w14:paraId="562179D8" w14:textId="77777777" w:rsidR="00E978CE" w:rsidRPr="00E978CE" w:rsidRDefault="00E978CE" w:rsidP="00E978CE">
            <w:pPr>
              <w:ind w:firstLine="0"/>
              <w:jc w:val="left"/>
              <w:rPr>
                <w:rFonts w:ascii="Times New Roman" w:eastAsia="Times New Roman" w:hAnsi="Times New Roman"/>
                <w:b/>
                <w:bCs/>
                <w:color w:val="000000"/>
                <w:sz w:val="20"/>
                <w:szCs w:val="20"/>
                <w:lang w:val="en-GB" w:eastAsia="en-GB"/>
              </w:rPr>
            </w:pPr>
            <w:r w:rsidRPr="00E978CE">
              <w:rPr>
                <w:rFonts w:ascii="Times New Roman" w:eastAsia="Times New Roman" w:hAnsi="Times New Roman"/>
                <w:b/>
                <w:bCs/>
                <w:color w:val="000000"/>
                <w:sz w:val="20"/>
                <w:szCs w:val="20"/>
                <w:lang w:val="en-GB" w:eastAsia="en-GB"/>
              </w:rPr>
              <w:t> </w:t>
            </w:r>
          </w:p>
          <w:p w14:paraId="5D4C365F" w14:textId="77777777" w:rsidR="00E978CE" w:rsidRPr="00E978CE" w:rsidRDefault="00E978CE" w:rsidP="00E978CE">
            <w:pPr>
              <w:ind w:firstLine="0"/>
              <w:jc w:val="left"/>
              <w:rPr>
                <w:rFonts w:ascii="Times New Roman" w:eastAsia="Times New Roman" w:hAnsi="Times New Roman"/>
                <w:b/>
                <w:bCs/>
                <w:color w:val="000000"/>
                <w:sz w:val="20"/>
                <w:szCs w:val="20"/>
                <w:lang w:val="en-GB" w:eastAsia="en-GB"/>
              </w:rPr>
            </w:pPr>
            <w:r w:rsidRPr="00E978CE">
              <w:rPr>
                <w:rFonts w:ascii="Times New Roman" w:eastAsia="Times New Roman" w:hAnsi="Times New Roman"/>
                <w:b/>
                <w:bCs/>
                <w:color w:val="000000"/>
                <w:sz w:val="20"/>
                <w:szCs w:val="20"/>
                <w:lang w:val="en-GB" w:eastAsia="en-GB"/>
              </w:rPr>
              <w:t> </w:t>
            </w:r>
          </w:p>
        </w:tc>
      </w:tr>
      <w:tr w:rsidR="00E978CE" w:rsidRPr="00E978CE" w14:paraId="368D88A5"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4C507FAC" w14:textId="0D1F673E" w:rsidR="00E978CE" w:rsidRPr="003720CF" w:rsidRDefault="003720CF" w:rsidP="00E978CE">
            <w:pPr>
              <w:ind w:firstLine="0"/>
              <w:jc w:val="left"/>
              <w:rPr>
                <w:rFonts w:ascii="Times New Roman" w:hAnsi="Times New Roman"/>
                <w:sz w:val="20"/>
                <w:szCs w:val="20"/>
                <w:lang w:val="sr-Cyrl-RS"/>
              </w:rPr>
            </w:pPr>
            <w:r>
              <w:rPr>
                <w:rFonts w:ascii="Times New Roman" w:hAnsi="Times New Roman"/>
                <w:sz w:val="20"/>
                <w:szCs w:val="20"/>
                <w:lang w:val="sr-Cyrl-RS"/>
              </w:rPr>
              <w:t>граб</w:t>
            </w:r>
          </w:p>
        </w:tc>
        <w:tc>
          <w:tcPr>
            <w:tcW w:w="1944" w:type="dxa"/>
            <w:tcBorders>
              <w:top w:val="nil"/>
              <w:left w:val="nil"/>
              <w:bottom w:val="single" w:sz="4" w:space="0" w:color="auto"/>
              <w:right w:val="single" w:sz="4" w:space="0" w:color="auto"/>
            </w:tcBorders>
            <w:noWrap/>
            <w:vAlign w:val="bottom"/>
            <w:hideMark/>
          </w:tcPr>
          <w:p w14:paraId="473EBEAD" w14:textId="43D463AC" w:rsidR="0087596E" w:rsidRPr="003720CF" w:rsidRDefault="0087596E" w:rsidP="0087596E">
            <w:pPr>
              <w:jc w:val="right"/>
              <w:rPr>
                <w:rFonts w:ascii="Times New Roman" w:hAnsi="Times New Roman"/>
                <w:sz w:val="20"/>
                <w:szCs w:val="20"/>
                <w:lang w:val="sr-Cyrl-RS"/>
              </w:rPr>
            </w:pPr>
            <w:r>
              <w:rPr>
                <w:rFonts w:ascii="Times New Roman" w:hAnsi="Times New Roman"/>
                <w:sz w:val="20"/>
                <w:szCs w:val="20"/>
                <w:lang w:val="sr-Cyrl-RS"/>
              </w:rPr>
              <w:t>1</w:t>
            </w:r>
            <w:r w:rsidR="004A074C">
              <w:rPr>
                <w:rFonts w:ascii="Times New Roman" w:hAnsi="Times New Roman"/>
                <w:sz w:val="20"/>
                <w:szCs w:val="20"/>
                <w:lang w:val="sr-Cyrl-RS"/>
              </w:rPr>
              <w:t>.</w:t>
            </w:r>
            <w:r>
              <w:rPr>
                <w:rFonts w:ascii="Times New Roman" w:hAnsi="Times New Roman"/>
                <w:sz w:val="20"/>
                <w:szCs w:val="20"/>
                <w:lang w:val="sr-Cyrl-RS"/>
              </w:rPr>
              <w:t>582,2</w:t>
            </w:r>
          </w:p>
        </w:tc>
        <w:tc>
          <w:tcPr>
            <w:tcW w:w="1925" w:type="dxa"/>
            <w:tcBorders>
              <w:top w:val="nil"/>
              <w:left w:val="nil"/>
              <w:bottom w:val="single" w:sz="4" w:space="0" w:color="auto"/>
              <w:right w:val="single" w:sz="4" w:space="0" w:color="auto"/>
            </w:tcBorders>
            <w:noWrap/>
            <w:vAlign w:val="bottom"/>
            <w:hideMark/>
          </w:tcPr>
          <w:p w14:paraId="4D25E0D8" w14:textId="3AB4DC87" w:rsidR="00E978CE" w:rsidRPr="006709D1" w:rsidRDefault="006709D1"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1,5</w:t>
            </w:r>
          </w:p>
        </w:tc>
        <w:tc>
          <w:tcPr>
            <w:tcW w:w="1891" w:type="dxa"/>
            <w:tcBorders>
              <w:top w:val="nil"/>
              <w:left w:val="nil"/>
              <w:bottom w:val="single" w:sz="4" w:space="0" w:color="auto"/>
              <w:right w:val="single" w:sz="4" w:space="0" w:color="auto"/>
            </w:tcBorders>
            <w:noWrap/>
            <w:vAlign w:val="bottom"/>
            <w:hideMark/>
          </w:tcPr>
          <w:p w14:paraId="412F8AD2" w14:textId="281386F8" w:rsidR="00E978CE" w:rsidRPr="0087596E" w:rsidRDefault="00B75269" w:rsidP="00E978CE">
            <w:pPr>
              <w:jc w:val="right"/>
              <w:rPr>
                <w:rFonts w:ascii="Times New Roman" w:hAnsi="Times New Roman"/>
                <w:sz w:val="20"/>
                <w:szCs w:val="20"/>
                <w:lang w:val="sr-Cyrl-RS"/>
              </w:rPr>
            </w:pPr>
            <w:r>
              <w:rPr>
                <w:rFonts w:ascii="Times New Roman" w:hAnsi="Times New Roman"/>
                <w:sz w:val="20"/>
                <w:szCs w:val="20"/>
                <w:lang w:val="sr-Cyrl-RS"/>
              </w:rPr>
              <w:t>29,3</w:t>
            </w:r>
          </w:p>
        </w:tc>
        <w:tc>
          <w:tcPr>
            <w:tcW w:w="1925" w:type="dxa"/>
            <w:tcBorders>
              <w:top w:val="nil"/>
              <w:left w:val="nil"/>
              <w:bottom w:val="single" w:sz="4" w:space="0" w:color="auto"/>
              <w:right w:val="single" w:sz="4" w:space="0" w:color="auto"/>
            </w:tcBorders>
            <w:noWrap/>
            <w:vAlign w:val="bottom"/>
            <w:hideMark/>
          </w:tcPr>
          <w:p w14:paraId="57ED77A6" w14:textId="5B4F9C4C" w:rsidR="00E978CE" w:rsidRPr="0065555A" w:rsidRDefault="0065555A"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1,1</w:t>
            </w:r>
          </w:p>
        </w:tc>
        <w:tc>
          <w:tcPr>
            <w:tcW w:w="1650" w:type="dxa"/>
            <w:tcBorders>
              <w:top w:val="nil"/>
              <w:left w:val="nil"/>
              <w:bottom w:val="single" w:sz="4" w:space="0" w:color="auto"/>
              <w:right w:val="single" w:sz="4" w:space="0" w:color="auto"/>
            </w:tcBorders>
            <w:noWrap/>
            <w:vAlign w:val="bottom"/>
            <w:hideMark/>
          </w:tcPr>
          <w:p w14:paraId="4C140195" w14:textId="679993FA"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1,8</w:t>
            </w:r>
          </w:p>
        </w:tc>
      </w:tr>
      <w:tr w:rsidR="00E978CE" w:rsidRPr="00E978CE" w14:paraId="2BCAD9DF"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6EC001C6" w14:textId="4372C04C" w:rsidR="00E978CE" w:rsidRPr="003720CF" w:rsidRDefault="003720CF" w:rsidP="00E978CE">
            <w:pPr>
              <w:ind w:firstLine="0"/>
              <w:jc w:val="left"/>
              <w:rPr>
                <w:rFonts w:ascii="Times New Roman" w:hAnsi="Times New Roman"/>
                <w:sz w:val="20"/>
                <w:szCs w:val="20"/>
                <w:lang w:val="sr-Cyrl-RS"/>
              </w:rPr>
            </w:pPr>
            <w:r>
              <w:rPr>
                <w:rFonts w:ascii="Times New Roman" w:hAnsi="Times New Roman"/>
                <w:sz w:val="20"/>
                <w:szCs w:val="20"/>
                <w:lang w:val="sr-Cyrl-RS"/>
              </w:rPr>
              <w:t>цер</w:t>
            </w:r>
          </w:p>
        </w:tc>
        <w:tc>
          <w:tcPr>
            <w:tcW w:w="1944" w:type="dxa"/>
            <w:tcBorders>
              <w:top w:val="nil"/>
              <w:left w:val="nil"/>
              <w:bottom w:val="single" w:sz="4" w:space="0" w:color="auto"/>
              <w:right w:val="single" w:sz="4" w:space="0" w:color="auto"/>
            </w:tcBorders>
            <w:noWrap/>
            <w:vAlign w:val="bottom"/>
            <w:hideMark/>
          </w:tcPr>
          <w:p w14:paraId="5710EEFB" w14:textId="059EF718" w:rsidR="00E978CE" w:rsidRPr="003720CF" w:rsidRDefault="0087596E" w:rsidP="0087596E">
            <w:pPr>
              <w:jc w:val="right"/>
              <w:rPr>
                <w:rFonts w:ascii="Times New Roman" w:hAnsi="Times New Roman"/>
                <w:sz w:val="20"/>
                <w:szCs w:val="20"/>
                <w:lang w:val="sr-Cyrl-RS"/>
              </w:rPr>
            </w:pPr>
            <w:r>
              <w:rPr>
                <w:rFonts w:ascii="Times New Roman" w:hAnsi="Times New Roman"/>
                <w:sz w:val="20"/>
                <w:szCs w:val="20"/>
                <w:lang w:val="sr-Cyrl-RS"/>
              </w:rPr>
              <w:t>11</w:t>
            </w:r>
            <w:r w:rsidR="004A074C">
              <w:rPr>
                <w:rFonts w:ascii="Times New Roman" w:hAnsi="Times New Roman"/>
                <w:sz w:val="20"/>
                <w:szCs w:val="20"/>
                <w:lang w:val="sr-Cyrl-RS"/>
              </w:rPr>
              <w:t>.129,8</w:t>
            </w:r>
          </w:p>
        </w:tc>
        <w:tc>
          <w:tcPr>
            <w:tcW w:w="1925" w:type="dxa"/>
            <w:tcBorders>
              <w:top w:val="nil"/>
              <w:left w:val="nil"/>
              <w:bottom w:val="single" w:sz="4" w:space="0" w:color="auto"/>
              <w:right w:val="single" w:sz="4" w:space="0" w:color="auto"/>
            </w:tcBorders>
            <w:noWrap/>
            <w:vAlign w:val="bottom"/>
            <w:hideMark/>
          </w:tcPr>
          <w:p w14:paraId="3FACFC4F" w14:textId="03B0747F" w:rsidR="00E978CE" w:rsidRPr="006709D1" w:rsidRDefault="006709D1"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10,8</w:t>
            </w:r>
          </w:p>
        </w:tc>
        <w:tc>
          <w:tcPr>
            <w:tcW w:w="1891" w:type="dxa"/>
            <w:tcBorders>
              <w:top w:val="nil"/>
              <w:left w:val="nil"/>
              <w:bottom w:val="single" w:sz="4" w:space="0" w:color="auto"/>
              <w:right w:val="single" w:sz="4" w:space="0" w:color="auto"/>
            </w:tcBorders>
            <w:noWrap/>
            <w:vAlign w:val="bottom"/>
            <w:hideMark/>
          </w:tcPr>
          <w:p w14:paraId="6A583677" w14:textId="6E4DE03F" w:rsidR="00E978CE" w:rsidRPr="003A6BA3" w:rsidRDefault="00B75269" w:rsidP="00E978CE">
            <w:pPr>
              <w:jc w:val="right"/>
              <w:rPr>
                <w:rFonts w:ascii="Times New Roman" w:hAnsi="Times New Roman"/>
                <w:sz w:val="20"/>
                <w:szCs w:val="20"/>
                <w:lang w:val="sr-Latn-RS"/>
              </w:rPr>
            </w:pPr>
            <w:r>
              <w:rPr>
                <w:rFonts w:ascii="Times New Roman" w:hAnsi="Times New Roman"/>
                <w:sz w:val="20"/>
                <w:szCs w:val="20"/>
                <w:lang w:val="sr-Cyrl-RS"/>
              </w:rPr>
              <w:t>2</w:t>
            </w:r>
            <w:r w:rsidR="003A6BA3">
              <w:rPr>
                <w:rFonts w:ascii="Times New Roman" w:hAnsi="Times New Roman"/>
                <w:sz w:val="20"/>
                <w:szCs w:val="20"/>
                <w:lang w:val="sr-Latn-RS"/>
              </w:rPr>
              <w:t>91,7</w:t>
            </w:r>
          </w:p>
        </w:tc>
        <w:tc>
          <w:tcPr>
            <w:tcW w:w="1925" w:type="dxa"/>
            <w:tcBorders>
              <w:top w:val="nil"/>
              <w:left w:val="nil"/>
              <w:bottom w:val="single" w:sz="4" w:space="0" w:color="auto"/>
              <w:right w:val="single" w:sz="4" w:space="0" w:color="auto"/>
            </w:tcBorders>
            <w:noWrap/>
            <w:vAlign w:val="bottom"/>
            <w:hideMark/>
          </w:tcPr>
          <w:p w14:paraId="552E7647" w14:textId="5A93D8DE" w:rsidR="00E978CE" w:rsidRPr="0065555A" w:rsidRDefault="0065555A"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10,</w:t>
            </w:r>
            <w:r w:rsidR="00F02727">
              <w:rPr>
                <w:rFonts w:ascii="Times New Roman" w:hAnsi="Times New Roman"/>
                <w:color w:val="000000"/>
                <w:sz w:val="20"/>
                <w:szCs w:val="20"/>
                <w:lang w:val="sr-Latn-RS"/>
              </w:rPr>
              <w:t>5</w:t>
            </w:r>
          </w:p>
        </w:tc>
        <w:tc>
          <w:tcPr>
            <w:tcW w:w="1650" w:type="dxa"/>
            <w:tcBorders>
              <w:top w:val="nil"/>
              <w:left w:val="nil"/>
              <w:bottom w:val="single" w:sz="4" w:space="0" w:color="auto"/>
              <w:right w:val="single" w:sz="4" w:space="0" w:color="auto"/>
            </w:tcBorders>
            <w:noWrap/>
            <w:vAlign w:val="bottom"/>
            <w:hideMark/>
          </w:tcPr>
          <w:p w14:paraId="727C7614" w14:textId="48B7DCB9"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2,6</w:t>
            </w:r>
          </w:p>
        </w:tc>
      </w:tr>
      <w:tr w:rsidR="00E978CE" w:rsidRPr="00E978CE" w14:paraId="681393F7"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20151C8D" w14:textId="11575BC7" w:rsidR="00E978CE" w:rsidRPr="003720CF" w:rsidRDefault="003720CF" w:rsidP="00E978CE">
            <w:pPr>
              <w:ind w:firstLine="0"/>
              <w:jc w:val="left"/>
              <w:rPr>
                <w:rFonts w:ascii="Times New Roman" w:hAnsi="Times New Roman"/>
                <w:sz w:val="20"/>
                <w:szCs w:val="20"/>
                <w:lang w:val="sr-Cyrl-RS"/>
              </w:rPr>
            </w:pPr>
            <w:r>
              <w:rPr>
                <w:rFonts w:ascii="Times New Roman" w:hAnsi="Times New Roman"/>
                <w:sz w:val="20"/>
                <w:szCs w:val="20"/>
                <w:lang w:val="sr-Cyrl-RS"/>
              </w:rPr>
              <w:t>сладун</w:t>
            </w:r>
          </w:p>
        </w:tc>
        <w:tc>
          <w:tcPr>
            <w:tcW w:w="1944" w:type="dxa"/>
            <w:tcBorders>
              <w:top w:val="nil"/>
              <w:left w:val="nil"/>
              <w:bottom w:val="single" w:sz="4" w:space="0" w:color="auto"/>
              <w:right w:val="single" w:sz="4" w:space="0" w:color="auto"/>
            </w:tcBorders>
            <w:noWrap/>
            <w:vAlign w:val="bottom"/>
            <w:hideMark/>
          </w:tcPr>
          <w:p w14:paraId="64F50D36" w14:textId="35172B1E" w:rsidR="00E978CE" w:rsidRPr="003720CF" w:rsidRDefault="0087596E" w:rsidP="0087596E">
            <w:pPr>
              <w:jc w:val="right"/>
              <w:rPr>
                <w:rFonts w:ascii="Times New Roman" w:hAnsi="Times New Roman"/>
                <w:sz w:val="20"/>
                <w:szCs w:val="20"/>
                <w:lang w:val="sr-Cyrl-RS"/>
              </w:rPr>
            </w:pPr>
            <w:r>
              <w:rPr>
                <w:rFonts w:ascii="Times New Roman" w:hAnsi="Times New Roman"/>
                <w:sz w:val="20"/>
                <w:szCs w:val="20"/>
                <w:lang w:val="sr-Cyrl-RS"/>
              </w:rPr>
              <w:t>16</w:t>
            </w:r>
            <w:r w:rsidR="004A074C">
              <w:rPr>
                <w:rFonts w:ascii="Times New Roman" w:hAnsi="Times New Roman"/>
                <w:sz w:val="20"/>
                <w:szCs w:val="20"/>
                <w:lang w:val="sr-Cyrl-RS"/>
              </w:rPr>
              <w:t>.137,4</w:t>
            </w:r>
          </w:p>
        </w:tc>
        <w:tc>
          <w:tcPr>
            <w:tcW w:w="1925" w:type="dxa"/>
            <w:tcBorders>
              <w:top w:val="nil"/>
              <w:left w:val="nil"/>
              <w:bottom w:val="single" w:sz="4" w:space="0" w:color="auto"/>
              <w:right w:val="single" w:sz="4" w:space="0" w:color="auto"/>
            </w:tcBorders>
            <w:noWrap/>
            <w:vAlign w:val="bottom"/>
            <w:hideMark/>
          </w:tcPr>
          <w:p w14:paraId="2808AF1B" w14:textId="0AA6372F" w:rsidR="00E978CE" w:rsidRPr="006709D1" w:rsidRDefault="006709D1"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15,7</w:t>
            </w:r>
          </w:p>
        </w:tc>
        <w:tc>
          <w:tcPr>
            <w:tcW w:w="1891" w:type="dxa"/>
            <w:tcBorders>
              <w:top w:val="nil"/>
              <w:left w:val="nil"/>
              <w:bottom w:val="single" w:sz="4" w:space="0" w:color="auto"/>
              <w:right w:val="single" w:sz="4" w:space="0" w:color="auto"/>
            </w:tcBorders>
            <w:noWrap/>
            <w:vAlign w:val="bottom"/>
            <w:hideMark/>
          </w:tcPr>
          <w:p w14:paraId="70325428" w14:textId="17B679DD" w:rsidR="00E978CE" w:rsidRPr="003A6BA3" w:rsidRDefault="003A6BA3" w:rsidP="00E978CE">
            <w:pPr>
              <w:jc w:val="right"/>
              <w:rPr>
                <w:rFonts w:ascii="Times New Roman" w:hAnsi="Times New Roman"/>
                <w:sz w:val="20"/>
                <w:szCs w:val="20"/>
                <w:lang w:val="sr-Latn-RS"/>
              </w:rPr>
            </w:pPr>
            <w:r>
              <w:rPr>
                <w:rFonts w:ascii="Times New Roman" w:hAnsi="Times New Roman"/>
                <w:sz w:val="20"/>
                <w:szCs w:val="20"/>
                <w:lang w:val="sr-Latn-RS"/>
              </w:rPr>
              <w:t>403,3</w:t>
            </w:r>
          </w:p>
        </w:tc>
        <w:tc>
          <w:tcPr>
            <w:tcW w:w="1925" w:type="dxa"/>
            <w:tcBorders>
              <w:top w:val="nil"/>
              <w:left w:val="nil"/>
              <w:bottom w:val="single" w:sz="4" w:space="0" w:color="auto"/>
              <w:right w:val="single" w:sz="4" w:space="0" w:color="auto"/>
            </w:tcBorders>
            <w:noWrap/>
            <w:vAlign w:val="bottom"/>
            <w:hideMark/>
          </w:tcPr>
          <w:p w14:paraId="55D368F5" w14:textId="42E6484B" w:rsidR="00E978CE" w:rsidRPr="0065555A" w:rsidRDefault="0065555A"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14,</w:t>
            </w:r>
            <w:r w:rsidR="00F02727">
              <w:rPr>
                <w:rFonts w:ascii="Times New Roman" w:hAnsi="Times New Roman"/>
                <w:color w:val="000000"/>
                <w:sz w:val="20"/>
                <w:szCs w:val="20"/>
                <w:lang w:val="sr-Latn-RS"/>
              </w:rPr>
              <w:t>6</w:t>
            </w:r>
          </w:p>
        </w:tc>
        <w:tc>
          <w:tcPr>
            <w:tcW w:w="1650" w:type="dxa"/>
            <w:tcBorders>
              <w:top w:val="nil"/>
              <w:left w:val="nil"/>
              <w:bottom w:val="single" w:sz="4" w:space="0" w:color="auto"/>
              <w:right w:val="single" w:sz="4" w:space="0" w:color="auto"/>
            </w:tcBorders>
            <w:noWrap/>
            <w:vAlign w:val="bottom"/>
            <w:hideMark/>
          </w:tcPr>
          <w:p w14:paraId="2A6E6489" w14:textId="70E71E9D"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2,</w:t>
            </w:r>
            <w:r w:rsidR="00980407">
              <w:rPr>
                <w:rFonts w:ascii="Times New Roman" w:hAnsi="Times New Roman"/>
                <w:color w:val="000000"/>
                <w:sz w:val="20"/>
                <w:szCs w:val="20"/>
                <w:lang w:val="sr-Latn-RS"/>
              </w:rPr>
              <w:t>5</w:t>
            </w:r>
          </w:p>
        </w:tc>
      </w:tr>
      <w:tr w:rsidR="00E978CE" w:rsidRPr="00E978CE" w14:paraId="78A7C082"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52204D69" w14:textId="6B12874D" w:rsidR="00E978CE" w:rsidRPr="003720CF" w:rsidRDefault="003720CF" w:rsidP="00E978CE">
            <w:pPr>
              <w:ind w:firstLine="0"/>
              <w:jc w:val="left"/>
              <w:rPr>
                <w:rFonts w:ascii="Times New Roman" w:hAnsi="Times New Roman"/>
                <w:sz w:val="20"/>
                <w:szCs w:val="20"/>
                <w:lang w:val="sr-Cyrl-RS"/>
              </w:rPr>
            </w:pPr>
            <w:r>
              <w:rPr>
                <w:rFonts w:ascii="Times New Roman" w:hAnsi="Times New Roman"/>
                <w:sz w:val="20"/>
                <w:szCs w:val="20"/>
                <w:lang w:val="sr-Cyrl-RS"/>
              </w:rPr>
              <w:t>китњак</w:t>
            </w:r>
          </w:p>
        </w:tc>
        <w:tc>
          <w:tcPr>
            <w:tcW w:w="1944" w:type="dxa"/>
            <w:tcBorders>
              <w:top w:val="nil"/>
              <w:left w:val="nil"/>
              <w:bottom w:val="single" w:sz="4" w:space="0" w:color="auto"/>
              <w:right w:val="single" w:sz="4" w:space="0" w:color="auto"/>
            </w:tcBorders>
            <w:noWrap/>
            <w:vAlign w:val="bottom"/>
            <w:hideMark/>
          </w:tcPr>
          <w:p w14:paraId="3C469773" w14:textId="44910664" w:rsidR="00E978CE" w:rsidRPr="003720CF" w:rsidRDefault="0087596E" w:rsidP="0087596E">
            <w:pPr>
              <w:jc w:val="right"/>
              <w:rPr>
                <w:rFonts w:ascii="Times New Roman" w:hAnsi="Times New Roman"/>
                <w:sz w:val="20"/>
                <w:szCs w:val="20"/>
                <w:lang w:val="sr-Cyrl-RS"/>
              </w:rPr>
            </w:pPr>
            <w:r>
              <w:rPr>
                <w:rFonts w:ascii="Times New Roman" w:hAnsi="Times New Roman"/>
                <w:sz w:val="20"/>
                <w:szCs w:val="20"/>
                <w:lang w:val="sr-Cyrl-RS"/>
              </w:rPr>
              <w:t>22</w:t>
            </w:r>
            <w:r w:rsidR="004A074C">
              <w:rPr>
                <w:rFonts w:ascii="Times New Roman" w:hAnsi="Times New Roman"/>
                <w:sz w:val="20"/>
                <w:szCs w:val="20"/>
                <w:lang w:val="sr-Cyrl-RS"/>
              </w:rPr>
              <w:t>.434,4</w:t>
            </w:r>
          </w:p>
        </w:tc>
        <w:tc>
          <w:tcPr>
            <w:tcW w:w="1925" w:type="dxa"/>
            <w:tcBorders>
              <w:top w:val="nil"/>
              <w:left w:val="nil"/>
              <w:bottom w:val="single" w:sz="4" w:space="0" w:color="auto"/>
              <w:right w:val="single" w:sz="4" w:space="0" w:color="auto"/>
            </w:tcBorders>
            <w:noWrap/>
            <w:vAlign w:val="bottom"/>
            <w:hideMark/>
          </w:tcPr>
          <w:p w14:paraId="7B2CFC9A" w14:textId="068B8959" w:rsidR="00E978CE" w:rsidRPr="006709D1" w:rsidRDefault="006709D1"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21,</w:t>
            </w:r>
            <w:r w:rsidR="003A6BA3">
              <w:rPr>
                <w:rFonts w:ascii="Times New Roman" w:hAnsi="Times New Roman"/>
                <w:color w:val="000000"/>
                <w:sz w:val="20"/>
                <w:szCs w:val="20"/>
                <w:lang w:val="sr-Latn-RS"/>
              </w:rPr>
              <w:t>9</w:t>
            </w:r>
          </w:p>
        </w:tc>
        <w:tc>
          <w:tcPr>
            <w:tcW w:w="1891" w:type="dxa"/>
            <w:tcBorders>
              <w:top w:val="nil"/>
              <w:left w:val="nil"/>
              <w:bottom w:val="single" w:sz="4" w:space="0" w:color="auto"/>
              <w:right w:val="single" w:sz="4" w:space="0" w:color="auto"/>
            </w:tcBorders>
            <w:noWrap/>
            <w:vAlign w:val="bottom"/>
            <w:hideMark/>
          </w:tcPr>
          <w:p w14:paraId="07E39A62" w14:textId="3D18E8E3" w:rsidR="00E978CE" w:rsidRPr="003A6BA3" w:rsidRDefault="00B75269" w:rsidP="00E978CE">
            <w:pPr>
              <w:jc w:val="right"/>
              <w:rPr>
                <w:rFonts w:ascii="Times New Roman" w:hAnsi="Times New Roman"/>
                <w:sz w:val="20"/>
                <w:szCs w:val="20"/>
                <w:lang w:val="sr-Latn-RS"/>
              </w:rPr>
            </w:pPr>
            <w:r>
              <w:rPr>
                <w:rFonts w:ascii="Times New Roman" w:hAnsi="Times New Roman"/>
                <w:sz w:val="20"/>
                <w:szCs w:val="20"/>
                <w:lang w:val="sr-Cyrl-RS"/>
              </w:rPr>
              <w:t>5</w:t>
            </w:r>
            <w:r w:rsidR="003A6BA3">
              <w:rPr>
                <w:rFonts w:ascii="Times New Roman" w:hAnsi="Times New Roman"/>
                <w:sz w:val="20"/>
                <w:szCs w:val="20"/>
                <w:lang w:val="sr-Latn-RS"/>
              </w:rPr>
              <w:t>94,3</w:t>
            </w:r>
          </w:p>
        </w:tc>
        <w:tc>
          <w:tcPr>
            <w:tcW w:w="1925" w:type="dxa"/>
            <w:tcBorders>
              <w:top w:val="nil"/>
              <w:left w:val="nil"/>
              <w:bottom w:val="single" w:sz="4" w:space="0" w:color="auto"/>
              <w:right w:val="single" w:sz="4" w:space="0" w:color="auto"/>
            </w:tcBorders>
            <w:noWrap/>
            <w:vAlign w:val="bottom"/>
            <w:hideMark/>
          </w:tcPr>
          <w:p w14:paraId="41A64D96" w14:textId="48BAFA75" w:rsidR="00E978CE" w:rsidRPr="0065555A" w:rsidRDefault="0065555A"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21,</w:t>
            </w:r>
            <w:r w:rsidR="00F02727">
              <w:rPr>
                <w:rFonts w:ascii="Times New Roman" w:hAnsi="Times New Roman"/>
                <w:color w:val="000000"/>
                <w:sz w:val="20"/>
                <w:szCs w:val="20"/>
                <w:lang w:val="sr-Latn-RS"/>
              </w:rPr>
              <w:t>4</w:t>
            </w:r>
          </w:p>
        </w:tc>
        <w:tc>
          <w:tcPr>
            <w:tcW w:w="1650" w:type="dxa"/>
            <w:tcBorders>
              <w:top w:val="nil"/>
              <w:left w:val="nil"/>
              <w:bottom w:val="single" w:sz="4" w:space="0" w:color="auto"/>
              <w:right w:val="single" w:sz="4" w:space="0" w:color="auto"/>
            </w:tcBorders>
            <w:noWrap/>
            <w:vAlign w:val="bottom"/>
            <w:hideMark/>
          </w:tcPr>
          <w:p w14:paraId="23FB3EDF" w14:textId="03C7BDFB"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2,6</w:t>
            </w:r>
          </w:p>
        </w:tc>
      </w:tr>
      <w:tr w:rsidR="00E978CE" w:rsidRPr="00E978CE" w14:paraId="67D9DFF9"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569130B7" w14:textId="6A5DAF15" w:rsidR="00E978CE" w:rsidRPr="003720CF" w:rsidRDefault="003720CF" w:rsidP="00E978CE">
            <w:pPr>
              <w:ind w:firstLine="0"/>
              <w:jc w:val="left"/>
              <w:rPr>
                <w:rFonts w:ascii="Times New Roman" w:hAnsi="Times New Roman"/>
                <w:sz w:val="20"/>
                <w:szCs w:val="20"/>
                <w:lang w:val="sr-Cyrl-RS"/>
              </w:rPr>
            </w:pPr>
            <w:r>
              <w:rPr>
                <w:rFonts w:ascii="Times New Roman" w:hAnsi="Times New Roman"/>
                <w:sz w:val="20"/>
                <w:szCs w:val="20"/>
                <w:lang w:val="sr-Cyrl-RS"/>
              </w:rPr>
              <w:t>јасика</w:t>
            </w:r>
          </w:p>
        </w:tc>
        <w:tc>
          <w:tcPr>
            <w:tcW w:w="1944" w:type="dxa"/>
            <w:tcBorders>
              <w:top w:val="nil"/>
              <w:left w:val="nil"/>
              <w:bottom w:val="single" w:sz="4" w:space="0" w:color="auto"/>
              <w:right w:val="single" w:sz="4" w:space="0" w:color="auto"/>
            </w:tcBorders>
            <w:noWrap/>
            <w:vAlign w:val="bottom"/>
            <w:hideMark/>
          </w:tcPr>
          <w:p w14:paraId="1B06AF21" w14:textId="0800803B" w:rsidR="00E978CE" w:rsidRPr="003720CF" w:rsidRDefault="0087596E" w:rsidP="0087596E">
            <w:pPr>
              <w:jc w:val="right"/>
              <w:rPr>
                <w:rFonts w:ascii="Times New Roman" w:hAnsi="Times New Roman"/>
                <w:sz w:val="20"/>
                <w:szCs w:val="20"/>
                <w:lang w:val="sr-Cyrl-RS"/>
              </w:rPr>
            </w:pPr>
            <w:r>
              <w:rPr>
                <w:rFonts w:ascii="Times New Roman" w:hAnsi="Times New Roman"/>
                <w:sz w:val="20"/>
                <w:szCs w:val="20"/>
                <w:lang w:val="sr-Cyrl-RS"/>
              </w:rPr>
              <w:t>9,2</w:t>
            </w:r>
          </w:p>
        </w:tc>
        <w:tc>
          <w:tcPr>
            <w:tcW w:w="1925" w:type="dxa"/>
            <w:tcBorders>
              <w:top w:val="nil"/>
              <w:left w:val="nil"/>
              <w:bottom w:val="single" w:sz="4" w:space="0" w:color="auto"/>
              <w:right w:val="single" w:sz="4" w:space="0" w:color="auto"/>
            </w:tcBorders>
            <w:noWrap/>
            <w:vAlign w:val="bottom"/>
            <w:hideMark/>
          </w:tcPr>
          <w:p w14:paraId="6A7945E0" w14:textId="5A828835" w:rsidR="00E978CE" w:rsidRPr="006709D1" w:rsidRDefault="006709D1"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0,01</w:t>
            </w:r>
          </w:p>
        </w:tc>
        <w:tc>
          <w:tcPr>
            <w:tcW w:w="1891" w:type="dxa"/>
            <w:tcBorders>
              <w:top w:val="nil"/>
              <w:left w:val="nil"/>
              <w:bottom w:val="single" w:sz="4" w:space="0" w:color="auto"/>
              <w:right w:val="single" w:sz="4" w:space="0" w:color="auto"/>
            </w:tcBorders>
            <w:noWrap/>
            <w:vAlign w:val="bottom"/>
            <w:hideMark/>
          </w:tcPr>
          <w:p w14:paraId="497A87C1" w14:textId="58C78535" w:rsidR="00E978CE" w:rsidRPr="0087596E" w:rsidRDefault="00B75269" w:rsidP="00E978CE">
            <w:pPr>
              <w:jc w:val="right"/>
              <w:rPr>
                <w:rFonts w:ascii="Times New Roman" w:hAnsi="Times New Roman"/>
                <w:sz w:val="20"/>
                <w:szCs w:val="20"/>
                <w:lang w:val="sr-Cyrl-RS"/>
              </w:rPr>
            </w:pPr>
            <w:r>
              <w:rPr>
                <w:rFonts w:ascii="Times New Roman" w:hAnsi="Times New Roman"/>
                <w:sz w:val="20"/>
                <w:szCs w:val="20"/>
                <w:lang w:val="sr-Cyrl-RS"/>
              </w:rPr>
              <w:t>0,3</w:t>
            </w:r>
          </w:p>
        </w:tc>
        <w:tc>
          <w:tcPr>
            <w:tcW w:w="1925" w:type="dxa"/>
            <w:tcBorders>
              <w:top w:val="nil"/>
              <w:left w:val="nil"/>
              <w:bottom w:val="single" w:sz="4" w:space="0" w:color="auto"/>
              <w:right w:val="single" w:sz="4" w:space="0" w:color="auto"/>
            </w:tcBorders>
            <w:noWrap/>
            <w:vAlign w:val="bottom"/>
            <w:hideMark/>
          </w:tcPr>
          <w:p w14:paraId="7CB6C7BC" w14:textId="04D8A708" w:rsidR="00E978CE" w:rsidRPr="000303F6" w:rsidRDefault="000303F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0,01</w:t>
            </w:r>
          </w:p>
        </w:tc>
        <w:tc>
          <w:tcPr>
            <w:tcW w:w="1650" w:type="dxa"/>
            <w:tcBorders>
              <w:top w:val="nil"/>
              <w:left w:val="nil"/>
              <w:bottom w:val="single" w:sz="4" w:space="0" w:color="auto"/>
              <w:right w:val="single" w:sz="4" w:space="0" w:color="auto"/>
            </w:tcBorders>
            <w:noWrap/>
            <w:vAlign w:val="bottom"/>
            <w:hideMark/>
          </w:tcPr>
          <w:p w14:paraId="0B196239" w14:textId="501BB825"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3,3</w:t>
            </w:r>
          </w:p>
        </w:tc>
      </w:tr>
      <w:tr w:rsidR="00E978CE" w:rsidRPr="00E978CE" w14:paraId="3563AA44"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2C72474C" w14:textId="23CA40E9" w:rsidR="00E978CE" w:rsidRPr="003720CF" w:rsidRDefault="003720CF" w:rsidP="00E978CE">
            <w:pPr>
              <w:ind w:firstLine="0"/>
              <w:jc w:val="left"/>
              <w:rPr>
                <w:rFonts w:ascii="Times New Roman" w:hAnsi="Times New Roman"/>
                <w:sz w:val="20"/>
                <w:szCs w:val="20"/>
                <w:lang w:val="sr-Cyrl-RS"/>
              </w:rPr>
            </w:pPr>
            <w:r>
              <w:rPr>
                <w:rFonts w:ascii="Times New Roman" w:hAnsi="Times New Roman"/>
                <w:sz w:val="20"/>
                <w:szCs w:val="20"/>
                <w:lang w:val="sr-Cyrl-RS"/>
              </w:rPr>
              <w:t>буква</w:t>
            </w:r>
          </w:p>
        </w:tc>
        <w:tc>
          <w:tcPr>
            <w:tcW w:w="1944" w:type="dxa"/>
            <w:tcBorders>
              <w:top w:val="nil"/>
              <w:left w:val="nil"/>
              <w:bottom w:val="single" w:sz="4" w:space="0" w:color="auto"/>
              <w:right w:val="single" w:sz="4" w:space="0" w:color="auto"/>
            </w:tcBorders>
            <w:noWrap/>
            <w:vAlign w:val="bottom"/>
            <w:hideMark/>
          </w:tcPr>
          <w:p w14:paraId="37260168" w14:textId="57D0D491" w:rsidR="00E978CE" w:rsidRPr="003720CF" w:rsidRDefault="0087596E" w:rsidP="0087596E">
            <w:pPr>
              <w:jc w:val="right"/>
              <w:rPr>
                <w:rFonts w:ascii="Times New Roman" w:hAnsi="Times New Roman"/>
                <w:sz w:val="20"/>
                <w:szCs w:val="20"/>
                <w:lang w:val="sr-Cyrl-RS"/>
              </w:rPr>
            </w:pPr>
            <w:r>
              <w:rPr>
                <w:rFonts w:ascii="Times New Roman" w:hAnsi="Times New Roman"/>
                <w:sz w:val="20"/>
                <w:szCs w:val="20"/>
                <w:lang w:val="sr-Cyrl-RS"/>
              </w:rPr>
              <w:t>31</w:t>
            </w:r>
            <w:r w:rsidR="004A074C">
              <w:rPr>
                <w:rFonts w:ascii="Times New Roman" w:hAnsi="Times New Roman"/>
                <w:sz w:val="20"/>
                <w:szCs w:val="20"/>
                <w:lang w:val="sr-Cyrl-RS"/>
              </w:rPr>
              <w:t>.232,6</w:t>
            </w:r>
          </w:p>
        </w:tc>
        <w:tc>
          <w:tcPr>
            <w:tcW w:w="1925" w:type="dxa"/>
            <w:tcBorders>
              <w:top w:val="nil"/>
              <w:left w:val="nil"/>
              <w:bottom w:val="single" w:sz="4" w:space="0" w:color="auto"/>
              <w:right w:val="single" w:sz="4" w:space="0" w:color="auto"/>
            </w:tcBorders>
            <w:noWrap/>
            <w:vAlign w:val="bottom"/>
            <w:hideMark/>
          </w:tcPr>
          <w:p w14:paraId="4810C19B" w14:textId="122A0B5E" w:rsidR="00E978CE" w:rsidRPr="006709D1" w:rsidRDefault="006709D1"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30,4</w:t>
            </w:r>
          </w:p>
        </w:tc>
        <w:tc>
          <w:tcPr>
            <w:tcW w:w="1891" w:type="dxa"/>
            <w:tcBorders>
              <w:top w:val="nil"/>
              <w:left w:val="nil"/>
              <w:bottom w:val="single" w:sz="4" w:space="0" w:color="auto"/>
              <w:right w:val="single" w:sz="4" w:space="0" w:color="auto"/>
            </w:tcBorders>
            <w:noWrap/>
            <w:vAlign w:val="bottom"/>
            <w:hideMark/>
          </w:tcPr>
          <w:p w14:paraId="45E03472" w14:textId="0EAD03EF" w:rsidR="00E978CE" w:rsidRPr="003A6BA3" w:rsidRDefault="00B75269" w:rsidP="00E978CE">
            <w:pPr>
              <w:jc w:val="right"/>
              <w:rPr>
                <w:rFonts w:ascii="Times New Roman" w:hAnsi="Times New Roman"/>
                <w:sz w:val="20"/>
                <w:szCs w:val="20"/>
                <w:lang w:val="sr-Latn-RS"/>
              </w:rPr>
            </w:pPr>
            <w:r>
              <w:rPr>
                <w:rFonts w:ascii="Times New Roman" w:hAnsi="Times New Roman"/>
                <w:sz w:val="20"/>
                <w:szCs w:val="20"/>
                <w:lang w:val="sr-Cyrl-RS"/>
              </w:rPr>
              <w:t>54</w:t>
            </w:r>
            <w:r w:rsidR="003A6BA3">
              <w:rPr>
                <w:rFonts w:ascii="Times New Roman" w:hAnsi="Times New Roman"/>
                <w:sz w:val="20"/>
                <w:szCs w:val="20"/>
                <w:lang w:val="sr-Latn-RS"/>
              </w:rPr>
              <w:t>2,6</w:t>
            </w:r>
          </w:p>
        </w:tc>
        <w:tc>
          <w:tcPr>
            <w:tcW w:w="1925" w:type="dxa"/>
            <w:tcBorders>
              <w:top w:val="nil"/>
              <w:left w:val="nil"/>
              <w:bottom w:val="single" w:sz="4" w:space="0" w:color="auto"/>
              <w:right w:val="single" w:sz="4" w:space="0" w:color="auto"/>
            </w:tcBorders>
            <w:noWrap/>
            <w:vAlign w:val="bottom"/>
            <w:hideMark/>
          </w:tcPr>
          <w:p w14:paraId="4548CAC9" w14:textId="4A304C59" w:rsidR="00E978CE" w:rsidRPr="000303F6" w:rsidRDefault="00980407"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19,6</w:t>
            </w:r>
          </w:p>
        </w:tc>
        <w:tc>
          <w:tcPr>
            <w:tcW w:w="1650" w:type="dxa"/>
            <w:tcBorders>
              <w:top w:val="nil"/>
              <w:left w:val="nil"/>
              <w:bottom w:val="single" w:sz="4" w:space="0" w:color="auto"/>
              <w:right w:val="single" w:sz="4" w:space="0" w:color="auto"/>
            </w:tcBorders>
            <w:noWrap/>
            <w:vAlign w:val="bottom"/>
            <w:hideMark/>
          </w:tcPr>
          <w:p w14:paraId="149864E7" w14:textId="404D983F"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1,7</w:t>
            </w:r>
          </w:p>
        </w:tc>
      </w:tr>
      <w:tr w:rsidR="00E978CE" w:rsidRPr="00E978CE" w14:paraId="69A1D1B1"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4B87BCF5" w14:textId="2478FB33" w:rsidR="00E978CE" w:rsidRPr="003720CF" w:rsidRDefault="003720CF" w:rsidP="00E978CE">
            <w:pPr>
              <w:ind w:firstLine="0"/>
              <w:jc w:val="left"/>
              <w:rPr>
                <w:rFonts w:ascii="Times New Roman" w:hAnsi="Times New Roman"/>
                <w:sz w:val="20"/>
                <w:szCs w:val="20"/>
                <w:lang w:val="sr-Cyrl-RS"/>
              </w:rPr>
            </w:pPr>
            <w:r>
              <w:rPr>
                <w:rFonts w:ascii="Times New Roman" w:hAnsi="Times New Roman"/>
                <w:sz w:val="20"/>
                <w:szCs w:val="20"/>
                <w:lang w:val="sr-Cyrl-RS"/>
              </w:rPr>
              <w:t>багрем</w:t>
            </w:r>
          </w:p>
        </w:tc>
        <w:tc>
          <w:tcPr>
            <w:tcW w:w="1944" w:type="dxa"/>
            <w:tcBorders>
              <w:top w:val="nil"/>
              <w:left w:val="nil"/>
              <w:bottom w:val="single" w:sz="4" w:space="0" w:color="auto"/>
              <w:right w:val="single" w:sz="4" w:space="0" w:color="auto"/>
            </w:tcBorders>
            <w:noWrap/>
            <w:vAlign w:val="bottom"/>
            <w:hideMark/>
          </w:tcPr>
          <w:p w14:paraId="3168DD12" w14:textId="477558A7" w:rsidR="00E978CE" w:rsidRPr="003720CF" w:rsidRDefault="0087596E" w:rsidP="0087596E">
            <w:pPr>
              <w:jc w:val="right"/>
              <w:rPr>
                <w:rFonts w:ascii="Times New Roman" w:hAnsi="Times New Roman"/>
                <w:sz w:val="20"/>
                <w:szCs w:val="20"/>
                <w:lang w:val="sr-Cyrl-RS"/>
              </w:rPr>
            </w:pPr>
            <w:r>
              <w:rPr>
                <w:rFonts w:ascii="Times New Roman" w:hAnsi="Times New Roman"/>
                <w:sz w:val="20"/>
                <w:szCs w:val="20"/>
                <w:lang w:val="sr-Cyrl-RS"/>
              </w:rPr>
              <w:t>75,3</w:t>
            </w:r>
          </w:p>
        </w:tc>
        <w:tc>
          <w:tcPr>
            <w:tcW w:w="1925" w:type="dxa"/>
            <w:tcBorders>
              <w:top w:val="nil"/>
              <w:left w:val="nil"/>
              <w:bottom w:val="single" w:sz="4" w:space="0" w:color="auto"/>
              <w:right w:val="single" w:sz="4" w:space="0" w:color="auto"/>
            </w:tcBorders>
            <w:noWrap/>
            <w:vAlign w:val="bottom"/>
            <w:hideMark/>
          </w:tcPr>
          <w:p w14:paraId="1EF5BBC1" w14:textId="0E009168" w:rsidR="00E978CE" w:rsidRPr="006709D1" w:rsidRDefault="006709D1"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0,1</w:t>
            </w:r>
          </w:p>
        </w:tc>
        <w:tc>
          <w:tcPr>
            <w:tcW w:w="1891" w:type="dxa"/>
            <w:tcBorders>
              <w:top w:val="nil"/>
              <w:left w:val="nil"/>
              <w:bottom w:val="single" w:sz="4" w:space="0" w:color="auto"/>
              <w:right w:val="single" w:sz="4" w:space="0" w:color="auto"/>
            </w:tcBorders>
            <w:noWrap/>
            <w:vAlign w:val="bottom"/>
            <w:hideMark/>
          </w:tcPr>
          <w:p w14:paraId="5430A823" w14:textId="288B1B06" w:rsidR="00E978CE" w:rsidRPr="0087596E" w:rsidRDefault="00B75269" w:rsidP="00E978CE">
            <w:pPr>
              <w:jc w:val="right"/>
              <w:rPr>
                <w:rFonts w:ascii="Times New Roman" w:hAnsi="Times New Roman"/>
                <w:sz w:val="20"/>
                <w:szCs w:val="20"/>
                <w:lang w:val="sr-Cyrl-RS"/>
              </w:rPr>
            </w:pPr>
            <w:r>
              <w:rPr>
                <w:rFonts w:ascii="Times New Roman" w:hAnsi="Times New Roman"/>
                <w:sz w:val="20"/>
                <w:szCs w:val="20"/>
                <w:lang w:val="sr-Cyrl-RS"/>
              </w:rPr>
              <w:t>2,6</w:t>
            </w:r>
          </w:p>
        </w:tc>
        <w:tc>
          <w:tcPr>
            <w:tcW w:w="1925" w:type="dxa"/>
            <w:tcBorders>
              <w:top w:val="nil"/>
              <w:left w:val="nil"/>
              <w:bottom w:val="single" w:sz="4" w:space="0" w:color="auto"/>
              <w:right w:val="single" w:sz="4" w:space="0" w:color="auto"/>
            </w:tcBorders>
            <w:noWrap/>
            <w:vAlign w:val="bottom"/>
            <w:hideMark/>
          </w:tcPr>
          <w:p w14:paraId="69AF3C6D" w14:textId="54901ECF" w:rsidR="00E978CE" w:rsidRPr="000303F6" w:rsidRDefault="000303F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0,1</w:t>
            </w:r>
          </w:p>
        </w:tc>
        <w:tc>
          <w:tcPr>
            <w:tcW w:w="1650" w:type="dxa"/>
            <w:tcBorders>
              <w:top w:val="nil"/>
              <w:left w:val="nil"/>
              <w:bottom w:val="single" w:sz="4" w:space="0" w:color="auto"/>
              <w:right w:val="single" w:sz="4" w:space="0" w:color="auto"/>
            </w:tcBorders>
            <w:noWrap/>
            <w:vAlign w:val="bottom"/>
            <w:hideMark/>
          </w:tcPr>
          <w:p w14:paraId="02AE0927" w14:textId="0AF60B29"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3,5</w:t>
            </w:r>
          </w:p>
        </w:tc>
      </w:tr>
      <w:tr w:rsidR="00E978CE" w:rsidRPr="00E978CE" w14:paraId="192C5FB4"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6D627897" w14:textId="77777777" w:rsidR="00E978CE" w:rsidRPr="006709D1" w:rsidRDefault="00E978CE" w:rsidP="00E978CE">
            <w:pPr>
              <w:ind w:firstLine="0"/>
              <w:jc w:val="left"/>
              <w:rPr>
                <w:rFonts w:ascii="Times New Roman" w:hAnsi="Times New Roman"/>
                <w:b/>
                <w:bCs/>
                <w:sz w:val="20"/>
                <w:szCs w:val="20"/>
              </w:rPr>
            </w:pPr>
            <w:r w:rsidRPr="006709D1">
              <w:rPr>
                <w:rFonts w:ascii="Times New Roman" w:hAnsi="Times New Roman"/>
                <w:b/>
                <w:bCs/>
                <w:sz w:val="20"/>
                <w:szCs w:val="20"/>
              </w:rPr>
              <w:t>Укупно лишћари</w:t>
            </w:r>
          </w:p>
        </w:tc>
        <w:tc>
          <w:tcPr>
            <w:tcW w:w="1944" w:type="dxa"/>
            <w:tcBorders>
              <w:top w:val="nil"/>
              <w:left w:val="nil"/>
              <w:bottom w:val="single" w:sz="4" w:space="0" w:color="auto"/>
              <w:right w:val="single" w:sz="4" w:space="0" w:color="auto"/>
            </w:tcBorders>
            <w:noWrap/>
            <w:vAlign w:val="bottom"/>
            <w:hideMark/>
          </w:tcPr>
          <w:p w14:paraId="75B92559" w14:textId="5EBAE0F8" w:rsidR="00E978CE" w:rsidRPr="00437A6B" w:rsidRDefault="0087596E" w:rsidP="00E978CE">
            <w:pPr>
              <w:jc w:val="right"/>
              <w:rPr>
                <w:rFonts w:ascii="Times New Roman" w:hAnsi="Times New Roman"/>
                <w:b/>
                <w:bCs/>
                <w:sz w:val="20"/>
                <w:szCs w:val="20"/>
                <w:lang w:val="sr-Cyrl-RS"/>
              </w:rPr>
            </w:pPr>
            <w:r w:rsidRPr="00CB1C78">
              <w:rPr>
                <w:rFonts w:ascii="Times New Roman" w:hAnsi="Times New Roman"/>
                <w:b/>
                <w:bCs/>
                <w:sz w:val="20"/>
                <w:szCs w:val="20"/>
                <w:lang w:val="sr-Cyrl-RS"/>
              </w:rPr>
              <w:t>82</w:t>
            </w:r>
            <w:r w:rsidR="00CB1C78">
              <w:rPr>
                <w:rFonts w:ascii="Times New Roman" w:hAnsi="Times New Roman"/>
                <w:b/>
                <w:bCs/>
                <w:sz w:val="20"/>
                <w:szCs w:val="20"/>
                <w:lang w:val="sr-Latn-RS"/>
              </w:rPr>
              <w:t>.</w:t>
            </w:r>
            <w:r w:rsidR="00437A6B">
              <w:rPr>
                <w:rFonts w:ascii="Times New Roman" w:hAnsi="Times New Roman"/>
                <w:b/>
                <w:bCs/>
                <w:sz w:val="20"/>
                <w:szCs w:val="20"/>
                <w:lang w:val="sr-Cyrl-RS"/>
              </w:rPr>
              <w:t>600,9</w:t>
            </w:r>
          </w:p>
        </w:tc>
        <w:tc>
          <w:tcPr>
            <w:tcW w:w="1925" w:type="dxa"/>
            <w:tcBorders>
              <w:top w:val="nil"/>
              <w:left w:val="nil"/>
              <w:bottom w:val="single" w:sz="4" w:space="0" w:color="auto"/>
              <w:right w:val="single" w:sz="4" w:space="0" w:color="auto"/>
            </w:tcBorders>
            <w:noWrap/>
            <w:vAlign w:val="bottom"/>
            <w:hideMark/>
          </w:tcPr>
          <w:p w14:paraId="5ADAC822" w14:textId="7B9DF8B3" w:rsidR="00E978CE" w:rsidRPr="00CB1C78" w:rsidRDefault="00CB1C78" w:rsidP="00E978CE">
            <w:pPr>
              <w:jc w:val="right"/>
              <w:rPr>
                <w:rFonts w:ascii="Times New Roman" w:hAnsi="Times New Roman"/>
                <w:b/>
                <w:bCs/>
                <w:sz w:val="20"/>
                <w:szCs w:val="20"/>
                <w:lang w:val="sr-Latn-RS"/>
              </w:rPr>
            </w:pPr>
            <w:r w:rsidRPr="00CB1C78">
              <w:rPr>
                <w:rFonts w:ascii="Times New Roman" w:hAnsi="Times New Roman"/>
                <w:b/>
                <w:bCs/>
                <w:sz w:val="20"/>
                <w:szCs w:val="20"/>
                <w:lang w:val="sr-Latn-RS"/>
              </w:rPr>
              <w:t>80,5</w:t>
            </w:r>
          </w:p>
        </w:tc>
        <w:tc>
          <w:tcPr>
            <w:tcW w:w="1891" w:type="dxa"/>
            <w:tcBorders>
              <w:top w:val="nil"/>
              <w:left w:val="nil"/>
              <w:bottom w:val="single" w:sz="4" w:space="0" w:color="auto"/>
              <w:right w:val="single" w:sz="4" w:space="0" w:color="auto"/>
            </w:tcBorders>
            <w:noWrap/>
            <w:vAlign w:val="bottom"/>
            <w:hideMark/>
          </w:tcPr>
          <w:p w14:paraId="163CA37C" w14:textId="4081F690" w:rsidR="00E978CE" w:rsidRPr="003A6BA3" w:rsidRDefault="003A6BA3" w:rsidP="00E978CE">
            <w:pPr>
              <w:jc w:val="right"/>
              <w:rPr>
                <w:rFonts w:ascii="Times New Roman" w:hAnsi="Times New Roman"/>
                <w:b/>
                <w:bCs/>
                <w:sz w:val="20"/>
                <w:szCs w:val="20"/>
                <w:lang w:val="sr-Latn-RS"/>
              </w:rPr>
            </w:pPr>
            <w:r>
              <w:rPr>
                <w:rFonts w:ascii="Times New Roman" w:hAnsi="Times New Roman"/>
                <w:b/>
                <w:bCs/>
                <w:sz w:val="20"/>
                <w:szCs w:val="20"/>
                <w:lang w:val="sr-Latn-RS"/>
              </w:rPr>
              <w:t>1.864,1</w:t>
            </w:r>
          </w:p>
        </w:tc>
        <w:tc>
          <w:tcPr>
            <w:tcW w:w="1925" w:type="dxa"/>
            <w:tcBorders>
              <w:top w:val="nil"/>
              <w:left w:val="nil"/>
              <w:bottom w:val="single" w:sz="4" w:space="0" w:color="auto"/>
              <w:right w:val="single" w:sz="4" w:space="0" w:color="auto"/>
            </w:tcBorders>
            <w:noWrap/>
            <w:vAlign w:val="bottom"/>
            <w:hideMark/>
          </w:tcPr>
          <w:p w14:paraId="2F588B70" w14:textId="71BBD14B" w:rsidR="00E978CE" w:rsidRPr="000303F6" w:rsidRDefault="000303F6" w:rsidP="00E978CE">
            <w:pPr>
              <w:jc w:val="right"/>
              <w:rPr>
                <w:rFonts w:ascii="Times New Roman" w:hAnsi="Times New Roman"/>
                <w:b/>
                <w:bCs/>
                <w:color w:val="000000"/>
                <w:sz w:val="20"/>
                <w:szCs w:val="20"/>
                <w:lang w:val="sr-Latn-RS"/>
              </w:rPr>
            </w:pPr>
            <w:r w:rsidRPr="000303F6">
              <w:rPr>
                <w:rFonts w:ascii="Times New Roman" w:hAnsi="Times New Roman"/>
                <w:b/>
                <w:bCs/>
                <w:color w:val="000000"/>
                <w:sz w:val="20"/>
                <w:szCs w:val="20"/>
                <w:lang w:val="sr-Latn-RS"/>
              </w:rPr>
              <w:t>6</w:t>
            </w:r>
            <w:r w:rsidR="00980407">
              <w:rPr>
                <w:rFonts w:ascii="Times New Roman" w:hAnsi="Times New Roman"/>
                <w:b/>
                <w:bCs/>
                <w:color w:val="000000"/>
                <w:sz w:val="20"/>
                <w:szCs w:val="20"/>
                <w:lang w:val="sr-Latn-RS"/>
              </w:rPr>
              <w:t>7</w:t>
            </w:r>
            <w:r w:rsidRPr="000303F6">
              <w:rPr>
                <w:rFonts w:ascii="Times New Roman" w:hAnsi="Times New Roman"/>
                <w:b/>
                <w:bCs/>
                <w:color w:val="000000"/>
                <w:sz w:val="20"/>
                <w:szCs w:val="20"/>
                <w:lang w:val="sr-Latn-RS"/>
              </w:rPr>
              <w:t>,3</w:t>
            </w:r>
          </w:p>
        </w:tc>
        <w:tc>
          <w:tcPr>
            <w:tcW w:w="1650" w:type="dxa"/>
            <w:tcBorders>
              <w:top w:val="nil"/>
              <w:left w:val="nil"/>
              <w:bottom w:val="single" w:sz="4" w:space="0" w:color="auto"/>
              <w:right w:val="single" w:sz="4" w:space="0" w:color="auto"/>
            </w:tcBorders>
            <w:noWrap/>
            <w:vAlign w:val="bottom"/>
            <w:hideMark/>
          </w:tcPr>
          <w:p w14:paraId="72EA14C9" w14:textId="0C074EA7" w:rsidR="00E978CE" w:rsidRPr="008C1036" w:rsidRDefault="008C1036" w:rsidP="00E978CE">
            <w:pPr>
              <w:jc w:val="right"/>
              <w:rPr>
                <w:rFonts w:ascii="Times New Roman" w:hAnsi="Times New Roman"/>
                <w:b/>
                <w:bCs/>
                <w:sz w:val="20"/>
                <w:szCs w:val="20"/>
                <w:lang w:val="sr-Latn-RS"/>
              </w:rPr>
            </w:pPr>
            <w:r w:rsidRPr="008C1036">
              <w:rPr>
                <w:rFonts w:ascii="Times New Roman" w:hAnsi="Times New Roman"/>
                <w:b/>
                <w:bCs/>
                <w:sz w:val="20"/>
                <w:szCs w:val="20"/>
                <w:lang w:val="sr-Latn-RS"/>
              </w:rPr>
              <w:t>2,</w:t>
            </w:r>
            <w:r w:rsidR="00980407">
              <w:rPr>
                <w:rFonts w:ascii="Times New Roman" w:hAnsi="Times New Roman"/>
                <w:b/>
                <w:bCs/>
                <w:sz w:val="20"/>
                <w:szCs w:val="20"/>
                <w:lang w:val="sr-Latn-RS"/>
              </w:rPr>
              <w:t>3</w:t>
            </w:r>
          </w:p>
        </w:tc>
      </w:tr>
      <w:tr w:rsidR="00E978CE" w:rsidRPr="00E978CE" w14:paraId="12D228B3"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56603975" w14:textId="77777777" w:rsidR="00E978CE" w:rsidRPr="00E978CE" w:rsidRDefault="00E978CE" w:rsidP="00E978CE">
            <w:pPr>
              <w:ind w:firstLine="0"/>
              <w:jc w:val="left"/>
              <w:rPr>
                <w:rFonts w:ascii="Times New Roman" w:hAnsi="Times New Roman"/>
                <w:sz w:val="20"/>
                <w:szCs w:val="20"/>
              </w:rPr>
            </w:pPr>
            <w:r w:rsidRPr="00E978CE">
              <w:rPr>
                <w:rFonts w:ascii="Times New Roman" w:hAnsi="Times New Roman"/>
                <w:sz w:val="20"/>
                <w:szCs w:val="20"/>
              </w:rPr>
              <w:t>смрча</w:t>
            </w:r>
          </w:p>
        </w:tc>
        <w:tc>
          <w:tcPr>
            <w:tcW w:w="1944" w:type="dxa"/>
            <w:tcBorders>
              <w:top w:val="nil"/>
              <w:left w:val="nil"/>
              <w:bottom w:val="single" w:sz="4" w:space="0" w:color="auto"/>
              <w:right w:val="single" w:sz="4" w:space="0" w:color="auto"/>
            </w:tcBorders>
            <w:noWrap/>
            <w:vAlign w:val="bottom"/>
            <w:hideMark/>
          </w:tcPr>
          <w:p w14:paraId="448918C4" w14:textId="4255741E" w:rsidR="00E978CE" w:rsidRPr="003720CF" w:rsidRDefault="0087596E" w:rsidP="00E978CE">
            <w:pPr>
              <w:jc w:val="right"/>
              <w:rPr>
                <w:rFonts w:ascii="Times New Roman" w:hAnsi="Times New Roman"/>
                <w:sz w:val="20"/>
                <w:szCs w:val="20"/>
                <w:lang w:val="sr-Cyrl-RS"/>
              </w:rPr>
            </w:pPr>
            <w:r>
              <w:rPr>
                <w:rFonts w:ascii="Times New Roman" w:hAnsi="Times New Roman"/>
                <w:sz w:val="20"/>
                <w:szCs w:val="20"/>
                <w:lang w:val="sr-Cyrl-RS"/>
              </w:rPr>
              <w:t>1</w:t>
            </w:r>
            <w:r w:rsidR="00437A6B">
              <w:rPr>
                <w:rFonts w:ascii="Times New Roman" w:hAnsi="Times New Roman"/>
                <w:sz w:val="20"/>
                <w:szCs w:val="20"/>
                <w:lang w:val="sr-Cyrl-RS"/>
              </w:rPr>
              <w:t>.</w:t>
            </w:r>
            <w:r>
              <w:rPr>
                <w:rFonts w:ascii="Times New Roman" w:hAnsi="Times New Roman"/>
                <w:sz w:val="20"/>
                <w:szCs w:val="20"/>
                <w:lang w:val="sr-Cyrl-RS"/>
              </w:rPr>
              <w:t>554,8</w:t>
            </w:r>
          </w:p>
        </w:tc>
        <w:tc>
          <w:tcPr>
            <w:tcW w:w="1925" w:type="dxa"/>
            <w:tcBorders>
              <w:top w:val="nil"/>
              <w:left w:val="nil"/>
              <w:bottom w:val="single" w:sz="4" w:space="0" w:color="auto"/>
              <w:right w:val="single" w:sz="4" w:space="0" w:color="auto"/>
            </w:tcBorders>
            <w:noWrap/>
            <w:vAlign w:val="bottom"/>
            <w:hideMark/>
          </w:tcPr>
          <w:p w14:paraId="5A87FA2F" w14:textId="6DA7A18B" w:rsidR="00E978CE" w:rsidRPr="00CB1C78" w:rsidRDefault="00CB1C78"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1,5</w:t>
            </w:r>
          </w:p>
        </w:tc>
        <w:tc>
          <w:tcPr>
            <w:tcW w:w="1891" w:type="dxa"/>
            <w:tcBorders>
              <w:top w:val="nil"/>
              <w:left w:val="nil"/>
              <w:bottom w:val="single" w:sz="4" w:space="0" w:color="auto"/>
              <w:right w:val="single" w:sz="4" w:space="0" w:color="auto"/>
            </w:tcBorders>
            <w:noWrap/>
            <w:vAlign w:val="bottom"/>
            <w:hideMark/>
          </w:tcPr>
          <w:p w14:paraId="2D95B4E4" w14:textId="15382FFD" w:rsidR="00E978CE" w:rsidRPr="0087596E" w:rsidRDefault="00B75269" w:rsidP="00E978CE">
            <w:pPr>
              <w:jc w:val="right"/>
              <w:rPr>
                <w:rFonts w:ascii="Times New Roman" w:hAnsi="Times New Roman"/>
                <w:sz w:val="20"/>
                <w:szCs w:val="20"/>
                <w:lang w:val="sr-Cyrl-RS"/>
              </w:rPr>
            </w:pPr>
            <w:r>
              <w:rPr>
                <w:rFonts w:ascii="Times New Roman" w:hAnsi="Times New Roman"/>
                <w:sz w:val="20"/>
                <w:szCs w:val="20"/>
                <w:lang w:val="sr-Cyrl-RS"/>
              </w:rPr>
              <w:t>42,6</w:t>
            </w:r>
          </w:p>
        </w:tc>
        <w:tc>
          <w:tcPr>
            <w:tcW w:w="1925" w:type="dxa"/>
            <w:tcBorders>
              <w:top w:val="nil"/>
              <w:left w:val="nil"/>
              <w:bottom w:val="single" w:sz="4" w:space="0" w:color="auto"/>
              <w:right w:val="single" w:sz="4" w:space="0" w:color="auto"/>
            </w:tcBorders>
            <w:noWrap/>
            <w:vAlign w:val="bottom"/>
            <w:hideMark/>
          </w:tcPr>
          <w:p w14:paraId="6349642B" w14:textId="6EC46648" w:rsidR="00E978CE" w:rsidRPr="000303F6" w:rsidRDefault="000303F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w:t>
            </w:r>
            <w:r w:rsidR="00980407">
              <w:rPr>
                <w:rFonts w:ascii="Times New Roman" w:hAnsi="Times New Roman"/>
                <w:color w:val="000000"/>
                <w:sz w:val="20"/>
                <w:szCs w:val="20"/>
                <w:lang w:val="sr-Latn-RS"/>
              </w:rPr>
              <w:t>5</w:t>
            </w:r>
          </w:p>
        </w:tc>
        <w:tc>
          <w:tcPr>
            <w:tcW w:w="1650" w:type="dxa"/>
            <w:tcBorders>
              <w:top w:val="nil"/>
              <w:left w:val="nil"/>
              <w:bottom w:val="single" w:sz="4" w:space="0" w:color="auto"/>
              <w:right w:val="single" w:sz="4" w:space="0" w:color="auto"/>
            </w:tcBorders>
            <w:noWrap/>
            <w:vAlign w:val="bottom"/>
            <w:hideMark/>
          </w:tcPr>
          <w:p w14:paraId="1194C18E" w14:textId="30A57344"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2,7</w:t>
            </w:r>
          </w:p>
        </w:tc>
      </w:tr>
      <w:tr w:rsidR="00E978CE" w:rsidRPr="00E978CE" w14:paraId="6A310BA5"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237012C7" w14:textId="5EA99E39" w:rsidR="00E978CE" w:rsidRPr="003720CF" w:rsidRDefault="003720CF" w:rsidP="00E978CE">
            <w:pPr>
              <w:ind w:firstLine="0"/>
              <w:jc w:val="left"/>
              <w:rPr>
                <w:rFonts w:ascii="Times New Roman" w:hAnsi="Times New Roman"/>
                <w:sz w:val="20"/>
                <w:szCs w:val="20"/>
                <w:lang w:val="sr-Cyrl-RS"/>
              </w:rPr>
            </w:pPr>
            <w:r>
              <w:rPr>
                <w:rFonts w:ascii="Times New Roman" w:hAnsi="Times New Roman"/>
                <w:sz w:val="20"/>
                <w:szCs w:val="20"/>
                <w:lang w:val="sr-Cyrl-RS"/>
              </w:rPr>
              <w:t>црни бор</w:t>
            </w:r>
          </w:p>
        </w:tc>
        <w:tc>
          <w:tcPr>
            <w:tcW w:w="1944" w:type="dxa"/>
            <w:tcBorders>
              <w:top w:val="nil"/>
              <w:left w:val="nil"/>
              <w:bottom w:val="single" w:sz="4" w:space="0" w:color="auto"/>
              <w:right w:val="single" w:sz="4" w:space="0" w:color="auto"/>
            </w:tcBorders>
            <w:noWrap/>
            <w:vAlign w:val="bottom"/>
            <w:hideMark/>
          </w:tcPr>
          <w:p w14:paraId="1D8D152A" w14:textId="27246E3E" w:rsidR="00E978CE" w:rsidRPr="003720CF" w:rsidRDefault="0087596E" w:rsidP="00E978CE">
            <w:pPr>
              <w:jc w:val="right"/>
              <w:rPr>
                <w:rFonts w:ascii="Times New Roman" w:hAnsi="Times New Roman"/>
                <w:sz w:val="20"/>
                <w:szCs w:val="20"/>
                <w:lang w:val="sr-Cyrl-RS"/>
              </w:rPr>
            </w:pPr>
            <w:r>
              <w:rPr>
                <w:rFonts w:ascii="Times New Roman" w:hAnsi="Times New Roman"/>
                <w:sz w:val="20"/>
                <w:szCs w:val="20"/>
                <w:lang w:val="sr-Cyrl-RS"/>
              </w:rPr>
              <w:t>18</w:t>
            </w:r>
            <w:r w:rsidR="00437A6B">
              <w:rPr>
                <w:rFonts w:ascii="Times New Roman" w:hAnsi="Times New Roman"/>
                <w:sz w:val="20"/>
                <w:szCs w:val="20"/>
                <w:lang w:val="sr-Cyrl-RS"/>
              </w:rPr>
              <w:t>.384,4</w:t>
            </w:r>
          </w:p>
        </w:tc>
        <w:tc>
          <w:tcPr>
            <w:tcW w:w="1925" w:type="dxa"/>
            <w:tcBorders>
              <w:top w:val="nil"/>
              <w:left w:val="nil"/>
              <w:bottom w:val="single" w:sz="4" w:space="0" w:color="auto"/>
              <w:right w:val="single" w:sz="4" w:space="0" w:color="auto"/>
            </w:tcBorders>
            <w:noWrap/>
            <w:vAlign w:val="bottom"/>
            <w:hideMark/>
          </w:tcPr>
          <w:p w14:paraId="4871C0ED" w14:textId="04597445" w:rsidR="00E978CE" w:rsidRPr="00CB1C78" w:rsidRDefault="00CB1C78"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17,9</w:t>
            </w:r>
          </w:p>
        </w:tc>
        <w:tc>
          <w:tcPr>
            <w:tcW w:w="1891" w:type="dxa"/>
            <w:tcBorders>
              <w:top w:val="nil"/>
              <w:left w:val="nil"/>
              <w:bottom w:val="single" w:sz="4" w:space="0" w:color="auto"/>
              <w:right w:val="single" w:sz="4" w:space="0" w:color="auto"/>
            </w:tcBorders>
            <w:noWrap/>
            <w:vAlign w:val="bottom"/>
            <w:hideMark/>
          </w:tcPr>
          <w:p w14:paraId="4F0327AD" w14:textId="2AEF4E34" w:rsidR="00E978CE" w:rsidRPr="003A6BA3" w:rsidRDefault="00B75269" w:rsidP="00E978CE">
            <w:pPr>
              <w:jc w:val="right"/>
              <w:rPr>
                <w:rFonts w:ascii="Times New Roman" w:hAnsi="Times New Roman"/>
                <w:sz w:val="20"/>
                <w:szCs w:val="20"/>
                <w:lang w:val="sr-Latn-RS"/>
              </w:rPr>
            </w:pPr>
            <w:r>
              <w:rPr>
                <w:rFonts w:ascii="Times New Roman" w:hAnsi="Times New Roman"/>
                <w:sz w:val="20"/>
                <w:szCs w:val="20"/>
                <w:lang w:val="sr-Cyrl-RS"/>
              </w:rPr>
              <w:t>8</w:t>
            </w:r>
            <w:r w:rsidR="003A6BA3">
              <w:rPr>
                <w:rFonts w:ascii="Times New Roman" w:hAnsi="Times New Roman"/>
                <w:sz w:val="20"/>
                <w:szCs w:val="20"/>
                <w:lang w:val="sr-Latn-RS"/>
              </w:rPr>
              <w:t>63,4</w:t>
            </w:r>
          </w:p>
        </w:tc>
        <w:tc>
          <w:tcPr>
            <w:tcW w:w="1925" w:type="dxa"/>
            <w:tcBorders>
              <w:top w:val="nil"/>
              <w:left w:val="nil"/>
              <w:bottom w:val="single" w:sz="4" w:space="0" w:color="auto"/>
              <w:right w:val="single" w:sz="4" w:space="0" w:color="auto"/>
            </w:tcBorders>
            <w:noWrap/>
            <w:vAlign w:val="bottom"/>
            <w:hideMark/>
          </w:tcPr>
          <w:p w14:paraId="4716010C" w14:textId="4BBBC236" w:rsidR="00E978CE" w:rsidRPr="000303F6" w:rsidRDefault="000303F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3</w:t>
            </w:r>
            <w:r w:rsidR="00980407">
              <w:rPr>
                <w:rFonts w:ascii="Times New Roman" w:hAnsi="Times New Roman"/>
                <w:color w:val="000000"/>
                <w:sz w:val="20"/>
                <w:szCs w:val="20"/>
                <w:lang w:val="sr-Latn-RS"/>
              </w:rPr>
              <w:t>1,2</w:t>
            </w:r>
          </w:p>
        </w:tc>
        <w:tc>
          <w:tcPr>
            <w:tcW w:w="1650" w:type="dxa"/>
            <w:tcBorders>
              <w:top w:val="nil"/>
              <w:left w:val="nil"/>
              <w:bottom w:val="single" w:sz="4" w:space="0" w:color="auto"/>
              <w:right w:val="single" w:sz="4" w:space="0" w:color="auto"/>
            </w:tcBorders>
            <w:noWrap/>
            <w:vAlign w:val="bottom"/>
            <w:hideMark/>
          </w:tcPr>
          <w:p w14:paraId="32330419" w14:textId="1975EFF6"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4,</w:t>
            </w:r>
            <w:r w:rsidR="00980407">
              <w:rPr>
                <w:rFonts w:ascii="Times New Roman" w:hAnsi="Times New Roman"/>
                <w:color w:val="000000"/>
                <w:sz w:val="20"/>
                <w:szCs w:val="20"/>
                <w:lang w:val="sr-Latn-RS"/>
              </w:rPr>
              <w:t>7</w:t>
            </w:r>
          </w:p>
        </w:tc>
      </w:tr>
      <w:tr w:rsidR="00E978CE" w:rsidRPr="00E978CE" w14:paraId="78E89512"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7698AD9A" w14:textId="77777777" w:rsidR="00E978CE" w:rsidRPr="00E978CE" w:rsidRDefault="00E978CE" w:rsidP="00E978CE">
            <w:pPr>
              <w:ind w:firstLine="0"/>
              <w:jc w:val="left"/>
              <w:rPr>
                <w:rFonts w:ascii="Times New Roman" w:hAnsi="Times New Roman"/>
                <w:sz w:val="20"/>
                <w:szCs w:val="20"/>
              </w:rPr>
            </w:pPr>
            <w:r w:rsidRPr="00E978CE">
              <w:rPr>
                <w:rFonts w:ascii="Times New Roman" w:hAnsi="Times New Roman"/>
                <w:sz w:val="20"/>
                <w:szCs w:val="20"/>
              </w:rPr>
              <w:t>бели бор</w:t>
            </w:r>
          </w:p>
        </w:tc>
        <w:tc>
          <w:tcPr>
            <w:tcW w:w="1944" w:type="dxa"/>
            <w:tcBorders>
              <w:top w:val="nil"/>
              <w:left w:val="nil"/>
              <w:bottom w:val="single" w:sz="4" w:space="0" w:color="auto"/>
              <w:right w:val="single" w:sz="4" w:space="0" w:color="auto"/>
            </w:tcBorders>
            <w:noWrap/>
            <w:vAlign w:val="bottom"/>
            <w:hideMark/>
          </w:tcPr>
          <w:p w14:paraId="5A48E607" w14:textId="47136716" w:rsidR="00E978CE" w:rsidRPr="003720CF" w:rsidRDefault="0087596E" w:rsidP="00E978CE">
            <w:pPr>
              <w:jc w:val="right"/>
              <w:rPr>
                <w:rFonts w:ascii="Times New Roman" w:hAnsi="Times New Roman"/>
                <w:sz w:val="20"/>
                <w:szCs w:val="20"/>
                <w:lang w:val="sr-Cyrl-RS"/>
              </w:rPr>
            </w:pPr>
            <w:r>
              <w:rPr>
                <w:rFonts w:ascii="Times New Roman" w:hAnsi="Times New Roman"/>
                <w:sz w:val="20"/>
                <w:szCs w:val="20"/>
                <w:lang w:val="sr-Cyrl-RS"/>
              </w:rPr>
              <w:t>31,9</w:t>
            </w:r>
          </w:p>
        </w:tc>
        <w:tc>
          <w:tcPr>
            <w:tcW w:w="1925" w:type="dxa"/>
            <w:tcBorders>
              <w:top w:val="nil"/>
              <w:left w:val="nil"/>
              <w:bottom w:val="single" w:sz="4" w:space="0" w:color="auto"/>
              <w:right w:val="single" w:sz="4" w:space="0" w:color="auto"/>
            </w:tcBorders>
            <w:noWrap/>
            <w:vAlign w:val="bottom"/>
            <w:hideMark/>
          </w:tcPr>
          <w:p w14:paraId="39AD88C3" w14:textId="5EA5E0FF" w:rsidR="00E978CE" w:rsidRPr="00CB1C78" w:rsidRDefault="00CB1C78"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0,03</w:t>
            </w:r>
          </w:p>
        </w:tc>
        <w:tc>
          <w:tcPr>
            <w:tcW w:w="1891" w:type="dxa"/>
            <w:tcBorders>
              <w:top w:val="nil"/>
              <w:left w:val="nil"/>
              <w:bottom w:val="single" w:sz="4" w:space="0" w:color="auto"/>
              <w:right w:val="single" w:sz="4" w:space="0" w:color="auto"/>
            </w:tcBorders>
            <w:noWrap/>
            <w:vAlign w:val="bottom"/>
            <w:hideMark/>
          </w:tcPr>
          <w:p w14:paraId="51648219" w14:textId="14313948" w:rsidR="00E978CE" w:rsidRPr="0087596E" w:rsidRDefault="00B75269" w:rsidP="00E978CE">
            <w:pPr>
              <w:jc w:val="right"/>
              <w:rPr>
                <w:rFonts w:ascii="Times New Roman" w:hAnsi="Times New Roman"/>
                <w:sz w:val="20"/>
                <w:szCs w:val="20"/>
                <w:lang w:val="sr-Cyrl-RS"/>
              </w:rPr>
            </w:pPr>
            <w:r>
              <w:rPr>
                <w:rFonts w:ascii="Times New Roman" w:hAnsi="Times New Roman"/>
                <w:sz w:val="20"/>
                <w:szCs w:val="20"/>
                <w:lang w:val="sr-Cyrl-RS"/>
              </w:rPr>
              <w:t>1,2</w:t>
            </w:r>
          </w:p>
        </w:tc>
        <w:tc>
          <w:tcPr>
            <w:tcW w:w="1925" w:type="dxa"/>
            <w:tcBorders>
              <w:top w:val="nil"/>
              <w:left w:val="nil"/>
              <w:bottom w:val="single" w:sz="4" w:space="0" w:color="auto"/>
              <w:right w:val="single" w:sz="4" w:space="0" w:color="auto"/>
            </w:tcBorders>
            <w:noWrap/>
            <w:vAlign w:val="bottom"/>
            <w:hideMark/>
          </w:tcPr>
          <w:p w14:paraId="17DFCA15" w14:textId="27D5289B" w:rsidR="00E978CE" w:rsidRPr="000303F6" w:rsidRDefault="000303F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0,04</w:t>
            </w:r>
          </w:p>
        </w:tc>
        <w:tc>
          <w:tcPr>
            <w:tcW w:w="1650" w:type="dxa"/>
            <w:tcBorders>
              <w:top w:val="nil"/>
              <w:left w:val="nil"/>
              <w:bottom w:val="single" w:sz="4" w:space="0" w:color="auto"/>
              <w:right w:val="single" w:sz="4" w:space="0" w:color="auto"/>
            </w:tcBorders>
            <w:noWrap/>
            <w:vAlign w:val="bottom"/>
            <w:hideMark/>
          </w:tcPr>
          <w:p w14:paraId="7F5848AA" w14:textId="47848888" w:rsidR="00E978CE" w:rsidRPr="008C1036" w:rsidRDefault="008C1036" w:rsidP="00E978CE">
            <w:pPr>
              <w:jc w:val="right"/>
              <w:rPr>
                <w:rFonts w:ascii="Times New Roman" w:hAnsi="Times New Roman"/>
                <w:color w:val="000000"/>
                <w:sz w:val="20"/>
                <w:szCs w:val="20"/>
                <w:lang w:val="sr-Latn-RS"/>
              </w:rPr>
            </w:pPr>
            <w:r>
              <w:rPr>
                <w:rFonts w:ascii="Times New Roman" w:hAnsi="Times New Roman"/>
                <w:color w:val="000000"/>
                <w:sz w:val="20"/>
                <w:szCs w:val="20"/>
                <w:lang w:val="sr-Latn-RS"/>
              </w:rPr>
              <w:t>3,8</w:t>
            </w:r>
          </w:p>
        </w:tc>
      </w:tr>
      <w:tr w:rsidR="00E978CE" w:rsidRPr="00E978CE" w14:paraId="3BE9C4BC" w14:textId="77777777" w:rsidTr="007F33BA">
        <w:trPr>
          <w:trHeight w:val="255"/>
          <w:jc w:val="center"/>
        </w:trPr>
        <w:tc>
          <w:tcPr>
            <w:tcW w:w="3139" w:type="dxa"/>
            <w:tcBorders>
              <w:top w:val="nil"/>
              <w:left w:val="single" w:sz="4" w:space="0" w:color="auto"/>
              <w:bottom w:val="single" w:sz="4" w:space="0" w:color="auto"/>
              <w:right w:val="single" w:sz="4" w:space="0" w:color="auto"/>
            </w:tcBorders>
            <w:noWrap/>
            <w:vAlign w:val="bottom"/>
            <w:hideMark/>
          </w:tcPr>
          <w:p w14:paraId="414037FD" w14:textId="77777777" w:rsidR="00E978CE" w:rsidRPr="006709D1" w:rsidRDefault="00E978CE" w:rsidP="00E978CE">
            <w:pPr>
              <w:ind w:firstLine="0"/>
              <w:jc w:val="left"/>
              <w:rPr>
                <w:rFonts w:ascii="Times New Roman" w:hAnsi="Times New Roman"/>
                <w:b/>
                <w:bCs/>
                <w:sz w:val="20"/>
                <w:szCs w:val="20"/>
              </w:rPr>
            </w:pPr>
            <w:r w:rsidRPr="006709D1">
              <w:rPr>
                <w:rFonts w:ascii="Times New Roman" w:hAnsi="Times New Roman"/>
                <w:b/>
                <w:bCs/>
                <w:sz w:val="20"/>
                <w:szCs w:val="20"/>
              </w:rPr>
              <w:t>Укупно четинари</w:t>
            </w:r>
          </w:p>
        </w:tc>
        <w:tc>
          <w:tcPr>
            <w:tcW w:w="1944" w:type="dxa"/>
            <w:tcBorders>
              <w:top w:val="nil"/>
              <w:left w:val="nil"/>
              <w:bottom w:val="single" w:sz="4" w:space="0" w:color="auto"/>
              <w:right w:val="single" w:sz="4" w:space="0" w:color="auto"/>
            </w:tcBorders>
            <w:noWrap/>
            <w:vAlign w:val="bottom"/>
            <w:hideMark/>
          </w:tcPr>
          <w:p w14:paraId="57B0AABE" w14:textId="4AFE8382" w:rsidR="00E978CE" w:rsidRPr="00437A6B" w:rsidRDefault="0087596E" w:rsidP="00E978CE">
            <w:pPr>
              <w:jc w:val="right"/>
              <w:rPr>
                <w:rFonts w:ascii="Times New Roman" w:hAnsi="Times New Roman"/>
                <w:b/>
                <w:bCs/>
                <w:sz w:val="20"/>
                <w:szCs w:val="20"/>
                <w:lang w:val="sr-Cyrl-RS"/>
              </w:rPr>
            </w:pPr>
            <w:r w:rsidRPr="00CB1C78">
              <w:rPr>
                <w:rFonts w:ascii="Times New Roman" w:hAnsi="Times New Roman"/>
                <w:b/>
                <w:bCs/>
                <w:sz w:val="20"/>
                <w:szCs w:val="20"/>
                <w:lang w:val="sr-Cyrl-RS"/>
              </w:rPr>
              <w:t>19</w:t>
            </w:r>
            <w:r w:rsidR="00CB1C78">
              <w:rPr>
                <w:rFonts w:ascii="Times New Roman" w:hAnsi="Times New Roman"/>
                <w:b/>
                <w:bCs/>
                <w:sz w:val="20"/>
                <w:szCs w:val="20"/>
                <w:lang w:val="sr-Latn-RS"/>
              </w:rPr>
              <w:t>.</w:t>
            </w:r>
            <w:r w:rsidR="00437A6B">
              <w:rPr>
                <w:rFonts w:ascii="Times New Roman" w:hAnsi="Times New Roman"/>
                <w:b/>
                <w:bCs/>
                <w:sz w:val="20"/>
                <w:szCs w:val="20"/>
                <w:lang w:val="sr-Cyrl-RS"/>
              </w:rPr>
              <w:t>971,1</w:t>
            </w:r>
          </w:p>
        </w:tc>
        <w:tc>
          <w:tcPr>
            <w:tcW w:w="1925" w:type="dxa"/>
            <w:tcBorders>
              <w:top w:val="nil"/>
              <w:left w:val="nil"/>
              <w:bottom w:val="single" w:sz="4" w:space="0" w:color="auto"/>
              <w:right w:val="single" w:sz="4" w:space="0" w:color="auto"/>
            </w:tcBorders>
            <w:noWrap/>
            <w:vAlign w:val="bottom"/>
            <w:hideMark/>
          </w:tcPr>
          <w:p w14:paraId="2F931FF4" w14:textId="1612462C" w:rsidR="00E978CE" w:rsidRPr="00CB1C78" w:rsidRDefault="00CB1C78" w:rsidP="00E978CE">
            <w:pPr>
              <w:jc w:val="right"/>
              <w:rPr>
                <w:rFonts w:ascii="Times New Roman" w:hAnsi="Times New Roman"/>
                <w:b/>
                <w:bCs/>
                <w:sz w:val="20"/>
                <w:szCs w:val="20"/>
                <w:lang w:val="sr-Latn-RS"/>
              </w:rPr>
            </w:pPr>
            <w:r w:rsidRPr="00CB1C78">
              <w:rPr>
                <w:rFonts w:ascii="Times New Roman" w:hAnsi="Times New Roman"/>
                <w:b/>
                <w:bCs/>
                <w:sz w:val="20"/>
                <w:szCs w:val="20"/>
                <w:lang w:val="sr-Latn-RS"/>
              </w:rPr>
              <w:t>19,5</w:t>
            </w:r>
          </w:p>
        </w:tc>
        <w:tc>
          <w:tcPr>
            <w:tcW w:w="1891" w:type="dxa"/>
            <w:tcBorders>
              <w:top w:val="nil"/>
              <w:left w:val="nil"/>
              <w:bottom w:val="single" w:sz="4" w:space="0" w:color="auto"/>
              <w:right w:val="single" w:sz="4" w:space="0" w:color="auto"/>
            </w:tcBorders>
            <w:noWrap/>
            <w:vAlign w:val="bottom"/>
            <w:hideMark/>
          </w:tcPr>
          <w:p w14:paraId="3A3DA0D1" w14:textId="2596B8D4" w:rsidR="00E978CE" w:rsidRPr="003A6BA3" w:rsidRDefault="003A6BA3" w:rsidP="00E978CE">
            <w:pPr>
              <w:jc w:val="right"/>
              <w:rPr>
                <w:rFonts w:ascii="Times New Roman" w:hAnsi="Times New Roman"/>
                <w:b/>
                <w:bCs/>
                <w:sz w:val="20"/>
                <w:szCs w:val="20"/>
                <w:lang w:val="sr-Latn-RS"/>
              </w:rPr>
            </w:pPr>
            <w:r>
              <w:rPr>
                <w:rFonts w:ascii="Times New Roman" w:hAnsi="Times New Roman"/>
                <w:b/>
                <w:bCs/>
                <w:sz w:val="20"/>
                <w:szCs w:val="20"/>
                <w:lang w:val="sr-Latn-RS"/>
              </w:rPr>
              <w:t>907,2</w:t>
            </w:r>
          </w:p>
        </w:tc>
        <w:tc>
          <w:tcPr>
            <w:tcW w:w="1925" w:type="dxa"/>
            <w:tcBorders>
              <w:top w:val="nil"/>
              <w:left w:val="nil"/>
              <w:bottom w:val="single" w:sz="4" w:space="0" w:color="auto"/>
              <w:right w:val="single" w:sz="4" w:space="0" w:color="auto"/>
            </w:tcBorders>
            <w:noWrap/>
            <w:vAlign w:val="bottom"/>
            <w:hideMark/>
          </w:tcPr>
          <w:p w14:paraId="694F4F36" w14:textId="5E7BCC51" w:rsidR="00E978CE" w:rsidRPr="000303F6" w:rsidRDefault="000303F6" w:rsidP="00E978CE">
            <w:pPr>
              <w:jc w:val="right"/>
              <w:rPr>
                <w:rFonts w:ascii="Times New Roman" w:hAnsi="Times New Roman"/>
                <w:b/>
                <w:bCs/>
                <w:color w:val="000000"/>
                <w:sz w:val="20"/>
                <w:szCs w:val="20"/>
                <w:lang w:val="sr-Latn-RS"/>
              </w:rPr>
            </w:pPr>
            <w:r w:rsidRPr="000303F6">
              <w:rPr>
                <w:rFonts w:ascii="Times New Roman" w:hAnsi="Times New Roman"/>
                <w:b/>
                <w:bCs/>
                <w:color w:val="000000"/>
                <w:sz w:val="20"/>
                <w:szCs w:val="20"/>
                <w:lang w:val="sr-Latn-RS"/>
              </w:rPr>
              <w:t>3</w:t>
            </w:r>
            <w:r w:rsidR="00980407">
              <w:rPr>
                <w:rFonts w:ascii="Times New Roman" w:hAnsi="Times New Roman"/>
                <w:b/>
                <w:bCs/>
                <w:color w:val="000000"/>
                <w:sz w:val="20"/>
                <w:szCs w:val="20"/>
                <w:lang w:val="sr-Latn-RS"/>
              </w:rPr>
              <w:t>2</w:t>
            </w:r>
            <w:r w:rsidRPr="000303F6">
              <w:rPr>
                <w:rFonts w:ascii="Times New Roman" w:hAnsi="Times New Roman"/>
                <w:b/>
                <w:bCs/>
                <w:color w:val="000000"/>
                <w:sz w:val="20"/>
                <w:szCs w:val="20"/>
                <w:lang w:val="sr-Latn-RS"/>
              </w:rPr>
              <w:t>,7</w:t>
            </w:r>
          </w:p>
        </w:tc>
        <w:tc>
          <w:tcPr>
            <w:tcW w:w="1650" w:type="dxa"/>
            <w:tcBorders>
              <w:top w:val="nil"/>
              <w:left w:val="nil"/>
              <w:bottom w:val="single" w:sz="4" w:space="0" w:color="auto"/>
              <w:right w:val="single" w:sz="4" w:space="0" w:color="auto"/>
            </w:tcBorders>
            <w:noWrap/>
            <w:vAlign w:val="bottom"/>
            <w:hideMark/>
          </w:tcPr>
          <w:p w14:paraId="229EA9EE" w14:textId="399F8FDD" w:rsidR="00E978CE" w:rsidRPr="008C1036" w:rsidRDefault="008C1036" w:rsidP="00E978CE">
            <w:pPr>
              <w:jc w:val="right"/>
              <w:rPr>
                <w:rFonts w:ascii="Times New Roman" w:hAnsi="Times New Roman"/>
                <w:b/>
                <w:bCs/>
                <w:sz w:val="20"/>
                <w:szCs w:val="20"/>
                <w:lang w:val="sr-Latn-RS"/>
              </w:rPr>
            </w:pPr>
            <w:r w:rsidRPr="008C1036">
              <w:rPr>
                <w:rFonts w:ascii="Times New Roman" w:hAnsi="Times New Roman"/>
                <w:b/>
                <w:bCs/>
                <w:sz w:val="20"/>
                <w:szCs w:val="20"/>
                <w:lang w:val="sr-Latn-RS"/>
              </w:rPr>
              <w:t>4,</w:t>
            </w:r>
            <w:r w:rsidR="00980407">
              <w:rPr>
                <w:rFonts w:ascii="Times New Roman" w:hAnsi="Times New Roman"/>
                <w:b/>
                <w:bCs/>
                <w:sz w:val="20"/>
                <w:szCs w:val="20"/>
                <w:lang w:val="sr-Latn-RS"/>
              </w:rPr>
              <w:t>5</w:t>
            </w:r>
          </w:p>
        </w:tc>
      </w:tr>
      <w:tr w:rsidR="00E978CE" w:rsidRPr="00E978CE" w14:paraId="58BD713F" w14:textId="77777777" w:rsidTr="00001A52">
        <w:trPr>
          <w:trHeight w:val="255"/>
          <w:jc w:val="center"/>
        </w:trPr>
        <w:tc>
          <w:tcPr>
            <w:tcW w:w="3139"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122D3FC2" w14:textId="77777777" w:rsidR="00E978CE" w:rsidRPr="00E978CE" w:rsidRDefault="00E978CE" w:rsidP="00E978CE">
            <w:pPr>
              <w:ind w:firstLine="0"/>
              <w:jc w:val="left"/>
              <w:rPr>
                <w:rFonts w:ascii="Times New Roman" w:hAnsi="Times New Roman"/>
                <w:b/>
                <w:sz w:val="20"/>
                <w:szCs w:val="20"/>
              </w:rPr>
            </w:pPr>
            <w:r w:rsidRPr="00E978CE">
              <w:rPr>
                <w:rFonts w:ascii="Times New Roman" w:hAnsi="Times New Roman"/>
                <w:b/>
                <w:sz w:val="20"/>
                <w:szCs w:val="20"/>
              </w:rPr>
              <w:t>Укупно ГЈ</w:t>
            </w:r>
          </w:p>
        </w:tc>
        <w:tc>
          <w:tcPr>
            <w:tcW w:w="1944" w:type="dxa"/>
            <w:tcBorders>
              <w:top w:val="nil"/>
              <w:left w:val="nil"/>
              <w:bottom w:val="single" w:sz="4" w:space="0" w:color="auto"/>
              <w:right w:val="single" w:sz="4" w:space="0" w:color="auto"/>
            </w:tcBorders>
            <w:shd w:val="clear" w:color="auto" w:fill="BFBFBF" w:themeFill="background1" w:themeFillShade="BF"/>
            <w:noWrap/>
            <w:vAlign w:val="bottom"/>
            <w:hideMark/>
          </w:tcPr>
          <w:p w14:paraId="6CF3B8AF" w14:textId="322452F0" w:rsidR="00E978CE" w:rsidRPr="003720CF" w:rsidRDefault="0087596E" w:rsidP="00E978CE">
            <w:pPr>
              <w:jc w:val="right"/>
              <w:rPr>
                <w:rFonts w:ascii="Times New Roman" w:hAnsi="Times New Roman"/>
                <w:b/>
                <w:sz w:val="20"/>
                <w:szCs w:val="20"/>
                <w:lang w:val="sr-Cyrl-RS"/>
              </w:rPr>
            </w:pPr>
            <w:r>
              <w:rPr>
                <w:rFonts w:ascii="Times New Roman" w:hAnsi="Times New Roman"/>
                <w:b/>
                <w:sz w:val="20"/>
                <w:szCs w:val="20"/>
                <w:lang w:val="sr-Cyrl-RS"/>
              </w:rPr>
              <w:t>102</w:t>
            </w:r>
            <w:r w:rsidR="00CB1C78">
              <w:rPr>
                <w:rFonts w:ascii="Times New Roman" w:hAnsi="Times New Roman"/>
                <w:b/>
                <w:sz w:val="20"/>
                <w:szCs w:val="20"/>
                <w:lang w:val="sr-Latn-RS"/>
              </w:rPr>
              <w:t>.</w:t>
            </w:r>
            <w:r>
              <w:rPr>
                <w:rFonts w:ascii="Times New Roman" w:hAnsi="Times New Roman"/>
                <w:b/>
                <w:sz w:val="20"/>
                <w:szCs w:val="20"/>
                <w:lang w:val="sr-Cyrl-RS"/>
              </w:rPr>
              <w:t>57</w:t>
            </w:r>
            <w:r w:rsidR="00437A6B">
              <w:rPr>
                <w:rFonts w:ascii="Times New Roman" w:hAnsi="Times New Roman"/>
                <w:b/>
                <w:sz w:val="20"/>
                <w:szCs w:val="20"/>
                <w:lang w:val="sr-Cyrl-RS"/>
              </w:rPr>
              <w:t>2</w:t>
            </w:r>
          </w:p>
        </w:tc>
        <w:tc>
          <w:tcPr>
            <w:tcW w:w="1925" w:type="dxa"/>
            <w:tcBorders>
              <w:top w:val="nil"/>
              <w:left w:val="nil"/>
              <w:bottom w:val="single" w:sz="4" w:space="0" w:color="auto"/>
              <w:right w:val="single" w:sz="4" w:space="0" w:color="auto"/>
            </w:tcBorders>
            <w:shd w:val="clear" w:color="auto" w:fill="BFBFBF" w:themeFill="background1" w:themeFillShade="BF"/>
            <w:noWrap/>
            <w:vAlign w:val="bottom"/>
            <w:hideMark/>
          </w:tcPr>
          <w:p w14:paraId="5D010F27" w14:textId="77777777" w:rsidR="00E978CE" w:rsidRPr="00E978CE" w:rsidRDefault="00E978CE" w:rsidP="00E978CE">
            <w:pPr>
              <w:jc w:val="right"/>
              <w:rPr>
                <w:rFonts w:ascii="Times New Roman" w:hAnsi="Times New Roman"/>
                <w:b/>
                <w:sz w:val="20"/>
                <w:szCs w:val="20"/>
              </w:rPr>
            </w:pPr>
            <w:r w:rsidRPr="00E978CE">
              <w:rPr>
                <w:rFonts w:ascii="Times New Roman" w:hAnsi="Times New Roman"/>
                <w:b/>
                <w:sz w:val="20"/>
                <w:szCs w:val="20"/>
              </w:rPr>
              <w:t>100,0</w:t>
            </w:r>
          </w:p>
        </w:tc>
        <w:tc>
          <w:tcPr>
            <w:tcW w:w="1891" w:type="dxa"/>
            <w:tcBorders>
              <w:top w:val="nil"/>
              <w:left w:val="nil"/>
              <w:bottom w:val="single" w:sz="4" w:space="0" w:color="auto"/>
              <w:right w:val="single" w:sz="4" w:space="0" w:color="auto"/>
            </w:tcBorders>
            <w:shd w:val="clear" w:color="auto" w:fill="BFBFBF" w:themeFill="background1" w:themeFillShade="BF"/>
            <w:noWrap/>
            <w:vAlign w:val="bottom"/>
            <w:hideMark/>
          </w:tcPr>
          <w:p w14:paraId="0CAF357F" w14:textId="4AC04172" w:rsidR="00E978CE" w:rsidRPr="003A6BA3" w:rsidRDefault="003A6BA3" w:rsidP="00E978CE">
            <w:pPr>
              <w:jc w:val="right"/>
              <w:rPr>
                <w:rFonts w:ascii="Times New Roman" w:hAnsi="Times New Roman"/>
                <w:b/>
                <w:sz w:val="20"/>
                <w:szCs w:val="20"/>
                <w:lang w:val="sr-Latn-RS"/>
              </w:rPr>
            </w:pPr>
            <w:r>
              <w:rPr>
                <w:rFonts w:ascii="Times New Roman" w:hAnsi="Times New Roman"/>
                <w:b/>
                <w:sz w:val="20"/>
                <w:szCs w:val="20"/>
                <w:lang w:val="sr-Latn-RS"/>
              </w:rPr>
              <w:t>2.771,3</w:t>
            </w:r>
          </w:p>
        </w:tc>
        <w:tc>
          <w:tcPr>
            <w:tcW w:w="1925" w:type="dxa"/>
            <w:tcBorders>
              <w:top w:val="nil"/>
              <w:left w:val="nil"/>
              <w:bottom w:val="single" w:sz="4" w:space="0" w:color="auto"/>
              <w:right w:val="single" w:sz="4" w:space="0" w:color="auto"/>
            </w:tcBorders>
            <w:shd w:val="clear" w:color="auto" w:fill="BFBFBF" w:themeFill="background1" w:themeFillShade="BF"/>
            <w:noWrap/>
            <w:vAlign w:val="bottom"/>
            <w:hideMark/>
          </w:tcPr>
          <w:p w14:paraId="38A3F2F3" w14:textId="77777777" w:rsidR="00E978CE" w:rsidRPr="00E978CE" w:rsidRDefault="00E978CE" w:rsidP="00E978CE">
            <w:pPr>
              <w:jc w:val="right"/>
              <w:rPr>
                <w:rFonts w:ascii="Times New Roman" w:hAnsi="Times New Roman"/>
                <w:b/>
                <w:color w:val="000000"/>
                <w:sz w:val="20"/>
                <w:szCs w:val="20"/>
              </w:rPr>
            </w:pPr>
            <w:r w:rsidRPr="00E978CE">
              <w:rPr>
                <w:rFonts w:ascii="Times New Roman" w:hAnsi="Times New Roman"/>
                <w:b/>
                <w:color w:val="000000"/>
                <w:sz w:val="20"/>
                <w:szCs w:val="20"/>
              </w:rPr>
              <w:t>100,0</w:t>
            </w:r>
          </w:p>
        </w:tc>
        <w:tc>
          <w:tcPr>
            <w:tcW w:w="1650" w:type="dxa"/>
            <w:tcBorders>
              <w:top w:val="nil"/>
              <w:left w:val="nil"/>
              <w:bottom w:val="single" w:sz="4" w:space="0" w:color="auto"/>
              <w:right w:val="single" w:sz="4" w:space="0" w:color="auto"/>
            </w:tcBorders>
            <w:shd w:val="clear" w:color="auto" w:fill="BFBFBF" w:themeFill="background1" w:themeFillShade="BF"/>
            <w:noWrap/>
            <w:vAlign w:val="bottom"/>
            <w:hideMark/>
          </w:tcPr>
          <w:p w14:paraId="04AC1565" w14:textId="076F5352" w:rsidR="00E978CE" w:rsidRPr="006709D1" w:rsidRDefault="008C1036" w:rsidP="00E978CE">
            <w:pPr>
              <w:jc w:val="right"/>
              <w:rPr>
                <w:rFonts w:ascii="Times New Roman" w:hAnsi="Times New Roman"/>
                <w:b/>
                <w:sz w:val="20"/>
                <w:szCs w:val="20"/>
                <w:lang w:val="sr-Latn-RS"/>
              </w:rPr>
            </w:pPr>
            <w:r>
              <w:rPr>
                <w:rFonts w:ascii="Times New Roman" w:hAnsi="Times New Roman"/>
                <w:b/>
                <w:sz w:val="20"/>
                <w:szCs w:val="20"/>
                <w:lang w:val="sr-Latn-RS"/>
              </w:rPr>
              <w:t>2,</w:t>
            </w:r>
            <w:r w:rsidR="00980407">
              <w:rPr>
                <w:rFonts w:ascii="Times New Roman" w:hAnsi="Times New Roman"/>
                <w:b/>
                <w:sz w:val="20"/>
                <w:szCs w:val="20"/>
                <w:lang w:val="sr-Latn-RS"/>
              </w:rPr>
              <w:t>7</w:t>
            </w:r>
          </w:p>
        </w:tc>
      </w:tr>
    </w:tbl>
    <w:p w14:paraId="05AECEF8" w14:textId="77777777" w:rsidR="00E978CE" w:rsidRPr="00D15AC9" w:rsidRDefault="00E978CE" w:rsidP="000312D3">
      <w:pPr>
        <w:ind w:firstLine="1134"/>
        <w:rPr>
          <w:rFonts w:ascii="Times New Roman" w:hAnsi="Times New Roman"/>
          <w:sz w:val="18"/>
          <w:szCs w:val="18"/>
          <w:lang w:val="sr-Cyrl-RS"/>
        </w:rPr>
      </w:pPr>
    </w:p>
    <w:p w14:paraId="55DB3EDB" w14:textId="6F9134E3" w:rsidR="00254CA5" w:rsidRPr="00254CA5" w:rsidRDefault="00254CA5" w:rsidP="00254CA5">
      <w:pPr>
        <w:rPr>
          <w:rFonts w:ascii="Times New Roman" w:hAnsi="Times New Roman"/>
          <w:sz w:val="20"/>
          <w:szCs w:val="20"/>
        </w:rPr>
      </w:pPr>
      <w:r w:rsidRPr="00254CA5">
        <w:rPr>
          <w:rFonts w:ascii="Times New Roman" w:hAnsi="Times New Roman"/>
          <w:sz w:val="20"/>
          <w:szCs w:val="20"/>
        </w:rPr>
        <w:t xml:space="preserve">Укупна запремина целе газдинске јединице износи </w:t>
      </w:r>
      <w:r w:rsidR="008F5BB5">
        <w:rPr>
          <w:rFonts w:ascii="Times New Roman" w:hAnsi="Times New Roman"/>
          <w:sz w:val="20"/>
          <w:szCs w:val="20"/>
          <w:lang w:val="sr-Cyrl-RS"/>
        </w:rPr>
        <w:t>102.57</w:t>
      </w:r>
      <w:r w:rsidR="009A36C1">
        <w:rPr>
          <w:rFonts w:ascii="Times New Roman" w:hAnsi="Times New Roman"/>
          <w:sz w:val="20"/>
          <w:szCs w:val="20"/>
          <w:lang w:val="sr-Latn-RS"/>
        </w:rPr>
        <w:t>2</w:t>
      </w:r>
      <w:r w:rsidR="008F5BB5">
        <w:rPr>
          <w:rFonts w:ascii="Times New Roman" w:hAnsi="Times New Roman"/>
          <w:sz w:val="20"/>
          <w:szCs w:val="20"/>
          <w:lang w:val="sr-Cyrl-RS"/>
        </w:rPr>
        <w:t>,0</w:t>
      </w:r>
      <w:r w:rsidRPr="00254CA5">
        <w:rPr>
          <w:rFonts w:ascii="Times New Roman" w:hAnsi="Times New Roman"/>
          <w:sz w:val="20"/>
          <w:szCs w:val="20"/>
        </w:rPr>
        <w:t xml:space="preserve"> m³. </w:t>
      </w:r>
      <w:r w:rsidR="008F5BB5">
        <w:rPr>
          <w:rFonts w:ascii="Times New Roman" w:hAnsi="Times New Roman"/>
          <w:sz w:val="20"/>
          <w:szCs w:val="20"/>
          <w:lang w:val="sr-Cyrl-RS"/>
        </w:rPr>
        <w:t>Лишћари</w:t>
      </w:r>
      <w:r>
        <w:rPr>
          <w:rFonts w:ascii="Times New Roman" w:hAnsi="Times New Roman"/>
          <w:sz w:val="20"/>
          <w:szCs w:val="20"/>
          <w:lang w:val="sr-Cyrl-RS"/>
        </w:rPr>
        <w:t xml:space="preserve"> </w:t>
      </w:r>
      <w:r w:rsidRPr="00254CA5">
        <w:rPr>
          <w:rFonts w:ascii="Times New Roman" w:hAnsi="Times New Roman"/>
          <w:sz w:val="20"/>
          <w:szCs w:val="20"/>
        </w:rPr>
        <w:t xml:space="preserve">чине </w:t>
      </w:r>
      <w:r w:rsidR="00224B0C">
        <w:rPr>
          <w:rFonts w:ascii="Times New Roman" w:hAnsi="Times New Roman"/>
          <w:sz w:val="20"/>
          <w:szCs w:val="20"/>
          <w:lang w:val="sr-Latn-RS"/>
        </w:rPr>
        <w:t>80</w:t>
      </w:r>
      <w:r w:rsidR="008F5BB5">
        <w:rPr>
          <w:rFonts w:ascii="Times New Roman" w:hAnsi="Times New Roman"/>
          <w:sz w:val="20"/>
          <w:szCs w:val="20"/>
          <w:lang w:val="sr-Cyrl-RS"/>
        </w:rPr>
        <w:t>,5</w:t>
      </w:r>
      <w:r w:rsidRPr="00254CA5">
        <w:rPr>
          <w:rFonts w:ascii="Times New Roman" w:hAnsi="Times New Roman"/>
          <w:sz w:val="20"/>
          <w:szCs w:val="20"/>
        </w:rPr>
        <w:t xml:space="preserve">% запремине газдинске јединице и </w:t>
      </w:r>
      <w:r w:rsidR="008F5BB5">
        <w:rPr>
          <w:rFonts w:ascii="Times New Roman" w:hAnsi="Times New Roman"/>
          <w:sz w:val="20"/>
          <w:szCs w:val="20"/>
          <w:lang w:val="sr-Cyrl-RS"/>
        </w:rPr>
        <w:t>6</w:t>
      </w:r>
      <w:r w:rsidR="00224B0C">
        <w:rPr>
          <w:rFonts w:ascii="Times New Roman" w:hAnsi="Times New Roman"/>
          <w:sz w:val="20"/>
          <w:szCs w:val="20"/>
          <w:lang w:val="sr-Latn-RS"/>
        </w:rPr>
        <w:t>7</w:t>
      </w:r>
      <w:r w:rsidR="008F5BB5">
        <w:rPr>
          <w:rFonts w:ascii="Times New Roman" w:hAnsi="Times New Roman"/>
          <w:sz w:val="20"/>
          <w:szCs w:val="20"/>
          <w:lang w:val="sr-Cyrl-RS"/>
        </w:rPr>
        <w:t>,3</w:t>
      </w:r>
      <w:r w:rsidRPr="00254CA5">
        <w:rPr>
          <w:rFonts w:ascii="Times New Roman" w:hAnsi="Times New Roman"/>
          <w:sz w:val="20"/>
          <w:szCs w:val="20"/>
        </w:rPr>
        <w:t>% запреминског прираста.</w:t>
      </w:r>
    </w:p>
    <w:p w14:paraId="570735E4" w14:textId="1CE1A2B6" w:rsidR="00254CA5" w:rsidRPr="00254CA5" w:rsidRDefault="00254CA5" w:rsidP="00254CA5">
      <w:pPr>
        <w:rPr>
          <w:rFonts w:ascii="Times New Roman" w:hAnsi="Times New Roman"/>
          <w:sz w:val="20"/>
          <w:szCs w:val="20"/>
        </w:rPr>
      </w:pPr>
      <w:r w:rsidRPr="00254CA5">
        <w:rPr>
          <w:rFonts w:ascii="Times New Roman" w:hAnsi="Times New Roman"/>
          <w:sz w:val="20"/>
          <w:szCs w:val="20"/>
        </w:rPr>
        <w:t xml:space="preserve">Анализирајући </w:t>
      </w:r>
      <w:r w:rsidR="008F5BB5">
        <w:rPr>
          <w:rFonts w:ascii="Times New Roman" w:hAnsi="Times New Roman"/>
          <w:sz w:val="20"/>
          <w:szCs w:val="20"/>
          <w:lang w:val="sr-Cyrl-RS"/>
        </w:rPr>
        <w:t xml:space="preserve">лишћарске </w:t>
      </w:r>
      <w:r w:rsidRPr="00254CA5">
        <w:rPr>
          <w:rFonts w:ascii="Times New Roman" w:hAnsi="Times New Roman"/>
          <w:sz w:val="20"/>
          <w:szCs w:val="20"/>
        </w:rPr>
        <w:t xml:space="preserve"> врсте дрвећа,</w:t>
      </w:r>
      <w:r w:rsidR="008F5BB5">
        <w:rPr>
          <w:rFonts w:ascii="Times New Roman" w:hAnsi="Times New Roman"/>
          <w:sz w:val="20"/>
          <w:szCs w:val="20"/>
          <w:lang w:val="sr-Cyrl-RS"/>
        </w:rPr>
        <w:t xml:space="preserve"> </w:t>
      </w:r>
      <w:r w:rsidRPr="00254CA5">
        <w:rPr>
          <w:rFonts w:ascii="Times New Roman" w:hAnsi="Times New Roman"/>
          <w:sz w:val="20"/>
          <w:szCs w:val="20"/>
        </w:rPr>
        <w:t>приметно</w:t>
      </w:r>
      <w:r w:rsidR="008F5BB5">
        <w:rPr>
          <w:rFonts w:ascii="Times New Roman" w:hAnsi="Times New Roman"/>
          <w:sz w:val="20"/>
          <w:szCs w:val="20"/>
          <w:lang w:val="sr-Cyrl-RS"/>
        </w:rPr>
        <w:t xml:space="preserve"> је</w:t>
      </w:r>
      <w:r w:rsidR="005B5833">
        <w:rPr>
          <w:rFonts w:ascii="Times New Roman" w:hAnsi="Times New Roman"/>
          <w:sz w:val="20"/>
          <w:szCs w:val="20"/>
          <w:lang w:val="sr-Latn-RS"/>
        </w:rPr>
        <w:t>,</w:t>
      </w:r>
      <w:r w:rsidRPr="00254CA5">
        <w:rPr>
          <w:rFonts w:ascii="Times New Roman" w:hAnsi="Times New Roman"/>
          <w:sz w:val="20"/>
          <w:szCs w:val="20"/>
        </w:rPr>
        <w:t xml:space="preserve"> да највеће учешће у укупној запремини заузима </w:t>
      </w:r>
      <w:r w:rsidR="008F5BB5">
        <w:rPr>
          <w:rFonts w:ascii="Times New Roman" w:hAnsi="Times New Roman"/>
          <w:sz w:val="20"/>
          <w:szCs w:val="20"/>
          <w:lang w:val="sr-Cyrl-RS"/>
        </w:rPr>
        <w:t>буква</w:t>
      </w:r>
      <w:r w:rsidRPr="00254CA5">
        <w:rPr>
          <w:rFonts w:ascii="Times New Roman" w:hAnsi="Times New Roman"/>
          <w:sz w:val="20"/>
          <w:szCs w:val="20"/>
        </w:rPr>
        <w:t xml:space="preserve"> са</w:t>
      </w:r>
      <w:r w:rsidR="008F5BB5">
        <w:rPr>
          <w:rFonts w:ascii="Times New Roman" w:hAnsi="Times New Roman"/>
          <w:sz w:val="20"/>
          <w:szCs w:val="20"/>
          <w:lang w:val="sr-Cyrl-RS"/>
        </w:rPr>
        <w:t xml:space="preserve"> 31.2</w:t>
      </w:r>
      <w:r w:rsidR="00224B0C">
        <w:rPr>
          <w:rFonts w:ascii="Times New Roman" w:hAnsi="Times New Roman"/>
          <w:sz w:val="20"/>
          <w:szCs w:val="20"/>
          <w:lang w:val="sr-Latn-RS"/>
        </w:rPr>
        <w:t>32,6</w:t>
      </w:r>
      <w:r w:rsidRPr="00254CA5">
        <w:rPr>
          <w:rFonts w:ascii="Times New Roman" w:hAnsi="Times New Roman"/>
          <w:sz w:val="20"/>
          <w:szCs w:val="20"/>
        </w:rPr>
        <w:t xml:space="preserve"> m³ или </w:t>
      </w:r>
      <w:r w:rsidR="008F5BB5">
        <w:rPr>
          <w:rFonts w:ascii="Times New Roman" w:hAnsi="Times New Roman"/>
          <w:sz w:val="20"/>
          <w:szCs w:val="20"/>
          <w:lang w:val="sr-Cyrl-RS"/>
        </w:rPr>
        <w:t>30,4</w:t>
      </w:r>
      <w:r w:rsidRPr="00254CA5">
        <w:rPr>
          <w:rFonts w:ascii="Times New Roman" w:hAnsi="Times New Roman"/>
          <w:sz w:val="20"/>
          <w:szCs w:val="20"/>
        </w:rPr>
        <w:t>% укупне запремине</w:t>
      </w:r>
      <w:r w:rsidR="008F5BB5">
        <w:rPr>
          <w:rFonts w:ascii="Times New Roman" w:hAnsi="Times New Roman"/>
          <w:sz w:val="20"/>
          <w:szCs w:val="20"/>
          <w:lang w:val="sr-Cyrl-RS"/>
        </w:rPr>
        <w:t>,</w:t>
      </w:r>
      <w:r w:rsidRPr="00254CA5">
        <w:rPr>
          <w:rFonts w:ascii="Times New Roman" w:hAnsi="Times New Roman"/>
          <w:sz w:val="20"/>
          <w:szCs w:val="20"/>
        </w:rPr>
        <w:t xml:space="preserve"> а затим следе</w:t>
      </w:r>
      <w:r w:rsidR="008F5BB5">
        <w:rPr>
          <w:rFonts w:ascii="Times New Roman" w:hAnsi="Times New Roman"/>
          <w:sz w:val="20"/>
          <w:szCs w:val="20"/>
          <w:lang w:val="sr-Cyrl-RS"/>
        </w:rPr>
        <w:t>:</w:t>
      </w:r>
      <w:r w:rsidRPr="00254CA5">
        <w:rPr>
          <w:rFonts w:ascii="Times New Roman" w:hAnsi="Times New Roman"/>
          <w:sz w:val="20"/>
          <w:szCs w:val="20"/>
        </w:rPr>
        <w:t xml:space="preserve"> </w:t>
      </w:r>
      <w:r w:rsidR="008F5BB5">
        <w:rPr>
          <w:rFonts w:ascii="Times New Roman" w:hAnsi="Times New Roman"/>
          <w:sz w:val="20"/>
          <w:szCs w:val="20"/>
          <w:lang w:val="sr-Cyrl-RS"/>
        </w:rPr>
        <w:t>китњак</w:t>
      </w:r>
      <w:r w:rsidRPr="00254CA5">
        <w:rPr>
          <w:rFonts w:ascii="Times New Roman" w:hAnsi="Times New Roman"/>
          <w:sz w:val="20"/>
          <w:szCs w:val="20"/>
        </w:rPr>
        <w:t xml:space="preserve"> са запремином од</w:t>
      </w:r>
      <w:r w:rsidR="008F5BB5">
        <w:rPr>
          <w:rFonts w:ascii="Times New Roman" w:hAnsi="Times New Roman"/>
          <w:sz w:val="20"/>
          <w:szCs w:val="20"/>
          <w:lang w:val="sr-Cyrl-RS"/>
        </w:rPr>
        <w:t xml:space="preserve"> 22.43</w:t>
      </w:r>
      <w:r w:rsidR="00224B0C">
        <w:rPr>
          <w:rFonts w:ascii="Times New Roman" w:hAnsi="Times New Roman"/>
          <w:sz w:val="20"/>
          <w:szCs w:val="20"/>
          <w:lang w:val="sr-Latn-RS"/>
        </w:rPr>
        <w:t>4,4</w:t>
      </w:r>
      <w:r w:rsidRPr="00254CA5">
        <w:rPr>
          <w:rFonts w:ascii="Times New Roman" w:hAnsi="Times New Roman"/>
          <w:sz w:val="20"/>
          <w:szCs w:val="20"/>
        </w:rPr>
        <w:t xml:space="preserve"> m³ или </w:t>
      </w:r>
      <w:r w:rsidR="008F5BB5">
        <w:rPr>
          <w:rFonts w:ascii="Times New Roman" w:hAnsi="Times New Roman"/>
          <w:sz w:val="20"/>
          <w:szCs w:val="20"/>
          <w:lang w:val="sr-Cyrl-RS"/>
        </w:rPr>
        <w:t>21,</w:t>
      </w:r>
      <w:r w:rsidR="00224B0C">
        <w:rPr>
          <w:rFonts w:ascii="Times New Roman" w:hAnsi="Times New Roman"/>
          <w:sz w:val="20"/>
          <w:szCs w:val="20"/>
          <w:lang w:val="sr-Latn-RS"/>
        </w:rPr>
        <w:t>9</w:t>
      </w:r>
      <w:r w:rsidRPr="00254CA5">
        <w:rPr>
          <w:rFonts w:ascii="Times New Roman" w:hAnsi="Times New Roman"/>
          <w:sz w:val="20"/>
          <w:szCs w:val="20"/>
        </w:rPr>
        <w:t xml:space="preserve">% укупне запремине, </w:t>
      </w:r>
      <w:r w:rsidR="008F5BB5">
        <w:rPr>
          <w:rFonts w:ascii="Times New Roman" w:hAnsi="Times New Roman"/>
          <w:sz w:val="20"/>
          <w:szCs w:val="20"/>
          <w:lang w:val="sr-Cyrl-RS"/>
        </w:rPr>
        <w:t xml:space="preserve">сладун </w:t>
      </w:r>
      <w:r w:rsidRPr="00254CA5">
        <w:rPr>
          <w:rFonts w:ascii="Times New Roman" w:hAnsi="Times New Roman"/>
          <w:sz w:val="20"/>
          <w:szCs w:val="20"/>
        </w:rPr>
        <w:t xml:space="preserve">са запремином од </w:t>
      </w:r>
      <w:r w:rsidR="00FB1850">
        <w:rPr>
          <w:rFonts w:ascii="Times New Roman" w:hAnsi="Times New Roman"/>
          <w:sz w:val="20"/>
          <w:szCs w:val="20"/>
          <w:lang w:val="sr-Cyrl-RS"/>
        </w:rPr>
        <w:t>16.13</w:t>
      </w:r>
      <w:r w:rsidR="00224B0C">
        <w:rPr>
          <w:rFonts w:ascii="Times New Roman" w:hAnsi="Times New Roman"/>
          <w:sz w:val="20"/>
          <w:szCs w:val="20"/>
          <w:lang w:val="sr-Latn-RS"/>
        </w:rPr>
        <w:t>7,4</w:t>
      </w:r>
      <w:r w:rsidRPr="00254CA5">
        <w:rPr>
          <w:rFonts w:ascii="Times New Roman" w:hAnsi="Times New Roman"/>
          <w:sz w:val="20"/>
          <w:szCs w:val="20"/>
        </w:rPr>
        <w:t xml:space="preserve"> m³ или </w:t>
      </w:r>
      <w:r w:rsidR="00FB1850">
        <w:rPr>
          <w:rFonts w:ascii="Times New Roman" w:hAnsi="Times New Roman"/>
          <w:sz w:val="20"/>
          <w:szCs w:val="20"/>
          <w:lang w:val="sr-Cyrl-RS"/>
        </w:rPr>
        <w:t>15,7</w:t>
      </w:r>
      <w:r w:rsidRPr="00254CA5">
        <w:rPr>
          <w:rFonts w:ascii="Times New Roman" w:hAnsi="Times New Roman"/>
          <w:sz w:val="20"/>
          <w:szCs w:val="20"/>
        </w:rPr>
        <w:t>%  од укупне запремине</w:t>
      </w:r>
      <w:r w:rsidR="00FB1850">
        <w:rPr>
          <w:rFonts w:ascii="Times New Roman" w:hAnsi="Times New Roman"/>
          <w:sz w:val="20"/>
          <w:szCs w:val="20"/>
          <w:lang w:val="sr-Cyrl-RS"/>
        </w:rPr>
        <w:t>, цер са запремином од 11.12</w:t>
      </w:r>
      <w:r w:rsidR="00224B0C">
        <w:rPr>
          <w:rFonts w:ascii="Times New Roman" w:hAnsi="Times New Roman"/>
          <w:sz w:val="20"/>
          <w:szCs w:val="20"/>
          <w:lang w:val="sr-Latn-RS"/>
        </w:rPr>
        <w:t>9</w:t>
      </w:r>
      <w:r w:rsidR="00FB1850">
        <w:rPr>
          <w:rFonts w:ascii="Times New Roman" w:hAnsi="Times New Roman"/>
          <w:sz w:val="20"/>
          <w:szCs w:val="20"/>
          <w:lang w:val="sr-Cyrl-RS"/>
        </w:rPr>
        <w:t>,</w:t>
      </w:r>
      <w:r w:rsidR="00224B0C">
        <w:rPr>
          <w:rFonts w:ascii="Times New Roman" w:hAnsi="Times New Roman"/>
          <w:sz w:val="20"/>
          <w:szCs w:val="20"/>
          <w:lang w:val="sr-Latn-RS"/>
        </w:rPr>
        <w:t>8</w:t>
      </w:r>
      <w:r w:rsidR="00FB1850" w:rsidRPr="00FB1850">
        <w:rPr>
          <w:rFonts w:ascii="Times New Roman" w:hAnsi="Times New Roman"/>
          <w:sz w:val="20"/>
          <w:szCs w:val="20"/>
        </w:rPr>
        <w:t xml:space="preserve"> </w:t>
      </w:r>
      <w:r w:rsidR="00FB1850" w:rsidRPr="00254CA5">
        <w:rPr>
          <w:rFonts w:ascii="Times New Roman" w:hAnsi="Times New Roman"/>
          <w:sz w:val="20"/>
          <w:szCs w:val="20"/>
        </w:rPr>
        <w:t xml:space="preserve">m³ </w:t>
      </w:r>
      <w:r w:rsidR="00FB1850">
        <w:rPr>
          <w:rFonts w:ascii="Times New Roman" w:hAnsi="Times New Roman"/>
          <w:sz w:val="20"/>
          <w:szCs w:val="20"/>
          <w:lang w:val="sr-Cyrl-RS"/>
        </w:rPr>
        <w:t xml:space="preserve"> или 10,8% укупне запремине. </w:t>
      </w:r>
      <w:r w:rsidRPr="00254CA5">
        <w:rPr>
          <w:rFonts w:ascii="Times New Roman" w:hAnsi="Times New Roman"/>
          <w:sz w:val="20"/>
          <w:szCs w:val="20"/>
        </w:rPr>
        <w:t xml:space="preserve"> Све остале врсте су испод два процента учешћа.</w:t>
      </w:r>
    </w:p>
    <w:p w14:paraId="4AAB5FF7" w14:textId="71F8E2B7" w:rsidR="00254CA5" w:rsidRPr="002D1190" w:rsidRDefault="00254CA5" w:rsidP="00254CA5">
      <w:pPr>
        <w:rPr>
          <w:rFonts w:ascii="Times New Roman" w:hAnsi="Times New Roman"/>
          <w:sz w:val="20"/>
          <w:szCs w:val="20"/>
          <w:lang w:val="sr-Latn-RS"/>
        </w:rPr>
      </w:pPr>
      <w:r w:rsidRPr="00254CA5">
        <w:rPr>
          <w:rFonts w:ascii="Times New Roman" w:hAnsi="Times New Roman"/>
          <w:sz w:val="20"/>
          <w:szCs w:val="20"/>
        </w:rPr>
        <w:t xml:space="preserve">Од </w:t>
      </w:r>
      <w:r w:rsidR="00FB1850">
        <w:rPr>
          <w:rFonts w:ascii="Times New Roman" w:hAnsi="Times New Roman"/>
          <w:sz w:val="20"/>
          <w:szCs w:val="20"/>
          <w:lang w:val="sr-Cyrl-RS"/>
        </w:rPr>
        <w:t>четинара</w:t>
      </w:r>
      <w:r w:rsidRPr="00254CA5">
        <w:rPr>
          <w:rFonts w:ascii="Times New Roman" w:hAnsi="Times New Roman"/>
          <w:sz w:val="20"/>
          <w:szCs w:val="20"/>
        </w:rPr>
        <w:t>,</w:t>
      </w:r>
      <w:r w:rsidR="00FB1850">
        <w:rPr>
          <w:rFonts w:ascii="Times New Roman" w:hAnsi="Times New Roman"/>
          <w:sz w:val="20"/>
          <w:szCs w:val="20"/>
          <w:lang w:val="sr-Cyrl-RS"/>
        </w:rPr>
        <w:t xml:space="preserve"> црни бор</w:t>
      </w:r>
      <w:r w:rsidRPr="00254CA5">
        <w:rPr>
          <w:rFonts w:ascii="Times New Roman" w:hAnsi="Times New Roman"/>
          <w:sz w:val="20"/>
          <w:szCs w:val="20"/>
        </w:rPr>
        <w:t xml:space="preserve"> учествује са  </w:t>
      </w:r>
      <w:r w:rsidR="00E56B0D">
        <w:rPr>
          <w:rFonts w:ascii="Times New Roman" w:hAnsi="Times New Roman"/>
          <w:sz w:val="20"/>
          <w:szCs w:val="20"/>
          <w:lang w:val="sr-Cyrl-RS"/>
        </w:rPr>
        <w:t>запремином од</w:t>
      </w:r>
      <w:r w:rsidR="00FB1850">
        <w:rPr>
          <w:rFonts w:ascii="Times New Roman" w:hAnsi="Times New Roman"/>
          <w:sz w:val="20"/>
          <w:szCs w:val="20"/>
          <w:lang w:val="sr-Cyrl-RS"/>
        </w:rPr>
        <w:t xml:space="preserve"> 18.</w:t>
      </w:r>
      <w:r w:rsidR="00224B0C">
        <w:rPr>
          <w:rFonts w:ascii="Times New Roman" w:hAnsi="Times New Roman"/>
          <w:sz w:val="20"/>
          <w:szCs w:val="20"/>
          <w:lang w:val="sr-Latn-RS"/>
        </w:rPr>
        <w:t>384</w:t>
      </w:r>
      <w:r w:rsidR="00FB1850">
        <w:rPr>
          <w:rFonts w:ascii="Times New Roman" w:hAnsi="Times New Roman"/>
          <w:sz w:val="20"/>
          <w:szCs w:val="20"/>
          <w:lang w:val="sr-Cyrl-RS"/>
        </w:rPr>
        <w:t>,</w:t>
      </w:r>
      <w:r w:rsidR="00224B0C">
        <w:rPr>
          <w:rFonts w:ascii="Times New Roman" w:hAnsi="Times New Roman"/>
          <w:sz w:val="20"/>
          <w:szCs w:val="20"/>
          <w:lang w:val="sr-Latn-RS"/>
        </w:rPr>
        <w:t>4</w:t>
      </w:r>
      <w:r w:rsidR="00E56B0D" w:rsidRPr="00E56B0D">
        <w:rPr>
          <w:rFonts w:ascii="Times New Roman" w:hAnsi="Times New Roman"/>
          <w:sz w:val="20"/>
          <w:szCs w:val="20"/>
        </w:rPr>
        <w:t xml:space="preserve"> </w:t>
      </w:r>
      <w:r w:rsidR="00E56B0D" w:rsidRPr="00254CA5">
        <w:rPr>
          <w:rFonts w:ascii="Times New Roman" w:hAnsi="Times New Roman"/>
          <w:sz w:val="20"/>
          <w:szCs w:val="20"/>
        </w:rPr>
        <w:t>m³</w:t>
      </w:r>
      <w:r w:rsidR="00E56B0D">
        <w:rPr>
          <w:rFonts w:ascii="Times New Roman" w:hAnsi="Times New Roman"/>
          <w:sz w:val="20"/>
          <w:szCs w:val="20"/>
          <w:lang w:val="sr-Cyrl-RS"/>
        </w:rPr>
        <w:t xml:space="preserve"> или </w:t>
      </w:r>
      <w:r>
        <w:rPr>
          <w:rFonts w:ascii="Times New Roman" w:hAnsi="Times New Roman"/>
          <w:sz w:val="20"/>
          <w:szCs w:val="20"/>
          <w:lang w:val="sr-Cyrl-RS"/>
        </w:rPr>
        <w:t>1</w:t>
      </w:r>
      <w:r w:rsidR="00FB1850">
        <w:rPr>
          <w:rFonts w:ascii="Times New Roman" w:hAnsi="Times New Roman"/>
          <w:sz w:val="20"/>
          <w:szCs w:val="20"/>
          <w:lang w:val="sr-Cyrl-RS"/>
        </w:rPr>
        <w:t>7,9</w:t>
      </w:r>
      <w:r w:rsidRPr="00254CA5">
        <w:rPr>
          <w:rFonts w:ascii="Times New Roman" w:hAnsi="Times New Roman"/>
          <w:sz w:val="20"/>
          <w:szCs w:val="20"/>
        </w:rPr>
        <w:t xml:space="preserve">% </w:t>
      </w:r>
      <w:bookmarkStart w:id="59" w:name="_Hlk180943659"/>
      <w:r w:rsidRPr="00254CA5">
        <w:rPr>
          <w:rFonts w:ascii="Times New Roman" w:hAnsi="Times New Roman"/>
          <w:sz w:val="20"/>
          <w:szCs w:val="20"/>
        </w:rPr>
        <w:t>од укупне запремине</w:t>
      </w:r>
      <w:bookmarkEnd w:id="59"/>
      <w:r w:rsidR="00E56B0D">
        <w:rPr>
          <w:rFonts w:ascii="Times New Roman" w:hAnsi="Times New Roman"/>
          <w:sz w:val="20"/>
          <w:szCs w:val="20"/>
          <w:lang w:val="sr-Cyrl-RS"/>
        </w:rPr>
        <w:t xml:space="preserve">, следи </w:t>
      </w:r>
      <w:r w:rsidR="00FB1850">
        <w:rPr>
          <w:rFonts w:ascii="Times New Roman" w:hAnsi="Times New Roman"/>
          <w:sz w:val="20"/>
          <w:szCs w:val="20"/>
          <w:lang w:val="sr-Cyrl-RS"/>
        </w:rPr>
        <w:t>смрча</w:t>
      </w:r>
      <w:r w:rsidR="00E56B0D">
        <w:rPr>
          <w:rFonts w:ascii="Times New Roman" w:hAnsi="Times New Roman"/>
          <w:sz w:val="20"/>
          <w:szCs w:val="20"/>
          <w:lang w:val="sr-Cyrl-RS"/>
        </w:rPr>
        <w:t xml:space="preserve"> са запремином 1</w:t>
      </w:r>
      <w:r w:rsidR="00FB1850">
        <w:rPr>
          <w:rFonts w:ascii="Times New Roman" w:hAnsi="Times New Roman"/>
          <w:sz w:val="20"/>
          <w:szCs w:val="20"/>
          <w:lang w:val="sr-Cyrl-RS"/>
        </w:rPr>
        <w:t>.554,8</w:t>
      </w:r>
      <w:r w:rsidR="00E56B0D" w:rsidRPr="00E56B0D">
        <w:rPr>
          <w:rFonts w:ascii="Times New Roman" w:hAnsi="Times New Roman"/>
          <w:sz w:val="20"/>
          <w:szCs w:val="20"/>
        </w:rPr>
        <w:t xml:space="preserve"> </w:t>
      </w:r>
      <w:r w:rsidR="00E56B0D" w:rsidRPr="00254CA5">
        <w:rPr>
          <w:rFonts w:ascii="Times New Roman" w:hAnsi="Times New Roman"/>
          <w:sz w:val="20"/>
          <w:szCs w:val="20"/>
        </w:rPr>
        <w:t>m³</w:t>
      </w:r>
      <w:r w:rsidR="00E56B0D">
        <w:rPr>
          <w:rFonts w:ascii="Times New Roman" w:hAnsi="Times New Roman"/>
          <w:sz w:val="20"/>
          <w:szCs w:val="20"/>
          <w:lang w:val="sr-Cyrl-RS"/>
        </w:rPr>
        <w:t xml:space="preserve"> или 1,</w:t>
      </w:r>
      <w:r w:rsidR="00FB1850">
        <w:rPr>
          <w:rFonts w:ascii="Times New Roman" w:hAnsi="Times New Roman"/>
          <w:sz w:val="20"/>
          <w:szCs w:val="20"/>
          <w:lang w:val="sr-Cyrl-RS"/>
        </w:rPr>
        <w:t>5</w:t>
      </w:r>
      <w:r w:rsidR="00E56B0D">
        <w:rPr>
          <w:rFonts w:ascii="Times New Roman" w:hAnsi="Times New Roman"/>
          <w:sz w:val="20"/>
          <w:szCs w:val="20"/>
          <w:lang w:val="sr-Cyrl-RS"/>
        </w:rPr>
        <w:t xml:space="preserve"> % </w:t>
      </w:r>
      <w:r w:rsidR="00FB1850">
        <w:rPr>
          <w:rFonts w:ascii="Times New Roman" w:hAnsi="Times New Roman"/>
          <w:sz w:val="20"/>
          <w:szCs w:val="20"/>
          <w:lang w:val="sr-Cyrl-RS"/>
        </w:rPr>
        <w:t>укупне запремине, заступљеност белог бора у укупној запремини је испод 1%.</w:t>
      </w:r>
    </w:p>
    <w:p w14:paraId="2B8D7567" w14:textId="14978752" w:rsidR="00254CA5" w:rsidRPr="002D1190" w:rsidRDefault="002D1190" w:rsidP="00254CA5">
      <w:pPr>
        <w:rPr>
          <w:rFonts w:ascii="Times New Roman" w:hAnsi="Times New Roman"/>
          <w:sz w:val="20"/>
          <w:szCs w:val="20"/>
          <w:lang w:val="sr-Cyrl-RS"/>
        </w:rPr>
      </w:pPr>
      <w:r>
        <w:rPr>
          <w:rFonts w:ascii="Times New Roman" w:hAnsi="Times New Roman"/>
          <w:sz w:val="20"/>
          <w:szCs w:val="20"/>
          <w:lang w:val="sr-Cyrl-RS"/>
        </w:rPr>
        <w:t>Буква,</w:t>
      </w:r>
      <w:r w:rsidR="00E56B0D">
        <w:rPr>
          <w:rFonts w:ascii="Times New Roman" w:hAnsi="Times New Roman"/>
          <w:sz w:val="20"/>
          <w:szCs w:val="20"/>
          <w:lang w:val="sr-Cyrl-RS"/>
        </w:rPr>
        <w:t xml:space="preserve"> </w:t>
      </w:r>
      <w:r w:rsidR="00254CA5" w:rsidRPr="00254CA5">
        <w:rPr>
          <w:rFonts w:ascii="Times New Roman" w:hAnsi="Times New Roman"/>
          <w:sz w:val="20"/>
          <w:szCs w:val="20"/>
        </w:rPr>
        <w:t>као најзаступљенија врста</w:t>
      </w:r>
      <w:r>
        <w:rPr>
          <w:rFonts w:ascii="Times New Roman" w:hAnsi="Times New Roman"/>
          <w:sz w:val="20"/>
          <w:szCs w:val="20"/>
          <w:lang w:val="sr-Cyrl-RS"/>
        </w:rPr>
        <w:t>, гради састојине семеног порекла, а по мешовитости гради чисте састојине. Китњак, сладун и цер по пореклу граде изданачке састојине, а у погледу мешовитости граде и чисте и мешовите састојине.</w:t>
      </w:r>
    </w:p>
    <w:p w14:paraId="2DCF8D0B" w14:textId="5A6FFAA6" w:rsidR="002D1190" w:rsidRPr="002D1190" w:rsidRDefault="002D1190" w:rsidP="002D1190">
      <w:pPr>
        <w:rPr>
          <w:rFonts w:ascii="Times New Roman" w:hAnsi="Times New Roman"/>
          <w:sz w:val="20"/>
          <w:szCs w:val="20"/>
          <w:lang w:val="sr-Cyrl-RS"/>
        </w:rPr>
      </w:pPr>
      <w:r>
        <w:rPr>
          <w:rFonts w:ascii="Times New Roman" w:hAnsi="Times New Roman"/>
          <w:sz w:val="20"/>
          <w:szCs w:val="20"/>
          <w:lang w:val="sr-Cyrl-RS"/>
        </w:rPr>
        <w:t>Што се тиче четинарских врста, по порекл</w:t>
      </w:r>
      <w:r w:rsidR="007F6C7D">
        <w:rPr>
          <w:rFonts w:ascii="Times New Roman" w:hAnsi="Times New Roman"/>
          <w:sz w:val="20"/>
          <w:szCs w:val="20"/>
          <w:lang w:val="sr-Cyrl-RS"/>
        </w:rPr>
        <w:t>у</w:t>
      </w:r>
      <w:r>
        <w:rPr>
          <w:rFonts w:ascii="Times New Roman" w:hAnsi="Times New Roman"/>
          <w:sz w:val="20"/>
          <w:szCs w:val="20"/>
          <w:lang w:val="sr-Cyrl-RS"/>
        </w:rPr>
        <w:t xml:space="preserve"> су то углавном вештачки подигнуте састојине, а по мешовитости граде и чисте и мешовите састојине.</w:t>
      </w:r>
    </w:p>
    <w:p w14:paraId="0B9C7C83" w14:textId="2D33F9AC" w:rsidR="000312D3" w:rsidRPr="002D22BE" w:rsidRDefault="000312D3" w:rsidP="00DF6184">
      <w:pPr>
        <w:pStyle w:val="Heading3"/>
      </w:pPr>
      <w:bookmarkStart w:id="60" w:name="_Toc204171663"/>
      <w:r w:rsidRPr="002D22BE">
        <w:t>.</w:t>
      </w:r>
      <w:r w:rsidR="00DF6184">
        <w:t xml:space="preserve">  </w:t>
      </w:r>
      <w:r w:rsidRPr="002D22BE">
        <w:t>Стање шума по дебљинској структури</w:t>
      </w:r>
      <w:bookmarkEnd w:id="60"/>
    </w:p>
    <w:p w14:paraId="08881D09" w14:textId="5550284C" w:rsidR="000312D3" w:rsidRPr="00624855" w:rsidRDefault="000312D3" w:rsidP="000312D3">
      <w:pPr>
        <w:ind w:firstLine="56"/>
        <w:rPr>
          <w:rFonts w:ascii="Times New Roman" w:hAnsi="Times New Roman"/>
          <w:sz w:val="18"/>
          <w:szCs w:val="18"/>
          <w:lang w:val="sr-Cyrl-RS"/>
        </w:rPr>
      </w:pPr>
      <w:r w:rsidRPr="00624855">
        <w:rPr>
          <w:rFonts w:ascii="Times New Roman" w:hAnsi="Times New Roman"/>
          <w:b/>
          <w:bCs/>
          <w:sz w:val="18"/>
          <w:szCs w:val="18"/>
        </w:rPr>
        <w:t xml:space="preserve">Табела </w:t>
      </w:r>
      <w:r w:rsidR="00EB7DCB" w:rsidRPr="00624855">
        <w:rPr>
          <w:rFonts w:ascii="Times New Roman" w:hAnsi="Times New Roman"/>
          <w:b/>
          <w:bCs/>
          <w:sz w:val="18"/>
          <w:szCs w:val="18"/>
          <w:lang w:val="sr-Cyrl-RS"/>
        </w:rPr>
        <w:t>9</w:t>
      </w:r>
      <w:r w:rsidRPr="00624855">
        <w:rPr>
          <w:rFonts w:ascii="Times New Roman" w:hAnsi="Times New Roman"/>
          <w:b/>
          <w:bCs/>
          <w:sz w:val="18"/>
          <w:szCs w:val="18"/>
        </w:rPr>
        <w:t>.</w:t>
      </w:r>
      <w:r w:rsidRPr="00624855">
        <w:rPr>
          <w:rFonts w:ascii="Times New Roman" w:hAnsi="Times New Roman"/>
          <w:sz w:val="18"/>
          <w:szCs w:val="18"/>
        </w:rPr>
        <w:t xml:space="preserve"> </w:t>
      </w:r>
      <w:r w:rsidR="001557AB" w:rsidRPr="00624855">
        <w:rPr>
          <w:rFonts w:ascii="Times New Roman" w:hAnsi="Times New Roman"/>
          <w:sz w:val="18"/>
          <w:szCs w:val="18"/>
          <w:lang w:val="sr-Cyrl-RS"/>
        </w:rPr>
        <w:t>Стање састојина по д</w:t>
      </w:r>
      <w:r w:rsidRPr="00624855">
        <w:rPr>
          <w:rFonts w:ascii="Times New Roman" w:hAnsi="Times New Roman"/>
          <w:sz w:val="18"/>
          <w:szCs w:val="18"/>
        </w:rPr>
        <w:t>ебљинск</w:t>
      </w:r>
      <w:r w:rsidR="001557AB" w:rsidRPr="00624855">
        <w:rPr>
          <w:rFonts w:ascii="Times New Roman" w:hAnsi="Times New Roman"/>
          <w:sz w:val="18"/>
          <w:szCs w:val="18"/>
          <w:lang w:val="sr-Cyrl-RS"/>
        </w:rPr>
        <w:t>ој</w:t>
      </w:r>
      <w:r w:rsidRPr="00624855">
        <w:rPr>
          <w:rFonts w:ascii="Times New Roman" w:hAnsi="Times New Roman"/>
          <w:sz w:val="18"/>
          <w:szCs w:val="18"/>
        </w:rPr>
        <w:t xml:space="preserve"> структур</w:t>
      </w:r>
      <w:r w:rsidR="001557AB" w:rsidRPr="00624855">
        <w:rPr>
          <w:rFonts w:ascii="Times New Roman" w:hAnsi="Times New Roman"/>
          <w:sz w:val="18"/>
          <w:szCs w:val="18"/>
          <w:lang w:val="sr-Cyrl-RS"/>
        </w:rPr>
        <w:t>и</w:t>
      </w:r>
    </w:p>
    <w:tbl>
      <w:tblPr>
        <w:tblW w:w="14504" w:type="dxa"/>
        <w:jc w:val="center"/>
        <w:tblLook w:val="04A0" w:firstRow="1" w:lastRow="0" w:firstColumn="1" w:lastColumn="0" w:noHBand="0" w:noVBand="1"/>
      </w:tblPr>
      <w:tblGrid>
        <w:gridCol w:w="3913"/>
        <w:gridCol w:w="1059"/>
        <w:gridCol w:w="835"/>
        <w:gridCol w:w="585"/>
        <w:gridCol w:w="759"/>
        <w:gridCol w:w="835"/>
        <w:gridCol w:w="835"/>
        <w:gridCol w:w="892"/>
        <w:gridCol w:w="835"/>
        <w:gridCol w:w="759"/>
        <w:gridCol w:w="759"/>
        <w:gridCol w:w="682"/>
        <w:gridCol w:w="574"/>
        <w:gridCol w:w="1182"/>
      </w:tblGrid>
      <w:tr w:rsidR="0045273B" w:rsidRPr="009B2323" w14:paraId="1B7B6FD0" w14:textId="77777777" w:rsidTr="00225255">
        <w:trPr>
          <w:trHeight w:hRule="exact" w:val="340"/>
          <w:tblHeader/>
          <w:jc w:val="center"/>
        </w:trPr>
        <w:tc>
          <w:tcPr>
            <w:tcW w:w="3913"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3FCF0455" w14:textId="77777777" w:rsidR="0045273B" w:rsidRPr="009B2323" w:rsidRDefault="0045273B" w:rsidP="009B2323">
            <w:pPr>
              <w:ind w:firstLine="0"/>
              <w:jc w:val="center"/>
              <w:rPr>
                <w:rFonts w:ascii="Times New Roman" w:eastAsia="Times New Roman" w:hAnsi="Times New Roman"/>
                <w:b/>
                <w:bCs/>
                <w:color w:val="000000"/>
                <w:sz w:val="16"/>
                <w:szCs w:val="16"/>
                <w:lang w:eastAsia="en-GB"/>
              </w:rPr>
            </w:pPr>
          </w:p>
          <w:p w14:paraId="03E60973" w14:textId="77777777" w:rsidR="0045273B" w:rsidRPr="009B2323" w:rsidRDefault="0045273B" w:rsidP="009B2323">
            <w:pPr>
              <w:ind w:firstLine="0"/>
              <w:jc w:val="center"/>
              <w:rPr>
                <w:rFonts w:ascii="Times New Roman" w:eastAsia="Times New Roman" w:hAnsi="Times New Roman"/>
                <w:b/>
                <w:bCs/>
                <w:color w:val="000000"/>
                <w:sz w:val="16"/>
                <w:szCs w:val="16"/>
                <w:lang w:val="en-GB" w:eastAsia="en-GB"/>
              </w:rPr>
            </w:pPr>
            <w:r w:rsidRPr="009B2323">
              <w:rPr>
                <w:rFonts w:ascii="Times New Roman" w:eastAsia="Times New Roman" w:hAnsi="Times New Roman"/>
                <w:b/>
                <w:bCs/>
                <w:color w:val="000000"/>
                <w:sz w:val="16"/>
                <w:szCs w:val="16"/>
                <w:lang w:val="en-GB" w:eastAsia="en-GB"/>
              </w:rPr>
              <w:t>Газдински тип шуме</w:t>
            </w:r>
          </w:p>
        </w:tc>
        <w:tc>
          <w:tcPr>
            <w:tcW w:w="1059"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2B0528B7" w14:textId="77777777" w:rsidR="0045273B" w:rsidRPr="009B2323" w:rsidRDefault="0045273B" w:rsidP="009B2323">
            <w:pPr>
              <w:ind w:firstLine="0"/>
              <w:rPr>
                <w:rFonts w:ascii="Times New Roman" w:eastAsia="Times New Roman" w:hAnsi="Times New Roman"/>
                <w:b/>
                <w:bCs/>
                <w:color w:val="000000"/>
                <w:sz w:val="16"/>
                <w:szCs w:val="16"/>
                <w:lang w:eastAsia="en-GB"/>
              </w:rPr>
            </w:pPr>
            <w:r w:rsidRPr="009B2323">
              <w:rPr>
                <w:rFonts w:ascii="Times New Roman" w:eastAsia="Times New Roman" w:hAnsi="Times New Roman"/>
                <w:b/>
                <w:bCs/>
                <w:color w:val="000000"/>
                <w:sz w:val="16"/>
                <w:szCs w:val="16"/>
                <w:lang w:eastAsia="en-GB"/>
              </w:rPr>
              <w:t>П</w:t>
            </w:r>
            <w:r w:rsidRPr="009B2323">
              <w:rPr>
                <w:rFonts w:ascii="Times New Roman" w:eastAsia="Times New Roman" w:hAnsi="Times New Roman"/>
                <w:b/>
                <w:bCs/>
                <w:color w:val="000000"/>
                <w:sz w:val="16"/>
                <w:szCs w:val="16"/>
                <w:lang w:val="en-GB" w:eastAsia="en-GB"/>
              </w:rPr>
              <w:t>овршина</w:t>
            </w:r>
          </w:p>
        </w:tc>
        <w:tc>
          <w:tcPr>
            <w:tcW w:w="835"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04B3400D" w14:textId="77777777" w:rsidR="0045273B" w:rsidRPr="0045273B" w:rsidRDefault="0045273B" w:rsidP="009B2323">
            <w:pPr>
              <w:ind w:firstLine="0"/>
              <w:jc w:val="center"/>
              <w:rPr>
                <w:rFonts w:ascii="Times New Roman" w:eastAsia="Times New Roman" w:hAnsi="Times New Roman"/>
                <w:b/>
                <w:bCs/>
                <w:color w:val="000000"/>
                <w:sz w:val="16"/>
                <w:szCs w:val="16"/>
                <w:lang w:val="en-GB" w:eastAsia="en-GB"/>
              </w:rPr>
            </w:pPr>
            <w:r w:rsidRPr="009B2323">
              <w:rPr>
                <w:rFonts w:ascii="Times New Roman" w:eastAsia="Times New Roman" w:hAnsi="Times New Roman"/>
                <w:b/>
                <w:bCs/>
                <w:color w:val="000000"/>
                <w:sz w:val="16"/>
                <w:szCs w:val="16"/>
                <w:lang w:eastAsia="en-GB"/>
              </w:rPr>
              <w:t>С</w:t>
            </w:r>
            <w:r w:rsidRPr="009B2323">
              <w:rPr>
                <w:rFonts w:ascii="Times New Roman" w:eastAsia="Times New Roman" w:hAnsi="Times New Roman"/>
                <w:b/>
                <w:bCs/>
                <w:color w:val="000000"/>
                <w:sz w:val="16"/>
                <w:szCs w:val="16"/>
                <w:lang w:val="en-GB" w:eastAsia="en-GB"/>
              </w:rPr>
              <w:t>вега</w:t>
            </w:r>
          </w:p>
          <w:p w14:paraId="7FF7C733" w14:textId="6BACD9FC" w:rsidR="0045273B" w:rsidRPr="009B2323" w:rsidRDefault="0045273B" w:rsidP="009B2323">
            <w:pPr>
              <w:jc w:val="left"/>
              <w:rPr>
                <w:rFonts w:ascii="Times New Roman" w:eastAsia="Times New Roman" w:hAnsi="Times New Roman"/>
                <w:b/>
                <w:bCs/>
                <w:color w:val="000000"/>
                <w:sz w:val="16"/>
                <w:szCs w:val="16"/>
                <w:lang w:val="en-GB" w:eastAsia="en-GB"/>
              </w:rPr>
            </w:pPr>
            <w:r w:rsidRPr="009B2323">
              <w:rPr>
                <w:rFonts w:ascii="Times New Roman" w:eastAsia="Times New Roman" w:hAnsi="Times New Roman"/>
                <w:b/>
                <w:bCs/>
                <w:color w:val="000000"/>
                <w:sz w:val="16"/>
                <w:szCs w:val="16"/>
                <w:lang w:val="en-GB" w:eastAsia="en-GB"/>
              </w:rPr>
              <w:t> </w:t>
            </w:r>
          </w:p>
        </w:tc>
        <w:tc>
          <w:tcPr>
            <w:tcW w:w="7515" w:type="dxa"/>
            <w:gridSpan w:val="10"/>
            <w:tcBorders>
              <w:top w:val="single" w:sz="4" w:space="0" w:color="auto"/>
              <w:left w:val="single" w:sz="4" w:space="0" w:color="auto"/>
              <w:bottom w:val="nil"/>
              <w:right w:val="single" w:sz="4" w:space="0" w:color="auto"/>
            </w:tcBorders>
            <w:shd w:val="clear" w:color="auto" w:fill="BFBFBF" w:themeFill="background1" w:themeFillShade="BF"/>
            <w:noWrap/>
            <w:vAlign w:val="center"/>
            <w:hideMark/>
          </w:tcPr>
          <w:p w14:paraId="5FA1DDBF" w14:textId="77777777" w:rsidR="0045273B" w:rsidRPr="009B2323" w:rsidRDefault="0045273B" w:rsidP="009B2323">
            <w:pPr>
              <w:ind w:firstLine="0"/>
              <w:jc w:val="center"/>
              <w:rPr>
                <w:rFonts w:ascii="Times New Roman" w:eastAsia="Times New Roman" w:hAnsi="Times New Roman"/>
                <w:b/>
                <w:bCs/>
                <w:color w:val="000000"/>
                <w:sz w:val="16"/>
                <w:szCs w:val="16"/>
                <w:lang w:eastAsia="en-GB"/>
              </w:rPr>
            </w:pPr>
            <w:r w:rsidRPr="009B2323">
              <w:rPr>
                <w:rFonts w:ascii="Times New Roman" w:eastAsia="Times New Roman" w:hAnsi="Times New Roman"/>
                <w:b/>
                <w:bCs/>
                <w:color w:val="000000"/>
                <w:sz w:val="16"/>
                <w:szCs w:val="16"/>
                <w:lang w:eastAsia="en-GB"/>
              </w:rPr>
              <w:t>ЗАПРЕМИНА ПО ДЕБЉИНСКИМ РАЗРЕДИМА</w:t>
            </w:r>
          </w:p>
        </w:tc>
        <w:tc>
          <w:tcPr>
            <w:tcW w:w="1182"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5FC4C9B8" w14:textId="77777777" w:rsidR="0045273B" w:rsidRPr="009B2323" w:rsidRDefault="0045273B" w:rsidP="009B2323">
            <w:pPr>
              <w:ind w:firstLine="0"/>
              <w:jc w:val="center"/>
              <w:rPr>
                <w:rFonts w:ascii="Times New Roman" w:eastAsia="Times New Roman" w:hAnsi="Times New Roman"/>
                <w:b/>
                <w:bCs/>
                <w:color w:val="000000"/>
                <w:sz w:val="16"/>
                <w:szCs w:val="16"/>
                <w:lang w:val="en-GB" w:eastAsia="en-GB"/>
              </w:rPr>
            </w:pPr>
            <w:r w:rsidRPr="009B2323">
              <w:rPr>
                <w:rFonts w:ascii="Times New Roman" w:eastAsia="Times New Roman" w:hAnsi="Times New Roman"/>
                <w:b/>
                <w:bCs/>
                <w:color w:val="000000"/>
                <w:sz w:val="16"/>
                <w:szCs w:val="16"/>
                <w:lang w:val="en-GB" w:eastAsia="en-GB"/>
              </w:rPr>
              <w:t>Запремински прираст</w:t>
            </w:r>
          </w:p>
        </w:tc>
      </w:tr>
      <w:tr w:rsidR="009B5421" w:rsidRPr="009B2323" w14:paraId="4D401212" w14:textId="77777777" w:rsidTr="00225255">
        <w:trPr>
          <w:trHeight w:hRule="exact" w:val="448"/>
          <w:tblHeader/>
          <w:jc w:val="center"/>
        </w:trPr>
        <w:tc>
          <w:tcPr>
            <w:tcW w:w="3913" w:type="dxa"/>
            <w:vMerge/>
            <w:tcBorders>
              <w:left w:val="single" w:sz="4" w:space="0" w:color="auto"/>
              <w:right w:val="single" w:sz="4" w:space="0" w:color="auto"/>
            </w:tcBorders>
            <w:shd w:val="clear" w:color="auto" w:fill="BFBFBF" w:themeFill="background1" w:themeFillShade="BF"/>
            <w:vAlign w:val="bottom"/>
            <w:hideMark/>
          </w:tcPr>
          <w:p w14:paraId="697D3B7A" w14:textId="77777777" w:rsidR="0045273B" w:rsidRPr="009B2323" w:rsidRDefault="0045273B" w:rsidP="009B2323">
            <w:pPr>
              <w:jc w:val="left"/>
              <w:rPr>
                <w:rFonts w:ascii="Times New Roman" w:eastAsia="Times New Roman" w:hAnsi="Times New Roman"/>
                <w:b/>
                <w:bCs/>
                <w:color w:val="000000"/>
                <w:sz w:val="14"/>
                <w:szCs w:val="14"/>
                <w:lang w:val="en-GB" w:eastAsia="en-GB"/>
              </w:rPr>
            </w:pPr>
          </w:p>
        </w:tc>
        <w:tc>
          <w:tcPr>
            <w:tcW w:w="1059" w:type="dxa"/>
            <w:vMerge/>
            <w:tcBorders>
              <w:left w:val="single" w:sz="4" w:space="0" w:color="auto"/>
              <w:bottom w:val="single" w:sz="4" w:space="0" w:color="auto"/>
              <w:right w:val="single" w:sz="4" w:space="0" w:color="auto"/>
            </w:tcBorders>
            <w:shd w:val="clear" w:color="auto" w:fill="BFBFBF" w:themeFill="background1" w:themeFillShade="BF"/>
            <w:vAlign w:val="bottom"/>
            <w:hideMark/>
          </w:tcPr>
          <w:p w14:paraId="045FAB03" w14:textId="77777777" w:rsidR="0045273B" w:rsidRPr="009B2323" w:rsidRDefault="0045273B" w:rsidP="009B2323">
            <w:pPr>
              <w:ind w:firstLine="0"/>
              <w:jc w:val="center"/>
              <w:rPr>
                <w:rFonts w:ascii="Times New Roman" w:eastAsia="Times New Roman" w:hAnsi="Times New Roman"/>
                <w:b/>
                <w:bCs/>
                <w:color w:val="000000"/>
                <w:sz w:val="14"/>
                <w:szCs w:val="14"/>
                <w:lang w:val="en-GB" w:eastAsia="en-GB"/>
              </w:rPr>
            </w:pPr>
          </w:p>
        </w:tc>
        <w:tc>
          <w:tcPr>
            <w:tcW w:w="835" w:type="dxa"/>
            <w:vMerge/>
            <w:tcBorders>
              <w:left w:val="single" w:sz="4" w:space="0" w:color="auto"/>
              <w:right w:val="single" w:sz="4" w:space="0" w:color="auto"/>
            </w:tcBorders>
            <w:shd w:val="clear" w:color="auto" w:fill="BFBFBF" w:themeFill="background1" w:themeFillShade="BF"/>
            <w:vAlign w:val="center"/>
            <w:hideMark/>
          </w:tcPr>
          <w:p w14:paraId="653056F2" w14:textId="5B37BF50" w:rsidR="0045273B" w:rsidRPr="009B2323" w:rsidRDefault="0045273B" w:rsidP="009B2323">
            <w:pPr>
              <w:jc w:val="left"/>
              <w:rPr>
                <w:rFonts w:ascii="Times New Roman" w:eastAsia="Times New Roman" w:hAnsi="Times New Roman"/>
                <w:b/>
                <w:bCs/>
                <w:color w:val="000000"/>
                <w:sz w:val="14"/>
                <w:szCs w:val="14"/>
                <w:lang w:val="en-GB" w:eastAsia="en-GB"/>
              </w:rPr>
            </w:pPr>
          </w:p>
        </w:tc>
        <w:tc>
          <w:tcPr>
            <w:tcW w:w="585"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0A847F59"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до 10 cm</w:t>
            </w:r>
          </w:p>
        </w:tc>
        <w:tc>
          <w:tcPr>
            <w:tcW w:w="7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8162F5C"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11 до 20</w:t>
            </w:r>
          </w:p>
        </w:tc>
        <w:tc>
          <w:tcPr>
            <w:tcW w:w="83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6238E7A"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21 до 30</w:t>
            </w:r>
          </w:p>
        </w:tc>
        <w:tc>
          <w:tcPr>
            <w:tcW w:w="83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D1D9EAF"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31 до 40</w:t>
            </w:r>
          </w:p>
        </w:tc>
        <w:tc>
          <w:tcPr>
            <w:tcW w:w="89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45D7A8A"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41 до 50</w:t>
            </w:r>
          </w:p>
        </w:tc>
        <w:tc>
          <w:tcPr>
            <w:tcW w:w="83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132C73E"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51 до 60</w:t>
            </w:r>
          </w:p>
        </w:tc>
        <w:tc>
          <w:tcPr>
            <w:tcW w:w="7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4125777"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61 до 70</w:t>
            </w:r>
          </w:p>
        </w:tc>
        <w:tc>
          <w:tcPr>
            <w:tcW w:w="7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EB21DB7"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71 до 80</w:t>
            </w:r>
          </w:p>
        </w:tc>
        <w:tc>
          <w:tcPr>
            <w:tcW w:w="68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22ABE46"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81 до 90</w:t>
            </w:r>
          </w:p>
        </w:tc>
        <w:tc>
          <w:tcPr>
            <w:tcW w:w="57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CD25BE2"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изнад</w:t>
            </w:r>
            <w:r w:rsidRPr="009B2323">
              <w:rPr>
                <w:rFonts w:ascii="Times New Roman" w:eastAsia="Times New Roman" w:hAnsi="Times New Roman"/>
                <w:b/>
                <w:bCs/>
                <w:color w:val="000000"/>
                <w:sz w:val="12"/>
                <w:szCs w:val="12"/>
                <w:lang w:val="en-GB" w:eastAsia="en-GB"/>
              </w:rPr>
              <w:br/>
              <w:t xml:space="preserve"> 90</w:t>
            </w:r>
          </w:p>
        </w:tc>
        <w:tc>
          <w:tcPr>
            <w:tcW w:w="1182" w:type="dxa"/>
            <w:vMerge/>
            <w:tcBorders>
              <w:left w:val="nil"/>
              <w:bottom w:val="single" w:sz="4" w:space="0" w:color="auto"/>
              <w:right w:val="single" w:sz="4" w:space="0" w:color="auto"/>
            </w:tcBorders>
            <w:shd w:val="clear" w:color="auto" w:fill="BFBFBF" w:themeFill="background1" w:themeFillShade="BF"/>
            <w:vAlign w:val="bottom"/>
            <w:hideMark/>
          </w:tcPr>
          <w:p w14:paraId="1D1BC422" w14:textId="77777777" w:rsidR="0045273B" w:rsidRPr="009B2323" w:rsidRDefault="0045273B" w:rsidP="009B2323">
            <w:pPr>
              <w:ind w:firstLine="0"/>
              <w:jc w:val="center"/>
              <w:rPr>
                <w:rFonts w:ascii="Times New Roman" w:eastAsia="Times New Roman" w:hAnsi="Times New Roman"/>
                <w:b/>
                <w:bCs/>
                <w:color w:val="000000"/>
                <w:sz w:val="14"/>
                <w:szCs w:val="14"/>
                <w:lang w:val="en-GB" w:eastAsia="en-GB"/>
              </w:rPr>
            </w:pPr>
          </w:p>
        </w:tc>
      </w:tr>
      <w:tr w:rsidR="009B5421" w:rsidRPr="009B2323" w14:paraId="1178946F" w14:textId="77777777" w:rsidTr="00225255">
        <w:trPr>
          <w:trHeight w:hRule="exact" w:val="238"/>
          <w:tblHeader/>
          <w:jc w:val="center"/>
        </w:trPr>
        <w:tc>
          <w:tcPr>
            <w:tcW w:w="3913" w:type="dxa"/>
            <w:vMerge/>
            <w:tcBorders>
              <w:left w:val="single" w:sz="4" w:space="0" w:color="auto"/>
              <w:bottom w:val="single" w:sz="4" w:space="0" w:color="auto"/>
              <w:right w:val="single" w:sz="4" w:space="0" w:color="auto"/>
            </w:tcBorders>
            <w:shd w:val="clear" w:color="auto" w:fill="BFBFBF" w:themeFill="background1" w:themeFillShade="BF"/>
            <w:noWrap/>
            <w:vAlign w:val="bottom"/>
            <w:hideMark/>
          </w:tcPr>
          <w:p w14:paraId="2E022A33" w14:textId="77777777" w:rsidR="0045273B" w:rsidRPr="009B2323" w:rsidRDefault="0045273B" w:rsidP="009B2323">
            <w:pPr>
              <w:ind w:firstLine="0"/>
              <w:jc w:val="left"/>
              <w:rPr>
                <w:rFonts w:ascii="Times New Roman" w:eastAsia="Times New Roman" w:hAnsi="Times New Roman"/>
                <w:b/>
                <w:bCs/>
                <w:color w:val="000000"/>
                <w:sz w:val="14"/>
                <w:szCs w:val="14"/>
                <w:lang w:val="en-GB" w:eastAsia="en-GB"/>
              </w:rPr>
            </w:pPr>
          </w:p>
        </w:tc>
        <w:tc>
          <w:tcPr>
            <w:tcW w:w="1059" w:type="dxa"/>
            <w:tcBorders>
              <w:top w:val="nil"/>
              <w:left w:val="nil"/>
              <w:bottom w:val="single" w:sz="4" w:space="0" w:color="auto"/>
              <w:right w:val="single" w:sz="4" w:space="0" w:color="auto"/>
            </w:tcBorders>
            <w:shd w:val="clear" w:color="auto" w:fill="BFBFBF" w:themeFill="background1" w:themeFillShade="BF"/>
            <w:noWrap/>
            <w:vAlign w:val="center"/>
            <w:hideMark/>
          </w:tcPr>
          <w:p w14:paraId="2419A6AB" w14:textId="77777777" w:rsidR="0045273B" w:rsidRPr="009B2323" w:rsidRDefault="0045273B" w:rsidP="009B2323">
            <w:pPr>
              <w:ind w:firstLine="0"/>
              <w:jc w:val="center"/>
              <w:rPr>
                <w:rFonts w:ascii="Times New Roman" w:eastAsia="Times New Roman" w:hAnsi="Times New Roman"/>
                <w:b/>
                <w:bCs/>
                <w:color w:val="000000"/>
                <w:sz w:val="14"/>
                <w:szCs w:val="14"/>
                <w:lang w:val="en-GB" w:eastAsia="en-GB"/>
              </w:rPr>
            </w:pPr>
            <w:r w:rsidRPr="009B2323">
              <w:rPr>
                <w:rFonts w:ascii="Times New Roman" w:eastAsia="Times New Roman" w:hAnsi="Times New Roman"/>
                <w:b/>
                <w:bCs/>
                <w:color w:val="000000"/>
                <w:sz w:val="14"/>
                <w:szCs w:val="14"/>
                <w:lang w:val="en-GB" w:eastAsia="en-GB"/>
              </w:rPr>
              <w:t>ha</w:t>
            </w:r>
          </w:p>
        </w:tc>
        <w:tc>
          <w:tcPr>
            <w:tcW w:w="835" w:type="dxa"/>
            <w:vMerge/>
            <w:tcBorders>
              <w:left w:val="single" w:sz="4" w:space="0" w:color="auto"/>
              <w:bottom w:val="single" w:sz="4" w:space="0" w:color="auto"/>
              <w:right w:val="single" w:sz="4" w:space="0" w:color="auto"/>
            </w:tcBorders>
            <w:shd w:val="clear" w:color="auto" w:fill="BFBFBF" w:themeFill="background1" w:themeFillShade="BF"/>
            <w:noWrap/>
            <w:vAlign w:val="bottom"/>
            <w:hideMark/>
          </w:tcPr>
          <w:p w14:paraId="071BB42F" w14:textId="63F684BA" w:rsidR="0045273B" w:rsidRPr="009B2323" w:rsidRDefault="0045273B" w:rsidP="009B2323">
            <w:pPr>
              <w:ind w:firstLine="0"/>
              <w:jc w:val="left"/>
              <w:rPr>
                <w:rFonts w:ascii="Times New Roman" w:eastAsia="Times New Roman" w:hAnsi="Times New Roman"/>
                <w:b/>
                <w:bCs/>
                <w:color w:val="000000"/>
                <w:sz w:val="14"/>
                <w:szCs w:val="14"/>
                <w:lang w:val="en-GB" w:eastAsia="en-GB"/>
              </w:rPr>
            </w:pPr>
          </w:p>
        </w:tc>
        <w:tc>
          <w:tcPr>
            <w:tcW w:w="585" w:type="dxa"/>
            <w:tcBorders>
              <w:top w:val="nil"/>
              <w:left w:val="nil"/>
              <w:bottom w:val="single" w:sz="4" w:space="0" w:color="auto"/>
              <w:right w:val="single" w:sz="4" w:space="0" w:color="auto"/>
            </w:tcBorders>
            <w:shd w:val="clear" w:color="auto" w:fill="BFBFBF" w:themeFill="background1" w:themeFillShade="BF"/>
            <w:noWrap/>
            <w:vAlign w:val="center"/>
            <w:hideMark/>
          </w:tcPr>
          <w:p w14:paraId="4CDC1C2E" w14:textId="77777777" w:rsidR="0045273B" w:rsidRPr="009B2323" w:rsidRDefault="0045273B" w:rsidP="009B2323">
            <w:pPr>
              <w:ind w:firstLine="0"/>
              <w:jc w:val="center"/>
              <w:rPr>
                <w:rFonts w:ascii="Times New Roman" w:eastAsia="Times New Roman" w:hAnsi="Times New Roman"/>
                <w:b/>
                <w:bCs/>
                <w:color w:val="000000"/>
                <w:sz w:val="14"/>
                <w:szCs w:val="14"/>
                <w:lang w:val="en-GB" w:eastAsia="en-GB"/>
              </w:rPr>
            </w:pPr>
            <w:r w:rsidRPr="009B2323">
              <w:rPr>
                <w:rFonts w:ascii="Times New Roman" w:eastAsia="Times New Roman" w:hAnsi="Times New Roman"/>
                <w:b/>
                <w:bCs/>
                <w:color w:val="000000"/>
                <w:sz w:val="14"/>
                <w:szCs w:val="14"/>
                <w:lang w:val="en-GB" w:eastAsia="en-GB"/>
              </w:rPr>
              <w:t> </w:t>
            </w:r>
          </w:p>
        </w:tc>
        <w:tc>
          <w:tcPr>
            <w:tcW w:w="759" w:type="dxa"/>
            <w:tcBorders>
              <w:top w:val="nil"/>
              <w:left w:val="nil"/>
              <w:bottom w:val="single" w:sz="4" w:space="0" w:color="auto"/>
              <w:right w:val="single" w:sz="4" w:space="0" w:color="auto"/>
            </w:tcBorders>
            <w:shd w:val="clear" w:color="auto" w:fill="BFBFBF" w:themeFill="background1" w:themeFillShade="BF"/>
            <w:noWrap/>
            <w:vAlign w:val="center"/>
            <w:hideMark/>
          </w:tcPr>
          <w:p w14:paraId="3331F7E3"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I</w:t>
            </w:r>
          </w:p>
        </w:tc>
        <w:tc>
          <w:tcPr>
            <w:tcW w:w="835" w:type="dxa"/>
            <w:tcBorders>
              <w:top w:val="nil"/>
              <w:left w:val="nil"/>
              <w:bottom w:val="single" w:sz="4" w:space="0" w:color="auto"/>
              <w:right w:val="single" w:sz="4" w:space="0" w:color="auto"/>
            </w:tcBorders>
            <w:shd w:val="clear" w:color="auto" w:fill="BFBFBF" w:themeFill="background1" w:themeFillShade="BF"/>
            <w:noWrap/>
            <w:vAlign w:val="center"/>
            <w:hideMark/>
          </w:tcPr>
          <w:p w14:paraId="1EFF9DE0"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II</w:t>
            </w:r>
          </w:p>
        </w:tc>
        <w:tc>
          <w:tcPr>
            <w:tcW w:w="835" w:type="dxa"/>
            <w:tcBorders>
              <w:top w:val="nil"/>
              <w:left w:val="nil"/>
              <w:bottom w:val="single" w:sz="4" w:space="0" w:color="auto"/>
              <w:right w:val="single" w:sz="4" w:space="0" w:color="auto"/>
            </w:tcBorders>
            <w:shd w:val="clear" w:color="auto" w:fill="BFBFBF" w:themeFill="background1" w:themeFillShade="BF"/>
            <w:noWrap/>
            <w:vAlign w:val="center"/>
            <w:hideMark/>
          </w:tcPr>
          <w:p w14:paraId="4F586F1E"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III</w:t>
            </w:r>
          </w:p>
        </w:tc>
        <w:tc>
          <w:tcPr>
            <w:tcW w:w="892" w:type="dxa"/>
            <w:tcBorders>
              <w:top w:val="nil"/>
              <w:left w:val="nil"/>
              <w:bottom w:val="single" w:sz="4" w:space="0" w:color="auto"/>
              <w:right w:val="single" w:sz="4" w:space="0" w:color="auto"/>
            </w:tcBorders>
            <w:shd w:val="clear" w:color="auto" w:fill="BFBFBF" w:themeFill="background1" w:themeFillShade="BF"/>
            <w:noWrap/>
            <w:vAlign w:val="center"/>
            <w:hideMark/>
          </w:tcPr>
          <w:p w14:paraId="0EABBC73"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IV</w:t>
            </w:r>
          </w:p>
        </w:tc>
        <w:tc>
          <w:tcPr>
            <w:tcW w:w="835" w:type="dxa"/>
            <w:tcBorders>
              <w:top w:val="nil"/>
              <w:left w:val="nil"/>
              <w:bottom w:val="single" w:sz="4" w:space="0" w:color="auto"/>
              <w:right w:val="single" w:sz="4" w:space="0" w:color="auto"/>
            </w:tcBorders>
            <w:shd w:val="clear" w:color="auto" w:fill="BFBFBF" w:themeFill="background1" w:themeFillShade="BF"/>
            <w:noWrap/>
            <w:vAlign w:val="center"/>
            <w:hideMark/>
          </w:tcPr>
          <w:p w14:paraId="6D69467D"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V</w:t>
            </w:r>
          </w:p>
        </w:tc>
        <w:tc>
          <w:tcPr>
            <w:tcW w:w="759" w:type="dxa"/>
            <w:tcBorders>
              <w:top w:val="nil"/>
              <w:left w:val="nil"/>
              <w:bottom w:val="single" w:sz="4" w:space="0" w:color="auto"/>
              <w:right w:val="single" w:sz="4" w:space="0" w:color="auto"/>
            </w:tcBorders>
            <w:shd w:val="clear" w:color="auto" w:fill="BFBFBF" w:themeFill="background1" w:themeFillShade="BF"/>
            <w:noWrap/>
            <w:vAlign w:val="center"/>
            <w:hideMark/>
          </w:tcPr>
          <w:p w14:paraId="7AC22AE2"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VI</w:t>
            </w:r>
          </w:p>
        </w:tc>
        <w:tc>
          <w:tcPr>
            <w:tcW w:w="759" w:type="dxa"/>
            <w:tcBorders>
              <w:top w:val="nil"/>
              <w:left w:val="nil"/>
              <w:bottom w:val="single" w:sz="4" w:space="0" w:color="auto"/>
              <w:right w:val="single" w:sz="4" w:space="0" w:color="auto"/>
            </w:tcBorders>
            <w:shd w:val="clear" w:color="auto" w:fill="BFBFBF" w:themeFill="background1" w:themeFillShade="BF"/>
            <w:noWrap/>
            <w:vAlign w:val="center"/>
            <w:hideMark/>
          </w:tcPr>
          <w:p w14:paraId="05F41B83"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VII</w:t>
            </w:r>
          </w:p>
        </w:tc>
        <w:tc>
          <w:tcPr>
            <w:tcW w:w="682" w:type="dxa"/>
            <w:tcBorders>
              <w:top w:val="nil"/>
              <w:left w:val="nil"/>
              <w:bottom w:val="single" w:sz="4" w:space="0" w:color="auto"/>
              <w:right w:val="single" w:sz="4" w:space="0" w:color="auto"/>
            </w:tcBorders>
            <w:shd w:val="clear" w:color="auto" w:fill="BFBFBF" w:themeFill="background1" w:themeFillShade="BF"/>
            <w:noWrap/>
            <w:vAlign w:val="center"/>
            <w:hideMark/>
          </w:tcPr>
          <w:p w14:paraId="00D02A5D"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VIII</w:t>
            </w:r>
          </w:p>
        </w:tc>
        <w:tc>
          <w:tcPr>
            <w:tcW w:w="574" w:type="dxa"/>
            <w:tcBorders>
              <w:top w:val="nil"/>
              <w:left w:val="nil"/>
              <w:bottom w:val="single" w:sz="4" w:space="0" w:color="auto"/>
              <w:right w:val="single" w:sz="4" w:space="0" w:color="auto"/>
            </w:tcBorders>
            <w:shd w:val="clear" w:color="auto" w:fill="BFBFBF" w:themeFill="background1" w:themeFillShade="BF"/>
            <w:noWrap/>
            <w:vAlign w:val="center"/>
            <w:hideMark/>
          </w:tcPr>
          <w:p w14:paraId="4CF5E6FC" w14:textId="77777777" w:rsidR="0045273B" w:rsidRPr="009B2323" w:rsidRDefault="0045273B" w:rsidP="009B2323">
            <w:pPr>
              <w:ind w:firstLine="0"/>
              <w:jc w:val="center"/>
              <w:rPr>
                <w:rFonts w:ascii="Times New Roman" w:eastAsia="Times New Roman" w:hAnsi="Times New Roman"/>
                <w:b/>
                <w:bCs/>
                <w:color w:val="000000"/>
                <w:sz w:val="12"/>
                <w:szCs w:val="12"/>
                <w:lang w:val="en-GB" w:eastAsia="en-GB"/>
              </w:rPr>
            </w:pPr>
            <w:r w:rsidRPr="009B2323">
              <w:rPr>
                <w:rFonts w:ascii="Times New Roman" w:eastAsia="Times New Roman" w:hAnsi="Times New Roman"/>
                <w:b/>
                <w:bCs/>
                <w:color w:val="000000"/>
                <w:sz w:val="12"/>
                <w:szCs w:val="12"/>
                <w:lang w:val="en-GB" w:eastAsia="en-GB"/>
              </w:rPr>
              <w:t>IX</w:t>
            </w:r>
          </w:p>
        </w:tc>
        <w:tc>
          <w:tcPr>
            <w:tcW w:w="1182" w:type="dxa"/>
            <w:tcBorders>
              <w:top w:val="nil"/>
              <w:left w:val="nil"/>
              <w:bottom w:val="single" w:sz="4" w:space="0" w:color="auto"/>
              <w:right w:val="single" w:sz="4" w:space="0" w:color="auto"/>
            </w:tcBorders>
            <w:shd w:val="clear" w:color="auto" w:fill="BFBFBF" w:themeFill="background1" w:themeFillShade="BF"/>
            <w:noWrap/>
            <w:vAlign w:val="center"/>
            <w:hideMark/>
          </w:tcPr>
          <w:p w14:paraId="10AB2A0B" w14:textId="77777777" w:rsidR="0045273B" w:rsidRPr="009B2323" w:rsidRDefault="0045273B" w:rsidP="009B2323">
            <w:pPr>
              <w:ind w:firstLine="0"/>
              <w:jc w:val="center"/>
              <w:rPr>
                <w:rFonts w:ascii="Times New Roman" w:eastAsia="Times New Roman" w:hAnsi="Times New Roman"/>
                <w:b/>
                <w:bCs/>
                <w:color w:val="000000"/>
                <w:sz w:val="14"/>
                <w:szCs w:val="14"/>
                <w:vertAlign w:val="superscript"/>
                <w:lang w:val="en-GB" w:eastAsia="en-GB"/>
              </w:rPr>
            </w:pPr>
            <w:r w:rsidRPr="009B2323">
              <w:rPr>
                <w:rFonts w:ascii="Times New Roman" w:eastAsia="Times New Roman" w:hAnsi="Times New Roman"/>
                <w:b/>
                <w:bCs/>
                <w:color w:val="000000"/>
                <w:sz w:val="14"/>
                <w:szCs w:val="14"/>
                <w:lang w:val="en-GB" w:eastAsia="en-GB"/>
              </w:rPr>
              <w:t>m</w:t>
            </w:r>
            <w:r w:rsidRPr="009B2323">
              <w:rPr>
                <w:rFonts w:ascii="Times New Roman" w:eastAsia="Times New Roman" w:hAnsi="Times New Roman"/>
                <w:b/>
                <w:bCs/>
                <w:color w:val="000000"/>
                <w:sz w:val="14"/>
                <w:szCs w:val="14"/>
                <w:vertAlign w:val="superscript"/>
                <w:lang w:val="en-GB" w:eastAsia="en-GB"/>
              </w:rPr>
              <w:t>3</w:t>
            </w:r>
          </w:p>
        </w:tc>
      </w:tr>
      <w:tr w:rsidR="009B2323" w:rsidRPr="009B2323" w14:paraId="5213DAA0" w14:textId="77777777" w:rsidTr="006B22FB">
        <w:trPr>
          <w:trHeight w:val="219"/>
          <w:jc w:val="center"/>
        </w:trPr>
        <w:tc>
          <w:tcPr>
            <w:tcW w:w="3913" w:type="dxa"/>
            <w:tcBorders>
              <w:top w:val="nil"/>
              <w:left w:val="single" w:sz="4" w:space="0" w:color="auto"/>
              <w:bottom w:val="single" w:sz="4" w:space="0" w:color="auto"/>
              <w:right w:val="single" w:sz="4" w:space="0" w:color="auto"/>
            </w:tcBorders>
            <w:noWrap/>
            <w:vAlign w:val="center"/>
            <w:hideMark/>
          </w:tcPr>
          <w:p w14:paraId="59E30EC9" w14:textId="5325BB57" w:rsidR="009B2323" w:rsidRPr="003F4CFA" w:rsidRDefault="009B2323" w:rsidP="009B2323">
            <w:pPr>
              <w:ind w:firstLine="0"/>
              <w:jc w:val="left"/>
              <w:rPr>
                <w:rFonts w:ascii="Times New Roman" w:eastAsia="Times New Roman" w:hAnsi="Times New Roman"/>
                <w:sz w:val="16"/>
                <w:szCs w:val="16"/>
                <w:lang w:val="sr-Cyrl-RS"/>
              </w:rPr>
            </w:pPr>
            <w:r w:rsidRPr="009B2323">
              <w:rPr>
                <w:rFonts w:ascii="Times New Roman" w:eastAsia="Times New Roman" w:hAnsi="Times New Roman"/>
                <w:sz w:val="16"/>
                <w:szCs w:val="16"/>
                <w:lang w:val="en-US"/>
              </w:rPr>
              <w:t>2</w:t>
            </w:r>
            <w:r w:rsidR="003F4CFA">
              <w:rPr>
                <w:rFonts w:ascii="Times New Roman" w:eastAsia="Times New Roman" w:hAnsi="Times New Roman"/>
                <w:sz w:val="16"/>
                <w:szCs w:val="16"/>
                <w:lang w:val="sr-Cyrl-RS"/>
              </w:rPr>
              <w:t>620. Изданачке мешовите шуме храстова</w:t>
            </w:r>
          </w:p>
        </w:tc>
        <w:tc>
          <w:tcPr>
            <w:tcW w:w="1059" w:type="dxa"/>
            <w:tcBorders>
              <w:top w:val="nil"/>
              <w:left w:val="nil"/>
              <w:bottom w:val="single" w:sz="4" w:space="0" w:color="auto"/>
              <w:right w:val="single" w:sz="4" w:space="0" w:color="auto"/>
            </w:tcBorders>
            <w:noWrap/>
            <w:vAlign w:val="center"/>
            <w:hideMark/>
          </w:tcPr>
          <w:p w14:paraId="76BB1227" w14:textId="151AF036" w:rsidR="009B2323" w:rsidRPr="00112CF1" w:rsidRDefault="00486633"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37,35</w:t>
            </w:r>
          </w:p>
        </w:tc>
        <w:tc>
          <w:tcPr>
            <w:tcW w:w="835" w:type="dxa"/>
            <w:tcBorders>
              <w:top w:val="nil"/>
              <w:left w:val="nil"/>
              <w:bottom w:val="single" w:sz="4" w:space="0" w:color="auto"/>
              <w:right w:val="single" w:sz="4" w:space="0" w:color="auto"/>
            </w:tcBorders>
            <w:noWrap/>
            <w:vAlign w:val="center"/>
            <w:hideMark/>
          </w:tcPr>
          <w:p w14:paraId="01B459E8" w14:textId="5A55D546" w:rsidR="009B2323" w:rsidRPr="00112CF1" w:rsidRDefault="005A26D6"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2.228,7</w:t>
            </w:r>
          </w:p>
        </w:tc>
        <w:tc>
          <w:tcPr>
            <w:tcW w:w="585" w:type="dxa"/>
            <w:tcBorders>
              <w:top w:val="nil"/>
              <w:left w:val="nil"/>
              <w:bottom w:val="single" w:sz="4" w:space="0" w:color="auto"/>
              <w:right w:val="single" w:sz="4" w:space="0" w:color="auto"/>
            </w:tcBorders>
            <w:noWrap/>
            <w:vAlign w:val="center"/>
            <w:hideMark/>
          </w:tcPr>
          <w:p w14:paraId="7EE9D6F2" w14:textId="12893CC7" w:rsidR="009B2323" w:rsidRPr="00112CF1" w:rsidRDefault="009B2323" w:rsidP="00FA09AC">
            <w:pPr>
              <w:ind w:firstLine="0"/>
              <w:jc w:val="center"/>
              <w:rPr>
                <w:rFonts w:ascii="Times New Roman" w:eastAsia="Times New Roman" w:hAnsi="Times New Roman"/>
                <w:sz w:val="14"/>
                <w:szCs w:val="14"/>
                <w:lang w:val="sr-Cyrl-RS"/>
              </w:rPr>
            </w:pPr>
          </w:p>
        </w:tc>
        <w:tc>
          <w:tcPr>
            <w:tcW w:w="759" w:type="dxa"/>
            <w:tcBorders>
              <w:top w:val="nil"/>
              <w:left w:val="nil"/>
              <w:bottom w:val="single" w:sz="4" w:space="0" w:color="auto"/>
              <w:right w:val="single" w:sz="4" w:space="0" w:color="auto"/>
            </w:tcBorders>
            <w:noWrap/>
            <w:vAlign w:val="center"/>
            <w:hideMark/>
          </w:tcPr>
          <w:p w14:paraId="6BE7EE8F" w14:textId="65CBD11C" w:rsidR="009B2323" w:rsidRPr="00112CF1" w:rsidRDefault="004E1043"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2.228,7</w:t>
            </w:r>
          </w:p>
        </w:tc>
        <w:tc>
          <w:tcPr>
            <w:tcW w:w="835" w:type="dxa"/>
            <w:tcBorders>
              <w:top w:val="nil"/>
              <w:left w:val="nil"/>
              <w:bottom w:val="single" w:sz="4" w:space="0" w:color="auto"/>
              <w:right w:val="single" w:sz="4" w:space="0" w:color="auto"/>
            </w:tcBorders>
            <w:noWrap/>
            <w:vAlign w:val="center"/>
            <w:hideMark/>
          </w:tcPr>
          <w:p w14:paraId="3BB7E367" w14:textId="24907DA1" w:rsidR="009B2323" w:rsidRPr="00112CF1" w:rsidRDefault="009B2323" w:rsidP="00FA09AC">
            <w:pPr>
              <w:ind w:firstLine="0"/>
              <w:jc w:val="center"/>
              <w:rPr>
                <w:rFonts w:ascii="Times New Roman" w:eastAsia="Times New Roman" w:hAnsi="Times New Roman"/>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189BBF36" w14:textId="72BB001F" w:rsidR="009B2323" w:rsidRPr="00112CF1" w:rsidRDefault="009B2323" w:rsidP="00FA09AC">
            <w:pPr>
              <w:ind w:firstLine="0"/>
              <w:jc w:val="center"/>
              <w:rPr>
                <w:rFonts w:ascii="Times New Roman" w:eastAsia="Times New Roman" w:hAnsi="Times New Roman"/>
                <w:sz w:val="14"/>
                <w:szCs w:val="14"/>
                <w:lang w:val="sr-Cyrl-RS"/>
              </w:rPr>
            </w:pPr>
          </w:p>
        </w:tc>
        <w:tc>
          <w:tcPr>
            <w:tcW w:w="892" w:type="dxa"/>
            <w:tcBorders>
              <w:top w:val="nil"/>
              <w:left w:val="nil"/>
              <w:bottom w:val="single" w:sz="4" w:space="0" w:color="auto"/>
              <w:right w:val="single" w:sz="4" w:space="0" w:color="auto"/>
            </w:tcBorders>
            <w:noWrap/>
            <w:vAlign w:val="center"/>
            <w:hideMark/>
          </w:tcPr>
          <w:p w14:paraId="2A033776" w14:textId="35212D15" w:rsidR="009B2323" w:rsidRPr="000A309C" w:rsidRDefault="009B2323" w:rsidP="00FA09AC">
            <w:pPr>
              <w:ind w:firstLine="0"/>
              <w:jc w:val="center"/>
              <w:rPr>
                <w:rFonts w:ascii="Times New Roman" w:eastAsia="Times New Roman" w:hAnsi="Times New Roman"/>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58737039" w14:textId="4BD59643" w:rsidR="009B2323" w:rsidRPr="009B2323" w:rsidRDefault="009B2323" w:rsidP="00FA09AC">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5FA52A0D"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759" w:type="dxa"/>
            <w:tcBorders>
              <w:top w:val="nil"/>
              <w:left w:val="nil"/>
              <w:bottom w:val="single" w:sz="4" w:space="0" w:color="auto"/>
              <w:right w:val="single" w:sz="4" w:space="0" w:color="auto"/>
            </w:tcBorders>
            <w:noWrap/>
            <w:vAlign w:val="center"/>
            <w:hideMark/>
          </w:tcPr>
          <w:p w14:paraId="5E4B0B6A"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682" w:type="dxa"/>
            <w:tcBorders>
              <w:top w:val="nil"/>
              <w:left w:val="nil"/>
              <w:bottom w:val="single" w:sz="4" w:space="0" w:color="auto"/>
              <w:right w:val="single" w:sz="4" w:space="0" w:color="auto"/>
            </w:tcBorders>
            <w:noWrap/>
            <w:vAlign w:val="center"/>
            <w:hideMark/>
          </w:tcPr>
          <w:p w14:paraId="0001C16C"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574" w:type="dxa"/>
            <w:tcBorders>
              <w:top w:val="nil"/>
              <w:left w:val="nil"/>
              <w:bottom w:val="single" w:sz="4" w:space="0" w:color="auto"/>
              <w:right w:val="single" w:sz="4" w:space="0" w:color="auto"/>
            </w:tcBorders>
            <w:noWrap/>
            <w:vAlign w:val="center"/>
            <w:hideMark/>
          </w:tcPr>
          <w:p w14:paraId="5E65EC87"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1182" w:type="dxa"/>
            <w:tcBorders>
              <w:top w:val="nil"/>
              <w:left w:val="nil"/>
              <w:bottom w:val="single" w:sz="4" w:space="0" w:color="auto"/>
              <w:right w:val="single" w:sz="4" w:space="0" w:color="auto"/>
            </w:tcBorders>
            <w:noWrap/>
            <w:vAlign w:val="center"/>
            <w:hideMark/>
          </w:tcPr>
          <w:p w14:paraId="072FDBE7" w14:textId="1BD9095A" w:rsidR="009B2323" w:rsidRPr="000A309C" w:rsidRDefault="009B5421" w:rsidP="009B5421">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59,7</w:t>
            </w:r>
          </w:p>
        </w:tc>
      </w:tr>
      <w:tr w:rsidR="009B2323" w:rsidRPr="009B2323" w14:paraId="3B8A7E10" w14:textId="77777777" w:rsidTr="00225255">
        <w:trPr>
          <w:trHeight w:val="450"/>
          <w:jc w:val="center"/>
        </w:trPr>
        <w:tc>
          <w:tcPr>
            <w:tcW w:w="3913" w:type="dxa"/>
            <w:tcBorders>
              <w:top w:val="nil"/>
              <w:left w:val="single" w:sz="4" w:space="0" w:color="auto"/>
              <w:bottom w:val="single" w:sz="4" w:space="0" w:color="auto"/>
              <w:right w:val="single" w:sz="4" w:space="0" w:color="auto"/>
            </w:tcBorders>
            <w:vAlign w:val="center"/>
            <w:hideMark/>
          </w:tcPr>
          <w:p w14:paraId="2D477398" w14:textId="21918606" w:rsidR="009B2323" w:rsidRPr="003F4CFA" w:rsidRDefault="009B2323" w:rsidP="00441CB9">
            <w:pPr>
              <w:ind w:firstLine="0"/>
              <w:jc w:val="left"/>
              <w:rPr>
                <w:rFonts w:ascii="Times New Roman" w:eastAsia="Times New Roman" w:hAnsi="Times New Roman"/>
                <w:sz w:val="16"/>
                <w:szCs w:val="16"/>
                <w:lang w:val="sr-Cyrl-RS"/>
              </w:rPr>
            </w:pPr>
            <w:r w:rsidRPr="00AA2073">
              <w:rPr>
                <w:rFonts w:ascii="Times New Roman" w:eastAsia="Times New Roman" w:hAnsi="Times New Roman"/>
                <w:sz w:val="16"/>
                <w:szCs w:val="16"/>
              </w:rPr>
              <w:t>2</w:t>
            </w:r>
            <w:r w:rsidR="003F4CFA">
              <w:rPr>
                <w:rFonts w:ascii="Times New Roman" w:eastAsia="Times New Roman" w:hAnsi="Times New Roman"/>
                <w:sz w:val="16"/>
                <w:szCs w:val="16"/>
                <w:lang w:val="sr-Cyrl-RS"/>
              </w:rPr>
              <w:t>621. Изданачке мешовите шуме храстова- Високе шуме храстова и осталих лишћара</w:t>
            </w:r>
          </w:p>
        </w:tc>
        <w:tc>
          <w:tcPr>
            <w:tcW w:w="1059" w:type="dxa"/>
            <w:tcBorders>
              <w:top w:val="nil"/>
              <w:left w:val="nil"/>
              <w:bottom w:val="single" w:sz="4" w:space="0" w:color="auto"/>
              <w:right w:val="single" w:sz="4" w:space="0" w:color="auto"/>
            </w:tcBorders>
            <w:noWrap/>
            <w:vAlign w:val="center"/>
            <w:hideMark/>
          </w:tcPr>
          <w:p w14:paraId="292A65F6" w14:textId="734EDBCB" w:rsidR="009B2323" w:rsidRPr="00112CF1" w:rsidRDefault="00486633"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255,30</w:t>
            </w:r>
          </w:p>
        </w:tc>
        <w:tc>
          <w:tcPr>
            <w:tcW w:w="835" w:type="dxa"/>
            <w:tcBorders>
              <w:top w:val="nil"/>
              <w:left w:val="nil"/>
              <w:bottom w:val="single" w:sz="4" w:space="0" w:color="auto"/>
              <w:right w:val="single" w:sz="4" w:space="0" w:color="auto"/>
            </w:tcBorders>
            <w:noWrap/>
            <w:vAlign w:val="center"/>
            <w:hideMark/>
          </w:tcPr>
          <w:p w14:paraId="5A965CBE" w14:textId="61429759" w:rsidR="009B2323" w:rsidRPr="00112CF1" w:rsidRDefault="005A26D6"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29.979,0</w:t>
            </w:r>
          </w:p>
        </w:tc>
        <w:tc>
          <w:tcPr>
            <w:tcW w:w="585" w:type="dxa"/>
            <w:tcBorders>
              <w:top w:val="nil"/>
              <w:left w:val="nil"/>
              <w:bottom w:val="single" w:sz="4" w:space="0" w:color="auto"/>
              <w:right w:val="single" w:sz="4" w:space="0" w:color="auto"/>
            </w:tcBorders>
            <w:noWrap/>
            <w:vAlign w:val="center"/>
            <w:hideMark/>
          </w:tcPr>
          <w:p w14:paraId="5570BEB6" w14:textId="5BF25943" w:rsidR="009B2323" w:rsidRPr="009B2323" w:rsidRDefault="004E1043" w:rsidP="00FA09AC">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21,3</w:t>
            </w:r>
          </w:p>
        </w:tc>
        <w:tc>
          <w:tcPr>
            <w:tcW w:w="759" w:type="dxa"/>
            <w:tcBorders>
              <w:top w:val="nil"/>
              <w:left w:val="nil"/>
              <w:bottom w:val="single" w:sz="4" w:space="0" w:color="auto"/>
              <w:right w:val="single" w:sz="4" w:space="0" w:color="auto"/>
            </w:tcBorders>
            <w:noWrap/>
            <w:vAlign w:val="center"/>
            <w:hideMark/>
          </w:tcPr>
          <w:p w14:paraId="61513637" w14:textId="29B767A9" w:rsidR="009B2323" w:rsidRPr="00112CF1" w:rsidRDefault="004E1043"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14.436,1</w:t>
            </w:r>
          </w:p>
        </w:tc>
        <w:tc>
          <w:tcPr>
            <w:tcW w:w="835" w:type="dxa"/>
            <w:tcBorders>
              <w:top w:val="nil"/>
              <w:left w:val="nil"/>
              <w:bottom w:val="single" w:sz="4" w:space="0" w:color="auto"/>
              <w:right w:val="single" w:sz="4" w:space="0" w:color="auto"/>
            </w:tcBorders>
            <w:noWrap/>
            <w:vAlign w:val="center"/>
            <w:hideMark/>
          </w:tcPr>
          <w:p w14:paraId="0399BD9E" w14:textId="77009E26" w:rsidR="009B2323" w:rsidRPr="00112CF1" w:rsidRDefault="004E1043"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12.074,7</w:t>
            </w:r>
          </w:p>
        </w:tc>
        <w:tc>
          <w:tcPr>
            <w:tcW w:w="835" w:type="dxa"/>
            <w:tcBorders>
              <w:top w:val="nil"/>
              <w:left w:val="nil"/>
              <w:bottom w:val="single" w:sz="4" w:space="0" w:color="auto"/>
              <w:right w:val="single" w:sz="4" w:space="0" w:color="auto"/>
            </w:tcBorders>
            <w:noWrap/>
            <w:vAlign w:val="center"/>
            <w:hideMark/>
          </w:tcPr>
          <w:p w14:paraId="3C0BFD83" w14:textId="5A21DEDF" w:rsidR="009B2323" w:rsidRPr="00112CF1" w:rsidRDefault="004E1043"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2.471,7</w:t>
            </w:r>
          </w:p>
        </w:tc>
        <w:tc>
          <w:tcPr>
            <w:tcW w:w="892" w:type="dxa"/>
            <w:tcBorders>
              <w:top w:val="nil"/>
              <w:left w:val="nil"/>
              <w:bottom w:val="single" w:sz="4" w:space="0" w:color="auto"/>
              <w:right w:val="single" w:sz="4" w:space="0" w:color="auto"/>
            </w:tcBorders>
            <w:noWrap/>
            <w:vAlign w:val="center"/>
            <w:hideMark/>
          </w:tcPr>
          <w:p w14:paraId="33095D63" w14:textId="10349CDE" w:rsidR="009B2323" w:rsidRPr="000A309C" w:rsidRDefault="005A26D6"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726,9</w:t>
            </w:r>
          </w:p>
        </w:tc>
        <w:tc>
          <w:tcPr>
            <w:tcW w:w="835" w:type="dxa"/>
            <w:tcBorders>
              <w:top w:val="nil"/>
              <w:left w:val="nil"/>
              <w:bottom w:val="single" w:sz="4" w:space="0" w:color="auto"/>
              <w:right w:val="single" w:sz="4" w:space="0" w:color="auto"/>
            </w:tcBorders>
            <w:noWrap/>
            <w:vAlign w:val="center"/>
            <w:hideMark/>
          </w:tcPr>
          <w:p w14:paraId="09506DCB" w14:textId="7B573FC5" w:rsidR="009B2323" w:rsidRPr="009B2323" w:rsidRDefault="005A26D6" w:rsidP="00FA09AC">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248,2</w:t>
            </w:r>
          </w:p>
        </w:tc>
        <w:tc>
          <w:tcPr>
            <w:tcW w:w="759" w:type="dxa"/>
            <w:tcBorders>
              <w:top w:val="nil"/>
              <w:left w:val="nil"/>
              <w:bottom w:val="single" w:sz="4" w:space="0" w:color="auto"/>
              <w:right w:val="single" w:sz="4" w:space="0" w:color="auto"/>
            </w:tcBorders>
            <w:noWrap/>
            <w:vAlign w:val="center"/>
            <w:hideMark/>
          </w:tcPr>
          <w:p w14:paraId="6D90BB84" w14:textId="77777777" w:rsidR="009B2323" w:rsidRPr="009B2323" w:rsidRDefault="009B2323" w:rsidP="00441CB9">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759" w:type="dxa"/>
            <w:tcBorders>
              <w:top w:val="nil"/>
              <w:left w:val="nil"/>
              <w:bottom w:val="single" w:sz="4" w:space="0" w:color="auto"/>
              <w:right w:val="single" w:sz="4" w:space="0" w:color="auto"/>
            </w:tcBorders>
            <w:noWrap/>
            <w:vAlign w:val="center"/>
            <w:hideMark/>
          </w:tcPr>
          <w:p w14:paraId="6476AEB0" w14:textId="77777777" w:rsidR="009B2323" w:rsidRPr="009B2323" w:rsidRDefault="009B2323" w:rsidP="00441CB9">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682" w:type="dxa"/>
            <w:tcBorders>
              <w:top w:val="nil"/>
              <w:left w:val="nil"/>
              <w:bottom w:val="single" w:sz="4" w:space="0" w:color="auto"/>
              <w:right w:val="single" w:sz="4" w:space="0" w:color="auto"/>
            </w:tcBorders>
            <w:noWrap/>
            <w:vAlign w:val="center"/>
            <w:hideMark/>
          </w:tcPr>
          <w:p w14:paraId="381879F8" w14:textId="77777777" w:rsidR="009B2323" w:rsidRPr="009B2323" w:rsidRDefault="009B2323" w:rsidP="00441CB9">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574" w:type="dxa"/>
            <w:tcBorders>
              <w:top w:val="nil"/>
              <w:left w:val="nil"/>
              <w:bottom w:val="single" w:sz="4" w:space="0" w:color="auto"/>
              <w:right w:val="single" w:sz="4" w:space="0" w:color="auto"/>
            </w:tcBorders>
            <w:noWrap/>
            <w:vAlign w:val="center"/>
            <w:hideMark/>
          </w:tcPr>
          <w:p w14:paraId="1E0BE561" w14:textId="77777777" w:rsidR="009B2323" w:rsidRPr="009B2323" w:rsidRDefault="009B2323" w:rsidP="00441CB9">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1182" w:type="dxa"/>
            <w:tcBorders>
              <w:top w:val="nil"/>
              <w:left w:val="nil"/>
              <w:bottom w:val="single" w:sz="4" w:space="0" w:color="auto"/>
              <w:right w:val="single" w:sz="4" w:space="0" w:color="auto"/>
            </w:tcBorders>
            <w:noWrap/>
            <w:vAlign w:val="center"/>
            <w:hideMark/>
          </w:tcPr>
          <w:p w14:paraId="496B7C40" w14:textId="600E43D2" w:rsidR="009B2323" w:rsidRPr="00062E02" w:rsidRDefault="009B5421" w:rsidP="009B5421">
            <w:pPr>
              <w:ind w:firstLine="0"/>
              <w:jc w:val="center"/>
              <w:rPr>
                <w:rFonts w:ascii="Times New Roman" w:eastAsia="Times New Roman" w:hAnsi="Times New Roman"/>
                <w:sz w:val="14"/>
                <w:szCs w:val="14"/>
                <w:lang w:val="sr-Latn-RS"/>
              </w:rPr>
            </w:pPr>
            <w:r>
              <w:rPr>
                <w:rFonts w:ascii="Times New Roman" w:eastAsia="Times New Roman" w:hAnsi="Times New Roman"/>
                <w:sz w:val="14"/>
                <w:szCs w:val="14"/>
                <w:lang w:val="sr-Cyrl-RS"/>
              </w:rPr>
              <w:t>7</w:t>
            </w:r>
            <w:r w:rsidR="00062E02">
              <w:rPr>
                <w:rFonts w:ascii="Times New Roman" w:eastAsia="Times New Roman" w:hAnsi="Times New Roman"/>
                <w:sz w:val="14"/>
                <w:szCs w:val="14"/>
                <w:lang w:val="sr-Latn-RS"/>
              </w:rPr>
              <w:t>57,7</w:t>
            </w:r>
          </w:p>
        </w:tc>
      </w:tr>
      <w:tr w:rsidR="009B2323" w:rsidRPr="009B2323" w14:paraId="4BFC9B55"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hideMark/>
          </w:tcPr>
          <w:p w14:paraId="4B130B59" w14:textId="74B6A60A" w:rsidR="009B2323" w:rsidRPr="003F4CFA" w:rsidRDefault="003F4CFA" w:rsidP="009B2323">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21120. Изданачке мешовите шуме букве</w:t>
            </w:r>
          </w:p>
        </w:tc>
        <w:tc>
          <w:tcPr>
            <w:tcW w:w="1059" w:type="dxa"/>
            <w:tcBorders>
              <w:top w:val="nil"/>
              <w:left w:val="nil"/>
              <w:bottom w:val="single" w:sz="4" w:space="0" w:color="auto"/>
              <w:right w:val="single" w:sz="4" w:space="0" w:color="auto"/>
            </w:tcBorders>
            <w:noWrap/>
            <w:vAlign w:val="center"/>
            <w:hideMark/>
          </w:tcPr>
          <w:p w14:paraId="34A71F83" w14:textId="0CB062E6" w:rsidR="009B2323" w:rsidRPr="00112CF1" w:rsidRDefault="00486633"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25,38</w:t>
            </w:r>
          </w:p>
        </w:tc>
        <w:tc>
          <w:tcPr>
            <w:tcW w:w="835" w:type="dxa"/>
            <w:tcBorders>
              <w:top w:val="nil"/>
              <w:left w:val="nil"/>
              <w:bottom w:val="single" w:sz="4" w:space="0" w:color="auto"/>
              <w:right w:val="single" w:sz="4" w:space="0" w:color="auto"/>
            </w:tcBorders>
            <w:noWrap/>
            <w:vAlign w:val="center"/>
            <w:hideMark/>
          </w:tcPr>
          <w:p w14:paraId="0A70B7B0" w14:textId="5D4E6D33" w:rsidR="009B2323" w:rsidRPr="00062E02" w:rsidRDefault="005A26D6" w:rsidP="00FA09AC">
            <w:pPr>
              <w:ind w:firstLine="0"/>
              <w:jc w:val="center"/>
              <w:rPr>
                <w:rFonts w:ascii="Times New Roman" w:eastAsia="Times New Roman" w:hAnsi="Times New Roman"/>
                <w:sz w:val="14"/>
                <w:szCs w:val="14"/>
                <w:lang w:val="sr-Latn-RS"/>
              </w:rPr>
            </w:pPr>
            <w:r>
              <w:rPr>
                <w:rFonts w:ascii="Times New Roman" w:eastAsia="Times New Roman" w:hAnsi="Times New Roman"/>
                <w:sz w:val="14"/>
                <w:szCs w:val="14"/>
                <w:lang w:val="sr-Cyrl-RS"/>
              </w:rPr>
              <w:t>1.9</w:t>
            </w:r>
            <w:r w:rsidR="00062E02">
              <w:rPr>
                <w:rFonts w:ascii="Times New Roman" w:eastAsia="Times New Roman" w:hAnsi="Times New Roman"/>
                <w:sz w:val="14"/>
                <w:szCs w:val="14"/>
                <w:lang w:val="sr-Latn-RS"/>
              </w:rPr>
              <w:t>52,3</w:t>
            </w:r>
          </w:p>
        </w:tc>
        <w:tc>
          <w:tcPr>
            <w:tcW w:w="585" w:type="dxa"/>
            <w:tcBorders>
              <w:top w:val="nil"/>
              <w:left w:val="nil"/>
              <w:bottom w:val="single" w:sz="4" w:space="0" w:color="auto"/>
              <w:right w:val="single" w:sz="4" w:space="0" w:color="auto"/>
            </w:tcBorders>
            <w:noWrap/>
            <w:vAlign w:val="center"/>
            <w:hideMark/>
          </w:tcPr>
          <w:p w14:paraId="21439F46" w14:textId="5D366000" w:rsidR="009B2323" w:rsidRPr="009B2323" w:rsidRDefault="009B2323" w:rsidP="00FA09AC">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3A420D15" w14:textId="3A2EAD45" w:rsidR="009B2323" w:rsidRPr="00062E02" w:rsidRDefault="005A26D6" w:rsidP="00FA09AC">
            <w:pPr>
              <w:ind w:firstLine="0"/>
              <w:jc w:val="center"/>
              <w:rPr>
                <w:rFonts w:ascii="Times New Roman" w:eastAsia="Times New Roman" w:hAnsi="Times New Roman"/>
                <w:sz w:val="14"/>
                <w:szCs w:val="14"/>
                <w:lang w:val="sr-Latn-RS"/>
              </w:rPr>
            </w:pPr>
            <w:r>
              <w:rPr>
                <w:rFonts w:ascii="Times New Roman" w:eastAsia="Times New Roman" w:hAnsi="Times New Roman"/>
                <w:sz w:val="14"/>
                <w:szCs w:val="14"/>
                <w:lang w:val="sr-Cyrl-RS"/>
              </w:rPr>
              <w:t>1.26</w:t>
            </w:r>
            <w:r w:rsidR="00062E02">
              <w:rPr>
                <w:rFonts w:ascii="Times New Roman" w:eastAsia="Times New Roman" w:hAnsi="Times New Roman"/>
                <w:sz w:val="14"/>
                <w:szCs w:val="14"/>
                <w:lang w:val="sr-Latn-RS"/>
              </w:rPr>
              <w:t>0,0</w:t>
            </w:r>
          </w:p>
        </w:tc>
        <w:tc>
          <w:tcPr>
            <w:tcW w:w="835" w:type="dxa"/>
            <w:tcBorders>
              <w:top w:val="nil"/>
              <w:left w:val="nil"/>
              <w:bottom w:val="single" w:sz="4" w:space="0" w:color="auto"/>
              <w:right w:val="single" w:sz="4" w:space="0" w:color="auto"/>
            </w:tcBorders>
            <w:noWrap/>
            <w:vAlign w:val="center"/>
            <w:hideMark/>
          </w:tcPr>
          <w:p w14:paraId="12FCB181" w14:textId="41F5E24E" w:rsidR="009B2323" w:rsidRPr="00062E02" w:rsidRDefault="005A26D6" w:rsidP="00FA09AC">
            <w:pPr>
              <w:ind w:firstLine="0"/>
              <w:jc w:val="center"/>
              <w:rPr>
                <w:rFonts w:ascii="Times New Roman" w:eastAsia="Times New Roman" w:hAnsi="Times New Roman"/>
                <w:sz w:val="14"/>
                <w:szCs w:val="14"/>
                <w:lang w:val="sr-Latn-RS"/>
              </w:rPr>
            </w:pPr>
            <w:r>
              <w:rPr>
                <w:rFonts w:ascii="Times New Roman" w:eastAsia="Times New Roman" w:hAnsi="Times New Roman"/>
                <w:sz w:val="14"/>
                <w:szCs w:val="14"/>
                <w:lang w:val="sr-Cyrl-RS"/>
              </w:rPr>
              <w:t>6</w:t>
            </w:r>
            <w:r w:rsidR="00062E02">
              <w:rPr>
                <w:rFonts w:ascii="Times New Roman" w:eastAsia="Times New Roman" w:hAnsi="Times New Roman"/>
                <w:sz w:val="14"/>
                <w:szCs w:val="14"/>
                <w:lang w:val="sr-Latn-RS"/>
              </w:rPr>
              <w:t>37,1</w:t>
            </w:r>
          </w:p>
        </w:tc>
        <w:tc>
          <w:tcPr>
            <w:tcW w:w="835" w:type="dxa"/>
            <w:tcBorders>
              <w:top w:val="nil"/>
              <w:left w:val="nil"/>
              <w:bottom w:val="single" w:sz="4" w:space="0" w:color="auto"/>
              <w:right w:val="single" w:sz="4" w:space="0" w:color="auto"/>
            </w:tcBorders>
            <w:noWrap/>
            <w:vAlign w:val="center"/>
            <w:hideMark/>
          </w:tcPr>
          <w:p w14:paraId="0332514C" w14:textId="141747F8" w:rsidR="009B2323" w:rsidRPr="00062E02" w:rsidRDefault="005A26D6" w:rsidP="00FA09AC">
            <w:pPr>
              <w:ind w:firstLine="0"/>
              <w:jc w:val="center"/>
              <w:rPr>
                <w:rFonts w:ascii="Times New Roman" w:eastAsia="Times New Roman" w:hAnsi="Times New Roman"/>
                <w:sz w:val="14"/>
                <w:szCs w:val="14"/>
                <w:lang w:val="sr-Latn-RS"/>
              </w:rPr>
            </w:pPr>
            <w:r>
              <w:rPr>
                <w:rFonts w:ascii="Times New Roman" w:eastAsia="Times New Roman" w:hAnsi="Times New Roman"/>
                <w:sz w:val="14"/>
                <w:szCs w:val="14"/>
                <w:lang w:val="sr-Cyrl-RS"/>
              </w:rPr>
              <w:t>5</w:t>
            </w:r>
            <w:r w:rsidR="00062E02">
              <w:rPr>
                <w:rFonts w:ascii="Times New Roman" w:eastAsia="Times New Roman" w:hAnsi="Times New Roman"/>
                <w:sz w:val="14"/>
                <w:szCs w:val="14"/>
                <w:lang w:val="sr-Latn-RS"/>
              </w:rPr>
              <w:t>5,2</w:t>
            </w:r>
          </w:p>
        </w:tc>
        <w:tc>
          <w:tcPr>
            <w:tcW w:w="892" w:type="dxa"/>
            <w:tcBorders>
              <w:top w:val="nil"/>
              <w:left w:val="nil"/>
              <w:bottom w:val="single" w:sz="4" w:space="0" w:color="auto"/>
              <w:right w:val="single" w:sz="4" w:space="0" w:color="auto"/>
            </w:tcBorders>
            <w:noWrap/>
            <w:vAlign w:val="center"/>
            <w:hideMark/>
          </w:tcPr>
          <w:p w14:paraId="3C658343" w14:textId="044C0A09" w:rsidR="009B2323" w:rsidRPr="000A309C" w:rsidRDefault="009B2323" w:rsidP="00FA09AC">
            <w:pPr>
              <w:ind w:firstLine="0"/>
              <w:jc w:val="center"/>
              <w:rPr>
                <w:rFonts w:ascii="Times New Roman" w:eastAsia="Times New Roman" w:hAnsi="Times New Roman"/>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1D697317" w14:textId="40708AB7" w:rsidR="009B2323" w:rsidRPr="000A309C" w:rsidRDefault="009B2323" w:rsidP="00FA09AC">
            <w:pPr>
              <w:ind w:firstLine="0"/>
              <w:jc w:val="center"/>
              <w:rPr>
                <w:rFonts w:ascii="Times New Roman" w:eastAsia="Times New Roman" w:hAnsi="Times New Roman"/>
                <w:sz w:val="14"/>
                <w:szCs w:val="14"/>
                <w:lang w:val="sr-Cyrl-RS"/>
              </w:rPr>
            </w:pPr>
          </w:p>
        </w:tc>
        <w:tc>
          <w:tcPr>
            <w:tcW w:w="759" w:type="dxa"/>
            <w:tcBorders>
              <w:top w:val="nil"/>
              <w:left w:val="nil"/>
              <w:bottom w:val="single" w:sz="4" w:space="0" w:color="auto"/>
              <w:right w:val="single" w:sz="4" w:space="0" w:color="auto"/>
            </w:tcBorders>
            <w:noWrap/>
            <w:vAlign w:val="center"/>
            <w:hideMark/>
          </w:tcPr>
          <w:p w14:paraId="71710A5A" w14:textId="7CEB3C5B" w:rsidR="009B2323" w:rsidRPr="000A309C" w:rsidRDefault="009B2323" w:rsidP="009B2323">
            <w:pPr>
              <w:ind w:firstLine="0"/>
              <w:jc w:val="right"/>
              <w:rPr>
                <w:rFonts w:ascii="Times New Roman" w:eastAsia="Times New Roman" w:hAnsi="Times New Roman"/>
                <w:sz w:val="14"/>
                <w:szCs w:val="14"/>
                <w:lang w:val="sr-Cyrl-RS"/>
              </w:rPr>
            </w:pPr>
          </w:p>
        </w:tc>
        <w:tc>
          <w:tcPr>
            <w:tcW w:w="759" w:type="dxa"/>
            <w:tcBorders>
              <w:top w:val="nil"/>
              <w:left w:val="nil"/>
              <w:bottom w:val="single" w:sz="4" w:space="0" w:color="auto"/>
              <w:right w:val="single" w:sz="4" w:space="0" w:color="auto"/>
            </w:tcBorders>
            <w:noWrap/>
            <w:vAlign w:val="center"/>
            <w:hideMark/>
          </w:tcPr>
          <w:p w14:paraId="18A70619"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682" w:type="dxa"/>
            <w:tcBorders>
              <w:top w:val="nil"/>
              <w:left w:val="nil"/>
              <w:bottom w:val="single" w:sz="4" w:space="0" w:color="auto"/>
              <w:right w:val="single" w:sz="4" w:space="0" w:color="auto"/>
            </w:tcBorders>
            <w:noWrap/>
            <w:vAlign w:val="center"/>
            <w:hideMark/>
          </w:tcPr>
          <w:p w14:paraId="5AA1BA08"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574" w:type="dxa"/>
            <w:tcBorders>
              <w:top w:val="nil"/>
              <w:left w:val="nil"/>
              <w:bottom w:val="single" w:sz="4" w:space="0" w:color="auto"/>
              <w:right w:val="single" w:sz="4" w:space="0" w:color="auto"/>
            </w:tcBorders>
            <w:noWrap/>
            <w:vAlign w:val="center"/>
            <w:hideMark/>
          </w:tcPr>
          <w:p w14:paraId="096AB3A7"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1182" w:type="dxa"/>
            <w:tcBorders>
              <w:top w:val="nil"/>
              <w:left w:val="nil"/>
              <w:bottom w:val="single" w:sz="4" w:space="0" w:color="auto"/>
              <w:right w:val="single" w:sz="4" w:space="0" w:color="auto"/>
            </w:tcBorders>
            <w:noWrap/>
            <w:vAlign w:val="center"/>
            <w:hideMark/>
          </w:tcPr>
          <w:p w14:paraId="5D7AD2FA" w14:textId="5DADB170" w:rsidR="009B2323" w:rsidRPr="00062E02" w:rsidRDefault="00062E02" w:rsidP="009B5421">
            <w:pPr>
              <w:ind w:firstLine="0"/>
              <w:jc w:val="center"/>
              <w:rPr>
                <w:rFonts w:ascii="Times New Roman" w:eastAsia="Times New Roman" w:hAnsi="Times New Roman"/>
                <w:sz w:val="14"/>
                <w:szCs w:val="14"/>
                <w:lang w:val="sr-Latn-RS"/>
              </w:rPr>
            </w:pPr>
            <w:r>
              <w:rPr>
                <w:rFonts w:ascii="Times New Roman" w:eastAsia="Times New Roman" w:hAnsi="Times New Roman"/>
                <w:sz w:val="14"/>
                <w:szCs w:val="14"/>
                <w:lang w:val="sr-Latn-RS"/>
              </w:rPr>
              <w:t>42,2</w:t>
            </w:r>
          </w:p>
        </w:tc>
      </w:tr>
      <w:tr w:rsidR="009B2323" w:rsidRPr="009B2323" w14:paraId="6D8C6FF8" w14:textId="77777777" w:rsidTr="00225255">
        <w:trPr>
          <w:trHeight w:val="450"/>
          <w:jc w:val="center"/>
        </w:trPr>
        <w:tc>
          <w:tcPr>
            <w:tcW w:w="3913" w:type="dxa"/>
            <w:tcBorders>
              <w:top w:val="nil"/>
              <w:left w:val="single" w:sz="4" w:space="0" w:color="auto"/>
              <w:bottom w:val="single" w:sz="4" w:space="0" w:color="auto"/>
              <w:right w:val="single" w:sz="4" w:space="0" w:color="auto"/>
            </w:tcBorders>
            <w:vAlign w:val="center"/>
            <w:hideMark/>
          </w:tcPr>
          <w:p w14:paraId="0EE97996" w14:textId="68FA0862" w:rsidR="009B2323" w:rsidRPr="003F4CFA" w:rsidRDefault="003F4CFA" w:rsidP="009B2323">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21121. Изданачке мешовите шуме букве- Високе шуме букве и осталих лишћара и четинара</w:t>
            </w:r>
          </w:p>
        </w:tc>
        <w:tc>
          <w:tcPr>
            <w:tcW w:w="1059" w:type="dxa"/>
            <w:tcBorders>
              <w:top w:val="nil"/>
              <w:left w:val="nil"/>
              <w:bottom w:val="single" w:sz="4" w:space="0" w:color="auto"/>
              <w:right w:val="single" w:sz="4" w:space="0" w:color="auto"/>
            </w:tcBorders>
            <w:noWrap/>
            <w:vAlign w:val="center"/>
            <w:hideMark/>
          </w:tcPr>
          <w:p w14:paraId="2DEA1ABA" w14:textId="71ED0C2C" w:rsidR="009B2323" w:rsidRPr="00112CF1" w:rsidRDefault="00486633"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11,63</w:t>
            </w:r>
          </w:p>
        </w:tc>
        <w:tc>
          <w:tcPr>
            <w:tcW w:w="835" w:type="dxa"/>
            <w:tcBorders>
              <w:top w:val="nil"/>
              <w:left w:val="nil"/>
              <w:bottom w:val="single" w:sz="4" w:space="0" w:color="auto"/>
              <w:right w:val="single" w:sz="4" w:space="0" w:color="auto"/>
            </w:tcBorders>
            <w:noWrap/>
            <w:vAlign w:val="center"/>
            <w:hideMark/>
          </w:tcPr>
          <w:p w14:paraId="091023FF" w14:textId="0A0DCE86" w:rsidR="009B2323" w:rsidRPr="009B2323" w:rsidRDefault="005A26D6" w:rsidP="00FA09AC">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1.701,5</w:t>
            </w:r>
          </w:p>
        </w:tc>
        <w:tc>
          <w:tcPr>
            <w:tcW w:w="585" w:type="dxa"/>
            <w:tcBorders>
              <w:top w:val="nil"/>
              <w:left w:val="nil"/>
              <w:bottom w:val="single" w:sz="4" w:space="0" w:color="auto"/>
              <w:right w:val="single" w:sz="4" w:space="0" w:color="auto"/>
            </w:tcBorders>
            <w:noWrap/>
            <w:vAlign w:val="center"/>
            <w:hideMark/>
          </w:tcPr>
          <w:p w14:paraId="4B41999F" w14:textId="4EB89B15" w:rsidR="009B2323" w:rsidRPr="009B2323" w:rsidRDefault="009B2323" w:rsidP="00FA09AC">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2EAF3424" w14:textId="1B225B82" w:rsidR="009B2323" w:rsidRPr="009B2323" w:rsidRDefault="005A26D6" w:rsidP="00FA09AC">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482,6</w:t>
            </w:r>
          </w:p>
        </w:tc>
        <w:tc>
          <w:tcPr>
            <w:tcW w:w="835" w:type="dxa"/>
            <w:tcBorders>
              <w:top w:val="nil"/>
              <w:left w:val="nil"/>
              <w:bottom w:val="single" w:sz="4" w:space="0" w:color="auto"/>
              <w:right w:val="single" w:sz="4" w:space="0" w:color="auto"/>
            </w:tcBorders>
            <w:noWrap/>
            <w:vAlign w:val="center"/>
            <w:hideMark/>
          </w:tcPr>
          <w:p w14:paraId="12701895" w14:textId="101D4CC4" w:rsidR="009B2323" w:rsidRPr="009B2323" w:rsidRDefault="005A26D6" w:rsidP="00FA09AC">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1.006,6</w:t>
            </w:r>
          </w:p>
        </w:tc>
        <w:tc>
          <w:tcPr>
            <w:tcW w:w="835" w:type="dxa"/>
            <w:tcBorders>
              <w:top w:val="nil"/>
              <w:left w:val="nil"/>
              <w:bottom w:val="single" w:sz="4" w:space="0" w:color="auto"/>
              <w:right w:val="single" w:sz="4" w:space="0" w:color="auto"/>
            </w:tcBorders>
            <w:noWrap/>
            <w:vAlign w:val="center"/>
            <w:hideMark/>
          </w:tcPr>
          <w:p w14:paraId="716BB4E3" w14:textId="4F16BA11" w:rsidR="009B2323" w:rsidRPr="009B2323" w:rsidRDefault="005A26D6" w:rsidP="00FA09AC">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212,3</w:t>
            </w:r>
          </w:p>
        </w:tc>
        <w:tc>
          <w:tcPr>
            <w:tcW w:w="892" w:type="dxa"/>
            <w:tcBorders>
              <w:top w:val="nil"/>
              <w:left w:val="nil"/>
              <w:bottom w:val="single" w:sz="4" w:space="0" w:color="auto"/>
              <w:right w:val="single" w:sz="4" w:space="0" w:color="auto"/>
            </w:tcBorders>
            <w:noWrap/>
            <w:vAlign w:val="center"/>
            <w:hideMark/>
          </w:tcPr>
          <w:p w14:paraId="4C076179" w14:textId="35ED073A" w:rsidR="009B2323" w:rsidRPr="009B2323" w:rsidRDefault="009B2323" w:rsidP="00FA09AC">
            <w:pPr>
              <w:ind w:firstLine="0"/>
              <w:jc w:val="center"/>
              <w:rPr>
                <w:rFonts w:ascii="Times New Roman" w:eastAsia="Times New Roman" w:hAnsi="Times New Roman"/>
                <w:sz w:val="14"/>
                <w:szCs w:val="14"/>
                <w:lang w:val="en-US"/>
              </w:rPr>
            </w:pPr>
          </w:p>
        </w:tc>
        <w:tc>
          <w:tcPr>
            <w:tcW w:w="835" w:type="dxa"/>
            <w:tcBorders>
              <w:top w:val="nil"/>
              <w:left w:val="nil"/>
              <w:bottom w:val="single" w:sz="4" w:space="0" w:color="auto"/>
              <w:right w:val="single" w:sz="4" w:space="0" w:color="auto"/>
            </w:tcBorders>
            <w:noWrap/>
            <w:vAlign w:val="center"/>
            <w:hideMark/>
          </w:tcPr>
          <w:p w14:paraId="52334648" w14:textId="613B08DF" w:rsidR="009B2323" w:rsidRPr="009B2323" w:rsidRDefault="009B2323" w:rsidP="00FA09AC">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141C2481"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759" w:type="dxa"/>
            <w:tcBorders>
              <w:top w:val="nil"/>
              <w:left w:val="nil"/>
              <w:bottom w:val="single" w:sz="4" w:space="0" w:color="auto"/>
              <w:right w:val="single" w:sz="4" w:space="0" w:color="auto"/>
            </w:tcBorders>
            <w:noWrap/>
            <w:vAlign w:val="center"/>
            <w:hideMark/>
          </w:tcPr>
          <w:p w14:paraId="16B1355E"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682" w:type="dxa"/>
            <w:tcBorders>
              <w:top w:val="nil"/>
              <w:left w:val="nil"/>
              <w:bottom w:val="single" w:sz="4" w:space="0" w:color="auto"/>
              <w:right w:val="single" w:sz="4" w:space="0" w:color="auto"/>
            </w:tcBorders>
            <w:noWrap/>
            <w:vAlign w:val="center"/>
            <w:hideMark/>
          </w:tcPr>
          <w:p w14:paraId="27591C16"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574" w:type="dxa"/>
            <w:tcBorders>
              <w:top w:val="nil"/>
              <w:left w:val="nil"/>
              <w:bottom w:val="single" w:sz="4" w:space="0" w:color="auto"/>
              <w:right w:val="single" w:sz="4" w:space="0" w:color="auto"/>
            </w:tcBorders>
            <w:noWrap/>
            <w:vAlign w:val="center"/>
            <w:hideMark/>
          </w:tcPr>
          <w:p w14:paraId="20972FAB"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1182" w:type="dxa"/>
            <w:tcBorders>
              <w:top w:val="nil"/>
              <w:left w:val="nil"/>
              <w:bottom w:val="single" w:sz="4" w:space="0" w:color="auto"/>
              <w:right w:val="single" w:sz="4" w:space="0" w:color="auto"/>
            </w:tcBorders>
            <w:noWrap/>
            <w:vAlign w:val="center"/>
            <w:hideMark/>
          </w:tcPr>
          <w:p w14:paraId="630C6506" w14:textId="359301F9" w:rsidR="009B2323" w:rsidRPr="009B2323" w:rsidRDefault="009B5421" w:rsidP="009B5421">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3</w:t>
            </w:r>
            <w:r w:rsidR="00062E02">
              <w:rPr>
                <w:rFonts w:ascii="Times New Roman" w:eastAsia="Times New Roman" w:hAnsi="Times New Roman"/>
                <w:sz w:val="14"/>
                <w:szCs w:val="14"/>
                <w:lang w:val="sr-Latn-RS"/>
              </w:rPr>
              <w:t>5</w:t>
            </w:r>
            <w:r>
              <w:rPr>
                <w:rFonts w:ascii="Times New Roman" w:eastAsia="Times New Roman" w:hAnsi="Times New Roman"/>
                <w:sz w:val="14"/>
                <w:szCs w:val="14"/>
                <w:lang w:val="sr-Cyrl-RS"/>
              </w:rPr>
              <w:t>,1</w:t>
            </w:r>
          </w:p>
        </w:tc>
      </w:tr>
      <w:tr w:rsidR="009B2323" w:rsidRPr="009B2323" w14:paraId="30E263BC" w14:textId="77777777" w:rsidTr="006B22FB">
        <w:trPr>
          <w:trHeight w:hRule="exact" w:val="501"/>
          <w:jc w:val="center"/>
        </w:trPr>
        <w:tc>
          <w:tcPr>
            <w:tcW w:w="3913" w:type="dxa"/>
            <w:tcBorders>
              <w:top w:val="nil"/>
              <w:left w:val="single" w:sz="4" w:space="0" w:color="auto"/>
              <w:bottom w:val="single" w:sz="4" w:space="0" w:color="auto"/>
              <w:right w:val="single" w:sz="4" w:space="0" w:color="auto"/>
            </w:tcBorders>
            <w:vAlign w:val="center"/>
            <w:hideMark/>
          </w:tcPr>
          <w:p w14:paraId="57568C33" w14:textId="62FF9CD5" w:rsidR="00441CB9" w:rsidRPr="00441CB9" w:rsidRDefault="009B2323" w:rsidP="00441CB9">
            <w:pPr>
              <w:ind w:firstLine="0"/>
              <w:jc w:val="left"/>
              <w:rPr>
                <w:rFonts w:ascii="Times New Roman" w:eastAsia="Times New Roman" w:hAnsi="Times New Roman"/>
                <w:sz w:val="16"/>
                <w:szCs w:val="16"/>
                <w:lang w:val="sr-Cyrl-RS"/>
              </w:rPr>
            </w:pPr>
            <w:r w:rsidRPr="00441CB9">
              <w:rPr>
                <w:rFonts w:ascii="Times New Roman" w:eastAsia="Times New Roman" w:hAnsi="Times New Roman"/>
                <w:sz w:val="16"/>
                <w:szCs w:val="16"/>
                <w:lang w:val="en-US"/>
              </w:rPr>
              <w:t>31</w:t>
            </w:r>
            <w:r w:rsidR="00441CB9" w:rsidRPr="00441CB9">
              <w:rPr>
                <w:rFonts w:ascii="Times New Roman" w:eastAsia="Times New Roman" w:hAnsi="Times New Roman"/>
                <w:sz w:val="16"/>
                <w:szCs w:val="16"/>
                <w:lang w:val="sr-Cyrl-RS"/>
              </w:rPr>
              <w:t>211. Високе мешовите шуме борова- Високе шуме</w:t>
            </w:r>
            <w:r w:rsidR="006B22FB">
              <w:rPr>
                <w:rFonts w:ascii="Times New Roman" w:eastAsia="Times New Roman" w:hAnsi="Times New Roman"/>
                <w:sz w:val="16"/>
                <w:szCs w:val="16"/>
                <w:lang w:val="sr-Cyrl-RS"/>
              </w:rPr>
              <w:t xml:space="preserve"> четинара и лишћара</w:t>
            </w:r>
            <w:r w:rsidR="00441CB9" w:rsidRPr="00441CB9">
              <w:rPr>
                <w:rFonts w:ascii="Times New Roman" w:eastAsia="Times New Roman" w:hAnsi="Times New Roman"/>
                <w:sz w:val="16"/>
                <w:szCs w:val="16"/>
                <w:lang w:val="sr-Cyrl-RS"/>
              </w:rPr>
              <w:t xml:space="preserve"> </w:t>
            </w:r>
          </w:p>
          <w:p w14:paraId="12449CB8" w14:textId="500B29FC" w:rsidR="009B2323" w:rsidRPr="00441CB9" w:rsidRDefault="00441CB9" w:rsidP="00441CB9">
            <w:pPr>
              <w:ind w:firstLine="0"/>
              <w:jc w:val="left"/>
              <w:rPr>
                <w:rFonts w:ascii="Times New Roman" w:eastAsia="Times New Roman" w:hAnsi="Times New Roman"/>
                <w:sz w:val="16"/>
                <w:szCs w:val="16"/>
                <w:lang w:val="sr-Cyrl-RS"/>
              </w:rPr>
            </w:pPr>
            <w:r w:rsidRPr="00441CB9">
              <w:rPr>
                <w:rFonts w:ascii="Times New Roman" w:eastAsia="Times New Roman" w:hAnsi="Times New Roman"/>
                <w:sz w:val="16"/>
                <w:szCs w:val="16"/>
                <w:lang w:val="sr-Cyrl-RS"/>
              </w:rPr>
              <w:t xml:space="preserve"> </w:t>
            </w:r>
          </w:p>
          <w:p w14:paraId="3FB0604D" w14:textId="43BBFD59" w:rsidR="00441CB9" w:rsidRPr="00441CB9" w:rsidRDefault="00441CB9" w:rsidP="00441CB9">
            <w:pPr>
              <w:ind w:firstLine="0"/>
              <w:jc w:val="left"/>
              <w:rPr>
                <w:rFonts w:ascii="Times New Roman" w:eastAsia="Times New Roman" w:hAnsi="Times New Roman"/>
                <w:sz w:val="16"/>
                <w:szCs w:val="16"/>
                <w:lang w:val="sr-Cyrl-RS"/>
              </w:rPr>
            </w:pPr>
          </w:p>
        </w:tc>
        <w:tc>
          <w:tcPr>
            <w:tcW w:w="1059" w:type="dxa"/>
            <w:tcBorders>
              <w:top w:val="nil"/>
              <w:left w:val="nil"/>
              <w:bottom w:val="single" w:sz="4" w:space="0" w:color="auto"/>
              <w:right w:val="single" w:sz="4" w:space="0" w:color="auto"/>
            </w:tcBorders>
            <w:noWrap/>
            <w:vAlign w:val="center"/>
            <w:hideMark/>
          </w:tcPr>
          <w:p w14:paraId="6C6B3054" w14:textId="441A2DEB" w:rsidR="009B2323" w:rsidRPr="00486633" w:rsidRDefault="00486633" w:rsidP="00FA09AC">
            <w:pPr>
              <w:ind w:firstLine="0"/>
              <w:jc w:val="center"/>
              <w:rPr>
                <w:rFonts w:ascii="Times New Roman" w:eastAsia="Times New Roman" w:hAnsi="Times New Roman"/>
                <w:sz w:val="16"/>
                <w:szCs w:val="16"/>
                <w:lang w:val="sr-Cyrl-RS"/>
              </w:rPr>
            </w:pPr>
            <w:r>
              <w:rPr>
                <w:rFonts w:ascii="Times New Roman" w:eastAsia="Times New Roman" w:hAnsi="Times New Roman"/>
                <w:sz w:val="16"/>
                <w:szCs w:val="16"/>
                <w:lang w:val="sr-Cyrl-RS"/>
              </w:rPr>
              <w:t>96,67</w:t>
            </w:r>
          </w:p>
        </w:tc>
        <w:tc>
          <w:tcPr>
            <w:tcW w:w="835" w:type="dxa"/>
            <w:tcBorders>
              <w:top w:val="nil"/>
              <w:left w:val="nil"/>
              <w:bottom w:val="single" w:sz="4" w:space="0" w:color="auto"/>
              <w:right w:val="single" w:sz="4" w:space="0" w:color="auto"/>
            </w:tcBorders>
            <w:noWrap/>
            <w:vAlign w:val="center"/>
            <w:hideMark/>
          </w:tcPr>
          <w:p w14:paraId="6729F5DB" w14:textId="0EDE26F1" w:rsidR="009B2323" w:rsidRPr="00062E02" w:rsidRDefault="00486633" w:rsidP="00FA09AC">
            <w:pPr>
              <w:ind w:firstLine="0"/>
              <w:jc w:val="center"/>
              <w:rPr>
                <w:rFonts w:ascii="Times New Roman" w:eastAsia="Times New Roman" w:hAnsi="Times New Roman"/>
                <w:sz w:val="16"/>
                <w:szCs w:val="16"/>
                <w:lang w:val="sr-Latn-RS"/>
              </w:rPr>
            </w:pPr>
            <w:r>
              <w:rPr>
                <w:rFonts w:ascii="Times New Roman" w:eastAsia="Times New Roman" w:hAnsi="Times New Roman"/>
                <w:sz w:val="16"/>
                <w:szCs w:val="16"/>
                <w:lang w:val="sr-Cyrl-RS"/>
              </w:rPr>
              <w:t>11.8</w:t>
            </w:r>
            <w:r w:rsidR="00062E02">
              <w:rPr>
                <w:rFonts w:ascii="Times New Roman" w:eastAsia="Times New Roman" w:hAnsi="Times New Roman"/>
                <w:sz w:val="16"/>
                <w:szCs w:val="16"/>
                <w:lang w:val="sr-Latn-RS"/>
              </w:rPr>
              <w:t>49,5</w:t>
            </w:r>
          </w:p>
        </w:tc>
        <w:tc>
          <w:tcPr>
            <w:tcW w:w="585" w:type="dxa"/>
            <w:tcBorders>
              <w:top w:val="nil"/>
              <w:left w:val="nil"/>
              <w:bottom w:val="single" w:sz="4" w:space="0" w:color="auto"/>
              <w:right w:val="single" w:sz="4" w:space="0" w:color="auto"/>
            </w:tcBorders>
            <w:noWrap/>
            <w:vAlign w:val="center"/>
            <w:hideMark/>
          </w:tcPr>
          <w:p w14:paraId="4FC9CFC3" w14:textId="051C2053" w:rsidR="009B2323" w:rsidRPr="00062E02" w:rsidRDefault="009B2323" w:rsidP="00FA09AC">
            <w:pPr>
              <w:ind w:firstLine="0"/>
              <w:jc w:val="center"/>
              <w:rPr>
                <w:rFonts w:ascii="Times New Roman" w:eastAsia="Times New Roman" w:hAnsi="Times New Roman"/>
                <w:sz w:val="16"/>
                <w:szCs w:val="16"/>
                <w:lang w:val="sr-Latn-RS"/>
              </w:rPr>
            </w:pPr>
          </w:p>
        </w:tc>
        <w:tc>
          <w:tcPr>
            <w:tcW w:w="759" w:type="dxa"/>
            <w:tcBorders>
              <w:top w:val="nil"/>
              <w:left w:val="nil"/>
              <w:bottom w:val="single" w:sz="4" w:space="0" w:color="auto"/>
              <w:right w:val="single" w:sz="4" w:space="0" w:color="auto"/>
            </w:tcBorders>
            <w:noWrap/>
            <w:vAlign w:val="center"/>
            <w:hideMark/>
          </w:tcPr>
          <w:p w14:paraId="0C3459B0" w14:textId="04D6713D" w:rsidR="009B2323" w:rsidRPr="00062E02" w:rsidRDefault="00486633" w:rsidP="00FA09AC">
            <w:pPr>
              <w:ind w:firstLine="0"/>
              <w:jc w:val="center"/>
              <w:rPr>
                <w:rFonts w:ascii="Times New Roman" w:eastAsia="Times New Roman" w:hAnsi="Times New Roman"/>
                <w:sz w:val="16"/>
                <w:szCs w:val="16"/>
                <w:lang w:val="sr-Latn-RS"/>
              </w:rPr>
            </w:pPr>
            <w:r>
              <w:rPr>
                <w:rFonts w:ascii="Times New Roman" w:eastAsia="Times New Roman" w:hAnsi="Times New Roman"/>
                <w:sz w:val="16"/>
                <w:szCs w:val="16"/>
                <w:lang w:val="sr-Cyrl-RS"/>
              </w:rPr>
              <w:t>5.1</w:t>
            </w:r>
            <w:r w:rsidR="00062E02">
              <w:rPr>
                <w:rFonts w:ascii="Times New Roman" w:eastAsia="Times New Roman" w:hAnsi="Times New Roman"/>
                <w:sz w:val="16"/>
                <w:szCs w:val="16"/>
                <w:lang w:val="sr-Latn-RS"/>
              </w:rPr>
              <w:t>65,2</w:t>
            </w:r>
          </w:p>
        </w:tc>
        <w:tc>
          <w:tcPr>
            <w:tcW w:w="835" w:type="dxa"/>
            <w:tcBorders>
              <w:top w:val="nil"/>
              <w:left w:val="nil"/>
              <w:bottom w:val="single" w:sz="4" w:space="0" w:color="auto"/>
              <w:right w:val="single" w:sz="4" w:space="0" w:color="auto"/>
            </w:tcBorders>
            <w:noWrap/>
            <w:vAlign w:val="center"/>
            <w:hideMark/>
          </w:tcPr>
          <w:p w14:paraId="4F61735A" w14:textId="37CA88CF" w:rsidR="009B2323" w:rsidRPr="00062E02" w:rsidRDefault="00486633" w:rsidP="00FA09AC">
            <w:pPr>
              <w:ind w:firstLine="0"/>
              <w:jc w:val="center"/>
              <w:rPr>
                <w:rFonts w:ascii="Times New Roman" w:eastAsia="Times New Roman" w:hAnsi="Times New Roman"/>
                <w:sz w:val="16"/>
                <w:szCs w:val="16"/>
                <w:lang w:val="sr-Latn-RS"/>
              </w:rPr>
            </w:pPr>
            <w:r>
              <w:rPr>
                <w:rFonts w:ascii="Times New Roman" w:eastAsia="Times New Roman" w:hAnsi="Times New Roman"/>
                <w:sz w:val="16"/>
                <w:szCs w:val="16"/>
                <w:lang w:val="sr-Cyrl-RS"/>
              </w:rPr>
              <w:t>5.37</w:t>
            </w:r>
            <w:r w:rsidR="00062E02">
              <w:rPr>
                <w:rFonts w:ascii="Times New Roman" w:eastAsia="Times New Roman" w:hAnsi="Times New Roman"/>
                <w:sz w:val="16"/>
                <w:szCs w:val="16"/>
                <w:lang w:val="sr-Latn-RS"/>
              </w:rPr>
              <w:t>6,4</w:t>
            </w:r>
          </w:p>
        </w:tc>
        <w:tc>
          <w:tcPr>
            <w:tcW w:w="835" w:type="dxa"/>
            <w:tcBorders>
              <w:top w:val="nil"/>
              <w:left w:val="nil"/>
              <w:bottom w:val="single" w:sz="4" w:space="0" w:color="auto"/>
              <w:right w:val="single" w:sz="4" w:space="0" w:color="auto"/>
            </w:tcBorders>
            <w:noWrap/>
            <w:vAlign w:val="center"/>
            <w:hideMark/>
          </w:tcPr>
          <w:p w14:paraId="6893294C" w14:textId="3DFF3606" w:rsidR="009B2323" w:rsidRPr="00486633" w:rsidRDefault="00486633" w:rsidP="00FA09AC">
            <w:pPr>
              <w:ind w:firstLine="0"/>
              <w:jc w:val="center"/>
              <w:rPr>
                <w:rFonts w:ascii="Times New Roman" w:eastAsia="Times New Roman" w:hAnsi="Times New Roman"/>
                <w:sz w:val="16"/>
                <w:szCs w:val="16"/>
                <w:lang w:val="sr-Cyrl-RS"/>
              </w:rPr>
            </w:pPr>
            <w:r>
              <w:rPr>
                <w:rFonts w:ascii="Times New Roman" w:eastAsia="Times New Roman" w:hAnsi="Times New Roman"/>
                <w:sz w:val="16"/>
                <w:szCs w:val="16"/>
                <w:lang w:val="sr-Cyrl-RS"/>
              </w:rPr>
              <w:t>1.164,2</w:t>
            </w:r>
          </w:p>
        </w:tc>
        <w:tc>
          <w:tcPr>
            <w:tcW w:w="892" w:type="dxa"/>
            <w:tcBorders>
              <w:top w:val="nil"/>
              <w:left w:val="nil"/>
              <w:bottom w:val="single" w:sz="4" w:space="0" w:color="auto"/>
              <w:right w:val="single" w:sz="4" w:space="0" w:color="auto"/>
            </w:tcBorders>
            <w:noWrap/>
            <w:vAlign w:val="center"/>
            <w:hideMark/>
          </w:tcPr>
          <w:p w14:paraId="70A42E22" w14:textId="45B1F26C" w:rsidR="009B2323" w:rsidRPr="00486633" w:rsidRDefault="00486633" w:rsidP="00FA09AC">
            <w:pPr>
              <w:ind w:firstLine="0"/>
              <w:jc w:val="center"/>
              <w:rPr>
                <w:rFonts w:ascii="Times New Roman" w:eastAsia="Times New Roman" w:hAnsi="Times New Roman"/>
                <w:sz w:val="16"/>
                <w:szCs w:val="16"/>
                <w:lang w:val="sr-Cyrl-RS"/>
              </w:rPr>
            </w:pPr>
            <w:r>
              <w:rPr>
                <w:rFonts w:ascii="Times New Roman" w:eastAsia="Times New Roman" w:hAnsi="Times New Roman"/>
                <w:sz w:val="16"/>
                <w:szCs w:val="16"/>
                <w:lang w:val="sr-Cyrl-RS"/>
              </w:rPr>
              <w:t>143,8</w:t>
            </w:r>
          </w:p>
        </w:tc>
        <w:tc>
          <w:tcPr>
            <w:tcW w:w="835" w:type="dxa"/>
            <w:tcBorders>
              <w:top w:val="nil"/>
              <w:left w:val="nil"/>
              <w:bottom w:val="single" w:sz="4" w:space="0" w:color="auto"/>
              <w:right w:val="single" w:sz="4" w:space="0" w:color="auto"/>
            </w:tcBorders>
            <w:noWrap/>
            <w:vAlign w:val="center"/>
            <w:hideMark/>
          </w:tcPr>
          <w:p w14:paraId="658AD346" w14:textId="23CF5E35" w:rsidR="009B2323" w:rsidRPr="00441CB9" w:rsidRDefault="009B2323" w:rsidP="00FA09AC">
            <w:pPr>
              <w:ind w:firstLine="0"/>
              <w:jc w:val="center"/>
              <w:rPr>
                <w:rFonts w:ascii="Times New Roman" w:eastAsia="Times New Roman" w:hAnsi="Times New Roman"/>
                <w:sz w:val="16"/>
                <w:szCs w:val="16"/>
                <w:lang w:val="en-US"/>
              </w:rPr>
            </w:pPr>
          </w:p>
        </w:tc>
        <w:tc>
          <w:tcPr>
            <w:tcW w:w="759" w:type="dxa"/>
            <w:tcBorders>
              <w:top w:val="nil"/>
              <w:left w:val="nil"/>
              <w:bottom w:val="single" w:sz="4" w:space="0" w:color="auto"/>
              <w:right w:val="single" w:sz="4" w:space="0" w:color="auto"/>
            </w:tcBorders>
            <w:noWrap/>
            <w:vAlign w:val="center"/>
            <w:hideMark/>
          </w:tcPr>
          <w:p w14:paraId="19D80743" w14:textId="21D92E3B" w:rsidR="009B2323" w:rsidRPr="00441CB9" w:rsidRDefault="009B2323" w:rsidP="00441CB9">
            <w:pPr>
              <w:ind w:firstLine="0"/>
              <w:jc w:val="right"/>
              <w:rPr>
                <w:rFonts w:ascii="Times New Roman" w:eastAsia="Times New Roman" w:hAnsi="Times New Roman"/>
                <w:sz w:val="16"/>
                <w:szCs w:val="16"/>
                <w:lang w:val="en-US"/>
              </w:rPr>
            </w:pPr>
          </w:p>
        </w:tc>
        <w:tc>
          <w:tcPr>
            <w:tcW w:w="759" w:type="dxa"/>
            <w:tcBorders>
              <w:top w:val="nil"/>
              <w:left w:val="nil"/>
              <w:bottom w:val="single" w:sz="4" w:space="0" w:color="auto"/>
              <w:right w:val="single" w:sz="4" w:space="0" w:color="auto"/>
            </w:tcBorders>
            <w:noWrap/>
            <w:vAlign w:val="center"/>
            <w:hideMark/>
          </w:tcPr>
          <w:p w14:paraId="0F9B5F39" w14:textId="5853CC80" w:rsidR="009B2323" w:rsidRPr="00441CB9" w:rsidRDefault="009B2323" w:rsidP="00441CB9">
            <w:pPr>
              <w:ind w:firstLine="0"/>
              <w:jc w:val="right"/>
              <w:rPr>
                <w:rFonts w:ascii="Times New Roman" w:eastAsia="Times New Roman" w:hAnsi="Times New Roman"/>
                <w:sz w:val="16"/>
                <w:szCs w:val="16"/>
                <w:lang w:val="en-US"/>
              </w:rPr>
            </w:pPr>
          </w:p>
        </w:tc>
        <w:tc>
          <w:tcPr>
            <w:tcW w:w="682" w:type="dxa"/>
            <w:tcBorders>
              <w:top w:val="nil"/>
              <w:left w:val="nil"/>
              <w:bottom w:val="single" w:sz="4" w:space="0" w:color="auto"/>
              <w:right w:val="single" w:sz="4" w:space="0" w:color="auto"/>
            </w:tcBorders>
            <w:noWrap/>
            <w:vAlign w:val="center"/>
            <w:hideMark/>
          </w:tcPr>
          <w:p w14:paraId="56A0C4EE" w14:textId="77777777" w:rsidR="009B2323" w:rsidRPr="00441CB9" w:rsidRDefault="009B2323" w:rsidP="00441CB9">
            <w:pPr>
              <w:ind w:firstLine="0"/>
              <w:jc w:val="right"/>
              <w:rPr>
                <w:rFonts w:ascii="Times New Roman" w:eastAsia="Times New Roman" w:hAnsi="Times New Roman"/>
                <w:sz w:val="16"/>
                <w:szCs w:val="16"/>
                <w:lang w:val="en-US"/>
              </w:rPr>
            </w:pPr>
            <w:r w:rsidRPr="00441CB9">
              <w:rPr>
                <w:rFonts w:ascii="Times New Roman" w:eastAsia="Times New Roman" w:hAnsi="Times New Roman"/>
                <w:sz w:val="16"/>
                <w:szCs w:val="16"/>
                <w:lang w:val="en-US"/>
              </w:rPr>
              <w:t> </w:t>
            </w:r>
          </w:p>
        </w:tc>
        <w:tc>
          <w:tcPr>
            <w:tcW w:w="574" w:type="dxa"/>
            <w:tcBorders>
              <w:top w:val="nil"/>
              <w:left w:val="nil"/>
              <w:bottom w:val="single" w:sz="4" w:space="0" w:color="auto"/>
              <w:right w:val="single" w:sz="4" w:space="0" w:color="auto"/>
            </w:tcBorders>
            <w:noWrap/>
            <w:vAlign w:val="center"/>
            <w:hideMark/>
          </w:tcPr>
          <w:p w14:paraId="70AFB347" w14:textId="77777777" w:rsidR="009B2323" w:rsidRPr="00441CB9" w:rsidRDefault="009B2323" w:rsidP="00441CB9">
            <w:pPr>
              <w:ind w:firstLine="0"/>
              <w:jc w:val="right"/>
              <w:rPr>
                <w:rFonts w:ascii="Times New Roman" w:eastAsia="Times New Roman" w:hAnsi="Times New Roman"/>
                <w:sz w:val="16"/>
                <w:szCs w:val="16"/>
                <w:lang w:val="en-US"/>
              </w:rPr>
            </w:pPr>
            <w:r w:rsidRPr="00441CB9">
              <w:rPr>
                <w:rFonts w:ascii="Times New Roman" w:eastAsia="Times New Roman" w:hAnsi="Times New Roman"/>
                <w:sz w:val="16"/>
                <w:szCs w:val="16"/>
                <w:lang w:val="en-US"/>
              </w:rPr>
              <w:t> </w:t>
            </w:r>
          </w:p>
        </w:tc>
        <w:tc>
          <w:tcPr>
            <w:tcW w:w="1182" w:type="dxa"/>
            <w:tcBorders>
              <w:top w:val="nil"/>
              <w:left w:val="nil"/>
              <w:bottom w:val="single" w:sz="4" w:space="0" w:color="auto"/>
              <w:right w:val="single" w:sz="4" w:space="0" w:color="auto"/>
            </w:tcBorders>
            <w:noWrap/>
            <w:vAlign w:val="center"/>
            <w:hideMark/>
          </w:tcPr>
          <w:p w14:paraId="1F7D9C50" w14:textId="7443D58F" w:rsidR="009B2323" w:rsidRPr="00062E02" w:rsidRDefault="009B5421" w:rsidP="009B5421">
            <w:pPr>
              <w:ind w:firstLine="0"/>
              <w:jc w:val="center"/>
              <w:rPr>
                <w:rFonts w:ascii="Times New Roman" w:eastAsia="Times New Roman" w:hAnsi="Times New Roman"/>
                <w:sz w:val="16"/>
                <w:szCs w:val="16"/>
                <w:lang w:val="sr-Latn-RS"/>
              </w:rPr>
            </w:pPr>
            <w:r>
              <w:rPr>
                <w:rFonts w:ascii="Times New Roman" w:eastAsia="Times New Roman" w:hAnsi="Times New Roman"/>
                <w:sz w:val="16"/>
                <w:szCs w:val="16"/>
                <w:lang w:val="sr-Cyrl-RS"/>
              </w:rPr>
              <w:t>6</w:t>
            </w:r>
            <w:r w:rsidR="00062E02">
              <w:rPr>
                <w:rFonts w:ascii="Times New Roman" w:eastAsia="Times New Roman" w:hAnsi="Times New Roman"/>
                <w:sz w:val="16"/>
                <w:szCs w:val="16"/>
                <w:lang w:val="sr-Latn-RS"/>
              </w:rPr>
              <w:t>28,0</w:t>
            </w:r>
          </w:p>
        </w:tc>
      </w:tr>
      <w:tr w:rsidR="009B2323" w:rsidRPr="009B2323" w14:paraId="79EE8119" w14:textId="77777777" w:rsidTr="006B22FB">
        <w:trPr>
          <w:trHeight w:val="265"/>
          <w:jc w:val="center"/>
        </w:trPr>
        <w:tc>
          <w:tcPr>
            <w:tcW w:w="3913" w:type="dxa"/>
            <w:tcBorders>
              <w:top w:val="nil"/>
              <w:left w:val="single" w:sz="4" w:space="0" w:color="auto"/>
              <w:bottom w:val="single" w:sz="4" w:space="0" w:color="auto"/>
              <w:right w:val="single" w:sz="4" w:space="0" w:color="auto"/>
            </w:tcBorders>
            <w:vAlign w:val="center"/>
            <w:hideMark/>
          </w:tcPr>
          <w:p w14:paraId="6D3ECCBA" w14:textId="7FEB1F46" w:rsidR="009B2323" w:rsidRPr="006B22FB" w:rsidRDefault="009B2323" w:rsidP="009B2323">
            <w:pPr>
              <w:ind w:firstLine="0"/>
              <w:jc w:val="left"/>
              <w:rPr>
                <w:rFonts w:ascii="Times New Roman" w:eastAsia="Times New Roman" w:hAnsi="Times New Roman"/>
                <w:sz w:val="16"/>
                <w:szCs w:val="16"/>
                <w:lang w:val="sr-Cyrl-RS"/>
              </w:rPr>
            </w:pPr>
            <w:r w:rsidRPr="00441CB9">
              <w:rPr>
                <w:rFonts w:ascii="Times New Roman" w:eastAsia="Times New Roman" w:hAnsi="Times New Roman"/>
                <w:sz w:val="16"/>
                <w:szCs w:val="16"/>
              </w:rPr>
              <w:t>3151</w:t>
            </w:r>
            <w:r w:rsidR="006B22FB">
              <w:rPr>
                <w:rFonts w:ascii="Times New Roman" w:eastAsia="Times New Roman" w:hAnsi="Times New Roman"/>
                <w:sz w:val="16"/>
                <w:szCs w:val="16"/>
                <w:lang w:val="sr-Cyrl-RS"/>
              </w:rPr>
              <w:t>0</w:t>
            </w:r>
            <w:r w:rsidRPr="00441CB9">
              <w:rPr>
                <w:rFonts w:ascii="Times New Roman" w:eastAsia="Times New Roman" w:hAnsi="Times New Roman"/>
                <w:sz w:val="16"/>
                <w:szCs w:val="16"/>
              </w:rPr>
              <w:t>. Високе мешовите шуме смрче</w:t>
            </w:r>
          </w:p>
        </w:tc>
        <w:tc>
          <w:tcPr>
            <w:tcW w:w="1059" w:type="dxa"/>
            <w:tcBorders>
              <w:top w:val="nil"/>
              <w:left w:val="nil"/>
              <w:bottom w:val="single" w:sz="4" w:space="0" w:color="auto"/>
              <w:right w:val="single" w:sz="4" w:space="0" w:color="auto"/>
            </w:tcBorders>
            <w:noWrap/>
            <w:vAlign w:val="center"/>
            <w:hideMark/>
          </w:tcPr>
          <w:p w14:paraId="1D40EDD7" w14:textId="346AC3FA" w:rsidR="009B2323" w:rsidRPr="00112CF1" w:rsidRDefault="00486633" w:rsidP="00FA09AC">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4,80</w:t>
            </w:r>
          </w:p>
        </w:tc>
        <w:tc>
          <w:tcPr>
            <w:tcW w:w="835" w:type="dxa"/>
            <w:tcBorders>
              <w:top w:val="nil"/>
              <w:left w:val="nil"/>
              <w:bottom w:val="single" w:sz="4" w:space="0" w:color="auto"/>
              <w:right w:val="single" w:sz="4" w:space="0" w:color="auto"/>
            </w:tcBorders>
            <w:noWrap/>
            <w:vAlign w:val="center"/>
            <w:hideMark/>
          </w:tcPr>
          <w:p w14:paraId="5EF104BB" w14:textId="418E56CC" w:rsidR="009B2323" w:rsidRPr="00112CF1" w:rsidRDefault="009B2323" w:rsidP="00FA09AC">
            <w:pPr>
              <w:ind w:firstLine="0"/>
              <w:jc w:val="center"/>
              <w:rPr>
                <w:rFonts w:ascii="Times New Roman" w:eastAsia="Times New Roman" w:hAnsi="Times New Roman"/>
                <w:sz w:val="14"/>
                <w:szCs w:val="14"/>
                <w:lang w:val="sr-Cyrl-RS"/>
              </w:rPr>
            </w:pPr>
          </w:p>
        </w:tc>
        <w:tc>
          <w:tcPr>
            <w:tcW w:w="585" w:type="dxa"/>
            <w:tcBorders>
              <w:top w:val="nil"/>
              <w:left w:val="nil"/>
              <w:bottom w:val="single" w:sz="4" w:space="0" w:color="auto"/>
              <w:right w:val="single" w:sz="4" w:space="0" w:color="auto"/>
            </w:tcBorders>
            <w:noWrap/>
            <w:vAlign w:val="center"/>
            <w:hideMark/>
          </w:tcPr>
          <w:p w14:paraId="5F4F598A" w14:textId="3E60CCD7" w:rsidR="009B2323" w:rsidRPr="009B2323" w:rsidRDefault="009B2323" w:rsidP="00FA09AC">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022AFAA6" w14:textId="7963B0A5" w:rsidR="009B2323" w:rsidRPr="00112CF1" w:rsidRDefault="009B2323" w:rsidP="00FA09AC">
            <w:pPr>
              <w:ind w:firstLine="0"/>
              <w:jc w:val="center"/>
              <w:rPr>
                <w:rFonts w:ascii="Times New Roman" w:eastAsia="Times New Roman" w:hAnsi="Times New Roman"/>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45DE5AEA" w14:textId="4C6E9EE7" w:rsidR="009B2323" w:rsidRPr="00112CF1" w:rsidRDefault="009B2323" w:rsidP="00FA09AC">
            <w:pPr>
              <w:ind w:firstLine="0"/>
              <w:jc w:val="center"/>
              <w:rPr>
                <w:rFonts w:ascii="Times New Roman" w:eastAsia="Times New Roman" w:hAnsi="Times New Roman"/>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7E52AE14" w14:textId="0AC7E2FF" w:rsidR="009B2323" w:rsidRPr="00112CF1" w:rsidRDefault="009B2323" w:rsidP="00FA09AC">
            <w:pPr>
              <w:ind w:firstLine="0"/>
              <w:jc w:val="center"/>
              <w:rPr>
                <w:rFonts w:ascii="Times New Roman" w:eastAsia="Times New Roman" w:hAnsi="Times New Roman"/>
                <w:sz w:val="14"/>
                <w:szCs w:val="14"/>
                <w:lang w:val="sr-Cyrl-RS"/>
              </w:rPr>
            </w:pPr>
          </w:p>
        </w:tc>
        <w:tc>
          <w:tcPr>
            <w:tcW w:w="892" w:type="dxa"/>
            <w:tcBorders>
              <w:top w:val="nil"/>
              <w:left w:val="nil"/>
              <w:bottom w:val="single" w:sz="4" w:space="0" w:color="auto"/>
              <w:right w:val="single" w:sz="4" w:space="0" w:color="auto"/>
            </w:tcBorders>
            <w:noWrap/>
            <w:vAlign w:val="center"/>
            <w:hideMark/>
          </w:tcPr>
          <w:p w14:paraId="44ED3BC3" w14:textId="2B251FC5" w:rsidR="009B2323" w:rsidRPr="000A309C" w:rsidRDefault="009B2323" w:rsidP="00FA09AC">
            <w:pPr>
              <w:ind w:firstLine="0"/>
              <w:jc w:val="center"/>
              <w:rPr>
                <w:rFonts w:ascii="Times New Roman" w:eastAsia="Times New Roman" w:hAnsi="Times New Roman"/>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5C1A837A" w14:textId="697A624A" w:rsidR="009B2323" w:rsidRPr="000A309C" w:rsidRDefault="009B2323" w:rsidP="00FA09AC">
            <w:pPr>
              <w:ind w:firstLine="0"/>
              <w:jc w:val="center"/>
              <w:rPr>
                <w:rFonts w:ascii="Times New Roman" w:eastAsia="Times New Roman" w:hAnsi="Times New Roman"/>
                <w:sz w:val="14"/>
                <w:szCs w:val="14"/>
                <w:lang w:val="sr-Cyrl-RS"/>
              </w:rPr>
            </w:pPr>
          </w:p>
        </w:tc>
        <w:tc>
          <w:tcPr>
            <w:tcW w:w="759" w:type="dxa"/>
            <w:tcBorders>
              <w:top w:val="nil"/>
              <w:left w:val="nil"/>
              <w:bottom w:val="single" w:sz="4" w:space="0" w:color="auto"/>
              <w:right w:val="single" w:sz="4" w:space="0" w:color="auto"/>
            </w:tcBorders>
            <w:noWrap/>
            <w:vAlign w:val="center"/>
            <w:hideMark/>
          </w:tcPr>
          <w:p w14:paraId="0032BEC8"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759" w:type="dxa"/>
            <w:tcBorders>
              <w:top w:val="nil"/>
              <w:left w:val="nil"/>
              <w:bottom w:val="single" w:sz="4" w:space="0" w:color="auto"/>
              <w:right w:val="single" w:sz="4" w:space="0" w:color="auto"/>
            </w:tcBorders>
            <w:noWrap/>
            <w:vAlign w:val="center"/>
            <w:hideMark/>
          </w:tcPr>
          <w:p w14:paraId="35CDC1DE"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682" w:type="dxa"/>
            <w:tcBorders>
              <w:top w:val="nil"/>
              <w:left w:val="nil"/>
              <w:bottom w:val="single" w:sz="4" w:space="0" w:color="auto"/>
              <w:right w:val="single" w:sz="4" w:space="0" w:color="auto"/>
            </w:tcBorders>
            <w:noWrap/>
            <w:vAlign w:val="center"/>
            <w:hideMark/>
          </w:tcPr>
          <w:p w14:paraId="319338DE"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574" w:type="dxa"/>
            <w:tcBorders>
              <w:top w:val="nil"/>
              <w:left w:val="nil"/>
              <w:bottom w:val="single" w:sz="4" w:space="0" w:color="auto"/>
              <w:right w:val="single" w:sz="4" w:space="0" w:color="auto"/>
            </w:tcBorders>
            <w:noWrap/>
            <w:vAlign w:val="center"/>
            <w:hideMark/>
          </w:tcPr>
          <w:p w14:paraId="77F96EFE" w14:textId="77777777" w:rsidR="009B2323" w:rsidRPr="009B2323" w:rsidRDefault="009B2323" w:rsidP="009B2323">
            <w:pPr>
              <w:ind w:firstLine="0"/>
              <w:jc w:val="right"/>
              <w:rPr>
                <w:rFonts w:ascii="Times New Roman" w:eastAsia="Times New Roman" w:hAnsi="Times New Roman"/>
                <w:sz w:val="14"/>
                <w:szCs w:val="14"/>
                <w:lang w:val="en-US"/>
              </w:rPr>
            </w:pPr>
            <w:r w:rsidRPr="009B2323">
              <w:rPr>
                <w:rFonts w:ascii="Times New Roman" w:eastAsia="Times New Roman" w:hAnsi="Times New Roman"/>
                <w:sz w:val="14"/>
                <w:szCs w:val="14"/>
                <w:lang w:val="en-US"/>
              </w:rPr>
              <w:t> </w:t>
            </w:r>
          </w:p>
        </w:tc>
        <w:tc>
          <w:tcPr>
            <w:tcW w:w="1182" w:type="dxa"/>
            <w:tcBorders>
              <w:top w:val="nil"/>
              <w:left w:val="nil"/>
              <w:bottom w:val="single" w:sz="4" w:space="0" w:color="auto"/>
              <w:right w:val="single" w:sz="4" w:space="0" w:color="auto"/>
            </w:tcBorders>
            <w:noWrap/>
            <w:vAlign w:val="center"/>
            <w:hideMark/>
          </w:tcPr>
          <w:p w14:paraId="3723F804" w14:textId="28A84E50" w:rsidR="009B2323" w:rsidRPr="000A309C" w:rsidRDefault="009B2323" w:rsidP="009B5421">
            <w:pPr>
              <w:ind w:firstLine="0"/>
              <w:jc w:val="center"/>
              <w:rPr>
                <w:rFonts w:ascii="Times New Roman" w:eastAsia="Times New Roman" w:hAnsi="Times New Roman"/>
                <w:sz w:val="14"/>
                <w:szCs w:val="14"/>
                <w:lang w:val="sr-Cyrl-RS"/>
              </w:rPr>
            </w:pPr>
          </w:p>
        </w:tc>
      </w:tr>
      <w:tr w:rsidR="009B2323" w:rsidRPr="009B2323" w14:paraId="31F0A422"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hideMark/>
          </w:tcPr>
          <w:p w14:paraId="4B2AD4CF" w14:textId="72AAE84B" w:rsidR="009B2323" w:rsidRPr="006B22FB" w:rsidRDefault="006B22FB" w:rsidP="009B2323">
            <w:pPr>
              <w:ind w:firstLine="0"/>
              <w:jc w:val="left"/>
              <w:rPr>
                <w:rFonts w:ascii="Times New Roman" w:eastAsia="Times New Roman" w:hAnsi="Times New Roman"/>
                <w:b/>
                <w:color w:val="000000"/>
                <w:sz w:val="16"/>
                <w:szCs w:val="16"/>
                <w:lang w:val="sr-Cyrl-RS"/>
              </w:rPr>
            </w:pPr>
            <w:r>
              <w:rPr>
                <w:rFonts w:ascii="Times New Roman" w:eastAsia="Times New Roman" w:hAnsi="Times New Roman"/>
                <w:b/>
                <w:color w:val="000000"/>
                <w:sz w:val="16"/>
                <w:szCs w:val="16"/>
                <w:lang w:val="sr-Cyrl-RS"/>
              </w:rPr>
              <w:t>НЦ 10</w:t>
            </w:r>
          </w:p>
        </w:tc>
        <w:tc>
          <w:tcPr>
            <w:tcW w:w="1059" w:type="dxa"/>
            <w:tcBorders>
              <w:top w:val="nil"/>
              <w:left w:val="nil"/>
              <w:bottom w:val="single" w:sz="4" w:space="0" w:color="auto"/>
              <w:right w:val="single" w:sz="4" w:space="0" w:color="auto"/>
            </w:tcBorders>
            <w:noWrap/>
            <w:vAlign w:val="center"/>
            <w:hideMark/>
          </w:tcPr>
          <w:p w14:paraId="4532F253" w14:textId="0AD71926" w:rsidR="009B2323" w:rsidRPr="00486633" w:rsidRDefault="00486633" w:rsidP="00FA09AC">
            <w:pPr>
              <w:ind w:firstLine="0"/>
              <w:jc w:val="center"/>
              <w:rPr>
                <w:rFonts w:ascii="Times New Roman" w:eastAsia="Times New Roman" w:hAnsi="Times New Roman"/>
                <w:b/>
                <w:color w:val="000000"/>
                <w:sz w:val="14"/>
                <w:szCs w:val="14"/>
                <w:lang w:val="sr-Cyrl-RS"/>
              </w:rPr>
            </w:pPr>
            <w:r>
              <w:rPr>
                <w:rFonts w:ascii="Times New Roman" w:eastAsia="Times New Roman" w:hAnsi="Times New Roman"/>
                <w:b/>
                <w:color w:val="000000"/>
                <w:sz w:val="14"/>
                <w:szCs w:val="14"/>
                <w:lang w:val="sr-Cyrl-RS"/>
              </w:rPr>
              <w:t>431,13</w:t>
            </w:r>
          </w:p>
        </w:tc>
        <w:tc>
          <w:tcPr>
            <w:tcW w:w="835" w:type="dxa"/>
            <w:tcBorders>
              <w:top w:val="nil"/>
              <w:left w:val="nil"/>
              <w:bottom w:val="single" w:sz="4" w:space="0" w:color="auto"/>
              <w:right w:val="single" w:sz="4" w:space="0" w:color="auto"/>
            </w:tcBorders>
            <w:noWrap/>
            <w:vAlign w:val="center"/>
            <w:hideMark/>
          </w:tcPr>
          <w:p w14:paraId="4E872DEC" w14:textId="7602906F" w:rsidR="009B2323" w:rsidRPr="00486633" w:rsidRDefault="00486633" w:rsidP="00FA09AC">
            <w:pPr>
              <w:ind w:firstLine="0"/>
              <w:jc w:val="center"/>
              <w:rPr>
                <w:rFonts w:ascii="Times New Roman" w:eastAsia="Times New Roman" w:hAnsi="Times New Roman"/>
                <w:b/>
                <w:color w:val="000000"/>
                <w:sz w:val="14"/>
                <w:szCs w:val="14"/>
                <w:lang w:val="sr-Cyrl-RS"/>
              </w:rPr>
            </w:pPr>
            <w:r>
              <w:rPr>
                <w:rFonts w:ascii="Times New Roman" w:eastAsia="Times New Roman" w:hAnsi="Times New Roman"/>
                <w:b/>
                <w:color w:val="000000"/>
                <w:sz w:val="14"/>
                <w:szCs w:val="14"/>
                <w:lang w:val="sr-Cyrl-RS"/>
              </w:rPr>
              <w:t>47.71</w:t>
            </w:r>
            <w:r w:rsidR="00A45D51">
              <w:rPr>
                <w:rFonts w:ascii="Times New Roman" w:eastAsia="Times New Roman" w:hAnsi="Times New Roman"/>
                <w:b/>
                <w:color w:val="000000"/>
                <w:sz w:val="14"/>
                <w:szCs w:val="14"/>
                <w:lang w:val="sr-Latn-RS"/>
              </w:rPr>
              <w:t>1</w:t>
            </w:r>
            <w:r>
              <w:rPr>
                <w:rFonts w:ascii="Times New Roman" w:eastAsia="Times New Roman" w:hAnsi="Times New Roman"/>
                <w:b/>
                <w:color w:val="000000"/>
                <w:sz w:val="14"/>
                <w:szCs w:val="14"/>
                <w:lang w:val="sr-Cyrl-RS"/>
              </w:rPr>
              <w:t>,0</w:t>
            </w:r>
          </w:p>
        </w:tc>
        <w:tc>
          <w:tcPr>
            <w:tcW w:w="585" w:type="dxa"/>
            <w:tcBorders>
              <w:top w:val="nil"/>
              <w:left w:val="nil"/>
              <w:bottom w:val="single" w:sz="4" w:space="0" w:color="auto"/>
              <w:right w:val="single" w:sz="4" w:space="0" w:color="auto"/>
            </w:tcBorders>
            <w:noWrap/>
            <w:vAlign w:val="center"/>
            <w:hideMark/>
          </w:tcPr>
          <w:p w14:paraId="32F9936C" w14:textId="30DEB3CB" w:rsidR="009B2323" w:rsidRPr="00A45D51" w:rsidRDefault="00A45D51" w:rsidP="00FA09AC">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Latn-RS"/>
              </w:rPr>
              <w:t>21,3</w:t>
            </w:r>
          </w:p>
        </w:tc>
        <w:tc>
          <w:tcPr>
            <w:tcW w:w="759" w:type="dxa"/>
            <w:tcBorders>
              <w:top w:val="nil"/>
              <w:left w:val="nil"/>
              <w:bottom w:val="single" w:sz="4" w:space="0" w:color="auto"/>
              <w:right w:val="single" w:sz="4" w:space="0" w:color="auto"/>
            </w:tcBorders>
            <w:noWrap/>
            <w:vAlign w:val="center"/>
            <w:hideMark/>
          </w:tcPr>
          <w:p w14:paraId="2B996429" w14:textId="402138F0" w:rsidR="009B2323" w:rsidRPr="00A45D51" w:rsidRDefault="00FA09AC" w:rsidP="00FA09AC">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Cyrl-RS"/>
              </w:rPr>
              <w:t>23.5</w:t>
            </w:r>
            <w:r w:rsidR="00A45D51">
              <w:rPr>
                <w:rFonts w:ascii="Times New Roman" w:eastAsia="Times New Roman" w:hAnsi="Times New Roman"/>
                <w:b/>
                <w:color w:val="000000"/>
                <w:sz w:val="14"/>
                <w:szCs w:val="14"/>
                <w:lang w:val="sr-Latn-RS"/>
              </w:rPr>
              <w:t>72,7</w:t>
            </w:r>
          </w:p>
        </w:tc>
        <w:tc>
          <w:tcPr>
            <w:tcW w:w="835" w:type="dxa"/>
            <w:tcBorders>
              <w:top w:val="nil"/>
              <w:left w:val="nil"/>
              <w:bottom w:val="single" w:sz="4" w:space="0" w:color="auto"/>
              <w:right w:val="single" w:sz="4" w:space="0" w:color="auto"/>
            </w:tcBorders>
            <w:noWrap/>
            <w:vAlign w:val="center"/>
            <w:hideMark/>
          </w:tcPr>
          <w:p w14:paraId="36A44F23" w14:textId="7FC2A3F8" w:rsidR="009B2323" w:rsidRPr="00A45D51" w:rsidRDefault="00FA09AC" w:rsidP="00FA09AC">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Cyrl-RS"/>
              </w:rPr>
              <w:t>19.0</w:t>
            </w:r>
            <w:r w:rsidR="00A45D51">
              <w:rPr>
                <w:rFonts w:ascii="Times New Roman" w:eastAsia="Times New Roman" w:hAnsi="Times New Roman"/>
                <w:b/>
                <w:color w:val="000000"/>
                <w:sz w:val="14"/>
                <w:szCs w:val="14"/>
                <w:lang w:val="sr-Latn-RS"/>
              </w:rPr>
              <w:t>94,7</w:t>
            </w:r>
          </w:p>
        </w:tc>
        <w:tc>
          <w:tcPr>
            <w:tcW w:w="835" w:type="dxa"/>
            <w:tcBorders>
              <w:top w:val="nil"/>
              <w:left w:val="nil"/>
              <w:bottom w:val="single" w:sz="4" w:space="0" w:color="auto"/>
              <w:right w:val="single" w:sz="4" w:space="0" w:color="auto"/>
            </w:tcBorders>
            <w:noWrap/>
            <w:vAlign w:val="center"/>
            <w:hideMark/>
          </w:tcPr>
          <w:p w14:paraId="587CCE2D" w14:textId="485F9238" w:rsidR="009B2323" w:rsidRPr="00A45D51" w:rsidRDefault="00FA09AC" w:rsidP="00FA09AC">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Cyrl-RS"/>
              </w:rPr>
              <w:t>3.</w:t>
            </w:r>
            <w:r w:rsidR="00A45D51">
              <w:rPr>
                <w:rFonts w:ascii="Times New Roman" w:eastAsia="Times New Roman" w:hAnsi="Times New Roman"/>
                <w:b/>
                <w:color w:val="000000"/>
                <w:sz w:val="14"/>
                <w:szCs w:val="14"/>
                <w:lang w:val="sr-Latn-RS"/>
              </w:rPr>
              <w:t>903,4</w:t>
            </w:r>
          </w:p>
        </w:tc>
        <w:tc>
          <w:tcPr>
            <w:tcW w:w="892" w:type="dxa"/>
            <w:tcBorders>
              <w:top w:val="nil"/>
              <w:left w:val="nil"/>
              <w:bottom w:val="single" w:sz="4" w:space="0" w:color="auto"/>
              <w:right w:val="single" w:sz="4" w:space="0" w:color="auto"/>
            </w:tcBorders>
            <w:noWrap/>
            <w:vAlign w:val="center"/>
            <w:hideMark/>
          </w:tcPr>
          <w:p w14:paraId="46FE73BB" w14:textId="65328F35" w:rsidR="009B2323" w:rsidRPr="00FA09AC" w:rsidRDefault="00FA09AC" w:rsidP="00FA09AC">
            <w:pPr>
              <w:ind w:firstLine="0"/>
              <w:jc w:val="center"/>
              <w:rPr>
                <w:rFonts w:ascii="Times New Roman" w:eastAsia="Times New Roman" w:hAnsi="Times New Roman"/>
                <w:b/>
                <w:color w:val="000000"/>
                <w:sz w:val="14"/>
                <w:szCs w:val="14"/>
                <w:lang w:val="sr-Cyrl-RS"/>
              </w:rPr>
            </w:pPr>
            <w:r>
              <w:rPr>
                <w:rFonts w:ascii="Times New Roman" w:eastAsia="Times New Roman" w:hAnsi="Times New Roman"/>
                <w:b/>
                <w:color w:val="000000"/>
                <w:sz w:val="14"/>
                <w:szCs w:val="14"/>
                <w:lang w:val="sr-Cyrl-RS"/>
              </w:rPr>
              <w:t>870,7</w:t>
            </w:r>
          </w:p>
        </w:tc>
        <w:tc>
          <w:tcPr>
            <w:tcW w:w="835" w:type="dxa"/>
            <w:tcBorders>
              <w:top w:val="nil"/>
              <w:left w:val="nil"/>
              <w:bottom w:val="single" w:sz="4" w:space="0" w:color="auto"/>
              <w:right w:val="single" w:sz="4" w:space="0" w:color="auto"/>
            </w:tcBorders>
            <w:noWrap/>
            <w:vAlign w:val="center"/>
            <w:hideMark/>
          </w:tcPr>
          <w:p w14:paraId="2AAAAF8A" w14:textId="718C3C04" w:rsidR="009B2323" w:rsidRPr="00FA09AC" w:rsidRDefault="00FA09AC" w:rsidP="00FA09AC">
            <w:pPr>
              <w:ind w:firstLine="0"/>
              <w:jc w:val="center"/>
              <w:rPr>
                <w:rFonts w:ascii="Times New Roman" w:eastAsia="Times New Roman" w:hAnsi="Times New Roman"/>
                <w:b/>
                <w:color w:val="000000"/>
                <w:sz w:val="14"/>
                <w:szCs w:val="14"/>
                <w:lang w:val="sr-Cyrl-RS"/>
              </w:rPr>
            </w:pPr>
            <w:r>
              <w:rPr>
                <w:rFonts w:ascii="Times New Roman" w:eastAsia="Times New Roman" w:hAnsi="Times New Roman"/>
                <w:b/>
                <w:color w:val="000000"/>
                <w:sz w:val="14"/>
                <w:szCs w:val="14"/>
                <w:lang w:val="sr-Cyrl-RS"/>
              </w:rPr>
              <w:t>248,2</w:t>
            </w:r>
          </w:p>
        </w:tc>
        <w:tc>
          <w:tcPr>
            <w:tcW w:w="759" w:type="dxa"/>
            <w:tcBorders>
              <w:top w:val="nil"/>
              <w:left w:val="nil"/>
              <w:bottom w:val="single" w:sz="4" w:space="0" w:color="auto"/>
              <w:right w:val="single" w:sz="4" w:space="0" w:color="auto"/>
            </w:tcBorders>
            <w:noWrap/>
            <w:vAlign w:val="center"/>
            <w:hideMark/>
          </w:tcPr>
          <w:p w14:paraId="711D1C78" w14:textId="1BEBA811" w:rsidR="009B2323" w:rsidRPr="009B2323" w:rsidRDefault="009B2323" w:rsidP="009B2323">
            <w:pPr>
              <w:ind w:firstLine="0"/>
              <w:jc w:val="right"/>
              <w:rPr>
                <w:rFonts w:ascii="Times New Roman" w:eastAsia="Times New Roman" w:hAnsi="Times New Roman"/>
                <w:b/>
                <w:color w:val="000000"/>
                <w:sz w:val="14"/>
                <w:szCs w:val="14"/>
                <w:lang w:val="en-US"/>
              </w:rPr>
            </w:pPr>
          </w:p>
        </w:tc>
        <w:tc>
          <w:tcPr>
            <w:tcW w:w="759" w:type="dxa"/>
            <w:tcBorders>
              <w:top w:val="nil"/>
              <w:left w:val="nil"/>
              <w:bottom w:val="single" w:sz="4" w:space="0" w:color="auto"/>
              <w:right w:val="single" w:sz="4" w:space="0" w:color="auto"/>
            </w:tcBorders>
            <w:noWrap/>
            <w:vAlign w:val="center"/>
            <w:hideMark/>
          </w:tcPr>
          <w:p w14:paraId="04DA118C" w14:textId="165D7F5C" w:rsidR="009B2323" w:rsidRPr="009B2323" w:rsidRDefault="009B2323" w:rsidP="009B2323">
            <w:pPr>
              <w:ind w:firstLine="0"/>
              <w:jc w:val="right"/>
              <w:rPr>
                <w:rFonts w:ascii="Times New Roman" w:eastAsia="Times New Roman" w:hAnsi="Times New Roman"/>
                <w:b/>
                <w:color w:val="000000"/>
                <w:sz w:val="14"/>
                <w:szCs w:val="14"/>
                <w:lang w:val="en-US"/>
              </w:rPr>
            </w:pPr>
          </w:p>
        </w:tc>
        <w:tc>
          <w:tcPr>
            <w:tcW w:w="682" w:type="dxa"/>
            <w:tcBorders>
              <w:top w:val="nil"/>
              <w:left w:val="nil"/>
              <w:bottom w:val="single" w:sz="4" w:space="0" w:color="auto"/>
              <w:right w:val="single" w:sz="4" w:space="0" w:color="auto"/>
            </w:tcBorders>
            <w:noWrap/>
            <w:vAlign w:val="center"/>
            <w:hideMark/>
          </w:tcPr>
          <w:p w14:paraId="3CDFD557" w14:textId="77777777" w:rsidR="009B2323" w:rsidRPr="009B2323" w:rsidRDefault="009B2323" w:rsidP="009B2323">
            <w:pPr>
              <w:ind w:firstLine="0"/>
              <w:jc w:val="right"/>
              <w:rPr>
                <w:rFonts w:ascii="Times New Roman" w:eastAsia="Times New Roman" w:hAnsi="Times New Roman"/>
                <w:b/>
                <w:color w:val="000000"/>
                <w:sz w:val="14"/>
                <w:szCs w:val="14"/>
                <w:lang w:val="en-US"/>
              </w:rPr>
            </w:pPr>
            <w:r w:rsidRPr="009B2323">
              <w:rPr>
                <w:rFonts w:ascii="Times New Roman" w:eastAsia="Times New Roman" w:hAnsi="Times New Roman"/>
                <w:b/>
                <w:color w:val="000000"/>
                <w:sz w:val="14"/>
                <w:szCs w:val="14"/>
                <w:lang w:val="en-US"/>
              </w:rPr>
              <w:t> </w:t>
            </w:r>
          </w:p>
        </w:tc>
        <w:tc>
          <w:tcPr>
            <w:tcW w:w="574" w:type="dxa"/>
            <w:tcBorders>
              <w:top w:val="nil"/>
              <w:left w:val="nil"/>
              <w:bottom w:val="single" w:sz="4" w:space="0" w:color="auto"/>
              <w:right w:val="single" w:sz="4" w:space="0" w:color="auto"/>
            </w:tcBorders>
            <w:noWrap/>
            <w:vAlign w:val="center"/>
            <w:hideMark/>
          </w:tcPr>
          <w:p w14:paraId="72084E42" w14:textId="77777777" w:rsidR="009B2323" w:rsidRPr="009B2323" w:rsidRDefault="009B2323" w:rsidP="009B2323">
            <w:pPr>
              <w:ind w:firstLine="0"/>
              <w:jc w:val="right"/>
              <w:rPr>
                <w:rFonts w:ascii="Times New Roman" w:eastAsia="Times New Roman" w:hAnsi="Times New Roman"/>
                <w:b/>
                <w:color w:val="000000"/>
                <w:sz w:val="14"/>
                <w:szCs w:val="14"/>
                <w:lang w:val="en-US"/>
              </w:rPr>
            </w:pPr>
            <w:r w:rsidRPr="009B2323">
              <w:rPr>
                <w:rFonts w:ascii="Times New Roman" w:eastAsia="Times New Roman" w:hAnsi="Times New Roman"/>
                <w:b/>
                <w:color w:val="000000"/>
                <w:sz w:val="14"/>
                <w:szCs w:val="14"/>
                <w:lang w:val="en-US"/>
              </w:rPr>
              <w:t> </w:t>
            </w:r>
          </w:p>
        </w:tc>
        <w:tc>
          <w:tcPr>
            <w:tcW w:w="1182" w:type="dxa"/>
            <w:tcBorders>
              <w:top w:val="nil"/>
              <w:left w:val="nil"/>
              <w:bottom w:val="single" w:sz="4" w:space="0" w:color="auto"/>
              <w:right w:val="single" w:sz="4" w:space="0" w:color="auto"/>
            </w:tcBorders>
            <w:noWrap/>
            <w:vAlign w:val="center"/>
            <w:hideMark/>
          </w:tcPr>
          <w:p w14:paraId="43AF2A25" w14:textId="62BD2537" w:rsidR="009B2323" w:rsidRPr="00A45D51" w:rsidRDefault="009B5421" w:rsidP="009B5421">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Cyrl-RS"/>
              </w:rPr>
              <w:t>1.</w:t>
            </w:r>
            <w:r w:rsidR="00A45D51">
              <w:rPr>
                <w:rFonts w:ascii="Times New Roman" w:eastAsia="Times New Roman" w:hAnsi="Times New Roman"/>
                <w:b/>
                <w:color w:val="000000"/>
                <w:sz w:val="14"/>
                <w:szCs w:val="14"/>
                <w:lang w:val="sr-Latn-RS"/>
              </w:rPr>
              <w:t>522,7</w:t>
            </w:r>
          </w:p>
        </w:tc>
      </w:tr>
      <w:tr w:rsidR="009B2323" w:rsidRPr="009B2323" w14:paraId="637F8181"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hideMark/>
          </w:tcPr>
          <w:p w14:paraId="77D58C42" w14:textId="026684D8" w:rsidR="009B2323" w:rsidRPr="00034703" w:rsidRDefault="00034703" w:rsidP="009B2323">
            <w:pPr>
              <w:ind w:firstLine="0"/>
              <w:jc w:val="left"/>
              <w:rPr>
                <w:rFonts w:ascii="Times New Roman" w:eastAsia="Times New Roman" w:hAnsi="Times New Roman"/>
                <w:sz w:val="16"/>
                <w:szCs w:val="16"/>
                <w:lang w:val="sr-Cyrl-RS"/>
              </w:rPr>
            </w:pPr>
            <w:r w:rsidRPr="009B2323">
              <w:rPr>
                <w:rFonts w:ascii="Times New Roman" w:eastAsia="Times New Roman" w:hAnsi="Times New Roman"/>
                <w:sz w:val="16"/>
                <w:szCs w:val="16"/>
                <w:lang w:val="en-US"/>
              </w:rPr>
              <w:t>2620. Изданачке мешовите шуме храстова</w:t>
            </w:r>
            <w:r>
              <w:rPr>
                <w:rFonts w:ascii="Times New Roman" w:eastAsia="Times New Roman" w:hAnsi="Times New Roman"/>
                <w:sz w:val="16"/>
                <w:szCs w:val="16"/>
                <w:lang w:val="sr-Cyrl-RS"/>
              </w:rPr>
              <w:t xml:space="preserve"> </w:t>
            </w:r>
          </w:p>
        </w:tc>
        <w:tc>
          <w:tcPr>
            <w:tcW w:w="1059" w:type="dxa"/>
            <w:tcBorders>
              <w:top w:val="nil"/>
              <w:left w:val="nil"/>
              <w:bottom w:val="single" w:sz="4" w:space="0" w:color="auto"/>
              <w:right w:val="single" w:sz="4" w:space="0" w:color="auto"/>
            </w:tcBorders>
            <w:noWrap/>
            <w:vAlign w:val="center"/>
            <w:hideMark/>
          </w:tcPr>
          <w:p w14:paraId="5672ACFF" w14:textId="5ADE40C8" w:rsidR="009B2323" w:rsidRPr="009B5421" w:rsidRDefault="009B5421"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71,23</w:t>
            </w:r>
          </w:p>
        </w:tc>
        <w:tc>
          <w:tcPr>
            <w:tcW w:w="835" w:type="dxa"/>
            <w:tcBorders>
              <w:top w:val="nil"/>
              <w:left w:val="nil"/>
              <w:bottom w:val="single" w:sz="4" w:space="0" w:color="auto"/>
              <w:right w:val="single" w:sz="4" w:space="0" w:color="auto"/>
            </w:tcBorders>
            <w:noWrap/>
            <w:vAlign w:val="center"/>
            <w:hideMark/>
          </w:tcPr>
          <w:p w14:paraId="08639792" w14:textId="0F422A37" w:rsidR="009B2323" w:rsidRPr="009B5421" w:rsidRDefault="009B5421"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4.534,6</w:t>
            </w:r>
          </w:p>
        </w:tc>
        <w:tc>
          <w:tcPr>
            <w:tcW w:w="585" w:type="dxa"/>
            <w:tcBorders>
              <w:top w:val="nil"/>
              <w:left w:val="nil"/>
              <w:bottom w:val="single" w:sz="4" w:space="0" w:color="auto"/>
              <w:right w:val="single" w:sz="4" w:space="0" w:color="auto"/>
            </w:tcBorders>
            <w:noWrap/>
            <w:vAlign w:val="center"/>
            <w:hideMark/>
          </w:tcPr>
          <w:p w14:paraId="6FBA62D9" w14:textId="22BAF730"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5C6F227B" w14:textId="2E2508F7" w:rsidR="009B2323" w:rsidRPr="009B5421" w:rsidRDefault="009B5421"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3.681,7</w:t>
            </w:r>
          </w:p>
        </w:tc>
        <w:tc>
          <w:tcPr>
            <w:tcW w:w="835" w:type="dxa"/>
            <w:tcBorders>
              <w:top w:val="nil"/>
              <w:left w:val="nil"/>
              <w:bottom w:val="single" w:sz="4" w:space="0" w:color="auto"/>
              <w:right w:val="single" w:sz="4" w:space="0" w:color="auto"/>
            </w:tcBorders>
            <w:noWrap/>
            <w:vAlign w:val="center"/>
            <w:hideMark/>
          </w:tcPr>
          <w:p w14:paraId="2E8AA812" w14:textId="6C192848" w:rsidR="009B2323" w:rsidRPr="009B5421" w:rsidRDefault="009B5421"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852,9</w:t>
            </w:r>
          </w:p>
        </w:tc>
        <w:tc>
          <w:tcPr>
            <w:tcW w:w="835" w:type="dxa"/>
            <w:tcBorders>
              <w:top w:val="nil"/>
              <w:left w:val="nil"/>
              <w:bottom w:val="single" w:sz="4" w:space="0" w:color="auto"/>
              <w:right w:val="single" w:sz="4" w:space="0" w:color="auto"/>
            </w:tcBorders>
            <w:noWrap/>
            <w:vAlign w:val="center"/>
            <w:hideMark/>
          </w:tcPr>
          <w:p w14:paraId="185E76C9" w14:textId="5288C624" w:rsidR="009B2323" w:rsidRPr="009B2323" w:rsidRDefault="009B2323" w:rsidP="001E7995">
            <w:pPr>
              <w:ind w:firstLine="0"/>
              <w:jc w:val="center"/>
              <w:rPr>
                <w:rFonts w:ascii="Times New Roman" w:eastAsia="Times New Roman" w:hAnsi="Times New Roman"/>
                <w:sz w:val="14"/>
                <w:szCs w:val="14"/>
                <w:lang w:val="en-US"/>
              </w:rPr>
            </w:pPr>
          </w:p>
        </w:tc>
        <w:tc>
          <w:tcPr>
            <w:tcW w:w="892" w:type="dxa"/>
            <w:tcBorders>
              <w:top w:val="nil"/>
              <w:left w:val="nil"/>
              <w:bottom w:val="single" w:sz="4" w:space="0" w:color="auto"/>
              <w:right w:val="single" w:sz="4" w:space="0" w:color="auto"/>
            </w:tcBorders>
            <w:noWrap/>
            <w:vAlign w:val="center"/>
            <w:hideMark/>
          </w:tcPr>
          <w:p w14:paraId="7AFFB1FE" w14:textId="5CB623D0" w:rsidR="009B2323" w:rsidRPr="009B2323" w:rsidRDefault="009B2323" w:rsidP="001E7995">
            <w:pPr>
              <w:ind w:firstLine="0"/>
              <w:jc w:val="center"/>
              <w:rPr>
                <w:rFonts w:ascii="Times New Roman" w:eastAsia="Times New Roman" w:hAnsi="Times New Roman"/>
                <w:sz w:val="14"/>
                <w:szCs w:val="14"/>
                <w:lang w:val="en-US"/>
              </w:rPr>
            </w:pPr>
          </w:p>
        </w:tc>
        <w:tc>
          <w:tcPr>
            <w:tcW w:w="835" w:type="dxa"/>
            <w:tcBorders>
              <w:top w:val="nil"/>
              <w:left w:val="nil"/>
              <w:bottom w:val="single" w:sz="4" w:space="0" w:color="auto"/>
              <w:right w:val="single" w:sz="4" w:space="0" w:color="auto"/>
            </w:tcBorders>
            <w:noWrap/>
            <w:vAlign w:val="center"/>
            <w:hideMark/>
          </w:tcPr>
          <w:p w14:paraId="3E5C4739" w14:textId="0EE0AF6A"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7525298D" w14:textId="42FA1411"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2DB7E9E1" w14:textId="58EE2479" w:rsidR="009B2323" w:rsidRPr="009B2323" w:rsidRDefault="009B2323" w:rsidP="001E7995">
            <w:pPr>
              <w:ind w:firstLine="0"/>
              <w:jc w:val="center"/>
              <w:rPr>
                <w:rFonts w:ascii="Times New Roman" w:eastAsia="Times New Roman" w:hAnsi="Times New Roman"/>
                <w:sz w:val="14"/>
                <w:szCs w:val="14"/>
                <w:lang w:val="en-US"/>
              </w:rPr>
            </w:pPr>
          </w:p>
        </w:tc>
        <w:tc>
          <w:tcPr>
            <w:tcW w:w="682" w:type="dxa"/>
            <w:tcBorders>
              <w:top w:val="nil"/>
              <w:left w:val="nil"/>
              <w:bottom w:val="single" w:sz="4" w:space="0" w:color="auto"/>
              <w:right w:val="single" w:sz="4" w:space="0" w:color="auto"/>
            </w:tcBorders>
            <w:noWrap/>
            <w:vAlign w:val="center"/>
            <w:hideMark/>
          </w:tcPr>
          <w:p w14:paraId="039426B2" w14:textId="79A9AF32" w:rsidR="009B2323" w:rsidRPr="009B2323" w:rsidRDefault="009B2323" w:rsidP="001E7995">
            <w:pPr>
              <w:ind w:firstLine="0"/>
              <w:jc w:val="center"/>
              <w:rPr>
                <w:rFonts w:ascii="Times New Roman" w:eastAsia="Times New Roman" w:hAnsi="Times New Roman"/>
                <w:sz w:val="14"/>
                <w:szCs w:val="14"/>
                <w:lang w:val="en-US"/>
              </w:rPr>
            </w:pPr>
          </w:p>
        </w:tc>
        <w:tc>
          <w:tcPr>
            <w:tcW w:w="574" w:type="dxa"/>
            <w:tcBorders>
              <w:top w:val="nil"/>
              <w:left w:val="nil"/>
              <w:bottom w:val="single" w:sz="4" w:space="0" w:color="auto"/>
              <w:right w:val="single" w:sz="4" w:space="0" w:color="auto"/>
            </w:tcBorders>
            <w:noWrap/>
            <w:vAlign w:val="center"/>
            <w:hideMark/>
          </w:tcPr>
          <w:p w14:paraId="659D38DA" w14:textId="7DB30B4B" w:rsidR="009B2323" w:rsidRPr="009B2323" w:rsidRDefault="009B2323" w:rsidP="001E7995">
            <w:pPr>
              <w:ind w:firstLine="0"/>
              <w:jc w:val="center"/>
              <w:rPr>
                <w:rFonts w:ascii="Times New Roman" w:eastAsia="Times New Roman" w:hAnsi="Times New Roman"/>
                <w:sz w:val="14"/>
                <w:szCs w:val="14"/>
                <w:lang w:val="en-US"/>
              </w:rPr>
            </w:pPr>
          </w:p>
        </w:tc>
        <w:tc>
          <w:tcPr>
            <w:tcW w:w="1182" w:type="dxa"/>
            <w:tcBorders>
              <w:top w:val="nil"/>
              <w:left w:val="nil"/>
              <w:bottom w:val="single" w:sz="4" w:space="0" w:color="auto"/>
              <w:right w:val="single" w:sz="4" w:space="0" w:color="auto"/>
            </w:tcBorders>
            <w:noWrap/>
            <w:vAlign w:val="center"/>
            <w:hideMark/>
          </w:tcPr>
          <w:p w14:paraId="5B9AFA41" w14:textId="135CF3B6" w:rsidR="009B2323" w:rsidRPr="009B5421" w:rsidRDefault="009B5421"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130,3</w:t>
            </w:r>
          </w:p>
        </w:tc>
      </w:tr>
      <w:tr w:rsidR="009B2323" w:rsidRPr="009B2323" w14:paraId="495B1581" w14:textId="77777777" w:rsidTr="00034703">
        <w:trPr>
          <w:trHeight w:hRule="exact" w:val="420"/>
          <w:jc w:val="center"/>
        </w:trPr>
        <w:tc>
          <w:tcPr>
            <w:tcW w:w="3913" w:type="dxa"/>
            <w:tcBorders>
              <w:top w:val="nil"/>
              <w:left w:val="single" w:sz="4" w:space="0" w:color="auto"/>
              <w:bottom w:val="single" w:sz="4" w:space="0" w:color="auto"/>
              <w:right w:val="single" w:sz="4" w:space="0" w:color="auto"/>
            </w:tcBorders>
            <w:vAlign w:val="center"/>
            <w:hideMark/>
          </w:tcPr>
          <w:p w14:paraId="2D980F4D" w14:textId="31DC3E06" w:rsidR="009B2323" w:rsidRPr="00034703" w:rsidRDefault="00034703" w:rsidP="009B2323">
            <w:pPr>
              <w:ind w:firstLine="0"/>
              <w:jc w:val="left"/>
              <w:rPr>
                <w:rFonts w:ascii="Times New Roman" w:eastAsia="Times New Roman" w:hAnsi="Times New Roman"/>
                <w:bCs/>
                <w:color w:val="000000"/>
                <w:sz w:val="16"/>
                <w:szCs w:val="16"/>
                <w:lang w:val="sr-Cyrl-RS"/>
              </w:rPr>
            </w:pPr>
            <w:r w:rsidRPr="00034703">
              <w:rPr>
                <w:rFonts w:ascii="Times New Roman" w:eastAsia="Times New Roman" w:hAnsi="Times New Roman"/>
                <w:bCs/>
                <w:color w:val="000000"/>
                <w:sz w:val="16"/>
                <w:szCs w:val="16"/>
                <w:lang w:val="sr-Cyrl-RS"/>
              </w:rPr>
              <w:lastRenderedPageBreak/>
              <w:t xml:space="preserve">2621. </w:t>
            </w:r>
            <w:r>
              <w:rPr>
                <w:rFonts w:ascii="Times New Roman" w:eastAsia="Times New Roman" w:hAnsi="Times New Roman"/>
                <w:bCs/>
                <w:color w:val="000000"/>
                <w:sz w:val="16"/>
                <w:szCs w:val="16"/>
                <w:lang w:val="sr-Cyrl-RS"/>
              </w:rPr>
              <w:t>Изданачке мешовите шуме храстова- Високе шуме храстова и осталих лишћара</w:t>
            </w:r>
          </w:p>
        </w:tc>
        <w:tc>
          <w:tcPr>
            <w:tcW w:w="1059" w:type="dxa"/>
            <w:tcBorders>
              <w:top w:val="nil"/>
              <w:left w:val="nil"/>
              <w:bottom w:val="single" w:sz="4" w:space="0" w:color="auto"/>
              <w:right w:val="single" w:sz="4" w:space="0" w:color="auto"/>
            </w:tcBorders>
            <w:noWrap/>
            <w:vAlign w:val="center"/>
            <w:hideMark/>
          </w:tcPr>
          <w:p w14:paraId="3D8FC3DB" w14:textId="0A526172" w:rsidR="009B2323" w:rsidRPr="00034703" w:rsidRDefault="00762E56" w:rsidP="001E7995">
            <w:pPr>
              <w:ind w:firstLine="0"/>
              <w:jc w:val="center"/>
              <w:rPr>
                <w:rFonts w:ascii="Times New Roman" w:eastAsia="Times New Roman" w:hAnsi="Times New Roman"/>
                <w:bCs/>
                <w:color w:val="000000"/>
                <w:sz w:val="14"/>
                <w:szCs w:val="14"/>
                <w:lang w:val="sr-Cyrl-RS"/>
              </w:rPr>
            </w:pPr>
            <w:r>
              <w:rPr>
                <w:rFonts w:ascii="Times New Roman" w:eastAsia="Times New Roman" w:hAnsi="Times New Roman"/>
                <w:bCs/>
                <w:color w:val="000000"/>
                <w:sz w:val="14"/>
                <w:szCs w:val="14"/>
                <w:lang w:val="sr-Cyrl-RS"/>
              </w:rPr>
              <w:t>130,09</w:t>
            </w:r>
          </w:p>
        </w:tc>
        <w:tc>
          <w:tcPr>
            <w:tcW w:w="835" w:type="dxa"/>
            <w:tcBorders>
              <w:top w:val="nil"/>
              <w:left w:val="nil"/>
              <w:bottom w:val="single" w:sz="4" w:space="0" w:color="auto"/>
              <w:right w:val="single" w:sz="4" w:space="0" w:color="auto"/>
            </w:tcBorders>
            <w:noWrap/>
            <w:vAlign w:val="center"/>
            <w:hideMark/>
          </w:tcPr>
          <w:p w14:paraId="4F597BF4" w14:textId="6AB3F291" w:rsidR="009B2323" w:rsidRPr="00034703" w:rsidRDefault="00762E56" w:rsidP="001E7995">
            <w:pPr>
              <w:ind w:firstLine="0"/>
              <w:jc w:val="center"/>
              <w:rPr>
                <w:rFonts w:ascii="Times New Roman" w:eastAsia="Times New Roman" w:hAnsi="Times New Roman"/>
                <w:bCs/>
                <w:color w:val="000000"/>
                <w:sz w:val="14"/>
                <w:szCs w:val="14"/>
                <w:lang w:val="sr-Cyrl-RS"/>
              </w:rPr>
            </w:pPr>
            <w:r>
              <w:rPr>
                <w:rFonts w:ascii="Times New Roman" w:eastAsia="Times New Roman" w:hAnsi="Times New Roman"/>
                <w:bCs/>
                <w:color w:val="000000"/>
                <w:sz w:val="14"/>
                <w:szCs w:val="14"/>
                <w:lang w:val="sr-Cyrl-RS"/>
              </w:rPr>
              <w:t>11.489,2</w:t>
            </w:r>
          </w:p>
        </w:tc>
        <w:tc>
          <w:tcPr>
            <w:tcW w:w="585" w:type="dxa"/>
            <w:tcBorders>
              <w:top w:val="nil"/>
              <w:left w:val="nil"/>
              <w:bottom w:val="single" w:sz="4" w:space="0" w:color="auto"/>
              <w:right w:val="single" w:sz="4" w:space="0" w:color="auto"/>
            </w:tcBorders>
            <w:noWrap/>
            <w:vAlign w:val="center"/>
            <w:hideMark/>
          </w:tcPr>
          <w:p w14:paraId="36F51FD9" w14:textId="58C53F72" w:rsidR="009B2323" w:rsidRPr="00034703" w:rsidRDefault="00762E56" w:rsidP="001E7995">
            <w:pPr>
              <w:ind w:firstLine="0"/>
              <w:jc w:val="center"/>
              <w:rPr>
                <w:rFonts w:ascii="Times New Roman" w:eastAsia="Times New Roman" w:hAnsi="Times New Roman"/>
                <w:bCs/>
                <w:color w:val="000000"/>
                <w:sz w:val="14"/>
                <w:szCs w:val="14"/>
                <w:lang w:val="en-US"/>
              </w:rPr>
            </w:pPr>
            <w:r>
              <w:rPr>
                <w:rFonts w:ascii="Times New Roman" w:eastAsia="Times New Roman" w:hAnsi="Times New Roman"/>
                <w:bCs/>
                <w:color w:val="000000"/>
                <w:sz w:val="14"/>
                <w:szCs w:val="14"/>
                <w:lang w:val="sr-Cyrl-RS"/>
              </w:rPr>
              <w:t>11,9</w:t>
            </w:r>
          </w:p>
        </w:tc>
        <w:tc>
          <w:tcPr>
            <w:tcW w:w="759" w:type="dxa"/>
            <w:tcBorders>
              <w:top w:val="nil"/>
              <w:left w:val="nil"/>
              <w:bottom w:val="single" w:sz="4" w:space="0" w:color="auto"/>
              <w:right w:val="single" w:sz="4" w:space="0" w:color="auto"/>
            </w:tcBorders>
            <w:noWrap/>
            <w:vAlign w:val="center"/>
            <w:hideMark/>
          </w:tcPr>
          <w:p w14:paraId="74D3AA5C" w14:textId="7F4D584C" w:rsidR="009B2323" w:rsidRPr="00034703" w:rsidRDefault="00762E56" w:rsidP="001E7995">
            <w:pPr>
              <w:ind w:firstLine="0"/>
              <w:jc w:val="center"/>
              <w:rPr>
                <w:rFonts w:ascii="Times New Roman" w:eastAsia="Times New Roman" w:hAnsi="Times New Roman"/>
                <w:bCs/>
                <w:color w:val="000000"/>
                <w:sz w:val="14"/>
                <w:szCs w:val="14"/>
                <w:lang w:val="sr-Cyrl-RS"/>
              </w:rPr>
            </w:pPr>
            <w:r>
              <w:rPr>
                <w:rFonts w:ascii="Times New Roman" w:eastAsia="Times New Roman" w:hAnsi="Times New Roman"/>
                <w:bCs/>
                <w:color w:val="000000"/>
                <w:sz w:val="14"/>
                <w:szCs w:val="14"/>
                <w:lang w:val="sr-Cyrl-RS"/>
              </w:rPr>
              <w:t>3.520,4</w:t>
            </w:r>
          </w:p>
        </w:tc>
        <w:tc>
          <w:tcPr>
            <w:tcW w:w="835" w:type="dxa"/>
            <w:tcBorders>
              <w:top w:val="nil"/>
              <w:left w:val="nil"/>
              <w:bottom w:val="single" w:sz="4" w:space="0" w:color="auto"/>
              <w:right w:val="single" w:sz="4" w:space="0" w:color="auto"/>
            </w:tcBorders>
            <w:noWrap/>
            <w:vAlign w:val="center"/>
            <w:hideMark/>
          </w:tcPr>
          <w:p w14:paraId="773B8627" w14:textId="4BDBD2D6" w:rsidR="009B2323" w:rsidRPr="00034703" w:rsidRDefault="00762E56" w:rsidP="001E7995">
            <w:pPr>
              <w:ind w:firstLine="0"/>
              <w:jc w:val="center"/>
              <w:rPr>
                <w:rFonts w:ascii="Times New Roman" w:eastAsia="Times New Roman" w:hAnsi="Times New Roman"/>
                <w:bCs/>
                <w:color w:val="000000"/>
                <w:sz w:val="14"/>
                <w:szCs w:val="14"/>
                <w:lang w:val="sr-Cyrl-RS"/>
              </w:rPr>
            </w:pPr>
            <w:r>
              <w:rPr>
                <w:rFonts w:ascii="Times New Roman" w:eastAsia="Times New Roman" w:hAnsi="Times New Roman"/>
                <w:bCs/>
                <w:color w:val="000000"/>
                <w:sz w:val="14"/>
                <w:szCs w:val="14"/>
                <w:lang w:val="sr-Cyrl-RS"/>
              </w:rPr>
              <w:t>7.363,1</w:t>
            </w:r>
          </w:p>
        </w:tc>
        <w:tc>
          <w:tcPr>
            <w:tcW w:w="835" w:type="dxa"/>
            <w:tcBorders>
              <w:top w:val="nil"/>
              <w:left w:val="nil"/>
              <w:bottom w:val="single" w:sz="4" w:space="0" w:color="auto"/>
              <w:right w:val="single" w:sz="4" w:space="0" w:color="auto"/>
            </w:tcBorders>
            <w:noWrap/>
            <w:vAlign w:val="center"/>
            <w:hideMark/>
          </w:tcPr>
          <w:p w14:paraId="41967463" w14:textId="5C163B4C" w:rsidR="009B2323" w:rsidRPr="00034703" w:rsidRDefault="00762E56" w:rsidP="001E7995">
            <w:pPr>
              <w:ind w:firstLine="0"/>
              <w:jc w:val="center"/>
              <w:rPr>
                <w:rFonts w:ascii="Times New Roman" w:eastAsia="Times New Roman" w:hAnsi="Times New Roman"/>
                <w:bCs/>
                <w:color w:val="000000"/>
                <w:sz w:val="14"/>
                <w:szCs w:val="14"/>
                <w:lang w:val="sr-Cyrl-RS"/>
              </w:rPr>
            </w:pPr>
            <w:r>
              <w:rPr>
                <w:rFonts w:ascii="Times New Roman" w:eastAsia="Times New Roman" w:hAnsi="Times New Roman"/>
                <w:bCs/>
                <w:color w:val="000000"/>
                <w:sz w:val="14"/>
                <w:szCs w:val="14"/>
                <w:lang w:val="sr-Cyrl-RS"/>
              </w:rPr>
              <w:t>593,8</w:t>
            </w:r>
          </w:p>
        </w:tc>
        <w:tc>
          <w:tcPr>
            <w:tcW w:w="892" w:type="dxa"/>
            <w:tcBorders>
              <w:top w:val="nil"/>
              <w:left w:val="nil"/>
              <w:bottom w:val="single" w:sz="4" w:space="0" w:color="auto"/>
              <w:right w:val="single" w:sz="4" w:space="0" w:color="auto"/>
            </w:tcBorders>
            <w:noWrap/>
            <w:vAlign w:val="center"/>
            <w:hideMark/>
          </w:tcPr>
          <w:p w14:paraId="43FBDB4C" w14:textId="6CDEA3CC" w:rsidR="009B2323" w:rsidRPr="00034703" w:rsidRDefault="009B2323" w:rsidP="001E7995">
            <w:pPr>
              <w:ind w:firstLine="0"/>
              <w:jc w:val="center"/>
              <w:rPr>
                <w:rFonts w:ascii="Times New Roman" w:eastAsia="Times New Roman" w:hAnsi="Times New Roman"/>
                <w:bCs/>
                <w:color w:val="000000"/>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3018CA94" w14:textId="056155C7" w:rsidR="009B2323" w:rsidRPr="00034703" w:rsidRDefault="009B2323" w:rsidP="001E7995">
            <w:pPr>
              <w:ind w:firstLine="0"/>
              <w:jc w:val="center"/>
              <w:rPr>
                <w:rFonts w:ascii="Times New Roman" w:eastAsia="Times New Roman" w:hAnsi="Times New Roman"/>
                <w:bCs/>
                <w:color w:val="000000"/>
                <w:sz w:val="14"/>
                <w:szCs w:val="14"/>
                <w:lang w:val="sr-Cyrl-RS"/>
              </w:rPr>
            </w:pPr>
          </w:p>
        </w:tc>
        <w:tc>
          <w:tcPr>
            <w:tcW w:w="759" w:type="dxa"/>
            <w:tcBorders>
              <w:top w:val="nil"/>
              <w:left w:val="nil"/>
              <w:bottom w:val="single" w:sz="4" w:space="0" w:color="auto"/>
              <w:right w:val="single" w:sz="4" w:space="0" w:color="auto"/>
            </w:tcBorders>
            <w:noWrap/>
            <w:vAlign w:val="center"/>
            <w:hideMark/>
          </w:tcPr>
          <w:p w14:paraId="42204CAF" w14:textId="76207480" w:rsidR="009B2323" w:rsidRPr="00034703" w:rsidRDefault="009B2323" w:rsidP="001E7995">
            <w:pPr>
              <w:ind w:firstLine="0"/>
              <w:jc w:val="center"/>
              <w:rPr>
                <w:rFonts w:ascii="Times New Roman" w:eastAsia="Times New Roman" w:hAnsi="Times New Roman"/>
                <w:bCs/>
                <w:color w:val="000000"/>
                <w:sz w:val="14"/>
                <w:szCs w:val="14"/>
                <w:lang w:val="sr-Cyrl-RS"/>
              </w:rPr>
            </w:pPr>
          </w:p>
        </w:tc>
        <w:tc>
          <w:tcPr>
            <w:tcW w:w="759" w:type="dxa"/>
            <w:tcBorders>
              <w:top w:val="nil"/>
              <w:left w:val="nil"/>
              <w:bottom w:val="single" w:sz="4" w:space="0" w:color="auto"/>
              <w:right w:val="single" w:sz="4" w:space="0" w:color="auto"/>
            </w:tcBorders>
            <w:noWrap/>
            <w:vAlign w:val="center"/>
            <w:hideMark/>
          </w:tcPr>
          <w:p w14:paraId="6C2AA2E6" w14:textId="101A1421" w:rsidR="009B2323" w:rsidRPr="00034703" w:rsidRDefault="009B2323" w:rsidP="001E7995">
            <w:pPr>
              <w:ind w:firstLine="0"/>
              <w:jc w:val="center"/>
              <w:rPr>
                <w:rFonts w:ascii="Times New Roman" w:eastAsia="Times New Roman" w:hAnsi="Times New Roman"/>
                <w:bCs/>
                <w:color w:val="000000"/>
                <w:sz w:val="14"/>
                <w:szCs w:val="14"/>
                <w:lang w:val="sr-Cyrl-RS"/>
              </w:rPr>
            </w:pPr>
          </w:p>
        </w:tc>
        <w:tc>
          <w:tcPr>
            <w:tcW w:w="682" w:type="dxa"/>
            <w:tcBorders>
              <w:top w:val="nil"/>
              <w:left w:val="nil"/>
              <w:bottom w:val="single" w:sz="4" w:space="0" w:color="auto"/>
              <w:right w:val="single" w:sz="4" w:space="0" w:color="auto"/>
            </w:tcBorders>
            <w:noWrap/>
            <w:vAlign w:val="center"/>
            <w:hideMark/>
          </w:tcPr>
          <w:p w14:paraId="3AB83CC7" w14:textId="221FD45A" w:rsidR="009B2323" w:rsidRPr="00034703" w:rsidRDefault="009B2323" w:rsidP="001E7995">
            <w:pPr>
              <w:ind w:firstLine="0"/>
              <w:jc w:val="center"/>
              <w:rPr>
                <w:rFonts w:ascii="Times New Roman" w:eastAsia="Times New Roman" w:hAnsi="Times New Roman"/>
                <w:bCs/>
                <w:color w:val="000000"/>
                <w:sz w:val="14"/>
                <w:szCs w:val="14"/>
                <w:lang w:val="en-US"/>
              </w:rPr>
            </w:pPr>
          </w:p>
        </w:tc>
        <w:tc>
          <w:tcPr>
            <w:tcW w:w="574" w:type="dxa"/>
            <w:tcBorders>
              <w:top w:val="nil"/>
              <w:left w:val="nil"/>
              <w:bottom w:val="single" w:sz="4" w:space="0" w:color="auto"/>
              <w:right w:val="single" w:sz="4" w:space="0" w:color="auto"/>
            </w:tcBorders>
            <w:noWrap/>
            <w:vAlign w:val="center"/>
            <w:hideMark/>
          </w:tcPr>
          <w:p w14:paraId="4900756F" w14:textId="3A2255AA" w:rsidR="009B2323" w:rsidRPr="00034703" w:rsidRDefault="009B2323" w:rsidP="001E7995">
            <w:pPr>
              <w:ind w:firstLine="0"/>
              <w:jc w:val="center"/>
              <w:rPr>
                <w:rFonts w:ascii="Times New Roman" w:eastAsia="Times New Roman" w:hAnsi="Times New Roman"/>
                <w:bCs/>
                <w:color w:val="000000"/>
                <w:sz w:val="14"/>
                <w:szCs w:val="14"/>
                <w:lang w:val="en-US"/>
              </w:rPr>
            </w:pPr>
          </w:p>
        </w:tc>
        <w:tc>
          <w:tcPr>
            <w:tcW w:w="1182" w:type="dxa"/>
            <w:tcBorders>
              <w:top w:val="nil"/>
              <w:left w:val="nil"/>
              <w:bottom w:val="single" w:sz="4" w:space="0" w:color="auto"/>
              <w:right w:val="single" w:sz="4" w:space="0" w:color="auto"/>
            </w:tcBorders>
            <w:noWrap/>
            <w:vAlign w:val="center"/>
            <w:hideMark/>
          </w:tcPr>
          <w:p w14:paraId="31A606AE" w14:textId="03AABA3F" w:rsidR="009B2323" w:rsidRPr="000B372F" w:rsidRDefault="00762E56" w:rsidP="001E7995">
            <w:pPr>
              <w:ind w:firstLine="0"/>
              <w:jc w:val="center"/>
              <w:rPr>
                <w:rFonts w:ascii="Times New Roman" w:eastAsia="Times New Roman" w:hAnsi="Times New Roman"/>
                <w:bCs/>
                <w:color w:val="000000"/>
                <w:sz w:val="14"/>
                <w:szCs w:val="14"/>
                <w:lang w:val="sr-Latn-RS"/>
              </w:rPr>
            </w:pPr>
            <w:r>
              <w:rPr>
                <w:rFonts w:ascii="Times New Roman" w:eastAsia="Times New Roman" w:hAnsi="Times New Roman"/>
                <w:bCs/>
                <w:color w:val="000000"/>
                <w:sz w:val="14"/>
                <w:szCs w:val="14"/>
                <w:lang w:val="sr-Cyrl-RS"/>
              </w:rPr>
              <w:t>29</w:t>
            </w:r>
            <w:r w:rsidR="000B372F">
              <w:rPr>
                <w:rFonts w:ascii="Times New Roman" w:eastAsia="Times New Roman" w:hAnsi="Times New Roman"/>
                <w:bCs/>
                <w:color w:val="000000"/>
                <w:sz w:val="14"/>
                <w:szCs w:val="14"/>
                <w:lang w:val="sr-Latn-RS"/>
              </w:rPr>
              <w:t>3</w:t>
            </w:r>
          </w:p>
        </w:tc>
      </w:tr>
      <w:tr w:rsidR="009B2323" w:rsidRPr="009B2323" w14:paraId="6E834599"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hideMark/>
          </w:tcPr>
          <w:p w14:paraId="4654DCF7" w14:textId="46E0E8C4" w:rsidR="009B2323" w:rsidRPr="00034703" w:rsidRDefault="00034703" w:rsidP="009B2323">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21110. Високе мешовите шуме букве</w:t>
            </w:r>
          </w:p>
        </w:tc>
        <w:tc>
          <w:tcPr>
            <w:tcW w:w="1059" w:type="dxa"/>
            <w:tcBorders>
              <w:top w:val="nil"/>
              <w:left w:val="nil"/>
              <w:bottom w:val="single" w:sz="4" w:space="0" w:color="auto"/>
              <w:right w:val="single" w:sz="4" w:space="0" w:color="auto"/>
            </w:tcBorders>
            <w:noWrap/>
            <w:vAlign w:val="center"/>
            <w:hideMark/>
          </w:tcPr>
          <w:p w14:paraId="40ADC72C" w14:textId="1955008A" w:rsidR="009B2323" w:rsidRPr="00034703" w:rsidRDefault="00762E56"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87,04</w:t>
            </w:r>
          </w:p>
        </w:tc>
        <w:tc>
          <w:tcPr>
            <w:tcW w:w="835" w:type="dxa"/>
            <w:tcBorders>
              <w:top w:val="nil"/>
              <w:left w:val="nil"/>
              <w:bottom w:val="single" w:sz="4" w:space="0" w:color="auto"/>
              <w:right w:val="single" w:sz="4" w:space="0" w:color="auto"/>
            </w:tcBorders>
            <w:noWrap/>
            <w:vAlign w:val="center"/>
            <w:hideMark/>
          </w:tcPr>
          <w:p w14:paraId="65BEBBD9" w14:textId="16D13803" w:rsidR="009B2323" w:rsidRPr="00034703" w:rsidRDefault="00762E56"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21.168,8</w:t>
            </w:r>
          </w:p>
        </w:tc>
        <w:tc>
          <w:tcPr>
            <w:tcW w:w="585" w:type="dxa"/>
            <w:tcBorders>
              <w:top w:val="nil"/>
              <w:left w:val="nil"/>
              <w:bottom w:val="single" w:sz="4" w:space="0" w:color="auto"/>
              <w:right w:val="single" w:sz="4" w:space="0" w:color="auto"/>
            </w:tcBorders>
            <w:noWrap/>
            <w:vAlign w:val="center"/>
            <w:hideMark/>
          </w:tcPr>
          <w:p w14:paraId="61395E01" w14:textId="523D33D9"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70D834F6" w14:textId="59851821" w:rsidR="009B2323" w:rsidRPr="00034703" w:rsidRDefault="00762E56"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532,2</w:t>
            </w:r>
          </w:p>
        </w:tc>
        <w:tc>
          <w:tcPr>
            <w:tcW w:w="835" w:type="dxa"/>
            <w:tcBorders>
              <w:top w:val="nil"/>
              <w:left w:val="nil"/>
              <w:bottom w:val="single" w:sz="4" w:space="0" w:color="auto"/>
              <w:right w:val="single" w:sz="4" w:space="0" w:color="auto"/>
            </w:tcBorders>
            <w:noWrap/>
            <w:vAlign w:val="center"/>
            <w:hideMark/>
          </w:tcPr>
          <w:p w14:paraId="3174B116" w14:textId="10FAE48D" w:rsidR="009B2323" w:rsidRPr="009B2323" w:rsidRDefault="00762E56" w:rsidP="001E7995">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14.448,7</w:t>
            </w:r>
          </w:p>
        </w:tc>
        <w:tc>
          <w:tcPr>
            <w:tcW w:w="835" w:type="dxa"/>
            <w:tcBorders>
              <w:top w:val="nil"/>
              <w:left w:val="nil"/>
              <w:bottom w:val="single" w:sz="4" w:space="0" w:color="auto"/>
              <w:right w:val="single" w:sz="4" w:space="0" w:color="auto"/>
            </w:tcBorders>
            <w:noWrap/>
            <w:vAlign w:val="center"/>
            <w:hideMark/>
          </w:tcPr>
          <w:p w14:paraId="64BA6C3C" w14:textId="041EAB1A" w:rsidR="009B2323" w:rsidRPr="009B2323" w:rsidRDefault="00762E56" w:rsidP="001E7995">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6.188,0</w:t>
            </w:r>
          </w:p>
        </w:tc>
        <w:tc>
          <w:tcPr>
            <w:tcW w:w="892" w:type="dxa"/>
            <w:tcBorders>
              <w:top w:val="nil"/>
              <w:left w:val="nil"/>
              <w:bottom w:val="single" w:sz="4" w:space="0" w:color="auto"/>
              <w:right w:val="single" w:sz="4" w:space="0" w:color="auto"/>
            </w:tcBorders>
            <w:noWrap/>
            <w:vAlign w:val="center"/>
            <w:hideMark/>
          </w:tcPr>
          <w:p w14:paraId="5ED7326E" w14:textId="2796A890" w:rsidR="009B2323" w:rsidRPr="009B2323" w:rsidRDefault="009B2323" w:rsidP="001E7995">
            <w:pPr>
              <w:ind w:firstLine="0"/>
              <w:jc w:val="center"/>
              <w:rPr>
                <w:rFonts w:ascii="Times New Roman" w:eastAsia="Times New Roman" w:hAnsi="Times New Roman"/>
                <w:sz w:val="14"/>
                <w:szCs w:val="14"/>
                <w:lang w:val="en-US"/>
              </w:rPr>
            </w:pPr>
          </w:p>
        </w:tc>
        <w:tc>
          <w:tcPr>
            <w:tcW w:w="835" w:type="dxa"/>
            <w:tcBorders>
              <w:top w:val="nil"/>
              <w:left w:val="nil"/>
              <w:bottom w:val="single" w:sz="4" w:space="0" w:color="auto"/>
              <w:right w:val="single" w:sz="4" w:space="0" w:color="auto"/>
            </w:tcBorders>
            <w:noWrap/>
            <w:vAlign w:val="center"/>
            <w:hideMark/>
          </w:tcPr>
          <w:p w14:paraId="00B690BD" w14:textId="59CD64EB"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76DB4FEA" w14:textId="37A56596"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5695B91F" w14:textId="5F36F9A4" w:rsidR="009B2323" w:rsidRPr="009B2323" w:rsidRDefault="009B2323" w:rsidP="001E7995">
            <w:pPr>
              <w:ind w:firstLine="0"/>
              <w:jc w:val="center"/>
              <w:rPr>
                <w:rFonts w:ascii="Times New Roman" w:eastAsia="Times New Roman" w:hAnsi="Times New Roman"/>
                <w:sz w:val="14"/>
                <w:szCs w:val="14"/>
                <w:lang w:val="en-US"/>
              </w:rPr>
            </w:pPr>
          </w:p>
        </w:tc>
        <w:tc>
          <w:tcPr>
            <w:tcW w:w="682" w:type="dxa"/>
            <w:tcBorders>
              <w:top w:val="nil"/>
              <w:left w:val="nil"/>
              <w:bottom w:val="single" w:sz="4" w:space="0" w:color="auto"/>
              <w:right w:val="single" w:sz="4" w:space="0" w:color="auto"/>
            </w:tcBorders>
            <w:noWrap/>
            <w:vAlign w:val="center"/>
            <w:hideMark/>
          </w:tcPr>
          <w:p w14:paraId="48EBBC0B" w14:textId="5B13F3B9" w:rsidR="009B2323" w:rsidRPr="009B2323" w:rsidRDefault="009B2323" w:rsidP="001E7995">
            <w:pPr>
              <w:ind w:firstLine="0"/>
              <w:jc w:val="center"/>
              <w:rPr>
                <w:rFonts w:ascii="Times New Roman" w:eastAsia="Times New Roman" w:hAnsi="Times New Roman"/>
                <w:sz w:val="14"/>
                <w:szCs w:val="14"/>
                <w:lang w:val="en-US"/>
              </w:rPr>
            </w:pPr>
          </w:p>
        </w:tc>
        <w:tc>
          <w:tcPr>
            <w:tcW w:w="574" w:type="dxa"/>
            <w:tcBorders>
              <w:top w:val="nil"/>
              <w:left w:val="nil"/>
              <w:bottom w:val="single" w:sz="4" w:space="0" w:color="auto"/>
              <w:right w:val="single" w:sz="4" w:space="0" w:color="auto"/>
            </w:tcBorders>
            <w:noWrap/>
            <w:vAlign w:val="center"/>
            <w:hideMark/>
          </w:tcPr>
          <w:p w14:paraId="1699CD69" w14:textId="2779F6AC" w:rsidR="009B2323" w:rsidRPr="009B2323" w:rsidRDefault="009B2323" w:rsidP="001E7995">
            <w:pPr>
              <w:ind w:firstLine="0"/>
              <w:jc w:val="center"/>
              <w:rPr>
                <w:rFonts w:ascii="Times New Roman" w:eastAsia="Times New Roman" w:hAnsi="Times New Roman"/>
                <w:sz w:val="14"/>
                <w:szCs w:val="14"/>
                <w:lang w:val="en-US"/>
              </w:rPr>
            </w:pPr>
          </w:p>
        </w:tc>
        <w:tc>
          <w:tcPr>
            <w:tcW w:w="1182" w:type="dxa"/>
            <w:tcBorders>
              <w:top w:val="nil"/>
              <w:left w:val="nil"/>
              <w:bottom w:val="single" w:sz="4" w:space="0" w:color="auto"/>
              <w:right w:val="single" w:sz="4" w:space="0" w:color="auto"/>
            </w:tcBorders>
            <w:noWrap/>
            <w:vAlign w:val="center"/>
            <w:hideMark/>
          </w:tcPr>
          <w:p w14:paraId="2569FFB3" w14:textId="7CA39548" w:rsidR="009B2323" w:rsidRPr="00034703" w:rsidRDefault="00762E56"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341,2</w:t>
            </w:r>
          </w:p>
        </w:tc>
      </w:tr>
      <w:tr w:rsidR="009B2323" w:rsidRPr="009B2323" w14:paraId="1D026062"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hideMark/>
          </w:tcPr>
          <w:p w14:paraId="3D11FB0A" w14:textId="77777777" w:rsidR="009B2323" w:rsidRPr="009B2323" w:rsidRDefault="009B2323" w:rsidP="009B2323">
            <w:pPr>
              <w:ind w:firstLine="0"/>
              <w:jc w:val="left"/>
              <w:rPr>
                <w:rFonts w:ascii="Times New Roman" w:eastAsia="Times New Roman" w:hAnsi="Times New Roman"/>
                <w:sz w:val="16"/>
                <w:szCs w:val="16"/>
                <w:lang w:val="en-US"/>
              </w:rPr>
            </w:pPr>
            <w:r w:rsidRPr="009B2323">
              <w:rPr>
                <w:rFonts w:ascii="Times New Roman" w:eastAsia="Times New Roman" w:hAnsi="Times New Roman"/>
                <w:sz w:val="16"/>
                <w:szCs w:val="16"/>
                <w:lang w:val="en-US"/>
              </w:rPr>
              <w:t>21120. Изданачке мешовите шуме букве</w:t>
            </w:r>
          </w:p>
        </w:tc>
        <w:tc>
          <w:tcPr>
            <w:tcW w:w="1059" w:type="dxa"/>
            <w:tcBorders>
              <w:top w:val="nil"/>
              <w:left w:val="nil"/>
              <w:bottom w:val="single" w:sz="4" w:space="0" w:color="auto"/>
              <w:right w:val="single" w:sz="4" w:space="0" w:color="auto"/>
            </w:tcBorders>
            <w:noWrap/>
            <w:vAlign w:val="center"/>
            <w:hideMark/>
          </w:tcPr>
          <w:p w14:paraId="75D87D3B" w14:textId="3F951C0E" w:rsidR="009B2323" w:rsidRPr="00112CF1" w:rsidRDefault="00762E56"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16,67</w:t>
            </w:r>
          </w:p>
        </w:tc>
        <w:tc>
          <w:tcPr>
            <w:tcW w:w="835" w:type="dxa"/>
            <w:tcBorders>
              <w:top w:val="nil"/>
              <w:left w:val="nil"/>
              <w:bottom w:val="single" w:sz="4" w:space="0" w:color="auto"/>
              <w:right w:val="single" w:sz="4" w:space="0" w:color="auto"/>
            </w:tcBorders>
            <w:noWrap/>
            <w:vAlign w:val="center"/>
            <w:hideMark/>
          </w:tcPr>
          <w:p w14:paraId="0D492F08" w14:textId="775019F8" w:rsidR="009B2323" w:rsidRPr="00112CF1" w:rsidRDefault="00762E56"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2.015,8</w:t>
            </w:r>
          </w:p>
        </w:tc>
        <w:tc>
          <w:tcPr>
            <w:tcW w:w="585" w:type="dxa"/>
            <w:tcBorders>
              <w:top w:val="nil"/>
              <w:left w:val="nil"/>
              <w:bottom w:val="single" w:sz="4" w:space="0" w:color="auto"/>
              <w:right w:val="single" w:sz="4" w:space="0" w:color="auto"/>
            </w:tcBorders>
            <w:noWrap/>
            <w:vAlign w:val="center"/>
            <w:hideMark/>
          </w:tcPr>
          <w:p w14:paraId="4B9DFD47" w14:textId="70CA2455" w:rsidR="009B2323" w:rsidRPr="00112CF1" w:rsidRDefault="009B2323" w:rsidP="001E7995">
            <w:pPr>
              <w:ind w:firstLine="0"/>
              <w:jc w:val="center"/>
              <w:rPr>
                <w:rFonts w:ascii="Times New Roman" w:eastAsia="Times New Roman" w:hAnsi="Times New Roman"/>
                <w:sz w:val="14"/>
                <w:szCs w:val="14"/>
                <w:lang w:val="sr-Cyrl-RS"/>
              </w:rPr>
            </w:pPr>
          </w:p>
        </w:tc>
        <w:tc>
          <w:tcPr>
            <w:tcW w:w="759" w:type="dxa"/>
            <w:tcBorders>
              <w:top w:val="nil"/>
              <w:left w:val="nil"/>
              <w:bottom w:val="single" w:sz="4" w:space="0" w:color="auto"/>
              <w:right w:val="single" w:sz="4" w:space="0" w:color="auto"/>
            </w:tcBorders>
            <w:noWrap/>
            <w:vAlign w:val="center"/>
            <w:hideMark/>
          </w:tcPr>
          <w:p w14:paraId="070A6F8D" w14:textId="1C221C08" w:rsidR="009B2323" w:rsidRPr="00112CF1" w:rsidRDefault="00762E56"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894,3</w:t>
            </w:r>
          </w:p>
        </w:tc>
        <w:tc>
          <w:tcPr>
            <w:tcW w:w="835" w:type="dxa"/>
            <w:tcBorders>
              <w:top w:val="nil"/>
              <w:left w:val="nil"/>
              <w:bottom w:val="single" w:sz="4" w:space="0" w:color="auto"/>
              <w:right w:val="single" w:sz="4" w:space="0" w:color="auto"/>
            </w:tcBorders>
            <w:noWrap/>
            <w:vAlign w:val="center"/>
            <w:hideMark/>
          </w:tcPr>
          <w:p w14:paraId="36663722" w14:textId="004E31E9" w:rsidR="009B2323" w:rsidRPr="00112CF1" w:rsidRDefault="00762E56"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1.121,5</w:t>
            </w:r>
          </w:p>
        </w:tc>
        <w:tc>
          <w:tcPr>
            <w:tcW w:w="835" w:type="dxa"/>
            <w:tcBorders>
              <w:top w:val="nil"/>
              <w:left w:val="nil"/>
              <w:bottom w:val="single" w:sz="4" w:space="0" w:color="auto"/>
              <w:right w:val="single" w:sz="4" w:space="0" w:color="auto"/>
            </w:tcBorders>
            <w:noWrap/>
            <w:vAlign w:val="center"/>
            <w:hideMark/>
          </w:tcPr>
          <w:p w14:paraId="0A5DF510" w14:textId="1F65ED7E" w:rsidR="009B2323" w:rsidRPr="00112CF1" w:rsidRDefault="009B2323" w:rsidP="001E7995">
            <w:pPr>
              <w:ind w:firstLine="0"/>
              <w:jc w:val="center"/>
              <w:rPr>
                <w:rFonts w:ascii="Times New Roman" w:eastAsia="Times New Roman" w:hAnsi="Times New Roman"/>
                <w:sz w:val="14"/>
                <w:szCs w:val="14"/>
                <w:lang w:val="sr-Cyrl-RS"/>
              </w:rPr>
            </w:pPr>
          </w:p>
        </w:tc>
        <w:tc>
          <w:tcPr>
            <w:tcW w:w="892" w:type="dxa"/>
            <w:tcBorders>
              <w:top w:val="nil"/>
              <w:left w:val="nil"/>
              <w:bottom w:val="single" w:sz="4" w:space="0" w:color="auto"/>
              <w:right w:val="single" w:sz="4" w:space="0" w:color="auto"/>
            </w:tcBorders>
            <w:noWrap/>
            <w:vAlign w:val="center"/>
            <w:hideMark/>
          </w:tcPr>
          <w:p w14:paraId="518F14E5" w14:textId="1AEE8F42" w:rsidR="009B2323" w:rsidRPr="000A309C" w:rsidRDefault="009B2323" w:rsidP="001E7995">
            <w:pPr>
              <w:ind w:firstLine="0"/>
              <w:jc w:val="center"/>
              <w:rPr>
                <w:rFonts w:ascii="Times New Roman" w:eastAsia="Times New Roman" w:hAnsi="Times New Roman"/>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792163DD" w14:textId="0CF8DEA2"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11010ADA" w14:textId="42819E87"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700A0085" w14:textId="01AB8B4C" w:rsidR="009B2323" w:rsidRPr="009B2323" w:rsidRDefault="009B2323" w:rsidP="001E7995">
            <w:pPr>
              <w:ind w:firstLine="0"/>
              <w:jc w:val="center"/>
              <w:rPr>
                <w:rFonts w:ascii="Times New Roman" w:eastAsia="Times New Roman" w:hAnsi="Times New Roman"/>
                <w:sz w:val="14"/>
                <w:szCs w:val="14"/>
                <w:lang w:val="en-US"/>
              </w:rPr>
            </w:pPr>
          </w:p>
        </w:tc>
        <w:tc>
          <w:tcPr>
            <w:tcW w:w="682" w:type="dxa"/>
            <w:tcBorders>
              <w:top w:val="nil"/>
              <w:left w:val="nil"/>
              <w:bottom w:val="single" w:sz="4" w:space="0" w:color="auto"/>
              <w:right w:val="single" w:sz="4" w:space="0" w:color="auto"/>
            </w:tcBorders>
            <w:noWrap/>
            <w:vAlign w:val="center"/>
            <w:hideMark/>
          </w:tcPr>
          <w:p w14:paraId="4AC2D86A" w14:textId="2D0B8574" w:rsidR="009B2323" w:rsidRPr="009B2323" w:rsidRDefault="009B2323" w:rsidP="001E7995">
            <w:pPr>
              <w:ind w:firstLine="0"/>
              <w:jc w:val="center"/>
              <w:rPr>
                <w:rFonts w:ascii="Times New Roman" w:eastAsia="Times New Roman" w:hAnsi="Times New Roman"/>
                <w:sz w:val="14"/>
                <w:szCs w:val="14"/>
                <w:lang w:val="en-US"/>
              </w:rPr>
            </w:pPr>
          </w:p>
        </w:tc>
        <w:tc>
          <w:tcPr>
            <w:tcW w:w="574" w:type="dxa"/>
            <w:tcBorders>
              <w:top w:val="nil"/>
              <w:left w:val="nil"/>
              <w:bottom w:val="single" w:sz="4" w:space="0" w:color="auto"/>
              <w:right w:val="single" w:sz="4" w:space="0" w:color="auto"/>
            </w:tcBorders>
            <w:noWrap/>
            <w:vAlign w:val="center"/>
            <w:hideMark/>
          </w:tcPr>
          <w:p w14:paraId="2FF53C24" w14:textId="2E0B7861" w:rsidR="009B2323" w:rsidRPr="009B2323" w:rsidRDefault="009B2323" w:rsidP="001E7995">
            <w:pPr>
              <w:ind w:firstLine="0"/>
              <w:jc w:val="center"/>
              <w:rPr>
                <w:rFonts w:ascii="Times New Roman" w:eastAsia="Times New Roman" w:hAnsi="Times New Roman"/>
                <w:sz w:val="14"/>
                <w:szCs w:val="14"/>
                <w:lang w:val="en-US"/>
              </w:rPr>
            </w:pPr>
          </w:p>
        </w:tc>
        <w:tc>
          <w:tcPr>
            <w:tcW w:w="1182" w:type="dxa"/>
            <w:tcBorders>
              <w:top w:val="nil"/>
              <w:left w:val="nil"/>
              <w:bottom w:val="single" w:sz="4" w:space="0" w:color="auto"/>
              <w:right w:val="single" w:sz="4" w:space="0" w:color="auto"/>
            </w:tcBorders>
            <w:noWrap/>
            <w:vAlign w:val="center"/>
            <w:hideMark/>
          </w:tcPr>
          <w:p w14:paraId="6E10FE8D" w14:textId="7F4186AB" w:rsidR="009B2323" w:rsidRPr="000A309C" w:rsidRDefault="00762E56"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43,0</w:t>
            </w:r>
          </w:p>
        </w:tc>
      </w:tr>
      <w:tr w:rsidR="009B2323" w:rsidRPr="009B2323" w14:paraId="677179FA" w14:textId="77777777" w:rsidTr="00225255">
        <w:trPr>
          <w:trHeight w:val="450"/>
          <w:jc w:val="center"/>
        </w:trPr>
        <w:tc>
          <w:tcPr>
            <w:tcW w:w="3913" w:type="dxa"/>
            <w:tcBorders>
              <w:top w:val="nil"/>
              <w:left w:val="single" w:sz="4" w:space="0" w:color="auto"/>
              <w:bottom w:val="single" w:sz="4" w:space="0" w:color="auto"/>
              <w:right w:val="single" w:sz="4" w:space="0" w:color="auto"/>
            </w:tcBorders>
            <w:vAlign w:val="center"/>
            <w:hideMark/>
          </w:tcPr>
          <w:p w14:paraId="308E389B" w14:textId="79329DCB" w:rsidR="009B2323" w:rsidRPr="00034703" w:rsidRDefault="00034703" w:rsidP="009B2323">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3</w:t>
            </w:r>
            <w:r w:rsidR="009B2323" w:rsidRPr="00AA2073">
              <w:rPr>
                <w:rFonts w:ascii="Times New Roman" w:eastAsia="Times New Roman" w:hAnsi="Times New Roman"/>
                <w:sz w:val="16"/>
                <w:szCs w:val="16"/>
              </w:rPr>
              <w:t>1</w:t>
            </w:r>
            <w:r>
              <w:rPr>
                <w:rFonts w:ascii="Times New Roman" w:eastAsia="Times New Roman" w:hAnsi="Times New Roman"/>
                <w:sz w:val="16"/>
                <w:szCs w:val="16"/>
                <w:lang w:val="sr-Cyrl-RS"/>
              </w:rPr>
              <w:t>211</w:t>
            </w:r>
            <w:r w:rsidR="009B2323" w:rsidRPr="00AA2073">
              <w:rPr>
                <w:rFonts w:ascii="Times New Roman" w:eastAsia="Times New Roman" w:hAnsi="Times New Roman"/>
                <w:sz w:val="16"/>
                <w:szCs w:val="16"/>
              </w:rPr>
              <w:t xml:space="preserve">. </w:t>
            </w:r>
            <w:r>
              <w:rPr>
                <w:rFonts w:ascii="Times New Roman" w:eastAsia="Times New Roman" w:hAnsi="Times New Roman"/>
                <w:sz w:val="16"/>
                <w:szCs w:val="16"/>
                <w:lang w:val="sr-Cyrl-RS"/>
              </w:rPr>
              <w:t>Високе мешовите шуме борова- Високе шуме четинара и лишћара</w:t>
            </w:r>
          </w:p>
        </w:tc>
        <w:tc>
          <w:tcPr>
            <w:tcW w:w="1059" w:type="dxa"/>
            <w:tcBorders>
              <w:top w:val="nil"/>
              <w:left w:val="nil"/>
              <w:bottom w:val="single" w:sz="4" w:space="0" w:color="auto"/>
              <w:right w:val="single" w:sz="4" w:space="0" w:color="auto"/>
            </w:tcBorders>
            <w:noWrap/>
            <w:vAlign w:val="center"/>
            <w:hideMark/>
          </w:tcPr>
          <w:p w14:paraId="5B1E5F8F" w14:textId="2FC91C50" w:rsidR="009B2323" w:rsidRPr="00112CF1" w:rsidRDefault="007F3A0C"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25,72</w:t>
            </w:r>
          </w:p>
        </w:tc>
        <w:tc>
          <w:tcPr>
            <w:tcW w:w="835" w:type="dxa"/>
            <w:tcBorders>
              <w:top w:val="nil"/>
              <w:left w:val="nil"/>
              <w:bottom w:val="single" w:sz="4" w:space="0" w:color="auto"/>
              <w:right w:val="single" w:sz="4" w:space="0" w:color="auto"/>
            </w:tcBorders>
            <w:noWrap/>
            <w:vAlign w:val="center"/>
            <w:hideMark/>
          </w:tcPr>
          <w:p w14:paraId="3744D534" w14:textId="43E50419" w:rsidR="009B2323" w:rsidRPr="00112CF1" w:rsidRDefault="007F3A0C"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6.211,2</w:t>
            </w:r>
          </w:p>
        </w:tc>
        <w:tc>
          <w:tcPr>
            <w:tcW w:w="585" w:type="dxa"/>
            <w:tcBorders>
              <w:top w:val="nil"/>
              <w:left w:val="nil"/>
              <w:bottom w:val="single" w:sz="4" w:space="0" w:color="auto"/>
              <w:right w:val="single" w:sz="4" w:space="0" w:color="auto"/>
            </w:tcBorders>
            <w:noWrap/>
            <w:vAlign w:val="center"/>
            <w:hideMark/>
          </w:tcPr>
          <w:p w14:paraId="66B40714" w14:textId="0915E56D"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23806648" w14:textId="0CC38259" w:rsidR="009B2323" w:rsidRPr="00112CF1" w:rsidRDefault="007F3A0C"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693,2</w:t>
            </w:r>
          </w:p>
        </w:tc>
        <w:tc>
          <w:tcPr>
            <w:tcW w:w="835" w:type="dxa"/>
            <w:tcBorders>
              <w:top w:val="nil"/>
              <w:left w:val="nil"/>
              <w:bottom w:val="single" w:sz="4" w:space="0" w:color="auto"/>
              <w:right w:val="single" w:sz="4" w:space="0" w:color="auto"/>
            </w:tcBorders>
            <w:noWrap/>
            <w:vAlign w:val="center"/>
            <w:hideMark/>
          </w:tcPr>
          <w:p w14:paraId="0FE08DBC" w14:textId="1332920F" w:rsidR="009B2323" w:rsidRPr="00112CF1" w:rsidRDefault="007F3A0C"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1.265,4</w:t>
            </w:r>
          </w:p>
        </w:tc>
        <w:tc>
          <w:tcPr>
            <w:tcW w:w="835" w:type="dxa"/>
            <w:tcBorders>
              <w:top w:val="nil"/>
              <w:left w:val="nil"/>
              <w:bottom w:val="single" w:sz="4" w:space="0" w:color="auto"/>
              <w:right w:val="single" w:sz="4" w:space="0" w:color="auto"/>
            </w:tcBorders>
            <w:noWrap/>
            <w:vAlign w:val="center"/>
            <w:hideMark/>
          </w:tcPr>
          <w:p w14:paraId="34AA13E7" w14:textId="733615CC" w:rsidR="009B2323" w:rsidRPr="00112CF1" w:rsidRDefault="007F3A0C"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1.491,7</w:t>
            </w:r>
          </w:p>
        </w:tc>
        <w:tc>
          <w:tcPr>
            <w:tcW w:w="892" w:type="dxa"/>
            <w:tcBorders>
              <w:top w:val="nil"/>
              <w:left w:val="nil"/>
              <w:bottom w:val="single" w:sz="4" w:space="0" w:color="auto"/>
              <w:right w:val="single" w:sz="4" w:space="0" w:color="auto"/>
            </w:tcBorders>
            <w:noWrap/>
            <w:vAlign w:val="center"/>
            <w:hideMark/>
          </w:tcPr>
          <w:p w14:paraId="7BCA5E01" w14:textId="280F4550" w:rsidR="009B2323" w:rsidRPr="009B2323" w:rsidRDefault="007F3A0C" w:rsidP="001E7995">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1.049,8</w:t>
            </w:r>
          </w:p>
        </w:tc>
        <w:tc>
          <w:tcPr>
            <w:tcW w:w="835" w:type="dxa"/>
            <w:tcBorders>
              <w:top w:val="nil"/>
              <w:left w:val="nil"/>
              <w:bottom w:val="single" w:sz="4" w:space="0" w:color="auto"/>
              <w:right w:val="single" w:sz="4" w:space="0" w:color="auto"/>
            </w:tcBorders>
            <w:noWrap/>
            <w:vAlign w:val="center"/>
            <w:hideMark/>
          </w:tcPr>
          <w:p w14:paraId="1D854B72" w14:textId="6CE2E92C" w:rsidR="009B2323" w:rsidRPr="007F3A0C" w:rsidRDefault="007F3A0C"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1.234,1</w:t>
            </w:r>
          </w:p>
        </w:tc>
        <w:tc>
          <w:tcPr>
            <w:tcW w:w="759" w:type="dxa"/>
            <w:tcBorders>
              <w:top w:val="nil"/>
              <w:left w:val="nil"/>
              <w:bottom w:val="single" w:sz="4" w:space="0" w:color="auto"/>
              <w:right w:val="single" w:sz="4" w:space="0" w:color="auto"/>
            </w:tcBorders>
            <w:noWrap/>
            <w:vAlign w:val="center"/>
            <w:hideMark/>
          </w:tcPr>
          <w:p w14:paraId="1DAC0A4A" w14:textId="58183864" w:rsidR="009B2323" w:rsidRPr="009B2323" w:rsidRDefault="007F3A0C" w:rsidP="001E7995">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477,0</w:t>
            </w:r>
          </w:p>
        </w:tc>
        <w:tc>
          <w:tcPr>
            <w:tcW w:w="759" w:type="dxa"/>
            <w:tcBorders>
              <w:top w:val="nil"/>
              <w:left w:val="nil"/>
              <w:bottom w:val="single" w:sz="4" w:space="0" w:color="auto"/>
              <w:right w:val="single" w:sz="4" w:space="0" w:color="auto"/>
            </w:tcBorders>
            <w:noWrap/>
            <w:vAlign w:val="center"/>
            <w:hideMark/>
          </w:tcPr>
          <w:p w14:paraId="6C13835C" w14:textId="34383476" w:rsidR="009B2323" w:rsidRPr="009B2323" w:rsidRDefault="009B2323" w:rsidP="001E7995">
            <w:pPr>
              <w:ind w:firstLine="0"/>
              <w:jc w:val="center"/>
              <w:rPr>
                <w:rFonts w:ascii="Times New Roman" w:eastAsia="Times New Roman" w:hAnsi="Times New Roman"/>
                <w:sz w:val="14"/>
                <w:szCs w:val="14"/>
                <w:lang w:val="en-US"/>
              </w:rPr>
            </w:pPr>
          </w:p>
        </w:tc>
        <w:tc>
          <w:tcPr>
            <w:tcW w:w="682" w:type="dxa"/>
            <w:tcBorders>
              <w:top w:val="nil"/>
              <w:left w:val="nil"/>
              <w:bottom w:val="single" w:sz="4" w:space="0" w:color="auto"/>
              <w:right w:val="single" w:sz="4" w:space="0" w:color="auto"/>
            </w:tcBorders>
            <w:noWrap/>
            <w:vAlign w:val="center"/>
            <w:hideMark/>
          </w:tcPr>
          <w:p w14:paraId="43A34F64" w14:textId="6B416E6D" w:rsidR="009B2323" w:rsidRPr="009B2323" w:rsidRDefault="009B2323" w:rsidP="001E7995">
            <w:pPr>
              <w:ind w:firstLine="0"/>
              <w:jc w:val="center"/>
              <w:rPr>
                <w:rFonts w:ascii="Times New Roman" w:eastAsia="Times New Roman" w:hAnsi="Times New Roman"/>
                <w:sz w:val="14"/>
                <w:szCs w:val="14"/>
                <w:lang w:val="en-US"/>
              </w:rPr>
            </w:pPr>
          </w:p>
        </w:tc>
        <w:tc>
          <w:tcPr>
            <w:tcW w:w="574" w:type="dxa"/>
            <w:tcBorders>
              <w:top w:val="nil"/>
              <w:left w:val="nil"/>
              <w:bottom w:val="single" w:sz="4" w:space="0" w:color="auto"/>
              <w:right w:val="single" w:sz="4" w:space="0" w:color="auto"/>
            </w:tcBorders>
            <w:noWrap/>
            <w:vAlign w:val="center"/>
            <w:hideMark/>
          </w:tcPr>
          <w:p w14:paraId="6B29899D" w14:textId="48364A73" w:rsidR="009B2323" w:rsidRPr="009B2323" w:rsidRDefault="009B2323" w:rsidP="001E7995">
            <w:pPr>
              <w:ind w:firstLine="0"/>
              <w:jc w:val="center"/>
              <w:rPr>
                <w:rFonts w:ascii="Times New Roman" w:eastAsia="Times New Roman" w:hAnsi="Times New Roman"/>
                <w:sz w:val="14"/>
                <w:szCs w:val="14"/>
                <w:lang w:val="en-US"/>
              </w:rPr>
            </w:pPr>
          </w:p>
        </w:tc>
        <w:tc>
          <w:tcPr>
            <w:tcW w:w="1182" w:type="dxa"/>
            <w:tcBorders>
              <w:top w:val="nil"/>
              <w:left w:val="nil"/>
              <w:bottom w:val="single" w:sz="4" w:space="0" w:color="auto"/>
              <w:right w:val="single" w:sz="4" w:space="0" w:color="auto"/>
            </w:tcBorders>
            <w:noWrap/>
            <w:vAlign w:val="center"/>
            <w:hideMark/>
          </w:tcPr>
          <w:p w14:paraId="33914785" w14:textId="1F0BF2BB" w:rsidR="009B2323" w:rsidRPr="000B372F" w:rsidRDefault="000B372F" w:rsidP="001E7995">
            <w:pPr>
              <w:ind w:firstLine="0"/>
              <w:jc w:val="center"/>
              <w:rPr>
                <w:rFonts w:ascii="Times New Roman" w:eastAsia="Times New Roman" w:hAnsi="Times New Roman"/>
                <w:sz w:val="14"/>
                <w:szCs w:val="14"/>
                <w:lang w:val="sr-Latn-RS"/>
              </w:rPr>
            </w:pPr>
            <w:r>
              <w:rPr>
                <w:rFonts w:ascii="Times New Roman" w:eastAsia="Times New Roman" w:hAnsi="Times New Roman"/>
                <w:sz w:val="14"/>
                <w:szCs w:val="14"/>
                <w:lang w:val="sr-Latn-RS"/>
              </w:rPr>
              <w:t>226,9</w:t>
            </w:r>
          </w:p>
        </w:tc>
      </w:tr>
      <w:tr w:rsidR="009B2323" w:rsidRPr="009B2323" w14:paraId="34FF7218" w14:textId="77777777" w:rsidTr="00225255">
        <w:trPr>
          <w:trHeight w:val="340"/>
          <w:jc w:val="center"/>
        </w:trPr>
        <w:tc>
          <w:tcPr>
            <w:tcW w:w="3913" w:type="dxa"/>
            <w:tcBorders>
              <w:top w:val="nil"/>
              <w:left w:val="single" w:sz="4" w:space="0" w:color="auto"/>
              <w:bottom w:val="single" w:sz="4" w:space="0" w:color="auto"/>
              <w:right w:val="single" w:sz="4" w:space="0" w:color="auto"/>
            </w:tcBorders>
            <w:vAlign w:val="center"/>
            <w:hideMark/>
          </w:tcPr>
          <w:p w14:paraId="076162A9" w14:textId="00ECFA1A" w:rsidR="009B2323" w:rsidRPr="00794706" w:rsidRDefault="00794706" w:rsidP="009B2323">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41410. Високе шуме букве, јеле и смрче</w:t>
            </w:r>
          </w:p>
        </w:tc>
        <w:tc>
          <w:tcPr>
            <w:tcW w:w="1059" w:type="dxa"/>
            <w:tcBorders>
              <w:top w:val="nil"/>
              <w:left w:val="nil"/>
              <w:bottom w:val="single" w:sz="4" w:space="0" w:color="auto"/>
              <w:right w:val="single" w:sz="4" w:space="0" w:color="auto"/>
            </w:tcBorders>
            <w:noWrap/>
            <w:vAlign w:val="center"/>
            <w:hideMark/>
          </w:tcPr>
          <w:p w14:paraId="3E12A405" w14:textId="53324116" w:rsidR="009B2323" w:rsidRPr="00112CF1" w:rsidRDefault="007F3A0C" w:rsidP="001E7995">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24,92</w:t>
            </w:r>
          </w:p>
        </w:tc>
        <w:tc>
          <w:tcPr>
            <w:tcW w:w="835" w:type="dxa"/>
            <w:tcBorders>
              <w:top w:val="nil"/>
              <w:left w:val="nil"/>
              <w:bottom w:val="single" w:sz="4" w:space="0" w:color="auto"/>
              <w:right w:val="single" w:sz="4" w:space="0" w:color="auto"/>
            </w:tcBorders>
            <w:noWrap/>
            <w:vAlign w:val="center"/>
            <w:hideMark/>
          </w:tcPr>
          <w:p w14:paraId="6C2B1740" w14:textId="65D30B8C" w:rsidR="009B2323" w:rsidRPr="009B2323" w:rsidRDefault="007F3A0C" w:rsidP="001E7995">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7.170,7</w:t>
            </w:r>
          </w:p>
        </w:tc>
        <w:tc>
          <w:tcPr>
            <w:tcW w:w="585" w:type="dxa"/>
            <w:tcBorders>
              <w:top w:val="nil"/>
              <w:left w:val="nil"/>
              <w:bottom w:val="single" w:sz="4" w:space="0" w:color="auto"/>
              <w:right w:val="single" w:sz="4" w:space="0" w:color="auto"/>
            </w:tcBorders>
            <w:noWrap/>
            <w:vAlign w:val="center"/>
            <w:hideMark/>
          </w:tcPr>
          <w:p w14:paraId="4C27DE5F" w14:textId="6C6ED7AB"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308AC08C" w14:textId="7354A4D8" w:rsidR="009B2323" w:rsidRPr="009B2323" w:rsidRDefault="007F3A0C" w:rsidP="001E7995">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681,8</w:t>
            </w:r>
          </w:p>
        </w:tc>
        <w:tc>
          <w:tcPr>
            <w:tcW w:w="835" w:type="dxa"/>
            <w:tcBorders>
              <w:top w:val="nil"/>
              <w:left w:val="nil"/>
              <w:bottom w:val="single" w:sz="4" w:space="0" w:color="auto"/>
              <w:right w:val="single" w:sz="4" w:space="0" w:color="auto"/>
            </w:tcBorders>
            <w:noWrap/>
            <w:vAlign w:val="center"/>
            <w:hideMark/>
          </w:tcPr>
          <w:p w14:paraId="56099320" w14:textId="1144D7B3" w:rsidR="009B2323" w:rsidRPr="009B2323" w:rsidRDefault="007F3A0C" w:rsidP="001E7995">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6.488,9</w:t>
            </w:r>
          </w:p>
        </w:tc>
        <w:tc>
          <w:tcPr>
            <w:tcW w:w="835" w:type="dxa"/>
            <w:tcBorders>
              <w:top w:val="nil"/>
              <w:left w:val="nil"/>
              <w:bottom w:val="single" w:sz="4" w:space="0" w:color="auto"/>
              <w:right w:val="single" w:sz="4" w:space="0" w:color="auto"/>
            </w:tcBorders>
            <w:noWrap/>
            <w:vAlign w:val="center"/>
            <w:hideMark/>
          </w:tcPr>
          <w:p w14:paraId="485E0B6A" w14:textId="1913B0CB" w:rsidR="009B2323" w:rsidRPr="009B2323" w:rsidRDefault="009B2323" w:rsidP="001E7995">
            <w:pPr>
              <w:ind w:firstLine="0"/>
              <w:jc w:val="center"/>
              <w:rPr>
                <w:rFonts w:ascii="Times New Roman" w:eastAsia="Times New Roman" w:hAnsi="Times New Roman"/>
                <w:sz w:val="14"/>
                <w:szCs w:val="14"/>
                <w:lang w:val="en-US"/>
              </w:rPr>
            </w:pPr>
          </w:p>
        </w:tc>
        <w:tc>
          <w:tcPr>
            <w:tcW w:w="892" w:type="dxa"/>
            <w:tcBorders>
              <w:top w:val="nil"/>
              <w:left w:val="nil"/>
              <w:bottom w:val="single" w:sz="4" w:space="0" w:color="auto"/>
              <w:right w:val="single" w:sz="4" w:space="0" w:color="auto"/>
            </w:tcBorders>
            <w:noWrap/>
            <w:vAlign w:val="center"/>
            <w:hideMark/>
          </w:tcPr>
          <w:p w14:paraId="5AE8C4B6" w14:textId="23720928" w:rsidR="009B2323" w:rsidRPr="009B2323" w:rsidRDefault="009B2323" w:rsidP="001E7995">
            <w:pPr>
              <w:ind w:firstLine="0"/>
              <w:jc w:val="center"/>
              <w:rPr>
                <w:rFonts w:ascii="Times New Roman" w:eastAsia="Times New Roman" w:hAnsi="Times New Roman"/>
                <w:sz w:val="14"/>
                <w:szCs w:val="14"/>
                <w:lang w:val="en-US"/>
              </w:rPr>
            </w:pPr>
          </w:p>
        </w:tc>
        <w:tc>
          <w:tcPr>
            <w:tcW w:w="835" w:type="dxa"/>
            <w:tcBorders>
              <w:top w:val="nil"/>
              <w:left w:val="nil"/>
              <w:bottom w:val="single" w:sz="4" w:space="0" w:color="auto"/>
              <w:right w:val="single" w:sz="4" w:space="0" w:color="auto"/>
            </w:tcBorders>
            <w:noWrap/>
            <w:vAlign w:val="center"/>
            <w:hideMark/>
          </w:tcPr>
          <w:p w14:paraId="2ECF66D7" w14:textId="68D5F9DA"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65A90F15" w14:textId="73DF147B" w:rsidR="009B2323" w:rsidRPr="009B2323" w:rsidRDefault="009B2323" w:rsidP="001E7995">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21B495B0" w14:textId="5021AF4A" w:rsidR="009B2323" w:rsidRPr="009B2323" w:rsidRDefault="009B2323" w:rsidP="001E7995">
            <w:pPr>
              <w:ind w:firstLine="0"/>
              <w:jc w:val="center"/>
              <w:rPr>
                <w:rFonts w:ascii="Times New Roman" w:eastAsia="Times New Roman" w:hAnsi="Times New Roman"/>
                <w:sz w:val="14"/>
                <w:szCs w:val="14"/>
                <w:lang w:val="en-US"/>
              </w:rPr>
            </w:pPr>
          </w:p>
        </w:tc>
        <w:tc>
          <w:tcPr>
            <w:tcW w:w="682" w:type="dxa"/>
            <w:tcBorders>
              <w:top w:val="nil"/>
              <w:left w:val="nil"/>
              <w:bottom w:val="single" w:sz="4" w:space="0" w:color="auto"/>
              <w:right w:val="single" w:sz="4" w:space="0" w:color="auto"/>
            </w:tcBorders>
            <w:noWrap/>
            <w:vAlign w:val="center"/>
            <w:hideMark/>
          </w:tcPr>
          <w:p w14:paraId="27DF3A7C" w14:textId="374E866C" w:rsidR="009B2323" w:rsidRPr="009B2323" w:rsidRDefault="009B2323" w:rsidP="001E7995">
            <w:pPr>
              <w:ind w:firstLine="0"/>
              <w:jc w:val="center"/>
              <w:rPr>
                <w:rFonts w:ascii="Times New Roman" w:eastAsia="Times New Roman" w:hAnsi="Times New Roman"/>
                <w:sz w:val="14"/>
                <w:szCs w:val="14"/>
                <w:lang w:val="en-US"/>
              </w:rPr>
            </w:pPr>
          </w:p>
        </w:tc>
        <w:tc>
          <w:tcPr>
            <w:tcW w:w="574" w:type="dxa"/>
            <w:tcBorders>
              <w:top w:val="nil"/>
              <w:left w:val="nil"/>
              <w:bottom w:val="single" w:sz="4" w:space="0" w:color="auto"/>
              <w:right w:val="single" w:sz="4" w:space="0" w:color="auto"/>
            </w:tcBorders>
            <w:noWrap/>
            <w:vAlign w:val="center"/>
            <w:hideMark/>
          </w:tcPr>
          <w:p w14:paraId="39D36DB4" w14:textId="5A879D39" w:rsidR="009B2323" w:rsidRPr="009B2323" w:rsidRDefault="009B2323" w:rsidP="001E7995">
            <w:pPr>
              <w:ind w:firstLine="0"/>
              <w:jc w:val="center"/>
              <w:rPr>
                <w:rFonts w:ascii="Times New Roman" w:eastAsia="Times New Roman" w:hAnsi="Times New Roman"/>
                <w:sz w:val="14"/>
                <w:szCs w:val="14"/>
                <w:lang w:val="en-US"/>
              </w:rPr>
            </w:pPr>
          </w:p>
        </w:tc>
        <w:tc>
          <w:tcPr>
            <w:tcW w:w="1182" w:type="dxa"/>
            <w:tcBorders>
              <w:top w:val="nil"/>
              <w:left w:val="nil"/>
              <w:bottom w:val="single" w:sz="4" w:space="0" w:color="auto"/>
              <w:right w:val="single" w:sz="4" w:space="0" w:color="auto"/>
            </w:tcBorders>
            <w:noWrap/>
            <w:vAlign w:val="center"/>
            <w:hideMark/>
          </w:tcPr>
          <w:p w14:paraId="7F24773E" w14:textId="1FA77232" w:rsidR="009B2323" w:rsidRPr="009B2323" w:rsidRDefault="007F3A0C" w:rsidP="001E7995">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159,8</w:t>
            </w:r>
          </w:p>
        </w:tc>
      </w:tr>
      <w:tr w:rsidR="009B2323" w:rsidRPr="009B2323" w14:paraId="5570BAF2"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hideMark/>
          </w:tcPr>
          <w:p w14:paraId="46C8E433" w14:textId="53BF1B89" w:rsidR="009B2323" w:rsidRPr="00794706" w:rsidRDefault="00794706" w:rsidP="009B2323">
            <w:pPr>
              <w:ind w:firstLine="0"/>
              <w:jc w:val="left"/>
              <w:rPr>
                <w:rFonts w:ascii="Times New Roman" w:eastAsia="Times New Roman" w:hAnsi="Times New Roman"/>
                <w:bCs/>
                <w:color w:val="000000"/>
                <w:sz w:val="16"/>
                <w:szCs w:val="16"/>
                <w:lang w:val="sr-Cyrl-RS"/>
              </w:rPr>
            </w:pPr>
            <w:r w:rsidRPr="00794706">
              <w:rPr>
                <w:rFonts w:ascii="Times New Roman" w:eastAsia="Times New Roman" w:hAnsi="Times New Roman"/>
                <w:bCs/>
                <w:color w:val="000000"/>
                <w:sz w:val="16"/>
                <w:szCs w:val="16"/>
                <w:lang w:val="sr-Cyrl-RS"/>
              </w:rPr>
              <w:t>51730. Шибљаци, шикаре и жбунаста вегетација</w:t>
            </w:r>
          </w:p>
        </w:tc>
        <w:tc>
          <w:tcPr>
            <w:tcW w:w="1059" w:type="dxa"/>
            <w:tcBorders>
              <w:top w:val="nil"/>
              <w:left w:val="nil"/>
              <w:bottom w:val="single" w:sz="4" w:space="0" w:color="auto"/>
              <w:right w:val="single" w:sz="4" w:space="0" w:color="auto"/>
            </w:tcBorders>
            <w:noWrap/>
            <w:vAlign w:val="center"/>
            <w:hideMark/>
          </w:tcPr>
          <w:p w14:paraId="23E75E6F" w14:textId="1440E719" w:rsidR="009B2323" w:rsidRPr="007F3A0C" w:rsidRDefault="007F3A0C" w:rsidP="001E7995">
            <w:pPr>
              <w:ind w:firstLine="0"/>
              <w:jc w:val="center"/>
              <w:rPr>
                <w:rFonts w:ascii="Times New Roman" w:eastAsia="Times New Roman" w:hAnsi="Times New Roman"/>
                <w:bCs/>
                <w:color w:val="000000"/>
                <w:sz w:val="14"/>
                <w:szCs w:val="14"/>
                <w:lang w:val="sr-Cyrl-RS"/>
              </w:rPr>
            </w:pPr>
            <w:r w:rsidRPr="007F3A0C">
              <w:rPr>
                <w:rFonts w:ascii="Times New Roman" w:eastAsia="Times New Roman" w:hAnsi="Times New Roman"/>
                <w:bCs/>
                <w:color w:val="000000"/>
                <w:sz w:val="14"/>
                <w:szCs w:val="14"/>
                <w:lang w:val="sr-Cyrl-RS"/>
              </w:rPr>
              <w:t>172,38</w:t>
            </w:r>
          </w:p>
        </w:tc>
        <w:tc>
          <w:tcPr>
            <w:tcW w:w="835" w:type="dxa"/>
            <w:tcBorders>
              <w:top w:val="nil"/>
              <w:left w:val="nil"/>
              <w:bottom w:val="single" w:sz="4" w:space="0" w:color="auto"/>
              <w:right w:val="single" w:sz="4" w:space="0" w:color="auto"/>
            </w:tcBorders>
            <w:noWrap/>
            <w:vAlign w:val="center"/>
            <w:hideMark/>
          </w:tcPr>
          <w:p w14:paraId="7E1E7CFF" w14:textId="6A541335" w:rsidR="009B2323" w:rsidRPr="000A309C" w:rsidRDefault="009B2323" w:rsidP="001E7995">
            <w:pPr>
              <w:ind w:firstLine="0"/>
              <w:jc w:val="center"/>
              <w:rPr>
                <w:rFonts w:ascii="Times New Roman" w:eastAsia="Times New Roman" w:hAnsi="Times New Roman"/>
                <w:b/>
                <w:color w:val="000000"/>
                <w:sz w:val="14"/>
                <w:szCs w:val="14"/>
                <w:lang w:val="sr-Cyrl-RS"/>
              </w:rPr>
            </w:pPr>
          </w:p>
        </w:tc>
        <w:tc>
          <w:tcPr>
            <w:tcW w:w="585" w:type="dxa"/>
            <w:tcBorders>
              <w:top w:val="nil"/>
              <w:left w:val="nil"/>
              <w:bottom w:val="single" w:sz="4" w:space="0" w:color="auto"/>
              <w:right w:val="single" w:sz="4" w:space="0" w:color="auto"/>
            </w:tcBorders>
            <w:noWrap/>
            <w:vAlign w:val="center"/>
            <w:hideMark/>
          </w:tcPr>
          <w:p w14:paraId="72AE3713" w14:textId="3DE01F78" w:rsidR="009B2323" w:rsidRPr="000A309C" w:rsidRDefault="009B2323" w:rsidP="001E7995">
            <w:pPr>
              <w:ind w:firstLine="0"/>
              <w:jc w:val="center"/>
              <w:rPr>
                <w:rFonts w:ascii="Times New Roman" w:eastAsia="Times New Roman" w:hAnsi="Times New Roman"/>
                <w:b/>
                <w:color w:val="000000"/>
                <w:sz w:val="14"/>
                <w:szCs w:val="14"/>
                <w:lang w:val="sr-Cyrl-RS"/>
              </w:rPr>
            </w:pPr>
          </w:p>
        </w:tc>
        <w:tc>
          <w:tcPr>
            <w:tcW w:w="759" w:type="dxa"/>
            <w:tcBorders>
              <w:top w:val="nil"/>
              <w:left w:val="nil"/>
              <w:bottom w:val="single" w:sz="4" w:space="0" w:color="auto"/>
              <w:right w:val="single" w:sz="4" w:space="0" w:color="auto"/>
            </w:tcBorders>
            <w:noWrap/>
            <w:vAlign w:val="center"/>
            <w:hideMark/>
          </w:tcPr>
          <w:p w14:paraId="2083B83C" w14:textId="5A5C3209" w:rsidR="009B2323" w:rsidRPr="000A309C" w:rsidRDefault="009B2323" w:rsidP="001E7995">
            <w:pPr>
              <w:ind w:firstLine="0"/>
              <w:jc w:val="center"/>
              <w:rPr>
                <w:rFonts w:ascii="Times New Roman" w:eastAsia="Times New Roman" w:hAnsi="Times New Roman"/>
                <w:b/>
                <w:color w:val="000000"/>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783F91A9" w14:textId="0515AB4D" w:rsidR="009B2323" w:rsidRPr="000A309C" w:rsidRDefault="009B2323" w:rsidP="001E7995">
            <w:pPr>
              <w:ind w:firstLine="0"/>
              <w:jc w:val="center"/>
              <w:rPr>
                <w:rFonts w:ascii="Times New Roman" w:eastAsia="Times New Roman" w:hAnsi="Times New Roman"/>
                <w:b/>
                <w:color w:val="000000"/>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39C4059E" w14:textId="5CED9814" w:rsidR="009B2323" w:rsidRPr="000A309C" w:rsidRDefault="009B2323" w:rsidP="001E7995">
            <w:pPr>
              <w:ind w:firstLine="0"/>
              <w:jc w:val="center"/>
              <w:rPr>
                <w:rFonts w:ascii="Times New Roman" w:eastAsia="Times New Roman" w:hAnsi="Times New Roman"/>
                <w:b/>
                <w:color w:val="000000"/>
                <w:sz w:val="14"/>
                <w:szCs w:val="14"/>
                <w:lang w:val="sr-Cyrl-RS"/>
              </w:rPr>
            </w:pPr>
          </w:p>
        </w:tc>
        <w:tc>
          <w:tcPr>
            <w:tcW w:w="892" w:type="dxa"/>
            <w:tcBorders>
              <w:top w:val="nil"/>
              <w:left w:val="nil"/>
              <w:bottom w:val="single" w:sz="4" w:space="0" w:color="auto"/>
              <w:right w:val="single" w:sz="4" w:space="0" w:color="auto"/>
            </w:tcBorders>
            <w:noWrap/>
            <w:vAlign w:val="center"/>
            <w:hideMark/>
          </w:tcPr>
          <w:p w14:paraId="301856BD" w14:textId="481C1D4F" w:rsidR="009B2323" w:rsidRPr="000A309C" w:rsidRDefault="009B2323" w:rsidP="001E7995">
            <w:pPr>
              <w:ind w:firstLine="0"/>
              <w:jc w:val="center"/>
              <w:rPr>
                <w:rFonts w:ascii="Times New Roman" w:eastAsia="Times New Roman" w:hAnsi="Times New Roman"/>
                <w:b/>
                <w:color w:val="000000"/>
                <w:sz w:val="14"/>
                <w:szCs w:val="14"/>
                <w:lang w:val="sr-Cyrl-RS"/>
              </w:rPr>
            </w:pPr>
          </w:p>
        </w:tc>
        <w:tc>
          <w:tcPr>
            <w:tcW w:w="835" w:type="dxa"/>
            <w:tcBorders>
              <w:top w:val="nil"/>
              <w:left w:val="nil"/>
              <w:bottom w:val="single" w:sz="4" w:space="0" w:color="auto"/>
              <w:right w:val="single" w:sz="4" w:space="0" w:color="auto"/>
            </w:tcBorders>
            <w:noWrap/>
            <w:vAlign w:val="center"/>
            <w:hideMark/>
          </w:tcPr>
          <w:p w14:paraId="30C4706B" w14:textId="75D49D83" w:rsidR="009B2323" w:rsidRPr="009B2323" w:rsidRDefault="009B2323" w:rsidP="001E7995">
            <w:pPr>
              <w:ind w:firstLine="0"/>
              <w:jc w:val="center"/>
              <w:rPr>
                <w:rFonts w:ascii="Times New Roman" w:eastAsia="Times New Roman" w:hAnsi="Times New Roman"/>
                <w:b/>
                <w:color w:val="000000"/>
                <w:sz w:val="14"/>
                <w:szCs w:val="14"/>
                <w:lang w:val="en-US"/>
              </w:rPr>
            </w:pPr>
          </w:p>
        </w:tc>
        <w:tc>
          <w:tcPr>
            <w:tcW w:w="759" w:type="dxa"/>
            <w:tcBorders>
              <w:top w:val="nil"/>
              <w:left w:val="nil"/>
              <w:bottom w:val="single" w:sz="4" w:space="0" w:color="auto"/>
              <w:right w:val="single" w:sz="4" w:space="0" w:color="auto"/>
            </w:tcBorders>
            <w:noWrap/>
            <w:vAlign w:val="center"/>
            <w:hideMark/>
          </w:tcPr>
          <w:p w14:paraId="7B1997F4" w14:textId="78AB9104" w:rsidR="009B2323" w:rsidRPr="009B2323" w:rsidRDefault="009B2323" w:rsidP="001E7995">
            <w:pPr>
              <w:ind w:firstLine="0"/>
              <w:jc w:val="center"/>
              <w:rPr>
                <w:rFonts w:ascii="Times New Roman" w:eastAsia="Times New Roman" w:hAnsi="Times New Roman"/>
                <w:b/>
                <w:color w:val="000000"/>
                <w:sz w:val="14"/>
                <w:szCs w:val="14"/>
                <w:lang w:val="en-US"/>
              </w:rPr>
            </w:pPr>
          </w:p>
        </w:tc>
        <w:tc>
          <w:tcPr>
            <w:tcW w:w="759" w:type="dxa"/>
            <w:tcBorders>
              <w:top w:val="nil"/>
              <w:left w:val="nil"/>
              <w:bottom w:val="single" w:sz="4" w:space="0" w:color="auto"/>
              <w:right w:val="single" w:sz="4" w:space="0" w:color="auto"/>
            </w:tcBorders>
            <w:noWrap/>
            <w:vAlign w:val="center"/>
            <w:hideMark/>
          </w:tcPr>
          <w:p w14:paraId="1FE758BD" w14:textId="68E72BFB" w:rsidR="009B2323" w:rsidRPr="009B2323" w:rsidRDefault="009B2323" w:rsidP="001E7995">
            <w:pPr>
              <w:ind w:firstLine="0"/>
              <w:jc w:val="center"/>
              <w:rPr>
                <w:rFonts w:ascii="Times New Roman" w:eastAsia="Times New Roman" w:hAnsi="Times New Roman"/>
                <w:b/>
                <w:color w:val="000000"/>
                <w:sz w:val="14"/>
                <w:szCs w:val="14"/>
                <w:lang w:val="en-US"/>
              </w:rPr>
            </w:pPr>
          </w:p>
        </w:tc>
        <w:tc>
          <w:tcPr>
            <w:tcW w:w="682" w:type="dxa"/>
            <w:tcBorders>
              <w:top w:val="nil"/>
              <w:left w:val="nil"/>
              <w:bottom w:val="single" w:sz="4" w:space="0" w:color="auto"/>
              <w:right w:val="single" w:sz="4" w:space="0" w:color="auto"/>
            </w:tcBorders>
            <w:noWrap/>
            <w:vAlign w:val="center"/>
            <w:hideMark/>
          </w:tcPr>
          <w:p w14:paraId="0944101F" w14:textId="078F1AD2" w:rsidR="009B2323" w:rsidRPr="009B2323" w:rsidRDefault="009B2323" w:rsidP="001E7995">
            <w:pPr>
              <w:ind w:firstLine="0"/>
              <w:jc w:val="center"/>
              <w:rPr>
                <w:rFonts w:ascii="Times New Roman" w:eastAsia="Times New Roman" w:hAnsi="Times New Roman"/>
                <w:b/>
                <w:color w:val="000000"/>
                <w:sz w:val="14"/>
                <w:szCs w:val="14"/>
                <w:lang w:val="en-US"/>
              </w:rPr>
            </w:pPr>
          </w:p>
        </w:tc>
        <w:tc>
          <w:tcPr>
            <w:tcW w:w="574" w:type="dxa"/>
            <w:tcBorders>
              <w:top w:val="nil"/>
              <w:left w:val="nil"/>
              <w:bottom w:val="single" w:sz="4" w:space="0" w:color="auto"/>
              <w:right w:val="single" w:sz="4" w:space="0" w:color="auto"/>
            </w:tcBorders>
            <w:noWrap/>
            <w:vAlign w:val="center"/>
            <w:hideMark/>
          </w:tcPr>
          <w:p w14:paraId="132B375A" w14:textId="1804AD94" w:rsidR="009B2323" w:rsidRPr="009B2323" w:rsidRDefault="009B2323" w:rsidP="001E7995">
            <w:pPr>
              <w:ind w:firstLine="0"/>
              <w:jc w:val="center"/>
              <w:rPr>
                <w:rFonts w:ascii="Times New Roman" w:eastAsia="Times New Roman" w:hAnsi="Times New Roman"/>
                <w:b/>
                <w:color w:val="000000"/>
                <w:sz w:val="14"/>
                <w:szCs w:val="14"/>
                <w:lang w:val="en-US"/>
              </w:rPr>
            </w:pPr>
          </w:p>
        </w:tc>
        <w:tc>
          <w:tcPr>
            <w:tcW w:w="1182" w:type="dxa"/>
            <w:tcBorders>
              <w:top w:val="nil"/>
              <w:left w:val="nil"/>
              <w:bottom w:val="single" w:sz="4" w:space="0" w:color="auto"/>
              <w:right w:val="single" w:sz="4" w:space="0" w:color="auto"/>
            </w:tcBorders>
            <w:noWrap/>
            <w:vAlign w:val="center"/>
            <w:hideMark/>
          </w:tcPr>
          <w:p w14:paraId="7BF7331C" w14:textId="58A0597C" w:rsidR="009B2323" w:rsidRPr="000A309C" w:rsidRDefault="009B2323" w:rsidP="001E7995">
            <w:pPr>
              <w:ind w:firstLine="0"/>
              <w:jc w:val="center"/>
              <w:rPr>
                <w:rFonts w:ascii="Times New Roman" w:eastAsia="Times New Roman" w:hAnsi="Times New Roman"/>
                <w:b/>
                <w:color w:val="000000"/>
                <w:sz w:val="14"/>
                <w:szCs w:val="14"/>
                <w:lang w:val="sr-Cyrl-RS"/>
              </w:rPr>
            </w:pPr>
          </w:p>
        </w:tc>
      </w:tr>
      <w:tr w:rsidR="00FB5025" w:rsidRPr="009B2323" w14:paraId="5FF996CA"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tcPr>
          <w:p w14:paraId="156941AD" w14:textId="4EA71E0A" w:rsidR="00FB5025" w:rsidRPr="00794706" w:rsidRDefault="00FB5025" w:rsidP="009B2323">
            <w:pPr>
              <w:ind w:firstLine="0"/>
              <w:jc w:val="left"/>
              <w:rPr>
                <w:rFonts w:ascii="Times New Roman" w:eastAsia="Times New Roman" w:hAnsi="Times New Roman"/>
                <w:sz w:val="16"/>
                <w:szCs w:val="16"/>
                <w:lang w:val="sr-Cyrl-RS"/>
              </w:rPr>
            </w:pPr>
            <w:r w:rsidRPr="009B2323">
              <w:rPr>
                <w:rFonts w:ascii="Times New Roman" w:eastAsia="Times New Roman" w:hAnsi="Times New Roman"/>
                <w:b/>
                <w:color w:val="000000"/>
                <w:sz w:val="16"/>
                <w:szCs w:val="16"/>
                <w:lang w:val="en-US"/>
              </w:rPr>
              <w:t xml:space="preserve">НЦ </w:t>
            </w:r>
            <w:r w:rsidR="00794706">
              <w:rPr>
                <w:rFonts w:ascii="Times New Roman" w:eastAsia="Times New Roman" w:hAnsi="Times New Roman"/>
                <w:b/>
                <w:color w:val="000000"/>
                <w:sz w:val="16"/>
                <w:szCs w:val="16"/>
                <w:lang w:val="sr-Cyrl-RS"/>
              </w:rPr>
              <w:t>26</w:t>
            </w:r>
          </w:p>
        </w:tc>
        <w:tc>
          <w:tcPr>
            <w:tcW w:w="1059" w:type="dxa"/>
            <w:tcBorders>
              <w:top w:val="nil"/>
              <w:left w:val="nil"/>
              <w:bottom w:val="single" w:sz="4" w:space="0" w:color="auto"/>
              <w:right w:val="single" w:sz="4" w:space="0" w:color="auto"/>
            </w:tcBorders>
            <w:noWrap/>
            <w:vAlign w:val="center"/>
          </w:tcPr>
          <w:p w14:paraId="02093935" w14:textId="2638A815" w:rsidR="00FB5025" w:rsidRPr="000A309C" w:rsidRDefault="007F3A0C" w:rsidP="001E7995">
            <w:pPr>
              <w:ind w:firstLine="0"/>
              <w:jc w:val="center"/>
              <w:rPr>
                <w:rFonts w:ascii="Times New Roman" w:eastAsia="Times New Roman" w:hAnsi="Times New Roman"/>
                <w:b/>
                <w:bCs/>
                <w:sz w:val="14"/>
                <w:szCs w:val="14"/>
                <w:lang w:val="sr-Cyrl-RS"/>
              </w:rPr>
            </w:pPr>
            <w:r>
              <w:rPr>
                <w:rFonts w:ascii="Times New Roman" w:eastAsia="Times New Roman" w:hAnsi="Times New Roman"/>
                <w:b/>
                <w:bCs/>
                <w:sz w:val="14"/>
                <w:szCs w:val="14"/>
                <w:lang w:val="sr-Cyrl-RS"/>
              </w:rPr>
              <w:t>528,05</w:t>
            </w:r>
          </w:p>
        </w:tc>
        <w:tc>
          <w:tcPr>
            <w:tcW w:w="835" w:type="dxa"/>
            <w:tcBorders>
              <w:top w:val="nil"/>
              <w:left w:val="nil"/>
              <w:bottom w:val="single" w:sz="4" w:space="0" w:color="auto"/>
              <w:right w:val="single" w:sz="4" w:space="0" w:color="auto"/>
            </w:tcBorders>
            <w:noWrap/>
            <w:vAlign w:val="center"/>
          </w:tcPr>
          <w:p w14:paraId="36E451F0" w14:textId="0BEB061B" w:rsidR="00FB5025" w:rsidRPr="00E460AE" w:rsidRDefault="007F3A0C" w:rsidP="001E7995">
            <w:pPr>
              <w:ind w:firstLine="0"/>
              <w:jc w:val="center"/>
              <w:rPr>
                <w:rFonts w:ascii="Times New Roman" w:eastAsia="Times New Roman" w:hAnsi="Times New Roman"/>
                <w:b/>
                <w:bCs/>
                <w:sz w:val="14"/>
                <w:szCs w:val="14"/>
                <w:lang w:val="sr-Latn-RS"/>
              </w:rPr>
            </w:pPr>
            <w:r w:rsidRPr="001E7995">
              <w:rPr>
                <w:rFonts w:ascii="Times New Roman" w:eastAsia="Times New Roman" w:hAnsi="Times New Roman"/>
                <w:b/>
                <w:bCs/>
                <w:sz w:val="14"/>
                <w:szCs w:val="14"/>
                <w:lang w:val="sr-Cyrl-RS"/>
              </w:rPr>
              <w:t>52.5</w:t>
            </w:r>
            <w:r w:rsidR="00E460AE">
              <w:rPr>
                <w:rFonts w:ascii="Times New Roman" w:eastAsia="Times New Roman" w:hAnsi="Times New Roman"/>
                <w:b/>
                <w:bCs/>
                <w:sz w:val="14"/>
                <w:szCs w:val="14"/>
                <w:lang w:val="sr-Latn-RS"/>
              </w:rPr>
              <w:t>90,3</w:t>
            </w:r>
          </w:p>
        </w:tc>
        <w:tc>
          <w:tcPr>
            <w:tcW w:w="585" w:type="dxa"/>
            <w:tcBorders>
              <w:top w:val="nil"/>
              <w:left w:val="nil"/>
              <w:bottom w:val="single" w:sz="4" w:space="0" w:color="auto"/>
              <w:right w:val="single" w:sz="4" w:space="0" w:color="auto"/>
            </w:tcBorders>
            <w:noWrap/>
            <w:vAlign w:val="center"/>
          </w:tcPr>
          <w:p w14:paraId="70283A0E" w14:textId="0E460F4C" w:rsidR="00FB5025" w:rsidRPr="001E7995" w:rsidRDefault="007F3A0C" w:rsidP="001E7995">
            <w:pPr>
              <w:ind w:firstLine="0"/>
              <w:jc w:val="center"/>
              <w:rPr>
                <w:rFonts w:ascii="Times New Roman" w:eastAsia="Times New Roman" w:hAnsi="Times New Roman"/>
                <w:b/>
                <w:bCs/>
                <w:sz w:val="14"/>
                <w:szCs w:val="14"/>
                <w:lang w:val="sr-Cyrl-RS"/>
              </w:rPr>
            </w:pPr>
            <w:r w:rsidRPr="001E7995">
              <w:rPr>
                <w:rFonts w:ascii="Times New Roman" w:eastAsia="Times New Roman" w:hAnsi="Times New Roman"/>
                <w:b/>
                <w:bCs/>
                <w:sz w:val="14"/>
                <w:szCs w:val="14"/>
                <w:lang w:val="sr-Cyrl-RS"/>
              </w:rPr>
              <w:t>11,9</w:t>
            </w:r>
          </w:p>
        </w:tc>
        <w:tc>
          <w:tcPr>
            <w:tcW w:w="759" w:type="dxa"/>
            <w:tcBorders>
              <w:top w:val="nil"/>
              <w:left w:val="nil"/>
              <w:bottom w:val="single" w:sz="4" w:space="0" w:color="auto"/>
              <w:right w:val="single" w:sz="4" w:space="0" w:color="auto"/>
            </w:tcBorders>
            <w:noWrap/>
            <w:vAlign w:val="center"/>
          </w:tcPr>
          <w:p w14:paraId="52482212" w14:textId="09E5A3D4" w:rsidR="00FB5025" w:rsidRPr="001E7995" w:rsidRDefault="007F3A0C" w:rsidP="001E7995">
            <w:pPr>
              <w:ind w:firstLine="0"/>
              <w:jc w:val="center"/>
              <w:rPr>
                <w:rFonts w:ascii="Times New Roman" w:eastAsia="Times New Roman" w:hAnsi="Times New Roman"/>
                <w:b/>
                <w:bCs/>
                <w:sz w:val="14"/>
                <w:szCs w:val="14"/>
                <w:lang w:val="sr-Cyrl-RS"/>
              </w:rPr>
            </w:pPr>
            <w:r w:rsidRPr="001E7995">
              <w:rPr>
                <w:rFonts w:ascii="Times New Roman" w:eastAsia="Times New Roman" w:hAnsi="Times New Roman"/>
                <w:b/>
                <w:bCs/>
                <w:sz w:val="14"/>
                <w:szCs w:val="14"/>
                <w:lang w:val="sr-Cyrl-RS"/>
              </w:rPr>
              <w:t>10.003,6</w:t>
            </w:r>
          </w:p>
        </w:tc>
        <w:tc>
          <w:tcPr>
            <w:tcW w:w="835" w:type="dxa"/>
            <w:tcBorders>
              <w:top w:val="nil"/>
              <w:left w:val="nil"/>
              <w:bottom w:val="single" w:sz="4" w:space="0" w:color="auto"/>
              <w:right w:val="single" w:sz="4" w:space="0" w:color="auto"/>
            </w:tcBorders>
            <w:noWrap/>
            <w:vAlign w:val="center"/>
          </w:tcPr>
          <w:p w14:paraId="344FF776" w14:textId="2BCE9988" w:rsidR="00FB5025" w:rsidRPr="001E7995" w:rsidRDefault="007F3A0C" w:rsidP="001E7995">
            <w:pPr>
              <w:ind w:firstLine="0"/>
              <w:jc w:val="center"/>
              <w:rPr>
                <w:rFonts w:ascii="Times New Roman" w:eastAsia="Times New Roman" w:hAnsi="Times New Roman"/>
                <w:b/>
                <w:bCs/>
                <w:sz w:val="14"/>
                <w:szCs w:val="14"/>
                <w:lang w:val="sr-Cyrl-RS"/>
              </w:rPr>
            </w:pPr>
            <w:r w:rsidRPr="001E7995">
              <w:rPr>
                <w:rFonts w:ascii="Times New Roman" w:eastAsia="Times New Roman" w:hAnsi="Times New Roman"/>
                <w:b/>
                <w:bCs/>
                <w:sz w:val="14"/>
                <w:szCs w:val="14"/>
                <w:lang w:val="sr-Cyrl-RS"/>
              </w:rPr>
              <w:t>31.540,5</w:t>
            </w:r>
          </w:p>
        </w:tc>
        <w:tc>
          <w:tcPr>
            <w:tcW w:w="835" w:type="dxa"/>
            <w:tcBorders>
              <w:top w:val="nil"/>
              <w:left w:val="nil"/>
              <w:bottom w:val="single" w:sz="4" w:space="0" w:color="auto"/>
              <w:right w:val="single" w:sz="4" w:space="0" w:color="auto"/>
            </w:tcBorders>
            <w:noWrap/>
            <w:vAlign w:val="center"/>
          </w:tcPr>
          <w:p w14:paraId="7AD54B6C" w14:textId="0A14C3B7" w:rsidR="00FB5025" w:rsidRPr="001E7995" w:rsidRDefault="007F3A0C" w:rsidP="001E7995">
            <w:pPr>
              <w:ind w:firstLine="0"/>
              <w:jc w:val="center"/>
              <w:rPr>
                <w:rFonts w:ascii="Times New Roman" w:eastAsia="Times New Roman" w:hAnsi="Times New Roman"/>
                <w:b/>
                <w:bCs/>
                <w:sz w:val="14"/>
                <w:szCs w:val="14"/>
                <w:lang w:val="sr-Cyrl-RS"/>
              </w:rPr>
            </w:pPr>
            <w:r w:rsidRPr="001E7995">
              <w:rPr>
                <w:rFonts w:ascii="Times New Roman" w:eastAsia="Times New Roman" w:hAnsi="Times New Roman"/>
                <w:b/>
                <w:bCs/>
                <w:sz w:val="14"/>
                <w:szCs w:val="14"/>
                <w:lang w:val="sr-Cyrl-RS"/>
              </w:rPr>
              <w:t>8.273,4</w:t>
            </w:r>
          </w:p>
        </w:tc>
        <w:tc>
          <w:tcPr>
            <w:tcW w:w="892" w:type="dxa"/>
            <w:tcBorders>
              <w:top w:val="nil"/>
              <w:left w:val="nil"/>
              <w:bottom w:val="single" w:sz="4" w:space="0" w:color="auto"/>
              <w:right w:val="single" w:sz="4" w:space="0" w:color="auto"/>
            </w:tcBorders>
            <w:noWrap/>
            <w:vAlign w:val="center"/>
          </w:tcPr>
          <w:p w14:paraId="63BB5B1A" w14:textId="1BD92151" w:rsidR="00FB5025" w:rsidRPr="001E7995" w:rsidRDefault="007F3A0C" w:rsidP="001E7995">
            <w:pPr>
              <w:ind w:firstLine="0"/>
              <w:jc w:val="center"/>
              <w:rPr>
                <w:rFonts w:ascii="Times New Roman" w:eastAsia="Times New Roman" w:hAnsi="Times New Roman"/>
                <w:b/>
                <w:bCs/>
                <w:sz w:val="14"/>
                <w:szCs w:val="14"/>
                <w:lang w:val="sr-Cyrl-RS"/>
              </w:rPr>
            </w:pPr>
            <w:r w:rsidRPr="001E7995">
              <w:rPr>
                <w:rFonts w:ascii="Times New Roman" w:eastAsia="Times New Roman" w:hAnsi="Times New Roman"/>
                <w:b/>
                <w:bCs/>
                <w:sz w:val="14"/>
                <w:szCs w:val="14"/>
                <w:lang w:val="sr-Cyrl-RS"/>
              </w:rPr>
              <w:t>1.049,8</w:t>
            </w:r>
          </w:p>
        </w:tc>
        <w:tc>
          <w:tcPr>
            <w:tcW w:w="835" w:type="dxa"/>
            <w:tcBorders>
              <w:top w:val="nil"/>
              <w:left w:val="nil"/>
              <w:bottom w:val="single" w:sz="4" w:space="0" w:color="auto"/>
              <w:right w:val="single" w:sz="4" w:space="0" w:color="auto"/>
            </w:tcBorders>
            <w:noWrap/>
            <w:vAlign w:val="center"/>
          </w:tcPr>
          <w:p w14:paraId="25A2F1CD" w14:textId="319F0481" w:rsidR="00FB5025" w:rsidRPr="001E7995" w:rsidRDefault="007F3A0C" w:rsidP="001E7995">
            <w:pPr>
              <w:ind w:firstLine="0"/>
              <w:jc w:val="center"/>
              <w:rPr>
                <w:rFonts w:ascii="Times New Roman" w:eastAsia="Times New Roman" w:hAnsi="Times New Roman"/>
                <w:b/>
                <w:bCs/>
                <w:sz w:val="14"/>
                <w:szCs w:val="14"/>
                <w:lang w:val="sr-Cyrl-RS"/>
              </w:rPr>
            </w:pPr>
            <w:r w:rsidRPr="001E7995">
              <w:rPr>
                <w:rFonts w:ascii="Times New Roman" w:eastAsia="Times New Roman" w:hAnsi="Times New Roman"/>
                <w:b/>
                <w:bCs/>
                <w:sz w:val="14"/>
                <w:szCs w:val="14"/>
                <w:lang w:val="sr-Cyrl-RS"/>
              </w:rPr>
              <w:t>1.234,1</w:t>
            </w:r>
          </w:p>
        </w:tc>
        <w:tc>
          <w:tcPr>
            <w:tcW w:w="759" w:type="dxa"/>
            <w:tcBorders>
              <w:top w:val="nil"/>
              <w:left w:val="nil"/>
              <w:bottom w:val="single" w:sz="4" w:space="0" w:color="auto"/>
              <w:right w:val="single" w:sz="4" w:space="0" w:color="auto"/>
            </w:tcBorders>
            <w:noWrap/>
            <w:vAlign w:val="center"/>
          </w:tcPr>
          <w:p w14:paraId="77231AE3" w14:textId="0DA1BF08" w:rsidR="00FB5025" w:rsidRPr="001E7995" w:rsidRDefault="007F3A0C" w:rsidP="001E7995">
            <w:pPr>
              <w:ind w:firstLine="0"/>
              <w:jc w:val="center"/>
              <w:rPr>
                <w:rFonts w:ascii="Times New Roman" w:eastAsia="Times New Roman" w:hAnsi="Times New Roman"/>
                <w:b/>
                <w:bCs/>
                <w:sz w:val="14"/>
                <w:szCs w:val="14"/>
                <w:lang w:val="sr-Cyrl-RS"/>
              </w:rPr>
            </w:pPr>
            <w:r w:rsidRPr="001E7995">
              <w:rPr>
                <w:rFonts w:ascii="Times New Roman" w:eastAsia="Times New Roman" w:hAnsi="Times New Roman"/>
                <w:b/>
                <w:bCs/>
                <w:sz w:val="14"/>
                <w:szCs w:val="14"/>
                <w:lang w:val="sr-Cyrl-RS"/>
              </w:rPr>
              <w:t>477,0</w:t>
            </w:r>
          </w:p>
        </w:tc>
        <w:tc>
          <w:tcPr>
            <w:tcW w:w="759" w:type="dxa"/>
            <w:tcBorders>
              <w:top w:val="nil"/>
              <w:left w:val="nil"/>
              <w:bottom w:val="single" w:sz="4" w:space="0" w:color="auto"/>
              <w:right w:val="single" w:sz="4" w:space="0" w:color="auto"/>
            </w:tcBorders>
            <w:noWrap/>
            <w:vAlign w:val="center"/>
          </w:tcPr>
          <w:p w14:paraId="18CB795E" w14:textId="77777777" w:rsidR="00FB5025" w:rsidRPr="001E7995" w:rsidRDefault="00FB5025" w:rsidP="001E7995">
            <w:pPr>
              <w:ind w:firstLine="0"/>
              <w:jc w:val="center"/>
              <w:rPr>
                <w:rFonts w:ascii="Times New Roman" w:eastAsia="Times New Roman" w:hAnsi="Times New Roman"/>
                <w:b/>
                <w:bCs/>
                <w:sz w:val="14"/>
                <w:szCs w:val="14"/>
                <w:lang w:val="en-US"/>
              </w:rPr>
            </w:pPr>
          </w:p>
        </w:tc>
        <w:tc>
          <w:tcPr>
            <w:tcW w:w="682" w:type="dxa"/>
            <w:tcBorders>
              <w:top w:val="nil"/>
              <w:left w:val="nil"/>
              <w:bottom w:val="single" w:sz="4" w:space="0" w:color="auto"/>
              <w:right w:val="single" w:sz="4" w:space="0" w:color="auto"/>
            </w:tcBorders>
            <w:noWrap/>
            <w:vAlign w:val="center"/>
          </w:tcPr>
          <w:p w14:paraId="50FBCB36" w14:textId="77777777" w:rsidR="00FB5025" w:rsidRPr="001E7995" w:rsidRDefault="00FB5025" w:rsidP="001E7995">
            <w:pPr>
              <w:ind w:firstLine="0"/>
              <w:jc w:val="center"/>
              <w:rPr>
                <w:rFonts w:ascii="Times New Roman" w:eastAsia="Times New Roman" w:hAnsi="Times New Roman"/>
                <w:b/>
                <w:bCs/>
                <w:sz w:val="14"/>
                <w:szCs w:val="14"/>
                <w:lang w:val="en-US"/>
              </w:rPr>
            </w:pPr>
          </w:p>
        </w:tc>
        <w:tc>
          <w:tcPr>
            <w:tcW w:w="574" w:type="dxa"/>
            <w:tcBorders>
              <w:top w:val="nil"/>
              <w:left w:val="nil"/>
              <w:bottom w:val="single" w:sz="4" w:space="0" w:color="auto"/>
              <w:right w:val="single" w:sz="4" w:space="0" w:color="auto"/>
            </w:tcBorders>
            <w:noWrap/>
            <w:vAlign w:val="center"/>
          </w:tcPr>
          <w:p w14:paraId="66AFBC11" w14:textId="77777777" w:rsidR="00FB5025" w:rsidRPr="001E7995" w:rsidRDefault="00FB5025" w:rsidP="001E7995">
            <w:pPr>
              <w:ind w:firstLine="0"/>
              <w:jc w:val="center"/>
              <w:rPr>
                <w:rFonts w:ascii="Times New Roman" w:eastAsia="Times New Roman" w:hAnsi="Times New Roman"/>
                <w:b/>
                <w:bCs/>
                <w:sz w:val="14"/>
                <w:szCs w:val="14"/>
                <w:lang w:val="en-US"/>
              </w:rPr>
            </w:pPr>
          </w:p>
        </w:tc>
        <w:tc>
          <w:tcPr>
            <w:tcW w:w="1182" w:type="dxa"/>
            <w:tcBorders>
              <w:top w:val="nil"/>
              <w:left w:val="nil"/>
              <w:bottom w:val="single" w:sz="4" w:space="0" w:color="auto"/>
              <w:right w:val="single" w:sz="4" w:space="0" w:color="auto"/>
            </w:tcBorders>
            <w:noWrap/>
            <w:vAlign w:val="center"/>
          </w:tcPr>
          <w:p w14:paraId="7ECED620" w14:textId="57725FB4" w:rsidR="00FB5025" w:rsidRPr="00E460AE" w:rsidRDefault="007F3A0C" w:rsidP="001E7995">
            <w:pPr>
              <w:ind w:firstLine="0"/>
              <w:jc w:val="center"/>
              <w:rPr>
                <w:rFonts w:ascii="Times New Roman" w:eastAsia="Times New Roman" w:hAnsi="Times New Roman"/>
                <w:b/>
                <w:bCs/>
                <w:sz w:val="14"/>
                <w:szCs w:val="14"/>
                <w:lang w:val="sr-Latn-RS"/>
              </w:rPr>
            </w:pPr>
            <w:r w:rsidRPr="001E7995">
              <w:rPr>
                <w:rFonts w:ascii="Times New Roman" w:eastAsia="Times New Roman" w:hAnsi="Times New Roman"/>
                <w:b/>
                <w:bCs/>
                <w:sz w:val="14"/>
                <w:szCs w:val="14"/>
                <w:lang w:val="sr-Cyrl-RS"/>
              </w:rPr>
              <w:t>1.1</w:t>
            </w:r>
            <w:r w:rsidR="00E460AE">
              <w:rPr>
                <w:rFonts w:ascii="Times New Roman" w:eastAsia="Times New Roman" w:hAnsi="Times New Roman"/>
                <w:b/>
                <w:bCs/>
                <w:sz w:val="14"/>
                <w:szCs w:val="14"/>
                <w:lang w:val="sr-Latn-RS"/>
              </w:rPr>
              <w:t>94,1</w:t>
            </w:r>
          </w:p>
        </w:tc>
      </w:tr>
      <w:tr w:rsidR="009B2323" w:rsidRPr="009B2323" w14:paraId="120565EC"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hideMark/>
          </w:tcPr>
          <w:p w14:paraId="60C0C6D4" w14:textId="7F309B1B" w:rsidR="009B2323" w:rsidRPr="00794706" w:rsidRDefault="00794706" w:rsidP="009B2323">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2620. Изданачке мешовите шуме храстова</w:t>
            </w:r>
          </w:p>
        </w:tc>
        <w:tc>
          <w:tcPr>
            <w:tcW w:w="1059" w:type="dxa"/>
            <w:tcBorders>
              <w:top w:val="nil"/>
              <w:left w:val="nil"/>
              <w:bottom w:val="single" w:sz="4" w:space="0" w:color="auto"/>
              <w:right w:val="single" w:sz="4" w:space="0" w:color="auto"/>
            </w:tcBorders>
            <w:noWrap/>
            <w:vAlign w:val="center"/>
            <w:hideMark/>
          </w:tcPr>
          <w:p w14:paraId="5E98A8F4" w14:textId="45DADFDF" w:rsidR="009B2323" w:rsidRPr="000A309C" w:rsidRDefault="00362AB6" w:rsidP="00362AB6">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21,75</w:t>
            </w:r>
          </w:p>
        </w:tc>
        <w:tc>
          <w:tcPr>
            <w:tcW w:w="835" w:type="dxa"/>
            <w:tcBorders>
              <w:top w:val="nil"/>
              <w:left w:val="nil"/>
              <w:bottom w:val="single" w:sz="4" w:space="0" w:color="auto"/>
              <w:right w:val="single" w:sz="4" w:space="0" w:color="auto"/>
            </w:tcBorders>
            <w:noWrap/>
            <w:vAlign w:val="center"/>
            <w:hideMark/>
          </w:tcPr>
          <w:p w14:paraId="21966EBC" w14:textId="4C0CFDB1" w:rsidR="009B2323" w:rsidRPr="009B2323" w:rsidRDefault="00362AB6" w:rsidP="00362AB6">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2.270,7</w:t>
            </w:r>
          </w:p>
        </w:tc>
        <w:tc>
          <w:tcPr>
            <w:tcW w:w="585" w:type="dxa"/>
            <w:tcBorders>
              <w:top w:val="nil"/>
              <w:left w:val="nil"/>
              <w:bottom w:val="single" w:sz="4" w:space="0" w:color="auto"/>
              <w:right w:val="single" w:sz="4" w:space="0" w:color="auto"/>
            </w:tcBorders>
            <w:noWrap/>
            <w:vAlign w:val="center"/>
            <w:hideMark/>
          </w:tcPr>
          <w:p w14:paraId="2322F0D3" w14:textId="296D42EC" w:rsidR="009B2323" w:rsidRPr="009B2323" w:rsidRDefault="009B2323" w:rsidP="00362AB6">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0E7D8FEB" w14:textId="5FAD267B" w:rsidR="009B2323" w:rsidRPr="009B2323" w:rsidRDefault="00362AB6" w:rsidP="00362AB6">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2.270,7</w:t>
            </w:r>
          </w:p>
        </w:tc>
        <w:tc>
          <w:tcPr>
            <w:tcW w:w="835" w:type="dxa"/>
            <w:tcBorders>
              <w:top w:val="nil"/>
              <w:left w:val="nil"/>
              <w:bottom w:val="single" w:sz="4" w:space="0" w:color="auto"/>
              <w:right w:val="single" w:sz="4" w:space="0" w:color="auto"/>
            </w:tcBorders>
            <w:noWrap/>
            <w:vAlign w:val="center"/>
            <w:hideMark/>
          </w:tcPr>
          <w:p w14:paraId="0206E5DE" w14:textId="10AA3938" w:rsidR="009B2323" w:rsidRPr="009B2323" w:rsidRDefault="009B2323" w:rsidP="00362AB6">
            <w:pPr>
              <w:ind w:firstLine="0"/>
              <w:jc w:val="center"/>
              <w:rPr>
                <w:rFonts w:ascii="Times New Roman" w:eastAsia="Times New Roman" w:hAnsi="Times New Roman"/>
                <w:sz w:val="14"/>
                <w:szCs w:val="14"/>
                <w:lang w:val="en-US"/>
              </w:rPr>
            </w:pPr>
          </w:p>
        </w:tc>
        <w:tc>
          <w:tcPr>
            <w:tcW w:w="835" w:type="dxa"/>
            <w:tcBorders>
              <w:top w:val="nil"/>
              <w:left w:val="nil"/>
              <w:bottom w:val="single" w:sz="4" w:space="0" w:color="auto"/>
              <w:right w:val="single" w:sz="4" w:space="0" w:color="auto"/>
            </w:tcBorders>
            <w:noWrap/>
            <w:vAlign w:val="center"/>
            <w:hideMark/>
          </w:tcPr>
          <w:p w14:paraId="5DAD31AA" w14:textId="6D61C879" w:rsidR="009B2323" w:rsidRPr="009B2323" w:rsidRDefault="009B2323" w:rsidP="00362AB6">
            <w:pPr>
              <w:ind w:firstLine="0"/>
              <w:jc w:val="center"/>
              <w:rPr>
                <w:rFonts w:ascii="Times New Roman" w:eastAsia="Times New Roman" w:hAnsi="Times New Roman"/>
                <w:sz w:val="14"/>
                <w:szCs w:val="14"/>
                <w:lang w:val="en-US"/>
              </w:rPr>
            </w:pPr>
          </w:p>
        </w:tc>
        <w:tc>
          <w:tcPr>
            <w:tcW w:w="892" w:type="dxa"/>
            <w:tcBorders>
              <w:top w:val="nil"/>
              <w:left w:val="nil"/>
              <w:bottom w:val="single" w:sz="4" w:space="0" w:color="auto"/>
              <w:right w:val="single" w:sz="4" w:space="0" w:color="auto"/>
            </w:tcBorders>
            <w:noWrap/>
            <w:vAlign w:val="center"/>
            <w:hideMark/>
          </w:tcPr>
          <w:p w14:paraId="5857338E" w14:textId="5B54AD76" w:rsidR="009B2323" w:rsidRPr="009B2323" w:rsidRDefault="009B2323" w:rsidP="00362AB6">
            <w:pPr>
              <w:ind w:firstLine="0"/>
              <w:jc w:val="center"/>
              <w:rPr>
                <w:rFonts w:ascii="Times New Roman" w:eastAsia="Times New Roman" w:hAnsi="Times New Roman"/>
                <w:sz w:val="14"/>
                <w:szCs w:val="14"/>
                <w:lang w:val="en-US"/>
              </w:rPr>
            </w:pPr>
          </w:p>
        </w:tc>
        <w:tc>
          <w:tcPr>
            <w:tcW w:w="835" w:type="dxa"/>
            <w:tcBorders>
              <w:top w:val="nil"/>
              <w:left w:val="nil"/>
              <w:bottom w:val="single" w:sz="4" w:space="0" w:color="auto"/>
              <w:right w:val="single" w:sz="4" w:space="0" w:color="auto"/>
            </w:tcBorders>
            <w:noWrap/>
            <w:vAlign w:val="center"/>
            <w:hideMark/>
          </w:tcPr>
          <w:p w14:paraId="2461B58A" w14:textId="5A8F6A19" w:rsidR="009B2323" w:rsidRPr="009B2323" w:rsidRDefault="009B2323" w:rsidP="00362AB6">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537E38A3" w14:textId="4AE61FF1" w:rsidR="009B2323" w:rsidRPr="009B2323" w:rsidRDefault="009B2323" w:rsidP="00362AB6">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hideMark/>
          </w:tcPr>
          <w:p w14:paraId="2C4FA653" w14:textId="796438BD" w:rsidR="009B2323" w:rsidRPr="009B2323" w:rsidRDefault="009B2323" w:rsidP="00362AB6">
            <w:pPr>
              <w:ind w:firstLine="0"/>
              <w:jc w:val="center"/>
              <w:rPr>
                <w:rFonts w:ascii="Times New Roman" w:eastAsia="Times New Roman" w:hAnsi="Times New Roman"/>
                <w:sz w:val="14"/>
                <w:szCs w:val="14"/>
                <w:lang w:val="en-US"/>
              </w:rPr>
            </w:pPr>
          </w:p>
        </w:tc>
        <w:tc>
          <w:tcPr>
            <w:tcW w:w="682" w:type="dxa"/>
            <w:tcBorders>
              <w:top w:val="nil"/>
              <w:left w:val="nil"/>
              <w:bottom w:val="single" w:sz="4" w:space="0" w:color="auto"/>
              <w:right w:val="single" w:sz="4" w:space="0" w:color="auto"/>
            </w:tcBorders>
            <w:noWrap/>
            <w:vAlign w:val="center"/>
            <w:hideMark/>
          </w:tcPr>
          <w:p w14:paraId="06AC8138" w14:textId="14E1A2D9" w:rsidR="009B2323" w:rsidRPr="009B2323" w:rsidRDefault="009B2323" w:rsidP="00362AB6">
            <w:pPr>
              <w:ind w:firstLine="0"/>
              <w:jc w:val="center"/>
              <w:rPr>
                <w:rFonts w:ascii="Times New Roman" w:eastAsia="Times New Roman" w:hAnsi="Times New Roman"/>
                <w:sz w:val="14"/>
                <w:szCs w:val="14"/>
                <w:lang w:val="en-US"/>
              </w:rPr>
            </w:pPr>
          </w:p>
        </w:tc>
        <w:tc>
          <w:tcPr>
            <w:tcW w:w="574" w:type="dxa"/>
            <w:tcBorders>
              <w:top w:val="nil"/>
              <w:left w:val="nil"/>
              <w:bottom w:val="single" w:sz="4" w:space="0" w:color="auto"/>
              <w:right w:val="single" w:sz="4" w:space="0" w:color="auto"/>
            </w:tcBorders>
            <w:noWrap/>
            <w:vAlign w:val="center"/>
            <w:hideMark/>
          </w:tcPr>
          <w:p w14:paraId="22E5E443" w14:textId="2F311FCC" w:rsidR="009B2323" w:rsidRPr="009B2323" w:rsidRDefault="009B2323" w:rsidP="00362AB6">
            <w:pPr>
              <w:ind w:firstLine="0"/>
              <w:jc w:val="center"/>
              <w:rPr>
                <w:rFonts w:ascii="Times New Roman" w:eastAsia="Times New Roman" w:hAnsi="Times New Roman"/>
                <w:sz w:val="14"/>
                <w:szCs w:val="14"/>
                <w:lang w:val="en-US"/>
              </w:rPr>
            </w:pPr>
          </w:p>
        </w:tc>
        <w:tc>
          <w:tcPr>
            <w:tcW w:w="1182" w:type="dxa"/>
            <w:tcBorders>
              <w:top w:val="nil"/>
              <w:left w:val="nil"/>
              <w:bottom w:val="single" w:sz="4" w:space="0" w:color="auto"/>
              <w:right w:val="single" w:sz="4" w:space="0" w:color="auto"/>
            </w:tcBorders>
            <w:noWrap/>
            <w:vAlign w:val="center"/>
            <w:hideMark/>
          </w:tcPr>
          <w:p w14:paraId="6872AA8A" w14:textId="0A9D9B19" w:rsidR="009B2323" w:rsidRPr="009B2323" w:rsidRDefault="00362AB6" w:rsidP="00362AB6">
            <w:pPr>
              <w:ind w:firstLine="0"/>
              <w:jc w:val="center"/>
              <w:rPr>
                <w:rFonts w:ascii="Times New Roman" w:eastAsia="Times New Roman" w:hAnsi="Times New Roman"/>
                <w:sz w:val="14"/>
                <w:szCs w:val="14"/>
                <w:lang w:val="en-US"/>
              </w:rPr>
            </w:pPr>
            <w:r>
              <w:rPr>
                <w:rFonts w:ascii="Times New Roman" w:eastAsia="Times New Roman" w:hAnsi="Times New Roman"/>
                <w:sz w:val="14"/>
                <w:szCs w:val="14"/>
                <w:lang w:val="sr-Cyrl-RS"/>
              </w:rPr>
              <w:t>54,6</w:t>
            </w:r>
          </w:p>
        </w:tc>
      </w:tr>
      <w:tr w:rsidR="00225255" w:rsidRPr="009B2323" w14:paraId="3A9E769E"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tcPr>
          <w:p w14:paraId="6E2CB609" w14:textId="3FB2C681" w:rsidR="00225255" w:rsidRPr="00AA2073" w:rsidRDefault="00225255" w:rsidP="00225255">
            <w:pPr>
              <w:ind w:firstLine="0"/>
              <w:jc w:val="left"/>
              <w:rPr>
                <w:rFonts w:ascii="Times New Roman" w:eastAsia="Times New Roman" w:hAnsi="Times New Roman"/>
                <w:sz w:val="16"/>
                <w:szCs w:val="16"/>
              </w:rPr>
            </w:pPr>
            <w:r w:rsidRPr="00AA2073">
              <w:rPr>
                <w:rFonts w:ascii="Times New Roman" w:eastAsia="Times New Roman" w:hAnsi="Times New Roman"/>
                <w:sz w:val="16"/>
                <w:szCs w:val="16"/>
              </w:rPr>
              <w:t>51730. Шибљаци, шикаре и жбунаста вегетација</w:t>
            </w:r>
          </w:p>
        </w:tc>
        <w:tc>
          <w:tcPr>
            <w:tcW w:w="1059" w:type="dxa"/>
            <w:tcBorders>
              <w:top w:val="nil"/>
              <w:left w:val="nil"/>
              <w:bottom w:val="single" w:sz="4" w:space="0" w:color="auto"/>
              <w:right w:val="single" w:sz="4" w:space="0" w:color="auto"/>
            </w:tcBorders>
            <w:noWrap/>
            <w:vAlign w:val="center"/>
          </w:tcPr>
          <w:p w14:paraId="44505CDF" w14:textId="320A24DE" w:rsidR="00225255" w:rsidRPr="000A309C" w:rsidRDefault="00362AB6" w:rsidP="00362AB6">
            <w:pPr>
              <w:ind w:firstLine="0"/>
              <w:jc w:val="center"/>
              <w:rPr>
                <w:rFonts w:ascii="Times New Roman" w:eastAsia="Times New Roman" w:hAnsi="Times New Roman"/>
                <w:sz w:val="14"/>
                <w:szCs w:val="14"/>
                <w:lang w:val="sr-Cyrl-RS"/>
              </w:rPr>
            </w:pPr>
            <w:r>
              <w:rPr>
                <w:rFonts w:ascii="Times New Roman" w:eastAsia="Times New Roman" w:hAnsi="Times New Roman"/>
                <w:sz w:val="14"/>
                <w:szCs w:val="14"/>
                <w:lang w:val="sr-Cyrl-RS"/>
              </w:rPr>
              <w:t>242,18</w:t>
            </w:r>
          </w:p>
        </w:tc>
        <w:tc>
          <w:tcPr>
            <w:tcW w:w="835" w:type="dxa"/>
            <w:tcBorders>
              <w:top w:val="nil"/>
              <w:left w:val="nil"/>
              <w:bottom w:val="single" w:sz="4" w:space="0" w:color="auto"/>
              <w:right w:val="single" w:sz="4" w:space="0" w:color="auto"/>
            </w:tcBorders>
            <w:noWrap/>
            <w:vAlign w:val="center"/>
          </w:tcPr>
          <w:p w14:paraId="5A07BC8A"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585" w:type="dxa"/>
            <w:tcBorders>
              <w:top w:val="nil"/>
              <w:left w:val="nil"/>
              <w:bottom w:val="single" w:sz="4" w:space="0" w:color="auto"/>
              <w:right w:val="single" w:sz="4" w:space="0" w:color="auto"/>
            </w:tcBorders>
            <w:noWrap/>
            <w:vAlign w:val="center"/>
          </w:tcPr>
          <w:p w14:paraId="75D8D8B0"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tcPr>
          <w:p w14:paraId="1AFDE0FC"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835" w:type="dxa"/>
            <w:tcBorders>
              <w:top w:val="nil"/>
              <w:left w:val="nil"/>
              <w:bottom w:val="single" w:sz="4" w:space="0" w:color="auto"/>
              <w:right w:val="single" w:sz="4" w:space="0" w:color="auto"/>
            </w:tcBorders>
            <w:noWrap/>
            <w:vAlign w:val="center"/>
          </w:tcPr>
          <w:p w14:paraId="18ACDF91"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835" w:type="dxa"/>
            <w:tcBorders>
              <w:top w:val="nil"/>
              <w:left w:val="nil"/>
              <w:bottom w:val="single" w:sz="4" w:space="0" w:color="auto"/>
              <w:right w:val="single" w:sz="4" w:space="0" w:color="auto"/>
            </w:tcBorders>
            <w:noWrap/>
            <w:vAlign w:val="center"/>
          </w:tcPr>
          <w:p w14:paraId="3B09841C"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892" w:type="dxa"/>
            <w:tcBorders>
              <w:top w:val="nil"/>
              <w:left w:val="nil"/>
              <w:bottom w:val="single" w:sz="4" w:space="0" w:color="auto"/>
              <w:right w:val="single" w:sz="4" w:space="0" w:color="auto"/>
            </w:tcBorders>
            <w:noWrap/>
            <w:vAlign w:val="center"/>
          </w:tcPr>
          <w:p w14:paraId="771DF61E"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835" w:type="dxa"/>
            <w:tcBorders>
              <w:top w:val="nil"/>
              <w:left w:val="nil"/>
              <w:bottom w:val="single" w:sz="4" w:space="0" w:color="auto"/>
              <w:right w:val="single" w:sz="4" w:space="0" w:color="auto"/>
            </w:tcBorders>
            <w:noWrap/>
            <w:vAlign w:val="center"/>
          </w:tcPr>
          <w:p w14:paraId="5377D5D5"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tcPr>
          <w:p w14:paraId="37532CD0"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759" w:type="dxa"/>
            <w:tcBorders>
              <w:top w:val="nil"/>
              <w:left w:val="nil"/>
              <w:bottom w:val="single" w:sz="4" w:space="0" w:color="auto"/>
              <w:right w:val="single" w:sz="4" w:space="0" w:color="auto"/>
            </w:tcBorders>
            <w:noWrap/>
            <w:vAlign w:val="center"/>
          </w:tcPr>
          <w:p w14:paraId="0CEAF8A3"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682" w:type="dxa"/>
            <w:tcBorders>
              <w:top w:val="nil"/>
              <w:left w:val="nil"/>
              <w:bottom w:val="single" w:sz="4" w:space="0" w:color="auto"/>
              <w:right w:val="single" w:sz="4" w:space="0" w:color="auto"/>
            </w:tcBorders>
            <w:noWrap/>
            <w:vAlign w:val="center"/>
          </w:tcPr>
          <w:p w14:paraId="2D514D39"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574" w:type="dxa"/>
            <w:tcBorders>
              <w:top w:val="nil"/>
              <w:left w:val="nil"/>
              <w:bottom w:val="single" w:sz="4" w:space="0" w:color="auto"/>
              <w:right w:val="single" w:sz="4" w:space="0" w:color="auto"/>
            </w:tcBorders>
            <w:noWrap/>
            <w:vAlign w:val="center"/>
          </w:tcPr>
          <w:p w14:paraId="230C4C8A" w14:textId="77777777" w:rsidR="00225255" w:rsidRPr="009B2323" w:rsidRDefault="00225255" w:rsidP="00362AB6">
            <w:pPr>
              <w:ind w:firstLine="0"/>
              <w:jc w:val="center"/>
              <w:rPr>
                <w:rFonts w:ascii="Times New Roman" w:eastAsia="Times New Roman" w:hAnsi="Times New Roman"/>
                <w:sz w:val="14"/>
                <w:szCs w:val="14"/>
                <w:lang w:val="en-US"/>
              </w:rPr>
            </w:pPr>
          </w:p>
        </w:tc>
        <w:tc>
          <w:tcPr>
            <w:tcW w:w="1182" w:type="dxa"/>
            <w:tcBorders>
              <w:top w:val="nil"/>
              <w:left w:val="nil"/>
              <w:bottom w:val="single" w:sz="4" w:space="0" w:color="auto"/>
              <w:right w:val="single" w:sz="4" w:space="0" w:color="auto"/>
            </w:tcBorders>
            <w:noWrap/>
            <w:vAlign w:val="center"/>
          </w:tcPr>
          <w:p w14:paraId="29E112E4" w14:textId="77777777" w:rsidR="00225255" w:rsidRPr="009B2323" w:rsidRDefault="00225255" w:rsidP="00362AB6">
            <w:pPr>
              <w:ind w:firstLine="0"/>
              <w:jc w:val="center"/>
              <w:rPr>
                <w:rFonts w:ascii="Times New Roman" w:eastAsia="Times New Roman" w:hAnsi="Times New Roman"/>
                <w:sz w:val="14"/>
                <w:szCs w:val="14"/>
                <w:lang w:val="en-US"/>
              </w:rPr>
            </w:pPr>
          </w:p>
        </w:tc>
      </w:tr>
      <w:tr w:rsidR="00225255" w:rsidRPr="009B2323" w14:paraId="092BD7D2"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vAlign w:val="center"/>
          </w:tcPr>
          <w:p w14:paraId="6C39514E" w14:textId="1698274F" w:rsidR="00225255" w:rsidRPr="00794706" w:rsidRDefault="00225255" w:rsidP="00225255">
            <w:pPr>
              <w:ind w:firstLine="0"/>
              <w:jc w:val="left"/>
              <w:rPr>
                <w:rFonts w:ascii="Times New Roman" w:eastAsia="Times New Roman" w:hAnsi="Times New Roman"/>
                <w:sz w:val="16"/>
                <w:szCs w:val="16"/>
                <w:lang w:val="sr-Cyrl-RS"/>
              </w:rPr>
            </w:pPr>
            <w:r w:rsidRPr="009B2323">
              <w:rPr>
                <w:rFonts w:ascii="Times New Roman" w:eastAsia="Times New Roman" w:hAnsi="Times New Roman"/>
                <w:b/>
                <w:color w:val="000000"/>
                <w:sz w:val="16"/>
                <w:szCs w:val="16"/>
                <w:lang w:val="en-US"/>
              </w:rPr>
              <w:t xml:space="preserve">НЦ </w:t>
            </w:r>
            <w:r w:rsidR="00794706">
              <w:rPr>
                <w:rFonts w:ascii="Times New Roman" w:eastAsia="Times New Roman" w:hAnsi="Times New Roman"/>
                <w:b/>
                <w:color w:val="000000"/>
                <w:sz w:val="16"/>
                <w:szCs w:val="16"/>
                <w:lang w:val="sr-Cyrl-RS"/>
              </w:rPr>
              <w:t>66</w:t>
            </w:r>
          </w:p>
        </w:tc>
        <w:tc>
          <w:tcPr>
            <w:tcW w:w="1059" w:type="dxa"/>
            <w:tcBorders>
              <w:top w:val="nil"/>
              <w:left w:val="nil"/>
              <w:bottom w:val="single" w:sz="4" w:space="0" w:color="auto"/>
              <w:right w:val="single" w:sz="4" w:space="0" w:color="auto"/>
            </w:tcBorders>
            <w:noWrap/>
            <w:vAlign w:val="center"/>
          </w:tcPr>
          <w:p w14:paraId="6DF1093B" w14:textId="341DC7CC" w:rsidR="00225255" w:rsidRPr="00362AB6" w:rsidRDefault="00362AB6" w:rsidP="00362AB6">
            <w:pPr>
              <w:ind w:firstLine="0"/>
              <w:jc w:val="center"/>
              <w:rPr>
                <w:rFonts w:ascii="Times New Roman" w:eastAsia="Times New Roman" w:hAnsi="Times New Roman"/>
                <w:b/>
                <w:bCs/>
                <w:sz w:val="14"/>
                <w:szCs w:val="14"/>
                <w:lang w:val="sr-Cyrl-RS"/>
              </w:rPr>
            </w:pPr>
            <w:r w:rsidRPr="00362AB6">
              <w:rPr>
                <w:rFonts w:ascii="Times New Roman" w:eastAsia="Times New Roman" w:hAnsi="Times New Roman"/>
                <w:b/>
                <w:bCs/>
                <w:sz w:val="14"/>
                <w:szCs w:val="14"/>
                <w:lang w:val="sr-Cyrl-RS"/>
              </w:rPr>
              <w:t>263,93</w:t>
            </w:r>
          </w:p>
        </w:tc>
        <w:tc>
          <w:tcPr>
            <w:tcW w:w="835" w:type="dxa"/>
            <w:tcBorders>
              <w:top w:val="nil"/>
              <w:left w:val="nil"/>
              <w:bottom w:val="single" w:sz="4" w:space="0" w:color="auto"/>
              <w:right w:val="single" w:sz="4" w:space="0" w:color="auto"/>
            </w:tcBorders>
            <w:noWrap/>
            <w:vAlign w:val="center"/>
          </w:tcPr>
          <w:p w14:paraId="52FC0BDA" w14:textId="73B7E43B" w:rsidR="00225255" w:rsidRPr="00362AB6" w:rsidRDefault="00362AB6" w:rsidP="00362AB6">
            <w:pPr>
              <w:ind w:firstLine="0"/>
              <w:jc w:val="center"/>
              <w:rPr>
                <w:rFonts w:ascii="Times New Roman" w:eastAsia="Times New Roman" w:hAnsi="Times New Roman"/>
                <w:b/>
                <w:bCs/>
                <w:sz w:val="14"/>
                <w:szCs w:val="14"/>
                <w:lang w:val="sr-Cyrl-RS"/>
              </w:rPr>
            </w:pPr>
            <w:r w:rsidRPr="00362AB6">
              <w:rPr>
                <w:rFonts w:ascii="Times New Roman" w:eastAsia="Times New Roman" w:hAnsi="Times New Roman"/>
                <w:b/>
                <w:bCs/>
                <w:sz w:val="14"/>
                <w:szCs w:val="14"/>
                <w:lang w:val="sr-Cyrl-RS"/>
              </w:rPr>
              <w:t>2.270,7</w:t>
            </w:r>
          </w:p>
        </w:tc>
        <w:tc>
          <w:tcPr>
            <w:tcW w:w="585" w:type="dxa"/>
            <w:tcBorders>
              <w:top w:val="nil"/>
              <w:left w:val="nil"/>
              <w:bottom w:val="single" w:sz="4" w:space="0" w:color="auto"/>
              <w:right w:val="single" w:sz="4" w:space="0" w:color="auto"/>
            </w:tcBorders>
            <w:noWrap/>
            <w:vAlign w:val="center"/>
          </w:tcPr>
          <w:p w14:paraId="2A5F87EF"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759" w:type="dxa"/>
            <w:tcBorders>
              <w:top w:val="nil"/>
              <w:left w:val="nil"/>
              <w:bottom w:val="single" w:sz="4" w:space="0" w:color="auto"/>
              <w:right w:val="single" w:sz="4" w:space="0" w:color="auto"/>
            </w:tcBorders>
            <w:noWrap/>
            <w:vAlign w:val="center"/>
          </w:tcPr>
          <w:p w14:paraId="2DEE9838"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835" w:type="dxa"/>
            <w:tcBorders>
              <w:top w:val="nil"/>
              <w:left w:val="nil"/>
              <w:bottom w:val="single" w:sz="4" w:space="0" w:color="auto"/>
              <w:right w:val="single" w:sz="4" w:space="0" w:color="auto"/>
            </w:tcBorders>
            <w:noWrap/>
            <w:vAlign w:val="center"/>
          </w:tcPr>
          <w:p w14:paraId="35525F41"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835" w:type="dxa"/>
            <w:tcBorders>
              <w:top w:val="nil"/>
              <w:left w:val="nil"/>
              <w:bottom w:val="single" w:sz="4" w:space="0" w:color="auto"/>
              <w:right w:val="single" w:sz="4" w:space="0" w:color="auto"/>
            </w:tcBorders>
            <w:noWrap/>
            <w:vAlign w:val="center"/>
          </w:tcPr>
          <w:p w14:paraId="341D2252"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892" w:type="dxa"/>
            <w:tcBorders>
              <w:top w:val="nil"/>
              <w:left w:val="nil"/>
              <w:bottom w:val="single" w:sz="4" w:space="0" w:color="auto"/>
              <w:right w:val="single" w:sz="4" w:space="0" w:color="auto"/>
            </w:tcBorders>
            <w:noWrap/>
            <w:vAlign w:val="center"/>
          </w:tcPr>
          <w:p w14:paraId="5CBA783B"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835" w:type="dxa"/>
            <w:tcBorders>
              <w:top w:val="nil"/>
              <w:left w:val="nil"/>
              <w:bottom w:val="single" w:sz="4" w:space="0" w:color="auto"/>
              <w:right w:val="single" w:sz="4" w:space="0" w:color="auto"/>
            </w:tcBorders>
            <w:noWrap/>
            <w:vAlign w:val="center"/>
          </w:tcPr>
          <w:p w14:paraId="78A36478"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759" w:type="dxa"/>
            <w:tcBorders>
              <w:top w:val="nil"/>
              <w:left w:val="nil"/>
              <w:bottom w:val="single" w:sz="4" w:space="0" w:color="auto"/>
              <w:right w:val="single" w:sz="4" w:space="0" w:color="auto"/>
            </w:tcBorders>
            <w:noWrap/>
            <w:vAlign w:val="center"/>
          </w:tcPr>
          <w:p w14:paraId="2F524528"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759" w:type="dxa"/>
            <w:tcBorders>
              <w:top w:val="nil"/>
              <w:left w:val="nil"/>
              <w:bottom w:val="single" w:sz="4" w:space="0" w:color="auto"/>
              <w:right w:val="single" w:sz="4" w:space="0" w:color="auto"/>
            </w:tcBorders>
            <w:noWrap/>
            <w:vAlign w:val="center"/>
          </w:tcPr>
          <w:p w14:paraId="0233E939"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682" w:type="dxa"/>
            <w:tcBorders>
              <w:top w:val="nil"/>
              <w:left w:val="nil"/>
              <w:bottom w:val="single" w:sz="4" w:space="0" w:color="auto"/>
              <w:right w:val="single" w:sz="4" w:space="0" w:color="auto"/>
            </w:tcBorders>
            <w:noWrap/>
            <w:vAlign w:val="center"/>
          </w:tcPr>
          <w:p w14:paraId="1C86F372"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574" w:type="dxa"/>
            <w:tcBorders>
              <w:top w:val="nil"/>
              <w:left w:val="nil"/>
              <w:bottom w:val="single" w:sz="4" w:space="0" w:color="auto"/>
              <w:right w:val="single" w:sz="4" w:space="0" w:color="auto"/>
            </w:tcBorders>
            <w:noWrap/>
            <w:vAlign w:val="center"/>
          </w:tcPr>
          <w:p w14:paraId="003617B0" w14:textId="77777777" w:rsidR="00225255" w:rsidRPr="00362AB6" w:rsidRDefault="00225255" w:rsidP="00362AB6">
            <w:pPr>
              <w:ind w:firstLine="0"/>
              <w:jc w:val="center"/>
              <w:rPr>
                <w:rFonts w:ascii="Times New Roman" w:eastAsia="Times New Roman" w:hAnsi="Times New Roman"/>
                <w:b/>
                <w:bCs/>
                <w:sz w:val="14"/>
                <w:szCs w:val="14"/>
                <w:lang w:val="en-US"/>
              </w:rPr>
            </w:pPr>
          </w:p>
        </w:tc>
        <w:tc>
          <w:tcPr>
            <w:tcW w:w="1182" w:type="dxa"/>
            <w:tcBorders>
              <w:top w:val="nil"/>
              <w:left w:val="nil"/>
              <w:bottom w:val="single" w:sz="4" w:space="0" w:color="auto"/>
              <w:right w:val="single" w:sz="4" w:space="0" w:color="auto"/>
            </w:tcBorders>
            <w:noWrap/>
            <w:vAlign w:val="center"/>
          </w:tcPr>
          <w:p w14:paraId="3637790E" w14:textId="46F1F9E7" w:rsidR="00225255" w:rsidRPr="00362AB6" w:rsidRDefault="00362AB6" w:rsidP="00362AB6">
            <w:pPr>
              <w:ind w:firstLine="0"/>
              <w:jc w:val="center"/>
              <w:rPr>
                <w:rFonts w:ascii="Times New Roman" w:eastAsia="Times New Roman" w:hAnsi="Times New Roman"/>
                <w:b/>
                <w:bCs/>
                <w:sz w:val="14"/>
                <w:szCs w:val="14"/>
                <w:lang w:val="sr-Cyrl-RS"/>
              </w:rPr>
            </w:pPr>
            <w:r w:rsidRPr="00362AB6">
              <w:rPr>
                <w:rFonts w:ascii="Times New Roman" w:eastAsia="Times New Roman" w:hAnsi="Times New Roman"/>
                <w:b/>
                <w:bCs/>
                <w:sz w:val="14"/>
                <w:szCs w:val="14"/>
                <w:lang w:val="sr-Cyrl-RS"/>
              </w:rPr>
              <w:t>54,6</w:t>
            </w:r>
          </w:p>
        </w:tc>
      </w:tr>
      <w:tr w:rsidR="009B5421" w:rsidRPr="009B2323" w14:paraId="4D5B3C12" w14:textId="77777777" w:rsidTr="00225255">
        <w:trPr>
          <w:trHeight w:hRule="exact" w:val="284"/>
          <w:jc w:val="center"/>
        </w:trPr>
        <w:tc>
          <w:tcPr>
            <w:tcW w:w="3913"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20625FC6" w14:textId="77777777" w:rsidR="00225255" w:rsidRPr="009B2323" w:rsidRDefault="00225255" w:rsidP="00225255">
            <w:pPr>
              <w:ind w:firstLine="0"/>
              <w:jc w:val="left"/>
              <w:rPr>
                <w:rFonts w:ascii="Times New Roman" w:eastAsia="Times New Roman" w:hAnsi="Times New Roman"/>
                <w:b/>
                <w:color w:val="000000"/>
                <w:sz w:val="16"/>
                <w:szCs w:val="16"/>
                <w:lang w:val="en-US"/>
              </w:rPr>
            </w:pPr>
            <w:r w:rsidRPr="009B2323">
              <w:rPr>
                <w:rFonts w:ascii="Times New Roman" w:eastAsia="Times New Roman" w:hAnsi="Times New Roman"/>
                <w:b/>
                <w:color w:val="000000"/>
                <w:sz w:val="16"/>
                <w:szCs w:val="16"/>
                <w:lang w:val="en-US"/>
              </w:rPr>
              <w:t>Укупно ГЈ</w:t>
            </w:r>
          </w:p>
        </w:tc>
        <w:tc>
          <w:tcPr>
            <w:tcW w:w="1059" w:type="dxa"/>
            <w:tcBorders>
              <w:top w:val="nil"/>
              <w:left w:val="nil"/>
              <w:bottom w:val="single" w:sz="4" w:space="0" w:color="auto"/>
              <w:right w:val="single" w:sz="4" w:space="0" w:color="auto"/>
            </w:tcBorders>
            <w:shd w:val="clear" w:color="auto" w:fill="BFBFBF" w:themeFill="background1" w:themeFillShade="BF"/>
            <w:noWrap/>
            <w:vAlign w:val="center"/>
            <w:hideMark/>
          </w:tcPr>
          <w:p w14:paraId="7900E77F" w14:textId="1C6A5CB8" w:rsidR="00225255" w:rsidRPr="00362AB6" w:rsidRDefault="00362AB6" w:rsidP="00362AB6">
            <w:pPr>
              <w:ind w:firstLine="0"/>
              <w:jc w:val="center"/>
              <w:rPr>
                <w:rFonts w:ascii="Times New Roman" w:eastAsia="Times New Roman" w:hAnsi="Times New Roman"/>
                <w:b/>
                <w:color w:val="000000"/>
                <w:sz w:val="14"/>
                <w:szCs w:val="14"/>
                <w:lang w:val="sr-Cyrl-RS"/>
              </w:rPr>
            </w:pPr>
            <w:r>
              <w:rPr>
                <w:rFonts w:ascii="Times New Roman" w:eastAsia="Times New Roman" w:hAnsi="Times New Roman"/>
                <w:b/>
                <w:color w:val="000000"/>
                <w:sz w:val="14"/>
                <w:szCs w:val="14"/>
                <w:lang w:val="sr-Cyrl-RS"/>
              </w:rPr>
              <w:t>1.223,11</w:t>
            </w:r>
          </w:p>
        </w:tc>
        <w:tc>
          <w:tcPr>
            <w:tcW w:w="835" w:type="dxa"/>
            <w:tcBorders>
              <w:top w:val="nil"/>
              <w:left w:val="nil"/>
              <w:bottom w:val="single" w:sz="4" w:space="0" w:color="auto"/>
              <w:right w:val="single" w:sz="4" w:space="0" w:color="auto"/>
            </w:tcBorders>
            <w:shd w:val="clear" w:color="auto" w:fill="BFBFBF" w:themeFill="background1" w:themeFillShade="BF"/>
            <w:noWrap/>
            <w:vAlign w:val="center"/>
            <w:hideMark/>
          </w:tcPr>
          <w:p w14:paraId="32BDF8A9" w14:textId="1696C92B" w:rsidR="00225255" w:rsidRPr="00E460AE" w:rsidRDefault="00362AB6" w:rsidP="00362AB6">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Cyrl-RS"/>
              </w:rPr>
              <w:t>102.57</w:t>
            </w:r>
            <w:r w:rsidR="00E460AE">
              <w:rPr>
                <w:rFonts w:ascii="Times New Roman" w:eastAsia="Times New Roman" w:hAnsi="Times New Roman"/>
                <w:b/>
                <w:color w:val="000000"/>
                <w:sz w:val="14"/>
                <w:szCs w:val="14"/>
                <w:lang w:val="sr-Latn-RS"/>
              </w:rPr>
              <w:t>2,0</w:t>
            </w:r>
          </w:p>
        </w:tc>
        <w:tc>
          <w:tcPr>
            <w:tcW w:w="585" w:type="dxa"/>
            <w:tcBorders>
              <w:top w:val="nil"/>
              <w:left w:val="nil"/>
              <w:bottom w:val="single" w:sz="4" w:space="0" w:color="auto"/>
              <w:right w:val="single" w:sz="4" w:space="0" w:color="auto"/>
            </w:tcBorders>
            <w:shd w:val="clear" w:color="auto" w:fill="BFBFBF" w:themeFill="background1" w:themeFillShade="BF"/>
            <w:noWrap/>
            <w:vAlign w:val="center"/>
            <w:hideMark/>
          </w:tcPr>
          <w:p w14:paraId="3CF9393F" w14:textId="6092F7D7" w:rsidR="00225255" w:rsidRPr="00E460AE" w:rsidRDefault="00E460AE" w:rsidP="00362AB6">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Latn-RS"/>
              </w:rPr>
              <w:t>33,2</w:t>
            </w:r>
          </w:p>
        </w:tc>
        <w:tc>
          <w:tcPr>
            <w:tcW w:w="759" w:type="dxa"/>
            <w:tcBorders>
              <w:top w:val="nil"/>
              <w:left w:val="nil"/>
              <w:bottom w:val="single" w:sz="4" w:space="0" w:color="auto"/>
              <w:right w:val="single" w:sz="4" w:space="0" w:color="auto"/>
            </w:tcBorders>
            <w:shd w:val="clear" w:color="auto" w:fill="BFBFBF" w:themeFill="background1" w:themeFillShade="BF"/>
            <w:noWrap/>
            <w:vAlign w:val="center"/>
            <w:hideMark/>
          </w:tcPr>
          <w:p w14:paraId="4015F529" w14:textId="6A0A89DA" w:rsidR="00225255" w:rsidRPr="00E460AE" w:rsidRDefault="00362AB6" w:rsidP="00362AB6">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Cyrl-RS"/>
              </w:rPr>
              <w:t>35.</w:t>
            </w:r>
            <w:r w:rsidR="00E460AE">
              <w:rPr>
                <w:rFonts w:ascii="Times New Roman" w:eastAsia="Times New Roman" w:hAnsi="Times New Roman"/>
                <w:b/>
                <w:color w:val="000000"/>
                <w:sz w:val="14"/>
                <w:szCs w:val="14"/>
                <w:lang w:val="sr-Latn-RS"/>
              </w:rPr>
              <w:t>847,0</w:t>
            </w:r>
          </w:p>
        </w:tc>
        <w:tc>
          <w:tcPr>
            <w:tcW w:w="835" w:type="dxa"/>
            <w:tcBorders>
              <w:top w:val="nil"/>
              <w:left w:val="nil"/>
              <w:bottom w:val="single" w:sz="4" w:space="0" w:color="auto"/>
              <w:right w:val="single" w:sz="4" w:space="0" w:color="auto"/>
            </w:tcBorders>
            <w:shd w:val="clear" w:color="auto" w:fill="BFBFBF" w:themeFill="background1" w:themeFillShade="BF"/>
            <w:noWrap/>
            <w:vAlign w:val="center"/>
            <w:hideMark/>
          </w:tcPr>
          <w:p w14:paraId="256B067B" w14:textId="3B7C871F" w:rsidR="00225255" w:rsidRPr="00E460AE" w:rsidRDefault="00362AB6" w:rsidP="00362AB6">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Cyrl-RS"/>
              </w:rPr>
              <w:t>50.</w:t>
            </w:r>
            <w:r w:rsidR="00E460AE">
              <w:rPr>
                <w:rFonts w:ascii="Times New Roman" w:eastAsia="Times New Roman" w:hAnsi="Times New Roman"/>
                <w:b/>
                <w:color w:val="000000"/>
                <w:sz w:val="14"/>
                <w:szCs w:val="14"/>
                <w:lang w:val="sr-Latn-RS"/>
              </w:rPr>
              <w:t>635,2</w:t>
            </w:r>
          </w:p>
        </w:tc>
        <w:tc>
          <w:tcPr>
            <w:tcW w:w="835" w:type="dxa"/>
            <w:tcBorders>
              <w:top w:val="nil"/>
              <w:left w:val="nil"/>
              <w:bottom w:val="single" w:sz="4" w:space="0" w:color="auto"/>
              <w:right w:val="single" w:sz="4" w:space="0" w:color="auto"/>
            </w:tcBorders>
            <w:shd w:val="clear" w:color="auto" w:fill="BFBFBF" w:themeFill="background1" w:themeFillShade="BF"/>
            <w:noWrap/>
            <w:vAlign w:val="center"/>
            <w:hideMark/>
          </w:tcPr>
          <w:p w14:paraId="15E45555" w14:textId="3DCDB2A5" w:rsidR="00225255" w:rsidRPr="00E460AE" w:rsidRDefault="00362AB6" w:rsidP="00362AB6">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Cyrl-RS"/>
              </w:rPr>
              <w:t>12.17</w:t>
            </w:r>
            <w:r w:rsidR="00E460AE">
              <w:rPr>
                <w:rFonts w:ascii="Times New Roman" w:eastAsia="Times New Roman" w:hAnsi="Times New Roman"/>
                <w:b/>
                <w:color w:val="000000"/>
                <w:sz w:val="14"/>
                <w:szCs w:val="14"/>
                <w:lang w:val="sr-Latn-RS"/>
              </w:rPr>
              <w:t>6,8</w:t>
            </w:r>
          </w:p>
        </w:tc>
        <w:tc>
          <w:tcPr>
            <w:tcW w:w="892" w:type="dxa"/>
            <w:tcBorders>
              <w:top w:val="nil"/>
              <w:left w:val="nil"/>
              <w:bottom w:val="single" w:sz="4" w:space="0" w:color="auto"/>
              <w:right w:val="single" w:sz="4" w:space="0" w:color="auto"/>
            </w:tcBorders>
            <w:shd w:val="clear" w:color="auto" w:fill="BFBFBF" w:themeFill="background1" w:themeFillShade="BF"/>
            <w:noWrap/>
            <w:vAlign w:val="center"/>
            <w:hideMark/>
          </w:tcPr>
          <w:p w14:paraId="73AA5DA4" w14:textId="03D033C2" w:rsidR="00225255" w:rsidRPr="00362AB6" w:rsidRDefault="00362AB6" w:rsidP="00362AB6">
            <w:pPr>
              <w:ind w:firstLine="0"/>
              <w:jc w:val="center"/>
              <w:rPr>
                <w:rFonts w:ascii="Times New Roman" w:eastAsia="Times New Roman" w:hAnsi="Times New Roman"/>
                <w:b/>
                <w:color w:val="000000"/>
                <w:sz w:val="14"/>
                <w:szCs w:val="14"/>
                <w:lang w:val="sr-Cyrl-RS"/>
              </w:rPr>
            </w:pPr>
            <w:r>
              <w:rPr>
                <w:rFonts w:ascii="Times New Roman" w:eastAsia="Times New Roman" w:hAnsi="Times New Roman"/>
                <w:b/>
                <w:color w:val="000000"/>
                <w:sz w:val="14"/>
                <w:szCs w:val="14"/>
                <w:lang w:val="sr-Cyrl-RS"/>
              </w:rPr>
              <w:t>1.920,5</w:t>
            </w:r>
          </w:p>
        </w:tc>
        <w:tc>
          <w:tcPr>
            <w:tcW w:w="835" w:type="dxa"/>
            <w:tcBorders>
              <w:top w:val="nil"/>
              <w:left w:val="nil"/>
              <w:bottom w:val="single" w:sz="4" w:space="0" w:color="auto"/>
              <w:right w:val="single" w:sz="4" w:space="0" w:color="auto"/>
            </w:tcBorders>
            <w:shd w:val="clear" w:color="auto" w:fill="BFBFBF" w:themeFill="background1" w:themeFillShade="BF"/>
            <w:noWrap/>
            <w:vAlign w:val="center"/>
            <w:hideMark/>
          </w:tcPr>
          <w:p w14:paraId="69D74C85" w14:textId="791B152F" w:rsidR="00225255" w:rsidRPr="00362AB6" w:rsidRDefault="00362AB6" w:rsidP="00362AB6">
            <w:pPr>
              <w:ind w:firstLine="0"/>
              <w:jc w:val="center"/>
              <w:rPr>
                <w:rFonts w:ascii="Times New Roman" w:eastAsia="Times New Roman" w:hAnsi="Times New Roman"/>
                <w:b/>
                <w:color w:val="000000"/>
                <w:sz w:val="14"/>
                <w:szCs w:val="14"/>
                <w:lang w:val="sr-Cyrl-RS"/>
              </w:rPr>
            </w:pPr>
            <w:r>
              <w:rPr>
                <w:rFonts w:ascii="Times New Roman" w:eastAsia="Times New Roman" w:hAnsi="Times New Roman"/>
                <w:b/>
                <w:color w:val="000000"/>
                <w:sz w:val="14"/>
                <w:szCs w:val="14"/>
                <w:lang w:val="sr-Cyrl-RS"/>
              </w:rPr>
              <w:t>1.482,3</w:t>
            </w:r>
          </w:p>
        </w:tc>
        <w:tc>
          <w:tcPr>
            <w:tcW w:w="759" w:type="dxa"/>
            <w:tcBorders>
              <w:top w:val="nil"/>
              <w:left w:val="nil"/>
              <w:bottom w:val="single" w:sz="4" w:space="0" w:color="auto"/>
              <w:right w:val="single" w:sz="4" w:space="0" w:color="auto"/>
            </w:tcBorders>
            <w:shd w:val="clear" w:color="auto" w:fill="BFBFBF" w:themeFill="background1" w:themeFillShade="BF"/>
            <w:noWrap/>
            <w:vAlign w:val="center"/>
            <w:hideMark/>
          </w:tcPr>
          <w:p w14:paraId="039F728C" w14:textId="65079C89" w:rsidR="00225255" w:rsidRPr="00362AB6" w:rsidRDefault="00362AB6" w:rsidP="00362AB6">
            <w:pPr>
              <w:ind w:firstLine="0"/>
              <w:jc w:val="center"/>
              <w:rPr>
                <w:rFonts w:ascii="Times New Roman" w:eastAsia="Times New Roman" w:hAnsi="Times New Roman"/>
                <w:b/>
                <w:color w:val="000000"/>
                <w:sz w:val="14"/>
                <w:szCs w:val="14"/>
                <w:lang w:val="sr-Cyrl-RS"/>
              </w:rPr>
            </w:pPr>
            <w:r>
              <w:rPr>
                <w:rFonts w:ascii="Times New Roman" w:eastAsia="Times New Roman" w:hAnsi="Times New Roman"/>
                <w:b/>
                <w:color w:val="000000"/>
                <w:sz w:val="14"/>
                <w:szCs w:val="14"/>
                <w:lang w:val="sr-Cyrl-RS"/>
              </w:rPr>
              <w:t>477,0</w:t>
            </w:r>
          </w:p>
        </w:tc>
        <w:tc>
          <w:tcPr>
            <w:tcW w:w="759" w:type="dxa"/>
            <w:tcBorders>
              <w:top w:val="nil"/>
              <w:left w:val="nil"/>
              <w:bottom w:val="single" w:sz="4" w:space="0" w:color="auto"/>
              <w:right w:val="single" w:sz="4" w:space="0" w:color="auto"/>
            </w:tcBorders>
            <w:shd w:val="clear" w:color="auto" w:fill="BFBFBF" w:themeFill="background1" w:themeFillShade="BF"/>
            <w:noWrap/>
            <w:vAlign w:val="center"/>
            <w:hideMark/>
          </w:tcPr>
          <w:p w14:paraId="16FA0B60" w14:textId="615E38C8" w:rsidR="00225255" w:rsidRPr="009B2323" w:rsidRDefault="00225255" w:rsidP="00362AB6">
            <w:pPr>
              <w:ind w:firstLine="0"/>
              <w:jc w:val="center"/>
              <w:rPr>
                <w:rFonts w:ascii="Times New Roman" w:eastAsia="Times New Roman" w:hAnsi="Times New Roman"/>
                <w:b/>
                <w:color w:val="000000"/>
                <w:sz w:val="14"/>
                <w:szCs w:val="14"/>
                <w:lang w:val="en-US"/>
              </w:rPr>
            </w:pPr>
          </w:p>
        </w:tc>
        <w:tc>
          <w:tcPr>
            <w:tcW w:w="682" w:type="dxa"/>
            <w:tcBorders>
              <w:top w:val="nil"/>
              <w:left w:val="nil"/>
              <w:bottom w:val="single" w:sz="4" w:space="0" w:color="auto"/>
              <w:right w:val="single" w:sz="4" w:space="0" w:color="auto"/>
            </w:tcBorders>
            <w:shd w:val="clear" w:color="auto" w:fill="BFBFBF" w:themeFill="background1" w:themeFillShade="BF"/>
            <w:noWrap/>
            <w:vAlign w:val="center"/>
            <w:hideMark/>
          </w:tcPr>
          <w:p w14:paraId="1193234A" w14:textId="67FDCD1D" w:rsidR="00225255" w:rsidRPr="009B2323" w:rsidRDefault="00225255" w:rsidP="00362AB6">
            <w:pPr>
              <w:ind w:firstLine="0"/>
              <w:jc w:val="center"/>
              <w:rPr>
                <w:rFonts w:ascii="Times New Roman" w:eastAsia="Times New Roman" w:hAnsi="Times New Roman"/>
                <w:b/>
                <w:color w:val="000000"/>
                <w:sz w:val="14"/>
                <w:szCs w:val="14"/>
                <w:lang w:val="en-US"/>
              </w:rPr>
            </w:pPr>
          </w:p>
        </w:tc>
        <w:tc>
          <w:tcPr>
            <w:tcW w:w="574" w:type="dxa"/>
            <w:tcBorders>
              <w:top w:val="nil"/>
              <w:left w:val="nil"/>
              <w:bottom w:val="single" w:sz="4" w:space="0" w:color="auto"/>
              <w:right w:val="single" w:sz="4" w:space="0" w:color="auto"/>
            </w:tcBorders>
            <w:shd w:val="clear" w:color="auto" w:fill="BFBFBF" w:themeFill="background1" w:themeFillShade="BF"/>
            <w:noWrap/>
            <w:vAlign w:val="center"/>
            <w:hideMark/>
          </w:tcPr>
          <w:p w14:paraId="54BD9750" w14:textId="7B0D2154" w:rsidR="00225255" w:rsidRPr="009B2323" w:rsidRDefault="00225255" w:rsidP="00362AB6">
            <w:pPr>
              <w:ind w:firstLine="0"/>
              <w:jc w:val="center"/>
              <w:rPr>
                <w:rFonts w:ascii="Times New Roman" w:eastAsia="Times New Roman" w:hAnsi="Times New Roman"/>
                <w:b/>
                <w:color w:val="000000"/>
                <w:sz w:val="14"/>
                <w:szCs w:val="14"/>
                <w:lang w:val="en-US"/>
              </w:rPr>
            </w:pPr>
          </w:p>
        </w:tc>
        <w:tc>
          <w:tcPr>
            <w:tcW w:w="1182" w:type="dxa"/>
            <w:tcBorders>
              <w:top w:val="nil"/>
              <w:left w:val="nil"/>
              <w:bottom w:val="single" w:sz="4" w:space="0" w:color="auto"/>
              <w:right w:val="single" w:sz="4" w:space="0" w:color="auto"/>
            </w:tcBorders>
            <w:shd w:val="clear" w:color="auto" w:fill="BFBFBF" w:themeFill="background1" w:themeFillShade="BF"/>
            <w:noWrap/>
            <w:vAlign w:val="center"/>
            <w:hideMark/>
          </w:tcPr>
          <w:p w14:paraId="0862B234" w14:textId="4E07D458" w:rsidR="00225255" w:rsidRPr="00E460AE" w:rsidRDefault="00362AB6" w:rsidP="00362AB6">
            <w:pPr>
              <w:ind w:firstLine="0"/>
              <w:jc w:val="center"/>
              <w:rPr>
                <w:rFonts w:ascii="Times New Roman" w:eastAsia="Times New Roman" w:hAnsi="Times New Roman"/>
                <w:b/>
                <w:color w:val="000000"/>
                <w:sz w:val="14"/>
                <w:szCs w:val="14"/>
                <w:lang w:val="sr-Latn-RS"/>
              </w:rPr>
            </w:pPr>
            <w:r>
              <w:rPr>
                <w:rFonts w:ascii="Times New Roman" w:eastAsia="Times New Roman" w:hAnsi="Times New Roman"/>
                <w:b/>
                <w:color w:val="000000"/>
                <w:sz w:val="14"/>
                <w:szCs w:val="14"/>
                <w:lang w:val="sr-Cyrl-RS"/>
              </w:rPr>
              <w:t>2.7</w:t>
            </w:r>
            <w:r w:rsidR="00E460AE">
              <w:rPr>
                <w:rFonts w:ascii="Times New Roman" w:eastAsia="Times New Roman" w:hAnsi="Times New Roman"/>
                <w:b/>
                <w:color w:val="000000"/>
                <w:sz w:val="14"/>
                <w:szCs w:val="14"/>
                <w:lang w:val="sr-Latn-RS"/>
              </w:rPr>
              <w:t>71,3</w:t>
            </w:r>
          </w:p>
        </w:tc>
      </w:tr>
    </w:tbl>
    <w:p w14:paraId="635CDE15" w14:textId="77777777" w:rsidR="00EB7DCB" w:rsidRDefault="00EB7DCB" w:rsidP="005E22DD">
      <w:pPr>
        <w:rPr>
          <w:rFonts w:ascii="Times New Roman" w:hAnsi="Times New Roman"/>
          <w:sz w:val="20"/>
          <w:szCs w:val="20"/>
          <w:lang w:val="sr-Cyrl-RS"/>
        </w:rPr>
      </w:pPr>
    </w:p>
    <w:p w14:paraId="13C71908" w14:textId="16AED150" w:rsidR="00327E69" w:rsidRPr="008F19A9" w:rsidRDefault="005E22DD" w:rsidP="005E22DD">
      <w:pPr>
        <w:rPr>
          <w:rFonts w:ascii="Times New Roman" w:hAnsi="Times New Roman"/>
          <w:sz w:val="20"/>
          <w:szCs w:val="20"/>
          <w:lang w:val="sr-Cyrl-RS"/>
        </w:rPr>
      </w:pPr>
      <w:r w:rsidRPr="005E22DD">
        <w:rPr>
          <w:rFonts w:ascii="Times New Roman" w:hAnsi="Times New Roman"/>
          <w:sz w:val="20"/>
          <w:szCs w:val="20"/>
        </w:rPr>
        <w:t xml:space="preserve">Сврставање запремине у категорије по Биолеју, где је танак материјал дебљине до 30 cm, средње јак материјал дебљине од 31 cm до 50 cm и јак (дебео) материјал дебљине преко 50 cm, </w:t>
      </w:r>
      <w:r w:rsidR="008F19A9">
        <w:rPr>
          <w:rFonts w:ascii="Times New Roman" w:hAnsi="Times New Roman"/>
          <w:sz w:val="20"/>
          <w:szCs w:val="20"/>
          <w:lang w:val="sr-Cyrl-RS"/>
        </w:rPr>
        <w:t>приказано је табеларно.</w:t>
      </w:r>
    </w:p>
    <w:p w14:paraId="34F5FBC6" w14:textId="77777777" w:rsidR="000312D3" w:rsidRDefault="000312D3" w:rsidP="000312D3">
      <w:pPr>
        <w:rPr>
          <w:rFonts w:ascii="Times New Roman" w:hAnsi="Times New Roman"/>
          <w:sz w:val="20"/>
          <w:szCs w:val="20"/>
        </w:rPr>
      </w:pPr>
    </w:p>
    <w:p w14:paraId="78EA2444" w14:textId="0D8E5D29" w:rsidR="008B112C" w:rsidRPr="00624855" w:rsidRDefault="008B112C" w:rsidP="00BE259C">
      <w:pPr>
        <w:keepNext/>
        <w:ind w:firstLine="1134"/>
        <w:rPr>
          <w:rFonts w:ascii="Times New Roman" w:eastAsia="Times New Roman" w:hAnsi="Times New Roman"/>
          <w:bCs/>
          <w:sz w:val="18"/>
          <w:szCs w:val="18"/>
          <w:lang w:val="sr-Cyrl-RS"/>
        </w:rPr>
      </w:pPr>
      <w:r w:rsidRPr="00624855">
        <w:rPr>
          <w:rFonts w:ascii="Times New Roman" w:eastAsia="Times New Roman" w:hAnsi="Times New Roman"/>
          <w:b/>
          <w:sz w:val="18"/>
          <w:szCs w:val="18"/>
          <w:lang w:val="sr-Cyrl-RS"/>
        </w:rPr>
        <w:t>Табела 1</w:t>
      </w:r>
      <w:r w:rsidR="00EB7DCB" w:rsidRPr="00624855">
        <w:rPr>
          <w:rFonts w:ascii="Times New Roman" w:eastAsia="Times New Roman" w:hAnsi="Times New Roman"/>
          <w:b/>
          <w:sz w:val="18"/>
          <w:szCs w:val="18"/>
          <w:lang w:val="sr-Cyrl-RS"/>
        </w:rPr>
        <w:t>0</w:t>
      </w:r>
      <w:r w:rsidRPr="00624855">
        <w:rPr>
          <w:rFonts w:ascii="Times New Roman" w:eastAsia="Times New Roman" w:hAnsi="Times New Roman"/>
          <w:b/>
          <w:sz w:val="18"/>
          <w:szCs w:val="18"/>
          <w:lang w:val="sr-Cyrl-RS"/>
        </w:rPr>
        <w:t xml:space="preserve">. </w:t>
      </w:r>
      <w:r w:rsidRPr="00624855">
        <w:rPr>
          <w:rFonts w:ascii="Times New Roman" w:eastAsia="Times New Roman" w:hAnsi="Times New Roman"/>
          <w:bCs/>
          <w:sz w:val="18"/>
          <w:szCs w:val="18"/>
          <w:lang w:val="sr-Cyrl-RS"/>
        </w:rPr>
        <w:t>Структура запремина по „степену Биолеја“</w:t>
      </w:r>
    </w:p>
    <w:tbl>
      <w:tblPr>
        <w:tblW w:w="12474" w:type="dxa"/>
        <w:jc w:val="center"/>
        <w:tblLook w:val="04A0" w:firstRow="1" w:lastRow="0" w:firstColumn="1" w:lastColumn="0" w:noHBand="0" w:noVBand="1"/>
      </w:tblPr>
      <w:tblGrid>
        <w:gridCol w:w="1555"/>
        <w:gridCol w:w="1589"/>
        <w:gridCol w:w="1555"/>
        <w:gridCol w:w="1555"/>
        <w:gridCol w:w="1555"/>
        <w:gridCol w:w="1555"/>
        <w:gridCol w:w="1555"/>
        <w:gridCol w:w="1555"/>
      </w:tblGrid>
      <w:tr w:rsidR="00EB7DCB" w:rsidRPr="00EB7DCB" w14:paraId="272A0EE3" w14:textId="77777777" w:rsidTr="00001A52">
        <w:trPr>
          <w:trHeight w:hRule="exact" w:val="340"/>
          <w:jc w:val="center"/>
        </w:trPr>
        <w:tc>
          <w:tcPr>
            <w:tcW w:w="12474" w:type="dxa"/>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14C8324" w14:textId="77777777" w:rsidR="00EB7DCB" w:rsidRPr="00EB7DCB" w:rsidRDefault="00EB7DCB" w:rsidP="00EB7DCB">
            <w:pPr>
              <w:ind w:firstLine="0"/>
              <w:jc w:val="center"/>
              <w:rPr>
                <w:rFonts w:ascii="Times New Roman" w:eastAsia="Times New Roman" w:hAnsi="Times New Roman"/>
                <w:b/>
                <w:bCs/>
                <w:color w:val="000000"/>
                <w:sz w:val="18"/>
                <w:szCs w:val="18"/>
                <w:lang w:eastAsia="en-GB"/>
              </w:rPr>
            </w:pPr>
            <w:r w:rsidRPr="00EB7DCB">
              <w:rPr>
                <w:rFonts w:ascii="Times New Roman" w:eastAsia="Times New Roman" w:hAnsi="Times New Roman"/>
                <w:b/>
                <w:bCs/>
                <w:color w:val="000000"/>
                <w:sz w:val="18"/>
                <w:szCs w:val="18"/>
                <w:lang w:eastAsia="en-GB"/>
              </w:rPr>
              <w:t>Запремина по дебљинским категоријама (m</w:t>
            </w:r>
            <w:r w:rsidRPr="00EB7DCB">
              <w:rPr>
                <w:rFonts w:ascii="Times New Roman" w:eastAsia="Times New Roman" w:hAnsi="Times New Roman"/>
                <w:b/>
                <w:bCs/>
                <w:color w:val="000000"/>
                <w:sz w:val="18"/>
                <w:szCs w:val="18"/>
                <w:vertAlign w:val="superscript"/>
                <w:lang w:eastAsia="en-GB"/>
              </w:rPr>
              <w:t>3</w:t>
            </w:r>
            <w:r w:rsidRPr="00EB7DCB">
              <w:rPr>
                <w:rFonts w:ascii="Times New Roman" w:eastAsia="Times New Roman" w:hAnsi="Times New Roman"/>
                <w:b/>
                <w:bCs/>
                <w:color w:val="000000"/>
                <w:sz w:val="18"/>
                <w:szCs w:val="18"/>
                <w:lang w:eastAsia="en-GB"/>
              </w:rPr>
              <w:t>)</w:t>
            </w:r>
          </w:p>
          <w:p w14:paraId="2F4FE5A7" w14:textId="77777777" w:rsidR="00EB7DCB" w:rsidRPr="00EB7DCB" w:rsidRDefault="00EB7DCB" w:rsidP="00EB7DCB">
            <w:pPr>
              <w:ind w:firstLine="0"/>
              <w:jc w:val="center"/>
              <w:rPr>
                <w:rFonts w:ascii="Times New Roman" w:eastAsia="Times New Roman" w:hAnsi="Times New Roman"/>
                <w:color w:val="000000"/>
                <w:sz w:val="18"/>
                <w:szCs w:val="18"/>
                <w:lang w:eastAsia="en-GB"/>
              </w:rPr>
            </w:pPr>
          </w:p>
        </w:tc>
      </w:tr>
      <w:tr w:rsidR="00EB7DCB" w:rsidRPr="00EB7DCB" w14:paraId="35171C84" w14:textId="77777777" w:rsidTr="00001A52">
        <w:trPr>
          <w:trHeight w:hRule="exact" w:val="340"/>
          <w:jc w:val="center"/>
        </w:trPr>
        <w:tc>
          <w:tcPr>
            <w:tcW w:w="1555"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1389DE6E" w14:textId="77777777" w:rsidR="00EB7DCB" w:rsidRPr="00EB7DCB" w:rsidRDefault="00EB7DCB" w:rsidP="00EB7DCB">
            <w:pPr>
              <w:ind w:firstLine="0"/>
              <w:jc w:val="center"/>
              <w:rPr>
                <w:rFonts w:ascii="Times New Roman" w:eastAsia="Times New Roman" w:hAnsi="Times New Roman"/>
                <w:b/>
                <w:bCs/>
                <w:color w:val="000000"/>
                <w:sz w:val="18"/>
                <w:szCs w:val="18"/>
                <w:lang w:val="en-GB" w:eastAsia="en-GB"/>
              </w:rPr>
            </w:pPr>
            <w:r w:rsidRPr="00EB7DCB">
              <w:rPr>
                <w:rFonts w:ascii="Times New Roman" w:eastAsia="Times New Roman" w:hAnsi="Times New Roman"/>
                <w:b/>
                <w:bCs/>
                <w:color w:val="000000"/>
                <w:sz w:val="18"/>
                <w:szCs w:val="18"/>
                <w:lang w:val="en-GB" w:eastAsia="en-GB"/>
              </w:rPr>
              <w:t>Σ</w:t>
            </w:r>
            <w:r w:rsidRPr="00EB7DCB">
              <w:rPr>
                <w:rFonts w:ascii="Times New Roman" w:eastAsia="Times New Roman" w:hAnsi="Times New Roman"/>
                <w:b/>
                <w:bCs/>
                <w:color w:val="000000"/>
                <w:sz w:val="18"/>
                <w:szCs w:val="18"/>
                <w:lang w:eastAsia="en-GB"/>
              </w:rPr>
              <w:t xml:space="preserve"> </w:t>
            </w:r>
            <w:r w:rsidRPr="00EB7DCB">
              <w:rPr>
                <w:rFonts w:ascii="Times New Roman" w:eastAsia="Times New Roman" w:hAnsi="Times New Roman"/>
                <w:b/>
                <w:bCs/>
                <w:color w:val="000000"/>
                <w:sz w:val="18"/>
                <w:szCs w:val="18"/>
                <w:lang w:val="en-GB" w:eastAsia="en-GB"/>
              </w:rPr>
              <w:t>ГЈ</w:t>
            </w:r>
          </w:p>
        </w:tc>
        <w:tc>
          <w:tcPr>
            <w:tcW w:w="1589" w:type="dxa"/>
            <w:tcBorders>
              <w:top w:val="nil"/>
              <w:left w:val="nil"/>
              <w:bottom w:val="single" w:sz="4" w:space="0" w:color="auto"/>
              <w:right w:val="single" w:sz="4" w:space="0" w:color="auto"/>
            </w:tcBorders>
            <w:shd w:val="clear" w:color="auto" w:fill="BFBFBF" w:themeFill="background1" w:themeFillShade="BF"/>
            <w:noWrap/>
            <w:vAlign w:val="center"/>
            <w:hideMark/>
          </w:tcPr>
          <w:p w14:paraId="2B26CBC6" w14:textId="77777777" w:rsidR="00EB7DCB" w:rsidRPr="00EB7DCB" w:rsidRDefault="00EB7DCB" w:rsidP="00EB7DCB">
            <w:pPr>
              <w:ind w:firstLine="0"/>
              <w:jc w:val="center"/>
              <w:rPr>
                <w:rFonts w:ascii="Times New Roman" w:eastAsia="Times New Roman" w:hAnsi="Times New Roman"/>
                <w:b/>
                <w:bCs/>
                <w:color w:val="000000"/>
                <w:sz w:val="18"/>
                <w:szCs w:val="18"/>
                <w:lang w:val="en-GB" w:eastAsia="en-GB"/>
              </w:rPr>
            </w:pPr>
            <w:r w:rsidRPr="00EB7DCB">
              <w:rPr>
                <w:rFonts w:ascii="Times New Roman" w:eastAsia="Times New Roman" w:hAnsi="Times New Roman"/>
                <w:b/>
                <w:bCs/>
                <w:color w:val="000000"/>
                <w:sz w:val="18"/>
                <w:szCs w:val="18"/>
                <w:lang w:val="en-GB" w:eastAsia="en-GB"/>
              </w:rPr>
              <w:t>%</w:t>
            </w:r>
          </w:p>
        </w:tc>
        <w:tc>
          <w:tcPr>
            <w:tcW w:w="1555" w:type="dxa"/>
            <w:tcBorders>
              <w:top w:val="nil"/>
              <w:left w:val="nil"/>
              <w:bottom w:val="single" w:sz="4" w:space="0" w:color="auto"/>
              <w:right w:val="single" w:sz="4" w:space="0" w:color="auto"/>
            </w:tcBorders>
            <w:shd w:val="clear" w:color="auto" w:fill="BFBFBF" w:themeFill="background1" w:themeFillShade="BF"/>
            <w:noWrap/>
            <w:vAlign w:val="center"/>
            <w:hideMark/>
          </w:tcPr>
          <w:p w14:paraId="0A642C0C" w14:textId="77777777" w:rsidR="00EB7DCB" w:rsidRPr="00EB7DCB" w:rsidRDefault="00EB7DCB" w:rsidP="00EB7DCB">
            <w:pPr>
              <w:ind w:firstLine="0"/>
              <w:jc w:val="center"/>
              <w:rPr>
                <w:rFonts w:ascii="Times New Roman" w:eastAsia="Times New Roman" w:hAnsi="Times New Roman"/>
                <w:b/>
                <w:bCs/>
                <w:color w:val="000000"/>
                <w:sz w:val="18"/>
                <w:szCs w:val="18"/>
                <w:lang w:val="en-GB" w:eastAsia="en-GB"/>
              </w:rPr>
            </w:pPr>
            <w:r w:rsidRPr="00EB7DCB">
              <w:rPr>
                <w:rFonts w:ascii="Times New Roman" w:eastAsia="Times New Roman" w:hAnsi="Times New Roman"/>
                <w:b/>
                <w:bCs/>
                <w:color w:val="000000"/>
                <w:sz w:val="18"/>
                <w:szCs w:val="18"/>
                <w:lang w:val="en-GB" w:eastAsia="en-GB"/>
              </w:rPr>
              <w:t>до 30 cm</w:t>
            </w:r>
          </w:p>
        </w:tc>
        <w:tc>
          <w:tcPr>
            <w:tcW w:w="1555" w:type="dxa"/>
            <w:tcBorders>
              <w:top w:val="nil"/>
              <w:left w:val="nil"/>
              <w:bottom w:val="single" w:sz="4" w:space="0" w:color="auto"/>
              <w:right w:val="single" w:sz="4" w:space="0" w:color="auto"/>
            </w:tcBorders>
            <w:shd w:val="clear" w:color="auto" w:fill="BFBFBF" w:themeFill="background1" w:themeFillShade="BF"/>
            <w:noWrap/>
            <w:vAlign w:val="center"/>
            <w:hideMark/>
          </w:tcPr>
          <w:p w14:paraId="3FFA75EB" w14:textId="77777777" w:rsidR="00EB7DCB" w:rsidRPr="00EB7DCB" w:rsidRDefault="00EB7DCB" w:rsidP="00EB7DCB">
            <w:pPr>
              <w:ind w:firstLine="0"/>
              <w:jc w:val="center"/>
              <w:rPr>
                <w:rFonts w:ascii="Times New Roman" w:eastAsia="Times New Roman" w:hAnsi="Times New Roman"/>
                <w:b/>
                <w:bCs/>
                <w:color w:val="000000"/>
                <w:sz w:val="18"/>
                <w:szCs w:val="18"/>
                <w:lang w:val="en-GB" w:eastAsia="en-GB"/>
              </w:rPr>
            </w:pPr>
            <w:r w:rsidRPr="00EB7DCB">
              <w:rPr>
                <w:rFonts w:ascii="Times New Roman" w:eastAsia="Times New Roman" w:hAnsi="Times New Roman"/>
                <w:b/>
                <w:bCs/>
                <w:color w:val="000000"/>
                <w:sz w:val="18"/>
                <w:szCs w:val="18"/>
                <w:lang w:val="en-GB" w:eastAsia="en-GB"/>
              </w:rPr>
              <w:t>%</w:t>
            </w:r>
          </w:p>
        </w:tc>
        <w:tc>
          <w:tcPr>
            <w:tcW w:w="1555" w:type="dxa"/>
            <w:tcBorders>
              <w:top w:val="nil"/>
              <w:left w:val="nil"/>
              <w:bottom w:val="single" w:sz="4" w:space="0" w:color="auto"/>
              <w:right w:val="single" w:sz="4" w:space="0" w:color="auto"/>
            </w:tcBorders>
            <w:shd w:val="clear" w:color="auto" w:fill="BFBFBF" w:themeFill="background1" w:themeFillShade="BF"/>
            <w:noWrap/>
            <w:vAlign w:val="center"/>
            <w:hideMark/>
          </w:tcPr>
          <w:p w14:paraId="068A7CA2" w14:textId="77777777" w:rsidR="00EB7DCB" w:rsidRPr="00EB7DCB" w:rsidRDefault="00EB7DCB" w:rsidP="00EB7DCB">
            <w:pPr>
              <w:ind w:firstLine="0"/>
              <w:jc w:val="center"/>
              <w:rPr>
                <w:rFonts w:ascii="Times New Roman" w:eastAsia="Times New Roman" w:hAnsi="Times New Roman"/>
                <w:b/>
                <w:bCs/>
                <w:color w:val="000000"/>
                <w:sz w:val="18"/>
                <w:szCs w:val="18"/>
                <w:lang w:val="en-GB" w:eastAsia="en-GB"/>
              </w:rPr>
            </w:pPr>
            <w:r w:rsidRPr="00EB7DCB">
              <w:rPr>
                <w:rFonts w:ascii="Times New Roman" w:eastAsia="Times New Roman" w:hAnsi="Times New Roman"/>
                <w:b/>
                <w:bCs/>
                <w:color w:val="000000"/>
                <w:sz w:val="18"/>
                <w:szCs w:val="18"/>
                <w:lang w:val="en-GB" w:eastAsia="en-GB"/>
              </w:rPr>
              <w:t>31-50 cm</w:t>
            </w:r>
          </w:p>
        </w:tc>
        <w:tc>
          <w:tcPr>
            <w:tcW w:w="1555" w:type="dxa"/>
            <w:tcBorders>
              <w:top w:val="nil"/>
              <w:left w:val="nil"/>
              <w:bottom w:val="single" w:sz="4" w:space="0" w:color="auto"/>
              <w:right w:val="single" w:sz="4" w:space="0" w:color="auto"/>
            </w:tcBorders>
            <w:shd w:val="clear" w:color="auto" w:fill="BFBFBF" w:themeFill="background1" w:themeFillShade="BF"/>
            <w:noWrap/>
            <w:vAlign w:val="center"/>
            <w:hideMark/>
          </w:tcPr>
          <w:p w14:paraId="09DC188A" w14:textId="77777777" w:rsidR="00EB7DCB" w:rsidRPr="00EB7DCB" w:rsidRDefault="00EB7DCB" w:rsidP="00EB7DCB">
            <w:pPr>
              <w:ind w:firstLine="0"/>
              <w:jc w:val="center"/>
              <w:rPr>
                <w:rFonts w:ascii="Times New Roman" w:eastAsia="Times New Roman" w:hAnsi="Times New Roman"/>
                <w:b/>
                <w:bCs/>
                <w:color w:val="000000"/>
                <w:sz w:val="18"/>
                <w:szCs w:val="18"/>
                <w:lang w:val="en-GB" w:eastAsia="en-GB"/>
              </w:rPr>
            </w:pPr>
            <w:r w:rsidRPr="00EB7DCB">
              <w:rPr>
                <w:rFonts w:ascii="Times New Roman" w:eastAsia="Times New Roman" w:hAnsi="Times New Roman"/>
                <w:b/>
                <w:bCs/>
                <w:color w:val="000000"/>
                <w:sz w:val="18"/>
                <w:szCs w:val="18"/>
                <w:lang w:val="en-GB" w:eastAsia="en-GB"/>
              </w:rPr>
              <w:t>%</w:t>
            </w:r>
          </w:p>
        </w:tc>
        <w:tc>
          <w:tcPr>
            <w:tcW w:w="1555" w:type="dxa"/>
            <w:tcBorders>
              <w:top w:val="nil"/>
              <w:left w:val="nil"/>
              <w:bottom w:val="single" w:sz="4" w:space="0" w:color="auto"/>
              <w:right w:val="single" w:sz="4" w:space="0" w:color="auto"/>
            </w:tcBorders>
            <w:shd w:val="clear" w:color="auto" w:fill="BFBFBF" w:themeFill="background1" w:themeFillShade="BF"/>
            <w:noWrap/>
            <w:vAlign w:val="center"/>
            <w:hideMark/>
          </w:tcPr>
          <w:p w14:paraId="5BA616C3" w14:textId="77777777" w:rsidR="00EB7DCB" w:rsidRPr="00EB7DCB" w:rsidRDefault="00EB7DCB" w:rsidP="00EB7DCB">
            <w:pPr>
              <w:ind w:firstLine="0"/>
              <w:jc w:val="center"/>
              <w:rPr>
                <w:rFonts w:ascii="Times New Roman" w:eastAsia="Times New Roman" w:hAnsi="Times New Roman"/>
                <w:b/>
                <w:bCs/>
                <w:color w:val="000000"/>
                <w:sz w:val="18"/>
                <w:szCs w:val="18"/>
                <w:lang w:val="en-GB" w:eastAsia="en-GB"/>
              </w:rPr>
            </w:pPr>
            <w:r w:rsidRPr="00EB7DCB">
              <w:rPr>
                <w:rFonts w:ascii="Times New Roman" w:eastAsia="Times New Roman" w:hAnsi="Times New Roman"/>
                <w:b/>
                <w:bCs/>
                <w:color w:val="000000"/>
                <w:sz w:val="18"/>
                <w:szCs w:val="18"/>
                <w:lang w:val="en-GB" w:eastAsia="en-GB"/>
              </w:rPr>
              <w:t>&gt;51cm</w:t>
            </w:r>
          </w:p>
        </w:tc>
        <w:tc>
          <w:tcPr>
            <w:tcW w:w="1555" w:type="dxa"/>
            <w:tcBorders>
              <w:top w:val="nil"/>
              <w:left w:val="nil"/>
              <w:bottom w:val="single" w:sz="4" w:space="0" w:color="auto"/>
              <w:right w:val="single" w:sz="4" w:space="0" w:color="auto"/>
            </w:tcBorders>
            <w:shd w:val="clear" w:color="auto" w:fill="BFBFBF" w:themeFill="background1" w:themeFillShade="BF"/>
            <w:noWrap/>
            <w:vAlign w:val="center"/>
            <w:hideMark/>
          </w:tcPr>
          <w:p w14:paraId="0DC40C43" w14:textId="77777777" w:rsidR="00EB7DCB" w:rsidRPr="00EB7DCB" w:rsidRDefault="00EB7DCB" w:rsidP="00EB7DCB">
            <w:pPr>
              <w:ind w:firstLine="0"/>
              <w:jc w:val="center"/>
              <w:rPr>
                <w:rFonts w:ascii="Times New Roman" w:eastAsia="Times New Roman" w:hAnsi="Times New Roman"/>
                <w:b/>
                <w:bCs/>
                <w:color w:val="000000"/>
                <w:sz w:val="18"/>
                <w:szCs w:val="18"/>
                <w:lang w:val="en-GB" w:eastAsia="en-GB"/>
              </w:rPr>
            </w:pPr>
            <w:r w:rsidRPr="00EB7DCB">
              <w:rPr>
                <w:rFonts w:ascii="Times New Roman" w:eastAsia="Times New Roman" w:hAnsi="Times New Roman"/>
                <w:b/>
                <w:bCs/>
                <w:color w:val="000000"/>
                <w:sz w:val="18"/>
                <w:szCs w:val="18"/>
                <w:lang w:val="en-GB" w:eastAsia="en-GB"/>
              </w:rPr>
              <w:t>%</w:t>
            </w:r>
          </w:p>
        </w:tc>
      </w:tr>
      <w:tr w:rsidR="00EB7DCB" w:rsidRPr="00EB7DCB" w14:paraId="684AF069" w14:textId="77777777" w:rsidTr="007F33BA">
        <w:trPr>
          <w:trHeight w:val="240"/>
          <w:jc w:val="center"/>
        </w:trPr>
        <w:tc>
          <w:tcPr>
            <w:tcW w:w="1555" w:type="dxa"/>
            <w:tcBorders>
              <w:top w:val="nil"/>
              <w:left w:val="single" w:sz="4" w:space="0" w:color="auto"/>
              <w:bottom w:val="single" w:sz="4" w:space="0" w:color="auto"/>
              <w:right w:val="single" w:sz="4" w:space="0" w:color="auto"/>
            </w:tcBorders>
            <w:noWrap/>
            <w:vAlign w:val="bottom"/>
            <w:hideMark/>
          </w:tcPr>
          <w:p w14:paraId="52ADB3F1" w14:textId="4C6BD920" w:rsidR="00EB7DCB" w:rsidRPr="00E460AE" w:rsidRDefault="00576450" w:rsidP="00EB7DCB">
            <w:pPr>
              <w:spacing w:before="100" w:beforeAutospacing="1" w:after="100" w:afterAutospacing="1"/>
              <w:ind w:firstLine="0"/>
              <w:jc w:val="center"/>
              <w:rPr>
                <w:rFonts w:ascii="Times New Roman" w:eastAsia="Times New Roman" w:hAnsi="Times New Roman"/>
                <w:b/>
                <w:sz w:val="20"/>
                <w:szCs w:val="20"/>
                <w:lang w:val="sr-Latn-RS"/>
              </w:rPr>
            </w:pPr>
            <w:r>
              <w:rPr>
                <w:rFonts w:ascii="Times New Roman" w:eastAsia="Times New Roman" w:hAnsi="Times New Roman"/>
                <w:b/>
                <w:sz w:val="20"/>
                <w:szCs w:val="20"/>
                <w:lang w:val="sr-Cyrl-RS"/>
              </w:rPr>
              <w:t>102.57</w:t>
            </w:r>
            <w:r w:rsidR="00E460AE">
              <w:rPr>
                <w:rFonts w:ascii="Times New Roman" w:eastAsia="Times New Roman" w:hAnsi="Times New Roman"/>
                <w:b/>
                <w:sz w:val="20"/>
                <w:szCs w:val="20"/>
                <w:lang w:val="sr-Latn-RS"/>
              </w:rPr>
              <w:t>2,0</w:t>
            </w:r>
          </w:p>
        </w:tc>
        <w:tc>
          <w:tcPr>
            <w:tcW w:w="1589" w:type="dxa"/>
            <w:tcBorders>
              <w:top w:val="nil"/>
              <w:left w:val="nil"/>
              <w:bottom w:val="single" w:sz="4" w:space="0" w:color="auto"/>
              <w:right w:val="single" w:sz="4" w:space="0" w:color="auto"/>
            </w:tcBorders>
            <w:noWrap/>
            <w:vAlign w:val="bottom"/>
            <w:hideMark/>
          </w:tcPr>
          <w:p w14:paraId="6CDD0308" w14:textId="77777777" w:rsidR="00EB7DCB" w:rsidRPr="00EB7DCB" w:rsidRDefault="00EB7DCB" w:rsidP="00EB7DCB">
            <w:pPr>
              <w:spacing w:before="100" w:beforeAutospacing="1" w:after="100" w:afterAutospacing="1"/>
              <w:ind w:firstLine="0"/>
              <w:jc w:val="center"/>
              <w:rPr>
                <w:rFonts w:ascii="Times New Roman" w:eastAsia="Times New Roman" w:hAnsi="Times New Roman"/>
                <w:sz w:val="20"/>
                <w:szCs w:val="20"/>
                <w:lang w:val="en-US"/>
              </w:rPr>
            </w:pPr>
            <w:r w:rsidRPr="00EB7DCB">
              <w:rPr>
                <w:rFonts w:ascii="Times New Roman" w:eastAsia="Times New Roman" w:hAnsi="Times New Roman"/>
                <w:sz w:val="20"/>
                <w:szCs w:val="20"/>
                <w:lang w:val="en-US"/>
              </w:rPr>
              <w:t>100,0</w:t>
            </w:r>
          </w:p>
        </w:tc>
        <w:tc>
          <w:tcPr>
            <w:tcW w:w="1555" w:type="dxa"/>
            <w:tcBorders>
              <w:top w:val="nil"/>
              <w:left w:val="nil"/>
              <w:bottom w:val="single" w:sz="4" w:space="0" w:color="auto"/>
              <w:right w:val="single" w:sz="4" w:space="0" w:color="auto"/>
            </w:tcBorders>
            <w:noWrap/>
            <w:vAlign w:val="bottom"/>
            <w:hideMark/>
          </w:tcPr>
          <w:p w14:paraId="75CA4BFB" w14:textId="0CA8D5E4" w:rsidR="00EB7DCB" w:rsidRPr="00576450" w:rsidRDefault="00576450" w:rsidP="00EB7DC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86.52</w:t>
            </w:r>
            <w:r w:rsidR="00E460AE">
              <w:rPr>
                <w:rFonts w:ascii="Times New Roman" w:eastAsia="Times New Roman" w:hAnsi="Times New Roman"/>
                <w:sz w:val="20"/>
                <w:szCs w:val="20"/>
                <w:lang w:val="sr-Latn-RS"/>
              </w:rPr>
              <w:t>3</w:t>
            </w:r>
            <w:r>
              <w:rPr>
                <w:rFonts w:ascii="Times New Roman" w:eastAsia="Times New Roman" w:hAnsi="Times New Roman"/>
                <w:sz w:val="20"/>
                <w:szCs w:val="20"/>
                <w:lang w:val="sr-Cyrl-RS"/>
              </w:rPr>
              <w:t>,2</w:t>
            </w:r>
          </w:p>
        </w:tc>
        <w:tc>
          <w:tcPr>
            <w:tcW w:w="1555" w:type="dxa"/>
            <w:tcBorders>
              <w:top w:val="nil"/>
              <w:left w:val="nil"/>
              <w:bottom w:val="single" w:sz="4" w:space="0" w:color="auto"/>
              <w:right w:val="single" w:sz="4" w:space="0" w:color="auto"/>
            </w:tcBorders>
            <w:noWrap/>
            <w:vAlign w:val="bottom"/>
            <w:hideMark/>
          </w:tcPr>
          <w:p w14:paraId="6CD1C29C" w14:textId="6E18B209" w:rsidR="00EB7DCB" w:rsidRPr="00576450" w:rsidRDefault="00576450" w:rsidP="00EB7DC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84,4</w:t>
            </w:r>
          </w:p>
        </w:tc>
        <w:tc>
          <w:tcPr>
            <w:tcW w:w="1555" w:type="dxa"/>
            <w:tcBorders>
              <w:top w:val="nil"/>
              <w:left w:val="nil"/>
              <w:bottom w:val="single" w:sz="4" w:space="0" w:color="auto"/>
              <w:right w:val="single" w:sz="4" w:space="0" w:color="auto"/>
            </w:tcBorders>
            <w:noWrap/>
            <w:vAlign w:val="bottom"/>
            <w:hideMark/>
          </w:tcPr>
          <w:p w14:paraId="4623C033" w14:textId="718FDD3F" w:rsidR="00EB7DCB" w:rsidRPr="00576450" w:rsidRDefault="00576450" w:rsidP="00EB7DC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14.09</w:t>
            </w:r>
            <w:r w:rsidR="00E460AE">
              <w:rPr>
                <w:rFonts w:ascii="Times New Roman" w:eastAsia="Times New Roman" w:hAnsi="Times New Roman"/>
                <w:sz w:val="20"/>
                <w:szCs w:val="20"/>
                <w:lang w:val="sr-Cyrl-RS"/>
              </w:rPr>
              <w:t>2</w:t>
            </w:r>
            <w:r>
              <w:rPr>
                <w:rFonts w:ascii="Times New Roman" w:eastAsia="Times New Roman" w:hAnsi="Times New Roman"/>
                <w:sz w:val="20"/>
                <w:szCs w:val="20"/>
                <w:lang w:val="sr-Cyrl-RS"/>
              </w:rPr>
              <w:t>,5</w:t>
            </w:r>
          </w:p>
        </w:tc>
        <w:tc>
          <w:tcPr>
            <w:tcW w:w="1555" w:type="dxa"/>
            <w:tcBorders>
              <w:top w:val="nil"/>
              <w:left w:val="nil"/>
              <w:bottom w:val="single" w:sz="4" w:space="0" w:color="auto"/>
              <w:right w:val="single" w:sz="4" w:space="0" w:color="auto"/>
            </w:tcBorders>
            <w:noWrap/>
            <w:vAlign w:val="bottom"/>
            <w:hideMark/>
          </w:tcPr>
          <w:p w14:paraId="64914329" w14:textId="24906A8C" w:rsidR="00EB7DCB" w:rsidRPr="00576450" w:rsidRDefault="00576450" w:rsidP="00EB7DC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13,7</w:t>
            </w:r>
          </w:p>
        </w:tc>
        <w:tc>
          <w:tcPr>
            <w:tcW w:w="1555" w:type="dxa"/>
            <w:tcBorders>
              <w:top w:val="nil"/>
              <w:left w:val="nil"/>
              <w:bottom w:val="single" w:sz="4" w:space="0" w:color="auto"/>
              <w:right w:val="single" w:sz="4" w:space="0" w:color="auto"/>
            </w:tcBorders>
            <w:noWrap/>
            <w:vAlign w:val="bottom"/>
            <w:hideMark/>
          </w:tcPr>
          <w:p w14:paraId="33CA658B" w14:textId="1780268A" w:rsidR="00EB7DCB" w:rsidRPr="00576450" w:rsidRDefault="00576450" w:rsidP="00EB7DC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1.95</w:t>
            </w:r>
            <w:r w:rsidR="00E460AE">
              <w:rPr>
                <w:rFonts w:ascii="Times New Roman" w:eastAsia="Times New Roman" w:hAnsi="Times New Roman"/>
                <w:sz w:val="20"/>
                <w:szCs w:val="20"/>
                <w:lang w:val="sr-Latn-RS"/>
              </w:rPr>
              <w:t>6</w:t>
            </w:r>
            <w:r>
              <w:rPr>
                <w:rFonts w:ascii="Times New Roman" w:eastAsia="Times New Roman" w:hAnsi="Times New Roman"/>
                <w:sz w:val="20"/>
                <w:szCs w:val="20"/>
                <w:lang w:val="sr-Cyrl-RS"/>
              </w:rPr>
              <w:t>,3</w:t>
            </w:r>
          </w:p>
        </w:tc>
        <w:tc>
          <w:tcPr>
            <w:tcW w:w="1555" w:type="dxa"/>
            <w:tcBorders>
              <w:top w:val="nil"/>
              <w:left w:val="nil"/>
              <w:bottom w:val="single" w:sz="4" w:space="0" w:color="auto"/>
              <w:right w:val="single" w:sz="4" w:space="0" w:color="auto"/>
            </w:tcBorders>
            <w:noWrap/>
            <w:vAlign w:val="bottom"/>
            <w:hideMark/>
          </w:tcPr>
          <w:p w14:paraId="76A663AE" w14:textId="7D897C70" w:rsidR="00EB7DCB" w:rsidRPr="00576450" w:rsidRDefault="00576450" w:rsidP="00EB7DCB">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1,9</w:t>
            </w:r>
          </w:p>
        </w:tc>
      </w:tr>
    </w:tbl>
    <w:p w14:paraId="2AD60180" w14:textId="77777777" w:rsidR="005E22DD" w:rsidRDefault="005E22DD" w:rsidP="000312D3">
      <w:pPr>
        <w:rPr>
          <w:rFonts w:ascii="Times New Roman" w:hAnsi="Times New Roman"/>
          <w:sz w:val="20"/>
          <w:szCs w:val="20"/>
          <w:lang w:val="sr-Cyrl-RS"/>
        </w:rPr>
      </w:pPr>
    </w:p>
    <w:p w14:paraId="75E42AF1" w14:textId="771D4AD2" w:rsidR="00A324F3" w:rsidRDefault="00A324F3" w:rsidP="000B35AD">
      <w:pPr>
        <w:rPr>
          <w:rFonts w:ascii="Times New Roman" w:hAnsi="Times New Roman"/>
          <w:sz w:val="20"/>
          <w:szCs w:val="20"/>
          <w:lang w:val="sr-Cyrl-RS"/>
        </w:rPr>
      </w:pPr>
      <w:r w:rsidRPr="000B35AD">
        <w:rPr>
          <w:rFonts w:ascii="Times New Roman" w:hAnsi="Times New Roman"/>
          <w:sz w:val="20"/>
          <w:szCs w:val="20"/>
        </w:rPr>
        <w:t xml:space="preserve">За газдинску јединицу </w:t>
      </w:r>
      <w:r w:rsidR="000B35AD" w:rsidRPr="000B35AD">
        <w:rPr>
          <w:rFonts w:ascii="Times New Roman" w:hAnsi="Times New Roman"/>
          <w:sz w:val="20"/>
          <w:szCs w:val="20"/>
        </w:rPr>
        <w:t>„</w:t>
      </w:r>
      <w:r w:rsidR="00576450">
        <w:rPr>
          <w:rFonts w:ascii="Times New Roman" w:hAnsi="Times New Roman"/>
          <w:sz w:val="20"/>
          <w:szCs w:val="20"/>
          <w:lang w:val="sr-Cyrl-RS"/>
        </w:rPr>
        <w:t>Бић</w:t>
      </w:r>
      <w:r w:rsidR="000B35AD" w:rsidRPr="000B35AD">
        <w:rPr>
          <w:rFonts w:ascii="Times New Roman" w:hAnsi="Times New Roman"/>
          <w:sz w:val="20"/>
          <w:szCs w:val="20"/>
        </w:rPr>
        <w:t>“</w:t>
      </w:r>
      <w:r w:rsidRPr="000B35AD">
        <w:rPr>
          <w:rFonts w:ascii="Times New Roman" w:hAnsi="Times New Roman"/>
          <w:sz w:val="20"/>
          <w:szCs w:val="20"/>
        </w:rPr>
        <w:t xml:space="preserve"> </w:t>
      </w:r>
      <w:r w:rsidR="00FA3C97">
        <w:rPr>
          <w:rFonts w:ascii="Times New Roman" w:hAnsi="Times New Roman"/>
          <w:sz w:val="20"/>
          <w:szCs w:val="20"/>
          <w:lang w:val="sr-Cyrl-RS"/>
        </w:rPr>
        <w:t xml:space="preserve">анализом података из табеле, </w:t>
      </w:r>
      <w:r w:rsidRPr="000B35AD">
        <w:rPr>
          <w:rFonts w:ascii="Times New Roman" w:hAnsi="Times New Roman"/>
          <w:sz w:val="20"/>
          <w:szCs w:val="20"/>
        </w:rPr>
        <w:t>може</w:t>
      </w:r>
      <w:r w:rsidR="00FA3C97">
        <w:rPr>
          <w:rFonts w:ascii="Times New Roman" w:hAnsi="Times New Roman"/>
          <w:sz w:val="20"/>
          <w:szCs w:val="20"/>
          <w:lang w:val="sr-Cyrl-RS"/>
        </w:rPr>
        <w:t xml:space="preserve"> се</w:t>
      </w:r>
      <w:r w:rsidRPr="000B35AD">
        <w:rPr>
          <w:rFonts w:ascii="Times New Roman" w:hAnsi="Times New Roman"/>
          <w:sz w:val="20"/>
          <w:szCs w:val="20"/>
        </w:rPr>
        <w:t xml:space="preserve"> констатовати</w:t>
      </w:r>
      <w:r w:rsidR="00FA3C97">
        <w:rPr>
          <w:rFonts w:ascii="Times New Roman" w:hAnsi="Times New Roman"/>
          <w:sz w:val="20"/>
          <w:szCs w:val="20"/>
          <w:lang w:val="sr-Cyrl-RS"/>
        </w:rPr>
        <w:t>,</w:t>
      </w:r>
      <w:r w:rsidRPr="000B35AD">
        <w:rPr>
          <w:rFonts w:ascii="Times New Roman" w:hAnsi="Times New Roman"/>
          <w:sz w:val="20"/>
          <w:szCs w:val="20"/>
        </w:rPr>
        <w:t xml:space="preserve"> да је структура запремине по степену Биолеја  следећа:</w:t>
      </w:r>
    </w:p>
    <w:p w14:paraId="1C441482" w14:textId="77777777" w:rsidR="00EC73DE" w:rsidRPr="00EC73DE" w:rsidRDefault="00EC73DE" w:rsidP="000B35AD">
      <w:pPr>
        <w:rPr>
          <w:rFonts w:ascii="Times New Roman" w:hAnsi="Times New Roman"/>
          <w:sz w:val="20"/>
          <w:szCs w:val="20"/>
          <w:lang w:val="sr-Cyrl-RS"/>
        </w:rPr>
      </w:pPr>
    </w:p>
    <w:p w14:paraId="4D5061C7" w14:textId="23C56D12" w:rsidR="00A324F3" w:rsidRPr="000B35AD" w:rsidRDefault="00A324F3" w:rsidP="00A04E60">
      <w:pPr>
        <w:pStyle w:val="ListParagraph"/>
        <w:numPr>
          <w:ilvl w:val="0"/>
          <w:numId w:val="28"/>
        </w:numPr>
        <w:ind w:left="1418" w:hanging="207"/>
        <w:rPr>
          <w:rFonts w:ascii="Times New Roman" w:hAnsi="Times New Roman"/>
          <w:sz w:val="20"/>
          <w:szCs w:val="20"/>
        </w:rPr>
      </w:pPr>
      <w:r w:rsidRPr="000B35AD">
        <w:rPr>
          <w:rFonts w:ascii="Times New Roman" w:hAnsi="Times New Roman"/>
          <w:sz w:val="20"/>
          <w:szCs w:val="20"/>
        </w:rPr>
        <w:t xml:space="preserve">танак материјал (до 30 cm) заступљен је са                     </w:t>
      </w:r>
      <w:r w:rsidR="00123704">
        <w:rPr>
          <w:rFonts w:ascii="Times New Roman" w:hAnsi="Times New Roman"/>
          <w:sz w:val="20"/>
          <w:szCs w:val="20"/>
          <w:lang w:val="sr-Cyrl-RS"/>
        </w:rPr>
        <w:t>86.52</w:t>
      </w:r>
      <w:r w:rsidR="009E191C">
        <w:rPr>
          <w:rFonts w:ascii="Times New Roman" w:hAnsi="Times New Roman"/>
          <w:sz w:val="20"/>
          <w:szCs w:val="20"/>
        </w:rPr>
        <w:t>3</w:t>
      </w:r>
      <w:r w:rsidR="00123704">
        <w:rPr>
          <w:rFonts w:ascii="Times New Roman" w:hAnsi="Times New Roman"/>
          <w:sz w:val="20"/>
          <w:szCs w:val="20"/>
          <w:lang w:val="sr-Cyrl-RS"/>
        </w:rPr>
        <w:t>,2</w:t>
      </w:r>
      <w:r w:rsidRPr="000B35AD">
        <w:rPr>
          <w:rFonts w:ascii="Times New Roman" w:hAnsi="Times New Roman"/>
          <w:sz w:val="20"/>
          <w:szCs w:val="20"/>
        </w:rPr>
        <w:t xml:space="preserve"> m³  или  </w:t>
      </w:r>
      <w:r w:rsidR="00123704">
        <w:rPr>
          <w:rFonts w:ascii="Times New Roman" w:hAnsi="Times New Roman"/>
          <w:sz w:val="20"/>
          <w:szCs w:val="20"/>
          <w:lang w:val="sr-Cyrl-RS"/>
        </w:rPr>
        <w:t>84</w:t>
      </w:r>
      <w:r w:rsidRPr="000B35AD">
        <w:rPr>
          <w:rFonts w:ascii="Times New Roman" w:hAnsi="Times New Roman"/>
          <w:sz w:val="20"/>
          <w:szCs w:val="20"/>
        </w:rPr>
        <w:t>,</w:t>
      </w:r>
      <w:r w:rsidR="00EB7DCB">
        <w:rPr>
          <w:rFonts w:ascii="Times New Roman" w:hAnsi="Times New Roman"/>
          <w:sz w:val="20"/>
          <w:szCs w:val="20"/>
          <w:lang w:val="sr-Cyrl-RS"/>
        </w:rPr>
        <w:t>4</w:t>
      </w:r>
      <w:r w:rsidRPr="000B35AD">
        <w:rPr>
          <w:rFonts w:ascii="Times New Roman" w:hAnsi="Times New Roman"/>
          <w:sz w:val="20"/>
          <w:szCs w:val="20"/>
        </w:rPr>
        <w:t xml:space="preserve"> %</w:t>
      </w:r>
    </w:p>
    <w:p w14:paraId="1FC3DD72" w14:textId="6551B211" w:rsidR="00A324F3" w:rsidRPr="000B35AD" w:rsidRDefault="00A324F3" w:rsidP="00A04E60">
      <w:pPr>
        <w:pStyle w:val="ListParagraph"/>
        <w:numPr>
          <w:ilvl w:val="0"/>
          <w:numId w:val="28"/>
        </w:numPr>
        <w:ind w:left="1418" w:hanging="207"/>
        <w:rPr>
          <w:rFonts w:ascii="Times New Roman" w:hAnsi="Times New Roman"/>
          <w:sz w:val="20"/>
          <w:szCs w:val="20"/>
        </w:rPr>
      </w:pPr>
      <w:r w:rsidRPr="000B35AD">
        <w:rPr>
          <w:rFonts w:ascii="Times New Roman" w:hAnsi="Times New Roman"/>
          <w:sz w:val="20"/>
          <w:szCs w:val="20"/>
        </w:rPr>
        <w:t xml:space="preserve">средње јак материјал (од 31 - 50 cm) заступљен је са    </w:t>
      </w:r>
      <w:r w:rsidR="00EC73DE">
        <w:rPr>
          <w:rFonts w:ascii="Times New Roman" w:hAnsi="Times New Roman"/>
          <w:sz w:val="20"/>
          <w:szCs w:val="20"/>
          <w:lang w:val="sr-Cyrl-RS"/>
        </w:rPr>
        <w:t xml:space="preserve"> </w:t>
      </w:r>
      <w:r w:rsidR="00123704">
        <w:rPr>
          <w:rFonts w:ascii="Times New Roman" w:hAnsi="Times New Roman"/>
          <w:sz w:val="20"/>
          <w:szCs w:val="20"/>
          <w:lang w:val="sr-Cyrl-RS"/>
        </w:rPr>
        <w:t>14.092,5</w:t>
      </w:r>
      <w:r w:rsidRPr="000B35AD">
        <w:rPr>
          <w:rFonts w:ascii="Times New Roman" w:hAnsi="Times New Roman"/>
          <w:sz w:val="20"/>
          <w:szCs w:val="20"/>
        </w:rPr>
        <w:t xml:space="preserve"> m³  или  </w:t>
      </w:r>
      <w:r w:rsidR="00123704">
        <w:rPr>
          <w:rFonts w:ascii="Times New Roman" w:hAnsi="Times New Roman"/>
          <w:sz w:val="20"/>
          <w:szCs w:val="20"/>
          <w:lang w:val="sr-Cyrl-RS"/>
        </w:rPr>
        <w:t>13,7</w:t>
      </w:r>
      <w:r w:rsidRPr="000B35AD">
        <w:rPr>
          <w:rFonts w:ascii="Times New Roman" w:hAnsi="Times New Roman"/>
          <w:sz w:val="20"/>
          <w:szCs w:val="20"/>
        </w:rPr>
        <w:t xml:space="preserve"> %  </w:t>
      </w:r>
    </w:p>
    <w:p w14:paraId="38132333" w14:textId="64C07D0D" w:rsidR="00A324F3" w:rsidRPr="000B35AD" w:rsidRDefault="00A324F3" w:rsidP="00A04E60">
      <w:pPr>
        <w:pStyle w:val="ListParagraph"/>
        <w:numPr>
          <w:ilvl w:val="0"/>
          <w:numId w:val="28"/>
        </w:numPr>
        <w:ind w:left="1418" w:hanging="207"/>
        <w:rPr>
          <w:rFonts w:ascii="Times New Roman" w:hAnsi="Times New Roman"/>
          <w:sz w:val="20"/>
          <w:szCs w:val="20"/>
        </w:rPr>
      </w:pPr>
      <w:r w:rsidRPr="000B35AD">
        <w:rPr>
          <w:rFonts w:ascii="Times New Roman" w:hAnsi="Times New Roman"/>
          <w:sz w:val="20"/>
          <w:szCs w:val="20"/>
        </w:rPr>
        <w:t xml:space="preserve">јак материјал (изнад 50 cm) заступљен је са                   </w:t>
      </w:r>
      <w:r w:rsidR="00EC73DE">
        <w:rPr>
          <w:rFonts w:ascii="Times New Roman" w:hAnsi="Times New Roman"/>
          <w:sz w:val="20"/>
          <w:szCs w:val="20"/>
          <w:lang w:val="sr-Cyrl-RS"/>
        </w:rPr>
        <w:t xml:space="preserve"> </w:t>
      </w:r>
      <w:r w:rsidR="00123704">
        <w:rPr>
          <w:rFonts w:ascii="Times New Roman" w:hAnsi="Times New Roman"/>
          <w:sz w:val="20"/>
          <w:szCs w:val="20"/>
          <w:lang w:val="sr-Cyrl-RS"/>
        </w:rPr>
        <w:t>1.95</w:t>
      </w:r>
      <w:r w:rsidR="009E191C">
        <w:rPr>
          <w:rFonts w:ascii="Times New Roman" w:hAnsi="Times New Roman"/>
          <w:sz w:val="20"/>
          <w:szCs w:val="20"/>
        </w:rPr>
        <w:t>6</w:t>
      </w:r>
      <w:r w:rsidR="00123704">
        <w:rPr>
          <w:rFonts w:ascii="Times New Roman" w:hAnsi="Times New Roman"/>
          <w:sz w:val="20"/>
          <w:szCs w:val="20"/>
          <w:lang w:val="sr-Cyrl-RS"/>
        </w:rPr>
        <w:t>,3</w:t>
      </w:r>
      <w:r w:rsidRPr="000B35AD">
        <w:rPr>
          <w:rFonts w:ascii="Times New Roman" w:hAnsi="Times New Roman"/>
          <w:sz w:val="20"/>
          <w:szCs w:val="20"/>
        </w:rPr>
        <w:t xml:space="preserve"> m³  </w:t>
      </w:r>
      <w:r w:rsidR="00123704">
        <w:rPr>
          <w:rFonts w:ascii="Times New Roman" w:hAnsi="Times New Roman"/>
          <w:sz w:val="20"/>
          <w:szCs w:val="20"/>
          <w:lang w:val="sr-Cyrl-RS"/>
        </w:rPr>
        <w:t xml:space="preserve"> </w:t>
      </w:r>
      <w:r w:rsidRPr="000B35AD">
        <w:rPr>
          <w:rFonts w:ascii="Times New Roman" w:hAnsi="Times New Roman"/>
          <w:sz w:val="20"/>
          <w:szCs w:val="20"/>
        </w:rPr>
        <w:t xml:space="preserve"> или  </w:t>
      </w:r>
      <w:bookmarkStart w:id="61" w:name="_Hlk162889184"/>
      <w:r w:rsidR="00123704">
        <w:rPr>
          <w:rFonts w:ascii="Times New Roman" w:hAnsi="Times New Roman"/>
          <w:sz w:val="20"/>
          <w:szCs w:val="20"/>
          <w:lang w:val="sr-Cyrl-RS"/>
        </w:rPr>
        <w:t>1,9</w:t>
      </w:r>
      <w:r w:rsidRPr="000B35AD">
        <w:rPr>
          <w:rFonts w:ascii="Times New Roman" w:hAnsi="Times New Roman"/>
          <w:sz w:val="20"/>
          <w:szCs w:val="20"/>
        </w:rPr>
        <w:t xml:space="preserve"> %.</w:t>
      </w:r>
      <w:bookmarkEnd w:id="61"/>
    </w:p>
    <w:p w14:paraId="513A2BA0" w14:textId="0F35F6AA" w:rsidR="00A324F3" w:rsidRPr="000B35AD" w:rsidRDefault="00A324F3" w:rsidP="000B35AD">
      <w:pPr>
        <w:rPr>
          <w:rFonts w:ascii="Times New Roman" w:hAnsi="Times New Roman"/>
          <w:sz w:val="20"/>
          <w:szCs w:val="20"/>
        </w:rPr>
      </w:pPr>
      <w:r w:rsidRPr="000B35AD">
        <w:rPr>
          <w:rFonts w:ascii="Times New Roman" w:hAnsi="Times New Roman"/>
          <w:sz w:val="20"/>
          <w:szCs w:val="20"/>
        </w:rPr>
        <w:t>Посматрајући збирно запремину по дебљинским разредима,</w:t>
      </w:r>
      <w:r w:rsidR="00EC73DE">
        <w:rPr>
          <w:rFonts w:ascii="Times New Roman" w:hAnsi="Times New Roman"/>
          <w:sz w:val="20"/>
          <w:szCs w:val="20"/>
          <w:lang w:val="sr-Cyrl-RS"/>
        </w:rPr>
        <w:t xml:space="preserve"> </w:t>
      </w:r>
      <w:r w:rsidRPr="000B35AD">
        <w:rPr>
          <w:rFonts w:ascii="Times New Roman" w:hAnsi="Times New Roman"/>
          <w:sz w:val="20"/>
          <w:szCs w:val="20"/>
        </w:rPr>
        <w:t xml:space="preserve">видљиво је да највеће учешће у укупној запремини, </w:t>
      </w:r>
      <w:r w:rsidR="00551DFF">
        <w:rPr>
          <w:rFonts w:ascii="Times New Roman" w:hAnsi="Times New Roman"/>
          <w:sz w:val="20"/>
          <w:szCs w:val="20"/>
          <w:lang w:val="sr-Cyrl-RS"/>
        </w:rPr>
        <w:t xml:space="preserve">сконцентрисано у </w:t>
      </w:r>
      <w:r w:rsidR="004F5435">
        <w:rPr>
          <w:rFonts w:ascii="Times New Roman" w:hAnsi="Times New Roman"/>
          <w:sz w:val="20"/>
          <w:szCs w:val="20"/>
          <w:lang w:val="sr-Cyrl-RS"/>
        </w:rPr>
        <w:t>танком</w:t>
      </w:r>
      <w:r w:rsidR="00551DFF" w:rsidRPr="000B35AD">
        <w:rPr>
          <w:rFonts w:ascii="Times New Roman" w:hAnsi="Times New Roman"/>
          <w:sz w:val="20"/>
          <w:szCs w:val="20"/>
        </w:rPr>
        <w:t xml:space="preserve"> материјал</w:t>
      </w:r>
      <w:r w:rsidR="004F5435">
        <w:rPr>
          <w:rFonts w:ascii="Times New Roman" w:hAnsi="Times New Roman"/>
          <w:sz w:val="20"/>
          <w:szCs w:val="20"/>
          <w:lang w:val="sr-Cyrl-RS"/>
        </w:rPr>
        <w:t>у</w:t>
      </w:r>
      <w:r w:rsidR="00551DFF" w:rsidRPr="000B35AD">
        <w:rPr>
          <w:rFonts w:ascii="Times New Roman" w:hAnsi="Times New Roman"/>
          <w:sz w:val="20"/>
          <w:szCs w:val="20"/>
        </w:rPr>
        <w:t xml:space="preserve"> </w:t>
      </w:r>
      <w:r w:rsidR="00BE259C">
        <w:rPr>
          <w:rFonts w:ascii="Times New Roman" w:hAnsi="Times New Roman"/>
          <w:sz w:val="20"/>
          <w:szCs w:val="20"/>
          <w:lang w:val="sr-Cyrl-RS"/>
        </w:rPr>
        <w:t xml:space="preserve">   </w:t>
      </w:r>
      <w:r w:rsidR="00551DFF" w:rsidRPr="000B35AD">
        <w:rPr>
          <w:rFonts w:ascii="Times New Roman" w:hAnsi="Times New Roman"/>
          <w:sz w:val="20"/>
          <w:szCs w:val="20"/>
        </w:rPr>
        <w:t>(I</w:t>
      </w:r>
      <w:r w:rsidR="004F5435">
        <w:rPr>
          <w:rFonts w:ascii="Times New Roman" w:hAnsi="Times New Roman"/>
          <w:sz w:val="20"/>
          <w:szCs w:val="20"/>
        </w:rPr>
        <w:t xml:space="preserve"> </w:t>
      </w:r>
      <w:r w:rsidR="00551DFF" w:rsidRPr="000B35AD">
        <w:rPr>
          <w:rFonts w:ascii="Times New Roman" w:hAnsi="Times New Roman"/>
          <w:sz w:val="20"/>
          <w:szCs w:val="20"/>
        </w:rPr>
        <w:t>и I</w:t>
      </w:r>
      <w:r w:rsidR="004F5435">
        <w:rPr>
          <w:rFonts w:ascii="Times New Roman" w:hAnsi="Times New Roman"/>
          <w:sz w:val="20"/>
          <w:szCs w:val="20"/>
        </w:rPr>
        <w:t>I</w:t>
      </w:r>
      <w:r w:rsidR="00551DFF" w:rsidRPr="000B35AD">
        <w:rPr>
          <w:rFonts w:ascii="Times New Roman" w:hAnsi="Times New Roman"/>
          <w:sz w:val="20"/>
          <w:szCs w:val="20"/>
        </w:rPr>
        <w:t xml:space="preserve"> дебљински разред)</w:t>
      </w:r>
      <w:r w:rsidR="00551DFF">
        <w:rPr>
          <w:rFonts w:ascii="Times New Roman" w:hAnsi="Times New Roman"/>
          <w:sz w:val="20"/>
          <w:szCs w:val="20"/>
          <w:lang w:val="sr-Cyrl-RS"/>
        </w:rPr>
        <w:t xml:space="preserve"> и </w:t>
      </w:r>
      <w:r w:rsidR="004F5435">
        <w:rPr>
          <w:rFonts w:ascii="Times New Roman" w:hAnsi="Times New Roman"/>
          <w:sz w:val="20"/>
          <w:szCs w:val="20"/>
          <w:lang w:val="sr-Cyrl-RS"/>
        </w:rPr>
        <w:t>средње јако</w:t>
      </w:r>
      <w:r w:rsidR="00436F52">
        <w:rPr>
          <w:rFonts w:ascii="Times New Roman" w:hAnsi="Times New Roman"/>
          <w:sz w:val="20"/>
          <w:szCs w:val="20"/>
          <w:lang w:val="sr-Cyrl-RS"/>
        </w:rPr>
        <w:t xml:space="preserve">м </w:t>
      </w:r>
      <w:r w:rsidRPr="000B35AD">
        <w:rPr>
          <w:rFonts w:ascii="Times New Roman" w:hAnsi="Times New Roman"/>
          <w:sz w:val="20"/>
          <w:szCs w:val="20"/>
        </w:rPr>
        <w:t xml:space="preserve"> ( I</w:t>
      </w:r>
      <w:r w:rsidR="00436F52">
        <w:rPr>
          <w:rFonts w:ascii="Times New Roman" w:hAnsi="Times New Roman"/>
          <w:sz w:val="20"/>
          <w:szCs w:val="20"/>
        </w:rPr>
        <w:t>II</w:t>
      </w:r>
      <w:r w:rsidRPr="000B35AD">
        <w:rPr>
          <w:rFonts w:ascii="Times New Roman" w:hAnsi="Times New Roman"/>
          <w:sz w:val="20"/>
          <w:szCs w:val="20"/>
        </w:rPr>
        <w:t xml:space="preserve"> и I</w:t>
      </w:r>
      <w:r w:rsidR="00436F52">
        <w:rPr>
          <w:rFonts w:ascii="Times New Roman" w:hAnsi="Times New Roman"/>
          <w:sz w:val="20"/>
          <w:szCs w:val="20"/>
        </w:rPr>
        <w:t>V</w:t>
      </w:r>
      <w:r w:rsidRPr="000B35AD">
        <w:rPr>
          <w:rFonts w:ascii="Times New Roman" w:hAnsi="Times New Roman"/>
          <w:sz w:val="20"/>
          <w:szCs w:val="20"/>
        </w:rPr>
        <w:t xml:space="preserve"> дебљински разред), док јаког материјала (V,VI дебљински разред)</w:t>
      </w:r>
      <w:r w:rsidR="00551DFF">
        <w:rPr>
          <w:rFonts w:ascii="Times New Roman" w:hAnsi="Times New Roman"/>
          <w:sz w:val="20"/>
          <w:szCs w:val="20"/>
          <w:lang w:val="sr-Cyrl-RS"/>
        </w:rPr>
        <w:t xml:space="preserve"> </w:t>
      </w:r>
      <w:r w:rsidRPr="000B35AD">
        <w:rPr>
          <w:rFonts w:ascii="Times New Roman" w:hAnsi="Times New Roman"/>
          <w:sz w:val="20"/>
          <w:szCs w:val="20"/>
        </w:rPr>
        <w:t xml:space="preserve">има са учешћем од </w:t>
      </w:r>
      <w:r w:rsidR="00436F52">
        <w:rPr>
          <w:rFonts w:ascii="Times New Roman" w:hAnsi="Times New Roman"/>
          <w:sz w:val="20"/>
          <w:szCs w:val="20"/>
        </w:rPr>
        <w:t>1,9</w:t>
      </w:r>
      <w:r w:rsidRPr="000B35AD">
        <w:rPr>
          <w:rFonts w:ascii="Times New Roman" w:hAnsi="Times New Roman"/>
          <w:sz w:val="20"/>
          <w:szCs w:val="20"/>
        </w:rPr>
        <w:t xml:space="preserve"> % укупне запремине</w:t>
      </w:r>
      <w:r w:rsidR="00436F52">
        <w:rPr>
          <w:rFonts w:ascii="Times New Roman" w:hAnsi="Times New Roman"/>
          <w:sz w:val="20"/>
          <w:szCs w:val="20"/>
        </w:rPr>
        <w:t>.</w:t>
      </w:r>
    </w:p>
    <w:p w14:paraId="2876AAA1" w14:textId="6B7CB821" w:rsidR="00984975" w:rsidRDefault="00551DFF" w:rsidP="00984975">
      <w:pPr>
        <w:rPr>
          <w:rFonts w:ascii="Times New Roman" w:hAnsi="Times New Roman"/>
          <w:sz w:val="20"/>
          <w:szCs w:val="20"/>
          <w:lang w:val="sr-Cyrl-RS"/>
        </w:rPr>
      </w:pPr>
      <w:r w:rsidRPr="00B57D6B">
        <w:rPr>
          <w:rFonts w:ascii="Times New Roman" w:hAnsi="Times New Roman"/>
          <w:sz w:val="20"/>
          <w:szCs w:val="20"/>
        </w:rPr>
        <w:t>Оваква</w:t>
      </w:r>
      <w:r>
        <w:rPr>
          <w:rFonts w:ascii="Times New Roman" w:hAnsi="Times New Roman"/>
          <w:sz w:val="20"/>
          <w:szCs w:val="20"/>
          <w:lang w:val="sr-Cyrl-RS"/>
        </w:rPr>
        <w:t xml:space="preserve"> </w:t>
      </w:r>
      <w:r w:rsidRPr="00B57D6B">
        <w:rPr>
          <w:rFonts w:ascii="Times New Roman" w:hAnsi="Times New Roman"/>
          <w:sz w:val="20"/>
          <w:szCs w:val="20"/>
        </w:rPr>
        <w:t xml:space="preserve">дебљинска структура газдинске јединице није </w:t>
      </w:r>
      <w:r w:rsidR="00984975">
        <w:rPr>
          <w:rFonts w:ascii="Times New Roman" w:hAnsi="Times New Roman"/>
          <w:sz w:val="20"/>
          <w:szCs w:val="20"/>
          <w:lang w:val="sr-Cyrl-RS"/>
        </w:rPr>
        <w:t>очекивана, ако се узме узме у обзир старосна структура, већ је томе допринело изданачко порекло, као и тотално одсуство мера неге у дужем временском периоду.</w:t>
      </w:r>
    </w:p>
    <w:p w14:paraId="77D486F4" w14:textId="77777777" w:rsidR="00794706" w:rsidRPr="00794706" w:rsidRDefault="00794706" w:rsidP="000B35AD">
      <w:pPr>
        <w:rPr>
          <w:rFonts w:ascii="Times New Roman" w:hAnsi="Times New Roman"/>
          <w:sz w:val="20"/>
          <w:szCs w:val="20"/>
          <w:lang w:val="sr-Cyrl-RS"/>
        </w:rPr>
      </w:pPr>
    </w:p>
    <w:p w14:paraId="01CFAAE4" w14:textId="6A8E90B0" w:rsidR="000312D3" w:rsidRPr="002D22BE" w:rsidRDefault="000312D3" w:rsidP="00DF6184">
      <w:pPr>
        <w:pStyle w:val="Heading3"/>
      </w:pPr>
      <w:bookmarkStart w:id="62" w:name="_Toc204171664"/>
      <w:r w:rsidRPr="002D22BE">
        <w:t xml:space="preserve">. Стање </w:t>
      </w:r>
      <w:r w:rsidR="005C10C0">
        <w:t>шума</w:t>
      </w:r>
      <w:r w:rsidRPr="002D22BE">
        <w:t xml:space="preserve"> по </w:t>
      </w:r>
      <w:r w:rsidR="00DF6184">
        <w:t>старости</w:t>
      </w:r>
      <w:bookmarkEnd w:id="62"/>
    </w:p>
    <w:p w14:paraId="60EACF8D" w14:textId="77777777" w:rsidR="00007FE2" w:rsidRPr="00007FE2" w:rsidRDefault="00007FE2" w:rsidP="00007FE2">
      <w:pPr>
        <w:rPr>
          <w:rFonts w:ascii="Times New Roman" w:hAnsi="Times New Roman"/>
          <w:sz w:val="20"/>
          <w:szCs w:val="20"/>
        </w:rPr>
      </w:pPr>
      <w:r w:rsidRPr="00007FE2">
        <w:rPr>
          <w:rFonts w:ascii="Times New Roman" w:hAnsi="Times New Roman"/>
          <w:sz w:val="20"/>
          <w:szCs w:val="20"/>
        </w:rPr>
        <w:t>Стање састојина по старости приказано је табеларно. Ширина добног разреда утврђена је у односу на опходњу (трајање производног процеса), а у конкретном случају је следећа:</w:t>
      </w:r>
    </w:p>
    <w:p w14:paraId="2B293A20" w14:textId="3D62B296" w:rsidR="00007FE2" w:rsidRPr="005C4539" w:rsidRDefault="00007FE2" w:rsidP="00A04E60">
      <w:pPr>
        <w:pStyle w:val="ListParagraph"/>
        <w:numPr>
          <w:ilvl w:val="0"/>
          <w:numId w:val="29"/>
        </w:numPr>
        <w:ind w:left="1418" w:hanging="203"/>
        <w:rPr>
          <w:rFonts w:ascii="Times New Roman" w:hAnsi="Times New Roman"/>
          <w:sz w:val="20"/>
          <w:szCs w:val="20"/>
        </w:rPr>
      </w:pPr>
      <w:r w:rsidRPr="005C4539">
        <w:rPr>
          <w:rFonts w:ascii="Times New Roman" w:hAnsi="Times New Roman"/>
          <w:sz w:val="20"/>
          <w:szCs w:val="20"/>
        </w:rPr>
        <w:t>за високе (једнодобне) састојине лишћара чија је опходња дужа од 80 година- ширина добног разреда износи 20 година</w:t>
      </w:r>
    </w:p>
    <w:p w14:paraId="67A7B8A9" w14:textId="5CB905FD" w:rsidR="00007FE2" w:rsidRPr="005C4539" w:rsidRDefault="00007FE2" w:rsidP="00A04E60">
      <w:pPr>
        <w:pStyle w:val="ListParagraph"/>
        <w:numPr>
          <w:ilvl w:val="0"/>
          <w:numId w:val="29"/>
        </w:numPr>
        <w:ind w:left="1418" w:hanging="203"/>
        <w:rPr>
          <w:rFonts w:ascii="Times New Roman" w:hAnsi="Times New Roman"/>
          <w:sz w:val="20"/>
          <w:szCs w:val="20"/>
        </w:rPr>
      </w:pPr>
      <w:r w:rsidRPr="005C4539">
        <w:rPr>
          <w:rFonts w:ascii="Times New Roman" w:hAnsi="Times New Roman"/>
          <w:sz w:val="20"/>
          <w:szCs w:val="20"/>
        </w:rPr>
        <w:t>за високе и изданачке састојине чија је опходња од 40 до 80 година - ширина добног разреда износи 10 година</w:t>
      </w:r>
    </w:p>
    <w:p w14:paraId="2426128F" w14:textId="4F6CE489" w:rsidR="00007FE2" w:rsidRDefault="00007FE2" w:rsidP="00A04E60">
      <w:pPr>
        <w:pStyle w:val="ListParagraph"/>
        <w:numPr>
          <w:ilvl w:val="0"/>
          <w:numId w:val="29"/>
        </w:numPr>
        <w:ind w:left="1418" w:hanging="203"/>
        <w:rPr>
          <w:rFonts w:ascii="Times New Roman" w:hAnsi="Times New Roman"/>
          <w:sz w:val="20"/>
          <w:szCs w:val="20"/>
        </w:rPr>
      </w:pPr>
      <w:r w:rsidRPr="005C4539">
        <w:rPr>
          <w:rFonts w:ascii="Times New Roman" w:hAnsi="Times New Roman"/>
          <w:sz w:val="20"/>
          <w:szCs w:val="20"/>
        </w:rPr>
        <w:tab/>
        <w:t>за вештачки подигнуте састојине четинара на туђем станишту - 10 година.</w:t>
      </w:r>
    </w:p>
    <w:p w14:paraId="223434F0" w14:textId="77777777" w:rsidR="004375FF" w:rsidRDefault="004375FF" w:rsidP="004375FF">
      <w:pPr>
        <w:rPr>
          <w:rFonts w:ascii="Times New Roman" w:hAnsi="Times New Roman"/>
          <w:sz w:val="20"/>
          <w:szCs w:val="20"/>
        </w:rPr>
      </w:pPr>
    </w:p>
    <w:p w14:paraId="6F8C6FF8" w14:textId="77777777" w:rsidR="004375FF" w:rsidRDefault="004375FF" w:rsidP="004375FF">
      <w:pPr>
        <w:rPr>
          <w:rFonts w:ascii="Times New Roman" w:hAnsi="Times New Roman"/>
          <w:sz w:val="20"/>
          <w:szCs w:val="20"/>
        </w:rPr>
      </w:pPr>
    </w:p>
    <w:p w14:paraId="0181ACD8" w14:textId="77777777" w:rsidR="004375FF" w:rsidRDefault="004375FF" w:rsidP="004375FF">
      <w:pPr>
        <w:rPr>
          <w:rFonts w:ascii="Times New Roman" w:hAnsi="Times New Roman"/>
          <w:sz w:val="20"/>
          <w:szCs w:val="20"/>
        </w:rPr>
      </w:pPr>
    </w:p>
    <w:p w14:paraId="6B0D4123" w14:textId="77777777" w:rsidR="004375FF" w:rsidRPr="004375FF" w:rsidRDefault="004375FF" w:rsidP="004375FF">
      <w:pPr>
        <w:rPr>
          <w:rFonts w:ascii="Times New Roman" w:hAnsi="Times New Roman"/>
          <w:sz w:val="20"/>
          <w:szCs w:val="20"/>
        </w:rPr>
      </w:pPr>
    </w:p>
    <w:p w14:paraId="16DB900C" w14:textId="5D01E565" w:rsidR="000312D3" w:rsidRPr="00624855" w:rsidRDefault="00007FE2" w:rsidP="00624855">
      <w:pPr>
        <w:ind w:firstLine="709"/>
        <w:rPr>
          <w:rFonts w:ascii="Times New Roman" w:hAnsi="Times New Roman"/>
          <w:sz w:val="18"/>
          <w:szCs w:val="18"/>
          <w:lang w:val="sr-Cyrl-RS"/>
        </w:rPr>
      </w:pPr>
      <w:r w:rsidRPr="00624855">
        <w:rPr>
          <w:rFonts w:ascii="Times New Roman" w:hAnsi="Times New Roman"/>
          <w:b/>
          <w:bCs/>
          <w:sz w:val="18"/>
          <w:szCs w:val="18"/>
        </w:rPr>
        <w:lastRenderedPageBreak/>
        <w:t>Табела 1</w:t>
      </w:r>
      <w:r w:rsidR="00EB7DCB" w:rsidRPr="00624855">
        <w:rPr>
          <w:rFonts w:ascii="Times New Roman" w:hAnsi="Times New Roman"/>
          <w:b/>
          <w:bCs/>
          <w:sz w:val="18"/>
          <w:szCs w:val="18"/>
          <w:lang w:val="sr-Cyrl-RS"/>
        </w:rPr>
        <w:t>1</w:t>
      </w:r>
      <w:r w:rsidRPr="00624855">
        <w:rPr>
          <w:rFonts w:ascii="Times New Roman" w:hAnsi="Times New Roman"/>
          <w:b/>
          <w:bCs/>
          <w:sz w:val="18"/>
          <w:szCs w:val="18"/>
        </w:rPr>
        <w:t>.</w:t>
      </w:r>
      <w:r w:rsidRPr="00624855">
        <w:rPr>
          <w:rFonts w:ascii="Times New Roman" w:hAnsi="Times New Roman"/>
          <w:sz w:val="18"/>
          <w:szCs w:val="18"/>
        </w:rPr>
        <w:t xml:space="preserve"> Старосна структура састојина</w:t>
      </w:r>
    </w:p>
    <w:tbl>
      <w:tblPr>
        <w:tblW w:w="4808" w:type="pct"/>
        <w:tblInd w:w="558" w:type="dxa"/>
        <w:tblLook w:val="04A0" w:firstRow="1" w:lastRow="0" w:firstColumn="1" w:lastColumn="0" w:noHBand="0" w:noVBand="1"/>
      </w:tblPr>
      <w:tblGrid>
        <w:gridCol w:w="4273"/>
        <w:gridCol w:w="616"/>
        <w:gridCol w:w="1001"/>
        <w:gridCol w:w="842"/>
        <w:gridCol w:w="1261"/>
        <w:gridCol w:w="842"/>
        <w:gridCol w:w="803"/>
        <w:gridCol w:w="904"/>
        <w:gridCol w:w="909"/>
        <w:gridCol w:w="904"/>
        <w:gridCol w:w="795"/>
        <w:gridCol w:w="795"/>
      </w:tblGrid>
      <w:tr w:rsidR="007053C8" w:rsidRPr="00EB7DCB" w14:paraId="1539469B" w14:textId="77777777" w:rsidTr="00001A52">
        <w:trPr>
          <w:trHeight w:val="255"/>
          <w:tblHeader/>
        </w:trPr>
        <w:tc>
          <w:tcPr>
            <w:tcW w:w="1532" w:type="pct"/>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138C9F61"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p w14:paraId="14CAF920"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Газдински тип</w:t>
            </w:r>
          </w:p>
          <w:p w14:paraId="49C3EC88" w14:textId="77777777" w:rsidR="00EB7DCB" w:rsidRPr="00EB7DCB" w:rsidRDefault="00EB7DCB" w:rsidP="00EB7DCB">
            <w:pPr>
              <w:ind w:hanging="72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21" w:type="pct"/>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7C56082D"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p</w:t>
            </w:r>
          </w:p>
          <w:p w14:paraId="0B84A056"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w:t>
            </w:r>
          </w:p>
          <w:p w14:paraId="7A07ABA0" w14:textId="77777777" w:rsidR="00EB7DCB" w:rsidRPr="00EB7DCB" w:rsidRDefault="00EB7DCB" w:rsidP="00EB7DCB">
            <w:pPr>
              <w:ind w:hanging="72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59" w:type="pct"/>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135015A9"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p w14:paraId="025BA3AE" w14:textId="255FF774" w:rsidR="00EB7DCB" w:rsidRPr="00EB7DCB" w:rsidRDefault="00EB7DCB" w:rsidP="00EB7DCB">
            <w:pPr>
              <w:ind w:firstLine="0"/>
              <w:jc w:val="center"/>
              <w:rPr>
                <w:rFonts w:ascii="Times New Roman" w:eastAsia="Times New Roman" w:hAnsi="Times New Roman"/>
                <w:sz w:val="16"/>
                <w:szCs w:val="16"/>
                <w:lang w:val="sr-Cyrl-RS"/>
              </w:rPr>
            </w:pPr>
            <w:r>
              <w:rPr>
                <w:rFonts w:ascii="Times New Roman" w:eastAsia="Times New Roman" w:hAnsi="Times New Roman"/>
                <w:sz w:val="16"/>
                <w:szCs w:val="16"/>
                <w:lang w:val="sr-Cyrl-RS"/>
              </w:rPr>
              <w:t xml:space="preserve">Свега </w:t>
            </w:r>
          </w:p>
          <w:p w14:paraId="10A2EEEE" w14:textId="77777777" w:rsidR="00EB7DCB" w:rsidRPr="00EB7DCB" w:rsidRDefault="00EB7DCB" w:rsidP="00EB7DCB">
            <w:pPr>
              <w:ind w:hanging="72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8" w:type="pct"/>
            <w:gridSpan w:val="9"/>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5B4D416"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ДОБНИ РАЗРЕДИ</w:t>
            </w:r>
          </w:p>
        </w:tc>
      </w:tr>
      <w:tr w:rsidR="007053C8" w:rsidRPr="00EB7DCB" w14:paraId="5B37C924" w14:textId="77777777" w:rsidTr="00001A52">
        <w:trPr>
          <w:trHeight w:val="255"/>
          <w:tblHeader/>
        </w:trPr>
        <w:tc>
          <w:tcPr>
            <w:tcW w:w="1532" w:type="pct"/>
            <w:vMerge/>
            <w:tcBorders>
              <w:left w:val="single" w:sz="4" w:space="0" w:color="auto"/>
              <w:right w:val="single" w:sz="4" w:space="0" w:color="auto"/>
            </w:tcBorders>
            <w:shd w:val="clear" w:color="auto" w:fill="BFBFBF" w:themeFill="background1" w:themeFillShade="BF"/>
            <w:vAlign w:val="center"/>
            <w:hideMark/>
          </w:tcPr>
          <w:p w14:paraId="51567064" w14:textId="77777777" w:rsidR="00EB7DCB" w:rsidRPr="00EB7DCB" w:rsidRDefault="00EB7DCB" w:rsidP="00EB7DCB">
            <w:pPr>
              <w:ind w:hanging="720"/>
              <w:jc w:val="center"/>
              <w:rPr>
                <w:rFonts w:ascii="Times New Roman" w:eastAsia="Times New Roman" w:hAnsi="Times New Roman"/>
                <w:sz w:val="16"/>
                <w:szCs w:val="16"/>
                <w:lang w:val="en-US"/>
              </w:rPr>
            </w:pPr>
          </w:p>
        </w:tc>
        <w:tc>
          <w:tcPr>
            <w:tcW w:w="221" w:type="pct"/>
            <w:vMerge/>
            <w:tcBorders>
              <w:left w:val="single" w:sz="4" w:space="0" w:color="auto"/>
              <w:right w:val="single" w:sz="4" w:space="0" w:color="auto"/>
            </w:tcBorders>
            <w:shd w:val="clear" w:color="auto" w:fill="BFBFBF" w:themeFill="background1" w:themeFillShade="BF"/>
            <w:noWrap/>
            <w:vAlign w:val="center"/>
            <w:hideMark/>
          </w:tcPr>
          <w:p w14:paraId="7C227C20" w14:textId="77777777" w:rsidR="00EB7DCB" w:rsidRPr="00EB7DCB" w:rsidRDefault="00EB7DCB" w:rsidP="00EB7DCB">
            <w:pPr>
              <w:ind w:hanging="720"/>
              <w:jc w:val="center"/>
              <w:rPr>
                <w:rFonts w:ascii="Times New Roman" w:eastAsia="Times New Roman" w:hAnsi="Times New Roman"/>
                <w:sz w:val="16"/>
                <w:szCs w:val="16"/>
                <w:lang w:val="en-US"/>
              </w:rPr>
            </w:pPr>
          </w:p>
        </w:tc>
        <w:tc>
          <w:tcPr>
            <w:tcW w:w="359" w:type="pct"/>
            <w:vMerge/>
            <w:tcBorders>
              <w:left w:val="single" w:sz="4" w:space="0" w:color="auto"/>
              <w:right w:val="single" w:sz="4" w:space="0" w:color="auto"/>
            </w:tcBorders>
            <w:shd w:val="clear" w:color="auto" w:fill="BFBFBF" w:themeFill="background1" w:themeFillShade="BF"/>
            <w:noWrap/>
            <w:vAlign w:val="center"/>
            <w:hideMark/>
          </w:tcPr>
          <w:p w14:paraId="5200C29F" w14:textId="77777777" w:rsidR="00EB7DCB" w:rsidRPr="00EB7DCB" w:rsidRDefault="00EB7DCB" w:rsidP="00EB7DCB">
            <w:pPr>
              <w:ind w:hanging="720"/>
              <w:jc w:val="center"/>
              <w:rPr>
                <w:rFonts w:ascii="Times New Roman" w:eastAsia="Times New Roman" w:hAnsi="Times New Roman"/>
                <w:sz w:val="16"/>
                <w:szCs w:val="16"/>
                <w:lang w:val="en-US"/>
              </w:rPr>
            </w:pPr>
          </w:p>
        </w:tc>
        <w:tc>
          <w:tcPr>
            <w:tcW w:w="754" w:type="pct"/>
            <w:gridSpan w:val="2"/>
            <w:tcBorders>
              <w:top w:val="nil"/>
              <w:left w:val="nil"/>
              <w:bottom w:val="single" w:sz="4" w:space="0" w:color="auto"/>
              <w:right w:val="single" w:sz="4" w:space="0" w:color="auto"/>
            </w:tcBorders>
            <w:shd w:val="clear" w:color="auto" w:fill="BFBFBF" w:themeFill="background1" w:themeFillShade="BF"/>
            <w:noWrap/>
            <w:vAlign w:val="center"/>
            <w:hideMark/>
          </w:tcPr>
          <w:p w14:paraId="0237364A"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I</w:t>
            </w:r>
          </w:p>
        </w:tc>
        <w:tc>
          <w:tcPr>
            <w:tcW w:w="302" w:type="pct"/>
            <w:vMerge w:val="restart"/>
            <w:tcBorders>
              <w:top w:val="nil"/>
              <w:left w:val="nil"/>
              <w:right w:val="single" w:sz="4" w:space="0" w:color="auto"/>
            </w:tcBorders>
            <w:shd w:val="clear" w:color="auto" w:fill="BFBFBF" w:themeFill="background1" w:themeFillShade="BF"/>
            <w:noWrap/>
            <w:vAlign w:val="center"/>
            <w:hideMark/>
          </w:tcPr>
          <w:p w14:paraId="1B2A7746"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II</w:t>
            </w:r>
          </w:p>
        </w:tc>
        <w:tc>
          <w:tcPr>
            <w:tcW w:w="288" w:type="pct"/>
            <w:vMerge w:val="restart"/>
            <w:tcBorders>
              <w:top w:val="nil"/>
              <w:left w:val="nil"/>
              <w:right w:val="single" w:sz="4" w:space="0" w:color="auto"/>
            </w:tcBorders>
            <w:shd w:val="clear" w:color="auto" w:fill="BFBFBF" w:themeFill="background1" w:themeFillShade="BF"/>
            <w:noWrap/>
            <w:vAlign w:val="center"/>
            <w:hideMark/>
          </w:tcPr>
          <w:p w14:paraId="472E695C"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III</w:t>
            </w:r>
          </w:p>
        </w:tc>
        <w:tc>
          <w:tcPr>
            <w:tcW w:w="324" w:type="pct"/>
            <w:vMerge w:val="restart"/>
            <w:tcBorders>
              <w:top w:val="nil"/>
              <w:left w:val="nil"/>
              <w:right w:val="single" w:sz="4" w:space="0" w:color="auto"/>
            </w:tcBorders>
            <w:shd w:val="clear" w:color="auto" w:fill="BFBFBF" w:themeFill="background1" w:themeFillShade="BF"/>
            <w:noWrap/>
            <w:vAlign w:val="center"/>
            <w:hideMark/>
          </w:tcPr>
          <w:p w14:paraId="5A8CD05A"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IV</w:t>
            </w:r>
          </w:p>
        </w:tc>
        <w:tc>
          <w:tcPr>
            <w:tcW w:w="326" w:type="pct"/>
            <w:vMerge w:val="restart"/>
            <w:tcBorders>
              <w:top w:val="nil"/>
              <w:left w:val="nil"/>
              <w:right w:val="single" w:sz="4" w:space="0" w:color="auto"/>
            </w:tcBorders>
            <w:shd w:val="clear" w:color="auto" w:fill="BFBFBF" w:themeFill="background1" w:themeFillShade="BF"/>
            <w:noWrap/>
            <w:vAlign w:val="center"/>
            <w:hideMark/>
          </w:tcPr>
          <w:p w14:paraId="6721F60B"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w:t>
            </w:r>
          </w:p>
          <w:p w14:paraId="1CE8ECAC" w14:textId="77777777" w:rsidR="00EB7DCB" w:rsidRPr="00EB7DCB" w:rsidRDefault="00EB7DCB" w:rsidP="00EB7DCB">
            <w:pPr>
              <w:ind w:hanging="72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vMerge w:val="restart"/>
            <w:tcBorders>
              <w:top w:val="nil"/>
              <w:left w:val="nil"/>
              <w:right w:val="single" w:sz="4" w:space="0" w:color="auto"/>
            </w:tcBorders>
            <w:shd w:val="clear" w:color="auto" w:fill="BFBFBF" w:themeFill="background1" w:themeFillShade="BF"/>
            <w:noWrap/>
            <w:vAlign w:val="center"/>
            <w:hideMark/>
          </w:tcPr>
          <w:p w14:paraId="2ECC52CF"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VI</w:t>
            </w:r>
          </w:p>
          <w:p w14:paraId="6F919E3F" w14:textId="77777777" w:rsidR="00EB7DCB" w:rsidRPr="00EB7DCB" w:rsidRDefault="00EB7DCB" w:rsidP="00EB7DCB">
            <w:pPr>
              <w:ind w:hanging="72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5" w:type="pct"/>
            <w:vMerge w:val="restart"/>
            <w:tcBorders>
              <w:top w:val="nil"/>
              <w:left w:val="nil"/>
              <w:right w:val="single" w:sz="4" w:space="0" w:color="auto"/>
            </w:tcBorders>
            <w:shd w:val="clear" w:color="auto" w:fill="BFBFBF" w:themeFill="background1" w:themeFillShade="BF"/>
            <w:noWrap/>
            <w:vAlign w:val="center"/>
            <w:hideMark/>
          </w:tcPr>
          <w:p w14:paraId="4070C8EE"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VII</w:t>
            </w:r>
          </w:p>
          <w:p w14:paraId="41D9179F" w14:textId="77777777" w:rsidR="00EB7DCB" w:rsidRPr="00EB7DCB" w:rsidRDefault="00EB7DCB" w:rsidP="00EB7DCB">
            <w:pPr>
              <w:ind w:hanging="72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5" w:type="pct"/>
            <w:vMerge w:val="restart"/>
            <w:tcBorders>
              <w:top w:val="nil"/>
              <w:left w:val="nil"/>
              <w:right w:val="single" w:sz="4" w:space="0" w:color="auto"/>
            </w:tcBorders>
            <w:shd w:val="clear" w:color="auto" w:fill="BFBFBF" w:themeFill="background1" w:themeFillShade="BF"/>
            <w:noWrap/>
            <w:vAlign w:val="center"/>
            <w:hideMark/>
          </w:tcPr>
          <w:p w14:paraId="406BFB57"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VIII</w:t>
            </w:r>
          </w:p>
          <w:p w14:paraId="09960483" w14:textId="77777777" w:rsidR="00EB7DCB" w:rsidRPr="00EB7DCB" w:rsidRDefault="00EB7DCB" w:rsidP="00EB7DCB">
            <w:pPr>
              <w:ind w:hanging="72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r>
      <w:tr w:rsidR="007570D1" w:rsidRPr="00EB7DCB" w14:paraId="34B200D8" w14:textId="77777777" w:rsidTr="00001A52">
        <w:trPr>
          <w:trHeight w:val="255"/>
          <w:tblHeader/>
        </w:trPr>
        <w:tc>
          <w:tcPr>
            <w:tcW w:w="1532" w:type="pct"/>
            <w:vMerge/>
            <w:tcBorders>
              <w:left w:val="single" w:sz="4" w:space="0" w:color="auto"/>
              <w:bottom w:val="single" w:sz="4" w:space="0" w:color="auto"/>
              <w:right w:val="single" w:sz="4" w:space="0" w:color="auto"/>
            </w:tcBorders>
            <w:shd w:val="clear" w:color="auto" w:fill="A6A6A6"/>
            <w:noWrap/>
            <w:vAlign w:val="center"/>
            <w:hideMark/>
          </w:tcPr>
          <w:p w14:paraId="062C42B9" w14:textId="77777777" w:rsidR="00EB7DCB" w:rsidRPr="00EB7DCB" w:rsidRDefault="00EB7DCB" w:rsidP="00EB7DCB">
            <w:pPr>
              <w:ind w:firstLine="0"/>
              <w:jc w:val="center"/>
              <w:rPr>
                <w:rFonts w:ascii="Times New Roman" w:eastAsia="Times New Roman" w:hAnsi="Times New Roman"/>
                <w:sz w:val="16"/>
                <w:szCs w:val="16"/>
                <w:lang w:val="en-US"/>
              </w:rPr>
            </w:pPr>
          </w:p>
        </w:tc>
        <w:tc>
          <w:tcPr>
            <w:tcW w:w="221" w:type="pct"/>
            <w:vMerge/>
            <w:tcBorders>
              <w:left w:val="single" w:sz="4" w:space="0" w:color="auto"/>
              <w:bottom w:val="single" w:sz="4" w:space="0" w:color="auto"/>
              <w:right w:val="single" w:sz="4" w:space="0" w:color="auto"/>
            </w:tcBorders>
            <w:shd w:val="clear" w:color="auto" w:fill="A6A6A6"/>
            <w:noWrap/>
            <w:vAlign w:val="center"/>
            <w:hideMark/>
          </w:tcPr>
          <w:p w14:paraId="6B08621C" w14:textId="77777777" w:rsidR="00EB7DCB" w:rsidRPr="00EB7DCB" w:rsidRDefault="00EB7DCB" w:rsidP="00EB7DCB">
            <w:pPr>
              <w:ind w:firstLine="0"/>
              <w:jc w:val="center"/>
              <w:rPr>
                <w:rFonts w:ascii="Times New Roman" w:eastAsia="Times New Roman" w:hAnsi="Times New Roman"/>
                <w:sz w:val="16"/>
                <w:szCs w:val="16"/>
                <w:lang w:val="en-US"/>
              </w:rPr>
            </w:pPr>
          </w:p>
        </w:tc>
        <w:tc>
          <w:tcPr>
            <w:tcW w:w="359" w:type="pct"/>
            <w:vMerge/>
            <w:tcBorders>
              <w:left w:val="single" w:sz="4" w:space="0" w:color="auto"/>
              <w:bottom w:val="single" w:sz="4" w:space="0" w:color="auto"/>
              <w:right w:val="single" w:sz="4" w:space="0" w:color="auto"/>
            </w:tcBorders>
            <w:shd w:val="clear" w:color="auto" w:fill="A6A6A6"/>
            <w:noWrap/>
            <w:vAlign w:val="center"/>
            <w:hideMark/>
          </w:tcPr>
          <w:p w14:paraId="3BA8C123" w14:textId="77777777" w:rsidR="00EB7DCB" w:rsidRPr="00EB7DCB" w:rsidRDefault="00EB7DCB" w:rsidP="00EB7DCB">
            <w:pPr>
              <w:ind w:firstLine="0"/>
              <w:jc w:val="center"/>
              <w:rPr>
                <w:rFonts w:ascii="Times New Roman" w:eastAsia="Times New Roman" w:hAnsi="Times New Roman"/>
                <w:sz w:val="16"/>
                <w:szCs w:val="16"/>
                <w:lang w:val="en-US"/>
              </w:rPr>
            </w:pPr>
          </w:p>
        </w:tc>
        <w:tc>
          <w:tcPr>
            <w:tcW w:w="302" w:type="pct"/>
            <w:tcBorders>
              <w:top w:val="nil"/>
              <w:left w:val="nil"/>
              <w:bottom w:val="single" w:sz="4" w:space="0" w:color="auto"/>
              <w:right w:val="single" w:sz="4" w:space="0" w:color="auto"/>
            </w:tcBorders>
            <w:shd w:val="clear" w:color="auto" w:fill="BFBFBF" w:themeFill="background1" w:themeFillShade="BF"/>
            <w:noWrap/>
            <w:vAlign w:val="center"/>
            <w:hideMark/>
          </w:tcPr>
          <w:p w14:paraId="54062405"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xml:space="preserve">слабо </w:t>
            </w:r>
          </w:p>
          <w:p w14:paraId="0AA0B886"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обрасло</w:t>
            </w:r>
          </w:p>
        </w:tc>
        <w:tc>
          <w:tcPr>
            <w:tcW w:w="452" w:type="pct"/>
            <w:tcBorders>
              <w:top w:val="nil"/>
              <w:left w:val="nil"/>
              <w:bottom w:val="single" w:sz="4" w:space="0" w:color="auto"/>
              <w:right w:val="single" w:sz="4" w:space="0" w:color="auto"/>
            </w:tcBorders>
            <w:shd w:val="clear" w:color="auto" w:fill="BFBFBF" w:themeFill="background1" w:themeFillShade="BF"/>
            <w:noWrap/>
            <w:vAlign w:val="center"/>
            <w:hideMark/>
          </w:tcPr>
          <w:p w14:paraId="52D3A4F3"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добро обрасло</w:t>
            </w:r>
          </w:p>
        </w:tc>
        <w:tc>
          <w:tcPr>
            <w:tcW w:w="302" w:type="pct"/>
            <w:vMerge/>
            <w:tcBorders>
              <w:left w:val="nil"/>
              <w:bottom w:val="single" w:sz="4" w:space="0" w:color="auto"/>
              <w:right w:val="single" w:sz="4" w:space="0" w:color="auto"/>
            </w:tcBorders>
            <w:shd w:val="clear" w:color="auto" w:fill="A6A6A6"/>
            <w:noWrap/>
            <w:vAlign w:val="center"/>
            <w:hideMark/>
          </w:tcPr>
          <w:p w14:paraId="1C6BE7EE" w14:textId="77777777" w:rsidR="00EB7DCB" w:rsidRPr="00EB7DCB" w:rsidRDefault="00EB7DCB" w:rsidP="00EB7DCB">
            <w:pPr>
              <w:ind w:firstLine="0"/>
              <w:jc w:val="center"/>
              <w:rPr>
                <w:rFonts w:ascii="Times New Roman" w:eastAsia="Times New Roman" w:hAnsi="Times New Roman"/>
                <w:sz w:val="16"/>
                <w:szCs w:val="16"/>
                <w:lang w:val="en-US"/>
              </w:rPr>
            </w:pPr>
          </w:p>
        </w:tc>
        <w:tc>
          <w:tcPr>
            <w:tcW w:w="288" w:type="pct"/>
            <w:vMerge/>
            <w:tcBorders>
              <w:left w:val="nil"/>
              <w:bottom w:val="single" w:sz="4" w:space="0" w:color="auto"/>
              <w:right w:val="single" w:sz="4" w:space="0" w:color="auto"/>
            </w:tcBorders>
            <w:shd w:val="clear" w:color="auto" w:fill="A6A6A6"/>
            <w:noWrap/>
            <w:vAlign w:val="center"/>
            <w:hideMark/>
          </w:tcPr>
          <w:p w14:paraId="72AD4D48" w14:textId="77777777" w:rsidR="00EB7DCB" w:rsidRPr="00EB7DCB" w:rsidRDefault="00EB7DCB" w:rsidP="00EB7DCB">
            <w:pPr>
              <w:ind w:firstLine="0"/>
              <w:jc w:val="center"/>
              <w:rPr>
                <w:rFonts w:ascii="Times New Roman" w:eastAsia="Times New Roman" w:hAnsi="Times New Roman"/>
                <w:sz w:val="16"/>
                <w:szCs w:val="16"/>
                <w:lang w:val="en-US"/>
              </w:rPr>
            </w:pPr>
          </w:p>
        </w:tc>
        <w:tc>
          <w:tcPr>
            <w:tcW w:w="324" w:type="pct"/>
            <w:vMerge/>
            <w:tcBorders>
              <w:left w:val="nil"/>
              <w:bottom w:val="single" w:sz="4" w:space="0" w:color="auto"/>
              <w:right w:val="single" w:sz="4" w:space="0" w:color="auto"/>
            </w:tcBorders>
            <w:shd w:val="clear" w:color="auto" w:fill="A6A6A6"/>
            <w:noWrap/>
            <w:vAlign w:val="center"/>
            <w:hideMark/>
          </w:tcPr>
          <w:p w14:paraId="7D7AA95B" w14:textId="77777777" w:rsidR="00EB7DCB" w:rsidRPr="00EB7DCB" w:rsidRDefault="00EB7DCB" w:rsidP="00EB7DCB">
            <w:pPr>
              <w:ind w:firstLine="0"/>
              <w:jc w:val="center"/>
              <w:rPr>
                <w:rFonts w:ascii="Times New Roman" w:eastAsia="Times New Roman" w:hAnsi="Times New Roman"/>
                <w:sz w:val="16"/>
                <w:szCs w:val="16"/>
                <w:lang w:val="en-US"/>
              </w:rPr>
            </w:pPr>
          </w:p>
        </w:tc>
        <w:tc>
          <w:tcPr>
            <w:tcW w:w="326" w:type="pct"/>
            <w:vMerge/>
            <w:tcBorders>
              <w:left w:val="nil"/>
              <w:bottom w:val="single" w:sz="4" w:space="0" w:color="auto"/>
              <w:right w:val="single" w:sz="4" w:space="0" w:color="auto"/>
            </w:tcBorders>
            <w:shd w:val="clear" w:color="auto" w:fill="A6A6A6"/>
            <w:noWrap/>
            <w:vAlign w:val="center"/>
            <w:hideMark/>
          </w:tcPr>
          <w:p w14:paraId="65BFFEF8" w14:textId="77777777" w:rsidR="00EB7DCB" w:rsidRPr="00EB7DCB" w:rsidRDefault="00EB7DCB" w:rsidP="00EB7DCB">
            <w:pPr>
              <w:ind w:firstLine="0"/>
              <w:jc w:val="center"/>
              <w:rPr>
                <w:rFonts w:ascii="Times New Roman" w:eastAsia="Times New Roman" w:hAnsi="Times New Roman"/>
                <w:sz w:val="16"/>
                <w:szCs w:val="16"/>
                <w:lang w:val="en-US"/>
              </w:rPr>
            </w:pPr>
          </w:p>
        </w:tc>
        <w:tc>
          <w:tcPr>
            <w:tcW w:w="324" w:type="pct"/>
            <w:vMerge/>
            <w:tcBorders>
              <w:left w:val="nil"/>
              <w:bottom w:val="single" w:sz="4" w:space="0" w:color="auto"/>
              <w:right w:val="single" w:sz="4" w:space="0" w:color="auto"/>
            </w:tcBorders>
            <w:shd w:val="clear" w:color="auto" w:fill="A6A6A6"/>
            <w:noWrap/>
            <w:vAlign w:val="center"/>
            <w:hideMark/>
          </w:tcPr>
          <w:p w14:paraId="11A55420" w14:textId="77777777" w:rsidR="00EB7DCB" w:rsidRPr="00EB7DCB" w:rsidRDefault="00EB7DCB" w:rsidP="00EB7DCB">
            <w:pPr>
              <w:ind w:firstLine="0"/>
              <w:jc w:val="center"/>
              <w:rPr>
                <w:rFonts w:ascii="Times New Roman" w:eastAsia="Times New Roman" w:hAnsi="Times New Roman"/>
                <w:sz w:val="16"/>
                <w:szCs w:val="16"/>
                <w:lang w:val="en-US"/>
              </w:rPr>
            </w:pPr>
          </w:p>
        </w:tc>
        <w:tc>
          <w:tcPr>
            <w:tcW w:w="285" w:type="pct"/>
            <w:vMerge/>
            <w:tcBorders>
              <w:left w:val="nil"/>
              <w:bottom w:val="single" w:sz="4" w:space="0" w:color="auto"/>
              <w:right w:val="single" w:sz="4" w:space="0" w:color="auto"/>
            </w:tcBorders>
            <w:shd w:val="clear" w:color="auto" w:fill="A6A6A6"/>
            <w:noWrap/>
            <w:vAlign w:val="center"/>
            <w:hideMark/>
          </w:tcPr>
          <w:p w14:paraId="0E9915E9" w14:textId="77777777" w:rsidR="00EB7DCB" w:rsidRPr="00EB7DCB" w:rsidRDefault="00EB7DCB" w:rsidP="00EB7DCB">
            <w:pPr>
              <w:ind w:firstLine="0"/>
              <w:jc w:val="center"/>
              <w:rPr>
                <w:rFonts w:ascii="Times New Roman" w:eastAsia="Times New Roman" w:hAnsi="Times New Roman"/>
                <w:sz w:val="16"/>
                <w:szCs w:val="16"/>
                <w:lang w:val="en-US"/>
              </w:rPr>
            </w:pPr>
          </w:p>
        </w:tc>
        <w:tc>
          <w:tcPr>
            <w:tcW w:w="285" w:type="pct"/>
            <w:vMerge/>
            <w:tcBorders>
              <w:left w:val="nil"/>
              <w:bottom w:val="single" w:sz="4" w:space="0" w:color="auto"/>
              <w:right w:val="single" w:sz="4" w:space="0" w:color="auto"/>
            </w:tcBorders>
            <w:shd w:val="clear" w:color="auto" w:fill="A6A6A6"/>
            <w:noWrap/>
            <w:vAlign w:val="center"/>
            <w:hideMark/>
          </w:tcPr>
          <w:p w14:paraId="21EA4DA9" w14:textId="77777777" w:rsidR="00EB7DCB" w:rsidRPr="00EB7DCB" w:rsidRDefault="00EB7DCB" w:rsidP="00EB7DCB">
            <w:pPr>
              <w:ind w:firstLine="0"/>
              <w:jc w:val="center"/>
              <w:rPr>
                <w:rFonts w:ascii="Times New Roman" w:eastAsia="Times New Roman" w:hAnsi="Times New Roman"/>
                <w:sz w:val="16"/>
                <w:szCs w:val="16"/>
                <w:lang w:val="en-US"/>
              </w:rPr>
            </w:pPr>
          </w:p>
        </w:tc>
      </w:tr>
      <w:tr w:rsidR="006A7CB0" w:rsidRPr="00EB7DCB" w14:paraId="64F80F34" w14:textId="77777777" w:rsidTr="007F33BA">
        <w:trPr>
          <w:trHeight w:val="255"/>
        </w:trPr>
        <w:tc>
          <w:tcPr>
            <w:tcW w:w="1532" w:type="pct"/>
            <w:vMerge w:val="restart"/>
            <w:tcBorders>
              <w:top w:val="nil"/>
              <w:left w:val="single" w:sz="4" w:space="0" w:color="auto"/>
              <w:right w:val="single" w:sz="4" w:space="0" w:color="auto"/>
            </w:tcBorders>
            <w:noWrap/>
            <w:vAlign w:val="center"/>
            <w:hideMark/>
          </w:tcPr>
          <w:p w14:paraId="2BD73E01" w14:textId="11DB3137" w:rsidR="00EB7DCB" w:rsidRPr="00195D5C" w:rsidRDefault="00195D5C" w:rsidP="00EB7DCB">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2620. Изданачке мешовите шуме храстова</w:t>
            </w:r>
          </w:p>
        </w:tc>
        <w:tc>
          <w:tcPr>
            <w:tcW w:w="221" w:type="pct"/>
            <w:tcBorders>
              <w:top w:val="single" w:sz="4" w:space="0" w:color="auto"/>
              <w:left w:val="nil"/>
              <w:bottom w:val="single" w:sz="4" w:space="0" w:color="auto"/>
              <w:right w:val="single" w:sz="4" w:space="0" w:color="auto"/>
            </w:tcBorders>
            <w:noWrap/>
            <w:vAlign w:val="center"/>
            <w:hideMark/>
          </w:tcPr>
          <w:p w14:paraId="7B72768A"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p</w:t>
            </w:r>
          </w:p>
        </w:tc>
        <w:tc>
          <w:tcPr>
            <w:tcW w:w="359" w:type="pct"/>
            <w:tcBorders>
              <w:top w:val="nil"/>
              <w:left w:val="nil"/>
              <w:bottom w:val="single" w:sz="4" w:space="0" w:color="auto"/>
              <w:right w:val="single" w:sz="4" w:space="0" w:color="auto"/>
            </w:tcBorders>
            <w:noWrap/>
            <w:vAlign w:val="bottom"/>
            <w:hideMark/>
          </w:tcPr>
          <w:p w14:paraId="713A8597" w14:textId="33F2CD88" w:rsidR="00EB7DCB" w:rsidRPr="00EB7DCB" w:rsidRDefault="0057699B" w:rsidP="008C7BE7">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130,33</w:t>
            </w:r>
          </w:p>
        </w:tc>
        <w:tc>
          <w:tcPr>
            <w:tcW w:w="302" w:type="pct"/>
            <w:tcBorders>
              <w:top w:val="nil"/>
              <w:left w:val="nil"/>
              <w:bottom w:val="single" w:sz="4" w:space="0" w:color="auto"/>
              <w:right w:val="single" w:sz="4" w:space="0" w:color="auto"/>
            </w:tcBorders>
            <w:noWrap/>
            <w:vAlign w:val="bottom"/>
            <w:hideMark/>
          </w:tcPr>
          <w:p w14:paraId="6D23DCA0"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452" w:type="pct"/>
            <w:tcBorders>
              <w:top w:val="nil"/>
              <w:left w:val="nil"/>
              <w:bottom w:val="single" w:sz="4" w:space="0" w:color="auto"/>
              <w:right w:val="single" w:sz="4" w:space="0" w:color="auto"/>
            </w:tcBorders>
            <w:noWrap/>
            <w:vAlign w:val="bottom"/>
            <w:hideMark/>
          </w:tcPr>
          <w:p w14:paraId="13D3E030"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424C40DE"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 w:type="pct"/>
            <w:tcBorders>
              <w:top w:val="nil"/>
              <w:left w:val="nil"/>
              <w:bottom w:val="single" w:sz="4" w:space="0" w:color="auto"/>
              <w:right w:val="single" w:sz="4" w:space="0" w:color="auto"/>
            </w:tcBorders>
            <w:noWrap/>
            <w:vAlign w:val="bottom"/>
            <w:hideMark/>
          </w:tcPr>
          <w:p w14:paraId="02615DAB"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6C531481"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6" w:type="pct"/>
            <w:tcBorders>
              <w:top w:val="nil"/>
              <w:left w:val="nil"/>
              <w:bottom w:val="single" w:sz="4" w:space="0" w:color="auto"/>
              <w:right w:val="single" w:sz="4" w:space="0" w:color="auto"/>
            </w:tcBorders>
            <w:noWrap/>
            <w:vAlign w:val="bottom"/>
            <w:hideMark/>
          </w:tcPr>
          <w:p w14:paraId="4A467939" w14:textId="4AA56DB2" w:rsidR="00EB7DCB" w:rsidRPr="00EB7DCB" w:rsidRDefault="00EB7DCB" w:rsidP="0057699B">
            <w:pPr>
              <w:spacing w:before="100" w:beforeAutospacing="1" w:after="100" w:afterAutospacing="1"/>
              <w:ind w:firstLine="0"/>
              <w:jc w:val="center"/>
              <w:rPr>
                <w:rFonts w:ascii="Times New Roman" w:eastAsia="Times New Roman" w:hAnsi="Times New Roman"/>
                <w:sz w:val="16"/>
                <w:szCs w:val="16"/>
                <w:lang w:val="en-US"/>
              </w:rPr>
            </w:pPr>
          </w:p>
        </w:tc>
        <w:tc>
          <w:tcPr>
            <w:tcW w:w="324" w:type="pct"/>
            <w:tcBorders>
              <w:top w:val="nil"/>
              <w:left w:val="nil"/>
              <w:bottom w:val="single" w:sz="4" w:space="0" w:color="auto"/>
              <w:right w:val="single" w:sz="4" w:space="0" w:color="auto"/>
            </w:tcBorders>
            <w:noWrap/>
            <w:vAlign w:val="bottom"/>
            <w:hideMark/>
          </w:tcPr>
          <w:p w14:paraId="0CA560E4" w14:textId="132D4464" w:rsidR="00EB7DCB" w:rsidRPr="00EB7DCB" w:rsidRDefault="0057699B" w:rsidP="0057699B">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21,75</w:t>
            </w:r>
          </w:p>
        </w:tc>
        <w:tc>
          <w:tcPr>
            <w:tcW w:w="285" w:type="pct"/>
            <w:tcBorders>
              <w:top w:val="nil"/>
              <w:left w:val="nil"/>
              <w:bottom w:val="single" w:sz="4" w:space="0" w:color="auto"/>
              <w:right w:val="single" w:sz="4" w:space="0" w:color="auto"/>
            </w:tcBorders>
            <w:noWrap/>
            <w:vAlign w:val="bottom"/>
            <w:hideMark/>
          </w:tcPr>
          <w:p w14:paraId="3F82D4DC" w14:textId="21DE40A3" w:rsidR="00EB7DCB" w:rsidRPr="00EB7DCB" w:rsidRDefault="0057699B" w:rsidP="0057699B">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54,47</w:t>
            </w:r>
          </w:p>
        </w:tc>
        <w:tc>
          <w:tcPr>
            <w:tcW w:w="285" w:type="pct"/>
            <w:tcBorders>
              <w:top w:val="nil"/>
              <w:left w:val="nil"/>
              <w:bottom w:val="single" w:sz="4" w:space="0" w:color="auto"/>
              <w:right w:val="single" w:sz="4" w:space="0" w:color="auto"/>
            </w:tcBorders>
            <w:noWrap/>
            <w:vAlign w:val="bottom"/>
            <w:hideMark/>
          </w:tcPr>
          <w:p w14:paraId="192CC115" w14:textId="7EF32132" w:rsidR="00EB7DCB" w:rsidRPr="00EB7DCB" w:rsidRDefault="0057699B" w:rsidP="0057699B">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54,11</w:t>
            </w:r>
          </w:p>
        </w:tc>
      </w:tr>
      <w:tr w:rsidR="006A7CB0" w:rsidRPr="00EB7DCB" w14:paraId="34EA05E7" w14:textId="77777777" w:rsidTr="007F33BA">
        <w:trPr>
          <w:trHeight w:val="255"/>
        </w:trPr>
        <w:tc>
          <w:tcPr>
            <w:tcW w:w="1532" w:type="pct"/>
            <w:vMerge/>
            <w:tcBorders>
              <w:left w:val="single" w:sz="4" w:space="0" w:color="auto"/>
              <w:bottom w:val="single" w:sz="4" w:space="0" w:color="auto"/>
              <w:right w:val="single" w:sz="4" w:space="0" w:color="auto"/>
            </w:tcBorders>
            <w:noWrap/>
            <w:vAlign w:val="center"/>
            <w:hideMark/>
          </w:tcPr>
          <w:p w14:paraId="1B6C3029" w14:textId="77777777" w:rsidR="00EB7DCB" w:rsidRPr="00EB7DCB" w:rsidRDefault="00EB7DCB" w:rsidP="00EB7DCB">
            <w:pPr>
              <w:ind w:firstLine="0"/>
              <w:jc w:val="left"/>
              <w:rPr>
                <w:rFonts w:ascii="Times New Roman" w:eastAsia="Times New Roman" w:hAnsi="Times New Roman"/>
                <w:sz w:val="16"/>
                <w:szCs w:val="16"/>
                <w:lang w:val="en-US"/>
              </w:rPr>
            </w:pPr>
          </w:p>
        </w:tc>
        <w:tc>
          <w:tcPr>
            <w:tcW w:w="221" w:type="pct"/>
            <w:tcBorders>
              <w:top w:val="single" w:sz="4" w:space="0" w:color="auto"/>
              <w:left w:val="nil"/>
              <w:bottom w:val="single" w:sz="4" w:space="0" w:color="auto"/>
              <w:right w:val="single" w:sz="4" w:space="0" w:color="auto"/>
            </w:tcBorders>
            <w:noWrap/>
            <w:vAlign w:val="center"/>
            <w:hideMark/>
          </w:tcPr>
          <w:p w14:paraId="20804873"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w:t>
            </w:r>
          </w:p>
        </w:tc>
        <w:tc>
          <w:tcPr>
            <w:tcW w:w="359" w:type="pct"/>
            <w:tcBorders>
              <w:top w:val="nil"/>
              <w:left w:val="nil"/>
              <w:bottom w:val="single" w:sz="4" w:space="0" w:color="auto"/>
              <w:right w:val="single" w:sz="4" w:space="0" w:color="auto"/>
            </w:tcBorders>
            <w:noWrap/>
            <w:vAlign w:val="bottom"/>
            <w:hideMark/>
          </w:tcPr>
          <w:p w14:paraId="7468160D" w14:textId="6F588D17" w:rsidR="00EB7DCB" w:rsidRPr="00EB7DCB" w:rsidRDefault="008C7BE7" w:rsidP="008C7BE7">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9.034,2</w:t>
            </w:r>
          </w:p>
        </w:tc>
        <w:tc>
          <w:tcPr>
            <w:tcW w:w="302" w:type="pct"/>
            <w:tcBorders>
              <w:top w:val="nil"/>
              <w:left w:val="nil"/>
              <w:bottom w:val="single" w:sz="4" w:space="0" w:color="auto"/>
              <w:right w:val="single" w:sz="4" w:space="0" w:color="auto"/>
            </w:tcBorders>
            <w:noWrap/>
            <w:vAlign w:val="bottom"/>
            <w:hideMark/>
          </w:tcPr>
          <w:p w14:paraId="5822EC5A"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452" w:type="pct"/>
            <w:tcBorders>
              <w:top w:val="nil"/>
              <w:left w:val="nil"/>
              <w:bottom w:val="single" w:sz="4" w:space="0" w:color="auto"/>
              <w:right w:val="single" w:sz="4" w:space="0" w:color="auto"/>
            </w:tcBorders>
            <w:noWrap/>
            <w:vAlign w:val="bottom"/>
            <w:hideMark/>
          </w:tcPr>
          <w:p w14:paraId="4ED22DCF"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7034345D"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 w:type="pct"/>
            <w:tcBorders>
              <w:top w:val="nil"/>
              <w:left w:val="nil"/>
              <w:bottom w:val="single" w:sz="4" w:space="0" w:color="auto"/>
              <w:right w:val="single" w:sz="4" w:space="0" w:color="auto"/>
            </w:tcBorders>
            <w:noWrap/>
            <w:vAlign w:val="bottom"/>
            <w:hideMark/>
          </w:tcPr>
          <w:p w14:paraId="1DC9CFA5"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622FAA28"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6" w:type="pct"/>
            <w:tcBorders>
              <w:top w:val="nil"/>
              <w:left w:val="nil"/>
              <w:bottom w:val="single" w:sz="4" w:space="0" w:color="auto"/>
              <w:right w:val="single" w:sz="4" w:space="0" w:color="auto"/>
            </w:tcBorders>
            <w:noWrap/>
            <w:vAlign w:val="bottom"/>
            <w:hideMark/>
          </w:tcPr>
          <w:p w14:paraId="599FA9BB"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5D3F45AC" w14:textId="286A4F40" w:rsidR="00EB7DCB" w:rsidRPr="00EB7DCB" w:rsidRDefault="0057699B" w:rsidP="0057699B">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2.270,7</w:t>
            </w:r>
          </w:p>
        </w:tc>
        <w:tc>
          <w:tcPr>
            <w:tcW w:w="285" w:type="pct"/>
            <w:tcBorders>
              <w:top w:val="nil"/>
              <w:left w:val="nil"/>
              <w:bottom w:val="single" w:sz="4" w:space="0" w:color="auto"/>
              <w:right w:val="single" w:sz="4" w:space="0" w:color="auto"/>
            </w:tcBorders>
            <w:noWrap/>
            <w:vAlign w:val="bottom"/>
            <w:hideMark/>
          </w:tcPr>
          <w:p w14:paraId="5F60B00C" w14:textId="2BAD7E4A" w:rsidR="00EB7DCB" w:rsidRPr="00EB7DCB" w:rsidRDefault="0057699B" w:rsidP="0057699B">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3.457,7</w:t>
            </w:r>
          </w:p>
        </w:tc>
        <w:tc>
          <w:tcPr>
            <w:tcW w:w="285" w:type="pct"/>
            <w:tcBorders>
              <w:top w:val="nil"/>
              <w:left w:val="nil"/>
              <w:bottom w:val="single" w:sz="4" w:space="0" w:color="auto"/>
              <w:right w:val="single" w:sz="4" w:space="0" w:color="auto"/>
            </w:tcBorders>
            <w:noWrap/>
            <w:vAlign w:val="bottom"/>
            <w:hideMark/>
          </w:tcPr>
          <w:p w14:paraId="1B4EB106" w14:textId="14E74284" w:rsidR="00EB7DCB" w:rsidRPr="00EB7DCB" w:rsidRDefault="0057699B" w:rsidP="0057699B">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3.305,8</w:t>
            </w:r>
          </w:p>
        </w:tc>
      </w:tr>
      <w:tr w:rsidR="006A7CB0" w:rsidRPr="00EB7DCB" w14:paraId="4986A305" w14:textId="77777777" w:rsidTr="007F33BA">
        <w:trPr>
          <w:trHeight w:val="255"/>
        </w:trPr>
        <w:tc>
          <w:tcPr>
            <w:tcW w:w="1532" w:type="pct"/>
            <w:vMerge w:val="restart"/>
            <w:tcBorders>
              <w:top w:val="nil"/>
              <w:left w:val="single" w:sz="4" w:space="0" w:color="auto"/>
              <w:right w:val="single" w:sz="4" w:space="0" w:color="auto"/>
            </w:tcBorders>
            <w:noWrap/>
            <w:vAlign w:val="center"/>
            <w:hideMark/>
          </w:tcPr>
          <w:p w14:paraId="7A986203" w14:textId="77777777" w:rsidR="00EB7DCB" w:rsidRDefault="00195D5C" w:rsidP="00EB7DCB">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2621. Изданачке мешовите шуме храстова-</w:t>
            </w:r>
          </w:p>
          <w:p w14:paraId="10CF2B31" w14:textId="0276FEF9" w:rsidR="007053C8" w:rsidRPr="00195D5C" w:rsidRDefault="007053C8" w:rsidP="00EB7DCB">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Високе шуме храстова и осталих лишћара</w:t>
            </w:r>
          </w:p>
        </w:tc>
        <w:tc>
          <w:tcPr>
            <w:tcW w:w="221" w:type="pct"/>
            <w:tcBorders>
              <w:top w:val="single" w:sz="4" w:space="0" w:color="auto"/>
              <w:left w:val="nil"/>
              <w:bottom w:val="single" w:sz="4" w:space="0" w:color="auto"/>
              <w:right w:val="single" w:sz="4" w:space="0" w:color="auto"/>
            </w:tcBorders>
            <w:noWrap/>
            <w:vAlign w:val="center"/>
            <w:hideMark/>
          </w:tcPr>
          <w:p w14:paraId="76B8A16F"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p</w:t>
            </w:r>
          </w:p>
        </w:tc>
        <w:tc>
          <w:tcPr>
            <w:tcW w:w="359" w:type="pct"/>
            <w:tcBorders>
              <w:top w:val="nil"/>
              <w:left w:val="nil"/>
              <w:bottom w:val="single" w:sz="4" w:space="0" w:color="auto"/>
              <w:right w:val="single" w:sz="4" w:space="0" w:color="auto"/>
            </w:tcBorders>
            <w:noWrap/>
            <w:vAlign w:val="bottom"/>
            <w:hideMark/>
          </w:tcPr>
          <w:p w14:paraId="241606BA" w14:textId="7BD7E116" w:rsidR="00EB7DCB" w:rsidRPr="00EB7DCB" w:rsidRDefault="007570D1" w:rsidP="007570D1">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385,39</w:t>
            </w:r>
          </w:p>
        </w:tc>
        <w:tc>
          <w:tcPr>
            <w:tcW w:w="302" w:type="pct"/>
            <w:tcBorders>
              <w:top w:val="nil"/>
              <w:left w:val="nil"/>
              <w:bottom w:val="single" w:sz="4" w:space="0" w:color="auto"/>
              <w:right w:val="single" w:sz="4" w:space="0" w:color="auto"/>
            </w:tcBorders>
            <w:noWrap/>
            <w:vAlign w:val="bottom"/>
            <w:hideMark/>
          </w:tcPr>
          <w:p w14:paraId="7C0CDA85"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452" w:type="pct"/>
            <w:tcBorders>
              <w:top w:val="nil"/>
              <w:left w:val="nil"/>
              <w:bottom w:val="single" w:sz="4" w:space="0" w:color="auto"/>
              <w:right w:val="single" w:sz="4" w:space="0" w:color="auto"/>
            </w:tcBorders>
            <w:noWrap/>
            <w:vAlign w:val="bottom"/>
            <w:hideMark/>
          </w:tcPr>
          <w:p w14:paraId="14280F10"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5FD69E45"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 w:type="pct"/>
            <w:tcBorders>
              <w:top w:val="nil"/>
              <w:left w:val="nil"/>
              <w:bottom w:val="single" w:sz="4" w:space="0" w:color="auto"/>
              <w:right w:val="single" w:sz="4" w:space="0" w:color="auto"/>
            </w:tcBorders>
            <w:noWrap/>
            <w:vAlign w:val="bottom"/>
            <w:hideMark/>
          </w:tcPr>
          <w:p w14:paraId="4782A584"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7A149ABB"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6" w:type="pct"/>
            <w:tcBorders>
              <w:top w:val="nil"/>
              <w:left w:val="nil"/>
              <w:bottom w:val="single" w:sz="4" w:space="0" w:color="auto"/>
              <w:right w:val="single" w:sz="4" w:space="0" w:color="auto"/>
            </w:tcBorders>
            <w:noWrap/>
            <w:vAlign w:val="bottom"/>
            <w:hideMark/>
          </w:tcPr>
          <w:p w14:paraId="0380F9B7"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05F885AD" w14:textId="0654112D" w:rsidR="00EB7DCB" w:rsidRPr="00EB7DCB" w:rsidRDefault="007570D1" w:rsidP="007570D1">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0,75</w:t>
            </w:r>
          </w:p>
        </w:tc>
        <w:tc>
          <w:tcPr>
            <w:tcW w:w="285" w:type="pct"/>
            <w:tcBorders>
              <w:top w:val="nil"/>
              <w:left w:val="nil"/>
              <w:bottom w:val="single" w:sz="4" w:space="0" w:color="auto"/>
              <w:right w:val="single" w:sz="4" w:space="0" w:color="auto"/>
            </w:tcBorders>
            <w:noWrap/>
            <w:vAlign w:val="bottom"/>
            <w:hideMark/>
          </w:tcPr>
          <w:p w14:paraId="2A2CE70F" w14:textId="6223923C" w:rsidR="00EB7DCB" w:rsidRPr="00EB7DCB" w:rsidRDefault="007570D1" w:rsidP="007570D1">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128,35</w:t>
            </w:r>
          </w:p>
        </w:tc>
        <w:tc>
          <w:tcPr>
            <w:tcW w:w="285" w:type="pct"/>
            <w:tcBorders>
              <w:top w:val="nil"/>
              <w:left w:val="nil"/>
              <w:bottom w:val="single" w:sz="4" w:space="0" w:color="auto"/>
              <w:right w:val="single" w:sz="4" w:space="0" w:color="auto"/>
            </w:tcBorders>
            <w:noWrap/>
            <w:vAlign w:val="bottom"/>
            <w:hideMark/>
          </w:tcPr>
          <w:p w14:paraId="17A9008B" w14:textId="0C701445" w:rsidR="00EB7DCB" w:rsidRPr="00EB7DCB" w:rsidRDefault="007570D1" w:rsidP="007570D1">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256,29</w:t>
            </w:r>
          </w:p>
        </w:tc>
      </w:tr>
      <w:tr w:rsidR="006A7CB0" w:rsidRPr="00EB7DCB" w14:paraId="48F1B054" w14:textId="77777777" w:rsidTr="007F33BA">
        <w:trPr>
          <w:trHeight w:val="255"/>
        </w:trPr>
        <w:tc>
          <w:tcPr>
            <w:tcW w:w="1532" w:type="pct"/>
            <w:vMerge/>
            <w:tcBorders>
              <w:left w:val="single" w:sz="4" w:space="0" w:color="auto"/>
              <w:bottom w:val="single" w:sz="4" w:space="0" w:color="auto"/>
              <w:right w:val="single" w:sz="4" w:space="0" w:color="auto"/>
            </w:tcBorders>
            <w:noWrap/>
            <w:vAlign w:val="center"/>
            <w:hideMark/>
          </w:tcPr>
          <w:p w14:paraId="4D28DE71" w14:textId="77777777" w:rsidR="00EB7DCB" w:rsidRPr="00EB7DCB" w:rsidRDefault="00EB7DCB" w:rsidP="00EB7DCB">
            <w:pPr>
              <w:ind w:firstLine="0"/>
              <w:jc w:val="left"/>
              <w:rPr>
                <w:rFonts w:ascii="Times New Roman" w:eastAsia="Times New Roman" w:hAnsi="Times New Roman"/>
                <w:sz w:val="16"/>
                <w:szCs w:val="16"/>
                <w:lang w:val="en-US"/>
              </w:rPr>
            </w:pPr>
          </w:p>
        </w:tc>
        <w:tc>
          <w:tcPr>
            <w:tcW w:w="221" w:type="pct"/>
            <w:tcBorders>
              <w:top w:val="single" w:sz="4" w:space="0" w:color="auto"/>
              <w:left w:val="nil"/>
              <w:bottom w:val="single" w:sz="4" w:space="0" w:color="auto"/>
              <w:right w:val="single" w:sz="4" w:space="0" w:color="auto"/>
            </w:tcBorders>
            <w:noWrap/>
            <w:vAlign w:val="center"/>
            <w:hideMark/>
          </w:tcPr>
          <w:p w14:paraId="33EA76E8"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w:t>
            </w:r>
          </w:p>
        </w:tc>
        <w:tc>
          <w:tcPr>
            <w:tcW w:w="359" w:type="pct"/>
            <w:tcBorders>
              <w:top w:val="nil"/>
              <w:left w:val="nil"/>
              <w:bottom w:val="single" w:sz="4" w:space="0" w:color="auto"/>
              <w:right w:val="single" w:sz="4" w:space="0" w:color="auto"/>
            </w:tcBorders>
            <w:noWrap/>
            <w:vAlign w:val="bottom"/>
            <w:hideMark/>
          </w:tcPr>
          <w:p w14:paraId="44E084AA" w14:textId="51054373" w:rsidR="00EB7DCB" w:rsidRPr="00EB7DCB" w:rsidRDefault="007570D1" w:rsidP="007570D1">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41.468,1</w:t>
            </w:r>
          </w:p>
        </w:tc>
        <w:tc>
          <w:tcPr>
            <w:tcW w:w="302" w:type="pct"/>
            <w:tcBorders>
              <w:top w:val="nil"/>
              <w:left w:val="nil"/>
              <w:bottom w:val="single" w:sz="4" w:space="0" w:color="auto"/>
              <w:right w:val="single" w:sz="4" w:space="0" w:color="auto"/>
            </w:tcBorders>
            <w:noWrap/>
            <w:vAlign w:val="bottom"/>
            <w:hideMark/>
          </w:tcPr>
          <w:p w14:paraId="744E3430"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452" w:type="pct"/>
            <w:tcBorders>
              <w:top w:val="nil"/>
              <w:left w:val="nil"/>
              <w:bottom w:val="single" w:sz="4" w:space="0" w:color="auto"/>
              <w:right w:val="single" w:sz="4" w:space="0" w:color="auto"/>
            </w:tcBorders>
            <w:noWrap/>
            <w:vAlign w:val="bottom"/>
            <w:hideMark/>
          </w:tcPr>
          <w:p w14:paraId="77350BBF"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49109765"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 w:type="pct"/>
            <w:tcBorders>
              <w:top w:val="nil"/>
              <w:left w:val="nil"/>
              <w:bottom w:val="single" w:sz="4" w:space="0" w:color="auto"/>
              <w:right w:val="single" w:sz="4" w:space="0" w:color="auto"/>
            </w:tcBorders>
            <w:noWrap/>
            <w:vAlign w:val="bottom"/>
            <w:hideMark/>
          </w:tcPr>
          <w:p w14:paraId="1C8CE505"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643AB6CC"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6" w:type="pct"/>
            <w:tcBorders>
              <w:top w:val="nil"/>
              <w:left w:val="nil"/>
              <w:bottom w:val="single" w:sz="4" w:space="0" w:color="auto"/>
              <w:right w:val="single" w:sz="4" w:space="0" w:color="auto"/>
            </w:tcBorders>
            <w:noWrap/>
            <w:vAlign w:val="bottom"/>
            <w:hideMark/>
          </w:tcPr>
          <w:p w14:paraId="3B83A2FA"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441015C1" w14:textId="09ADEC0E" w:rsidR="00EB7DCB" w:rsidRPr="00EB7DCB" w:rsidRDefault="007570D1" w:rsidP="007570D1">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43,1</w:t>
            </w:r>
          </w:p>
        </w:tc>
        <w:tc>
          <w:tcPr>
            <w:tcW w:w="285" w:type="pct"/>
            <w:tcBorders>
              <w:top w:val="nil"/>
              <w:left w:val="nil"/>
              <w:bottom w:val="single" w:sz="4" w:space="0" w:color="auto"/>
              <w:right w:val="single" w:sz="4" w:space="0" w:color="auto"/>
            </w:tcBorders>
            <w:noWrap/>
            <w:vAlign w:val="bottom"/>
            <w:hideMark/>
          </w:tcPr>
          <w:p w14:paraId="381F6B26" w14:textId="704589E8" w:rsidR="00EB7DCB" w:rsidRPr="00EB7DCB" w:rsidRDefault="007570D1" w:rsidP="007570D1">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10.997,7</w:t>
            </w:r>
          </w:p>
        </w:tc>
        <w:tc>
          <w:tcPr>
            <w:tcW w:w="285" w:type="pct"/>
            <w:tcBorders>
              <w:top w:val="nil"/>
              <w:left w:val="nil"/>
              <w:bottom w:val="single" w:sz="4" w:space="0" w:color="auto"/>
              <w:right w:val="single" w:sz="4" w:space="0" w:color="auto"/>
            </w:tcBorders>
            <w:noWrap/>
            <w:vAlign w:val="bottom"/>
            <w:hideMark/>
          </w:tcPr>
          <w:p w14:paraId="285E6912" w14:textId="3BF6CE45" w:rsidR="00EB7DCB" w:rsidRPr="00EB7DCB" w:rsidRDefault="007570D1" w:rsidP="007570D1">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30.427,3</w:t>
            </w:r>
          </w:p>
        </w:tc>
      </w:tr>
      <w:tr w:rsidR="006A7CB0" w:rsidRPr="00EB7DCB" w14:paraId="10DB6A9C" w14:textId="77777777" w:rsidTr="007F33BA">
        <w:trPr>
          <w:trHeight w:val="255"/>
        </w:trPr>
        <w:tc>
          <w:tcPr>
            <w:tcW w:w="1532" w:type="pct"/>
            <w:vMerge w:val="restart"/>
            <w:tcBorders>
              <w:top w:val="nil"/>
              <w:left w:val="single" w:sz="4" w:space="0" w:color="auto"/>
              <w:right w:val="single" w:sz="4" w:space="0" w:color="auto"/>
            </w:tcBorders>
            <w:noWrap/>
            <w:vAlign w:val="center"/>
            <w:hideMark/>
          </w:tcPr>
          <w:p w14:paraId="7B0669B8" w14:textId="040524B7" w:rsidR="00EB7DCB" w:rsidRPr="007053C8" w:rsidRDefault="007053C8" w:rsidP="00EB7DCB">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21110. Високе мешовите шуме букве</w:t>
            </w:r>
          </w:p>
        </w:tc>
        <w:tc>
          <w:tcPr>
            <w:tcW w:w="221" w:type="pct"/>
            <w:tcBorders>
              <w:top w:val="single" w:sz="4" w:space="0" w:color="auto"/>
              <w:left w:val="nil"/>
              <w:bottom w:val="single" w:sz="4" w:space="0" w:color="auto"/>
              <w:right w:val="single" w:sz="4" w:space="0" w:color="auto"/>
            </w:tcBorders>
            <w:noWrap/>
            <w:vAlign w:val="center"/>
            <w:hideMark/>
          </w:tcPr>
          <w:p w14:paraId="4012A491"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p</w:t>
            </w:r>
          </w:p>
        </w:tc>
        <w:tc>
          <w:tcPr>
            <w:tcW w:w="359" w:type="pct"/>
            <w:tcBorders>
              <w:top w:val="nil"/>
              <w:left w:val="nil"/>
              <w:bottom w:val="single" w:sz="4" w:space="0" w:color="auto"/>
              <w:right w:val="single" w:sz="4" w:space="0" w:color="auto"/>
            </w:tcBorders>
            <w:noWrap/>
            <w:vAlign w:val="bottom"/>
            <w:hideMark/>
          </w:tcPr>
          <w:p w14:paraId="264017BC" w14:textId="3FE5E1DF" w:rsidR="00EB7DCB" w:rsidRPr="00EB7DCB" w:rsidRDefault="0007525A" w:rsidP="0007525A">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87,04</w:t>
            </w:r>
          </w:p>
        </w:tc>
        <w:tc>
          <w:tcPr>
            <w:tcW w:w="302" w:type="pct"/>
            <w:tcBorders>
              <w:top w:val="nil"/>
              <w:left w:val="nil"/>
              <w:bottom w:val="single" w:sz="4" w:space="0" w:color="auto"/>
              <w:right w:val="single" w:sz="4" w:space="0" w:color="auto"/>
            </w:tcBorders>
            <w:noWrap/>
            <w:vAlign w:val="bottom"/>
            <w:hideMark/>
          </w:tcPr>
          <w:p w14:paraId="03DB3E99"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452" w:type="pct"/>
            <w:tcBorders>
              <w:top w:val="nil"/>
              <w:left w:val="nil"/>
              <w:bottom w:val="single" w:sz="4" w:space="0" w:color="auto"/>
              <w:right w:val="single" w:sz="4" w:space="0" w:color="auto"/>
            </w:tcBorders>
            <w:noWrap/>
            <w:vAlign w:val="bottom"/>
            <w:hideMark/>
          </w:tcPr>
          <w:p w14:paraId="0CFD2902"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671AF8C2"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 w:type="pct"/>
            <w:tcBorders>
              <w:top w:val="nil"/>
              <w:left w:val="nil"/>
              <w:bottom w:val="single" w:sz="4" w:space="0" w:color="auto"/>
              <w:right w:val="single" w:sz="4" w:space="0" w:color="auto"/>
            </w:tcBorders>
            <w:noWrap/>
            <w:vAlign w:val="bottom"/>
            <w:hideMark/>
          </w:tcPr>
          <w:p w14:paraId="10C60BD0"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18BFDC2B"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6" w:type="pct"/>
            <w:tcBorders>
              <w:top w:val="nil"/>
              <w:left w:val="nil"/>
              <w:bottom w:val="single" w:sz="4" w:space="0" w:color="auto"/>
              <w:right w:val="single" w:sz="4" w:space="0" w:color="auto"/>
            </w:tcBorders>
            <w:noWrap/>
            <w:vAlign w:val="bottom"/>
            <w:hideMark/>
          </w:tcPr>
          <w:p w14:paraId="136E1A8A" w14:textId="7719BD0D" w:rsidR="00EB7DCB" w:rsidRPr="00EB7DCB" w:rsidRDefault="0007525A" w:rsidP="0007525A">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87,04</w:t>
            </w:r>
          </w:p>
        </w:tc>
        <w:tc>
          <w:tcPr>
            <w:tcW w:w="324" w:type="pct"/>
            <w:tcBorders>
              <w:top w:val="nil"/>
              <w:left w:val="nil"/>
              <w:bottom w:val="single" w:sz="4" w:space="0" w:color="auto"/>
              <w:right w:val="single" w:sz="4" w:space="0" w:color="auto"/>
            </w:tcBorders>
            <w:noWrap/>
            <w:vAlign w:val="bottom"/>
            <w:hideMark/>
          </w:tcPr>
          <w:p w14:paraId="01FCED77"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5" w:type="pct"/>
            <w:tcBorders>
              <w:top w:val="nil"/>
              <w:left w:val="nil"/>
              <w:bottom w:val="single" w:sz="4" w:space="0" w:color="auto"/>
              <w:right w:val="single" w:sz="4" w:space="0" w:color="auto"/>
            </w:tcBorders>
            <w:noWrap/>
            <w:vAlign w:val="bottom"/>
            <w:hideMark/>
          </w:tcPr>
          <w:p w14:paraId="5F2E8CBA" w14:textId="4D1E6B5B"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285" w:type="pct"/>
            <w:tcBorders>
              <w:top w:val="nil"/>
              <w:left w:val="nil"/>
              <w:bottom w:val="single" w:sz="4" w:space="0" w:color="auto"/>
              <w:right w:val="single" w:sz="4" w:space="0" w:color="auto"/>
            </w:tcBorders>
            <w:noWrap/>
            <w:vAlign w:val="bottom"/>
            <w:hideMark/>
          </w:tcPr>
          <w:p w14:paraId="17D992A4" w14:textId="6AEA4461"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r>
      <w:tr w:rsidR="006A7CB0" w:rsidRPr="00EB7DCB" w14:paraId="128757A4" w14:textId="77777777" w:rsidTr="007F33BA">
        <w:trPr>
          <w:trHeight w:val="255"/>
        </w:trPr>
        <w:tc>
          <w:tcPr>
            <w:tcW w:w="1532" w:type="pct"/>
            <w:vMerge/>
            <w:tcBorders>
              <w:left w:val="single" w:sz="4" w:space="0" w:color="auto"/>
              <w:bottom w:val="single" w:sz="4" w:space="0" w:color="auto"/>
              <w:right w:val="single" w:sz="4" w:space="0" w:color="auto"/>
            </w:tcBorders>
            <w:noWrap/>
            <w:vAlign w:val="center"/>
            <w:hideMark/>
          </w:tcPr>
          <w:p w14:paraId="4C958BA8" w14:textId="77777777" w:rsidR="00EB7DCB" w:rsidRPr="00EB7DCB" w:rsidRDefault="00EB7DCB" w:rsidP="00EB7DCB">
            <w:pPr>
              <w:ind w:firstLine="0"/>
              <w:jc w:val="left"/>
              <w:rPr>
                <w:rFonts w:ascii="Times New Roman" w:eastAsia="Times New Roman" w:hAnsi="Times New Roman"/>
                <w:sz w:val="16"/>
                <w:szCs w:val="16"/>
                <w:lang w:val="en-US"/>
              </w:rPr>
            </w:pPr>
          </w:p>
        </w:tc>
        <w:tc>
          <w:tcPr>
            <w:tcW w:w="221" w:type="pct"/>
            <w:tcBorders>
              <w:top w:val="single" w:sz="4" w:space="0" w:color="auto"/>
              <w:left w:val="nil"/>
              <w:bottom w:val="single" w:sz="4" w:space="0" w:color="auto"/>
              <w:right w:val="single" w:sz="4" w:space="0" w:color="auto"/>
            </w:tcBorders>
            <w:noWrap/>
            <w:vAlign w:val="center"/>
            <w:hideMark/>
          </w:tcPr>
          <w:p w14:paraId="201B9396"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w:t>
            </w:r>
          </w:p>
        </w:tc>
        <w:tc>
          <w:tcPr>
            <w:tcW w:w="359" w:type="pct"/>
            <w:tcBorders>
              <w:top w:val="nil"/>
              <w:left w:val="nil"/>
              <w:bottom w:val="single" w:sz="4" w:space="0" w:color="auto"/>
              <w:right w:val="single" w:sz="4" w:space="0" w:color="auto"/>
            </w:tcBorders>
            <w:noWrap/>
            <w:vAlign w:val="bottom"/>
            <w:hideMark/>
          </w:tcPr>
          <w:p w14:paraId="5CF99604" w14:textId="24F01C94" w:rsidR="00EB7DCB" w:rsidRPr="00EB7DCB" w:rsidRDefault="0007525A" w:rsidP="0007525A">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21.168,8</w:t>
            </w:r>
          </w:p>
        </w:tc>
        <w:tc>
          <w:tcPr>
            <w:tcW w:w="302" w:type="pct"/>
            <w:tcBorders>
              <w:top w:val="nil"/>
              <w:left w:val="nil"/>
              <w:bottom w:val="single" w:sz="4" w:space="0" w:color="auto"/>
              <w:right w:val="single" w:sz="4" w:space="0" w:color="auto"/>
            </w:tcBorders>
            <w:noWrap/>
            <w:vAlign w:val="bottom"/>
            <w:hideMark/>
          </w:tcPr>
          <w:p w14:paraId="6DFCFDF4"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452" w:type="pct"/>
            <w:tcBorders>
              <w:top w:val="nil"/>
              <w:left w:val="nil"/>
              <w:bottom w:val="single" w:sz="4" w:space="0" w:color="auto"/>
              <w:right w:val="single" w:sz="4" w:space="0" w:color="auto"/>
            </w:tcBorders>
            <w:noWrap/>
            <w:vAlign w:val="bottom"/>
            <w:hideMark/>
          </w:tcPr>
          <w:p w14:paraId="1DA76610"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3A03475C"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 w:type="pct"/>
            <w:tcBorders>
              <w:top w:val="nil"/>
              <w:left w:val="nil"/>
              <w:bottom w:val="single" w:sz="4" w:space="0" w:color="auto"/>
              <w:right w:val="single" w:sz="4" w:space="0" w:color="auto"/>
            </w:tcBorders>
            <w:noWrap/>
            <w:vAlign w:val="bottom"/>
            <w:hideMark/>
          </w:tcPr>
          <w:p w14:paraId="2AD55C34"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563F112E"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6" w:type="pct"/>
            <w:tcBorders>
              <w:top w:val="nil"/>
              <w:left w:val="nil"/>
              <w:bottom w:val="single" w:sz="4" w:space="0" w:color="auto"/>
              <w:right w:val="single" w:sz="4" w:space="0" w:color="auto"/>
            </w:tcBorders>
            <w:noWrap/>
            <w:vAlign w:val="bottom"/>
            <w:hideMark/>
          </w:tcPr>
          <w:p w14:paraId="4C82E6D4" w14:textId="31768CA4" w:rsidR="00EB7DCB" w:rsidRPr="00EB7DCB" w:rsidRDefault="0007525A" w:rsidP="0007525A">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21.168,8</w:t>
            </w:r>
          </w:p>
        </w:tc>
        <w:tc>
          <w:tcPr>
            <w:tcW w:w="324" w:type="pct"/>
            <w:tcBorders>
              <w:top w:val="nil"/>
              <w:left w:val="nil"/>
              <w:bottom w:val="single" w:sz="4" w:space="0" w:color="auto"/>
              <w:right w:val="single" w:sz="4" w:space="0" w:color="auto"/>
            </w:tcBorders>
            <w:noWrap/>
            <w:vAlign w:val="bottom"/>
            <w:hideMark/>
          </w:tcPr>
          <w:p w14:paraId="54DE3A0B"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5" w:type="pct"/>
            <w:tcBorders>
              <w:top w:val="nil"/>
              <w:left w:val="nil"/>
              <w:bottom w:val="single" w:sz="4" w:space="0" w:color="auto"/>
              <w:right w:val="single" w:sz="4" w:space="0" w:color="auto"/>
            </w:tcBorders>
            <w:noWrap/>
            <w:vAlign w:val="bottom"/>
            <w:hideMark/>
          </w:tcPr>
          <w:p w14:paraId="6C658877" w14:textId="2BC919CF"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285" w:type="pct"/>
            <w:tcBorders>
              <w:top w:val="nil"/>
              <w:left w:val="nil"/>
              <w:bottom w:val="single" w:sz="4" w:space="0" w:color="auto"/>
              <w:right w:val="single" w:sz="4" w:space="0" w:color="auto"/>
            </w:tcBorders>
            <w:noWrap/>
            <w:vAlign w:val="bottom"/>
            <w:hideMark/>
          </w:tcPr>
          <w:p w14:paraId="0E314095" w14:textId="38AD98B8"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r>
      <w:tr w:rsidR="006A7CB0" w:rsidRPr="00EB7DCB" w14:paraId="642CB1F3" w14:textId="77777777" w:rsidTr="007F33BA">
        <w:trPr>
          <w:trHeight w:val="255"/>
        </w:trPr>
        <w:tc>
          <w:tcPr>
            <w:tcW w:w="1532" w:type="pct"/>
            <w:vMerge w:val="restart"/>
            <w:tcBorders>
              <w:top w:val="nil"/>
              <w:left w:val="single" w:sz="4" w:space="0" w:color="auto"/>
              <w:right w:val="single" w:sz="4" w:space="0" w:color="auto"/>
            </w:tcBorders>
            <w:noWrap/>
            <w:vAlign w:val="center"/>
            <w:hideMark/>
          </w:tcPr>
          <w:p w14:paraId="6D39FB4D" w14:textId="63CDA163" w:rsidR="00EB7DCB" w:rsidRPr="007053C8" w:rsidRDefault="007053C8" w:rsidP="00EB7DCB">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21120. Изданачке мешовите шуме букве</w:t>
            </w:r>
          </w:p>
        </w:tc>
        <w:tc>
          <w:tcPr>
            <w:tcW w:w="221" w:type="pct"/>
            <w:tcBorders>
              <w:top w:val="single" w:sz="4" w:space="0" w:color="auto"/>
              <w:left w:val="nil"/>
              <w:bottom w:val="single" w:sz="4" w:space="0" w:color="auto"/>
              <w:right w:val="single" w:sz="4" w:space="0" w:color="auto"/>
            </w:tcBorders>
            <w:noWrap/>
            <w:vAlign w:val="center"/>
            <w:hideMark/>
          </w:tcPr>
          <w:p w14:paraId="646AB92C"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p</w:t>
            </w:r>
          </w:p>
        </w:tc>
        <w:tc>
          <w:tcPr>
            <w:tcW w:w="359" w:type="pct"/>
            <w:tcBorders>
              <w:top w:val="nil"/>
              <w:left w:val="nil"/>
              <w:bottom w:val="single" w:sz="4" w:space="0" w:color="auto"/>
              <w:right w:val="single" w:sz="4" w:space="0" w:color="auto"/>
            </w:tcBorders>
            <w:noWrap/>
            <w:vAlign w:val="bottom"/>
            <w:hideMark/>
          </w:tcPr>
          <w:p w14:paraId="6D4EC518" w14:textId="1BD0A4CA"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42,05</w:t>
            </w:r>
          </w:p>
        </w:tc>
        <w:tc>
          <w:tcPr>
            <w:tcW w:w="302" w:type="pct"/>
            <w:tcBorders>
              <w:top w:val="nil"/>
              <w:left w:val="nil"/>
              <w:bottom w:val="single" w:sz="4" w:space="0" w:color="auto"/>
              <w:right w:val="single" w:sz="4" w:space="0" w:color="auto"/>
            </w:tcBorders>
            <w:noWrap/>
            <w:vAlign w:val="bottom"/>
            <w:hideMark/>
          </w:tcPr>
          <w:p w14:paraId="01EC0A15" w14:textId="4DEEE4A3"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452" w:type="pct"/>
            <w:tcBorders>
              <w:top w:val="nil"/>
              <w:left w:val="nil"/>
              <w:bottom w:val="single" w:sz="4" w:space="0" w:color="auto"/>
              <w:right w:val="single" w:sz="4" w:space="0" w:color="auto"/>
            </w:tcBorders>
            <w:noWrap/>
            <w:vAlign w:val="bottom"/>
            <w:hideMark/>
          </w:tcPr>
          <w:p w14:paraId="574B6B85" w14:textId="60DAACE3"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302" w:type="pct"/>
            <w:tcBorders>
              <w:top w:val="nil"/>
              <w:left w:val="nil"/>
              <w:bottom w:val="single" w:sz="4" w:space="0" w:color="auto"/>
              <w:right w:val="single" w:sz="4" w:space="0" w:color="auto"/>
            </w:tcBorders>
            <w:noWrap/>
            <w:vAlign w:val="bottom"/>
            <w:hideMark/>
          </w:tcPr>
          <w:p w14:paraId="0368A763" w14:textId="0F8198D3"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288" w:type="pct"/>
            <w:tcBorders>
              <w:top w:val="nil"/>
              <w:left w:val="nil"/>
              <w:bottom w:val="single" w:sz="4" w:space="0" w:color="auto"/>
              <w:right w:val="single" w:sz="4" w:space="0" w:color="auto"/>
            </w:tcBorders>
            <w:noWrap/>
            <w:vAlign w:val="bottom"/>
            <w:hideMark/>
          </w:tcPr>
          <w:p w14:paraId="60EA31D1" w14:textId="4711357D"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324" w:type="pct"/>
            <w:tcBorders>
              <w:top w:val="nil"/>
              <w:left w:val="nil"/>
              <w:bottom w:val="single" w:sz="4" w:space="0" w:color="auto"/>
              <w:right w:val="single" w:sz="4" w:space="0" w:color="auto"/>
            </w:tcBorders>
            <w:noWrap/>
            <w:vAlign w:val="bottom"/>
            <w:hideMark/>
          </w:tcPr>
          <w:p w14:paraId="13860941" w14:textId="437C66EC"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326" w:type="pct"/>
            <w:tcBorders>
              <w:top w:val="nil"/>
              <w:left w:val="nil"/>
              <w:bottom w:val="single" w:sz="4" w:space="0" w:color="auto"/>
              <w:right w:val="single" w:sz="4" w:space="0" w:color="auto"/>
            </w:tcBorders>
            <w:noWrap/>
            <w:vAlign w:val="bottom"/>
            <w:hideMark/>
          </w:tcPr>
          <w:p w14:paraId="181DAC6D" w14:textId="3235E2E8"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324" w:type="pct"/>
            <w:tcBorders>
              <w:top w:val="nil"/>
              <w:left w:val="nil"/>
              <w:bottom w:val="single" w:sz="4" w:space="0" w:color="auto"/>
              <w:right w:val="single" w:sz="4" w:space="0" w:color="auto"/>
            </w:tcBorders>
            <w:noWrap/>
            <w:vAlign w:val="bottom"/>
            <w:hideMark/>
          </w:tcPr>
          <w:p w14:paraId="456C92B6" w14:textId="3CA1B889" w:rsidR="00EB7DCB" w:rsidRPr="00EB7DCB" w:rsidRDefault="00EB7DCB" w:rsidP="006B00B1">
            <w:pPr>
              <w:spacing w:before="100" w:beforeAutospacing="1" w:after="100" w:afterAutospacing="1"/>
              <w:ind w:firstLine="0"/>
              <w:jc w:val="center"/>
              <w:rPr>
                <w:rFonts w:ascii="Times New Roman" w:eastAsia="Times New Roman" w:hAnsi="Times New Roman"/>
                <w:sz w:val="16"/>
                <w:szCs w:val="16"/>
                <w:lang w:val="en-US"/>
              </w:rPr>
            </w:pPr>
          </w:p>
        </w:tc>
        <w:tc>
          <w:tcPr>
            <w:tcW w:w="285" w:type="pct"/>
            <w:tcBorders>
              <w:top w:val="nil"/>
              <w:left w:val="nil"/>
              <w:bottom w:val="single" w:sz="4" w:space="0" w:color="auto"/>
              <w:right w:val="single" w:sz="4" w:space="0" w:color="auto"/>
            </w:tcBorders>
            <w:noWrap/>
            <w:vAlign w:val="bottom"/>
            <w:hideMark/>
          </w:tcPr>
          <w:p w14:paraId="71452409" w14:textId="7597E053"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2,2</w:t>
            </w:r>
          </w:p>
        </w:tc>
        <w:tc>
          <w:tcPr>
            <w:tcW w:w="285" w:type="pct"/>
            <w:tcBorders>
              <w:top w:val="nil"/>
              <w:left w:val="nil"/>
              <w:bottom w:val="single" w:sz="4" w:space="0" w:color="auto"/>
              <w:right w:val="single" w:sz="4" w:space="0" w:color="auto"/>
            </w:tcBorders>
            <w:noWrap/>
            <w:vAlign w:val="bottom"/>
            <w:hideMark/>
          </w:tcPr>
          <w:p w14:paraId="048457E5" w14:textId="5E85BC0C"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39,85</w:t>
            </w:r>
          </w:p>
        </w:tc>
      </w:tr>
      <w:tr w:rsidR="006A7CB0" w:rsidRPr="00EB7DCB" w14:paraId="52490513" w14:textId="77777777" w:rsidTr="007F33BA">
        <w:trPr>
          <w:trHeight w:val="255"/>
        </w:trPr>
        <w:tc>
          <w:tcPr>
            <w:tcW w:w="1532" w:type="pct"/>
            <w:vMerge/>
            <w:tcBorders>
              <w:left w:val="single" w:sz="4" w:space="0" w:color="auto"/>
              <w:bottom w:val="single" w:sz="4" w:space="0" w:color="auto"/>
              <w:right w:val="single" w:sz="4" w:space="0" w:color="auto"/>
            </w:tcBorders>
            <w:noWrap/>
            <w:vAlign w:val="center"/>
            <w:hideMark/>
          </w:tcPr>
          <w:p w14:paraId="21B3953D" w14:textId="77777777" w:rsidR="00EB7DCB" w:rsidRPr="00EB7DCB" w:rsidRDefault="00EB7DCB" w:rsidP="00EB7DCB">
            <w:pPr>
              <w:ind w:firstLine="0"/>
              <w:jc w:val="left"/>
              <w:rPr>
                <w:rFonts w:ascii="Times New Roman" w:eastAsia="Times New Roman" w:hAnsi="Times New Roman"/>
                <w:sz w:val="16"/>
                <w:szCs w:val="16"/>
                <w:lang w:val="en-US"/>
              </w:rPr>
            </w:pPr>
          </w:p>
        </w:tc>
        <w:tc>
          <w:tcPr>
            <w:tcW w:w="221" w:type="pct"/>
            <w:tcBorders>
              <w:top w:val="single" w:sz="4" w:space="0" w:color="auto"/>
              <w:left w:val="nil"/>
              <w:bottom w:val="single" w:sz="4" w:space="0" w:color="auto"/>
              <w:right w:val="single" w:sz="4" w:space="0" w:color="auto"/>
            </w:tcBorders>
            <w:noWrap/>
            <w:vAlign w:val="center"/>
            <w:hideMark/>
          </w:tcPr>
          <w:p w14:paraId="01711676"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w:t>
            </w:r>
          </w:p>
        </w:tc>
        <w:tc>
          <w:tcPr>
            <w:tcW w:w="359" w:type="pct"/>
            <w:tcBorders>
              <w:top w:val="nil"/>
              <w:left w:val="nil"/>
              <w:bottom w:val="single" w:sz="4" w:space="0" w:color="auto"/>
              <w:right w:val="single" w:sz="4" w:space="0" w:color="auto"/>
            </w:tcBorders>
            <w:noWrap/>
            <w:vAlign w:val="bottom"/>
            <w:hideMark/>
          </w:tcPr>
          <w:p w14:paraId="6A77636A" w14:textId="0C9FF3DB"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3.959</w:t>
            </w:r>
          </w:p>
        </w:tc>
        <w:tc>
          <w:tcPr>
            <w:tcW w:w="302" w:type="pct"/>
            <w:tcBorders>
              <w:top w:val="nil"/>
              <w:left w:val="nil"/>
              <w:bottom w:val="single" w:sz="4" w:space="0" w:color="auto"/>
              <w:right w:val="single" w:sz="4" w:space="0" w:color="auto"/>
            </w:tcBorders>
            <w:noWrap/>
            <w:vAlign w:val="bottom"/>
            <w:hideMark/>
          </w:tcPr>
          <w:p w14:paraId="012DBC58"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452" w:type="pct"/>
            <w:tcBorders>
              <w:top w:val="nil"/>
              <w:left w:val="nil"/>
              <w:bottom w:val="single" w:sz="4" w:space="0" w:color="auto"/>
              <w:right w:val="single" w:sz="4" w:space="0" w:color="auto"/>
            </w:tcBorders>
            <w:noWrap/>
            <w:vAlign w:val="bottom"/>
            <w:hideMark/>
          </w:tcPr>
          <w:p w14:paraId="529F2AF3"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3F3F81D9"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 w:type="pct"/>
            <w:tcBorders>
              <w:top w:val="nil"/>
              <w:left w:val="nil"/>
              <w:bottom w:val="single" w:sz="4" w:space="0" w:color="auto"/>
              <w:right w:val="single" w:sz="4" w:space="0" w:color="auto"/>
            </w:tcBorders>
            <w:noWrap/>
            <w:vAlign w:val="bottom"/>
            <w:hideMark/>
          </w:tcPr>
          <w:p w14:paraId="02653169" w14:textId="7D4FC542"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324" w:type="pct"/>
            <w:tcBorders>
              <w:top w:val="nil"/>
              <w:left w:val="nil"/>
              <w:bottom w:val="single" w:sz="4" w:space="0" w:color="auto"/>
              <w:right w:val="single" w:sz="4" w:space="0" w:color="auto"/>
            </w:tcBorders>
            <w:noWrap/>
            <w:vAlign w:val="bottom"/>
            <w:hideMark/>
          </w:tcPr>
          <w:p w14:paraId="7F2538DF" w14:textId="7E1E4534"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326" w:type="pct"/>
            <w:tcBorders>
              <w:top w:val="nil"/>
              <w:left w:val="nil"/>
              <w:bottom w:val="single" w:sz="4" w:space="0" w:color="auto"/>
              <w:right w:val="single" w:sz="4" w:space="0" w:color="auto"/>
            </w:tcBorders>
            <w:noWrap/>
            <w:vAlign w:val="bottom"/>
            <w:hideMark/>
          </w:tcPr>
          <w:p w14:paraId="5203B7E7" w14:textId="51DF8298"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324" w:type="pct"/>
            <w:tcBorders>
              <w:top w:val="nil"/>
              <w:left w:val="nil"/>
              <w:bottom w:val="single" w:sz="4" w:space="0" w:color="auto"/>
              <w:right w:val="single" w:sz="4" w:space="0" w:color="auto"/>
            </w:tcBorders>
            <w:noWrap/>
            <w:vAlign w:val="bottom"/>
            <w:hideMark/>
          </w:tcPr>
          <w:p w14:paraId="73B2F141" w14:textId="7ED39C4C" w:rsidR="00EB7DCB" w:rsidRPr="00EB7DCB" w:rsidRDefault="00EB7DCB" w:rsidP="006B00B1">
            <w:pPr>
              <w:spacing w:before="100" w:beforeAutospacing="1" w:after="100" w:afterAutospacing="1"/>
              <w:ind w:firstLine="0"/>
              <w:jc w:val="center"/>
              <w:rPr>
                <w:rFonts w:ascii="Times New Roman" w:eastAsia="Times New Roman" w:hAnsi="Times New Roman"/>
                <w:sz w:val="16"/>
                <w:szCs w:val="16"/>
                <w:lang w:val="en-US"/>
              </w:rPr>
            </w:pPr>
          </w:p>
        </w:tc>
        <w:tc>
          <w:tcPr>
            <w:tcW w:w="285" w:type="pct"/>
            <w:tcBorders>
              <w:top w:val="nil"/>
              <w:left w:val="nil"/>
              <w:bottom w:val="single" w:sz="4" w:space="0" w:color="auto"/>
              <w:right w:val="single" w:sz="4" w:space="0" w:color="auto"/>
            </w:tcBorders>
            <w:noWrap/>
            <w:vAlign w:val="bottom"/>
            <w:hideMark/>
          </w:tcPr>
          <w:p w14:paraId="32DE50BC" w14:textId="4B8C07C7"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403,7</w:t>
            </w:r>
          </w:p>
        </w:tc>
        <w:tc>
          <w:tcPr>
            <w:tcW w:w="285" w:type="pct"/>
            <w:tcBorders>
              <w:top w:val="nil"/>
              <w:left w:val="nil"/>
              <w:bottom w:val="single" w:sz="4" w:space="0" w:color="auto"/>
              <w:right w:val="single" w:sz="4" w:space="0" w:color="auto"/>
            </w:tcBorders>
            <w:noWrap/>
            <w:vAlign w:val="bottom"/>
            <w:hideMark/>
          </w:tcPr>
          <w:p w14:paraId="15CC1B89" w14:textId="56133AF4"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3.555,3</w:t>
            </w:r>
          </w:p>
        </w:tc>
      </w:tr>
      <w:tr w:rsidR="006A7CB0" w:rsidRPr="00EB7DCB" w14:paraId="63DF533A" w14:textId="77777777" w:rsidTr="007F33BA">
        <w:trPr>
          <w:trHeight w:val="255"/>
        </w:trPr>
        <w:tc>
          <w:tcPr>
            <w:tcW w:w="1532" w:type="pct"/>
            <w:vMerge w:val="restart"/>
            <w:tcBorders>
              <w:top w:val="nil"/>
              <w:left w:val="single" w:sz="4" w:space="0" w:color="auto"/>
              <w:right w:val="single" w:sz="4" w:space="0" w:color="auto"/>
            </w:tcBorders>
            <w:noWrap/>
            <w:vAlign w:val="center"/>
            <w:hideMark/>
          </w:tcPr>
          <w:p w14:paraId="4AD49CFF" w14:textId="77777777" w:rsidR="00EB7DCB" w:rsidRDefault="007053C8" w:rsidP="00EB7DCB">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21121. Изданачке мешовите шуме букве-</w:t>
            </w:r>
          </w:p>
          <w:p w14:paraId="04C490E3" w14:textId="0AB4C655" w:rsidR="006A7CB0" w:rsidRPr="007053C8" w:rsidRDefault="006A7CB0" w:rsidP="00EB7DCB">
            <w:pPr>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Високе шуме букве и осталих лишћара и четинара</w:t>
            </w:r>
          </w:p>
        </w:tc>
        <w:tc>
          <w:tcPr>
            <w:tcW w:w="221" w:type="pct"/>
            <w:tcBorders>
              <w:top w:val="single" w:sz="4" w:space="0" w:color="auto"/>
              <w:left w:val="nil"/>
              <w:bottom w:val="single" w:sz="4" w:space="0" w:color="auto"/>
              <w:right w:val="single" w:sz="4" w:space="0" w:color="auto"/>
            </w:tcBorders>
            <w:noWrap/>
            <w:vAlign w:val="center"/>
            <w:hideMark/>
          </w:tcPr>
          <w:p w14:paraId="03F708D8"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p</w:t>
            </w:r>
          </w:p>
        </w:tc>
        <w:tc>
          <w:tcPr>
            <w:tcW w:w="359" w:type="pct"/>
            <w:tcBorders>
              <w:top w:val="nil"/>
              <w:left w:val="nil"/>
              <w:bottom w:val="single" w:sz="4" w:space="0" w:color="auto"/>
              <w:right w:val="single" w:sz="4" w:space="0" w:color="auto"/>
            </w:tcBorders>
            <w:noWrap/>
            <w:vAlign w:val="bottom"/>
            <w:hideMark/>
          </w:tcPr>
          <w:p w14:paraId="371AF8AC" w14:textId="38947081"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11,63</w:t>
            </w:r>
          </w:p>
        </w:tc>
        <w:tc>
          <w:tcPr>
            <w:tcW w:w="302" w:type="pct"/>
            <w:tcBorders>
              <w:top w:val="nil"/>
              <w:left w:val="nil"/>
              <w:bottom w:val="single" w:sz="4" w:space="0" w:color="auto"/>
              <w:right w:val="single" w:sz="4" w:space="0" w:color="auto"/>
            </w:tcBorders>
            <w:noWrap/>
            <w:vAlign w:val="bottom"/>
            <w:hideMark/>
          </w:tcPr>
          <w:p w14:paraId="20C2ACC9" w14:textId="583FF25F"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452" w:type="pct"/>
            <w:tcBorders>
              <w:top w:val="nil"/>
              <w:left w:val="nil"/>
              <w:bottom w:val="single" w:sz="4" w:space="0" w:color="auto"/>
              <w:right w:val="single" w:sz="4" w:space="0" w:color="auto"/>
            </w:tcBorders>
            <w:noWrap/>
            <w:vAlign w:val="bottom"/>
            <w:hideMark/>
          </w:tcPr>
          <w:p w14:paraId="676B6DBD"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1F5DD9E2"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 w:type="pct"/>
            <w:tcBorders>
              <w:top w:val="nil"/>
              <w:left w:val="nil"/>
              <w:bottom w:val="single" w:sz="4" w:space="0" w:color="auto"/>
              <w:right w:val="single" w:sz="4" w:space="0" w:color="auto"/>
            </w:tcBorders>
            <w:noWrap/>
            <w:vAlign w:val="bottom"/>
            <w:hideMark/>
          </w:tcPr>
          <w:p w14:paraId="6E7C6DFE"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3694A0A3"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6" w:type="pct"/>
            <w:tcBorders>
              <w:top w:val="nil"/>
              <w:left w:val="nil"/>
              <w:bottom w:val="single" w:sz="4" w:space="0" w:color="auto"/>
              <w:right w:val="single" w:sz="4" w:space="0" w:color="auto"/>
            </w:tcBorders>
            <w:noWrap/>
            <w:vAlign w:val="bottom"/>
            <w:hideMark/>
          </w:tcPr>
          <w:p w14:paraId="7EE34E53"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7140C06F"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5" w:type="pct"/>
            <w:tcBorders>
              <w:top w:val="nil"/>
              <w:left w:val="nil"/>
              <w:bottom w:val="single" w:sz="4" w:space="0" w:color="auto"/>
              <w:right w:val="single" w:sz="4" w:space="0" w:color="auto"/>
            </w:tcBorders>
            <w:noWrap/>
            <w:vAlign w:val="bottom"/>
            <w:hideMark/>
          </w:tcPr>
          <w:p w14:paraId="5C234CF2"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5" w:type="pct"/>
            <w:tcBorders>
              <w:top w:val="nil"/>
              <w:left w:val="nil"/>
              <w:bottom w:val="single" w:sz="4" w:space="0" w:color="auto"/>
              <w:right w:val="single" w:sz="4" w:space="0" w:color="auto"/>
            </w:tcBorders>
            <w:noWrap/>
            <w:vAlign w:val="bottom"/>
            <w:hideMark/>
          </w:tcPr>
          <w:p w14:paraId="514BCC09" w14:textId="5FB6DBBF"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11,63</w:t>
            </w:r>
          </w:p>
        </w:tc>
      </w:tr>
      <w:tr w:rsidR="006A7CB0" w:rsidRPr="00EB7DCB" w14:paraId="4F4D9C92" w14:textId="77777777" w:rsidTr="007F33BA">
        <w:trPr>
          <w:trHeight w:val="255"/>
        </w:trPr>
        <w:tc>
          <w:tcPr>
            <w:tcW w:w="1532" w:type="pct"/>
            <w:vMerge/>
            <w:tcBorders>
              <w:left w:val="single" w:sz="4" w:space="0" w:color="auto"/>
              <w:bottom w:val="single" w:sz="4" w:space="0" w:color="auto"/>
              <w:right w:val="single" w:sz="4" w:space="0" w:color="auto"/>
            </w:tcBorders>
            <w:noWrap/>
            <w:vAlign w:val="center"/>
            <w:hideMark/>
          </w:tcPr>
          <w:p w14:paraId="0988CFBC" w14:textId="77777777" w:rsidR="00EB7DCB" w:rsidRPr="00EB7DCB" w:rsidRDefault="00EB7DCB" w:rsidP="00EB7DCB">
            <w:pPr>
              <w:ind w:firstLine="0"/>
              <w:jc w:val="left"/>
              <w:rPr>
                <w:rFonts w:ascii="Times New Roman" w:eastAsia="Times New Roman" w:hAnsi="Times New Roman"/>
                <w:sz w:val="16"/>
                <w:szCs w:val="16"/>
                <w:lang w:val="en-US"/>
              </w:rPr>
            </w:pPr>
          </w:p>
        </w:tc>
        <w:tc>
          <w:tcPr>
            <w:tcW w:w="221" w:type="pct"/>
            <w:tcBorders>
              <w:top w:val="single" w:sz="4" w:space="0" w:color="auto"/>
              <w:left w:val="nil"/>
              <w:bottom w:val="single" w:sz="4" w:space="0" w:color="auto"/>
              <w:right w:val="single" w:sz="4" w:space="0" w:color="auto"/>
            </w:tcBorders>
            <w:noWrap/>
            <w:vAlign w:val="center"/>
            <w:hideMark/>
          </w:tcPr>
          <w:p w14:paraId="609615D8"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w:t>
            </w:r>
          </w:p>
        </w:tc>
        <w:tc>
          <w:tcPr>
            <w:tcW w:w="359" w:type="pct"/>
            <w:tcBorders>
              <w:top w:val="nil"/>
              <w:left w:val="nil"/>
              <w:bottom w:val="single" w:sz="4" w:space="0" w:color="auto"/>
              <w:right w:val="single" w:sz="4" w:space="0" w:color="auto"/>
            </w:tcBorders>
            <w:noWrap/>
            <w:vAlign w:val="bottom"/>
            <w:hideMark/>
          </w:tcPr>
          <w:p w14:paraId="78D0E24C" w14:textId="4A54C26B"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1701,5</w:t>
            </w:r>
          </w:p>
        </w:tc>
        <w:tc>
          <w:tcPr>
            <w:tcW w:w="302" w:type="pct"/>
            <w:tcBorders>
              <w:top w:val="nil"/>
              <w:left w:val="nil"/>
              <w:bottom w:val="single" w:sz="4" w:space="0" w:color="auto"/>
              <w:right w:val="single" w:sz="4" w:space="0" w:color="auto"/>
            </w:tcBorders>
            <w:noWrap/>
            <w:vAlign w:val="bottom"/>
            <w:hideMark/>
          </w:tcPr>
          <w:p w14:paraId="00866DDB"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452" w:type="pct"/>
            <w:tcBorders>
              <w:top w:val="nil"/>
              <w:left w:val="nil"/>
              <w:bottom w:val="single" w:sz="4" w:space="0" w:color="auto"/>
              <w:right w:val="single" w:sz="4" w:space="0" w:color="auto"/>
            </w:tcBorders>
            <w:noWrap/>
            <w:vAlign w:val="bottom"/>
            <w:hideMark/>
          </w:tcPr>
          <w:p w14:paraId="403121EE"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37EF8A38"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8" w:type="pct"/>
            <w:tcBorders>
              <w:top w:val="nil"/>
              <w:left w:val="nil"/>
              <w:bottom w:val="single" w:sz="4" w:space="0" w:color="auto"/>
              <w:right w:val="single" w:sz="4" w:space="0" w:color="auto"/>
            </w:tcBorders>
            <w:noWrap/>
            <w:vAlign w:val="bottom"/>
            <w:hideMark/>
          </w:tcPr>
          <w:p w14:paraId="7B9654B7"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513CF088"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6" w:type="pct"/>
            <w:tcBorders>
              <w:top w:val="nil"/>
              <w:left w:val="nil"/>
              <w:bottom w:val="single" w:sz="4" w:space="0" w:color="auto"/>
              <w:right w:val="single" w:sz="4" w:space="0" w:color="auto"/>
            </w:tcBorders>
            <w:noWrap/>
            <w:vAlign w:val="bottom"/>
            <w:hideMark/>
          </w:tcPr>
          <w:p w14:paraId="29E47B95"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24" w:type="pct"/>
            <w:tcBorders>
              <w:top w:val="nil"/>
              <w:left w:val="nil"/>
              <w:bottom w:val="single" w:sz="4" w:space="0" w:color="auto"/>
              <w:right w:val="single" w:sz="4" w:space="0" w:color="auto"/>
            </w:tcBorders>
            <w:noWrap/>
            <w:vAlign w:val="bottom"/>
            <w:hideMark/>
          </w:tcPr>
          <w:p w14:paraId="3D65C55E"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5" w:type="pct"/>
            <w:tcBorders>
              <w:top w:val="nil"/>
              <w:left w:val="nil"/>
              <w:bottom w:val="single" w:sz="4" w:space="0" w:color="auto"/>
              <w:right w:val="single" w:sz="4" w:space="0" w:color="auto"/>
            </w:tcBorders>
            <w:noWrap/>
            <w:vAlign w:val="bottom"/>
            <w:hideMark/>
          </w:tcPr>
          <w:p w14:paraId="04517082"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285" w:type="pct"/>
            <w:tcBorders>
              <w:top w:val="nil"/>
              <w:left w:val="nil"/>
              <w:bottom w:val="single" w:sz="4" w:space="0" w:color="auto"/>
              <w:right w:val="single" w:sz="4" w:space="0" w:color="auto"/>
            </w:tcBorders>
            <w:noWrap/>
            <w:vAlign w:val="bottom"/>
            <w:hideMark/>
          </w:tcPr>
          <w:p w14:paraId="4355D809" w14:textId="05190741" w:rsidR="00EB7DCB" w:rsidRPr="00EB7DCB" w:rsidRDefault="008C4ED2" w:rsidP="008C4ED2">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1701,5</w:t>
            </w:r>
          </w:p>
        </w:tc>
      </w:tr>
      <w:tr w:rsidR="006A7CB0" w:rsidRPr="00EB7DCB" w14:paraId="35AFAB6E" w14:textId="77777777" w:rsidTr="007F33BA">
        <w:trPr>
          <w:trHeight w:val="255"/>
        </w:trPr>
        <w:tc>
          <w:tcPr>
            <w:tcW w:w="1532" w:type="pct"/>
            <w:vMerge w:val="restart"/>
            <w:tcBorders>
              <w:top w:val="nil"/>
              <w:left w:val="single" w:sz="4" w:space="0" w:color="auto"/>
              <w:right w:val="single" w:sz="4" w:space="0" w:color="auto"/>
            </w:tcBorders>
            <w:noWrap/>
            <w:vAlign w:val="center"/>
            <w:hideMark/>
          </w:tcPr>
          <w:p w14:paraId="163CA769" w14:textId="77777777" w:rsidR="007053C8" w:rsidRPr="00AA2073" w:rsidRDefault="007053C8" w:rsidP="007053C8">
            <w:pPr>
              <w:ind w:firstLine="0"/>
              <w:jc w:val="left"/>
              <w:rPr>
                <w:rFonts w:ascii="Times New Roman" w:eastAsia="Times New Roman" w:hAnsi="Times New Roman"/>
                <w:sz w:val="16"/>
                <w:szCs w:val="16"/>
              </w:rPr>
            </w:pPr>
            <w:r w:rsidRPr="00AA2073">
              <w:rPr>
                <w:rFonts w:ascii="Times New Roman" w:eastAsia="Times New Roman" w:hAnsi="Times New Roman"/>
                <w:sz w:val="16"/>
                <w:szCs w:val="16"/>
              </w:rPr>
              <w:t>31211. Високе мешовите шуме борова –</w:t>
            </w:r>
          </w:p>
          <w:p w14:paraId="6F7C7BEE" w14:textId="06582F59" w:rsidR="00EB7DCB" w:rsidRPr="007053C8" w:rsidRDefault="007053C8" w:rsidP="007053C8">
            <w:pPr>
              <w:ind w:firstLine="0"/>
              <w:jc w:val="left"/>
              <w:rPr>
                <w:rFonts w:ascii="Times New Roman" w:eastAsia="Times New Roman" w:hAnsi="Times New Roman"/>
                <w:sz w:val="16"/>
                <w:szCs w:val="16"/>
                <w:lang w:val="sr-Cyrl-RS"/>
              </w:rPr>
            </w:pPr>
            <w:r w:rsidRPr="00AA2073">
              <w:rPr>
                <w:rFonts w:ascii="Times New Roman" w:eastAsia="Times New Roman" w:hAnsi="Times New Roman"/>
                <w:sz w:val="16"/>
                <w:szCs w:val="16"/>
              </w:rPr>
              <w:t>Високе шуме лишћара и четинара</w:t>
            </w:r>
            <w:r>
              <w:rPr>
                <w:rFonts w:ascii="Times New Roman" w:eastAsia="Times New Roman" w:hAnsi="Times New Roman"/>
                <w:sz w:val="16"/>
                <w:szCs w:val="16"/>
                <w:lang w:val="sr-Cyrl-RS"/>
              </w:rPr>
              <w:t xml:space="preserve"> </w:t>
            </w:r>
          </w:p>
        </w:tc>
        <w:tc>
          <w:tcPr>
            <w:tcW w:w="221" w:type="pct"/>
            <w:tcBorders>
              <w:top w:val="single" w:sz="4" w:space="0" w:color="auto"/>
              <w:left w:val="nil"/>
              <w:bottom w:val="single" w:sz="4" w:space="0" w:color="auto"/>
              <w:right w:val="single" w:sz="4" w:space="0" w:color="auto"/>
            </w:tcBorders>
            <w:noWrap/>
            <w:vAlign w:val="center"/>
            <w:hideMark/>
          </w:tcPr>
          <w:p w14:paraId="15AB5313"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p</w:t>
            </w:r>
          </w:p>
        </w:tc>
        <w:tc>
          <w:tcPr>
            <w:tcW w:w="359" w:type="pct"/>
            <w:tcBorders>
              <w:top w:val="nil"/>
              <w:left w:val="nil"/>
              <w:bottom w:val="single" w:sz="4" w:space="0" w:color="auto"/>
              <w:right w:val="single" w:sz="4" w:space="0" w:color="auto"/>
            </w:tcBorders>
            <w:noWrap/>
            <w:vAlign w:val="bottom"/>
            <w:hideMark/>
          </w:tcPr>
          <w:p w14:paraId="689EABE2" w14:textId="72AB3621" w:rsidR="00EB7DCB" w:rsidRPr="00EB7DCB" w:rsidRDefault="00174F6A" w:rsidP="00174F6A">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122,39</w:t>
            </w:r>
          </w:p>
        </w:tc>
        <w:tc>
          <w:tcPr>
            <w:tcW w:w="302" w:type="pct"/>
            <w:tcBorders>
              <w:top w:val="nil"/>
              <w:left w:val="nil"/>
              <w:bottom w:val="single" w:sz="4" w:space="0" w:color="auto"/>
              <w:right w:val="single" w:sz="4" w:space="0" w:color="auto"/>
            </w:tcBorders>
            <w:noWrap/>
            <w:vAlign w:val="bottom"/>
            <w:hideMark/>
          </w:tcPr>
          <w:p w14:paraId="2A34EED8" w14:textId="6F873C4F"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452" w:type="pct"/>
            <w:tcBorders>
              <w:top w:val="nil"/>
              <w:left w:val="nil"/>
              <w:bottom w:val="single" w:sz="4" w:space="0" w:color="auto"/>
              <w:right w:val="single" w:sz="4" w:space="0" w:color="auto"/>
            </w:tcBorders>
            <w:noWrap/>
            <w:vAlign w:val="bottom"/>
            <w:hideMark/>
          </w:tcPr>
          <w:p w14:paraId="4BBBA3F8" w14:textId="7E19D5C2"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p>
        </w:tc>
        <w:tc>
          <w:tcPr>
            <w:tcW w:w="302" w:type="pct"/>
            <w:tcBorders>
              <w:top w:val="nil"/>
              <w:left w:val="nil"/>
              <w:bottom w:val="single" w:sz="4" w:space="0" w:color="auto"/>
              <w:right w:val="single" w:sz="4" w:space="0" w:color="auto"/>
            </w:tcBorders>
            <w:noWrap/>
            <w:vAlign w:val="bottom"/>
            <w:hideMark/>
          </w:tcPr>
          <w:p w14:paraId="788E3037" w14:textId="7DD8D4F3"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11,2</w:t>
            </w:r>
          </w:p>
        </w:tc>
        <w:tc>
          <w:tcPr>
            <w:tcW w:w="288" w:type="pct"/>
            <w:tcBorders>
              <w:top w:val="nil"/>
              <w:left w:val="nil"/>
              <w:bottom w:val="single" w:sz="4" w:space="0" w:color="auto"/>
              <w:right w:val="single" w:sz="4" w:space="0" w:color="auto"/>
            </w:tcBorders>
            <w:noWrap/>
            <w:vAlign w:val="bottom"/>
            <w:hideMark/>
          </w:tcPr>
          <w:p w14:paraId="01DCA6FE" w14:textId="36B4311E"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47,83</w:t>
            </w:r>
          </w:p>
        </w:tc>
        <w:tc>
          <w:tcPr>
            <w:tcW w:w="324" w:type="pct"/>
            <w:tcBorders>
              <w:top w:val="nil"/>
              <w:left w:val="nil"/>
              <w:bottom w:val="single" w:sz="4" w:space="0" w:color="auto"/>
              <w:right w:val="single" w:sz="4" w:space="0" w:color="auto"/>
            </w:tcBorders>
            <w:noWrap/>
            <w:vAlign w:val="bottom"/>
            <w:hideMark/>
          </w:tcPr>
          <w:p w14:paraId="08FF1F3D" w14:textId="2AA8B135" w:rsidR="00EB7DCB" w:rsidRPr="00EB7DCB" w:rsidRDefault="00EB7DCB" w:rsidP="005C3F5D">
            <w:pPr>
              <w:spacing w:before="100" w:beforeAutospacing="1" w:after="100" w:afterAutospacing="1"/>
              <w:ind w:firstLine="0"/>
              <w:jc w:val="center"/>
              <w:rPr>
                <w:rFonts w:ascii="Times New Roman" w:eastAsia="Times New Roman" w:hAnsi="Times New Roman"/>
                <w:sz w:val="16"/>
                <w:szCs w:val="16"/>
                <w:lang w:val="en-US"/>
              </w:rPr>
            </w:pPr>
          </w:p>
        </w:tc>
        <w:tc>
          <w:tcPr>
            <w:tcW w:w="326" w:type="pct"/>
            <w:tcBorders>
              <w:top w:val="nil"/>
              <w:left w:val="nil"/>
              <w:bottom w:val="single" w:sz="4" w:space="0" w:color="auto"/>
              <w:right w:val="single" w:sz="4" w:space="0" w:color="auto"/>
            </w:tcBorders>
            <w:noWrap/>
            <w:vAlign w:val="bottom"/>
            <w:hideMark/>
          </w:tcPr>
          <w:p w14:paraId="3E5E2D25" w14:textId="53D5D001"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16,93</w:t>
            </w:r>
          </w:p>
        </w:tc>
        <w:tc>
          <w:tcPr>
            <w:tcW w:w="324" w:type="pct"/>
            <w:tcBorders>
              <w:top w:val="nil"/>
              <w:left w:val="nil"/>
              <w:bottom w:val="single" w:sz="4" w:space="0" w:color="auto"/>
              <w:right w:val="single" w:sz="4" w:space="0" w:color="auto"/>
            </w:tcBorders>
            <w:noWrap/>
            <w:vAlign w:val="bottom"/>
            <w:hideMark/>
          </w:tcPr>
          <w:p w14:paraId="3DF6C7F0" w14:textId="2EFC6D77"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9,89</w:t>
            </w:r>
          </w:p>
        </w:tc>
        <w:tc>
          <w:tcPr>
            <w:tcW w:w="285" w:type="pct"/>
            <w:tcBorders>
              <w:top w:val="nil"/>
              <w:left w:val="nil"/>
              <w:bottom w:val="single" w:sz="4" w:space="0" w:color="auto"/>
              <w:right w:val="single" w:sz="4" w:space="0" w:color="auto"/>
            </w:tcBorders>
            <w:noWrap/>
            <w:vAlign w:val="bottom"/>
            <w:hideMark/>
          </w:tcPr>
          <w:p w14:paraId="3F611522" w14:textId="0527C061"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10,82</w:t>
            </w:r>
          </w:p>
        </w:tc>
        <w:tc>
          <w:tcPr>
            <w:tcW w:w="285" w:type="pct"/>
            <w:tcBorders>
              <w:top w:val="nil"/>
              <w:left w:val="nil"/>
              <w:bottom w:val="single" w:sz="4" w:space="0" w:color="auto"/>
              <w:right w:val="single" w:sz="4" w:space="0" w:color="auto"/>
            </w:tcBorders>
            <w:noWrap/>
            <w:vAlign w:val="bottom"/>
            <w:hideMark/>
          </w:tcPr>
          <w:p w14:paraId="0A74961E" w14:textId="011A4B91"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25,72</w:t>
            </w:r>
          </w:p>
        </w:tc>
      </w:tr>
      <w:tr w:rsidR="006A7CB0" w:rsidRPr="00EB7DCB" w14:paraId="4E51F962" w14:textId="77777777" w:rsidTr="007F33BA">
        <w:trPr>
          <w:trHeight w:val="255"/>
        </w:trPr>
        <w:tc>
          <w:tcPr>
            <w:tcW w:w="1532" w:type="pct"/>
            <w:vMerge/>
            <w:tcBorders>
              <w:left w:val="single" w:sz="4" w:space="0" w:color="auto"/>
              <w:bottom w:val="single" w:sz="4" w:space="0" w:color="auto"/>
              <w:right w:val="single" w:sz="4" w:space="0" w:color="auto"/>
            </w:tcBorders>
            <w:noWrap/>
            <w:vAlign w:val="center"/>
            <w:hideMark/>
          </w:tcPr>
          <w:p w14:paraId="2F506D15" w14:textId="77777777" w:rsidR="00EB7DCB" w:rsidRPr="00EB7DCB" w:rsidRDefault="00EB7DCB" w:rsidP="00EB7DCB">
            <w:pPr>
              <w:ind w:firstLine="0"/>
              <w:jc w:val="left"/>
              <w:rPr>
                <w:rFonts w:ascii="Times New Roman" w:eastAsia="Times New Roman" w:hAnsi="Times New Roman"/>
                <w:sz w:val="16"/>
                <w:szCs w:val="16"/>
                <w:lang w:val="en-US"/>
              </w:rPr>
            </w:pPr>
          </w:p>
        </w:tc>
        <w:tc>
          <w:tcPr>
            <w:tcW w:w="221" w:type="pct"/>
            <w:tcBorders>
              <w:top w:val="nil"/>
              <w:left w:val="nil"/>
              <w:bottom w:val="single" w:sz="4" w:space="0" w:color="auto"/>
              <w:right w:val="single" w:sz="4" w:space="0" w:color="auto"/>
            </w:tcBorders>
            <w:noWrap/>
            <w:vAlign w:val="center"/>
            <w:hideMark/>
          </w:tcPr>
          <w:p w14:paraId="3B759B77" w14:textId="77777777" w:rsidR="00EB7DCB" w:rsidRPr="00EB7DCB" w:rsidRDefault="00EB7DCB" w:rsidP="00EB7DCB">
            <w:pPr>
              <w:ind w:firstLine="0"/>
              <w:jc w:val="center"/>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v</w:t>
            </w:r>
          </w:p>
        </w:tc>
        <w:tc>
          <w:tcPr>
            <w:tcW w:w="359" w:type="pct"/>
            <w:tcBorders>
              <w:top w:val="nil"/>
              <w:left w:val="nil"/>
              <w:bottom w:val="single" w:sz="4" w:space="0" w:color="auto"/>
              <w:right w:val="single" w:sz="4" w:space="0" w:color="auto"/>
            </w:tcBorders>
            <w:noWrap/>
            <w:vAlign w:val="bottom"/>
            <w:hideMark/>
          </w:tcPr>
          <w:p w14:paraId="29DA0018" w14:textId="72B18E3C" w:rsidR="00EB7DCB" w:rsidRPr="00EB7DCB" w:rsidRDefault="00174F6A" w:rsidP="00174F6A">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18.074,8</w:t>
            </w:r>
          </w:p>
        </w:tc>
        <w:tc>
          <w:tcPr>
            <w:tcW w:w="302" w:type="pct"/>
            <w:tcBorders>
              <w:top w:val="nil"/>
              <w:left w:val="nil"/>
              <w:bottom w:val="single" w:sz="4" w:space="0" w:color="auto"/>
              <w:right w:val="single" w:sz="4" w:space="0" w:color="auto"/>
            </w:tcBorders>
            <w:noWrap/>
            <w:vAlign w:val="bottom"/>
            <w:hideMark/>
          </w:tcPr>
          <w:p w14:paraId="2B4266B8"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452" w:type="pct"/>
            <w:tcBorders>
              <w:top w:val="nil"/>
              <w:left w:val="nil"/>
              <w:bottom w:val="single" w:sz="4" w:space="0" w:color="auto"/>
              <w:right w:val="single" w:sz="4" w:space="0" w:color="auto"/>
            </w:tcBorders>
            <w:noWrap/>
            <w:vAlign w:val="bottom"/>
            <w:hideMark/>
          </w:tcPr>
          <w:p w14:paraId="2D6B7E0E" w14:textId="77777777" w:rsidR="00EB7DCB" w:rsidRPr="00EB7DCB" w:rsidRDefault="00EB7DCB" w:rsidP="00EB7DCB">
            <w:pPr>
              <w:spacing w:before="100" w:beforeAutospacing="1" w:after="100" w:afterAutospacing="1"/>
              <w:ind w:firstLine="0"/>
              <w:jc w:val="right"/>
              <w:rPr>
                <w:rFonts w:ascii="Times New Roman" w:eastAsia="Times New Roman" w:hAnsi="Times New Roman"/>
                <w:sz w:val="16"/>
                <w:szCs w:val="16"/>
                <w:lang w:val="en-US"/>
              </w:rPr>
            </w:pPr>
            <w:r w:rsidRPr="00EB7DCB">
              <w:rPr>
                <w:rFonts w:ascii="Times New Roman" w:eastAsia="Times New Roman" w:hAnsi="Times New Roman"/>
                <w:sz w:val="16"/>
                <w:szCs w:val="16"/>
                <w:lang w:val="en-US"/>
              </w:rPr>
              <w:t> </w:t>
            </w:r>
          </w:p>
        </w:tc>
        <w:tc>
          <w:tcPr>
            <w:tcW w:w="302" w:type="pct"/>
            <w:tcBorders>
              <w:top w:val="nil"/>
              <w:left w:val="nil"/>
              <w:bottom w:val="single" w:sz="4" w:space="0" w:color="auto"/>
              <w:right w:val="single" w:sz="4" w:space="0" w:color="auto"/>
            </w:tcBorders>
            <w:noWrap/>
            <w:vAlign w:val="bottom"/>
            <w:hideMark/>
          </w:tcPr>
          <w:p w14:paraId="0FCFB76E" w14:textId="37EDFF92" w:rsidR="00EB7DCB" w:rsidRPr="00EB7DCB" w:rsidRDefault="00EB7DCB" w:rsidP="005C3F5D">
            <w:pPr>
              <w:spacing w:before="100" w:beforeAutospacing="1" w:after="100" w:afterAutospacing="1"/>
              <w:ind w:firstLine="0"/>
              <w:jc w:val="center"/>
              <w:rPr>
                <w:rFonts w:ascii="Times New Roman" w:eastAsia="Times New Roman" w:hAnsi="Times New Roman"/>
                <w:sz w:val="16"/>
                <w:szCs w:val="16"/>
                <w:lang w:val="en-US"/>
              </w:rPr>
            </w:pPr>
          </w:p>
        </w:tc>
        <w:tc>
          <w:tcPr>
            <w:tcW w:w="288" w:type="pct"/>
            <w:tcBorders>
              <w:top w:val="nil"/>
              <w:left w:val="nil"/>
              <w:bottom w:val="single" w:sz="4" w:space="0" w:color="auto"/>
              <w:right w:val="single" w:sz="4" w:space="0" w:color="auto"/>
            </w:tcBorders>
            <w:noWrap/>
            <w:vAlign w:val="bottom"/>
            <w:hideMark/>
          </w:tcPr>
          <w:p w14:paraId="2EBCB05B" w14:textId="70BB965D"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3.762,7</w:t>
            </w:r>
          </w:p>
        </w:tc>
        <w:tc>
          <w:tcPr>
            <w:tcW w:w="324" w:type="pct"/>
            <w:tcBorders>
              <w:top w:val="nil"/>
              <w:left w:val="nil"/>
              <w:bottom w:val="single" w:sz="4" w:space="0" w:color="auto"/>
              <w:right w:val="single" w:sz="4" w:space="0" w:color="auto"/>
            </w:tcBorders>
            <w:noWrap/>
            <w:vAlign w:val="bottom"/>
            <w:hideMark/>
          </w:tcPr>
          <w:p w14:paraId="17C67225" w14:textId="113A5BDD" w:rsidR="00EB7DCB" w:rsidRPr="00EB7DCB" w:rsidRDefault="00EB7DCB" w:rsidP="005C3F5D">
            <w:pPr>
              <w:spacing w:before="100" w:beforeAutospacing="1" w:after="100" w:afterAutospacing="1"/>
              <w:ind w:firstLine="0"/>
              <w:jc w:val="center"/>
              <w:rPr>
                <w:rFonts w:ascii="Times New Roman" w:eastAsia="Times New Roman" w:hAnsi="Times New Roman"/>
                <w:sz w:val="16"/>
                <w:szCs w:val="16"/>
                <w:lang w:val="en-US"/>
              </w:rPr>
            </w:pPr>
          </w:p>
        </w:tc>
        <w:tc>
          <w:tcPr>
            <w:tcW w:w="326" w:type="pct"/>
            <w:tcBorders>
              <w:top w:val="nil"/>
              <w:left w:val="nil"/>
              <w:bottom w:val="single" w:sz="4" w:space="0" w:color="auto"/>
              <w:right w:val="single" w:sz="4" w:space="0" w:color="auto"/>
            </w:tcBorders>
            <w:noWrap/>
            <w:vAlign w:val="bottom"/>
            <w:hideMark/>
          </w:tcPr>
          <w:p w14:paraId="3315BC2D" w14:textId="7ECF0AFC"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3.026,5</w:t>
            </w:r>
          </w:p>
        </w:tc>
        <w:tc>
          <w:tcPr>
            <w:tcW w:w="324" w:type="pct"/>
            <w:tcBorders>
              <w:top w:val="nil"/>
              <w:left w:val="nil"/>
              <w:bottom w:val="single" w:sz="4" w:space="0" w:color="auto"/>
              <w:right w:val="single" w:sz="4" w:space="0" w:color="auto"/>
            </w:tcBorders>
            <w:noWrap/>
            <w:vAlign w:val="bottom"/>
            <w:hideMark/>
          </w:tcPr>
          <w:p w14:paraId="63E0CFCE" w14:textId="3276F93D"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2.154,7</w:t>
            </w:r>
          </w:p>
        </w:tc>
        <w:tc>
          <w:tcPr>
            <w:tcW w:w="285" w:type="pct"/>
            <w:tcBorders>
              <w:top w:val="nil"/>
              <w:left w:val="nil"/>
              <w:bottom w:val="single" w:sz="4" w:space="0" w:color="auto"/>
              <w:right w:val="single" w:sz="4" w:space="0" w:color="auto"/>
            </w:tcBorders>
            <w:noWrap/>
            <w:vAlign w:val="bottom"/>
            <w:hideMark/>
          </w:tcPr>
          <w:p w14:paraId="4290FA49" w14:textId="50FCDA6A"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2.919,7</w:t>
            </w:r>
          </w:p>
        </w:tc>
        <w:tc>
          <w:tcPr>
            <w:tcW w:w="285" w:type="pct"/>
            <w:tcBorders>
              <w:top w:val="nil"/>
              <w:left w:val="nil"/>
              <w:bottom w:val="single" w:sz="4" w:space="0" w:color="auto"/>
              <w:right w:val="single" w:sz="4" w:space="0" w:color="auto"/>
            </w:tcBorders>
            <w:noWrap/>
            <w:vAlign w:val="bottom"/>
            <w:hideMark/>
          </w:tcPr>
          <w:p w14:paraId="4EDEA44D" w14:textId="68D19EEA" w:rsidR="00EB7DCB" w:rsidRPr="00EB7DCB" w:rsidRDefault="005C3F5D" w:rsidP="005C3F5D">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6.211,2</w:t>
            </w:r>
          </w:p>
        </w:tc>
      </w:tr>
      <w:tr w:rsidR="0013351D" w:rsidRPr="00EB7DCB" w14:paraId="4E8B2673" w14:textId="77777777" w:rsidTr="00000596">
        <w:trPr>
          <w:trHeight w:val="255"/>
        </w:trPr>
        <w:tc>
          <w:tcPr>
            <w:tcW w:w="1532" w:type="pct"/>
            <w:vMerge w:val="restart"/>
            <w:tcBorders>
              <w:left w:val="single" w:sz="4" w:space="0" w:color="auto"/>
              <w:right w:val="single" w:sz="4" w:space="0" w:color="auto"/>
            </w:tcBorders>
            <w:noWrap/>
            <w:vAlign w:val="center"/>
          </w:tcPr>
          <w:p w14:paraId="09CFB9F6" w14:textId="5A2D38A8" w:rsidR="0013351D" w:rsidRPr="0013351D" w:rsidRDefault="0013351D" w:rsidP="00EB7DCB">
            <w:pPr>
              <w:ind w:firstLine="0"/>
              <w:jc w:val="left"/>
              <w:rPr>
                <w:rFonts w:ascii="Times New Roman" w:eastAsia="Times New Roman" w:hAnsi="Times New Roman"/>
                <w:sz w:val="16"/>
                <w:szCs w:val="16"/>
                <w:lang w:val="sr-Latn-RS"/>
              </w:rPr>
            </w:pPr>
            <w:r>
              <w:rPr>
                <w:rFonts w:ascii="Times New Roman" w:eastAsia="Times New Roman" w:hAnsi="Times New Roman"/>
                <w:sz w:val="16"/>
                <w:szCs w:val="16"/>
                <w:lang w:val="sr-Cyrl-RS"/>
              </w:rPr>
              <w:t>31510. Високе мешовите шуме смрче</w:t>
            </w:r>
          </w:p>
        </w:tc>
        <w:tc>
          <w:tcPr>
            <w:tcW w:w="221" w:type="pct"/>
            <w:tcBorders>
              <w:top w:val="nil"/>
              <w:left w:val="nil"/>
              <w:bottom w:val="single" w:sz="4" w:space="0" w:color="auto"/>
              <w:right w:val="single" w:sz="4" w:space="0" w:color="auto"/>
            </w:tcBorders>
            <w:noWrap/>
            <w:vAlign w:val="center"/>
          </w:tcPr>
          <w:p w14:paraId="011DBA88" w14:textId="13E3676A" w:rsidR="0013351D" w:rsidRPr="00EB7DCB" w:rsidRDefault="0013351D" w:rsidP="00EB7DCB">
            <w:pPr>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p</w:t>
            </w:r>
          </w:p>
        </w:tc>
        <w:tc>
          <w:tcPr>
            <w:tcW w:w="359" w:type="pct"/>
            <w:tcBorders>
              <w:top w:val="nil"/>
              <w:left w:val="nil"/>
              <w:bottom w:val="single" w:sz="4" w:space="0" w:color="auto"/>
              <w:right w:val="single" w:sz="4" w:space="0" w:color="auto"/>
            </w:tcBorders>
            <w:noWrap/>
            <w:vAlign w:val="bottom"/>
          </w:tcPr>
          <w:p w14:paraId="6C89B4AB" w14:textId="4ED736D8" w:rsidR="0013351D" w:rsidRPr="00EB7DCB" w:rsidRDefault="00A57E45" w:rsidP="00A57E45">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4,8</w:t>
            </w:r>
          </w:p>
        </w:tc>
        <w:tc>
          <w:tcPr>
            <w:tcW w:w="302" w:type="pct"/>
            <w:tcBorders>
              <w:top w:val="nil"/>
              <w:left w:val="nil"/>
              <w:bottom w:val="single" w:sz="4" w:space="0" w:color="auto"/>
              <w:right w:val="single" w:sz="4" w:space="0" w:color="auto"/>
            </w:tcBorders>
            <w:noWrap/>
            <w:vAlign w:val="bottom"/>
          </w:tcPr>
          <w:p w14:paraId="79E4E5FA"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452" w:type="pct"/>
            <w:tcBorders>
              <w:top w:val="nil"/>
              <w:left w:val="nil"/>
              <w:bottom w:val="single" w:sz="4" w:space="0" w:color="auto"/>
              <w:right w:val="single" w:sz="4" w:space="0" w:color="auto"/>
            </w:tcBorders>
            <w:noWrap/>
            <w:vAlign w:val="bottom"/>
          </w:tcPr>
          <w:p w14:paraId="5D5795BD"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302" w:type="pct"/>
            <w:tcBorders>
              <w:top w:val="nil"/>
              <w:left w:val="nil"/>
              <w:bottom w:val="single" w:sz="4" w:space="0" w:color="auto"/>
              <w:right w:val="single" w:sz="4" w:space="0" w:color="auto"/>
            </w:tcBorders>
            <w:noWrap/>
            <w:vAlign w:val="bottom"/>
          </w:tcPr>
          <w:p w14:paraId="04185F7C" w14:textId="11E110A6" w:rsidR="0013351D" w:rsidRPr="00EB7DCB" w:rsidRDefault="000B5B63" w:rsidP="000B5B63">
            <w:pPr>
              <w:spacing w:before="100" w:beforeAutospacing="1" w:after="100" w:afterAutospacing="1"/>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4,8</w:t>
            </w:r>
          </w:p>
        </w:tc>
        <w:tc>
          <w:tcPr>
            <w:tcW w:w="288" w:type="pct"/>
            <w:tcBorders>
              <w:top w:val="nil"/>
              <w:left w:val="nil"/>
              <w:bottom w:val="single" w:sz="4" w:space="0" w:color="auto"/>
              <w:right w:val="single" w:sz="4" w:space="0" w:color="auto"/>
            </w:tcBorders>
            <w:noWrap/>
            <w:vAlign w:val="bottom"/>
          </w:tcPr>
          <w:p w14:paraId="3613DA22"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324" w:type="pct"/>
            <w:tcBorders>
              <w:top w:val="nil"/>
              <w:left w:val="nil"/>
              <w:bottom w:val="single" w:sz="4" w:space="0" w:color="auto"/>
              <w:right w:val="single" w:sz="4" w:space="0" w:color="auto"/>
            </w:tcBorders>
            <w:noWrap/>
            <w:vAlign w:val="bottom"/>
          </w:tcPr>
          <w:p w14:paraId="32A42C22"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326" w:type="pct"/>
            <w:tcBorders>
              <w:top w:val="nil"/>
              <w:left w:val="nil"/>
              <w:bottom w:val="single" w:sz="4" w:space="0" w:color="auto"/>
              <w:right w:val="single" w:sz="4" w:space="0" w:color="auto"/>
            </w:tcBorders>
            <w:noWrap/>
            <w:vAlign w:val="bottom"/>
          </w:tcPr>
          <w:p w14:paraId="5F3DEFC3"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324" w:type="pct"/>
            <w:tcBorders>
              <w:top w:val="nil"/>
              <w:left w:val="nil"/>
              <w:bottom w:val="single" w:sz="4" w:space="0" w:color="auto"/>
              <w:right w:val="single" w:sz="4" w:space="0" w:color="auto"/>
            </w:tcBorders>
            <w:noWrap/>
            <w:vAlign w:val="bottom"/>
          </w:tcPr>
          <w:p w14:paraId="6623FCC1"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285" w:type="pct"/>
            <w:tcBorders>
              <w:top w:val="nil"/>
              <w:left w:val="nil"/>
              <w:bottom w:val="single" w:sz="4" w:space="0" w:color="auto"/>
              <w:right w:val="single" w:sz="4" w:space="0" w:color="auto"/>
            </w:tcBorders>
            <w:noWrap/>
            <w:vAlign w:val="bottom"/>
          </w:tcPr>
          <w:p w14:paraId="0DA46E0E"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285" w:type="pct"/>
            <w:tcBorders>
              <w:top w:val="nil"/>
              <w:left w:val="nil"/>
              <w:bottom w:val="single" w:sz="4" w:space="0" w:color="auto"/>
              <w:right w:val="single" w:sz="4" w:space="0" w:color="auto"/>
            </w:tcBorders>
            <w:noWrap/>
            <w:vAlign w:val="bottom"/>
          </w:tcPr>
          <w:p w14:paraId="781EBED0"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r>
      <w:tr w:rsidR="0013351D" w:rsidRPr="00EB7DCB" w14:paraId="03939E0B" w14:textId="77777777" w:rsidTr="007F33BA">
        <w:trPr>
          <w:trHeight w:val="255"/>
        </w:trPr>
        <w:tc>
          <w:tcPr>
            <w:tcW w:w="1532" w:type="pct"/>
            <w:vMerge/>
            <w:tcBorders>
              <w:left w:val="single" w:sz="4" w:space="0" w:color="auto"/>
              <w:bottom w:val="single" w:sz="4" w:space="0" w:color="auto"/>
              <w:right w:val="single" w:sz="4" w:space="0" w:color="auto"/>
            </w:tcBorders>
            <w:noWrap/>
            <w:vAlign w:val="center"/>
          </w:tcPr>
          <w:p w14:paraId="4B4EF167" w14:textId="77777777" w:rsidR="0013351D" w:rsidRPr="00EB7DCB" w:rsidRDefault="0013351D" w:rsidP="00EB7DCB">
            <w:pPr>
              <w:ind w:firstLine="0"/>
              <w:jc w:val="left"/>
              <w:rPr>
                <w:rFonts w:ascii="Times New Roman" w:eastAsia="Times New Roman" w:hAnsi="Times New Roman"/>
                <w:sz w:val="16"/>
                <w:szCs w:val="16"/>
                <w:lang w:val="en-US"/>
              </w:rPr>
            </w:pPr>
          </w:p>
        </w:tc>
        <w:tc>
          <w:tcPr>
            <w:tcW w:w="221" w:type="pct"/>
            <w:tcBorders>
              <w:top w:val="nil"/>
              <w:left w:val="nil"/>
              <w:bottom w:val="single" w:sz="4" w:space="0" w:color="auto"/>
              <w:right w:val="single" w:sz="4" w:space="0" w:color="auto"/>
            </w:tcBorders>
            <w:noWrap/>
            <w:vAlign w:val="center"/>
          </w:tcPr>
          <w:p w14:paraId="2E8FDE47" w14:textId="160313F1" w:rsidR="0013351D" w:rsidRPr="00EB7DCB" w:rsidRDefault="0013351D" w:rsidP="00EB7DCB">
            <w:pPr>
              <w:ind w:firstLine="0"/>
              <w:jc w:val="center"/>
              <w:rPr>
                <w:rFonts w:ascii="Times New Roman" w:eastAsia="Times New Roman" w:hAnsi="Times New Roman"/>
                <w:sz w:val="16"/>
                <w:szCs w:val="16"/>
                <w:lang w:val="en-US"/>
              </w:rPr>
            </w:pPr>
            <w:r>
              <w:rPr>
                <w:rFonts w:ascii="Times New Roman" w:eastAsia="Times New Roman" w:hAnsi="Times New Roman"/>
                <w:sz w:val="16"/>
                <w:szCs w:val="16"/>
                <w:lang w:val="en-US"/>
              </w:rPr>
              <w:t>v</w:t>
            </w:r>
          </w:p>
        </w:tc>
        <w:tc>
          <w:tcPr>
            <w:tcW w:w="359" w:type="pct"/>
            <w:tcBorders>
              <w:top w:val="nil"/>
              <w:left w:val="nil"/>
              <w:bottom w:val="single" w:sz="4" w:space="0" w:color="auto"/>
              <w:right w:val="single" w:sz="4" w:space="0" w:color="auto"/>
            </w:tcBorders>
            <w:noWrap/>
            <w:vAlign w:val="bottom"/>
          </w:tcPr>
          <w:p w14:paraId="604F05CF"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302" w:type="pct"/>
            <w:tcBorders>
              <w:top w:val="nil"/>
              <w:left w:val="nil"/>
              <w:bottom w:val="single" w:sz="4" w:space="0" w:color="auto"/>
              <w:right w:val="single" w:sz="4" w:space="0" w:color="auto"/>
            </w:tcBorders>
            <w:noWrap/>
            <w:vAlign w:val="bottom"/>
          </w:tcPr>
          <w:p w14:paraId="529EC2FF"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452" w:type="pct"/>
            <w:tcBorders>
              <w:top w:val="nil"/>
              <w:left w:val="nil"/>
              <w:bottom w:val="single" w:sz="4" w:space="0" w:color="auto"/>
              <w:right w:val="single" w:sz="4" w:space="0" w:color="auto"/>
            </w:tcBorders>
            <w:noWrap/>
            <w:vAlign w:val="bottom"/>
          </w:tcPr>
          <w:p w14:paraId="2FAB8096"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302" w:type="pct"/>
            <w:tcBorders>
              <w:top w:val="nil"/>
              <w:left w:val="nil"/>
              <w:bottom w:val="single" w:sz="4" w:space="0" w:color="auto"/>
              <w:right w:val="single" w:sz="4" w:space="0" w:color="auto"/>
            </w:tcBorders>
            <w:noWrap/>
            <w:vAlign w:val="bottom"/>
          </w:tcPr>
          <w:p w14:paraId="6170CD10"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288" w:type="pct"/>
            <w:tcBorders>
              <w:top w:val="nil"/>
              <w:left w:val="nil"/>
              <w:bottom w:val="single" w:sz="4" w:space="0" w:color="auto"/>
              <w:right w:val="single" w:sz="4" w:space="0" w:color="auto"/>
            </w:tcBorders>
            <w:noWrap/>
            <w:vAlign w:val="bottom"/>
          </w:tcPr>
          <w:p w14:paraId="3F77BF19"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324" w:type="pct"/>
            <w:tcBorders>
              <w:top w:val="nil"/>
              <w:left w:val="nil"/>
              <w:bottom w:val="single" w:sz="4" w:space="0" w:color="auto"/>
              <w:right w:val="single" w:sz="4" w:space="0" w:color="auto"/>
            </w:tcBorders>
            <w:noWrap/>
            <w:vAlign w:val="bottom"/>
          </w:tcPr>
          <w:p w14:paraId="6FEAE537"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326" w:type="pct"/>
            <w:tcBorders>
              <w:top w:val="nil"/>
              <w:left w:val="nil"/>
              <w:bottom w:val="single" w:sz="4" w:space="0" w:color="auto"/>
              <w:right w:val="single" w:sz="4" w:space="0" w:color="auto"/>
            </w:tcBorders>
            <w:noWrap/>
            <w:vAlign w:val="bottom"/>
          </w:tcPr>
          <w:p w14:paraId="21686598"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324" w:type="pct"/>
            <w:tcBorders>
              <w:top w:val="nil"/>
              <w:left w:val="nil"/>
              <w:bottom w:val="single" w:sz="4" w:space="0" w:color="auto"/>
              <w:right w:val="single" w:sz="4" w:space="0" w:color="auto"/>
            </w:tcBorders>
            <w:noWrap/>
            <w:vAlign w:val="bottom"/>
          </w:tcPr>
          <w:p w14:paraId="3D0E4060"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285" w:type="pct"/>
            <w:tcBorders>
              <w:top w:val="nil"/>
              <w:left w:val="nil"/>
              <w:bottom w:val="single" w:sz="4" w:space="0" w:color="auto"/>
              <w:right w:val="single" w:sz="4" w:space="0" w:color="auto"/>
            </w:tcBorders>
            <w:noWrap/>
            <w:vAlign w:val="bottom"/>
          </w:tcPr>
          <w:p w14:paraId="66C879A4"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c>
          <w:tcPr>
            <w:tcW w:w="285" w:type="pct"/>
            <w:tcBorders>
              <w:top w:val="nil"/>
              <w:left w:val="nil"/>
              <w:bottom w:val="single" w:sz="4" w:space="0" w:color="auto"/>
              <w:right w:val="single" w:sz="4" w:space="0" w:color="auto"/>
            </w:tcBorders>
            <w:noWrap/>
            <w:vAlign w:val="bottom"/>
          </w:tcPr>
          <w:p w14:paraId="33EF6F75" w14:textId="77777777" w:rsidR="0013351D" w:rsidRPr="00EB7DCB" w:rsidRDefault="0013351D" w:rsidP="00EB7DCB">
            <w:pPr>
              <w:spacing w:before="100" w:beforeAutospacing="1" w:after="100" w:afterAutospacing="1"/>
              <w:ind w:firstLine="0"/>
              <w:jc w:val="right"/>
              <w:rPr>
                <w:rFonts w:ascii="Times New Roman" w:eastAsia="Times New Roman" w:hAnsi="Times New Roman"/>
                <w:sz w:val="16"/>
                <w:szCs w:val="16"/>
                <w:lang w:val="en-US"/>
              </w:rPr>
            </w:pPr>
          </w:p>
        </w:tc>
      </w:tr>
      <w:tr w:rsidR="007570D1" w:rsidRPr="00EB7DCB" w14:paraId="18A23564" w14:textId="77777777" w:rsidTr="00001A52">
        <w:trPr>
          <w:trHeight w:val="255"/>
        </w:trPr>
        <w:tc>
          <w:tcPr>
            <w:tcW w:w="1532" w:type="pct"/>
            <w:vMerge w:val="restart"/>
            <w:tcBorders>
              <w:top w:val="nil"/>
              <w:left w:val="single" w:sz="4" w:space="0" w:color="auto"/>
              <w:right w:val="single" w:sz="4" w:space="0" w:color="auto"/>
            </w:tcBorders>
            <w:shd w:val="clear" w:color="auto" w:fill="BFBFBF" w:themeFill="background1" w:themeFillShade="BF"/>
            <w:noWrap/>
            <w:vAlign w:val="center"/>
            <w:hideMark/>
          </w:tcPr>
          <w:p w14:paraId="2E33B716" w14:textId="77777777" w:rsidR="00EB7DCB" w:rsidRPr="00EB7DCB" w:rsidRDefault="00EB7DCB" w:rsidP="00EB7DCB">
            <w:pPr>
              <w:ind w:left="720" w:hanging="720"/>
              <w:rPr>
                <w:rFonts w:ascii="Times New Roman" w:eastAsia="Times New Roman" w:hAnsi="Times New Roman"/>
                <w:b/>
                <w:sz w:val="16"/>
                <w:szCs w:val="16"/>
                <w:lang w:val="en-US"/>
              </w:rPr>
            </w:pPr>
            <w:r w:rsidRPr="00EB7DCB">
              <w:rPr>
                <w:rFonts w:ascii="Times New Roman" w:eastAsia="Times New Roman" w:hAnsi="Times New Roman"/>
                <w:b/>
                <w:sz w:val="16"/>
                <w:szCs w:val="16"/>
                <w:lang w:val="en-US"/>
              </w:rPr>
              <w:t>УКУПНО</w:t>
            </w:r>
          </w:p>
        </w:tc>
        <w:tc>
          <w:tcPr>
            <w:tcW w:w="221" w:type="pct"/>
            <w:tcBorders>
              <w:top w:val="nil"/>
              <w:left w:val="nil"/>
              <w:bottom w:val="single" w:sz="4" w:space="0" w:color="auto"/>
              <w:right w:val="single" w:sz="4" w:space="0" w:color="auto"/>
            </w:tcBorders>
            <w:shd w:val="clear" w:color="auto" w:fill="BFBFBF" w:themeFill="background1" w:themeFillShade="BF"/>
            <w:noWrap/>
            <w:vAlign w:val="center"/>
            <w:hideMark/>
          </w:tcPr>
          <w:p w14:paraId="110399CB" w14:textId="77777777" w:rsidR="00EB7DCB" w:rsidRPr="00EB7DCB" w:rsidRDefault="00EB7DCB" w:rsidP="00EB7DCB">
            <w:pPr>
              <w:ind w:firstLine="0"/>
              <w:jc w:val="center"/>
              <w:rPr>
                <w:rFonts w:ascii="Times New Roman" w:eastAsia="Times New Roman" w:hAnsi="Times New Roman"/>
                <w:b/>
                <w:sz w:val="16"/>
                <w:szCs w:val="16"/>
                <w:lang w:val="en-US"/>
              </w:rPr>
            </w:pPr>
            <w:r w:rsidRPr="00EB7DCB">
              <w:rPr>
                <w:rFonts w:ascii="Times New Roman" w:eastAsia="Times New Roman" w:hAnsi="Times New Roman"/>
                <w:b/>
                <w:sz w:val="16"/>
                <w:szCs w:val="16"/>
                <w:lang w:val="en-US"/>
              </w:rPr>
              <w:t>p</w:t>
            </w:r>
          </w:p>
        </w:tc>
        <w:tc>
          <w:tcPr>
            <w:tcW w:w="359" w:type="pct"/>
            <w:tcBorders>
              <w:top w:val="nil"/>
              <w:left w:val="nil"/>
              <w:bottom w:val="single" w:sz="4" w:space="0" w:color="auto"/>
              <w:right w:val="single" w:sz="4" w:space="0" w:color="auto"/>
            </w:tcBorders>
            <w:shd w:val="clear" w:color="auto" w:fill="BFBFBF" w:themeFill="background1" w:themeFillShade="BF"/>
            <w:noWrap/>
            <w:vAlign w:val="bottom"/>
            <w:hideMark/>
          </w:tcPr>
          <w:p w14:paraId="522FA935" w14:textId="7F83DA17" w:rsidR="00EB7DCB" w:rsidRPr="00EB7DCB" w:rsidRDefault="00A57E45"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783,63</w:t>
            </w:r>
          </w:p>
        </w:tc>
        <w:tc>
          <w:tcPr>
            <w:tcW w:w="302" w:type="pct"/>
            <w:tcBorders>
              <w:top w:val="nil"/>
              <w:left w:val="nil"/>
              <w:bottom w:val="single" w:sz="4" w:space="0" w:color="auto"/>
              <w:right w:val="single" w:sz="4" w:space="0" w:color="auto"/>
            </w:tcBorders>
            <w:shd w:val="clear" w:color="auto" w:fill="BFBFBF" w:themeFill="background1" w:themeFillShade="BF"/>
            <w:noWrap/>
            <w:vAlign w:val="bottom"/>
            <w:hideMark/>
          </w:tcPr>
          <w:p w14:paraId="097B3365" w14:textId="44907595" w:rsidR="00EB7DCB" w:rsidRPr="00EB7DCB" w:rsidRDefault="00EB7DCB" w:rsidP="00BC4D3C">
            <w:pPr>
              <w:spacing w:before="100" w:beforeAutospacing="1" w:after="100" w:afterAutospacing="1"/>
              <w:ind w:firstLine="0"/>
              <w:jc w:val="center"/>
              <w:rPr>
                <w:rFonts w:ascii="Times New Roman" w:eastAsia="Times New Roman" w:hAnsi="Times New Roman"/>
                <w:b/>
                <w:sz w:val="16"/>
                <w:szCs w:val="16"/>
                <w:lang w:val="en-US"/>
              </w:rPr>
            </w:pPr>
          </w:p>
        </w:tc>
        <w:tc>
          <w:tcPr>
            <w:tcW w:w="452" w:type="pct"/>
            <w:tcBorders>
              <w:top w:val="nil"/>
              <w:left w:val="nil"/>
              <w:bottom w:val="single" w:sz="4" w:space="0" w:color="auto"/>
              <w:right w:val="single" w:sz="4" w:space="0" w:color="auto"/>
            </w:tcBorders>
            <w:shd w:val="clear" w:color="auto" w:fill="BFBFBF" w:themeFill="background1" w:themeFillShade="BF"/>
            <w:noWrap/>
            <w:vAlign w:val="bottom"/>
            <w:hideMark/>
          </w:tcPr>
          <w:p w14:paraId="566F54B3" w14:textId="5B17DF10" w:rsidR="00EB7DCB" w:rsidRPr="00EB7DCB" w:rsidRDefault="00EB7DCB" w:rsidP="00BC4D3C">
            <w:pPr>
              <w:spacing w:before="100" w:beforeAutospacing="1" w:after="100" w:afterAutospacing="1"/>
              <w:ind w:firstLine="0"/>
              <w:jc w:val="center"/>
              <w:rPr>
                <w:rFonts w:ascii="Times New Roman" w:eastAsia="Times New Roman" w:hAnsi="Times New Roman"/>
                <w:b/>
                <w:sz w:val="16"/>
                <w:szCs w:val="16"/>
                <w:lang w:val="en-US"/>
              </w:rPr>
            </w:pPr>
          </w:p>
        </w:tc>
        <w:tc>
          <w:tcPr>
            <w:tcW w:w="302" w:type="pct"/>
            <w:tcBorders>
              <w:top w:val="nil"/>
              <w:left w:val="nil"/>
              <w:bottom w:val="single" w:sz="4" w:space="0" w:color="auto"/>
              <w:right w:val="single" w:sz="4" w:space="0" w:color="auto"/>
            </w:tcBorders>
            <w:shd w:val="clear" w:color="auto" w:fill="BFBFBF" w:themeFill="background1" w:themeFillShade="BF"/>
            <w:noWrap/>
            <w:vAlign w:val="bottom"/>
            <w:hideMark/>
          </w:tcPr>
          <w:p w14:paraId="08113AE9" w14:textId="1C14776A" w:rsidR="00EB7DCB" w:rsidRPr="00EB7DCB" w:rsidRDefault="00A57E45"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16</w:t>
            </w:r>
          </w:p>
        </w:tc>
        <w:tc>
          <w:tcPr>
            <w:tcW w:w="288" w:type="pct"/>
            <w:tcBorders>
              <w:top w:val="nil"/>
              <w:left w:val="nil"/>
              <w:bottom w:val="single" w:sz="4" w:space="0" w:color="auto"/>
              <w:right w:val="single" w:sz="4" w:space="0" w:color="auto"/>
            </w:tcBorders>
            <w:shd w:val="clear" w:color="auto" w:fill="BFBFBF" w:themeFill="background1" w:themeFillShade="BF"/>
            <w:noWrap/>
            <w:vAlign w:val="bottom"/>
            <w:hideMark/>
          </w:tcPr>
          <w:p w14:paraId="180DB4FE" w14:textId="7229248D" w:rsidR="00EB7DCB" w:rsidRPr="00EB7DCB" w:rsidRDefault="00A57E45"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47,83</w:t>
            </w:r>
          </w:p>
        </w:tc>
        <w:tc>
          <w:tcPr>
            <w:tcW w:w="324" w:type="pct"/>
            <w:tcBorders>
              <w:top w:val="nil"/>
              <w:left w:val="nil"/>
              <w:bottom w:val="single" w:sz="4" w:space="0" w:color="auto"/>
              <w:right w:val="single" w:sz="4" w:space="0" w:color="auto"/>
            </w:tcBorders>
            <w:shd w:val="clear" w:color="auto" w:fill="BFBFBF" w:themeFill="background1" w:themeFillShade="BF"/>
            <w:noWrap/>
            <w:vAlign w:val="bottom"/>
            <w:hideMark/>
          </w:tcPr>
          <w:p w14:paraId="60E53E87" w14:textId="1B9DC573" w:rsidR="00EB7DCB" w:rsidRPr="00EB7DCB" w:rsidRDefault="00EB7DCB" w:rsidP="00BC4D3C">
            <w:pPr>
              <w:spacing w:before="100" w:beforeAutospacing="1" w:after="100" w:afterAutospacing="1"/>
              <w:ind w:firstLine="0"/>
              <w:jc w:val="center"/>
              <w:rPr>
                <w:rFonts w:ascii="Times New Roman" w:eastAsia="Times New Roman" w:hAnsi="Times New Roman"/>
                <w:b/>
                <w:sz w:val="16"/>
                <w:szCs w:val="16"/>
                <w:lang w:val="en-US"/>
              </w:rPr>
            </w:pPr>
          </w:p>
        </w:tc>
        <w:tc>
          <w:tcPr>
            <w:tcW w:w="326" w:type="pct"/>
            <w:tcBorders>
              <w:top w:val="nil"/>
              <w:left w:val="nil"/>
              <w:bottom w:val="single" w:sz="4" w:space="0" w:color="auto"/>
              <w:right w:val="single" w:sz="4" w:space="0" w:color="auto"/>
            </w:tcBorders>
            <w:shd w:val="clear" w:color="auto" w:fill="BFBFBF" w:themeFill="background1" w:themeFillShade="BF"/>
            <w:noWrap/>
            <w:vAlign w:val="bottom"/>
            <w:hideMark/>
          </w:tcPr>
          <w:p w14:paraId="559C9B1B" w14:textId="0F655B44" w:rsidR="00EB7DCB" w:rsidRPr="00EB7DCB" w:rsidRDefault="00A57E45"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103,97</w:t>
            </w:r>
          </w:p>
        </w:tc>
        <w:tc>
          <w:tcPr>
            <w:tcW w:w="324" w:type="pct"/>
            <w:tcBorders>
              <w:top w:val="nil"/>
              <w:left w:val="nil"/>
              <w:bottom w:val="single" w:sz="4" w:space="0" w:color="auto"/>
              <w:right w:val="single" w:sz="4" w:space="0" w:color="auto"/>
            </w:tcBorders>
            <w:shd w:val="clear" w:color="auto" w:fill="BFBFBF" w:themeFill="background1" w:themeFillShade="BF"/>
            <w:noWrap/>
            <w:vAlign w:val="bottom"/>
            <w:hideMark/>
          </w:tcPr>
          <w:p w14:paraId="73F74162" w14:textId="35F0B2E4" w:rsidR="00EB7DCB" w:rsidRPr="00EB7DCB" w:rsidRDefault="004C0E34"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32,39</w:t>
            </w:r>
          </w:p>
        </w:tc>
        <w:tc>
          <w:tcPr>
            <w:tcW w:w="285" w:type="pct"/>
            <w:tcBorders>
              <w:top w:val="nil"/>
              <w:left w:val="nil"/>
              <w:bottom w:val="single" w:sz="4" w:space="0" w:color="auto"/>
              <w:right w:val="single" w:sz="4" w:space="0" w:color="auto"/>
            </w:tcBorders>
            <w:shd w:val="clear" w:color="auto" w:fill="BFBFBF" w:themeFill="background1" w:themeFillShade="BF"/>
            <w:noWrap/>
            <w:vAlign w:val="bottom"/>
            <w:hideMark/>
          </w:tcPr>
          <w:p w14:paraId="6F943FFD" w14:textId="1BF47A4F" w:rsidR="00EB7DCB" w:rsidRPr="00EB7DCB" w:rsidRDefault="004C0E34"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195,84</w:t>
            </w:r>
          </w:p>
        </w:tc>
        <w:tc>
          <w:tcPr>
            <w:tcW w:w="285" w:type="pct"/>
            <w:tcBorders>
              <w:top w:val="nil"/>
              <w:left w:val="nil"/>
              <w:bottom w:val="single" w:sz="4" w:space="0" w:color="auto"/>
              <w:right w:val="single" w:sz="4" w:space="0" w:color="auto"/>
            </w:tcBorders>
            <w:shd w:val="clear" w:color="auto" w:fill="BFBFBF" w:themeFill="background1" w:themeFillShade="BF"/>
            <w:noWrap/>
            <w:vAlign w:val="bottom"/>
            <w:hideMark/>
          </w:tcPr>
          <w:p w14:paraId="2567C2A0" w14:textId="5BC4E5E4" w:rsidR="00EB7DCB" w:rsidRPr="00EB7DCB" w:rsidRDefault="004C0E34"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387,6</w:t>
            </w:r>
          </w:p>
        </w:tc>
      </w:tr>
      <w:tr w:rsidR="007570D1" w:rsidRPr="00EB7DCB" w14:paraId="21BF0707" w14:textId="77777777" w:rsidTr="00001A52">
        <w:trPr>
          <w:trHeight w:val="255"/>
        </w:trPr>
        <w:tc>
          <w:tcPr>
            <w:tcW w:w="1532" w:type="pct"/>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21E6F8D3" w14:textId="77777777" w:rsidR="00EB7DCB" w:rsidRPr="00EB7DCB" w:rsidRDefault="00EB7DCB" w:rsidP="00EB7DCB">
            <w:pPr>
              <w:ind w:left="720" w:hanging="720"/>
              <w:rPr>
                <w:rFonts w:ascii="Times New Roman" w:eastAsia="Times New Roman" w:hAnsi="Times New Roman"/>
                <w:b/>
                <w:sz w:val="16"/>
                <w:szCs w:val="16"/>
                <w:lang w:val="en-US"/>
              </w:rPr>
            </w:pPr>
          </w:p>
        </w:tc>
        <w:tc>
          <w:tcPr>
            <w:tcW w:w="221" w:type="pct"/>
            <w:tcBorders>
              <w:top w:val="nil"/>
              <w:left w:val="nil"/>
              <w:bottom w:val="single" w:sz="4" w:space="0" w:color="auto"/>
              <w:right w:val="single" w:sz="4" w:space="0" w:color="auto"/>
            </w:tcBorders>
            <w:shd w:val="clear" w:color="auto" w:fill="BFBFBF" w:themeFill="background1" w:themeFillShade="BF"/>
            <w:noWrap/>
            <w:vAlign w:val="center"/>
            <w:hideMark/>
          </w:tcPr>
          <w:p w14:paraId="34E472AC" w14:textId="77777777" w:rsidR="00EB7DCB" w:rsidRPr="00EB7DCB" w:rsidRDefault="00EB7DCB" w:rsidP="00EB7DCB">
            <w:pPr>
              <w:ind w:firstLine="0"/>
              <w:jc w:val="center"/>
              <w:rPr>
                <w:rFonts w:ascii="Times New Roman" w:eastAsia="Times New Roman" w:hAnsi="Times New Roman"/>
                <w:b/>
                <w:sz w:val="16"/>
                <w:szCs w:val="16"/>
                <w:lang w:val="en-US"/>
              </w:rPr>
            </w:pPr>
            <w:r w:rsidRPr="00EB7DCB">
              <w:rPr>
                <w:rFonts w:ascii="Times New Roman" w:eastAsia="Times New Roman" w:hAnsi="Times New Roman"/>
                <w:b/>
                <w:sz w:val="16"/>
                <w:szCs w:val="16"/>
                <w:lang w:val="en-US"/>
              </w:rPr>
              <w:t>v</w:t>
            </w:r>
          </w:p>
        </w:tc>
        <w:tc>
          <w:tcPr>
            <w:tcW w:w="359" w:type="pct"/>
            <w:tcBorders>
              <w:top w:val="nil"/>
              <w:left w:val="nil"/>
              <w:bottom w:val="single" w:sz="4" w:space="0" w:color="auto"/>
              <w:right w:val="single" w:sz="4" w:space="0" w:color="auto"/>
            </w:tcBorders>
            <w:shd w:val="clear" w:color="auto" w:fill="BFBFBF" w:themeFill="background1" w:themeFillShade="BF"/>
            <w:noWrap/>
            <w:vAlign w:val="bottom"/>
            <w:hideMark/>
          </w:tcPr>
          <w:p w14:paraId="3B0FF6EB" w14:textId="7BB959EF" w:rsidR="00EB7DCB" w:rsidRPr="00EB7DCB" w:rsidRDefault="00A57E45"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95.406,4</w:t>
            </w:r>
          </w:p>
        </w:tc>
        <w:tc>
          <w:tcPr>
            <w:tcW w:w="302" w:type="pct"/>
            <w:tcBorders>
              <w:top w:val="nil"/>
              <w:left w:val="nil"/>
              <w:bottom w:val="single" w:sz="4" w:space="0" w:color="auto"/>
              <w:right w:val="single" w:sz="4" w:space="0" w:color="auto"/>
            </w:tcBorders>
            <w:shd w:val="clear" w:color="auto" w:fill="BFBFBF" w:themeFill="background1" w:themeFillShade="BF"/>
            <w:noWrap/>
            <w:vAlign w:val="bottom"/>
            <w:hideMark/>
          </w:tcPr>
          <w:p w14:paraId="6E806551" w14:textId="09609E7B" w:rsidR="00EB7DCB" w:rsidRPr="00EB7DCB" w:rsidRDefault="00EB7DCB" w:rsidP="00BC4D3C">
            <w:pPr>
              <w:spacing w:before="100" w:beforeAutospacing="1" w:after="100" w:afterAutospacing="1"/>
              <w:ind w:firstLine="0"/>
              <w:jc w:val="center"/>
              <w:rPr>
                <w:rFonts w:ascii="Times New Roman" w:eastAsia="Times New Roman" w:hAnsi="Times New Roman"/>
                <w:b/>
                <w:sz w:val="16"/>
                <w:szCs w:val="16"/>
                <w:lang w:val="en-US"/>
              </w:rPr>
            </w:pPr>
          </w:p>
        </w:tc>
        <w:tc>
          <w:tcPr>
            <w:tcW w:w="452" w:type="pct"/>
            <w:tcBorders>
              <w:top w:val="nil"/>
              <w:left w:val="nil"/>
              <w:bottom w:val="single" w:sz="4" w:space="0" w:color="auto"/>
              <w:right w:val="single" w:sz="4" w:space="0" w:color="auto"/>
            </w:tcBorders>
            <w:shd w:val="clear" w:color="auto" w:fill="BFBFBF" w:themeFill="background1" w:themeFillShade="BF"/>
            <w:noWrap/>
            <w:vAlign w:val="bottom"/>
            <w:hideMark/>
          </w:tcPr>
          <w:p w14:paraId="4EBBCD5C" w14:textId="5AAC9113" w:rsidR="00EB7DCB" w:rsidRPr="00EB7DCB" w:rsidRDefault="00EB7DCB" w:rsidP="00BC4D3C">
            <w:pPr>
              <w:spacing w:before="100" w:beforeAutospacing="1" w:after="100" w:afterAutospacing="1"/>
              <w:ind w:firstLine="0"/>
              <w:jc w:val="center"/>
              <w:rPr>
                <w:rFonts w:ascii="Times New Roman" w:eastAsia="Times New Roman" w:hAnsi="Times New Roman"/>
                <w:b/>
                <w:sz w:val="16"/>
                <w:szCs w:val="16"/>
                <w:lang w:val="en-US"/>
              </w:rPr>
            </w:pPr>
          </w:p>
        </w:tc>
        <w:tc>
          <w:tcPr>
            <w:tcW w:w="302" w:type="pct"/>
            <w:tcBorders>
              <w:top w:val="nil"/>
              <w:left w:val="nil"/>
              <w:bottom w:val="single" w:sz="4" w:space="0" w:color="auto"/>
              <w:right w:val="single" w:sz="4" w:space="0" w:color="auto"/>
            </w:tcBorders>
            <w:shd w:val="clear" w:color="auto" w:fill="BFBFBF" w:themeFill="background1" w:themeFillShade="BF"/>
            <w:noWrap/>
            <w:vAlign w:val="bottom"/>
            <w:hideMark/>
          </w:tcPr>
          <w:p w14:paraId="15C222DC" w14:textId="0321BE6C" w:rsidR="00EB7DCB" w:rsidRPr="00EB7DCB" w:rsidRDefault="00EB7DCB" w:rsidP="00BC4D3C">
            <w:pPr>
              <w:spacing w:before="100" w:beforeAutospacing="1" w:after="100" w:afterAutospacing="1"/>
              <w:ind w:firstLine="0"/>
              <w:jc w:val="center"/>
              <w:rPr>
                <w:rFonts w:ascii="Times New Roman" w:eastAsia="Times New Roman" w:hAnsi="Times New Roman"/>
                <w:b/>
                <w:sz w:val="16"/>
                <w:szCs w:val="16"/>
                <w:lang w:val="en-US"/>
              </w:rPr>
            </w:pPr>
          </w:p>
        </w:tc>
        <w:tc>
          <w:tcPr>
            <w:tcW w:w="288" w:type="pct"/>
            <w:tcBorders>
              <w:top w:val="nil"/>
              <w:left w:val="nil"/>
              <w:bottom w:val="single" w:sz="4" w:space="0" w:color="auto"/>
              <w:right w:val="single" w:sz="4" w:space="0" w:color="auto"/>
            </w:tcBorders>
            <w:shd w:val="clear" w:color="auto" w:fill="BFBFBF" w:themeFill="background1" w:themeFillShade="BF"/>
            <w:noWrap/>
            <w:vAlign w:val="bottom"/>
            <w:hideMark/>
          </w:tcPr>
          <w:p w14:paraId="53BFFCA1" w14:textId="3136E1FD" w:rsidR="00EB7DCB" w:rsidRPr="00EB7DCB" w:rsidRDefault="00A57E45"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3.762,7</w:t>
            </w:r>
          </w:p>
        </w:tc>
        <w:tc>
          <w:tcPr>
            <w:tcW w:w="324" w:type="pct"/>
            <w:tcBorders>
              <w:top w:val="nil"/>
              <w:left w:val="nil"/>
              <w:bottom w:val="single" w:sz="4" w:space="0" w:color="auto"/>
              <w:right w:val="single" w:sz="4" w:space="0" w:color="auto"/>
            </w:tcBorders>
            <w:shd w:val="clear" w:color="auto" w:fill="BFBFBF" w:themeFill="background1" w:themeFillShade="BF"/>
            <w:noWrap/>
            <w:vAlign w:val="bottom"/>
            <w:hideMark/>
          </w:tcPr>
          <w:p w14:paraId="074B9ADD" w14:textId="49E7060B" w:rsidR="00EB7DCB" w:rsidRPr="00EB7DCB" w:rsidRDefault="00EB7DCB" w:rsidP="00BC4D3C">
            <w:pPr>
              <w:spacing w:before="100" w:beforeAutospacing="1" w:after="100" w:afterAutospacing="1"/>
              <w:ind w:firstLine="0"/>
              <w:jc w:val="center"/>
              <w:rPr>
                <w:rFonts w:ascii="Times New Roman" w:eastAsia="Times New Roman" w:hAnsi="Times New Roman"/>
                <w:b/>
                <w:sz w:val="16"/>
                <w:szCs w:val="16"/>
                <w:lang w:val="en-US"/>
              </w:rPr>
            </w:pPr>
          </w:p>
        </w:tc>
        <w:tc>
          <w:tcPr>
            <w:tcW w:w="326" w:type="pct"/>
            <w:tcBorders>
              <w:top w:val="nil"/>
              <w:left w:val="nil"/>
              <w:bottom w:val="single" w:sz="4" w:space="0" w:color="auto"/>
              <w:right w:val="single" w:sz="4" w:space="0" w:color="auto"/>
            </w:tcBorders>
            <w:shd w:val="clear" w:color="auto" w:fill="BFBFBF" w:themeFill="background1" w:themeFillShade="BF"/>
            <w:noWrap/>
            <w:vAlign w:val="bottom"/>
            <w:hideMark/>
          </w:tcPr>
          <w:p w14:paraId="7A80B2C0" w14:textId="762E538B" w:rsidR="00EB7DCB" w:rsidRPr="00EB7DCB" w:rsidRDefault="00A57E45"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24.195,3</w:t>
            </w:r>
          </w:p>
        </w:tc>
        <w:tc>
          <w:tcPr>
            <w:tcW w:w="324" w:type="pct"/>
            <w:tcBorders>
              <w:top w:val="nil"/>
              <w:left w:val="nil"/>
              <w:bottom w:val="single" w:sz="4" w:space="0" w:color="auto"/>
              <w:right w:val="single" w:sz="4" w:space="0" w:color="auto"/>
            </w:tcBorders>
            <w:shd w:val="clear" w:color="auto" w:fill="BFBFBF" w:themeFill="background1" w:themeFillShade="BF"/>
            <w:noWrap/>
            <w:vAlign w:val="bottom"/>
            <w:hideMark/>
          </w:tcPr>
          <w:p w14:paraId="36565EDF" w14:textId="66BE555C" w:rsidR="00EB7DCB" w:rsidRPr="00EB7DCB" w:rsidRDefault="004C0E34"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4.468,5</w:t>
            </w:r>
          </w:p>
        </w:tc>
        <w:tc>
          <w:tcPr>
            <w:tcW w:w="285" w:type="pct"/>
            <w:tcBorders>
              <w:top w:val="nil"/>
              <w:left w:val="nil"/>
              <w:bottom w:val="single" w:sz="4" w:space="0" w:color="auto"/>
              <w:right w:val="single" w:sz="4" w:space="0" w:color="auto"/>
            </w:tcBorders>
            <w:shd w:val="clear" w:color="auto" w:fill="BFBFBF" w:themeFill="background1" w:themeFillShade="BF"/>
            <w:noWrap/>
            <w:vAlign w:val="bottom"/>
            <w:hideMark/>
          </w:tcPr>
          <w:p w14:paraId="2A8252E0" w14:textId="29A1D1FF" w:rsidR="00EB7DCB" w:rsidRPr="00EB7DCB" w:rsidRDefault="004C0E34"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17.778,8</w:t>
            </w:r>
          </w:p>
        </w:tc>
        <w:tc>
          <w:tcPr>
            <w:tcW w:w="285" w:type="pct"/>
            <w:tcBorders>
              <w:top w:val="nil"/>
              <w:left w:val="nil"/>
              <w:bottom w:val="single" w:sz="4" w:space="0" w:color="auto"/>
              <w:right w:val="single" w:sz="4" w:space="0" w:color="auto"/>
            </w:tcBorders>
            <w:shd w:val="clear" w:color="auto" w:fill="BFBFBF" w:themeFill="background1" w:themeFillShade="BF"/>
            <w:noWrap/>
            <w:vAlign w:val="bottom"/>
            <w:hideMark/>
          </w:tcPr>
          <w:p w14:paraId="64B22840" w14:textId="56C90A0E" w:rsidR="00EB7DCB" w:rsidRPr="00EB7DCB" w:rsidRDefault="004C0E34" w:rsidP="00BC4D3C">
            <w:pPr>
              <w:spacing w:before="100" w:beforeAutospacing="1" w:after="100" w:afterAutospacing="1"/>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45.201,1</w:t>
            </w:r>
          </w:p>
        </w:tc>
      </w:tr>
    </w:tbl>
    <w:p w14:paraId="52F53F61" w14:textId="77777777" w:rsidR="00EB7DCB" w:rsidRDefault="00EB7DCB" w:rsidP="006E1E1F">
      <w:pPr>
        <w:ind w:firstLine="426"/>
        <w:rPr>
          <w:rFonts w:ascii="Times New Roman" w:hAnsi="Times New Roman"/>
          <w:sz w:val="20"/>
          <w:szCs w:val="20"/>
          <w:lang w:val="sr-Cyrl-RS"/>
        </w:rPr>
      </w:pPr>
    </w:p>
    <w:p w14:paraId="3AFC59F3" w14:textId="77777777" w:rsidR="00EB7DCB" w:rsidRDefault="00EB7DCB" w:rsidP="006E1E1F">
      <w:pPr>
        <w:ind w:firstLine="426"/>
        <w:rPr>
          <w:rFonts w:ascii="Times New Roman" w:hAnsi="Times New Roman"/>
          <w:sz w:val="20"/>
          <w:szCs w:val="20"/>
          <w:lang w:val="sr-Latn-RS"/>
        </w:rPr>
      </w:pPr>
    </w:p>
    <w:tbl>
      <w:tblPr>
        <w:tblW w:w="14504" w:type="dxa"/>
        <w:tblLook w:val="0000" w:firstRow="0" w:lastRow="0" w:firstColumn="0" w:lastColumn="0" w:noHBand="0" w:noVBand="0"/>
      </w:tblPr>
      <w:tblGrid>
        <w:gridCol w:w="14282"/>
        <w:gridCol w:w="222"/>
      </w:tblGrid>
      <w:tr w:rsidR="006E1E1F" w:rsidRPr="006E1E1F" w14:paraId="7B6A4DCE" w14:textId="77777777" w:rsidTr="002A4FEB">
        <w:tc>
          <w:tcPr>
            <w:tcW w:w="14282" w:type="dxa"/>
          </w:tcPr>
          <w:p w14:paraId="47AE3A38" w14:textId="07E9C5DB" w:rsidR="006E1E1F" w:rsidRPr="00624855" w:rsidRDefault="006E1E1F" w:rsidP="006E1E1F">
            <w:pPr>
              <w:ind w:left="720" w:hanging="720"/>
              <w:rPr>
                <w:rFonts w:ascii="Times New Roman" w:eastAsia="Times New Roman" w:hAnsi="Times New Roman"/>
                <w:b/>
                <w:sz w:val="18"/>
                <w:szCs w:val="18"/>
                <w:lang w:val="sr-Cyrl-RS"/>
              </w:rPr>
            </w:pPr>
            <w:r w:rsidRPr="00624855">
              <w:rPr>
                <w:rFonts w:ascii="Times New Roman" w:eastAsia="Times New Roman" w:hAnsi="Times New Roman"/>
                <w:b/>
                <w:sz w:val="18"/>
                <w:szCs w:val="18"/>
                <w:lang w:val="sr-Cyrl-RS"/>
              </w:rPr>
              <w:t>Графикон бр.</w:t>
            </w:r>
            <w:r w:rsidR="00770855" w:rsidRPr="00AA2073">
              <w:rPr>
                <w:rFonts w:ascii="Times New Roman" w:eastAsia="Times New Roman" w:hAnsi="Times New Roman"/>
                <w:b/>
                <w:sz w:val="18"/>
                <w:szCs w:val="18"/>
                <w:lang w:val="sr-Latn-RS"/>
              </w:rPr>
              <w:t>2</w:t>
            </w:r>
            <w:r w:rsidRPr="00624855">
              <w:rPr>
                <w:rFonts w:ascii="Times New Roman" w:eastAsia="Times New Roman" w:hAnsi="Times New Roman"/>
                <w:b/>
                <w:sz w:val="18"/>
                <w:szCs w:val="18"/>
                <w:lang w:val="sr-Cyrl-RS"/>
              </w:rPr>
              <w:t xml:space="preserve"> </w:t>
            </w:r>
          </w:p>
          <w:p w14:paraId="4A65CCAC" w14:textId="7F6B12F7" w:rsidR="006E1E1F" w:rsidRPr="00AA2073" w:rsidRDefault="006E1E1F" w:rsidP="00997042">
            <w:pPr>
              <w:ind w:left="720" w:hanging="720"/>
              <w:rPr>
                <w:rFonts w:ascii="Times New Roman" w:eastAsia="Times New Roman" w:hAnsi="Times New Roman"/>
                <w:color w:val="000000"/>
                <w:sz w:val="20"/>
                <w:szCs w:val="20"/>
                <w:lang w:val="sr-Latn-RS"/>
              </w:rPr>
            </w:pPr>
            <w:r w:rsidRPr="006E1E1F">
              <w:rPr>
                <w:rFonts w:ascii="Times New Roman" w:eastAsia="Times New Roman" w:hAnsi="Times New Roman"/>
                <w:color w:val="000000"/>
                <w:sz w:val="20"/>
                <w:szCs w:val="20"/>
                <w:lang w:val="sr-Cyrl-RS"/>
              </w:rPr>
              <w:t>Газдински тип - 31</w:t>
            </w:r>
            <w:r w:rsidR="00F14120">
              <w:rPr>
                <w:rFonts w:ascii="Times New Roman" w:eastAsia="Times New Roman" w:hAnsi="Times New Roman"/>
                <w:color w:val="000000"/>
                <w:sz w:val="20"/>
                <w:szCs w:val="20"/>
                <w:lang w:val="sr-Cyrl-RS"/>
              </w:rPr>
              <w:t>211</w:t>
            </w:r>
            <w:r w:rsidRPr="006E1E1F">
              <w:rPr>
                <w:rFonts w:ascii="Times New Roman" w:eastAsia="Times New Roman" w:hAnsi="Times New Roman"/>
                <w:color w:val="000000"/>
                <w:sz w:val="20"/>
                <w:szCs w:val="20"/>
                <w:lang w:val="sr-Cyrl-RS"/>
              </w:rPr>
              <w:t xml:space="preserve">. Високе мешовите шуме </w:t>
            </w:r>
            <w:r w:rsidR="00F14120">
              <w:rPr>
                <w:rFonts w:ascii="Times New Roman" w:eastAsia="Times New Roman" w:hAnsi="Times New Roman"/>
                <w:color w:val="000000"/>
                <w:sz w:val="20"/>
                <w:szCs w:val="20"/>
                <w:lang w:val="sr-Cyrl-RS"/>
              </w:rPr>
              <w:t>борова-Високе шуме четинара и лишћара</w:t>
            </w:r>
            <w:r w:rsidRPr="006E1E1F">
              <w:rPr>
                <w:rFonts w:ascii="Times New Roman" w:eastAsia="Times New Roman" w:hAnsi="Times New Roman"/>
                <w:color w:val="000000"/>
                <w:sz w:val="20"/>
                <w:szCs w:val="20"/>
                <w:lang w:val="sr-Cyrl-RS"/>
              </w:rPr>
              <w:t>, А</w:t>
            </w:r>
            <w:r w:rsidRPr="00AA2073">
              <w:rPr>
                <w:rFonts w:ascii="Times New Roman" w:eastAsia="Times New Roman" w:hAnsi="Times New Roman"/>
                <w:color w:val="000000"/>
                <w:sz w:val="20"/>
                <w:szCs w:val="20"/>
                <w:lang w:val="sr-Latn-RS"/>
              </w:rPr>
              <w:t>n</w:t>
            </w:r>
            <w:r w:rsidRPr="006E1E1F">
              <w:rPr>
                <w:rFonts w:ascii="Times New Roman" w:eastAsia="Times New Roman" w:hAnsi="Times New Roman"/>
                <w:color w:val="000000"/>
                <w:sz w:val="20"/>
                <w:szCs w:val="20"/>
                <w:lang w:val="sr-Cyrl-RS"/>
              </w:rPr>
              <w:t>=75,75</w:t>
            </w:r>
            <w:r w:rsidRPr="00AA2073">
              <w:rPr>
                <w:rFonts w:ascii="Times New Roman" w:eastAsia="Times New Roman" w:hAnsi="Times New Roman"/>
                <w:color w:val="000000"/>
                <w:sz w:val="20"/>
                <w:szCs w:val="20"/>
                <w:lang w:val="sr-Latn-RS"/>
              </w:rPr>
              <w:t>ha</w:t>
            </w:r>
          </w:p>
        </w:tc>
        <w:tc>
          <w:tcPr>
            <w:tcW w:w="222" w:type="dxa"/>
          </w:tcPr>
          <w:p w14:paraId="3E69C9AA" w14:textId="77777777" w:rsidR="006E1E1F" w:rsidRPr="006E1E1F" w:rsidRDefault="006E1E1F" w:rsidP="006E1E1F">
            <w:pPr>
              <w:spacing w:after="120"/>
              <w:ind w:left="720" w:hanging="720"/>
              <w:rPr>
                <w:rFonts w:ascii="Times New Roman" w:eastAsia="Times New Roman" w:hAnsi="Times New Roman"/>
                <w:sz w:val="20"/>
                <w:szCs w:val="20"/>
                <w:lang w:val="sr-Cyrl-RS"/>
              </w:rPr>
            </w:pPr>
          </w:p>
        </w:tc>
      </w:tr>
      <w:tr w:rsidR="006E1E1F" w:rsidRPr="006E1E1F" w14:paraId="0F58B420" w14:textId="77777777" w:rsidTr="002A4FEB">
        <w:tc>
          <w:tcPr>
            <w:tcW w:w="14282" w:type="dxa"/>
          </w:tcPr>
          <w:tbl>
            <w:tblPr>
              <w:tblW w:w="0" w:type="auto"/>
              <w:tblLook w:val="0000" w:firstRow="0" w:lastRow="0" w:firstColumn="0" w:lastColumn="0" w:noHBand="0" w:noVBand="0"/>
            </w:tblPr>
            <w:tblGrid>
              <w:gridCol w:w="6936"/>
            </w:tblGrid>
            <w:tr w:rsidR="006E1E1F" w:rsidRPr="006E1E1F" w14:paraId="4F4881BF" w14:textId="77777777" w:rsidTr="006E1E1F">
              <w:tc>
                <w:tcPr>
                  <w:tcW w:w="6651" w:type="dxa"/>
                </w:tcPr>
                <w:p w14:paraId="3837C9E1" w14:textId="2108848B" w:rsidR="006E1E1F" w:rsidRPr="006E1E1F" w:rsidRDefault="006E1E1F" w:rsidP="006E1E1F">
                  <w:pPr>
                    <w:ind w:left="720" w:hanging="720"/>
                    <w:rPr>
                      <w:rFonts w:ascii="Times New Roman" w:eastAsia="Times New Roman" w:hAnsi="Times New Roman"/>
                      <w:sz w:val="20"/>
                      <w:szCs w:val="20"/>
                      <w:lang w:val="en-US"/>
                    </w:rPr>
                  </w:pPr>
                  <w:r>
                    <w:rPr>
                      <w:rFonts w:ascii="Times New Roman" w:eastAsia="Times New Roman" w:hAnsi="Times New Roman"/>
                      <w:noProof/>
                      <w:sz w:val="20"/>
                      <w:szCs w:val="20"/>
                      <w:lang w:val="en-US"/>
                    </w:rPr>
                    <mc:AlternateContent>
                      <mc:Choice Requires="wps">
                        <w:drawing>
                          <wp:anchor distT="0" distB="0" distL="114300" distR="114300" simplePos="0" relativeHeight="251652096" behindDoc="0" locked="0" layoutInCell="1" allowOverlap="1" wp14:anchorId="6BC0ED2D" wp14:editId="2FDA61D0">
                            <wp:simplePos x="0" y="0"/>
                            <wp:positionH relativeFrom="column">
                              <wp:posOffset>3288030</wp:posOffset>
                            </wp:positionH>
                            <wp:positionV relativeFrom="paragraph">
                              <wp:posOffset>513080</wp:posOffset>
                            </wp:positionV>
                            <wp:extent cx="923925" cy="457200"/>
                            <wp:effectExtent l="0" t="0" r="952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457200"/>
                                    </a:xfrm>
                                    <a:prstGeom prst="rect">
                                      <a:avLst/>
                                    </a:prstGeom>
                                    <a:solidFill>
                                      <a:srgbClr val="FFFFFF"/>
                                    </a:solidFill>
                                    <a:ln>
                                      <a:noFill/>
                                    </a:ln>
                                  </wps:spPr>
                                  <wps:txbx>
                                    <w:txbxContent>
                                      <w:p w14:paraId="6357BFB9" w14:textId="77777777" w:rsidR="006E1E1F" w:rsidRPr="00E77987" w:rsidRDefault="006E1E1F" w:rsidP="006E1E1F">
                                        <w:pPr>
                                          <w:pStyle w:val="FootnoteText"/>
                                          <w:jc w:val="center"/>
                                          <w:rPr>
                                            <w:rFonts w:ascii="Arial" w:hAnsi="Arial" w:cs="Arial"/>
                                            <w:b/>
                                            <w:bCs/>
                                            <w:sz w:val="14"/>
                                          </w:rPr>
                                        </w:pPr>
                                        <w:r>
                                          <w:rPr>
                                            <w:rFonts w:ascii="Arial" w:hAnsi="Arial" w:cs="Arial"/>
                                            <w:b/>
                                            <w:bCs/>
                                            <w:sz w:val="14"/>
                                          </w:rPr>
                                          <w:t>An =75,75ha</w:t>
                                        </w:r>
                                      </w:p>
                                    </w:txbxContent>
                                  </wps:txbx>
                                  <wps:bodyPr rot="0" vert="horz" wrap="square" lIns="108000" tIns="108000" rIns="252000" bIns="180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C0ED2D" id="_x0000_t202" coordsize="21600,21600" o:spt="202" path="m,l,21600r21600,l21600,xe">
                            <v:stroke joinstyle="miter"/>
                            <v:path gradientshapeok="t" o:connecttype="rect"/>
                          </v:shapetype>
                          <v:shape id="Text Box 2" o:spid="_x0000_s1027" type="#_x0000_t202" style="position:absolute;left:0;text-align:left;margin-left:258.9pt;margin-top:40.4pt;width:72.75pt;height: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" stroked="f">
                            <v:textbox inset="3mm,3mm,7mm,5mm">
                              <w:txbxContent>
                                <w:p w14:paraId="6357BFB9" w14:textId="77777777" w:rsidR="006E1E1F" w:rsidRPr="00E77987" w:rsidRDefault="006E1E1F" w:rsidP="006E1E1F">
                                  <w:pPr>
                                    <w:pStyle w:val="FootnoteText"/>
                                    <w:jc w:val="center"/>
                                    <w:rPr>
                                      <w:rFonts w:ascii="Arial" w:hAnsi="Arial" w:cs="Arial"/>
                                      <w:b/>
                                      <w:bCs/>
                                      <w:sz w:val="14"/>
                                    </w:rPr>
                                  </w:pPr>
                                  <w:r>
                                    <w:rPr>
                                      <w:rFonts w:ascii="Arial" w:hAnsi="Arial" w:cs="Arial"/>
                                      <w:b/>
                                      <w:bCs/>
                                      <w:sz w:val="14"/>
                                    </w:rPr>
                                    <w:t>An =75,75ha</w:t>
                                  </w:r>
                                </w:p>
                              </w:txbxContent>
                            </v:textbox>
                          </v:shape>
                        </w:pict>
                      </mc:Fallback>
                    </mc:AlternateContent>
                  </w:r>
                  <w:r w:rsidRPr="006E1E1F">
                    <w:rPr>
                      <w:rFonts w:ascii="Times New Roman" w:eastAsia="Times New Roman" w:hAnsi="Times New Roman"/>
                      <w:noProof/>
                      <w:sz w:val="20"/>
                      <w:szCs w:val="20"/>
                      <w:lang w:val="en-US"/>
                    </w:rPr>
                    <w:drawing>
                      <wp:inline distT="0" distB="0" distL="0" distR="0" wp14:anchorId="5902E8F2" wp14:editId="5DF12B69">
                        <wp:extent cx="4267200" cy="2762250"/>
                        <wp:effectExtent l="0" t="0" r="0" b="0"/>
                        <wp:docPr id="1" name="Objec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bl>
          <w:p w14:paraId="2BA66164" w14:textId="77777777" w:rsidR="006E1E1F" w:rsidRPr="006E1E1F" w:rsidRDefault="006E1E1F" w:rsidP="006E1E1F">
            <w:pPr>
              <w:ind w:left="720" w:hanging="720"/>
              <w:rPr>
                <w:rFonts w:ascii="Times New Roman" w:eastAsia="Times New Roman" w:hAnsi="Times New Roman"/>
                <w:sz w:val="20"/>
                <w:szCs w:val="20"/>
                <w:lang w:val="en-US"/>
              </w:rPr>
            </w:pPr>
          </w:p>
        </w:tc>
        <w:tc>
          <w:tcPr>
            <w:tcW w:w="222" w:type="dxa"/>
          </w:tcPr>
          <w:p w14:paraId="28F30D79" w14:textId="77777777" w:rsidR="006E1E1F" w:rsidRPr="006E1E1F" w:rsidRDefault="006E1E1F" w:rsidP="006E1E1F">
            <w:pPr>
              <w:ind w:left="720" w:hanging="720"/>
              <w:rPr>
                <w:rFonts w:ascii="Times New Roman" w:eastAsia="Times New Roman" w:hAnsi="Times New Roman"/>
                <w:sz w:val="20"/>
                <w:szCs w:val="20"/>
                <w:lang w:val="en-US"/>
              </w:rPr>
            </w:pPr>
          </w:p>
        </w:tc>
      </w:tr>
      <w:tr w:rsidR="006E1E1F" w:rsidRPr="00CC0D23" w14:paraId="4F89C77E" w14:textId="77777777" w:rsidTr="002A4FEB">
        <w:tc>
          <w:tcPr>
            <w:tcW w:w="14282" w:type="dxa"/>
          </w:tcPr>
          <w:p w14:paraId="5F191668" w14:textId="078C0A41" w:rsidR="006E1E1F" w:rsidRPr="00175780" w:rsidRDefault="00175780" w:rsidP="00175780">
            <w:pPr>
              <w:rPr>
                <w:rFonts w:ascii="Times New Roman" w:hAnsi="Times New Roman"/>
                <w:sz w:val="20"/>
                <w:szCs w:val="20"/>
                <w:lang w:val="sr-Latn-RS"/>
              </w:rPr>
            </w:pPr>
            <w:r w:rsidRPr="00175780">
              <w:rPr>
                <w:rFonts w:ascii="Times New Roman" w:hAnsi="Times New Roman"/>
                <w:sz w:val="20"/>
                <w:szCs w:val="20"/>
              </w:rPr>
              <w:t xml:space="preserve">Што се тиче </w:t>
            </w:r>
            <w:r>
              <w:rPr>
                <w:rFonts w:ascii="Times New Roman" w:hAnsi="Times New Roman"/>
                <w:sz w:val="20"/>
                <w:szCs w:val="20"/>
                <w:lang w:val="sr-Cyrl-RS"/>
              </w:rPr>
              <w:t xml:space="preserve">односа стварног и нормалног размера добних разреда за високе мешовите шуме </w:t>
            </w:r>
            <w:r w:rsidR="00F14120">
              <w:rPr>
                <w:rFonts w:ascii="Times New Roman" w:hAnsi="Times New Roman"/>
                <w:sz w:val="20"/>
                <w:szCs w:val="20"/>
                <w:lang w:val="sr-Cyrl-RS"/>
              </w:rPr>
              <w:t>борова-високе шуме четинара и лишћара</w:t>
            </w:r>
            <w:r>
              <w:rPr>
                <w:rFonts w:ascii="Times New Roman" w:hAnsi="Times New Roman"/>
                <w:sz w:val="20"/>
                <w:szCs w:val="20"/>
                <w:lang w:val="sr-Cyrl-RS"/>
              </w:rPr>
              <w:t xml:space="preserve"> за газдинску јединицу евидентно је велико учешће младих и средњедобних састојина. Највећа површина је у </w:t>
            </w:r>
            <w:r>
              <w:rPr>
                <w:rFonts w:ascii="Times New Roman" w:hAnsi="Times New Roman"/>
                <w:sz w:val="20"/>
                <w:szCs w:val="20"/>
                <w:lang w:val="sr-Latn-RS"/>
              </w:rPr>
              <w:t>V</w:t>
            </w:r>
            <w:r>
              <w:rPr>
                <w:rFonts w:ascii="Times New Roman" w:hAnsi="Times New Roman"/>
                <w:sz w:val="20"/>
                <w:szCs w:val="20"/>
                <w:lang w:val="sr-Cyrl-RS"/>
              </w:rPr>
              <w:t xml:space="preserve"> добном разреду, вишак површина јавља се у </w:t>
            </w:r>
            <w:r>
              <w:rPr>
                <w:rFonts w:ascii="Times New Roman" w:hAnsi="Times New Roman"/>
                <w:sz w:val="20"/>
                <w:szCs w:val="20"/>
                <w:lang w:val="sr-Latn-RS"/>
              </w:rPr>
              <w:t>IV</w:t>
            </w:r>
            <w:r>
              <w:rPr>
                <w:rFonts w:ascii="Times New Roman" w:hAnsi="Times New Roman"/>
                <w:sz w:val="20"/>
                <w:szCs w:val="20"/>
                <w:lang w:val="sr-Cyrl-RS"/>
              </w:rPr>
              <w:t xml:space="preserve"> добном разреду, док се мањак површина јавља у </w:t>
            </w:r>
            <w:r>
              <w:rPr>
                <w:rFonts w:ascii="Times New Roman" w:hAnsi="Times New Roman"/>
                <w:sz w:val="20"/>
                <w:szCs w:val="20"/>
                <w:lang w:val="sr-Latn-RS"/>
              </w:rPr>
              <w:t>I</w:t>
            </w:r>
            <w:r>
              <w:rPr>
                <w:rFonts w:ascii="Times New Roman" w:hAnsi="Times New Roman"/>
                <w:sz w:val="20"/>
                <w:szCs w:val="20"/>
                <w:lang w:val="sr-Cyrl-RS"/>
              </w:rPr>
              <w:t>,</w:t>
            </w:r>
            <w:r>
              <w:rPr>
                <w:rFonts w:ascii="Times New Roman" w:hAnsi="Times New Roman"/>
                <w:sz w:val="20"/>
                <w:szCs w:val="20"/>
                <w:lang w:val="sr-Latn-RS"/>
              </w:rPr>
              <w:t>II</w:t>
            </w:r>
            <w:r>
              <w:rPr>
                <w:rFonts w:ascii="Times New Roman" w:hAnsi="Times New Roman"/>
                <w:sz w:val="20"/>
                <w:szCs w:val="20"/>
                <w:lang w:val="sr-Cyrl-RS"/>
              </w:rPr>
              <w:t>,</w:t>
            </w:r>
            <w:r>
              <w:rPr>
                <w:rFonts w:ascii="Times New Roman" w:hAnsi="Times New Roman"/>
                <w:sz w:val="20"/>
                <w:szCs w:val="20"/>
                <w:lang w:val="sr-Latn-RS"/>
              </w:rPr>
              <w:t>III</w:t>
            </w:r>
            <w:r>
              <w:rPr>
                <w:rFonts w:ascii="Times New Roman" w:hAnsi="Times New Roman"/>
                <w:sz w:val="20"/>
                <w:szCs w:val="20"/>
                <w:lang w:val="sr-Cyrl-RS"/>
              </w:rPr>
              <w:t>,</w:t>
            </w:r>
            <w:r>
              <w:rPr>
                <w:rFonts w:ascii="Times New Roman" w:hAnsi="Times New Roman"/>
                <w:sz w:val="20"/>
                <w:szCs w:val="20"/>
                <w:lang w:val="sr-Latn-RS"/>
              </w:rPr>
              <w:t>IV</w:t>
            </w:r>
            <w:r>
              <w:rPr>
                <w:rFonts w:ascii="Times New Roman" w:hAnsi="Times New Roman"/>
                <w:sz w:val="20"/>
                <w:szCs w:val="20"/>
                <w:lang w:val="sr-Cyrl-RS"/>
              </w:rPr>
              <w:t xml:space="preserve"> и </w:t>
            </w:r>
            <w:r>
              <w:rPr>
                <w:rFonts w:ascii="Times New Roman" w:hAnsi="Times New Roman"/>
                <w:sz w:val="20"/>
                <w:szCs w:val="20"/>
                <w:lang w:val="sr-Latn-RS"/>
              </w:rPr>
              <w:t>VII</w:t>
            </w:r>
            <w:r>
              <w:rPr>
                <w:rFonts w:ascii="Times New Roman" w:hAnsi="Times New Roman"/>
                <w:sz w:val="20"/>
                <w:szCs w:val="20"/>
                <w:lang w:val="sr-Cyrl-RS"/>
              </w:rPr>
              <w:t xml:space="preserve"> добном разреду.</w:t>
            </w:r>
          </w:p>
          <w:p w14:paraId="2EF0E63E" w14:textId="77777777" w:rsidR="00856CFD" w:rsidRPr="00AA2073" w:rsidRDefault="00856CFD" w:rsidP="006E1E1F">
            <w:pPr>
              <w:ind w:left="720" w:hanging="720"/>
              <w:rPr>
                <w:rFonts w:ascii="Times New Roman" w:eastAsia="Times New Roman" w:hAnsi="Times New Roman"/>
                <w:b/>
                <w:sz w:val="18"/>
                <w:szCs w:val="18"/>
                <w:lang w:val="sr-Cyrl-RS"/>
              </w:rPr>
            </w:pPr>
          </w:p>
          <w:p w14:paraId="68413C29" w14:textId="77777777" w:rsidR="0029568A" w:rsidRDefault="0029568A" w:rsidP="006E1E1F">
            <w:pPr>
              <w:ind w:left="720" w:hanging="720"/>
              <w:rPr>
                <w:rFonts w:ascii="Times New Roman" w:eastAsia="Times New Roman" w:hAnsi="Times New Roman"/>
                <w:b/>
                <w:sz w:val="18"/>
                <w:szCs w:val="18"/>
                <w:lang w:val="sr-Cyrl-RS"/>
              </w:rPr>
            </w:pPr>
          </w:p>
          <w:p w14:paraId="0CC5AEC6" w14:textId="77777777" w:rsidR="0029568A" w:rsidRDefault="0029568A" w:rsidP="006E1E1F">
            <w:pPr>
              <w:ind w:left="720" w:hanging="720"/>
              <w:rPr>
                <w:rFonts w:ascii="Times New Roman" w:eastAsia="Times New Roman" w:hAnsi="Times New Roman"/>
                <w:b/>
                <w:sz w:val="18"/>
                <w:szCs w:val="18"/>
                <w:lang w:val="sr-Cyrl-RS"/>
              </w:rPr>
            </w:pPr>
          </w:p>
          <w:p w14:paraId="0C8EBC3E" w14:textId="77777777" w:rsidR="0029568A" w:rsidRDefault="0029568A" w:rsidP="006E1E1F">
            <w:pPr>
              <w:ind w:left="720" w:hanging="720"/>
              <w:rPr>
                <w:rFonts w:ascii="Times New Roman" w:eastAsia="Times New Roman" w:hAnsi="Times New Roman"/>
                <w:b/>
                <w:sz w:val="18"/>
                <w:szCs w:val="18"/>
                <w:lang w:val="sr-Cyrl-RS"/>
              </w:rPr>
            </w:pPr>
          </w:p>
          <w:p w14:paraId="390B779C" w14:textId="77777777" w:rsidR="0029568A" w:rsidRDefault="0029568A" w:rsidP="006E1E1F">
            <w:pPr>
              <w:ind w:left="720" w:hanging="720"/>
              <w:rPr>
                <w:rFonts w:ascii="Times New Roman" w:eastAsia="Times New Roman" w:hAnsi="Times New Roman"/>
                <w:b/>
                <w:sz w:val="18"/>
                <w:szCs w:val="18"/>
                <w:lang w:val="sr-Cyrl-RS"/>
              </w:rPr>
            </w:pPr>
          </w:p>
          <w:p w14:paraId="5FE6A999" w14:textId="77777777" w:rsidR="0029568A" w:rsidRDefault="0029568A" w:rsidP="006E1E1F">
            <w:pPr>
              <w:ind w:left="720" w:hanging="720"/>
              <w:rPr>
                <w:rFonts w:ascii="Times New Roman" w:eastAsia="Times New Roman" w:hAnsi="Times New Roman"/>
                <w:b/>
                <w:sz w:val="18"/>
                <w:szCs w:val="18"/>
                <w:lang w:val="sr-Cyrl-RS"/>
              </w:rPr>
            </w:pPr>
          </w:p>
          <w:p w14:paraId="789F2DB3" w14:textId="77777777" w:rsidR="0029568A" w:rsidRDefault="0029568A" w:rsidP="006E1E1F">
            <w:pPr>
              <w:ind w:left="720" w:hanging="720"/>
              <w:rPr>
                <w:rFonts w:ascii="Times New Roman" w:eastAsia="Times New Roman" w:hAnsi="Times New Roman"/>
                <w:b/>
                <w:sz w:val="18"/>
                <w:szCs w:val="18"/>
                <w:lang w:val="sr-Cyrl-RS"/>
              </w:rPr>
            </w:pPr>
          </w:p>
          <w:p w14:paraId="49B79DD8" w14:textId="2F0547C5" w:rsidR="006E1E1F" w:rsidRPr="00AA2073" w:rsidRDefault="00770855" w:rsidP="006E1E1F">
            <w:pPr>
              <w:ind w:left="720" w:hanging="720"/>
              <w:rPr>
                <w:rFonts w:ascii="Times New Roman" w:eastAsia="Times New Roman" w:hAnsi="Times New Roman"/>
                <w:b/>
                <w:sz w:val="18"/>
                <w:szCs w:val="18"/>
                <w:lang w:val="sr-Cyrl-RS"/>
              </w:rPr>
            </w:pPr>
            <w:r w:rsidRPr="00624855">
              <w:rPr>
                <w:rFonts w:ascii="Times New Roman" w:eastAsia="Times New Roman" w:hAnsi="Times New Roman"/>
                <w:b/>
                <w:sz w:val="18"/>
                <w:szCs w:val="18"/>
                <w:lang w:val="sr-Cyrl-RS"/>
              </w:rPr>
              <w:lastRenderedPageBreak/>
              <w:t>Графикон бр.</w:t>
            </w:r>
            <w:r w:rsidRPr="00AA2073">
              <w:rPr>
                <w:rFonts w:ascii="Times New Roman" w:eastAsia="Times New Roman" w:hAnsi="Times New Roman"/>
                <w:b/>
                <w:sz w:val="18"/>
                <w:szCs w:val="18"/>
                <w:lang w:val="sr-Cyrl-RS"/>
              </w:rPr>
              <w:t>3</w:t>
            </w:r>
          </w:p>
          <w:p w14:paraId="242F3E2A" w14:textId="77777777" w:rsidR="006E1E1F" w:rsidRPr="006E1E1F" w:rsidRDefault="006E1E1F" w:rsidP="006E1E1F">
            <w:pPr>
              <w:ind w:left="720" w:hanging="720"/>
            </w:pPr>
            <w:r w:rsidRPr="006E1E1F">
              <w:rPr>
                <w:rFonts w:ascii="Times New Roman" w:eastAsia="Times New Roman" w:hAnsi="Times New Roman"/>
                <w:sz w:val="20"/>
                <w:szCs w:val="20"/>
                <w:lang w:val="sr-Cyrl-RS"/>
              </w:rPr>
              <w:t>Газдински тип - 21120. Изданачке мешовите шуме букве , Аn=42,47ha</w:t>
            </w:r>
          </w:p>
        </w:tc>
        <w:tc>
          <w:tcPr>
            <w:tcW w:w="222" w:type="dxa"/>
          </w:tcPr>
          <w:p w14:paraId="43708ACE" w14:textId="77777777" w:rsidR="006E1E1F" w:rsidRPr="00CC0D23" w:rsidRDefault="006E1E1F" w:rsidP="006E1E1F"/>
        </w:tc>
      </w:tr>
      <w:tr w:rsidR="006E1E1F" w:rsidRPr="00152A87" w14:paraId="532BF501" w14:textId="77777777" w:rsidTr="002A4FEB">
        <w:tc>
          <w:tcPr>
            <w:tcW w:w="14282" w:type="dxa"/>
          </w:tcPr>
          <w:p w14:paraId="2541F5F0" w14:textId="77777777" w:rsidR="006E1E1F" w:rsidRDefault="006E1E1F"/>
          <w:tbl>
            <w:tblPr>
              <w:tblW w:w="0" w:type="auto"/>
              <w:tblLook w:val="0000" w:firstRow="0" w:lastRow="0" w:firstColumn="0" w:lastColumn="0" w:noHBand="0" w:noVBand="0"/>
            </w:tblPr>
            <w:tblGrid>
              <w:gridCol w:w="6936"/>
            </w:tblGrid>
            <w:tr w:rsidR="006E1E1F" w:rsidRPr="00152A87" w14:paraId="512C13B2" w14:textId="77777777" w:rsidTr="006E1E1F">
              <w:tc>
                <w:tcPr>
                  <w:tcW w:w="6936" w:type="dxa"/>
                </w:tcPr>
                <w:p w14:paraId="462B5561" w14:textId="77777777" w:rsidR="006E1E1F" w:rsidRDefault="006E1E1F" w:rsidP="006E1E1F"/>
                <w:p w14:paraId="73B711A0" w14:textId="77777777" w:rsidR="006E1E1F" w:rsidRPr="00152A87" w:rsidRDefault="006E1E1F" w:rsidP="006E1E1F">
                  <w:r>
                    <w:rPr>
                      <w:noProof/>
                      <w:lang w:val="en-US"/>
                    </w:rPr>
                    <mc:AlternateContent>
                      <mc:Choice Requires="wps">
                        <w:drawing>
                          <wp:anchor distT="0" distB="0" distL="114300" distR="114300" simplePos="0" relativeHeight="251656192" behindDoc="0" locked="0" layoutInCell="1" allowOverlap="1" wp14:anchorId="3FFA7416" wp14:editId="1F5AEE0B">
                            <wp:simplePos x="0" y="0"/>
                            <wp:positionH relativeFrom="column">
                              <wp:posOffset>1358900</wp:posOffset>
                            </wp:positionH>
                            <wp:positionV relativeFrom="paragraph">
                              <wp:posOffset>712470</wp:posOffset>
                            </wp:positionV>
                            <wp:extent cx="1134745" cy="457200"/>
                            <wp:effectExtent l="0" t="0" r="8255"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745" cy="457200"/>
                                    </a:xfrm>
                                    <a:prstGeom prst="rect">
                                      <a:avLst/>
                                    </a:prstGeom>
                                    <a:solidFill>
                                      <a:srgbClr val="FFFFFF"/>
                                    </a:solidFill>
                                    <a:ln>
                                      <a:noFill/>
                                    </a:ln>
                                  </wps:spPr>
                                  <wps:txbx>
                                    <w:txbxContent>
                                      <w:p w14:paraId="06444843" w14:textId="77777777" w:rsidR="006E1E1F" w:rsidRPr="00E77987" w:rsidRDefault="006E1E1F" w:rsidP="006E1E1F">
                                        <w:pPr>
                                          <w:pStyle w:val="FootnoteText"/>
                                          <w:jc w:val="center"/>
                                          <w:rPr>
                                            <w:rFonts w:ascii="Arial" w:hAnsi="Arial" w:cs="Arial"/>
                                            <w:b/>
                                            <w:bCs/>
                                            <w:sz w:val="14"/>
                                          </w:rPr>
                                        </w:pPr>
                                        <w:r>
                                          <w:rPr>
                                            <w:rFonts w:ascii="Arial" w:hAnsi="Arial" w:cs="Arial"/>
                                            <w:b/>
                                            <w:bCs/>
                                            <w:sz w:val="14"/>
                                          </w:rPr>
                                          <w:t>An =42</w:t>
                                        </w:r>
                                        <w:r>
                                          <w:rPr>
                                            <w:rFonts w:ascii="Arial" w:hAnsi="Arial" w:cs="Arial"/>
                                            <w:b/>
                                            <w:bCs/>
                                            <w:sz w:val="14"/>
                                            <w:lang w:val="sr-Cyrl-CS"/>
                                          </w:rPr>
                                          <w:t>.</w:t>
                                        </w:r>
                                        <w:r>
                                          <w:rPr>
                                            <w:rFonts w:ascii="Arial" w:hAnsi="Arial" w:cs="Arial"/>
                                            <w:b/>
                                            <w:bCs/>
                                            <w:sz w:val="14"/>
                                          </w:rPr>
                                          <w:t>47ha</w:t>
                                        </w:r>
                                      </w:p>
                                    </w:txbxContent>
                                  </wps:txbx>
                                  <wps:bodyPr rot="0" vert="horz" wrap="square" lIns="108000" tIns="108000" rIns="252000" bIns="180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A7416" id="Text Box 3" o:spid="_x0000_s1028" type="#_x0000_t202" style="position:absolute;left:0;text-align:left;margin-left:107pt;margin-top:56.1pt;width:89.35pt;height:3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" stroked="f">
                            <v:textbox inset="3mm,3mm,7mm,5mm">
                              <w:txbxContent>
                                <w:p w14:paraId="06444843" w14:textId="77777777" w:rsidR="006E1E1F" w:rsidRPr="00E77987" w:rsidRDefault="006E1E1F" w:rsidP="006E1E1F">
                                  <w:pPr>
                                    <w:pStyle w:val="FootnoteText"/>
                                    <w:jc w:val="center"/>
                                    <w:rPr>
                                      <w:rFonts w:ascii="Arial" w:hAnsi="Arial" w:cs="Arial"/>
                                      <w:b/>
                                      <w:bCs/>
                                      <w:sz w:val="14"/>
                                    </w:rPr>
                                  </w:pPr>
                                  <w:r>
                                    <w:rPr>
                                      <w:rFonts w:ascii="Arial" w:hAnsi="Arial" w:cs="Arial"/>
                                      <w:b/>
                                      <w:bCs/>
                                      <w:sz w:val="14"/>
                                    </w:rPr>
                                    <w:t>An =42</w:t>
                                  </w:r>
                                  <w:r>
                                    <w:rPr>
                                      <w:rFonts w:ascii="Arial" w:hAnsi="Arial" w:cs="Arial"/>
                                      <w:b/>
                                      <w:bCs/>
                                      <w:sz w:val="14"/>
                                      <w:lang w:val="sr-Cyrl-CS"/>
                                    </w:rPr>
                                    <w:t>.</w:t>
                                  </w:r>
                                  <w:r>
                                    <w:rPr>
                                      <w:rFonts w:ascii="Arial" w:hAnsi="Arial" w:cs="Arial"/>
                                      <w:b/>
                                      <w:bCs/>
                                      <w:sz w:val="14"/>
                                    </w:rPr>
                                    <w:t>47ha</w:t>
                                  </w:r>
                                </w:p>
                              </w:txbxContent>
                            </v:textbox>
                          </v:shape>
                        </w:pict>
                      </mc:Fallback>
                    </mc:AlternateContent>
                  </w:r>
                  <w:r>
                    <w:rPr>
                      <w:noProof/>
                      <w:lang w:val="en-US"/>
                    </w:rPr>
                    <w:drawing>
                      <wp:inline distT="0" distB="0" distL="0" distR="0" wp14:anchorId="58631BCD" wp14:editId="0AC285D5">
                        <wp:extent cx="4267200" cy="2762250"/>
                        <wp:effectExtent l="0" t="0" r="0" b="0"/>
                        <wp:docPr id="15" name="Object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bl>
          <w:p w14:paraId="22FC7526" w14:textId="77777777" w:rsidR="006E1E1F" w:rsidRPr="00152A87" w:rsidRDefault="006E1E1F" w:rsidP="006E1E1F"/>
        </w:tc>
        <w:tc>
          <w:tcPr>
            <w:tcW w:w="222" w:type="dxa"/>
          </w:tcPr>
          <w:p w14:paraId="4A26F258" w14:textId="77777777" w:rsidR="006E1E1F" w:rsidRPr="00152A87" w:rsidRDefault="006E1E1F" w:rsidP="006E1E1F"/>
        </w:tc>
      </w:tr>
      <w:tr w:rsidR="004D2097" w:rsidRPr="00CC0D23" w14:paraId="4288394C" w14:textId="77777777" w:rsidTr="004D2097">
        <w:tc>
          <w:tcPr>
            <w:tcW w:w="14282" w:type="dxa"/>
          </w:tcPr>
          <w:p w14:paraId="3ABBDDC6" w14:textId="208C7B8A" w:rsidR="004D2097" w:rsidRDefault="004D2097" w:rsidP="004D2097">
            <w:pPr>
              <w:rPr>
                <w:rFonts w:ascii="Times New Roman" w:hAnsi="Times New Roman"/>
                <w:sz w:val="20"/>
                <w:szCs w:val="20"/>
                <w:lang w:val="sr-Cyrl-RS"/>
              </w:rPr>
            </w:pPr>
            <w:r w:rsidRPr="005E5FC5">
              <w:rPr>
                <w:rFonts w:ascii="Times New Roman" w:hAnsi="Times New Roman"/>
                <w:sz w:val="20"/>
                <w:szCs w:val="20"/>
                <w:lang w:val="sr-Cyrl-RS"/>
              </w:rPr>
              <w:t xml:space="preserve">Што се тиче односа стварног и нормалног размера добних разреда за изданачке мешовите шуме шуме букве за газдинску јединицу евидентно је велико учешће дозревајуће и зреле састојине у </w:t>
            </w:r>
            <w:r w:rsidRPr="005E5FC5">
              <w:rPr>
                <w:rFonts w:ascii="Times New Roman" w:hAnsi="Times New Roman"/>
                <w:sz w:val="20"/>
                <w:szCs w:val="20"/>
                <w:lang w:val="sr-Latn-RS"/>
              </w:rPr>
              <w:t>VII</w:t>
            </w:r>
            <w:r w:rsidRPr="005E5FC5">
              <w:rPr>
                <w:rFonts w:ascii="Times New Roman" w:hAnsi="Times New Roman"/>
                <w:sz w:val="20"/>
                <w:szCs w:val="20"/>
                <w:lang w:val="sr-Cyrl-RS"/>
              </w:rPr>
              <w:t xml:space="preserve"> и </w:t>
            </w:r>
            <w:r w:rsidRPr="005E5FC5">
              <w:rPr>
                <w:rFonts w:ascii="Times New Roman" w:hAnsi="Times New Roman"/>
                <w:sz w:val="20"/>
                <w:szCs w:val="20"/>
                <w:lang w:val="sr-Latn-RS"/>
              </w:rPr>
              <w:t>VIII</w:t>
            </w:r>
            <w:r w:rsidRPr="005E5FC5">
              <w:rPr>
                <w:rFonts w:ascii="Times New Roman" w:hAnsi="Times New Roman"/>
                <w:sz w:val="20"/>
                <w:szCs w:val="20"/>
                <w:lang w:val="sr-Cyrl-RS"/>
              </w:rPr>
              <w:t xml:space="preserve"> добном разреду. Овакав однос добних разреда указује да треба приступити квалитетним мерама прореда припремити за обнављање у следећем периоду, како је предвиђено плановима. </w:t>
            </w:r>
          </w:p>
          <w:p w14:paraId="5EA14886" w14:textId="77777777" w:rsidR="00624855" w:rsidRDefault="00624855" w:rsidP="004D2097">
            <w:pPr>
              <w:rPr>
                <w:rFonts w:ascii="Times New Roman" w:hAnsi="Times New Roman"/>
                <w:b/>
                <w:bCs/>
                <w:sz w:val="18"/>
                <w:szCs w:val="18"/>
              </w:rPr>
            </w:pPr>
          </w:p>
          <w:p w14:paraId="0C559A64" w14:textId="5AED59F7" w:rsidR="004D2097" w:rsidRPr="00624855" w:rsidRDefault="004D2097" w:rsidP="004D2097">
            <w:pPr>
              <w:rPr>
                <w:rFonts w:ascii="Times New Roman" w:hAnsi="Times New Roman"/>
                <w:b/>
                <w:bCs/>
                <w:sz w:val="18"/>
                <w:szCs w:val="18"/>
              </w:rPr>
            </w:pPr>
            <w:r w:rsidRPr="00624855">
              <w:rPr>
                <w:rFonts w:ascii="Times New Roman" w:hAnsi="Times New Roman"/>
                <w:b/>
                <w:bCs/>
                <w:sz w:val="18"/>
                <w:szCs w:val="18"/>
              </w:rPr>
              <w:t>Графикон бр.4</w:t>
            </w:r>
          </w:p>
          <w:p w14:paraId="4B109451" w14:textId="0003FAD9" w:rsidR="004D2097" w:rsidRPr="005E5FC5" w:rsidRDefault="004D2097" w:rsidP="004D2097">
            <w:pPr>
              <w:rPr>
                <w:rFonts w:ascii="Times New Roman" w:hAnsi="Times New Roman"/>
                <w:sz w:val="20"/>
                <w:szCs w:val="20"/>
              </w:rPr>
            </w:pPr>
            <w:r w:rsidRPr="005E5FC5">
              <w:rPr>
                <w:rFonts w:ascii="Times New Roman" w:hAnsi="Times New Roman"/>
                <w:sz w:val="20"/>
                <w:szCs w:val="20"/>
              </w:rPr>
              <w:t xml:space="preserve">Газдински тип - </w:t>
            </w:r>
            <w:r w:rsidR="00F14120">
              <w:rPr>
                <w:rFonts w:ascii="Times New Roman" w:hAnsi="Times New Roman"/>
                <w:sz w:val="20"/>
                <w:szCs w:val="20"/>
                <w:lang w:val="sr-Cyrl-RS"/>
              </w:rPr>
              <w:t>21110</w:t>
            </w:r>
            <w:r w:rsidRPr="005E5FC5">
              <w:rPr>
                <w:rFonts w:ascii="Times New Roman" w:hAnsi="Times New Roman"/>
                <w:sz w:val="20"/>
                <w:szCs w:val="20"/>
              </w:rPr>
              <w:t>. Високе мешовите шуме б</w:t>
            </w:r>
            <w:r w:rsidR="00F14120">
              <w:rPr>
                <w:rFonts w:ascii="Times New Roman" w:hAnsi="Times New Roman"/>
                <w:sz w:val="20"/>
                <w:szCs w:val="20"/>
                <w:lang w:val="sr-Cyrl-RS"/>
              </w:rPr>
              <w:t>укве</w:t>
            </w:r>
            <w:r w:rsidRPr="005E5FC5">
              <w:rPr>
                <w:rFonts w:ascii="Times New Roman" w:hAnsi="Times New Roman"/>
                <w:sz w:val="20"/>
                <w:szCs w:val="20"/>
              </w:rPr>
              <w:t xml:space="preserve"> , Аn=20,65ha</w:t>
            </w:r>
          </w:p>
        </w:tc>
        <w:tc>
          <w:tcPr>
            <w:tcW w:w="222" w:type="dxa"/>
          </w:tcPr>
          <w:p w14:paraId="5616C4C9" w14:textId="77777777" w:rsidR="004D2097" w:rsidRPr="00CC0D23" w:rsidRDefault="004D2097" w:rsidP="004D2097"/>
        </w:tc>
      </w:tr>
      <w:tr w:rsidR="004D2097" w:rsidRPr="00152A87" w14:paraId="307CD930" w14:textId="77777777" w:rsidTr="004D2097">
        <w:tc>
          <w:tcPr>
            <w:tcW w:w="14282" w:type="dxa"/>
          </w:tcPr>
          <w:tbl>
            <w:tblPr>
              <w:tblW w:w="0" w:type="auto"/>
              <w:tblLook w:val="0000" w:firstRow="0" w:lastRow="0" w:firstColumn="0" w:lastColumn="0" w:noHBand="0" w:noVBand="0"/>
            </w:tblPr>
            <w:tblGrid>
              <w:gridCol w:w="6936"/>
            </w:tblGrid>
            <w:tr w:rsidR="004D2097" w:rsidRPr="00152A87" w14:paraId="61AADB75" w14:textId="77777777" w:rsidTr="00927BDF">
              <w:tc>
                <w:tcPr>
                  <w:tcW w:w="6651" w:type="dxa"/>
                </w:tcPr>
                <w:p w14:paraId="7F0AF01F" w14:textId="77777777" w:rsidR="004D2097" w:rsidRPr="00152A87" w:rsidRDefault="004D2097" w:rsidP="00927BDF">
                  <w:r>
                    <w:rPr>
                      <w:noProof/>
                      <w:lang w:val="en-US"/>
                    </w:rPr>
                    <mc:AlternateContent>
                      <mc:Choice Requires="wps">
                        <w:drawing>
                          <wp:anchor distT="0" distB="0" distL="114300" distR="114300" simplePos="0" relativeHeight="251658240" behindDoc="0" locked="0" layoutInCell="1" allowOverlap="1" wp14:anchorId="59754E25" wp14:editId="676BCFAA">
                            <wp:simplePos x="0" y="0"/>
                            <wp:positionH relativeFrom="column">
                              <wp:posOffset>1358900</wp:posOffset>
                            </wp:positionH>
                            <wp:positionV relativeFrom="paragraph">
                              <wp:posOffset>712470</wp:posOffset>
                            </wp:positionV>
                            <wp:extent cx="1134745" cy="457200"/>
                            <wp:effectExtent l="0" t="0" r="8255"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745" cy="457200"/>
                                    </a:xfrm>
                                    <a:prstGeom prst="rect">
                                      <a:avLst/>
                                    </a:prstGeom>
                                    <a:solidFill>
                                      <a:srgbClr val="FFFFFF"/>
                                    </a:solidFill>
                                    <a:ln>
                                      <a:noFill/>
                                    </a:ln>
                                  </wps:spPr>
                                  <wps:txbx>
                                    <w:txbxContent>
                                      <w:p w14:paraId="5A443352" w14:textId="77777777" w:rsidR="004D2097" w:rsidRPr="00E77987" w:rsidRDefault="004D2097" w:rsidP="004D2097">
                                        <w:pPr>
                                          <w:pStyle w:val="FootnoteText"/>
                                          <w:jc w:val="center"/>
                                          <w:rPr>
                                            <w:rFonts w:ascii="Arial" w:hAnsi="Arial" w:cs="Arial"/>
                                            <w:b/>
                                            <w:bCs/>
                                            <w:sz w:val="14"/>
                                          </w:rPr>
                                        </w:pPr>
                                        <w:r>
                                          <w:rPr>
                                            <w:rFonts w:ascii="Arial" w:hAnsi="Arial" w:cs="Arial"/>
                                            <w:b/>
                                            <w:bCs/>
                                            <w:sz w:val="14"/>
                                          </w:rPr>
                                          <w:t>An =20</w:t>
                                        </w:r>
                                        <w:r>
                                          <w:rPr>
                                            <w:rFonts w:ascii="Arial" w:hAnsi="Arial" w:cs="Arial"/>
                                            <w:b/>
                                            <w:bCs/>
                                            <w:sz w:val="14"/>
                                            <w:lang w:val="sr-Cyrl-CS"/>
                                          </w:rPr>
                                          <w:t>.65</w:t>
                                        </w:r>
                                        <w:r>
                                          <w:rPr>
                                            <w:rFonts w:ascii="Arial" w:hAnsi="Arial" w:cs="Arial"/>
                                            <w:b/>
                                            <w:bCs/>
                                            <w:sz w:val="14"/>
                                          </w:rPr>
                                          <w:t>ha</w:t>
                                        </w:r>
                                      </w:p>
                                    </w:txbxContent>
                                  </wps:txbx>
                                  <wps:bodyPr rot="0" vert="horz" wrap="square" lIns="108000" tIns="108000" rIns="252000" bIns="180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54E25" id="Text Box 7" o:spid="_x0000_s1029" type="#_x0000_t202" style="position:absolute;left:0;text-align:left;margin-left:107pt;margin-top:56.1pt;width:89.35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" stroked="f">
                            <v:textbox inset="3mm,3mm,7mm,5mm">
                              <w:txbxContent>
                                <w:p w14:paraId="5A443352" w14:textId="77777777" w:rsidR="004D2097" w:rsidRPr="00E77987" w:rsidRDefault="004D2097" w:rsidP="004D2097">
                                  <w:pPr>
                                    <w:pStyle w:val="FootnoteText"/>
                                    <w:jc w:val="center"/>
                                    <w:rPr>
                                      <w:rFonts w:ascii="Arial" w:hAnsi="Arial" w:cs="Arial"/>
                                      <w:b/>
                                      <w:bCs/>
                                      <w:sz w:val="14"/>
                                    </w:rPr>
                                  </w:pPr>
                                  <w:r>
                                    <w:rPr>
                                      <w:rFonts w:ascii="Arial" w:hAnsi="Arial" w:cs="Arial"/>
                                      <w:b/>
                                      <w:bCs/>
                                      <w:sz w:val="14"/>
                                    </w:rPr>
                                    <w:t>An =20</w:t>
                                  </w:r>
                                  <w:r>
                                    <w:rPr>
                                      <w:rFonts w:ascii="Arial" w:hAnsi="Arial" w:cs="Arial"/>
                                      <w:b/>
                                      <w:bCs/>
                                      <w:sz w:val="14"/>
                                      <w:lang w:val="sr-Cyrl-CS"/>
                                    </w:rPr>
                                    <w:t>.65</w:t>
                                  </w:r>
                                  <w:r>
                                    <w:rPr>
                                      <w:rFonts w:ascii="Arial" w:hAnsi="Arial" w:cs="Arial"/>
                                      <w:b/>
                                      <w:bCs/>
                                      <w:sz w:val="14"/>
                                    </w:rPr>
                                    <w:t>ha</w:t>
                                  </w:r>
                                </w:p>
                              </w:txbxContent>
                            </v:textbox>
                          </v:shape>
                        </w:pict>
                      </mc:Fallback>
                    </mc:AlternateContent>
                  </w:r>
                  <w:r>
                    <w:rPr>
                      <w:noProof/>
                      <w:lang w:val="en-US"/>
                    </w:rPr>
                    <w:drawing>
                      <wp:inline distT="0" distB="0" distL="0" distR="0" wp14:anchorId="37155814" wp14:editId="48E0BA8D">
                        <wp:extent cx="4267200" cy="2600325"/>
                        <wp:effectExtent l="0" t="0" r="0" b="0"/>
                        <wp:docPr id="17" name="Object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bl>
          <w:p w14:paraId="72B1FDA1" w14:textId="77777777" w:rsidR="004D2097" w:rsidRPr="00152A87" w:rsidRDefault="004D2097" w:rsidP="00927BDF"/>
        </w:tc>
        <w:tc>
          <w:tcPr>
            <w:tcW w:w="222" w:type="dxa"/>
          </w:tcPr>
          <w:p w14:paraId="315BF96F" w14:textId="77777777" w:rsidR="004D2097" w:rsidRPr="00152A87" w:rsidRDefault="004D2097" w:rsidP="00927BDF"/>
        </w:tc>
      </w:tr>
      <w:tr w:rsidR="004D2097" w:rsidRPr="00CC0D23" w14:paraId="54DA9AEC" w14:textId="77777777" w:rsidTr="004D2097">
        <w:tc>
          <w:tcPr>
            <w:tcW w:w="14282" w:type="dxa"/>
          </w:tcPr>
          <w:p w14:paraId="40A4D350" w14:textId="5E42F1FF" w:rsidR="004D2097" w:rsidRPr="00B4439D" w:rsidRDefault="005E5FC5" w:rsidP="004D2097">
            <w:pPr>
              <w:rPr>
                <w:rFonts w:ascii="Times New Roman" w:hAnsi="Times New Roman"/>
                <w:sz w:val="20"/>
                <w:szCs w:val="20"/>
                <w:lang w:val="sr-Latn-RS"/>
              </w:rPr>
            </w:pPr>
            <w:r>
              <w:rPr>
                <w:rFonts w:ascii="Times New Roman" w:hAnsi="Times New Roman"/>
                <w:sz w:val="20"/>
                <w:szCs w:val="20"/>
                <w:lang w:val="sr-Cyrl-RS"/>
              </w:rPr>
              <w:t>Што се тиче односа стварног и нормалног размера добних разреда за високе мешовите шуме б</w:t>
            </w:r>
            <w:r w:rsidR="00F14120">
              <w:rPr>
                <w:rFonts w:ascii="Times New Roman" w:hAnsi="Times New Roman"/>
                <w:sz w:val="20"/>
                <w:szCs w:val="20"/>
                <w:lang w:val="sr-Cyrl-RS"/>
              </w:rPr>
              <w:t>укве</w:t>
            </w:r>
            <w:r>
              <w:rPr>
                <w:rFonts w:ascii="Times New Roman" w:hAnsi="Times New Roman"/>
                <w:sz w:val="20"/>
                <w:szCs w:val="20"/>
                <w:lang w:val="sr-Cyrl-RS"/>
              </w:rPr>
              <w:t xml:space="preserve"> за газдинску јединицу евидентно је велико учешће младих састојина</w:t>
            </w:r>
            <w:r w:rsidR="00B4439D">
              <w:rPr>
                <w:rFonts w:ascii="Times New Roman" w:hAnsi="Times New Roman"/>
                <w:sz w:val="20"/>
                <w:szCs w:val="20"/>
                <w:lang w:val="sr-Cyrl-RS"/>
              </w:rPr>
              <w:t xml:space="preserve">. Највећа површина је у </w:t>
            </w:r>
            <w:r w:rsidR="00B4439D">
              <w:rPr>
                <w:rFonts w:ascii="Times New Roman" w:hAnsi="Times New Roman"/>
                <w:sz w:val="20"/>
                <w:szCs w:val="20"/>
                <w:lang w:val="sr-Latn-RS"/>
              </w:rPr>
              <w:t>IV</w:t>
            </w:r>
            <w:r w:rsidR="00B4439D">
              <w:rPr>
                <w:rFonts w:ascii="Times New Roman" w:hAnsi="Times New Roman"/>
                <w:sz w:val="20"/>
                <w:szCs w:val="20"/>
                <w:lang w:val="sr-Cyrl-RS"/>
              </w:rPr>
              <w:t xml:space="preserve"> добном разреду, вишак површина јавља се у </w:t>
            </w:r>
            <w:r w:rsidR="00B4439D">
              <w:rPr>
                <w:rFonts w:ascii="Times New Roman" w:hAnsi="Times New Roman"/>
                <w:sz w:val="20"/>
                <w:szCs w:val="20"/>
                <w:lang w:val="sr-Latn-RS"/>
              </w:rPr>
              <w:t>I</w:t>
            </w:r>
            <w:r w:rsidR="00B4439D">
              <w:rPr>
                <w:rFonts w:ascii="Times New Roman" w:hAnsi="Times New Roman"/>
                <w:sz w:val="20"/>
                <w:szCs w:val="20"/>
                <w:lang w:val="sr-Cyrl-RS"/>
              </w:rPr>
              <w:t xml:space="preserve"> и </w:t>
            </w:r>
            <w:r w:rsidR="00B4439D">
              <w:rPr>
                <w:rFonts w:ascii="Times New Roman" w:hAnsi="Times New Roman"/>
                <w:sz w:val="20"/>
                <w:szCs w:val="20"/>
                <w:lang w:val="sr-Latn-RS"/>
              </w:rPr>
              <w:t>V</w:t>
            </w:r>
            <w:r w:rsidR="00B4439D">
              <w:rPr>
                <w:rFonts w:ascii="Times New Roman" w:hAnsi="Times New Roman"/>
                <w:sz w:val="20"/>
                <w:szCs w:val="20"/>
                <w:lang w:val="sr-Cyrl-RS"/>
              </w:rPr>
              <w:t xml:space="preserve"> добном разреду, док се мањак површина јавља у </w:t>
            </w:r>
            <w:r w:rsidR="00B4439D">
              <w:rPr>
                <w:rFonts w:ascii="Times New Roman" w:hAnsi="Times New Roman"/>
                <w:sz w:val="20"/>
                <w:szCs w:val="20"/>
                <w:lang w:val="sr-Latn-RS"/>
              </w:rPr>
              <w:t>II</w:t>
            </w:r>
            <w:r w:rsidR="00B4439D">
              <w:rPr>
                <w:rFonts w:ascii="Times New Roman" w:hAnsi="Times New Roman"/>
                <w:sz w:val="20"/>
                <w:szCs w:val="20"/>
                <w:lang w:val="sr-Cyrl-RS"/>
              </w:rPr>
              <w:t>,</w:t>
            </w:r>
            <w:r w:rsidR="00B4439D">
              <w:rPr>
                <w:rFonts w:ascii="Times New Roman" w:hAnsi="Times New Roman"/>
                <w:sz w:val="20"/>
                <w:szCs w:val="20"/>
                <w:lang w:val="sr-Latn-RS"/>
              </w:rPr>
              <w:t>III</w:t>
            </w:r>
            <w:r w:rsidR="00B4439D">
              <w:rPr>
                <w:rFonts w:ascii="Times New Roman" w:hAnsi="Times New Roman"/>
                <w:sz w:val="20"/>
                <w:szCs w:val="20"/>
                <w:lang w:val="sr-Cyrl-RS"/>
              </w:rPr>
              <w:t xml:space="preserve"> и </w:t>
            </w:r>
            <w:r w:rsidR="00B4439D">
              <w:rPr>
                <w:rFonts w:ascii="Times New Roman" w:hAnsi="Times New Roman"/>
                <w:sz w:val="20"/>
                <w:szCs w:val="20"/>
                <w:lang w:val="sr-Latn-RS"/>
              </w:rPr>
              <w:t>IV</w:t>
            </w:r>
            <w:r w:rsidR="00B4439D">
              <w:rPr>
                <w:rFonts w:ascii="Times New Roman" w:hAnsi="Times New Roman"/>
                <w:sz w:val="20"/>
                <w:szCs w:val="20"/>
                <w:lang w:val="sr-Cyrl-RS"/>
              </w:rPr>
              <w:t xml:space="preserve"> добном разреду.</w:t>
            </w:r>
          </w:p>
          <w:p w14:paraId="2CCDD3DF" w14:textId="77777777" w:rsidR="0029568A" w:rsidRDefault="0029568A" w:rsidP="004D2097">
            <w:pPr>
              <w:rPr>
                <w:rFonts w:ascii="Times New Roman" w:hAnsi="Times New Roman"/>
                <w:b/>
                <w:bCs/>
                <w:sz w:val="18"/>
                <w:szCs w:val="18"/>
                <w:lang w:val="sr-Cyrl-RS"/>
              </w:rPr>
            </w:pPr>
          </w:p>
          <w:p w14:paraId="65879D9F" w14:textId="77777777" w:rsidR="0029568A" w:rsidRDefault="0029568A" w:rsidP="004D2097">
            <w:pPr>
              <w:rPr>
                <w:rFonts w:ascii="Times New Roman" w:hAnsi="Times New Roman"/>
                <w:b/>
                <w:bCs/>
                <w:sz w:val="18"/>
                <w:szCs w:val="18"/>
                <w:lang w:val="sr-Cyrl-RS"/>
              </w:rPr>
            </w:pPr>
          </w:p>
          <w:p w14:paraId="62B041CE" w14:textId="77777777" w:rsidR="0029568A" w:rsidRDefault="0029568A" w:rsidP="004D2097">
            <w:pPr>
              <w:rPr>
                <w:rFonts w:ascii="Times New Roman" w:hAnsi="Times New Roman"/>
                <w:b/>
                <w:bCs/>
                <w:sz w:val="18"/>
                <w:szCs w:val="18"/>
                <w:lang w:val="sr-Cyrl-RS"/>
              </w:rPr>
            </w:pPr>
          </w:p>
          <w:p w14:paraId="15817F73" w14:textId="77777777" w:rsidR="0029568A" w:rsidRDefault="0029568A" w:rsidP="004D2097">
            <w:pPr>
              <w:rPr>
                <w:rFonts w:ascii="Times New Roman" w:hAnsi="Times New Roman"/>
                <w:b/>
                <w:bCs/>
                <w:sz w:val="18"/>
                <w:szCs w:val="18"/>
                <w:lang w:val="sr-Cyrl-RS"/>
              </w:rPr>
            </w:pPr>
          </w:p>
          <w:p w14:paraId="26DFC244" w14:textId="77777777" w:rsidR="0029568A" w:rsidRDefault="0029568A" w:rsidP="004D2097">
            <w:pPr>
              <w:rPr>
                <w:rFonts w:ascii="Times New Roman" w:hAnsi="Times New Roman"/>
                <w:b/>
                <w:bCs/>
                <w:sz w:val="18"/>
                <w:szCs w:val="18"/>
                <w:lang w:val="sr-Cyrl-RS"/>
              </w:rPr>
            </w:pPr>
          </w:p>
          <w:p w14:paraId="532222F6" w14:textId="77777777" w:rsidR="0029568A" w:rsidRDefault="0029568A" w:rsidP="004D2097">
            <w:pPr>
              <w:rPr>
                <w:rFonts w:ascii="Times New Roman" w:hAnsi="Times New Roman"/>
                <w:b/>
                <w:bCs/>
                <w:sz w:val="18"/>
                <w:szCs w:val="18"/>
                <w:lang w:val="sr-Cyrl-RS"/>
              </w:rPr>
            </w:pPr>
          </w:p>
          <w:p w14:paraId="0340808A" w14:textId="712C7F72" w:rsidR="004D2097" w:rsidRPr="00624855" w:rsidRDefault="004D2097" w:rsidP="004D2097">
            <w:pPr>
              <w:rPr>
                <w:rFonts w:ascii="Times New Roman" w:hAnsi="Times New Roman"/>
                <w:b/>
                <w:bCs/>
                <w:sz w:val="18"/>
                <w:szCs w:val="18"/>
              </w:rPr>
            </w:pPr>
            <w:r w:rsidRPr="00624855">
              <w:rPr>
                <w:rFonts w:ascii="Times New Roman" w:hAnsi="Times New Roman"/>
                <w:b/>
                <w:bCs/>
                <w:sz w:val="18"/>
                <w:szCs w:val="18"/>
              </w:rPr>
              <w:lastRenderedPageBreak/>
              <w:t>Графикон бр. 5</w:t>
            </w:r>
          </w:p>
          <w:p w14:paraId="5C8FE1E8" w14:textId="77777777" w:rsidR="004D2097" w:rsidRPr="006E1E1F" w:rsidRDefault="004D2097" w:rsidP="004D2097">
            <w:r w:rsidRPr="005E5FC5">
              <w:rPr>
                <w:rFonts w:ascii="Times New Roman" w:hAnsi="Times New Roman"/>
                <w:sz w:val="20"/>
                <w:szCs w:val="20"/>
              </w:rPr>
              <w:t>Газдински тип - 2620. Изданачке мешовите шуме храстова , Аn=7,24ha</w:t>
            </w:r>
          </w:p>
        </w:tc>
        <w:tc>
          <w:tcPr>
            <w:tcW w:w="222" w:type="dxa"/>
          </w:tcPr>
          <w:p w14:paraId="16DA6ED5" w14:textId="77777777" w:rsidR="004D2097" w:rsidRPr="00CC0D23" w:rsidRDefault="004D2097" w:rsidP="00927BDF"/>
        </w:tc>
      </w:tr>
      <w:tr w:rsidR="004D2097" w:rsidRPr="00152A87" w14:paraId="213DC32D" w14:textId="77777777" w:rsidTr="004D2097">
        <w:tc>
          <w:tcPr>
            <w:tcW w:w="14282" w:type="dxa"/>
          </w:tcPr>
          <w:tbl>
            <w:tblPr>
              <w:tblW w:w="0" w:type="auto"/>
              <w:tblLook w:val="0000" w:firstRow="0" w:lastRow="0" w:firstColumn="0" w:lastColumn="0" w:noHBand="0" w:noVBand="0"/>
            </w:tblPr>
            <w:tblGrid>
              <w:gridCol w:w="6936"/>
            </w:tblGrid>
            <w:tr w:rsidR="004D2097" w:rsidRPr="00152A87" w14:paraId="10059CF8" w14:textId="77777777" w:rsidTr="00927BDF">
              <w:tc>
                <w:tcPr>
                  <w:tcW w:w="6651" w:type="dxa"/>
                </w:tcPr>
                <w:p w14:paraId="61763CC1" w14:textId="77777777" w:rsidR="004D2097" w:rsidRPr="00152A87" w:rsidRDefault="004D2097" w:rsidP="00927BDF">
                  <w:r>
                    <w:rPr>
                      <w:noProof/>
                      <w:lang w:val="en-US"/>
                    </w:rPr>
                    <mc:AlternateContent>
                      <mc:Choice Requires="wps">
                        <w:drawing>
                          <wp:anchor distT="0" distB="0" distL="114300" distR="114300" simplePos="0" relativeHeight="251664384" behindDoc="0" locked="0" layoutInCell="1" allowOverlap="1" wp14:anchorId="70619168" wp14:editId="41ED5532">
                            <wp:simplePos x="0" y="0"/>
                            <wp:positionH relativeFrom="column">
                              <wp:posOffset>1358900</wp:posOffset>
                            </wp:positionH>
                            <wp:positionV relativeFrom="paragraph">
                              <wp:posOffset>712470</wp:posOffset>
                            </wp:positionV>
                            <wp:extent cx="1134745" cy="457200"/>
                            <wp:effectExtent l="0" t="0" r="8255"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745" cy="457200"/>
                                    </a:xfrm>
                                    <a:prstGeom prst="rect">
                                      <a:avLst/>
                                    </a:prstGeom>
                                    <a:solidFill>
                                      <a:srgbClr val="FFFFFF"/>
                                    </a:solidFill>
                                    <a:ln>
                                      <a:noFill/>
                                    </a:ln>
                                  </wps:spPr>
                                  <wps:txbx>
                                    <w:txbxContent>
                                      <w:p w14:paraId="0571B127" w14:textId="77777777" w:rsidR="004D2097" w:rsidRPr="00E77987" w:rsidRDefault="004D2097" w:rsidP="004D2097">
                                        <w:pPr>
                                          <w:pStyle w:val="FootnoteText"/>
                                          <w:jc w:val="center"/>
                                          <w:rPr>
                                            <w:rFonts w:ascii="Arial" w:hAnsi="Arial" w:cs="Arial"/>
                                            <w:b/>
                                            <w:bCs/>
                                            <w:sz w:val="14"/>
                                          </w:rPr>
                                        </w:pPr>
                                        <w:r>
                                          <w:rPr>
                                            <w:rFonts w:ascii="Arial" w:hAnsi="Arial" w:cs="Arial"/>
                                            <w:b/>
                                            <w:bCs/>
                                            <w:sz w:val="14"/>
                                          </w:rPr>
                                          <w:t>An =7</w:t>
                                        </w:r>
                                        <w:r>
                                          <w:rPr>
                                            <w:rFonts w:ascii="Arial" w:hAnsi="Arial" w:cs="Arial"/>
                                            <w:b/>
                                            <w:bCs/>
                                            <w:sz w:val="14"/>
                                            <w:lang w:val="sr-Cyrl-CS"/>
                                          </w:rPr>
                                          <w:t>.24</w:t>
                                        </w:r>
                                        <w:r>
                                          <w:rPr>
                                            <w:rFonts w:ascii="Arial" w:hAnsi="Arial" w:cs="Arial"/>
                                            <w:b/>
                                            <w:bCs/>
                                            <w:sz w:val="14"/>
                                          </w:rPr>
                                          <w:t>ha</w:t>
                                        </w:r>
                                      </w:p>
                                    </w:txbxContent>
                                  </wps:txbx>
                                  <wps:bodyPr rot="0" vert="horz" wrap="square" lIns="108000" tIns="108000" rIns="252000" bIns="180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19168" id="Text Box 9" o:spid="_x0000_s1030" type="#_x0000_t202" style="position:absolute;left:0;text-align:left;margin-left:107pt;margin-top:56.1pt;width:89.35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" stroked="f">
                            <v:textbox inset="3mm,3mm,7mm,5mm">
                              <w:txbxContent>
                                <w:p w14:paraId="0571B127" w14:textId="77777777" w:rsidR="004D2097" w:rsidRPr="00E77987" w:rsidRDefault="004D2097" w:rsidP="004D2097">
                                  <w:pPr>
                                    <w:pStyle w:val="FootnoteText"/>
                                    <w:jc w:val="center"/>
                                    <w:rPr>
                                      <w:rFonts w:ascii="Arial" w:hAnsi="Arial" w:cs="Arial"/>
                                      <w:b/>
                                      <w:bCs/>
                                      <w:sz w:val="14"/>
                                    </w:rPr>
                                  </w:pPr>
                                  <w:r>
                                    <w:rPr>
                                      <w:rFonts w:ascii="Arial" w:hAnsi="Arial" w:cs="Arial"/>
                                      <w:b/>
                                      <w:bCs/>
                                      <w:sz w:val="14"/>
                                    </w:rPr>
                                    <w:t>An =7</w:t>
                                  </w:r>
                                  <w:r>
                                    <w:rPr>
                                      <w:rFonts w:ascii="Arial" w:hAnsi="Arial" w:cs="Arial"/>
                                      <w:b/>
                                      <w:bCs/>
                                      <w:sz w:val="14"/>
                                      <w:lang w:val="sr-Cyrl-CS"/>
                                    </w:rPr>
                                    <w:t>.24</w:t>
                                  </w:r>
                                  <w:r>
                                    <w:rPr>
                                      <w:rFonts w:ascii="Arial" w:hAnsi="Arial" w:cs="Arial"/>
                                      <w:b/>
                                      <w:bCs/>
                                      <w:sz w:val="14"/>
                                    </w:rPr>
                                    <w:t>ha</w:t>
                                  </w:r>
                                </w:p>
                              </w:txbxContent>
                            </v:textbox>
                          </v:shape>
                        </w:pict>
                      </mc:Fallback>
                    </mc:AlternateContent>
                  </w:r>
                  <w:r>
                    <w:rPr>
                      <w:noProof/>
                      <w:lang w:val="en-US"/>
                    </w:rPr>
                    <w:drawing>
                      <wp:inline distT="0" distB="0" distL="0" distR="0" wp14:anchorId="22751C19" wp14:editId="01C3A8AD">
                        <wp:extent cx="4267200" cy="2438400"/>
                        <wp:effectExtent l="0" t="0" r="0" b="0"/>
                        <wp:docPr id="8" name="Object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bl>
          <w:p w14:paraId="42639C4D" w14:textId="77777777" w:rsidR="004D2097" w:rsidRPr="00152A87" w:rsidRDefault="004D2097" w:rsidP="00927BDF"/>
        </w:tc>
        <w:tc>
          <w:tcPr>
            <w:tcW w:w="222" w:type="dxa"/>
          </w:tcPr>
          <w:p w14:paraId="02701762" w14:textId="77777777" w:rsidR="004D2097" w:rsidRPr="00152A87" w:rsidRDefault="004D2097" w:rsidP="00927BDF"/>
        </w:tc>
      </w:tr>
    </w:tbl>
    <w:p w14:paraId="6A49FC57" w14:textId="449C493A" w:rsidR="00007FE2" w:rsidRDefault="00007FE2" w:rsidP="002A4FEB">
      <w:pPr>
        <w:ind w:firstLine="0"/>
        <w:jc w:val="left"/>
        <w:rPr>
          <w:rFonts w:ascii="Times New Roman" w:hAnsi="Times New Roman"/>
          <w:sz w:val="20"/>
          <w:szCs w:val="20"/>
          <w:lang w:val="sr-Cyrl-RS"/>
        </w:rPr>
      </w:pPr>
    </w:p>
    <w:p w14:paraId="12CD6303" w14:textId="77777777" w:rsidR="00677497" w:rsidRDefault="000312D3" w:rsidP="000312D3">
      <w:pPr>
        <w:rPr>
          <w:rFonts w:ascii="Times New Roman" w:hAnsi="Times New Roman"/>
          <w:sz w:val="20"/>
          <w:szCs w:val="20"/>
          <w:lang w:val="sr-Cyrl-RS"/>
        </w:rPr>
      </w:pPr>
      <w:r>
        <w:rPr>
          <w:rFonts w:ascii="Times New Roman" w:hAnsi="Times New Roman"/>
          <w:sz w:val="20"/>
          <w:szCs w:val="20"/>
        </w:rPr>
        <w:t>Што</w:t>
      </w:r>
      <w:r w:rsidRPr="00697F69">
        <w:rPr>
          <w:rFonts w:ascii="Times New Roman" w:hAnsi="Times New Roman"/>
          <w:sz w:val="20"/>
          <w:szCs w:val="20"/>
        </w:rPr>
        <w:t xml:space="preserve"> </w:t>
      </w:r>
      <w:r>
        <w:rPr>
          <w:rFonts w:ascii="Times New Roman" w:hAnsi="Times New Roman"/>
          <w:sz w:val="20"/>
          <w:szCs w:val="20"/>
        </w:rPr>
        <w:t>се</w:t>
      </w:r>
      <w:r w:rsidRPr="00697F69">
        <w:rPr>
          <w:rFonts w:ascii="Times New Roman" w:hAnsi="Times New Roman"/>
          <w:sz w:val="20"/>
          <w:szCs w:val="20"/>
        </w:rPr>
        <w:t xml:space="preserve"> </w:t>
      </w:r>
      <w:r>
        <w:rPr>
          <w:rFonts w:ascii="Times New Roman" w:hAnsi="Times New Roman"/>
          <w:sz w:val="20"/>
          <w:szCs w:val="20"/>
        </w:rPr>
        <w:t>тиче</w:t>
      </w:r>
      <w:r w:rsidRPr="00697F69">
        <w:rPr>
          <w:rFonts w:ascii="Times New Roman" w:hAnsi="Times New Roman"/>
          <w:sz w:val="20"/>
          <w:szCs w:val="20"/>
        </w:rPr>
        <w:t xml:space="preserve"> </w:t>
      </w:r>
      <w:r>
        <w:rPr>
          <w:rFonts w:ascii="Times New Roman" w:hAnsi="Times New Roman"/>
          <w:sz w:val="20"/>
          <w:szCs w:val="20"/>
        </w:rPr>
        <w:t>односа</w:t>
      </w:r>
      <w:r w:rsidRPr="00697F69">
        <w:rPr>
          <w:rFonts w:ascii="Times New Roman" w:hAnsi="Times New Roman"/>
          <w:sz w:val="20"/>
          <w:szCs w:val="20"/>
        </w:rPr>
        <w:t xml:space="preserve"> </w:t>
      </w:r>
      <w:r>
        <w:rPr>
          <w:rFonts w:ascii="Times New Roman" w:hAnsi="Times New Roman"/>
          <w:sz w:val="20"/>
          <w:szCs w:val="20"/>
        </w:rPr>
        <w:t>стварног</w:t>
      </w:r>
      <w:r w:rsidRPr="00697F69">
        <w:rPr>
          <w:rFonts w:ascii="Times New Roman" w:hAnsi="Times New Roman"/>
          <w:sz w:val="20"/>
          <w:szCs w:val="20"/>
        </w:rPr>
        <w:t xml:space="preserve"> </w:t>
      </w:r>
      <w:r>
        <w:rPr>
          <w:rFonts w:ascii="Times New Roman" w:hAnsi="Times New Roman"/>
          <w:sz w:val="20"/>
          <w:szCs w:val="20"/>
        </w:rPr>
        <w:t>и</w:t>
      </w:r>
      <w:r w:rsidRPr="00697F69">
        <w:rPr>
          <w:rFonts w:ascii="Times New Roman" w:hAnsi="Times New Roman"/>
          <w:sz w:val="20"/>
          <w:szCs w:val="20"/>
        </w:rPr>
        <w:t xml:space="preserve"> </w:t>
      </w:r>
      <w:r>
        <w:rPr>
          <w:rFonts w:ascii="Times New Roman" w:hAnsi="Times New Roman"/>
          <w:sz w:val="20"/>
          <w:szCs w:val="20"/>
        </w:rPr>
        <w:t>нормалног</w:t>
      </w:r>
      <w:r w:rsidRPr="00697F69">
        <w:rPr>
          <w:rFonts w:ascii="Times New Roman" w:hAnsi="Times New Roman"/>
          <w:sz w:val="20"/>
          <w:szCs w:val="20"/>
        </w:rPr>
        <w:t xml:space="preserve"> </w:t>
      </w:r>
      <w:r>
        <w:rPr>
          <w:rFonts w:ascii="Times New Roman" w:hAnsi="Times New Roman"/>
          <w:sz w:val="20"/>
          <w:szCs w:val="20"/>
        </w:rPr>
        <w:t>размера</w:t>
      </w:r>
      <w:r w:rsidRPr="00697F69">
        <w:rPr>
          <w:rFonts w:ascii="Times New Roman" w:hAnsi="Times New Roman"/>
          <w:sz w:val="20"/>
          <w:szCs w:val="20"/>
        </w:rPr>
        <w:t xml:space="preserve"> </w:t>
      </w:r>
      <w:r>
        <w:rPr>
          <w:rFonts w:ascii="Times New Roman" w:hAnsi="Times New Roman"/>
          <w:sz w:val="20"/>
          <w:szCs w:val="20"/>
        </w:rPr>
        <w:t>добних</w:t>
      </w:r>
      <w:r w:rsidRPr="00697F69">
        <w:rPr>
          <w:rFonts w:ascii="Times New Roman" w:hAnsi="Times New Roman"/>
          <w:sz w:val="20"/>
          <w:szCs w:val="20"/>
        </w:rPr>
        <w:t xml:space="preserve"> </w:t>
      </w:r>
      <w:r>
        <w:rPr>
          <w:rFonts w:ascii="Times New Roman" w:hAnsi="Times New Roman"/>
          <w:sz w:val="20"/>
          <w:szCs w:val="20"/>
        </w:rPr>
        <w:t>разреда</w:t>
      </w:r>
      <w:r w:rsidRPr="00697F69">
        <w:rPr>
          <w:rFonts w:ascii="Times New Roman" w:hAnsi="Times New Roman"/>
          <w:sz w:val="20"/>
          <w:szCs w:val="20"/>
        </w:rPr>
        <w:t xml:space="preserve"> </w:t>
      </w:r>
      <w:r>
        <w:rPr>
          <w:rFonts w:ascii="Times New Roman" w:hAnsi="Times New Roman"/>
          <w:sz w:val="20"/>
          <w:szCs w:val="20"/>
        </w:rPr>
        <w:t>за</w:t>
      </w:r>
      <w:r w:rsidRPr="00697F69">
        <w:rPr>
          <w:rFonts w:ascii="Times New Roman" w:hAnsi="Times New Roman"/>
          <w:sz w:val="20"/>
          <w:szCs w:val="20"/>
        </w:rPr>
        <w:t xml:space="preserve"> </w:t>
      </w:r>
      <w:r w:rsidR="00677497">
        <w:rPr>
          <w:rFonts w:ascii="Times New Roman" w:hAnsi="Times New Roman"/>
          <w:sz w:val="20"/>
          <w:szCs w:val="20"/>
          <w:lang w:val="sr-Cyrl-RS"/>
        </w:rPr>
        <w:t xml:space="preserve">изданачке мешовите шуме храстова </w:t>
      </w:r>
      <w:r>
        <w:rPr>
          <w:rFonts w:ascii="Times New Roman" w:hAnsi="Times New Roman"/>
          <w:sz w:val="20"/>
          <w:szCs w:val="20"/>
        </w:rPr>
        <w:t>за</w:t>
      </w:r>
      <w:r w:rsidRPr="00697F69">
        <w:rPr>
          <w:rFonts w:ascii="Times New Roman" w:hAnsi="Times New Roman"/>
          <w:sz w:val="20"/>
          <w:szCs w:val="20"/>
        </w:rPr>
        <w:t xml:space="preserve"> </w:t>
      </w:r>
      <w:r>
        <w:rPr>
          <w:rFonts w:ascii="Times New Roman" w:hAnsi="Times New Roman"/>
          <w:sz w:val="20"/>
          <w:szCs w:val="20"/>
        </w:rPr>
        <w:t>газдинску</w:t>
      </w:r>
      <w:r w:rsidRPr="00697F69">
        <w:rPr>
          <w:rFonts w:ascii="Times New Roman" w:hAnsi="Times New Roman"/>
          <w:sz w:val="20"/>
          <w:szCs w:val="20"/>
        </w:rPr>
        <w:t xml:space="preserve"> </w:t>
      </w:r>
      <w:r>
        <w:rPr>
          <w:rFonts w:ascii="Times New Roman" w:hAnsi="Times New Roman"/>
          <w:sz w:val="20"/>
          <w:szCs w:val="20"/>
        </w:rPr>
        <w:t xml:space="preserve">јединицу евидентно је велико учешће </w:t>
      </w:r>
      <w:r w:rsidR="00677497">
        <w:rPr>
          <w:rFonts w:ascii="Times New Roman" w:hAnsi="Times New Roman"/>
          <w:sz w:val="20"/>
          <w:szCs w:val="20"/>
          <w:lang w:val="sr-Cyrl-RS"/>
        </w:rPr>
        <w:t>дозревајућих и зрелих</w:t>
      </w:r>
      <w:r>
        <w:rPr>
          <w:rFonts w:ascii="Times New Roman" w:hAnsi="Times New Roman"/>
          <w:sz w:val="20"/>
          <w:szCs w:val="20"/>
          <w:lang w:val="sr-Cyrl-RS"/>
        </w:rPr>
        <w:t xml:space="preserve"> </w:t>
      </w:r>
      <w:r>
        <w:rPr>
          <w:rFonts w:ascii="Times New Roman" w:hAnsi="Times New Roman"/>
          <w:sz w:val="20"/>
          <w:szCs w:val="20"/>
        </w:rPr>
        <w:t>састојина</w:t>
      </w:r>
      <w:r w:rsidR="00677497">
        <w:rPr>
          <w:rFonts w:ascii="Times New Roman" w:hAnsi="Times New Roman"/>
          <w:sz w:val="20"/>
          <w:szCs w:val="20"/>
          <w:lang w:val="sr-Cyrl-RS"/>
        </w:rPr>
        <w:t xml:space="preserve"> у </w:t>
      </w:r>
      <w:r w:rsidR="00677497">
        <w:rPr>
          <w:rFonts w:ascii="Times New Roman" w:hAnsi="Times New Roman"/>
          <w:sz w:val="20"/>
          <w:szCs w:val="20"/>
        </w:rPr>
        <w:t xml:space="preserve">VII </w:t>
      </w:r>
      <w:r w:rsidR="00677497">
        <w:rPr>
          <w:rFonts w:ascii="Times New Roman" w:hAnsi="Times New Roman"/>
          <w:sz w:val="20"/>
          <w:szCs w:val="20"/>
          <w:lang w:val="sr-Cyrl-RS"/>
        </w:rPr>
        <w:t>7</w:t>
      </w:r>
      <w:r w:rsidR="00677497" w:rsidRPr="00677497">
        <w:rPr>
          <w:rFonts w:ascii="Times New Roman" w:hAnsi="Times New Roman"/>
          <w:sz w:val="20"/>
          <w:szCs w:val="20"/>
          <w:lang w:val="sr-Cyrl-RS"/>
        </w:rPr>
        <w:t xml:space="preserve"> </w:t>
      </w:r>
      <w:r w:rsidR="00677497" w:rsidRPr="005E5FC5">
        <w:rPr>
          <w:rFonts w:ascii="Times New Roman" w:hAnsi="Times New Roman"/>
          <w:sz w:val="20"/>
          <w:szCs w:val="20"/>
          <w:lang w:val="sr-Cyrl-RS"/>
        </w:rPr>
        <w:t>Овакав однос добних разреда указује да треба приступити квалитетним мерама прореда припремити за обнављање у следећем периоду, како је предвиђено плановима.</w:t>
      </w:r>
    </w:p>
    <w:p w14:paraId="2A928660" w14:textId="77777777" w:rsidR="00677497" w:rsidRDefault="00677497" w:rsidP="000312D3">
      <w:pPr>
        <w:rPr>
          <w:rFonts w:ascii="Times New Roman" w:hAnsi="Times New Roman"/>
          <w:sz w:val="20"/>
          <w:szCs w:val="20"/>
          <w:lang w:val="sr-Cyrl-RS"/>
        </w:rPr>
      </w:pPr>
    </w:p>
    <w:p w14:paraId="5EE5D228" w14:textId="4C07B42C" w:rsidR="000312D3" w:rsidRDefault="000312D3" w:rsidP="000312D3">
      <w:pPr>
        <w:rPr>
          <w:rFonts w:ascii="Times New Roman" w:hAnsi="Times New Roman"/>
          <w:sz w:val="20"/>
          <w:szCs w:val="20"/>
          <w:lang w:val="sr-Cyrl-RS"/>
        </w:rPr>
      </w:pPr>
      <w:r>
        <w:rPr>
          <w:rFonts w:ascii="Times New Roman" w:hAnsi="Times New Roman"/>
          <w:sz w:val="20"/>
          <w:szCs w:val="20"/>
        </w:rPr>
        <w:t>Из</w:t>
      </w:r>
      <w:r w:rsidRPr="00B46807">
        <w:rPr>
          <w:rFonts w:ascii="Times New Roman" w:hAnsi="Times New Roman"/>
          <w:sz w:val="20"/>
          <w:szCs w:val="20"/>
        </w:rPr>
        <w:t xml:space="preserve"> </w:t>
      </w:r>
      <w:r>
        <w:rPr>
          <w:rFonts w:ascii="Times New Roman" w:hAnsi="Times New Roman"/>
          <w:sz w:val="20"/>
          <w:szCs w:val="20"/>
        </w:rPr>
        <w:t>табеларног</w:t>
      </w:r>
      <w:r w:rsidRPr="00B46807">
        <w:rPr>
          <w:rFonts w:ascii="Times New Roman" w:hAnsi="Times New Roman"/>
          <w:sz w:val="20"/>
          <w:szCs w:val="20"/>
        </w:rPr>
        <w:t xml:space="preserve"> </w:t>
      </w:r>
      <w:r>
        <w:rPr>
          <w:rFonts w:ascii="Times New Roman" w:hAnsi="Times New Roman"/>
          <w:sz w:val="20"/>
          <w:szCs w:val="20"/>
        </w:rPr>
        <w:t>дела</w:t>
      </w:r>
      <w:r w:rsidRPr="00B46807">
        <w:rPr>
          <w:rFonts w:ascii="Times New Roman" w:hAnsi="Times New Roman"/>
          <w:sz w:val="20"/>
          <w:szCs w:val="20"/>
        </w:rPr>
        <w:t xml:space="preserve"> </w:t>
      </w:r>
      <w:r>
        <w:rPr>
          <w:rFonts w:ascii="Times New Roman" w:hAnsi="Times New Roman"/>
          <w:sz w:val="20"/>
          <w:szCs w:val="20"/>
        </w:rPr>
        <w:t>уочава</w:t>
      </w:r>
      <w:r w:rsidRPr="00B46807">
        <w:rPr>
          <w:rFonts w:ascii="Times New Roman" w:hAnsi="Times New Roman"/>
          <w:sz w:val="20"/>
          <w:szCs w:val="20"/>
        </w:rPr>
        <w:t xml:space="preserve"> </w:t>
      </w:r>
      <w:r>
        <w:rPr>
          <w:rFonts w:ascii="Times New Roman" w:hAnsi="Times New Roman"/>
          <w:sz w:val="20"/>
          <w:szCs w:val="20"/>
        </w:rPr>
        <w:t>се</w:t>
      </w:r>
      <w:r w:rsidRPr="00B46807">
        <w:rPr>
          <w:rFonts w:ascii="Times New Roman" w:hAnsi="Times New Roman"/>
          <w:sz w:val="20"/>
          <w:szCs w:val="20"/>
        </w:rPr>
        <w:t xml:space="preserve"> </w:t>
      </w:r>
      <w:r>
        <w:rPr>
          <w:rFonts w:ascii="Times New Roman" w:hAnsi="Times New Roman"/>
          <w:sz w:val="20"/>
          <w:szCs w:val="20"/>
        </w:rPr>
        <w:t>да</w:t>
      </w:r>
      <w:r w:rsidRPr="00B46807">
        <w:rPr>
          <w:rFonts w:ascii="Times New Roman" w:hAnsi="Times New Roman"/>
          <w:sz w:val="20"/>
          <w:szCs w:val="20"/>
        </w:rPr>
        <w:t xml:space="preserve"> </w:t>
      </w:r>
      <w:r>
        <w:rPr>
          <w:rFonts w:ascii="Times New Roman" w:hAnsi="Times New Roman"/>
          <w:sz w:val="20"/>
          <w:szCs w:val="20"/>
        </w:rPr>
        <w:t>стање</w:t>
      </w:r>
      <w:r w:rsidRPr="00B46807">
        <w:rPr>
          <w:rFonts w:ascii="Times New Roman" w:hAnsi="Times New Roman"/>
          <w:sz w:val="20"/>
          <w:szCs w:val="20"/>
        </w:rPr>
        <w:t xml:space="preserve"> </w:t>
      </w:r>
      <w:r>
        <w:rPr>
          <w:rFonts w:ascii="Times New Roman" w:hAnsi="Times New Roman"/>
          <w:sz w:val="20"/>
          <w:szCs w:val="20"/>
        </w:rPr>
        <w:t>свих</w:t>
      </w:r>
      <w:r w:rsidRPr="00B46807">
        <w:rPr>
          <w:rFonts w:ascii="Times New Roman" w:hAnsi="Times New Roman"/>
          <w:sz w:val="20"/>
          <w:szCs w:val="20"/>
        </w:rPr>
        <w:t xml:space="preserve"> </w:t>
      </w:r>
      <w:r>
        <w:rPr>
          <w:rFonts w:ascii="Times New Roman" w:hAnsi="Times New Roman"/>
          <w:sz w:val="20"/>
          <w:szCs w:val="20"/>
        </w:rPr>
        <w:t>састојина</w:t>
      </w:r>
      <w:r w:rsidRPr="00B46807">
        <w:rPr>
          <w:rFonts w:ascii="Times New Roman" w:hAnsi="Times New Roman"/>
          <w:sz w:val="20"/>
          <w:szCs w:val="20"/>
        </w:rPr>
        <w:t xml:space="preserve">, </w:t>
      </w:r>
      <w:r>
        <w:rPr>
          <w:rFonts w:ascii="Times New Roman" w:hAnsi="Times New Roman"/>
          <w:sz w:val="20"/>
          <w:szCs w:val="20"/>
        </w:rPr>
        <w:t>по</w:t>
      </w:r>
      <w:r w:rsidRPr="00B46807">
        <w:rPr>
          <w:rFonts w:ascii="Times New Roman" w:hAnsi="Times New Roman"/>
          <w:sz w:val="20"/>
          <w:szCs w:val="20"/>
        </w:rPr>
        <w:t xml:space="preserve"> </w:t>
      </w:r>
      <w:r>
        <w:rPr>
          <w:rFonts w:ascii="Times New Roman" w:hAnsi="Times New Roman"/>
          <w:sz w:val="20"/>
          <w:szCs w:val="20"/>
        </w:rPr>
        <w:t>добној</w:t>
      </w:r>
      <w:r w:rsidRPr="00B46807">
        <w:rPr>
          <w:rFonts w:ascii="Times New Roman" w:hAnsi="Times New Roman"/>
          <w:sz w:val="20"/>
          <w:szCs w:val="20"/>
        </w:rPr>
        <w:t xml:space="preserve"> </w:t>
      </w:r>
      <w:r>
        <w:rPr>
          <w:rFonts w:ascii="Times New Roman" w:hAnsi="Times New Roman"/>
          <w:sz w:val="20"/>
          <w:szCs w:val="20"/>
        </w:rPr>
        <w:t>структури</w:t>
      </w:r>
      <w:r w:rsidRPr="00B46807">
        <w:rPr>
          <w:rFonts w:ascii="Times New Roman" w:hAnsi="Times New Roman"/>
          <w:sz w:val="20"/>
          <w:szCs w:val="20"/>
        </w:rPr>
        <w:t xml:space="preserve">, </w:t>
      </w:r>
      <w:r>
        <w:rPr>
          <w:rFonts w:ascii="Times New Roman" w:hAnsi="Times New Roman"/>
          <w:sz w:val="20"/>
          <w:szCs w:val="20"/>
        </w:rPr>
        <w:t>одступа</w:t>
      </w:r>
      <w:r w:rsidRPr="00B46807">
        <w:rPr>
          <w:rFonts w:ascii="Times New Roman" w:hAnsi="Times New Roman"/>
          <w:sz w:val="20"/>
          <w:szCs w:val="20"/>
        </w:rPr>
        <w:t xml:space="preserve"> </w:t>
      </w:r>
      <w:r>
        <w:rPr>
          <w:rFonts w:ascii="Times New Roman" w:hAnsi="Times New Roman"/>
          <w:sz w:val="20"/>
          <w:szCs w:val="20"/>
        </w:rPr>
        <w:t>од</w:t>
      </w:r>
      <w:r w:rsidRPr="00B46807">
        <w:rPr>
          <w:rFonts w:ascii="Times New Roman" w:hAnsi="Times New Roman"/>
          <w:sz w:val="20"/>
          <w:szCs w:val="20"/>
        </w:rPr>
        <w:t xml:space="preserve"> </w:t>
      </w:r>
      <w:r>
        <w:rPr>
          <w:rFonts w:ascii="Times New Roman" w:hAnsi="Times New Roman"/>
          <w:sz w:val="20"/>
          <w:szCs w:val="20"/>
        </w:rPr>
        <w:t>нормалног</w:t>
      </w:r>
      <w:r w:rsidRPr="00B46807">
        <w:rPr>
          <w:rFonts w:ascii="Times New Roman" w:hAnsi="Times New Roman"/>
          <w:sz w:val="20"/>
          <w:szCs w:val="20"/>
        </w:rPr>
        <w:t xml:space="preserve"> </w:t>
      </w:r>
      <w:r>
        <w:rPr>
          <w:rFonts w:ascii="Times New Roman" w:hAnsi="Times New Roman"/>
          <w:sz w:val="20"/>
          <w:szCs w:val="20"/>
        </w:rPr>
        <w:t>стања</w:t>
      </w:r>
      <w:r w:rsidRPr="00B46807">
        <w:rPr>
          <w:rFonts w:ascii="Times New Roman" w:hAnsi="Times New Roman"/>
          <w:sz w:val="20"/>
          <w:szCs w:val="20"/>
        </w:rPr>
        <w:t xml:space="preserve"> </w:t>
      </w:r>
      <w:r>
        <w:rPr>
          <w:rFonts w:ascii="Times New Roman" w:hAnsi="Times New Roman"/>
          <w:sz w:val="20"/>
          <w:szCs w:val="20"/>
        </w:rPr>
        <w:t>добних разреда</w:t>
      </w:r>
      <w:r w:rsidR="00677497">
        <w:rPr>
          <w:rFonts w:ascii="Times New Roman" w:hAnsi="Times New Roman"/>
          <w:sz w:val="20"/>
          <w:szCs w:val="20"/>
          <w:lang w:val="sr-Cyrl-RS"/>
        </w:rPr>
        <w:t xml:space="preserve"> газдинск</w:t>
      </w:r>
      <w:r w:rsidR="003234AF">
        <w:rPr>
          <w:rFonts w:ascii="Times New Roman" w:hAnsi="Times New Roman"/>
          <w:sz w:val="20"/>
          <w:szCs w:val="20"/>
          <w:lang w:val="sr-Cyrl-RS"/>
        </w:rPr>
        <w:t>ог</w:t>
      </w:r>
      <w:r w:rsidR="00677497">
        <w:rPr>
          <w:rFonts w:ascii="Times New Roman" w:hAnsi="Times New Roman"/>
          <w:sz w:val="20"/>
          <w:szCs w:val="20"/>
          <w:lang w:val="sr-Cyrl-RS"/>
        </w:rPr>
        <w:t xml:space="preserve"> типа.</w:t>
      </w:r>
      <w:r w:rsidRPr="00B46807">
        <w:rPr>
          <w:rFonts w:ascii="Times New Roman" w:hAnsi="Times New Roman"/>
          <w:sz w:val="20"/>
          <w:szCs w:val="20"/>
        </w:rPr>
        <w:t xml:space="preserve"> </w:t>
      </w:r>
    </w:p>
    <w:p w14:paraId="79E0D83D" w14:textId="77777777" w:rsidR="003B49BA" w:rsidRDefault="003B49BA" w:rsidP="000312D3">
      <w:pPr>
        <w:rPr>
          <w:rFonts w:ascii="Times New Roman" w:hAnsi="Times New Roman"/>
          <w:sz w:val="20"/>
          <w:szCs w:val="20"/>
          <w:lang w:val="sr-Cyrl-RS"/>
        </w:rPr>
      </w:pPr>
    </w:p>
    <w:p w14:paraId="31BC3FE5" w14:textId="6E03078F" w:rsidR="000312D3" w:rsidRDefault="000312D3" w:rsidP="00DF6184">
      <w:pPr>
        <w:pStyle w:val="Heading3"/>
      </w:pPr>
      <w:bookmarkStart w:id="63" w:name="_Toc204171665"/>
      <w:r w:rsidRPr="002D22BE">
        <w:t>.</w:t>
      </w:r>
      <w:r w:rsidR="00DF6184">
        <w:t xml:space="preserve">  </w:t>
      </w:r>
      <w:r w:rsidRPr="002D22BE">
        <w:t xml:space="preserve">Стање вештачки подигнутих </w:t>
      </w:r>
      <w:r w:rsidR="00DF6184">
        <w:t>састојина</w:t>
      </w:r>
      <w:bookmarkEnd w:id="63"/>
    </w:p>
    <w:p w14:paraId="1DEBF53B" w14:textId="1CEBD9F1" w:rsidR="000312D3" w:rsidRPr="00624855" w:rsidRDefault="000312D3" w:rsidP="000312D3">
      <w:pPr>
        <w:ind w:firstLine="336"/>
        <w:rPr>
          <w:rFonts w:ascii="Times New Roman" w:hAnsi="Times New Roman"/>
          <w:sz w:val="18"/>
          <w:szCs w:val="18"/>
          <w:lang w:val="sr-Cyrl-RS"/>
        </w:rPr>
      </w:pPr>
      <w:r w:rsidRPr="00624855">
        <w:rPr>
          <w:rFonts w:ascii="Times New Roman" w:hAnsi="Times New Roman"/>
          <w:b/>
          <w:bCs/>
          <w:sz w:val="18"/>
          <w:szCs w:val="18"/>
        </w:rPr>
        <w:t xml:space="preserve">Табела </w:t>
      </w:r>
      <w:r w:rsidR="003B49BA" w:rsidRPr="00624855">
        <w:rPr>
          <w:rFonts w:ascii="Times New Roman" w:hAnsi="Times New Roman"/>
          <w:b/>
          <w:bCs/>
          <w:sz w:val="18"/>
          <w:szCs w:val="18"/>
          <w:lang w:val="sr-Cyrl-RS"/>
        </w:rPr>
        <w:t>1</w:t>
      </w:r>
      <w:r w:rsidR="00EA7D2D" w:rsidRPr="00624855">
        <w:rPr>
          <w:rFonts w:ascii="Times New Roman" w:hAnsi="Times New Roman"/>
          <w:b/>
          <w:bCs/>
          <w:sz w:val="18"/>
          <w:szCs w:val="18"/>
          <w:lang w:val="sr-Cyrl-RS"/>
        </w:rPr>
        <w:t>2</w:t>
      </w:r>
      <w:r w:rsidRPr="00624855">
        <w:rPr>
          <w:rFonts w:ascii="Times New Roman" w:hAnsi="Times New Roman"/>
          <w:b/>
          <w:bCs/>
          <w:sz w:val="18"/>
          <w:szCs w:val="18"/>
        </w:rPr>
        <w:t>.</w:t>
      </w:r>
      <w:r w:rsidRPr="00624855">
        <w:rPr>
          <w:rFonts w:ascii="Times New Roman" w:hAnsi="Times New Roman"/>
          <w:sz w:val="18"/>
          <w:szCs w:val="18"/>
        </w:rPr>
        <w:t xml:space="preserve"> Стање вештачки подигнутих састојина по површини, запремини и запреминском прирасту</w:t>
      </w:r>
    </w:p>
    <w:tbl>
      <w:tblPr>
        <w:tblW w:w="13411" w:type="dxa"/>
        <w:tblInd w:w="113" w:type="dxa"/>
        <w:tblLook w:val="04A0" w:firstRow="1" w:lastRow="0" w:firstColumn="1" w:lastColumn="0" w:noHBand="0" w:noVBand="1"/>
      </w:tblPr>
      <w:tblGrid>
        <w:gridCol w:w="4120"/>
        <w:gridCol w:w="1120"/>
        <w:gridCol w:w="1120"/>
        <w:gridCol w:w="1131"/>
        <w:gridCol w:w="1120"/>
        <w:gridCol w:w="960"/>
        <w:gridCol w:w="960"/>
        <w:gridCol w:w="960"/>
        <w:gridCol w:w="960"/>
        <w:gridCol w:w="960"/>
      </w:tblGrid>
      <w:tr w:rsidR="00EA7D2D" w:rsidRPr="00EA7D2D" w14:paraId="492B33C8" w14:textId="77777777" w:rsidTr="00001A52">
        <w:trPr>
          <w:trHeight w:hRule="exact" w:val="340"/>
        </w:trPr>
        <w:tc>
          <w:tcPr>
            <w:tcW w:w="4120"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58C93F2F" w14:textId="77777777" w:rsidR="00EA7D2D" w:rsidRPr="00EA7D2D" w:rsidRDefault="00EA7D2D" w:rsidP="00EA7D2D">
            <w:pPr>
              <w:ind w:firstLine="0"/>
              <w:jc w:val="center"/>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Газдински тип</w:t>
            </w:r>
          </w:p>
        </w:tc>
        <w:tc>
          <w:tcPr>
            <w:tcW w:w="2240"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B89D3FA" w14:textId="77777777" w:rsidR="00EA7D2D" w:rsidRPr="00EA7D2D" w:rsidRDefault="00EA7D2D" w:rsidP="00EA7D2D">
            <w:pPr>
              <w:ind w:firstLine="0"/>
              <w:jc w:val="center"/>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Површина</w:t>
            </w:r>
          </w:p>
        </w:tc>
        <w:tc>
          <w:tcPr>
            <w:tcW w:w="3211"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195F8DC" w14:textId="77777777" w:rsidR="00EA7D2D" w:rsidRPr="00EA7D2D" w:rsidRDefault="00EA7D2D" w:rsidP="00EA7D2D">
            <w:pPr>
              <w:ind w:firstLine="0"/>
              <w:jc w:val="center"/>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Запремина</w:t>
            </w:r>
          </w:p>
          <w:p w14:paraId="6178DDFF" w14:textId="77777777" w:rsidR="00EA7D2D" w:rsidRPr="00EA7D2D" w:rsidRDefault="00EA7D2D" w:rsidP="00EA7D2D">
            <w:pPr>
              <w:ind w:firstLine="0"/>
              <w:jc w:val="center"/>
              <w:rPr>
                <w:rFonts w:ascii="Times New Roman" w:eastAsia="Times New Roman" w:hAnsi="Times New Roman"/>
                <w:b/>
                <w:bCs/>
                <w:color w:val="000000"/>
                <w:sz w:val="20"/>
                <w:szCs w:val="20"/>
                <w:lang w:val="en-GB" w:eastAsia="en-GB"/>
              </w:rPr>
            </w:pPr>
          </w:p>
          <w:p w14:paraId="74E963D0" w14:textId="77777777" w:rsidR="00EA7D2D" w:rsidRPr="00EA7D2D" w:rsidRDefault="00EA7D2D" w:rsidP="00EA7D2D">
            <w:pPr>
              <w:ind w:firstLine="0"/>
              <w:jc w:val="center"/>
              <w:rPr>
                <w:rFonts w:ascii="Times New Roman" w:eastAsia="Times New Roman" w:hAnsi="Times New Roman"/>
                <w:b/>
                <w:bCs/>
                <w:color w:val="000000"/>
                <w:sz w:val="20"/>
                <w:szCs w:val="20"/>
                <w:lang w:val="en-GB" w:eastAsia="en-GB"/>
              </w:rPr>
            </w:pPr>
          </w:p>
        </w:tc>
        <w:tc>
          <w:tcPr>
            <w:tcW w:w="2880"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8A71D25" w14:textId="77777777" w:rsidR="00EA7D2D" w:rsidRPr="00EA7D2D" w:rsidRDefault="00EA7D2D" w:rsidP="00EA7D2D">
            <w:pPr>
              <w:ind w:firstLine="0"/>
              <w:jc w:val="center"/>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eastAsia="en-GB"/>
              </w:rPr>
              <w:t>Запремински п</w:t>
            </w:r>
            <w:r w:rsidRPr="00EA7D2D">
              <w:rPr>
                <w:rFonts w:ascii="Times New Roman" w:eastAsia="Times New Roman" w:hAnsi="Times New Roman"/>
                <w:b/>
                <w:bCs/>
                <w:color w:val="000000"/>
                <w:sz w:val="20"/>
                <w:szCs w:val="20"/>
                <w:lang w:val="en-GB" w:eastAsia="en-GB"/>
              </w:rPr>
              <w:t>рираст</w:t>
            </w:r>
          </w:p>
          <w:p w14:paraId="7E15F492" w14:textId="77777777" w:rsidR="00EA7D2D" w:rsidRPr="00EA7D2D" w:rsidRDefault="00EA7D2D" w:rsidP="00EA7D2D">
            <w:pPr>
              <w:ind w:firstLine="0"/>
              <w:jc w:val="center"/>
              <w:rPr>
                <w:rFonts w:ascii="Times New Roman" w:eastAsia="Times New Roman" w:hAnsi="Times New Roman"/>
                <w:b/>
                <w:bCs/>
                <w:color w:val="000000"/>
                <w:sz w:val="20"/>
                <w:szCs w:val="20"/>
                <w:lang w:val="en-GB" w:eastAsia="en-GB"/>
              </w:rPr>
            </w:pPr>
          </w:p>
          <w:p w14:paraId="2B5486F7" w14:textId="77777777" w:rsidR="00EA7D2D" w:rsidRPr="00EA7D2D" w:rsidRDefault="00EA7D2D" w:rsidP="00EA7D2D">
            <w:pPr>
              <w:ind w:firstLine="0"/>
              <w:jc w:val="center"/>
              <w:rPr>
                <w:rFonts w:ascii="Times New Roman" w:eastAsia="Times New Roman" w:hAnsi="Times New Roman"/>
                <w:b/>
                <w:bCs/>
                <w:color w:val="000000"/>
                <w:sz w:val="20"/>
                <w:szCs w:val="20"/>
                <w:lang w:val="en-GB" w:eastAsia="en-GB"/>
              </w:rPr>
            </w:pPr>
          </w:p>
        </w:tc>
        <w:tc>
          <w:tcPr>
            <w:tcW w:w="960"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64CA8A5E"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r w:rsidRPr="00EA7D2D">
              <w:rPr>
                <w:rFonts w:ascii="Times New Roman" w:eastAsia="Times New Roman" w:hAnsi="Times New Roman"/>
                <w:b/>
                <w:bCs/>
                <w:color w:val="000000"/>
                <w:sz w:val="20"/>
                <w:szCs w:val="20"/>
                <w:lang w:eastAsia="en-GB"/>
              </w:rPr>
              <w:t>I</w:t>
            </w:r>
            <w:r w:rsidRPr="00EA7D2D">
              <w:rPr>
                <w:rFonts w:ascii="Times New Roman" w:eastAsia="Times New Roman" w:hAnsi="Times New Roman"/>
                <w:b/>
                <w:bCs/>
                <w:color w:val="000000"/>
                <w:sz w:val="20"/>
                <w:szCs w:val="20"/>
                <w:lang w:val="en-GB" w:eastAsia="en-GB"/>
              </w:rPr>
              <w:t>v/V%</w:t>
            </w:r>
          </w:p>
        </w:tc>
      </w:tr>
      <w:tr w:rsidR="00EA7D2D" w:rsidRPr="00EA7D2D" w14:paraId="7E2B6600" w14:textId="77777777" w:rsidTr="00001A52">
        <w:trPr>
          <w:trHeight w:hRule="exact" w:val="284"/>
        </w:trPr>
        <w:tc>
          <w:tcPr>
            <w:tcW w:w="4120" w:type="dxa"/>
            <w:vMerge/>
            <w:tcBorders>
              <w:left w:val="single" w:sz="4" w:space="0" w:color="auto"/>
              <w:bottom w:val="single" w:sz="4" w:space="0" w:color="auto"/>
              <w:right w:val="single" w:sz="4" w:space="0" w:color="auto"/>
            </w:tcBorders>
            <w:shd w:val="clear" w:color="auto" w:fill="BFBFBF" w:themeFill="background1" w:themeFillShade="BF"/>
            <w:noWrap/>
            <w:vAlign w:val="center"/>
          </w:tcPr>
          <w:p w14:paraId="196E4E42"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p>
        </w:tc>
        <w:tc>
          <w:tcPr>
            <w:tcW w:w="1120" w:type="dxa"/>
            <w:tcBorders>
              <w:top w:val="nil"/>
              <w:left w:val="nil"/>
              <w:bottom w:val="single" w:sz="4" w:space="0" w:color="auto"/>
              <w:right w:val="single" w:sz="4" w:space="0" w:color="auto"/>
            </w:tcBorders>
            <w:shd w:val="clear" w:color="auto" w:fill="BFBFBF" w:themeFill="background1" w:themeFillShade="BF"/>
            <w:noWrap/>
            <w:vAlign w:val="center"/>
          </w:tcPr>
          <w:p w14:paraId="37BD0235"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r w:rsidRPr="00EA7D2D">
              <w:rPr>
                <w:rFonts w:ascii="Times New Roman" w:eastAsia="Times New Roman" w:hAnsi="Times New Roman"/>
                <w:b/>
                <w:bCs/>
                <w:color w:val="000000"/>
                <w:sz w:val="20"/>
                <w:szCs w:val="20"/>
                <w:lang w:val="en-GB" w:eastAsia="en-GB"/>
              </w:rPr>
              <w:t>ha</w:t>
            </w:r>
          </w:p>
        </w:tc>
        <w:tc>
          <w:tcPr>
            <w:tcW w:w="1120" w:type="dxa"/>
            <w:tcBorders>
              <w:top w:val="nil"/>
              <w:left w:val="nil"/>
              <w:bottom w:val="single" w:sz="4" w:space="0" w:color="auto"/>
              <w:right w:val="single" w:sz="4" w:space="0" w:color="auto"/>
            </w:tcBorders>
            <w:shd w:val="clear" w:color="auto" w:fill="BFBFBF" w:themeFill="background1" w:themeFillShade="BF"/>
            <w:noWrap/>
            <w:vAlign w:val="center"/>
          </w:tcPr>
          <w:p w14:paraId="690A88FD"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r w:rsidRPr="00EA7D2D">
              <w:rPr>
                <w:rFonts w:ascii="Times New Roman" w:eastAsia="Times New Roman" w:hAnsi="Times New Roman"/>
                <w:b/>
                <w:bCs/>
                <w:color w:val="000000"/>
                <w:sz w:val="20"/>
                <w:szCs w:val="20"/>
                <w:lang w:val="en-GB" w:eastAsia="en-GB"/>
              </w:rPr>
              <w:t>%</w:t>
            </w:r>
          </w:p>
        </w:tc>
        <w:tc>
          <w:tcPr>
            <w:tcW w:w="1131" w:type="dxa"/>
            <w:tcBorders>
              <w:top w:val="nil"/>
              <w:left w:val="nil"/>
              <w:bottom w:val="single" w:sz="4" w:space="0" w:color="auto"/>
              <w:right w:val="single" w:sz="4" w:space="0" w:color="auto"/>
            </w:tcBorders>
            <w:shd w:val="clear" w:color="auto" w:fill="BFBFBF" w:themeFill="background1" w:themeFillShade="BF"/>
            <w:noWrap/>
            <w:vAlign w:val="center"/>
          </w:tcPr>
          <w:p w14:paraId="543634AA"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r w:rsidRPr="00EA7D2D">
              <w:rPr>
                <w:rFonts w:ascii="Times New Roman" w:eastAsia="Times New Roman" w:hAnsi="Times New Roman"/>
                <w:b/>
                <w:bCs/>
                <w:color w:val="000000"/>
                <w:sz w:val="20"/>
                <w:szCs w:val="20"/>
                <w:lang w:val="en-GB" w:eastAsia="en-GB"/>
              </w:rPr>
              <w:t>m</w:t>
            </w:r>
            <w:r w:rsidRPr="00EA7D2D">
              <w:rPr>
                <w:rFonts w:ascii="Times New Roman" w:eastAsia="Times New Roman" w:hAnsi="Times New Roman"/>
                <w:b/>
                <w:bCs/>
                <w:color w:val="000000"/>
                <w:sz w:val="20"/>
                <w:szCs w:val="20"/>
                <w:vertAlign w:val="superscript"/>
                <w:lang w:val="en-GB" w:eastAsia="en-GB"/>
              </w:rPr>
              <w:t>3</w:t>
            </w:r>
          </w:p>
        </w:tc>
        <w:tc>
          <w:tcPr>
            <w:tcW w:w="1120" w:type="dxa"/>
            <w:tcBorders>
              <w:top w:val="nil"/>
              <w:left w:val="nil"/>
              <w:bottom w:val="single" w:sz="4" w:space="0" w:color="auto"/>
              <w:right w:val="single" w:sz="4" w:space="0" w:color="auto"/>
            </w:tcBorders>
            <w:shd w:val="clear" w:color="auto" w:fill="BFBFBF" w:themeFill="background1" w:themeFillShade="BF"/>
            <w:noWrap/>
            <w:vAlign w:val="center"/>
          </w:tcPr>
          <w:p w14:paraId="3E8F4708"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r w:rsidRPr="00EA7D2D">
              <w:rPr>
                <w:rFonts w:ascii="Times New Roman" w:eastAsia="Times New Roman" w:hAnsi="Times New Roman"/>
                <w:b/>
                <w:bCs/>
                <w:color w:val="000000"/>
                <w:sz w:val="20"/>
                <w:szCs w:val="20"/>
                <w:lang w:val="en-GB" w:eastAsia="en-GB"/>
              </w:rPr>
              <w:t>%</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tcPr>
          <w:p w14:paraId="19A4DF9E"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r w:rsidRPr="00EA7D2D">
              <w:rPr>
                <w:rFonts w:ascii="Times New Roman" w:eastAsia="Times New Roman" w:hAnsi="Times New Roman"/>
                <w:b/>
                <w:bCs/>
                <w:color w:val="000000"/>
                <w:sz w:val="20"/>
                <w:szCs w:val="20"/>
                <w:lang w:val="en-GB" w:eastAsia="en-GB"/>
              </w:rPr>
              <w:t>m</w:t>
            </w:r>
            <w:r w:rsidRPr="00EA7D2D">
              <w:rPr>
                <w:rFonts w:ascii="Times New Roman" w:eastAsia="Times New Roman" w:hAnsi="Times New Roman"/>
                <w:b/>
                <w:bCs/>
                <w:color w:val="000000"/>
                <w:sz w:val="20"/>
                <w:szCs w:val="20"/>
                <w:vertAlign w:val="superscript"/>
                <w:lang w:val="en-GB" w:eastAsia="en-GB"/>
              </w:rPr>
              <w:t>3</w:t>
            </w:r>
            <w:r w:rsidRPr="00EA7D2D">
              <w:rPr>
                <w:rFonts w:ascii="Times New Roman" w:eastAsia="Times New Roman" w:hAnsi="Times New Roman"/>
                <w:b/>
                <w:bCs/>
                <w:color w:val="000000"/>
                <w:sz w:val="20"/>
                <w:szCs w:val="20"/>
                <w:lang w:val="en-GB" w:eastAsia="en-GB"/>
              </w:rPr>
              <w:t>/ha</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tcPr>
          <w:p w14:paraId="65235E7A"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r w:rsidRPr="00EA7D2D">
              <w:rPr>
                <w:rFonts w:ascii="Times New Roman" w:eastAsia="Times New Roman" w:hAnsi="Times New Roman"/>
                <w:b/>
                <w:bCs/>
                <w:color w:val="000000"/>
                <w:sz w:val="20"/>
                <w:szCs w:val="20"/>
                <w:lang w:val="en-GB" w:eastAsia="en-GB"/>
              </w:rPr>
              <w:t>m</w:t>
            </w:r>
            <w:r w:rsidRPr="00EA7D2D">
              <w:rPr>
                <w:rFonts w:ascii="Times New Roman" w:eastAsia="Times New Roman" w:hAnsi="Times New Roman"/>
                <w:b/>
                <w:bCs/>
                <w:color w:val="000000"/>
                <w:sz w:val="20"/>
                <w:szCs w:val="20"/>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tcPr>
          <w:p w14:paraId="18EC635C"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r w:rsidRPr="00EA7D2D">
              <w:rPr>
                <w:rFonts w:ascii="Times New Roman" w:eastAsia="Times New Roman" w:hAnsi="Times New Roman"/>
                <w:b/>
                <w:bCs/>
                <w:color w:val="000000"/>
                <w:sz w:val="20"/>
                <w:szCs w:val="20"/>
                <w:lang w:val="en-GB" w:eastAsia="en-GB"/>
              </w:rPr>
              <w:t>%</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tcPr>
          <w:p w14:paraId="3FAC8F9F"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r w:rsidRPr="00EA7D2D">
              <w:rPr>
                <w:rFonts w:ascii="Times New Roman" w:eastAsia="Times New Roman" w:hAnsi="Times New Roman"/>
                <w:b/>
                <w:bCs/>
                <w:color w:val="000000"/>
                <w:sz w:val="20"/>
                <w:szCs w:val="20"/>
                <w:lang w:val="en-GB" w:eastAsia="en-GB"/>
              </w:rPr>
              <w:t>m</w:t>
            </w:r>
            <w:r w:rsidRPr="00EA7D2D">
              <w:rPr>
                <w:rFonts w:ascii="Times New Roman" w:eastAsia="Times New Roman" w:hAnsi="Times New Roman"/>
                <w:b/>
                <w:bCs/>
                <w:color w:val="000000"/>
                <w:sz w:val="20"/>
                <w:szCs w:val="20"/>
                <w:vertAlign w:val="superscript"/>
                <w:lang w:val="en-GB" w:eastAsia="en-GB"/>
              </w:rPr>
              <w:t>3</w:t>
            </w:r>
            <w:r w:rsidRPr="00EA7D2D">
              <w:rPr>
                <w:rFonts w:ascii="Times New Roman" w:eastAsia="Times New Roman" w:hAnsi="Times New Roman"/>
                <w:b/>
                <w:bCs/>
                <w:color w:val="000000"/>
                <w:sz w:val="20"/>
                <w:szCs w:val="20"/>
                <w:lang w:val="en-GB" w:eastAsia="en-GB"/>
              </w:rPr>
              <w:t>/ha</w:t>
            </w:r>
          </w:p>
        </w:tc>
        <w:tc>
          <w:tcPr>
            <w:tcW w:w="960" w:type="dxa"/>
            <w:vMerge/>
            <w:tcBorders>
              <w:left w:val="nil"/>
              <w:bottom w:val="single" w:sz="4" w:space="0" w:color="auto"/>
              <w:right w:val="single" w:sz="4" w:space="0" w:color="auto"/>
            </w:tcBorders>
            <w:shd w:val="clear" w:color="auto" w:fill="BFBFBF" w:themeFill="background1" w:themeFillShade="BF"/>
            <w:noWrap/>
            <w:vAlign w:val="center"/>
          </w:tcPr>
          <w:p w14:paraId="5A0EA060" w14:textId="77777777" w:rsidR="00EA7D2D" w:rsidRPr="00EA7D2D" w:rsidRDefault="00EA7D2D" w:rsidP="00EA7D2D">
            <w:pPr>
              <w:ind w:firstLine="0"/>
              <w:jc w:val="center"/>
              <w:rPr>
                <w:rFonts w:ascii="Times New Roman" w:eastAsia="Times New Roman" w:hAnsi="Times New Roman"/>
                <w:color w:val="000000"/>
                <w:sz w:val="20"/>
                <w:szCs w:val="20"/>
                <w:lang w:val="en-GB" w:eastAsia="en-GB"/>
              </w:rPr>
            </w:pPr>
          </w:p>
        </w:tc>
      </w:tr>
      <w:tr w:rsidR="00EA7D2D" w:rsidRPr="00EA7D2D" w14:paraId="621D5B17" w14:textId="77777777" w:rsidTr="007F33BA">
        <w:trPr>
          <w:trHeight w:hRule="exact" w:val="284"/>
        </w:trPr>
        <w:tc>
          <w:tcPr>
            <w:tcW w:w="13411" w:type="dxa"/>
            <w:gridSpan w:val="10"/>
            <w:tcBorders>
              <w:top w:val="nil"/>
              <w:left w:val="single" w:sz="4" w:space="0" w:color="auto"/>
              <w:bottom w:val="single" w:sz="4" w:space="0" w:color="auto"/>
              <w:right w:val="single" w:sz="4" w:space="0" w:color="auto"/>
            </w:tcBorders>
            <w:noWrap/>
            <w:vAlign w:val="bottom"/>
            <w:hideMark/>
          </w:tcPr>
          <w:p w14:paraId="61F51A1D" w14:textId="77777777" w:rsidR="00EA7D2D" w:rsidRPr="00EA7D2D" w:rsidRDefault="00EA7D2D" w:rsidP="003F7107">
            <w:pPr>
              <w:ind w:firstLine="0"/>
              <w:jc w:val="center"/>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Вештачки подигнуте састојине преко 20 година</w:t>
            </w:r>
          </w:p>
          <w:p w14:paraId="12F7BE27" w14:textId="7665D7BE" w:rsidR="00EA7D2D" w:rsidRPr="00EA7D2D" w:rsidRDefault="00EA7D2D" w:rsidP="003F7107">
            <w:pPr>
              <w:ind w:firstLine="0"/>
              <w:jc w:val="center"/>
              <w:rPr>
                <w:rFonts w:ascii="Times New Roman" w:eastAsia="Times New Roman" w:hAnsi="Times New Roman"/>
                <w:b/>
                <w:bCs/>
                <w:color w:val="000000"/>
                <w:sz w:val="20"/>
                <w:szCs w:val="20"/>
                <w:lang w:val="en-GB" w:eastAsia="en-GB"/>
              </w:rPr>
            </w:pPr>
          </w:p>
          <w:p w14:paraId="45469C0F" w14:textId="77777777" w:rsidR="00EA7D2D" w:rsidRPr="00EA7D2D" w:rsidRDefault="00EA7D2D" w:rsidP="00EA7D2D">
            <w:pPr>
              <w:ind w:firstLine="0"/>
              <w:jc w:val="left"/>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 </w:t>
            </w:r>
          </w:p>
          <w:p w14:paraId="40DDC6A3" w14:textId="77777777" w:rsidR="00EA7D2D" w:rsidRPr="00EA7D2D" w:rsidRDefault="00EA7D2D" w:rsidP="00EA7D2D">
            <w:pPr>
              <w:ind w:firstLine="0"/>
              <w:jc w:val="left"/>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 </w:t>
            </w:r>
          </w:p>
          <w:p w14:paraId="171A373B" w14:textId="77777777" w:rsidR="00EA7D2D" w:rsidRPr="00EA7D2D" w:rsidRDefault="00EA7D2D" w:rsidP="00EA7D2D">
            <w:pPr>
              <w:ind w:firstLine="0"/>
              <w:jc w:val="left"/>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 </w:t>
            </w:r>
          </w:p>
          <w:p w14:paraId="63C58801" w14:textId="77777777" w:rsidR="00EA7D2D" w:rsidRPr="00EA7D2D" w:rsidRDefault="00EA7D2D" w:rsidP="00EA7D2D">
            <w:pPr>
              <w:ind w:firstLine="0"/>
              <w:jc w:val="left"/>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 </w:t>
            </w:r>
          </w:p>
          <w:p w14:paraId="2BFF89B2" w14:textId="77777777" w:rsidR="00EA7D2D" w:rsidRPr="00EA7D2D" w:rsidRDefault="00EA7D2D" w:rsidP="00EA7D2D">
            <w:pPr>
              <w:ind w:firstLine="0"/>
              <w:jc w:val="left"/>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 </w:t>
            </w:r>
          </w:p>
          <w:p w14:paraId="05524AC2" w14:textId="77777777" w:rsidR="00EA7D2D" w:rsidRPr="00EA7D2D" w:rsidRDefault="00EA7D2D" w:rsidP="00EA7D2D">
            <w:pPr>
              <w:ind w:firstLine="0"/>
              <w:jc w:val="left"/>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 </w:t>
            </w:r>
          </w:p>
          <w:p w14:paraId="410AA6D4" w14:textId="77777777" w:rsidR="00EA7D2D" w:rsidRPr="00EA7D2D" w:rsidRDefault="00EA7D2D" w:rsidP="00EA7D2D">
            <w:pPr>
              <w:ind w:firstLine="0"/>
              <w:jc w:val="left"/>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 </w:t>
            </w:r>
          </w:p>
          <w:p w14:paraId="50AEEF40" w14:textId="77777777" w:rsidR="00EA7D2D" w:rsidRPr="00EA7D2D" w:rsidRDefault="00EA7D2D" w:rsidP="00EA7D2D">
            <w:pPr>
              <w:ind w:firstLine="0"/>
              <w:jc w:val="left"/>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 </w:t>
            </w:r>
          </w:p>
        </w:tc>
      </w:tr>
      <w:tr w:rsidR="00EA7D2D" w:rsidRPr="00EA7D2D" w14:paraId="3044E100" w14:textId="77777777" w:rsidTr="007F33BA">
        <w:trPr>
          <w:trHeight w:val="255"/>
        </w:trPr>
        <w:tc>
          <w:tcPr>
            <w:tcW w:w="4120" w:type="dxa"/>
            <w:tcBorders>
              <w:top w:val="nil"/>
              <w:left w:val="single" w:sz="4" w:space="0" w:color="auto"/>
              <w:bottom w:val="single" w:sz="4" w:space="0" w:color="auto"/>
              <w:right w:val="single" w:sz="4" w:space="0" w:color="auto"/>
            </w:tcBorders>
            <w:noWrap/>
            <w:vAlign w:val="bottom"/>
            <w:hideMark/>
          </w:tcPr>
          <w:p w14:paraId="1B3C7054" w14:textId="56DD93AA" w:rsidR="000C45B3" w:rsidRPr="000C45B3" w:rsidRDefault="00EA7D2D" w:rsidP="00EA7D2D">
            <w:pPr>
              <w:spacing w:before="100" w:beforeAutospacing="1" w:after="100" w:afterAutospacing="1"/>
              <w:ind w:firstLine="0"/>
              <w:jc w:val="left"/>
              <w:rPr>
                <w:rFonts w:ascii="Times New Roman" w:eastAsia="Times New Roman" w:hAnsi="Times New Roman"/>
                <w:sz w:val="20"/>
                <w:szCs w:val="20"/>
                <w:lang w:val="sr-Cyrl-RS"/>
              </w:rPr>
            </w:pPr>
            <w:r w:rsidRPr="00EA7D2D">
              <w:rPr>
                <w:rFonts w:ascii="Times New Roman" w:eastAsia="Times New Roman" w:hAnsi="Times New Roman"/>
                <w:sz w:val="20"/>
                <w:szCs w:val="20"/>
                <w:lang w:val="en-US"/>
              </w:rPr>
              <w:t>3121</w:t>
            </w:r>
            <w:r w:rsidR="000C45B3">
              <w:rPr>
                <w:rFonts w:ascii="Times New Roman" w:eastAsia="Times New Roman" w:hAnsi="Times New Roman"/>
                <w:sz w:val="20"/>
                <w:szCs w:val="20"/>
                <w:lang w:val="en-US"/>
              </w:rPr>
              <w:t xml:space="preserve">1. </w:t>
            </w:r>
            <w:r w:rsidR="000C45B3">
              <w:rPr>
                <w:rFonts w:ascii="Times New Roman" w:eastAsia="Times New Roman" w:hAnsi="Times New Roman"/>
                <w:sz w:val="20"/>
                <w:szCs w:val="20"/>
                <w:lang w:val="sr-Cyrl-RS"/>
              </w:rPr>
              <w:t>Високе мешовите шуме борова- Високе шуме четинара и лишћара</w:t>
            </w:r>
          </w:p>
        </w:tc>
        <w:tc>
          <w:tcPr>
            <w:tcW w:w="1120" w:type="dxa"/>
            <w:tcBorders>
              <w:top w:val="nil"/>
              <w:left w:val="nil"/>
              <w:bottom w:val="single" w:sz="4" w:space="0" w:color="auto"/>
              <w:right w:val="single" w:sz="4" w:space="0" w:color="auto"/>
            </w:tcBorders>
            <w:noWrap/>
            <w:vAlign w:val="bottom"/>
            <w:hideMark/>
          </w:tcPr>
          <w:p w14:paraId="78ADFA5D" w14:textId="12645B05" w:rsidR="00EA7D2D" w:rsidRPr="00BA529D" w:rsidRDefault="00707355" w:rsidP="00707355">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85,47</w:t>
            </w:r>
          </w:p>
        </w:tc>
        <w:tc>
          <w:tcPr>
            <w:tcW w:w="1120" w:type="dxa"/>
            <w:tcBorders>
              <w:top w:val="nil"/>
              <w:left w:val="nil"/>
              <w:bottom w:val="single" w:sz="4" w:space="0" w:color="auto"/>
              <w:right w:val="single" w:sz="4" w:space="0" w:color="auto"/>
            </w:tcBorders>
            <w:noWrap/>
            <w:vAlign w:val="bottom"/>
            <w:hideMark/>
          </w:tcPr>
          <w:p w14:paraId="456AB64C" w14:textId="515FCAEC" w:rsidR="00EA7D2D" w:rsidRPr="00EA7D2D" w:rsidRDefault="00554F51" w:rsidP="003F7107">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68,78</w:t>
            </w:r>
          </w:p>
        </w:tc>
        <w:tc>
          <w:tcPr>
            <w:tcW w:w="1131" w:type="dxa"/>
            <w:tcBorders>
              <w:top w:val="nil"/>
              <w:left w:val="nil"/>
              <w:bottom w:val="single" w:sz="4" w:space="0" w:color="auto"/>
              <w:right w:val="single" w:sz="4" w:space="0" w:color="auto"/>
            </w:tcBorders>
            <w:noWrap/>
            <w:vAlign w:val="bottom"/>
            <w:hideMark/>
          </w:tcPr>
          <w:p w14:paraId="29E06CD5" w14:textId="4264DC93" w:rsidR="00EA7D2D" w:rsidRPr="00BA529D" w:rsidRDefault="00707355" w:rsidP="00707355">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11.8</w:t>
            </w:r>
            <w:r w:rsidR="002E601C">
              <w:rPr>
                <w:rFonts w:ascii="Times New Roman" w:eastAsia="Times New Roman" w:hAnsi="Times New Roman"/>
                <w:sz w:val="20"/>
                <w:szCs w:val="20"/>
                <w:lang w:val="sr-Latn-RS"/>
              </w:rPr>
              <w:t>49,5</w:t>
            </w:r>
          </w:p>
        </w:tc>
        <w:tc>
          <w:tcPr>
            <w:tcW w:w="1120" w:type="dxa"/>
            <w:tcBorders>
              <w:top w:val="nil"/>
              <w:left w:val="nil"/>
              <w:bottom w:val="single" w:sz="4" w:space="0" w:color="auto"/>
              <w:right w:val="single" w:sz="4" w:space="0" w:color="auto"/>
            </w:tcBorders>
            <w:noWrap/>
            <w:vAlign w:val="bottom"/>
            <w:hideMark/>
          </w:tcPr>
          <w:p w14:paraId="21BBFE73" w14:textId="49CCAB6F" w:rsidR="00EA7D2D" w:rsidRPr="00EA7D2D" w:rsidRDefault="003F7107" w:rsidP="00707355">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65,6</w:t>
            </w:r>
            <w:r w:rsidR="00216FC8">
              <w:rPr>
                <w:rFonts w:ascii="Times New Roman" w:eastAsia="Times New Roman" w:hAnsi="Times New Roman"/>
                <w:color w:val="000000"/>
                <w:sz w:val="20"/>
                <w:szCs w:val="20"/>
                <w:lang w:val="en-US"/>
              </w:rPr>
              <w:t>1</w:t>
            </w:r>
          </w:p>
        </w:tc>
        <w:tc>
          <w:tcPr>
            <w:tcW w:w="960" w:type="dxa"/>
            <w:tcBorders>
              <w:top w:val="nil"/>
              <w:left w:val="nil"/>
              <w:bottom w:val="single" w:sz="4" w:space="0" w:color="auto"/>
              <w:right w:val="single" w:sz="4" w:space="0" w:color="auto"/>
            </w:tcBorders>
            <w:noWrap/>
            <w:vAlign w:val="bottom"/>
            <w:hideMark/>
          </w:tcPr>
          <w:p w14:paraId="441D37CD" w14:textId="0EE3B39B" w:rsidR="00EA7D2D" w:rsidRPr="00EA7D2D" w:rsidRDefault="00707355" w:rsidP="00707355">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w:t>
            </w:r>
            <w:r w:rsidR="00216FC8">
              <w:rPr>
                <w:rFonts w:ascii="Times New Roman" w:eastAsia="Times New Roman" w:hAnsi="Times New Roman"/>
                <w:color w:val="000000"/>
                <w:sz w:val="20"/>
                <w:szCs w:val="20"/>
                <w:lang w:val="en-US"/>
              </w:rPr>
              <w:t>38,64</w:t>
            </w:r>
          </w:p>
        </w:tc>
        <w:tc>
          <w:tcPr>
            <w:tcW w:w="960" w:type="dxa"/>
            <w:tcBorders>
              <w:top w:val="nil"/>
              <w:left w:val="nil"/>
              <w:bottom w:val="single" w:sz="4" w:space="0" w:color="auto"/>
              <w:right w:val="single" w:sz="4" w:space="0" w:color="auto"/>
            </w:tcBorders>
            <w:noWrap/>
            <w:vAlign w:val="bottom"/>
            <w:hideMark/>
          </w:tcPr>
          <w:p w14:paraId="2FF28BE4" w14:textId="7FD5BBEA" w:rsidR="00EA7D2D" w:rsidRPr="00BA529D" w:rsidRDefault="00707355" w:rsidP="00707355">
            <w:pPr>
              <w:spacing w:before="100" w:beforeAutospacing="1" w:after="100" w:afterAutospacing="1"/>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Latn-RS"/>
              </w:rPr>
              <w:t>6</w:t>
            </w:r>
            <w:r w:rsidR="00216FC8">
              <w:rPr>
                <w:rFonts w:ascii="Times New Roman" w:eastAsia="Times New Roman" w:hAnsi="Times New Roman"/>
                <w:sz w:val="20"/>
                <w:szCs w:val="20"/>
                <w:lang w:val="sr-Latn-RS"/>
              </w:rPr>
              <w:t>28,0</w:t>
            </w:r>
          </w:p>
        </w:tc>
        <w:tc>
          <w:tcPr>
            <w:tcW w:w="960" w:type="dxa"/>
            <w:tcBorders>
              <w:top w:val="nil"/>
              <w:left w:val="nil"/>
              <w:bottom w:val="single" w:sz="4" w:space="0" w:color="auto"/>
              <w:right w:val="single" w:sz="4" w:space="0" w:color="auto"/>
            </w:tcBorders>
            <w:noWrap/>
            <w:vAlign w:val="bottom"/>
            <w:hideMark/>
          </w:tcPr>
          <w:p w14:paraId="06ED6A32" w14:textId="476387DD" w:rsidR="00EA7D2D" w:rsidRPr="00EA7D2D" w:rsidRDefault="00216FC8" w:rsidP="00707355">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73,46</w:t>
            </w:r>
          </w:p>
        </w:tc>
        <w:tc>
          <w:tcPr>
            <w:tcW w:w="960" w:type="dxa"/>
            <w:tcBorders>
              <w:top w:val="nil"/>
              <w:left w:val="nil"/>
              <w:bottom w:val="single" w:sz="4" w:space="0" w:color="auto"/>
              <w:right w:val="single" w:sz="4" w:space="0" w:color="auto"/>
            </w:tcBorders>
            <w:noWrap/>
            <w:vAlign w:val="bottom"/>
            <w:hideMark/>
          </w:tcPr>
          <w:p w14:paraId="5D0FB4C3" w14:textId="5C9C01F7" w:rsidR="00EA7D2D" w:rsidRPr="00EA7D2D" w:rsidRDefault="00216FC8" w:rsidP="00707355">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7,35</w:t>
            </w:r>
          </w:p>
        </w:tc>
        <w:tc>
          <w:tcPr>
            <w:tcW w:w="960" w:type="dxa"/>
            <w:tcBorders>
              <w:top w:val="nil"/>
              <w:left w:val="nil"/>
              <w:bottom w:val="single" w:sz="4" w:space="0" w:color="auto"/>
              <w:right w:val="single" w:sz="4" w:space="0" w:color="auto"/>
            </w:tcBorders>
            <w:noWrap/>
            <w:vAlign w:val="bottom"/>
            <w:hideMark/>
          </w:tcPr>
          <w:p w14:paraId="3E968A4F" w14:textId="62803BEA" w:rsidR="00EA7D2D" w:rsidRPr="00EA7D2D" w:rsidRDefault="00DB7A2E" w:rsidP="00194909">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5,30</w:t>
            </w:r>
          </w:p>
        </w:tc>
      </w:tr>
      <w:tr w:rsidR="00EA7D2D" w:rsidRPr="00EA7D2D" w14:paraId="063071A1" w14:textId="77777777" w:rsidTr="007F33BA">
        <w:trPr>
          <w:trHeight w:val="255"/>
        </w:trPr>
        <w:tc>
          <w:tcPr>
            <w:tcW w:w="4120" w:type="dxa"/>
            <w:tcBorders>
              <w:top w:val="nil"/>
              <w:left w:val="single" w:sz="4" w:space="0" w:color="auto"/>
              <w:bottom w:val="single" w:sz="4" w:space="0" w:color="auto"/>
              <w:right w:val="single" w:sz="4" w:space="0" w:color="auto"/>
            </w:tcBorders>
            <w:noWrap/>
            <w:vAlign w:val="bottom"/>
            <w:hideMark/>
          </w:tcPr>
          <w:p w14:paraId="0A4AA1D8" w14:textId="192C65A1" w:rsidR="00EA7D2D" w:rsidRPr="005B7D79" w:rsidRDefault="005B7D79" w:rsidP="00EA7D2D">
            <w:pPr>
              <w:spacing w:before="100" w:beforeAutospacing="1" w:after="100" w:afterAutospacing="1"/>
              <w:ind w:firstLine="0"/>
              <w:jc w:val="left"/>
              <w:rPr>
                <w:rFonts w:ascii="Times New Roman" w:eastAsia="Times New Roman" w:hAnsi="Times New Roman"/>
                <w:b/>
                <w:bCs/>
                <w:sz w:val="20"/>
                <w:szCs w:val="20"/>
                <w:lang w:val="sr-Cyrl-RS"/>
              </w:rPr>
            </w:pPr>
            <w:r w:rsidRPr="005B7D79">
              <w:rPr>
                <w:rFonts w:ascii="Times New Roman" w:eastAsia="Times New Roman" w:hAnsi="Times New Roman"/>
                <w:b/>
                <w:bCs/>
                <w:sz w:val="20"/>
                <w:szCs w:val="20"/>
                <w:lang w:val="sr-Cyrl-RS"/>
              </w:rPr>
              <w:t>НЦ 10</w:t>
            </w:r>
          </w:p>
        </w:tc>
        <w:tc>
          <w:tcPr>
            <w:tcW w:w="1120" w:type="dxa"/>
            <w:tcBorders>
              <w:top w:val="nil"/>
              <w:left w:val="nil"/>
              <w:bottom w:val="single" w:sz="4" w:space="0" w:color="auto"/>
              <w:right w:val="single" w:sz="4" w:space="0" w:color="auto"/>
            </w:tcBorders>
            <w:noWrap/>
            <w:vAlign w:val="bottom"/>
            <w:hideMark/>
          </w:tcPr>
          <w:p w14:paraId="6C2F9CE1" w14:textId="31C49BC9" w:rsidR="00EA7D2D" w:rsidRPr="00707355" w:rsidRDefault="00707355" w:rsidP="00707355">
            <w:pPr>
              <w:spacing w:before="100" w:beforeAutospacing="1" w:after="100" w:afterAutospacing="1"/>
              <w:ind w:firstLine="0"/>
              <w:jc w:val="center"/>
              <w:rPr>
                <w:rFonts w:ascii="Times New Roman" w:eastAsia="Times New Roman" w:hAnsi="Times New Roman"/>
                <w:b/>
                <w:bCs/>
                <w:sz w:val="20"/>
                <w:szCs w:val="20"/>
                <w:lang w:val="en-US"/>
              </w:rPr>
            </w:pPr>
            <w:r w:rsidRPr="00707355">
              <w:rPr>
                <w:rFonts w:ascii="Times New Roman" w:eastAsia="Times New Roman" w:hAnsi="Times New Roman"/>
                <w:b/>
                <w:bCs/>
                <w:sz w:val="20"/>
                <w:szCs w:val="20"/>
                <w:lang w:val="en-US"/>
              </w:rPr>
              <w:t>85,47</w:t>
            </w:r>
          </w:p>
        </w:tc>
        <w:tc>
          <w:tcPr>
            <w:tcW w:w="1120" w:type="dxa"/>
            <w:tcBorders>
              <w:top w:val="nil"/>
              <w:left w:val="nil"/>
              <w:bottom w:val="single" w:sz="4" w:space="0" w:color="auto"/>
              <w:right w:val="single" w:sz="4" w:space="0" w:color="auto"/>
            </w:tcBorders>
            <w:noWrap/>
            <w:vAlign w:val="bottom"/>
            <w:hideMark/>
          </w:tcPr>
          <w:p w14:paraId="79A25387" w14:textId="53166AC6" w:rsidR="00EA7D2D" w:rsidRPr="00707355" w:rsidRDefault="00554F51" w:rsidP="003F7107">
            <w:pPr>
              <w:spacing w:before="100" w:beforeAutospacing="1" w:after="100" w:afterAutospacing="1"/>
              <w:ind w:firstLine="0"/>
              <w:jc w:val="center"/>
              <w:rPr>
                <w:rFonts w:ascii="Times New Roman" w:eastAsia="Times New Roman" w:hAnsi="Times New Roman"/>
                <w:b/>
                <w:bCs/>
                <w:color w:val="000000"/>
                <w:sz w:val="20"/>
                <w:szCs w:val="20"/>
                <w:lang w:val="en-US"/>
              </w:rPr>
            </w:pPr>
            <w:r>
              <w:rPr>
                <w:rFonts w:ascii="Times New Roman" w:eastAsia="Times New Roman" w:hAnsi="Times New Roman"/>
                <w:b/>
                <w:bCs/>
                <w:color w:val="000000"/>
                <w:sz w:val="20"/>
                <w:szCs w:val="20"/>
                <w:lang w:val="en-US"/>
              </w:rPr>
              <w:t>68,78</w:t>
            </w:r>
          </w:p>
        </w:tc>
        <w:tc>
          <w:tcPr>
            <w:tcW w:w="1131" w:type="dxa"/>
            <w:tcBorders>
              <w:top w:val="nil"/>
              <w:left w:val="nil"/>
              <w:bottom w:val="single" w:sz="4" w:space="0" w:color="auto"/>
              <w:right w:val="single" w:sz="4" w:space="0" w:color="auto"/>
            </w:tcBorders>
            <w:noWrap/>
            <w:vAlign w:val="bottom"/>
            <w:hideMark/>
          </w:tcPr>
          <w:p w14:paraId="636B628B" w14:textId="16E51150" w:rsidR="00EA7D2D" w:rsidRPr="00707355" w:rsidRDefault="00707355" w:rsidP="00707355">
            <w:pPr>
              <w:spacing w:before="100" w:beforeAutospacing="1" w:after="100" w:afterAutospacing="1"/>
              <w:ind w:firstLine="0"/>
              <w:jc w:val="center"/>
              <w:rPr>
                <w:rFonts w:ascii="Times New Roman" w:eastAsia="Times New Roman" w:hAnsi="Times New Roman"/>
                <w:b/>
                <w:bCs/>
                <w:sz w:val="20"/>
                <w:szCs w:val="20"/>
                <w:lang w:val="en-US"/>
              </w:rPr>
            </w:pPr>
            <w:r w:rsidRPr="00707355">
              <w:rPr>
                <w:rFonts w:ascii="Times New Roman" w:eastAsia="Times New Roman" w:hAnsi="Times New Roman"/>
                <w:b/>
                <w:bCs/>
                <w:sz w:val="20"/>
                <w:szCs w:val="20"/>
                <w:lang w:val="en-US"/>
              </w:rPr>
              <w:t>11.8</w:t>
            </w:r>
            <w:r w:rsidR="002E601C">
              <w:rPr>
                <w:rFonts w:ascii="Times New Roman" w:eastAsia="Times New Roman" w:hAnsi="Times New Roman"/>
                <w:b/>
                <w:bCs/>
                <w:sz w:val="20"/>
                <w:szCs w:val="20"/>
                <w:lang w:val="en-US"/>
              </w:rPr>
              <w:t>49,5</w:t>
            </w:r>
          </w:p>
        </w:tc>
        <w:tc>
          <w:tcPr>
            <w:tcW w:w="1120" w:type="dxa"/>
            <w:tcBorders>
              <w:top w:val="nil"/>
              <w:left w:val="nil"/>
              <w:bottom w:val="single" w:sz="4" w:space="0" w:color="auto"/>
              <w:right w:val="single" w:sz="4" w:space="0" w:color="auto"/>
            </w:tcBorders>
            <w:noWrap/>
            <w:vAlign w:val="bottom"/>
            <w:hideMark/>
          </w:tcPr>
          <w:p w14:paraId="29B05C1E" w14:textId="109594E8" w:rsidR="00EA7D2D" w:rsidRPr="00707355" w:rsidRDefault="003F7107" w:rsidP="00707355">
            <w:pPr>
              <w:spacing w:before="100" w:beforeAutospacing="1" w:after="100" w:afterAutospacing="1"/>
              <w:ind w:firstLine="0"/>
              <w:jc w:val="center"/>
              <w:rPr>
                <w:rFonts w:ascii="Times New Roman" w:eastAsia="Times New Roman" w:hAnsi="Times New Roman"/>
                <w:b/>
                <w:bCs/>
                <w:color w:val="000000"/>
                <w:sz w:val="20"/>
                <w:szCs w:val="20"/>
                <w:lang w:val="en-US"/>
              </w:rPr>
            </w:pPr>
            <w:r>
              <w:rPr>
                <w:rFonts w:ascii="Times New Roman" w:eastAsia="Times New Roman" w:hAnsi="Times New Roman"/>
                <w:b/>
                <w:bCs/>
                <w:color w:val="000000"/>
                <w:sz w:val="20"/>
                <w:szCs w:val="20"/>
                <w:lang w:val="en-US"/>
              </w:rPr>
              <w:t>65,64</w:t>
            </w:r>
          </w:p>
        </w:tc>
        <w:tc>
          <w:tcPr>
            <w:tcW w:w="960" w:type="dxa"/>
            <w:tcBorders>
              <w:top w:val="nil"/>
              <w:left w:val="nil"/>
              <w:bottom w:val="single" w:sz="4" w:space="0" w:color="auto"/>
              <w:right w:val="single" w:sz="4" w:space="0" w:color="auto"/>
            </w:tcBorders>
            <w:noWrap/>
            <w:vAlign w:val="bottom"/>
            <w:hideMark/>
          </w:tcPr>
          <w:p w14:paraId="6DCABAC5" w14:textId="1196ECD5" w:rsidR="00EA7D2D" w:rsidRPr="00707355" w:rsidRDefault="00707355" w:rsidP="00707355">
            <w:pPr>
              <w:spacing w:before="100" w:beforeAutospacing="1" w:after="100" w:afterAutospacing="1"/>
              <w:ind w:firstLine="0"/>
              <w:jc w:val="center"/>
              <w:rPr>
                <w:rFonts w:ascii="Times New Roman" w:eastAsia="Times New Roman" w:hAnsi="Times New Roman"/>
                <w:b/>
                <w:bCs/>
                <w:color w:val="000000"/>
                <w:sz w:val="20"/>
                <w:szCs w:val="20"/>
                <w:lang w:val="en-US"/>
              </w:rPr>
            </w:pPr>
            <w:r w:rsidRPr="00707355">
              <w:rPr>
                <w:rFonts w:ascii="Times New Roman" w:eastAsia="Times New Roman" w:hAnsi="Times New Roman"/>
                <w:b/>
                <w:bCs/>
                <w:color w:val="000000"/>
                <w:sz w:val="20"/>
                <w:szCs w:val="20"/>
                <w:lang w:val="en-US"/>
              </w:rPr>
              <w:t>1</w:t>
            </w:r>
            <w:r w:rsidR="00216FC8">
              <w:rPr>
                <w:rFonts w:ascii="Times New Roman" w:eastAsia="Times New Roman" w:hAnsi="Times New Roman"/>
                <w:b/>
                <w:bCs/>
                <w:color w:val="000000"/>
                <w:sz w:val="20"/>
                <w:szCs w:val="20"/>
                <w:lang w:val="en-US"/>
              </w:rPr>
              <w:t>38,64</w:t>
            </w:r>
          </w:p>
        </w:tc>
        <w:tc>
          <w:tcPr>
            <w:tcW w:w="960" w:type="dxa"/>
            <w:tcBorders>
              <w:top w:val="nil"/>
              <w:left w:val="nil"/>
              <w:bottom w:val="single" w:sz="4" w:space="0" w:color="auto"/>
              <w:right w:val="single" w:sz="4" w:space="0" w:color="auto"/>
            </w:tcBorders>
            <w:noWrap/>
            <w:vAlign w:val="bottom"/>
            <w:hideMark/>
          </w:tcPr>
          <w:p w14:paraId="156C0989" w14:textId="51055023" w:rsidR="00EA7D2D" w:rsidRPr="00707355" w:rsidRDefault="00707355" w:rsidP="00707355">
            <w:pPr>
              <w:spacing w:before="100" w:beforeAutospacing="1" w:after="100" w:afterAutospacing="1"/>
              <w:ind w:firstLine="0"/>
              <w:jc w:val="center"/>
              <w:rPr>
                <w:rFonts w:ascii="Times New Roman" w:eastAsia="Times New Roman" w:hAnsi="Times New Roman"/>
                <w:b/>
                <w:bCs/>
                <w:sz w:val="20"/>
                <w:szCs w:val="20"/>
                <w:lang w:val="en-US"/>
              </w:rPr>
            </w:pPr>
            <w:r w:rsidRPr="00707355">
              <w:rPr>
                <w:rFonts w:ascii="Times New Roman" w:eastAsia="Times New Roman" w:hAnsi="Times New Roman"/>
                <w:b/>
                <w:bCs/>
                <w:sz w:val="20"/>
                <w:szCs w:val="20"/>
                <w:lang w:val="en-US"/>
              </w:rPr>
              <w:t>6</w:t>
            </w:r>
            <w:r w:rsidR="00216FC8">
              <w:rPr>
                <w:rFonts w:ascii="Times New Roman" w:eastAsia="Times New Roman" w:hAnsi="Times New Roman"/>
                <w:b/>
                <w:bCs/>
                <w:sz w:val="20"/>
                <w:szCs w:val="20"/>
                <w:lang w:val="en-US"/>
              </w:rPr>
              <w:t>28,0</w:t>
            </w:r>
          </w:p>
        </w:tc>
        <w:tc>
          <w:tcPr>
            <w:tcW w:w="960" w:type="dxa"/>
            <w:tcBorders>
              <w:top w:val="nil"/>
              <w:left w:val="nil"/>
              <w:bottom w:val="single" w:sz="4" w:space="0" w:color="auto"/>
              <w:right w:val="single" w:sz="4" w:space="0" w:color="auto"/>
            </w:tcBorders>
            <w:noWrap/>
            <w:vAlign w:val="bottom"/>
            <w:hideMark/>
          </w:tcPr>
          <w:p w14:paraId="6CB68AE2" w14:textId="0EDD148A" w:rsidR="00EA7D2D" w:rsidRPr="00707355" w:rsidRDefault="00216FC8" w:rsidP="00707355">
            <w:pPr>
              <w:spacing w:before="100" w:beforeAutospacing="1" w:after="100" w:afterAutospacing="1"/>
              <w:ind w:firstLine="0"/>
              <w:jc w:val="center"/>
              <w:rPr>
                <w:rFonts w:ascii="Times New Roman" w:eastAsia="Times New Roman" w:hAnsi="Times New Roman"/>
                <w:b/>
                <w:bCs/>
                <w:color w:val="000000"/>
                <w:sz w:val="20"/>
                <w:szCs w:val="20"/>
                <w:lang w:val="en-US"/>
              </w:rPr>
            </w:pPr>
            <w:r>
              <w:rPr>
                <w:rFonts w:ascii="Times New Roman" w:eastAsia="Times New Roman" w:hAnsi="Times New Roman"/>
                <w:b/>
                <w:bCs/>
                <w:color w:val="000000"/>
                <w:sz w:val="20"/>
                <w:szCs w:val="20"/>
                <w:lang w:val="en-US"/>
              </w:rPr>
              <w:t>73,46</w:t>
            </w:r>
          </w:p>
        </w:tc>
        <w:tc>
          <w:tcPr>
            <w:tcW w:w="960" w:type="dxa"/>
            <w:tcBorders>
              <w:top w:val="nil"/>
              <w:left w:val="nil"/>
              <w:bottom w:val="single" w:sz="4" w:space="0" w:color="auto"/>
              <w:right w:val="single" w:sz="4" w:space="0" w:color="auto"/>
            </w:tcBorders>
            <w:noWrap/>
            <w:vAlign w:val="bottom"/>
            <w:hideMark/>
          </w:tcPr>
          <w:p w14:paraId="31FAF032" w14:textId="257BFA9F" w:rsidR="00EA7D2D" w:rsidRPr="00707355" w:rsidRDefault="00216FC8" w:rsidP="00707355">
            <w:pPr>
              <w:spacing w:before="100" w:beforeAutospacing="1" w:after="100" w:afterAutospacing="1"/>
              <w:ind w:firstLine="0"/>
              <w:jc w:val="center"/>
              <w:rPr>
                <w:rFonts w:ascii="Times New Roman" w:eastAsia="Times New Roman" w:hAnsi="Times New Roman"/>
                <w:b/>
                <w:bCs/>
                <w:color w:val="000000"/>
                <w:sz w:val="20"/>
                <w:szCs w:val="20"/>
                <w:lang w:val="en-US"/>
              </w:rPr>
            </w:pPr>
            <w:r>
              <w:rPr>
                <w:rFonts w:ascii="Times New Roman" w:eastAsia="Times New Roman" w:hAnsi="Times New Roman"/>
                <w:b/>
                <w:bCs/>
                <w:color w:val="000000"/>
                <w:sz w:val="20"/>
                <w:szCs w:val="20"/>
                <w:lang w:val="en-US"/>
              </w:rPr>
              <w:t>7,35</w:t>
            </w:r>
          </w:p>
        </w:tc>
        <w:tc>
          <w:tcPr>
            <w:tcW w:w="960" w:type="dxa"/>
            <w:tcBorders>
              <w:top w:val="nil"/>
              <w:left w:val="nil"/>
              <w:bottom w:val="single" w:sz="4" w:space="0" w:color="auto"/>
              <w:right w:val="single" w:sz="4" w:space="0" w:color="auto"/>
            </w:tcBorders>
            <w:noWrap/>
            <w:vAlign w:val="bottom"/>
            <w:hideMark/>
          </w:tcPr>
          <w:p w14:paraId="02DD7DD1" w14:textId="3C0BC972" w:rsidR="00EA7D2D" w:rsidRPr="00707355" w:rsidRDefault="00DB7A2E" w:rsidP="00194909">
            <w:pPr>
              <w:spacing w:before="100" w:beforeAutospacing="1" w:after="100" w:afterAutospacing="1"/>
              <w:ind w:firstLine="0"/>
              <w:jc w:val="center"/>
              <w:rPr>
                <w:rFonts w:ascii="Times New Roman" w:eastAsia="Times New Roman" w:hAnsi="Times New Roman"/>
                <w:b/>
                <w:bCs/>
                <w:color w:val="000000"/>
                <w:sz w:val="20"/>
                <w:szCs w:val="20"/>
                <w:lang w:val="en-US"/>
              </w:rPr>
            </w:pPr>
            <w:r>
              <w:rPr>
                <w:rFonts w:ascii="Times New Roman" w:eastAsia="Times New Roman" w:hAnsi="Times New Roman"/>
                <w:b/>
                <w:bCs/>
                <w:color w:val="000000"/>
                <w:sz w:val="20"/>
                <w:szCs w:val="20"/>
                <w:lang w:val="en-US"/>
              </w:rPr>
              <w:t>5,30</w:t>
            </w:r>
          </w:p>
        </w:tc>
      </w:tr>
      <w:tr w:rsidR="00EA7D2D" w:rsidRPr="00EA7D2D" w14:paraId="621817E3" w14:textId="77777777" w:rsidTr="007F33BA">
        <w:trPr>
          <w:trHeight w:val="255"/>
        </w:trPr>
        <w:tc>
          <w:tcPr>
            <w:tcW w:w="4120" w:type="dxa"/>
            <w:tcBorders>
              <w:top w:val="nil"/>
              <w:left w:val="single" w:sz="4" w:space="0" w:color="auto"/>
              <w:bottom w:val="single" w:sz="4" w:space="0" w:color="auto"/>
              <w:right w:val="single" w:sz="4" w:space="0" w:color="auto"/>
            </w:tcBorders>
            <w:noWrap/>
            <w:vAlign w:val="bottom"/>
            <w:hideMark/>
          </w:tcPr>
          <w:p w14:paraId="0B83D189" w14:textId="62E20FF4" w:rsidR="00EA7D2D" w:rsidRPr="005B7D79" w:rsidRDefault="006F429F" w:rsidP="00EA7D2D">
            <w:pPr>
              <w:spacing w:before="100" w:beforeAutospacing="1" w:after="100" w:afterAutospacing="1"/>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31211. Високе мешовите шуме борова- Високе шуме четинара и лишћара</w:t>
            </w:r>
          </w:p>
        </w:tc>
        <w:tc>
          <w:tcPr>
            <w:tcW w:w="1120" w:type="dxa"/>
            <w:tcBorders>
              <w:top w:val="nil"/>
              <w:left w:val="nil"/>
              <w:bottom w:val="single" w:sz="4" w:space="0" w:color="auto"/>
              <w:right w:val="single" w:sz="4" w:space="0" w:color="auto"/>
            </w:tcBorders>
            <w:noWrap/>
            <w:vAlign w:val="bottom"/>
            <w:hideMark/>
          </w:tcPr>
          <w:p w14:paraId="5B0A2709" w14:textId="155327CA" w:rsidR="00EA7D2D" w:rsidRPr="00EA7D2D" w:rsidRDefault="00BA529D" w:rsidP="00BA529D">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25,72</w:t>
            </w:r>
          </w:p>
        </w:tc>
        <w:tc>
          <w:tcPr>
            <w:tcW w:w="1120" w:type="dxa"/>
            <w:tcBorders>
              <w:top w:val="nil"/>
              <w:left w:val="nil"/>
              <w:bottom w:val="single" w:sz="4" w:space="0" w:color="auto"/>
              <w:right w:val="single" w:sz="4" w:space="0" w:color="auto"/>
            </w:tcBorders>
            <w:noWrap/>
            <w:vAlign w:val="bottom"/>
            <w:hideMark/>
          </w:tcPr>
          <w:p w14:paraId="2F8870A5" w14:textId="65944ABF" w:rsidR="00EA7D2D" w:rsidRPr="00EA7D2D" w:rsidRDefault="00554F51" w:rsidP="003F7107">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20,70</w:t>
            </w:r>
          </w:p>
        </w:tc>
        <w:tc>
          <w:tcPr>
            <w:tcW w:w="1131" w:type="dxa"/>
            <w:tcBorders>
              <w:top w:val="nil"/>
              <w:left w:val="nil"/>
              <w:bottom w:val="single" w:sz="4" w:space="0" w:color="auto"/>
              <w:right w:val="single" w:sz="4" w:space="0" w:color="auto"/>
            </w:tcBorders>
            <w:noWrap/>
            <w:vAlign w:val="bottom"/>
            <w:hideMark/>
          </w:tcPr>
          <w:p w14:paraId="20563DDD" w14:textId="7BF8ED6D" w:rsidR="00EA7D2D" w:rsidRPr="00EA7D2D" w:rsidRDefault="00BA529D" w:rsidP="00BA529D">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6.211</w:t>
            </w:r>
          </w:p>
        </w:tc>
        <w:tc>
          <w:tcPr>
            <w:tcW w:w="1120" w:type="dxa"/>
            <w:tcBorders>
              <w:top w:val="nil"/>
              <w:left w:val="nil"/>
              <w:bottom w:val="single" w:sz="4" w:space="0" w:color="auto"/>
              <w:right w:val="single" w:sz="4" w:space="0" w:color="auto"/>
            </w:tcBorders>
            <w:noWrap/>
            <w:vAlign w:val="bottom"/>
            <w:hideMark/>
          </w:tcPr>
          <w:p w14:paraId="27900B8C" w14:textId="39EEE584" w:rsidR="00EA7D2D" w:rsidRPr="00EA7D2D" w:rsidRDefault="003F7107" w:rsidP="00BA529D">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34,36</w:t>
            </w:r>
          </w:p>
        </w:tc>
        <w:tc>
          <w:tcPr>
            <w:tcW w:w="960" w:type="dxa"/>
            <w:tcBorders>
              <w:top w:val="nil"/>
              <w:left w:val="nil"/>
              <w:bottom w:val="single" w:sz="4" w:space="0" w:color="auto"/>
              <w:right w:val="single" w:sz="4" w:space="0" w:color="auto"/>
            </w:tcBorders>
            <w:noWrap/>
            <w:vAlign w:val="bottom"/>
            <w:hideMark/>
          </w:tcPr>
          <w:p w14:paraId="5C17BF8B" w14:textId="5690F05D" w:rsidR="00EA7D2D" w:rsidRPr="00EA7D2D" w:rsidRDefault="00216FC8" w:rsidP="00BA529D">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241,48</w:t>
            </w:r>
          </w:p>
        </w:tc>
        <w:tc>
          <w:tcPr>
            <w:tcW w:w="960" w:type="dxa"/>
            <w:tcBorders>
              <w:top w:val="nil"/>
              <w:left w:val="nil"/>
              <w:bottom w:val="single" w:sz="4" w:space="0" w:color="auto"/>
              <w:right w:val="single" w:sz="4" w:space="0" w:color="auto"/>
            </w:tcBorders>
            <w:noWrap/>
            <w:vAlign w:val="bottom"/>
            <w:hideMark/>
          </w:tcPr>
          <w:p w14:paraId="161C0E7E" w14:textId="5B3C952E" w:rsidR="00EA7D2D" w:rsidRPr="00EA7D2D" w:rsidRDefault="00216FC8" w:rsidP="00BA529D">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226,9</w:t>
            </w:r>
          </w:p>
        </w:tc>
        <w:tc>
          <w:tcPr>
            <w:tcW w:w="960" w:type="dxa"/>
            <w:tcBorders>
              <w:top w:val="nil"/>
              <w:left w:val="nil"/>
              <w:bottom w:val="single" w:sz="4" w:space="0" w:color="auto"/>
              <w:right w:val="single" w:sz="4" w:space="0" w:color="auto"/>
            </w:tcBorders>
            <w:noWrap/>
            <w:vAlign w:val="bottom"/>
            <w:hideMark/>
          </w:tcPr>
          <w:p w14:paraId="4D64A6D4" w14:textId="7F562F1F" w:rsidR="00EA7D2D" w:rsidRPr="00EA7D2D" w:rsidRDefault="00216FC8" w:rsidP="00BA529D">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26,54</w:t>
            </w:r>
          </w:p>
        </w:tc>
        <w:tc>
          <w:tcPr>
            <w:tcW w:w="960" w:type="dxa"/>
            <w:tcBorders>
              <w:top w:val="nil"/>
              <w:left w:val="nil"/>
              <w:bottom w:val="single" w:sz="4" w:space="0" w:color="auto"/>
              <w:right w:val="single" w:sz="4" w:space="0" w:color="auto"/>
            </w:tcBorders>
            <w:noWrap/>
            <w:vAlign w:val="bottom"/>
            <w:hideMark/>
          </w:tcPr>
          <w:p w14:paraId="2960EF8E" w14:textId="01E358B5" w:rsidR="00EA7D2D" w:rsidRPr="00EA7D2D" w:rsidRDefault="00216FC8" w:rsidP="00BA529D">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8,81</w:t>
            </w:r>
          </w:p>
        </w:tc>
        <w:tc>
          <w:tcPr>
            <w:tcW w:w="960" w:type="dxa"/>
            <w:tcBorders>
              <w:top w:val="nil"/>
              <w:left w:val="nil"/>
              <w:bottom w:val="single" w:sz="4" w:space="0" w:color="auto"/>
              <w:right w:val="single" w:sz="4" w:space="0" w:color="auto"/>
            </w:tcBorders>
            <w:noWrap/>
            <w:vAlign w:val="bottom"/>
            <w:hideMark/>
          </w:tcPr>
          <w:p w14:paraId="06D2DA94" w14:textId="4D893F2C" w:rsidR="00EA7D2D" w:rsidRPr="00EA7D2D" w:rsidRDefault="00DB7A2E" w:rsidP="00194909">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3,65</w:t>
            </w:r>
          </w:p>
        </w:tc>
      </w:tr>
      <w:tr w:rsidR="00EA7D2D" w:rsidRPr="00EA7D2D" w14:paraId="07F486FC" w14:textId="77777777" w:rsidTr="007F33BA">
        <w:trPr>
          <w:trHeight w:val="255"/>
        </w:trPr>
        <w:tc>
          <w:tcPr>
            <w:tcW w:w="4120" w:type="dxa"/>
            <w:tcBorders>
              <w:top w:val="nil"/>
              <w:left w:val="single" w:sz="4" w:space="0" w:color="auto"/>
              <w:bottom w:val="single" w:sz="4" w:space="0" w:color="auto"/>
              <w:right w:val="single" w:sz="4" w:space="0" w:color="auto"/>
            </w:tcBorders>
            <w:noWrap/>
            <w:vAlign w:val="bottom"/>
            <w:hideMark/>
          </w:tcPr>
          <w:p w14:paraId="51593B2D" w14:textId="629DBA98" w:rsidR="00EA7D2D" w:rsidRPr="005B7D79" w:rsidRDefault="006F429F" w:rsidP="00EA7D2D">
            <w:pPr>
              <w:spacing w:before="100" w:beforeAutospacing="1" w:after="100" w:afterAutospacing="1"/>
              <w:ind w:firstLine="0"/>
              <w:jc w:val="left"/>
              <w:rPr>
                <w:rFonts w:ascii="Times New Roman" w:eastAsia="Times New Roman" w:hAnsi="Times New Roman"/>
                <w:b/>
                <w:color w:val="000000"/>
                <w:sz w:val="20"/>
                <w:szCs w:val="20"/>
                <w:lang w:val="sr-Cyrl-RS"/>
              </w:rPr>
            </w:pPr>
            <w:r>
              <w:rPr>
                <w:rFonts w:ascii="Times New Roman" w:eastAsia="Times New Roman" w:hAnsi="Times New Roman"/>
                <w:b/>
                <w:color w:val="000000"/>
                <w:sz w:val="20"/>
                <w:szCs w:val="20"/>
                <w:lang w:val="sr-Cyrl-RS"/>
              </w:rPr>
              <w:t>НЦ 26</w:t>
            </w:r>
          </w:p>
        </w:tc>
        <w:tc>
          <w:tcPr>
            <w:tcW w:w="1120" w:type="dxa"/>
            <w:tcBorders>
              <w:top w:val="nil"/>
              <w:left w:val="nil"/>
              <w:bottom w:val="single" w:sz="4" w:space="0" w:color="auto"/>
              <w:right w:val="single" w:sz="4" w:space="0" w:color="auto"/>
            </w:tcBorders>
            <w:noWrap/>
            <w:vAlign w:val="bottom"/>
            <w:hideMark/>
          </w:tcPr>
          <w:p w14:paraId="674013C6" w14:textId="5FFB861F" w:rsidR="00EA7D2D" w:rsidRPr="00EA7D2D" w:rsidRDefault="00BA529D" w:rsidP="00BA529D">
            <w:pPr>
              <w:spacing w:before="100" w:beforeAutospacing="1" w:after="100" w:afterAutospacing="1"/>
              <w:ind w:firstLine="0"/>
              <w:jc w:val="center"/>
              <w:rPr>
                <w:rFonts w:ascii="Times New Roman" w:eastAsia="Times New Roman" w:hAnsi="Times New Roman"/>
                <w:b/>
                <w:sz w:val="20"/>
                <w:szCs w:val="20"/>
                <w:lang w:val="en-US"/>
              </w:rPr>
            </w:pPr>
            <w:r>
              <w:rPr>
                <w:rFonts w:ascii="Times New Roman" w:eastAsia="Times New Roman" w:hAnsi="Times New Roman"/>
                <w:b/>
                <w:sz w:val="20"/>
                <w:szCs w:val="20"/>
                <w:lang w:val="en-US"/>
              </w:rPr>
              <w:t>25,72</w:t>
            </w:r>
          </w:p>
        </w:tc>
        <w:tc>
          <w:tcPr>
            <w:tcW w:w="1120" w:type="dxa"/>
            <w:tcBorders>
              <w:top w:val="nil"/>
              <w:left w:val="nil"/>
              <w:bottom w:val="single" w:sz="4" w:space="0" w:color="auto"/>
              <w:right w:val="single" w:sz="4" w:space="0" w:color="auto"/>
            </w:tcBorders>
            <w:noWrap/>
            <w:vAlign w:val="bottom"/>
            <w:hideMark/>
          </w:tcPr>
          <w:p w14:paraId="20437863" w14:textId="7F5CCAC8" w:rsidR="00EA7D2D" w:rsidRPr="00EA7D2D" w:rsidRDefault="00554F51" w:rsidP="003F7107">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20,70</w:t>
            </w:r>
          </w:p>
        </w:tc>
        <w:tc>
          <w:tcPr>
            <w:tcW w:w="1131" w:type="dxa"/>
            <w:tcBorders>
              <w:top w:val="nil"/>
              <w:left w:val="nil"/>
              <w:bottom w:val="single" w:sz="4" w:space="0" w:color="auto"/>
              <w:right w:val="single" w:sz="4" w:space="0" w:color="auto"/>
            </w:tcBorders>
            <w:noWrap/>
            <w:vAlign w:val="bottom"/>
            <w:hideMark/>
          </w:tcPr>
          <w:p w14:paraId="576E1F31" w14:textId="6C6D5797" w:rsidR="00EA7D2D" w:rsidRPr="00EA7D2D" w:rsidRDefault="00BA529D" w:rsidP="00BA529D">
            <w:pPr>
              <w:spacing w:before="100" w:beforeAutospacing="1" w:after="100" w:afterAutospacing="1"/>
              <w:ind w:firstLine="0"/>
              <w:jc w:val="center"/>
              <w:rPr>
                <w:rFonts w:ascii="Times New Roman" w:eastAsia="Times New Roman" w:hAnsi="Times New Roman"/>
                <w:b/>
                <w:sz w:val="20"/>
                <w:szCs w:val="20"/>
                <w:lang w:val="en-US"/>
              </w:rPr>
            </w:pPr>
            <w:r>
              <w:rPr>
                <w:rFonts w:ascii="Times New Roman" w:eastAsia="Times New Roman" w:hAnsi="Times New Roman"/>
                <w:b/>
                <w:sz w:val="20"/>
                <w:szCs w:val="20"/>
                <w:lang w:val="en-US"/>
              </w:rPr>
              <w:t>6.211</w:t>
            </w:r>
          </w:p>
        </w:tc>
        <w:tc>
          <w:tcPr>
            <w:tcW w:w="1120" w:type="dxa"/>
            <w:tcBorders>
              <w:top w:val="nil"/>
              <w:left w:val="nil"/>
              <w:bottom w:val="single" w:sz="4" w:space="0" w:color="auto"/>
              <w:right w:val="single" w:sz="4" w:space="0" w:color="auto"/>
            </w:tcBorders>
            <w:noWrap/>
            <w:vAlign w:val="bottom"/>
            <w:hideMark/>
          </w:tcPr>
          <w:p w14:paraId="36AF819A" w14:textId="7725204A" w:rsidR="00EA7D2D" w:rsidRPr="00EA7D2D" w:rsidRDefault="003F7107" w:rsidP="00BA529D">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34,3</w:t>
            </w:r>
            <w:r w:rsidR="00216FC8">
              <w:rPr>
                <w:rFonts w:ascii="Times New Roman" w:eastAsia="Times New Roman" w:hAnsi="Times New Roman"/>
                <w:b/>
                <w:color w:val="000000"/>
                <w:sz w:val="20"/>
                <w:szCs w:val="20"/>
                <w:lang w:val="en-US"/>
              </w:rPr>
              <w:t>9</w:t>
            </w:r>
          </w:p>
        </w:tc>
        <w:tc>
          <w:tcPr>
            <w:tcW w:w="960" w:type="dxa"/>
            <w:tcBorders>
              <w:top w:val="nil"/>
              <w:left w:val="nil"/>
              <w:bottom w:val="single" w:sz="4" w:space="0" w:color="auto"/>
              <w:right w:val="single" w:sz="4" w:space="0" w:color="auto"/>
            </w:tcBorders>
            <w:noWrap/>
            <w:vAlign w:val="bottom"/>
            <w:hideMark/>
          </w:tcPr>
          <w:p w14:paraId="060BD2E1" w14:textId="732853B5" w:rsidR="00EA7D2D" w:rsidRPr="00EA7D2D" w:rsidRDefault="00216FC8" w:rsidP="00BA529D">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241,48</w:t>
            </w:r>
          </w:p>
        </w:tc>
        <w:tc>
          <w:tcPr>
            <w:tcW w:w="960" w:type="dxa"/>
            <w:tcBorders>
              <w:top w:val="nil"/>
              <w:left w:val="nil"/>
              <w:bottom w:val="single" w:sz="4" w:space="0" w:color="auto"/>
              <w:right w:val="single" w:sz="4" w:space="0" w:color="auto"/>
            </w:tcBorders>
            <w:noWrap/>
            <w:vAlign w:val="bottom"/>
            <w:hideMark/>
          </w:tcPr>
          <w:p w14:paraId="0EA5C4BA" w14:textId="6CEE7BEC" w:rsidR="00EA7D2D" w:rsidRPr="00EA7D2D" w:rsidRDefault="00216FC8" w:rsidP="00BA529D">
            <w:pPr>
              <w:spacing w:before="100" w:beforeAutospacing="1" w:after="100" w:afterAutospacing="1"/>
              <w:ind w:firstLine="0"/>
              <w:jc w:val="center"/>
              <w:rPr>
                <w:rFonts w:ascii="Times New Roman" w:eastAsia="Times New Roman" w:hAnsi="Times New Roman"/>
                <w:b/>
                <w:sz w:val="20"/>
                <w:szCs w:val="20"/>
                <w:lang w:val="en-US"/>
              </w:rPr>
            </w:pPr>
            <w:r>
              <w:rPr>
                <w:rFonts w:ascii="Times New Roman" w:eastAsia="Times New Roman" w:hAnsi="Times New Roman"/>
                <w:b/>
                <w:sz w:val="20"/>
                <w:szCs w:val="20"/>
                <w:lang w:val="en-US"/>
              </w:rPr>
              <w:t>226,9</w:t>
            </w:r>
          </w:p>
        </w:tc>
        <w:tc>
          <w:tcPr>
            <w:tcW w:w="960" w:type="dxa"/>
            <w:tcBorders>
              <w:top w:val="nil"/>
              <w:left w:val="nil"/>
              <w:bottom w:val="single" w:sz="4" w:space="0" w:color="auto"/>
              <w:right w:val="single" w:sz="4" w:space="0" w:color="auto"/>
            </w:tcBorders>
            <w:noWrap/>
            <w:vAlign w:val="bottom"/>
            <w:hideMark/>
          </w:tcPr>
          <w:p w14:paraId="0878D5E3" w14:textId="2C9DE01F" w:rsidR="00EA7D2D" w:rsidRPr="00EA7D2D" w:rsidRDefault="00216FC8" w:rsidP="00BA529D">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26,54</w:t>
            </w:r>
          </w:p>
        </w:tc>
        <w:tc>
          <w:tcPr>
            <w:tcW w:w="960" w:type="dxa"/>
            <w:tcBorders>
              <w:top w:val="nil"/>
              <w:left w:val="nil"/>
              <w:bottom w:val="single" w:sz="4" w:space="0" w:color="auto"/>
              <w:right w:val="single" w:sz="4" w:space="0" w:color="auto"/>
            </w:tcBorders>
            <w:noWrap/>
            <w:vAlign w:val="bottom"/>
            <w:hideMark/>
          </w:tcPr>
          <w:p w14:paraId="1EB20F6D" w14:textId="17054BE7" w:rsidR="00EA7D2D" w:rsidRPr="00EA7D2D" w:rsidRDefault="00216FC8" w:rsidP="00BA529D">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8,81</w:t>
            </w:r>
          </w:p>
        </w:tc>
        <w:tc>
          <w:tcPr>
            <w:tcW w:w="960" w:type="dxa"/>
            <w:tcBorders>
              <w:top w:val="nil"/>
              <w:left w:val="nil"/>
              <w:bottom w:val="single" w:sz="4" w:space="0" w:color="auto"/>
              <w:right w:val="single" w:sz="4" w:space="0" w:color="auto"/>
            </w:tcBorders>
            <w:noWrap/>
            <w:vAlign w:val="bottom"/>
            <w:hideMark/>
          </w:tcPr>
          <w:p w14:paraId="300697A6" w14:textId="371033B0" w:rsidR="00EA7D2D" w:rsidRPr="00EA7D2D" w:rsidRDefault="00DB7A2E" w:rsidP="00194909">
            <w:pPr>
              <w:spacing w:before="100" w:beforeAutospacing="1" w:after="100" w:afterAutospacing="1"/>
              <w:ind w:firstLine="0"/>
              <w:jc w:val="center"/>
              <w:rPr>
                <w:rFonts w:ascii="Times New Roman" w:eastAsia="Times New Roman" w:hAnsi="Times New Roman"/>
                <w:b/>
                <w:sz w:val="20"/>
                <w:szCs w:val="20"/>
                <w:lang w:val="en-US"/>
              </w:rPr>
            </w:pPr>
            <w:r>
              <w:rPr>
                <w:rFonts w:ascii="Times New Roman" w:eastAsia="Times New Roman" w:hAnsi="Times New Roman"/>
                <w:b/>
                <w:sz w:val="20"/>
                <w:szCs w:val="20"/>
                <w:lang w:val="en-US"/>
              </w:rPr>
              <w:t>3,65</w:t>
            </w:r>
          </w:p>
        </w:tc>
      </w:tr>
      <w:tr w:rsidR="00EA7D2D" w:rsidRPr="00EA7D2D" w14:paraId="65B987BC" w14:textId="77777777" w:rsidTr="007F33BA">
        <w:trPr>
          <w:trHeight w:val="255"/>
        </w:trPr>
        <w:tc>
          <w:tcPr>
            <w:tcW w:w="4120" w:type="dxa"/>
            <w:tcBorders>
              <w:top w:val="nil"/>
              <w:left w:val="single" w:sz="4" w:space="0" w:color="auto"/>
              <w:bottom w:val="single" w:sz="4" w:space="0" w:color="auto"/>
              <w:right w:val="single" w:sz="4" w:space="0" w:color="auto"/>
            </w:tcBorders>
            <w:noWrap/>
            <w:vAlign w:val="bottom"/>
            <w:hideMark/>
          </w:tcPr>
          <w:p w14:paraId="4AEB368E" w14:textId="77777777" w:rsidR="00EA7D2D" w:rsidRPr="00EA7D2D" w:rsidRDefault="00EA7D2D" w:rsidP="00EA7D2D">
            <w:pPr>
              <w:spacing w:before="100" w:beforeAutospacing="1" w:after="100" w:afterAutospacing="1"/>
              <w:ind w:firstLine="0"/>
              <w:jc w:val="lef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Укупно ВПС преко 20 година</w:t>
            </w:r>
          </w:p>
        </w:tc>
        <w:tc>
          <w:tcPr>
            <w:tcW w:w="1120" w:type="dxa"/>
            <w:tcBorders>
              <w:top w:val="nil"/>
              <w:left w:val="nil"/>
              <w:bottom w:val="single" w:sz="4" w:space="0" w:color="auto"/>
              <w:right w:val="single" w:sz="4" w:space="0" w:color="auto"/>
            </w:tcBorders>
            <w:noWrap/>
            <w:vAlign w:val="bottom"/>
            <w:hideMark/>
          </w:tcPr>
          <w:p w14:paraId="3C98CA97" w14:textId="4E1BF968" w:rsidR="00EA7D2D" w:rsidRPr="00EA7D2D" w:rsidRDefault="00707355" w:rsidP="00707355">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111,19</w:t>
            </w:r>
          </w:p>
        </w:tc>
        <w:tc>
          <w:tcPr>
            <w:tcW w:w="1120" w:type="dxa"/>
            <w:tcBorders>
              <w:top w:val="nil"/>
              <w:left w:val="nil"/>
              <w:bottom w:val="single" w:sz="4" w:space="0" w:color="auto"/>
              <w:right w:val="single" w:sz="4" w:space="0" w:color="auto"/>
            </w:tcBorders>
            <w:noWrap/>
            <w:vAlign w:val="bottom"/>
            <w:hideMark/>
          </w:tcPr>
          <w:p w14:paraId="4CA0D700" w14:textId="3918ADFD" w:rsidR="00EA7D2D" w:rsidRPr="00EA7D2D" w:rsidRDefault="00554F51" w:rsidP="003F7107">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89,48</w:t>
            </w:r>
          </w:p>
        </w:tc>
        <w:tc>
          <w:tcPr>
            <w:tcW w:w="1131" w:type="dxa"/>
            <w:tcBorders>
              <w:top w:val="nil"/>
              <w:left w:val="nil"/>
              <w:bottom w:val="single" w:sz="4" w:space="0" w:color="auto"/>
              <w:right w:val="single" w:sz="4" w:space="0" w:color="auto"/>
            </w:tcBorders>
            <w:noWrap/>
            <w:vAlign w:val="bottom"/>
            <w:hideMark/>
          </w:tcPr>
          <w:p w14:paraId="5164F42A" w14:textId="273EA7BF" w:rsidR="00EA7D2D" w:rsidRPr="00EA7D2D" w:rsidRDefault="00707355" w:rsidP="00707355">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18.</w:t>
            </w:r>
            <w:r w:rsidR="00216FC8">
              <w:rPr>
                <w:rFonts w:ascii="Times New Roman" w:eastAsia="Times New Roman" w:hAnsi="Times New Roman"/>
                <w:b/>
                <w:color w:val="000000"/>
                <w:sz w:val="20"/>
                <w:szCs w:val="20"/>
                <w:lang w:val="en-US"/>
              </w:rPr>
              <w:t>060,5</w:t>
            </w:r>
          </w:p>
        </w:tc>
        <w:tc>
          <w:tcPr>
            <w:tcW w:w="1120" w:type="dxa"/>
            <w:tcBorders>
              <w:top w:val="nil"/>
              <w:left w:val="nil"/>
              <w:bottom w:val="single" w:sz="4" w:space="0" w:color="auto"/>
              <w:right w:val="single" w:sz="4" w:space="0" w:color="auto"/>
            </w:tcBorders>
            <w:noWrap/>
            <w:vAlign w:val="bottom"/>
            <w:hideMark/>
          </w:tcPr>
          <w:p w14:paraId="28F7CEF1" w14:textId="55DC4BDF" w:rsidR="00EA7D2D" w:rsidRPr="00EA7D2D" w:rsidRDefault="003F7107" w:rsidP="00707355">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100</w:t>
            </w:r>
          </w:p>
        </w:tc>
        <w:tc>
          <w:tcPr>
            <w:tcW w:w="960" w:type="dxa"/>
            <w:tcBorders>
              <w:top w:val="nil"/>
              <w:left w:val="nil"/>
              <w:bottom w:val="single" w:sz="4" w:space="0" w:color="auto"/>
              <w:right w:val="single" w:sz="4" w:space="0" w:color="auto"/>
            </w:tcBorders>
            <w:noWrap/>
            <w:vAlign w:val="bottom"/>
            <w:hideMark/>
          </w:tcPr>
          <w:p w14:paraId="45CACBAB" w14:textId="5E4FED8A" w:rsidR="00EA7D2D" w:rsidRPr="00EA7D2D" w:rsidRDefault="00216FC8" w:rsidP="00707355">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380,12</w:t>
            </w:r>
          </w:p>
        </w:tc>
        <w:tc>
          <w:tcPr>
            <w:tcW w:w="960" w:type="dxa"/>
            <w:tcBorders>
              <w:top w:val="nil"/>
              <w:left w:val="nil"/>
              <w:bottom w:val="single" w:sz="4" w:space="0" w:color="auto"/>
              <w:right w:val="single" w:sz="4" w:space="0" w:color="auto"/>
            </w:tcBorders>
            <w:noWrap/>
            <w:vAlign w:val="bottom"/>
            <w:hideMark/>
          </w:tcPr>
          <w:p w14:paraId="0FF429FA" w14:textId="5BD27FF2" w:rsidR="00EA7D2D" w:rsidRPr="00EA7D2D" w:rsidRDefault="00216FC8" w:rsidP="00707355">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854,9</w:t>
            </w:r>
          </w:p>
        </w:tc>
        <w:tc>
          <w:tcPr>
            <w:tcW w:w="960" w:type="dxa"/>
            <w:tcBorders>
              <w:top w:val="nil"/>
              <w:left w:val="nil"/>
              <w:bottom w:val="single" w:sz="4" w:space="0" w:color="auto"/>
              <w:right w:val="single" w:sz="4" w:space="0" w:color="auto"/>
            </w:tcBorders>
            <w:noWrap/>
            <w:vAlign w:val="bottom"/>
            <w:hideMark/>
          </w:tcPr>
          <w:p w14:paraId="24FB20E8" w14:textId="5E56F1FC" w:rsidR="00EA7D2D" w:rsidRPr="00EA7D2D" w:rsidRDefault="003F7107" w:rsidP="00707355">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100</w:t>
            </w:r>
          </w:p>
        </w:tc>
        <w:tc>
          <w:tcPr>
            <w:tcW w:w="960" w:type="dxa"/>
            <w:tcBorders>
              <w:top w:val="nil"/>
              <w:left w:val="nil"/>
              <w:bottom w:val="single" w:sz="4" w:space="0" w:color="auto"/>
              <w:right w:val="single" w:sz="4" w:space="0" w:color="auto"/>
            </w:tcBorders>
            <w:noWrap/>
            <w:vAlign w:val="bottom"/>
            <w:hideMark/>
          </w:tcPr>
          <w:p w14:paraId="512A29E4" w14:textId="7BB16095" w:rsidR="00EA7D2D" w:rsidRPr="00EA7D2D" w:rsidRDefault="00216FC8" w:rsidP="00707355">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16,16</w:t>
            </w:r>
          </w:p>
        </w:tc>
        <w:tc>
          <w:tcPr>
            <w:tcW w:w="960" w:type="dxa"/>
            <w:tcBorders>
              <w:top w:val="nil"/>
              <w:left w:val="nil"/>
              <w:bottom w:val="single" w:sz="4" w:space="0" w:color="auto"/>
              <w:right w:val="single" w:sz="4" w:space="0" w:color="auto"/>
            </w:tcBorders>
            <w:noWrap/>
            <w:vAlign w:val="bottom"/>
            <w:hideMark/>
          </w:tcPr>
          <w:p w14:paraId="5995DFDA" w14:textId="2B87AE7E" w:rsidR="00EA7D2D" w:rsidRPr="00EA7D2D" w:rsidRDefault="00DB7A2E" w:rsidP="00194909">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8,95</w:t>
            </w:r>
          </w:p>
        </w:tc>
      </w:tr>
      <w:tr w:rsidR="00EA7D2D" w:rsidRPr="00EA7D2D" w14:paraId="18B51220" w14:textId="77777777" w:rsidTr="007F33BA">
        <w:trPr>
          <w:trHeight w:hRule="exact" w:val="284"/>
        </w:trPr>
        <w:tc>
          <w:tcPr>
            <w:tcW w:w="13411" w:type="dxa"/>
            <w:gridSpan w:val="10"/>
            <w:tcBorders>
              <w:top w:val="nil"/>
              <w:left w:val="single" w:sz="4" w:space="0" w:color="auto"/>
              <w:bottom w:val="single" w:sz="4" w:space="0" w:color="auto"/>
              <w:right w:val="single" w:sz="4" w:space="0" w:color="auto"/>
            </w:tcBorders>
            <w:noWrap/>
            <w:vAlign w:val="bottom"/>
            <w:hideMark/>
          </w:tcPr>
          <w:p w14:paraId="19991376" w14:textId="6DC7228F" w:rsidR="00EA7D2D" w:rsidRPr="00EA7D2D" w:rsidRDefault="00EA7D2D" w:rsidP="00194909">
            <w:pPr>
              <w:ind w:firstLine="0"/>
              <w:jc w:val="center"/>
              <w:rPr>
                <w:rFonts w:ascii="Times New Roman" w:eastAsia="Times New Roman" w:hAnsi="Times New Roman"/>
                <w:b/>
                <w:bCs/>
                <w:color w:val="000000"/>
                <w:sz w:val="20"/>
                <w:szCs w:val="20"/>
                <w:lang w:val="en-GB" w:eastAsia="en-GB"/>
              </w:rPr>
            </w:pPr>
            <w:r w:rsidRPr="00EA7D2D">
              <w:rPr>
                <w:rFonts w:ascii="Times New Roman" w:eastAsia="Times New Roman" w:hAnsi="Times New Roman"/>
                <w:b/>
                <w:bCs/>
                <w:color w:val="000000"/>
                <w:sz w:val="20"/>
                <w:szCs w:val="20"/>
                <w:lang w:val="en-GB" w:eastAsia="en-GB"/>
              </w:rPr>
              <w:t>Вештачки подигнуте састојине до 20 година</w:t>
            </w:r>
          </w:p>
          <w:p w14:paraId="208C5961" w14:textId="0B85A8FC" w:rsidR="00EA7D2D" w:rsidRPr="00EA7D2D" w:rsidRDefault="00EA7D2D" w:rsidP="00194909">
            <w:pPr>
              <w:ind w:firstLine="0"/>
              <w:jc w:val="center"/>
              <w:rPr>
                <w:rFonts w:ascii="Times New Roman" w:eastAsia="Times New Roman" w:hAnsi="Times New Roman"/>
                <w:b/>
                <w:bCs/>
                <w:color w:val="000000"/>
                <w:sz w:val="20"/>
                <w:szCs w:val="20"/>
                <w:lang w:val="en-GB" w:eastAsia="en-GB"/>
              </w:rPr>
            </w:pPr>
          </w:p>
          <w:p w14:paraId="434DAAF7" w14:textId="21B087B7" w:rsidR="00EA7D2D" w:rsidRPr="00EA7D2D" w:rsidRDefault="00EA7D2D" w:rsidP="00194909">
            <w:pPr>
              <w:ind w:firstLine="0"/>
              <w:jc w:val="center"/>
              <w:rPr>
                <w:rFonts w:ascii="Times New Roman" w:eastAsia="Times New Roman" w:hAnsi="Times New Roman"/>
                <w:b/>
                <w:bCs/>
                <w:color w:val="000000"/>
                <w:sz w:val="20"/>
                <w:szCs w:val="20"/>
                <w:lang w:val="en-GB" w:eastAsia="en-GB"/>
              </w:rPr>
            </w:pPr>
          </w:p>
          <w:p w14:paraId="15A49F93" w14:textId="0C534BDA" w:rsidR="00EA7D2D" w:rsidRPr="00EA7D2D" w:rsidRDefault="00EA7D2D" w:rsidP="00194909">
            <w:pPr>
              <w:ind w:firstLine="0"/>
              <w:jc w:val="center"/>
              <w:rPr>
                <w:rFonts w:ascii="Times New Roman" w:eastAsia="Times New Roman" w:hAnsi="Times New Roman"/>
                <w:b/>
                <w:bCs/>
                <w:color w:val="000000"/>
                <w:sz w:val="20"/>
                <w:szCs w:val="20"/>
                <w:lang w:val="en-GB" w:eastAsia="en-GB"/>
              </w:rPr>
            </w:pPr>
          </w:p>
          <w:p w14:paraId="678A75B5" w14:textId="7291B1E6" w:rsidR="00EA7D2D" w:rsidRPr="00EA7D2D" w:rsidRDefault="00EA7D2D" w:rsidP="00194909">
            <w:pPr>
              <w:ind w:firstLine="0"/>
              <w:jc w:val="center"/>
              <w:rPr>
                <w:rFonts w:ascii="Times New Roman" w:eastAsia="Times New Roman" w:hAnsi="Times New Roman"/>
                <w:b/>
                <w:bCs/>
                <w:color w:val="000000"/>
                <w:sz w:val="20"/>
                <w:szCs w:val="20"/>
                <w:lang w:val="en-GB" w:eastAsia="en-GB"/>
              </w:rPr>
            </w:pPr>
          </w:p>
          <w:p w14:paraId="45D2A082" w14:textId="5A62BE3D" w:rsidR="00EA7D2D" w:rsidRPr="00EA7D2D" w:rsidRDefault="00EA7D2D" w:rsidP="00194909">
            <w:pPr>
              <w:ind w:firstLine="0"/>
              <w:jc w:val="center"/>
              <w:rPr>
                <w:rFonts w:ascii="Times New Roman" w:eastAsia="Times New Roman" w:hAnsi="Times New Roman"/>
                <w:b/>
                <w:bCs/>
                <w:color w:val="000000"/>
                <w:sz w:val="20"/>
                <w:szCs w:val="20"/>
                <w:lang w:val="en-GB" w:eastAsia="en-GB"/>
              </w:rPr>
            </w:pPr>
          </w:p>
          <w:p w14:paraId="3C646974" w14:textId="19290367" w:rsidR="00EA7D2D" w:rsidRPr="00EA7D2D" w:rsidRDefault="00EA7D2D" w:rsidP="00194909">
            <w:pPr>
              <w:ind w:firstLine="0"/>
              <w:jc w:val="center"/>
              <w:rPr>
                <w:rFonts w:ascii="Times New Roman" w:eastAsia="Times New Roman" w:hAnsi="Times New Roman"/>
                <w:b/>
                <w:bCs/>
                <w:color w:val="000000"/>
                <w:sz w:val="20"/>
                <w:szCs w:val="20"/>
                <w:lang w:val="en-GB" w:eastAsia="en-GB"/>
              </w:rPr>
            </w:pPr>
          </w:p>
          <w:p w14:paraId="732E52E4" w14:textId="557446B5" w:rsidR="00EA7D2D" w:rsidRPr="00EA7D2D" w:rsidRDefault="00EA7D2D" w:rsidP="00194909">
            <w:pPr>
              <w:ind w:firstLine="0"/>
              <w:jc w:val="center"/>
              <w:rPr>
                <w:rFonts w:ascii="Times New Roman" w:eastAsia="Times New Roman" w:hAnsi="Times New Roman"/>
                <w:b/>
                <w:bCs/>
                <w:color w:val="000000"/>
                <w:sz w:val="20"/>
                <w:szCs w:val="20"/>
                <w:lang w:val="en-GB" w:eastAsia="en-GB"/>
              </w:rPr>
            </w:pPr>
          </w:p>
          <w:p w14:paraId="532EE72B" w14:textId="68C961BF" w:rsidR="00EA7D2D" w:rsidRPr="00EA7D2D" w:rsidRDefault="00EA7D2D" w:rsidP="00194909">
            <w:pPr>
              <w:ind w:firstLine="0"/>
              <w:jc w:val="center"/>
              <w:rPr>
                <w:rFonts w:ascii="Times New Roman" w:eastAsia="Times New Roman" w:hAnsi="Times New Roman"/>
                <w:b/>
                <w:bCs/>
                <w:color w:val="000000"/>
                <w:sz w:val="20"/>
                <w:szCs w:val="20"/>
                <w:lang w:val="en-GB" w:eastAsia="en-GB"/>
              </w:rPr>
            </w:pPr>
          </w:p>
          <w:p w14:paraId="49673DA7" w14:textId="10B7CDFB" w:rsidR="00EA7D2D" w:rsidRPr="00EA7D2D" w:rsidRDefault="00EA7D2D" w:rsidP="00194909">
            <w:pPr>
              <w:ind w:firstLine="0"/>
              <w:jc w:val="center"/>
              <w:rPr>
                <w:rFonts w:ascii="Times New Roman" w:eastAsia="Times New Roman" w:hAnsi="Times New Roman"/>
                <w:b/>
                <w:bCs/>
                <w:color w:val="000000"/>
                <w:sz w:val="20"/>
                <w:szCs w:val="20"/>
                <w:lang w:val="en-GB" w:eastAsia="en-GB"/>
              </w:rPr>
            </w:pPr>
          </w:p>
        </w:tc>
      </w:tr>
      <w:tr w:rsidR="00EA7D2D" w:rsidRPr="00EA7D2D" w14:paraId="524E2B3B" w14:textId="77777777" w:rsidTr="007F33BA">
        <w:trPr>
          <w:trHeight w:val="255"/>
        </w:trPr>
        <w:tc>
          <w:tcPr>
            <w:tcW w:w="4120" w:type="dxa"/>
            <w:tcBorders>
              <w:top w:val="nil"/>
              <w:left w:val="single" w:sz="4" w:space="0" w:color="auto"/>
              <w:bottom w:val="single" w:sz="4" w:space="0" w:color="auto"/>
              <w:right w:val="single" w:sz="4" w:space="0" w:color="auto"/>
            </w:tcBorders>
            <w:noWrap/>
            <w:vAlign w:val="bottom"/>
            <w:hideMark/>
          </w:tcPr>
          <w:p w14:paraId="75852306" w14:textId="7DCF3C74" w:rsidR="00EA7D2D" w:rsidRPr="006F429F" w:rsidRDefault="00EA7D2D" w:rsidP="00EA7D2D">
            <w:pPr>
              <w:spacing w:before="100" w:beforeAutospacing="1" w:after="100" w:afterAutospacing="1"/>
              <w:ind w:firstLine="0"/>
              <w:jc w:val="left"/>
              <w:rPr>
                <w:rFonts w:ascii="Times New Roman" w:eastAsia="Times New Roman" w:hAnsi="Times New Roman"/>
                <w:sz w:val="20"/>
                <w:szCs w:val="20"/>
                <w:lang w:val="sr-Cyrl-RS"/>
              </w:rPr>
            </w:pPr>
            <w:r w:rsidRPr="00EA7D2D">
              <w:rPr>
                <w:rFonts w:ascii="Times New Roman" w:eastAsia="Times New Roman" w:hAnsi="Times New Roman"/>
                <w:sz w:val="20"/>
                <w:szCs w:val="20"/>
                <w:lang w:val="en-US"/>
              </w:rPr>
              <w:t>3121</w:t>
            </w:r>
            <w:r w:rsidR="006F429F">
              <w:rPr>
                <w:rFonts w:ascii="Times New Roman" w:eastAsia="Times New Roman" w:hAnsi="Times New Roman"/>
                <w:sz w:val="20"/>
                <w:szCs w:val="20"/>
                <w:lang w:val="sr-Cyrl-RS"/>
              </w:rPr>
              <w:t>1.</w:t>
            </w:r>
            <w:r w:rsidRPr="00EA7D2D">
              <w:rPr>
                <w:rFonts w:ascii="Times New Roman" w:eastAsia="Times New Roman" w:hAnsi="Times New Roman"/>
                <w:sz w:val="20"/>
                <w:szCs w:val="20"/>
                <w:lang w:val="en-US"/>
              </w:rPr>
              <w:t xml:space="preserve"> Високе мешовите шуме борова</w:t>
            </w:r>
            <w:r w:rsidR="006F429F">
              <w:rPr>
                <w:rFonts w:ascii="Times New Roman" w:eastAsia="Times New Roman" w:hAnsi="Times New Roman"/>
                <w:sz w:val="20"/>
                <w:szCs w:val="20"/>
                <w:lang w:val="sr-Cyrl-RS"/>
              </w:rPr>
              <w:t>- Високе шуме четинара и лишћара</w:t>
            </w:r>
          </w:p>
        </w:tc>
        <w:tc>
          <w:tcPr>
            <w:tcW w:w="1120" w:type="dxa"/>
            <w:tcBorders>
              <w:top w:val="nil"/>
              <w:left w:val="nil"/>
              <w:bottom w:val="single" w:sz="4" w:space="0" w:color="auto"/>
              <w:right w:val="single" w:sz="4" w:space="0" w:color="auto"/>
            </w:tcBorders>
            <w:noWrap/>
            <w:vAlign w:val="bottom"/>
            <w:hideMark/>
          </w:tcPr>
          <w:p w14:paraId="0F9D8F60" w14:textId="2804D7BF" w:rsidR="00EA7D2D" w:rsidRPr="00EA7D2D" w:rsidRDefault="00BA529D" w:rsidP="00BA529D">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en-US"/>
              </w:rPr>
              <w:t>8,27</w:t>
            </w:r>
          </w:p>
        </w:tc>
        <w:tc>
          <w:tcPr>
            <w:tcW w:w="1120" w:type="dxa"/>
            <w:tcBorders>
              <w:top w:val="nil"/>
              <w:left w:val="nil"/>
              <w:bottom w:val="single" w:sz="4" w:space="0" w:color="auto"/>
              <w:right w:val="single" w:sz="4" w:space="0" w:color="auto"/>
            </w:tcBorders>
            <w:noWrap/>
            <w:vAlign w:val="bottom"/>
            <w:hideMark/>
          </w:tcPr>
          <w:p w14:paraId="2A920275" w14:textId="1148E3E7" w:rsidR="00EA7D2D" w:rsidRPr="00EA7D2D" w:rsidRDefault="00554F51" w:rsidP="003F7107">
            <w:pPr>
              <w:spacing w:before="100" w:beforeAutospacing="1" w:after="100" w:afterAutospacing="1"/>
              <w:ind w:firstLine="0"/>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6,66</w:t>
            </w:r>
          </w:p>
        </w:tc>
        <w:tc>
          <w:tcPr>
            <w:tcW w:w="1131" w:type="dxa"/>
            <w:tcBorders>
              <w:top w:val="nil"/>
              <w:left w:val="nil"/>
              <w:bottom w:val="single" w:sz="4" w:space="0" w:color="auto"/>
              <w:right w:val="single" w:sz="4" w:space="0" w:color="auto"/>
            </w:tcBorders>
            <w:noWrap/>
            <w:vAlign w:val="bottom"/>
            <w:hideMark/>
          </w:tcPr>
          <w:p w14:paraId="3E751F44" w14:textId="77777777" w:rsidR="00EA7D2D" w:rsidRPr="00EA7D2D" w:rsidRDefault="00EA7D2D" w:rsidP="00EA7D2D">
            <w:pPr>
              <w:spacing w:before="100" w:beforeAutospacing="1" w:after="100" w:afterAutospacing="1"/>
              <w:ind w:firstLine="0"/>
              <w:jc w:val="right"/>
              <w:rPr>
                <w:rFonts w:ascii="Times New Roman" w:eastAsia="Times New Roman" w:hAnsi="Times New Roman"/>
                <w:sz w:val="20"/>
                <w:szCs w:val="20"/>
                <w:lang w:val="en-US"/>
              </w:rPr>
            </w:pPr>
            <w:r w:rsidRPr="00EA7D2D">
              <w:rPr>
                <w:rFonts w:ascii="Times New Roman" w:eastAsia="Times New Roman" w:hAnsi="Times New Roman"/>
                <w:sz w:val="20"/>
                <w:szCs w:val="20"/>
                <w:lang w:val="en-US"/>
              </w:rPr>
              <w:t> </w:t>
            </w:r>
          </w:p>
        </w:tc>
        <w:tc>
          <w:tcPr>
            <w:tcW w:w="1120" w:type="dxa"/>
            <w:tcBorders>
              <w:top w:val="nil"/>
              <w:left w:val="nil"/>
              <w:bottom w:val="single" w:sz="4" w:space="0" w:color="auto"/>
              <w:right w:val="single" w:sz="4" w:space="0" w:color="auto"/>
            </w:tcBorders>
            <w:noWrap/>
            <w:vAlign w:val="bottom"/>
            <w:hideMark/>
          </w:tcPr>
          <w:p w14:paraId="2E3D4899" w14:textId="77777777" w:rsidR="00EA7D2D" w:rsidRPr="00EA7D2D" w:rsidRDefault="00EA7D2D" w:rsidP="00EA7D2D">
            <w:pPr>
              <w:spacing w:before="100" w:beforeAutospacing="1" w:after="100" w:afterAutospacing="1"/>
              <w:ind w:firstLine="0"/>
              <w:jc w:val="right"/>
              <w:rPr>
                <w:rFonts w:ascii="Times New Roman" w:eastAsia="Times New Roman" w:hAnsi="Times New Roman"/>
                <w:sz w:val="20"/>
                <w:szCs w:val="20"/>
                <w:lang w:val="en-US"/>
              </w:rPr>
            </w:pPr>
            <w:r w:rsidRPr="00EA7D2D">
              <w:rPr>
                <w:rFonts w:ascii="Times New Roman" w:eastAsia="Times New Roman" w:hAnsi="Times New Roman"/>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0016E7B5" w14:textId="77777777" w:rsidR="00EA7D2D" w:rsidRPr="00EA7D2D" w:rsidRDefault="00EA7D2D" w:rsidP="00EA7D2D">
            <w:pPr>
              <w:spacing w:before="100" w:beforeAutospacing="1" w:after="100" w:afterAutospacing="1"/>
              <w:ind w:firstLine="0"/>
              <w:jc w:val="right"/>
              <w:rPr>
                <w:rFonts w:ascii="Times New Roman" w:eastAsia="Times New Roman" w:hAnsi="Times New Roman"/>
                <w:sz w:val="20"/>
                <w:szCs w:val="20"/>
                <w:lang w:val="en-US"/>
              </w:rPr>
            </w:pPr>
            <w:r w:rsidRPr="00EA7D2D">
              <w:rPr>
                <w:rFonts w:ascii="Times New Roman" w:eastAsia="Times New Roman" w:hAnsi="Times New Roman"/>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09C3C13B" w14:textId="77777777" w:rsidR="00EA7D2D" w:rsidRPr="00EA7D2D" w:rsidRDefault="00EA7D2D" w:rsidP="00EA7D2D">
            <w:pPr>
              <w:spacing w:before="100" w:beforeAutospacing="1" w:after="100" w:afterAutospacing="1"/>
              <w:ind w:firstLine="0"/>
              <w:jc w:val="right"/>
              <w:rPr>
                <w:rFonts w:ascii="Times New Roman" w:eastAsia="Times New Roman" w:hAnsi="Times New Roman"/>
                <w:sz w:val="20"/>
                <w:szCs w:val="20"/>
                <w:lang w:val="en-US"/>
              </w:rPr>
            </w:pPr>
            <w:r w:rsidRPr="00EA7D2D">
              <w:rPr>
                <w:rFonts w:ascii="Times New Roman" w:eastAsia="Times New Roman" w:hAnsi="Times New Roman"/>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35D8A9EF" w14:textId="77777777" w:rsidR="00EA7D2D" w:rsidRPr="00EA7D2D" w:rsidRDefault="00EA7D2D" w:rsidP="00EA7D2D">
            <w:pPr>
              <w:spacing w:before="100" w:beforeAutospacing="1" w:after="100" w:afterAutospacing="1"/>
              <w:ind w:firstLine="0"/>
              <w:jc w:val="right"/>
              <w:rPr>
                <w:rFonts w:ascii="Times New Roman" w:eastAsia="Times New Roman" w:hAnsi="Times New Roman"/>
                <w:color w:val="000000"/>
                <w:sz w:val="20"/>
                <w:szCs w:val="20"/>
                <w:lang w:val="en-US"/>
              </w:rPr>
            </w:pPr>
            <w:r w:rsidRPr="00EA7D2D">
              <w:rPr>
                <w:rFonts w:ascii="Times New Roman" w:eastAsia="Times New Roman" w:hAnsi="Times New Roman"/>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53FC117B" w14:textId="77777777" w:rsidR="00EA7D2D" w:rsidRPr="00EA7D2D" w:rsidRDefault="00EA7D2D" w:rsidP="00EA7D2D">
            <w:pPr>
              <w:spacing w:before="100" w:beforeAutospacing="1" w:after="100" w:afterAutospacing="1"/>
              <w:ind w:firstLine="0"/>
              <w:jc w:val="right"/>
              <w:rPr>
                <w:rFonts w:ascii="Times New Roman" w:eastAsia="Times New Roman" w:hAnsi="Times New Roman"/>
                <w:color w:val="000000"/>
                <w:sz w:val="20"/>
                <w:szCs w:val="20"/>
                <w:lang w:val="en-US"/>
              </w:rPr>
            </w:pPr>
            <w:r w:rsidRPr="00EA7D2D">
              <w:rPr>
                <w:rFonts w:ascii="Times New Roman" w:eastAsia="Times New Roman" w:hAnsi="Times New Roman"/>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08377347" w14:textId="1508A40D" w:rsidR="00EA7D2D" w:rsidRPr="00EA7D2D" w:rsidRDefault="00EA7D2D" w:rsidP="00194909">
            <w:pPr>
              <w:spacing w:before="100" w:beforeAutospacing="1" w:after="100" w:afterAutospacing="1"/>
              <w:ind w:firstLine="0"/>
              <w:jc w:val="center"/>
              <w:rPr>
                <w:rFonts w:ascii="Times New Roman" w:eastAsia="Times New Roman" w:hAnsi="Times New Roman"/>
                <w:color w:val="000000"/>
                <w:sz w:val="20"/>
                <w:szCs w:val="20"/>
                <w:lang w:val="en-US"/>
              </w:rPr>
            </w:pPr>
          </w:p>
        </w:tc>
      </w:tr>
      <w:tr w:rsidR="00EA7D2D" w:rsidRPr="00EA7D2D" w14:paraId="2819C4D2" w14:textId="77777777" w:rsidTr="007F33BA">
        <w:trPr>
          <w:trHeight w:val="255"/>
        </w:trPr>
        <w:tc>
          <w:tcPr>
            <w:tcW w:w="4120" w:type="dxa"/>
            <w:tcBorders>
              <w:top w:val="nil"/>
              <w:left w:val="single" w:sz="4" w:space="0" w:color="auto"/>
              <w:bottom w:val="single" w:sz="4" w:space="0" w:color="auto"/>
              <w:right w:val="single" w:sz="4" w:space="0" w:color="auto"/>
            </w:tcBorders>
            <w:noWrap/>
            <w:vAlign w:val="bottom"/>
            <w:hideMark/>
          </w:tcPr>
          <w:p w14:paraId="1BDD585E" w14:textId="1B134292" w:rsidR="00EA7D2D" w:rsidRPr="00C72836" w:rsidRDefault="00C72836" w:rsidP="00EA7D2D">
            <w:pPr>
              <w:spacing w:before="100" w:beforeAutospacing="1" w:after="100" w:afterAutospacing="1"/>
              <w:ind w:firstLine="0"/>
              <w:jc w:val="left"/>
              <w:rPr>
                <w:rFonts w:ascii="Times New Roman" w:eastAsia="Times New Roman" w:hAnsi="Times New Roman"/>
                <w:bCs/>
                <w:color w:val="000000"/>
                <w:sz w:val="20"/>
                <w:szCs w:val="20"/>
                <w:lang w:val="sr-Cyrl-RS"/>
              </w:rPr>
            </w:pPr>
            <w:r w:rsidRPr="00C72836">
              <w:rPr>
                <w:rFonts w:ascii="Times New Roman" w:eastAsia="Times New Roman" w:hAnsi="Times New Roman"/>
                <w:bCs/>
                <w:color w:val="000000"/>
                <w:sz w:val="20"/>
                <w:szCs w:val="20"/>
                <w:lang w:val="sr-Cyrl-RS"/>
              </w:rPr>
              <w:t>31510. Високе мешовите шуме смрче</w:t>
            </w:r>
          </w:p>
        </w:tc>
        <w:tc>
          <w:tcPr>
            <w:tcW w:w="1120" w:type="dxa"/>
            <w:tcBorders>
              <w:top w:val="nil"/>
              <w:left w:val="nil"/>
              <w:bottom w:val="single" w:sz="4" w:space="0" w:color="auto"/>
              <w:right w:val="single" w:sz="4" w:space="0" w:color="auto"/>
            </w:tcBorders>
            <w:noWrap/>
            <w:vAlign w:val="bottom"/>
            <w:hideMark/>
          </w:tcPr>
          <w:p w14:paraId="1593D123" w14:textId="76C87312" w:rsidR="00EA7D2D" w:rsidRPr="00BA529D" w:rsidRDefault="00BA529D" w:rsidP="00BA529D">
            <w:pPr>
              <w:spacing w:before="100" w:beforeAutospacing="1" w:after="100" w:afterAutospacing="1"/>
              <w:ind w:firstLine="0"/>
              <w:jc w:val="center"/>
              <w:rPr>
                <w:rFonts w:ascii="Times New Roman" w:eastAsia="Times New Roman" w:hAnsi="Times New Roman"/>
                <w:bCs/>
                <w:color w:val="000000"/>
                <w:sz w:val="20"/>
                <w:szCs w:val="20"/>
                <w:lang w:val="en-US"/>
              </w:rPr>
            </w:pPr>
            <w:r w:rsidRPr="00BA529D">
              <w:rPr>
                <w:rFonts w:ascii="Times New Roman" w:eastAsia="Times New Roman" w:hAnsi="Times New Roman"/>
                <w:bCs/>
                <w:color w:val="000000"/>
                <w:sz w:val="20"/>
                <w:szCs w:val="20"/>
                <w:lang w:val="en-US"/>
              </w:rPr>
              <w:t>4,80</w:t>
            </w:r>
          </w:p>
        </w:tc>
        <w:tc>
          <w:tcPr>
            <w:tcW w:w="1120" w:type="dxa"/>
            <w:tcBorders>
              <w:top w:val="nil"/>
              <w:left w:val="nil"/>
              <w:bottom w:val="single" w:sz="4" w:space="0" w:color="auto"/>
              <w:right w:val="single" w:sz="4" w:space="0" w:color="auto"/>
            </w:tcBorders>
            <w:noWrap/>
            <w:vAlign w:val="bottom"/>
            <w:hideMark/>
          </w:tcPr>
          <w:p w14:paraId="62CAEE06" w14:textId="6305831F" w:rsidR="00EA7D2D" w:rsidRPr="00554F51" w:rsidRDefault="00554F51" w:rsidP="003F7107">
            <w:pPr>
              <w:spacing w:before="100" w:beforeAutospacing="1" w:after="100" w:afterAutospacing="1"/>
              <w:ind w:firstLine="0"/>
              <w:jc w:val="center"/>
              <w:rPr>
                <w:rFonts w:ascii="Times New Roman" w:eastAsia="Times New Roman" w:hAnsi="Times New Roman"/>
                <w:bCs/>
                <w:color w:val="000000"/>
                <w:sz w:val="20"/>
                <w:szCs w:val="20"/>
                <w:lang w:val="en-US"/>
              </w:rPr>
            </w:pPr>
            <w:r w:rsidRPr="00554F51">
              <w:rPr>
                <w:rFonts w:ascii="Times New Roman" w:eastAsia="Times New Roman" w:hAnsi="Times New Roman"/>
                <w:bCs/>
                <w:color w:val="000000"/>
                <w:sz w:val="20"/>
                <w:szCs w:val="20"/>
                <w:lang w:val="en-US"/>
              </w:rPr>
              <w:t>3,86</w:t>
            </w:r>
          </w:p>
        </w:tc>
        <w:tc>
          <w:tcPr>
            <w:tcW w:w="1131" w:type="dxa"/>
            <w:tcBorders>
              <w:top w:val="nil"/>
              <w:left w:val="nil"/>
              <w:bottom w:val="single" w:sz="4" w:space="0" w:color="auto"/>
              <w:right w:val="single" w:sz="4" w:space="0" w:color="auto"/>
            </w:tcBorders>
            <w:noWrap/>
            <w:vAlign w:val="bottom"/>
            <w:hideMark/>
          </w:tcPr>
          <w:p w14:paraId="1E1A52DE"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1120" w:type="dxa"/>
            <w:tcBorders>
              <w:top w:val="nil"/>
              <w:left w:val="nil"/>
              <w:bottom w:val="single" w:sz="4" w:space="0" w:color="auto"/>
              <w:right w:val="single" w:sz="4" w:space="0" w:color="auto"/>
            </w:tcBorders>
            <w:noWrap/>
            <w:vAlign w:val="bottom"/>
            <w:hideMark/>
          </w:tcPr>
          <w:p w14:paraId="72E9DDB2"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10EAE7B5"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1EC7CFEA"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72801095"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36091665"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15ACFAAF" w14:textId="078A5613" w:rsidR="00EA7D2D" w:rsidRPr="00EA7D2D" w:rsidRDefault="00EA7D2D" w:rsidP="00194909">
            <w:pPr>
              <w:spacing w:before="100" w:beforeAutospacing="1" w:after="100" w:afterAutospacing="1"/>
              <w:ind w:firstLine="0"/>
              <w:jc w:val="center"/>
              <w:rPr>
                <w:rFonts w:ascii="Times New Roman" w:eastAsia="Times New Roman" w:hAnsi="Times New Roman"/>
                <w:b/>
                <w:color w:val="000000"/>
                <w:sz w:val="20"/>
                <w:szCs w:val="20"/>
                <w:lang w:val="en-US"/>
              </w:rPr>
            </w:pPr>
          </w:p>
        </w:tc>
      </w:tr>
      <w:tr w:rsidR="00EA7D2D" w:rsidRPr="00EA7D2D" w14:paraId="3CD91841" w14:textId="77777777" w:rsidTr="007F33BA">
        <w:trPr>
          <w:trHeight w:val="255"/>
        </w:trPr>
        <w:tc>
          <w:tcPr>
            <w:tcW w:w="4120" w:type="dxa"/>
            <w:tcBorders>
              <w:top w:val="nil"/>
              <w:left w:val="single" w:sz="4" w:space="0" w:color="auto"/>
              <w:bottom w:val="single" w:sz="4" w:space="0" w:color="auto"/>
              <w:right w:val="single" w:sz="4" w:space="0" w:color="auto"/>
            </w:tcBorders>
            <w:noWrap/>
            <w:vAlign w:val="bottom"/>
            <w:hideMark/>
          </w:tcPr>
          <w:p w14:paraId="7FA07D6F" w14:textId="0825E00C" w:rsidR="00EA7D2D" w:rsidRPr="00C72836" w:rsidRDefault="00C72836" w:rsidP="00EA7D2D">
            <w:pPr>
              <w:spacing w:before="100" w:beforeAutospacing="1" w:after="100" w:afterAutospacing="1"/>
              <w:ind w:firstLine="0"/>
              <w:jc w:val="left"/>
              <w:rPr>
                <w:rFonts w:ascii="Times New Roman" w:eastAsia="Times New Roman" w:hAnsi="Times New Roman"/>
                <w:b/>
                <w:bCs/>
                <w:sz w:val="20"/>
                <w:szCs w:val="20"/>
                <w:lang w:val="sr-Cyrl-RS"/>
              </w:rPr>
            </w:pPr>
            <w:r w:rsidRPr="00C72836">
              <w:rPr>
                <w:rFonts w:ascii="Times New Roman" w:eastAsia="Times New Roman" w:hAnsi="Times New Roman"/>
                <w:b/>
                <w:bCs/>
                <w:sz w:val="20"/>
                <w:szCs w:val="20"/>
                <w:lang w:val="sr-Cyrl-RS"/>
              </w:rPr>
              <w:t>НЦ 10</w:t>
            </w:r>
          </w:p>
        </w:tc>
        <w:tc>
          <w:tcPr>
            <w:tcW w:w="1120" w:type="dxa"/>
            <w:tcBorders>
              <w:top w:val="nil"/>
              <w:left w:val="nil"/>
              <w:bottom w:val="single" w:sz="4" w:space="0" w:color="auto"/>
              <w:right w:val="single" w:sz="4" w:space="0" w:color="auto"/>
            </w:tcBorders>
            <w:noWrap/>
            <w:vAlign w:val="bottom"/>
            <w:hideMark/>
          </w:tcPr>
          <w:p w14:paraId="4AF900A9" w14:textId="240E98A2" w:rsidR="00EA7D2D" w:rsidRPr="00BA529D" w:rsidRDefault="00BA529D" w:rsidP="00BA529D">
            <w:pPr>
              <w:spacing w:before="100" w:beforeAutospacing="1" w:after="100" w:afterAutospacing="1"/>
              <w:ind w:firstLine="0"/>
              <w:jc w:val="center"/>
              <w:rPr>
                <w:rFonts w:ascii="Times New Roman" w:eastAsia="Times New Roman" w:hAnsi="Times New Roman"/>
                <w:b/>
                <w:bCs/>
                <w:sz w:val="20"/>
                <w:szCs w:val="20"/>
                <w:lang w:val="en-US"/>
              </w:rPr>
            </w:pPr>
            <w:r w:rsidRPr="00BA529D">
              <w:rPr>
                <w:rFonts w:ascii="Times New Roman" w:eastAsia="Times New Roman" w:hAnsi="Times New Roman"/>
                <w:b/>
                <w:bCs/>
                <w:sz w:val="20"/>
                <w:szCs w:val="20"/>
                <w:lang w:val="en-US"/>
              </w:rPr>
              <w:t>13,07</w:t>
            </w:r>
          </w:p>
        </w:tc>
        <w:tc>
          <w:tcPr>
            <w:tcW w:w="1120" w:type="dxa"/>
            <w:tcBorders>
              <w:top w:val="nil"/>
              <w:left w:val="nil"/>
              <w:bottom w:val="single" w:sz="4" w:space="0" w:color="auto"/>
              <w:right w:val="single" w:sz="4" w:space="0" w:color="auto"/>
            </w:tcBorders>
            <w:noWrap/>
            <w:vAlign w:val="bottom"/>
            <w:hideMark/>
          </w:tcPr>
          <w:p w14:paraId="4D9B3E9E" w14:textId="5E0EBFF7" w:rsidR="00EA7D2D" w:rsidRPr="00554F51" w:rsidRDefault="00554F51" w:rsidP="003F7107">
            <w:pPr>
              <w:spacing w:before="100" w:beforeAutospacing="1" w:after="100" w:afterAutospacing="1"/>
              <w:ind w:firstLine="0"/>
              <w:jc w:val="center"/>
              <w:rPr>
                <w:rFonts w:ascii="Times New Roman" w:eastAsia="Times New Roman" w:hAnsi="Times New Roman"/>
                <w:b/>
                <w:bCs/>
                <w:color w:val="000000"/>
                <w:sz w:val="20"/>
                <w:szCs w:val="20"/>
                <w:lang w:val="en-US"/>
              </w:rPr>
            </w:pPr>
            <w:r w:rsidRPr="00554F51">
              <w:rPr>
                <w:rFonts w:ascii="Times New Roman" w:eastAsia="Times New Roman" w:hAnsi="Times New Roman"/>
                <w:b/>
                <w:bCs/>
                <w:color w:val="000000"/>
                <w:sz w:val="20"/>
                <w:szCs w:val="20"/>
                <w:lang w:val="en-US"/>
              </w:rPr>
              <w:t>10,52</w:t>
            </w:r>
          </w:p>
        </w:tc>
        <w:tc>
          <w:tcPr>
            <w:tcW w:w="1131" w:type="dxa"/>
            <w:tcBorders>
              <w:top w:val="nil"/>
              <w:left w:val="nil"/>
              <w:bottom w:val="single" w:sz="4" w:space="0" w:color="auto"/>
              <w:right w:val="single" w:sz="4" w:space="0" w:color="auto"/>
            </w:tcBorders>
            <w:noWrap/>
            <w:vAlign w:val="bottom"/>
            <w:hideMark/>
          </w:tcPr>
          <w:p w14:paraId="57BE0A77" w14:textId="77777777" w:rsidR="00EA7D2D" w:rsidRPr="00EA7D2D" w:rsidRDefault="00EA7D2D" w:rsidP="00EA7D2D">
            <w:pPr>
              <w:spacing w:before="100" w:beforeAutospacing="1" w:after="100" w:afterAutospacing="1"/>
              <w:ind w:firstLine="0"/>
              <w:jc w:val="right"/>
              <w:rPr>
                <w:rFonts w:ascii="Times New Roman" w:eastAsia="Times New Roman" w:hAnsi="Times New Roman"/>
                <w:sz w:val="20"/>
                <w:szCs w:val="20"/>
                <w:lang w:val="en-US"/>
              </w:rPr>
            </w:pPr>
            <w:r w:rsidRPr="00EA7D2D">
              <w:rPr>
                <w:rFonts w:ascii="Times New Roman" w:eastAsia="Times New Roman" w:hAnsi="Times New Roman"/>
                <w:sz w:val="20"/>
                <w:szCs w:val="20"/>
                <w:lang w:val="en-US"/>
              </w:rPr>
              <w:t> </w:t>
            </w:r>
          </w:p>
        </w:tc>
        <w:tc>
          <w:tcPr>
            <w:tcW w:w="1120" w:type="dxa"/>
            <w:tcBorders>
              <w:top w:val="nil"/>
              <w:left w:val="nil"/>
              <w:bottom w:val="single" w:sz="4" w:space="0" w:color="auto"/>
              <w:right w:val="single" w:sz="4" w:space="0" w:color="auto"/>
            </w:tcBorders>
            <w:noWrap/>
            <w:vAlign w:val="bottom"/>
            <w:hideMark/>
          </w:tcPr>
          <w:p w14:paraId="30A4539E" w14:textId="77777777" w:rsidR="00EA7D2D" w:rsidRPr="00EA7D2D" w:rsidRDefault="00EA7D2D" w:rsidP="00EA7D2D">
            <w:pPr>
              <w:spacing w:before="100" w:beforeAutospacing="1" w:after="100" w:afterAutospacing="1"/>
              <w:ind w:firstLine="0"/>
              <w:jc w:val="right"/>
              <w:rPr>
                <w:rFonts w:ascii="Times New Roman" w:eastAsia="Times New Roman" w:hAnsi="Times New Roman"/>
                <w:sz w:val="20"/>
                <w:szCs w:val="20"/>
                <w:lang w:val="en-US"/>
              </w:rPr>
            </w:pPr>
            <w:r w:rsidRPr="00EA7D2D">
              <w:rPr>
                <w:rFonts w:ascii="Times New Roman" w:eastAsia="Times New Roman" w:hAnsi="Times New Roman"/>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2B28ACD1" w14:textId="77777777" w:rsidR="00EA7D2D" w:rsidRPr="00EA7D2D" w:rsidRDefault="00EA7D2D" w:rsidP="00EA7D2D">
            <w:pPr>
              <w:spacing w:before="100" w:beforeAutospacing="1" w:after="100" w:afterAutospacing="1"/>
              <w:ind w:firstLine="0"/>
              <w:jc w:val="right"/>
              <w:rPr>
                <w:rFonts w:ascii="Times New Roman" w:eastAsia="Times New Roman" w:hAnsi="Times New Roman"/>
                <w:sz w:val="20"/>
                <w:szCs w:val="20"/>
                <w:lang w:val="en-US"/>
              </w:rPr>
            </w:pPr>
            <w:r w:rsidRPr="00EA7D2D">
              <w:rPr>
                <w:rFonts w:ascii="Times New Roman" w:eastAsia="Times New Roman" w:hAnsi="Times New Roman"/>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527A8E4A" w14:textId="77777777" w:rsidR="00EA7D2D" w:rsidRPr="00EA7D2D" w:rsidRDefault="00EA7D2D" w:rsidP="00EA7D2D">
            <w:pPr>
              <w:spacing w:before="100" w:beforeAutospacing="1" w:after="100" w:afterAutospacing="1"/>
              <w:ind w:firstLine="0"/>
              <w:jc w:val="right"/>
              <w:rPr>
                <w:rFonts w:ascii="Times New Roman" w:eastAsia="Times New Roman" w:hAnsi="Times New Roman"/>
                <w:sz w:val="20"/>
                <w:szCs w:val="20"/>
                <w:lang w:val="en-US"/>
              </w:rPr>
            </w:pPr>
            <w:r w:rsidRPr="00EA7D2D">
              <w:rPr>
                <w:rFonts w:ascii="Times New Roman" w:eastAsia="Times New Roman" w:hAnsi="Times New Roman"/>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42B187D9" w14:textId="77777777" w:rsidR="00EA7D2D" w:rsidRPr="00EA7D2D" w:rsidRDefault="00EA7D2D" w:rsidP="00EA7D2D">
            <w:pPr>
              <w:spacing w:before="100" w:beforeAutospacing="1" w:after="100" w:afterAutospacing="1"/>
              <w:ind w:firstLine="0"/>
              <w:jc w:val="right"/>
              <w:rPr>
                <w:rFonts w:ascii="Times New Roman" w:eastAsia="Times New Roman" w:hAnsi="Times New Roman"/>
                <w:color w:val="000000"/>
                <w:sz w:val="20"/>
                <w:szCs w:val="20"/>
                <w:lang w:val="en-US"/>
              </w:rPr>
            </w:pPr>
            <w:r w:rsidRPr="00EA7D2D">
              <w:rPr>
                <w:rFonts w:ascii="Times New Roman" w:eastAsia="Times New Roman" w:hAnsi="Times New Roman"/>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2FB556F1" w14:textId="77777777" w:rsidR="00EA7D2D" w:rsidRPr="00EA7D2D" w:rsidRDefault="00EA7D2D" w:rsidP="00EA7D2D">
            <w:pPr>
              <w:spacing w:before="100" w:beforeAutospacing="1" w:after="100" w:afterAutospacing="1"/>
              <w:ind w:firstLine="0"/>
              <w:jc w:val="right"/>
              <w:rPr>
                <w:rFonts w:ascii="Times New Roman" w:eastAsia="Times New Roman" w:hAnsi="Times New Roman"/>
                <w:color w:val="000000"/>
                <w:sz w:val="20"/>
                <w:szCs w:val="20"/>
                <w:lang w:val="en-US"/>
              </w:rPr>
            </w:pPr>
            <w:r w:rsidRPr="00EA7D2D">
              <w:rPr>
                <w:rFonts w:ascii="Times New Roman" w:eastAsia="Times New Roman" w:hAnsi="Times New Roman"/>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5AD51D7D" w14:textId="6114D817" w:rsidR="00EA7D2D" w:rsidRPr="00EA7D2D" w:rsidRDefault="00EA7D2D" w:rsidP="00194909">
            <w:pPr>
              <w:spacing w:before="100" w:beforeAutospacing="1" w:after="100" w:afterAutospacing="1"/>
              <w:ind w:firstLine="0"/>
              <w:jc w:val="center"/>
              <w:rPr>
                <w:rFonts w:ascii="Times New Roman" w:eastAsia="Times New Roman" w:hAnsi="Times New Roman"/>
                <w:color w:val="000000"/>
                <w:sz w:val="20"/>
                <w:szCs w:val="20"/>
                <w:lang w:val="en-US"/>
              </w:rPr>
            </w:pPr>
          </w:p>
        </w:tc>
      </w:tr>
      <w:tr w:rsidR="00EA7D2D" w:rsidRPr="00EA7D2D" w14:paraId="13F70B34" w14:textId="77777777" w:rsidTr="007F33BA">
        <w:trPr>
          <w:trHeight w:val="255"/>
        </w:trPr>
        <w:tc>
          <w:tcPr>
            <w:tcW w:w="4120" w:type="dxa"/>
            <w:tcBorders>
              <w:top w:val="nil"/>
              <w:left w:val="single" w:sz="4" w:space="0" w:color="auto"/>
              <w:bottom w:val="single" w:sz="4" w:space="0" w:color="auto"/>
              <w:right w:val="single" w:sz="4" w:space="0" w:color="auto"/>
            </w:tcBorders>
            <w:noWrap/>
            <w:vAlign w:val="bottom"/>
            <w:hideMark/>
          </w:tcPr>
          <w:p w14:paraId="4582944F" w14:textId="77777777" w:rsidR="00EA7D2D" w:rsidRPr="00EA7D2D" w:rsidRDefault="00EA7D2D" w:rsidP="00EA7D2D">
            <w:pPr>
              <w:spacing w:before="100" w:beforeAutospacing="1" w:after="100" w:afterAutospacing="1"/>
              <w:ind w:firstLine="0"/>
              <w:jc w:val="lef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Укупно ВПС до 20 година</w:t>
            </w:r>
          </w:p>
        </w:tc>
        <w:tc>
          <w:tcPr>
            <w:tcW w:w="1120" w:type="dxa"/>
            <w:tcBorders>
              <w:top w:val="nil"/>
              <w:left w:val="nil"/>
              <w:bottom w:val="single" w:sz="4" w:space="0" w:color="auto"/>
              <w:right w:val="single" w:sz="4" w:space="0" w:color="auto"/>
            </w:tcBorders>
            <w:noWrap/>
            <w:vAlign w:val="bottom"/>
            <w:hideMark/>
          </w:tcPr>
          <w:p w14:paraId="3D8071EB" w14:textId="2A9B463D" w:rsidR="00EA7D2D" w:rsidRPr="00EA7D2D" w:rsidRDefault="00BA529D" w:rsidP="00BA529D">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13,07</w:t>
            </w:r>
          </w:p>
        </w:tc>
        <w:tc>
          <w:tcPr>
            <w:tcW w:w="1120" w:type="dxa"/>
            <w:tcBorders>
              <w:top w:val="nil"/>
              <w:left w:val="nil"/>
              <w:bottom w:val="single" w:sz="4" w:space="0" w:color="auto"/>
              <w:right w:val="single" w:sz="4" w:space="0" w:color="auto"/>
            </w:tcBorders>
            <w:noWrap/>
            <w:vAlign w:val="bottom"/>
            <w:hideMark/>
          </w:tcPr>
          <w:p w14:paraId="039F0856" w14:textId="05C8EEA8" w:rsidR="00EA7D2D" w:rsidRPr="00EA7D2D" w:rsidRDefault="00554F51" w:rsidP="003F7107">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10,52</w:t>
            </w:r>
          </w:p>
        </w:tc>
        <w:tc>
          <w:tcPr>
            <w:tcW w:w="1131" w:type="dxa"/>
            <w:tcBorders>
              <w:top w:val="nil"/>
              <w:left w:val="nil"/>
              <w:bottom w:val="single" w:sz="4" w:space="0" w:color="auto"/>
              <w:right w:val="single" w:sz="4" w:space="0" w:color="auto"/>
            </w:tcBorders>
            <w:noWrap/>
            <w:vAlign w:val="bottom"/>
            <w:hideMark/>
          </w:tcPr>
          <w:p w14:paraId="070F750E"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1120" w:type="dxa"/>
            <w:tcBorders>
              <w:top w:val="nil"/>
              <w:left w:val="nil"/>
              <w:bottom w:val="single" w:sz="4" w:space="0" w:color="auto"/>
              <w:right w:val="single" w:sz="4" w:space="0" w:color="auto"/>
            </w:tcBorders>
            <w:noWrap/>
            <w:vAlign w:val="bottom"/>
            <w:hideMark/>
          </w:tcPr>
          <w:p w14:paraId="770A5B32"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63598772"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7CAE0B09"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3BEA4451"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254BAE92" w14:textId="77777777" w:rsidR="00EA7D2D" w:rsidRPr="00EA7D2D" w:rsidRDefault="00EA7D2D" w:rsidP="00EA7D2D">
            <w:pPr>
              <w:spacing w:before="100" w:beforeAutospacing="1" w:after="100" w:afterAutospacing="1"/>
              <w:ind w:firstLine="0"/>
              <w:jc w:val="righ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 </w:t>
            </w:r>
          </w:p>
        </w:tc>
        <w:tc>
          <w:tcPr>
            <w:tcW w:w="960" w:type="dxa"/>
            <w:tcBorders>
              <w:top w:val="nil"/>
              <w:left w:val="nil"/>
              <w:bottom w:val="single" w:sz="4" w:space="0" w:color="auto"/>
              <w:right w:val="single" w:sz="4" w:space="0" w:color="auto"/>
            </w:tcBorders>
            <w:noWrap/>
            <w:vAlign w:val="bottom"/>
            <w:hideMark/>
          </w:tcPr>
          <w:p w14:paraId="6374D407" w14:textId="77B2C53E" w:rsidR="00EA7D2D" w:rsidRPr="00EA7D2D" w:rsidRDefault="00EA7D2D" w:rsidP="00194909">
            <w:pPr>
              <w:spacing w:before="100" w:beforeAutospacing="1" w:after="100" w:afterAutospacing="1"/>
              <w:ind w:firstLine="0"/>
              <w:jc w:val="center"/>
              <w:rPr>
                <w:rFonts w:ascii="Times New Roman" w:eastAsia="Times New Roman" w:hAnsi="Times New Roman"/>
                <w:b/>
                <w:color w:val="000000"/>
                <w:sz w:val="20"/>
                <w:szCs w:val="20"/>
                <w:lang w:val="en-US"/>
              </w:rPr>
            </w:pPr>
          </w:p>
        </w:tc>
      </w:tr>
      <w:tr w:rsidR="00EA7D2D" w:rsidRPr="00EA7D2D" w14:paraId="1C6AE45F" w14:textId="77777777" w:rsidTr="00001A52">
        <w:trPr>
          <w:trHeight w:val="255"/>
        </w:trPr>
        <w:tc>
          <w:tcPr>
            <w:tcW w:w="412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07758AA2" w14:textId="77777777" w:rsidR="00EA7D2D" w:rsidRPr="00EA7D2D" w:rsidRDefault="00EA7D2D" w:rsidP="00EA7D2D">
            <w:pPr>
              <w:spacing w:before="100" w:beforeAutospacing="1" w:after="100" w:afterAutospacing="1"/>
              <w:ind w:firstLine="0"/>
              <w:jc w:val="left"/>
              <w:rPr>
                <w:rFonts w:ascii="Times New Roman" w:eastAsia="Times New Roman" w:hAnsi="Times New Roman"/>
                <w:b/>
                <w:color w:val="000000"/>
                <w:sz w:val="20"/>
                <w:szCs w:val="20"/>
                <w:lang w:val="en-US"/>
              </w:rPr>
            </w:pPr>
            <w:r w:rsidRPr="00EA7D2D">
              <w:rPr>
                <w:rFonts w:ascii="Times New Roman" w:eastAsia="Times New Roman" w:hAnsi="Times New Roman"/>
                <w:b/>
                <w:color w:val="000000"/>
                <w:sz w:val="20"/>
                <w:szCs w:val="20"/>
                <w:lang w:val="en-US"/>
              </w:rPr>
              <w:t>Укупно ВПС</w:t>
            </w:r>
          </w:p>
        </w:tc>
        <w:tc>
          <w:tcPr>
            <w:tcW w:w="1120" w:type="dxa"/>
            <w:tcBorders>
              <w:top w:val="nil"/>
              <w:left w:val="nil"/>
              <w:bottom w:val="single" w:sz="4" w:space="0" w:color="auto"/>
              <w:right w:val="single" w:sz="4" w:space="0" w:color="auto"/>
            </w:tcBorders>
            <w:shd w:val="clear" w:color="auto" w:fill="BFBFBF" w:themeFill="background1" w:themeFillShade="BF"/>
            <w:noWrap/>
            <w:vAlign w:val="bottom"/>
            <w:hideMark/>
          </w:tcPr>
          <w:p w14:paraId="435419EE" w14:textId="10C0D920" w:rsidR="00EA7D2D" w:rsidRPr="00EA7D2D" w:rsidRDefault="00156BA1" w:rsidP="00156BA1">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124,26</w:t>
            </w:r>
          </w:p>
        </w:tc>
        <w:tc>
          <w:tcPr>
            <w:tcW w:w="1120" w:type="dxa"/>
            <w:tcBorders>
              <w:top w:val="nil"/>
              <w:left w:val="nil"/>
              <w:bottom w:val="single" w:sz="4" w:space="0" w:color="auto"/>
              <w:right w:val="single" w:sz="4" w:space="0" w:color="auto"/>
            </w:tcBorders>
            <w:shd w:val="clear" w:color="auto" w:fill="BFBFBF" w:themeFill="background1" w:themeFillShade="BF"/>
            <w:noWrap/>
            <w:vAlign w:val="bottom"/>
            <w:hideMark/>
          </w:tcPr>
          <w:p w14:paraId="0C739854" w14:textId="5959C0E6" w:rsidR="00EA7D2D" w:rsidRPr="00EA7D2D" w:rsidRDefault="00554F51" w:rsidP="003F7107">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100</w:t>
            </w:r>
          </w:p>
        </w:tc>
        <w:tc>
          <w:tcPr>
            <w:tcW w:w="1131" w:type="dxa"/>
            <w:tcBorders>
              <w:top w:val="nil"/>
              <w:left w:val="nil"/>
              <w:bottom w:val="single" w:sz="4" w:space="0" w:color="auto"/>
              <w:right w:val="single" w:sz="4" w:space="0" w:color="auto"/>
            </w:tcBorders>
            <w:shd w:val="clear" w:color="auto" w:fill="BFBFBF" w:themeFill="background1" w:themeFillShade="BF"/>
            <w:noWrap/>
            <w:vAlign w:val="bottom"/>
            <w:hideMark/>
          </w:tcPr>
          <w:p w14:paraId="49A79253" w14:textId="150FFF30" w:rsidR="00EA7D2D" w:rsidRPr="00EA7D2D" w:rsidRDefault="00156BA1" w:rsidP="00156BA1">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18.0</w:t>
            </w:r>
            <w:r w:rsidR="00DB7A2E">
              <w:rPr>
                <w:rFonts w:ascii="Times New Roman" w:eastAsia="Times New Roman" w:hAnsi="Times New Roman"/>
                <w:b/>
                <w:color w:val="000000"/>
                <w:sz w:val="20"/>
                <w:szCs w:val="20"/>
                <w:lang w:val="en-US"/>
              </w:rPr>
              <w:t>60,5</w:t>
            </w:r>
          </w:p>
        </w:tc>
        <w:tc>
          <w:tcPr>
            <w:tcW w:w="1120" w:type="dxa"/>
            <w:tcBorders>
              <w:top w:val="nil"/>
              <w:left w:val="nil"/>
              <w:bottom w:val="single" w:sz="4" w:space="0" w:color="auto"/>
              <w:right w:val="single" w:sz="4" w:space="0" w:color="auto"/>
            </w:tcBorders>
            <w:shd w:val="clear" w:color="auto" w:fill="BFBFBF" w:themeFill="background1" w:themeFillShade="BF"/>
            <w:noWrap/>
            <w:vAlign w:val="bottom"/>
            <w:hideMark/>
          </w:tcPr>
          <w:p w14:paraId="3CA562C1" w14:textId="05E773B1" w:rsidR="00EA7D2D" w:rsidRPr="00EA7D2D" w:rsidRDefault="003F7107" w:rsidP="00156BA1">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100</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hideMark/>
          </w:tcPr>
          <w:p w14:paraId="2FCA4F78" w14:textId="12DEEB2F" w:rsidR="00EA7D2D" w:rsidRPr="00EA7D2D" w:rsidRDefault="00DB7A2E" w:rsidP="00156BA1">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380,12</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hideMark/>
          </w:tcPr>
          <w:p w14:paraId="7F5781C3" w14:textId="0F9D9DF0" w:rsidR="00EA7D2D" w:rsidRPr="00EA7D2D" w:rsidRDefault="00156BA1" w:rsidP="00156BA1">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8</w:t>
            </w:r>
            <w:r w:rsidR="00DB7A2E">
              <w:rPr>
                <w:rFonts w:ascii="Times New Roman" w:eastAsia="Times New Roman" w:hAnsi="Times New Roman"/>
                <w:b/>
                <w:color w:val="000000"/>
                <w:sz w:val="20"/>
                <w:szCs w:val="20"/>
                <w:lang w:val="en-US"/>
              </w:rPr>
              <w:t>54,9</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hideMark/>
          </w:tcPr>
          <w:p w14:paraId="5B1A0781" w14:textId="416BE23D" w:rsidR="00EA7D2D" w:rsidRPr="00EA7D2D" w:rsidRDefault="003F7107" w:rsidP="00156BA1">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100</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hideMark/>
          </w:tcPr>
          <w:p w14:paraId="109ECED6" w14:textId="45248E8E" w:rsidR="00EA7D2D" w:rsidRPr="00EA7D2D" w:rsidRDefault="00DB7A2E" w:rsidP="00156BA1">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16,16</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hideMark/>
          </w:tcPr>
          <w:p w14:paraId="37719B98" w14:textId="6AA93A69" w:rsidR="00EA7D2D" w:rsidRPr="00EA7D2D" w:rsidRDefault="00DB7A2E" w:rsidP="00194909">
            <w:pPr>
              <w:spacing w:before="100" w:beforeAutospacing="1" w:after="100" w:afterAutospacing="1"/>
              <w:ind w:firstLine="0"/>
              <w:jc w:val="center"/>
              <w:rPr>
                <w:rFonts w:ascii="Times New Roman" w:eastAsia="Times New Roman" w:hAnsi="Times New Roman"/>
                <w:b/>
                <w:color w:val="000000"/>
                <w:sz w:val="20"/>
                <w:szCs w:val="20"/>
                <w:lang w:val="en-US"/>
              </w:rPr>
            </w:pPr>
            <w:r>
              <w:rPr>
                <w:rFonts w:ascii="Times New Roman" w:eastAsia="Times New Roman" w:hAnsi="Times New Roman"/>
                <w:b/>
                <w:color w:val="000000"/>
                <w:sz w:val="20"/>
                <w:szCs w:val="20"/>
                <w:lang w:val="en-US"/>
              </w:rPr>
              <w:t>8,95</w:t>
            </w:r>
          </w:p>
        </w:tc>
      </w:tr>
    </w:tbl>
    <w:p w14:paraId="7831D531" w14:textId="77777777" w:rsidR="00EA7D2D" w:rsidRPr="00EA7D2D" w:rsidRDefault="00EA7D2D" w:rsidP="000312D3">
      <w:pPr>
        <w:ind w:firstLine="336"/>
        <w:rPr>
          <w:rFonts w:ascii="Times New Roman" w:hAnsi="Times New Roman"/>
          <w:sz w:val="20"/>
          <w:szCs w:val="20"/>
          <w:lang w:val="sr-Cyrl-RS"/>
        </w:rPr>
      </w:pPr>
    </w:p>
    <w:p w14:paraId="70723731" w14:textId="2C1A67EE" w:rsidR="003B49BA" w:rsidRPr="003B49BA" w:rsidRDefault="003B49BA" w:rsidP="003B49BA">
      <w:pPr>
        <w:rPr>
          <w:rFonts w:ascii="Times New Roman" w:hAnsi="Times New Roman"/>
          <w:sz w:val="20"/>
          <w:szCs w:val="20"/>
        </w:rPr>
      </w:pPr>
      <w:r w:rsidRPr="003B49BA">
        <w:rPr>
          <w:rFonts w:ascii="Times New Roman" w:hAnsi="Times New Roman"/>
          <w:sz w:val="20"/>
          <w:szCs w:val="20"/>
        </w:rPr>
        <w:t xml:space="preserve">Вештачки подигнуте састојине се налазе на површини од </w:t>
      </w:r>
      <w:bookmarkStart w:id="64" w:name="_Hlk136762336"/>
      <w:r w:rsidR="00E3698C">
        <w:rPr>
          <w:rFonts w:ascii="Times New Roman" w:hAnsi="Times New Roman"/>
          <w:sz w:val="20"/>
          <w:szCs w:val="20"/>
          <w:lang w:val="sr-Latn-RS"/>
        </w:rPr>
        <w:t>124,26</w:t>
      </w:r>
      <w:r w:rsidRPr="003B49BA">
        <w:rPr>
          <w:rFonts w:ascii="Times New Roman" w:hAnsi="Times New Roman"/>
          <w:sz w:val="20"/>
          <w:szCs w:val="20"/>
        </w:rPr>
        <w:t xml:space="preserve"> ha</w:t>
      </w:r>
      <w:bookmarkEnd w:id="64"/>
      <w:r w:rsidRPr="003B49BA">
        <w:rPr>
          <w:rFonts w:ascii="Times New Roman" w:hAnsi="Times New Roman"/>
          <w:sz w:val="20"/>
          <w:szCs w:val="20"/>
        </w:rPr>
        <w:t xml:space="preserve">, од тога културе (вештачки подигнуте састојине до 20 година) се налазе на површини од </w:t>
      </w:r>
      <w:r w:rsidR="00E3698C">
        <w:rPr>
          <w:rFonts w:ascii="Times New Roman" w:hAnsi="Times New Roman"/>
          <w:sz w:val="20"/>
          <w:szCs w:val="20"/>
          <w:lang w:val="sr-Latn-RS"/>
        </w:rPr>
        <w:t>13,07</w:t>
      </w:r>
      <w:r w:rsidRPr="003B49BA">
        <w:rPr>
          <w:rFonts w:ascii="Times New Roman" w:hAnsi="Times New Roman"/>
          <w:sz w:val="20"/>
          <w:szCs w:val="20"/>
        </w:rPr>
        <w:t xml:space="preserve"> ha. Састојине су у стабилном стању, али је приметно да су у одређеном броју састојина изостале мере неге кроз чишћење и прореде у почетним развојним фазама састојине. Планираним проредама састојинама обезбедити услове за несметан раст и развој.</w:t>
      </w:r>
    </w:p>
    <w:p w14:paraId="1EDF4622" w14:textId="77777777" w:rsidR="003B49BA" w:rsidRDefault="003B49BA" w:rsidP="000312D3">
      <w:pPr>
        <w:rPr>
          <w:rFonts w:ascii="Times New Roman" w:hAnsi="Times New Roman"/>
          <w:sz w:val="20"/>
          <w:szCs w:val="20"/>
          <w:lang w:val="sr-Cyrl-RS"/>
        </w:rPr>
      </w:pPr>
    </w:p>
    <w:p w14:paraId="1EE28904" w14:textId="5843E240" w:rsidR="000312D3" w:rsidRPr="002D22BE" w:rsidRDefault="000312D3" w:rsidP="00DF6184">
      <w:pPr>
        <w:pStyle w:val="Heading3"/>
      </w:pPr>
      <w:bookmarkStart w:id="65" w:name="_Toc204171666"/>
      <w:r w:rsidRPr="002D22BE">
        <w:lastRenderedPageBreak/>
        <w:t>.</w:t>
      </w:r>
      <w:r w:rsidR="00DF6184">
        <w:t xml:space="preserve">  </w:t>
      </w:r>
      <w:r w:rsidR="000F1487">
        <w:t>Степен</w:t>
      </w:r>
      <w:r w:rsidR="002A3907">
        <w:t xml:space="preserve"> </w:t>
      </w:r>
      <w:r w:rsidRPr="002D22BE">
        <w:t>угроженост</w:t>
      </w:r>
      <w:r w:rsidR="002A3907">
        <w:t>и</w:t>
      </w:r>
      <w:r w:rsidRPr="002D22BE">
        <w:t xml:space="preserve"> од </w:t>
      </w:r>
      <w:r w:rsidR="002A3907">
        <w:t>биљних болести штеточина и пожара</w:t>
      </w:r>
      <w:bookmarkEnd w:id="65"/>
      <w:r w:rsidRPr="002D22BE">
        <w:t xml:space="preserve"> </w:t>
      </w:r>
    </w:p>
    <w:p w14:paraId="4A612B13" w14:textId="4765E3E4" w:rsidR="00631B52" w:rsidRPr="008D0FF0" w:rsidRDefault="00631B52" w:rsidP="00631B52">
      <w:pPr>
        <w:rPr>
          <w:rFonts w:ascii="Times New Roman" w:hAnsi="Times New Roman"/>
          <w:sz w:val="20"/>
          <w:szCs w:val="20"/>
          <w:lang w:val="sr-Cyrl-RS"/>
        </w:rPr>
      </w:pPr>
      <w:r w:rsidRPr="00631B52">
        <w:rPr>
          <w:rFonts w:ascii="Times New Roman" w:hAnsi="Times New Roman"/>
          <w:sz w:val="20"/>
          <w:szCs w:val="20"/>
        </w:rPr>
        <w:t>У газдинској јединици „</w:t>
      </w:r>
      <w:r w:rsidR="0019394A">
        <w:rPr>
          <w:rFonts w:ascii="Times New Roman" w:hAnsi="Times New Roman"/>
          <w:sz w:val="20"/>
          <w:szCs w:val="20"/>
          <w:lang w:val="sr-Cyrl-RS"/>
        </w:rPr>
        <w:t>Бић</w:t>
      </w:r>
      <w:r w:rsidRPr="00631B52">
        <w:rPr>
          <w:rFonts w:ascii="Times New Roman" w:hAnsi="Times New Roman"/>
          <w:sz w:val="20"/>
          <w:szCs w:val="20"/>
        </w:rPr>
        <w:t>“ на основу општег увида приликом прикупљања теренских података за израду основе</w:t>
      </w:r>
      <w:r w:rsidR="0019394A">
        <w:rPr>
          <w:rFonts w:ascii="Times New Roman" w:hAnsi="Times New Roman"/>
          <w:sz w:val="20"/>
          <w:szCs w:val="20"/>
          <w:lang w:val="sr-Cyrl-RS"/>
        </w:rPr>
        <w:t>,</w:t>
      </w:r>
      <w:r w:rsidRPr="00631B52">
        <w:rPr>
          <w:rFonts w:ascii="Times New Roman" w:hAnsi="Times New Roman"/>
          <w:sz w:val="20"/>
          <w:szCs w:val="20"/>
        </w:rPr>
        <w:t xml:space="preserve"> можемо рећи да је здраствено стање </w:t>
      </w:r>
      <w:r w:rsidR="000F1487">
        <w:rPr>
          <w:rFonts w:ascii="Times New Roman" w:hAnsi="Times New Roman"/>
          <w:sz w:val="20"/>
          <w:szCs w:val="20"/>
          <w:lang w:val="sr-Cyrl-RS"/>
        </w:rPr>
        <w:t>з</w:t>
      </w:r>
      <w:r w:rsidRPr="00631B52">
        <w:rPr>
          <w:rFonts w:ascii="Times New Roman" w:hAnsi="Times New Roman"/>
          <w:sz w:val="20"/>
          <w:szCs w:val="20"/>
        </w:rPr>
        <w:t>адовољавајуће</w:t>
      </w:r>
      <w:r w:rsidR="0019394A">
        <w:rPr>
          <w:rFonts w:ascii="Times New Roman" w:hAnsi="Times New Roman"/>
          <w:sz w:val="20"/>
          <w:szCs w:val="20"/>
          <w:lang w:val="sr-Cyrl-RS"/>
        </w:rPr>
        <w:t>,</w:t>
      </w:r>
      <w:r w:rsidRPr="00631B52">
        <w:rPr>
          <w:rFonts w:ascii="Times New Roman" w:hAnsi="Times New Roman"/>
          <w:sz w:val="20"/>
          <w:szCs w:val="20"/>
        </w:rPr>
        <w:t xml:space="preserve"> уз изузеће девастираних састојина. Сушења стабала су појединачног карактрера</w:t>
      </w:r>
      <w:r w:rsidR="00F216E0">
        <w:rPr>
          <w:rFonts w:ascii="Times New Roman" w:hAnsi="Times New Roman"/>
          <w:sz w:val="20"/>
          <w:szCs w:val="20"/>
          <w:lang w:val="sr-Cyrl-RS"/>
        </w:rPr>
        <w:t>,</w:t>
      </w:r>
      <w:r w:rsidRPr="00631B52">
        <w:rPr>
          <w:rFonts w:ascii="Times New Roman" w:hAnsi="Times New Roman"/>
          <w:sz w:val="20"/>
          <w:szCs w:val="20"/>
        </w:rPr>
        <w:t xml:space="preserve"> док сушења стабала у мањим групама (1 - 5 аri) код </w:t>
      </w:r>
      <w:r w:rsidR="0019394A">
        <w:rPr>
          <w:rFonts w:ascii="Times New Roman" w:hAnsi="Times New Roman"/>
          <w:sz w:val="20"/>
          <w:szCs w:val="20"/>
          <w:lang w:val="sr-Cyrl-RS"/>
        </w:rPr>
        <w:t xml:space="preserve">изданачких </w:t>
      </w:r>
      <w:r w:rsidRPr="00631B52">
        <w:rPr>
          <w:rFonts w:ascii="Times New Roman" w:hAnsi="Times New Roman"/>
          <w:sz w:val="20"/>
          <w:szCs w:val="20"/>
        </w:rPr>
        <w:t xml:space="preserve">састојина </w:t>
      </w:r>
      <w:r w:rsidR="0019394A">
        <w:rPr>
          <w:rFonts w:ascii="Times New Roman" w:hAnsi="Times New Roman"/>
          <w:sz w:val="20"/>
          <w:szCs w:val="20"/>
          <w:lang w:val="sr-Cyrl-RS"/>
        </w:rPr>
        <w:t>китњака и сладуна</w:t>
      </w:r>
      <w:r w:rsidRPr="00631B52">
        <w:rPr>
          <w:rFonts w:ascii="Times New Roman" w:hAnsi="Times New Roman"/>
          <w:sz w:val="20"/>
          <w:szCs w:val="20"/>
        </w:rPr>
        <w:t xml:space="preserve"> забележена су у одељењима </w:t>
      </w:r>
      <w:r w:rsidR="0019394A">
        <w:rPr>
          <w:rFonts w:ascii="Times New Roman" w:hAnsi="Times New Roman"/>
          <w:sz w:val="20"/>
          <w:szCs w:val="20"/>
          <w:lang w:val="sr-Cyrl-RS"/>
        </w:rPr>
        <w:t>1</w:t>
      </w:r>
      <w:r w:rsidRPr="00631B52">
        <w:rPr>
          <w:rFonts w:ascii="Times New Roman" w:hAnsi="Times New Roman"/>
          <w:sz w:val="20"/>
          <w:szCs w:val="20"/>
        </w:rPr>
        <w:t>,</w:t>
      </w:r>
      <w:r w:rsidR="0019394A">
        <w:rPr>
          <w:rFonts w:ascii="Times New Roman" w:hAnsi="Times New Roman"/>
          <w:sz w:val="20"/>
          <w:szCs w:val="20"/>
          <w:lang w:val="sr-Cyrl-RS"/>
        </w:rPr>
        <w:t>4</w:t>
      </w:r>
      <w:r w:rsidRPr="00631B52">
        <w:rPr>
          <w:rFonts w:ascii="Times New Roman" w:hAnsi="Times New Roman"/>
          <w:sz w:val="20"/>
          <w:szCs w:val="20"/>
        </w:rPr>
        <w:t>,</w:t>
      </w:r>
      <w:r w:rsidR="0019394A">
        <w:rPr>
          <w:rFonts w:ascii="Times New Roman" w:hAnsi="Times New Roman"/>
          <w:sz w:val="20"/>
          <w:szCs w:val="20"/>
          <w:lang w:val="sr-Cyrl-RS"/>
        </w:rPr>
        <w:t>7</w:t>
      </w:r>
      <w:r w:rsidRPr="00631B52">
        <w:rPr>
          <w:rFonts w:ascii="Times New Roman" w:hAnsi="Times New Roman"/>
          <w:sz w:val="20"/>
          <w:szCs w:val="20"/>
        </w:rPr>
        <w:t>,</w:t>
      </w:r>
      <w:r w:rsidR="0019394A">
        <w:rPr>
          <w:rFonts w:ascii="Times New Roman" w:hAnsi="Times New Roman"/>
          <w:sz w:val="20"/>
          <w:szCs w:val="20"/>
          <w:lang w:val="sr-Cyrl-RS"/>
        </w:rPr>
        <w:t>8</w:t>
      </w:r>
      <w:r w:rsidRPr="00631B52">
        <w:rPr>
          <w:rFonts w:ascii="Times New Roman" w:hAnsi="Times New Roman"/>
          <w:sz w:val="20"/>
          <w:szCs w:val="20"/>
        </w:rPr>
        <w:t>,</w:t>
      </w:r>
      <w:r w:rsidR="0019394A">
        <w:rPr>
          <w:rFonts w:ascii="Times New Roman" w:hAnsi="Times New Roman"/>
          <w:sz w:val="20"/>
          <w:szCs w:val="20"/>
          <w:lang w:val="sr-Cyrl-RS"/>
        </w:rPr>
        <w:t>1</w:t>
      </w:r>
      <w:r w:rsidRPr="00631B52">
        <w:rPr>
          <w:rFonts w:ascii="Times New Roman" w:hAnsi="Times New Roman"/>
          <w:sz w:val="20"/>
          <w:szCs w:val="20"/>
        </w:rPr>
        <w:t>4,</w:t>
      </w:r>
      <w:r w:rsidR="0019394A">
        <w:rPr>
          <w:rFonts w:ascii="Times New Roman" w:hAnsi="Times New Roman"/>
          <w:sz w:val="20"/>
          <w:szCs w:val="20"/>
          <w:lang w:val="sr-Cyrl-RS"/>
        </w:rPr>
        <w:t>15</w:t>
      </w:r>
      <w:r w:rsidRPr="00631B52">
        <w:rPr>
          <w:rFonts w:ascii="Times New Roman" w:hAnsi="Times New Roman"/>
          <w:sz w:val="20"/>
          <w:szCs w:val="20"/>
        </w:rPr>
        <w:t>,</w:t>
      </w:r>
      <w:r w:rsidR="0019394A">
        <w:rPr>
          <w:rFonts w:ascii="Times New Roman" w:hAnsi="Times New Roman"/>
          <w:sz w:val="20"/>
          <w:szCs w:val="20"/>
          <w:lang w:val="sr-Cyrl-RS"/>
        </w:rPr>
        <w:t>1</w:t>
      </w:r>
      <w:r w:rsidRPr="00631B52">
        <w:rPr>
          <w:rFonts w:ascii="Times New Roman" w:hAnsi="Times New Roman"/>
          <w:sz w:val="20"/>
          <w:szCs w:val="20"/>
        </w:rPr>
        <w:t xml:space="preserve">6 и </w:t>
      </w:r>
      <w:r w:rsidR="0019394A">
        <w:rPr>
          <w:rFonts w:ascii="Times New Roman" w:hAnsi="Times New Roman"/>
          <w:sz w:val="20"/>
          <w:szCs w:val="20"/>
          <w:lang w:val="sr-Cyrl-RS"/>
        </w:rPr>
        <w:t>3</w:t>
      </w:r>
      <w:r w:rsidRPr="00631B52">
        <w:rPr>
          <w:rFonts w:ascii="Times New Roman" w:hAnsi="Times New Roman"/>
          <w:sz w:val="20"/>
          <w:szCs w:val="20"/>
        </w:rPr>
        <w:t xml:space="preserve">7. Ова стабла </w:t>
      </w:r>
      <w:r w:rsidR="0019394A">
        <w:rPr>
          <w:rFonts w:ascii="Times New Roman" w:hAnsi="Times New Roman"/>
          <w:sz w:val="20"/>
          <w:szCs w:val="20"/>
          <w:lang w:val="sr-Cyrl-RS"/>
        </w:rPr>
        <w:t>треба</w:t>
      </w:r>
      <w:r w:rsidRPr="00631B52">
        <w:rPr>
          <w:rFonts w:ascii="Times New Roman" w:hAnsi="Times New Roman"/>
          <w:sz w:val="20"/>
          <w:szCs w:val="20"/>
        </w:rPr>
        <w:t xml:space="preserve"> посе</w:t>
      </w:r>
      <w:r w:rsidR="0019394A">
        <w:rPr>
          <w:rFonts w:ascii="Times New Roman" w:hAnsi="Times New Roman"/>
          <w:sz w:val="20"/>
          <w:szCs w:val="20"/>
          <w:lang w:val="sr-Cyrl-RS"/>
        </w:rPr>
        <w:t>ћи</w:t>
      </w:r>
      <w:r w:rsidRPr="00631B52">
        <w:rPr>
          <w:rFonts w:ascii="Times New Roman" w:hAnsi="Times New Roman"/>
          <w:sz w:val="20"/>
          <w:szCs w:val="20"/>
        </w:rPr>
        <w:t xml:space="preserve"> и укло</w:t>
      </w:r>
      <w:r w:rsidR="0019394A">
        <w:rPr>
          <w:rFonts w:ascii="Times New Roman" w:hAnsi="Times New Roman"/>
          <w:sz w:val="20"/>
          <w:szCs w:val="20"/>
          <w:lang w:val="sr-Cyrl-RS"/>
        </w:rPr>
        <w:t>нити</w:t>
      </w:r>
      <w:r w:rsidRPr="00631B52">
        <w:rPr>
          <w:rFonts w:ascii="Times New Roman" w:hAnsi="Times New Roman"/>
          <w:sz w:val="20"/>
          <w:szCs w:val="20"/>
        </w:rPr>
        <w:t xml:space="preserve"> из састојине</w:t>
      </w:r>
      <w:r w:rsidR="0019394A">
        <w:rPr>
          <w:rFonts w:ascii="Times New Roman" w:hAnsi="Times New Roman"/>
          <w:sz w:val="20"/>
          <w:szCs w:val="20"/>
          <w:lang w:val="sr-Cyrl-RS"/>
        </w:rPr>
        <w:t>, како би било</w:t>
      </w:r>
      <w:r w:rsidRPr="00631B52">
        <w:rPr>
          <w:rFonts w:ascii="Times New Roman" w:hAnsi="Times New Roman"/>
          <w:sz w:val="20"/>
          <w:szCs w:val="20"/>
        </w:rPr>
        <w:t xml:space="preserve"> спречено потенцијално даље ширење заразе. Нормално је да у свакој шуми па и у овој у извесној мери има стабала која су болесна, оштећена, натрула  и да се ово стање може санирати редовним газдовањ</w:t>
      </w:r>
      <w:r w:rsidR="008D0FF0">
        <w:rPr>
          <w:rFonts w:ascii="Times New Roman" w:hAnsi="Times New Roman"/>
          <w:sz w:val="20"/>
          <w:szCs w:val="20"/>
          <w:lang w:val="sr-Cyrl-RS"/>
        </w:rPr>
        <w:t xml:space="preserve">ем. </w:t>
      </w:r>
    </w:p>
    <w:p w14:paraId="0CBE4CF3" w14:textId="433A1D2F" w:rsidR="00631B52" w:rsidRPr="00631B52" w:rsidRDefault="00631B52" w:rsidP="00631B52">
      <w:pPr>
        <w:rPr>
          <w:rFonts w:ascii="Times New Roman" w:hAnsi="Times New Roman"/>
          <w:sz w:val="20"/>
          <w:szCs w:val="20"/>
        </w:rPr>
      </w:pPr>
      <w:r w:rsidRPr="00631B52">
        <w:rPr>
          <w:rFonts w:ascii="Times New Roman" w:hAnsi="Times New Roman"/>
          <w:sz w:val="20"/>
          <w:szCs w:val="20"/>
        </w:rPr>
        <w:t>Гледано у целини шума је постала осетљива на штетно деловање абиотичких фактора. Сушење појединачних стабала у шуми је нормална појава при расту и развићу стабала. Када је број сувих стабала по ha 2-3 пута већи од нормалног или се сушење јавља у групама говоримо о појачаном сушењу.</w:t>
      </w:r>
      <w:r w:rsidR="000F1487">
        <w:rPr>
          <w:rFonts w:ascii="Times New Roman" w:hAnsi="Times New Roman"/>
          <w:sz w:val="20"/>
          <w:szCs w:val="20"/>
          <w:lang w:val="sr-Cyrl-RS"/>
        </w:rPr>
        <w:t xml:space="preserve"> </w:t>
      </w:r>
      <w:r w:rsidRPr="00631B52">
        <w:rPr>
          <w:rFonts w:ascii="Times New Roman" w:hAnsi="Times New Roman"/>
          <w:sz w:val="20"/>
          <w:szCs w:val="20"/>
        </w:rPr>
        <w:t>Осим поткорњака на већини оболелих стабала уочени су и симптоми типични за патогене гљиве Heterobasidion annosum i Armillaria spp. који су узрочници трулежи корена. Због сушног периода стабла су мање отпорна на нападе патогених гљива и поткорњака.</w:t>
      </w:r>
      <w:r w:rsidRPr="00631B52">
        <w:rPr>
          <w:rFonts w:ascii="Times New Roman" w:hAnsi="Times New Roman" w:hint="eastAsia"/>
          <w:sz w:val="20"/>
          <w:szCs w:val="20"/>
        </w:rPr>
        <w:t xml:space="preserve"> </w:t>
      </w:r>
      <w:r w:rsidRPr="00631B52">
        <w:rPr>
          <w:rFonts w:ascii="Times New Roman" w:hAnsi="Times New Roman"/>
          <w:sz w:val="20"/>
          <w:szCs w:val="20"/>
        </w:rPr>
        <w:t>Према досадашњим истраживањима предиспонирајући фактор су јаке суше током вегетационог периода у току године, која физиолошки ослабе  стабла. Од биотичких фактора најзначајније су гљиве</w:t>
      </w:r>
      <w:r w:rsidR="000F1487">
        <w:rPr>
          <w:rFonts w:ascii="Times New Roman" w:hAnsi="Times New Roman"/>
          <w:sz w:val="20"/>
          <w:szCs w:val="20"/>
          <w:lang w:val="sr-Cyrl-RS"/>
        </w:rPr>
        <w:t xml:space="preserve"> </w:t>
      </w:r>
      <w:r w:rsidRPr="00631B52">
        <w:rPr>
          <w:rFonts w:ascii="Times New Roman" w:hAnsi="Times New Roman"/>
          <w:sz w:val="20"/>
          <w:szCs w:val="20"/>
        </w:rPr>
        <w:t>првенствено трулежнице корена и приданка дебла и изазивачи болести на четинама и инсекти (поткорњаци).</w:t>
      </w:r>
    </w:p>
    <w:p w14:paraId="7B9ABFF8" w14:textId="71923277" w:rsidR="00631B52" w:rsidRPr="00631B52" w:rsidRDefault="00631B52" w:rsidP="00631B52">
      <w:pPr>
        <w:rPr>
          <w:rFonts w:ascii="Times New Roman" w:hAnsi="Times New Roman"/>
          <w:sz w:val="20"/>
          <w:szCs w:val="20"/>
        </w:rPr>
      </w:pPr>
      <w:r w:rsidRPr="00631B52">
        <w:rPr>
          <w:rFonts w:ascii="Times New Roman" w:hAnsi="Times New Roman"/>
          <w:sz w:val="20"/>
          <w:szCs w:val="20"/>
        </w:rPr>
        <w:t>Тотално сушење настаје када је на некој површини број сувих стабала већи од 50%. Као неопходна мера санације на површинама где су забележена сушења,</w:t>
      </w:r>
      <w:r w:rsidR="004C69B5">
        <w:rPr>
          <w:rFonts w:ascii="Times New Roman" w:hAnsi="Times New Roman"/>
          <w:sz w:val="20"/>
          <w:szCs w:val="20"/>
          <w:lang w:val="sr-Cyrl-RS"/>
        </w:rPr>
        <w:t xml:space="preserve"> треба спровести санитарну сечу, односно</w:t>
      </w:r>
      <w:r w:rsidRPr="00631B52">
        <w:rPr>
          <w:rFonts w:ascii="Times New Roman" w:hAnsi="Times New Roman"/>
          <w:sz w:val="20"/>
          <w:szCs w:val="20"/>
        </w:rPr>
        <w:t xml:space="preserve"> таква стабла </w:t>
      </w:r>
      <w:r w:rsidR="004C69B5">
        <w:rPr>
          <w:rFonts w:ascii="Times New Roman" w:hAnsi="Times New Roman"/>
          <w:sz w:val="20"/>
          <w:szCs w:val="20"/>
          <w:lang w:val="sr-Cyrl-RS"/>
        </w:rPr>
        <w:t>трба дозначити</w:t>
      </w:r>
      <w:r w:rsidRPr="00631B52">
        <w:rPr>
          <w:rFonts w:ascii="Times New Roman" w:hAnsi="Times New Roman"/>
          <w:sz w:val="20"/>
          <w:szCs w:val="20"/>
        </w:rPr>
        <w:t xml:space="preserve"> за сечу</w:t>
      </w:r>
      <w:r w:rsidR="004C69B5">
        <w:rPr>
          <w:rFonts w:ascii="Times New Roman" w:hAnsi="Times New Roman"/>
          <w:sz w:val="20"/>
          <w:szCs w:val="20"/>
          <w:lang w:val="sr-Cyrl-RS"/>
        </w:rPr>
        <w:t>. К</w:t>
      </w:r>
      <w:r w:rsidRPr="00631B52">
        <w:rPr>
          <w:rFonts w:ascii="Times New Roman" w:hAnsi="Times New Roman"/>
          <w:sz w:val="20"/>
          <w:szCs w:val="20"/>
        </w:rPr>
        <w:t xml:space="preserve">ао узрок сушења </w:t>
      </w:r>
      <w:r w:rsidR="004C69B5">
        <w:rPr>
          <w:rFonts w:ascii="Times New Roman" w:hAnsi="Times New Roman"/>
          <w:sz w:val="20"/>
          <w:szCs w:val="20"/>
          <w:lang w:val="sr-Cyrl-RS"/>
        </w:rPr>
        <w:t xml:space="preserve">може бити </w:t>
      </w:r>
      <w:r w:rsidRPr="00631B52">
        <w:rPr>
          <w:rFonts w:ascii="Times New Roman" w:hAnsi="Times New Roman"/>
          <w:sz w:val="20"/>
          <w:szCs w:val="20"/>
        </w:rPr>
        <w:t>деловање бројних фактора абиотичке и биотичке природе. Од абиотичких фактора на прво место долазе аерозагађења, промена климе, пожари и слично. Од биотичких фактора свакако највећи утицај имају патогене гљиве и штетни инсекти. Све ове штетне факторе, који се јављају у шумама газдинске јединице можемо груписати у три категорије:</w:t>
      </w:r>
    </w:p>
    <w:p w14:paraId="7AC3880C" w14:textId="77777777" w:rsidR="00631B52" w:rsidRPr="00631B52" w:rsidRDefault="00631B52" w:rsidP="00A04E60">
      <w:pPr>
        <w:numPr>
          <w:ilvl w:val="0"/>
          <w:numId w:val="33"/>
        </w:numPr>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фактори који се мерама газдовања не могу контролисати (промена климе, аерозагађења и слично)</w:t>
      </w:r>
      <w:r w:rsidRPr="00631B52">
        <w:rPr>
          <w:rFonts w:ascii="Times New Roman" w:eastAsia="Times New Roman" w:hAnsi="Times New Roman"/>
          <w:noProof/>
          <w:sz w:val="20"/>
          <w:szCs w:val="20"/>
          <w:lang w:val="sr-Latn-RS"/>
        </w:rPr>
        <w:t>;</w:t>
      </w:r>
    </w:p>
    <w:p w14:paraId="3A473769" w14:textId="77777777" w:rsidR="00631B52" w:rsidRPr="00631B52" w:rsidRDefault="00631B52" w:rsidP="00A04E60">
      <w:pPr>
        <w:numPr>
          <w:ilvl w:val="0"/>
          <w:numId w:val="33"/>
        </w:numPr>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фактори које се могу контролисати непосредним мерама газдовања (овде превенствено спадају узгојне мере које обезбеђују правилну изграђеност шумских екосистема)</w:t>
      </w:r>
      <w:r w:rsidRPr="00631B52">
        <w:rPr>
          <w:rFonts w:ascii="Times New Roman" w:eastAsia="Times New Roman" w:hAnsi="Times New Roman"/>
          <w:noProof/>
          <w:sz w:val="20"/>
          <w:szCs w:val="20"/>
          <w:lang w:val="sr-Latn-RS"/>
        </w:rPr>
        <w:t>;</w:t>
      </w:r>
    </w:p>
    <w:p w14:paraId="59258525" w14:textId="77777777" w:rsidR="00631B52" w:rsidRPr="00631B52" w:rsidRDefault="00631B52" w:rsidP="00A04E60">
      <w:pPr>
        <w:numPr>
          <w:ilvl w:val="0"/>
          <w:numId w:val="33"/>
        </w:numPr>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фактори који се мерама заштите могу контролисати (овде пре свега спадају паразитне гљиве, штетни инсекти, глодари и слично, тј. штетни биотички фактори, који се директним мерама заштите могу држати под контролом).</w:t>
      </w:r>
    </w:p>
    <w:p w14:paraId="0F71B9A8" w14:textId="77777777" w:rsidR="00631B52" w:rsidRPr="00631B52" w:rsidRDefault="00631B52" w:rsidP="00631B52">
      <w:pPr>
        <w:rPr>
          <w:rFonts w:ascii="Times New Roman" w:hAnsi="Times New Roman"/>
          <w:sz w:val="20"/>
          <w:szCs w:val="20"/>
        </w:rPr>
      </w:pPr>
      <w:r w:rsidRPr="00631B52">
        <w:rPr>
          <w:rFonts w:ascii="Times New Roman" w:hAnsi="Times New Roman"/>
          <w:sz w:val="20"/>
          <w:szCs w:val="20"/>
        </w:rPr>
        <w:t>Утицајем полутаната на шумске екосистеме изражена су колебања у појединим годинама, што се тиче изражености оштећења, а најугроженије су борови, смрча и јела. Процес сушења је тренутно појединачно присутан у малом обиму код свих врста. У комплексу су евидентирана и фитопатолошка обољења. Најчешћи фактори овог обољења су трулеж корена (преломи, вештичије метле и тумори). Да би се здравствено стање у састојинама букве на овом подручју побољшало неопходно је предузети следеће мере:</w:t>
      </w:r>
    </w:p>
    <w:p w14:paraId="18EC1403" w14:textId="77777777" w:rsidR="00631B52" w:rsidRPr="00631B52" w:rsidRDefault="00631B52" w:rsidP="00A04E60">
      <w:pPr>
        <w:numPr>
          <w:ilvl w:val="0"/>
          <w:numId w:val="30"/>
        </w:numPr>
        <w:ind w:left="0" w:firstLine="720"/>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у изданачким састојинама букве, сва стабла са рак раном коре или механичким озледама</w:t>
      </w:r>
      <w:r w:rsidRPr="00295282">
        <w:rPr>
          <w:rFonts w:ascii="Times New Roman" w:eastAsia="Times New Roman" w:hAnsi="Times New Roman"/>
          <w:noProof/>
          <w:sz w:val="20"/>
          <w:szCs w:val="20"/>
        </w:rPr>
        <w:t xml:space="preserve"> </w:t>
      </w:r>
      <w:r w:rsidRPr="00631B52">
        <w:rPr>
          <w:rFonts w:ascii="Times New Roman" w:eastAsia="Times New Roman" w:hAnsi="Times New Roman"/>
          <w:noProof/>
          <w:sz w:val="20"/>
          <w:szCs w:val="20"/>
          <w:lang w:val="sr-Cyrl-RS"/>
        </w:rPr>
        <w:t>треба посећи и уклонити из састојине</w:t>
      </w:r>
      <w:r w:rsidRPr="00631B52">
        <w:rPr>
          <w:rFonts w:ascii="Times New Roman" w:eastAsia="Times New Roman" w:hAnsi="Times New Roman"/>
          <w:noProof/>
          <w:sz w:val="20"/>
          <w:szCs w:val="20"/>
          <w:lang w:val="sr-Cyrl-CS"/>
        </w:rPr>
        <w:t>, да би се спречило насељавање епиксилним гљивама (трулежницама)</w:t>
      </w:r>
      <w:r w:rsidRPr="00631B52">
        <w:rPr>
          <w:rFonts w:ascii="Times New Roman" w:eastAsia="Times New Roman" w:hAnsi="Times New Roman"/>
          <w:noProof/>
          <w:sz w:val="20"/>
          <w:szCs w:val="20"/>
          <w:lang w:val="sr-Latn-RS"/>
        </w:rPr>
        <w:t>;</w:t>
      </w:r>
    </w:p>
    <w:p w14:paraId="33C8707C" w14:textId="77777777" w:rsidR="00631B52" w:rsidRPr="00631B52" w:rsidRDefault="00631B52" w:rsidP="00A04E60">
      <w:pPr>
        <w:numPr>
          <w:ilvl w:val="0"/>
          <w:numId w:val="30"/>
        </w:numPr>
        <w:ind w:left="0" w:firstLine="720"/>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у планираним састојинама елиминисати стабла захваћена болестима коре букве, затим стабла са упалом коре, са карпофорама или озледама поготово у основи стабла</w:t>
      </w:r>
      <w:r w:rsidRPr="00631B52">
        <w:rPr>
          <w:rFonts w:ascii="Times New Roman" w:eastAsia="Times New Roman" w:hAnsi="Times New Roman"/>
          <w:noProof/>
          <w:sz w:val="20"/>
          <w:szCs w:val="20"/>
          <w:lang w:val="sr-Latn-RS"/>
        </w:rPr>
        <w:t>;</w:t>
      </w:r>
    </w:p>
    <w:p w14:paraId="2B902422" w14:textId="77777777" w:rsidR="00631B52" w:rsidRPr="00631B52" w:rsidRDefault="00631B52" w:rsidP="00631B52">
      <w:pPr>
        <w:tabs>
          <w:tab w:val="num" w:pos="1134"/>
        </w:tabs>
        <w:spacing w:after="120"/>
        <w:ind w:firstLine="0"/>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 xml:space="preserve">при дознакама прво бирати стабла са вунастом наслагом на кори (први симптоми болести коре када се јавља само штитаста ваш а још није дошло до инфекције од </w:t>
      </w:r>
      <w:r w:rsidRPr="00631B52">
        <w:rPr>
          <w:rFonts w:ascii="Times New Roman" w:eastAsia="Times New Roman" w:hAnsi="Times New Roman"/>
          <w:i/>
          <w:iCs/>
          <w:noProof/>
          <w:sz w:val="20"/>
          <w:szCs w:val="20"/>
          <w:lang w:val="sr-Latn-RS"/>
        </w:rPr>
        <w:t>Nectria</w:t>
      </w:r>
      <w:r w:rsidRPr="00631B52">
        <w:rPr>
          <w:rFonts w:ascii="Times New Roman" w:eastAsia="Times New Roman" w:hAnsi="Times New Roman"/>
          <w:i/>
          <w:iCs/>
          <w:noProof/>
          <w:sz w:val="20"/>
          <w:szCs w:val="20"/>
          <w:lang w:val="sr-Cyrl-CS"/>
        </w:rPr>
        <w:t xml:space="preserve"> </w:t>
      </w:r>
      <w:r w:rsidRPr="00631B52">
        <w:rPr>
          <w:rFonts w:ascii="Times New Roman" w:eastAsia="Times New Roman" w:hAnsi="Times New Roman"/>
          <w:i/>
          <w:iCs/>
          <w:noProof/>
          <w:sz w:val="20"/>
          <w:szCs w:val="20"/>
          <w:lang w:val="sr-Latn-RS"/>
        </w:rPr>
        <w:t>coccinea</w:t>
      </w:r>
      <w:r w:rsidRPr="00631B52">
        <w:rPr>
          <w:rFonts w:ascii="Times New Roman" w:eastAsia="Times New Roman" w:hAnsi="Times New Roman"/>
          <w:noProof/>
          <w:sz w:val="20"/>
          <w:szCs w:val="20"/>
          <w:lang w:val="sr-Cyrl-CS"/>
        </w:rPr>
        <w:t xml:space="preserve">). У овој фази развој болести стабла још нису изгубила </w:t>
      </w:r>
      <w:r w:rsidRPr="00631B52">
        <w:rPr>
          <w:rFonts w:ascii="Times New Roman" w:eastAsia="Times New Roman" w:hAnsi="Times New Roman"/>
          <w:noProof/>
          <w:sz w:val="20"/>
          <w:szCs w:val="20"/>
          <w:lang w:val="sr-Cyrl-RS"/>
        </w:rPr>
        <w:t xml:space="preserve">употребну </w:t>
      </w:r>
      <w:r w:rsidRPr="00631B52">
        <w:rPr>
          <w:rFonts w:ascii="Times New Roman" w:eastAsia="Times New Roman" w:hAnsi="Times New Roman"/>
          <w:noProof/>
          <w:sz w:val="20"/>
          <w:szCs w:val="20"/>
          <w:lang w:val="sr-Cyrl-CS"/>
        </w:rPr>
        <w:t xml:space="preserve">вредност односно могу се сечом искористити, а уколико би остала у шуми убрзо би (обично после 2-3 године) била заражена са </w:t>
      </w:r>
      <w:r w:rsidRPr="00631B52">
        <w:rPr>
          <w:rFonts w:ascii="Times New Roman" w:eastAsia="Times New Roman" w:hAnsi="Times New Roman"/>
          <w:i/>
          <w:iCs/>
          <w:noProof/>
          <w:sz w:val="20"/>
          <w:szCs w:val="20"/>
          <w:lang w:val="sr-Latn-RS"/>
        </w:rPr>
        <w:t>Nectria</w:t>
      </w:r>
      <w:r w:rsidRPr="00631B52">
        <w:rPr>
          <w:rFonts w:ascii="Times New Roman" w:eastAsia="Times New Roman" w:hAnsi="Times New Roman"/>
          <w:i/>
          <w:iCs/>
          <w:noProof/>
          <w:sz w:val="20"/>
          <w:szCs w:val="20"/>
          <w:lang w:val="sr-Cyrl-CS"/>
        </w:rPr>
        <w:t xml:space="preserve"> </w:t>
      </w:r>
      <w:r w:rsidRPr="00631B52">
        <w:rPr>
          <w:rFonts w:ascii="Times New Roman" w:eastAsia="Times New Roman" w:hAnsi="Times New Roman"/>
          <w:i/>
          <w:iCs/>
          <w:noProof/>
          <w:sz w:val="20"/>
          <w:szCs w:val="20"/>
          <w:lang w:val="sr-Latn-RS"/>
        </w:rPr>
        <w:t>coccinea</w:t>
      </w:r>
      <w:r w:rsidRPr="00631B52">
        <w:rPr>
          <w:rFonts w:ascii="Times New Roman" w:eastAsia="Times New Roman" w:hAnsi="Times New Roman"/>
          <w:noProof/>
          <w:sz w:val="20"/>
          <w:szCs w:val="20"/>
          <w:lang w:val="sr-Cyrl-CS"/>
        </w:rPr>
        <w:t xml:space="preserve"> (која проузрокује некрозу коре и сушење) и трулежницама и технички потпуно изгубљена. Треба напоменути да се болест коре букве најчешће јавља на стаблима већ зрелим за сечу.</w:t>
      </w:r>
    </w:p>
    <w:p w14:paraId="53C6F315" w14:textId="77777777" w:rsidR="00631B52" w:rsidRPr="00631B52" w:rsidRDefault="00631B52" w:rsidP="00631B52">
      <w:pPr>
        <w:spacing w:after="120"/>
        <w:ind w:left="720" w:hanging="720"/>
        <w:rPr>
          <w:rFonts w:ascii="Times New Roman" w:hAnsi="Times New Roman"/>
          <w:sz w:val="20"/>
          <w:szCs w:val="20"/>
        </w:rPr>
      </w:pPr>
      <w:r w:rsidRPr="00631B52">
        <w:rPr>
          <w:rFonts w:ascii="Times New Roman" w:hAnsi="Times New Roman"/>
          <w:sz w:val="20"/>
          <w:szCs w:val="20"/>
        </w:rPr>
        <w:t>Мере за побољшање здравственог стања шума китњака, сладуна и цера састојале би се у следећем:</w:t>
      </w:r>
    </w:p>
    <w:p w14:paraId="12685874" w14:textId="77777777" w:rsidR="00631B52" w:rsidRPr="00631B52" w:rsidRDefault="00631B52" w:rsidP="00A04E60">
      <w:pPr>
        <w:numPr>
          <w:ilvl w:val="0"/>
          <w:numId w:val="31"/>
        </w:numPr>
        <w:ind w:left="1080"/>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потребно је сува стабла, суховрха и стабла са више од 70% сувих грана уклонити из састојина;</w:t>
      </w:r>
    </w:p>
    <w:p w14:paraId="48161C3A" w14:textId="77777777" w:rsidR="00631B52" w:rsidRPr="00631B52" w:rsidRDefault="00631B52" w:rsidP="00A04E60">
      <w:pPr>
        <w:numPr>
          <w:ilvl w:val="0"/>
          <w:numId w:val="31"/>
        </w:numPr>
        <w:ind w:left="1080"/>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дати приоритет природној обнови и омогућити све да се у годинама обилног урода жира припреми земљиште како би се омогућила обнова природног подмлатка;</w:t>
      </w:r>
    </w:p>
    <w:p w14:paraId="1345BEDB" w14:textId="77777777" w:rsidR="00631B52" w:rsidRPr="00631B52" w:rsidRDefault="00631B52" w:rsidP="00A04E60">
      <w:pPr>
        <w:numPr>
          <w:ilvl w:val="0"/>
          <w:numId w:val="31"/>
        </w:numPr>
        <w:ind w:left="1080"/>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фунгицидима спречити појаву пепелнице на природном подмлатку у првим годинама развоја.</w:t>
      </w:r>
    </w:p>
    <w:p w14:paraId="75B78C9B" w14:textId="77777777" w:rsidR="00631B52" w:rsidRPr="00631B52" w:rsidRDefault="00631B52" w:rsidP="00631B52">
      <w:pPr>
        <w:spacing w:before="120" w:after="120"/>
        <w:ind w:left="720" w:firstLine="131"/>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Мере за побољшавање здравственог стања шума смрче састојало би се у следећем:</w:t>
      </w:r>
    </w:p>
    <w:p w14:paraId="1D9A073A" w14:textId="77777777" w:rsidR="00631B52" w:rsidRPr="00631B52" w:rsidRDefault="00631B52" w:rsidP="00A04E60">
      <w:pPr>
        <w:numPr>
          <w:ilvl w:val="0"/>
          <w:numId w:val="32"/>
        </w:numPr>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уклањање материјала на којима се развијају поткорњаци и сурлаши и други секундарни инсекти, правилно успостављање шумског реда на узгоју и искоришћавању шума;</w:t>
      </w:r>
    </w:p>
    <w:p w14:paraId="39140BB8" w14:textId="77777777" w:rsidR="00631B52" w:rsidRPr="00631B52" w:rsidRDefault="00631B52" w:rsidP="00A04E60">
      <w:pPr>
        <w:numPr>
          <w:ilvl w:val="0"/>
          <w:numId w:val="32"/>
        </w:numPr>
        <w:spacing w:after="120"/>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у циљу праћења развоја и бројности поткорњака и сурлаша сваке године је обавезно постављање контролних стабала (50 стабала) у јели и смрчи у газдинским јединицама где су констатоване састојине јеле и смрче.</w:t>
      </w:r>
    </w:p>
    <w:p w14:paraId="51126EE7" w14:textId="77777777" w:rsidR="00631B52" w:rsidRPr="00295282" w:rsidRDefault="00631B52" w:rsidP="00014CA2">
      <w:pPr>
        <w:spacing w:after="120"/>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У састојинама борова треба вршити контролу бројности савијача и борових зоља и у случају веће бројности ових инсеката предузети одговарајуће мере борбе.</w:t>
      </w:r>
    </w:p>
    <w:p w14:paraId="4B3584AF" w14:textId="45A63338" w:rsidR="00631B52" w:rsidRPr="00295282" w:rsidRDefault="00631B52" w:rsidP="00631B52">
      <w:pPr>
        <w:spacing w:after="120"/>
        <w:rPr>
          <w:rFonts w:ascii="Times New Roman" w:eastAsia="Times New Roman" w:hAnsi="Times New Roman"/>
          <w:sz w:val="20"/>
          <w:szCs w:val="20"/>
        </w:rPr>
      </w:pP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 xml:space="preserve">Гљива </w:t>
      </w:r>
      <w:r w:rsidRPr="00631B52">
        <w:rPr>
          <w:rFonts w:ascii="Times New Roman" w:eastAsia="Times New Roman" w:hAnsi="Times New Roman"/>
          <w:i/>
          <w:iCs/>
          <w:sz w:val="20"/>
          <w:szCs w:val="20"/>
        </w:rPr>
        <w:t>Heterobasidion annosum</w:t>
      </w:r>
      <w:r w:rsidRPr="00631B52">
        <w:rPr>
          <w:rFonts w:ascii="Times New Roman" w:eastAsia="Times New Roman" w:hAnsi="Times New Roman"/>
          <w:sz w:val="20"/>
          <w:szCs w:val="20"/>
        </w:rPr>
        <w:t xml:space="preserve"> шири се путем спора које су у изобиљу у шуми током летњег периода.</w:t>
      </w:r>
      <w:r w:rsidR="003A0214">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 xml:space="preserve">Патогена гљива </w:t>
      </w:r>
      <w:r w:rsidRPr="00631B52">
        <w:rPr>
          <w:rFonts w:ascii="Times New Roman" w:eastAsia="Times New Roman" w:hAnsi="Times New Roman"/>
          <w:i/>
          <w:iCs/>
          <w:sz w:val="20"/>
          <w:szCs w:val="20"/>
        </w:rPr>
        <w:t>Heterobasidion annosum</w:t>
      </w:r>
      <w:r w:rsidRPr="00631B52">
        <w:rPr>
          <w:rFonts w:ascii="Times New Roman" w:eastAsia="Times New Roman" w:hAnsi="Times New Roman"/>
          <w:sz w:val="20"/>
          <w:szCs w:val="20"/>
        </w:rPr>
        <w:t xml:space="preserve"> је у стању да се шири из заражених стабала у здрава стабла преко корена и заражених пањева.</w:t>
      </w:r>
      <w:r w:rsidR="003A0214">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Дознак</w:t>
      </w:r>
      <w:r w:rsidRPr="00631B52">
        <w:rPr>
          <w:rFonts w:ascii="Times New Roman" w:eastAsia="Times New Roman" w:hAnsi="Times New Roman"/>
          <w:sz w:val="20"/>
          <w:szCs w:val="20"/>
          <w:lang w:val="sr-Cyrl-RS"/>
        </w:rPr>
        <w:t>у</w:t>
      </w:r>
      <w:r w:rsidRPr="00631B52">
        <w:rPr>
          <w:rFonts w:ascii="Times New Roman" w:eastAsia="Times New Roman" w:hAnsi="Times New Roman"/>
          <w:sz w:val="20"/>
          <w:szCs w:val="20"/>
        </w:rPr>
        <w:t xml:space="preserve"> сувих стабала вршити до првог здравог стабла у случајевима где је </w:t>
      </w:r>
      <w:r w:rsidRPr="00631B52">
        <w:rPr>
          <w:rFonts w:ascii="Times New Roman" w:eastAsia="Times New Roman" w:hAnsi="Times New Roman"/>
          <w:sz w:val="20"/>
          <w:szCs w:val="20"/>
          <w:lang w:val="sr-Cyrl-RS"/>
        </w:rPr>
        <w:t>с</w:t>
      </w:r>
      <w:r w:rsidRPr="00631B52">
        <w:rPr>
          <w:rFonts w:ascii="Times New Roman" w:eastAsia="Times New Roman" w:hAnsi="Times New Roman"/>
          <w:sz w:val="20"/>
          <w:szCs w:val="20"/>
        </w:rPr>
        <w:t>ушење у групама.</w:t>
      </w:r>
      <w:r w:rsidR="003A0214">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 xml:space="preserve">Како су и у највећем броју случајева и околна стабла око посушених стабала нападнута патогеним гљивама које узрокују трулеж корена, врло брзо и та стабла буду нападнута од инсеката  поткорњака. Потребно је код </w:t>
      </w:r>
      <w:r w:rsidRPr="00631B52">
        <w:rPr>
          <w:rFonts w:ascii="Times New Roman" w:eastAsia="Times New Roman" w:hAnsi="Times New Roman"/>
          <w:sz w:val="20"/>
          <w:szCs w:val="20"/>
          <w:lang w:val="sr-Cyrl-RS"/>
        </w:rPr>
        <w:t>с</w:t>
      </w:r>
      <w:r w:rsidRPr="00631B52">
        <w:rPr>
          <w:rFonts w:ascii="Times New Roman" w:eastAsia="Times New Roman" w:hAnsi="Times New Roman"/>
          <w:sz w:val="20"/>
          <w:szCs w:val="20"/>
        </w:rPr>
        <w:t>ушења смрче која се јавља у већим или мањим групама превентивно дозначити и стабла (која делују здрава), а која окружују сува стабла смрче.</w:t>
      </w:r>
      <w:r w:rsidR="003A0214">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Треба обухватити појас од 5-10м од стабала која су нападнута</w:t>
      </w:r>
      <w:bookmarkStart w:id="66" w:name="OLE_LINK168"/>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поткорњаком и та стабла исто дозначити за сечу.</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Један део тих стабала која чине прстен око сувих стабала после сече треба оставити као ловна стабла, да би се успешније зауставило ширење поткорњака.</w:t>
      </w:r>
      <w:r w:rsidR="003A0214">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 xml:space="preserve">Такође </w:t>
      </w:r>
      <w:r w:rsidRPr="00631B52">
        <w:rPr>
          <w:rFonts w:ascii="Times New Roman" w:eastAsia="Times New Roman" w:hAnsi="Times New Roman"/>
          <w:sz w:val="20"/>
          <w:szCs w:val="20"/>
        </w:rPr>
        <w:lastRenderedPageBreak/>
        <w:t>пањеве посечених стабала потребно је третирати микробиолошким препаратима на бази споре</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i/>
          <w:iCs/>
          <w:sz w:val="20"/>
          <w:szCs w:val="20"/>
        </w:rPr>
        <w:t>Phlebiopsis Gigantea</w:t>
      </w:r>
      <w:r w:rsidRPr="00631B52">
        <w:rPr>
          <w:rFonts w:ascii="Times New Roman" w:eastAsia="Times New Roman" w:hAnsi="Times New Roman"/>
          <w:sz w:val="20"/>
          <w:szCs w:val="20"/>
        </w:rPr>
        <w:t>.</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Гљивица</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i/>
          <w:iCs/>
          <w:sz w:val="20"/>
          <w:szCs w:val="20"/>
        </w:rPr>
        <w:t>Phlebiopsis Gigantea</w:t>
      </w:r>
      <w:r w:rsidRPr="00631B52">
        <w:rPr>
          <w:rFonts w:ascii="Times New Roman" w:eastAsia="Times New Roman" w:hAnsi="Times New Roman"/>
          <w:sz w:val="20"/>
          <w:szCs w:val="20"/>
        </w:rPr>
        <w:t xml:space="preserve"> kao активна материја препарата</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(ROTSTOP) попуњава површину свеже сечених пањева и спречава продирање спора</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i/>
          <w:iCs/>
          <w:sz w:val="20"/>
          <w:szCs w:val="20"/>
        </w:rPr>
        <w:t>Heterobasidion annosum</w:t>
      </w:r>
      <w:r w:rsidRPr="00631B52">
        <w:rPr>
          <w:rFonts w:ascii="Times New Roman" w:eastAsia="Times New Roman" w:hAnsi="Times New Roman"/>
          <w:sz w:val="20"/>
          <w:szCs w:val="20"/>
        </w:rPr>
        <w:t>.</w:t>
      </w:r>
      <w:bookmarkEnd w:id="66"/>
      <w:r w:rsidRPr="00631B52">
        <w:rPr>
          <w:rFonts w:ascii="Times New Roman" w:eastAsia="Times New Roman" w:hAnsi="Times New Roman"/>
          <w:sz w:val="20"/>
          <w:szCs w:val="20"/>
        </w:rPr>
        <w:t xml:space="preserve"> Ово је битно, јер од тренутка када се региструје сушење стабла у састојини треба времена да се та стабла дозначе за сечу као и да протекну неопходни кораци (тендери) да би ова стабла била уклоњена из састојине.</w:t>
      </w:r>
      <w:r w:rsidR="003A0214">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Што се пре уклоне заражена стабла из састојине већа је могућност спречавања заразе на здрава стабла</w:t>
      </w:r>
      <w:r w:rsidR="003A0214">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Ту је битан и економски моменат, стабла која се извуку у почетном стадијуму сушења могу бити боље искоришћена.</w:t>
      </w:r>
    </w:p>
    <w:p w14:paraId="5F301593" w14:textId="77777777" w:rsidR="00631B52" w:rsidRPr="00295282" w:rsidRDefault="00631B52" w:rsidP="00631B52">
      <w:pPr>
        <w:spacing w:after="120"/>
        <w:ind w:left="720" w:hanging="720"/>
        <w:rPr>
          <w:rFonts w:ascii="Times New Roman" w:eastAsia="Times New Roman" w:hAnsi="Times New Roman"/>
          <w:sz w:val="20"/>
          <w:szCs w:val="20"/>
          <w:lang w:val="hr-HR"/>
        </w:rPr>
      </w:pPr>
      <w:r w:rsidRPr="00631B52">
        <w:rPr>
          <w:rFonts w:ascii="Times New Roman" w:eastAsia="Batang" w:hAnsi="Times New Roman"/>
          <w:noProof/>
          <w:sz w:val="20"/>
          <w:szCs w:val="20"/>
          <w:lang w:val="hr-HR"/>
        </w:rPr>
        <w:t xml:space="preserve">На мањим површинама запажа се појава обољења коре код букве у превише разређеним, односно девастираним састојинама, која је последица превелике отворености. На појединим старим стаблима и лежавини, забележена је појава гљива проузроковача трулежи дрвета. Неке од ових гљива, као на пр. </w:t>
      </w:r>
      <w:r w:rsidRPr="00631B52">
        <w:rPr>
          <w:rFonts w:ascii="Times New Roman" w:eastAsia="Batang" w:hAnsi="Times New Roman"/>
          <w:i/>
          <w:iCs/>
          <w:noProof/>
          <w:sz w:val="20"/>
          <w:szCs w:val="20"/>
          <w:lang w:val="hr-HR"/>
        </w:rPr>
        <w:t>Fomes ssp</w:t>
      </w:r>
      <w:r w:rsidRPr="00631B52">
        <w:rPr>
          <w:rFonts w:ascii="Times New Roman" w:eastAsia="Batang" w:hAnsi="Times New Roman"/>
          <w:noProof/>
          <w:sz w:val="20"/>
          <w:szCs w:val="20"/>
          <w:lang w:val="hr-HR"/>
        </w:rPr>
        <w:t xml:space="preserve">. i </w:t>
      </w:r>
      <w:r w:rsidRPr="00631B52">
        <w:rPr>
          <w:rFonts w:ascii="Times New Roman" w:eastAsia="Batang" w:hAnsi="Times New Roman"/>
          <w:i/>
          <w:iCs/>
          <w:noProof/>
          <w:sz w:val="20"/>
          <w:szCs w:val="20"/>
          <w:lang w:val="hr-HR"/>
        </w:rPr>
        <w:t>Ungulina ssp</w:t>
      </w:r>
      <w:r w:rsidRPr="00631B52">
        <w:rPr>
          <w:rFonts w:ascii="Times New Roman" w:eastAsia="Batang" w:hAnsi="Times New Roman"/>
          <w:noProof/>
          <w:sz w:val="20"/>
          <w:szCs w:val="20"/>
          <w:lang w:val="hr-HR"/>
        </w:rPr>
        <w:t xml:space="preserve">. насељавају и жива стабла. Ове гљиве у почетку проузрокују прозуклост, а касније се појављује трулеж. </w:t>
      </w:r>
    </w:p>
    <w:p w14:paraId="52B886BC" w14:textId="0CA0C385" w:rsidR="00631B52" w:rsidRPr="00295282" w:rsidRDefault="00631B52" w:rsidP="00631B52">
      <w:pPr>
        <w:spacing w:after="120"/>
        <w:ind w:left="720" w:hanging="720"/>
        <w:rPr>
          <w:rFonts w:ascii="Times New Roman" w:eastAsia="Times New Roman" w:hAnsi="Times New Roman"/>
          <w:sz w:val="20"/>
          <w:szCs w:val="20"/>
          <w:lang w:val="hr-HR"/>
        </w:rPr>
      </w:pPr>
      <w:r w:rsidRPr="00631B52">
        <w:rPr>
          <w:rFonts w:ascii="Times New Roman" w:eastAsia="Times New Roman" w:hAnsi="Times New Roman"/>
          <w:sz w:val="20"/>
          <w:szCs w:val="20"/>
        </w:rPr>
        <w:t xml:space="preserve">Што се тиче осталих врста дрвећа у ГЈ </w:t>
      </w:r>
      <w:r w:rsidRPr="00295282">
        <w:rPr>
          <w:rFonts w:ascii="Times New Roman" w:eastAsia="Times New Roman" w:hAnsi="Times New Roman"/>
          <w:sz w:val="20"/>
          <w:szCs w:val="20"/>
          <w:lang w:val="hr-HR"/>
        </w:rPr>
        <w:t>"</w:t>
      </w:r>
      <w:r w:rsidR="00F216E0">
        <w:rPr>
          <w:rFonts w:ascii="Times New Roman" w:eastAsia="Times New Roman" w:hAnsi="Times New Roman"/>
          <w:sz w:val="20"/>
          <w:szCs w:val="20"/>
          <w:lang w:val="sr-Cyrl-RS"/>
        </w:rPr>
        <w:t>Бић</w:t>
      </w:r>
      <w:r w:rsidRPr="00295282">
        <w:rPr>
          <w:rFonts w:ascii="Times New Roman" w:eastAsia="Times New Roman" w:hAnsi="Times New Roman"/>
          <w:sz w:val="20"/>
          <w:szCs w:val="20"/>
          <w:lang w:val="hr-HR"/>
        </w:rPr>
        <w:t xml:space="preserve">" </w:t>
      </w:r>
      <w:r w:rsidRPr="00631B52">
        <w:rPr>
          <w:rFonts w:ascii="Times New Roman" w:eastAsia="Times New Roman" w:hAnsi="Times New Roman"/>
          <w:sz w:val="20"/>
          <w:szCs w:val="20"/>
          <w:lang w:val="de-DE"/>
        </w:rPr>
        <w:t>важи</w:t>
      </w:r>
      <w:r w:rsidRPr="00295282">
        <w:rPr>
          <w:rFonts w:ascii="Times New Roman" w:eastAsia="Times New Roman" w:hAnsi="Times New Roman"/>
          <w:sz w:val="20"/>
          <w:szCs w:val="20"/>
          <w:lang w:val="hr-HR"/>
        </w:rPr>
        <w:t xml:space="preserve"> </w:t>
      </w:r>
      <w:r w:rsidRPr="00631B52">
        <w:rPr>
          <w:rFonts w:ascii="Times New Roman" w:eastAsia="Times New Roman" w:hAnsi="Times New Roman"/>
          <w:sz w:val="20"/>
          <w:szCs w:val="20"/>
          <w:lang w:val="de-DE"/>
        </w:rPr>
        <w:t>да</w:t>
      </w:r>
      <w:r w:rsidRPr="00295282">
        <w:rPr>
          <w:rFonts w:ascii="Times New Roman" w:eastAsia="Times New Roman" w:hAnsi="Times New Roman"/>
          <w:sz w:val="20"/>
          <w:szCs w:val="20"/>
          <w:lang w:val="hr-HR"/>
        </w:rPr>
        <w:t xml:space="preserve"> </w:t>
      </w:r>
      <w:r w:rsidRPr="00631B52">
        <w:rPr>
          <w:rFonts w:ascii="Times New Roman" w:eastAsia="Times New Roman" w:hAnsi="Times New Roman"/>
          <w:sz w:val="20"/>
          <w:szCs w:val="20"/>
        </w:rPr>
        <w:t>у току редовног газдовања,</w:t>
      </w:r>
      <w:r w:rsidRPr="00631B52">
        <w:rPr>
          <w:rFonts w:ascii="Times New Roman" w:eastAsia="Times New Roman" w:hAnsi="Times New Roman"/>
          <w:sz w:val="20"/>
          <w:szCs w:val="20"/>
          <w:lang w:val="pl-PL"/>
        </w:rPr>
        <w:t xml:space="preserve"> стабла која су болесна, натрула, оштећена итд., треба уклонити тј. приликом одабирања стабала за сечу треба прво дозначити оваква стабла.</w:t>
      </w:r>
    </w:p>
    <w:p w14:paraId="0C15CE70" w14:textId="77777777" w:rsidR="00631B52" w:rsidRPr="00631B52" w:rsidRDefault="00631B52" w:rsidP="00631B52">
      <w:pPr>
        <w:spacing w:after="120"/>
        <w:ind w:left="720" w:hanging="720"/>
        <w:rPr>
          <w:rFonts w:ascii="Times New Roman" w:eastAsia="Times New Roman" w:hAnsi="Times New Roman"/>
          <w:sz w:val="20"/>
          <w:szCs w:val="20"/>
          <w:lang w:val="sr-Cyrl-RS"/>
        </w:rPr>
      </w:pPr>
      <w:r w:rsidRPr="00631B52">
        <w:rPr>
          <w:rFonts w:ascii="Times New Roman" w:eastAsia="Times New Roman" w:hAnsi="Times New Roman"/>
          <w:sz w:val="20"/>
          <w:szCs w:val="20"/>
        </w:rPr>
        <w:t>Од биљних болести које се јављају или се могу јавити у ширим размерама и као такве имати велики економски значај су следеће:</w:t>
      </w:r>
    </w:p>
    <w:p w14:paraId="3B9D66FE" w14:textId="77777777" w:rsidR="00631B52" w:rsidRPr="00631B52" w:rsidRDefault="00631B52" w:rsidP="00A04E60">
      <w:pPr>
        <w:numPr>
          <w:ilvl w:val="0"/>
          <w:numId w:val="34"/>
        </w:numPr>
        <w:rPr>
          <w:rFonts w:ascii="Times New Roman" w:eastAsia="Times New Roman" w:hAnsi="Times New Roman"/>
          <w:sz w:val="20"/>
          <w:szCs w:val="20"/>
          <w:lang w:val="sr-Cyrl-RS"/>
        </w:rPr>
      </w:pPr>
      <w:r w:rsidRPr="00631B52">
        <w:rPr>
          <w:rFonts w:ascii="Times New Roman" w:eastAsia="Times New Roman" w:hAnsi="Times New Roman"/>
          <w:sz w:val="20"/>
          <w:szCs w:val="20"/>
        </w:rPr>
        <w:t>Црвенило и осипање четина</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Lophodermium pinastri</w:t>
      </w:r>
      <w:r w:rsidRPr="00631B52">
        <w:rPr>
          <w:rFonts w:ascii="Times New Roman" w:eastAsia="Times New Roman" w:hAnsi="Times New Roman"/>
          <w:sz w:val="20"/>
          <w:szCs w:val="20"/>
        </w:rPr>
        <w:t>)</w:t>
      </w:r>
    </w:p>
    <w:p w14:paraId="208502FB" w14:textId="77777777" w:rsidR="00631B52" w:rsidRPr="00295282" w:rsidRDefault="00631B52" w:rsidP="00A04E60">
      <w:pPr>
        <w:numPr>
          <w:ilvl w:val="0"/>
          <w:numId w:val="34"/>
        </w:numPr>
        <w:jc w:val="left"/>
        <w:rPr>
          <w:rFonts w:ascii="Times New Roman" w:eastAsia="Times New Roman" w:hAnsi="Times New Roman"/>
          <w:sz w:val="20"/>
          <w:szCs w:val="20"/>
          <w:lang w:val="sr-Cyrl-RS"/>
        </w:rPr>
      </w:pPr>
      <w:r w:rsidRPr="00631B52">
        <w:rPr>
          <w:rFonts w:ascii="Times New Roman" w:eastAsia="Times New Roman" w:hAnsi="Times New Roman"/>
          <w:sz w:val="20"/>
          <w:szCs w:val="20"/>
        </w:rPr>
        <w:t>Мрко - црвена трулеж срчике</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Fomes annosus</w:t>
      </w:r>
      <w:r w:rsidRPr="00631B52">
        <w:rPr>
          <w:rFonts w:ascii="Times New Roman" w:eastAsia="Times New Roman" w:hAnsi="Times New Roman"/>
          <w:sz w:val="20"/>
          <w:szCs w:val="20"/>
        </w:rPr>
        <w:t>)</w:t>
      </w:r>
    </w:p>
    <w:p w14:paraId="29D00F75" w14:textId="77777777" w:rsidR="00631B52" w:rsidRPr="00631B52" w:rsidRDefault="00631B52" w:rsidP="00A04E60">
      <w:pPr>
        <w:numPr>
          <w:ilvl w:val="0"/>
          <w:numId w:val="34"/>
        </w:numPr>
        <w:rPr>
          <w:rFonts w:ascii="Times New Roman" w:eastAsia="Times New Roman" w:hAnsi="Times New Roman"/>
          <w:sz w:val="20"/>
          <w:szCs w:val="20"/>
        </w:rPr>
      </w:pPr>
      <w:r w:rsidRPr="00631B52">
        <w:rPr>
          <w:rFonts w:ascii="Times New Roman" w:eastAsia="Times New Roman" w:hAnsi="Times New Roman"/>
          <w:sz w:val="20"/>
          <w:szCs w:val="20"/>
        </w:rPr>
        <w:t>Трулежница жила - медњача</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Armillariela mellea</w:t>
      </w:r>
      <w:r w:rsidRPr="00631B52">
        <w:rPr>
          <w:rFonts w:ascii="Times New Roman" w:eastAsia="Times New Roman" w:hAnsi="Times New Roman"/>
          <w:sz w:val="20"/>
          <w:szCs w:val="20"/>
        </w:rPr>
        <w:t>)</w:t>
      </w:r>
    </w:p>
    <w:p w14:paraId="14BD2992" w14:textId="0B4A73C4" w:rsidR="00631B52" w:rsidRPr="00F216E0" w:rsidRDefault="00631B52" w:rsidP="00F216E0">
      <w:pPr>
        <w:numPr>
          <w:ilvl w:val="0"/>
          <w:numId w:val="34"/>
        </w:numPr>
        <w:rPr>
          <w:rFonts w:ascii="Times New Roman" w:eastAsia="Times New Roman" w:hAnsi="Times New Roman"/>
          <w:sz w:val="20"/>
          <w:szCs w:val="20"/>
        </w:rPr>
      </w:pPr>
      <w:r w:rsidRPr="00631B52">
        <w:rPr>
          <w:rFonts w:ascii="Times New Roman" w:eastAsia="Times New Roman" w:hAnsi="Times New Roman"/>
          <w:sz w:val="20"/>
          <w:szCs w:val="20"/>
        </w:rPr>
        <w:t>Кривљење избојака бора</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Melapsora pinitorqua</w:t>
      </w:r>
      <w:r w:rsidRPr="00631B52">
        <w:rPr>
          <w:rFonts w:ascii="Times New Roman" w:eastAsia="Times New Roman" w:hAnsi="Times New Roman"/>
          <w:sz w:val="20"/>
          <w:szCs w:val="20"/>
        </w:rPr>
        <w:t>)</w:t>
      </w:r>
    </w:p>
    <w:p w14:paraId="37F085E1" w14:textId="77777777" w:rsidR="00631B52" w:rsidRPr="00295282" w:rsidRDefault="00631B52" w:rsidP="00A04E60">
      <w:pPr>
        <w:numPr>
          <w:ilvl w:val="0"/>
          <w:numId w:val="34"/>
        </w:numPr>
        <w:rPr>
          <w:rFonts w:ascii="Times New Roman" w:eastAsia="Times New Roman" w:hAnsi="Times New Roman"/>
          <w:sz w:val="20"/>
          <w:szCs w:val="20"/>
        </w:rPr>
      </w:pPr>
      <w:r w:rsidRPr="00631B52">
        <w:rPr>
          <w:rFonts w:ascii="Times New Roman" w:eastAsia="Times New Roman" w:hAnsi="Times New Roman"/>
          <w:sz w:val="20"/>
          <w:szCs w:val="20"/>
        </w:rPr>
        <w:t>Бела трулеж букве</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Bjerkandera adusta</w:t>
      </w:r>
      <w:r w:rsidRPr="00631B52">
        <w:rPr>
          <w:rFonts w:ascii="Times New Roman" w:eastAsia="Times New Roman" w:hAnsi="Times New Roman"/>
          <w:sz w:val="20"/>
          <w:szCs w:val="20"/>
        </w:rPr>
        <w:t>)</w:t>
      </w:r>
    </w:p>
    <w:p w14:paraId="214CD94A" w14:textId="77777777" w:rsidR="00631B52" w:rsidRPr="00295282" w:rsidRDefault="00631B52" w:rsidP="00A04E60">
      <w:pPr>
        <w:numPr>
          <w:ilvl w:val="0"/>
          <w:numId w:val="34"/>
        </w:numPr>
        <w:rPr>
          <w:rFonts w:ascii="Times New Roman" w:eastAsia="Times New Roman" w:hAnsi="Times New Roman"/>
          <w:sz w:val="20"/>
          <w:szCs w:val="20"/>
        </w:rPr>
      </w:pPr>
      <w:r w:rsidRPr="00631B52">
        <w:rPr>
          <w:rFonts w:ascii="Times New Roman" w:eastAsia="Times New Roman" w:hAnsi="Times New Roman"/>
          <w:sz w:val="20"/>
          <w:szCs w:val="20"/>
        </w:rPr>
        <w:t>Бела пегава трулеж букве</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Fomes fomentarius, Pholiota adiposa i Plenrotus ostreatus</w:t>
      </w:r>
      <w:r w:rsidRPr="00631B52">
        <w:rPr>
          <w:rFonts w:ascii="Times New Roman" w:eastAsia="Times New Roman" w:hAnsi="Times New Roman"/>
          <w:sz w:val="20"/>
          <w:szCs w:val="20"/>
        </w:rPr>
        <w:t>)</w:t>
      </w:r>
    </w:p>
    <w:p w14:paraId="1C38A97A" w14:textId="77777777" w:rsidR="00631B52" w:rsidRPr="00295282" w:rsidRDefault="00631B52" w:rsidP="00A04E60">
      <w:pPr>
        <w:numPr>
          <w:ilvl w:val="0"/>
          <w:numId w:val="34"/>
        </w:numPr>
        <w:rPr>
          <w:rFonts w:ascii="Times New Roman" w:eastAsia="Times New Roman" w:hAnsi="Times New Roman"/>
          <w:sz w:val="20"/>
          <w:szCs w:val="20"/>
        </w:rPr>
      </w:pPr>
      <w:r w:rsidRPr="00631B52">
        <w:rPr>
          <w:rFonts w:ascii="Times New Roman" w:eastAsia="Times New Roman" w:hAnsi="Times New Roman"/>
          <w:sz w:val="20"/>
          <w:szCs w:val="20"/>
        </w:rPr>
        <w:t>Мрка призматична трулеж</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Fomitopsis pinicila</w:t>
      </w:r>
      <w:r w:rsidRPr="00631B52">
        <w:rPr>
          <w:rFonts w:ascii="Times New Roman" w:eastAsia="Times New Roman" w:hAnsi="Times New Roman"/>
          <w:sz w:val="20"/>
          <w:szCs w:val="20"/>
        </w:rPr>
        <w:t>)</w:t>
      </w:r>
    </w:p>
    <w:p w14:paraId="44CA6CA2" w14:textId="77777777" w:rsidR="00631B52" w:rsidRPr="00295282" w:rsidRDefault="00631B52" w:rsidP="00A04E60">
      <w:pPr>
        <w:numPr>
          <w:ilvl w:val="0"/>
          <w:numId w:val="34"/>
        </w:numPr>
        <w:rPr>
          <w:rFonts w:ascii="Times New Roman" w:eastAsia="Times New Roman" w:hAnsi="Times New Roman"/>
          <w:sz w:val="20"/>
          <w:szCs w:val="20"/>
        </w:rPr>
      </w:pPr>
      <w:r w:rsidRPr="00631B52">
        <w:rPr>
          <w:rFonts w:ascii="Times New Roman" w:eastAsia="Times New Roman" w:hAnsi="Times New Roman"/>
          <w:sz w:val="20"/>
          <w:szCs w:val="20"/>
        </w:rPr>
        <w:t>Бела трулеж у основи будућих стабала</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Ganoderma odspersum i Hypoxylon deeustum</w:t>
      </w:r>
      <w:r w:rsidRPr="00631B52">
        <w:rPr>
          <w:rFonts w:ascii="Times New Roman" w:eastAsia="Times New Roman" w:hAnsi="Times New Roman"/>
          <w:sz w:val="20"/>
          <w:szCs w:val="20"/>
        </w:rPr>
        <w:t>)</w:t>
      </w:r>
    </w:p>
    <w:p w14:paraId="24B66F5A" w14:textId="77777777" w:rsidR="00631B52" w:rsidRPr="00631B52" w:rsidRDefault="00631B52" w:rsidP="00A04E60">
      <w:pPr>
        <w:numPr>
          <w:ilvl w:val="0"/>
          <w:numId w:val="34"/>
        </w:numPr>
        <w:rPr>
          <w:rFonts w:ascii="Times New Roman" w:eastAsia="Times New Roman" w:hAnsi="Times New Roman"/>
          <w:sz w:val="20"/>
          <w:szCs w:val="20"/>
          <w:lang w:val="sr-Cyrl-RS"/>
        </w:rPr>
      </w:pPr>
      <w:r w:rsidRPr="00631B52">
        <w:rPr>
          <w:rFonts w:ascii="Times New Roman" w:eastAsia="Times New Roman" w:hAnsi="Times New Roman"/>
          <w:sz w:val="20"/>
          <w:szCs w:val="20"/>
        </w:rPr>
        <w:t>Прозуклост и бела трулеж</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Trametes hyruta</w:t>
      </w:r>
      <w:r w:rsidRPr="00631B52">
        <w:rPr>
          <w:rFonts w:ascii="Times New Roman" w:eastAsia="Times New Roman" w:hAnsi="Times New Roman"/>
          <w:sz w:val="20"/>
          <w:szCs w:val="20"/>
        </w:rPr>
        <w:t>) i dr.</w:t>
      </w:r>
    </w:p>
    <w:p w14:paraId="05DA83C6" w14:textId="0DF3CA6B" w:rsidR="00631B52" w:rsidRPr="00F216E0" w:rsidRDefault="00631B52" w:rsidP="00631B52">
      <w:pPr>
        <w:spacing w:before="120" w:after="120"/>
        <w:ind w:left="720" w:hanging="720"/>
        <w:rPr>
          <w:rFonts w:ascii="Times New Roman" w:eastAsia="Batang" w:hAnsi="Times New Roman"/>
          <w:noProof/>
          <w:sz w:val="20"/>
          <w:szCs w:val="20"/>
          <w:lang w:val="sr-Cyrl-RS"/>
        </w:rPr>
      </w:pPr>
      <w:r w:rsidRPr="00631B52">
        <w:rPr>
          <w:rFonts w:ascii="Times New Roman" w:eastAsia="Batang" w:hAnsi="Times New Roman"/>
          <w:noProof/>
          <w:sz w:val="20"/>
          <w:szCs w:val="20"/>
          <w:lang w:val="sr-Cyrl-RS"/>
        </w:rPr>
        <w:t xml:space="preserve"> </w:t>
      </w:r>
      <w:r w:rsidRPr="00631B52">
        <w:rPr>
          <w:rFonts w:ascii="Times New Roman" w:eastAsia="Batang" w:hAnsi="Times New Roman"/>
          <w:noProof/>
          <w:sz w:val="20"/>
          <w:szCs w:val="20"/>
          <w:lang w:val="hr-HR"/>
        </w:rPr>
        <w:t>Међу гљивама које се јављају на гранама и стаблима доминантне су</w:t>
      </w:r>
      <w:r w:rsidRPr="00631B52">
        <w:rPr>
          <w:rFonts w:ascii="Times New Roman" w:eastAsia="Times New Roman" w:hAnsi="Times New Roman"/>
          <w:sz w:val="20"/>
          <w:szCs w:val="20"/>
          <w:lang w:val="sr-Cyrl-RS"/>
        </w:rPr>
        <w:t xml:space="preserve"> </w:t>
      </w:r>
      <w:r w:rsidRPr="00631B52">
        <w:rPr>
          <w:rFonts w:ascii="Times New Roman" w:eastAsia="Batang" w:hAnsi="Times New Roman"/>
          <w:i/>
          <w:iCs/>
          <w:noProof/>
          <w:sz w:val="20"/>
          <w:szCs w:val="20"/>
          <w:lang w:val="hr-HR"/>
        </w:rPr>
        <w:t>Nectria</w:t>
      </w:r>
      <w:r w:rsidRPr="00631B52">
        <w:rPr>
          <w:rFonts w:ascii="Times New Roman" w:eastAsia="Batang" w:hAnsi="Times New Roman"/>
          <w:noProof/>
          <w:sz w:val="20"/>
          <w:szCs w:val="20"/>
          <w:lang w:val="hr-HR"/>
        </w:rPr>
        <w:t xml:space="preserve"> vrste (произвођачи некрозе коре и рак рана). Ове врсте проузрокују вишегодишње рак </w:t>
      </w:r>
      <w:r w:rsidR="00F216E0">
        <w:rPr>
          <w:rFonts w:ascii="Times New Roman" w:eastAsia="Batang" w:hAnsi="Times New Roman"/>
          <w:noProof/>
          <w:sz w:val="20"/>
          <w:szCs w:val="20"/>
          <w:lang w:val="sr-Cyrl-RS"/>
        </w:rPr>
        <w:t>ране.</w:t>
      </w:r>
    </w:p>
    <w:p w14:paraId="2AFDFFA0" w14:textId="77777777" w:rsidR="00631B52" w:rsidRPr="00295282" w:rsidRDefault="00631B52" w:rsidP="00631B52">
      <w:pPr>
        <w:spacing w:after="120"/>
        <w:ind w:left="720" w:hanging="720"/>
        <w:rPr>
          <w:rFonts w:ascii="Times New Roman" w:eastAsia="Times New Roman" w:hAnsi="Times New Roman"/>
          <w:sz w:val="20"/>
          <w:szCs w:val="20"/>
          <w:lang w:val="hr-HR"/>
        </w:rPr>
      </w:pPr>
      <w:r w:rsidRPr="00631B52">
        <w:rPr>
          <w:rFonts w:ascii="Times New Roman" w:eastAsia="Times New Roman" w:hAnsi="Times New Roman"/>
          <w:sz w:val="20"/>
          <w:szCs w:val="20"/>
        </w:rPr>
        <w:t>Од штеточина (инсеката) који се могу јавити у каламитетима (пренамножењу) и као такви могу имати велики економски значај су следећи:</w:t>
      </w:r>
    </w:p>
    <w:p w14:paraId="6D44558B" w14:textId="77777777" w:rsidR="00631B52" w:rsidRPr="00631B52" w:rsidRDefault="00631B52" w:rsidP="00A04E60">
      <w:pPr>
        <w:numPr>
          <w:ilvl w:val="0"/>
          <w:numId w:val="35"/>
        </w:numPr>
        <w:rPr>
          <w:rFonts w:ascii="Times New Roman" w:eastAsia="Times New Roman" w:hAnsi="Times New Roman"/>
          <w:sz w:val="20"/>
          <w:szCs w:val="20"/>
          <w:lang w:val="en-US"/>
        </w:rPr>
      </w:pPr>
      <w:r w:rsidRPr="00631B52">
        <w:rPr>
          <w:rFonts w:ascii="Times New Roman" w:eastAsia="Times New Roman" w:hAnsi="Times New Roman"/>
          <w:sz w:val="20"/>
          <w:szCs w:val="20"/>
        </w:rPr>
        <w:t>Велики мразовац</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Hubernia defoliaria</w:t>
      </w:r>
      <w:r w:rsidRPr="00631B52">
        <w:rPr>
          <w:rFonts w:ascii="Times New Roman" w:eastAsia="Times New Roman" w:hAnsi="Times New Roman"/>
          <w:sz w:val="20"/>
          <w:szCs w:val="20"/>
        </w:rPr>
        <w:t>)</w:t>
      </w:r>
    </w:p>
    <w:p w14:paraId="7192AD14" w14:textId="77777777" w:rsidR="00631B52" w:rsidRPr="00631B52" w:rsidRDefault="00631B52" w:rsidP="00A04E60">
      <w:pPr>
        <w:numPr>
          <w:ilvl w:val="0"/>
          <w:numId w:val="35"/>
        </w:numPr>
        <w:rPr>
          <w:rFonts w:ascii="Times New Roman" w:eastAsia="Times New Roman" w:hAnsi="Times New Roman"/>
          <w:sz w:val="20"/>
          <w:szCs w:val="20"/>
          <w:lang w:val="en-US"/>
        </w:rPr>
      </w:pPr>
      <w:r w:rsidRPr="00631B52">
        <w:rPr>
          <w:rFonts w:ascii="Times New Roman" w:eastAsia="Times New Roman" w:hAnsi="Times New Roman"/>
          <w:sz w:val="20"/>
          <w:szCs w:val="20"/>
        </w:rPr>
        <w:t>Мали мразовац</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Cheimatobia brumata</w:t>
      </w:r>
      <w:r w:rsidRPr="00631B52">
        <w:rPr>
          <w:rFonts w:ascii="Times New Roman" w:eastAsia="Times New Roman" w:hAnsi="Times New Roman"/>
          <w:sz w:val="20"/>
          <w:szCs w:val="20"/>
        </w:rPr>
        <w:t>)</w:t>
      </w:r>
    </w:p>
    <w:p w14:paraId="2306D493" w14:textId="77777777" w:rsidR="00631B52" w:rsidRPr="00631B52" w:rsidRDefault="00631B52" w:rsidP="00A04E60">
      <w:pPr>
        <w:numPr>
          <w:ilvl w:val="0"/>
          <w:numId w:val="35"/>
        </w:numPr>
        <w:rPr>
          <w:rFonts w:ascii="Times New Roman" w:eastAsia="Times New Roman" w:hAnsi="Times New Roman"/>
          <w:sz w:val="20"/>
          <w:szCs w:val="20"/>
          <w:lang w:val="en-US"/>
        </w:rPr>
      </w:pPr>
      <w:r w:rsidRPr="00631B52">
        <w:rPr>
          <w:rFonts w:ascii="Times New Roman" w:eastAsia="Times New Roman" w:hAnsi="Times New Roman"/>
          <w:sz w:val="20"/>
          <w:szCs w:val="20"/>
        </w:rPr>
        <w:t>Хермеси</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Chermes sp</w:t>
      </w:r>
      <w:r w:rsidRPr="00631B52">
        <w:rPr>
          <w:rFonts w:ascii="Times New Roman" w:eastAsia="Times New Roman" w:hAnsi="Times New Roman"/>
          <w:sz w:val="20"/>
          <w:szCs w:val="20"/>
        </w:rPr>
        <w:t>.)</w:t>
      </w:r>
    </w:p>
    <w:p w14:paraId="5815CC10" w14:textId="77777777" w:rsidR="00631B52" w:rsidRPr="00631B52" w:rsidRDefault="00631B52" w:rsidP="00A04E60">
      <w:pPr>
        <w:numPr>
          <w:ilvl w:val="0"/>
          <w:numId w:val="35"/>
        </w:numPr>
        <w:rPr>
          <w:rFonts w:ascii="Times New Roman" w:eastAsia="Times New Roman" w:hAnsi="Times New Roman"/>
          <w:sz w:val="20"/>
          <w:szCs w:val="20"/>
          <w:lang w:val="en-US"/>
        </w:rPr>
      </w:pPr>
      <w:r w:rsidRPr="00631B52">
        <w:rPr>
          <w:rFonts w:ascii="Times New Roman" w:eastAsia="Times New Roman" w:hAnsi="Times New Roman"/>
          <w:sz w:val="20"/>
          <w:szCs w:val="20"/>
        </w:rPr>
        <w:t>Борове зоље</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Diprion pini i Neodoprion servtifer</w:t>
      </w:r>
      <w:r w:rsidRPr="00631B52">
        <w:rPr>
          <w:rFonts w:ascii="Times New Roman" w:eastAsia="Times New Roman" w:hAnsi="Times New Roman"/>
          <w:sz w:val="20"/>
          <w:szCs w:val="20"/>
        </w:rPr>
        <w:t>)</w:t>
      </w:r>
    </w:p>
    <w:p w14:paraId="574278A6" w14:textId="77777777" w:rsidR="00631B52" w:rsidRPr="00631B52" w:rsidRDefault="00631B52" w:rsidP="00A04E60">
      <w:pPr>
        <w:numPr>
          <w:ilvl w:val="0"/>
          <w:numId w:val="35"/>
        </w:numPr>
        <w:rPr>
          <w:rFonts w:ascii="Times New Roman" w:eastAsia="Times New Roman" w:hAnsi="Times New Roman"/>
          <w:sz w:val="20"/>
          <w:szCs w:val="20"/>
          <w:lang w:val="en-US"/>
        </w:rPr>
      </w:pPr>
      <w:r w:rsidRPr="00631B52">
        <w:rPr>
          <w:rFonts w:ascii="Times New Roman" w:eastAsia="Times New Roman" w:hAnsi="Times New Roman"/>
          <w:sz w:val="20"/>
          <w:szCs w:val="20"/>
        </w:rPr>
        <w:t>Боров савијач</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Evetria buoliana</w:t>
      </w:r>
      <w:r w:rsidRPr="00631B52">
        <w:rPr>
          <w:rFonts w:ascii="Times New Roman" w:eastAsia="Times New Roman" w:hAnsi="Times New Roman"/>
          <w:sz w:val="20"/>
          <w:szCs w:val="20"/>
        </w:rPr>
        <w:t>)</w:t>
      </w:r>
    </w:p>
    <w:p w14:paraId="2C1B554B" w14:textId="77777777" w:rsidR="00631B52" w:rsidRPr="00631B52" w:rsidRDefault="00631B52" w:rsidP="00A04E60">
      <w:pPr>
        <w:numPr>
          <w:ilvl w:val="0"/>
          <w:numId w:val="35"/>
        </w:numPr>
        <w:rPr>
          <w:rFonts w:ascii="Times New Roman" w:eastAsia="Times New Roman" w:hAnsi="Times New Roman"/>
          <w:sz w:val="20"/>
          <w:szCs w:val="20"/>
          <w:lang w:val="en-US"/>
        </w:rPr>
      </w:pPr>
      <w:r w:rsidRPr="00631B52">
        <w:rPr>
          <w:rFonts w:ascii="Times New Roman" w:eastAsia="Times New Roman" w:hAnsi="Times New Roman"/>
          <w:sz w:val="20"/>
          <w:szCs w:val="20"/>
        </w:rPr>
        <w:t>Поткорњаци на четинарима</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Scolytidae, Ipsidea</w:t>
      </w:r>
      <w:r w:rsidRPr="00631B52">
        <w:rPr>
          <w:rFonts w:ascii="Times New Roman" w:eastAsia="Times New Roman" w:hAnsi="Times New Roman"/>
          <w:sz w:val="20"/>
          <w:szCs w:val="20"/>
        </w:rPr>
        <w:t>)</w:t>
      </w:r>
    </w:p>
    <w:p w14:paraId="2FA3E1AF" w14:textId="77777777" w:rsidR="00631B52" w:rsidRPr="00631B52" w:rsidRDefault="00631B52" w:rsidP="00A04E60">
      <w:pPr>
        <w:numPr>
          <w:ilvl w:val="0"/>
          <w:numId w:val="35"/>
        </w:numPr>
        <w:rPr>
          <w:rFonts w:ascii="Times New Roman" w:eastAsia="Times New Roman" w:hAnsi="Times New Roman"/>
          <w:sz w:val="20"/>
          <w:szCs w:val="20"/>
          <w:lang w:val="en-US"/>
        </w:rPr>
      </w:pPr>
      <w:r w:rsidRPr="00631B52">
        <w:rPr>
          <w:rFonts w:ascii="Times New Roman" w:eastAsia="Times New Roman" w:hAnsi="Times New Roman"/>
          <w:sz w:val="20"/>
          <w:szCs w:val="20"/>
        </w:rPr>
        <w:t>Сурлаши (</w:t>
      </w:r>
      <w:r w:rsidRPr="00631B52">
        <w:rPr>
          <w:rFonts w:ascii="Times New Roman" w:eastAsia="Times New Roman" w:hAnsi="Times New Roman"/>
          <w:i/>
          <w:iCs/>
          <w:sz w:val="20"/>
          <w:szCs w:val="20"/>
        </w:rPr>
        <w:t>Pisodes sp., - Hylobius sp., Rhynchaenus fagi</w:t>
      </w:r>
      <w:r w:rsidRPr="00631B52">
        <w:rPr>
          <w:rFonts w:ascii="Times New Roman" w:eastAsia="Times New Roman" w:hAnsi="Times New Roman"/>
          <w:sz w:val="20"/>
          <w:szCs w:val="20"/>
        </w:rPr>
        <w:t>)</w:t>
      </w:r>
    </w:p>
    <w:p w14:paraId="3D15BC55" w14:textId="77777777" w:rsidR="00631B52" w:rsidRPr="00631B52" w:rsidRDefault="00631B52" w:rsidP="00A04E60">
      <w:pPr>
        <w:numPr>
          <w:ilvl w:val="0"/>
          <w:numId w:val="35"/>
        </w:numPr>
        <w:rPr>
          <w:rFonts w:ascii="Times New Roman" w:eastAsia="Times New Roman" w:hAnsi="Times New Roman"/>
          <w:sz w:val="20"/>
          <w:szCs w:val="20"/>
          <w:lang w:val="en-US"/>
        </w:rPr>
      </w:pPr>
      <w:r w:rsidRPr="00631B52">
        <w:rPr>
          <w:rFonts w:ascii="Times New Roman" w:eastAsia="Times New Roman" w:hAnsi="Times New Roman"/>
          <w:sz w:val="20"/>
          <w:szCs w:val="20"/>
        </w:rPr>
        <w:t>Штитаста ваш</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i/>
          <w:iCs/>
          <w:sz w:val="20"/>
          <w:szCs w:val="20"/>
        </w:rPr>
        <w:t>(Crytocceus fagisuga</w:t>
      </w:r>
      <w:r w:rsidRPr="00631B52">
        <w:rPr>
          <w:rFonts w:ascii="Times New Roman" w:eastAsia="Times New Roman" w:hAnsi="Times New Roman"/>
          <w:sz w:val="20"/>
          <w:szCs w:val="20"/>
        </w:rPr>
        <w:t>)</w:t>
      </w:r>
    </w:p>
    <w:p w14:paraId="05E6E6D8" w14:textId="77777777" w:rsidR="00631B52" w:rsidRPr="00631B52" w:rsidRDefault="00631B52" w:rsidP="00A04E60">
      <w:pPr>
        <w:numPr>
          <w:ilvl w:val="0"/>
          <w:numId w:val="35"/>
        </w:numPr>
        <w:rPr>
          <w:rFonts w:ascii="Times New Roman" w:eastAsia="Times New Roman" w:hAnsi="Times New Roman"/>
          <w:sz w:val="20"/>
          <w:szCs w:val="20"/>
          <w:lang w:val="en-US"/>
        </w:rPr>
      </w:pPr>
      <w:r w:rsidRPr="00631B52">
        <w:rPr>
          <w:rFonts w:ascii="Times New Roman" w:eastAsia="Times New Roman" w:hAnsi="Times New Roman"/>
          <w:sz w:val="20"/>
          <w:szCs w:val="20"/>
        </w:rPr>
        <w:t>Буквина лисна ваш</w:t>
      </w:r>
      <w:r w:rsidRPr="00631B52">
        <w:rPr>
          <w:rFonts w:ascii="Times New Roman" w:eastAsia="Times New Roman" w:hAnsi="Times New Roman"/>
          <w:sz w:val="20"/>
          <w:szCs w:val="20"/>
          <w:lang w:val="sr-Cyrl-RS"/>
        </w:rPr>
        <w:t xml:space="preserve"> </w:t>
      </w:r>
      <w:r w:rsidRPr="00631B52">
        <w:rPr>
          <w:rFonts w:ascii="Times New Roman" w:eastAsia="Times New Roman" w:hAnsi="Times New Roman"/>
          <w:sz w:val="20"/>
          <w:szCs w:val="20"/>
        </w:rPr>
        <w:t>(</w:t>
      </w:r>
      <w:r w:rsidRPr="00631B52">
        <w:rPr>
          <w:rFonts w:ascii="Times New Roman" w:eastAsia="Times New Roman" w:hAnsi="Times New Roman"/>
          <w:i/>
          <w:iCs/>
          <w:sz w:val="20"/>
          <w:szCs w:val="20"/>
        </w:rPr>
        <w:t>Phyllaphis fagi</w:t>
      </w:r>
      <w:r w:rsidRPr="00631B52">
        <w:rPr>
          <w:rFonts w:ascii="Times New Roman" w:eastAsia="Times New Roman" w:hAnsi="Times New Roman"/>
          <w:sz w:val="20"/>
          <w:szCs w:val="20"/>
        </w:rPr>
        <w:t>) i dr.</w:t>
      </w:r>
    </w:p>
    <w:p w14:paraId="06329768" w14:textId="77777777" w:rsidR="00631B52" w:rsidRPr="00295282" w:rsidRDefault="00631B52" w:rsidP="00C16176">
      <w:pPr>
        <w:spacing w:before="120" w:after="120"/>
        <w:rPr>
          <w:rFonts w:ascii="Times New Roman" w:eastAsia="Times New Roman" w:hAnsi="Times New Roman"/>
          <w:sz w:val="20"/>
          <w:szCs w:val="20"/>
          <w:lang w:val="hr-HR"/>
        </w:rPr>
      </w:pPr>
      <w:r w:rsidRPr="00631B52">
        <w:rPr>
          <w:rFonts w:ascii="Times New Roman" w:eastAsia="Batang" w:hAnsi="Times New Roman"/>
          <w:noProof/>
          <w:sz w:val="20"/>
          <w:szCs w:val="20"/>
          <w:lang w:val="hr-HR"/>
        </w:rPr>
        <w:t xml:space="preserve">Што се тиче штетних инсеката букве треба напоменути буквину </w:t>
      </w:r>
      <w:r w:rsidRPr="00631B52">
        <w:rPr>
          <w:rFonts w:ascii="Times New Roman" w:eastAsia="Batang" w:hAnsi="Times New Roman"/>
          <w:noProof/>
          <w:sz w:val="20"/>
          <w:szCs w:val="20"/>
          <w:lang w:val="sr-Cyrl-RS"/>
        </w:rPr>
        <w:t>л</w:t>
      </w:r>
      <w:r w:rsidRPr="00631B52">
        <w:rPr>
          <w:rFonts w:ascii="Times New Roman" w:eastAsia="Batang" w:hAnsi="Times New Roman"/>
          <w:noProof/>
          <w:sz w:val="20"/>
          <w:szCs w:val="20"/>
          <w:lang w:val="hr-HR"/>
        </w:rPr>
        <w:t>исну ваш</w:t>
      </w:r>
      <w:r w:rsidRPr="00631B52">
        <w:rPr>
          <w:rFonts w:ascii="Times New Roman" w:eastAsia="Times New Roman" w:hAnsi="Times New Roman"/>
          <w:sz w:val="20"/>
          <w:szCs w:val="20"/>
          <w:lang w:val="sr-Cyrl-RS"/>
        </w:rPr>
        <w:t xml:space="preserve"> </w:t>
      </w:r>
      <w:r w:rsidRPr="00631B52">
        <w:rPr>
          <w:rFonts w:ascii="Times New Roman" w:eastAsia="Batang" w:hAnsi="Times New Roman"/>
          <w:noProof/>
          <w:sz w:val="20"/>
          <w:szCs w:val="20"/>
          <w:lang w:val="hr-HR"/>
        </w:rPr>
        <w:t xml:space="preserve">- </w:t>
      </w:r>
      <w:r w:rsidRPr="00631B52">
        <w:rPr>
          <w:rFonts w:ascii="Times New Roman" w:eastAsia="Batang" w:hAnsi="Times New Roman"/>
          <w:i/>
          <w:iCs/>
          <w:noProof/>
          <w:sz w:val="20"/>
          <w:szCs w:val="20"/>
          <w:lang w:val="hr-HR"/>
        </w:rPr>
        <w:t>Phyllaphis fagi</w:t>
      </w:r>
      <w:r w:rsidRPr="00631B52">
        <w:rPr>
          <w:rFonts w:ascii="Times New Roman" w:eastAsia="Batang" w:hAnsi="Times New Roman"/>
          <w:noProof/>
          <w:sz w:val="20"/>
          <w:szCs w:val="20"/>
          <w:lang w:val="hr-HR"/>
        </w:rPr>
        <w:t xml:space="preserve"> L. (</w:t>
      </w:r>
      <w:r w:rsidRPr="00631B52">
        <w:rPr>
          <w:rFonts w:ascii="Times New Roman" w:eastAsia="Batang" w:hAnsi="Times New Roman"/>
          <w:i/>
          <w:iCs/>
          <w:noProof/>
          <w:sz w:val="20"/>
          <w:szCs w:val="20"/>
          <w:lang w:val="hr-HR"/>
        </w:rPr>
        <w:t>Homoptera, Aphidadae</w:t>
      </w:r>
      <w:r w:rsidRPr="00631B52">
        <w:rPr>
          <w:rFonts w:ascii="Times New Roman" w:eastAsia="Batang" w:hAnsi="Times New Roman"/>
          <w:noProof/>
          <w:sz w:val="20"/>
          <w:szCs w:val="20"/>
          <w:lang w:val="hr-HR"/>
        </w:rPr>
        <w:t>) која ствара колоније на наличју листа. Услед сисања сокова лишће се увија, а на лицу се ствара слој медне росе на коме се развијају гљиве чађавице. Масовни напади ове ваши доводи до физиолошког слабљења стабала букве.</w:t>
      </w:r>
    </w:p>
    <w:p w14:paraId="5DE72754" w14:textId="77777777" w:rsidR="00631B52" w:rsidRPr="00295282" w:rsidRDefault="00631B52" w:rsidP="00C16176">
      <w:pPr>
        <w:spacing w:after="120"/>
        <w:rPr>
          <w:rFonts w:ascii="Times New Roman" w:eastAsia="Times New Roman" w:hAnsi="Times New Roman"/>
          <w:sz w:val="20"/>
          <w:szCs w:val="20"/>
          <w:lang w:val="hr-HR"/>
        </w:rPr>
      </w:pPr>
      <w:r w:rsidRPr="00631B52">
        <w:rPr>
          <w:rFonts w:ascii="Times New Roman" w:eastAsia="Batang" w:hAnsi="Times New Roman"/>
          <w:i/>
          <w:iCs/>
          <w:noProof/>
          <w:sz w:val="20"/>
          <w:szCs w:val="20"/>
          <w:lang w:val="hr-HR"/>
        </w:rPr>
        <w:t>Cryptococcus fagisuga</w:t>
      </w:r>
      <w:r w:rsidRPr="00631B52">
        <w:rPr>
          <w:rFonts w:ascii="Times New Roman" w:eastAsia="Batang" w:hAnsi="Times New Roman"/>
          <w:noProof/>
          <w:sz w:val="20"/>
          <w:szCs w:val="20"/>
          <w:lang w:val="hr-HR"/>
        </w:rPr>
        <w:t xml:space="preserve"> Lindg. (</w:t>
      </w:r>
      <w:r w:rsidRPr="00631B52">
        <w:rPr>
          <w:rFonts w:ascii="Times New Roman" w:eastAsia="Batang" w:hAnsi="Times New Roman"/>
          <w:i/>
          <w:iCs/>
          <w:noProof/>
          <w:sz w:val="20"/>
          <w:szCs w:val="20"/>
          <w:lang w:val="hr-HR"/>
        </w:rPr>
        <w:t>Homoptera, Cryptococcidae</w:t>
      </w:r>
      <w:r w:rsidRPr="00631B52">
        <w:rPr>
          <w:rFonts w:ascii="Times New Roman" w:eastAsia="Batang" w:hAnsi="Times New Roman"/>
          <w:noProof/>
          <w:sz w:val="20"/>
          <w:szCs w:val="20"/>
          <w:lang w:val="hr-HR"/>
        </w:rPr>
        <w:t>) - буквина вунаста ваш - сматра се главним узрочником сушења букве у многим земљама Европе. У источној Србији је први пут забележена 1970 године. У овом подручју није забележена у градацији. За сада су њене популације стабилне захваљујући пре свега улози природних регулатора и редуцената, али је неопходно пратити њену популациону динамику да би се на време уочио евентуални пораст популације.</w:t>
      </w:r>
    </w:p>
    <w:p w14:paraId="07DCA45A" w14:textId="77777777" w:rsidR="00631B52" w:rsidRPr="00295282" w:rsidRDefault="00631B52" w:rsidP="00C16176">
      <w:pPr>
        <w:spacing w:after="120"/>
        <w:rPr>
          <w:rFonts w:ascii="Times New Roman" w:eastAsia="Times New Roman" w:hAnsi="Times New Roman"/>
          <w:sz w:val="20"/>
          <w:szCs w:val="20"/>
          <w:lang w:val="hr-HR"/>
        </w:rPr>
      </w:pPr>
      <w:r w:rsidRPr="00631B52">
        <w:rPr>
          <w:rFonts w:ascii="Times New Roman" w:eastAsia="Batang" w:hAnsi="Times New Roman"/>
          <w:noProof/>
          <w:sz w:val="20"/>
          <w:szCs w:val="20"/>
          <w:lang w:val="hr-HR"/>
        </w:rPr>
        <w:t>Што се тиче храстова у нашем климату живи веома велики број штетних инсеката. Неки од њих су веома значајне штеточине које могу да угрозе храст од семена до одраслих стабала. Највећи економски значај имају инсекти дефолијатори, који повремено ступају у пренамножавања и изазивају дефолијације на мањим или често врло великим површинама. Ове дефолијације могу да трају неколико година узастопно - када долази до смене једне врсте дефолијатора другом (губар, савијачи, земљомерке, мразовци), што је посебно опасно за храстова стабла која физички све више слабе услед формирања новог лишћа после голобрста.</w:t>
      </w:r>
    </w:p>
    <w:p w14:paraId="3699B436" w14:textId="77777777" w:rsidR="00631B52" w:rsidRPr="00295282" w:rsidRDefault="00631B52" w:rsidP="00631B52">
      <w:pPr>
        <w:spacing w:after="120"/>
        <w:ind w:left="720" w:hanging="720"/>
        <w:rPr>
          <w:rFonts w:ascii="Times New Roman" w:eastAsia="Times New Roman" w:hAnsi="Times New Roman"/>
          <w:sz w:val="20"/>
          <w:szCs w:val="20"/>
          <w:lang w:val="hr-HR"/>
        </w:rPr>
      </w:pPr>
      <w:r w:rsidRPr="00631B52">
        <w:rPr>
          <w:rFonts w:ascii="Times New Roman" w:eastAsia="Batang" w:hAnsi="Times New Roman"/>
          <w:noProof/>
          <w:sz w:val="20"/>
          <w:szCs w:val="20"/>
          <w:lang w:val="hr-HR"/>
        </w:rPr>
        <w:t>Међу дефолијаторима храста</w:t>
      </w:r>
      <w:r w:rsidRPr="00631B52">
        <w:rPr>
          <w:rFonts w:ascii="Times New Roman" w:eastAsia="Times New Roman" w:hAnsi="Times New Roman"/>
          <w:sz w:val="20"/>
          <w:szCs w:val="20"/>
          <w:lang w:val="sr-Cyrl-RS"/>
        </w:rPr>
        <w:t xml:space="preserve"> </w:t>
      </w:r>
      <w:r w:rsidRPr="00631B52">
        <w:rPr>
          <w:rFonts w:ascii="Times New Roman" w:eastAsia="Batang" w:hAnsi="Times New Roman"/>
          <w:noProof/>
          <w:sz w:val="20"/>
          <w:szCs w:val="20"/>
          <w:lang w:val="hr-HR"/>
        </w:rPr>
        <w:t>(</w:t>
      </w:r>
      <w:r w:rsidRPr="00631B52">
        <w:rPr>
          <w:rFonts w:ascii="Times New Roman" w:eastAsia="Batang" w:hAnsi="Times New Roman"/>
          <w:i/>
          <w:iCs/>
          <w:noProof/>
          <w:sz w:val="20"/>
          <w:szCs w:val="20"/>
          <w:lang w:val="hr-HR"/>
        </w:rPr>
        <w:t>Limantria dispar</w:t>
      </w:r>
      <w:r w:rsidRPr="00631B52">
        <w:rPr>
          <w:rFonts w:ascii="Times New Roman" w:eastAsia="Batang" w:hAnsi="Times New Roman"/>
          <w:noProof/>
          <w:sz w:val="20"/>
          <w:szCs w:val="20"/>
          <w:lang w:val="hr-HR"/>
        </w:rPr>
        <w:t xml:space="preserve"> L.) посебан значај имају следеће врсте:</w:t>
      </w:r>
    </w:p>
    <w:p w14:paraId="41A35934" w14:textId="77777777" w:rsidR="00631B52" w:rsidRPr="00295282" w:rsidRDefault="00631B52" w:rsidP="00631B52">
      <w:pPr>
        <w:spacing w:after="120"/>
        <w:ind w:left="720" w:hanging="720"/>
        <w:rPr>
          <w:rFonts w:ascii="Times New Roman" w:eastAsia="Times New Roman" w:hAnsi="Times New Roman"/>
          <w:sz w:val="20"/>
          <w:szCs w:val="20"/>
          <w:lang w:val="hr-HR"/>
        </w:rPr>
      </w:pPr>
      <w:r w:rsidRPr="00631B52">
        <w:rPr>
          <w:rFonts w:ascii="Times New Roman" w:eastAsia="Batang" w:hAnsi="Times New Roman"/>
          <w:i/>
          <w:iCs/>
          <w:noProof/>
          <w:sz w:val="20"/>
          <w:szCs w:val="20"/>
          <w:u w:val="single"/>
          <w:lang w:val="hr-HR"/>
        </w:rPr>
        <w:t>Limantiria dispar L.</w:t>
      </w:r>
      <w:r w:rsidRPr="00631B52">
        <w:rPr>
          <w:rFonts w:ascii="Times New Roman" w:eastAsia="Batang" w:hAnsi="Times New Roman"/>
          <w:noProof/>
          <w:sz w:val="20"/>
          <w:szCs w:val="20"/>
          <w:lang w:val="hr-HR"/>
        </w:rPr>
        <w:t xml:space="preserve"> - губар - последњих година је у латенци, али због свог економског значаја и изражене градогености треба перманентно пратити његову популациону густину.</w:t>
      </w:r>
    </w:p>
    <w:p w14:paraId="32A1F4B6" w14:textId="77777777" w:rsidR="00631B52" w:rsidRPr="00295282" w:rsidRDefault="00631B52" w:rsidP="00631B52">
      <w:pPr>
        <w:spacing w:after="120"/>
        <w:ind w:left="720" w:hanging="720"/>
        <w:rPr>
          <w:rFonts w:ascii="Times New Roman" w:eastAsia="Times New Roman" w:hAnsi="Times New Roman"/>
          <w:sz w:val="20"/>
          <w:szCs w:val="20"/>
          <w:lang w:val="hr-HR"/>
        </w:rPr>
      </w:pPr>
      <w:r w:rsidRPr="00631B52">
        <w:rPr>
          <w:rFonts w:ascii="Times New Roman" w:eastAsia="Batang" w:hAnsi="Times New Roman"/>
          <w:i/>
          <w:iCs/>
          <w:noProof/>
          <w:sz w:val="20"/>
          <w:szCs w:val="20"/>
          <w:u w:val="single"/>
          <w:lang w:val="hr-HR"/>
        </w:rPr>
        <w:t>Tortix viridana L.</w:t>
      </w:r>
      <w:r w:rsidRPr="00631B52">
        <w:rPr>
          <w:rFonts w:ascii="Times New Roman" w:eastAsia="Batang" w:hAnsi="Times New Roman"/>
          <w:noProof/>
          <w:sz w:val="20"/>
          <w:szCs w:val="20"/>
          <w:lang w:val="hr-HR"/>
        </w:rPr>
        <w:t xml:space="preserve"> - зелени храстов савијач - изразито градогена врста</w:t>
      </w:r>
    </w:p>
    <w:p w14:paraId="0A35B546" w14:textId="77777777" w:rsidR="00631B52" w:rsidRPr="00631B52" w:rsidRDefault="00631B52" w:rsidP="00631B52">
      <w:pPr>
        <w:spacing w:after="120"/>
        <w:ind w:left="720" w:hanging="720"/>
        <w:rPr>
          <w:rFonts w:ascii="Times New Roman" w:eastAsia="Batang" w:hAnsi="Times New Roman"/>
          <w:noProof/>
          <w:sz w:val="20"/>
          <w:szCs w:val="20"/>
          <w:lang w:val="hr-HR"/>
        </w:rPr>
      </w:pPr>
      <w:r w:rsidRPr="00631B52">
        <w:rPr>
          <w:rFonts w:ascii="Times New Roman" w:eastAsia="Batang" w:hAnsi="Times New Roman"/>
          <w:i/>
          <w:iCs/>
          <w:noProof/>
          <w:sz w:val="20"/>
          <w:szCs w:val="20"/>
          <w:u w:val="single"/>
          <w:lang w:val="hr-HR"/>
        </w:rPr>
        <w:lastRenderedPageBreak/>
        <w:t>Cerambix cerdo L i Cerambix scopoli L.</w:t>
      </w:r>
      <w:r w:rsidRPr="00631B52">
        <w:rPr>
          <w:rFonts w:ascii="Times New Roman" w:eastAsia="Batang" w:hAnsi="Times New Roman"/>
          <w:noProof/>
          <w:sz w:val="20"/>
          <w:szCs w:val="20"/>
          <w:lang w:val="hr-HR"/>
        </w:rPr>
        <w:t xml:space="preserve"> - велика и мала храстова стрижибуба - термичке штеточине које насељавају дебло. Од велике храстове стрижибубе су посебно угрожена ивична стабла и стабла на осами, па се то мора имати у виду приликом отварања састојина. </w:t>
      </w:r>
    </w:p>
    <w:p w14:paraId="4977F906" w14:textId="77777777" w:rsidR="00631B52" w:rsidRPr="00631B52" w:rsidRDefault="00631B52" w:rsidP="00631B52">
      <w:pPr>
        <w:spacing w:after="120"/>
        <w:ind w:left="720" w:hanging="720"/>
        <w:rPr>
          <w:rFonts w:ascii="Times New Roman" w:eastAsia="Times New Roman" w:hAnsi="Times New Roman"/>
          <w:sz w:val="20"/>
          <w:szCs w:val="20"/>
          <w:lang w:val="sr-Cyrl-RS"/>
        </w:rPr>
      </w:pPr>
      <w:r w:rsidRPr="00631B52">
        <w:rPr>
          <w:rFonts w:ascii="Times New Roman" w:eastAsia="Batang" w:hAnsi="Times New Roman"/>
          <w:noProof/>
          <w:sz w:val="20"/>
          <w:szCs w:val="20"/>
          <w:lang w:val="hr-HR"/>
        </w:rPr>
        <w:t xml:space="preserve">Поред свега, потребно је </w:t>
      </w:r>
      <w:r w:rsidRPr="00631B52">
        <w:rPr>
          <w:rFonts w:ascii="Times New Roman" w:eastAsia="Batang" w:hAnsi="Times New Roman"/>
          <w:noProof/>
          <w:sz w:val="20"/>
          <w:szCs w:val="20"/>
          <w:lang w:val="sr-Cyrl-RS"/>
        </w:rPr>
        <w:t>континуирано</w:t>
      </w:r>
      <w:r w:rsidRPr="00631B52">
        <w:rPr>
          <w:rFonts w:ascii="Times New Roman" w:eastAsia="Batang" w:hAnsi="Times New Roman"/>
          <w:noProof/>
          <w:sz w:val="20"/>
          <w:szCs w:val="20"/>
          <w:lang w:val="hr-HR"/>
        </w:rPr>
        <w:t xml:space="preserve"> пра</w:t>
      </w:r>
      <w:r w:rsidRPr="00631B52">
        <w:rPr>
          <w:rFonts w:ascii="Times New Roman" w:eastAsia="Batang" w:hAnsi="Times New Roman"/>
          <w:noProof/>
          <w:sz w:val="20"/>
          <w:szCs w:val="20"/>
          <w:lang w:val="sr-Cyrl-RS"/>
        </w:rPr>
        <w:t>ћење</w:t>
      </w:r>
      <w:r w:rsidRPr="00631B52">
        <w:rPr>
          <w:rFonts w:ascii="Times New Roman" w:eastAsia="Batang" w:hAnsi="Times New Roman"/>
          <w:noProof/>
          <w:sz w:val="20"/>
          <w:szCs w:val="20"/>
          <w:lang w:val="hr-HR"/>
        </w:rPr>
        <w:t xml:space="preserve"> здравствен</w:t>
      </w:r>
      <w:r w:rsidRPr="00631B52">
        <w:rPr>
          <w:rFonts w:ascii="Times New Roman" w:eastAsia="Batang" w:hAnsi="Times New Roman"/>
          <w:noProof/>
          <w:sz w:val="20"/>
          <w:szCs w:val="20"/>
          <w:lang w:val="sr-Cyrl-RS"/>
        </w:rPr>
        <w:t>ог</w:t>
      </w:r>
      <w:r w:rsidRPr="00631B52">
        <w:rPr>
          <w:rFonts w:ascii="Times New Roman" w:eastAsia="Batang" w:hAnsi="Times New Roman"/>
          <w:noProof/>
          <w:sz w:val="20"/>
          <w:szCs w:val="20"/>
          <w:lang w:val="hr-HR"/>
        </w:rPr>
        <w:t xml:space="preserve"> стањ</w:t>
      </w:r>
      <w:r w:rsidRPr="00631B52">
        <w:rPr>
          <w:rFonts w:ascii="Times New Roman" w:eastAsia="Batang" w:hAnsi="Times New Roman"/>
          <w:noProof/>
          <w:sz w:val="20"/>
          <w:szCs w:val="20"/>
          <w:lang w:val="sr-Cyrl-RS"/>
        </w:rPr>
        <w:t>а</w:t>
      </w:r>
      <w:r w:rsidRPr="00631B52">
        <w:rPr>
          <w:rFonts w:ascii="Times New Roman" w:eastAsia="Batang" w:hAnsi="Times New Roman"/>
          <w:noProof/>
          <w:sz w:val="20"/>
          <w:szCs w:val="20"/>
          <w:lang w:val="hr-HR"/>
        </w:rPr>
        <w:t xml:space="preserve"> и ако дође до негативних утицаја благовремено извршити адекватне превентивне мере, а у крајњем случају и </w:t>
      </w:r>
      <w:r w:rsidRPr="00631B52">
        <w:rPr>
          <w:rFonts w:ascii="Times New Roman" w:eastAsia="Batang" w:hAnsi="Times New Roman"/>
          <w:noProof/>
          <w:sz w:val="20"/>
          <w:szCs w:val="20"/>
          <w:lang w:val="sr-Cyrl-RS"/>
        </w:rPr>
        <w:t>репресивне</w:t>
      </w:r>
      <w:r w:rsidRPr="00631B52">
        <w:rPr>
          <w:rFonts w:ascii="Times New Roman" w:eastAsia="Batang" w:hAnsi="Times New Roman"/>
          <w:noProof/>
          <w:sz w:val="20"/>
          <w:szCs w:val="20"/>
          <w:lang w:val="hr-HR"/>
        </w:rPr>
        <w:t xml:space="preserve"> мере борбе против штетних утицаја (хемијске и биолошке мере заштите и сузбијање фитопатолошких и ентомолошких обољења).</w:t>
      </w:r>
    </w:p>
    <w:p w14:paraId="1A9936AB" w14:textId="77777777" w:rsidR="00631B52" w:rsidRPr="00631B52" w:rsidRDefault="00631B52" w:rsidP="00631B52">
      <w:pPr>
        <w:keepNext/>
        <w:spacing w:before="480" w:after="360"/>
        <w:ind w:left="720" w:firstLine="0"/>
        <w:rPr>
          <w:rFonts w:ascii="Times New Roman" w:eastAsia="Times New Roman" w:hAnsi="Times New Roman"/>
          <w:b/>
          <w:iCs/>
          <w:noProof/>
          <w:sz w:val="20"/>
          <w:szCs w:val="20"/>
          <w:lang w:val="sr-Cyrl-RS" w:eastAsia="x-none"/>
        </w:rPr>
      </w:pPr>
      <w:bookmarkStart w:id="67" w:name="_Toc221675139"/>
      <w:bookmarkStart w:id="68" w:name="_Toc261428363"/>
      <w:bookmarkStart w:id="69" w:name="_Toc327176670"/>
      <w:bookmarkStart w:id="70" w:name="_Toc103894521"/>
      <w:bookmarkStart w:id="71" w:name="_Toc142599058"/>
      <w:bookmarkStart w:id="72" w:name="_Toc169210252"/>
      <w:r w:rsidRPr="00631B52">
        <w:rPr>
          <w:rFonts w:ascii="Times New Roman" w:eastAsia="Times New Roman" w:hAnsi="Times New Roman"/>
          <w:b/>
          <w:iCs/>
          <w:noProof/>
          <w:sz w:val="20"/>
          <w:szCs w:val="20"/>
          <w:lang w:val="x-none" w:eastAsia="x-none"/>
        </w:rPr>
        <w:t>2.1.9.1. Штетни абиотички фактор</w:t>
      </w:r>
      <w:bookmarkEnd w:id="67"/>
      <w:bookmarkEnd w:id="68"/>
      <w:bookmarkEnd w:id="69"/>
      <w:r w:rsidRPr="00631B52">
        <w:rPr>
          <w:rFonts w:ascii="Times New Roman" w:eastAsia="Times New Roman" w:hAnsi="Times New Roman"/>
          <w:b/>
          <w:iCs/>
          <w:noProof/>
          <w:sz w:val="20"/>
          <w:szCs w:val="20"/>
          <w:lang w:val="x-none" w:eastAsia="x-none"/>
        </w:rPr>
        <w:t>и</w:t>
      </w:r>
      <w:bookmarkEnd w:id="70"/>
      <w:bookmarkEnd w:id="71"/>
      <w:bookmarkEnd w:id="72"/>
    </w:p>
    <w:p w14:paraId="02D30FA6" w14:textId="77777777" w:rsidR="00631B52" w:rsidRPr="00BD5248" w:rsidRDefault="00631B52" w:rsidP="00BD5248">
      <w:pPr>
        <w:spacing w:after="120"/>
        <w:ind w:left="720" w:firstLine="131"/>
        <w:rPr>
          <w:rFonts w:ascii="Times New Roman" w:eastAsia="Batang" w:hAnsi="Times New Roman"/>
          <w:noProof/>
          <w:sz w:val="20"/>
          <w:szCs w:val="20"/>
          <w:lang w:val="hr-HR"/>
        </w:rPr>
      </w:pPr>
      <w:r w:rsidRPr="00BD5248">
        <w:rPr>
          <w:rFonts w:ascii="Times New Roman" w:eastAsia="Batang" w:hAnsi="Times New Roman"/>
          <w:noProof/>
          <w:sz w:val="20"/>
          <w:szCs w:val="20"/>
          <w:lang w:val="hr-HR"/>
        </w:rPr>
        <w:t>Овде убрајамо све оне поремећаје и оштећења која настају код биљака под утицајем неповољних климатских и едафских фактора.</w:t>
      </w:r>
    </w:p>
    <w:p w14:paraId="760BF864" w14:textId="77777777" w:rsidR="00631B52" w:rsidRPr="009D1E0F" w:rsidRDefault="00631B52" w:rsidP="009D1E0F">
      <w:pPr>
        <w:spacing w:after="120"/>
        <w:rPr>
          <w:rFonts w:ascii="Times New Roman" w:eastAsia="Batang" w:hAnsi="Times New Roman"/>
          <w:noProof/>
          <w:sz w:val="20"/>
          <w:szCs w:val="20"/>
          <w:lang w:val="hr-HR"/>
        </w:rPr>
      </w:pPr>
      <w:r w:rsidRPr="009D1E0F">
        <w:rPr>
          <w:rFonts w:ascii="Times New Roman" w:eastAsia="Batang" w:hAnsi="Times New Roman"/>
          <w:noProof/>
          <w:sz w:val="20"/>
          <w:szCs w:val="20"/>
          <w:lang w:val="hr-HR"/>
        </w:rPr>
        <w:t>Ове болести су узроковане сувише ниском или сувише високом температуром, недостатком или превеликом влагом земљишта, аерозагађењима, недостатком појединих хранљивих елемената у земљишту, превеликом киселости или базичности земљишта и присуством штетних инсеката, механичким дејством снега и ветра у току зимских месеци.</w:t>
      </w:r>
    </w:p>
    <w:p w14:paraId="44451129" w14:textId="77777777" w:rsidR="00631B52" w:rsidRPr="00BD5248" w:rsidRDefault="00631B52" w:rsidP="00BD5248">
      <w:pPr>
        <w:spacing w:after="120"/>
        <w:rPr>
          <w:rFonts w:ascii="Times New Roman" w:eastAsia="Batang" w:hAnsi="Times New Roman"/>
          <w:noProof/>
          <w:sz w:val="20"/>
          <w:szCs w:val="20"/>
          <w:lang w:val="hr-HR"/>
        </w:rPr>
      </w:pPr>
      <w:r w:rsidRPr="00BD5248">
        <w:rPr>
          <w:rFonts w:ascii="Times New Roman" w:eastAsia="Batang" w:hAnsi="Times New Roman"/>
          <w:noProof/>
          <w:sz w:val="20"/>
          <w:szCs w:val="20"/>
          <w:lang w:val="hr-HR"/>
        </w:rPr>
        <w:t>Међу овим болестима на подручју газдинске јединице доминантне су промена климе и штете од снега и ветра у току зимских месеци. Штетно дејство од снега на овом подручју огледа се у следећем: у мањем или већем скраћивању вегетационог периода биљака, у оштећењу горњих хумусних слојева, у прекомерном влажењу земљишта у пролеће итд.. Међутим највеће штете снег причињава у шуми ненормалним оптерећењем круна шумског дрвећа услед чега долази до снеголома, снегоизвала  и савијања стабала. Штете од ветра испољавају се кроз ветроизвале и ветроломе. На сувим теренима ветар делује неповољно повећавајући транспирацију биљака, а што се посебно одражава неповољно за стабла са оштећеним и оболелим кореном (четинари). Ветар је такође од пресудног значаја за ширење заразних болести јер преноси споре већине паразитских гљива.</w:t>
      </w:r>
    </w:p>
    <w:p w14:paraId="28B033FA" w14:textId="77777777" w:rsidR="00631B52" w:rsidRPr="00631B52" w:rsidRDefault="00631B52" w:rsidP="00631B52">
      <w:pPr>
        <w:keepNext/>
        <w:spacing w:before="480" w:after="360"/>
        <w:ind w:left="720" w:firstLine="0"/>
        <w:rPr>
          <w:rFonts w:ascii="Times New Roman" w:eastAsia="Times New Roman" w:hAnsi="Times New Roman"/>
          <w:b/>
          <w:iCs/>
          <w:noProof/>
          <w:sz w:val="20"/>
          <w:szCs w:val="20"/>
          <w:lang w:val="x-none" w:eastAsia="x-none"/>
        </w:rPr>
      </w:pPr>
      <w:bookmarkStart w:id="73" w:name="_Toc221675140"/>
      <w:bookmarkStart w:id="74" w:name="_Toc261428364"/>
      <w:bookmarkStart w:id="75" w:name="_Toc327176671"/>
      <w:bookmarkStart w:id="76" w:name="_Toc103894522"/>
      <w:bookmarkStart w:id="77" w:name="_Toc142599059"/>
      <w:bookmarkStart w:id="78" w:name="_Toc169210253"/>
      <w:r w:rsidRPr="00631B52">
        <w:rPr>
          <w:rFonts w:ascii="Times New Roman" w:eastAsia="Times New Roman" w:hAnsi="Times New Roman"/>
          <w:b/>
          <w:iCs/>
          <w:noProof/>
          <w:sz w:val="20"/>
          <w:szCs w:val="20"/>
          <w:lang w:val="x-none" w:eastAsia="x-none"/>
        </w:rPr>
        <w:t>2.1.9.2. Степен угрожености шума и шумског земљишта од пожар</w:t>
      </w:r>
      <w:bookmarkEnd w:id="73"/>
      <w:bookmarkEnd w:id="74"/>
      <w:bookmarkEnd w:id="75"/>
      <w:r w:rsidRPr="00631B52">
        <w:rPr>
          <w:rFonts w:ascii="Times New Roman" w:eastAsia="Times New Roman" w:hAnsi="Times New Roman"/>
          <w:b/>
          <w:iCs/>
          <w:noProof/>
          <w:sz w:val="20"/>
          <w:szCs w:val="20"/>
          <w:lang w:val="x-none" w:eastAsia="x-none"/>
        </w:rPr>
        <w:t>а</w:t>
      </w:r>
      <w:bookmarkEnd w:id="76"/>
      <w:bookmarkEnd w:id="77"/>
      <w:bookmarkEnd w:id="78"/>
    </w:p>
    <w:p w14:paraId="0AC6CEBF" w14:textId="77777777" w:rsidR="00631B52" w:rsidRPr="00BD5248" w:rsidRDefault="00631B52" w:rsidP="00BD5248">
      <w:pPr>
        <w:spacing w:after="120"/>
        <w:rPr>
          <w:rFonts w:ascii="Times New Roman" w:eastAsia="Batang" w:hAnsi="Times New Roman"/>
          <w:noProof/>
          <w:sz w:val="20"/>
          <w:szCs w:val="20"/>
          <w:lang w:val="hr-HR"/>
        </w:rPr>
      </w:pPr>
      <w:r w:rsidRPr="00631B52">
        <w:rPr>
          <w:rFonts w:ascii="Times New Roman" w:eastAsia="Times New Roman" w:hAnsi="Times New Roman"/>
          <w:noProof/>
          <w:sz w:val="20"/>
          <w:szCs w:val="20"/>
          <w:lang w:val="sr-Cyrl-CS"/>
        </w:rPr>
        <w:t xml:space="preserve"> </w:t>
      </w:r>
      <w:r w:rsidRPr="00BD5248">
        <w:rPr>
          <w:rFonts w:ascii="Times New Roman" w:eastAsia="Batang" w:hAnsi="Times New Roman"/>
          <w:noProof/>
          <w:sz w:val="20"/>
          <w:szCs w:val="20"/>
          <w:lang w:val="hr-HR"/>
        </w:rPr>
        <w:t xml:space="preserve">На основу општег увида приликом прикупљања података за израду ове ОГШ констатовано је да је укупно гледајући здравствено стање задовољавајуће и да не треба предузимати репресивне мере у циљу санирања таквог стања. У шумама ове газдинске јединице има стабала која су болесна, оштећена, а која се могу уклонити кроз редовно газдовање. Гледајући по врстама дрвећа најлошије здравствено стање је код храста китњака где је у последње време запажен већи број суховрхих стабала. Изузев смрче код које се јавило сушење стабала у два одсека на малој површини и које је санирано, здравствено стање других врста дрвећа је задовољавајуће. </w:t>
      </w:r>
    </w:p>
    <w:p w14:paraId="07F62F76" w14:textId="77777777" w:rsidR="00631B52" w:rsidRPr="00BD5248" w:rsidRDefault="00631B52" w:rsidP="00BD5248">
      <w:pPr>
        <w:spacing w:after="120"/>
        <w:rPr>
          <w:rFonts w:ascii="Times New Roman" w:eastAsia="Batang" w:hAnsi="Times New Roman"/>
          <w:noProof/>
          <w:sz w:val="20"/>
          <w:szCs w:val="20"/>
          <w:lang w:val="hr-HR"/>
        </w:rPr>
      </w:pPr>
      <w:r w:rsidRPr="00BD5248">
        <w:rPr>
          <w:rFonts w:ascii="Times New Roman" w:eastAsia="Batang" w:hAnsi="Times New Roman"/>
          <w:noProof/>
          <w:sz w:val="20"/>
          <w:szCs w:val="20"/>
          <w:lang w:val="hr-HR"/>
        </w:rPr>
        <w:t xml:space="preserve">Поред свега, потребно је перманентно пратити здравствено стање и ако дође до негативних утицаја, потребно је благовремено извршити адекватне превентивне мере, а у крајњем случају и неке друге мере борбе против штетних утицаја (хемијске и биолошке мере заштите и сузбијање фитопатолошких и ентомолошких обољења). </w:t>
      </w:r>
    </w:p>
    <w:p w14:paraId="0A876C94" w14:textId="77777777" w:rsidR="00631B52" w:rsidRPr="00631B52" w:rsidRDefault="00631B52" w:rsidP="00BD5248">
      <w:pPr>
        <w:spacing w:after="120"/>
        <w:ind w:left="720" w:firstLine="131"/>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sr-Cyrl-CS"/>
        </w:rPr>
        <w:t>На вештачки подигнутим састојинама примећене су знатне штете од снега, које се испољавају у виду снеголома и савијања стабала.</w:t>
      </w:r>
    </w:p>
    <w:p w14:paraId="085D31C7" w14:textId="714B866B" w:rsidR="00631B52" w:rsidRPr="00BD5248" w:rsidRDefault="00631B52" w:rsidP="00BD5248">
      <w:pPr>
        <w:spacing w:after="120"/>
        <w:rPr>
          <w:rFonts w:ascii="Times New Roman" w:eastAsia="Batang" w:hAnsi="Times New Roman"/>
          <w:noProof/>
          <w:sz w:val="20"/>
          <w:szCs w:val="20"/>
          <w:lang w:val="hr-HR"/>
        </w:rPr>
      </w:pPr>
      <w:r w:rsidRPr="00BD5248">
        <w:rPr>
          <w:rFonts w:ascii="Times New Roman" w:eastAsia="Batang" w:hAnsi="Times New Roman"/>
          <w:noProof/>
          <w:sz w:val="20"/>
          <w:szCs w:val="20"/>
          <w:lang w:val="hr-HR"/>
        </w:rPr>
        <w:t>Здравствено стање је важан податак у спровођењу свих мера заштите шума, а међу најважнијим мерама спада и заштита шума од пожара. У зависности од степена угрожености од пожара, шуме и шумско земљиште према др М. Васићу, разврстане су у шест категорија:</w:t>
      </w:r>
    </w:p>
    <w:p w14:paraId="7A4B41C2" w14:textId="77777777" w:rsidR="00631B52" w:rsidRPr="00631B52" w:rsidRDefault="00631B52" w:rsidP="00A04E60">
      <w:pPr>
        <w:numPr>
          <w:ilvl w:val="0"/>
          <w:numId w:val="36"/>
        </w:numPr>
        <w:rPr>
          <w:rFonts w:ascii="Times New Roman" w:eastAsia="Times New Roman" w:hAnsi="Times New Roman"/>
          <w:noProof/>
          <w:sz w:val="20"/>
          <w:szCs w:val="20"/>
          <w:lang w:val="sr-Cyrl-CS"/>
        </w:rPr>
      </w:pPr>
      <w:r w:rsidRPr="00AA2073">
        <w:rPr>
          <w:rFonts w:ascii="Times New Roman" w:eastAsia="Times New Roman" w:hAnsi="Times New Roman"/>
          <w:noProof/>
          <w:sz w:val="20"/>
          <w:szCs w:val="20"/>
          <w:lang w:val="hr-HR"/>
        </w:rPr>
        <w:t>I</w:t>
      </w:r>
      <w:r w:rsidRPr="00631B52">
        <w:rPr>
          <w:rFonts w:ascii="Times New Roman" w:eastAsia="Times New Roman" w:hAnsi="Times New Roman"/>
          <w:noProof/>
          <w:sz w:val="20"/>
          <w:szCs w:val="20"/>
          <w:lang w:val="sr-Cyrl-CS"/>
        </w:rPr>
        <w:t xml:space="preserve"> степен: састојине и културе борова и ариша;</w:t>
      </w:r>
    </w:p>
    <w:p w14:paraId="34269E99" w14:textId="77777777" w:rsidR="00631B52" w:rsidRPr="00631B52" w:rsidRDefault="00631B52" w:rsidP="00A04E60">
      <w:pPr>
        <w:numPr>
          <w:ilvl w:val="0"/>
          <w:numId w:val="36"/>
        </w:numPr>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en-US"/>
        </w:rPr>
        <w:t>II</w:t>
      </w:r>
      <w:r w:rsidRPr="00631B52">
        <w:rPr>
          <w:rFonts w:ascii="Times New Roman" w:eastAsia="Times New Roman" w:hAnsi="Times New Roman"/>
          <w:noProof/>
          <w:sz w:val="20"/>
          <w:szCs w:val="20"/>
          <w:lang w:val="sr-Cyrl-CS"/>
        </w:rPr>
        <w:t xml:space="preserve"> степен: састојине и културе смрче, јеле и других четинара;</w:t>
      </w:r>
    </w:p>
    <w:p w14:paraId="489F1572" w14:textId="77777777" w:rsidR="00631B52" w:rsidRPr="00631B52" w:rsidRDefault="00631B52" w:rsidP="00A04E60">
      <w:pPr>
        <w:numPr>
          <w:ilvl w:val="0"/>
          <w:numId w:val="36"/>
        </w:numPr>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en-US"/>
        </w:rPr>
        <w:t>III</w:t>
      </w:r>
      <w:r w:rsidRPr="00631B52">
        <w:rPr>
          <w:rFonts w:ascii="Times New Roman" w:eastAsia="Times New Roman" w:hAnsi="Times New Roman"/>
          <w:noProof/>
          <w:sz w:val="20"/>
          <w:szCs w:val="20"/>
          <w:lang w:val="sr-Cyrl-CS"/>
        </w:rPr>
        <w:t xml:space="preserve"> степен: мешовите састојине и културе четинара и лишћара;</w:t>
      </w:r>
    </w:p>
    <w:p w14:paraId="1A06834B" w14:textId="77777777" w:rsidR="00631B52" w:rsidRPr="00631B52" w:rsidRDefault="00631B52" w:rsidP="00A04E60">
      <w:pPr>
        <w:numPr>
          <w:ilvl w:val="0"/>
          <w:numId w:val="36"/>
        </w:numPr>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en-US"/>
        </w:rPr>
        <w:t>IV</w:t>
      </w:r>
      <w:r w:rsidRPr="00631B52">
        <w:rPr>
          <w:rFonts w:ascii="Times New Roman" w:eastAsia="Times New Roman" w:hAnsi="Times New Roman"/>
          <w:noProof/>
          <w:sz w:val="20"/>
          <w:szCs w:val="20"/>
          <w:lang w:val="sr-Cyrl-CS"/>
        </w:rPr>
        <w:t xml:space="preserve"> степен: састојине храста и граба;</w:t>
      </w:r>
    </w:p>
    <w:p w14:paraId="06E795AA" w14:textId="77777777" w:rsidR="00631B52" w:rsidRPr="00631B52" w:rsidRDefault="00631B52" w:rsidP="00A04E60">
      <w:pPr>
        <w:numPr>
          <w:ilvl w:val="0"/>
          <w:numId w:val="36"/>
        </w:numPr>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en-US"/>
        </w:rPr>
        <w:t>V</w:t>
      </w:r>
      <w:r w:rsidRPr="00631B52">
        <w:rPr>
          <w:rFonts w:ascii="Times New Roman" w:eastAsia="Times New Roman" w:hAnsi="Times New Roman"/>
          <w:noProof/>
          <w:sz w:val="20"/>
          <w:szCs w:val="20"/>
          <w:lang w:val="sr-Cyrl-CS"/>
        </w:rPr>
        <w:t xml:space="preserve"> степен :  састојине букве и других лишћара;</w:t>
      </w:r>
    </w:p>
    <w:p w14:paraId="7D653DD2" w14:textId="77777777" w:rsidR="00631B52" w:rsidRPr="00631B52" w:rsidRDefault="00631B52" w:rsidP="00A04E60">
      <w:pPr>
        <w:numPr>
          <w:ilvl w:val="0"/>
          <w:numId w:val="36"/>
        </w:numPr>
        <w:spacing w:after="120"/>
        <w:rPr>
          <w:rFonts w:ascii="Times New Roman" w:eastAsia="Times New Roman" w:hAnsi="Times New Roman"/>
          <w:noProof/>
          <w:sz w:val="20"/>
          <w:szCs w:val="20"/>
          <w:lang w:val="sr-Cyrl-CS"/>
        </w:rPr>
      </w:pPr>
      <w:r w:rsidRPr="00631B52">
        <w:rPr>
          <w:rFonts w:ascii="Times New Roman" w:eastAsia="Times New Roman" w:hAnsi="Times New Roman"/>
          <w:noProof/>
          <w:sz w:val="20"/>
          <w:szCs w:val="20"/>
          <w:lang w:val="en-US"/>
        </w:rPr>
        <w:t>VI</w:t>
      </w:r>
      <w:r w:rsidRPr="00631B52">
        <w:rPr>
          <w:rFonts w:ascii="Times New Roman" w:eastAsia="Times New Roman" w:hAnsi="Times New Roman"/>
          <w:noProof/>
          <w:sz w:val="20"/>
          <w:szCs w:val="20"/>
          <w:lang w:val="sr-Cyrl-CS"/>
        </w:rPr>
        <w:t xml:space="preserve"> степен : шикаре,шибљаци и необрасле површине.      </w:t>
      </w:r>
    </w:p>
    <w:p w14:paraId="3001A1CB" w14:textId="79709BF2" w:rsidR="00631B52" w:rsidRPr="00624855" w:rsidRDefault="00631B52" w:rsidP="00CA1176">
      <w:pPr>
        <w:ind w:left="720" w:hanging="720"/>
        <w:jc w:val="left"/>
        <w:rPr>
          <w:rFonts w:ascii="Times New Roman" w:eastAsia="Times New Roman" w:hAnsi="Times New Roman"/>
          <w:sz w:val="18"/>
          <w:szCs w:val="18"/>
          <w:lang w:val="sr-Cyrl-RS" w:eastAsia="sr-Latn-RS"/>
        </w:rPr>
      </w:pPr>
      <w:r w:rsidRPr="00624855">
        <w:rPr>
          <w:rFonts w:ascii="Times New Roman" w:eastAsia="Times New Roman" w:hAnsi="Times New Roman"/>
          <w:b/>
          <w:bCs/>
          <w:sz w:val="18"/>
          <w:szCs w:val="18"/>
          <w:lang w:val="sr-Cyrl-RS" w:eastAsia="sr-Latn-RS"/>
        </w:rPr>
        <w:t>Т</w:t>
      </w:r>
      <w:r w:rsidRPr="00624855">
        <w:rPr>
          <w:rFonts w:ascii="Times New Roman" w:eastAsia="Times New Roman" w:hAnsi="Times New Roman"/>
          <w:b/>
          <w:bCs/>
          <w:sz w:val="18"/>
          <w:szCs w:val="18"/>
          <w:lang w:val="sr-Cyrl-CS" w:eastAsia="sr-Latn-RS"/>
        </w:rPr>
        <w:t>абе</w:t>
      </w:r>
      <w:r w:rsidRPr="00624855">
        <w:rPr>
          <w:rFonts w:ascii="Times New Roman" w:eastAsia="Times New Roman" w:hAnsi="Times New Roman"/>
          <w:b/>
          <w:bCs/>
          <w:sz w:val="18"/>
          <w:szCs w:val="18"/>
          <w:lang w:val="sr-Cyrl-RS" w:eastAsia="sr-Latn-RS"/>
        </w:rPr>
        <w:t>ла 1</w:t>
      </w:r>
      <w:r w:rsidR="00A544BB" w:rsidRPr="00AA2073">
        <w:rPr>
          <w:rFonts w:ascii="Times New Roman" w:eastAsia="Times New Roman" w:hAnsi="Times New Roman"/>
          <w:b/>
          <w:bCs/>
          <w:sz w:val="18"/>
          <w:szCs w:val="18"/>
          <w:lang w:val="sr-Cyrl-CS" w:eastAsia="sr-Latn-RS"/>
        </w:rPr>
        <w:t>3</w:t>
      </w:r>
      <w:r w:rsidRPr="00624855">
        <w:rPr>
          <w:rFonts w:ascii="Times New Roman" w:eastAsia="Times New Roman" w:hAnsi="Times New Roman"/>
          <w:sz w:val="18"/>
          <w:szCs w:val="18"/>
          <w:lang w:val="sr-Cyrl-RS" w:eastAsia="sr-Latn-RS"/>
        </w:rPr>
        <w:t>. Степен угрожености шума од пожара (према др М. Васићу)</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1"/>
        <w:gridCol w:w="1294"/>
        <w:gridCol w:w="873"/>
        <w:gridCol w:w="1044"/>
        <w:gridCol w:w="1047"/>
        <w:gridCol w:w="1044"/>
        <w:gridCol w:w="1053"/>
        <w:gridCol w:w="1238"/>
        <w:gridCol w:w="873"/>
        <w:gridCol w:w="1186"/>
        <w:gridCol w:w="905"/>
        <w:gridCol w:w="1273"/>
        <w:gridCol w:w="1221"/>
      </w:tblGrid>
      <w:tr w:rsidR="00631B52" w:rsidRPr="00631B52" w14:paraId="0AB17DC4" w14:textId="77777777" w:rsidTr="00001A52">
        <w:trPr>
          <w:jc w:val="center"/>
        </w:trPr>
        <w:tc>
          <w:tcPr>
            <w:tcW w:w="500" w:type="pct"/>
            <w:vMerge w:val="restart"/>
            <w:shd w:val="clear" w:color="auto" w:fill="BFBFBF" w:themeFill="background1" w:themeFillShade="BF"/>
            <w:vAlign w:val="center"/>
          </w:tcPr>
          <w:p w14:paraId="49A8B001" w14:textId="77777777" w:rsidR="00631B52" w:rsidRPr="00631B52" w:rsidRDefault="00631B52" w:rsidP="00631B52">
            <w:pPr>
              <w:spacing w:before="100" w:beforeAutospacing="1" w:after="100" w:afterAutospacing="1"/>
              <w:ind w:firstLine="0"/>
              <w:jc w:val="center"/>
              <w:rPr>
                <w:rFonts w:ascii="Times New Roman" w:eastAsia="Times New Roman" w:hAnsi="Times New Roman"/>
                <w:b/>
                <w:noProof/>
                <w:sz w:val="20"/>
                <w:szCs w:val="20"/>
                <w:lang w:val="sr-Cyrl-CS"/>
              </w:rPr>
            </w:pPr>
            <w:r w:rsidRPr="00631B52">
              <w:rPr>
                <w:rFonts w:ascii="Times New Roman" w:eastAsia="Times New Roman" w:hAnsi="Times New Roman"/>
                <w:b/>
                <w:noProof/>
                <w:sz w:val="20"/>
                <w:szCs w:val="20"/>
                <w:lang w:val="sr-Cyrl-CS"/>
              </w:rPr>
              <w:t>Укупно</w:t>
            </w:r>
          </w:p>
        </w:tc>
        <w:tc>
          <w:tcPr>
            <w:tcW w:w="4500" w:type="pct"/>
            <w:gridSpan w:val="12"/>
            <w:shd w:val="clear" w:color="auto" w:fill="BFBFBF" w:themeFill="background1" w:themeFillShade="BF"/>
            <w:vAlign w:val="center"/>
          </w:tcPr>
          <w:p w14:paraId="6774E63C" w14:textId="77777777" w:rsidR="00631B52" w:rsidRPr="00631B52" w:rsidRDefault="00631B52" w:rsidP="00631B52">
            <w:pPr>
              <w:spacing w:before="100" w:beforeAutospacing="1" w:after="100" w:afterAutospacing="1"/>
              <w:ind w:firstLine="0"/>
              <w:jc w:val="center"/>
              <w:rPr>
                <w:rFonts w:ascii="Times New Roman" w:eastAsia="Times New Roman" w:hAnsi="Times New Roman"/>
                <w:b/>
                <w:noProof/>
                <w:sz w:val="20"/>
                <w:szCs w:val="20"/>
                <w:lang w:val="sr-Cyrl-CS"/>
              </w:rPr>
            </w:pPr>
            <w:r w:rsidRPr="00631B52">
              <w:rPr>
                <w:rFonts w:ascii="Times New Roman" w:eastAsia="Times New Roman" w:hAnsi="Times New Roman"/>
                <w:b/>
                <w:noProof/>
                <w:sz w:val="20"/>
                <w:szCs w:val="20"/>
                <w:lang w:val="sr-Cyrl-CS"/>
              </w:rPr>
              <w:t>СТЕПЕН УГРОЖЕНОСТИ</w:t>
            </w:r>
          </w:p>
        </w:tc>
      </w:tr>
      <w:tr w:rsidR="00631B52" w:rsidRPr="00631B52" w14:paraId="1A22F194" w14:textId="77777777" w:rsidTr="00001A52">
        <w:trPr>
          <w:trHeight w:val="197"/>
          <w:jc w:val="center"/>
        </w:trPr>
        <w:tc>
          <w:tcPr>
            <w:tcW w:w="500" w:type="pct"/>
            <w:vMerge/>
            <w:shd w:val="clear" w:color="auto" w:fill="BFBFBF" w:themeFill="background1" w:themeFillShade="BF"/>
            <w:vAlign w:val="center"/>
          </w:tcPr>
          <w:p w14:paraId="5632863E" w14:textId="77777777" w:rsidR="00631B52" w:rsidRPr="00631B52" w:rsidRDefault="00631B52" w:rsidP="00631B52">
            <w:pPr>
              <w:spacing w:before="100" w:beforeAutospacing="1" w:after="100" w:afterAutospacing="1"/>
              <w:ind w:firstLine="0"/>
              <w:rPr>
                <w:rFonts w:ascii="Times New Roman" w:eastAsia="Times New Roman" w:hAnsi="Times New Roman"/>
                <w:b/>
                <w:noProof/>
                <w:sz w:val="20"/>
                <w:szCs w:val="20"/>
                <w:lang w:val="sr-Cyrl-CS"/>
              </w:rPr>
            </w:pPr>
          </w:p>
        </w:tc>
        <w:tc>
          <w:tcPr>
            <w:tcW w:w="747" w:type="pct"/>
            <w:gridSpan w:val="2"/>
            <w:shd w:val="clear" w:color="auto" w:fill="BFBFBF" w:themeFill="background1" w:themeFillShade="BF"/>
            <w:vAlign w:val="center"/>
          </w:tcPr>
          <w:p w14:paraId="6B54E1A5" w14:textId="77777777" w:rsidR="00631B52" w:rsidRPr="00631B52" w:rsidRDefault="00631B52" w:rsidP="00631B52">
            <w:pPr>
              <w:spacing w:before="100" w:beforeAutospacing="1" w:after="100" w:afterAutospacing="1"/>
              <w:ind w:firstLine="0"/>
              <w:jc w:val="center"/>
              <w:rPr>
                <w:rFonts w:ascii="Times New Roman" w:eastAsia="Times New Roman" w:hAnsi="Times New Roman"/>
                <w:b/>
                <w:noProof/>
                <w:sz w:val="20"/>
                <w:szCs w:val="20"/>
                <w:lang w:val="en-US"/>
              </w:rPr>
            </w:pPr>
            <w:r w:rsidRPr="00631B52">
              <w:rPr>
                <w:rFonts w:ascii="Times New Roman" w:eastAsia="Times New Roman" w:hAnsi="Times New Roman"/>
                <w:b/>
                <w:noProof/>
                <w:sz w:val="20"/>
                <w:szCs w:val="20"/>
                <w:lang w:val="en-US"/>
              </w:rPr>
              <w:t>I</w:t>
            </w:r>
          </w:p>
        </w:tc>
        <w:tc>
          <w:tcPr>
            <w:tcW w:w="721" w:type="pct"/>
            <w:gridSpan w:val="2"/>
            <w:shd w:val="clear" w:color="auto" w:fill="BFBFBF" w:themeFill="background1" w:themeFillShade="BF"/>
            <w:vAlign w:val="center"/>
          </w:tcPr>
          <w:p w14:paraId="32617113" w14:textId="77777777" w:rsidR="00631B52" w:rsidRPr="00631B52" w:rsidRDefault="00631B52" w:rsidP="00631B52">
            <w:pPr>
              <w:spacing w:before="100" w:beforeAutospacing="1" w:after="100" w:afterAutospacing="1"/>
              <w:ind w:firstLine="0"/>
              <w:jc w:val="center"/>
              <w:rPr>
                <w:rFonts w:ascii="Times New Roman" w:eastAsia="Times New Roman" w:hAnsi="Times New Roman"/>
                <w:b/>
                <w:noProof/>
                <w:sz w:val="20"/>
                <w:szCs w:val="20"/>
                <w:lang w:val="en-US"/>
              </w:rPr>
            </w:pPr>
            <w:r w:rsidRPr="00631B52">
              <w:rPr>
                <w:rFonts w:ascii="Times New Roman" w:eastAsia="Times New Roman" w:hAnsi="Times New Roman"/>
                <w:b/>
                <w:noProof/>
                <w:sz w:val="20"/>
                <w:szCs w:val="20"/>
                <w:lang w:val="en-US"/>
              </w:rPr>
              <w:t>II</w:t>
            </w:r>
          </w:p>
        </w:tc>
        <w:tc>
          <w:tcPr>
            <w:tcW w:w="723" w:type="pct"/>
            <w:gridSpan w:val="2"/>
            <w:shd w:val="clear" w:color="auto" w:fill="BFBFBF" w:themeFill="background1" w:themeFillShade="BF"/>
            <w:vAlign w:val="center"/>
          </w:tcPr>
          <w:p w14:paraId="5F3BC2BD" w14:textId="77777777" w:rsidR="00631B52" w:rsidRPr="00631B52" w:rsidRDefault="00631B52" w:rsidP="00631B52">
            <w:pPr>
              <w:spacing w:before="100" w:beforeAutospacing="1" w:after="100" w:afterAutospacing="1"/>
              <w:ind w:firstLine="0"/>
              <w:jc w:val="center"/>
              <w:rPr>
                <w:rFonts w:ascii="Times New Roman" w:eastAsia="Times New Roman" w:hAnsi="Times New Roman"/>
                <w:b/>
                <w:noProof/>
                <w:sz w:val="20"/>
                <w:szCs w:val="20"/>
                <w:lang w:val="en-US"/>
              </w:rPr>
            </w:pPr>
            <w:r w:rsidRPr="00631B52">
              <w:rPr>
                <w:rFonts w:ascii="Times New Roman" w:eastAsia="Times New Roman" w:hAnsi="Times New Roman"/>
                <w:b/>
                <w:noProof/>
                <w:sz w:val="20"/>
                <w:szCs w:val="20"/>
                <w:lang w:val="en-US"/>
              </w:rPr>
              <w:t>III</w:t>
            </w:r>
          </w:p>
        </w:tc>
        <w:tc>
          <w:tcPr>
            <w:tcW w:w="728" w:type="pct"/>
            <w:gridSpan w:val="2"/>
            <w:shd w:val="clear" w:color="auto" w:fill="BFBFBF" w:themeFill="background1" w:themeFillShade="BF"/>
            <w:vAlign w:val="center"/>
          </w:tcPr>
          <w:p w14:paraId="12AAA886" w14:textId="77777777" w:rsidR="00631B52" w:rsidRPr="00631B52" w:rsidRDefault="00631B52" w:rsidP="00631B52">
            <w:pPr>
              <w:spacing w:before="100" w:beforeAutospacing="1" w:after="100" w:afterAutospacing="1"/>
              <w:ind w:firstLine="0"/>
              <w:jc w:val="center"/>
              <w:rPr>
                <w:rFonts w:ascii="Times New Roman" w:eastAsia="Times New Roman" w:hAnsi="Times New Roman"/>
                <w:b/>
                <w:noProof/>
                <w:sz w:val="20"/>
                <w:szCs w:val="20"/>
                <w:lang w:val="en-US"/>
              </w:rPr>
            </w:pPr>
            <w:r w:rsidRPr="00631B52">
              <w:rPr>
                <w:rFonts w:ascii="Times New Roman" w:eastAsia="Times New Roman" w:hAnsi="Times New Roman"/>
                <w:b/>
                <w:noProof/>
                <w:sz w:val="20"/>
                <w:szCs w:val="20"/>
                <w:lang w:val="en-US"/>
              </w:rPr>
              <w:t>IV</w:t>
            </w:r>
          </w:p>
        </w:tc>
        <w:tc>
          <w:tcPr>
            <w:tcW w:w="721" w:type="pct"/>
            <w:gridSpan w:val="2"/>
            <w:shd w:val="clear" w:color="auto" w:fill="BFBFBF" w:themeFill="background1" w:themeFillShade="BF"/>
            <w:vAlign w:val="center"/>
          </w:tcPr>
          <w:p w14:paraId="380FEAAE" w14:textId="77777777" w:rsidR="00631B52" w:rsidRPr="00631B52" w:rsidRDefault="00631B52" w:rsidP="00631B52">
            <w:pPr>
              <w:spacing w:before="100" w:beforeAutospacing="1" w:after="100" w:afterAutospacing="1"/>
              <w:ind w:firstLine="0"/>
              <w:jc w:val="center"/>
              <w:rPr>
                <w:rFonts w:ascii="Times New Roman" w:eastAsia="Times New Roman" w:hAnsi="Times New Roman"/>
                <w:b/>
                <w:noProof/>
                <w:sz w:val="20"/>
                <w:szCs w:val="20"/>
                <w:lang w:val="en-US"/>
              </w:rPr>
            </w:pPr>
            <w:r w:rsidRPr="00631B52">
              <w:rPr>
                <w:rFonts w:ascii="Times New Roman" w:eastAsia="Times New Roman" w:hAnsi="Times New Roman"/>
                <w:b/>
                <w:noProof/>
                <w:sz w:val="20"/>
                <w:szCs w:val="20"/>
                <w:lang w:val="en-US"/>
              </w:rPr>
              <w:t>V</w:t>
            </w:r>
          </w:p>
        </w:tc>
        <w:tc>
          <w:tcPr>
            <w:tcW w:w="860" w:type="pct"/>
            <w:gridSpan w:val="2"/>
            <w:shd w:val="clear" w:color="auto" w:fill="BFBFBF" w:themeFill="background1" w:themeFillShade="BF"/>
            <w:vAlign w:val="center"/>
          </w:tcPr>
          <w:p w14:paraId="55AAF26C" w14:textId="77777777" w:rsidR="00631B52" w:rsidRPr="00631B52" w:rsidRDefault="00631B52" w:rsidP="00631B52">
            <w:pPr>
              <w:spacing w:before="100" w:beforeAutospacing="1" w:after="100" w:afterAutospacing="1"/>
              <w:ind w:firstLine="0"/>
              <w:jc w:val="center"/>
              <w:rPr>
                <w:rFonts w:ascii="Times New Roman" w:eastAsia="Times New Roman" w:hAnsi="Times New Roman"/>
                <w:b/>
                <w:noProof/>
                <w:sz w:val="20"/>
                <w:szCs w:val="20"/>
                <w:lang w:val="en-US"/>
              </w:rPr>
            </w:pPr>
            <w:r w:rsidRPr="00631B52">
              <w:rPr>
                <w:rFonts w:ascii="Times New Roman" w:eastAsia="Times New Roman" w:hAnsi="Times New Roman"/>
                <w:b/>
                <w:noProof/>
                <w:sz w:val="20"/>
                <w:szCs w:val="20"/>
                <w:lang w:val="en-US"/>
              </w:rPr>
              <w:t>VI</w:t>
            </w:r>
          </w:p>
        </w:tc>
      </w:tr>
      <w:tr w:rsidR="00631B52" w:rsidRPr="00631B52" w14:paraId="0A3FD34D" w14:textId="77777777" w:rsidTr="00001A52">
        <w:trPr>
          <w:jc w:val="center"/>
        </w:trPr>
        <w:tc>
          <w:tcPr>
            <w:tcW w:w="500" w:type="pct"/>
            <w:vMerge/>
            <w:shd w:val="clear" w:color="auto" w:fill="BFBFBF" w:themeFill="background1" w:themeFillShade="BF"/>
            <w:vAlign w:val="center"/>
          </w:tcPr>
          <w:p w14:paraId="499A7429" w14:textId="77777777" w:rsidR="00631B52" w:rsidRPr="00631B52" w:rsidRDefault="00631B52" w:rsidP="00631B52">
            <w:pPr>
              <w:spacing w:before="100" w:beforeAutospacing="1" w:after="100" w:afterAutospacing="1"/>
              <w:ind w:firstLine="0"/>
              <w:jc w:val="center"/>
              <w:rPr>
                <w:rFonts w:ascii="Times New Roman" w:eastAsia="Times New Roman" w:hAnsi="Times New Roman"/>
                <w:b/>
                <w:noProof/>
                <w:sz w:val="20"/>
                <w:szCs w:val="20"/>
                <w:lang w:val="sr-Cyrl-CS"/>
              </w:rPr>
            </w:pPr>
          </w:p>
        </w:tc>
        <w:tc>
          <w:tcPr>
            <w:tcW w:w="446" w:type="pct"/>
            <w:shd w:val="clear" w:color="auto" w:fill="BFBFBF" w:themeFill="background1" w:themeFillShade="BF"/>
            <w:vAlign w:val="center"/>
          </w:tcPr>
          <w:p w14:paraId="456727FB"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en-US"/>
              </w:rPr>
            </w:pPr>
            <w:r w:rsidRPr="00A63993">
              <w:rPr>
                <w:rFonts w:ascii="Times New Roman" w:eastAsia="Times New Roman" w:hAnsi="Times New Roman"/>
                <w:b/>
                <w:noProof/>
                <w:sz w:val="18"/>
                <w:szCs w:val="18"/>
                <w:lang w:val="en-US"/>
              </w:rPr>
              <w:t>ha</w:t>
            </w:r>
          </w:p>
        </w:tc>
        <w:tc>
          <w:tcPr>
            <w:tcW w:w="301" w:type="pct"/>
            <w:shd w:val="clear" w:color="auto" w:fill="BFBFBF" w:themeFill="background1" w:themeFillShade="BF"/>
            <w:vAlign w:val="center"/>
          </w:tcPr>
          <w:p w14:paraId="21758EEB"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sr-Cyrl-CS"/>
              </w:rPr>
            </w:pPr>
            <w:r w:rsidRPr="00A63993">
              <w:rPr>
                <w:rFonts w:ascii="Times New Roman" w:eastAsia="Times New Roman" w:hAnsi="Times New Roman"/>
                <w:b/>
                <w:noProof/>
                <w:sz w:val="18"/>
                <w:szCs w:val="18"/>
                <w:lang w:val="sr-Cyrl-CS"/>
              </w:rPr>
              <w:t>%</w:t>
            </w:r>
          </w:p>
        </w:tc>
        <w:tc>
          <w:tcPr>
            <w:tcW w:w="360" w:type="pct"/>
            <w:shd w:val="clear" w:color="auto" w:fill="BFBFBF" w:themeFill="background1" w:themeFillShade="BF"/>
            <w:vAlign w:val="center"/>
          </w:tcPr>
          <w:p w14:paraId="35F892D5"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en-US"/>
              </w:rPr>
            </w:pPr>
            <w:r w:rsidRPr="00A63993">
              <w:rPr>
                <w:rFonts w:ascii="Times New Roman" w:eastAsia="Times New Roman" w:hAnsi="Times New Roman"/>
                <w:b/>
                <w:noProof/>
                <w:sz w:val="18"/>
                <w:szCs w:val="18"/>
                <w:lang w:val="en-US"/>
              </w:rPr>
              <w:t>ha</w:t>
            </w:r>
          </w:p>
        </w:tc>
        <w:tc>
          <w:tcPr>
            <w:tcW w:w="361" w:type="pct"/>
            <w:shd w:val="clear" w:color="auto" w:fill="BFBFBF" w:themeFill="background1" w:themeFillShade="BF"/>
            <w:vAlign w:val="center"/>
          </w:tcPr>
          <w:p w14:paraId="1C25B778"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sr-Cyrl-CS"/>
              </w:rPr>
            </w:pPr>
            <w:r w:rsidRPr="00A63993">
              <w:rPr>
                <w:rFonts w:ascii="Times New Roman" w:eastAsia="Times New Roman" w:hAnsi="Times New Roman"/>
                <w:b/>
                <w:noProof/>
                <w:sz w:val="18"/>
                <w:szCs w:val="18"/>
                <w:lang w:val="sr-Cyrl-CS"/>
              </w:rPr>
              <w:t>%</w:t>
            </w:r>
          </w:p>
        </w:tc>
        <w:tc>
          <w:tcPr>
            <w:tcW w:w="360" w:type="pct"/>
            <w:shd w:val="clear" w:color="auto" w:fill="BFBFBF" w:themeFill="background1" w:themeFillShade="BF"/>
            <w:vAlign w:val="center"/>
          </w:tcPr>
          <w:p w14:paraId="6DFC3202"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en-US"/>
              </w:rPr>
            </w:pPr>
            <w:r w:rsidRPr="00A63993">
              <w:rPr>
                <w:rFonts w:ascii="Times New Roman" w:eastAsia="Times New Roman" w:hAnsi="Times New Roman"/>
                <w:b/>
                <w:noProof/>
                <w:sz w:val="18"/>
                <w:szCs w:val="18"/>
                <w:lang w:val="en-US"/>
              </w:rPr>
              <w:t>ha</w:t>
            </w:r>
          </w:p>
        </w:tc>
        <w:tc>
          <w:tcPr>
            <w:tcW w:w="363" w:type="pct"/>
            <w:shd w:val="clear" w:color="auto" w:fill="BFBFBF" w:themeFill="background1" w:themeFillShade="BF"/>
            <w:vAlign w:val="center"/>
          </w:tcPr>
          <w:p w14:paraId="7F177880"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sr-Cyrl-CS"/>
              </w:rPr>
            </w:pPr>
            <w:r w:rsidRPr="00A63993">
              <w:rPr>
                <w:rFonts w:ascii="Times New Roman" w:eastAsia="Times New Roman" w:hAnsi="Times New Roman"/>
                <w:b/>
                <w:noProof/>
                <w:sz w:val="18"/>
                <w:szCs w:val="18"/>
                <w:lang w:val="sr-Cyrl-CS"/>
              </w:rPr>
              <w:t>%</w:t>
            </w:r>
          </w:p>
        </w:tc>
        <w:tc>
          <w:tcPr>
            <w:tcW w:w="427" w:type="pct"/>
            <w:shd w:val="clear" w:color="auto" w:fill="BFBFBF" w:themeFill="background1" w:themeFillShade="BF"/>
            <w:vAlign w:val="center"/>
          </w:tcPr>
          <w:p w14:paraId="4276B76B"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sr-Cyrl-CS"/>
              </w:rPr>
            </w:pPr>
            <w:r w:rsidRPr="00A63993">
              <w:rPr>
                <w:rFonts w:ascii="Times New Roman" w:eastAsia="Times New Roman" w:hAnsi="Times New Roman"/>
                <w:b/>
                <w:noProof/>
                <w:sz w:val="18"/>
                <w:szCs w:val="18"/>
                <w:lang w:val="en-US"/>
              </w:rPr>
              <w:t>ha</w:t>
            </w:r>
          </w:p>
        </w:tc>
        <w:tc>
          <w:tcPr>
            <w:tcW w:w="301" w:type="pct"/>
            <w:shd w:val="clear" w:color="auto" w:fill="BFBFBF" w:themeFill="background1" w:themeFillShade="BF"/>
            <w:vAlign w:val="center"/>
          </w:tcPr>
          <w:p w14:paraId="5F675385"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sr-Cyrl-CS"/>
              </w:rPr>
            </w:pPr>
            <w:r w:rsidRPr="00A63993">
              <w:rPr>
                <w:rFonts w:ascii="Times New Roman" w:eastAsia="Times New Roman" w:hAnsi="Times New Roman"/>
                <w:b/>
                <w:noProof/>
                <w:sz w:val="18"/>
                <w:szCs w:val="18"/>
                <w:lang w:val="sr-Cyrl-CS"/>
              </w:rPr>
              <w:t>%</w:t>
            </w:r>
          </w:p>
        </w:tc>
        <w:tc>
          <w:tcPr>
            <w:tcW w:w="409" w:type="pct"/>
            <w:shd w:val="clear" w:color="auto" w:fill="BFBFBF" w:themeFill="background1" w:themeFillShade="BF"/>
            <w:vAlign w:val="center"/>
          </w:tcPr>
          <w:p w14:paraId="19FBF261"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en-US"/>
              </w:rPr>
            </w:pPr>
            <w:r w:rsidRPr="00A63993">
              <w:rPr>
                <w:rFonts w:ascii="Times New Roman" w:eastAsia="Times New Roman" w:hAnsi="Times New Roman"/>
                <w:b/>
                <w:noProof/>
                <w:sz w:val="18"/>
                <w:szCs w:val="18"/>
                <w:lang w:val="en-US"/>
              </w:rPr>
              <w:t>ha</w:t>
            </w:r>
          </w:p>
        </w:tc>
        <w:tc>
          <w:tcPr>
            <w:tcW w:w="312" w:type="pct"/>
            <w:shd w:val="clear" w:color="auto" w:fill="BFBFBF" w:themeFill="background1" w:themeFillShade="BF"/>
            <w:vAlign w:val="center"/>
          </w:tcPr>
          <w:p w14:paraId="718E3DA4"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sr-Cyrl-CS"/>
              </w:rPr>
            </w:pPr>
            <w:r w:rsidRPr="00A63993">
              <w:rPr>
                <w:rFonts w:ascii="Times New Roman" w:eastAsia="Times New Roman" w:hAnsi="Times New Roman"/>
                <w:b/>
                <w:noProof/>
                <w:sz w:val="18"/>
                <w:szCs w:val="18"/>
                <w:lang w:val="sr-Cyrl-CS"/>
              </w:rPr>
              <w:t>%</w:t>
            </w:r>
          </w:p>
        </w:tc>
        <w:tc>
          <w:tcPr>
            <w:tcW w:w="439" w:type="pct"/>
            <w:shd w:val="clear" w:color="auto" w:fill="BFBFBF" w:themeFill="background1" w:themeFillShade="BF"/>
            <w:vAlign w:val="center"/>
          </w:tcPr>
          <w:p w14:paraId="78DFA493"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en-US"/>
              </w:rPr>
            </w:pPr>
            <w:r w:rsidRPr="00A63993">
              <w:rPr>
                <w:rFonts w:ascii="Times New Roman" w:eastAsia="Times New Roman" w:hAnsi="Times New Roman"/>
                <w:b/>
                <w:noProof/>
                <w:sz w:val="18"/>
                <w:szCs w:val="18"/>
                <w:lang w:val="en-US"/>
              </w:rPr>
              <w:t>ha</w:t>
            </w:r>
          </w:p>
        </w:tc>
        <w:tc>
          <w:tcPr>
            <w:tcW w:w="421" w:type="pct"/>
            <w:shd w:val="clear" w:color="auto" w:fill="BFBFBF" w:themeFill="background1" w:themeFillShade="BF"/>
            <w:vAlign w:val="center"/>
          </w:tcPr>
          <w:p w14:paraId="36B9A01A" w14:textId="77777777" w:rsidR="00631B52" w:rsidRPr="00A63993" w:rsidRDefault="00631B52" w:rsidP="00631B52">
            <w:pPr>
              <w:spacing w:before="100" w:beforeAutospacing="1" w:after="100" w:afterAutospacing="1"/>
              <w:ind w:firstLine="0"/>
              <w:jc w:val="center"/>
              <w:rPr>
                <w:rFonts w:ascii="Times New Roman" w:eastAsia="Times New Roman" w:hAnsi="Times New Roman"/>
                <w:b/>
                <w:noProof/>
                <w:sz w:val="18"/>
                <w:szCs w:val="18"/>
                <w:lang w:val="sr-Cyrl-CS"/>
              </w:rPr>
            </w:pPr>
            <w:r w:rsidRPr="00A63993">
              <w:rPr>
                <w:rFonts w:ascii="Times New Roman" w:eastAsia="Times New Roman" w:hAnsi="Times New Roman"/>
                <w:b/>
                <w:noProof/>
                <w:sz w:val="18"/>
                <w:szCs w:val="18"/>
                <w:lang w:val="sr-Cyrl-CS"/>
              </w:rPr>
              <w:t>%</w:t>
            </w:r>
          </w:p>
        </w:tc>
      </w:tr>
      <w:tr w:rsidR="00631B52" w:rsidRPr="00631B52" w14:paraId="6C48F557" w14:textId="77777777" w:rsidTr="00295282">
        <w:trPr>
          <w:jc w:val="center"/>
        </w:trPr>
        <w:tc>
          <w:tcPr>
            <w:tcW w:w="500" w:type="pct"/>
            <w:vAlign w:val="center"/>
          </w:tcPr>
          <w:p w14:paraId="4D99D9E2" w14:textId="301593F3" w:rsidR="00631B52" w:rsidRPr="0036572F"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1.223,11</w:t>
            </w:r>
          </w:p>
        </w:tc>
        <w:tc>
          <w:tcPr>
            <w:tcW w:w="446" w:type="pct"/>
            <w:vAlign w:val="center"/>
          </w:tcPr>
          <w:p w14:paraId="224893B0" w14:textId="3F060F5C"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76,17</w:t>
            </w:r>
          </w:p>
        </w:tc>
        <w:tc>
          <w:tcPr>
            <w:tcW w:w="301" w:type="pct"/>
            <w:vAlign w:val="center"/>
          </w:tcPr>
          <w:p w14:paraId="55567F95" w14:textId="68C6995E"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6,23</w:t>
            </w:r>
          </w:p>
        </w:tc>
        <w:tc>
          <w:tcPr>
            <w:tcW w:w="360" w:type="pct"/>
            <w:vAlign w:val="center"/>
          </w:tcPr>
          <w:p w14:paraId="72695D41" w14:textId="4B515648"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4,80</w:t>
            </w:r>
          </w:p>
        </w:tc>
        <w:tc>
          <w:tcPr>
            <w:tcW w:w="361" w:type="pct"/>
            <w:vAlign w:val="center"/>
          </w:tcPr>
          <w:p w14:paraId="4F2B768E" w14:textId="2CB88C03"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0,39</w:t>
            </w:r>
          </w:p>
        </w:tc>
        <w:tc>
          <w:tcPr>
            <w:tcW w:w="360" w:type="pct"/>
            <w:vAlign w:val="center"/>
          </w:tcPr>
          <w:p w14:paraId="51700DCF" w14:textId="28D4BE62"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40,27</w:t>
            </w:r>
          </w:p>
        </w:tc>
        <w:tc>
          <w:tcPr>
            <w:tcW w:w="363" w:type="pct"/>
            <w:vAlign w:val="center"/>
          </w:tcPr>
          <w:p w14:paraId="52CEB170" w14:textId="0E211D28"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3,29</w:t>
            </w:r>
          </w:p>
        </w:tc>
        <w:tc>
          <w:tcPr>
            <w:tcW w:w="427" w:type="pct"/>
            <w:vAlign w:val="center"/>
          </w:tcPr>
          <w:p w14:paraId="5E79FD76" w14:textId="022967A8"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705,78</w:t>
            </w:r>
          </w:p>
        </w:tc>
        <w:tc>
          <w:tcPr>
            <w:tcW w:w="301" w:type="pct"/>
            <w:vAlign w:val="center"/>
          </w:tcPr>
          <w:p w14:paraId="08FD87AA" w14:textId="0A3D9211" w:rsidR="00631B52" w:rsidRPr="005E27F2" w:rsidRDefault="005E27F2"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57,70</w:t>
            </w:r>
          </w:p>
        </w:tc>
        <w:tc>
          <w:tcPr>
            <w:tcW w:w="409" w:type="pct"/>
            <w:vAlign w:val="center"/>
          </w:tcPr>
          <w:p w14:paraId="014A388A" w14:textId="3D9FEDF0"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153,91</w:t>
            </w:r>
          </w:p>
        </w:tc>
        <w:tc>
          <w:tcPr>
            <w:tcW w:w="312" w:type="pct"/>
            <w:vAlign w:val="center"/>
          </w:tcPr>
          <w:p w14:paraId="1767A6F4" w14:textId="555ECCFA" w:rsidR="00631B52" w:rsidRPr="00C40D45" w:rsidRDefault="005E27F2"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12,58</w:t>
            </w:r>
          </w:p>
        </w:tc>
        <w:tc>
          <w:tcPr>
            <w:tcW w:w="439" w:type="pct"/>
            <w:vAlign w:val="center"/>
          </w:tcPr>
          <w:p w14:paraId="7E7CA78B" w14:textId="6BFEE697"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242,18</w:t>
            </w:r>
          </w:p>
        </w:tc>
        <w:tc>
          <w:tcPr>
            <w:tcW w:w="421" w:type="pct"/>
            <w:vAlign w:val="center"/>
          </w:tcPr>
          <w:p w14:paraId="0F348116" w14:textId="2E290C1E" w:rsidR="00631B52" w:rsidRPr="00C40D45" w:rsidRDefault="00C40D45" w:rsidP="00C40D45">
            <w:pPr>
              <w:ind w:firstLine="0"/>
              <w:jc w:val="center"/>
              <w:rPr>
                <w:rFonts w:ascii="Times New Roman" w:eastAsia="Times New Roman" w:hAnsi="Times New Roman"/>
                <w:b/>
                <w:noProof/>
                <w:sz w:val="20"/>
                <w:szCs w:val="20"/>
                <w:lang w:val="sr-Latn-RS"/>
              </w:rPr>
            </w:pPr>
            <w:r>
              <w:rPr>
                <w:rFonts w:ascii="Times New Roman" w:eastAsia="Times New Roman" w:hAnsi="Times New Roman"/>
                <w:b/>
                <w:noProof/>
                <w:sz w:val="20"/>
                <w:szCs w:val="20"/>
                <w:lang w:val="sr-Latn-RS"/>
              </w:rPr>
              <w:t>19,8</w:t>
            </w:r>
            <w:r w:rsidR="005E27F2">
              <w:rPr>
                <w:rFonts w:ascii="Times New Roman" w:eastAsia="Times New Roman" w:hAnsi="Times New Roman"/>
                <w:b/>
                <w:noProof/>
                <w:sz w:val="20"/>
                <w:szCs w:val="20"/>
                <w:lang w:val="sr-Latn-RS"/>
              </w:rPr>
              <w:t>1</w:t>
            </w:r>
          </w:p>
        </w:tc>
      </w:tr>
    </w:tbl>
    <w:p w14:paraId="33767AA5" w14:textId="77777777" w:rsidR="00632876" w:rsidRDefault="00632876" w:rsidP="00C40D45">
      <w:pPr>
        <w:jc w:val="center"/>
        <w:rPr>
          <w:rFonts w:ascii="Times New Roman" w:hAnsi="Times New Roman"/>
          <w:sz w:val="20"/>
          <w:szCs w:val="20"/>
        </w:rPr>
      </w:pPr>
    </w:p>
    <w:p w14:paraId="3DEE6BBB" w14:textId="547B908D" w:rsidR="00632876" w:rsidRPr="00632876" w:rsidRDefault="00632876" w:rsidP="00535448">
      <w:pPr>
        <w:rPr>
          <w:rFonts w:ascii="Times New Roman" w:hAnsi="Times New Roman"/>
          <w:sz w:val="20"/>
          <w:szCs w:val="20"/>
        </w:rPr>
      </w:pPr>
      <w:r w:rsidRPr="00631B52">
        <w:rPr>
          <w:rFonts w:ascii="Times New Roman" w:hAnsi="Times New Roman"/>
          <w:sz w:val="20"/>
          <w:szCs w:val="20"/>
        </w:rPr>
        <w:t>Анализирајући табелу</w:t>
      </w:r>
      <w:r w:rsidRPr="00632876">
        <w:rPr>
          <w:rFonts w:ascii="Times New Roman" w:hAnsi="Times New Roman"/>
          <w:sz w:val="20"/>
          <w:szCs w:val="20"/>
        </w:rPr>
        <w:t xml:space="preserve"> </w:t>
      </w:r>
      <w:r>
        <w:rPr>
          <w:rFonts w:ascii="Times New Roman" w:hAnsi="Times New Roman"/>
          <w:sz w:val="20"/>
          <w:szCs w:val="20"/>
        </w:rPr>
        <w:t>угрожености</w:t>
      </w:r>
      <w:r w:rsidR="00D40A57">
        <w:rPr>
          <w:rFonts w:ascii="Times New Roman" w:hAnsi="Times New Roman"/>
          <w:sz w:val="20"/>
          <w:szCs w:val="20"/>
        </w:rPr>
        <w:t xml:space="preserve"> </w:t>
      </w:r>
      <w:r w:rsidR="00D40A57">
        <w:rPr>
          <w:rFonts w:ascii="Times New Roman" w:hAnsi="Times New Roman"/>
          <w:sz w:val="20"/>
          <w:szCs w:val="20"/>
          <w:lang w:val="sr-Cyrl-RS"/>
        </w:rPr>
        <w:t>шума</w:t>
      </w:r>
      <w:r w:rsidRPr="00632876">
        <w:rPr>
          <w:rFonts w:ascii="Times New Roman" w:hAnsi="Times New Roman"/>
          <w:sz w:val="20"/>
          <w:szCs w:val="20"/>
        </w:rPr>
        <w:t xml:space="preserve"> </w:t>
      </w:r>
      <w:r>
        <w:rPr>
          <w:rFonts w:ascii="Times New Roman" w:hAnsi="Times New Roman"/>
          <w:sz w:val="20"/>
          <w:szCs w:val="20"/>
        </w:rPr>
        <w:t>од</w:t>
      </w:r>
      <w:r w:rsidRPr="00632876">
        <w:rPr>
          <w:rFonts w:ascii="Times New Roman" w:hAnsi="Times New Roman"/>
          <w:sz w:val="20"/>
          <w:szCs w:val="20"/>
        </w:rPr>
        <w:t xml:space="preserve"> </w:t>
      </w:r>
      <w:r>
        <w:rPr>
          <w:rFonts w:ascii="Times New Roman" w:hAnsi="Times New Roman"/>
          <w:sz w:val="20"/>
          <w:szCs w:val="20"/>
        </w:rPr>
        <w:t>пожара</w:t>
      </w:r>
      <w:r w:rsidRPr="00632876">
        <w:rPr>
          <w:rFonts w:ascii="Times New Roman" w:hAnsi="Times New Roman"/>
          <w:sz w:val="20"/>
          <w:szCs w:val="20"/>
        </w:rPr>
        <w:t xml:space="preserve">, </w:t>
      </w:r>
      <w:r>
        <w:rPr>
          <w:rFonts w:ascii="Times New Roman" w:hAnsi="Times New Roman"/>
          <w:sz w:val="20"/>
          <w:szCs w:val="20"/>
        </w:rPr>
        <w:t>може</w:t>
      </w:r>
      <w:r w:rsidRPr="00632876">
        <w:rPr>
          <w:rFonts w:ascii="Times New Roman" w:hAnsi="Times New Roman"/>
          <w:sz w:val="20"/>
          <w:szCs w:val="20"/>
        </w:rPr>
        <w:t xml:space="preserve"> </w:t>
      </w:r>
      <w:r>
        <w:rPr>
          <w:rFonts w:ascii="Times New Roman" w:hAnsi="Times New Roman"/>
          <w:sz w:val="20"/>
          <w:szCs w:val="20"/>
        </w:rPr>
        <w:t>се</w:t>
      </w:r>
      <w:r w:rsidRPr="00632876">
        <w:rPr>
          <w:rFonts w:ascii="Times New Roman" w:hAnsi="Times New Roman"/>
          <w:sz w:val="20"/>
          <w:szCs w:val="20"/>
        </w:rPr>
        <w:t xml:space="preserve"> </w:t>
      </w:r>
      <w:r>
        <w:rPr>
          <w:rFonts w:ascii="Times New Roman" w:hAnsi="Times New Roman"/>
          <w:sz w:val="20"/>
          <w:szCs w:val="20"/>
        </w:rPr>
        <w:t>закључити</w:t>
      </w:r>
      <w:r w:rsidRPr="00632876">
        <w:rPr>
          <w:rFonts w:ascii="Times New Roman" w:hAnsi="Times New Roman"/>
          <w:sz w:val="20"/>
          <w:szCs w:val="20"/>
        </w:rPr>
        <w:t xml:space="preserve"> </w:t>
      </w:r>
      <w:r>
        <w:rPr>
          <w:rFonts w:ascii="Times New Roman" w:hAnsi="Times New Roman"/>
          <w:sz w:val="20"/>
          <w:szCs w:val="20"/>
        </w:rPr>
        <w:t>да</w:t>
      </w:r>
      <w:r w:rsidRPr="00632876">
        <w:rPr>
          <w:rFonts w:ascii="Times New Roman" w:hAnsi="Times New Roman"/>
          <w:sz w:val="20"/>
          <w:szCs w:val="20"/>
        </w:rPr>
        <w:t xml:space="preserve"> </w:t>
      </w:r>
      <w:r>
        <w:rPr>
          <w:rFonts w:ascii="Times New Roman" w:hAnsi="Times New Roman"/>
          <w:sz w:val="20"/>
          <w:szCs w:val="20"/>
        </w:rPr>
        <w:t>газдинска</w:t>
      </w:r>
      <w:r w:rsidRPr="00632876">
        <w:rPr>
          <w:rFonts w:ascii="Times New Roman" w:hAnsi="Times New Roman"/>
          <w:sz w:val="20"/>
          <w:szCs w:val="20"/>
        </w:rPr>
        <w:t xml:space="preserve"> </w:t>
      </w:r>
      <w:r>
        <w:rPr>
          <w:rFonts w:ascii="Times New Roman" w:hAnsi="Times New Roman"/>
          <w:sz w:val="20"/>
          <w:szCs w:val="20"/>
        </w:rPr>
        <w:t>јединица</w:t>
      </w:r>
      <w:r w:rsidRPr="00632876">
        <w:rPr>
          <w:rFonts w:ascii="Times New Roman" w:hAnsi="Times New Roman"/>
          <w:sz w:val="20"/>
          <w:szCs w:val="20"/>
        </w:rPr>
        <w:t xml:space="preserve"> </w:t>
      </w:r>
      <w:r>
        <w:rPr>
          <w:rFonts w:ascii="Times New Roman" w:hAnsi="Times New Roman"/>
          <w:sz w:val="20"/>
          <w:szCs w:val="20"/>
        </w:rPr>
        <w:t>спада</w:t>
      </w:r>
      <w:r w:rsidRPr="00632876">
        <w:rPr>
          <w:rFonts w:ascii="Times New Roman" w:hAnsi="Times New Roman"/>
          <w:sz w:val="20"/>
          <w:szCs w:val="20"/>
        </w:rPr>
        <w:t xml:space="preserve"> </w:t>
      </w:r>
      <w:r>
        <w:rPr>
          <w:rFonts w:ascii="Times New Roman" w:hAnsi="Times New Roman"/>
          <w:sz w:val="20"/>
          <w:szCs w:val="20"/>
        </w:rPr>
        <w:t>у</w:t>
      </w:r>
      <w:r w:rsidR="00D40A57">
        <w:rPr>
          <w:rFonts w:ascii="Times New Roman" w:hAnsi="Times New Roman"/>
          <w:sz w:val="20"/>
          <w:szCs w:val="20"/>
          <w:lang w:val="sr-Cyrl-RS"/>
        </w:rPr>
        <w:t xml:space="preserve"> средње</w:t>
      </w:r>
      <w:r w:rsidRPr="00632876">
        <w:rPr>
          <w:rFonts w:ascii="Times New Roman" w:hAnsi="Times New Roman"/>
          <w:sz w:val="20"/>
          <w:szCs w:val="20"/>
        </w:rPr>
        <w:t xml:space="preserve"> </w:t>
      </w:r>
      <w:r>
        <w:rPr>
          <w:rFonts w:ascii="Times New Roman" w:hAnsi="Times New Roman"/>
          <w:sz w:val="20"/>
          <w:szCs w:val="20"/>
        </w:rPr>
        <w:t>угрожене</w:t>
      </w:r>
      <w:r w:rsidRPr="00632876">
        <w:rPr>
          <w:rFonts w:ascii="Times New Roman" w:hAnsi="Times New Roman"/>
          <w:sz w:val="20"/>
          <w:szCs w:val="20"/>
        </w:rPr>
        <w:t xml:space="preserve"> </w:t>
      </w:r>
      <w:r>
        <w:rPr>
          <w:rFonts w:ascii="Times New Roman" w:hAnsi="Times New Roman"/>
          <w:sz w:val="20"/>
          <w:szCs w:val="20"/>
        </w:rPr>
        <w:t>састојине</w:t>
      </w:r>
      <w:r w:rsidRPr="00632876">
        <w:rPr>
          <w:rFonts w:ascii="Times New Roman" w:hAnsi="Times New Roman"/>
          <w:sz w:val="20"/>
          <w:szCs w:val="20"/>
        </w:rPr>
        <w:t xml:space="preserve"> </w:t>
      </w:r>
      <w:r>
        <w:rPr>
          <w:rFonts w:ascii="Times New Roman" w:hAnsi="Times New Roman"/>
          <w:sz w:val="20"/>
          <w:szCs w:val="20"/>
        </w:rPr>
        <w:t>од</w:t>
      </w:r>
      <w:r w:rsidRPr="00632876">
        <w:rPr>
          <w:rFonts w:ascii="Times New Roman" w:hAnsi="Times New Roman"/>
          <w:sz w:val="20"/>
          <w:szCs w:val="20"/>
        </w:rPr>
        <w:t xml:space="preserve"> </w:t>
      </w:r>
      <w:r>
        <w:rPr>
          <w:rFonts w:ascii="Times New Roman" w:hAnsi="Times New Roman"/>
          <w:sz w:val="20"/>
          <w:szCs w:val="20"/>
        </w:rPr>
        <w:t>пожара</w:t>
      </w:r>
      <w:r w:rsidRPr="00632876">
        <w:rPr>
          <w:rFonts w:ascii="Times New Roman" w:hAnsi="Times New Roman"/>
          <w:sz w:val="20"/>
          <w:szCs w:val="20"/>
        </w:rPr>
        <w:t>,</w:t>
      </w:r>
      <w:r>
        <w:rPr>
          <w:rFonts w:ascii="Times New Roman" w:hAnsi="Times New Roman"/>
          <w:sz w:val="20"/>
          <w:szCs w:val="20"/>
          <w:lang w:val="sr-Cyrl-RS"/>
        </w:rPr>
        <w:t xml:space="preserve"> </w:t>
      </w:r>
      <w:r>
        <w:rPr>
          <w:rFonts w:ascii="Times New Roman" w:hAnsi="Times New Roman"/>
          <w:sz w:val="20"/>
          <w:szCs w:val="20"/>
        </w:rPr>
        <w:t>јер</w:t>
      </w:r>
      <w:r w:rsidRPr="00632876">
        <w:rPr>
          <w:rFonts w:ascii="Times New Roman" w:hAnsi="Times New Roman"/>
          <w:sz w:val="20"/>
          <w:szCs w:val="20"/>
        </w:rPr>
        <w:t xml:space="preserve">  </w:t>
      </w:r>
      <w:r w:rsidR="00D40A57">
        <w:rPr>
          <w:rFonts w:ascii="Times New Roman" w:hAnsi="Times New Roman"/>
          <w:sz w:val="20"/>
          <w:szCs w:val="20"/>
          <w:lang w:val="sr-Cyrl-RS"/>
        </w:rPr>
        <w:t>средње</w:t>
      </w:r>
      <w:r w:rsidRPr="00632876">
        <w:rPr>
          <w:rFonts w:ascii="Times New Roman" w:hAnsi="Times New Roman"/>
          <w:sz w:val="20"/>
          <w:szCs w:val="20"/>
        </w:rPr>
        <w:t xml:space="preserve"> </w:t>
      </w:r>
      <w:r>
        <w:rPr>
          <w:rFonts w:ascii="Times New Roman" w:hAnsi="Times New Roman"/>
          <w:sz w:val="20"/>
          <w:szCs w:val="20"/>
        </w:rPr>
        <w:t>угрожене</w:t>
      </w:r>
      <w:r w:rsidR="00D40A57">
        <w:rPr>
          <w:rFonts w:ascii="Times New Roman" w:hAnsi="Times New Roman"/>
          <w:sz w:val="20"/>
          <w:szCs w:val="20"/>
          <w:lang w:val="sr-Cyrl-RS"/>
        </w:rPr>
        <w:t xml:space="preserve"> састојине</w:t>
      </w:r>
      <w:r w:rsidRPr="00632876">
        <w:rPr>
          <w:rFonts w:ascii="Times New Roman" w:hAnsi="Times New Roman"/>
          <w:sz w:val="20"/>
          <w:szCs w:val="20"/>
        </w:rPr>
        <w:t xml:space="preserve"> </w:t>
      </w:r>
      <w:r>
        <w:rPr>
          <w:rFonts w:ascii="Times New Roman" w:hAnsi="Times New Roman"/>
          <w:sz w:val="20"/>
          <w:szCs w:val="20"/>
        </w:rPr>
        <w:t>од</w:t>
      </w:r>
      <w:r w:rsidRPr="00632876">
        <w:rPr>
          <w:rFonts w:ascii="Times New Roman" w:hAnsi="Times New Roman"/>
          <w:sz w:val="20"/>
          <w:szCs w:val="20"/>
        </w:rPr>
        <w:t xml:space="preserve"> </w:t>
      </w:r>
      <w:r>
        <w:rPr>
          <w:rFonts w:ascii="Times New Roman" w:hAnsi="Times New Roman"/>
          <w:sz w:val="20"/>
          <w:szCs w:val="20"/>
        </w:rPr>
        <w:t>пожара</w:t>
      </w:r>
      <w:r w:rsidRPr="00632876">
        <w:rPr>
          <w:rFonts w:ascii="Times New Roman" w:hAnsi="Times New Roman"/>
          <w:sz w:val="20"/>
          <w:szCs w:val="20"/>
        </w:rPr>
        <w:t xml:space="preserve"> (</w:t>
      </w:r>
      <w:r>
        <w:rPr>
          <w:rFonts w:ascii="Times New Roman" w:hAnsi="Times New Roman"/>
          <w:sz w:val="20"/>
          <w:szCs w:val="20"/>
        </w:rPr>
        <w:t>састојине</w:t>
      </w:r>
      <w:r w:rsidRPr="00632876">
        <w:rPr>
          <w:rFonts w:ascii="Times New Roman" w:hAnsi="Times New Roman"/>
          <w:sz w:val="20"/>
          <w:szCs w:val="20"/>
        </w:rPr>
        <w:t xml:space="preserve"> </w:t>
      </w:r>
      <w:r w:rsidR="00D40A57">
        <w:rPr>
          <w:rFonts w:ascii="Times New Roman" w:hAnsi="Times New Roman"/>
          <w:sz w:val="20"/>
          <w:szCs w:val="20"/>
          <w:lang w:val="sr-Cyrl-RS"/>
        </w:rPr>
        <w:t>трећег</w:t>
      </w:r>
      <w:r w:rsidRPr="00632876">
        <w:rPr>
          <w:rFonts w:ascii="Times New Roman" w:hAnsi="Times New Roman"/>
          <w:sz w:val="20"/>
          <w:szCs w:val="20"/>
        </w:rPr>
        <w:t xml:space="preserve"> </w:t>
      </w:r>
      <w:r>
        <w:rPr>
          <w:rFonts w:ascii="Times New Roman" w:hAnsi="Times New Roman"/>
          <w:sz w:val="20"/>
          <w:szCs w:val="20"/>
        </w:rPr>
        <w:t>и</w:t>
      </w:r>
      <w:r w:rsidRPr="00632876">
        <w:rPr>
          <w:rFonts w:ascii="Times New Roman" w:hAnsi="Times New Roman"/>
          <w:sz w:val="20"/>
          <w:szCs w:val="20"/>
        </w:rPr>
        <w:t xml:space="preserve"> </w:t>
      </w:r>
      <w:r w:rsidR="00D40A57">
        <w:rPr>
          <w:rFonts w:ascii="Times New Roman" w:hAnsi="Times New Roman"/>
          <w:sz w:val="20"/>
          <w:szCs w:val="20"/>
          <w:lang w:val="sr-Cyrl-RS"/>
        </w:rPr>
        <w:t>четвртог</w:t>
      </w:r>
      <w:r w:rsidRPr="00632876">
        <w:rPr>
          <w:rFonts w:ascii="Times New Roman" w:hAnsi="Times New Roman"/>
          <w:sz w:val="20"/>
          <w:szCs w:val="20"/>
        </w:rPr>
        <w:t xml:space="preserve"> </w:t>
      </w:r>
      <w:r>
        <w:rPr>
          <w:rFonts w:ascii="Times New Roman" w:hAnsi="Times New Roman"/>
          <w:sz w:val="20"/>
          <w:szCs w:val="20"/>
        </w:rPr>
        <w:t>степена</w:t>
      </w:r>
      <w:r w:rsidRPr="00632876">
        <w:rPr>
          <w:rFonts w:ascii="Times New Roman" w:hAnsi="Times New Roman"/>
          <w:sz w:val="20"/>
          <w:szCs w:val="20"/>
        </w:rPr>
        <w:t xml:space="preserve">)  </w:t>
      </w:r>
      <w:r>
        <w:rPr>
          <w:rFonts w:ascii="Times New Roman" w:hAnsi="Times New Roman"/>
          <w:sz w:val="20"/>
          <w:szCs w:val="20"/>
        </w:rPr>
        <w:t>налазе</w:t>
      </w:r>
      <w:r w:rsidRPr="00632876">
        <w:rPr>
          <w:rFonts w:ascii="Times New Roman" w:hAnsi="Times New Roman"/>
          <w:sz w:val="20"/>
          <w:szCs w:val="20"/>
        </w:rPr>
        <w:t xml:space="preserve"> </w:t>
      </w:r>
      <w:r>
        <w:rPr>
          <w:rFonts w:ascii="Times New Roman" w:hAnsi="Times New Roman"/>
          <w:sz w:val="20"/>
          <w:szCs w:val="20"/>
        </w:rPr>
        <w:t>на</w:t>
      </w:r>
      <w:r w:rsidRPr="00632876">
        <w:rPr>
          <w:rFonts w:ascii="Times New Roman" w:hAnsi="Times New Roman"/>
          <w:sz w:val="20"/>
          <w:szCs w:val="20"/>
        </w:rPr>
        <w:t xml:space="preserve"> </w:t>
      </w:r>
      <w:r w:rsidR="00D40A57">
        <w:rPr>
          <w:rFonts w:ascii="Times New Roman" w:hAnsi="Times New Roman"/>
          <w:sz w:val="20"/>
          <w:szCs w:val="20"/>
          <w:lang w:val="sr-Cyrl-RS"/>
        </w:rPr>
        <w:t>60,99</w:t>
      </w:r>
      <w:r w:rsidRPr="00632876">
        <w:rPr>
          <w:rFonts w:ascii="Times New Roman" w:hAnsi="Times New Roman"/>
          <w:sz w:val="20"/>
          <w:szCs w:val="20"/>
        </w:rPr>
        <w:t xml:space="preserve"> % </w:t>
      </w:r>
      <w:r>
        <w:rPr>
          <w:rFonts w:ascii="Times New Roman" w:hAnsi="Times New Roman"/>
          <w:sz w:val="20"/>
          <w:szCs w:val="20"/>
        </w:rPr>
        <w:t>укупне</w:t>
      </w:r>
      <w:r w:rsidRPr="00632876">
        <w:rPr>
          <w:rFonts w:ascii="Times New Roman" w:hAnsi="Times New Roman"/>
          <w:sz w:val="20"/>
          <w:szCs w:val="20"/>
        </w:rPr>
        <w:t xml:space="preserve"> </w:t>
      </w:r>
      <w:r>
        <w:rPr>
          <w:rFonts w:ascii="Times New Roman" w:hAnsi="Times New Roman"/>
          <w:sz w:val="20"/>
          <w:szCs w:val="20"/>
        </w:rPr>
        <w:t>површине</w:t>
      </w:r>
      <w:r w:rsidRPr="00632876">
        <w:rPr>
          <w:rFonts w:ascii="Times New Roman" w:hAnsi="Times New Roman"/>
          <w:sz w:val="20"/>
          <w:szCs w:val="20"/>
        </w:rPr>
        <w:t xml:space="preserve">, </w:t>
      </w:r>
      <w:r>
        <w:rPr>
          <w:rFonts w:ascii="Times New Roman" w:hAnsi="Times New Roman"/>
          <w:sz w:val="20"/>
          <w:szCs w:val="20"/>
        </w:rPr>
        <w:t>састојине</w:t>
      </w:r>
      <w:r w:rsidRPr="00632876">
        <w:rPr>
          <w:rFonts w:ascii="Times New Roman" w:hAnsi="Times New Roman"/>
          <w:sz w:val="20"/>
          <w:szCs w:val="20"/>
        </w:rPr>
        <w:t xml:space="preserve"> </w:t>
      </w:r>
      <w:r>
        <w:rPr>
          <w:rFonts w:ascii="Times New Roman" w:hAnsi="Times New Roman"/>
          <w:sz w:val="20"/>
          <w:szCs w:val="20"/>
        </w:rPr>
        <w:t>које</w:t>
      </w:r>
      <w:r w:rsidRPr="00632876">
        <w:rPr>
          <w:rFonts w:ascii="Times New Roman" w:hAnsi="Times New Roman"/>
          <w:sz w:val="20"/>
          <w:szCs w:val="20"/>
        </w:rPr>
        <w:t xml:space="preserve"> </w:t>
      </w:r>
      <w:r>
        <w:rPr>
          <w:rFonts w:ascii="Times New Roman" w:hAnsi="Times New Roman"/>
          <w:sz w:val="20"/>
          <w:szCs w:val="20"/>
        </w:rPr>
        <w:t>су</w:t>
      </w:r>
      <w:r w:rsidRPr="00632876">
        <w:rPr>
          <w:rFonts w:ascii="Times New Roman" w:hAnsi="Times New Roman"/>
          <w:sz w:val="20"/>
          <w:szCs w:val="20"/>
        </w:rPr>
        <w:t xml:space="preserve"> </w:t>
      </w:r>
      <w:r>
        <w:rPr>
          <w:rFonts w:ascii="Times New Roman" w:hAnsi="Times New Roman"/>
          <w:sz w:val="20"/>
          <w:szCs w:val="20"/>
        </w:rPr>
        <w:t>мало</w:t>
      </w:r>
      <w:r w:rsidRPr="00632876">
        <w:rPr>
          <w:rFonts w:ascii="Times New Roman" w:hAnsi="Times New Roman"/>
          <w:sz w:val="20"/>
          <w:szCs w:val="20"/>
        </w:rPr>
        <w:t xml:space="preserve"> (</w:t>
      </w:r>
      <w:r>
        <w:rPr>
          <w:rFonts w:ascii="Times New Roman" w:hAnsi="Times New Roman"/>
          <w:sz w:val="20"/>
          <w:szCs w:val="20"/>
        </w:rPr>
        <w:t>састојине</w:t>
      </w:r>
      <w:r w:rsidRPr="00632876">
        <w:rPr>
          <w:rFonts w:ascii="Times New Roman" w:hAnsi="Times New Roman"/>
          <w:sz w:val="20"/>
          <w:szCs w:val="20"/>
        </w:rPr>
        <w:t xml:space="preserve"> </w:t>
      </w:r>
      <w:r>
        <w:rPr>
          <w:rFonts w:ascii="Times New Roman" w:hAnsi="Times New Roman"/>
          <w:sz w:val="20"/>
          <w:szCs w:val="20"/>
        </w:rPr>
        <w:t>петог</w:t>
      </w:r>
      <w:r w:rsidRPr="00632876">
        <w:rPr>
          <w:rFonts w:ascii="Times New Roman" w:hAnsi="Times New Roman"/>
          <w:sz w:val="20"/>
          <w:szCs w:val="20"/>
        </w:rPr>
        <w:t xml:space="preserve"> </w:t>
      </w:r>
      <w:r>
        <w:rPr>
          <w:rFonts w:ascii="Times New Roman" w:hAnsi="Times New Roman"/>
          <w:sz w:val="20"/>
          <w:szCs w:val="20"/>
        </w:rPr>
        <w:t>и</w:t>
      </w:r>
      <w:r w:rsidRPr="00632876">
        <w:rPr>
          <w:rFonts w:ascii="Times New Roman" w:hAnsi="Times New Roman"/>
          <w:sz w:val="20"/>
          <w:szCs w:val="20"/>
        </w:rPr>
        <w:t xml:space="preserve"> </w:t>
      </w:r>
      <w:r>
        <w:rPr>
          <w:rFonts w:ascii="Times New Roman" w:hAnsi="Times New Roman"/>
          <w:sz w:val="20"/>
          <w:szCs w:val="20"/>
        </w:rPr>
        <w:t>шестог</w:t>
      </w:r>
      <w:r w:rsidRPr="00632876">
        <w:rPr>
          <w:rFonts w:ascii="Times New Roman" w:hAnsi="Times New Roman"/>
          <w:sz w:val="20"/>
          <w:szCs w:val="20"/>
        </w:rPr>
        <w:t xml:space="preserve"> </w:t>
      </w:r>
      <w:r>
        <w:rPr>
          <w:rFonts w:ascii="Times New Roman" w:hAnsi="Times New Roman"/>
          <w:sz w:val="20"/>
          <w:szCs w:val="20"/>
        </w:rPr>
        <w:t>степена</w:t>
      </w:r>
      <w:r w:rsidRPr="00632876">
        <w:rPr>
          <w:rFonts w:ascii="Times New Roman" w:hAnsi="Times New Roman"/>
          <w:sz w:val="20"/>
          <w:szCs w:val="20"/>
        </w:rPr>
        <w:t xml:space="preserve">) </w:t>
      </w:r>
      <w:r>
        <w:rPr>
          <w:rFonts w:ascii="Times New Roman" w:hAnsi="Times New Roman"/>
          <w:sz w:val="20"/>
          <w:szCs w:val="20"/>
        </w:rPr>
        <w:t>угрожене</w:t>
      </w:r>
      <w:r w:rsidRPr="00632876">
        <w:rPr>
          <w:rFonts w:ascii="Times New Roman" w:hAnsi="Times New Roman"/>
          <w:sz w:val="20"/>
          <w:szCs w:val="20"/>
        </w:rPr>
        <w:t xml:space="preserve"> </w:t>
      </w:r>
      <w:r>
        <w:rPr>
          <w:rFonts w:ascii="Times New Roman" w:hAnsi="Times New Roman"/>
          <w:sz w:val="20"/>
          <w:szCs w:val="20"/>
        </w:rPr>
        <w:t>налазе</w:t>
      </w:r>
      <w:r w:rsidRPr="00632876">
        <w:rPr>
          <w:rFonts w:ascii="Times New Roman" w:hAnsi="Times New Roman"/>
          <w:sz w:val="20"/>
          <w:szCs w:val="20"/>
        </w:rPr>
        <w:t xml:space="preserve"> </w:t>
      </w:r>
      <w:r>
        <w:rPr>
          <w:rFonts w:ascii="Times New Roman" w:hAnsi="Times New Roman"/>
          <w:sz w:val="20"/>
          <w:szCs w:val="20"/>
        </w:rPr>
        <w:t>се</w:t>
      </w:r>
      <w:r w:rsidRPr="00632876">
        <w:rPr>
          <w:rFonts w:ascii="Times New Roman" w:hAnsi="Times New Roman"/>
          <w:sz w:val="20"/>
          <w:szCs w:val="20"/>
        </w:rPr>
        <w:t xml:space="preserve"> </w:t>
      </w:r>
      <w:r>
        <w:rPr>
          <w:rFonts w:ascii="Times New Roman" w:hAnsi="Times New Roman"/>
          <w:sz w:val="20"/>
          <w:szCs w:val="20"/>
        </w:rPr>
        <w:t>на</w:t>
      </w:r>
      <w:r w:rsidRPr="00632876">
        <w:rPr>
          <w:rFonts w:ascii="Times New Roman" w:hAnsi="Times New Roman"/>
          <w:sz w:val="20"/>
          <w:szCs w:val="20"/>
        </w:rPr>
        <w:t xml:space="preserve"> </w:t>
      </w:r>
      <w:r w:rsidR="00D40A57">
        <w:rPr>
          <w:rFonts w:ascii="Times New Roman" w:hAnsi="Times New Roman"/>
          <w:sz w:val="20"/>
          <w:szCs w:val="20"/>
          <w:lang w:val="sr-Cyrl-RS"/>
        </w:rPr>
        <w:t>32,39</w:t>
      </w:r>
      <w:r w:rsidRPr="00632876">
        <w:rPr>
          <w:rFonts w:ascii="Times New Roman" w:hAnsi="Times New Roman"/>
          <w:sz w:val="20"/>
          <w:szCs w:val="20"/>
        </w:rPr>
        <w:t xml:space="preserve"> % </w:t>
      </w:r>
      <w:r>
        <w:rPr>
          <w:rFonts w:ascii="Times New Roman" w:hAnsi="Times New Roman"/>
          <w:sz w:val="20"/>
          <w:szCs w:val="20"/>
        </w:rPr>
        <w:t>укупне</w:t>
      </w:r>
      <w:r w:rsidRPr="00632876">
        <w:rPr>
          <w:rFonts w:ascii="Times New Roman" w:hAnsi="Times New Roman"/>
          <w:sz w:val="20"/>
          <w:szCs w:val="20"/>
        </w:rPr>
        <w:t xml:space="preserve"> </w:t>
      </w:r>
      <w:r>
        <w:rPr>
          <w:rFonts w:ascii="Times New Roman" w:hAnsi="Times New Roman"/>
          <w:sz w:val="20"/>
          <w:szCs w:val="20"/>
        </w:rPr>
        <w:t>површине</w:t>
      </w:r>
      <w:r w:rsidRPr="00632876">
        <w:rPr>
          <w:rFonts w:ascii="Times New Roman" w:hAnsi="Times New Roman"/>
          <w:sz w:val="20"/>
          <w:szCs w:val="20"/>
        </w:rPr>
        <w:t xml:space="preserve"> </w:t>
      </w:r>
      <w:r>
        <w:rPr>
          <w:rFonts w:ascii="Times New Roman" w:hAnsi="Times New Roman"/>
          <w:sz w:val="20"/>
          <w:szCs w:val="20"/>
        </w:rPr>
        <w:t>газдинске</w:t>
      </w:r>
      <w:r w:rsidRPr="00632876">
        <w:rPr>
          <w:rFonts w:ascii="Times New Roman" w:hAnsi="Times New Roman"/>
          <w:sz w:val="20"/>
          <w:szCs w:val="20"/>
        </w:rPr>
        <w:t xml:space="preserve"> </w:t>
      </w:r>
      <w:r>
        <w:rPr>
          <w:rFonts w:ascii="Times New Roman" w:hAnsi="Times New Roman"/>
          <w:sz w:val="20"/>
          <w:szCs w:val="20"/>
        </w:rPr>
        <w:t>јединице</w:t>
      </w:r>
      <w:r w:rsidRPr="00632876">
        <w:rPr>
          <w:rFonts w:ascii="Times New Roman" w:hAnsi="Times New Roman"/>
          <w:sz w:val="20"/>
          <w:szCs w:val="20"/>
        </w:rPr>
        <w:t xml:space="preserve">. </w:t>
      </w:r>
      <w:r w:rsidR="00D40A57">
        <w:rPr>
          <w:rFonts w:ascii="Times New Roman" w:hAnsi="Times New Roman"/>
          <w:sz w:val="20"/>
          <w:szCs w:val="20"/>
          <w:lang w:val="sr-Cyrl-RS"/>
        </w:rPr>
        <w:t>Јако</w:t>
      </w:r>
      <w:r w:rsidRPr="00632876">
        <w:rPr>
          <w:rFonts w:ascii="Times New Roman" w:hAnsi="Times New Roman"/>
          <w:sz w:val="20"/>
          <w:szCs w:val="20"/>
        </w:rPr>
        <w:t xml:space="preserve"> </w:t>
      </w:r>
      <w:r>
        <w:rPr>
          <w:rFonts w:ascii="Times New Roman" w:hAnsi="Times New Roman"/>
          <w:sz w:val="20"/>
          <w:szCs w:val="20"/>
        </w:rPr>
        <w:t>угрожене</w:t>
      </w:r>
      <w:r w:rsidRPr="00632876">
        <w:rPr>
          <w:rFonts w:ascii="Times New Roman" w:hAnsi="Times New Roman"/>
          <w:sz w:val="20"/>
          <w:szCs w:val="20"/>
        </w:rPr>
        <w:t xml:space="preserve"> </w:t>
      </w:r>
      <w:r>
        <w:rPr>
          <w:rFonts w:ascii="Times New Roman" w:hAnsi="Times New Roman"/>
          <w:sz w:val="20"/>
          <w:szCs w:val="20"/>
        </w:rPr>
        <w:t>састојине</w:t>
      </w:r>
      <w:r w:rsidRPr="00632876">
        <w:rPr>
          <w:rFonts w:ascii="Times New Roman" w:hAnsi="Times New Roman"/>
          <w:sz w:val="20"/>
          <w:szCs w:val="20"/>
        </w:rPr>
        <w:t xml:space="preserve"> (</w:t>
      </w:r>
      <w:r>
        <w:rPr>
          <w:rFonts w:ascii="Times New Roman" w:hAnsi="Times New Roman"/>
          <w:sz w:val="20"/>
          <w:szCs w:val="20"/>
        </w:rPr>
        <w:t>састојине</w:t>
      </w:r>
      <w:r w:rsidRPr="00632876">
        <w:rPr>
          <w:rFonts w:ascii="Times New Roman" w:hAnsi="Times New Roman"/>
          <w:sz w:val="20"/>
          <w:szCs w:val="20"/>
        </w:rPr>
        <w:t xml:space="preserve"> </w:t>
      </w:r>
      <w:r w:rsidR="00D40A57">
        <w:rPr>
          <w:rFonts w:ascii="Times New Roman" w:hAnsi="Times New Roman"/>
          <w:sz w:val="20"/>
          <w:szCs w:val="20"/>
          <w:lang w:val="sr-Cyrl-RS"/>
        </w:rPr>
        <w:t>првог</w:t>
      </w:r>
      <w:r w:rsidRPr="00632876">
        <w:rPr>
          <w:rFonts w:ascii="Times New Roman" w:hAnsi="Times New Roman"/>
          <w:sz w:val="20"/>
          <w:szCs w:val="20"/>
        </w:rPr>
        <w:t xml:space="preserve"> </w:t>
      </w:r>
      <w:r>
        <w:rPr>
          <w:rFonts w:ascii="Times New Roman" w:hAnsi="Times New Roman"/>
          <w:sz w:val="20"/>
          <w:szCs w:val="20"/>
        </w:rPr>
        <w:t>и</w:t>
      </w:r>
      <w:r w:rsidRPr="00632876">
        <w:rPr>
          <w:rFonts w:ascii="Times New Roman" w:hAnsi="Times New Roman"/>
          <w:sz w:val="20"/>
          <w:szCs w:val="20"/>
        </w:rPr>
        <w:t xml:space="preserve"> </w:t>
      </w:r>
      <w:r w:rsidR="00D40A57">
        <w:rPr>
          <w:rFonts w:ascii="Times New Roman" w:hAnsi="Times New Roman"/>
          <w:sz w:val="20"/>
          <w:szCs w:val="20"/>
          <w:lang w:val="sr-Cyrl-RS"/>
        </w:rPr>
        <w:t>другог</w:t>
      </w:r>
      <w:r w:rsidRPr="00632876">
        <w:rPr>
          <w:rFonts w:ascii="Times New Roman" w:hAnsi="Times New Roman"/>
          <w:sz w:val="20"/>
          <w:szCs w:val="20"/>
        </w:rPr>
        <w:t xml:space="preserve"> </w:t>
      </w:r>
      <w:r>
        <w:rPr>
          <w:rFonts w:ascii="Times New Roman" w:hAnsi="Times New Roman"/>
          <w:sz w:val="20"/>
          <w:szCs w:val="20"/>
        </w:rPr>
        <w:t>степена</w:t>
      </w:r>
      <w:r w:rsidRPr="00632876">
        <w:rPr>
          <w:rFonts w:ascii="Times New Roman" w:hAnsi="Times New Roman"/>
          <w:sz w:val="20"/>
          <w:szCs w:val="20"/>
        </w:rPr>
        <w:t xml:space="preserve">) </w:t>
      </w:r>
      <w:r>
        <w:rPr>
          <w:rFonts w:ascii="Times New Roman" w:hAnsi="Times New Roman"/>
          <w:sz w:val="20"/>
          <w:szCs w:val="20"/>
        </w:rPr>
        <w:t>налазе</w:t>
      </w:r>
      <w:r w:rsidRPr="00632876">
        <w:rPr>
          <w:rFonts w:ascii="Times New Roman" w:hAnsi="Times New Roman"/>
          <w:sz w:val="20"/>
          <w:szCs w:val="20"/>
        </w:rPr>
        <w:t xml:space="preserve"> </w:t>
      </w:r>
      <w:r>
        <w:rPr>
          <w:rFonts w:ascii="Times New Roman" w:hAnsi="Times New Roman"/>
          <w:sz w:val="20"/>
          <w:szCs w:val="20"/>
        </w:rPr>
        <w:t>се</w:t>
      </w:r>
      <w:r w:rsidRPr="00632876">
        <w:rPr>
          <w:rFonts w:ascii="Times New Roman" w:hAnsi="Times New Roman"/>
          <w:sz w:val="20"/>
          <w:szCs w:val="20"/>
        </w:rPr>
        <w:t xml:space="preserve"> </w:t>
      </w:r>
      <w:r>
        <w:rPr>
          <w:rFonts w:ascii="Times New Roman" w:hAnsi="Times New Roman"/>
          <w:sz w:val="20"/>
          <w:szCs w:val="20"/>
        </w:rPr>
        <w:t>на</w:t>
      </w:r>
      <w:r w:rsidRPr="00632876">
        <w:rPr>
          <w:rFonts w:ascii="Times New Roman" w:hAnsi="Times New Roman"/>
          <w:sz w:val="20"/>
          <w:szCs w:val="20"/>
        </w:rPr>
        <w:t xml:space="preserve"> </w:t>
      </w:r>
      <w:r>
        <w:rPr>
          <w:rFonts w:ascii="Times New Roman" w:hAnsi="Times New Roman"/>
          <w:sz w:val="20"/>
          <w:szCs w:val="20"/>
        </w:rPr>
        <w:t>свега</w:t>
      </w:r>
      <w:r w:rsidRPr="00632876">
        <w:rPr>
          <w:rFonts w:ascii="Times New Roman" w:hAnsi="Times New Roman"/>
          <w:sz w:val="20"/>
          <w:szCs w:val="20"/>
        </w:rPr>
        <w:t xml:space="preserve"> </w:t>
      </w:r>
      <w:r w:rsidR="00D40A57">
        <w:rPr>
          <w:rFonts w:ascii="Times New Roman" w:hAnsi="Times New Roman"/>
          <w:sz w:val="20"/>
          <w:szCs w:val="20"/>
          <w:lang w:val="sr-Cyrl-RS"/>
        </w:rPr>
        <w:t>6,62</w:t>
      </w:r>
      <w:r w:rsidRPr="00632876">
        <w:rPr>
          <w:rFonts w:ascii="Times New Roman" w:hAnsi="Times New Roman"/>
          <w:sz w:val="20"/>
          <w:szCs w:val="20"/>
        </w:rPr>
        <w:t xml:space="preserve"> % </w:t>
      </w:r>
      <w:r>
        <w:rPr>
          <w:rFonts w:ascii="Times New Roman" w:hAnsi="Times New Roman"/>
          <w:sz w:val="20"/>
          <w:szCs w:val="20"/>
        </w:rPr>
        <w:t>укупне</w:t>
      </w:r>
      <w:r w:rsidRPr="00632876">
        <w:rPr>
          <w:rFonts w:ascii="Times New Roman" w:hAnsi="Times New Roman"/>
          <w:sz w:val="20"/>
          <w:szCs w:val="20"/>
        </w:rPr>
        <w:t xml:space="preserve"> </w:t>
      </w:r>
      <w:r>
        <w:rPr>
          <w:rFonts w:ascii="Times New Roman" w:hAnsi="Times New Roman"/>
          <w:sz w:val="20"/>
          <w:szCs w:val="20"/>
        </w:rPr>
        <w:t>површине</w:t>
      </w:r>
      <w:r w:rsidRPr="00632876">
        <w:rPr>
          <w:rFonts w:ascii="Times New Roman" w:hAnsi="Times New Roman"/>
          <w:sz w:val="20"/>
          <w:szCs w:val="20"/>
        </w:rPr>
        <w:t xml:space="preserve">. </w:t>
      </w:r>
      <w:r>
        <w:rPr>
          <w:rFonts w:ascii="Times New Roman" w:hAnsi="Times New Roman"/>
          <w:sz w:val="20"/>
          <w:szCs w:val="20"/>
        </w:rPr>
        <w:t>Највећи</w:t>
      </w:r>
      <w:r w:rsidRPr="00632876">
        <w:rPr>
          <w:rFonts w:ascii="Times New Roman" w:hAnsi="Times New Roman"/>
          <w:sz w:val="20"/>
          <w:szCs w:val="20"/>
        </w:rPr>
        <w:t xml:space="preserve"> </w:t>
      </w:r>
      <w:r>
        <w:rPr>
          <w:rFonts w:ascii="Times New Roman" w:hAnsi="Times New Roman"/>
          <w:sz w:val="20"/>
          <w:szCs w:val="20"/>
        </w:rPr>
        <w:t>део</w:t>
      </w:r>
      <w:r w:rsidRPr="00632876">
        <w:rPr>
          <w:rFonts w:ascii="Times New Roman" w:hAnsi="Times New Roman"/>
          <w:sz w:val="20"/>
          <w:szCs w:val="20"/>
        </w:rPr>
        <w:t xml:space="preserve">  </w:t>
      </w:r>
      <w:r>
        <w:rPr>
          <w:rFonts w:ascii="Times New Roman" w:hAnsi="Times New Roman"/>
          <w:sz w:val="20"/>
          <w:szCs w:val="20"/>
        </w:rPr>
        <w:t>површине</w:t>
      </w:r>
      <w:r w:rsidRPr="00632876">
        <w:rPr>
          <w:rFonts w:ascii="Times New Roman" w:hAnsi="Times New Roman"/>
          <w:sz w:val="20"/>
          <w:szCs w:val="20"/>
        </w:rPr>
        <w:t xml:space="preserve"> </w:t>
      </w:r>
      <w:r>
        <w:rPr>
          <w:rFonts w:ascii="Times New Roman" w:hAnsi="Times New Roman"/>
          <w:sz w:val="20"/>
          <w:szCs w:val="20"/>
        </w:rPr>
        <w:t>газдинске</w:t>
      </w:r>
      <w:r w:rsidRPr="00632876">
        <w:rPr>
          <w:rFonts w:ascii="Times New Roman" w:hAnsi="Times New Roman"/>
          <w:sz w:val="20"/>
          <w:szCs w:val="20"/>
        </w:rPr>
        <w:t xml:space="preserve"> </w:t>
      </w:r>
      <w:r>
        <w:rPr>
          <w:rFonts w:ascii="Times New Roman" w:hAnsi="Times New Roman"/>
          <w:sz w:val="20"/>
          <w:szCs w:val="20"/>
        </w:rPr>
        <w:t>јединице</w:t>
      </w:r>
      <w:r w:rsidRPr="00632876">
        <w:rPr>
          <w:rFonts w:ascii="Times New Roman" w:hAnsi="Times New Roman"/>
          <w:sz w:val="20"/>
          <w:szCs w:val="20"/>
        </w:rPr>
        <w:t xml:space="preserve"> </w:t>
      </w:r>
      <w:r>
        <w:rPr>
          <w:rFonts w:ascii="Times New Roman" w:hAnsi="Times New Roman"/>
          <w:sz w:val="20"/>
          <w:szCs w:val="20"/>
        </w:rPr>
        <w:t>је</w:t>
      </w:r>
      <w:r w:rsidRPr="00632876">
        <w:rPr>
          <w:rFonts w:ascii="Times New Roman" w:hAnsi="Times New Roman"/>
          <w:sz w:val="20"/>
          <w:szCs w:val="20"/>
        </w:rPr>
        <w:t xml:space="preserve"> </w:t>
      </w:r>
      <w:r>
        <w:rPr>
          <w:rFonts w:ascii="Times New Roman" w:hAnsi="Times New Roman"/>
          <w:sz w:val="20"/>
          <w:szCs w:val="20"/>
        </w:rPr>
        <w:t>у</w:t>
      </w:r>
      <w:r w:rsidRPr="00632876">
        <w:rPr>
          <w:rFonts w:ascii="Times New Roman" w:hAnsi="Times New Roman"/>
          <w:sz w:val="20"/>
          <w:szCs w:val="20"/>
        </w:rPr>
        <w:t xml:space="preserve"> </w:t>
      </w:r>
      <w:r>
        <w:rPr>
          <w:rFonts w:ascii="Times New Roman" w:hAnsi="Times New Roman"/>
          <w:sz w:val="20"/>
          <w:szCs w:val="20"/>
        </w:rPr>
        <w:t>I</w:t>
      </w:r>
      <w:r w:rsidR="00D40A57">
        <w:rPr>
          <w:rFonts w:ascii="Times New Roman" w:hAnsi="Times New Roman"/>
          <w:sz w:val="20"/>
          <w:szCs w:val="20"/>
        </w:rPr>
        <w:t>V</w:t>
      </w:r>
      <w:r w:rsidRPr="00632876">
        <w:rPr>
          <w:rFonts w:ascii="Times New Roman" w:hAnsi="Times New Roman"/>
          <w:sz w:val="20"/>
          <w:szCs w:val="20"/>
        </w:rPr>
        <w:t xml:space="preserve"> </w:t>
      </w:r>
      <w:r>
        <w:rPr>
          <w:rFonts w:ascii="Times New Roman" w:hAnsi="Times New Roman"/>
          <w:sz w:val="20"/>
          <w:szCs w:val="20"/>
        </w:rPr>
        <w:t>степену</w:t>
      </w:r>
      <w:r w:rsidRPr="00632876">
        <w:rPr>
          <w:rFonts w:ascii="Times New Roman" w:hAnsi="Times New Roman"/>
          <w:sz w:val="20"/>
          <w:szCs w:val="20"/>
        </w:rPr>
        <w:t xml:space="preserve"> </w:t>
      </w:r>
      <w:r>
        <w:rPr>
          <w:rFonts w:ascii="Times New Roman" w:hAnsi="Times New Roman"/>
          <w:sz w:val="20"/>
          <w:szCs w:val="20"/>
        </w:rPr>
        <w:t>угрожености</w:t>
      </w:r>
      <w:r w:rsidRPr="00632876">
        <w:rPr>
          <w:rFonts w:ascii="Times New Roman" w:hAnsi="Times New Roman"/>
          <w:sz w:val="20"/>
          <w:szCs w:val="20"/>
        </w:rPr>
        <w:t xml:space="preserve"> </w:t>
      </w:r>
      <w:r>
        <w:rPr>
          <w:rFonts w:ascii="Times New Roman" w:hAnsi="Times New Roman"/>
          <w:sz w:val="20"/>
          <w:szCs w:val="20"/>
        </w:rPr>
        <w:t>од</w:t>
      </w:r>
      <w:r w:rsidRPr="00632876">
        <w:rPr>
          <w:rFonts w:ascii="Times New Roman" w:hAnsi="Times New Roman"/>
          <w:sz w:val="20"/>
          <w:szCs w:val="20"/>
        </w:rPr>
        <w:t xml:space="preserve"> </w:t>
      </w:r>
      <w:r>
        <w:rPr>
          <w:rFonts w:ascii="Times New Roman" w:hAnsi="Times New Roman"/>
          <w:sz w:val="20"/>
          <w:szCs w:val="20"/>
        </w:rPr>
        <w:t>пожара</w:t>
      </w:r>
      <w:r w:rsidRPr="00632876">
        <w:rPr>
          <w:rFonts w:ascii="Times New Roman" w:hAnsi="Times New Roman"/>
          <w:sz w:val="20"/>
          <w:szCs w:val="20"/>
        </w:rPr>
        <w:t xml:space="preserve">, </w:t>
      </w:r>
      <w:r>
        <w:rPr>
          <w:rFonts w:ascii="Times New Roman" w:hAnsi="Times New Roman"/>
          <w:sz w:val="20"/>
          <w:szCs w:val="20"/>
        </w:rPr>
        <w:t>али</w:t>
      </w:r>
      <w:r w:rsidRPr="00632876">
        <w:rPr>
          <w:rFonts w:ascii="Times New Roman" w:hAnsi="Times New Roman"/>
          <w:sz w:val="20"/>
          <w:szCs w:val="20"/>
        </w:rPr>
        <w:t xml:space="preserve"> </w:t>
      </w:r>
      <w:r>
        <w:rPr>
          <w:rFonts w:ascii="Times New Roman" w:hAnsi="Times New Roman"/>
          <w:sz w:val="20"/>
          <w:szCs w:val="20"/>
        </w:rPr>
        <w:t>је</w:t>
      </w:r>
      <w:r w:rsidRPr="00632876">
        <w:rPr>
          <w:rFonts w:ascii="Times New Roman" w:hAnsi="Times New Roman"/>
          <w:sz w:val="20"/>
          <w:szCs w:val="20"/>
        </w:rPr>
        <w:t xml:space="preserve"> </w:t>
      </w:r>
      <w:r>
        <w:rPr>
          <w:rFonts w:ascii="Times New Roman" w:hAnsi="Times New Roman"/>
          <w:sz w:val="20"/>
          <w:szCs w:val="20"/>
        </w:rPr>
        <w:t>значајно</w:t>
      </w:r>
      <w:r w:rsidRPr="00632876">
        <w:rPr>
          <w:rFonts w:ascii="Times New Roman" w:hAnsi="Times New Roman"/>
          <w:sz w:val="20"/>
          <w:szCs w:val="20"/>
        </w:rPr>
        <w:t xml:space="preserve"> </w:t>
      </w:r>
      <w:r>
        <w:rPr>
          <w:rFonts w:ascii="Times New Roman" w:hAnsi="Times New Roman"/>
          <w:sz w:val="20"/>
          <w:szCs w:val="20"/>
        </w:rPr>
        <w:t>и</w:t>
      </w:r>
      <w:r w:rsidRPr="00632876">
        <w:rPr>
          <w:rFonts w:ascii="Times New Roman" w:hAnsi="Times New Roman"/>
          <w:sz w:val="20"/>
          <w:szCs w:val="20"/>
        </w:rPr>
        <w:t xml:space="preserve"> </w:t>
      </w:r>
      <w:r>
        <w:rPr>
          <w:rFonts w:ascii="Times New Roman" w:hAnsi="Times New Roman"/>
          <w:sz w:val="20"/>
          <w:szCs w:val="20"/>
        </w:rPr>
        <w:t>присуство</w:t>
      </w:r>
      <w:r w:rsidR="00D40A57">
        <w:rPr>
          <w:rFonts w:ascii="Times New Roman" w:hAnsi="Times New Roman"/>
          <w:sz w:val="20"/>
          <w:szCs w:val="20"/>
        </w:rPr>
        <w:t xml:space="preserve"> </w:t>
      </w:r>
      <w:r>
        <w:rPr>
          <w:rFonts w:ascii="Times New Roman" w:hAnsi="Times New Roman"/>
          <w:sz w:val="20"/>
          <w:szCs w:val="20"/>
        </w:rPr>
        <w:t xml:space="preserve"> VI</w:t>
      </w:r>
      <w:r>
        <w:rPr>
          <w:rFonts w:ascii="Times New Roman" w:hAnsi="Times New Roman"/>
          <w:sz w:val="20"/>
          <w:szCs w:val="20"/>
          <w:lang w:val="sr-Cyrl-RS"/>
        </w:rPr>
        <w:t xml:space="preserve"> и </w:t>
      </w:r>
      <w:r>
        <w:rPr>
          <w:rFonts w:ascii="Times New Roman" w:hAnsi="Times New Roman"/>
          <w:sz w:val="20"/>
          <w:szCs w:val="20"/>
        </w:rPr>
        <w:t>V</w:t>
      </w:r>
      <w:r w:rsidRPr="00632876">
        <w:rPr>
          <w:rFonts w:ascii="Times New Roman" w:hAnsi="Times New Roman"/>
          <w:sz w:val="20"/>
          <w:szCs w:val="20"/>
        </w:rPr>
        <w:t xml:space="preserve"> </w:t>
      </w:r>
      <w:r>
        <w:rPr>
          <w:rFonts w:ascii="Times New Roman" w:hAnsi="Times New Roman"/>
          <w:sz w:val="20"/>
          <w:szCs w:val="20"/>
        </w:rPr>
        <w:t>степена</w:t>
      </w:r>
      <w:r w:rsidRPr="00632876">
        <w:rPr>
          <w:rFonts w:ascii="Times New Roman" w:hAnsi="Times New Roman"/>
          <w:sz w:val="20"/>
          <w:szCs w:val="20"/>
        </w:rPr>
        <w:t xml:space="preserve"> </w:t>
      </w:r>
      <w:r>
        <w:rPr>
          <w:rFonts w:ascii="Times New Roman" w:hAnsi="Times New Roman"/>
          <w:sz w:val="20"/>
          <w:szCs w:val="20"/>
        </w:rPr>
        <w:t>угрожености</w:t>
      </w:r>
      <w:r w:rsidRPr="00632876">
        <w:rPr>
          <w:rFonts w:ascii="Times New Roman" w:hAnsi="Times New Roman"/>
          <w:sz w:val="20"/>
          <w:szCs w:val="20"/>
        </w:rPr>
        <w:t xml:space="preserve"> </w:t>
      </w:r>
      <w:r>
        <w:rPr>
          <w:rFonts w:ascii="Times New Roman" w:hAnsi="Times New Roman"/>
          <w:sz w:val="20"/>
          <w:szCs w:val="20"/>
        </w:rPr>
        <w:t>од</w:t>
      </w:r>
      <w:r w:rsidRPr="00632876">
        <w:rPr>
          <w:rFonts w:ascii="Times New Roman" w:hAnsi="Times New Roman"/>
          <w:sz w:val="20"/>
          <w:szCs w:val="20"/>
        </w:rPr>
        <w:t xml:space="preserve"> </w:t>
      </w:r>
      <w:r>
        <w:rPr>
          <w:rFonts w:ascii="Times New Roman" w:hAnsi="Times New Roman"/>
          <w:sz w:val="20"/>
          <w:szCs w:val="20"/>
        </w:rPr>
        <w:t>пожара</w:t>
      </w:r>
      <w:r>
        <w:rPr>
          <w:rFonts w:ascii="Times New Roman" w:hAnsi="Times New Roman"/>
          <w:sz w:val="20"/>
          <w:szCs w:val="20"/>
          <w:lang w:val="sr-Cyrl-RS"/>
        </w:rPr>
        <w:t>.</w:t>
      </w:r>
      <w:r w:rsidRPr="00632876">
        <w:rPr>
          <w:rFonts w:ascii="Times New Roman" w:hAnsi="Times New Roman"/>
          <w:sz w:val="20"/>
          <w:szCs w:val="20"/>
        </w:rPr>
        <w:t xml:space="preserve"> </w:t>
      </w:r>
    </w:p>
    <w:p w14:paraId="45F90E54" w14:textId="3ADEADF9" w:rsidR="00631B52" w:rsidRPr="00535448" w:rsidRDefault="00631B52" w:rsidP="00535448">
      <w:pPr>
        <w:pStyle w:val="Hang127"/>
        <w:spacing w:after="0"/>
        <w:ind w:left="0" w:firstLine="851"/>
        <w:rPr>
          <w:rFonts w:ascii="Times New Roman" w:eastAsia="Calibri" w:hAnsi="Times New Roman"/>
          <w:spacing w:val="0"/>
          <w:w w:val="100"/>
          <w:sz w:val="20"/>
          <w:szCs w:val="20"/>
          <w:lang w:val="sr-Latn-CS"/>
        </w:rPr>
      </w:pPr>
      <w:r w:rsidRPr="00631B52">
        <w:rPr>
          <w:rFonts w:ascii="Times New Roman" w:eastAsia="Calibri" w:hAnsi="Times New Roman"/>
          <w:spacing w:val="0"/>
          <w:w w:val="100"/>
          <w:sz w:val="20"/>
          <w:szCs w:val="20"/>
          <w:lang w:val="sr-Latn-CS"/>
        </w:rPr>
        <w:lastRenderedPageBreak/>
        <w:t>Док се већина опасности по шуму само повремено јавља, шумски пожари у одређеним околностима представљају сталну и велику опасност за шуме</w:t>
      </w:r>
      <w:r w:rsidR="00535448">
        <w:rPr>
          <w:rFonts w:ascii="Times New Roman" w:eastAsia="Calibri" w:hAnsi="Times New Roman"/>
          <w:spacing w:val="0"/>
          <w:w w:val="100"/>
          <w:sz w:val="20"/>
          <w:szCs w:val="20"/>
          <w:lang w:val="sr-Cyrl-RS"/>
        </w:rPr>
        <w:t>,</w:t>
      </w:r>
      <w:r w:rsidR="00535448" w:rsidRPr="00295282">
        <w:rPr>
          <w:rFonts w:ascii="Times New Roman" w:hAnsi="Times New Roman"/>
          <w:sz w:val="20"/>
          <w:szCs w:val="20"/>
          <w:lang w:val="sr-Latn-CS"/>
        </w:rPr>
        <w:t xml:space="preserve"> </w:t>
      </w:r>
      <w:r w:rsidR="00535448" w:rsidRPr="00535448">
        <w:rPr>
          <w:rFonts w:ascii="Times New Roman" w:eastAsia="Calibri" w:hAnsi="Times New Roman"/>
          <w:spacing w:val="0"/>
          <w:w w:val="100"/>
          <w:sz w:val="20"/>
          <w:szCs w:val="20"/>
          <w:lang w:val="sr-Latn-CS"/>
        </w:rPr>
        <w:t>што</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намеће</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сталну</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будност</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и</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опрезност</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у</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праћењу</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и</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благовременом</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реаговању</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код</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избијања</w:t>
      </w:r>
      <w:r w:rsidR="00535448" w:rsidRPr="00632876">
        <w:rPr>
          <w:rFonts w:ascii="Times New Roman" w:eastAsia="Calibri" w:hAnsi="Times New Roman"/>
          <w:spacing w:val="0"/>
          <w:w w:val="100"/>
          <w:sz w:val="20"/>
          <w:szCs w:val="20"/>
          <w:lang w:val="sr-Latn-CS"/>
        </w:rPr>
        <w:t xml:space="preserve"> </w:t>
      </w:r>
      <w:r w:rsidR="00535448" w:rsidRPr="00535448">
        <w:rPr>
          <w:rFonts w:ascii="Times New Roman" w:eastAsia="Calibri" w:hAnsi="Times New Roman"/>
          <w:spacing w:val="0"/>
          <w:w w:val="100"/>
          <w:sz w:val="20"/>
          <w:szCs w:val="20"/>
          <w:lang w:val="sr-Latn-CS"/>
        </w:rPr>
        <w:t>пожара</w:t>
      </w:r>
      <w:r w:rsidR="00535448" w:rsidRPr="00632876">
        <w:rPr>
          <w:rFonts w:ascii="Times New Roman" w:eastAsia="Calibri" w:hAnsi="Times New Roman"/>
          <w:spacing w:val="0"/>
          <w:w w:val="100"/>
          <w:sz w:val="20"/>
          <w:szCs w:val="20"/>
          <w:lang w:val="sr-Latn-CS"/>
        </w:rPr>
        <w:t>.</w:t>
      </w:r>
    </w:p>
    <w:p w14:paraId="7EA792F0" w14:textId="77777777" w:rsidR="00631B52" w:rsidRPr="00631B52" w:rsidRDefault="00631B52" w:rsidP="00535448">
      <w:pPr>
        <w:pStyle w:val="Hang127"/>
        <w:spacing w:after="0"/>
        <w:ind w:left="0" w:firstLine="851"/>
        <w:rPr>
          <w:rFonts w:ascii="Times New Roman" w:eastAsia="Calibri" w:hAnsi="Times New Roman"/>
          <w:spacing w:val="0"/>
          <w:w w:val="100"/>
          <w:sz w:val="20"/>
          <w:szCs w:val="20"/>
          <w:lang w:val="sr-Latn-CS"/>
        </w:rPr>
      </w:pPr>
      <w:r w:rsidRPr="00631B52">
        <w:rPr>
          <w:rFonts w:ascii="Times New Roman" w:eastAsia="Calibri" w:hAnsi="Times New Roman"/>
          <w:spacing w:val="0"/>
          <w:w w:val="100"/>
          <w:sz w:val="20"/>
          <w:szCs w:val="20"/>
          <w:lang w:val="sr-Latn-CS"/>
        </w:rPr>
        <w:t xml:space="preserve">Заштита шума од пожара спроводи се у склопу службе и редовних активности везаних за гајење и заштиту шума. Обука противпожарних јединица, активно дежурство, као и конкретно гашење пожара обављају противпожарне екипе шумске управе. </w:t>
      </w:r>
    </w:p>
    <w:p w14:paraId="05FBAEAF" w14:textId="49F01A21" w:rsidR="000312D3" w:rsidRPr="002D22BE" w:rsidRDefault="000312D3" w:rsidP="00DF6184">
      <w:pPr>
        <w:pStyle w:val="Heading3"/>
      </w:pPr>
      <w:bookmarkStart w:id="79" w:name="_Toc204171667"/>
      <w:r w:rsidRPr="002D22BE">
        <w:t>.</w:t>
      </w:r>
      <w:r w:rsidR="00DF6184">
        <w:t xml:space="preserve">  </w:t>
      </w:r>
      <w:r w:rsidR="00B93830">
        <w:t>Стање н</w:t>
      </w:r>
      <w:r w:rsidRPr="002D22BE">
        <w:t>еобрасл</w:t>
      </w:r>
      <w:r w:rsidR="00B93830">
        <w:t>их</w:t>
      </w:r>
      <w:r w:rsidRPr="002D22BE">
        <w:t xml:space="preserve"> површин</w:t>
      </w:r>
      <w:r w:rsidR="00B93830">
        <w:t>а</w:t>
      </w:r>
      <w:bookmarkEnd w:id="79"/>
      <w:r w:rsidRPr="002D22BE">
        <w:t xml:space="preserve"> </w:t>
      </w:r>
    </w:p>
    <w:p w14:paraId="23691AF6" w14:textId="77777777" w:rsidR="000312D3" w:rsidRDefault="000312D3" w:rsidP="000312D3">
      <w:pPr>
        <w:pStyle w:val="Hang127"/>
        <w:ind w:firstLine="131"/>
        <w:rPr>
          <w:rFonts w:ascii="Times New Roman" w:eastAsia="Calibri" w:hAnsi="Times New Roman"/>
          <w:spacing w:val="0"/>
          <w:w w:val="100"/>
          <w:sz w:val="20"/>
          <w:szCs w:val="20"/>
          <w:lang w:val="sr-Latn-CS"/>
        </w:rPr>
      </w:pPr>
      <w:r w:rsidRPr="00D833A0">
        <w:rPr>
          <w:rFonts w:ascii="Times New Roman" w:eastAsia="Calibri" w:hAnsi="Times New Roman"/>
          <w:spacing w:val="0"/>
          <w:w w:val="100"/>
          <w:sz w:val="20"/>
          <w:szCs w:val="20"/>
          <w:lang w:val="sr-Latn-CS"/>
        </w:rPr>
        <w:t>Према исказу површина стање необраслих површина је следеће:</w:t>
      </w:r>
    </w:p>
    <w:tbl>
      <w:tblPr>
        <w:tblW w:w="0" w:type="auto"/>
        <w:tblInd w:w="998" w:type="dxa"/>
        <w:tblLook w:val="00A0" w:firstRow="1" w:lastRow="0" w:firstColumn="1" w:lastColumn="0" w:noHBand="0" w:noVBand="0"/>
      </w:tblPr>
      <w:tblGrid>
        <w:gridCol w:w="2544"/>
        <w:gridCol w:w="2023"/>
      </w:tblGrid>
      <w:tr w:rsidR="000312D3" w:rsidRPr="00B46807" w14:paraId="46223CF5" w14:textId="77777777" w:rsidTr="00295282">
        <w:trPr>
          <w:trHeight w:hRule="exact" w:val="284"/>
        </w:trPr>
        <w:tc>
          <w:tcPr>
            <w:tcW w:w="2544" w:type="dxa"/>
          </w:tcPr>
          <w:p w14:paraId="123C095D" w14:textId="77777777" w:rsidR="000312D3" w:rsidRPr="00B46807" w:rsidRDefault="000312D3" w:rsidP="00B1708D">
            <w:pPr>
              <w:numPr>
                <w:ilvl w:val="0"/>
                <w:numId w:val="4"/>
              </w:numPr>
              <w:rPr>
                <w:rFonts w:ascii="Times New Roman" w:hAnsi="Times New Roman"/>
                <w:sz w:val="20"/>
                <w:szCs w:val="20"/>
              </w:rPr>
            </w:pPr>
            <w:r>
              <w:rPr>
                <w:rFonts w:ascii="Times New Roman" w:hAnsi="Times New Roman"/>
                <w:sz w:val="20"/>
                <w:szCs w:val="20"/>
              </w:rPr>
              <w:t>шумско</w:t>
            </w:r>
            <w:r w:rsidRPr="00B46807">
              <w:rPr>
                <w:rFonts w:ascii="Times New Roman" w:hAnsi="Times New Roman"/>
                <w:sz w:val="20"/>
                <w:szCs w:val="20"/>
              </w:rPr>
              <w:t xml:space="preserve"> </w:t>
            </w:r>
            <w:r>
              <w:rPr>
                <w:rFonts w:ascii="Times New Roman" w:hAnsi="Times New Roman"/>
                <w:sz w:val="20"/>
                <w:szCs w:val="20"/>
              </w:rPr>
              <w:t>зем</w:t>
            </w:r>
            <w:r>
              <w:rPr>
                <w:rFonts w:ascii="Times New Roman" w:hAnsi="Times New Roman"/>
                <w:sz w:val="20"/>
                <w:szCs w:val="20"/>
                <w:lang w:val="sr-Cyrl-RS"/>
              </w:rPr>
              <w:t>љ</w:t>
            </w:r>
            <w:r>
              <w:rPr>
                <w:rFonts w:ascii="Times New Roman" w:hAnsi="Times New Roman"/>
                <w:sz w:val="20"/>
                <w:szCs w:val="20"/>
              </w:rPr>
              <w:t>иште</w:t>
            </w:r>
          </w:p>
        </w:tc>
        <w:tc>
          <w:tcPr>
            <w:tcW w:w="2023" w:type="dxa"/>
            <w:vAlign w:val="center"/>
          </w:tcPr>
          <w:p w14:paraId="243FFEE4" w14:textId="530768EB" w:rsidR="000312D3" w:rsidRPr="00B46807" w:rsidRDefault="00C74639" w:rsidP="00295282">
            <w:pPr>
              <w:jc w:val="right"/>
              <w:rPr>
                <w:rFonts w:ascii="Times New Roman" w:hAnsi="Times New Roman"/>
                <w:sz w:val="20"/>
                <w:szCs w:val="20"/>
              </w:rPr>
            </w:pPr>
            <w:r>
              <w:rPr>
                <w:rFonts w:ascii="Times New Roman" w:hAnsi="Times New Roman"/>
                <w:sz w:val="20"/>
                <w:szCs w:val="20"/>
              </w:rPr>
              <w:t>81,80</w:t>
            </w:r>
            <w:r w:rsidR="000312D3" w:rsidRPr="00B46807">
              <w:rPr>
                <w:rFonts w:ascii="Times New Roman" w:hAnsi="Times New Roman"/>
                <w:sz w:val="20"/>
                <w:szCs w:val="20"/>
              </w:rPr>
              <w:t xml:space="preserve">  </w:t>
            </w:r>
            <w:r w:rsidR="000312D3">
              <w:rPr>
                <w:rFonts w:ascii="Times New Roman" w:hAnsi="Times New Roman"/>
                <w:sz w:val="20"/>
                <w:szCs w:val="20"/>
              </w:rPr>
              <w:t>hа</w:t>
            </w:r>
          </w:p>
        </w:tc>
      </w:tr>
      <w:tr w:rsidR="000312D3" w:rsidRPr="00B46807" w14:paraId="3291F3D6" w14:textId="77777777" w:rsidTr="00295282">
        <w:trPr>
          <w:trHeight w:hRule="exact" w:val="284"/>
        </w:trPr>
        <w:tc>
          <w:tcPr>
            <w:tcW w:w="2544" w:type="dxa"/>
          </w:tcPr>
          <w:p w14:paraId="2A894B76" w14:textId="77777777" w:rsidR="000312D3" w:rsidRPr="00B46807" w:rsidRDefault="000312D3" w:rsidP="00B1708D">
            <w:pPr>
              <w:numPr>
                <w:ilvl w:val="0"/>
                <w:numId w:val="4"/>
              </w:numPr>
              <w:rPr>
                <w:rFonts w:ascii="Times New Roman" w:hAnsi="Times New Roman"/>
                <w:sz w:val="20"/>
                <w:szCs w:val="20"/>
              </w:rPr>
            </w:pPr>
            <w:r>
              <w:rPr>
                <w:rFonts w:ascii="Times New Roman" w:hAnsi="Times New Roman"/>
                <w:sz w:val="20"/>
                <w:szCs w:val="20"/>
              </w:rPr>
              <w:t>неплодно</w:t>
            </w:r>
            <w:r w:rsidRPr="00B46807">
              <w:rPr>
                <w:rFonts w:ascii="Times New Roman" w:hAnsi="Times New Roman"/>
                <w:sz w:val="20"/>
                <w:szCs w:val="20"/>
              </w:rPr>
              <w:t xml:space="preserve"> </w:t>
            </w:r>
            <w:r>
              <w:rPr>
                <w:rFonts w:ascii="Times New Roman" w:hAnsi="Times New Roman"/>
                <w:sz w:val="20"/>
                <w:szCs w:val="20"/>
              </w:rPr>
              <w:t>зем</w:t>
            </w:r>
            <w:r>
              <w:rPr>
                <w:rFonts w:ascii="Times New Roman" w:hAnsi="Times New Roman"/>
                <w:sz w:val="20"/>
                <w:szCs w:val="20"/>
                <w:lang w:val="sr-Cyrl-RS"/>
              </w:rPr>
              <w:t>љ</w:t>
            </w:r>
            <w:r>
              <w:rPr>
                <w:rFonts w:ascii="Times New Roman" w:hAnsi="Times New Roman"/>
                <w:sz w:val="20"/>
                <w:szCs w:val="20"/>
              </w:rPr>
              <w:t>иште</w:t>
            </w:r>
          </w:p>
        </w:tc>
        <w:tc>
          <w:tcPr>
            <w:tcW w:w="2023" w:type="dxa"/>
            <w:vAlign w:val="center"/>
          </w:tcPr>
          <w:p w14:paraId="7020BA24" w14:textId="5D57C7B8" w:rsidR="000312D3" w:rsidRPr="00B46807" w:rsidRDefault="00C74639" w:rsidP="00295282">
            <w:pPr>
              <w:jc w:val="right"/>
              <w:rPr>
                <w:rFonts w:ascii="Times New Roman" w:hAnsi="Times New Roman"/>
                <w:sz w:val="20"/>
                <w:szCs w:val="20"/>
              </w:rPr>
            </w:pPr>
            <w:r>
              <w:rPr>
                <w:rFonts w:ascii="Times New Roman" w:hAnsi="Times New Roman"/>
                <w:sz w:val="20"/>
                <w:szCs w:val="20"/>
              </w:rPr>
              <w:t>13,06</w:t>
            </w:r>
            <w:r w:rsidR="000312D3">
              <w:rPr>
                <w:rFonts w:ascii="Times New Roman" w:hAnsi="Times New Roman"/>
                <w:sz w:val="20"/>
                <w:szCs w:val="20"/>
              </w:rPr>
              <w:t xml:space="preserve"> </w:t>
            </w:r>
            <w:r w:rsidR="000312D3" w:rsidRPr="00B46807">
              <w:rPr>
                <w:rFonts w:ascii="Times New Roman" w:hAnsi="Times New Roman"/>
                <w:sz w:val="20"/>
                <w:szCs w:val="20"/>
              </w:rPr>
              <w:t xml:space="preserve"> </w:t>
            </w:r>
            <w:r w:rsidR="000312D3">
              <w:rPr>
                <w:rFonts w:ascii="Times New Roman" w:hAnsi="Times New Roman"/>
                <w:sz w:val="20"/>
                <w:szCs w:val="20"/>
              </w:rPr>
              <w:t>hа</w:t>
            </w:r>
          </w:p>
        </w:tc>
      </w:tr>
      <w:tr w:rsidR="000312D3" w:rsidRPr="00B46807" w14:paraId="631F5091" w14:textId="77777777" w:rsidTr="00295282">
        <w:trPr>
          <w:trHeight w:hRule="exact" w:val="284"/>
        </w:trPr>
        <w:tc>
          <w:tcPr>
            <w:tcW w:w="2544" w:type="dxa"/>
          </w:tcPr>
          <w:p w14:paraId="24441CDB" w14:textId="77777777" w:rsidR="000312D3" w:rsidRPr="00B46807" w:rsidRDefault="000312D3" w:rsidP="00B1708D">
            <w:pPr>
              <w:numPr>
                <w:ilvl w:val="0"/>
                <w:numId w:val="4"/>
              </w:numPr>
              <w:rPr>
                <w:rFonts w:ascii="Times New Roman" w:hAnsi="Times New Roman"/>
                <w:sz w:val="20"/>
                <w:szCs w:val="20"/>
              </w:rPr>
            </w:pPr>
            <w:r>
              <w:rPr>
                <w:rFonts w:ascii="Times New Roman" w:hAnsi="Times New Roman"/>
                <w:sz w:val="20"/>
                <w:szCs w:val="20"/>
              </w:rPr>
              <w:t>за</w:t>
            </w:r>
            <w:r w:rsidRPr="00B46807">
              <w:rPr>
                <w:rFonts w:ascii="Times New Roman" w:hAnsi="Times New Roman"/>
                <w:sz w:val="20"/>
                <w:szCs w:val="20"/>
              </w:rPr>
              <w:t xml:space="preserve"> </w:t>
            </w:r>
            <w:r>
              <w:rPr>
                <w:rFonts w:ascii="Times New Roman" w:hAnsi="Times New Roman"/>
                <w:sz w:val="20"/>
                <w:szCs w:val="20"/>
              </w:rPr>
              <w:t>остале</w:t>
            </w:r>
            <w:r w:rsidRPr="00B46807">
              <w:rPr>
                <w:rFonts w:ascii="Times New Roman" w:hAnsi="Times New Roman"/>
                <w:sz w:val="20"/>
                <w:szCs w:val="20"/>
              </w:rPr>
              <w:t xml:space="preserve"> </w:t>
            </w:r>
            <w:r>
              <w:rPr>
                <w:rFonts w:ascii="Times New Roman" w:hAnsi="Times New Roman"/>
                <w:sz w:val="20"/>
                <w:szCs w:val="20"/>
              </w:rPr>
              <w:t>сврхе</w:t>
            </w:r>
          </w:p>
        </w:tc>
        <w:tc>
          <w:tcPr>
            <w:tcW w:w="2023" w:type="dxa"/>
            <w:vAlign w:val="center"/>
          </w:tcPr>
          <w:p w14:paraId="6413B54E" w14:textId="766C76A0" w:rsidR="000312D3" w:rsidRPr="00B46807" w:rsidRDefault="00C74639" w:rsidP="00295282">
            <w:pPr>
              <w:jc w:val="right"/>
              <w:rPr>
                <w:rFonts w:ascii="Times New Roman" w:hAnsi="Times New Roman"/>
                <w:sz w:val="20"/>
                <w:szCs w:val="20"/>
              </w:rPr>
            </w:pPr>
            <w:r>
              <w:rPr>
                <w:rFonts w:ascii="Times New Roman" w:hAnsi="Times New Roman"/>
                <w:sz w:val="20"/>
                <w:szCs w:val="20"/>
              </w:rPr>
              <w:t>5,10</w:t>
            </w:r>
            <w:r w:rsidR="000312D3">
              <w:rPr>
                <w:rFonts w:ascii="Times New Roman" w:hAnsi="Times New Roman"/>
                <w:sz w:val="20"/>
                <w:szCs w:val="20"/>
              </w:rPr>
              <w:t xml:space="preserve"> </w:t>
            </w:r>
            <w:r w:rsidR="000312D3" w:rsidRPr="00B46807">
              <w:rPr>
                <w:rFonts w:ascii="Times New Roman" w:hAnsi="Times New Roman"/>
                <w:sz w:val="20"/>
                <w:szCs w:val="20"/>
              </w:rPr>
              <w:t xml:space="preserve"> </w:t>
            </w:r>
            <w:r w:rsidR="000312D3">
              <w:rPr>
                <w:rFonts w:ascii="Times New Roman" w:hAnsi="Times New Roman"/>
                <w:sz w:val="20"/>
                <w:szCs w:val="20"/>
              </w:rPr>
              <w:t>hа</w:t>
            </w:r>
          </w:p>
        </w:tc>
      </w:tr>
      <w:tr w:rsidR="000312D3" w:rsidRPr="00B46807" w14:paraId="38126A14" w14:textId="77777777" w:rsidTr="00295282">
        <w:trPr>
          <w:trHeight w:hRule="exact" w:val="284"/>
        </w:trPr>
        <w:tc>
          <w:tcPr>
            <w:tcW w:w="2544" w:type="dxa"/>
          </w:tcPr>
          <w:p w14:paraId="4362C5B5" w14:textId="77777777" w:rsidR="000312D3" w:rsidRPr="00B46807" w:rsidRDefault="000312D3" w:rsidP="00B1708D">
            <w:pPr>
              <w:numPr>
                <w:ilvl w:val="0"/>
                <w:numId w:val="4"/>
              </w:numPr>
              <w:rPr>
                <w:rFonts w:ascii="Times New Roman" w:hAnsi="Times New Roman"/>
                <w:sz w:val="20"/>
                <w:szCs w:val="20"/>
              </w:rPr>
            </w:pPr>
            <w:r>
              <w:rPr>
                <w:rFonts w:ascii="Times New Roman" w:hAnsi="Times New Roman"/>
                <w:sz w:val="20"/>
                <w:szCs w:val="20"/>
                <w:lang w:val="sr-Latn-RS"/>
              </w:rPr>
              <w:t>заузеће</w:t>
            </w:r>
          </w:p>
        </w:tc>
        <w:tc>
          <w:tcPr>
            <w:tcW w:w="2023" w:type="dxa"/>
            <w:vAlign w:val="center"/>
          </w:tcPr>
          <w:p w14:paraId="3F479455" w14:textId="4F2644BC" w:rsidR="000312D3" w:rsidRPr="00B46807" w:rsidRDefault="00C74639" w:rsidP="00295282">
            <w:pPr>
              <w:jc w:val="right"/>
              <w:rPr>
                <w:rFonts w:ascii="Times New Roman" w:hAnsi="Times New Roman"/>
                <w:sz w:val="20"/>
                <w:szCs w:val="20"/>
              </w:rPr>
            </w:pPr>
            <w:r>
              <w:rPr>
                <w:rFonts w:ascii="Times New Roman" w:hAnsi="Times New Roman"/>
                <w:sz w:val="20"/>
                <w:szCs w:val="20"/>
              </w:rPr>
              <w:t>2,43</w:t>
            </w:r>
            <w:r w:rsidR="000312D3">
              <w:rPr>
                <w:rFonts w:ascii="Times New Roman" w:hAnsi="Times New Roman"/>
                <w:sz w:val="20"/>
                <w:szCs w:val="20"/>
              </w:rPr>
              <w:t xml:space="preserve">  hа</w:t>
            </w:r>
          </w:p>
        </w:tc>
      </w:tr>
      <w:tr w:rsidR="000312D3" w:rsidRPr="00B46807" w14:paraId="4F2CFAC3" w14:textId="77777777" w:rsidTr="00295282">
        <w:trPr>
          <w:trHeight w:hRule="exact" w:val="284"/>
        </w:trPr>
        <w:tc>
          <w:tcPr>
            <w:tcW w:w="2544" w:type="dxa"/>
            <w:tcBorders>
              <w:top w:val="single" w:sz="4" w:space="0" w:color="auto"/>
            </w:tcBorders>
          </w:tcPr>
          <w:p w14:paraId="357C5C01" w14:textId="77777777" w:rsidR="000312D3" w:rsidRPr="00B51250" w:rsidRDefault="000312D3" w:rsidP="00295282">
            <w:pPr>
              <w:pStyle w:val="Hang127"/>
              <w:rPr>
                <w:rFonts w:ascii="Times New Roman" w:eastAsia="Calibri" w:hAnsi="Times New Roman"/>
                <w:spacing w:val="0"/>
                <w:w w:val="100"/>
                <w:sz w:val="20"/>
                <w:szCs w:val="20"/>
                <w:lang w:val="sr-Latn-CS"/>
              </w:rPr>
            </w:pPr>
            <w:r>
              <w:rPr>
                <w:rFonts w:ascii="Times New Roman" w:eastAsia="Calibri" w:hAnsi="Times New Roman"/>
                <w:spacing w:val="0"/>
                <w:w w:val="100"/>
                <w:sz w:val="20"/>
                <w:szCs w:val="20"/>
                <w:lang w:val="sr-Latn-CS"/>
              </w:rPr>
              <w:t>УКУПНО</w:t>
            </w:r>
            <w:r w:rsidRPr="00E12928">
              <w:rPr>
                <w:rFonts w:ascii="Times New Roman" w:eastAsia="Calibri" w:hAnsi="Times New Roman"/>
                <w:spacing w:val="0"/>
                <w:w w:val="100"/>
                <w:sz w:val="20"/>
                <w:szCs w:val="20"/>
                <w:lang w:val="sr-Latn-CS"/>
              </w:rPr>
              <w:t xml:space="preserve"> </w:t>
            </w:r>
            <w:r>
              <w:rPr>
                <w:rFonts w:ascii="Times New Roman" w:eastAsia="Calibri" w:hAnsi="Times New Roman"/>
                <w:spacing w:val="0"/>
                <w:w w:val="100"/>
                <w:sz w:val="20"/>
                <w:szCs w:val="20"/>
                <w:lang w:val="sr-Latn-CS"/>
              </w:rPr>
              <w:t>ГЈ</w:t>
            </w:r>
          </w:p>
        </w:tc>
        <w:tc>
          <w:tcPr>
            <w:tcW w:w="2023" w:type="dxa"/>
            <w:tcBorders>
              <w:top w:val="single" w:sz="4" w:space="0" w:color="auto"/>
            </w:tcBorders>
            <w:vAlign w:val="center"/>
          </w:tcPr>
          <w:p w14:paraId="7EE26AED" w14:textId="6FFFB292" w:rsidR="000312D3" w:rsidRPr="00B46807" w:rsidRDefault="00C74639" w:rsidP="00295282">
            <w:pPr>
              <w:jc w:val="right"/>
              <w:rPr>
                <w:rFonts w:ascii="Times New Roman" w:hAnsi="Times New Roman"/>
                <w:sz w:val="20"/>
                <w:szCs w:val="20"/>
              </w:rPr>
            </w:pPr>
            <w:r>
              <w:rPr>
                <w:rFonts w:ascii="Times New Roman" w:hAnsi="Times New Roman"/>
                <w:sz w:val="20"/>
                <w:szCs w:val="20"/>
              </w:rPr>
              <w:t>102,39</w:t>
            </w:r>
            <w:r w:rsidR="000312D3" w:rsidRPr="00B46807">
              <w:rPr>
                <w:rFonts w:ascii="Times New Roman" w:hAnsi="Times New Roman"/>
                <w:sz w:val="20"/>
                <w:szCs w:val="20"/>
              </w:rPr>
              <w:t xml:space="preserve"> </w:t>
            </w:r>
            <w:r w:rsidR="000312D3">
              <w:rPr>
                <w:rFonts w:ascii="Times New Roman" w:hAnsi="Times New Roman"/>
                <w:sz w:val="20"/>
                <w:szCs w:val="20"/>
              </w:rPr>
              <w:t>hа</w:t>
            </w:r>
          </w:p>
        </w:tc>
      </w:tr>
    </w:tbl>
    <w:p w14:paraId="0B9CDDA4" w14:textId="77777777" w:rsidR="000312D3" w:rsidRDefault="000312D3" w:rsidP="000312D3">
      <w:pPr>
        <w:rPr>
          <w:rFonts w:ascii="Times New Roman" w:hAnsi="Times New Roman"/>
          <w:sz w:val="20"/>
          <w:szCs w:val="20"/>
        </w:rPr>
      </w:pPr>
    </w:p>
    <w:p w14:paraId="5417EE30" w14:textId="2E743A69" w:rsidR="007A2E9D" w:rsidRPr="007A2E9D" w:rsidRDefault="007A2E9D" w:rsidP="007A2E9D">
      <w:pPr>
        <w:rPr>
          <w:rFonts w:ascii="Times New Roman" w:hAnsi="Times New Roman"/>
          <w:sz w:val="20"/>
          <w:szCs w:val="20"/>
        </w:rPr>
      </w:pPr>
      <w:r w:rsidRPr="007A2E9D">
        <w:rPr>
          <w:rFonts w:ascii="Times New Roman" w:hAnsi="Times New Roman"/>
          <w:sz w:val="20"/>
          <w:szCs w:val="20"/>
        </w:rPr>
        <w:t>У шумско земљиште убрајамо: земљиште погодно за пошумљавање, земљиште средње погодно за пошумљавање, прогале и др. У неплодно земљиште сврстани су</w:t>
      </w:r>
      <w:r w:rsidR="000247A1">
        <w:rPr>
          <w:rFonts w:ascii="Times New Roman" w:hAnsi="Times New Roman"/>
          <w:sz w:val="20"/>
          <w:szCs w:val="20"/>
        </w:rPr>
        <w:t xml:space="preserve"> </w:t>
      </w:r>
      <w:r w:rsidRPr="007A2E9D">
        <w:rPr>
          <w:rFonts w:ascii="Times New Roman" w:hAnsi="Times New Roman"/>
          <w:sz w:val="20"/>
          <w:szCs w:val="20"/>
        </w:rPr>
        <w:t xml:space="preserve">камењари, јаруге, канали, путеви и др. У земљиште за остале сврхе сврстане су површине око објеката у шуми (зграде са окућницом), површине (пропланци) унутар шумског комплекса које су мале површине, а могу послужити за исхрану дивљачи и стварања разноврсног амбијента у шуми или ако се налазе поред путева могу бити привремена шумска стоваришта или радилишта код пригодног начина сече и израде шумских сортимената. Такође у земљиште за остале сврхе сврстане су и енклаве државног поседа окружене приватним поседом, а мале су површине те се њима не може рентабилно организовати шумска производња. </w:t>
      </w:r>
    </w:p>
    <w:p w14:paraId="35198181" w14:textId="52B1F2FB" w:rsidR="007A2E9D" w:rsidRPr="007A2E9D" w:rsidRDefault="007A2E9D" w:rsidP="007A2E9D">
      <w:pPr>
        <w:pStyle w:val="Hang127"/>
        <w:spacing w:after="0"/>
        <w:ind w:left="0" w:firstLine="851"/>
        <w:rPr>
          <w:rFonts w:ascii="Times New Roman" w:eastAsia="Calibri" w:hAnsi="Times New Roman"/>
          <w:spacing w:val="0"/>
          <w:w w:val="100"/>
          <w:sz w:val="20"/>
          <w:szCs w:val="20"/>
          <w:lang w:val="sr-Latn-CS"/>
        </w:rPr>
      </w:pPr>
      <w:bookmarkStart w:id="80" w:name="_Hlk181098963"/>
      <w:r w:rsidRPr="007A2E9D">
        <w:rPr>
          <w:rFonts w:ascii="Times New Roman" w:eastAsia="Calibri" w:hAnsi="Times New Roman"/>
          <w:spacing w:val="0"/>
          <w:w w:val="100"/>
          <w:sz w:val="20"/>
          <w:szCs w:val="20"/>
          <w:lang w:val="sr-Latn-CS"/>
        </w:rPr>
        <w:t>У односу на  укупну површину газдинске јединице (</w:t>
      </w:r>
      <w:r w:rsidR="00C74639">
        <w:rPr>
          <w:rFonts w:ascii="Times New Roman" w:eastAsia="Calibri" w:hAnsi="Times New Roman"/>
          <w:spacing w:val="0"/>
          <w:w w:val="100"/>
          <w:sz w:val="20"/>
          <w:szCs w:val="20"/>
          <w:lang w:val="sr-Latn-RS"/>
        </w:rPr>
        <w:t>1.325,50</w:t>
      </w:r>
      <w:r w:rsidRPr="007A2E9D">
        <w:rPr>
          <w:rFonts w:ascii="Times New Roman" w:eastAsia="Calibri" w:hAnsi="Times New Roman"/>
          <w:spacing w:val="0"/>
          <w:w w:val="100"/>
          <w:sz w:val="20"/>
          <w:szCs w:val="20"/>
          <w:lang w:val="sr-Latn-CS"/>
        </w:rPr>
        <w:t xml:space="preserve"> ha) учешће необраслих површина износи </w:t>
      </w:r>
      <w:r w:rsidR="00C74639">
        <w:rPr>
          <w:rFonts w:ascii="Times New Roman" w:eastAsia="Calibri" w:hAnsi="Times New Roman"/>
          <w:spacing w:val="0"/>
          <w:w w:val="100"/>
          <w:sz w:val="20"/>
          <w:szCs w:val="20"/>
          <w:lang w:val="sr-Latn-RS"/>
        </w:rPr>
        <w:t>7,7</w:t>
      </w:r>
      <w:r w:rsidRPr="007A2E9D">
        <w:rPr>
          <w:rFonts w:ascii="Times New Roman" w:eastAsia="Calibri" w:hAnsi="Times New Roman"/>
          <w:spacing w:val="0"/>
          <w:w w:val="100"/>
          <w:sz w:val="20"/>
          <w:szCs w:val="20"/>
          <w:lang w:val="sr-Latn-CS"/>
        </w:rPr>
        <w:t xml:space="preserve">%. Од тога шумско земљиште </w:t>
      </w:r>
      <w:r w:rsidR="00C74639">
        <w:rPr>
          <w:rFonts w:ascii="Times New Roman" w:eastAsia="Calibri" w:hAnsi="Times New Roman"/>
          <w:spacing w:val="0"/>
          <w:w w:val="100"/>
          <w:sz w:val="20"/>
          <w:szCs w:val="20"/>
          <w:lang w:val="sr-Cyrl-RS"/>
        </w:rPr>
        <w:t>износи</w:t>
      </w:r>
      <w:r w:rsidRPr="007A2E9D">
        <w:rPr>
          <w:rFonts w:ascii="Times New Roman" w:eastAsia="Calibri" w:hAnsi="Times New Roman"/>
          <w:spacing w:val="0"/>
          <w:w w:val="100"/>
          <w:sz w:val="20"/>
          <w:szCs w:val="20"/>
          <w:lang w:val="sr-Latn-CS"/>
        </w:rPr>
        <w:t xml:space="preserve"> </w:t>
      </w:r>
      <w:r w:rsidR="00C74639">
        <w:rPr>
          <w:rFonts w:ascii="Times New Roman" w:eastAsia="Calibri" w:hAnsi="Times New Roman"/>
          <w:spacing w:val="0"/>
          <w:w w:val="100"/>
          <w:sz w:val="20"/>
          <w:szCs w:val="20"/>
          <w:lang w:val="sr-Cyrl-RS"/>
        </w:rPr>
        <w:t>6,2</w:t>
      </w:r>
      <w:r w:rsidRPr="007A2E9D">
        <w:rPr>
          <w:rFonts w:ascii="Times New Roman" w:eastAsia="Calibri" w:hAnsi="Times New Roman"/>
          <w:spacing w:val="0"/>
          <w:w w:val="100"/>
          <w:sz w:val="20"/>
          <w:szCs w:val="20"/>
          <w:lang w:val="sr-Latn-CS"/>
        </w:rPr>
        <w:t>%,  неплодно</w:t>
      </w:r>
      <w:r w:rsidR="00C74639">
        <w:rPr>
          <w:rFonts w:ascii="Times New Roman" w:eastAsia="Calibri" w:hAnsi="Times New Roman"/>
          <w:spacing w:val="0"/>
          <w:w w:val="100"/>
          <w:sz w:val="20"/>
          <w:szCs w:val="20"/>
          <w:lang w:val="sr-Cyrl-RS"/>
        </w:rPr>
        <w:t xml:space="preserve"> износи</w:t>
      </w:r>
      <w:r w:rsidRPr="007A2E9D">
        <w:rPr>
          <w:rFonts w:ascii="Times New Roman" w:eastAsia="Calibri" w:hAnsi="Times New Roman"/>
          <w:spacing w:val="0"/>
          <w:w w:val="100"/>
          <w:sz w:val="20"/>
          <w:szCs w:val="20"/>
          <w:lang w:val="sr-Latn-CS"/>
        </w:rPr>
        <w:t xml:space="preserve"> </w:t>
      </w:r>
      <w:r w:rsidR="00C74639">
        <w:rPr>
          <w:rFonts w:ascii="Times New Roman" w:eastAsia="Calibri" w:hAnsi="Times New Roman"/>
          <w:spacing w:val="0"/>
          <w:w w:val="100"/>
          <w:sz w:val="20"/>
          <w:szCs w:val="20"/>
          <w:lang w:val="sr-Cyrl-RS"/>
        </w:rPr>
        <w:t>0,9</w:t>
      </w:r>
      <w:r w:rsidRPr="007A2E9D">
        <w:rPr>
          <w:rFonts w:ascii="Times New Roman" w:eastAsia="Calibri" w:hAnsi="Times New Roman"/>
          <w:spacing w:val="0"/>
          <w:w w:val="100"/>
          <w:sz w:val="20"/>
          <w:szCs w:val="20"/>
          <w:lang w:val="sr-Latn-CS"/>
        </w:rPr>
        <w:t>%, а  земљиште за остале сврх</w:t>
      </w:r>
      <w:r w:rsidR="00C74639">
        <w:rPr>
          <w:rFonts w:ascii="Times New Roman" w:eastAsia="Calibri" w:hAnsi="Times New Roman"/>
          <w:spacing w:val="0"/>
          <w:w w:val="100"/>
          <w:sz w:val="20"/>
          <w:szCs w:val="20"/>
          <w:lang w:val="sr-Cyrl-RS"/>
        </w:rPr>
        <w:t xml:space="preserve">е износи </w:t>
      </w:r>
      <w:r w:rsidRPr="007A2E9D">
        <w:rPr>
          <w:rFonts w:ascii="Times New Roman" w:eastAsia="Calibri" w:hAnsi="Times New Roman"/>
          <w:spacing w:val="0"/>
          <w:w w:val="100"/>
          <w:sz w:val="20"/>
          <w:szCs w:val="20"/>
          <w:lang w:val="sr-Latn-CS"/>
        </w:rPr>
        <w:t xml:space="preserve"> </w:t>
      </w:r>
      <w:r w:rsidR="00C74639">
        <w:rPr>
          <w:rFonts w:ascii="Times New Roman" w:eastAsia="Calibri" w:hAnsi="Times New Roman"/>
          <w:spacing w:val="0"/>
          <w:w w:val="100"/>
          <w:sz w:val="20"/>
          <w:szCs w:val="20"/>
          <w:lang w:val="sr-Cyrl-RS"/>
        </w:rPr>
        <w:t>0,4</w:t>
      </w:r>
      <w:r w:rsidRPr="007A2E9D">
        <w:rPr>
          <w:rFonts w:ascii="Times New Roman" w:eastAsia="Calibri" w:hAnsi="Times New Roman"/>
          <w:spacing w:val="0"/>
          <w:w w:val="100"/>
          <w:sz w:val="20"/>
          <w:szCs w:val="20"/>
          <w:lang w:val="sr-Latn-CS"/>
        </w:rPr>
        <w:t>%</w:t>
      </w:r>
      <w:r w:rsidR="002C2E0C">
        <w:rPr>
          <w:rFonts w:ascii="Times New Roman" w:eastAsia="Calibri" w:hAnsi="Times New Roman"/>
          <w:spacing w:val="0"/>
          <w:w w:val="100"/>
          <w:sz w:val="20"/>
          <w:szCs w:val="20"/>
          <w:lang w:val="sr-Cyrl-RS"/>
        </w:rPr>
        <w:t>, евидентирана је и категорија заузеће са 0,</w:t>
      </w:r>
      <w:r w:rsidR="00C74639">
        <w:rPr>
          <w:rFonts w:ascii="Times New Roman" w:eastAsia="Calibri" w:hAnsi="Times New Roman"/>
          <w:spacing w:val="0"/>
          <w:w w:val="100"/>
          <w:sz w:val="20"/>
          <w:szCs w:val="20"/>
          <w:lang w:val="sr-Cyrl-RS"/>
        </w:rPr>
        <w:t>1</w:t>
      </w:r>
      <w:r w:rsidR="002C2E0C">
        <w:rPr>
          <w:rFonts w:ascii="Times New Roman" w:eastAsia="Calibri" w:hAnsi="Times New Roman"/>
          <w:spacing w:val="0"/>
          <w:w w:val="100"/>
          <w:sz w:val="20"/>
          <w:szCs w:val="20"/>
          <w:lang w:val="sr-Cyrl-RS"/>
        </w:rPr>
        <w:t xml:space="preserve"> %.</w:t>
      </w:r>
      <w:r w:rsidRPr="007A2E9D">
        <w:rPr>
          <w:rFonts w:ascii="Times New Roman" w:eastAsia="Calibri" w:hAnsi="Times New Roman"/>
          <w:spacing w:val="0"/>
          <w:w w:val="100"/>
          <w:sz w:val="20"/>
          <w:szCs w:val="20"/>
          <w:lang w:val="sr-Latn-CS"/>
        </w:rPr>
        <w:t xml:space="preserve"> </w:t>
      </w:r>
    </w:p>
    <w:p w14:paraId="2E89F214" w14:textId="6DE4F288" w:rsidR="007A2E9D" w:rsidRPr="00383076" w:rsidRDefault="007A2E9D" w:rsidP="007A2E9D">
      <w:pPr>
        <w:pStyle w:val="Hang127"/>
        <w:spacing w:after="0"/>
        <w:ind w:left="0" w:firstLine="851"/>
        <w:rPr>
          <w:rFonts w:ascii="Times New Roman" w:eastAsia="Calibri" w:hAnsi="Times New Roman"/>
          <w:spacing w:val="0"/>
          <w:w w:val="100"/>
          <w:sz w:val="20"/>
          <w:szCs w:val="20"/>
          <w:lang w:val="sr-Cyrl-RS"/>
        </w:rPr>
      </w:pPr>
      <w:r w:rsidRPr="007A2E9D">
        <w:rPr>
          <w:rFonts w:ascii="Times New Roman" w:eastAsia="Calibri" w:hAnsi="Times New Roman"/>
          <w:spacing w:val="0"/>
          <w:w w:val="100"/>
          <w:sz w:val="20"/>
          <w:szCs w:val="20"/>
          <w:lang w:val="sr-Latn-CS"/>
        </w:rPr>
        <w:t xml:space="preserve"> Oднос обраслих и необраслих површина у овој газдинској јединици је </w:t>
      </w:r>
      <w:bookmarkStart w:id="81" w:name="_Hlk163036044"/>
      <w:r w:rsidRPr="007A2E9D">
        <w:rPr>
          <w:rFonts w:ascii="Times New Roman" w:eastAsia="Calibri" w:hAnsi="Times New Roman"/>
          <w:spacing w:val="0"/>
          <w:w w:val="100"/>
          <w:sz w:val="20"/>
          <w:szCs w:val="20"/>
          <w:lang w:val="sr-Latn-CS"/>
        </w:rPr>
        <w:t>(9</w:t>
      </w:r>
      <w:r w:rsidR="00C74639">
        <w:rPr>
          <w:rFonts w:ascii="Times New Roman" w:eastAsia="Calibri" w:hAnsi="Times New Roman"/>
          <w:spacing w:val="0"/>
          <w:w w:val="100"/>
          <w:sz w:val="20"/>
          <w:szCs w:val="20"/>
          <w:lang w:val="sr-Cyrl-RS"/>
        </w:rPr>
        <w:t>2,3</w:t>
      </w:r>
      <w:r w:rsidRPr="007A2E9D">
        <w:rPr>
          <w:rFonts w:ascii="Times New Roman" w:eastAsia="Calibri" w:hAnsi="Times New Roman"/>
          <w:spacing w:val="0"/>
          <w:w w:val="100"/>
          <w:sz w:val="20"/>
          <w:szCs w:val="20"/>
          <w:lang w:val="sr-Latn-CS"/>
        </w:rPr>
        <w:t xml:space="preserve"> : </w:t>
      </w:r>
      <w:r w:rsidR="00C74639">
        <w:rPr>
          <w:rFonts w:ascii="Times New Roman" w:eastAsia="Calibri" w:hAnsi="Times New Roman"/>
          <w:spacing w:val="0"/>
          <w:w w:val="100"/>
          <w:sz w:val="20"/>
          <w:szCs w:val="20"/>
          <w:lang w:val="sr-Cyrl-RS"/>
        </w:rPr>
        <w:t>7,7</w:t>
      </w:r>
      <w:r w:rsidRPr="007A2E9D">
        <w:rPr>
          <w:rFonts w:ascii="Times New Roman" w:eastAsia="Calibri" w:hAnsi="Times New Roman"/>
          <w:spacing w:val="0"/>
          <w:w w:val="100"/>
          <w:sz w:val="20"/>
          <w:szCs w:val="20"/>
          <w:lang w:val="sr-Latn-CS"/>
        </w:rPr>
        <w:t xml:space="preserve">) </w:t>
      </w:r>
      <w:bookmarkEnd w:id="81"/>
      <w:r w:rsidRPr="007A2E9D">
        <w:rPr>
          <w:rFonts w:ascii="Times New Roman" w:eastAsia="Calibri" w:hAnsi="Times New Roman"/>
          <w:spacing w:val="0"/>
          <w:w w:val="100"/>
          <w:sz w:val="20"/>
          <w:szCs w:val="20"/>
          <w:lang w:val="sr-Latn-CS"/>
        </w:rPr>
        <w:t xml:space="preserve">што је </w:t>
      </w:r>
      <w:r w:rsidR="002C2E0C">
        <w:rPr>
          <w:rFonts w:ascii="Times New Roman" w:eastAsia="Calibri" w:hAnsi="Times New Roman"/>
          <w:spacing w:val="0"/>
          <w:w w:val="100"/>
          <w:sz w:val="20"/>
          <w:szCs w:val="20"/>
          <w:lang w:val="sr-Cyrl-RS"/>
        </w:rPr>
        <w:t xml:space="preserve">веома </w:t>
      </w:r>
      <w:r w:rsidRPr="007A2E9D">
        <w:rPr>
          <w:rFonts w:ascii="Times New Roman" w:eastAsia="Calibri" w:hAnsi="Times New Roman"/>
          <w:spacing w:val="0"/>
          <w:w w:val="100"/>
          <w:sz w:val="20"/>
          <w:szCs w:val="20"/>
          <w:lang w:val="sr-Latn-CS"/>
        </w:rPr>
        <w:t>близу оптимума (95,5).</w:t>
      </w:r>
      <w:r w:rsidR="00383076">
        <w:rPr>
          <w:rFonts w:ascii="Times New Roman" w:eastAsia="Calibri" w:hAnsi="Times New Roman"/>
          <w:spacing w:val="0"/>
          <w:w w:val="100"/>
          <w:sz w:val="20"/>
          <w:szCs w:val="20"/>
          <w:lang w:val="sr-Cyrl-RS"/>
        </w:rPr>
        <w:t>`</w:t>
      </w:r>
      <w:r w:rsidR="00383076">
        <w:rPr>
          <w:rFonts w:ascii="Times New Roman" w:eastAsia="Calibri" w:hAnsi="Times New Roman"/>
          <w:spacing w:val="0"/>
          <w:w w:val="100"/>
          <w:sz w:val="20"/>
          <w:szCs w:val="20"/>
          <w:lang w:val="sr-Cyrl-RS"/>
        </w:rPr>
        <w:tab/>
      </w:r>
    </w:p>
    <w:p w14:paraId="091DEE12" w14:textId="7FB87DF7" w:rsidR="000312D3" w:rsidRPr="002D22BE" w:rsidRDefault="000312D3" w:rsidP="00DF6184">
      <w:pPr>
        <w:pStyle w:val="Heading3"/>
      </w:pPr>
      <w:bookmarkStart w:id="82" w:name="_Toc204171668"/>
      <w:bookmarkEnd w:id="80"/>
      <w:r w:rsidRPr="002D22BE">
        <w:t>.</w:t>
      </w:r>
      <w:r w:rsidR="00DF6184">
        <w:t xml:space="preserve">  </w:t>
      </w:r>
      <w:r w:rsidRPr="002D22BE">
        <w:t>Фонд и стање дивљачи</w:t>
      </w:r>
      <w:bookmarkEnd w:id="82"/>
      <w:r w:rsidRPr="002D22BE">
        <w:t xml:space="preserve"> </w:t>
      </w:r>
    </w:p>
    <w:p w14:paraId="16820BD1" w14:textId="05C3F39D" w:rsidR="00CA398F" w:rsidRDefault="00CA398F" w:rsidP="00CA398F">
      <w:pPr>
        <w:autoSpaceDE w:val="0"/>
        <w:autoSpaceDN w:val="0"/>
        <w:adjustRightInd w:val="0"/>
        <w:rPr>
          <w:rFonts w:ascii="Times New Roman" w:hAnsi="Times New Roman"/>
          <w:sz w:val="20"/>
          <w:szCs w:val="20"/>
          <w:lang w:val="sr-Cyrl-RS"/>
        </w:rPr>
      </w:pPr>
      <w:bookmarkStart w:id="83" w:name="_Hlk181101790"/>
      <w:r>
        <w:rPr>
          <w:rFonts w:ascii="Times New Roman" w:hAnsi="Times New Roman"/>
          <w:sz w:val="20"/>
          <w:szCs w:val="20"/>
          <w:lang w:val="sr-Cyrl-RS"/>
        </w:rPr>
        <w:t>У склопу газдинске јединице „Бић“ налази се ловиште „Јаворје“.</w:t>
      </w:r>
    </w:p>
    <w:p w14:paraId="57DB3C9A" w14:textId="71C53F9E" w:rsidR="00CA398F" w:rsidRDefault="00CA398F"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Ловном привредом у газдинској јединици газдује Л.У. Прибој из Прибоја.</w:t>
      </w:r>
    </w:p>
    <w:p w14:paraId="78C95792" w14:textId="78A4996F" w:rsidR="00D23CA1" w:rsidRDefault="00D23CA1"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xml:space="preserve">Ловиште „Јаворје“ простире се на површини од 48.577,00 </w:t>
      </w:r>
      <w:r>
        <w:rPr>
          <w:rFonts w:ascii="Times New Roman" w:hAnsi="Times New Roman"/>
          <w:sz w:val="20"/>
          <w:szCs w:val="20"/>
          <w:lang w:val="sr-Latn-RS"/>
        </w:rPr>
        <w:t xml:space="preserve">ha, </w:t>
      </w:r>
      <w:r>
        <w:rPr>
          <w:rFonts w:ascii="Times New Roman" w:hAnsi="Times New Roman"/>
          <w:sz w:val="20"/>
          <w:szCs w:val="20"/>
          <w:lang w:val="sr-Cyrl-RS"/>
        </w:rPr>
        <w:t xml:space="preserve">а укупна ловна површина износи 47.076,00 </w:t>
      </w:r>
      <w:r>
        <w:rPr>
          <w:rFonts w:ascii="Times New Roman" w:hAnsi="Times New Roman"/>
          <w:sz w:val="20"/>
          <w:szCs w:val="20"/>
          <w:lang w:val="sr-Latn-RS"/>
        </w:rPr>
        <w:t>ha</w:t>
      </w:r>
      <w:r>
        <w:rPr>
          <w:rFonts w:ascii="Times New Roman" w:hAnsi="Times New Roman"/>
          <w:sz w:val="20"/>
          <w:szCs w:val="20"/>
          <w:lang w:val="sr-Cyrl-RS"/>
        </w:rPr>
        <w:t xml:space="preserve">, док неловна површина износи 1.501,00 </w:t>
      </w:r>
      <w:r>
        <w:rPr>
          <w:rFonts w:ascii="Times New Roman" w:hAnsi="Times New Roman"/>
          <w:sz w:val="20"/>
          <w:szCs w:val="20"/>
          <w:lang w:val="sr-Latn-RS"/>
        </w:rPr>
        <w:t>ha</w:t>
      </w:r>
      <w:r>
        <w:rPr>
          <w:rFonts w:ascii="Times New Roman" w:hAnsi="Times New Roman"/>
          <w:sz w:val="20"/>
          <w:szCs w:val="20"/>
          <w:lang w:val="sr-Cyrl-RS"/>
        </w:rPr>
        <w:t xml:space="preserve"> и простире се на територију општине Прибој.</w:t>
      </w:r>
    </w:p>
    <w:p w14:paraId="278D30DC" w14:textId="2F681FC9" w:rsidR="003821D7" w:rsidRDefault="00D23CA1" w:rsidP="003821D7">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Структура површин</w:t>
      </w:r>
      <w:r w:rsidR="003821D7">
        <w:rPr>
          <w:rFonts w:ascii="Times New Roman" w:hAnsi="Times New Roman"/>
          <w:sz w:val="20"/>
          <w:szCs w:val="20"/>
          <w:lang w:val="sr-Cyrl-RS"/>
        </w:rPr>
        <w:t>е ловишта према власништву је следећа:</w:t>
      </w:r>
    </w:p>
    <w:p w14:paraId="0ACA5FAD" w14:textId="06B4D376" w:rsidR="003821D7" w:rsidRDefault="003821D7" w:rsidP="003821D7">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државно земљиђте 49%</w:t>
      </w:r>
    </w:p>
    <w:p w14:paraId="25122F20" w14:textId="47078637" w:rsidR="003821D7" w:rsidRPr="003821D7" w:rsidRDefault="003821D7" w:rsidP="003821D7">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приватно земљиште 51%</w:t>
      </w:r>
    </w:p>
    <w:p w14:paraId="327DA2ED" w14:textId="2392CC20" w:rsidR="00B46E0E" w:rsidRDefault="003821D7" w:rsidP="00B46E0E">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Ловно продуктиве површине у ловишту за дивљач су:</w:t>
      </w:r>
    </w:p>
    <w:p w14:paraId="4FF95EE3" w14:textId="556DD7C9" w:rsidR="003821D7" w:rsidRPr="00A8624A" w:rsidRDefault="00B46E0E" w:rsidP="00CA398F">
      <w:pPr>
        <w:autoSpaceDE w:val="0"/>
        <w:autoSpaceDN w:val="0"/>
        <w:adjustRightInd w:val="0"/>
        <w:rPr>
          <w:rFonts w:ascii="Times New Roman" w:hAnsi="Times New Roman"/>
          <w:sz w:val="20"/>
          <w:szCs w:val="20"/>
          <w:lang w:val="sr-Latn-RS"/>
        </w:rPr>
      </w:pPr>
      <w:r>
        <w:rPr>
          <w:rFonts w:ascii="Times New Roman" w:hAnsi="Times New Roman"/>
          <w:sz w:val="20"/>
          <w:szCs w:val="20"/>
          <w:lang w:val="sr-Cyrl-RS"/>
        </w:rPr>
        <w:t xml:space="preserve">- </w:t>
      </w:r>
      <w:r w:rsidR="003821D7">
        <w:rPr>
          <w:rFonts w:ascii="Times New Roman" w:hAnsi="Times New Roman"/>
          <w:sz w:val="20"/>
          <w:szCs w:val="20"/>
          <w:lang w:val="sr-Cyrl-RS"/>
        </w:rPr>
        <w:t>за популацију срне</w:t>
      </w:r>
      <w:r w:rsidR="00A8624A">
        <w:rPr>
          <w:rFonts w:ascii="Times New Roman" w:hAnsi="Times New Roman"/>
          <w:sz w:val="20"/>
          <w:szCs w:val="20"/>
          <w:lang w:val="sr-Latn-RS"/>
        </w:rPr>
        <w:t xml:space="preserve">                                                          22.000  ha</w:t>
      </w:r>
    </w:p>
    <w:p w14:paraId="344AD110" w14:textId="50227A60" w:rsidR="003821D7" w:rsidRPr="00A8624A" w:rsidRDefault="00B46E0E" w:rsidP="00CA398F">
      <w:pPr>
        <w:autoSpaceDE w:val="0"/>
        <w:autoSpaceDN w:val="0"/>
        <w:adjustRightInd w:val="0"/>
        <w:rPr>
          <w:rFonts w:ascii="Times New Roman" w:hAnsi="Times New Roman"/>
          <w:sz w:val="20"/>
          <w:szCs w:val="20"/>
          <w:lang w:val="sr-Latn-RS"/>
        </w:rPr>
      </w:pPr>
      <w:r>
        <w:rPr>
          <w:rFonts w:ascii="Times New Roman" w:hAnsi="Times New Roman"/>
          <w:sz w:val="20"/>
          <w:szCs w:val="20"/>
          <w:lang w:val="sr-Cyrl-RS"/>
        </w:rPr>
        <w:t xml:space="preserve">- </w:t>
      </w:r>
      <w:r w:rsidR="003821D7">
        <w:rPr>
          <w:rFonts w:ascii="Times New Roman" w:hAnsi="Times New Roman"/>
          <w:sz w:val="20"/>
          <w:szCs w:val="20"/>
          <w:lang w:val="sr-Cyrl-RS"/>
        </w:rPr>
        <w:t>за популацију дивљих свиња</w:t>
      </w:r>
      <w:r w:rsidR="00A8624A">
        <w:rPr>
          <w:rFonts w:ascii="Times New Roman" w:hAnsi="Times New Roman"/>
          <w:sz w:val="20"/>
          <w:szCs w:val="20"/>
          <w:lang w:val="sr-Latn-RS"/>
        </w:rPr>
        <w:t xml:space="preserve">                                         25.000  ha</w:t>
      </w:r>
    </w:p>
    <w:p w14:paraId="16887808" w14:textId="04C570FE" w:rsidR="003821D7" w:rsidRPr="00A8624A" w:rsidRDefault="00B46E0E" w:rsidP="00CA398F">
      <w:pPr>
        <w:autoSpaceDE w:val="0"/>
        <w:autoSpaceDN w:val="0"/>
        <w:adjustRightInd w:val="0"/>
        <w:rPr>
          <w:rFonts w:ascii="Times New Roman" w:hAnsi="Times New Roman"/>
          <w:sz w:val="20"/>
          <w:szCs w:val="20"/>
          <w:lang w:val="sr-Latn-RS"/>
        </w:rPr>
      </w:pPr>
      <w:r>
        <w:rPr>
          <w:rFonts w:ascii="Times New Roman" w:hAnsi="Times New Roman"/>
          <w:sz w:val="20"/>
          <w:szCs w:val="20"/>
          <w:lang w:val="sr-Cyrl-RS"/>
        </w:rPr>
        <w:t>- за популацију зеца</w:t>
      </w:r>
      <w:r w:rsidR="00A8624A">
        <w:rPr>
          <w:rFonts w:ascii="Times New Roman" w:hAnsi="Times New Roman"/>
          <w:sz w:val="20"/>
          <w:szCs w:val="20"/>
          <w:lang w:val="sr-Latn-RS"/>
        </w:rPr>
        <w:t xml:space="preserve">                                                          32.000  ha</w:t>
      </w:r>
    </w:p>
    <w:p w14:paraId="0E813368" w14:textId="4A84771B" w:rsidR="00B46E0E" w:rsidRPr="00A8624A" w:rsidRDefault="00B46E0E" w:rsidP="00CA398F">
      <w:pPr>
        <w:autoSpaceDE w:val="0"/>
        <w:autoSpaceDN w:val="0"/>
        <w:adjustRightInd w:val="0"/>
        <w:rPr>
          <w:rFonts w:ascii="Times New Roman" w:hAnsi="Times New Roman"/>
          <w:sz w:val="20"/>
          <w:szCs w:val="20"/>
          <w:lang w:val="sr-Latn-RS"/>
        </w:rPr>
      </w:pPr>
      <w:r>
        <w:rPr>
          <w:rFonts w:ascii="Times New Roman" w:hAnsi="Times New Roman"/>
          <w:sz w:val="20"/>
          <w:szCs w:val="20"/>
          <w:lang w:val="sr-Cyrl-RS"/>
        </w:rPr>
        <w:t>- за популацију пољских јаребица</w:t>
      </w:r>
      <w:r w:rsidR="00A8624A">
        <w:rPr>
          <w:rFonts w:ascii="Times New Roman" w:hAnsi="Times New Roman"/>
          <w:sz w:val="20"/>
          <w:szCs w:val="20"/>
          <w:lang w:val="sr-Latn-RS"/>
        </w:rPr>
        <w:t xml:space="preserve">                                   10.000  ha</w:t>
      </w:r>
    </w:p>
    <w:p w14:paraId="2CC00F4B" w14:textId="557CB1B3" w:rsidR="00B46E0E" w:rsidRDefault="00B46E0E" w:rsidP="00CA398F">
      <w:pPr>
        <w:autoSpaceDE w:val="0"/>
        <w:autoSpaceDN w:val="0"/>
        <w:adjustRightInd w:val="0"/>
        <w:rPr>
          <w:rFonts w:ascii="Times New Roman" w:hAnsi="Times New Roman"/>
          <w:sz w:val="20"/>
          <w:szCs w:val="20"/>
          <w:lang w:val="sr-Latn-RS"/>
        </w:rPr>
      </w:pPr>
      <w:r>
        <w:rPr>
          <w:rFonts w:ascii="Times New Roman" w:hAnsi="Times New Roman"/>
          <w:sz w:val="20"/>
          <w:szCs w:val="20"/>
          <w:lang w:val="sr-Cyrl-RS"/>
        </w:rPr>
        <w:t>- за популацију камењарки</w:t>
      </w:r>
      <w:r w:rsidR="00A8624A">
        <w:rPr>
          <w:rFonts w:ascii="Times New Roman" w:hAnsi="Times New Roman"/>
          <w:sz w:val="20"/>
          <w:szCs w:val="20"/>
          <w:lang w:val="sr-Latn-RS"/>
        </w:rPr>
        <w:t xml:space="preserve">                                                 5.000  ha</w:t>
      </w:r>
    </w:p>
    <w:p w14:paraId="194064FC" w14:textId="5D5784F7" w:rsidR="00A8624A" w:rsidRDefault="00A8624A"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xml:space="preserve">Ловиште припада </w:t>
      </w:r>
      <w:r>
        <w:rPr>
          <w:rFonts w:ascii="Times New Roman" w:hAnsi="Times New Roman"/>
          <w:sz w:val="20"/>
          <w:szCs w:val="20"/>
          <w:lang w:val="sr-Latn-RS"/>
        </w:rPr>
        <w:t>IV</w:t>
      </w:r>
      <w:r>
        <w:rPr>
          <w:rFonts w:ascii="Times New Roman" w:hAnsi="Times New Roman"/>
          <w:sz w:val="20"/>
          <w:szCs w:val="20"/>
          <w:lang w:val="sr-Cyrl-RS"/>
        </w:rPr>
        <w:t xml:space="preserve"> бонитетном разреду а оптимални матични фонд по ловној основи уа ловиште „Јаворје“ је следећи:</w:t>
      </w:r>
    </w:p>
    <w:p w14:paraId="461315E2" w14:textId="6DFAF208" w:rsidR="00A8624A"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с</w:t>
      </w:r>
      <w:r w:rsidR="00A8624A">
        <w:rPr>
          <w:rFonts w:ascii="Times New Roman" w:hAnsi="Times New Roman"/>
          <w:sz w:val="20"/>
          <w:szCs w:val="20"/>
          <w:lang w:val="sr-Cyrl-RS"/>
        </w:rPr>
        <w:t>рна</w:t>
      </w:r>
      <w:r>
        <w:rPr>
          <w:rFonts w:ascii="Times New Roman" w:hAnsi="Times New Roman"/>
          <w:sz w:val="20"/>
          <w:szCs w:val="20"/>
          <w:lang w:val="sr-Cyrl-RS"/>
        </w:rPr>
        <w:t xml:space="preserve">                                                                                   550 грла</w:t>
      </w:r>
    </w:p>
    <w:p w14:paraId="519C59DD" w14:textId="557F6FB6" w:rsidR="00A8624A"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д</w:t>
      </w:r>
      <w:r w:rsidR="00A8624A">
        <w:rPr>
          <w:rFonts w:ascii="Times New Roman" w:hAnsi="Times New Roman"/>
          <w:sz w:val="20"/>
          <w:szCs w:val="20"/>
          <w:lang w:val="sr-Cyrl-RS"/>
        </w:rPr>
        <w:t xml:space="preserve">ивља свиња </w:t>
      </w:r>
      <w:r>
        <w:rPr>
          <w:rFonts w:ascii="Times New Roman" w:hAnsi="Times New Roman"/>
          <w:sz w:val="20"/>
          <w:szCs w:val="20"/>
          <w:lang w:val="sr-Cyrl-RS"/>
        </w:rPr>
        <w:t xml:space="preserve">                                                                   200 грла</w:t>
      </w:r>
    </w:p>
    <w:p w14:paraId="7DC8015C" w14:textId="596D8105" w:rsidR="00A8624A"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з</w:t>
      </w:r>
      <w:r w:rsidR="00A8624A">
        <w:rPr>
          <w:rFonts w:ascii="Times New Roman" w:hAnsi="Times New Roman"/>
          <w:sz w:val="20"/>
          <w:szCs w:val="20"/>
          <w:lang w:val="sr-Cyrl-RS"/>
        </w:rPr>
        <w:t>ец</w:t>
      </w:r>
      <w:r>
        <w:rPr>
          <w:rFonts w:ascii="Times New Roman" w:hAnsi="Times New Roman"/>
          <w:sz w:val="20"/>
          <w:szCs w:val="20"/>
          <w:lang w:val="sr-Cyrl-RS"/>
        </w:rPr>
        <w:t xml:space="preserve">                                                                                     2.280 грла</w:t>
      </w:r>
    </w:p>
    <w:p w14:paraId="666476F5" w14:textId="090520A2" w:rsidR="00A8624A"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п</w:t>
      </w:r>
      <w:r w:rsidR="00A8624A">
        <w:rPr>
          <w:rFonts w:ascii="Times New Roman" w:hAnsi="Times New Roman"/>
          <w:sz w:val="20"/>
          <w:szCs w:val="20"/>
          <w:lang w:val="sr-Cyrl-RS"/>
        </w:rPr>
        <w:t>ољска јаребица</w:t>
      </w:r>
      <w:r>
        <w:rPr>
          <w:rFonts w:ascii="Times New Roman" w:hAnsi="Times New Roman"/>
          <w:sz w:val="20"/>
          <w:szCs w:val="20"/>
          <w:lang w:val="sr-Cyrl-RS"/>
        </w:rPr>
        <w:t xml:space="preserve">                                                              700 грла</w:t>
      </w:r>
    </w:p>
    <w:p w14:paraId="5C18BB12" w14:textId="3E1A05AC" w:rsidR="00A8624A"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камењарка                                                                        400 грла</w:t>
      </w:r>
    </w:p>
    <w:p w14:paraId="68AF7B6C" w14:textId="6E739760" w:rsidR="00CD57E5"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У ловишту су изграђени ловни, ловно-технички и ловно-производни објекти:</w:t>
      </w:r>
    </w:p>
    <w:p w14:paraId="3DB4CE38" w14:textId="350F5192" w:rsidR="00CD57E5"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Стабилна чека осматрачница                                            9 ком.</w:t>
      </w:r>
    </w:p>
    <w:p w14:paraId="3F0285DE" w14:textId="27B91BF7" w:rsidR="00CD57E5"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Чека на дрвету                                                                    15 ком.</w:t>
      </w:r>
    </w:p>
    <w:p w14:paraId="0CE210BC" w14:textId="0372A8FA" w:rsidR="00CD57E5"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Ловачка кућа                                                                       4 објекта</w:t>
      </w:r>
    </w:p>
    <w:p w14:paraId="0DADD58E" w14:textId="60C934EB" w:rsidR="00CD57E5"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Хранилишта за крупну дивљач                                         47 ком.</w:t>
      </w:r>
    </w:p>
    <w:p w14:paraId="58628098" w14:textId="612CD0EB" w:rsidR="00CD57E5"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Хранилишта за ситну дивљач                                           18 ком.</w:t>
      </w:r>
    </w:p>
    <w:p w14:paraId="430FFE26" w14:textId="03E2F64B" w:rsidR="00CD57E5" w:rsidRDefault="00CD57E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xml:space="preserve">Солишта                                                                              53 ком. </w:t>
      </w:r>
    </w:p>
    <w:p w14:paraId="4EA4B1E7" w14:textId="3A10FAEC" w:rsidR="00E907AA" w:rsidRDefault="00E907AA"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У ловишту су заштићене следеће врсте дивљачи:</w:t>
      </w:r>
    </w:p>
    <w:p w14:paraId="4A103A11" w14:textId="03D0B317" w:rsidR="00E907AA" w:rsidRDefault="00E907AA"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lastRenderedPageBreak/>
        <w:t>а) Трајном забраном лова заштићене су врсте дивљачи које стално или повремено бораве у ловишту, а то су: медвед, видра, лештарка и дивља гуска.</w:t>
      </w:r>
    </w:p>
    <w:p w14:paraId="76D92A0C" w14:textId="5CBD0A5C" w:rsidR="00E907AA" w:rsidRDefault="00E907AA"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xml:space="preserve">б) Забраном лова у одређеном периоду (ловостају) заштићене су врсте дивљачи које сталво или повремено бораве у ловишту: срна, дивља свиња, зец, јазавац, веверица, сиви пух, куна златица, куна белица, ондатра, дивљи голуб гривнаш, грлица, гугутка, пољска јаребица, </w:t>
      </w:r>
      <w:r w:rsidR="007B62B5">
        <w:rPr>
          <w:rFonts w:ascii="Times New Roman" w:hAnsi="Times New Roman"/>
          <w:sz w:val="20"/>
          <w:szCs w:val="20"/>
          <w:lang w:val="sr-Cyrl-RS"/>
        </w:rPr>
        <w:t>фазан, препелица, шумска шљука.</w:t>
      </w:r>
    </w:p>
    <w:p w14:paraId="437956D3" w14:textId="455A07DA" w:rsidR="007B62B5" w:rsidRDefault="007B62B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в) Дивљач ван режима заштите, која стално или бораве у ловишту: лисица, вук, дивља мачка, твор, шакал, сива врана.</w:t>
      </w:r>
    </w:p>
    <w:p w14:paraId="5FF39DA8" w14:textId="25306EE5" w:rsidR="007B62B5" w:rsidRDefault="007B62B5"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Лов на ситну дивљач изводи се групно у ловишту, док лов на срнећу дивљач, ако се и изводу, у следећем периоду се не планира и изводи се искључиво са чека, а лов на дивље свиње изводи се ловаачким псима на погон.</w:t>
      </w:r>
    </w:p>
    <w:p w14:paraId="4B9A819B" w14:textId="39614194" w:rsidR="006C0854" w:rsidRDefault="006C0854"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Сви наведени подаци преузети су из ловне основе за ловиште „Јаворје“, чији је рок важности од  01.04.2018. до 31.03.2028. године. Последње бројање дивљачи извршено је 31.03.2015. године на коју постоји извештај о утврђеним и процењеним стањима у ловишту . Бројно стање дивљачи по последњем бројању је следеће:</w:t>
      </w:r>
    </w:p>
    <w:p w14:paraId="03C4DA09" w14:textId="20A094FF" w:rsidR="006C0854" w:rsidRPr="006C0854" w:rsidRDefault="006C0854" w:rsidP="006C0854">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xml:space="preserve">- </w:t>
      </w:r>
      <w:r w:rsidRPr="006C0854">
        <w:rPr>
          <w:rFonts w:ascii="Times New Roman" w:hAnsi="Times New Roman"/>
          <w:sz w:val="20"/>
          <w:szCs w:val="20"/>
          <w:lang w:val="sr-Cyrl-RS"/>
        </w:rPr>
        <w:t>срна</w:t>
      </w:r>
      <w:r>
        <w:rPr>
          <w:rFonts w:ascii="Times New Roman" w:hAnsi="Times New Roman"/>
          <w:sz w:val="20"/>
          <w:szCs w:val="20"/>
          <w:lang w:val="sr-Cyrl-RS"/>
        </w:rPr>
        <w:t xml:space="preserve">                                                                                  440 комада</w:t>
      </w:r>
    </w:p>
    <w:p w14:paraId="0671A75F" w14:textId="4CC2725C" w:rsidR="006C0854" w:rsidRDefault="006C0854"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дивља свиња                                                                    204 комада</w:t>
      </w:r>
    </w:p>
    <w:p w14:paraId="254431D7" w14:textId="342B4E42" w:rsidR="006C0854" w:rsidRDefault="006C0854"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зец                                                                                     1.280 комада</w:t>
      </w:r>
    </w:p>
    <w:p w14:paraId="76C8822A" w14:textId="5D99099E" w:rsidR="006C0854" w:rsidRDefault="006C0854"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пољска јаребица                                                               90 комада</w:t>
      </w:r>
    </w:p>
    <w:p w14:paraId="37CBA7E3" w14:textId="5C383D55" w:rsidR="006C0854" w:rsidRDefault="006C0854" w:rsidP="00CA398F">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камењарка                                                                         48 комада</w:t>
      </w:r>
    </w:p>
    <w:p w14:paraId="6F3CC337" w14:textId="51E93FDB" w:rsidR="000312D3" w:rsidRDefault="000312D3" w:rsidP="00DF6184">
      <w:pPr>
        <w:pStyle w:val="Heading3"/>
        <w:rPr>
          <w:lang w:val="sr-Latn-RS"/>
        </w:rPr>
      </w:pPr>
      <w:bookmarkStart w:id="84" w:name="_Toc204171669"/>
      <w:bookmarkEnd w:id="83"/>
      <w:r w:rsidRPr="002D22BE">
        <w:t>.</w:t>
      </w:r>
      <w:r w:rsidR="00DF6184">
        <w:t xml:space="preserve">  </w:t>
      </w:r>
      <w:r w:rsidR="00E26FB9">
        <w:t>С</w:t>
      </w:r>
      <w:r w:rsidR="007D238F">
        <w:t>тање з</w:t>
      </w:r>
      <w:r w:rsidR="007D238F" w:rsidRPr="002D22BE">
        <w:t>аштићени</w:t>
      </w:r>
      <w:r w:rsidR="007D238F">
        <w:t>х</w:t>
      </w:r>
      <w:r w:rsidR="007D238F" w:rsidRPr="002D22BE">
        <w:t xml:space="preserve"> </w:t>
      </w:r>
      <w:r w:rsidR="007D238F">
        <w:t>д</w:t>
      </w:r>
      <w:r w:rsidR="004C3D8B">
        <w:t>елова природе</w:t>
      </w:r>
      <w:bookmarkEnd w:id="84"/>
      <w:r w:rsidR="007D238F">
        <w:t xml:space="preserve"> </w:t>
      </w:r>
    </w:p>
    <w:p w14:paraId="17156977" w14:textId="3F7EE614" w:rsidR="00F15F89" w:rsidRDefault="00EE2139" w:rsidP="00F15F89">
      <w:pPr>
        <w:rPr>
          <w:rFonts w:ascii="Times New Roman" w:hAnsi="Times New Roman"/>
          <w:sz w:val="20"/>
          <w:szCs w:val="20"/>
          <w:lang w:val="sr-Cyrl-RS"/>
        </w:rPr>
      </w:pPr>
      <w:r w:rsidRPr="00EE2139">
        <w:rPr>
          <w:rFonts w:ascii="Times New Roman" w:hAnsi="Times New Roman"/>
          <w:sz w:val="20"/>
          <w:szCs w:val="20"/>
          <w:lang w:val="sr-Cyrl-RS"/>
        </w:rPr>
        <w:t>Предметна газдинска јединица</w:t>
      </w:r>
      <w:r>
        <w:rPr>
          <w:rFonts w:ascii="Times New Roman" w:hAnsi="Times New Roman"/>
          <w:sz w:val="20"/>
          <w:szCs w:val="20"/>
          <w:lang w:val="sr-Cyrl-RS"/>
        </w:rPr>
        <w:t xml:space="preserve"> „Бић“ делом се налази у Потенијалном подручју од значаја за Заједницу „Лим 1“ и потенцијалном Подручју посебне заштите „Ожаљ-Побијеник“. Сходно томе Завод за заштиту природе Србије издао је следеће услове заштите.</w:t>
      </w:r>
    </w:p>
    <w:p w14:paraId="4C763797" w14:textId="35282246" w:rsidR="00DE3CEC" w:rsidRDefault="00154FCF" w:rsidP="00F15F89">
      <w:pPr>
        <w:rPr>
          <w:rFonts w:ascii="Times New Roman" w:hAnsi="Times New Roman"/>
          <w:sz w:val="20"/>
          <w:szCs w:val="20"/>
          <w:lang w:val="sr-Cyrl-RS"/>
        </w:rPr>
      </w:pPr>
      <w:r>
        <w:rPr>
          <w:rFonts w:ascii="Times New Roman" w:hAnsi="Times New Roman"/>
          <w:sz w:val="20"/>
          <w:szCs w:val="20"/>
          <w:lang w:val="sr-Cyrl-RS"/>
        </w:rPr>
        <w:t>- о</w:t>
      </w:r>
      <w:r w:rsidR="00DE3CEC">
        <w:rPr>
          <w:rFonts w:ascii="Times New Roman" w:hAnsi="Times New Roman"/>
          <w:sz w:val="20"/>
          <w:szCs w:val="20"/>
          <w:lang w:val="sr-Cyrl-RS"/>
        </w:rPr>
        <w:t xml:space="preserve">дељења ГЈ „Бић“ која се налазе </w:t>
      </w:r>
      <w:r w:rsidR="00DC0401">
        <w:rPr>
          <w:rFonts w:ascii="Times New Roman" w:hAnsi="Times New Roman"/>
          <w:sz w:val="20"/>
          <w:szCs w:val="20"/>
          <w:lang w:val="sr-Cyrl-RS"/>
        </w:rPr>
        <w:t>у оквиру Потенцијалног подручја од значаја за Заједницу „Лим 1“ (део одељења 8,12,13) и потенцијалног Подручја посебне заштите „Ожаљ-Побијеник“ (део одељења 14,34,35), еколошке мреже НАТУРА 2000 у складу са прописима Европске уније-Директивом о стаништима</w:t>
      </w:r>
      <w:r>
        <w:rPr>
          <w:rFonts w:ascii="Times New Roman" w:hAnsi="Times New Roman"/>
          <w:sz w:val="20"/>
          <w:szCs w:val="20"/>
          <w:lang w:val="sr-Cyrl-RS"/>
        </w:rPr>
        <w:t xml:space="preserve"> (Директива о очувању природних станишта и дивљих биљних и животињских врста) и Директивом о птицама (Директива о очувању дивљих птица).</w:t>
      </w:r>
    </w:p>
    <w:p w14:paraId="22E7EEF5" w14:textId="425EF500" w:rsidR="00154FCF" w:rsidRDefault="00A10E15" w:rsidP="00F15F89">
      <w:pPr>
        <w:rPr>
          <w:rFonts w:ascii="Times New Roman" w:hAnsi="Times New Roman"/>
          <w:sz w:val="20"/>
          <w:szCs w:val="20"/>
          <w:lang w:val="sr-Cyrl-RS"/>
        </w:rPr>
      </w:pPr>
      <w:r>
        <w:rPr>
          <w:rFonts w:ascii="Times New Roman" w:hAnsi="Times New Roman"/>
          <w:sz w:val="20"/>
          <w:szCs w:val="20"/>
          <w:lang w:val="sr-Latn-RS"/>
        </w:rPr>
        <w:t>-</w:t>
      </w:r>
      <w:r w:rsidR="00A2651C">
        <w:rPr>
          <w:rFonts w:ascii="Times New Roman" w:hAnsi="Times New Roman"/>
          <w:sz w:val="20"/>
          <w:szCs w:val="20"/>
          <w:lang w:val="sr-Cyrl-RS"/>
        </w:rPr>
        <w:t xml:space="preserve"> </w:t>
      </w:r>
      <w:r>
        <w:rPr>
          <w:rFonts w:ascii="Times New Roman" w:hAnsi="Times New Roman"/>
          <w:sz w:val="20"/>
          <w:szCs w:val="20"/>
          <w:lang w:val="sr-Cyrl-RS"/>
        </w:rPr>
        <w:t xml:space="preserve">на простору ГЈ „Бић“ налазе се типови шума, који спадају у станишта приоритетна за заштиту као што су: </w:t>
      </w:r>
      <w:r>
        <w:rPr>
          <w:rFonts w:ascii="Times New Roman" w:hAnsi="Times New Roman"/>
          <w:sz w:val="20"/>
          <w:szCs w:val="20"/>
          <w:lang w:val="sr-Latn-RS"/>
        </w:rPr>
        <w:t>A2.11C</w:t>
      </w:r>
      <w:r w:rsidR="007428E3">
        <w:rPr>
          <w:rFonts w:ascii="Times New Roman" w:hAnsi="Times New Roman"/>
          <w:sz w:val="20"/>
          <w:szCs w:val="20"/>
          <w:lang w:val="sr-Cyrl-RS"/>
        </w:rPr>
        <w:t>-</w:t>
      </w:r>
      <w:r>
        <w:rPr>
          <w:rFonts w:ascii="Times New Roman" w:hAnsi="Times New Roman"/>
          <w:sz w:val="20"/>
          <w:szCs w:val="20"/>
          <w:lang w:val="sr-Latn-RS"/>
        </w:rPr>
        <w:t xml:space="preserve"> </w:t>
      </w:r>
      <w:r>
        <w:rPr>
          <w:rFonts w:ascii="Times New Roman" w:hAnsi="Times New Roman"/>
          <w:sz w:val="20"/>
          <w:szCs w:val="20"/>
          <w:lang w:val="sr-Cyrl-RS"/>
        </w:rPr>
        <w:t>Шуме сладуна (</w:t>
      </w:r>
      <w:r w:rsidRPr="00A10E15">
        <w:rPr>
          <w:rFonts w:ascii="Times New Roman" w:hAnsi="Times New Roman"/>
          <w:i/>
          <w:iCs/>
          <w:sz w:val="20"/>
          <w:szCs w:val="20"/>
          <w:lang w:val="sr-Latn-RS"/>
        </w:rPr>
        <w:t>Quercus frainetto</w:t>
      </w:r>
      <w:r>
        <w:rPr>
          <w:rFonts w:ascii="Times New Roman" w:hAnsi="Times New Roman"/>
          <w:sz w:val="20"/>
          <w:szCs w:val="20"/>
          <w:lang w:val="sr-Latn-RS"/>
        </w:rPr>
        <w:t>)</w:t>
      </w:r>
      <w:r>
        <w:rPr>
          <w:rFonts w:ascii="Times New Roman" w:hAnsi="Times New Roman"/>
          <w:sz w:val="20"/>
          <w:szCs w:val="20"/>
          <w:lang w:val="sr-Cyrl-RS"/>
        </w:rPr>
        <w:t xml:space="preserve"> и цера</w:t>
      </w:r>
      <w:r>
        <w:rPr>
          <w:rFonts w:ascii="Times New Roman" w:hAnsi="Times New Roman"/>
          <w:sz w:val="20"/>
          <w:szCs w:val="20"/>
          <w:lang w:val="sr-Latn-RS"/>
        </w:rPr>
        <w:t xml:space="preserve"> (</w:t>
      </w:r>
      <w:r w:rsidRPr="00A10E15">
        <w:rPr>
          <w:rFonts w:ascii="Times New Roman" w:hAnsi="Times New Roman"/>
          <w:i/>
          <w:iCs/>
          <w:sz w:val="20"/>
          <w:szCs w:val="20"/>
          <w:lang w:val="sr-Latn-RS"/>
        </w:rPr>
        <w:t>Quercus cerris</w:t>
      </w:r>
      <w:r>
        <w:rPr>
          <w:rFonts w:ascii="Times New Roman" w:hAnsi="Times New Roman"/>
          <w:sz w:val="20"/>
          <w:szCs w:val="20"/>
          <w:lang w:val="sr-Latn-RS"/>
        </w:rPr>
        <w:t>)</w:t>
      </w:r>
      <w:r>
        <w:rPr>
          <w:rFonts w:ascii="Times New Roman" w:hAnsi="Times New Roman"/>
          <w:sz w:val="20"/>
          <w:szCs w:val="20"/>
          <w:lang w:val="sr-Cyrl-RS"/>
        </w:rPr>
        <w:t xml:space="preserve"> са китњаком</w:t>
      </w:r>
      <w:r>
        <w:rPr>
          <w:rFonts w:ascii="Times New Roman" w:hAnsi="Times New Roman"/>
          <w:sz w:val="20"/>
          <w:szCs w:val="20"/>
          <w:lang w:val="sr-Latn-RS"/>
        </w:rPr>
        <w:t xml:space="preserve"> (</w:t>
      </w:r>
      <w:r w:rsidRPr="00A10E15">
        <w:rPr>
          <w:rFonts w:ascii="Times New Roman" w:hAnsi="Times New Roman"/>
          <w:i/>
          <w:iCs/>
          <w:sz w:val="20"/>
          <w:szCs w:val="20"/>
          <w:lang w:val="sr-Latn-RS"/>
        </w:rPr>
        <w:t>Quercus petraea</w:t>
      </w:r>
      <w:r>
        <w:rPr>
          <w:rFonts w:ascii="Times New Roman" w:hAnsi="Times New Roman"/>
          <w:sz w:val="20"/>
          <w:szCs w:val="20"/>
          <w:lang w:val="sr-Latn-RS"/>
        </w:rPr>
        <w:t>); A2.51</w:t>
      </w:r>
      <w:r w:rsidR="007428E3">
        <w:rPr>
          <w:rFonts w:ascii="Times New Roman" w:hAnsi="Times New Roman"/>
          <w:sz w:val="20"/>
          <w:szCs w:val="20"/>
          <w:lang w:val="sr-Cyrl-RS"/>
        </w:rPr>
        <w:t>-</w:t>
      </w:r>
      <w:r>
        <w:rPr>
          <w:rFonts w:ascii="Times New Roman" w:hAnsi="Times New Roman"/>
          <w:sz w:val="20"/>
          <w:szCs w:val="20"/>
          <w:lang w:val="sr-Latn-RS"/>
        </w:rPr>
        <w:t xml:space="preserve"> </w:t>
      </w:r>
      <w:r>
        <w:rPr>
          <w:rFonts w:ascii="Times New Roman" w:hAnsi="Times New Roman"/>
          <w:sz w:val="20"/>
          <w:szCs w:val="20"/>
          <w:lang w:val="sr-Cyrl-RS"/>
        </w:rPr>
        <w:t>Шум</w:t>
      </w:r>
      <w:r w:rsidR="007428E3">
        <w:rPr>
          <w:rFonts w:ascii="Times New Roman" w:hAnsi="Times New Roman"/>
          <w:sz w:val="20"/>
          <w:szCs w:val="20"/>
          <w:lang w:val="sr-Cyrl-RS"/>
        </w:rPr>
        <w:t>а</w:t>
      </w:r>
      <w:r>
        <w:rPr>
          <w:rFonts w:ascii="Times New Roman" w:hAnsi="Times New Roman"/>
          <w:sz w:val="20"/>
          <w:szCs w:val="20"/>
          <w:lang w:val="sr-Cyrl-RS"/>
        </w:rPr>
        <w:t xml:space="preserve"> </w:t>
      </w:r>
      <w:r w:rsidR="007428E3">
        <w:rPr>
          <w:rFonts w:ascii="Times New Roman" w:hAnsi="Times New Roman"/>
          <w:sz w:val="20"/>
          <w:szCs w:val="20"/>
          <w:lang w:val="sr-Cyrl-RS"/>
        </w:rPr>
        <w:t>китњака (</w:t>
      </w:r>
      <w:r w:rsidR="007428E3" w:rsidRPr="007428E3">
        <w:rPr>
          <w:rFonts w:ascii="Times New Roman" w:hAnsi="Times New Roman"/>
          <w:i/>
          <w:iCs/>
          <w:sz w:val="20"/>
          <w:szCs w:val="20"/>
          <w:lang w:val="sr-Latn-RS"/>
        </w:rPr>
        <w:t>Quercus petraea</w:t>
      </w:r>
      <w:r w:rsidR="007428E3">
        <w:rPr>
          <w:rFonts w:ascii="Times New Roman" w:hAnsi="Times New Roman"/>
          <w:sz w:val="20"/>
          <w:szCs w:val="20"/>
          <w:lang w:val="sr-Latn-RS"/>
        </w:rPr>
        <w:t xml:space="preserve">); A3.114- </w:t>
      </w:r>
      <w:r w:rsidR="007428E3">
        <w:rPr>
          <w:rFonts w:ascii="Times New Roman" w:hAnsi="Times New Roman"/>
          <w:sz w:val="20"/>
          <w:szCs w:val="20"/>
          <w:lang w:val="sr-Cyrl-RS"/>
        </w:rPr>
        <w:t>Шума граба (</w:t>
      </w:r>
      <w:r w:rsidR="007428E3" w:rsidRPr="007428E3">
        <w:rPr>
          <w:rFonts w:ascii="Times New Roman" w:hAnsi="Times New Roman"/>
          <w:i/>
          <w:iCs/>
          <w:sz w:val="20"/>
          <w:szCs w:val="20"/>
          <w:lang w:val="sr-Latn-RS"/>
        </w:rPr>
        <w:t>Carpinus betulus</w:t>
      </w:r>
      <w:r w:rsidR="007428E3">
        <w:rPr>
          <w:rFonts w:ascii="Times New Roman" w:hAnsi="Times New Roman"/>
          <w:sz w:val="20"/>
          <w:szCs w:val="20"/>
          <w:lang w:val="sr-Latn-RS"/>
        </w:rPr>
        <w:t xml:space="preserve">) </w:t>
      </w:r>
      <w:r w:rsidR="007428E3">
        <w:rPr>
          <w:rFonts w:ascii="Times New Roman" w:hAnsi="Times New Roman"/>
          <w:sz w:val="20"/>
          <w:szCs w:val="20"/>
          <w:lang w:val="sr-Cyrl-RS"/>
        </w:rPr>
        <w:t>са храстовима (</w:t>
      </w:r>
      <w:r w:rsidR="007428E3" w:rsidRPr="007428E3">
        <w:rPr>
          <w:rFonts w:ascii="Times New Roman" w:hAnsi="Times New Roman"/>
          <w:i/>
          <w:iCs/>
          <w:sz w:val="20"/>
          <w:szCs w:val="20"/>
          <w:lang w:val="sr-Latn-RS"/>
        </w:rPr>
        <w:t>Quercus ssp</w:t>
      </w:r>
      <w:r w:rsidR="007428E3">
        <w:rPr>
          <w:rFonts w:ascii="Times New Roman" w:hAnsi="Times New Roman"/>
          <w:sz w:val="20"/>
          <w:szCs w:val="20"/>
          <w:lang w:val="sr-Latn-RS"/>
        </w:rPr>
        <w:t>.)</w:t>
      </w:r>
      <w:r w:rsidR="00135412">
        <w:rPr>
          <w:rFonts w:ascii="Times New Roman" w:hAnsi="Times New Roman"/>
          <w:sz w:val="20"/>
          <w:szCs w:val="20"/>
          <w:lang w:val="sr-Latn-RS"/>
        </w:rPr>
        <w:t xml:space="preserve">; A3.2- </w:t>
      </w:r>
      <w:r w:rsidR="00135412">
        <w:rPr>
          <w:rFonts w:ascii="Times New Roman" w:hAnsi="Times New Roman"/>
          <w:sz w:val="20"/>
          <w:szCs w:val="20"/>
          <w:lang w:val="sr-Cyrl-RS"/>
        </w:rPr>
        <w:t>Шуме букве (</w:t>
      </w:r>
      <w:r w:rsidR="00135412" w:rsidRPr="00135412">
        <w:rPr>
          <w:rFonts w:ascii="Times New Roman" w:hAnsi="Times New Roman"/>
          <w:i/>
          <w:iCs/>
          <w:sz w:val="20"/>
          <w:szCs w:val="20"/>
          <w:lang w:val="sr-Latn-RS"/>
        </w:rPr>
        <w:t>Fagus moesiaca</w:t>
      </w:r>
      <w:r w:rsidR="00135412">
        <w:rPr>
          <w:rFonts w:ascii="Times New Roman" w:hAnsi="Times New Roman"/>
          <w:sz w:val="20"/>
          <w:szCs w:val="20"/>
          <w:lang w:val="sr-Latn-RS"/>
        </w:rPr>
        <w:t xml:space="preserve">); A3.21- </w:t>
      </w:r>
      <w:r w:rsidR="00135412">
        <w:rPr>
          <w:rFonts w:ascii="Times New Roman" w:hAnsi="Times New Roman"/>
          <w:sz w:val="20"/>
          <w:szCs w:val="20"/>
          <w:lang w:val="sr-Cyrl-RS"/>
        </w:rPr>
        <w:t>Брдске шуме букве (</w:t>
      </w:r>
      <w:r w:rsidR="00135412" w:rsidRPr="00135412">
        <w:rPr>
          <w:rFonts w:ascii="Times New Roman" w:hAnsi="Times New Roman"/>
          <w:i/>
          <w:iCs/>
          <w:sz w:val="20"/>
          <w:szCs w:val="20"/>
          <w:lang w:val="sr-Latn-RS"/>
        </w:rPr>
        <w:t>Fagus moesiaca</w:t>
      </w:r>
      <w:r w:rsidR="00135412">
        <w:rPr>
          <w:rFonts w:ascii="Times New Roman" w:hAnsi="Times New Roman"/>
          <w:sz w:val="20"/>
          <w:szCs w:val="20"/>
          <w:lang w:val="sr-Latn-RS"/>
        </w:rPr>
        <w:t>)</w:t>
      </w:r>
      <w:r w:rsidR="00135412">
        <w:rPr>
          <w:rFonts w:ascii="Times New Roman" w:hAnsi="Times New Roman"/>
          <w:sz w:val="20"/>
          <w:szCs w:val="20"/>
          <w:lang w:val="sr-Cyrl-RS"/>
        </w:rPr>
        <w:t xml:space="preserve"> и китњака </w:t>
      </w:r>
      <w:r w:rsidR="00135412">
        <w:rPr>
          <w:rFonts w:ascii="Times New Roman" w:hAnsi="Times New Roman"/>
          <w:sz w:val="20"/>
          <w:szCs w:val="20"/>
          <w:lang w:val="sr-Latn-RS"/>
        </w:rPr>
        <w:t>(</w:t>
      </w:r>
      <w:r w:rsidR="00135412" w:rsidRPr="00135412">
        <w:rPr>
          <w:rFonts w:ascii="Times New Roman" w:hAnsi="Times New Roman"/>
          <w:i/>
          <w:iCs/>
          <w:sz w:val="20"/>
          <w:szCs w:val="20"/>
          <w:lang w:val="sr-Latn-RS"/>
        </w:rPr>
        <w:t>Quercus petraea</w:t>
      </w:r>
      <w:r w:rsidR="00135412">
        <w:rPr>
          <w:rFonts w:ascii="Times New Roman" w:hAnsi="Times New Roman"/>
          <w:sz w:val="20"/>
          <w:szCs w:val="20"/>
          <w:lang w:val="sr-Latn-RS"/>
        </w:rPr>
        <w:t>)</w:t>
      </w:r>
      <w:r w:rsidR="00135412">
        <w:rPr>
          <w:rFonts w:ascii="Times New Roman" w:hAnsi="Times New Roman"/>
          <w:sz w:val="20"/>
          <w:szCs w:val="20"/>
          <w:lang w:val="sr-Cyrl-RS"/>
        </w:rPr>
        <w:t xml:space="preserve">, прма Правилнику о критеријумима за издвајање типова станишта, о типовима станишта, осетљивим, угроженим, ретким и за засштиту приоритетним типовима станишта </w:t>
      </w:r>
      <w:r w:rsidR="00A2651C">
        <w:rPr>
          <w:rFonts w:ascii="Times New Roman" w:hAnsi="Times New Roman"/>
          <w:sz w:val="20"/>
          <w:szCs w:val="20"/>
          <w:lang w:val="sr-Cyrl-RS"/>
        </w:rPr>
        <w:t>(„Службени гласник РС“, бр.</w:t>
      </w:r>
      <w:r w:rsidR="00135412">
        <w:rPr>
          <w:rFonts w:ascii="Times New Roman" w:hAnsi="Times New Roman"/>
          <w:sz w:val="20"/>
          <w:szCs w:val="20"/>
          <w:lang w:val="sr-Cyrl-RS"/>
        </w:rPr>
        <w:t xml:space="preserve"> </w:t>
      </w:r>
      <w:r w:rsidR="00A2651C">
        <w:rPr>
          <w:rFonts w:ascii="Times New Roman" w:hAnsi="Times New Roman"/>
          <w:sz w:val="20"/>
          <w:szCs w:val="20"/>
          <w:lang w:val="sr-Cyrl-RS"/>
        </w:rPr>
        <w:t>35/2010).</w:t>
      </w:r>
    </w:p>
    <w:p w14:paraId="5B26A8A3" w14:textId="21F97D32" w:rsidR="00A2651C" w:rsidRDefault="00A2651C" w:rsidP="00F15F89">
      <w:pPr>
        <w:rPr>
          <w:rFonts w:ascii="Times New Roman" w:hAnsi="Times New Roman"/>
          <w:sz w:val="20"/>
          <w:szCs w:val="20"/>
          <w:lang w:val="sr-Cyrl-RS"/>
        </w:rPr>
      </w:pPr>
      <w:r>
        <w:rPr>
          <w:rFonts w:ascii="Times New Roman" w:hAnsi="Times New Roman"/>
          <w:sz w:val="20"/>
          <w:szCs w:val="20"/>
          <w:lang w:val="sr-Cyrl-RS"/>
        </w:rPr>
        <w:t>- евидентирати строго заштићене и заштићене врсте биљака, животиња и гљива према Правилнику о критеријумима за издвајање типова станишта, о типовима станишта, осетљивим, угроженим, ретким и за заштиту приоритетним типовима станишта  („Службени гласник РС“, бр.35</w:t>
      </w:r>
      <w:r w:rsidR="00E223D3">
        <w:rPr>
          <w:rFonts w:ascii="Times New Roman" w:hAnsi="Times New Roman"/>
          <w:sz w:val="20"/>
          <w:szCs w:val="20"/>
          <w:lang w:val="sr-Cyrl-RS"/>
        </w:rPr>
        <w:t>/</w:t>
      </w:r>
      <w:r>
        <w:rPr>
          <w:rFonts w:ascii="Times New Roman" w:hAnsi="Times New Roman"/>
          <w:sz w:val="20"/>
          <w:szCs w:val="20"/>
          <w:lang w:val="sr-Cyrl-RS"/>
        </w:rPr>
        <w:t>2010</w:t>
      </w:r>
      <w:r w:rsidR="00E223D3">
        <w:rPr>
          <w:rFonts w:ascii="Times New Roman" w:hAnsi="Times New Roman"/>
          <w:sz w:val="20"/>
          <w:szCs w:val="20"/>
          <w:lang w:val="sr-Cyrl-RS"/>
        </w:rPr>
        <w:t>), као и врсте дрвећа које спадају у категорију ретких, реликтних, ендемичних и угрожених врста.</w:t>
      </w:r>
    </w:p>
    <w:p w14:paraId="15F828B2" w14:textId="130FECBC" w:rsidR="00E223D3" w:rsidRDefault="00AC4F6F" w:rsidP="00F15F89">
      <w:pPr>
        <w:rPr>
          <w:rFonts w:ascii="Times New Roman" w:hAnsi="Times New Roman"/>
          <w:sz w:val="20"/>
          <w:szCs w:val="20"/>
          <w:lang w:val="sr-Latn-RS"/>
        </w:rPr>
      </w:pPr>
      <w:r>
        <w:rPr>
          <w:rFonts w:ascii="Times New Roman" w:hAnsi="Times New Roman"/>
          <w:sz w:val="20"/>
          <w:szCs w:val="20"/>
          <w:lang w:val="sr-Cyrl-RS"/>
        </w:rPr>
        <w:t xml:space="preserve">Имајући у виду да се део ГЈ „Бић“ преклапа са Потенцијалним НАТУРА 2000 подручјима </w:t>
      </w:r>
      <w:r w:rsidR="00A670E2">
        <w:rPr>
          <w:rFonts w:ascii="Times New Roman" w:hAnsi="Times New Roman"/>
          <w:sz w:val="20"/>
          <w:szCs w:val="20"/>
          <w:lang w:val="sr-Cyrl-RS"/>
        </w:rPr>
        <w:t xml:space="preserve">„Лим 1“ (део одељења 8,12 и 13) и „Ожаљ-Побијеник“ (део одељења 14,34,35), на тим површинама планирати мере за очување типова станишта, као и унапређење бројности популација врста због којих су ова подручја одређена као Потенцијална НАТУРА 2000 подручја. Типови станишта због којих је ово подручје одређено као потенцијално Подручје од значаја за Заједницу, представљено је као 9530-(Суб)- Медитеранским шумама ендемичних црних борова, у складу са Правилником о критеријумима за за издвајање типова станишта, о типовима станишта, осетљивим, угроженим, </w:t>
      </w:r>
      <w:r w:rsidR="00245C6B">
        <w:rPr>
          <w:rFonts w:ascii="Times New Roman" w:hAnsi="Times New Roman"/>
          <w:sz w:val="20"/>
          <w:szCs w:val="20"/>
          <w:lang w:val="sr-Cyrl-RS"/>
        </w:rPr>
        <w:t>ретким и за заштиту приоритетним типовима станишта („Службени гласник РС“, бр.35/2010).</w:t>
      </w:r>
    </w:p>
    <w:p w14:paraId="3F01CE00" w14:textId="4F54C151" w:rsidR="005C419E" w:rsidRDefault="005C419E" w:rsidP="00F15F89">
      <w:pPr>
        <w:rPr>
          <w:rFonts w:ascii="Times New Roman" w:hAnsi="Times New Roman"/>
          <w:sz w:val="20"/>
          <w:szCs w:val="20"/>
          <w:lang w:val="sr-Cyrl-RS"/>
        </w:rPr>
      </w:pPr>
      <w:r>
        <w:rPr>
          <w:rFonts w:ascii="Times New Roman" w:hAnsi="Times New Roman"/>
          <w:sz w:val="20"/>
          <w:szCs w:val="20"/>
          <w:lang w:val="sr-Cyrl-RS"/>
        </w:rPr>
        <w:t>У одељењима која обухватају релевантне типове шума, у складу са Правилником, предузети мере за очување приоритетних типова  шумскихстаништа и то:</w:t>
      </w:r>
    </w:p>
    <w:p w14:paraId="464F5BB0" w14:textId="77777777" w:rsidR="00CD04E1" w:rsidRDefault="005C419E" w:rsidP="005C419E">
      <w:pPr>
        <w:rPr>
          <w:rFonts w:ascii="Times New Roman" w:hAnsi="Times New Roman"/>
          <w:sz w:val="20"/>
          <w:szCs w:val="20"/>
          <w:lang w:val="sr-Latn-RS"/>
        </w:rPr>
      </w:pPr>
      <w:r>
        <w:rPr>
          <w:rFonts w:ascii="Times New Roman" w:hAnsi="Times New Roman"/>
          <w:sz w:val="20"/>
          <w:szCs w:val="20"/>
          <w:lang w:val="sr-Cyrl-RS"/>
        </w:rPr>
        <w:t xml:space="preserve">- </w:t>
      </w:r>
      <w:r w:rsidRPr="005C419E">
        <w:rPr>
          <w:rFonts w:ascii="Times New Roman" w:hAnsi="Times New Roman"/>
          <w:sz w:val="20"/>
          <w:szCs w:val="20"/>
          <w:lang w:val="sr-Cyrl-RS"/>
        </w:rPr>
        <w:t>очувати врсте значајне за тип станишта, као што су едификаторске врсте у:</w:t>
      </w:r>
      <w:r w:rsidR="00116BAF">
        <w:rPr>
          <w:rFonts w:ascii="Times New Roman" w:hAnsi="Times New Roman"/>
          <w:sz w:val="20"/>
          <w:szCs w:val="20"/>
          <w:lang w:val="sr-Cyrl-RS"/>
        </w:rPr>
        <w:t xml:space="preserve"> </w:t>
      </w:r>
      <w:r w:rsidR="000726DB">
        <w:rPr>
          <w:rFonts w:ascii="Times New Roman" w:hAnsi="Times New Roman"/>
          <w:sz w:val="20"/>
          <w:szCs w:val="20"/>
          <w:lang w:val="sr-Cyrl-RS"/>
        </w:rPr>
        <w:t>Шумама сладуна (</w:t>
      </w:r>
      <w:r w:rsidR="000726DB" w:rsidRPr="000726DB">
        <w:rPr>
          <w:rFonts w:ascii="Times New Roman" w:hAnsi="Times New Roman"/>
          <w:i/>
          <w:iCs/>
          <w:sz w:val="20"/>
          <w:szCs w:val="20"/>
          <w:lang w:val="sr-Latn-RS"/>
        </w:rPr>
        <w:t>Quercus frainetto</w:t>
      </w:r>
      <w:r w:rsidR="000726DB">
        <w:rPr>
          <w:rFonts w:ascii="Times New Roman" w:hAnsi="Times New Roman"/>
          <w:sz w:val="20"/>
          <w:szCs w:val="20"/>
          <w:lang w:val="sr-Latn-RS"/>
        </w:rPr>
        <w:t>)</w:t>
      </w:r>
      <w:r w:rsidR="000726DB">
        <w:rPr>
          <w:rFonts w:ascii="Times New Roman" w:hAnsi="Times New Roman"/>
          <w:sz w:val="20"/>
          <w:szCs w:val="20"/>
          <w:lang w:val="sr-Cyrl-RS"/>
        </w:rPr>
        <w:t xml:space="preserve"> и цера</w:t>
      </w:r>
      <w:r w:rsidR="000726DB">
        <w:rPr>
          <w:rFonts w:ascii="Times New Roman" w:hAnsi="Times New Roman"/>
          <w:sz w:val="20"/>
          <w:szCs w:val="20"/>
          <w:lang w:val="sr-Latn-RS"/>
        </w:rPr>
        <w:t xml:space="preserve"> (</w:t>
      </w:r>
      <w:r w:rsidR="000726DB" w:rsidRPr="000726DB">
        <w:rPr>
          <w:rFonts w:ascii="Times New Roman" w:hAnsi="Times New Roman"/>
          <w:i/>
          <w:iCs/>
          <w:sz w:val="20"/>
          <w:szCs w:val="20"/>
          <w:lang w:val="sr-Latn-RS"/>
        </w:rPr>
        <w:t>Quercus cerris</w:t>
      </w:r>
      <w:r w:rsidR="000726DB">
        <w:rPr>
          <w:rFonts w:ascii="Times New Roman" w:hAnsi="Times New Roman"/>
          <w:sz w:val="20"/>
          <w:szCs w:val="20"/>
          <w:lang w:val="sr-Latn-RS"/>
        </w:rPr>
        <w:t>)</w:t>
      </w:r>
      <w:r w:rsidR="000726DB">
        <w:rPr>
          <w:rFonts w:ascii="Times New Roman" w:hAnsi="Times New Roman"/>
          <w:sz w:val="20"/>
          <w:szCs w:val="20"/>
          <w:lang w:val="sr-Cyrl-RS"/>
        </w:rPr>
        <w:t xml:space="preserve"> са китњаком</w:t>
      </w:r>
      <w:r w:rsidR="000726DB">
        <w:rPr>
          <w:rFonts w:ascii="Times New Roman" w:hAnsi="Times New Roman"/>
          <w:sz w:val="20"/>
          <w:szCs w:val="20"/>
          <w:lang w:val="sr-Latn-RS"/>
        </w:rPr>
        <w:t xml:space="preserve"> (</w:t>
      </w:r>
      <w:r w:rsidR="000726DB" w:rsidRPr="000726DB">
        <w:rPr>
          <w:rFonts w:ascii="Times New Roman" w:hAnsi="Times New Roman"/>
          <w:i/>
          <w:iCs/>
          <w:sz w:val="20"/>
          <w:szCs w:val="20"/>
          <w:lang w:val="sr-Latn-RS"/>
        </w:rPr>
        <w:t>Quercus petraea</w:t>
      </w:r>
      <w:r w:rsidR="000726DB">
        <w:rPr>
          <w:rFonts w:ascii="Times New Roman" w:hAnsi="Times New Roman"/>
          <w:sz w:val="20"/>
          <w:szCs w:val="20"/>
          <w:lang w:val="sr-Latn-RS"/>
        </w:rPr>
        <w:t>)</w:t>
      </w:r>
      <w:r w:rsidR="000726DB">
        <w:rPr>
          <w:rFonts w:ascii="Times New Roman" w:hAnsi="Times New Roman"/>
          <w:sz w:val="20"/>
          <w:szCs w:val="20"/>
          <w:lang w:val="sr-Cyrl-RS"/>
        </w:rPr>
        <w:t>; Шуме китњака</w:t>
      </w:r>
      <w:r w:rsidR="000726DB">
        <w:rPr>
          <w:rFonts w:ascii="Times New Roman" w:hAnsi="Times New Roman"/>
          <w:sz w:val="20"/>
          <w:szCs w:val="20"/>
          <w:lang w:val="sr-Latn-RS"/>
        </w:rPr>
        <w:t xml:space="preserve"> (</w:t>
      </w:r>
      <w:r w:rsidR="000726DB" w:rsidRPr="000726DB">
        <w:rPr>
          <w:rFonts w:ascii="Times New Roman" w:hAnsi="Times New Roman"/>
          <w:i/>
          <w:iCs/>
          <w:sz w:val="20"/>
          <w:szCs w:val="20"/>
          <w:lang w:val="sr-Latn-RS"/>
        </w:rPr>
        <w:t>Quercus petraea</w:t>
      </w:r>
      <w:r w:rsidR="000726DB">
        <w:rPr>
          <w:rFonts w:ascii="Times New Roman" w:hAnsi="Times New Roman"/>
          <w:sz w:val="20"/>
          <w:szCs w:val="20"/>
          <w:lang w:val="sr-Latn-RS"/>
        </w:rPr>
        <w:t>)</w:t>
      </w:r>
      <w:r w:rsidR="000726DB">
        <w:rPr>
          <w:rFonts w:ascii="Times New Roman" w:hAnsi="Times New Roman"/>
          <w:sz w:val="20"/>
          <w:szCs w:val="20"/>
          <w:lang w:val="sr-Cyrl-RS"/>
        </w:rPr>
        <w:t>; Шуме граба</w:t>
      </w:r>
      <w:r w:rsidR="000726DB">
        <w:rPr>
          <w:rFonts w:ascii="Times New Roman" w:hAnsi="Times New Roman"/>
          <w:sz w:val="20"/>
          <w:szCs w:val="20"/>
          <w:lang w:val="sr-Latn-RS"/>
        </w:rPr>
        <w:t xml:space="preserve"> (</w:t>
      </w:r>
      <w:r w:rsidR="000726DB" w:rsidRPr="000726DB">
        <w:rPr>
          <w:rFonts w:ascii="Times New Roman" w:hAnsi="Times New Roman"/>
          <w:i/>
          <w:iCs/>
          <w:sz w:val="20"/>
          <w:szCs w:val="20"/>
          <w:lang w:val="sr-Latn-RS"/>
        </w:rPr>
        <w:t>Carpinus betulus</w:t>
      </w:r>
      <w:r w:rsidR="000726DB">
        <w:rPr>
          <w:rFonts w:ascii="Times New Roman" w:hAnsi="Times New Roman"/>
          <w:sz w:val="20"/>
          <w:szCs w:val="20"/>
          <w:lang w:val="sr-Latn-RS"/>
        </w:rPr>
        <w:t>)</w:t>
      </w:r>
      <w:r w:rsidR="000726DB">
        <w:rPr>
          <w:rFonts w:ascii="Times New Roman" w:hAnsi="Times New Roman"/>
          <w:sz w:val="20"/>
          <w:szCs w:val="20"/>
          <w:lang w:val="sr-Cyrl-RS"/>
        </w:rPr>
        <w:t xml:space="preserve"> са храстовима</w:t>
      </w:r>
      <w:r w:rsidR="000726DB">
        <w:rPr>
          <w:rFonts w:ascii="Times New Roman" w:hAnsi="Times New Roman"/>
          <w:sz w:val="20"/>
          <w:szCs w:val="20"/>
          <w:lang w:val="sr-Latn-RS"/>
        </w:rPr>
        <w:t xml:space="preserve"> (</w:t>
      </w:r>
      <w:r w:rsidR="000726DB" w:rsidRPr="00CD04E1">
        <w:rPr>
          <w:rFonts w:ascii="Times New Roman" w:hAnsi="Times New Roman"/>
          <w:i/>
          <w:iCs/>
          <w:sz w:val="20"/>
          <w:szCs w:val="20"/>
          <w:lang w:val="sr-Latn-RS"/>
        </w:rPr>
        <w:t>Quercus ssp</w:t>
      </w:r>
      <w:r w:rsidR="000726DB">
        <w:rPr>
          <w:rFonts w:ascii="Times New Roman" w:hAnsi="Times New Roman"/>
          <w:sz w:val="20"/>
          <w:szCs w:val="20"/>
          <w:lang w:val="sr-Latn-RS"/>
        </w:rPr>
        <w:t>.)</w:t>
      </w:r>
      <w:r w:rsidR="000726DB">
        <w:rPr>
          <w:rFonts w:ascii="Times New Roman" w:hAnsi="Times New Roman"/>
          <w:sz w:val="20"/>
          <w:szCs w:val="20"/>
          <w:lang w:val="sr-Cyrl-RS"/>
        </w:rPr>
        <w:t>; Шуме букве</w:t>
      </w:r>
      <w:r w:rsidR="000726DB">
        <w:rPr>
          <w:rFonts w:ascii="Times New Roman" w:hAnsi="Times New Roman"/>
          <w:sz w:val="20"/>
          <w:szCs w:val="20"/>
          <w:lang w:val="sr-Latn-RS"/>
        </w:rPr>
        <w:t xml:space="preserve"> (</w:t>
      </w:r>
      <w:r w:rsidR="000726DB" w:rsidRPr="00CD04E1">
        <w:rPr>
          <w:rFonts w:ascii="Times New Roman" w:hAnsi="Times New Roman"/>
          <w:i/>
          <w:iCs/>
          <w:sz w:val="20"/>
          <w:szCs w:val="20"/>
          <w:lang w:val="sr-Latn-RS"/>
        </w:rPr>
        <w:t>Fagus moesiaca</w:t>
      </w:r>
      <w:r w:rsidR="000726DB">
        <w:rPr>
          <w:rFonts w:ascii="Times New Roman" w:hAnsi="Times New Roman"/>
          <w:sz w:val="20"/>
          <w:szCs w:val="20"/>
          <w:lang w:val="sr-Latn-RS"/>
        </w:rPr>
        <w:t>)</w:t>
      </w:r>
      <w:r w:rsidR="000726DB">
        <w:rPr>
          <w:rFonts w:ascii="Times New Roman" w:hAnsi="Times New Roman"/>
          <w:sz w:val="20"/>
          <w:szCs w:val="20"/>
          <w:lang w:val="sr-Cyrl-RS"/>
        </w:rPr>
        <w:t>, Брдске шуме букве</w:t>
      </w:r>
      <w:r w:rsidR="000726DB">
        <w:rPr>
          <w:rFonts w:ascii="Times New Roman" w:hAnsi="Times New Roman"/>
          <w:sz w:val="20"/>
          <w:szCs w:val="20"/>
          <w:lang w:val="sr-Latn-RS"/>
        </w:rPr>
        <w:t xml:space="preserve"> (</w:t>
      </w:r>
      <w:r w:rsidR="000726DB" w:rsidRPr="00CD04E1">
        <w:rPr>
          <w:rFonts w:ascii="Times New Roman" w:hAnsi="Times New Roman"/>
          <w:i/>
          <w:iCs/>
          <w:sz w:val="20"/>
          <w:szCs w:val="20"/>
          <w:lang w:val="sr-Latn-RS"/>
        </w:rPr>
        <w:t>Fagus moesiaca</w:t>
      </w:r>
      <w:r w:rsidR="000726DB">
        <w:rPr>
          <w:rFonts w:ascii="Times New Roman" w:hAnsi="Times New Roman"/>
          <w:sz w:val="20"/>
          <w:szCs w:val="20"/>
          <w:lang w:val="sr-Latn-RS"/>
        </w:rPr>
        <w:t>)</w:t>
      </w:r>
      <w:r w:rsidR="000726DB">
        <w:rPr>
          <w:rFonts w:ascii="Times New Roman" w:hAnsi="Times New Roman"/>
          <w:sz w:val="20"/>
          <w:szCs w:val="20"/>
          <w:lang w:val="sr-Cyrl-RS"/>
        </w:rPr>
        <w:t xml:space="preserve"> и китњака</w:t>
      </w:r>
      <w:r w:rsidR="000726DB">
        <w:rPr>
          <w:rFonts w:ascii="Times New Roman" w:hAnsi="Times New Roman"/>
          <w:sz w:val="20"/>
          <w:szCs w:val="20"/>
          <w:lang w:val="sr-Latn-RS"/>
        </w:rPr>
        <w:t xml:space="preserve"> (</w:t>
      </w:r>
      <w:r w:rsidR="000726DB" w:rsidRPr="00CD04E1">
        <w:rPr>
          <w:rFonts w:ascii="Times New Roman" w:hAnsi="Times New Roman"/>
          <w:i/>
          <w:iCs/>
          <w:sz w:val="20"/>
          <w:szCs w:val="20"/>
          <w:lang w:val="sr-Latn-RS"/>
        </w:rPr>
        <w:t>Quercus petraea</w:t>
      </w:r>
      <w:r w:rsidR="000726DB">
        <w:rPr>
          <w:rFonts w:ascii="Times New Roman" w:hAnsi="Times New Roman"/>
          <w:sz w:val="20"/>
          <w:szCs w:val="20"/>
          <w:lang w:val="sr-Latn-RS"/>
        </w:rPr>
        <w:t>)</w:t>
      </w:r>
      <w:r w:rsidR="000726DB">
        <w:rPr>
          <w:rFonts w:ascii="Times New Roman" w:hAnsi="Times New Roman"/>
          <w:sz w:val="20"/>
          <w:szCs w:val="20"/>
          <w:lang w:val="sr-Cyrl-RS"/>
        </w:rPr>
        <w:t>; Медитеранским шумама ендемичних црних борова.</w:t>
      </w:r>
    </w:p>
    <w:p w14:paraId="459297D0" w14:textId="146006AB" w:rsidR="00CD04E1" w:rsidRDefault="00CD04E1" w:rsidP="005C419E">
      <w:pPr>
        <w:rPr>
          <w:rFonts w:ascii="Times New Roman" w:hAnsi="Times New Roman"/>
          <w:sz w:val="20"/>
          <w:szCs w:val="20"/>
          <w:lang w:val="sr-Cyrl-RS"/>
        </w:rPr>
      </w:pPr>
      <w:r>
        <w:rPr>
          <w:rFonts w:ascii="Times New Roman" w:hAnsi="Times New Roman"/>
          <w:sz w:val="20"/>
          <w:szCs w:val="20"/>
          <w:lang w:val="sr-Latn-RS"/>
        </w:rPr>
        <w:t>-</w:t>
      </w:r>
      <w:r>
        <w:rPr>
          <w:rFonts w:ascii="Times New Roman" w:hAnsi="Times New Roman"/>
          <w:sz w:val="20"/>
          <w:szCs w:val="20"/>
          <w:lang w:val="sr-Cyrl-RS"/>
        </w:rPr>
        <w:t xml:space="preserve"> осигурати адекватне мере за очување угрожених и ретких дивљих врста, као и редовно праћење њихова стања (мониторинг).</w:t>
      </w:r>
    </w:p>
    <w:p w14:paraId="687DBDDE" w14:textId="77777777" w:rsidR="00CD04E1" w:rsidRDefault="00CD04E1" w:rsidP="005C419E">
      <w:pPr>
        <w:rPr>
          <w:rFonts w:ascii="Times New Roman" w:hAnsi="Times New Roman"/>
          <w:sz w:val="20"/>
          <w:szCs w:val="20"/>
          <w:lang w:val="sr-Cyrl-RS"/>
        </w:rPr>
      </w:pPr>
      <w:r>
        <w:rPr>
          <w:rFonts w:ascii="Times New Roman" w:hAnsi="Times New Roman"/>
          <w:sz w:val="20"/>
          <w:szCs w:val="20"/>
          <w:lang w:val="sr-Cyrl-RS"/>
        </w:rPr>
        <w:t>- у свим шумама обезбедити неопходан проценат зрелих, старих и сувих (стојећих и оборених стабала), а нарочито стабала са дупљама, зависно од станишта.</w:t>
      </w:r>
    </w:p>
    <w:p w14:paraId="43D167D2" w14:textId="668FC075" w:rsidR="00454379" w:rsidRDefault="00CD04E1" w:rsidP="005C419E">
      <w:pPr>
        <w:rPr>
          <w:rFonts w:ascii="Times New Roman" w:hAnsi="Times New Roman"/>
          <w:sz w:val="20"/>
          <w:szCs w:val="20"/>
          <w:lang w:val="sr-Cyrl-RS"/>
        </w:rPr>
      </w:pPr>
      <w:r>
        <w:rPr>
          <w:rFonts w:ascii="Times New Roman" w:hAnsi="Times New Roman"/>
          <w:sz w:val="20"/>
          <w:szCs w:val="20"/>
          <w:lang w:val="sr-Cyrl-RS"/>
        </w:rPr>
        <w:t>-</w:t>
      </w:r>
      <w:r w:rsidR="000B69AB">
        <w:rPr>
          <w:rFonts w:ascii="Times New Roman" w:hAnsi="Times New Roman"/>
          <w:sz w:val="20"/>
          <w:szCs w:val="20"/>
          <w:lang w:val="sr-Cyrl-RS"/>
        </w:rPr>
        <w:t xml:space="preserve"> </w:t>
      </w:r>
      <w:r w:rsidR="00454379">
        <w:rPr>
          <w:rFonts w:ascii="Times New Roman" w:hAnsi="Times New Roman"/>
          <w:sz w:val="20"/>
          <w:szCs w:val="20"/>
          <w:lang w:val="sr-Cyrl-RS"/>
        </w:rPr>
        <w:t>приликом завршног сека већих шумских површина, где год је то могуће и прикладно, остављати мање непосечене површине.</w:t>
      </w:r>
    </w:p>
    <w:p w14:paraId="5432EB25" w14:textId="2490EAE3" w:rsidR="00454379" w:rsidRDefault="00454379" w:rsidP="005C419E">
      <w:pPr>
        <w:rPr>
          <w:rFonts w:ascii="Times New Roman" w:hAnsi="Times New Roman"/>
          <w:sz w:val="20"/>
          <w:szCs w:val="20"/>
          <w:lang w:val="sr-Cyrl-RS"/>
        </w:rPr>
      </w:pPr>
      <w:r>
        <w:rPr>
          <w:rFonts w:ascii="Times New Roman" w:hAnsi="Times New Roman"/>
          <w:sz w:val="20"/>
          <w:szCs w:val="20"/>
          <w:lang w:val="sr-Cyrl-RS"/>
        </w:rPr>
        <w:t>-</w:t>
      </w:r>
      <w:r w:rsidR="000B69AB">
        <w:rPr>
          <w:rFonts w:ascii="Times New Roman" w:hAnsi="Times New Roman"/>
          <w:sz w:val="20"/>
          <w:szCs w:val="20"/>
          <w:lang w:val="sr-Cyrl-RS"/>
        </w:rPr>
        <w:t xml:space="preserve"> </w:t>
      </w:r>
      <w:r>
        <w:rPr>
          <w:rFonts w:ascii="Times New Roman" w:hAnsi="Times New Roman"/>
          <w:sz w:val="20"/>
          <w:szCs w:val="20"/>
          <w:lang w:val="sr-Cyrl-RS"/>
        </w:rPr>
        <w:t>очувати у највећој мери рубове шума.</w:t>
      </w:r>
    </w:p>
    <w:p w14:paraId="51F686E9" w14:textId="15E24580" w:rsidR="00454379" w:rsidRDefault="00454379" w:rsidP="005C419E">
      <w:pPr>
        <w:rPr>
          <w:rFonts w:ascii="Times New Roman" w:hAnsi="Times New Roman"/>
          <w:sz w:val="20"/>
          <w:szCs w:val="20"/>
          <w:lang w:val="sr-Cyrl-RS"/>
        </w:rPr>
      </w:pPr>
      <w:r>
        <w:rPr>
          <w:rFonts w:ascii="Times New Roman" w:hAnsi="Times New Roman"/>
          <w:sz w:val="20"/>
          <w:szCs w:val="20"/>
          <w:lang w:val="sr-Cyrl-RS"/>
        </w:rPr>
        <w:t>-</w:t>
      </w:r>
      <w:r w:rsidR="000B69AB">
        <w:rPr>
          <w:rFonts w:ascii="Times New Roman" w:hAnsi="Times New Roman"/>
          <w:sz w:val="20"/>
          <w:szCs w:val="20"/>
          <w:lang w:val="sr-Cyrl-RS"/>
        </w:rPr>
        <w:t xml:space="preserve"> </w:t>
      </w:r>
      <w:r>
        <w:rPr>
          <w:rFonts w:ascii="Times New Roman" w:hAnsi="Times New Roman"/>
          <w:sz w:val="20"/>
          <w:szCs w:val="20"/>
          <w:lang w:val="sr-Cyrl-RS"/>
        </w:rPr>
        <w:t>осигурати продужење сечиве зрелости домаћих врста дрвећа с обзиром на физиолошки век врсте и здравствено стање  шумске заједнице.</w:t>
      </w:r>
    </w:p>
    <w:p w14:paraId="38ABF1D6" w14:textId="060200B8" w:rsidR="000B69AB" w:rsidRDefault="00454379" w:rsidP="005C419E">
      <w:pPr>
        <w:rPr>
          <w:rFonts w:ascii="Times New Roman" w:hAnsi="Times New Roman"/>
          <w:sz w:val="20"/>
          <w:szCs w:val="20"/>
          <w:lang w:val="sr-Cyrl-RS"/>
        </w:rPr>
      </w:pPr>
      <w:r>
        <w:rPr>
          <w:rFonts w:ascii="Times New Roman" w:hAnsi="Times New Roman"/>
          <w:sz w:val="20"/>
          <w:szCs w:val="20"/>
          <w:lang w:val="sr-Cyrl-RS"/>
        </w:rPr>
        <w:t>-</w:t>
      </w:r>
      <w:r w:rsidR="000B69AB">
        <w:rPr>
          <w:rFonts w:ascii="Times New Roman" w:hAnsi="Times New Roman"/>
          <w:sz w:val="20"/>
          <w:szCs w:val="20"/>
          <w:lang w:val="sr-Cyrl-RS"/>
        </w:rPr>
        <w:t xml:space="preserve"> избегавати употребу хемијских средстава за заштиту биља и биолошких контролних средстава у строго контролисаним условима, а примењивати биолошки сертификована средства.</w:t>
      </w:r>
    </w:p>
    <w:p w14:paraId="350E24D8" w14:textId="401BCFDC" w:rsidR="000B69AB" w:rsidRDefault="000B69AB" w:rsidP="005C419E">
      <w:pPr>
        <w:rPr>
          <w:rFonts w:ascii="Times New Roman" w:hAnsi="Times New Roman"/>
          <w:sz w:val="20"/>
          <w:szCs w:val="20"/>
          <w:lang w:val="sr-Cyrl-RS"/>
        </w:rPr>
      </w:pPr>
      <w:r>
        <w:rPr>
          <w:rFonts w:ascii="Times New Roman" w:hAnsi="Times New Roman"/>
          <w:sz w:val="20"/>
          <w:szCs w:val="20"/>
          <w:lang w:val="sr-Cyrl-RS"/>
        </w:rPr>
        <w:t>- пошумљавање обављати аутохтоним врстама дрвећа, у односу који одражава природни састав, користећи природи блиске методе.</w:t>
      </w:r>
    </w:p>
    <w:p w14:paraId="539E54FA" w14:textId="77777777" w:rsidR="00CE7012" w:rsidRDefault="000B69AB" w:rsidP="005C419E">
      <w:pPr>
        <w:rPr>
          <w:rFonts w:ascii="Times New Roman" w:hAnsi="Times New Roman"/>
          <w:sz w:val="20"/>
          <w:szCs w:val="20"/>
          <w:lang w:val="sr-Latn-RS"/>
        </w:rPr>
      </w:pPr>
      <w:r>
        <w:rPr>
          <w:rFonts w:ascii="Times New Roman" w:hAnsi="Times New Roman"/>
          <w:sz w:val="20"/>
          <w:szCs w:val="20"/>
          <w:lang w:val="sr-Cyrl-RS"/>
        </w:rPr>
        <w:t>- управљање типовима шумских станишта спроводити сходно начелима сертификације шума.</w:t>
      </w:r>
      <w:r w:rsidR="005C419E">
        <w:rPr>
          <w:rFonts w:ascii="Times New Roman" w:hAnsi="Times New Roman"/>
          <w:sz w:val="20"/>
          <w:szCs w:val="20"/>
          <w:lang w:val="sr-Cyrl-RS"/>
        </w:rPr>
        <w:t xml:space="preserve">  </w:t>
      </w:r>
    </w:p>
    <w:p w14:paraId="37E63055" w14:textId="62FC4F08" w:rsidR="00CE7012" w:rsidRDefault="00CE7012" w:rsidP="005C419E">
      <w:pPr>
        <w:rPr>
          <w:rFonts w:ascii="Times New Roman" w:hAnsi="Times New Roman"/>
          <w:sz w:val="20"/>
          <w:szCs w:val="20"/>
          <w:lang w:val="sr-Cyrl-RS"/>
        </w:rPr>
      </w:pPr>
      <w:r>
        <w:rPr>
          <w:rFonts w:ascii="Times New Roman" w:hAnsi="Times New Roman"/>
          <w:sz w:val="20"/>
          <w:szCs w:val="20"/>
          <w:lang w:val="sr-Cyrl-RS"/>
        </w:rPr>
        <w:t>-</w:t>
      </w:r>
      <w:r w:rsidR="006F032A">
        <w:rPr>
          <w:rFonts w:ascii="Times New Roman" w:hAnsi="Times New Roman"/>
          <w:sz w:val="20"/>
          <w:szCs w:val="20"/>
          <w:lang w:val="sr-Cyrl-RS"/>
        </w:rPr>
        <w:t xml:space="preserve"> </w:t>
      </w:r>
      <w:r>
        <w:rPr>
          <w:rFonts w:ascii="Times New Roman" w:hAnsi="Times New Roman"/>
          <w:sz w:val="20"/>
          <w:szCs w:val="20"/>
          <w:lang w:val="sr-Cyrl-RS"/>
        </w:rPr>
        <w:t>за одељења која се преклапају са потенцијалним Подручјем посебне заштите „Ожаљ-Побијеник“ у циљу смањења буке, предвидети спровођење радова ван периода гнежђења птица (од 15. марта до 15. јула).</w:t>
      </w:r>
    </w:p>
    <w:p w14:paraId="5F303888" w14:textId="7BA0CD99" w:rsidR="00D566BA" w:rsidRDefault="00CE7012" w:rsidP="005C419E">
      <w:pPr>
        <w:rPr>
          <w:rFonts w:ascii="Times New Roman" w:hAnsi="Times New Roman"/>
          <w:sz w:val="20"/>
          <w:szCs w:val="20"/>
          <w:lang w:val="sr-Cyrl-RS"/>
        </w:rPr>
      </w:pPr>
      <w:r>
        <w:rPr>
          <w:rFonts w:ascii="Times New Roman" w:hAnsi="Times New Roman"/>
          <w:sz w:val="20"/>
          <w:szCs w:val="20"/>
          <w:lang w:val="sr-Cyrl-RS"/>
        </w:rPr>
        <w:t>-</w:t>
      </w:r>
      <w:r w:rsidR="006F032A">
        <w:rPr>
          <w:rFonts w:ascii="Times New Roman" w:hAnsi="Times New Roman"/>
          <w:sz w:val="20"/>
          <w:szCs w:val="20"/>
          <w:lang w:val="sr-Cyrl-RS"/>
        </w:rPr>
        <w:t xml:space="preserve"> </w:t>
      </w:r>
      <w:r>
        <w:rPr>
          <w:rFonts w:ascii="Times New Roman" w:hAnsi="Times New Roman"/>
          <w:sz w:val="20"/>
          <w:szCs w:val="20"/>
          <w:lang w:val="sr-Cyrl-RS"/>
        </w:rPr>
        <w:t xml:space="preserve">обавеза корисника је праћење </w:t>
      </w:r>
      <w:r w:rsidR="00D566BA">
        <w:rPr>
          <w:rFonts w:ascii="Times New Roman" w:hAnsi="Times New Roman"/>
          <w:sz w:val="20"/>
          <w:szCs w:val="20"/>
          <w:lang w:val="sr-Cyrl-RS"/>
        </w:rPr>
        <w:t>стања постојећег гнезда и евентуално формирање нових на подручју газдинске јединице.</w:t>
      </w:r>
    </w:p>
    <w:p w14:paraId="157AD468" w14:textId="0C56DE74" w:rsidR="00D566BA" w:rsidRDefault="00D566BA" w:rsidP="005C419E">
      <w:pPr>
        <w:rPr>
          <w:rFonts w:ascii="Times New Roman" w:hAnsi="Times New Roman"/>
          <w:sz w:val="20"/>
          <w:szCs w:val="20"/>
          <w:lang w:val="sr-Cyrl-RS"/>
        </w:rPr>
      </w:pPr>
      <w:r>
        <w:rPr>
          <w:rFonts w:ascii="Times New Roman" w:hAnsi="Times New Roman"/>
          <w:sz w:val="20"/>
          <w:szCs w:val="20"/>
          <w:lang w:val="sr-Cyrl-RS"/>
        </w:rPr>
        <w:t>-</w:t>
      </w:r>
      <w:r w:rsidR="006F032A">
        <w:rPr>
          <w:rFonts w:ascii="Times New Roman" w:hAnsi="Times New Roman"/>
          <w:sz w:val="20"/>
          <w:szCs w:val="20"/>
          <w:lang w:val="sr-Cyrl-RS"/>
        </w:rPr>
        <w:t xml:space="preserve"> </w:t>
      </w:r>
      <w:r>
        <w:rPr>
          <w:rFonts w:ascii="Times New Roman" w:hAnsi="Times New Roman"/>
          <w:sz w:val="20"/>
          <w:szCs w:val="20"/>
          <w:lang w:val="sr-Cyrl-RS"/>
        </w:rPr>
        <w:t>сваку регистровану промену писним путем пријаавити Заводу за заштиту природе Србије.</w:t>
      </w:r>
    </w:p>
    <w:p w14:paraId="16839ED7" w14:textId="631A8B17" w:rsidR="00D566BA" w:rsidRDefault="00D566BA" w:rsidP="005C419E">
      <w:pPr>
        <w:rPr>
          <w:rFonts w:ascii="Times New Roman" w:hAnsi="Times New Roman"/>
          <w:sz w:val="20"/>
          <w:szCs w:val="20"/>
          <w:lang w:val="sr-Cyrl-RS"/>
        </w:rPr>
      </w:pPr>
      <w:r>
        <w:rPr>
          <w:rFonts w:ascii="Times New Roman" w:hAnsi="Times New Roman"/>
          <w:sz w:val="20"/>
          <w:szCs w:val="20"/>
          <w:lang w:val="sr-Cyrl-RS"/>
        </w:rPr>
        <w:t>-</w:t>
      </w:r>
      <w:r w:rsidR="006F032A">
        <w:rPr>
          <w:rFonts w:ascii="Times New Roman" w:hAnsi="Times New Roman"/>
          <w:sz w:val="20"/>
          <w:szCs w:val="20"/>
          <w:lang w:val="sr-Cyrl-RS"/>
        </w:rPr>
        <w:t xml:space="preserve"> </w:t>
      </w:r>
      <w:r>
        <w:rPr>
          <w:rFonts w:ascii="Times New Roman" w:hAnsi="Times New Roman"/>
          <w:sz w:val="20"/>
          <w:szCs w:val="20"/>
          <w:lang w:val="sr-Cyrl-RS"/>
        </w:rPr>
        <w:t>за радове и активности у зони гнезда сурог орла у деловима одељења 42 и 43, на удаљености мањој од 300 метара од гнезда, неопходно је поднети захтев за услове заштите природе Заводу за заштиту природе.</w:t>
      </w:r>
    </w:p>
    <w:p w14:paraId="030F3C66" w14:textId="64CD084D" w:rsidR="005C419E" w:rsidRPr="00C71503" w:rsidRDefault="00D566BA" w:rsidP="005C419E">
      <w:pPr>
        <w:rPr>
          <w:rFonts w:ascii="Times New Roman" w:hAnsi="Times New Roman"/>
          <w:sz w:val="20"/>
          <w:szCs w:val="20"/>
          <w:lang w:val="sr-Latn-RS"/>
        </w:rPr>
      </w:pPr>
      <w:r>
        <w:rPr>
          <w:rFonts w:ascii="Times New Roman" w:hAnsi="Times New Roman"/>
          <w:sz w:val="20"/>
          <w:szCs w:val="20"/>
          <w:lang w:val="sr-Cyrl-RS"/>
        </w:rPr>
        <w:lastRenderedPageBreak/>
        <w:t>-</w:t>
      </w:r>
      <w:r w:rsidR="006F032A">
        <w:rPr>
          <w:rFonts w:ascii="Times New Roman" w:hAnsi="Times New Roman"/>
          <w:sz w:val="20"/>
          <w:szCs w:val="20"/>
          <w:lang w:val="sr-Cyrl-RS"/>
        </w:rPr>
        <w:t xml:space="preserve"> налаз и активност на гнездилишту сурог орла евидентирати у бази података, која је обавезна да се успостави и води од стране ЈП „Србијашуме“. Резултати праћења се достављају Заводу до 1. децембра текуће године.</w:t>
      </w:r>
    </w:p>
    <w:p w14:paraId="53783DC3" w14:textId="7DEB90EF" w:rsidR="000312D3" w:rsidRDefault="000312D3" w:rsidP="00DF6184">
      <w:pPr>
        <w:pStyle w:val="Heading3"/>
      </w:pPr>
      <w:bookmarkStart w:id="85" w:name="_Toc204171670"/>
      <w:r w:rsidRPr="002D22BE">
        <w:t>.</w:t>
      </w:r>
      <w:r w:rsidR="00DF6184">
        <w:t xml:space="preserve">  </w:t>
      </w:r>
      <w:r w:rsidR="007D238F">
        <w:t>Отвореност шумског комплекса саобраћајница</w:t>
      </w:r>
      <w:bookmarkEnd w:id="85"/>
    </w:p>
    <w:p w14:paraId="538F5042" w14:textId="77777777" w:rsidR="001D30BC" w:rsidRPr="004E332D" w:rsidRDefault="001D30BC" w:rsidP="001D30BC">
      <w:pPr>
        <w:rPr>
          <w:rFonts w:ascii="Times New Roman" w:hAnsi="Times New Roman"/>
          <w:sz w:val="20"/>
          <w:szCs w:val="20"/>
        </w:rPr>
      </w:pPr>
      <w:r w:rsidRPr="00F00C54">
        <w:rPr>
          <w:rFonts w:ascii="Times New Roman" w:hAnsi="Times New Roman"/>
          <w:sz w:val="20"/>
          <w:szCs w:val="20"/>
        </w:rPr>
        <w:t>Отвореност шума шумским комуникацијама и јавним саобраћајницама је битан предуслов интензивном газдовању шумама и шумским подручјима, односно реализацији планираних шумско узгојних радова у оквиру одређеног шумског комплекса. Да би се сагледала и оценила развијеност мреже комуникација неопходно је анализирати:</w:t>
      </w:r>
    </w:p>
    <w:p w14:paraId="3C06E6C4" w14:textId="57B23077" w:rsidR="001D30BC" w:rsidRDefault="001D30BC" w:rsidP="001D30BC">
      <w:pPr>
        <w:rPr>
          <w:rFonts w:ascii="Times New Roman" w:hAnsi="Times New Roman"/>
          <w:sz w:val="20"/>
          <w:szCs w:val="20"/>
        </w:rPr>
      </w:pPr>
      <w:r>
        <w:rPr>
          <w:rFonts w:ascii="Times New Roman" w:hAnsi="Times New Roman"/>
          <w:sz w:val="20"/>
          <w:szCs w:val="20"/>
        </w:rPr>
        <w:t>Спо</w:t>
      </w:r>
      <w:r>
        <w:rPr>
          <w:rFonts w:ascii="Times New Roman" w:hAnsi="Times New Roman"/>
          <w:sz w:val="20"/>
          <w:szCs w:val="20"/>
          <w:lang w:val="sr-Cyrl-RS"/>
        </w:rPr>
        <w:t>љ</w:t>
      </w:r>
      <w:r>
        <w:rPr>
          <w:rFonts w:ascii="Times New Roman" w:hAnsi="Times New Roman"/>
          <w:sz w:val="20"/>
          <w:szCs w:val="20"/>
        </w:rPr>
        <w:t>ашњу</w:t>
      </w:r>
      <w:r w:rsidRPr="004E332D">
        <w:rPr>
          <w:rFonts w:ascii="Times New Roman" w:hAnsi="Times New Roman"/>
          <w:sz w:val="20"/>
          <w:szCs w:val="20"/>
        </w:rPr>
        <w:t xml:space="preserve"> </w:t>
      </w:r>
      <w:r>
        <w:rPr>
          <w:rFonts w:ascii="Times New Roman" w:hAnsi="Times New Roman"/>
          <w:sz w:val="20"/>
          <w:szCs w:val="20"/>
        </w:rPr>
        <w:t>отвореност</w:t>
      </w:r>
      <w:r w:rsidR="00DE3902">
        <w:rPr>
          <w:rFonts w:ascii="Times New Roman" w:hAnsi="Times New Roman"/>
          <w:sz w:val="20"/>
          <w:szCs w:val="20"/>
        </w:rPr>
        <w:t>,</w:t>
      </w:r>
      <w:r w:rsidRPr="004E332D">
        <w:rPr>
          <w:rFonts w:ascii="Times New Roman" w:hAnsi="Times New Roman"/>
          <w:sz w:val="20"/>
          <w:szCs w:val="20"/>
        </w:rPr>
        <w:t xml:space="preserve"> </w:t>
      </w:r>
      <w:r>
        <w:rPr>
          <w:rFonts w:ascii="Times New Roman" w:hAnsi="Times New Roman"/>
          <w:sz w:val="20"/>
          <w:szCs w:val="20"/>
        </w:rPr>
        <w:t>која представ</w:t>
      </w:r>
      <w:r>
        <w:rPr>
          <w:rFonts w:ascii="Times New Roman" w:hAnsi="Times New Roman"/>
          <w:sz w:val="20"/>
          <w:szCs w:val="20"/>
          <w:lang w:val="sr-Cyrl-RS"/>
        </w:rPr>
        <w:t>љ</w:t>
      </w:r>
      <w:r>
        <w:rPr>
          <w:rFonts w:ascii="Times New Roman" w:hAnsi="Times New Roman"/>
          <w:sz w:val="20"/>
          <w:szCs w:val="20"/>
        </w:rPr>
        <w:t>а</w:t>
      </w:r>
      <w:r w:rsidRPr="004E332D">
        <w:rPr>
          <w:rFonts w:ascii="Times New Roman" w:hAnsi="Times New Roman"/>
          <w:sz w:val="20"/>
          <w:szCs w:val="20"/>
        </w:rPr>
        <w:t xml:space="preserve"> </w:t>
      </w:r>
      <w:r>
        <w:rPr>
          <w:rFonts w:ascii="Times New Roman" w:hAnsi="Times New Roman"/>
          <w:sz w:val="20"/>
          <w:szCs w:val="20"/>
        </w:rPr>
        <w:t>везу</w:t>
      </w:r>
      <w:r w:rsidRPr="004E332D">
        <w:rPr>
          <w:rFonts w:ascii="Times New Roman" w:hAnsi="Times New Roman"/>
          <w:sz w:val="20"/>
          <w:szCs w:val="20"/>
        </w:rPr>
        <w:t xml:space="preserve"> </w:t>
      </w:r>
      <w:r>
        <w:rPr>
          <w:rFonts w:ascii="Times New Roman" w:hAnsi="Times New Roman"/>
          <w:sz w:val="20"/>
          <w:szCs w:val="20"/>
        </w:rPr>
        <w:t>шумског</w:t>
      </w:r>
      <w:r w:rsidRPr="004E332D">
        <w:rPr>
          <w:rFonts w:ascii="Times New Roman" w:hAnsi="Times New Roman"/>
          <w:sz w:val="20"/>
          <w:szCs w:val="20"/>
        </w:rPr>
        <w:t xml:space="preserve"> </w:t>
      </w:r>
      <w:r>
        <w:rPr>
          <w:rFonts w:ascii="Times New Roman" w:hAnsi="Times New Roman"/>
          <w:sz w:val="20"/>
          <w:szCs w:val="20"/>
        </w:rPr>
        <w:t>комплекса</w:t>
      </w:r>
      <w:r w:rsidRPr="004E332D">
        <w:rPr>
          <w:rFonts w:ascii="Times New Roman" w:hAnsi="Times New Roman"/>
          <w:sz w:val="20"/>
          <w:szCs w:val="20"/>
        </w:rPr>
        <w:t xml:space="preserve"> </w:t>
      </w:r>
      <w:r>
        <w:rPr>
          <w:rFonts w:ascii="Times New Roman" w:hAnsi="Times New Roman"/>
          <w:sz w:val="20"/>
          <w:szCs w:val="20"/>
        </w:rPr>
        <w:t>са</w:t>
      </w:r>
      <w:r w:rsidRPr="004E332D">
        <w:rPr>
          <w:rFonts w:ascii="Times New Roman" w:hAnsi="Times New Roman"/>
          <w:sz w:val="20"/>
          <w:szCs w:val="20"/>
        </w:rPr>
        <w:t xml:space="preserve"> </w:t>
      </w:r>
      <w:r>
        <w:rPr>
          <w:rFonts w:ascii="Times New Roman" w:hAnsi="Times New Roman"/>
          <w:sz w:val="20"/>
          <w:szCs w:val="20"/>
        </w:rPr>
        <w:t>прерађивачким</w:t>
      </w:r>
      <w:r w:rsidRPr="004E332D">
        <w:rPr>
          <w:rFonts w:ascii="Times New Roman" w:hAnsi="Times New Roman"/>
          <w:sz w:val="20"/>
          <w:szCs w:val="20"/>
        </w:rPr>
        <w:t xml:space="preserve"> </w:t>
      </w:r>
      <w:r>
        <w:rPr>
          <w:rFonts w:ascii="Times New Roman" w:hAnsi="Times New Roman"/>
          <w:sz w:val="20"/>
          <w:szCs w:val="20"/>
        </w:rPr>
        <w:t>и</w:t>
      </w:r>
      <w:r w:rsidRPr="004E332D">
        <w:rPr>
          <w:rFonts w:ascii="Times New Roman" w:hAnsi="Times New Roman"/>
          <w:sz w:val="20"/>
          <w:szCs w:val="20"/>
        </w:rPr>
        <w:t xml:space="preserve"> </w:t>
      </w:r>
      <w:r>
        <w:rPr>
          <w:rFonts w:ascii="Times New Roman" w:hAnsi="Times New Roman"/>
          <w:sz w:val="20"/>
          <w:szCs w:val="20"/>
        </w:rPr>
        <w:t>потрошачким</w:t>
      </w:r>
      <w:r w:rsidRPr="004E332D">
        <w:rPr>
          <w:rFonts w:ascii="Times New Roman" w:hAnsi="Times New Roman"/>
          <w:sz w:val="20"/>
          <w:szCs w:val="20"/>
        </w:rPr>
        <w:t xml:space="preserve"> </w:t>
      </w:r>
      <w:r>
        <w:rPr>
          <w:rFonts w:ascii="Times New Roman" w:hAnsi="Times New Roman"/>
          <w:sz w:val="20"/>
          <w:szCs w:val="20"/>
        </w:rPr>
        <w:t>центрима</w:t>
      </w:r>
      <w:r w:rsidRPr="004E332D">
        <w:rPr>
          <w:rFonts w:ascii="Times New Roman" w:hAnsi="Times New Roman"/>
          <w:sz w:val="20"/>
          <w:szCs w:val="20"/>
        </w:rPr>
        <w:t xml:space="preserve">, </w:t>
      </w:r>
      <w:r>
        <w:rPr>
          <w:rFonts w:ascii="Times New Roman" w:hAnsi="Times New Roman"/>
          <w:sz w:val="20"/>
          <w:szCs w:val="20"/>
        </w:rPr>
        <w:t>као и доступност шумском комплексу</w:t>
      </w:r>
      <w:r w:rsidRPr="004E332D">
        <w:rPr>
          <w:rFonts w:ascii="Times New Roman" w:hAnsi="Times New Roman"/>
          <w:sz w:val="20"/>
          <w:szCs w:val="20"/>
        </w:rPr>
        <w:t xml:space="preserve"> </w:t>
      </w:r>
      <w:r>
        <w:rPr>
          <w:rFonts w:ascii="Times New Roman" w:hAnsi="Times New Roman"/>
          <w:sz w:val="20"/>
          <w:szCs w:val="20"/>
        </w:rPr>
        <w:t>како</w:t>
      </w:r>
      <w:r w:rsidRPr="004E332D">
        <w:rPr>
          <w:rFonts w:ascii="Times New Roman" w:hAnsi="Times New Roman"/>
          <w:sz w:val="20"/>
          <w:szCs w:val="20"/>
        </w:rPr>
        <w:t xml:space="preserve"> </w:t>
      </w:r>
      <w:r>
        <w:rPr>
          <w:rFonts w:ascii="Times New Roman" w:hAnsi="Times New Roman"/>
          <w:sz w:val="20"/>
          <w:szCs w:val="20"/>
        </w:rPr>
        <w:t>би</w:t>
      </w:r>
      <w:r w:rsidRPr="004E332D">
        <w:rPr>
          <w:rFonts w:ascii="Times New Roman" w:hAnsi="Times New Roman"/>
          <w:sz w:val="20"/>
          <w:szCs w:val="20"/>
        </w:rPr>
        <w:t xml:space="preserve"> </w:t>
      </w:r>
      <w:r>
        <w:rPr>
          <w:rFonts w:ascii="Times New Roman" w:hAnsi="Times New Roman"/>
          <w:sz w:val="20"/>
          <w:szCs w:val="20"/>
        </w:rPr>
        <w:t>се</w:t>
      </w:r>
      <w:r w:rsidRPr="004E332D">
        <w:rPr>
          <w:rFonts w:ascii="Times New Roman" w:hAnsi="Times New Roman"/>
          <w:sz w:val="20"/>
          <w:szCs w:val="20"/>
        </w:rPr>
        <w:t xml:space="preserve"> </w:t>
      </w:r>
      <w:r>
        <w:rPr>
          <w:rFonts w:ascii="Times New Roman" w:hAnsi="Times New Roman"/>
          <w:sz w:val="20"/>
          <w:szCs w:val="20"/>
        </w:rPr>
        <w:t>спровеле</w:t>
      </w:r>
      <w:r w:rsidRPr="004E332D">
        <w:rPr>
          <w:rFonts w:ascii="Times New Roman" w:hAnsi="Times New Roman"/>
          <w:sz w:val="20"/>
          <w:szCs w:val="20"/>
        </w:rPr>
        <w:t xml:space="preserve"> </w:t>
      </w:r>
      <w:r>
        <w:rPr>
          <w:rFonts w:ascii="Times New Roman" w:hAnsi="Times New Roman"/>
          <w:sz w:val="20"/>
          <w:szCs w:val="20"/>
        </w:rPr>
        <w:t>планиране</w:t>
      </w:r>
      <w:r w:rsidRPr="004E332D">
        <w:rPr>
          <w:rFonts w:ascii="Times New Roman" w:hAnsi="Times New Roman"/>
          <w:sz w:val="20"/>
          <w:szCs w:val="20"/>
        </w:rPr>
        <w:t xml:space="preserve"> </w:t>
      </w:r>
      <w:r>
        <w:rPr>
          <w:rFonts w:ascii="Times New Roman" w:hAnsi="Times New Roman"/>
          <w:sz w:val="20"/>
          <w:szCs w:val="20"/>
        </w:rPr>
        <w:t>мере</w:t>
      </w:r>
      <w:r w:rsidRPr="004E332D">
        <w:rPr>
          <w:rFonts w:ascii="Times New Roman" w:hAnsi="Times New Roman"/>
          <w:sz w:val="20"/>
          <w:szCs w:val="20"/>
        </w:rPr>
        <w:t xml:space="preserve"> </w:t>
      </w:r>
      <w:r>
        <w:rPr>
          <w:rFonts w:ascii="Times New Roman" w:hAnsi="Times New Roman"/>
          <w:sz w:val="20"/>
          <w:szCs w:val="20"/>
        </w:rPr>
        <w:t>газдовања</w:t>
      </w:r>
      <w:r w:rsidRPr="004E332D">
        <w:rPr>
          <w:rFonts w:ascii="Times New Roman" w:hAnsi="Times New Roman"/>
          <w:sz w:val="20"/>
          <w:szCs w:val="20"/>
        </w:rPr>
        <w:t xml:space="preserve">. </w:t>
      </w:r>
    </w:p>
    <w:p w14:paraId="6FCFD188" w14:textId="69FA2D27" w:rsidR="001D30BC" w:rsidRDefault="001D30BC" w:rsidP="001D30BC">
      <w:pPr>
        <w:rPr>
          <w:rFonts w:ascii="Times New Roman" w:hAnsi="Times New Roman"/>
          <w:sz w:val="20"/>
          <w:szCs w:val="20"/>
          <w:lang w:val="sr-Cyrl-RS"/>
        </w:rPr>
      </w:pPr>
      <w:r>
        <w:rPr>
          <w:rFonts w:ascii="Times New Roman" w:hAnsi="Times New Roman"/>
          <w:sz w:val="20"/>
          <w:szCs w:val="20"/>
        </w:rPr>
        <w:t>Унутрашњу</w:t>
      </w:r>
      <w:r w:rsidRPr="004E332D">
        <w:rPr>
          <w:rFonts w:ascii="Times New Roman" w:hAnsi="Times New Roman"/>
          <w:sz w:val="20"/>
          <w:szCs w:val="20"/>
        </w:rPr>
        <w:t xml:space="preserve"> </w:t>
      </w:r>
      <w:r>
        <w:rPr>
          <w:rFonts w:ascii="Times New Roman" w:hAnsi="Times New Roman"/>
          <w:sz w:val="20"/>
          <w:szCs w:val="20"/>
        </w:rPr>
        <w:t>отвореност</w:t>
      </w:r>
      <w:r w:rsidRPr="004E332D">
        <w:rPr>
          <w:rFonts w:ascii="Times New Roman" w:hAnsi="Times New Roman"/>
          <w:sz w:val="20"/>
          <w:szCs w:val="20"/>
        </w:rPr>
        <w:t xml:space="preserve"> </w:t>
      </w:r>
      <w:r>
        <w:rPr>
          <w:rFonts w:ascii="Times New Roman" w:hAnsi="Times New Roman"/>
          <w:sz w:val="20"/>
          <w:szCs w:val="20"/>
        </w:rPr>
        <w:t>шума</w:t>
      </w:r>
      <w:r w:rsidR="00DE3902">
        <w:rPr>
          <w:rFonts w:ascii="Times New Roman" w:hAnsi="Times New Roman"/>
          <w:sz w:val="20"/>
          <w:szCs w:val="20"/>
        </w:rPr>
        <w:t>,</w:t>
      </w:r>
      <w:r w:rsidRPr="004E332D">
        <w:rPr>
          <w:rFonts w:ascii="Times New Roman" w:hAnsi="Times New Roman"/>
          <w:sz w:val="20"/>
          <w:szCs w:val="20"/>
        </w:rPr>
        <w:t xml:space="preserve"> </w:t>
      </w:r>
      <w:r>
        <w:rPr>
          <w:rFonts w:ascii="Times New Roman" w:hAnsi="Times New Roman"/>
          <w:sz w:val="20"/>
          <w:szCs w:val="20"/>
        </w:rPr>
        <w:t>која представ</w:t>
      </w:r>
      <w:r>
        <w:rPr>
          <w:rFonts w:ascii="Times New Roman" w:hAnsi="Times New Roman"/>
          <w:sz w:val="20"/>
          <w:szCs w:val="20"/>
          <w:lang w:val="sr-Cyrl-RS"/>
        </w:rPr>
        <w:t>љ</w:t>
      </w:r>
      <w:r>
        <w:rPr>
          <w:rFonts w:ascii="Times New Roman" w:hAnsi="Times New Roman"/>
          <w:sz w:val="20"/>
          <w:szCs w:val="20"/>
        </w:rPr>
        <w:t>а</w:t>
      </w:r>
      <w:r w:rsidRPr="004E332D">
        <w:rPr>
          <w:rFonts w:ascii="Times New Roman" w:hAnsi="Times New Roman"/>
          <w:sz w:val="20"/>
          <w:szCs w:val="20"/>
        </w:rPr>
        <w:t xml:space="preserve"> </w:t>
      </w:r>
      <w:r>
        <w:rPr>
          <w:rFonts w:ascii="Times New Roman" w:hAnsi="Times New Roman"/>
          <w:sz w:val="20"/>
          <w:szCs w:val="20"/>
        </w:rPr>
        <w:t>основни</w:t>
      </w:r>
      <w:r w:rsidRPr="004E332D">
        <w:rPr>
          <w:rFonts w:ascii="Times New Roman" w:hAnsi="Times New Roman"/>
          <w:sz w:val="20"/>
          <w:szCs w:val="20"/>
        </w:rPr>
        <w:t xml:space="preserve"> </w:t>
      </w:r>
      <w:r>
        <w:rPr>
          <w:rFonts w:ascii="Times New Roman" w:hAnsi="Times New Roman"/>
          <w:sz w:val="20"/>
          <w:szCs w:val="20"/>
        </w:rPr>
        <w:t>предуслов</w:t>
      </w:r>
      <w:r w:rsidRPr="004E332D">
        <w:rPr>
          <w:rFonts w:ascii="Times New Roman" w:hAnsi="Times New Roman"/>
          <w:sz w:val="20"/>
          <w:szCs w:val="20"/>
        </w:rPr>
        <w:t xml:space="preserve"> </w:t>
      </w:r>
      <w:r>
        <w:rPr>
          <w:rFonts w:ascii="Times New Roman" w:hAnsi="Times New Roman"/>
          <w:sz w:val="20"/>
          <w:szCs w:val="20"/>
        </w:rPr>
        <w:t>за</w:t>
      </w:r>
      <w:r w:rsidRPr="004E332D">
        <w:rPr>
          <w:rFonts w:ascii="Times New Roman" w:hAnsi="Times New Roman"/>
          <w:sz w:val="20"/>
          <w:szCs w:val="20"/>
        </w:rPr>
        <w:t xml:space="preserve"> </w:t>
      </w:r>
      <w:r>
        <w:rPr>
          <w:rFonts w:ascii="Times New Roman" w:hAnsi="Times New Roman"/>
          <w:sz w:val="20"/>
          <w:szCs w:val="20"/>
        </w:rPr>
        <w:t>оптимално</w:t>
      </w:r>
      <w:r w:rsidRPr="004E332D">
        <w:rPr>
          <w:rFonts w:ascii="Times New Roman" w:hAnsi="Times New Roman"/>
          <w:sz w:val="20"/>
          <w:szCs w:val="20"/>
        </w:rPr>
        <w:t xml:space="preserve"> </w:t>
      </w:r>
      <w:r>
        <w:rPr>
          <w:rFonts w:ascii="Times New Roman" w:hAnsi="Times New Roman"/>
          <w:sz w:val="20"/>
          <w:szCs w:val="20"/>
        </w:rPr>
        <w:t>газдовање</w:t>
      </w:r>
      <w:r w:rsidRPr="004E332D">
        <w:rPr>
          <w:rFonts w:ascii="Times New Roman" w:hAnsi="Times New Roman"/>
          <w:sz w:val="20"/>
          <w:szCs w:val="20"/>
        </w:rPr>
        <w:t xml:space="preserve">. </w:t>
      </w:r>
      <w:r>
        <w:rPr>
          <w:rFonts w:ascii="Times New Roman" w:hAnsi="Times New Roman"/>
          <w:sz w:val="20"/>
          <w:szCs w:val="20"/>
        </w:rPr>
        <w:t>Од</w:t>
      </w:r>
      <w:r w:rsidRPr="004E332D">
        <w:rPr>
          <w:rFonts w:ascii="Times New Roman" w:hAnsi="Times New Roman"/>
          <w:sz w:val="20"/>
          <w:szCs w:val="20"/>
        </w:rPr>
        <w:t xml:space="preserve"> </w:t>
      </w:r>
      <w:r>
        <w:rPr>
          <w:rFonts w:ascii="Times New Roman" w:hAnsi="Times New Roman"/>
          <w:sz w:val="20"/>
          <w:szCs w:val="20"/>
        </w:rPr>
        <w:t>приступачности</w:t>
      </w:r>
      <w:r w:rsidRPr="004E332D">
        <w:rPr>
          <w:rFonts w:ascii="Times New Roman" w:hAnsi="Times New Roman"/>
          <w:sz w:val="20"/>
          <w:szCs w:val="20"/>
        </w:rPr>
        <w:t xml:space="preserve"> </w:t>
      </w:r>
      <w:r>
        <w:rPr>
          <w:rFonts w:ascii="Times New Roman" w:hAnsi="Times New Roman"/>
          <w:sz w:val="20"/>
          <w:szCs w:val="20"/>
        </w:rPr>
        <w:t>шума</w:t>
      </w:r>
      <w:r w:rsidRPr="004E332D">
        <w:rPr>
          <w:rFonts w:ascii="Times New Roman" w:hAnsi="Times New Roman"/>
          <w:sz w:val="20"/>
          <w:szCs w:val="20"/>
        </w:rPr>
        <w:t xml:space="preserve"> </w:t>
      </w:r>
      <w:r>
        <w:rPr>
          <w:rFonts w:ascii="Times New Roman" w:hAnsi="Times New Roman"/>
          <w:sz w:val="20"/>
          <w:szCs w:val="20"/>
        </w:rPr>
        <w:t>зависи</w:t>
      </w:r>
      <w:r w:rsidRPr="004E332D">
        <w:rPr>
          <w:rFonts w:ascii="Times New Roman" w:hAnsi="Times New Roman"/>
          <w:sz w:val="20"/>
          <w:szCs w:val="20"/>
        </w:rPr>
        <w:t xml:space="preserve"> </w:t>
      </w:r>
      <w:r>
        <w:rPr>
          <w:rFonts w:ascii="Times New Roman" w:hAnsi="Times New Roman"/>
          <w:sz w:val="20"/>
          <w:szCs w:val="20"/>
        </w:rPr>
        <w:t>и</w:t>
      </w:r>
      <w:r w:rsidRPr="004E332D">
        <w:rPr>
          <w:rFonts w:ascii="Times New Roman" w:hAnsi="Times New Roman"/>
          <w:sz w:val="20"/>
          <w:szCs w:val="20"/>
        </w:rPr>
        <w:t xml:space="preserve"> </w:t>
      </w:r>
      <w:r>
        <w:rPr>
          <w:rFonts w:ascii="Times New Roman" w:hAnsi="Times New Roman"/>
          <w:sz w:val="20"/>
          <w:szCs w:val="20"/>
        </w:rPr>
        <w:t>обим</w:t>
      </w:r>
      <w:r w:rsidRPr="004E332D">
        <w:rPr>
          <w:rFonts w:ascii="Times New Roman" w:hAnsi="Times New Roman"/>
          <w:sz w:val="20"/>
          <w:szCs w:val="20"/>
        </w:rPr>
        <w:t xml:space="preserve"> </w:t>
      </w:r>
      <w:r>
        <w:rPr>
          <w:rFonts w:ascii="Times New Roman" w:hAnsi="Times New Roman"/>
          <w:sz w:val="20"/>
          <w:szCs w:val="20"/>
        </w:rPr>
        <w:t>примене</w:t>
      </w:r>
      <w:r w:rsidRPr="004E332D">
        <w:rPr>
          <w:rFonts w:ascii="Times New Roman" w:hAnsi="Times New Roman"/>
          <w:sz w:val="20"/>
          <w:szCs w:val="20"/>
        </w:rPr>
        <w:t xml:space="preserve"> </w:t>
      </w:r>
      <w:r>
        <w:rPr>
          <w:rFonts w:ascii="Times New Roman" w:hAnsi="Times New Roman"/>
          <w:sz w:val="20"/>
          <w:szCs w:val="20"/>
        </w:rPr>
        <w:t>савремене</w:t>
      </w:r>
      <w:r w:rsidRPr="004E332D">
        <w:rPr>
          <w:rFonts w:ascii="Times New Roman" w:hAnsi="Times New Roman"/>
          <w:sz w:val="20"/>
          <w:szCs w:val="20"/>
        </w:rPr>
        <w:t xml:space="preserve"> </w:t>
      </w:r>
      <w:r>
        <w:rPr>
          <w:rFonts w:ascii="Times New Roman" w:hAnsi="Times New Roman"/>
          <w:sz w:val="20"/>
          <w:szCs w:val="20"/>
        </w:rPr>
        <w:t>механизације</w:t>
      </w:r>
      <w:r w:rsidRPr="004E332D">
        <w:rPr>
          <w:rFonts w:ascii="Times New Roman" w:hAnsi="Times New Roman"/>
          <w:sz w:val="20"/>
          <w:szCs w:val="20"/>
        </w:rPr>
        <w:t xml:space="preserve"> </w:t>
      </w:r>
      <w:r>
        <w:rPr>
          <w:rFonts w:ascii="Times New Roman" w:hAnsi="Times New Roman"/>
          <w:sz w:val="20"/>
          <w:szCs w:val="20"/>
        </w:rPr>
        <w:t>у</w:t>
      </w:r>
      <w:r w:rsidRPr="004E332D">
        <w:rPr>
          <w:rFonts w:ascii="Times New Roman" w:hAnsi="Times New Roman"/>
          <w:sz w:val="20"/>
          <w:szCs w:val="20"/>
        </w:rPr>
        <w:t xml:space="preserve"> </w:t>
      </w:r>
      <w:r>
        <w:rPr>
          <w:rFonts w:ascii="Times New Roman" w:hAnsi="Times New Roman"/>
          <w:sz w:val="20"/>
          <w:szCs w:val="20"/>
        </w:rPr>
        <w:t>газдовању</w:t>
      </w:r>
      <w:r w:rsidRPr="004E332D">
        <w:rPr>
          <w:rFonts w:ascii="Times New Roman" w:hAnsi="Times New Roman"/>
          <w:sz w:val="20"/>
          <w:szCs w:val="20"/>
        </w:rPr>
        <w:t xml:space="preserve"> </w:t>
      </w:r>
      <w:r>
        <w:rPr>
          <w:rFonts w:ascii="Times New Roman" w:hAnsi="Times New Roman"/>
          <w:sz w:val="20"/>
          <w:szCs w:val="20"/>
        </w:rPr>
        <w:t>шумама</w:t>
      </w:r>
      <w:r w:rsidRPr="004E332D">
        <w:rPr>
          <w:rFonts w:ascii="Times New Roman" w:hAnsi="Times New Roman"/>
          <w:sz w:val="20"/>
          <w:szCs w:val="20"/>
        </w:rPr>
        <w:t>.</w:t>
      </w:r>
    </w:p>
    <w:p w14:paraId="31319A47" w14:textId="10CE9580" w:rsidR="00C71503" w:rsidRPr="00DE3902" w:rsidRDefault="00C71503" w:rsidP="001D30BC">
      <w:pPr>
        <w:rPr>
          <w:rFonts w:ascii="Times New Roman" w:hAnsi="Times New Roman"/>
          <w:sz w:val="20"/>
          <w:szCs w:val="20"/>
          <w:lang w:val="sr-Latn-RS"/>
        </w:rPr>
      </w:pPr>
      <w:r>
        <w:rPr>
          <w:rFonts w:ascii="Times New Roman" w:hAnsi="Times New Roman"/>
          <w:sz w:val="20"/>
          <w:szCs w:val="20"/>
          <w:lang w:val="sr-Cyrl-RS"/>
        </w:rPr>
        <w:t xml:space="preserve">Укупна дужина путева који чине унутрашњу отвореност газдинске јединице износи 13,3 </w:t>
      </w:r>
      <w:r w:rsidR="00DE3902">
        <w:rPr>
          <w:rFonts w:ascii="Times New Roman" w:hAnsi="Times New Roman"/>
          <w:sz w:val="20"/>
          <w:szCs w:val="20"/>
          <w:lang w:val="sr-Latn-RS"/>
        </w:rPr>
        <w:t>km</w:t>
      </w:r>
      <w:r>
        <w:rPr>
          <w:rFonts w:ascii="Times New Roman" w:hAnsi="Times New Roman"/>
          <w:sz w:val="20"/>
          <w:szCs w:val="20"/>
          <w:lang w:val="sr-Cyrl-RS"/>
        </w:rPr>
        <w:t xml:space="preserve">. Просечна отвореност путева, рачунајући укупну површину газдинске јединице (1.325,50 </w:t>
      </w:r>
      <w:r w:rsidR="00DE3902">
        <w:rPr>
          <w:rFonts w:ascii="Times New Roman" w:hAnsi="Times New Roman"/>
          <w:sz w:val="20"/>
          <w:szCs w:val="20"/>
          <w:lang w:val="sr-Latn-RS"/>
        </w:rPr>
        <w:t>ha</w:t>
      </w:r>
      <w:r>
        <w:rPr>
          <w:rFonts w:ascii="Times New Roman" w:hAnsi="Times New Roman"/>
          <w:sz w:val="20"/>
          <w:szCs w:val="20"/>
          <w:lang w:val="sr-Cyrl-RS"/>
        </w:rPr>
        <w:t xml:space="preserve">) износи 10,0 </w:t>
      </w:r>
      <w:r w:rsidR="00DE3902">
        <w:rPr>
          <w:rFonts w:ascii="Times New Roman" w:hAnsi="Times New Roman"/>
          <w:sz w:val="20"/>
          <w:szCs w:val="20"/>
          <w:lang w:val="sr-Latn-RS"/>
        </w:rPr>
        <w:t>m/ha</w:t>
      </w:r>
      <w:r>
        <w:rPr>
          <w:rFonts w:ascii="Times New Roman" w:hAnsi="Times New Roman"/>
          <w:sz w:val="20"/>
          <w:szCs w:val="20"/>
          <w:lang w:val="sr-Cyrl-RS"/>
        </w:rPr>
        <w:t xml:space="preserve">. Међутим, ако </w:t>
      </w:r>
      <w:r w:rsidR="00426D64">
        <w:rPr>
          <w:rFonts w:ascii="Times New Roman" w:hAnsi="Times New Roman"/>
          <w:sz w:val="20"/>
          <w:szCs w:val="20"/>
          <w:lang w:val="sr-Cyrl-RS"/>
        </w:rPr>
        <w:t xml:space="preserve">узмемо у обзир само обраслу поршину газдинске јединице (1.223,11 </w:t>
      </w:r>
      <w:r w:rsidR="00DE3902">
        <w:rPr>
          <w:rFonts w:ascii="Times New Roman" w:hAnsi="Times New Roman"/>
          <w:sz w:val="20"/>
          <w:szCs w:val="20"/>
          <w:lang w:val="sr-Latn-RS"/>
        </w:rPr>
        <w:t>ha</w:t>
      </w:r>
      <w:r w:rsidR="00426D64">
        <w:rPr>
          <w:rFonts w:ascii="Times New Roman" w:hAnsi="Times New Roman"/>
          <w:sz w:val="20"/>
          <w:szCs w:val="20"/>
          <w:lang w:val="sr-Cyrl-RS"/>
        </w:rPr>
        <w:t xml:space="preserve">), просечна отвореност је нешто већа и износи 11,1 </w:t>
      </w:r>
      <w:r w:rsidR="00DE3902">
        <w:rPr>
          <w:rFonts w:ascii="Times New Roman" w:hAnsi="Times New Roman"/>
          <w:sz w:val="20"/>
          <w:szCs w:val="20"/>
          <w:lang w:val="sr-Latn-RS"/>
        </w:rPr>
        <w:t>m/ha.</w:t>
      </w:r>
    </w:p>
    <w:p w14:paraId="054A8674" w14:textId="144C8C61" w:rsidR="00426D64" w:rsidRPr="00DE3902" w:rsidRDefault="00426D64" w:rsidP="001D30BC">
      <w:pPr>
        <w:rPr>
          <w:rFonts w:ascii="Times New Roman" w:hAnsi="Times New Roman"/>
          <w:sz w:val="20"/>
          <w:szCs w:val="20"/>
          <w:lang w:val="sr-Latn-RS"/>
        </w:rPr>
      </w:pPr>
      <w:r>
        <w:rPr>
          <w:rFonts w:ascii="Times New Roman" w:hAnsi="Times New Roman"/>
          <w:sz w:val="20"/>
          <w:szCs w:val="20"/>
          <w:lang w:val="sr-Cyrl-RS"/>
        </w:rPr>
        <w:t xml:space="preserve">Евидентно је да газдинска јединица „Бић“, рачунајући све категорије путева, нема потребну отвореност, која за шумск подручје износи 23,17 </w:t>
      </w:r>
      <w:r w:rsidR="00DE3902">
        <w:rPr>
          <w:rFonts w:ascii="Times New Roman" w:hAnsi="Times New Roman"/>
          <w:sz w:val="20"/>
          <w:szCs w:val="20"/>
          <w:lang w:val="sr-Latn-RS"/>
        </w:rPr>
        <w:t>m/ha</w:t>
      </w:r>
      <w:r>
        <w:rPr>
          <w:rFonts w:ascii="Times New Roman" w:hAnsi="Times New Roman"/>
          <w:sz w:val="20"/>
          <w:szCs w:val="20"/>
          <w:lang w:val="sr-Cyrl-RS"/>
        </w:rPr>
        <w:t xml:space="preserve">. Имајући ово у виду, као и због неравномерне распоређености путне мреже и неотворености појединих група одељења, у будућности  је неопходна </w:t>
      </w:r>
      <w:r w:rsidR="00DE3902">
        <w:rPr>
          <w:rFonts w:ascii="Times New Roman" w:hAnsi="Times New Roman"/>
          <w:sz w:val="20"/>
          <w:szCs w:val="20"/>
          <w:lang w:val="sr-Cyrl-RS"/>
        </w:rPr>
        <w:t>изградња нових путева, као и реконструкција постојећих путева.</w:t>
      </w:r>
    </w:p>
    <w:p w14:paraId="0D0795BC" w14:textId="77777777" w:rsidR="005B3371" w:rsidRDefault="005B3371" w:rsidP="001D30BC">
      <w:pPr>
        <w:ind w:firstLine="426"/>
        <w:rPr>
          <w:rFonts w:ascii="Times New Roman" w:hAnsi="Times New Roman"/>
          <w:b/>
          <w:bCs/>
          <w:sz w:val="18"/>
          <w:szCs w:val="18"/>
          <w:lang w:val="sr-Cyrl-RS"/>
        </w:rPr>
      </w:pPr>
    </w:p>
    <w:p w14:paraId="6D6DD71E" w14:textId="53D9310F" w:rsidR="001D30BC" w:rsidRPr="00624855" w:rsidRDefault="001D30BC" w:rsidP="001D30BC">
      <w:pPr>
        <w:ind w:firstLine="426"/>
        <w:rPr>
          <w:rFonts w:ascii="Times New Roman" w:hAnsi="Times New Roman"/>
          <w:sz w:val="18"/>
          <w:szCs w:val="18"/>
          <w:lang w:val="sr-Cyrl-RS"/>
        </w:rPr>
      </w:pPr>
      <w:r w:rsidRPr="00624855">
        <w:rPr>
          <w:rFonts w:ascii="Times New Roman" w:hAnsi="Times New Roman"/>
          <w:b/>
          <w:bCs/>
          <w:sz w:val="18"/>
          <w:szCs w:val="18"/>
        </w:rPr>
        <w:t xml:space="preserve">Табела </w:t>
      </w:r>
      <w:r w:rsidR="00CA2812" w:rsidRPr="00624855">
        <w:rPr>
          <w:rFonts w:ascii="Times New Roman" w:hAnsi="Times New Roman"/>
          <w:b/>
          <w:bCs/>
          <w:sz w:val="18"/>
          <w:szCs w:val="18"/>
        </w:rPr>
        <w:t>1</w:t>
      </w:r>
      <w:r w:rsidR="00751635">
        <w:rPr>
          <w:rFonts w:ascii="Times New Roman" w:hAnsi="Times New Roman"/>
          <w:b/>
          <w:bCs/>
          <w:sz w:val="18"/>
          <w:szCs w:val="18"/>
          <w:lang w:val="sr-Cyrl-RS"/>
        </w:rPr>
        <w:t>6</w:t>
      </w:r>
      <w:r w:rsidRPr="00624855">
        <w:rPr>
          <w:rFonts w:ascii="Times New Roman" w:hAnsi="Times New Roman"/>
          <w:b/>
          <w:bCs/>
          <w:sz w:val="18"/>
          <w:szCs w:val="18"/>
        </w:rPr>
        <w:t>.</w:t>
      </w:r>
      <w:r w:rsidRPr="00624855">
        <w:rPr>
          <w:rFonts w:ascii="Times New Roman" w:hAnsi="Times New Roman"/>
          <w:sz w:val="18"/>
          <w:szCs w:val="18"/>
        </w:rPr>
        <w:t xml:space="preserve"> Структура путева по категоријама</w:t>
      </w:r>
    </w:p>
    <w:tbl>
      <w:tblPr>
        <w:tblW w:w="1450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A0" w:firstRow="1" w:lastRow="0" w:firstColumn="1" w:lastColumn="0" w:noHBand="0" w:noVBand="0"/>
      </w:tblPr>
      <w:tblGrid>
        <w:gridCol w:w="645"/>
        <w:gridCol w:w="3467"/>
        <w:gridCol w:w="2456"/>
        <w:gridCol w:w="756"/>
        <w:gridCol w:w="709"/>
        <w:gridCol w:w="712"/>
        <w:gridCol w:w="9"/>
        <w:gridCol w:w="702"/>
        <w:gridCol w:w="801"/>
        <w:gridCol w:w="756"/>
        <w:gridCol w:w="1119"/>
        <w:gridCol w:w="2372"/>
      </w:tblGrid>
      <w:tr w:rsidR="00167F02" w:rsidRPr="00167F02" w14:paraId="09484929" w14:textId="77777777" w:rsidTr="00A63993">
        <w:trPr>
          <w:trHeight w:hRule="exact" w:val="567"/>
          <w:tblHeader/>
          <w:jc w:val="center"/>
        </w:trPr>
        <w:tc>
          <w:tcPr>
            <w:tcW w:w="645" w:type="dxa"/>
            <w:vMerge w:val="restart"/>
            <w:shd w:val="clear" w:color="auto" w:fill="BFBFBF" w:themeFill="background1" w:themeFillShade="BF"/>
            <w:vAlign w:val="center"/>
          </w:tcPr>
          <w:p w14:paraId="10AABD6C" w14:textId="77777777" w:rsidR="00167F02" w:rsidRPr="00A63993" w:rsidRDefault="00167F02" w:rsidP="00167F02">
            <w:pPr>
              <w:ind w:firstLine="0"/>
              <w:jc w:val="center"/>
              <w:rPr>
                <w:rFonts w:ascii="Times New Roman" w:eastAsia="Times New Roman" w:hAnsi="Times New Roman"/>
                <w:b/>
                <w:color w:val="000000"/>
                <w:sz w:val="18"/>
                <w:szCs w:val="18"/>
                <w:lang w:val="en-US"/>
              </w:rPr>
            </w:pPr>
            <w:bookmarkStart w:id="86" w:name="_Hlk181520571"/>
            <w:r w:rsidRPr="00A63993">
              <w:rPr>
                <w:rFonts w:ascii="Times New Roman" w:eastAsia="Times New Roman" w:hAnsi="Times New Roman"/>
                <w:b/>
                <w:color w:val="000000"/>
                <w:sz w:val="18"/>
                <w:szCs w:val="18"/>
                <w:lang w:val="en-US"/>
              </w:rPr>
              <w:t>Ред.</w:t>
            </w:r>
          </w:p>
          <w:p w14:paraId="0131A005" w14:textId="77777777" w:rsidR="00167F02" w:rsidRPr="00A63993" w:rsidRDefault="00167F02" w:rsidP="00167F02">
            <w:pPr>
              <w:ind w:firstLine="0"/>
              <w:jc w:val="center"/>
              <w:rPr>
                <w:rFonts w:ascii="Times New Roman" w:eastAsia="Times New Roman" w:hAnsi="Times New Roman"/>
                <w:b/>
                <w:color w:val="000000"/>
                <w:sz w:val="18"/>
                <w:szCs w:val="18"/>
                <w:lang w:val="en-US"/>
              </w:rPr>
            </w:pPr>
            <w:r w:rsidRPr="00A63993">
              <w:rPr>
                <w:rFonts w:ascii="Times New Roman" w:eastAsia="Times New Roman" w:hAnsi="Times New Roman"/>
                <w:b/>
                <w:color w:val="000000"/>
                <w:sz w:val="18"/>
                <w:szCs w:val="18"/>
                <w:lang w:val="en-US"/>
              </w:rPr>
              <w:t>бр.</w:t>
            </w:r>
          </w:p>
        </w:tc>
        <w:tc>
          <w:tcPr>
            <w:tcW w:w="3467" w:type="dxa"/>
            <w:vMerge w:val="restart"/>
            <w:shd w:val="clear" w:color="auto" w:fill="BFBFBF" w:themeFill="background1" w:themeFillShade="BF"/>
            <w:vAlign w:val="center"/>
          </w:tcPr>
          <w:p w14:paraId="67D493BD" w14:textId="77777777" w:rsidR="00167F02" w:rsidRPr="00A63993" w:rsidRDefault="00167F02" w:rsidP="00167F02">
            <w:pPr>
              <w:ind w:firstLine="0"/>
              <w:jc w:val="center"/>
              <w:rPr>
                <w:rFonts w:ascii="Times New Roman" w:eastAsia="Times New Roman" w:hAnsi="Times New Roman"/>
                <w:b/>
                <w:color w:val="000000"/>
                <w:sz w:val="18"/>
                <w:szCs w:val="18"/>
                <w:lang w:val="sr-Latn-RS"/>
              </w:rPr>
            </w:pPr>
            <w:r w:rsidRPr="00A63993">
              <w:rPr>
                <w:rFonts w:ascii="Times New Roman" w:eastAsia="Times New Roman" w:hAnsi="Times New Roman"/>
                <w:b/>
                <w:color w:val="000000"/>
                <w:sz w:val="18"/>
                <w:szCs w:val="18"/>
                <w:lang w:val="sr-Latn-RS"/>
              </w:rPr>
              <w:t>Назив пута</w:t>
            </w:r>
          </w:p>
        </w:tc>
        <w:tc>
          <w:tcPr>
            <w:tcW w:w="2456" w:type="dxa"/>
            <w:vMerge w:val="restart"/>
            <w:shd w:val="clear" w:color="auto" w:fill="BFBFBF" w:themeFill="background1" w:themeFillShade="BF"/>
            <w:vAlign w:val="center"/>
          </w:tcPr>
          <w:p w14:paraId="6134B524" w14:textId="77777777" w:rsidR="00167F02" w:rsidRPr="00A63993" w:rsidRDefault="00167F02" w:rsidP="00167F02">
            <w:pPr>
              <w:ind w:firstLine="0"/>
              <w:jc w:val="center"/>
              <w:rPr>
                <w:rFonts w:ascii="Times New Roman" w:eastAsia="Times New Roman" w:hAnsi="Times New Roman"/>
                <w:b/>
                <w:color w:val="000000"/>
                <w:sz w:val="18"/>
                <w:szCs w:val="18"/>
                <w:lang w:val="en-US"/>
              </w:rPr>
            </w:pPr>
            <w:r w:rsidRPr="00A63993">
              <w:rPr>
                <w:rFonts w:ascii="Times New Roman" w:eastAsia="Times New Roman" w:hAnsi="Times New Roman"/>
                <w:b/>
                <w:color w:val="000000"/>
                <w:sz w:val="18"/>
                <w:szCs w:val="18"/>
                <w:lang w:val="ru-RU"/>
              </w:rPr>
              <w:t>О</w:t>
            </w:r>
            <w:r w:rsidRPr="00A63993">
              <w:rPr>
                <w:rFonts w:ascii="Times New Roman" w:eastAsia="Times New Roman" w:hAnsi="Times New Roman"/>
                <w:b/>
                <w:color w:val="000000"/>
                <w:sz w:val="18"/>
                <w:szCs w:val="18"/>
                <w:lang w:val="sr-Latn-RS"/>
              </w:rPr>
              <w:t>д</w:t>
            </w:r>
            <w:r w:rsidRPr="00A63993">
              <w:rPr>
                <w:rFonts w:ascii="Times New Roman" w:eastAsia="Times New Roman" w:hAnsi="Times New Roman"/>
                <w:b/>
                <w:color w:val="000000"/>
                <w:sz w:val="18"/>
                <w:szCs w:val="18"/>
                <w:lang w:val="ru-RU"/>
              </w:rPr>
              <w:t>ељења која</w:t>
            </w:r>
          </w:p>
          <w:p w14:paraId="3E161892" w14:textId="77777777" w:rsidR="00167F02" w:rsidRPr="00A63993" w:rsidRDefault="00167F02" w:rsidP="00167F02">
            <w:pPr>
              <w:ind w:firstLine="0"/>
              <w:jc w:val="center"/>
              <w:rPr>
                <w:rFonts w:ascii="Times New Roman" w:eastAsia="Times New Roman" w:hAnsi="Times New Roman"/>
                <w:b/>
                <w:color w:val="000000"/>
                <w:sz w:val="18"/>
                <w:szCs w:val="18"/>
                <w:lang w:val="en-US"/>
              </w:rPr>
            </w:pPr>
            <w:r w:rsidRPr="00A63993">
              <w:rPr>
                <w:rFonts w:ascii="Times New Roman" w:eastAsia="Times New Roman" w:hAnsi="Times New Roman"/>
                <w:b/>
                <w:color w:val="000000"/>
                <w:sz w:val="18"/>
                <w:szCs w:val="18"/>
                <w:lang w:val="ru-RU"/>
              </w:rPr>
              <w:t xml:space="preserve"> отвара пут</w:t>
            </w:r>
          </w:p>
        </w:tc>
        <w:tc>
          <w:tcPr>
            <w:tcW w:w="2186" w:type="dxa"/>
            <w:gridSpan w:val="4"/>
            <w:shd w:val="clear" w:color="auto" w:fill="BFBFBF" w:themeFill="background1" w:themeFillShade="BF"/>
            <w:vAlign w:val="center"/>
          </w:tcPr>
          <w:p w14:paraId="70B9617E" w14:textId="77777777" w:rsidR="00167F02" w:rsidRPr="00A63993" w:rsidRDefault="00167F02" w:rsidP="00167F02">
            <w:pPr>
              <w:ind w:firstLine="0"/>
              <w:jc w:val="center"/>
              <w:rPr>
                <w:rFonts w:ascii="Times New Roman" w:eastAsia="Times New Roman" w:hAnsi="Times New Roman"/>
                <w:b/>
                <w:color w:val="000000"/>
                <w:sz w:val="18"/>
                <w:szCs w:val="18"/>
                <w:lang w:val="sr-Cyrl-RS"/>
              </w:rPr>
            </w:pPr>
            <w:r w:rsidRPr="00A63993">
              <w:rPr>
                <w:rFonts w:ascii="Times New Roman" w:eastAsia="Times New Roman" w:hAnsi="Times New Roman"/>
                <w:b/>
                <w:color w:val="000000"/>
                <w:sz w:val="18"/>
                <w:szCs w:val="18"/>
                <w:lang w:val="sr-Cyrl-RS"/>
              </w:rPr>
              <w:t>Јавни путеви</w:t>
            </w:r>
          </w:p>
        </w:tc>
        <w:tc>
          <w:tcPr>
            <w:tcW w:w="2259" w:type="dxa"/>
            <w:gridSpan w:val="3"/>
            <w:shd w:val="clear" w:color="auto" w:fill="BFBFBF" w:themeFill="background1" w:themeFillShade="BF"/>
            <w:vAlign w:val="center"/>
          </w:tcPr>
          <w:p w14:paraId="12DE116B" w14:textId="77777777" w:rsidR="00167F02" w:rsidRPr="00A63993" w:rsidRDefault="00167F02" w:rsidP="00167F02">
            <w:pPr>
              <w:ind w:firstLine="0"/>
              <w:jc w:val="center"/>
              <w:rPr>
                <w:rFonts w:ascii="Times New Roman" w:eastAsia="Times New Roman" w:hAnsi="Times New Roman"/>
                <w:b/>
                <w:color w:val="000000"/>
                <w:sz w:val="18"/>
                <w:szCs w:val="18"/>
                <w:lang w:val="sr-Cyrl-RS"/>
              </w:rPr>
            </w:pPr>
            <w:r w:rsidRPr="00A63993">
              <w:rPr>
                <w:rFonts w:ascii="Times New Roman" w:eastAsia="Times New Roman" w:hAnsi="Times New Roman"/>
                <w:b/>
                <w:color w:val="000000"/>
                <w:sz w:val="18"/>
                <w:szCs w:val="18"/>
                <w:lang w:val="ru-RU"/>
              </w:rPr>
              <w:t>Шумски путеви</w:t>
            </w:r>
          </w:p>
        </w:tc>
        <w:tc>
          <w:tcPr>
            <w:tcW w:w="1119" w:type="dxa"/>
            <w:shd w:val="clear" w:color="auto" w:fill="BFBFBF" w:themeFill="background1" w:themeFillShade="BF"/>
            <w:vAlign w:val="center"/>
          </w:tcPr>
          <w:p w14:paraId="6C4EE60C" w14:textId="77777777" w:rsidR="00167F02" w:rsidRPr="00A63993" w:rsidRDefault="00167F02" w:rsidP="00167F02">
            <w:pPr>
              <w:ind w:firstLine="0"/>
              <w:jc w:val="center"/>
              <w:rPr>
                <w:rFonts w:ascii="Times New Roman" w:eastAsia="Times New Roman" w:hAnsi="Times New Roman"/>
                <w:b/>
                <w:color w:val="000000"/>
                <w:sz w:val="18"/>
                <w:szCs w:val="18"/>
                <w:lang w:val="en-US"/>
              </w:rPr>
            </w:pPr>
            <w:r w:rsidRPr="00A63993">
              <w:rPr>
                <w:rFonts w:ascii="Times New Roman" w:eastAsia="Times New Roman" w:hAnsi="Times New Roman"/>
                <w:b/>
                <w:color w:val="000000"/>
                <w:sz w:val="18"/>
                <w:szCs w:val="18"/>
                <w:lang w:val="sr-Cyrl-RS"/>
              </w:rPr>
              <w:t>Укупна дужина</w:t>
            </w:r>
            <w:r w:rsidRPr="00A63993">
              <w:rPr>
                <w:rFonts w:ascii="Times New Roman" w:eastAsia="Times New Roman" w:hAnsi="Times New Roman"/>
                <w:b/>
                <w:color w:val="000000"/>
                <w:sz w:val="18"/>
                <w:szCs w:val="18"/>
                <w:lang w:val="en-US"/>
              </w:rPr>
              <w:t xml:space="preserve"> </w:t>
            </w:r>
          </w:p>
        </w:tc>
        <w:tc>
          <w:tcPr>
            <w:tcW w:w="2372" w:type="dxa"/>
            <w:shd w:val="clear" w:color="auto" w:fill="BFBFBF" w:themeFill="background1" w:themeFillShade="BF"/>
            <w:vAlign w:val="center"/>
          </w:tcPr>
          <w:p w14:paraId="29DC52B2" w14:textId="77777777" w:rsidR="00167F02" w:rsidRPr="00A63993" w:rsidRDefault="00167F02" w:rsidP="00167F02">
            <w:pPr>
              <w:ind w:firstLine="0"/>
              <w:jc w:val="center"/>
              <w:rPr>
                <w:rFonts w:ascii="Times New Roman" w:eastAsia="Times New Roman" w:hAnsi="Times New Roman"/>
                <w:b/>
                <w:color w:val="000000"/>
                <w:sz w:val="18"/>
                <w:szCs w:val="18"/>
                <w:lang w:val="en-US"/>
              </w:rPr>
            </w:pPr>
            <w:r w:rsidRPr="00A63993">
              <w:rPr>
                <w:rFonts w:ascii="Times New Roman" w:eastAsia="Times New Roman" w:hAnsi="Times New Roman"/>
                <w:b/>
                <w:color w:val="000000"/>
                <w:sz w:val="18"/>
                <w:szCs w:val="18"/>
                <w:lang w:val="sr-Cyrl-RS"/>
              </w:rPr>
              <w:t>Опис стања и оцена</w:t>
            </w:r>
          </w:p>
          <w:p w14:paraId="045D45B8" w14:textId="77777777" w:rsidR="00167F02" w:rsidRPr="00A63993" w:rsidRDefault="00167F02" w:rsidP="00167F02">
            <w:pPr>
              <w:ind w:firstLine="0"/>
              <w:jc w:val="center"/>
              <w:rPr>
                <w:rFonts w:ascii="Times New Roman" w:eastAsia="Times New Roman" w:hAnsi="Times New Roman"/>
                <w:b/>
                <w:color w:val="000000"/>
                <w:sz w:val="18"/>
                <w:szCs w:val="18"/>
                <w:lang w:val="sr-Cyrl-RS"/>
              </w:rPr>
            </w:pPr>
            <w:r w:rsidRPr="00A63993">
              <w:rPr>
                <w:rFonts w:ascii="Times New Roman" w:eastAsia="Times New Roman" w:hAnsi="Times New Roman"/>
                <w:b/>
                <w:color w:val="000000"/>
                <w:sz w:val="18"/>
                <w:szCs w:val="18"/>
                <w:lang w:val="sr-Cyrl-RS"/>
              </w:rPr>
              <w:t xml:space="preserve"> употребљивости</w:t>
            </w:r>
          </w:p>
        </w:tc>
      </w:tr>
      <w:tr w:rsidR="00167F02" w:rsidRPr="00167F02" w14:paraId="08B8A60A" w14:textId="77777777" w:rsidTr="00A63993">
        <w:trPr>
          <w:trHeight w:hRule="exact" w:val="567"/>
          <w:tblHeader/>
          <w:jc w:val="center"/>
        </w:trPr>
        <w:tc>
          <w:tcPr>
            <w:tcW w:w="645" w:type="dxa"/>
            <w:vMerge/>
            <w:shd w:val="clear" w:color="auto" w:fill="BFBFBF" w:themeFill="background1" w:themeFillShade="BF"/>
          </w:tcPr>
          <w:p w14:paraId="352B6EE8" w14:textId="77777777" w:rsidR="00167F02" w:rsidRPr="00167F02" w:rsidRDefault="00167F02" w:rsidP="00167F02">
            <w:pPr>
              <w:spacing w:before="20" w:after="20"/>
              <w:ind w:firstLine="0"/>
              <w:jc w:val="center"/>
              <w:rPr>
                <w:rFonts w:ascii="Times New Roman" w:eastAsia="Times New Roman" w:hAnsi="Times New Roman"/>
                <w:sz w:val="20"/>
                <w:szCs w:val="20"/>
              </w:rPr>
            </w:pPr>
          </w:p>
        </w:tc>
        <w:tc>
          <w:tcPr>
            <w:tcW w:w="3467" w:type="dxa"/>
            <w:vMerge/>
            <w:shd w:val="clear" w:color="auto" w:fill="BFBFBF" w:themeFill="background1" w:themeFillShade="BF"/>
            <w:vAlign w:val="center"/>
          </w:tcPr>
          <w:p w14:paraId="5E4A78EB" w14:textId="77777777" w:rsidR="00167F02" w:rsidRPr="00167F02" w:rsidRDefault="00167F02" w:rsidP="00167F02">
            <w:pPr>
              <w:spacing w:before="20" w:after="20"/>
              <w:ind w:firstLine="0"/>
              <w:jc w:val="center"/>
              <w:rPr>
                <w:rFonts w:ascii="Times New Roman" w:eastAsia="Times New Roman" w:hAnsi="Times New Roman"/>
                <w:sz w:val="20"/>
                <w:szCs w:val="20"/>
              </w:rPr>
            </w:pPr>
          </w:p>
        </w:tc>
        <w:tc>
          <w:tcPr>
            <w:tcW w:w="2456" w:type="dxa"/>
            <w:vMerge/>
            <w:shd w:val="clear" w:color="auto" w:fill="BFBFBF" w:themeFill="background1" w:themeFillShade="BF"/>
            <w:vAlign w:val="center"/>
          </w:tcPr>
          <w:p w14:paraId="6A0DC9E0" w14:textId="77777777" w:rsidR="00167F02" w:rsidRPr="00167F02" w:rsidRDefault="00167F02" w:rsidP="00167F02">
            <w:pPr>
              <w:spacing w:before="20" w:after="20"/>
              <w:ind w:firstLine="0"/>
              <w:jc w:val="center"/>
              <w:rPr>
                <w:rFonts w:ascii="Times New Roman" w:eastAsia="Times New Roman" w:hAnsi="Times New Roman"/>
                <w:sz w:val="20"/>
                <w:szCs w:val="20"/>
              </w:rPr>
            </w:pPr>
          </w:p>
        </w:tc>
        <w:tc>
          <w:tcPr>
            <w:tcW w:w="756" w:type="dxa"/>
            <w:shd w:val="clear" w:color="auto" w:fill="BFBFBF" w:themeFill="background1" w:themeFillShade="BF"/>
            <w:vAlign w:val="center"/>
          </w:tcPr>
          <w:p w14:paraId="2E0695E8" w14:textId="77777777" w:rsidR="00167F02" w:rsidRPr="00167F02" w:rsidRDefault="00167F02" w:rsidP="00167F02">
            <w:pPr>
              <w:ind w:firstLine="0"/>
              <w:jc w:val="center"/>
              <w:rPr>
                <w:rFonts w:ascii="Times New Roman" w:eastAsia="Times New Roman" w:hAnsi="Times New Roman"/>
                <w:bCs/>
                <w:color w:val="000000"/>
                <w:sz w:val="14"/>
                <w:szCs w:val="14"/>
                <w:lang w:val="sr-Cyrl-RS"/>
              </w:rPr>
            </w:pPr>
            <w:r w:rsidRPr="00167F02">
              <w:rPr>
                <w:rFonts w:ascii="Times New Roman" w:eastAsia="Times New Roman" w:hAnsi="Times New Roman"/>
                <w:bCs/>
                <w:color w:val="000000"/>
                <w:sz w:val="14"/>
                <w:szCs w:val="14"/>
                <w:lang w:val="sr-Cyrl-RS"/>
              </w:rPr>
              <w:t>асфт.</w:t>
            </w:r>
          </w:p>
        </w:tc>
        <w:tc>
          <w:tcPr>
            <w:tcW w:w="709" w:type="dxa"/>
            <w:shd w:val="clear" w:color="auto" w:fill="BFBFBF" w:themeFill="background1" w:themeFillShade="BF"/>
            <w:vAlign w:val="center"/>
          </w:tcPr>
          <w:p w14:paraId="4DB19E9A" w14:textId="77777777" w:rsidR="00167F02" w:rsidRPr="00167F02" w:rsidRDefault="00167F02" w:rsidP="00167F02">
            <w:pPr>
              <w:ind w:firstLine="0"/>
              <w:jc w:val="center"/>
              <w:rPr>
                <w:rFonts w:ascii="Times New Roman" w:eastAsia="Times New Roman" w:hAnsi="Times New Roman"/>
                <w:bCs/>
                <w:color w:val="000000"/>
                <w:sz w:val="14"/>
                <w:szCs w:val="14"/>
                <w:lang w:val="en-US"/>
              </w:rPr>
            </w:pPr>
            <w:r w:rsidRPr="00167F02">
              <w:rPr>
                <w:rFonts w:ascii="Times New Roman" w:eastAsia="Times New Roman" w:hAnsi="Times New Roman"/>
                <w:bCs/>
                <w:color w:val="000000"/>
                <w:sz w:val="14"/>
                <w:szCs w:val="14"/>
                <w:lang w:val="sr-Cyrl-RS"/>
              </w:rPr>
              <w:t xml:space="preserve">са </w:t>
            </w:r>
          </w:p>
          <w:p w14:paraId="321E5210" w14:textId="77777777" w:rsidR="00167F02" w:rsidRPr="00167F02" w:rsidRDefault="00167F02" w:rsidP="00167F02">
            <w:pPr>
              <w:ind w:firstLine="0"/>
              <w:jc w:val="center"/>
              <w:rPr>
                <w:rFonts w:ascii="Times New Roman" w:eastAsia="Times New Roman" w:hAnsi="Times New Roman"/>
                <w:bCs/>
                <w:color w:val="000000"/>
                <w:sz w:val="14"/>
                <w:szCs w:val="14"/>
                <w:lang w:val="sr-Cyrl-RS"/>
              </w:rPr>
            </w:pPr>
            <w:r w:rsidRPr="00167F02">
              <w:rPr>
                <w:rFonts w:ascii="Times New Roman" w:eastAsia="Times New Roman" w:hAnsi="Times New Roman"/>
                <w:bCs/>
                <w:color w:val="000000"/>
                <w:sz w:val="14"/>
                <w:szCs w:val="14"/>
                <w:lang w:val="sr-Cyrl-RS"/>
              </w:rPr>
              <w:t>колов.конс</w:t>
            </w:r>
          </w:p>
        </w:tc>
        <w:tc>
          <w:tcPr>
            <w:tcW w:w="712" w:type="dxa"/>
            <w:shd w:val="clear" w:color="auto" w:fill="BFBFBF" w:themeFill="background1" w:themeFillShade="BF"/>
            <w:vAlign w:val="center"/>
          </w:tcPr>
          <w:p w14:paraId="503EFAAA" w14:textId="77777777" w:rsidR="00167F02" w:rsidRPr="00167F02" w:rsidRDefault="00167F02" w:rsidP="00167F02">
            <w:pPr>
              <w:ind w:firstLine="0"/>
              <w:jc w:val="center"/>
              <w:rPr>
                <w:rFonts w:ascii="Times New Roman" w:eastAsia="Times New Roman" w:hAnsi="Times New Roman"/>
                <w:bCs/>
                <w:color w:val="000000"/>
                <w:sz w:val="14"/>
                <w:szCs w:val="14"/>
                <w:lang w:val="en-US"/>
              </w:rPr>
            </w:pPr>
            <w:r w:rsidRPr="00167F02">
              <w:rPr>
                <w:rFonts w:ascii="Times New Roman" w:eastAsia="Times New Roman" w:hAnsi="Times New Roman"/>
                <w:bCs/>
                <w:color w:val="000000"/>
                <w:sz w:val="14"/>
                <w:szCs w:val="14"/>
                <w:lang w:val="en-US"/>
              </w:rPr>
              <w:t>б</w:t>
            </w:r>
            <w:r w:rsidRPr="00167F02">
              <w:rPr>
                <w:rFonts w:ascii="Times New Roman" w:eastAsia="Times New Roman" w:hAnsi="Times New Roman"/>
                <w:bCs/>
                <w:color w:val="000000"/>
                <w:sz w:val="14"/>
                <w:szCs w:val="14"/>
                <w:lang w:val="sr-Cyrl-RS"/>
              </w:rPr>
              <w:t>ез</w:t>
            </w:r>
          </w:p>
          <w:p w14:paraId="1B233735" w14:textId="77777777" w:rsidR="00167F02" w:rsidRPr="00167F02" w:rsidRDefault="00167F02" w:rsidP="00167F02">
            <w:pPr>
              <w:ind w:firstLine="0"/>
              <w:jc w:val="center"/>
              <w:rPr>
                <w:rFonts w:ascii="Times New Roman" w:eastAsia="Times New Roman" w:hAnsi="Times New Roman"/>
                <w:bCs/>
                <w:color w:val="000000"/>
                <w:sz w:val="14"/>
                <w:szCs w:val="14"/>
                <w:lang w:val="sr-Cyrl-RS"/>
              </w:rPr>
            </w:pPr>
            <w:r w:rsidRPr="00167F02">
              <w:rPr>
                <w:rFonts w:ascii="Times New Roman" w:eastAsia="Times New Roman" w:hAnsi="Times New Roman"/>
                <w:bCs/>
                <w:color w:val="000000"/>
                <w:sz w:val="14"/>
                <w:szCs w:val="14"/>
                <w:lang w:val="sr-Cyrl-RS"/>
              </w:rPr>
              <w:t>колов.конс</w:t>
            </w:r>
          </w:p>
        </w:tc>
        <w:tc>
          <w:tcPr>
            <w:tcW w:w="711" w:type="dxa"/>
            <w:gridSpan w:val="2"/>
            <w:shd w:val="clear" w:color="auto" w:fill="BFBFBF" w:themeFill="background1" w:themeFillShade="BF"/>
            <w:vAlign w:val="center"/>
          </w:tcPr>
          <w:p w14:paraId="3109B1DD" w14:textId="77777777" w:rsidR="00167F02" w:rsidRPr="00167F02" w:rsidRDefault="00167F02" w:rsidP="00167F02">
            <w:pPr>
              <w:ind w:firstLine="0"/>
              <w:jc w:val="center"/>
              <w:rPr>
                <w:rFonts w:ascii="Times New Roman" w:eastAsia="Times New Roman" w:hAnsi="Times New Roman"/>
                <w:bCs/>
                <w:color w:val="000000"/>
                <w:sz w:val="16"/>
                <w:szCs w:val="16"/>
                <w:lang w:val="en-US"/>
              </w:rPr>
            </w:pPr>
            <w:r w:rsidRPr="00167F02">
              <w:rPr>
                <w:rFonts w:ascii="Times New Roman" w:eastAsia="Times New Roman" w:hAnsi="Times New Roman"/>
                <w:bCs/>
                <w:color w:val="000000"/>
                <w:sz w:val="14"/>
                <w:szCs w:val="14"/>
                <w:lang w:val="sr-Cyrl-RS"/>
              </w:rPr>
              <w:t>асфт.</w:t>
            </w:r>
          </w:p>
        </w:tc>
        <w:tc>
          <w:tcPr>
            <w:tcW w:w="801" w:type="dxa"/>
            <w:shd w:val="clear" w:color="auto" w:fill="BFBFBF" w:themeFill="background1" w:themeFillShade="BF"/>
            <w:vAlign w:val="center"/>
          </w:tcPr>
          <w:p w14:paraId="5BF93B4F" w14:textId="77777777" w:rsidR="00167F02" w:rsidRPr="00167F02" w:rsidRDefault="00167F02" w:rsidP="00167F02">
            <w:pPr>
              <w:ind w:firstLine="0"/>
              <w:jc w:val="center"/>
              <w:rPr>
                <w:rFonts w:ascii="Times New Roman" w:eastAsia="Times New Roman" w:hAnsi="Times New Roman"/>
                <w:bCs/>
                <w:color w:val="000000"/>
                <w:sz w:val="14"/>
                <w:szCs w:val="14"/>
                <w:lang w:val="sr-Latn-RS"/>
              </w:rPr>
            </w:pPr>
            <w:r w:rsidRPr="00167F02">
              <w:rPr>
                <w:rFonts w:ascii="Times New Roman" w:eastAsia="Times New Roman" w:hAnsi="Times New Roman"/>
                <w:bCs/>
                <w:color w:val="000000"/>
                <w:sz w:val="14"/>
                <w:szCs w:val="14"/>
                <w:lang w:val="sr-Cyrl-RS"/>
              </w:rPr>
              <w:t xml:space="preserve">са </w:t>
            </w:r>
          </w:p>
          <w:p w14:paraId="03651F3E" w14:textId="77777777" w:rsidR="00167F02" w:rsidRPr="00167F02" w:rsidRDefault="00167F02" w:rsidP="00167F02">
            <w:pPr>
              <w:ind w:firstLine="0"/>
              <w:jc w:val="center"/>
              <w:rPr>
                <w:rFonts w:ascii="Times New Roman" w:eastAsia="Times New Roman" w:hAnsi="Times New Roman"/>
                <w:bCs/>
                <w:color w:val="000000"/>
                <w:sz w:val="14"/>
                <w:szCs w:val="14"/>
                <w:lang w:val="sr-Cyrl-RS"/>
              </w:rPr>
            </w:pPr>
            <w:r w:rsidRPr="00167F02">
              <w:rPr>
                <w:rFonts w:ascii="Times New Roman" w:eastAsia="Times New Roman" w:hAnsi="Times New Roman"/>
                <w:bCs/>
                <w:color w:val="000000"/>
                <w:sz w:val="14"/>
                <w:szCs w:val="14"/>
                <w:lang w:val="sr-Cyrl-RS"/>
              </w:rPr>
              <w:t>колов.</w:t>
            </w:r>
          </w:p>
          <w:p w14:paraId="596C4352" w14:textId="77777777" w:rsidR="00167F02" w:rsidRPr="00167F02" w:rsidRDefault="00167F02" w:rsidP="00167F02">
            <w:pPr>
              <w:ind w:firstLine="0"/>
              <w:jc w:val="center"/>
              <w:rPr>
                <w:rFonts w:ascii="Times New Roman" w:eastAsia="Times New Roman" w:hAnsi="Times New Roman"/>
                <w:bCs/>
                <w:color w:val="000000"/>
                <w:sz w:val="16"/>
                <w:szCs w:val="16"/>
                <w:lang w:val="en-US"/>
              </w:rPr>
            </w:pPr>
            <w:r w:rsidRPr="00167F02">
              <w:rPr>
                <w:rFonts w:ascii="Times New Roman" w:eastAsia="Times New Roman" w:hAnsi="Times New Roman"/>
                <w:bCs/>
                <w:color w:val="000000"/>
                <w:sz w:val="14"/>
                <w:szCs w:val="14"/>
                <w:lang w:val="sr-Cyrl-RS"/>
              </w:rPr>
              <w:t>конс</w:t>
            </w:r>
          </w:p>
        </w:tc>
        <w:tc>
          <w:tcPr>
            <w:tcW w:w="756" w:type="dxa"/>
            <w:shd w:val="clear" w:color="auto" w:fill="BFBFBF" w:themeFill="background1" w:themeFillShade="BF"/>
            <w:vAlign w:val="center"/>
          </w:tcPr>
          <w:p w14:paraId="295F8AAA" w14:textId="77777777" w:rsidR="00167F02" w:rsidRPr="00167F02" w:rsidRDefault="00167F02" w:rsidP="00167F02">
            <w:pPr>
              <w:ind w:firstLine="0"/>
              <w:jc w:val="center"/>
              <w:rPr>
                <w:rFonts w:ascii="Times New Roman" w:eastAsia="Times New Roman" w:hAnsi="Times New Roman"/>
                <w:bCs/>
                <w:color w:val="000000"/>
                <w:sz w:val="14"/>
                <w:szCs w:val="14"/>
                <w:lang w:val="en-US"/>
              </w:rPr>
            </w:pPr>
            <w:r w:rsidRPr="00167F02">
              <w:rPr>
                <w:rFonts w:ascii="Times New Roman" w:eastAsia="Times New Roman" w:hAnsi="Times New Roman"/>
                <w:bCs/>
                <w:color w:val="000000"/>
                <w:sz w:val="14"/>
                <w:szCs w:val="14"/>
                <w:lang w:val="sr-Cyrl-RS"/>
              </w:rPr>
              <w:t xml:space="preserve">без </w:t>
            </w:r>
          </w:p>
          <w:p w14:paraId="5157687C" w14:textId="77777777" w:rsidR="00167F02" w:rsidRPr="00167F02" w:rsidRDefault="00167F02" w:rsidP="00167F02">
            <w:pPr>
              <w:ind w:firstLine="0"/>
              <w:jc w:val="center"/>
              <w:rPr>
                <w:rFonts w:ascii="Times New Roman" w:eastAsia="Times New Roman" w:hAnsi="Times New Roman"/>
                <w:bCs/>
                <w:color w:val="000000"/>
                <w:sz w:val="14"/>
                <w:szCs w:val="14"/>
                <w:lang w:val="sr-Cyrl-RS"/>
              </w:rPr>
            </w:pPr>
            <w:r w:rsidRPr="00167F02">
              <w:rPr>
                <w:rFonts w:ascii="Times New Roman" w:eastAsia="Times New Roman" w:hAnsi="Times New Roman"/>
                <w:bCs/>
                <w:color w:val="000000"/>
                <w:sz w:val="14"/>
                <w:szCs w:val="14"/>
                <w:lang w:val="sr-Cyrl-RS"/>
              </w:rPr>
              <w:t>колов.</w:t>
            </w:r>
          </w:p>
          <w:p w14:paraId="215036E3" w14:textId="77777777" w:rsidR="00167F02" w:rsidRPr="00167F02" w:rsidRDefault="00167F02" w:rsidP="00167F02">
            <w:pPr>
              <w:ind w:firstLine="0"/>
              <w:jc w:val="center"/>
              <w:rPr>
                <w:rFonts w:ascii="Times New Roman" w:eastAsia="Times New Roman" w:hAnsi="Times New Roman"/>
                <w:bCs/>
                <w:color w:val="000000"/>
                <w:sz w:val="16"/>
                <w:szCs w:val="16"/>
                <w:lang w:val="en-US"/>
              </w:rPr>
            </w:pPr>
            <w:r w:rsidRPr="00167F02">
              <w:rPr>
                <w:rFonts w:ascii="Times New Roman" w:eastAsia="Times New Roman" w:hAnsi="Times New Roman"/>
                <w:bCs/>
                <w:color w:val="000000"/>
                <w:sz w:val="14"/>
                <w:szCs w:val="14"/>
                <w:lang w:val="sr-Cyrl-RS"/>
              </w:rPr>
              <w:t>конс</w:t>
            </w:r>
          </w:p>
        </w:tc>
        <w:tc>
          <w:tcPr>
            <w:tcW w:w="1119" w:type="dxa"/>
            <w:shd w:val="clear" w:color="auto" w:fill="BFBFBF" w:themeFill="background1" w:themeFillShade="BF"/>
            <w:vAlign w:val="center"/>
          </w:tcPr>
          <w:p w14:paraId="1D567424" w14:textId="77777777" w:rsidR="00167F02" w:rsidRPr="00167F02" w:rsidRDefault="00167F02" w:rsidP="00167F02">
            <w:pPr>
              <w:ind w:firstLine="0"/>
              <w:jc w:val="center"/>
              <w:rPr>
                <w:rFonts w:ascii="Times New Roman" w:eastAsia="Times New Roman" w:hAnsi="Times New Roman"/>
                <w:bCs/>
                <w:color w:val="000000"/>
                <w:sz w:val="16"/>
                <w:szCs w:val="16"/>
                <w:lang w:val="sr-Cyrl-RS"/>
              </w:rPr>
            </w:pPr>
            <w:r w:rsidRPr="00167F02">
              <w:rPr>
                <w:rFonts w:ascii="Times New Roman" w:eastAsia="Times New Roman" w:hAnsi="Times New Roman"/>
                <w:bCs/>
                <w:color w:val="000000"/>
                <w:sz w:val="16"/>
                <w:szCs w:val="16"/>
                <w:lang w:val="en-US"/>
              </w:rPr>
              <w:t>(</w:t>
            </w:r>
            <w:r w:rsidRPr="00167F02">
              <w:rPr>
                <w:rFonts w:ascii="Times New Roman" w:eastAsia="Times New Roman" w:hAnsi="Times New Roman"/>
                <w:bCs/>
                <w:color w:val="000000"/>
                <w:sz w:val="16"/>
                <w:szCs w:val="16"/>
                <w:lang w:val="sr-Latn-RS"/>
              </w:rPr>
              <w:t>m</w:t>
            </w:r>
            <w:r w:rsidRPr="00167F02">
              <w:rPr>
                <w:rFonts w:ascii="Times New Roman" w:eastAsia="Times New Roman" w:hAnsi="Times New Roman"/>
                <w:bCs/>
                <w:color w:val="000000"/>
                <w:sz w:val="16"/>
                <w:szCs w:val="16"/>
                <w:lang w:val="sr-Cyrl-RS"/>
              </w:rPr>
              <w:t>)</w:t>
            </w:r>
          </w:p>
        </w:tc>
        <w:tc>
          <w:tcPr>
            <w:tcW w:w="2372" w:type="dxa"/>
            <w:shd w:val="clear" w:color="auto" w:fill="BFBFBF" w:themeFill="background1" w:themeFillShade="BF"/>
            <w:vAlign w:val="center"/>
          </w:tcPr>
          <w:p w14:paraId="18B23C1B" w14:textId="77777777" w:rsidR="00167F02" w:rsidRPr="00167F02" w:rsidRDefault="00167F02" w:rsidP="00167F02">
            <w:pPr>
              <w:spacing w:before="20" w:after="20"/>
              <w:ind w:firstLine="0"/>
              <w:jc w:val="center"/>
              <w:rPr>
                <w:rFonts w:ascii="Times New Roman" w:eastAsia="Times New Roman" w:hAnsi="Times New Roman"/>
                <w:sz w:val="20"/>
                <w:szCs w:val="20"/>
              </w:rPr>
            </w:pPr>
          </w:p>
        </w:tc>
      </w:tr>
      <w:tr w:rsidR="00167F02" w:rsidRPr="00167F02" w14:paraId="6C917444" w14:textId="77777777" w:rsidTr="00A63993">
        <w:trPr>
          <w:trHeight w:hRule="exact" w:val="284"/>
          <w:jc w:val="center"/>
        </w:trPr>
        <w:tc>
          <w:tcPr>
            <w:tcW w:w="645" w:type="dxa"/>
            <w:vAlign w:val="center"/>
          </w:tcPr>
          <w:p w14:paraId="2EC67306" w14:textId="77777777" w:rsidR="00167F02" w:rsidRPr="00167F02" w:rsidRDefault="00167F02" w:rsidP="00167F02">
            <w:pPr>
              <w:spacing w:before="20" w:after="20"/>
              <w:ind w:firstLine="0"/>
              <w:jc w:val="center"/>
              <w:rPr>
                <w:rFonts w:ascii="Times New Roman" w:eastAsia="Times New Roman" w:hAnsi="Times New Roman"/>
                <w:sz w:val="18"/>
                <w:szCs w:val="18"/>
              </w:rPr>
            </w:pPr>
            <w:r w:rsidRPr="00167F02">
              <w:rPr>
                <w:rFonts w:ascii="Times New Roman" w:eastAsia="Times New Roman" w:hAnsi="Times New Roman"/>
                <w:sz w:val="18"/>
                <w:szCs w:val="18"/>
              </w:rPr>
              <w:t>1.</w:t>
            </w:r>
          </w:p>
        </w:tc>
        <w:tc>
          <w:tcPr>
            <w:tcW w:w="3467" w:type="dxa"/>
            <w:vAlign w:val="center"/>
          </w:tcPr>
          <w:p w14:paraId="0E377929" w14:textId="2A66992C" w:rsidR="00167F02" w:rsidRPr="00167F02" w:rsidRDefault="001F3AAF" w:rsidP="00167F02">
            <w:pPr>
              <w:spacing w:before="20" w:after="20"/>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Прибој-Осовик</w:t>
            </w:r>
          </w:p>
        </w:tc>
        <w:tc>
          <w:tcPr>
            <w:tcW w:w="2456" w:type="dxa"/>
            <w:vAlign w:val="center"/>
          </w:tcPr>
          <w:p w14:paraId="012FD46B" w14:textId="67C513C3" w:rsidR="00167F02" w:rsidRPr="00167F02" w:rsidRDefault="001F3AAF" w:rsidP="00A748F8">
            <w:pPr>
              <w:spacing w:before="20" w:after="20"/>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1,2</w:t>
            </w:r>
          </w:p>
          <w:p w14:paraId="22F4BB07" w14:textId="77777777" w:rsidR="00167F02" w:rsidRPr="00167F02" w:rsidRDefault="00167F02" w:rsidP="00A748F8">
            <w:pPr>
              <w:spacing w:before="20" w:after="20"/>
              <w:ind w:firstLine="0"/>
              <w:jc w:val="left"/>
              <w:rPr>
                <w:rFonts w:ascii="Times New Roman" w:eastAsia="Times New Roman" w:hAnsi="Times New Roman"/>
                <w:sz w:val="16"/>
                <w:szCs w:val="16"/>
                <w:lang w:val="sr-Cyrl-RS"/>
              </w:rPr>
            </w:pPr>
          </w:p>
        </w:tc>
        <w:tc>
          <w:tcPr>
            <w:tcW w:w="756" w:type="dxa"/>
            <w:vAlign w:val="center"/>
          </w:tcPr>
          <w:p w14:paraId="21B7D130" w14:textId="493F070B" w:rsidR="00167F02" w:rsidRPr="00D36810" w:rsidRDefault="00381199" w:rsidP="00A748F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Cyrl-RS"/>
              </w:rPr>
              <w:t>2.500</w:t>
            </w:r>
          </w:p>
        </w:tc>
        <w:tc>
          <w:tcPr>
            <w:tcW w:w="709" w:type="dxa"/>
            <w:vAlign w:val="center"/>
          </w:tcPr>
          <w:p w14:paraId="23E0F505"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2" w:type="dxa"/>
            <w:vAlign w:val="center"/>
          </w:tcPr>
          <w:p w14:paraId="08248318"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1" w:type="dxa"/>
            <w:gridSpan w:val="2"/>
            <w:vAlign w:val="center"/>
          </w:tcPr>
          <w:p w14:paraId="7BC5E95F"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801" w:type="dxa"/>
            <w:vAlign w:val="center"/>
          </w:tcPr>
          <w:p w14:paraId="7296EC2A"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756" w:type="dxa"/>
            <w:vAlign w:val="center"/>
          </w:tcPr>
          <w:p w14:paraId="22EEF93A"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1119" w:type="dxa"/>
            <w:vAlign w:val="center"/>
          </w:tcPr>
          <w:p w14:paraId="44DBE430" w14:textId="30BC6250" w:rsidR="00167F02" w:rsidRPr="00CE36BE" w:rsidRDefault="00CE36BE" w:rsidP="00A748F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Latn-RS"/>
              </w:rPr>
              <w:t>2.500</w:t>
            </w:r>
          </w:p>
        </w:tc>
        <w:tc>
          <w:tcPr>
            <w:tcW w:w="2372" w:type="dxa"/>
            <w:vAlign w:val="center"/>
          </w:tcPr>
          <w:p w14:paraId="42CDCF2B" w14:textId="77777777" w:rsidR="00167F02" w:rsidRPr="00167F02" w:rsidRDefault="00167F02" w:rsidP="00167F02">
            <w:pPr>
              <w:tabs>
                <w:tab w:val="left" w:pos="458"/>
              </w:tabs>
              <w:ind w:firstLine="0"/>
              <w:jc w:val="left"/>
              <w:rPr>
                <w:rFonts w:ascii="Times New Roman" w:eastAsia="Times New Roman" w:hAnsi="Times New Roman"/>
                <w:color w:val="000000"/>
                <w:sz w:val="16"/>
                <w:szCs w:val="16"/>
                <w:lang w:val="sr-Cyrl-RS"/>
              </w:rPr>
            </w:pPr>
            <w:r w:rsidRPr="00167F02">
              <w:rPr>
                <w:rFonts w:ascii="Times New Roman" w:eastAsia="Times New Roman" w:hAnsi="Times New Roman"/>
                <w:color w:val="000000"/>
                <w:sz w:val="16"/>
                <w:szCs w:val="16"/>
                <w:lang w:val="sr-Cyrl-RS"/>
              </w:rPr>
              <w:t>Употребљив</w:t>
            </w:r>
            <w:r w:rsidRPr="00167F02">
              <w:rPr>
                <w:rFonts w:ascii="Times New Roman" w:eastAsia="Times New Roman" w:hAnsi="Times New Roman"/>
                <w:color w:val="000000"/>
                <w:sz w:val="16"/>
                <w:szCs w:val="16"/>
                <w:lang w:val="sr-Latn-RS"/>
              </w:rPr>
              <w:t xml:space="preserve"> </w:t>
            </w:r>
            <w:r w:rsidRPr="00167F02">
              <w:rPr>
                <w:rFonts w:ascii="Times New Roman" w:eastAsia="Times New Roman" w:hAnsi="Times New Roman"/>
                <w:color w:val="000000"/>
                <w:sz w:val="16"/>
                <w:szCs w:val="16"/>
                <w:lang w:val="sr-Cyrl-RS"/>
              </w:rPr>
              <w:t>(добро стане)</w:t>
            </w:r>
          </w:p>
        </w:tc>
      </w:tr>
      <w:tr w:rsidR="00167F02" w:rsidRPr="00167F02" w14:paraId="4D86A7A3" w14:textId="77777777" w:rsidTr="00A63993">
        <w:trPr>
          <w:trHeight w:hRule="exact" w:val="284"/>
          <w:jc w:val="center"/>
        </w:trPr>
        <w:tc>
          <w:tcPr>
            <w:tcW w:w="645" w:type="dxa"/>
            <w:vAlign w:val="center"/>
          </w:tcPr>
          <w:p w14:paraId="23265821" w14:textId="77777777" w:rsidR="00167F02" w:rsidRPr="00167F02" w:rsidRDefault="00167F02" w:rsidP="00167F02">
            <w:pPr>
              <w:spacing w:before="20" w:after="20"/>
              <w:ind w:firstLine="0"/>
              <w:jc w:val="center"/>
              <w:rPr>
                <w:rFonts w:ascii="Times New Roman" w:eastAsia="Times New Roman" w:hAnsi="Times New Roman"/>
                <w:sz w:val="18"/>
                <w:szCs w:val="18"/>
              </w:rPr>
            </w:pPr>
            <w:r w:rsidRPr="00167F02">
              <w:rPr>
                <w:rFonts w:ascii="Times New Roman" w:eastAsia="Times New Roman" w:hAnsi="Times New Roman"/>
                <w:sz w:val="18"/>
                <w:szCs w:val="18"/>
              </w:rPr>
              <w:t>2.</w:t>
            </w:r>
          </w:p>
        </w:tc>
        <w:tc>
          <w:tcPr>
            <w:tcW w:w="3467" w:type="dxa"/>
            <w:vAlign w:val="center"/>
          </w:tcPr>
          <w:p w14:paraId="110FB48C" w14:textId="7C1D8E63" w:rsidR="00167F02" w:rsidRPr="00167F02" w:rsidRDefault="001F3AAF" w:rsidP="00167F02">
            <w:pPr>
              <w:spacing w:before="20" w:after="20"/>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Читлук-Грабовица</w:t>
            </w:r>
          </w:p>
        </w:tc>
        <w:tc>
          <w:tcPr>
            <w:tcW w:w="2456" w:type="dxa"/>
            <w:vAlign w:val="center"/>
          </w:tcPr>
          <w:p w14:paraId="228E0812" w14:textId="0E6DF4DA" w:rsidR="00167F02" w:rsidRPr="00167F02" w:rsidRDefault="001F3AAF" w:rsidP="00A748F8">
            <w:pPr>
              <w:spacing w:before="20" w:after="20"/>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8,13</w:t>
            </w:r>
          </w:p>
          <w:p w14:paraId="3DD870A2" w14:textId="77777777" w:rsidR="00167F02" w:rsidRPr="00167F02" w:rsidRDefault="00167F02" w:rsidP="00A748F8">
            <w:pPr>
              <w:spacing w:before="20" w:after="20"/>
              <w:ind w:firstLine="0"/>
              <w:jc w:val="left"/>
              <w:rPr>
                <w:rFonts w:ascii="Times New Roman" w:eastAsia="Times New Roman" w:hAnsi="Times New Roman"/>
                <w:sz w:val="16"/>
                <w:szCs w:val="16"/>
                <w:lang w:val="sr-Cyrl-RS"/>
              </w:rPr>
            </w:pPr>
          </w:p>
        </w:tc>
        <w:tc>
          <w:tcPr>
            <w:tcW w:w="756" w:type="dxa"/>
            <w:vAlign w:val="center"/>
          </w:tcPr>
          <w:p w14:paraId="3365C561"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r w:rsidRPr="00167F02">
              <w:rPr>
                <w:rFonts w:ascii="Times New Roman" w:eastAsia="Times New Roman" w:hAnsi="Times New Roman"/>
                <w:sz w:val="18"/>
                <w:szCs w:val="18"/>
                <w:lang w:val="sr-Cyrl-RS"/>
              </w:rPr>
              <w:t>2.000</w:t>
            </w:r>
          </w:p>
        </w:tc>
        <w:tc>
          <w:tcPr>
            <w:tcW w:w="709" w:type="dxa"/>
            <w:vAlign w:val="center"/>
          </w:tcPr>
          <w:p w14:paraId="6251DB80" w14:textId="7FB22FB7" w:rsidR="00167F02" w:rsidRPr="00CE36BE" w:rsidRDefault="00167F02" w:rsidP="00A748F8">
            <w:pPr>
              <w:spacing w:before="20" w:after="20"/>
              <w:ind w:firstLine="0"/>
              <w:jc w:val="right"/>
              <w:rPr>
                <w:rFonts w:ascii="Times New Roman" w:eastAsia="Times New Roman" w:hAnsi="Times New Roman"/>
                <w:sz w:val="18"/>
                <w:szCs w:val="18"/>
                <w:lang w:val="sr-Latn-RS"/>
              </w:rPr>
            </w:pPr>
          </w:p>
        </w:tc>
        <w:tc>
          <w:tcPr>
            <w:tcW w:w="712" w:type="dxa"/>
            <w:vAlign w:val="center"/>
          </w:tcPr>
          <w:p w14:paraId="795E9F5A"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1" w:type="dxa"/>
            <w:gridSpan w:val="2"/>
            <w:vAlign w:val="center"/>
          </w:tcPr>
          <w:p w14:paraId="3E144871"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801" w:type="dxa"/>
            <w:vAlign w:val="center"/>
          </w:tcPr>
          <w:p w14:paraId="2B2BDD8F"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756" w:type="dxa"/>
            <w:vAlign w:val="center"/>
          </w:tcPr>
          <w:p w14:paraId="4CDF8DDE"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1119" w:type="dxa"/>
            <w:vAlign w:val="center"/>
          </w:tcPr>
          <w:p w14:paraId="37524C19" w14:textId="5CB97A95" w:rsidR="00167F02" w:rsidRPr="00CE36BE" w:rsidRDefault="00CE36BE" w:rsidP="00A748F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Latn-RS"/>
              </w:rPr>
              <w:t>2.000</w:t>
            </w:r>
          </w:p>
        </w:tc>
        <w:tc>
          <w:tcPr>
            <w:tcW w:w="2372" w:type="dxa"/>
            <w:vAlign w:val="center"/>
          </w:tcPr>
          <w:p w14:paraId="6B3E3BBD" w14:textId="77777777" w:rsidR="00167F02" w:rsidRPr="00167F02" w:rsidRDefault="00167F02" w:rsidP="00167F02">
            <w:pPr>
              <w:tabs>
                <w:tab w:val="left" w:pos="458"/>
              </w:tabs>
              <w:ind w:firstLine="0"/>
              <w:jc w:val="left"/>
              <w:rPr>
                <w:rFonts w:ascii="Times New Roman" w:eastAsia="Times New Roman" w:hAnsi="Times New Roman"/>
                <w:color w:val="000000"/>
                <w:sz w:val="16"/>
                <w:szCs w:val="16"/>
                <w:lang w:val="sr-Latn-RS"/>
              </w:rPr>
            </w:pPr>
            <w:r w:rsidRPr="00167F02">
              <w:rPr>
                <w:rFonts w:ascii="Times New Roman" w:eastAsia="Times New Roman" w:hAnsi="Times New Roman"/>
                <w:color w:val="000000"/>
                <w:sz w:val="16"/>
                <w:szCs w:val="16"/>
                <w:lang w:val="sr-Cyrl-RS"/>
              </w:rPr>
              <w:t>Употребљив</w:t>
            </w:r>
            <w:r w:rsidRPr="00167F02">
              <w:rPr>
                <w:rFonts w:ascii="Times New Roman" w:eastAsia="Times New Roman" w:hAnsi="Times New Roman"/>
                <w:color w:val="000000"/>
                <w:sz w:val="16"/>
                <w:szCs w:val="16"/>
                <w:lang w:val="sr-Latn-RS"/>
              </w:rPr>
              <w:t xml:space="preserve"> </w:t>
            </w:r>
            <w:r w:rsidRPr="00167F02">
              <w:rPr>
                <w:rFonts w:ascii="Times New Roman" w:eastAsia="Times New Roman" w:hAnsi="Times New Roman"/>
                <w:color w:val="000000"/>
                <w:sz w:val="16"/>
                <w:szCs w:val="16"/>
                <w:lang w:val="sr-Cyrl-RS"/>
              </w:rPr>
              <w:t>(добро стање)</w:t>
            </w:r>
          </w:p>
        </w:tc>
      </w:tr>
      <w:tr w:rsidR="00167F02" w:rsidRPr="00167F02" w14:paraId="4768E485" w14:textId="77777777" w:rsidTr="00A63993">
        <w:trPr>
          <w:trHeight w:hRule="exact" w:val="284"/>
          <w:jc w:val="center"/>
        </w:trPr>
        <w:tc>
          <w:tcPr>
            <w:tcW w:w="645" w:type="dxa"/>
            <w:vAlign w:val="center"/>
          </w:tcPr>
          <w:p w14:paraId="41D9FA4C" w14:textId="77777777" w:rsidR="00167F02" w:rsidRPr="00167F02" w:rsidRDefault="00167F02" w:rsidP="00167F02">
            <w:pPr>
              <w:spacing w:before="20" w:after="20"/>
              <w:ind w:firstLine="0"/>
              <w:jc w:val="center"/>
              <w:rPr>
                <w:rFonts w:ascii="Times New Roman" w:eastAsia="Times New Roman" w:hAnsi="Times New Roman"/>
                <w:sz w:val="18"/>
                <w:szCs w:val="18"/>
              </w:rPr>
            </w:pPr>
            <w:r w:rsidRPr="00167F02">
              <w:rPr>
                <w:rFonts w:ascii="Times New Roman" w:eastAsia="Times New Roman" w:hAnsi="Times New Roman"/>
                <w:sz w:val="18"/>
                <w:szCs w:val="18"/>
              </w:rPr>
              <w:t>3.</w:t>
            </w:r>
          </w:p>
        </w:tc>
        <w:tc>
          <w:tcPr>
            <w:tcW w:w="3467" w:type="dxa"/>
            <w:vAlign w:val="center"/>
          </w:tcPr>
          <w:p w14:paraId="62640688" w14:textId="3C816511" w:rsidR="00167F02" w:rsidRPr="00167F02" w:rsidRDefault="00E76BD1" w:rsidP="00167F02">
            <w:pPr>
              <w:spacing w:before="20" w:after="20"/>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Прибој-Читлук</w:t>
            </w:r>
          </w:p>
        </w:tc>
        <w:tc>
          <w:tcPr>
            <w:tcW w:w="2456" w:type="dxa"/>
            <w:vAlign w:val="center"/>
          </w:tcPr>
          <w:p w14:paraId="325B6FD7" w14:textId="440E5228" w:rsidR="00167F02" w:rsidRPr="00167F02" w:rsidRDefault="0025639F" w:rsidP="00A748F8">
            <w:pPr>
              <w:spacing w:before="20" w:after="20"/>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7</w:t>
            </w:r>
          </w:p>
        </w:tc>
        <w:tc>
          <w:tcPr>
            <w:tcW w:w="756" w:type="dxa"/>
            <w:vAlign w:val="center"/>
          </w:tcPr>
          <w:p w14:paraId="78DE5C2D" w14:textId="0FF6A74B" w:rsidR="00167F02" w:rsidRPr="00167F02" w:rsidRDefault="009A79E8" w:rsidP="00A748F8">
            <w:pPr>
              <w:spacing w:before="20" w:after="20"/>
              <w:ind w:firstLine="0"/>
              <w:jc w:val="right"/>
              <w:rPr>
                <w:rFonts w:ascii="Times New Roman" w:eastAsia="Times New Roman" w:hAnsi="Times New Roman"/>
                <w:sz w:val="18"/>
                <w:szCs w:val="18"/>
              </w:rPr>
            </w:pPr>
            <w:r>
              <w:rPr>
                <w:rFonts w:ascii="Times New Roman" w:eastAsia="Times New Roman" w:hAnsi="Times New Roman"/>
                <w:sz w:val="18"/>
                <w:szCs w:val="18"/>
              </w:rPr>
              <w:t>2.500</w:t>
            </w:r>
          </w:p>
        </w:tc>
        <w:tc>
          <w:tcPr>
            <w:tcW w:w="709" w:type="dxa"/>
            <w:vAlign w:val="center"/>
          </w:tcPr>
          <w:p w14:paraId="058318B9"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2" w:type="dxa"/>
            <w:vAlign w:val="center"/>
          </w:tcPr>
          <w:p w14:paraId="115813C1"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1" w:type="dxa"/>
            <w:gridSpan w:val="2"/>
            <w:vAlign w:val="center"/>
          </w:tcPr>
          <w:p w14:paraId="7AFA7C78" w14:textId="2BB5D512" w:rsidR="00167F02" w:rsidRPr="00892448" w:rsidRDefault="00167F02" w:rsidP="00892448">
            <w:pPr>
              <w:spacing w:before="20" w:after="20"/>
              <w:ind w:firstLine="0"/>
              <w:jc w:val="center"/>
              <w:rPr>
                <w:rFonts w:ascii="Times New Roman" w:eastAsia="Times New Roman" w:hAnsi="Times New Roman"/>
                <w:sz w:val="18"/>
                <w:szCs w:val="18"/>
                <w:lang w:val="sr-Latn-RS"/>
              </w:rPr>
            </w:pPr>
          </w:p>
        </w:tc>
        <w:tc>
          <w:tcPr>
            <w:tcW w:w="801" w:type="dxa"/>
            <w:vAlign w:val="center"/>
          </w:tcPr>
          <w:p w14:paraId="768611FC" w14:textId="46AEBE2F" w:rsidR="00167F02" w:rsidRPr="00892448" w:rsidRDefault="00167F02" w:rsidP="00892448">
            <w:pPr>
              <w:spacing w:before="20" w:after="20"/>
              <w:ind w:firstLine="0"/>
              <w:rPr>
                <w:rFonts w:ascii="Times New Roman" w:eastAsia="Times New Roman" w:hAnsi="Times New Roman"/>
                <w:sz w:val="18"/>
                <w:szCs w:val="18"/>
                <w:lang w:val="sr-Latn-RS"/>
              </w:rPr>
            </w:pPr>
          </w:p>
        </w:tc>
        <w:tc>
          <w:tcPr>
            <w:tcW w:w="756" w:type="dxa"/>
            <w:vAlign w:val="center"/>
          </w:tcPr>
          <w:p w14:paraId="106CDD45"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1119" w:type="dxa"/>
            <w:vAlign w:val="center"/>
          </w:tcPr>
          <w:p w14:paraId="2EFC6AC3" w14:textId="0309425C" w:rsidR="00167F02" w:rsidRPr="00892448" w:rsidRDefault="00892448" w:rsidP="00A748F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Latn-RS"/>
              </w:rPr>
              <w:t>2.500</w:t>
            </w:r>
          </w:p>
          <w:p w14:paraId="3B71691F" w14:textId="1F018334" w:rsidR="00A32C16" w:rsidRPr="00167F02" w:rsidRDefault="00A32C16" w:rsidP="00A748F8">
            <w:pPr>
              <w:spacing w:before="20" w:after="20"/>
              <w:ind w:firstLine="0"/>
              <w:jc w:val="right"/>
              <w:rPr>
                <w:rFonts w:ascii="Times New Roman" w:eastAsia="Times New Roman" w:hAnsi="Times New Roman"/>
                <w:sz w:val="18"/>
                <w:szCs w:val="18"/>
                <w:lang w:val="sr-Cyrl-RS"/>
              </w:rPr>
            </w:pPr>
          </w:p>
        </w:tc>
        <w:tc>
          <w:tcPr>
            <w:tcW w:w="2372" w:type="dxa"/>
            <w:vAlign w:val="center"/>
          </w:tcPr>
          <w:p w14:paraId="08DAA7ED" w14:textId="77777777" w:rsidR="00167F02" w:rsidRPr="00167F02" w:rsidRDefault="00167F02" w:rsidP="00167F02">
            <w:pPr>
              <w:tabs>
                <w:tab w:val="left" w:pos="458"/>
              </w:tabs>
              <w:ind w:firstLine="0"/>
              <w:jc w:val="left"/>
              <w:rPr>
                <w:rFonts w:ascii="Times New Roman" w:eastAsia="Times New Roman" w:hAnsi="Times New Roman"/>
                <w:color w:val="000000"/>
                <w:sz w:val="16"/>
                <w:szCs w:val="16"/>
                <w:lang w:val="sr-Latn-RS"/>
              </w:rPr>
            </w:pPr>
            <w:r w:rsidRPr="00167F02">
              <w:rPr>
                <w:rFonts w:ascii="Times New Roman" w:eastAsia="Times New Roman" w:hAnsi="Times New Roman"/>
                <w:color w:val="000000"/>
                <w:sz w:val="16"/>
                <w:szCs w:val="16"/>
                <w:lang w:val="sr-Cyrl-RS"/>
              </w:rPr>
              <w:t>Употребљив</w:t>
            </w:r>
            <w:r w:rsidRPr="00167F02">
              <w:rPr>
                <w:rFonts w:ascii="Times New Roman" w:eastAsia="Times New Roman" w:hAnsi="Times New Roman"/>
                <w:color w:val="000000"/>
                <w:sz w:val="16"/>
                <w:szCs w:val="16"/>
                <w:lang w:val="sr-Latn-RS"/>
              </w:rPr>
              <w:t xml:space="preserve"> </w:t>
            </w:r>
            <w:r w:rsidRPr="00167F02">
              <w:rPr>
                <w:rFonts w:ascii="Times New Roman" w:eastAsia="Times New Roman" w:hAnsi="Times New Roman"/>
                <w:color w:val="000000"/>
                <w:sz w:val="16"/>
                <w:szCs w:val="16"/>
                <w:lang w:val="sr-Cyrl-RS"/>
              </w:rPr>
              <w:t>(</w:t>
            </w:r>
            <w:r w:rsidRPr="00167F02">
              <w:rPr>
                <w:rFonts w:ascii="Times New Roman" w:eastAsia="Times New Roman" w:hAnsi="Times New Roman"/>
                <w:color w:val="000000"/>
                <w:sz w:val="16"/>
                <w:szCs w:val="16"/>
                <w:lang w:val="sr-Latn-RS"/>
              </w:rPr>
              <w:t>добро</w:t>
            </w:r>
            <w:r w:rsidRPr="00167F02">
              <w:rPr>
                <w:rFonts w:ascii="Times New Roman" w:eastAsia="Times New Roman" w:hAnsi="Times New Roman"/>
                <w:color w:val="000000"/>
                <w:sz w:val="16"/>
                <w:szCs w:val="16"/>
                <w:lang w:val="sr-Cyrl-RS"/>
              </w:rPr>
              <w:t xml:space="preserve"> стање)</w:t>
            </w:r>
          </w:p>
        </w:tc>
      </w:tr>
      <w:tr w:rsidR="00167F02" w:rsidRPr="00167F02" w14:paraId="52238430" w14:textId="77777777" w:rsidTr="00A63993">
        <w:trPr>
          <w:trHeight w:hRule="exact" w:val="284"/>
          <w:jc w:val="center"/>
        </w:trPr>
        <w:tc>
          <w:tcPr>
            <w:tcW w:w="645" w:type="dxa"/>
            <w:vAlign w:val="center"/>
          </w:tcPr>
          <w:p w14:paraId="1E13AFB7" w14:textId="77777777" w:rsidR="00167F02" w:rsidRPr="00167F02" w:rsidRDefault="00167F02" w:rsidP="00167F02">
            <w:pPr>
              <w:spacing w:before="20" w:after="20"/>
              <w:ind w:firstLine="0"/>
              <w:jc w:val="center"/>
              <w:rPr>
                <w:rFonts w:ascii="Times New Roman" w:eastAsia="Times New Roman" w:hAnsi="Times New Roman"/>
                <w:sz w:val="18"/>
                <w:szCs w:val="18"/>
              </w:rPr>
            </w:pPr>
            <w:r w:rsidRPr="00167F02">
              <w:rPr>
                <w:rFonts w:ascii="Times New Roman" w:eastAsia="Times New Roman" w:hAnsi="Times New Roman"/>
                <w:sz w:val="18"/>
                <w:szCs w:val="18"/>
              </w:rPr>
              <w:t>4.</w:t>
            </w:r>
          </w:p>
        </w:tc>
        <w:tc>
          <w:tcPr>
            <w:tcW w:w="3467" w:type="dxa"/>
            <w:vAlign w:val="center"/>
          </w:tcPr>
          <w:p w14:paraId="7448BA72" w14:textId="09173F2B" w:rsidR="00167F02" w:rsidRPr="00167F02" w:rsidRDefault="00E80051" w:rsidP="00167F02">
            <w:pPr>
              <w:spacing w:before="20" w:after="20"/>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Црнузи-Пожегрмац</w:t>
            </w:r>
          </w:p>
        </w:tc>
        <w:tc>
          <w:tcPr>
            <w:tcW w:w="2456" w:type="dxa"/>
            <w:vAlign w:val="center"/>
          </w:tcPr>
          <w:p w14:paraId="2525A5BF" w14:textId="5B3E8434" w:rsidR="00167F02" w:rsidRPr="00167F02" w:rsidRDefault="00E80051" w:rsidP="00A748F8">
            <w:pPr>
              <w:spacing w:before="20" w:after="20"/>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14,15</w:t>
            </w:r>
          </w:p>
        </w:tc>
        <w:tc>
          <w:tcPr>
            <w:tcW w:w="756" w:type="dxa"/>
            <w:vAlign w:val="center"/>
          </w:tcPr>
          <w:p w14:paraId="30544D74" w14:textId="2C6D3449" w:rsidR="00167F02" w:rsidRPr="00167F02" w:rsidRDefault="00892448" w:rsidP="00A748F8">
            <w:pPr>
              <w:spacing w:before="20" w:after="20"/>
              <w:ind w:firstLine="0"/>
              <w:jc w:val="right"/>
              <w:rPr>
                <w:rFonts w:ascii="Times New Roman" w:eastAsia="Times New Roman" w:hAnsi="Times New Roman"/>
                <w:sz w:val="18"/>
                <w:szCs w:val="18"/>
              </w:rPr>
            </w:pPr>
            <w:r>
              <w:rPr>
                <w:rFonts w:ascii="Times New Roman" w:eastAsia="Times New Roman" w:hAnsi="Times New Roman"/>
                <w:sz w:val="18"/>
                <w:szCs w:val="18"/>
              </w:rPr>
              <w:t>1.500</w:t>
            </w:r>
          </w:p>
        </w:tc>
        <w:tc>
          <w:tcPr>
            <w:tcW w:w="709" w:type="dxa"/>
            <w:vAlign w:val="center"/>
          </w:tcPr>
          <w:p w14:paraId="2D2C3668"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2" w:type="dxa"/>
            <w:vAlign w:val="center"/>
          </w:tcPr>
          <w:p w14:paraId="142FF067" w14:textId="46431999" w:rsidR="00167F02" w:rsidRPr="00892448" w:rsidRDefault="00167F02" w:rsidP="00A748F8">
            <w:pPr>
              <w:spacing w:before="20" w:after="20"/>
              <w:ind w:firstLine="0"/>
              <w:jc w:val="right"/>
              <w:rPr>
                <w:rFonts w:ascii="Times New Roman" w:eastAsia="Times New Roman" w:hAnsi="Times New Roman"/>
                <w:sz w:val="18"/>
                <w:szCs w:val="18"/>
                <w:lang w:val="sr-Latn-RS"/>
              </w:rPr>
            </w:pPr>
          </w:p>
        </w:tc>
        <w:tc>
          <w:tcPr>
            <w:tcW w:w="711" w:type="dxa"/>
            <w:gridSpan w:val="2"/>
            <w:vAlign w:val="center"/>
          </w:tcPr>
          <w:p w14:paraId="0E2650E0"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801" w:type="dxa"/>
            <w:vAlign w:val="center"/>
          </w:tcPr>
          <w:p w14:paraId="6EF9505A"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756" w:type="dxa"/>
            <w:vAlign w:val="center"/>
          </w:tcPr>
          <w:p w14:paraId="6D8C88A0"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1119" w:type="dxa"/>
            <w:vAlign w:val="center"/>
          </w:tcPr>
          <w:p w14:paraId="43624CC0" w14:textId="7AD974EA" w:rsidR="00167F02" w:rsidRPr="00167F02" w:rsidRDefault="00A32C16" w:rsidP="00A748F8">
            <w:pPr>
              <w:spacing w:before="20" w:after="20"/>
              <w:ind w:firstLine="0"/>
              <w:jc w:val="right"/>
              <w:rPr>
                <w:rFonts w:ascii="Times New Roman" w:eastAsia="Times New Roman" w:hAnsi="Times New Roman"/>
                <w:sz w:val="18"/>
                <w:szCs w:val="18"/>
                <w:lang w:val="sr-Cyrl-RS"/>
              </w:rPr>
            </w:pPr>
            <w:r>
              <w:rPr>
                <w:rFonts w:ascii="Times New Roman" w:eastAsia="Times New Roman" w:hAnsi="Times New Roman"/>
                <w:sz w:val="18"/>
                <w:szCs w:val="18"/>
                <w:lang w:val="sr-Cyrl-RS"/>
              </w:rPr>
              <w:t>1.500</w:t>
            </w:r>
          </w:p>
        </w:tc>
        <w:tc>
          <w:tcPr>
            <w:tcW w:w="2372" w:type="dxa"/>
            <w:vAlign w:val="center"/>
          </w:tcPr>
          <w:p w14:paraId="2D272782" w14:textId="77777777" w:rsidR="00167F02" w:rsidRPr="00167F02" w:rsidRDefault="00167F02" w:rsidP="00167F02">
            <w:pPr>
              <w:tabs>
                <w:tab w:val="left" w:pos="458"/>
              </w:tabs>
              <w:ind w:firstLine="0"/>
              <w:jc w:val="left"/>
              <w:rPr>
                <w:rFonts w:ascii="Times New Roman" w:eastAsia="Times New Roman" w:hAnsi="Times New Roman"/>
                <w:color w:val="000000"/>
                <w:sz w:val="16"/>
                <w:szCs w:val="16"/>
                <w:lang w:val="sr-Latn-RS"/>
              </w:rPr>
            </w:pPr>
            <w:r w:rsidRPr="00167F02">
              <w:rPr>
                <w:rFonts w:ascii="Times New Roman" w:eastAsia="Times New Roman" w:hAnsi="Times New Roman"/>
                <w:color w:val="000000"/>
                <w:sz w:val="16"/>
                <w:szCs w:val="16"/>
                <w:lang w:val="sr-Cyrl-RS"/>
              </w:rPr>
              <w:t>Употребљив</w:t>
            </w:r>
            <w:r w:rsidRPr="00167F02">
              <w:rPr>
                <w:rFonts w:ascii="Times New Roman" w:eastAsia="Times New Roman" w:hAnsi="Times New Roman"/>
                <w:color w:val="000000"/>
                <w:sz w:val="16"/>
                <w:szCs w:val="16"/>
                <w:lang w:val="sr-Latn-RS"/>
              </w:rPr>
              <w:t xml:space="preserve"> </w:t>
            </w:r>
            <w:r w:rsidRPr="00167F02">
              <w:rPr>
                <w:rFonts w:ascii="Times New Roman" w:eastAsia="Times New Roman" w:hAnsi="Times New Roman"/>
                <w:color w:val="000000"/>
                <w:sz w:val="16"/>
                <w:szCs w:val="16"/>
                <w:lang w:val="sr-Cyrl-RS"/>
              </w:rPr>
              <w:t>(</w:t>
            </w:r>
            <w:r w:rsidRPr="00167F02">
              <w:rPr>
                <w:rFonts w:ascii="Times New Roman" w:eastAsia="Times New Roman" w:hAnsi="Times New Roman"/>
                <w:color w:val="000000"/>
                <w:sz w:val="16"/>
                <w:szCs w:val="16"/>
                <w:lang w:val="sr-Latn-RS"/>
              </w:rPr>
              <w:t>лоше</w:t>
            </w:r>
            <w:r w:rsidRPr="00167F02">
              <w:rPr>
                <w:rFonts w:ascii="Times New Roman" w:eastAsia="Times New Roman" w:hAnsi="Times New Roman"/>
                <w:color w:val="000000"/>
                <w:sz w:val="16"/>
                <w:szCs w:val="16"/>
                <w:lang w:val="sr-Cyrl-RS"/>
              </w:rPr>
              <w:t xml:space="preserve"> стање)</w:t>
            </w:r>
          </w:p>
        </w:tc>
      </w:tr>
      <w:tr w:rsidR="00167F02" w:rsidRPr="00167F02" w14:paraId="360377DA" w14:textId="77777777" w:rsidTr="00A63993">
        <w:trPr>
          <w:trHeight w:hRule="exact" w:val="284"/>
          <w:jc w:val="center"/>
        </w:trPr>
        <w:tc>
          <w:tcPr>
            <w:tcW w:w="645" w:type="dxa"/>
            <w:vAlign w:val="center"/>
          </w:tcPr>
          <w:p w14:paraId="3792F6BC" w14:textId="77777777" w:rsidR="00167F02" w:rsidRPr="00167F02" w:rsidRDefault="00167F02" w:rsidP="00167F02">
            <w:pPr>
              <w:spacing w:before="20" w:after="20"/>
              <w:ind w:firstLine="0"/>
              <w:jc w:val="center"/>
              <w:rPr>
                <w:rFonts w:ascii="Times New Roman" w:eastAsia="Times New Roman" w:hAnsi="Times New Roman"/>
                <w:sz w:val="18"/>
                <w:szCs w:val="18"/>
              </w:rPr>
            </w:pPr>
            <w:r w:rsidRPr="00167F02">
              <w:rPr>
                <w:rFonts w:ascii="Times New Roman" w:eastAsia="Times New Roman" w:hAnsi="Times New Roman"/>
                <w:sz w:val="18"/>
                <w:szCs w:val="18"/>
              </w:rPr>
              <w:t>5.</w:t>
            </w:r>
          </w:p>
        </w:tc>
        <w:tc>
          <w:tcPr>
            <w:tcW w:w="3467" w:type="dxa"/>
            <w:vAlign w:val="center"/>
          </w:tcPr>
          <w:p w14:paraId="1C106736" w14:textId="200877A2" w:rsidR="00167F02" w:rsidRPr="00167F02" w:rsidRDefault="00E80051" w:rsidP="00167F02">
            <w:pPr>
              <w:spacing w:before="20" w:after="20"/>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Црнузи-Касидол</w:t>
            </w:r>
          </w:p>
        </w:tc>
        <w:tc>
          <w:tcPr>
            <w:tcW w:w="2456" w:type="dxa"/>
            <w:vAlign w:val="center"/>
          </w:tcPr>
          <w:p w14:paraId="3C543F16" w14:textId="77B714CD" w:rsidR="00167F02" w:rsidRPr="00167F02" w:rsidRDefault="00E80051" w:rsidP="00A748F8">
            <w:pPr>
              <w:spacing w:before="20" w:after="20"/>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21</w:t>
            </w:r>
          </w:p>
        </w:tc>
        <w:tc>
          <w:tcPr>
            <w:tcW w:w="756" w:type="dxa"/>
            <w:vAlign w:val="center"/>
          </w:tcPr>
          <w:p w14:paraId="0704F8E0" w14:textId="2AD034B6" w:rsidR="00167F02" w:rsidRPr="00167F02" w:rsidRDefault="00892448" w:rsidP="00A748F8">
            <w:pPr>
              <w:spacing w:before="20" w:after="20"/>
              <w:ind w:firstLine="0"/>
              <w:jc w:val="right"/>
              <w:rPr>
                <w:rFonts w:ascii="Times New Roman" w:eastAsia="Times New Roman" w:hAnsi="Times New Roman"/>
                <w:sz w:val="18"/>
                <w:szCs w:val="18"/>
              </w:rPr>
            </w:pPr>
            <w:r>
              <w:rPr>
                <w:rFonts w:ascii="Times New Roman" w:eastAsia="Times New Roman" w:hAnsi="Times New Roman"/>
                <w:sz w:val="18"/>
                <w:szCs w:val="18"/>
              </w:rPr>
              <w:t>1.000</w:t>
            </w:r>
          </w:p>
        </w:tc>
        <w:tc>
          <w:tcPr>
            <w:tcW w:w="709" w:type="dxa"/>
            <w:vAlign w:val="center"/>
          </w:tcPr>
          <w:p w14:paraId="64CC6098"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2" w:type="dxa"/>
            <w:vAlign w:val="center"/>
          </w:tcPr>
          <w:p w14:paraId="0FA2A267"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1" w:type="dxa"/>
            <w:gridSpan w:val="2"/>
            <w:vAlign w:val="center"/>
          </w:tcPr>
          <w:p w14:paraId="6D3D1492" w14:textId="13B86717" w:rsidR="00167F02" w:rsidRPr="00892448" w:rsidRDefault="00167F02" w:rsidP="00892448">
            <w:pPr>
              <w:spacing w:before="20" w:after="20"/>
              <w:ind w:firstLine="0"/>
              <w:jc w:val="center"/>
              <w:rPr>
                <w:rFonts w:ascii="Times New Roman" w:eastAsia="Times New Roman" w:hAnsi="Times New Roman"/>
                <w:sz w:val="18"/>
                <w:szCs w:val="18"/>
                <w:lang w:val="sr-Latn-RS"/>
              </w:rPr>
            </w:pPr>
          </w:p>
        </w:tc>
        <w:tc>
          <w:tcPr>
            <w:tcW w:w="801" w:type="dxa"/>
            <w:vAlign w:val="center"/>
          </w:tcPr>
          <w:p w14:paraId="5B4B05FF"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756" w:type="dxa"/>
            <w:vAlign w:val="center"/>
          </w:tcPr>
          <w:p w14:paraId="6831E346"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1119" w:type="dxa"/>
            <w:vAlign w:val="center"/>
          </w:tcPr>
          <w:p w14:paraId="6F8D114C" w14:textId="67B030F3" w:rsidR="00167F02" w:rsidRPr="00892448" w:rsidRDefault="00892448" w:rsidP="00A748F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Latn-RS"/>
              </w:rPr>
              <w:t>1.000</w:t>
            </w:r>
          </w:p>
          <w:p w14:paraId="5CE8D3E3" w14:textId="0E4F0D94" w:rsidR="00A32C16" w:rsidRPr="00167F02" w:rsidRDefault="00A32C16" w:rsidP="00A748F8">
            <w:pPr>
              <w:spacing w:before="20" w:after="20"/>
              <w:ind w:firstLine="0"/>
              <w:jc w:val="right"/>
              <w:rPr>
                <w:rFonts w:ascii="Times New Roman" w:eastAsia="Times New Roman" w:hAnsi="Times New Roman"/>
                <w:sz w:val="18"/>
                <w:szCs w:val="18"/>
                <w:lang w:val="sr-Cyrl-RS"/>
              </w:rPr>
            </w:pPr>
          </w:p>
        </w:tc>
        <w:tc>
          <w:tcPr>
            <w:tcW w:w="2372" w:type="dxa"/>
            <w:vAlign w:val="center"/>
          </w:tcPr>
          <w:p w14:paraId="6B159509" w14:textId="77777777" w:rsidR="00167F02" w:rsidRPr="00167F02" w:rsidRDefault="00167F02" w:rsidP="00167F02">
            <w:pPr>
              <w:tabs>
                <w:tab w:val="center" w:pos="266"/>
              </w:tabs>
              <w:ind w:firstLine="0"/>
              <w:jc w:val="left"/>
              <w:rPr>
                <w:rFonts w:ascii="Times New Roman" w:eastAsia="Times New Roman" w:hAnsi="Times New Roman"/>
                <w:color w:val="000000"/>
                <w:sz w:val="16"/>
                <w:szCs w:val="16"/>
                <w:lang w:val="sr-Latn-RS"/>
              </w:rPr>
            </w:pPr>
            <w:r w:rsidRPr="00167F02">
              <w:rPr>
                <w:rFonts w:ascii="Times New Roman" w:eastAsia="Times New Roman" w:hAnsi="Times New Roman"/>
                <w:color w:val="000000"/>
                <w:sz w:val="16"/>
                <w:szCs w:val="16"/>
                <w:lang w:val="sr-Cyrl-RS"/>
              </w:rPr>
              <w:t>Употребљив</w:t>
            </w:r>
            <w:r w:rsidRPr="00167F02">
              <w:rPr>
                <w:rFonts w:ascii="Times New Roman" w:eastAsia="Times New Roman" w:hAnsi="Times New Roman"/>
                <w:color w:val="000000"/>
                <w:sz w:val="16"/>
                <w:szCs w:val="16"/>
                <w:lang w:val="sr-Latn-RS"/>
              </w:rPr>
              <w:t xml:space="preserve"> </w:t>
            </w:r>
            <w:r w:rsidRPr="00167F02">
              <w:rPr>
                <w:rFonts w:ascii="Times New Roman" w:eastAsia="Times New Roman" w:hAnsi="Times New Roman"/>
                <w:color w:val="000000"/>
                <w:sz w:val="16"/>
                <w:szCs w:val="16"/>
                <w:lang w:val="sr-Cyrl-RS"/>
              </w:rPr>
              <w:t>(добро стање)</w:t>
            </w:r>
          </w:p>
        </w:tc>
      </w:tr>
      <w:tr w:rsidR="00167F02" w:rsidRPr="00167F02" w14:paraId="5D62CEF4" w14:textId="77777777" w:rsidTr="00A63993">
        <w:trPr>
          <w:trHeight w:hRule="exact" w:val="284"/>
          <w:jc w:val="center"/>
        </w:trPr>
        <w:tc>
          <w:tcPr>
            <w:tcW w:w="645" w:type="dxa"/>
            <w:vAlign w:val="center"/>
          </w:tcPr>
          <w:p w14:paraId="3E19AA28" w14:textId="77777777" w:rsidR="00167F02" w:rsidRPr="00167F02" w:rsidRDefault="00167F02" w:rsidP="00167F02">
            <w:pPr>
              <w:spacing w:before="20" w:after="20"/>
              <w:ind w:firstLine="0"/>
              <w:jc w:val="center"/>
              <w:rPr>
                <w:rFonts w:ascii="Times New Roman" w:eastAsia="Times New Roman" w:hAnsi="Times New Roman"/>
                <w:sz w:val="18"/>
                <w:szCs w:val="18"/>
              </w:rPr>
            </w:pPr>
            <w:r w:rsidRPr="00167F02">
              <w:rPr>
                <w:rFonts w:ascii="Times New Roman" w:eastAsia="Times New Roman" w:hAnsi="Times New Roman"/>
                <w:sz w:val="18"/>
                <w:szCs w:val="18"/>
              </w:rPr>
              <w:t>6.</w:t>
            </w:r>
          </w:p>
        </w:tc>
        <w:tc>
          <w:tcPr>
            <w:tcW w:w="3467" w:type="dxa"/>
            <w:vAlign w:val="center"/>
          </w:tcPr>
          <w:p w14:paraId="79A190B4" w14:textId="72AF1984" w:rsidR="00167F02" w:rsidRPr="00167F02" w:rsidRDefault="00E80051" w:rsidP="00167F02">
            <w:pPr>
              <w:spacing w:before="20" w:after="20"/>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Касидол-Саставци</w:t>
            </w:r>
          </w:p>
        </w:tc>
        <w:tc>
          <w:tcPr>
            <w:tcW w:w="2456" w:type="dxa"/>
            <w:vAlign w:val="center"/>
          </w:tcPr>
          <w:p w14:paraId="463930DE" w14:textId="512661E3" w:rsidR="00167F02" w:rsidRPr="00167F02" w:rsidRDefault="00E80051" w:rsidP="00A748F8">
            <w:pPr>
              <w:spacing w:before="20" w:after="20"/>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33,34,35</w:t>
            </w:r>
          </w:p>
        </w:tc>
        <w:tc>
          <w:tcPr>
            <w:tcW w:w="756" w:type="dxa"/>
            <w:vAlign w:val="center"/>
          </w:tcPr>
          <w:p w14:paraId="1B1488A5" w14:textId="24AB8DA6" w:rsidR="00167F02" w:rsidRPr="00167F02" w:rsidRDefault="00892448" w:rsidP="00A748F8">
            <w:pPr>
              <w:spacing w:before="20" w:after="20"/>
              <w:ind w:firstLine="0"/>
              <w:jc w:val="right"/>
              <w:rPr>
                <w:rFonts w:ascii="Times New Roman" w:eastAsia="Times New Roman" w:hAnsi="Times New Roman"/>
                <w:sz w:val="18"/>
                <w:szCs w:val="18"/>
              </w:rPr>
            </w:pPr>
            <w:r>
              <w:rPr>
                <w:rFonts w:ascii="Times New Roman" w:eastAsia="Times New Roman" w:hAnsi="Times New Roman"/>
                <w:sz w:val="18"/>
                <w:szCs w:val="18"/>
              </w:rPr>
              <w:t>1.500</w:t>
            </w:r>
          </w:p>
        </w:tc>
        <w:tc>
          <w:tcPr>
            <w:tcW w:w="709" w:type="dxa"/>
            <w:vAlign w:val="center"/>
          </w:tcPr>
          <w:p w14:paraId="7DCAED2A" w14:textId="23A063B8" w:rsidR="00167F02" w:rsidRPr="00892448" w:rsidRDefault="00167F02" w:rsidP="00A748F8">
            <w:pPr>
              <w:spacing w:before="20" w:after="20"/>
              <w:ind w:firstLine="0"/>
              <w:jc w:val="right"/>
              <w:rPr>
                <w:rFonts w:ascii="Times New Roman" w:eastAsia="Times New Roman" w:hAnsi="Times New Roman"/>
                <w:sz w:val="18"/>
                <w:szCs w:val="18"/>
                <w:lang w:val="sr-Latn-RS"/>
              </w:rPr>
            </w:pPr>
          </w:p>
        </w:tc>
        <w:tc>
          <w:tcPr>
            <w:tcW w:w="712" w:type="dxa"/>
            <w:vAlign w:val="center"/>
          </w:tcPr>
          <w:p w14:paraId="6CF9728B"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1" w:type="dxa"/>
            <w:gridSpan w:val="2"/>
            <w:vAlign w:val="center"/>
          </w:tcPr>
          <w:p w14:paraId="38AC3C4D"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801" w:type="dxa"/>
            <w:vAlign w:val="center"/>
          </w:tcPr>
          <w:p w14:paraId="42922EEA" w14:textId="0EDFEDF0" w:rsidR="00167F02" w:rsidRPr="00892448" w:rsidRDefault="00167F02" w:rsidP="00A748F8">
            <w:pPr>
              <w:spacing w:before="20" w:after="20"/>
              <w:ind w:firstLine="0"/>
              <w:jc w:val="right"/>
              <w:rPr>
                <w:rFonts w:ascii="Times New Roman" w:eastAsia="Times New Roman" w:hAnsi="Times New Roman"/>
                <w:sz w:val="18"/>
                <w:szCs w:val="18"/>
                <w:lang w:val="sr-Latn-RS"/>
              </w:rPr>
            </w:pPr>
          </w:p>
        </w:tc>
        <w:tc>
          <w:tcPr>
            <w:tcW w:w="756" w:type="dxa"/>
            <w:vAlign w:val="center"/>
          </w:tcPr>
          <w:p w14:paraId="7D1E91C8"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1119" w:type="dxa"/>
            <w:vAlign w:val="center"/>
          </w:tcPr>
          <w:p w14:paraId="192977A8" w14:textId="00D844EF" w:rsidR="00167F02" w:rsidRPr="00892448" w:rsidRDefault="00892448" w:rsidP="00A748F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Latn-RS"/>
              </w:rPr>
              <w:t>1.500</w:t>
            </w:r>
          </w:p>
          <w:p w14:paraId="3DDCC3CA" w14:textId="77777777" w:rsidR="00A32C16" w:rsidRDefault="00A32C16" w:rsidP="00A748F8">
            <w:pPr>
              <w:spacing w:before="20" w:after="20"/>
              <w:ind w:firstLine="0"/>
              <w:jc w:val="right"/>
              <w:rPr>
                <w:rFonts w:ascii="Times New Roman" w:eastAsia="Times New Roman" w:hAnsi="Times New Roman"/>
                <w:sz w:val="18"/>
                <w:szCs w:val="18"/>
                <w:lang w:val="sr-Cyrl-RS"/>
              </w:rPr>
            </w:pPr>
          </w:p>
          <w:p w14:paraId="18CBB080" w14:textId="762C6C89" w:rsidR="00A32C16" w:rsidRPr="00167F02" w:rsidRDefault="00A32C16" w:rsidP="00A748F8">
            <w:pPr>
              <w:spacing w:before="20" w:after="20"/>
              <w:ind w:firstLine="0"/>
              <w:jc w:val="right"/>
              <w:rPr>
                <w:rFonts w:ascii="Times New Roman" w:eastAsia="Times New Roman" w:hAnsi="Times New Roman"/>
                <w:sz w:val="18"/>
                <w:szCs w:val="18"/>
                <w:lang w:val="sr-Cyrl-RS"/>
              </w:rPr>
            </w:pPr>
          </w:p>
        </w:tc>
        <w:tc>
          <w:tcPr>
            <w:tcW w:w="2372" w:type="dxa"/>
            <w:vAlign w:val="center"/>
          </w:tcPr>
          <w:p w14:paraId="593EE84E" w14:textId="77777777" w:rsidR="00167F02" w:rsidRPr="00167F02" w:rsidRDefault="00167F02" w:rsidP="00167F02">
            <w:pPr>
              <w:tabs>
                <w:tab w:val="center" w:pos="266"/>
              </w:tabs>
              <w:ind w:firstLine="0"/>
              <w:jc w:val="left"/>
              <w:rPr>
                <w:rFonts w:ascii="Times New Roman" w:eastAsia="Times New Roman" w:hAnsi="Times New Roman"/>
                <w:color w:val="000000"/>
                <w:sz w:val="16"/>
                <w:szCs w:val="16"/>
                <w:lang w:val="sr-Latn-RS"/>
              </w:rPr>
            </w:pPr>
            <w:r w:rsidRPr="00167F02">
              <w:rPr>
                <w:rFonts w:ascii="Times New Roman" w:eastAsia="Times New Roman" w:hAnsi="Times New Roman"/>
                <w:color w:val="000000"/>
                <w:sz w:val="16"/>
                <w:szCs w:val="16"/>
                <w:lang w:val="sr-Cyrl-RS"/>
              </w:rPr>
              <w:t>Употребљив</w:t>
            </w:r>
            <w:r w:rsidRPr="00167F02">
              <w:rPr>
                <w:rFonts w:ascii="Times New Roman" w:eastAsia="Times New Roman" w:hAnsi="Times New Roman"/>
                <w:color w:val="000000"/>
                <w:sz w:val="16"/>
                <w:szCs w:val="16"/>
                <w:lang w:val="sr-Latn-RS"/>
              </w:rPr>
              <w:t xml:space="preserve"> </w:t>
            </w:r>
            <w:r w:rsidRPr="00167F02">
              <w:rPr>
                <w:rFonts w:ascii="Times New Roman" w:eastAsia="Times New Roman" w:hAnsi="Times New Roman"/>
                <w:color w:val="000000"/>
                <w:sz w:val="16"/>
                <w:szCs w:val="16"/>
                <w:lang w:val="sr-Cyrl-RS"/>
              </w:rPr>
              <w:t>(добро стање)</w:t>
            </w:r>
          </w:p>
        </w:tc>
      </w:tr>
      <w:tr w:rsidR="00167F02" w:rsidRPr="00167F02" w14:paraId="1D69E063" w14:textId="77777777" w:rsidTr="00A63993">
        <w:trPr>
          <w:trHeight w:hRule="exact" w:val="284"/>
          <w:jc w:val="center"/>
        </w:trPr>
        <w:tc>
          <w:tcPr>
            <w:tcW w:w="645" w:type="dxa"/>
            <w:vAlign w:val="center"/>
          </w:tcPr>
          <w:p w14:paraId="32AA3F95" w14:textId="77777777" w:rsidR="00167F02" w:rsidRPr="00167F02" w:rsidRDefault="00167F02" w:rsidP="00167F02">
            <w:pPr>
              <w:spacing w:before="20" w:after="20"/>
              <w:ind w:firstLine="0"/>
              <w:jc w:val="center"/>
              <w:rPr>
                <w:rFonts w:ascii="Times New Roman" w:eastAsia="Times New Roman" w:hAnsi="Times New Roman"/>
                <w:sz w:val="18"/>
                <w:szCs w:val="18"/>
              </w:rPr>
            </w:pPr>
            <w:r w:rsidRPr="00167F02">
              <w:rPr>
                <w:rFonts w:ascii="Times New Roman" w:eastAsia="Times New Roman" w:hAnsi="Times New Roman"/>
                <w:sz w:val="18"/>
                <w:szCs w:val="18"/>
              </w:rPr>
              <w:t>7.</w:t>
            </w:r>
          </w:p>
        </w:tc>
        <w:tc>
          <w:tcPr>
            <w:tcW w:w="3467" w:type="dxa"/>
            <w:vAlign w:val="center"/>
          </w:tcPr>
          <w:p w14:paraId="485601E8" w14:textId="4E9FB2DF" w:rsidR="00167F02" w:rsidRPr="00167F02" w:rsidRDefault="00E80051" w:rsidP="00167F02">
            <w:pPr>
              <w:spacing w:before="20" w:after="20"/>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Саставци-Даљевина</w:t>
            </w:r>
          </w:p>
        </w:tc>
        <w:tc>
          <w:tcPr>
            <w:tcW w:w="2456" w:type="dxa"/>
            <w:vAlign w:val="center"/>
          </w:tcPr>
          <w:p w14:paraId="269405C3" w14:textId="27B6509A" w:rsidR="00167F02" w:rsidRPr="00167F02" w:rsidRDefault="00E80051" w:rsidP="00A748F8">
            <w:pPr>
              <w:spacing w:before="20" w:after="20"/>
              <w:ind w:firstLine="0"/>
              <w:jc w:val="left"/>
              <w:rPr>
                <w:rFonts w:ascii="Times New Roman" w:eastAsia="Times New Roman" w:hAnsi="Times New Roman"/>
                <w:sz w:val="16"/>
                <w:szCs w:val="16"/>
                <w:lang w:val="sr-Cyrl-RS"/>
              </w:rPr>
            </w:pPr>
            <w:r>
              <w:rPr>
                <w:rFonts w:ascii="Times New Roman" w:eastAsia="Times New Roman" w:hAnsi="Times New Roman"/>
                <w:sz w:val="16"/>
                <w:szCs w:val="16"/>
                <w:lang w:val="sr-Cyrl-RS"/>
              </w:rPr>
              <w:t>40</w:t>
            </w:r>
          </w:p>
        </w:tc>
        <w:tc>
          <w:tcPr>
            <w:tcW w:w="756" w:type="dxa"/>
            <w:vAlign w:val="center"/>
          </w:tcPr>
          <w:p w14:paraId="17ADD392" w14:textId="6C6981C7" w:rsidR="00167F02" w:rsidRPr="00167F02" w:rsidRDefault="00167F02" w:rsidP="00892448">
            <w:pPr>
              <w:spacing w:before="20" w:after="20"/>
              <w:ind w:firstLine="0"/>
              <w:jc w:val="center"/>
              <w:rPr>
                <w:rFonts w:ascii="Times New Roman" w:eastAsia="Times New Roman" w:hAnsi="Times New Roman"/>
                <w:sz w:val="18"/>
                <w:szCs w:val="18"/>
              </w:rPr>
            </w:pPr>
          </w:p>
        </w:tc>
        <w:tc>
          <w:tcPr>
            <w:tcW w:w="709" w:type="dxa"/>
            <w:vAlign w:val="center"/>
          </w:tcPr>
          <w:p w14:paraId="029A57B1" w14:textId="22B33502" w:rsidR="00167F02" w:rsidRPr="00167F02" w:rsidRDefault="00892448" w:rsidP="00A748F8">
            <w:pPr>
              <w:spacing w:before="20" w:after="20"/>
              <w:ind w:firstLine="0"/>
              <w:jc w:val="right"/>
              <w:rPr>
                <w:rFonts w:ascii="Times New Roman" w:eastAsia="Times New Roman" w:hAnsi="Times New Roman"/>
                <w:sz w:val="18"/>
                <w:szCs w:val="18"/>
              </w:rPr>
            </w:pPr>
            <w:r>
              <w:rPr>
                <w:rFonts w:ascii="Times New Roman" w:eastAsia="Times New Roman" w:hAnsi="Times New Roman"/>
                <w:sz w:val="18"/>
                <w:szCs w:val="18"/>
              </w:rPr>
              <w:t>1.600</w:t>
            </w:r>
          </w:p>
        </w:tc>
        <w:tc>
          <w:tcPr>
            <w:tcW w:w="712" w:type="dxa"/>
            <w:vAlign w:val="center"/>
          </w:tcPr>
          <w:p w14:paraId="7622D7FF" w14:textId="5B2457A9" w:rsidR="00167F02" w:rsidRPr="00892448" w:rsidRDefault="00167F02" w:rsidP="00A748F8">
            <w:pPr>
              <w:spacing w:before="20" w:after="20"/>
              <w:ind w:firstLine="0"/>
              <w:jc w:val="right"/>
              <w:rPr>
                <w:rFonts w:ascii="Times New Roman" w:eastAsia="Times New Roman" w:hAnsi="Times New Roman"/>
                <w:sz w:val="18"/>
                <w:szCs w:val="18"/>
                <w:lang w:val="sr-Latn-RS"/>
              </w:rPr>
            </w:pPr>
          </w:p>
        </w:tc>
        <w:tc>
          <w:tcPr>
            <w:tcW w:w="711" w:type="dxa"/>
            <w:gridSpan w:val="2"/>
            <w:vAlign w:val="center"/>
          </w:tcPr>
          <w:p w14:paraId="31C54268" w14:textId="673312B9" w:rsidR="00167F02" w:rsidRPr="00892448" w:rsidRDefault="00167F02" w:rsidP="00A748F8">
            <w:pPr>
              <w:spacing w:before="20" w:after="20"/>
              <w:ind w:firstLine="0"/>
              <w:jc w:val="right"/>
              <w:rPr>
                <w:rFonts w:ascii="Times New Roman" w:eastAsia="Times New Roman" w:hAnsi="Times New Roman"/>
                <w:sz w:val="18"/>
                <w:szCs w:val="18"/>
                <w:lang w:val="sr-Latn-RS"/>
              </w:rPr>
            </w:pPr>
          </w:p>
        </w:tc>
        <w:tc>
          <w:tcPr>
            <w:tcW w:w="801" w:type="dxa"/>
            <w:vAlign w:val="center"/>
          </w:tcPr>
          <w:p w14:paraId="7791686B"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756" w:type="dxa"/>
            <w:vAlign w:val="center"/>
          </w:tcPr>
          <w:p w14:paraId="205FCC81" w14:textId="16DEACF5" w:rsidR="00167F02" w:rsidRPr="00892448" w:rsidRDefault="00167F02" w:rsidP="00A748F8">
            <w:pPr>
              <w:spacing w:before="20" w:after="20"/>
              <w:ind w:firstLine="0"/>
              <w:jc w:val="right"/>
              <w:rPr>
                <w:rFonts w:ascii="Times New Roman" w:eastAsia="Times New Roman" w:hAnsi="Times New Roman"/>
                <w:sz w:val="18"/>
                <w:szCs w:val="18"/>
                <w:lang w:val="sr-Latn-RS"/>
              </w:rPr>
            </w:pPr>
          </w:p>
        </w:tc>
        <w:tc>
          <w:tcPr>
            <w:tcW w:w="1119" w:type="dxa"/>
            <w:vAlign w:val="center"/>
          </w:tcPr>
          <w:p w14:paraId="16353F9E" w14:textId="4DF2A424" w:rsidR="00167F02" w:rsidRPr="00892448" w:rsidRDefault="00892448" w:rsidP="00A748F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Latn-RS"/>
              </w:rPr>
              <w:t>1.600</w:t>
            </w:r>
          </w:p>
        </w:tc>
        <w:tc>
          <w:tcPr>
            <w:tcW w:w="2372" w:type="dxa"/>
            <w:vAlign w:val="center"/>
          </w:tcPr>
          <w:p w14:paraId="13D64035" w14:textId="77777777" w:rsidR="00167F02" w:rsidRPr="00167F02" w:rsidRDefault="00167F02" w:rsidP="00167F02">
            <w:pPr>
              <w:tabs>
                <w:tab w:val="center" w:pos="266"/>
              </w:tabs>
              <w:ind w:firstLine="0"/>
              <w:jc w:val="left"/>
              <w:rPr>
                <w:rFonts w:ascii="Times New Roman" w:eastAsia="Times New Roman" w:hAnsi="Times New Roman"/>
                <w:color w:val="000000"/>
                <w:sz w:val="16"/>
                <w:szCs w:val="16"/>
                <w:lang w:val="sr-Latn-RS"/>
              </w:rPr>
            </w:pPr>
            <w:r w:rsidRPr="00167F02">
              <w:rPr>
                <w:rFonts w:ascii="Times New Roman" w:eastAsia="Times New Roman" w:hAnsi="Times New Roman"/>
                <w:color w:val="000000"/>
                <w:sz w:val="16"/>
                <w:szCs w:val="16"/>
                <w:lang w:val="sr-Cyrl-RS"/>
              </w:rPr>
              <w:t>Употребљив</w:t>
            </w:r>
            <w:r w:rsidRPr="00167F02">
              <w:rPr>
                <w:rFonts w:ascii="Times New Roman" w:eastAsia="Times New Roman" w:hAnsi="Times New Roman"/>
                <w:color w:val="000000"/>
                <w:sz w:val="16"/>
                <w:szCs w:val="16"/>
                <w:lang w:val="sr-Latn-RS"/>
              </w:rPr>
              <w:t xml:space="preserve"> </w:t>
            </w:r>
            <w:r w:rsidRPr="00167F02">
              <w:rPr>
                <w:rFonts w:ascii="Times New Roman" w:eastAsia="Times New Roman" w:hAnsi="Times New Roman"/>
                <w:color w:val="000000"/>
                <w:sz w:val="16"/>
                <w:szCs w:val="16"/>
                <w:lang w:val="sr-Cyrl-RS"/>
              </w:rPr>
              <w:t>(добро стање)</w:t>
            </w:r>
          </w:p>
        </w:tc>
      </w:tr>
      <w:tr w:rsidR="00167F02" w:rsidRPr="00167F02" w14:paraId="2A8A9758" w14:textId="77777777" w:rsidTr="00A63993">
        <w:trPr>
          <w:trHeight w:hRule="exact" w:val="284"/>
          <w:jc w:val="center"/>
        </w:trPr>
        <w:tc>
          <w:tcPr>
            <w:tcW w:w="645" w:type="dxa"/>
            <w:vAlign w:val="center"/>
          </w:tcPr>
          <w:p w14:paraId="01D1F31C" w14:textId="77777777" w:rsidR="00167F02" w:rsidRPr="00167F02" w:rsidRDefault="00167F02" w:rsidP="00167F02">
            <w:pPr>
              <w:spacing w:before="20" w:after="20"/>
              <w:ind w:firstLine="0"/>
              <w:jc w:val="center"/>
              <w:rPr>
                <w:rFonts w:ascii="Times New Roman" w:eastAsia="Times New Roman" w:hAnsi="Times New Roman"/>
                <w:sz w:val="18"/>
                <w:szCs w:val="18"/>
              </w:rPr>
            </w:pPr>
            <w:r w:rsidRPr="00167F02">
              <w:rPr>
                <w:rFonts w:ascii="Times New Roman" w:eastAsia="Times New Roman" w:hAnsi="Times New Roman"/>
                <w:sz w:val="18"/>
                <w:szCs w:val="18"/>
              </w:rPr>
              <w:t>8.</w:t>
            </w:r>
          </w:p>
        </w:tc>
        <w:tc>
          <w:tcPr>
            <w:tcW w:w="3467" w:type="dxa"/>
            <w:vAlign w:val="center"/>
          </w:tcPr>
          <w:p w14:paraId="6E683509" w14:textId="62EF740E" w:rsidR="00167F02" w:rsidRPr="00167F02" w:rsidRDefault="00E80051" w:rsidP="00167F02">
            <w:pPr>
              <w:spacing w:before="20" w:after="20"/>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Радојићи-Даљевина</w:t>
            </w:r>
          </w:p>
        </w:tc>
        <w:tc>
          <w:tcPr>
            <w:tcW w:w="2456" w:type="dxa"/>
            <w:vAlign w:val="center"/>
          </w:tcPr>
          <w:p w14:paraId="2EC79F7F" w14:textId="16CF7461" w:rsidR="00167F02" w:rsidRPr="00E0359D" w:rsidRDefault="00E80051" w:rsidP="00A748F8">
            <w:pPr>
              <w:spacing w:before="20" w:after="20"/>
              <w:ind w:firstLine="0"/>
              <w:jc w:val="left"/>
              <w:rPr>
                <w:rFonts w:ascii="Times New Roman" w:eastAsia="Times New Roman" w:hAnsi="Times New Roman"/>
                <w:sz w:val="16"/>
                <w:szCs w:val="16"/>
                <w:lang w:val="sr-Latn-RS"/>
              </w:rPr>
            </w:pPr>
            <w:r>
              <w:rPr>
                <w:rFonts w:ascii="Times New Roman" w:eastAsia="Times New Roman" w:hAnsi="Times New Roman"/>
                <w:sz w:val="16"/>
                <w:szCs w:val="16"/>
                <w:lang w:val="sr-Cyrl-RS"/>
              </w:rPr>
              <w:t>32</w:t>
            </w:r>
          </w:p>
        </w:tc>
        <w:tc>
          <w:tcPr>
            <w:tcW w:w="756" w:type="dxa"/>
            <w:vAlign w:val="center"/>
          </w:tcPr>
          <w:p w14:paraId="3B3E940B" w14:textId="1A7211D3" w:rsidR="00167F02" w:rsidRPr="00167F02" w:rsidRDefault="00167F02" w:rsidP="00892448">
            <w:pPr>
              <w:spacing w:before="20" w:after="20"/>
              <w:ind w:firstLine="0"/>
              <w:jc w:val="center"/>
              <w:rPr>
                <w:rFonts w:ascii="Times New Roman" w:eastAsia="Times New Roman" w:hAnsi="Times New Roman"/>
                <w:sz w:val="18"/>
                <w:szCs w:val="18"/>
              </w:rPr>
            </w:pPr>
          </w:p>
        </w:tc>
        <w:tc>
          <w:tcPr>
            <w:tcW w:w="709" w:type="dxa"/>
            <w:vAlign w:val="center"/>
          </w:tcPr>
          <w:p w14:paraId="6AC239B8" w14:textId="15A244A0" w:rsidR="00167F02" w:rsidRPr="00892448" w:rsidRDefault="00892448" w:rsidP="00A748F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Latn-RS"/>
              </w:rPr>
              <w:t>700</w:t>
            </w:r>
          </w:p>
        </w:tc>
        <w:tc>
          <w:tcPr>
            <w:tcW w:w="712" w:type="dxa"/>
            <w:vAlign w:val="center"/>
          </w:tcPr>
          <w:p w14:paraId="382D2BE0"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1" w:type="dxa"/>
            <w:gridSpan w:val="2"/>
            <w:vAlign w:val="center"/>
          </w:tcPr>
          <w:p w14:paraId="37F8F6A9"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801" w:type="dxa"/>
            <w:vAlign w:val="center"/>
          </w:tcPr>
          <w:p w14:paraId="651B7368"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756" w:type="dxa"/>
            <w:vAlign w:val="center"/>
          </w:tcPr>
          <w:p w14:paraId="69273798"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1119" w:type="dxa"/>
            <w:vAlign w:val="center"/>
          </w:tcPr>
          <w:p w14:paraId="208CA1C1" w14:textId="3E9B3E1F" w:rsidR="00167F02" w:rsidRPr="00892448" w:rsidRDefault="00892448" w:rsidP="00A748F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Latn-RS"/>
              </w:rPr>
              <w:t>700</w:t>
            </w:r>
          </w:p>
        </w:tc>
        <w:tc>
          <w:tcPr>
            <w:tcW w:w="2372" w:type="dxa"/>
            <w:vAlign w:val="center"/>
          </w:tcPr>
          <w:p w14:paraId="4E26334B" w14:textId="77777777" w:rsidR="00167F02" w:rsidRPr="00167F02" w:rsidRDefault="00167F02" w:rsidP="00167F02">
            <w:pPr>
              <w:tabs>
                <w:tab w:val="center" w:pos="266"/>
              </w:tabs>
              <w:ind w:firstLine="0"/>
              <w:jc w:val="left"/>
              <w:rPr>
                <w:rFonts w:ascii="Times New Roman" w:eastAsia="Times New Roman" w:hAnsi="Times New Roman"/>
                <w:color w:val="000000"/>
                <w:sz w:val="16"/>
                <w:szCs w:val="16"/>
                <w:lang w:val="sr-Latn-RS"/>
              </w:rPr>
            </w:pPr>
            <w:r w:rsidRPr="00167F02">
              <w:rPr>
                <w:rFonts w:ascii="Times New Roman" w:eastAsia="Times New Roman" w:hAnsi="Times New Roman"/>
                <w:color w:val="000000"/>
                <w:sz w:val="16"/>
                <w:szCs w:val="16"/>
                <w:lang w:val="sr-Cyrl-RS"/>
              </w:rPr>
              <w:t>Употребљив</w:t>
            </w:r>
            <w:r w:rsidRPr="00167F02">
              <w:rPr>
                <w:rFonts w:ascii="Times New Roman" w:eastAsia="Times New Roman" w:hAnsi="Times New Roman"/>
                <w:color w:val="000000"/>
                <w:sz w:val="16"/>
                <w:szCs w:val="16"/>
                <w:lang w:val="sr-Latn-RS"/>
              </w:rPr>
              <w:t xml:space="preserve"> </w:t>
            </w:r>
            <w:r w:rsidRPr="00167F02">
              <w:rPr>
                <w:rFonts w:ascii="Times New Roman" w:eastAsia="Times New Roman" w:hAnsi="Times New Roman"/>
                <w:color w:val="000000"/>
                <w:sz w:val="16"/>
                <w:szCs w:val="16"/>
                <w:lang w:val="sr-Cyrl-RS"/>
              </w:rPr>
              <w:t>(добро  стање)</w:t>
            </w:r>
          </w:p>
        </w:tc>
      </w:tr>
      <w:tr w:rsidR="00167F02" w:rsidRPr="00167F02" w14:paraId="709E6836" w14:textId="77777777" w:rsidTr="00A63993">
        <w:trPr>
          <w:trHeight w:hRule="exact" w:val="284"/>
          <w:jc w:val="center"/>
        </w:trPr>
        <w:tc>
          <w:tcPr>
            <w:tcW w:w="645" w:type="dxa"/>
            <w:vAlign w:val="center"/>
          </w:tcPr>
          <w:p w14:paraId="21DCCF4E" w14:textId="356C5573" w:rsidR="00167F02" w:rsidRPr="00381199" w:rsidRDefault="00167F02" w:rsidP="00167F02">
            <w:pPr>
              <w:spacing w:before="20" w:after="20"/>
              <w:ind w:firstLine="0"/>
              <w:jc w:val="center"/>
              <w:rPr>
                <w:rFonts w:ascii="Times New Roman" w:eastAsia="Times New Roman" w:hAnsi="Times New Roman"/>
                <w:sz w:val="18"/>
                <w:szCs w:val="18"/>
                <w:lang w:val="sr-Cyrl-RS"/>
              </w:rPr>
            </w:pPr>
          </w:p>
        </w:tc>
        <w:tc>
          <w:tcPr>
            <w:tcW w:w="3467" w:type="dxa"/>
            <w:vAlign w:val="center"/>
          </w:tcPr>
          <w:p w14:paraId="2F09AFFD" w14:textId="5ED88F64" w:rsidR="00167F02" w:rsidRPr="00167F02" w:rsidRDefault="00754E08" w:rsidP="00167F02">
            <w:pPr>
              <w:spacing w:before="20" w:after="20"/>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Укупно ГЈ</w:t>
            </w:r>
          </w:p>
        </w:tc>
        <w:tc>
          <w:tcPr>
            <w:tcW w:w="2456" w:type="dxa"/>
            <w:vAlign w:val="center"/>
          </w:tcPr>
          <w:p w14:paraId="21B14FC8" w14:textId="5253DF96" w:rsidR="00167F02" w:rsidRPr="00167F02" w:rsidRDefault="00167F02" w:rsidP="00A748F8">
            <w:pPr>
              <w:spacing w:before="20" w:after="20"/>
              <w:ind w:firstLine="0"/>
              <w:jc w:val="left"/>
              <w:rPr>
                <w:rFonts w:ascii="Times New Roman" w:eastAsia="Times New Roman" w:hAnsi="Times New Roman"/>
                <w:sz w:val="16"/>
                <w:szCs w:val="16"/>
                <w:lang w:val="sr-Cyrl-RS"/>
              </w:rPr>
            </w:pPr>
          </w:p>
        </w:tc>
        <w:tc>
          <w:tcPr>
            <w:tcW w:w="756" w:type="dxa"/>
            <w:vAlign w:val="center"/>
          </w:tcPr>
          <w:p w14:paraId="2A4E8173"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09" w:type="dxa"/>
            <w:vAlign w:val="center"/>
          </w:tcPr>
          <w:p w14:paraId="20C8F1CB"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2" w:type="dxa"/>
            <w:vAlign w:val="center"/>
          </w:tcPr>
          <w:p w14:paraId="57F0CA7E" w14:textId="77777777" w:rsidR="00167F02" w:rsidRPr="00167F02" w:rsidRDefault="00167F02" w:rsidP="00A748F8">
            <w:pPr>
              <w:spacing w:before="20" w:after="20"/>
              <w:ind w:firstLine="0"/>
              <w:jc w:val="right"/>
              <w:rPr>
                <w:rFonts w:ascii="Times New Roman" w:eastAsia="Times New Roman" w:hAnsi="Times New Roman"/>
                <w:sz w:val="18"/>
                <w:szCs w:val="18"/>
              </w:rPr>
            </w:pPr>
          </w:p>
        </w:tc>
        <w:tc>
          <w:tcPr>
            <w:tcW w:w="711" w:type="dxa"/>
            <w:gridSpan w:val="2"/>
            <w:vAlign w:val="center"/>
          </w:tcPr>
          <w:p w14:paraId="4B952421"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801" w:type="dxa"/>
            <w:vAlign w:val="center"/>
          </w:tcPr>
          <w:p w14:paraId="3397F675" w14:textId="55D75315"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756" w:type="dxa"/>
            <w:vAlign w:val="center"/>
          </w:tcPr>
          <w:p w14:paraId="67D6B2A1" w14:textId="77777777" w:rsidR="00167F02" w:rsidRPr="00167F02" w:rsidRDefault="00167F02" w:rsidP="00A748F8">
            <w:pPr>
              <w:spacing w:before="20" w:after="20"/>
              <w:ind w:firstLine="0"/>
              <w:jc w:val="right"/>
              <w:rPr>
                <w:rFonts w:ascii="Times New Roman" w:eastAsia="Times New Roman" w:hAnsi="Times New Roman"/>
                <w:sz w:val="18"/>
                <w:szCs w:val="18"/>
                <w:lang w:val="sr-Cyrl-RS"/>
              </w:rPr>
            </w:pPr>
          </w:p>
        </w:tc>
        <w:tc>
          <w:tcPr>
            <w:tcW w:w="1119" w:type="dxa"/>
            <w:vAlign w:val="center"/>
          </w:tcPr>
          <w:p w14:paraId="328FB94F" w14:textId="1916BE5D" w:rsidR="00167F02" w:rsidRPr="00892448" w:rsidRDefault="00892448" w:rsidP="00892448">
            <w:pPr>
              <w:spacing w:before="20" w:after="20"/>
              <w:ind w:firstLine="0"/>
              <w:jc w:val="right"/>
              <w:rPr>
                <w:rFonts w:ascii="Times New Roman" w:eastAsia="Times New Roman" w:hAnsi="Times New Roman"/>
                <w:sz w:val="18"/>
                <w:szCs w:val="18"/>
                <w:lang w:val="sr-Latn-RS"/>
              </w:rPr>
            </w:pPr>
            <w:r>
              <w:rPr>
                <w:rFonts w:ascii="Times New Roman" w:eastAsia="Times New Roman" w:hAnsi="Times New Roman"/>
                <w:sz w:val="18"/>
                <w:szCs w:val="18"/>
                <w:lang w:val="sr-Latn-RS"/>
              </w:rPr>
              <w:t>13.300</w:t>
            </w:r>
          </w:p>
        </w:tc>
        <w:tc>
          <w:tcPr>
            <w:tcW w:w="2372" w:type="dxa"/>
            <w:vAlign w:val="center"/>
          </w:tcPr>
          <w:p w14:paraId="4EC4D7FA" w14:textId="08964435" w:rsidR="00167F02" w:rsidRPr="00381199" w:rsidRDefault="00167F02" w:rsidP="00167F02">
            <w:pPr>
              <w:tabs>
                <w:tab w:val="center" w:pos="266"/>
              </w:tabs>
              <w:ind w:firstLine="0"/>
              <w:jc w:val="left"/>
              <w:rPr>
                <w:rFonts w:ascii="Times New Roman" w:eastAsia="Times New Roman" w:hAnsi="Times New Roman"/>
                <w:color w:val="000000"/>
                <w:sz w:val="16"/>
                <w:szCs w:val="16"/>
                <w:lang w:val="sr-Cyrl-RS"/>
              </w:rPr>
            </w:pPr>
          </w:p>
        </w:tc>
      </w:tr>
      <w:bookmarkEnd w:id="86"/>
    </w:tbl>
    <w:p w14:paraId="38C6E67E" w14:textId="77777777" w:rsidR="00167F02" w:rsidRDefault="00167F02" w:rsidP="001D30BC">
      <w:pPr>
        <w:ind w:firstLine="426"/>
        <w:rPr>
          <w:rFonts w:ascii="Times New Roman" w:hAnsi="Times New Roman"/>
          <w:sz w:val="20"/>
          <w:szCs w:val="20"/>
          <w:lang w:val="sr-Cyrl-RS"/>
        </w:rPr>
      </w:pPr>
    </w:p>
    <w:p w14:paraId="72DAD3A4" w14:textId="1B928B58" w:rsidR="00C547BA" w:rsidRPr="00490D0C" w:rsidRDefault="00C547BA" w:rsidP="00C547BA">
      <w:pPr>
        <w:shd w:val="clear" w:color="auto" w:fill="FFFFFF"/>
        <w:rPr>
          <w:rFonts w:ascii="Times New Roman" w:hAnsi="Times New Roman"/>
          <w:sz w:val="20"/>
          <w:szCs w:val="20"/>
          <w:lang w:val="sr-Cyrl-RS"/>
        </w:rPr>
      </w:pPr>
      <w:r w:rsidRPr="00C547BA">
        <w:rPr>
          <w:rFonts w:ascii="Times New Roman" w:hAnsi="Times New Roman"/>
          <w:sz w:val="20"/>
          <w:szCs w:val="20"/>
        </w:rPr>
        <w:t>Укупна дужина свих путних праваца који пролазе или тангирају газдинску јединицу износе</w:t>
      </w:r>
      <w:r w:rsidRPr="00C547BA">
        <w:rPr>
          <w:rFonts w:ascii="Times New Roman" w:hAnsi="Times New Roman"/>
          <w:sz w:val="20"/>
          <w:szCs w:val="20"/>
          <w:lang w:val="sr-Cyrl-RS"/>
        </w:rPr>
        <w:t xml:space="preserve"> </w:t>
      </w:r>
      <w:r w:rsidR="007843E8">
        <w:rPr>
          <w:rFonts w:ascii="Times New Roman" w:hAnsi="Times New Roman"/>
          <w:sz w:val="20"/>
          <w:szCs w:val="20"/>
          <w:lang w:val="sr-Latn-RS"/>
        </w:rPr>
        <w:t>13,3</w:t>
      </w:r>
      <w:r w:rsidRPr="00C547BA">
        <w:rPr>
          <w:rFonts w:ascii="Times New Roman" w:hAnsi="Times New Roman"/>
          <w:sz w:val="20"/>
          <w:szCs w:val="20"/>
          <w:lang w:val="sr-Cyrl-RS"/>
        </w:rPr>
        <w:t xml:space="preserve"> </w:t>
      </w:r>
      <w:r w:rsidRPr="00C547BA">
        <w:rPr>
          <w:rFonts w:ascii="Times New Roman" w:hAnsi="Times New Roman"/>
          <w:sz w:val="20"/>
          <w:szCs w:val="20"/>
          <w:lang w:val="sr-Latn-RS"/>
        </w:rPr>
        <w:t>km</w:t>
      </w:r>
      <w:r w:rsidRPr="00C547BA">
        <w:rPr>
          <w:rFonts w:ascii="Times New Roman" w:hAnsi="Times New Roman"/>
          <w:sz w:val="20"/>
          <w:szCs w:val="20"/>
        </w:rPr>
        <w:t>, просечна отвореност путевима рачунајући укупну површину газдинске јединице (</w:t>
      </w:r>
      <w:r w:rsidR="007843E8">
        <w:rPr>
          <w:rFonts w:ascii="Times New Roman" w:hAnsi="Times New Roman"/>
          <w:sz w:val="20"/>
          <w:szCs w:val="20"/>
          <w:lang w:val="sr-Latn-RS"/>
        </w:rPr>
        <w:t>1.325,50</w:t>
      </w:r>
      <w:r w:rsidRPr="00C547BA">
        <w:rPr>
          <w:rFonts w:ascii="Times New Roman" w:hAnsi="Times New Roman"/>
          <w:sz w:val="20"/>
          <w:szCs w:val="20"/>
          <w:lang w:val="sr-Cyrl-RS"/>
        </w:rPr>
        <w:t xml:space="preserve"> </w:t>
      </w:r>
      <w:r w:rsidRPr="00C547BA">
        <w:rPr>
          <w:rFonts w:ascii="Times New Roman" w:hAnsi="Times New Roman"/>
          <w:sz w:val="20"/>
          <w:szCs w:val="20"/>
          <w:lang w:val="sr-Latn-RS"/>
        </w:rPr>
        <w:t>ha</w:t>
      </w:r>
      <w:r w:rsidRPr="00C547BA">
        <w:rPr>
          <w:rFonts w:ascii="Times New Roman" w:hAnsi="Times New Roman"/>
          <w:sz w:val="20"/>
          <w:szCs w:val="20"/>
        </w:rPr>
        <w:t>) износи</w:t>
      </w:r>
      <w:r w:rsidR="00A14B01">
        <w:rPr>
          <w:rFonts w:ascii="Times New Roman" w:hAnsi="Times New Roman"/>
          <w:sz w:val="20"/>
          <w:szCs w:val="20"/>
          <w:lang w:val="sr-Cyrl-RS"/>
        </w:rPr>
        <w:t xml:space="preserve"> </w:t>
      </w:r>
      <w:r w:rsidR="00A748F8">
        <w:rPr>
          <w:rFonts w:ascii="Times New Roman" w:hAnsi="Times New Roman"/>
          <w:sz w:val="20"/>
          <w:szCs w:val="20"/>
          <w:lang w:val="sr-Cyrl-RS"/>
        </w:rPr>
        <w:t>1</w:t>
      </w:r>
      <w:r w:rsidR="007843E8">
        <w:rPr>
          <w:rFonts w:ascii="Times New Roman" w:hAnsi="Times New Roman"/>
          <w:sz w:val="20"/>
          <w:szCs w:val="20"/>
          <w:lang w:val="sr-Latn-RS"/>
        </w:rPr>
        <w:t>0,00</w:t>
      </w:r>
      <w:r w:rsidRPr="00C547BA">
        <w:rPr>
          <w:rFonts w:ascii="Times New Roman" w:hAnsi="Times New Roman"/>
          <w:sz w:val="20"/>
          <w:szCs w:val="20"/>
        </w:rPr>
        <w:t xml:space="preserve"> m/hа. Међутим ако узмемо у обзир само обраслу површину газдинске јединице</w:t>
      </w:r>
      <w:r w:rsidRPr="00C547BA">
        <w:rPr>
          <w:rFonts w:ascii="Times New Roman" w:hAnsi="Times New Roman"/>
          <w:sz w:val="20"/>
          <w:szCs w:val="20"/>
          <w:lang w:val="sr-Cyrl-RS"/>
        </w:rPr>
        <w:t xml:space="preserve"> </w:t>
      </w:r>
      <w:r w:rsidRPr="00C547BA">
        <w:rPr>
          <w:rFonts w:ascii="Times New Roman" w:hAnsi="Times New Roman"/>
          <w:sz w:val="20"/>
          <w:szCs w:val="20"/>
        </w:rPr>
        <w:t>(</w:t>
      </w:r>
      <w:r w:rsidR="007843E8">
        <w:rPr>
          <w:rFonts w:ascii="Times New Roman" w:hAnsi="Times New Roman"/>
          <w:sz w:val="20"/>
          <w:szCs w:val="20"/>
          <w:lang w:val="sr-Latn-RS"/>
        </w:rPr>
        <w:t>1.223,11</w:t>
      </w:r>
      <w:r>
        <w:rPr>
          <w:rFonts w:ascii="Times New Roman" w:hAnsi="Times New Roman"/>
          <w:sz w:val="20"/>
          <w:szCs w:val="20"/>
          <w:lang w:val="sr-Cyrl-RS"/>
        </w:rPr>
        <w:t xml:space="preserve"> </w:t>
      </w:r>
      <w:r w:rsidRPr="00C547BA">
        <w:rPr>
          <w:rFonts w:ascii="Times New Roman" w:hAnsi="Times New Roman"/>
          <w:sz w:val="20"/>
          <w:szCs w:val="20"/>
        </w:rPr>
        <w:t xml:space="preserve">hа) просечна отвореност је нешто већа и износи </w:t>
      </w:r>
      <w:r w:rsidR="007843E8">
        <w:rPr>
          <w:rFonts w:ascii="Times New Roman" w:hAnsi="Times New Roman"/>
          <w:sz w:val="20"/>
          <w:szCs w:val="20"/>
          <w:lang w:val="sr-Latn-RS"/>
        </w:rPr>
        <w:t>11,10</w:t>
      </w:r>
      <w:r w:rsidRPr="00C547BA">
        <w:rPr>
          <w:rFonts w:ascii="Times New Roman" w:hAnsi="Times New Roman"/>
          <w:sz w:val="20"/>
          <w:szCs w:val="20"/>
        </w:rPr>
        <w:t xml:space="preserve"> m/hа, тако да је отвореност газдинске јединице на основу путних праваца </w:t>
      </w:r>
      <w:r w:rsidR="00A748F8">
        <w:rPr>
          <w:rFonts w:ascii="Times New Roman" w:hAnsi="Times New Roman"/>
          <w:sz w:val="20"/>
          <w:szCs w:val="20"/>
          <w:lang w:val="sr-Cyrl-RS"/>
        </w:rPr>
        <w:t>н</w:t>
      </w:r>
      <w:r w:rsidR="007843E8">
        <w:rPr>
          <w:rFonts w:ascii="Times New Roman" w:hAnsi="Times New Roman"/>
          <w:sz w:val="20"/>
          <w:szCs w:val="20"/>
          <w:lang w:val="sr-Cyrl-RS"/>
        </w:rPr>
        <w:t>ије</w:t>
      </w:r>
      <w:r w:rsidR="00A748F8">
        <w:rPr>
          <w:rFonts w:ascii="Times New Roman" w:hAnsi="Times New Roman"/>
          <w:sz w:val="20"/>
          <w:szCs w:val="20"/>
          <w:lang w:val="sr-Cyrl-RS"/>
        </w:rPr>
        <w:t xml:space="preserve"> </w:t>
      </w:r>
      <w:r w:rsidRPr="00C547BA">
        <w:rPr>
          <w:rFonts w:ascii="Times New Roman" w:hAnsi="Times New Roman"/>
          <w:sz w:val="20"/>
          <w:szCs w:val="20"/>
        </w:rPr>
        <w:t>задово</w:t>
      </w:r>
      <w:r w:rsidRPr="00C547BA">
        <w:rPr>
          <w:rFonts w:ascii="Times New Roman" w:hAnsi="Times New Roman"/>
          <w:sz w:val="20"/>
          <w:szCs w:val="20"/>
          <w:lang w:val="sr-Cyrl-RS"/>
        </w:rPr>
        <w:t>љ</w:t>
      </w:r>
      <w:r w:rsidRPr="00C547BA">
        <w:rPr>
          <w:rFonts w:ascii="Times New Roman" w:hAnsi="Times New Roman"/>
          <w:sz w:val="20"/>
          <w:szCs w:val="20"/>
        </w:rPr>
        <w:t>авајућа.</w:t>
      </w:r>
    </w:p>
    <w:p w14:paraId="4FF6268D" w14:textId="054A4F51" w:rsidR="00C547BA" w:rsidRPr="00C547BA" w:rsidRDefault="00C547BA" w:rsidP="00C547BA">
      <w:pPr>
        <w:shd w:val="clear" w:color="auto" w:fill="FFFFFF"/>
        <w:rPr>
          <w:rFonts w:ascii="Times New Roman" w:hAnsi="Times New Roman"/>
          <w:sz w:val="20"/>
          <w:szCs w:val="20"/>
        </w:rPr>
      </w:pPr>
      <w:r w:rsidRPr="00C547BA">
        <w:rPr>
          <w:rFonts w:ascii="Times New Roman" w:hAnsi="Times New Roman"/>
          <w:sz w:val="20"/>
          <w:szCs w:val="20"/>
        </w:rPr>
        <w:t>Оваква отвореност  је и</w:t>
      </w:r>
      <w:r w:rsidR="00A748F8">
        <w:rPr>
          <w:rFonts w:ascii="Times New Roman" w:hAnsi="Times New Roman"/>
          <w:sz w:val="20"/>
          <w:szCs w:val="20"/>
          <w:lang w:val="sr-Cyrl-RS"/>
        </w:rPr>
        <w:t>спод</w:t>
      </w:r>
      <w:r w:rsidRPr="00C547BA">
        <w:rPr>
          <w:rFonts w:ascii="Times New Roman" w:hAnsi="Times New Roman"/>
          <w:sz w:val="20"/>
          <w:szCs w:val="20"/>
        </w:rPr>
        <w:t xml:space="preserve"> оптималне отворености предвиђене за Лимско  шумско подручје (2</w:t>
      </w:r>
      <w:r w:rsidR="007843E8">
        <w:rPr>
          <w:rFonts w:ascii="Times New Roman" w:hAnsi="Times New Roman"/>
          <w:sz w:val="20"/>
          <w:szCs w:val="20"/>
          <w:lang w:val="sr-Cyrl-RS"/>
        </w:rPr>
        <w:t>3</w:t>
      </w:r>
      <w:r w:rsidRPr="00C547BA">
        <w:rPr>
          <w:rFonts w:ascii="Times New Roman" w:hAnsi="Times New Roman"/>
          <w:sz w:val="20"/>
          <w:szCs w:val="20"/>
        </w:rPr>
        <w:t>,</w:t>
      </w:r>
      <w:r w:rsidR="007843E8">
        <w:rPr>
          <w:rFonts w:ascii="Times New Roman" w:hAnsi="Times New Roman"/>
          <w:sz w:val="20"/>
          <w:szCs w:val="20"/>
          <w:lang w:val="sr-Cyrl-RS"/>
        </w:rPr>
        <w:t>17</w:t>
      </w:r>
      <w:r w:rsidRPr="00C547BA">
        <w:rPr>
          <w:rFonts w:ascii="Times New Roman" w:hAnsi="Times New Roman"/>
          <w:sz w:val="20"/>
          <w:szCs w:val="20"/>
        </w:rPr>
        <w:t xml:space="preserve"> m/hа). </w:t>
      </w:r>
    </w:p>
    <w:p w14:paraId="66CC3E93" w14:textId="77777777" w:rsidR="00EC695A" w:rsidRPr="00EC695A" w:rsidRDefault="00EC695A" w:rsidP="00F55529">
      <w:pPr>
        <w:rPr>
          <w:rFonts w:ascii="Times New Roman" w:hAnsi="Times New Roman"/>
          <w:sz w:val="20"/>
          <w:szCs w:val="20"/>
          <w:lang w:val="sr-Cyrl-RS"/>
        </w:rPr>
      </w:pPr>
    </w:p>
    <w:p w14:paraId="06A2B1A5" w14:textId="77777777" w:rsidR="000312D3" w:rsidRPr="002D22BE" w:rsidRDefault="000312D3" w:rsidP="00DF6184">
      <w:pPr>
        <w:pStyle w:val="Heading3"/>
      </w:pPr>
      <w:bookmarkStart w:id="87" w:name="_Toc204171671"/>
      <w:r w:rsidRPr="002D22BE">
        <w:t>.</w:t>
      </w:r>
      <w:r w:rsidR="00DF6184">
        <w:t xml:space="preserve">  </w:t>
      </w:r>
      <w:r w:rsidRPr="002D22BE">
        <w:t>Семенски објекти</w:t>
      </w:r>
      <w:r w:rsidR="007D238F">
        <w:t xml:space="preserve"> и расадници</w:t>
      </w:r>
      <w:bookmarkEnd w:id="87"/>
    </w:p>
    <w:p w14:paraId="1339BD00" w14:textId="0C42ED15" w:rsidR="007A089E" w:rsidRPr="00F90964" w:rsidRDefault="001E54AD" w:rsidP="00F90964">
      <w:pPr>
        <w:rPr>
          <w:rFonts w:ascii="Times New Roman" w:hAnsi="Times New Roman"/>
          <w:sz w:val="20"/>
          <w:szCs w:val="20"/>
          <w:lang w:val="sr-Cyrl-RS"/>
        </w:rPr>
      </w:pPr>
      <w:r>
        <w:rPr>
          <w:rFonts w:ascii="Times New Roman" w:hAnsi="Times New Roman"/>
          <w:sz w:val="20"/>
          <w:szCs w:val="20"/>
          <w:lang w:val="sr-Cyrl-RS"/>
        </w:rPr>
        <w:t xml:space="preserve">На подручју газдинске </w:t>
      </w:r>
      <w:r w:rsidRPr="00001293">
        <w:rPr>
          <w:rFonts w:ascii="Times New Roman" w:hAnsi="Times New Roman"/>
          <w:sz w:val="20"/>
          <w:szCs w:val="20"/>
        </w:rPr>
        <w:t>јединице</w:t>
      </w:r>
      <w:r w:rsidR="00F90964">
        <w:rPr>
          <w:rFonts w:ascii="Times New Roman" w:hAnsi="Times New Roman"/>
          <w:sz w:val="20"/>
          <w:szCs w:val="20"/>
          <w:lang w:val="sr-Cyrl-RS"/>
        </w:rPr>
        <w:t xml:space="preserve"> „Бић“ нема површина шума и шумског земљишта или неких других површина, које би биле обухваћене као „семенски објекти“.</w:t>
      </w:r>
    </w:p>
    <w:p w14:paraId="4CE9393A" w14:textId="77410D96" w:rsidR="00001293" w:rsidRPr="00001293" w:rsidRDefault="00001293" w:rsidP="007F01DC">
      <w:pPr>
        <w:rPr>
          <w:rFonts w:ascii="Times New Roman" w:hAnsi="Times New Roman"/>
          <w:sz w:val="20"/>
          <w:szCs w:val="20"/>
        </w:rPr>
      </w:pPr>
      <w:r w:rsidRPr="00001293">
        <w:rPr>
          <w:rFonts w:ascii="Times New Roman" w:hAnsi="Times New Roman"/>
          <w:sz w:val="20"/>
          <w:szCs w:val="20"/>
        </w:rPr>
        <w:t xml:space="preserve">У оквиру граница газдинске јединице </w:t>
      </w:r>
      <w:bookmarkStart w:id="88" w:name="_Hlk181092327"/>
      <w:r w:rsidRPr="00001293">
        <w:rPr>
          <w:rFonts w:ascii="Times New Roman" w:hAnsi="Times New Roman"/>
          <w:sz w:val="20"/>
          <w:szCs w:val="20"/>
        </w:rPr>
        <w:t>„</w:t>
      </w:r>
      <w:r w:rsidR="00F90964">
        <w:rPr>
          <w:rFonts w:ascii="Times New Roman" w:hAnsi="Times New Roman"/>
          <w:sz w:val="20"/>
          <w:szCs w:val="20"/>
          <w:lang w:val="sr-Cyrl-RS"/>
        </w:rPr>
        <w:t>Бић</w:t>
      </w:r>
      <w:r w:rsidRPr="00001293">
        <w:rPr>
          <w:rFonts w:ascii="Times New Roman" w:hAnsi="Times New Roman"/>
          <w:sz w:val="20"/>
          <w:szCs w:val="20"/>
        </w:rPr>
        <w:t xml:space="preserve">“ </w:t>
      </w:r>
      <w:bookmarkEnd w:id="88"/>
      <w:r w:rsidRPr="00001293">
        <w:rPr>
          <w:rFonts w:ascii="Times New Roman" w:hAnsi="Times New Roman"/>
          <w:sz w:val="20"/>
          <w:szCs w:val="20"/>
        </w:rPr>
        <w:t xml:space="preserve">не постоји расадник, међутим на подручју шумског газдинства Пријепоље постоји расадник </w:t>
      </w:r>
      <w:r w:rsidR="006C5D20">
        <w:rPr>
          <w:rFonts w:ascii="Times New Roman" w:hAnsi="Times New Roman"/>
          <w:sz w:val="20"/>
          <w:szCs w:val="20"/>
          <w:lang w:val="sr-Cyrl-RS"/>
        </w:rPr>
        <w:t>„</w:t>
      </w:r>
      <w:r w:rsidRPr="00001293">
        <w:rPr>
          <w:rFonts w:ascii="Times New Roman" w:hAnsi="Times New Roman"/>
          <w:sz w:val="20"/>
          <w:szCs w:val="20"/>
        </w:rPr>
        <w:t>Камена</w:t>
      </w:r>
      <w:r w:rsidR="006C5D20">
        <w:rPr>
          <w:rFonts w:ascii="Times New Roman" w:hAnsi="Times New Roman"/>
          <w:sz w:val="20"/>
          <w:szCs w:val="20"/>
        </w:rPr>
        <w:t xml:space="preserve"> </w:t>
      </w:r>
      <w:r w:rsidRPr="00001293">
        <w:rPr>
          <w:rFonts w:ascii="Times New Roman" w:hAnsi="Times New Roman"/>
          <w:sz w:val="20"/>
          <w:szCs w:val="20"/>
        </w:rPr>
        <w:t>гора</w:t>
      </w:r>
      <w:r w:rsidR="006C5D20">
        <w:rPr>
          <w:rFonts w:ascii="Times New Roman" w:hAnsi="Times New Roman"/>
          <w:sz w:val="20"/>
          <w:szCs w:val="20"/>
          <w:lang w:val="sr-Cyrl-RS"/>
        </w:rPr>
        <w:t>“</w:t>
      </w:r>
      <w:r w:rsidRPr="00001293">
        <w:rPr>
          <w:rFonts w:ascii="Times New Roman" w:hAnsi="Times New Roman"/>
          <w:sz w:val="20"/>
          <w:szCs w:val="20"/>
        </w:rPr>
        <w:t xml:space="preserve"> у </w:t>
      </w:r>
      <w:r w:rsidR="00F90964">
        <w:rPr>
          <w:rFonts w:ascii="Times New Roman" w:hAnsi="Times New Roman"/>
          <w:sz w:val="20"/>
          <w:szCs w:val="20"/>
          <w:lang w:val="sr-Cyrl-RS"/>
        </w:rPr>
        <w:t>г</w:t>
      </w:r>
      <w:r w:rsidRPr="00001293">
        <w:rPr>
          <w:rFonts w:ascii="Times New Roman" w:hAnsi="Times New Roman"/>
          <w:sz w:val="20"/>
          <w:szCs w:val="20"/>
        </w:rPr>
        <w:t xml:space="preserve">аздинској јединици </w:t>
      </w:r>
      <w:r w:rsidR="006C5D20">
        <w:rPr>
          <w:rFonts w:ascii="Times New Roman" w:hAnsi="Times New Roman"/>
          <w:sz w:val="20"/>
          <w:szCs w:val="20"/>
          <w:lang w:val="sr-Cyrl-RS"/>
        </w:rPr>
        <w:t>„</w:t>
      </w:r>
      <w:r w:rsidRPr="00001293">
        <w:rPr>
          <w:rFonts w:ascii="Times New Roman" w:hAnsi="Times New Roman"/>
          <w:sz w:val="20"/>
          <w:szCs w:val="20"/>
        </w:rPr>
        <w:t>Црни врх - Камена гора</w:t>
      </w:r>
      <w:r w:rsidR="006C5D20">
        <w:rPr>
          <w:rFonts w:ascii="Times New Roman" w:hAnsi="Times New Roman"/>
          <w:sz w:val="20"/>
          <w:szCs w:val="20"/>
          <w:lang w:val="sr-Cyrl-RS"/>
        </w:rPr>
        <w:t>“</w:t>
      </w:r>
      <w:r w:rsidRPr="00001293">
        <w:rPr>
          <w:rFonts w:ascii="Times New Roman" w:hAnsi="Times New Roman"/>
          <w:sz w:val="20"/>
          <w:szCs w:val="20"/>
        </w:rPr>
        <w:t xml:space="preserve">, при </w:t>
      </w:r>
      <w:r w:rsidR="00F90964">
        <w:rPr>
          <w:rFonts w:ascii="Times New Roman" w:hAnsi="Times New Roman"/>
          <w:sz w:val="20"/>
          <w:szCs w:val="20"/>
          <w:lang w:val="sr-Cyrl-RS"/>
        </w:rPr>
        <w:t>ш</w:t>
      </w:r>
      <w:r w:rsidRPr="00001293">
        <w:rPr>
          <w:rFonts w:ascii="Times New Roman" w:hAnsi="Times New Roman"/>
          <w:sz w:val="20"/>
          <w:szCs w:val="20"/>
        </w:rPr>
        <w:t>умској управи Пријепоље, који је регистрован од стране Министарстава пољопривреде, шумарства и водопривреде број 322-05-20/2005-10 од 18.02.2005. године, са површином од 1,41 ha и капацитета 500.000 садница годишње (200.000 садница смрче, 150.000 садница црног бора и 150.000 садница белог бора).</w:t>
      </w:r>
    </w:p>
    <w:p w14:paraId="2EEB09E0" w14:textId="330F19DB" w:rsidR="000312D3" w:rsidRDefault="00001293" w:rsidP="008A58FC">
      <w:pPr>
        <w:rPr>
          <w:rFonts w:ascii="Times New Roman" w:hAnsi="Times New Roman"/>
          <w:sz w:val="20"/>
          <w:szCs w:val="20"/>
        </w:rPr>
      </w:pPr>
      <w:r w:rsidRPr="00001293">
        <w:rPr>
          <w:rFonts w:ascii="Times New Roman" w:hAnsi="Times New Roman"/>
          <w:sz w:val="20"/>
          <w:szCs w:val="20"/>
        </w:rPr>
        <w:t>Произведене саднице углавном се користе за сопствене потребе, за пошумљавање у државном и приватном власништву по програмима</w:t>
      </w:r>
      <w:r>
        <w:rPr>
          <w:rFonts w:ascii="Times New Roman" w:hAnsi="Times New Roman"/>
          <w:sz w:val="20"/>
          <w:szCs w:val="20"/>
        </w:rPr>
        <w:t xml:space="preserve">, </w:t>
      </w:r>
      <w:r w:rsidR="000312D3">
        <w:rPr>
          <w:rFonts w:ascii="Times New Roman" w:hAnsi="Times New Roman"/>
          <w:sz w:val="20"/>
          <w:szCs w:val="20"/>
        </w:rPr>
        <w:t>док</w:t>
      </w:r>
      <w:r w:rsidR="000312D3" w:rsidRPr="00BE1D4E">
        <w:rPr>
          <w:rFonts w:ascii="Times New Roman" w:hAnsi="Times New Roman"/>
          <w:sz w:val="20"/>
          <w:szCs w:val="20"/>
        </w:rPr>
        <w:t xml:space="preserve"> </w:t>
      </w:r>
      <w:r w:rsidR="000312D3">
        <w:rPr>
          <w:rFonts w:ascii="Times New Roman" w:hAnsi="Times New Roman"/>
          <w:sz w:val="20"/>
          <w:szCs w:val="20"/>
        </w:rPr>
        <w:t>се</w:t>
      </w:r>
      <w:r w:rsidR="000312D3" w:rsidRPr="00BE1D4E">
        <w:rPr>
          <w:rFonts w:ascii="Times New Roman" w:hAnsi="Times New Roman"/>
          <w:sz w:val="20"/>
          <w:szCs w:val="20"/>
        </w:rPr>
        <w:t xml:space="preserve"> </w:t>
      </w:r>
      <w:r w:rsidR="000312D3">
        <w:rPr>
          <w:rFonts w:ascii="Times New Roman" w:hAnsi="Times New Roman"/>
          <w:sz w:val="20"/>
          <w:szCs w:val="20"/>
        </w:rPr>
        <w:t>лишћарске</w:t>
      </w:r>
      <w:r w:rsidR="000312D3" w:rsidRPr="00BE1D4E">
        <w:rPr>
          <w:rFonts w:ascii="Times New Roman" w:hAnsi="Times New Roman"/>
          <w:sz w:val="20"/>
          <w:szCs w:val="20"/>
        </w:rPr>
        <w:t xml:space="preserve"> </w:t>
      </w:r>
      <w:r w:rsidR="000312D3">
        <w:rPr>
          <w:rFonts w:ascii="Times New Roman" w:hAnsi="Times New Roman"/>
          <w:sz w:val="20"/>
          <w:szCs w:val="20"/>
        </w:rPr>
        <w:t>врсте набав</w:t>
      </w:r>
      <w:r w:rsidR="000312D3">
        <w:rPr>
          <w:rFonts w:ascii="Times New Roman" w:hAnsi="Times New Roman"/>
          <w:sz w:val="20"/>
          <w:szCs w:val="20"/>
          <w:lang w:val="sr-Cyrl-RS"/>
        </w:rPr>
        <w:t>љ</w:t>
      </w:r>
      <w:r w:rsidR="000312D3">
        <w:rPr>
          <w:rFonts w:ascii="Times New Roman" w:hAnsi="Times New Roman"/>
          <w:sz w:val="20"/>
          <w:szCs w:val="20"/>
        </w:rPr>
        <w:t>ају</w:t>
      </w:r>
      <w:r w:rsidR="000312D3" w:rsidRPr="00BE1D4E">
        <w:rPr>
          <w:rFonts w:ascii="Times New Roman" w:hAnsi="Times New Roman"/>
          <w:sz w:val="20"/>
          <w:szCs w:val="20"/>
        </w:rPr>
        <w:t xml:space="preserve"> </w:t>
      </w:r>
      <w:r w:rsidR="000312D3">
        <w:rPr>
          <w:rFonts w:ascii="Times New Roman" w:hAnsi="Times New Roman"/>
          <w:sz w:val="20"/>
          <w:szCs w:val="20"/>
        </w:rPr>
        <w:t>од</w:t>
      </w:r>
      <w:r w:rsidR="000312D3" w:rsidRPr="00BE1D4E">
        <w:rPr>
          <w:rFonts w:ascii="Times New Roman" w:hAnsi="Times New Roman"/>
          <w:sz w:val="20"/>
          <w:szCs w:val="20"/>
        </w:rPr>
        <w:t xml:space="preserve"> </w:t>
      </w:r>
      <w:r w:rsidR="000312D3">
        <w:rPr>
          <w:rFonts w:ascii="Times New Roman" w:hAnsi="Times New Roman"/>
          <w:sz w:val="20"/>
          <w:szCs w:val="20"/>
        </w:rPr>
        <w:t>других</w:t>
      </w:r>
      <w:r w:rsidR="000312D3" w:rsidRPr="00BE1D4E">
        <w:rPr>
          <w:rFonts w:ascii="Times New Roman" w:hAnsi="Times New Roman"/>
          <w:sz w:val="20"/>
          <w:szCs w:val="20"/>
        </w:rPr>
        <w:t xml:space="preserve"> </w:t>
      </w:r>
      <w:r w:rsidR="000312D3">
        <w:rPr>
          <w:rFonts w:ascii="Times New Roman" w:hAnsi="Times New Roman"/>
          <w:sz w:val="20"/>
          <w:szCs w:val="20"/>
        </w:rPr>
        <w:t>произвођача</w:t>
      </w:r>
      <w:r w:rsidR="000312D3" w:rsidRPr="00BE1D4E">
        <w:rPr>
          <w:rFonts w:ascii="Times New Roman" w:hAnsi="Times New Roman"/>
          <w:sz w:val="20"/>
          <w:szCs w:val="20"/>
        </w:rPr>
        <w:t xml:space="preserve"> </w:t>
      </w:r>
      <w:r w:rsidR="000312D3">
        <w:rPr>
          <w:rFonts w:ascii="Times New Roman" w:hAnsi="Times New Roman"/>
          <w:sz w:val="20"/>
          <w:szCs w:val="20"/>
        </w:rPr>
        <w:t>у</w:t>
      </w:r>
      <w:r w:rsidR="000312D3" w:rsidRPr="00BE1D4E">
        <w:rPr>
          <w:rFonts w:ascii="Times New Roman" w:hAnsi="Times New Roman"/>
          <w:sz w:val="20"/>
          <w:szCs w:val="20"/>
        </w:rPr>
        <w:t xml:space="preserve"> </w:t>
      </w:r>
      <w:r w:rsidR="000312D3">
        <w:rPr>
          <w:rFonts w:ascii="Times New Roman" w:hAnsi="Times New Roman"/>
          <w:sz w:val="20"/>
          <w:szCs w:val="20"/>
        </w:rPr>
        <w:t>оквиру</w:t>
      </w:r>
      <w:r w:rsidR="00B412FA" w:rsidRPr="006872A4">
        <w:rPr>
          <w:rFonts w:ascii="Times New Roman" w:hAnsi="Times New Roman"/>
          <w:sz w:val="20"/>
          <w:szCs w:val="20"/>
        </w:rPr>
        <w:t xml:space="preserve"> </w:t>
      </w:r>
      <w:r w:rsidR="000312D3">
        <w:rPr>
          <w:rFonts w:ascii="Times New Roman" w:hAnsi="Times New Roman"/>
          <w:sz w:val="20"/>
          <w:szCs w:val="20"/>
        </w:rPr>
        <w:t>ЈП</w:t>
      </w:r>
      <w:r w:rsidR="000312D3" w:rsidRPr="00BE1D4E">
        <w:rPr>
          <w:rFonts w:ascii="Times New Roman" w:hAnsi="Times New Roman"/>
          <w:sz w:val="20"/>
          <w:szCs w:val="20"/>
        </w:rPr>
        <w:t xml:space="preserve"> „</w:t>
      </w:r>
      <w:r w:rsidR="000312D3">
        <w:rPr>
          <w:rFonts w:ascii="Times New Roman" w:hAnsi="Times New Roman"/>
          <w:sz w:val="20"/>
          <w:szCs w:val="20"/>
        </w:rPr>
        <w:t>Србијашуме</w:t>
      </w:r>
      <w:r w:rsidR="000312D3" w:rsidRPr="00BE1D4E">
        <w:rPr>
          <w:rFonts w:ascii="Times New Roman" w:hAnsi="Times New Roman"/>
          <w:sz w:val="20"/>
          <w:szCs w:val="20"/>
        </w:rPr>
        <w:t>“.</w:t>
      </w:r>
      <w:r w:rsidR="00C5281E">
        <w:rPr>
          <w:rFonts w:ascii="Times New Roman" w:hAnsi="Times New Roman"/>
          <w:sz w:val="20"/>
          <w:szCs w:val="20"/>
        </w:rPr>
        <w:t xml:space="preserve"> </w:t>
      </w:r>
    </w:p>
    <w:p w14:paraId="64B13DDA" w14:textId="77777777" w:rsidR="00C71503" w:rsidRDefault="00C71503" w:rsidP="008A58FC">
      <w:pPr>
        <w:rPr>
          <w:rFonts w:ascii="Times New Roman" w:hAnsi="Times New Roman"/>
          <w:sz w:val="20"/>
          <w:szCs w:val="20"/>
          <w:lang w:val="sr-Cyrl-RS"/>
        </w:rPr>
      </w:pPr>
    </w:p>
    <w:p w14:paraId="7D2B9932" w14:textId="7A1D614F" w:rsidR="008A58FC" w:rsidRPr="008A58FC" w:rsidRDefault="008A58FC" w:rsidP="008A58FC">
      <w:pPr>
        <w:pStyle w:val="Heading2"/>
      </w:pPr>
      <w:bookmarkStart w:id="89" w:name="_Toc204171672"/>
      <w:r>
        <w:lastRenderedPageBreak/>
        <w:t>.  Анализа стања шума</w:t>
      </w:r>
      <w:bookmarkEnd w:id="89"/>
    </w:p>
    <w:p w14:paraId="7DC796F7" w14:textId="77777777"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На основу приказаног стања у претходним ставкама, стања шума ове газдинске јединице у основи карактерише следеће:</w:t>
      </w:r>
    </w:p>
    <w:p w14:paraId="6CF77E42" w14:textId="4FE5F4BD"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Газдинска јединица </w:t>
      </w:r>
      <w:bookmarkStart w:id="90" w:name="_Hlk181103611"/>
      <w:r w:rsidRPr="00001293">
        <w:rPr>
          <w:rFonts w:ascii="Times New Roman" w:hAnsi="Times New Roman"/>
          <w:sz w:val="20"/>
          <w:szCs w:val="20"/>
        </w:rPr>
        <w:t>„</w:t>
      </w:r>
      <w:r w:rsidR="007663D0">
        <w:rPr>
          <w:rFonts w:ascii="Times New Roman" w:hAnsi="Times New Roman"/>
          <w:sz w:val="20"/>
          <w:szCs w:val="20"/>
          <w:lang w:val="sr-Cyrl-RS"/>
        </w:rPr>
        <w:t>Бић</w:t>
      </w:r>
      <w:r w:rsidRPr="00001293">
        <w:rPr>
          <w:rFonts w:ascii="Times New Roman" w:hAnsi="Times New Roman"/>
          <w:sz w:val="20"/>
          <w:szCs w:val="20"/>
        </w:rPr>
        <w:t>“</w:t>
      </w:r>
      <w:r>
        <w:rPr>
          <w:rFonts w:ascii="Times New Roman" w:hAnsi="Times New Roman"/>
          <w:sz w:val="20"/>
          <w:szCs w:val="20"/>
          <w:lang w:val="sr-Cyrl-RS"/>
        </w:rPr>
        <w:t xml:space="preserve"> </w:t>
      </w:r>
      <w:bookmarkEnd w:id="90"/>
      <w:r w:rsidRPr="00433ECA">
        <w:rPr>
          <w:rFonts w:ascii="Times New Roman" w:eastAsia="Times New Roman" w:hAnsi="Times New Roman"/>
          <w:bCs/>
          <w:sz w:val="20"/>
          <w:szCs w:val="20"/>
          <w:lang w:val="sr-Cyrl-RS"/>
        </w:rPr>
        <w:t xml:space="preserve">се простире на територији општине </w:t>
      </w:r>
      <w:r w:rsidR="007663D0">
        <w:rPr>
          <w:rFonts w:ascii="Times New Roman" w:eastAsia="Times New Roman" w:hAnsi="Times New Roman"/>
          <w:bCs/>
          <w:sz w:val="20"/>
          <w:szCs w:val="20"/>
          <w:lang w:val="sr-Cyrl-RS"/>
        </w:rPr>
        <w:t>Прибој</w:t>
      </w:r>
      <w:r w:rsidRPr="00433ECA">
        <w:rPr>
          <w:rFonts w:ascii="Times New Roman" w:eastAsia="Times New Roman" w:hAnsi="Times New Roman"/>
          <w:bCs/>
          <w:sz w:val="20"/>
          <w:szCs w:val="20"/>
          <w:lang w:val="sr-Cyrl-RS"/>
        </w:rPr>
        <w:t xml:space="preserve">. Стање је дато табеларним приказом по газдинским типовима, пореклу и очуваности, мешовитости, дебљинској и добној структури. Укупна површина газдинске јединице износи </w:t>
      </w:r>
      <w:r w:rsidR="007663D0">
        <w:rPr>
          <w:rFonts w:ascii="Times New Roman" w:eastAsia="Times New Roman" w:hAnsi="Times New Roman"/>
          <w:bCs/>
          <w:sz w:val="20"/>
          <w:szCs w:val="20"/>
          <w:lang w:val="sr-Cyrl-RS"/>
        </w:rPr>
        <w:t>1.325,50</w:t>
      </w:r>
      <w:r w:rsidRPr="00433ECA">
        <w:rPr>
          <w:rFonts w:ascii="Times New Roman" w:eastAsia="Times New Roman" w:hAnsi="Times New Roman"/>
          <w:bCs/>
          <w:sz w:val="20"/>
          <w:szCs w:val="20"/>
          <w:lang w:val="sr-Cyrl-RS"/>
        </w:rPr>
        <w:t xml:space="preserve"> ha.</w:t>
      </w:r>
    </w:p>
    <w:p w14:paraId="6DB3A5FB" w14:textId="481488BF"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Необрасло земљиште (шумско земљиште, неплодно земљиште, земљиште за остале сврхе ) заузима површину од 1</w:t>
      </w:r>
      <w:r w:rsidR="0089501A">
        <w:rPr>
          <w:rFonts w:ascii="Times New Roman" w:eastAsia="Times New Roman" w:hAnsi="Times New Roman"/>
          <w:bCs/>
          <w:sz w:val="20"/>
          <w:szCs w:val="20"/>
          <w:lang w:val="sr-Latn-RS"/>
        </w:rPr>
        <w:t>02</w:t>
      </w:r>
      <w:r>
        <w:rPr>
          <w:rFonts w:ascii="Times New Roman" w:eastAsia="Times New Roman" w:hAnsi="Times New Roman"/>
          <w:bCs/>
          <w:sz w:val="20"/>
          <w:szCs w:val="20"/>
          <w:lang w:val="sr-Cyrl-RS"/>
        </w:rPr>
        <w:t>,3</w:t>
      </w:r>
      <w:r w:rsidR="0089501A">
        <w:rPr>
          <w:rFonts w:ascii="Times New Roman" w:eastAsia="Times New Roman" w:hAnsi="Times New Roman"/>
          <w:bCs/>
          <w:sz w:val="20"/>
          <w:szCs w:val="20"/>
          <w:lang w:val="sr-Latn-RS"/>
        </w:rPr>
        <w:t>9</w:t>
      </w:r>
      <w:r w:rsidRPr="00433ECA">
        <w:rPr>
          <w:rFonts w:ascii="Times New Roman" w:eastAsia="Times New Roman" w:hAnsi="Times New Roman"/>
          <w:bCs/>
          <w:sz w:val="20"/>
          <w:szCs w:val="20"/>
          <w:lang w:val="sr-Cyrl-RS"/>
        </w:rPr>
        <w:t xml:space="preserve"> ha или </w:t>
      </w:r>
      <w:r w:rsidR="0089501A">
        <w:rPr>
          <w:rFonts w:ascii="Times New Roman" w:eastAsia="Times New Roman" w:hAnsi="Times New Roman"/>
          <w:bCs/>
          <w:sz w:val="20"/>
          <w:szCs w:val="20"/>
          <w:lang w:val="sr-Latn-RS"/>
        </w:rPr>
        <w:t>7,7</w:t>
      </w:r>
      <w:r w:rsidRPr="00433ECA">
        <w:rPr>
          <w:rFonts w:ascii="Times New Roman" w:eastAsia="Times New Roman" w:hAnsi="Times New Roman"/>
          <w:bCs/>
          <w:sz w:val="20"/>
          <w:szCs w:val="20"/>
          <w:lang w:val="sr-Cyrl-RS"/>
        </w:rPr>
        <w:t>% од укупне површине ове газдинске јединице.</w:t>
      </w:r>
    </w:p>
    <w:p w14:paraId="1FF37FB4" w14:textId="4B8C345B"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Укупна запремина газдинске јединице износи </w:t>
      </w:r>
      <w:r w:rsidR="0089501A">
        <w:rPr>
          <w:rFonts w:ascii="Times New Roman" w:eastAsia="Times New Roman" w:hAnsi="Times New Roman"/>
          <w:bCs/>
          <w:sz w:val="20"/>
          <w:szCs w:val="20"/>
          <w:lang w:val="sr-Latn-RS"/>
        </w:rPr>
        <w:t>102.572</w:t>
      </w:r>
      <w:r w:rsidRPr="00433ECA">
        <w:rPr>
          <w:rFonts w:ascii="Times New Roman" w:eastAsia="Times New Roman" w:hAnsi="Times New Roman"/>
          <w:bCs/>
          <w:sz w:val="20"/>
          <w:szCs w:val="20"/>
          <w:lang w:val="sr-Cyrl-RS"/>
        </w:rPr>
        <w:t xml:space="preserve"> m³, а укупан запремински прираст </w:t>
      </w:r>
      <w:r>
        <w:rPr>
          <w:rFonts w:ascii="Times New Roman" w:eastAsia="Times New Roman" w:hAnsi="Times New Roman"/>
          <w:bCs/>
          <w:sz w:val="20"/>
          <w:szCs w:val="20"/>
          <w:lang w:val="sr-Cyrl-RS"/>
        </w:rPr>
        <w:t>2</w:t>
      </w:r>
      <w:r w:rsidR="0089501A">
        <w:rPr>
          <w:rFonts w:ascii="Times New Roman" w:eastAsia="Times New Roman" w:hAnsi="Times New Roman"/>
          <w:bCs/>
          <w:sz w:val="20"/>
          <w:szCs w:val="20"/>
          <w:lang w:val="sr-Latn-RS"/>
        </w:rPr>
        <w:t>.771,3</w:t>
      </w:r>
      <w:r w:rsidRPr="00433ECA">
        <w:rPr>
          <w:rFonts w:ascii="Times New Roman" w:eastAsia="Times New Roman" w:hAnsi="Times New Roman"/>
          <w:bCs/>
          <w:sz w:val="20"/>
          <w:szCs w:val="20"/>
          <w:lang w:val="sr-Cyrl-RS"/>
        </w:rPr>
        <w:t xml:space="preserve"> m³.</w:t>
      </w:r>
    </w:p>
    <w:p w14:paraId="5B76D70F" w14:textId="4C67355E"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Просечна запремина износи </w:t>
      </w:r>
      <w:r w:rsidR="0089501A">
        <w:rPr>
          <w:rFonts w:ascii="Times New Roman" w:eastAsia="Times New Roman" w:hAnsi="Times New Roman"/>
          <w:bCs/>
          <w:sz w:val="20"/>
          <w:szCs w:val="20"/>
          <w:lang w:val="sr-Latn-RS"/>
        </w:rPr>
        <w:t>83,86</w:t>
      </w:r>
      <w:r w:rsidRPr="00433ECA">
        <w:rPr>
          <w:rFonts w:ascii="Times New Roman" w:eastAsia="Times New Roman" w:hAnsi="Times New Roman"/>
          <w:bCs/>
          <w:sz w:val="20"/>
          <w:szCs w:val="20"/>
          <w:lang w:val="sr-Cyrl-RS"/>
        </w:rPr>
        <w:t xml:space="preserve"> m³/ ha, а просечан запремински прираст </w:t>
      </w:r>
      <w:r w:rsidR="0089501A">
        <w:rPr>
          <w:rFonts w:ascii="Times New Roman" w:eastAsia="Times New Roman" w:hAnsi="Times New Roman"/>
          <w:bCs/>
          <w:sz w:val="20"/>
          <w:szCs w:val="20"/>
          <w:lang w:val="sr-Latn-RS"/>
        </w:rPr>
        <w:t>2,26</w:t>
      </w:r>
      <w:r w:rsidRPr="00433ECA">
        <w:rPr>
          <w:rFonts w:ascii="Times New Roman" w:eastAsia="Times New Roman" w:hAnsi="Times New Roman"/>
          <w:bCs/>
          <w:sz w:val="20"/>
          <w:szCs w:val="20"/>
          <w:lang w:val="sr-Cyrl-RS"/>
        </w:rPr>
        <w:t xml:space="preserve"> m³/ ha и проценат прираста 2,</w:t>
      </w:r>
      <w:r w:rsidR="0089501A">
        <w:rPr>
          <w:rFonts w:ascii="Times New Roman" w:eastAsia="Times New Roman" w:hAnsi="Times New Roman"/>
          <w:bCs/>
          <w:sz w:val="20"/>
          <w:szCs w:val="20"/>
          <w:lang w:val="sr-Latn-RS"/>
        </w:rPr>
        <w:t>70</w:t>
      </w:r>
      <w:r w:rsidRPr="00433ECA">
        <w:rPr>
          <w:rFonts w:ascii="Times New Roman" w:eastAsia="Times New Roman" w:hAnsi="Times New Roman"/>
          <w:bCs/>
          <w:sz w:val="20"/>
          <w:szCs w:val="20"/>
          <w:lang w:val="sr-Cyrl-RS"/>
        </w:rPr>
        <w:t>%.</w:t>
      </w:r>
    </w:p>
    <w:p w14:paraId="79253CE7" w14:textId="25C38B0E" w:rsid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Према намени све шуме ове газдинске јединице сврстане су у </w:t>
      </w:r>
      <w:r w:rsidR="007663D0">
        <w:rPr>
          <w:rFonts w:ascii="Times New Roman" w:eastAsia="Times New Roman" w:hAnsi="Times New Roman"/>
          <w:bCs/>
          <w:sz w:val="20"/>
          <w:szCs w:val="20"/>
          <w:lang w:val="sr-Cyrl-RS"/>
        </w:rPr>
        <w:t>3</w:t>
      </w:r>
      <w:r w:rsidRPr="00433ECA">
        <w:rPr>
          <w:rFonts w:ascii="Times New Roman" w:eastAsia="Times New Roman" w:hAnsi="Times New Roman"/>
          <w:bCs/>
          <w:sz w:val="20"/>
          <w:szCs w:val="20"/>
          <w:lang w:val="sr-Cyrl-RS"/>
        </w:rPr>
        <w:t xml:space="preserve"> наменск</w:t>
      </w:r>
      <w:r w:rsidR="007663D0">
        <w:rPr>
          <w:rFonts w:ascii="Times New Roman" w:eastAsia="Times New Roman" w:hAnsi="Times New Roman"/>
          <w:bCs/>
          <w:sz w:val="20"/>
          <w:szCs w:val="20"/>
          <w:lang w:val="sr-Cyrl-RS"/>
        </w:rPr>
        <w:t>е</w:t>
      </w:r>
      <w:r w:rsidRPr="00433ECA">
        <w:rPr>
          <w:rFonts w:ascii="Times New Roman" w:eastAsia="Times New Roman" w:hAnsi="Times New Roman"/>
          <w:bCs/>
          <w:sz w:val="20"/>
          <w:szCs w:val="20"/>
          <w:lang w:val="sr-Cyrl-RS"/>
        </w:rPr>
        <w:t xml:space="preserve"> целин</w:t>
      </w:r>
      <w:r w:rsidR="007663D0">
        <w:rPr>
          <w:rFonts w:ascii="Times New Roman" w:eastAsia="Times New Roman" w:hAnsi="Times New Roman"/>
          <w:bCs/>
          <w:sz w:val="20"/>
          <w:szCs w:val="20"/>
          <w:lang w:val="sr-Cyrl-RS"/>
        </w:rPr>
        <w:t>е</w:t>
      </w:r>
      <w:r w:rsidRPr="00433ECA">
        <w:rPr>
          <w:rFonts w:ascii="Times New Roman" w:eastAsia="Times New Roman" w:hAnsi="Times New Roman"/>
          <w:bCs/>
          <w:sz w:val="20"/>
          <w:szCs w:val="20"/>
          <w:lang w:val="sr-Cyrl-RS"/>
        </w:rPr>
        <w:t xml:space="preserve">: </w:t>
      </w:r>
    </w:p>
    <w:p w14:paraId="409E1C09" w14:textId="77777777" w:rsidR="007663D0" w:rsidRPr="00433ECA" w:rsidRDefault="007663D0" w:rsidP="00433ECA">
      <w:pPr>
        <w:spacing w:after="120"/>
        <w:rPr>
          <w:rFonts w:ascii="Times New Roman" w:eastAsia="Times New Roman" w:hAnsi="Times New Roman"/>
          <w:bCs/>
          <w:sz w:val="20"/>
          <w:szCs w:val="20"/>
          <w:lang w:val="sr-Cyrl-RS"/>
        </w:rPr>
      </w:pPr>
    </w:p>
    <w:p w14:paraId="52A8D0F3" w14:textId="43E9895E" w:rsidR="00433ECA" w:rsidRDefault="00433ECA" w:rsidP="00754E08">
      <w:pPr>
        <w:pStyle w:val="ListParagraph"/>
        <w:numPr>
          <w:ilvl w:val="0"/>
          <w:numId w:val="37"/>
        </w:numPr>
        <w:spacing w:after="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10 </w:t>
      </w:r>
      <w:r>
        <w:rPr>
          <w:rFonts w:ascii="Times New Roman" w:eastAsia="Times New Roman" w:hAnsi="Times New Roman"/>
          <w:bCs/>
          <w:sz w:val="20"/>
          <w:szCs w:val="20"/>
          <w:lang w:val="sr-Cyrl-RS"/>
        </w:rPr>
        <w:t>–</w:t>
      </w:r>
      <w:r w:rsidRPr="00433ECA">
        <w:rPr>
          <w:rFonts w:ascii="Times New Roman" w:eastAsia="Times New Roman" w:hAnsi="Times New Roman"/>
          <w:bCs/>
          <w:sz w:val="20"/>
          <w:szCs w:val="20"/>
          <w:lang w:val="sr-Cyrl-RS"/>
        </w:rPr>
        <w:t xml:space="preserve"> поизводња</w:t>
      </w:r>
      <w:r>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 xml:space="preserve">дрвета; </w:t>
      </w:r>
    </w:p>
    <w:p w14:paraId="2075AD74" w14:textId="77777777" w:rsidR="00ED05E3" w:rsidRDefault="00ED05E3" w:rsidP="00754E08">
      <w:pPr>
        <w:pStyle w:val="ListParagraph"/>
        <w:spacing w:after="0"/>
        <w:ind w:left="1440"/>
        <w:rPr>
          <w:rFonts w:ascii="Times New Roman" w:eastAsia="Times New Roman" w:hAnsi="Times New Roman"/>
          <w:bCs/>
          <w:sz w:val="20"/>
          <w:szCs w:val="20"/>
          <w:lang w:val="sr-Cyrl-RS"/>
        </w:rPr>
      </w:pPr>
    </w:p>
    <w:p w14:paraId="120D0556" w14:textId="2E772F31" w:rsidR="007663D0" w:rsidRDefault="00433ECA" w:rsidP="00754E08">
      <w:pPr>
        <w:pStyle w:val="ListParagraph"/>
        <w:numPr>
          <w:ilvl w:val="0"/>
          <w:numId w:val="37"/>
        </w:numPr>
        <w:spacing w:after="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26 </w:t>
      </w:r>
      <w:r>
        <w:rPr>
          <w:rFonts w:ascii="Times New Roman" w:eastAsia="Times New Roman" w:hAnsi="Times New Roman"/>
          <w:bCs/>
          <w:sz w:val="20"/>
          <w:szCs w:val="20"/>
          <w:lang w:val="sr-Cyrl-RS"/>
        </w:rPr>
        <w:t>–</w:t>
      </w:r>
      <w:r w:rsidRPr="00433ECA">
        <w:rPr>
          <w:rFonts w:ascii="Times New Roman" w:eastAsia="Times New Roman" w:hAnsi="Times New Roman"/>
          <w:bCs/>
          <w:sz w:val="20"/>
          <w:szCs w:val="20"/>
          <w:lang w:val="sr-Cyrl-RS"/>
        </w:rPr>
        <w:t xml:space="preserve"> заштита</w:t>
      </w:r>
      <w:r>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земљишта од ерозије</w:t>
      </w:r>
      <w:r w:rsidR="0089501A">
        <w:rPr>
          <w:rFonts w:ascii="Times New Roman" w:eastAsia="Times New Roman" w:hAnsi="Times New Roman"/>
          <w:bCs/>
          <w:sz w:val="20"/>
          <w:szCs w:val="20"/>
        </w:rPr>
        <w:t>;</w:t>
      </w:r>
      <w:r w:rsidRPr="00433ECA">
        <w:rPr>
          <w:rFonts w:ascii="Times New Roman" w:eastAsia="Times New Roman" w:hAnsi="Times New Roman"/>
          <w:bCs/>
          <w:sz w:val="20"/>
          <w:szCs w:val="20"/>
          <w:lang w:val="sr-Cyrl-RS"/>
        </w:rPr>
        <w:t xml:space="preserve"> </w:t>
      </w:r>
      <w:bookmarkStart w:id="91" w:name="_Hlk190004206"/>
    </w:p>
    <w:p w14:paraId="2BA9F35F" w14:textId="77777777" w:rsidR="007663D0" w:rsidRPr="007663D0" w:rsidRDefault="007663D0" w:rsidP="00754E08">
      <w:pPr>
        <w:ind w:firstLine="0"/>
        <w:rPr>
          <w:rFonts w:ascii="Times New Roman" w:eastAsia="Times New Roman" w:hAnsi="Times New Roman"/>
          <w:bCs/>
          <w:sz w:val="20"/>
          <w:szCs w:val="20"/>
          <w:lang w:val="sr-Cyrl-RS"/>
        </w:rPr>
      </w:pPr>
    </w:p>
    <w:bookmarkEnd w:id="91"/>
    <w:p w14:paraId="44181B6F" w14:textId="2D5A2EB0" w:rsidR="00433ECA" w:rsidRDefault="00433ECA" w:rsidP="00754E08">
      <w:pPr>
        <w:pStyle w:val="ListParagraph"/>
        <w:numPr>
          <w:ilvl w:val="0"/>
          <w:numId w:val="37"/>
        </w:numPr>
        <w:spacing w:after="0"/>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66 – стална заштита шума (изван газдинског третмана)</w:t>
      </w:r>
      <w:r w:rsidR="0089501A">
        <w:rPr>
          <w:rFonts w:ascii="Times New Roman" w:eastAsia="Times New Roman" w:hAnsi="Times New Roman"/>
          <w:bCs/>
          <w:sz w:val="20"/>
          <w:szCs w:val="20"/>
        </w:rPr>
        <w:t>.</w:t>
      </w:r>
    </w:p>
    <w:p w14:paraId="66FFA295" w14:textId="544BA29F" w:rsidR="00160DE7" w:rsidRDefault="00160DE7" w:rsidP="00754E08">
      <w:pPr>
        <w:pStyle w:val="ListParagraph"/>
        <w:spacing w:after="0"/>
        <w:ind w:left="1440"/>
        <w:rPr>
          <w:rFonts w:ascii="Times New Roman" w:eastAsia="Times New Roman" w:hAnsi="Times New Roman"/>
          <w:bCs/>
          <w:sz w:val="20"/>
          <w:szCs w:val="20"/>
          <w:lang w:val="sr-Cyrl-RS"/>
        </w:rPr>
      </w:pPr>
    </w:p>
    <w:p w14:paraId="5109F83C" w14:textId="595673DC" w:rsid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Наменска целина 10  налази се на површини од </w:t>
      </w:r>
      <w:r w:rsidR="00160DE7">
        <w:rPr>
          <w:rFonts w:ascii="Times New Roman" w:eastAsia="Times New Roman" w:hAnsi="Times New Roman"/>
          <w:bCs/>
          <w:sz w:val="20"/>
          <w:szCs w:val="20"/>
          <w:lang w:val="sr-Latn-RS"/>
        </w:rPr>
        <w:t>4</w:t>
      </w:r>
      <w:r w:rsidR="00A84322">
        <w:rPr>
          <w:rFonts w:ascii="Times New Roman" w:eastAsia="Times New Roman" w:hAnsi="Times New Roman"/>
          <w:bCs/>
          <w:sz w:val="20"/>
          <w:szCs w:val="20"/>
          <w:lang w:val="sr-Latn-RS"/>
        </w:rPr>
        <w:t>31,13</w:t>
      </w:r>
      <w:r w:rsidRPr="00433ECA">
        <w:rPr>
          <w:rFonts w:ascii="Times New Roman" w:eastAsia="Times New Roman" w:hAnsi="Times New Roman"/>
          <w:bCs/>
          <w:sz w:val="20"/>
          <w:szCs w:val="20"/>
          <w:lang w:val="sr-Cyrl-RS"/>
        </w:rPr>
        <w:t xml:space="preserve"> ha или </w:t>
      </w:r>
      <w:r w:rsidR="00A84322">
        <w:rPr>
          <w:rFonts w:ascii="Times New Roman" w:eastAsia="Times New Roman" w:hAnsi="Times New Roman"/>
          <w:bCs/>
          <w:sz w:val="20"/>
          <w:szCs w:val="20"/>
          <w:lang w:val="sr-Latn-RS"/>
        </w:rPr>
        <w:t>35,5</w:t>
      </w:r>
      <w:r w:rsidRPr="00433ECA">
        <w:rPr>
          <w:rFonts w:ascii="Times New Roman" w:eastAsia="Times New Roman" w:hAnsi="Times New Roman"/>
          <w:bCs/>
          <w:sz w:val="20"/>
          <w:szCs w:val="20"/>
          <w:lang w:val="sr-Cyrl-RS"/>
        </w:rPr>
        <w:t xml:space="preserve">% укупне обрасле површине газдинске јединице. Укупна запремина наменске целине 10 је </w:t>
      </w:r>
      <w:r w:rsidR="00A84322">
        <w:rPr>
          <w:rFonts w:ascii="Times New Roman" w:eastAsia="Times New Roman" w:hAnsi="Times New Roman"/>
          <w:bCs/>
          <w:sz w:val="20"/>
          <w:szCs w:val="20"/>
          <w:lang w:val="sr-Latn-RS"/>
        </w:rPr>
        <w:t>47.711,0</w:t>
      </w:r>
      <w:r w:rsidRPr="00433ECA">
        <w:rPr>
          <w:rFonts w:ascii="Times New Roman" w:eastAsia="Times New Roman" w:hAnsi="Times New Roman"/>
          <w:bCs/>
          <w:sz w:val="20"/>
          <w:szCs w:val="20"/>
          <w:lang w:val="sr-Cyrl-RS"/>
        </w:rPr>
        <w:t xml:space="preserve"> m³ или </w:t>
      </w:r>
      <w:r w:rsidR="00A84322">
        <w:rPr>
          <w:rFonts w:ascii="Times New Roman" w:eastAsia="Times New Roman" w:hAnsi="Times New Roman"/>
          <w:bCs/>
          <w:sz w:val="20"/>
          <w:szCs w:val="20"/>
          <w:lang w:val="sr-Latn-RS"/>
        </w:rPr>
        <w:t>46,52</w:t>
      </w:r>
      <w:r w:rsidRPr="00433ECA">
        <w:rPr>
          <w:rFonts w:ascii="Times New Roman" w:eastAsia="Times New Roman" w:hAnsi="Times New Roman"/>
          <w:bCs/>
          <w:sz w:val="20"/>
          <w:szCs w:val="20"/>
          <w:lang w:val="sr-Cyrl-RS"/>
        </w:rPr>
        <w:t xml:space="preserve">% од укупне запремине газдинске јединице. Укупан запремински прираст наменске целине 10 износи </w:t>
      </w:r>
      <w:r w:rsidR="00A84322">
        <w:rPr>
          <w:rFonts w:ascii="Times New Roman" w:eastAsia="Times New Roman" w:hAnsi="Times New Roman"/>
          <w:bCs/>
          <w:sz w:val="20"/>
          <w:szCs w:val="20"/>
          <w:lang w:val="sr-Latn-RS"/>
        </w:rPr>
        <w:t>1.522,7</w:t>
      </w:r>
      <w:r w:rsidRPr="00433ECA">
        <w:rPr>
          <w:rFonts w:ascii="Times New Roman" w:eastAsia="Times New Roman" w:hAnsi="Times New Roman"/>
          <w:bCs/>
          <w:sz w:val="20"/>
          <w:szCs w:val="20"/>
          <w:lang w:val="sr-Cyrl-RS"/>
        </w:rPr>
        <w:t xml:space="preserve"> m³ или </w:t>
      </w:r>
      <w:r w:rsidR="00A84322">
        <w:rPr>
          <w:rFonts w:ascii="Times New Roman" w:eastAsia="Times New Roman" w:hAnsi="Times New Roman"/>
          <w:bCs/>
          <w:sz w:val="20"/>
          <w:szCs w:val="20"/>
          <w:lang w:val="sr-Latn-RS"/>
        </w:rPr>
        <w:t>55,09</w:t>
      </w:r>
      <w:r w:rsidRPr="00433ECA">
        <w:rPr>
          <w:rFonts w:ascii="Times New Roman" w:eastAsia="Times New Roman" w:hAnsi="Times New Roman"/>
          <w:bCs/>
          <w:sz w:val="20"/>
          <w:szCs w:val="20"/>
          <w:lang w:val="sr-Cyrl-RS"/>
        </w:rPr>
        <w:t>% од укупног запреминског прираста газдинске јединице.</w:t>
      </w:r>
    </w:p>
    <w:p w14:paraId="055278DD" w14:textId="0E59FF41" w:rsidR="004511C0" w:rsidRPr="00433ECA" w:rsidRDefault="004511C0" w:rsidP="004511C0">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Наменска целина </w:t>
      </w:r>
      <w:r w:rsidR="00A84322">
        <w:rPr>
          <w:rFonts w:ascii="Times New Roman" w:eastAsia="Times New Roman" w:hAnsi="Times New Roman"/>
          <w:bCs/>
          <w:sz w:val="20"/>
          <w:szCs w:val="20"/>
          <w:lang w:val="sr-Latn-RS"/>
        </w:rPr>
        <w:t>26</w:t>
      </w:r>
      <w:r w:rsidRPr="00433ECA">
        <w:rPr>
          <w:rFonts w:ascii="Times New Roman" w:eastAsia="Times New Roman" w:hAnsi="Times New Roman"/>
          <w:bCs/>
          <w:sz w:val="20"/>
          <w:szCs w:val="20"/>
          <w:lang w:val="sr-Cyrl-RS"/>
        </w:rPr>
        <w:t xml:space="preserve"> налази се на </w:t>
      </w:r>
      <w:r w:rsidR="00A84322">
        <w:rPr>
          <w:rFonts w:ascii="Times New Roman" w:eastAsia="Times New Roman" w:hAnsi="Times New Roman"/>
          <w:bCs/>
          <w:sz w:val="20"/>
          <w:szCs w:val="20"/>
          <w:lang w:val="sr-Latn-RS"/>
        </w:rPr>
        <w:t>528,05</w:t>
      </w:r>
      <w:r w:rsidRPr="00433ECA">
        <w:rPr>
          <w:rFonts w:ascii="Times New Roman" w:eastAsia="Times New Roman" w:hAnsi="Times New Roman"/>
          <w:bCs/>
          <w:sz w:val="20"/>
          <w:szCs w:val="20"/>
          <w:lang w:val="sr-Cyrl-RS"/>
        </w:rPr>
        <w:t xml:space="preserve"> ha или </w:t>
      </w:r>
      <w:r w:rsidR="00A84322">
        <w:rPr>
          <w:rFonts w:ascii="Times New Roman" w:eastAsia="Times New Roman" w:hAnsi="Times New Roman"/>
          <w:bCs/>
          <w:sz w:val="20"/>
          <w:szCs w:val="20"/>
          <w:lang w:val="sr-Latn-RS"/>
        </w:rPr>
        <w:t>43,17</w:t>
      </w:r>
      <w:r w:rsidRPr="00433ECA">
        <w:rPr>
          <w:rFonts w:ascii="Times New Roman" w:eastAsia="Times New Roman" w:hAnsi="Times New Roman"/>
          <w:bCs/>
          <w:sz w:val="20"/>
          <w:szCs w:val="20"/>
          <w:lang w:val="sr-Cyrl-RS"/>
        </w:rPr>
        <w:t>% обрасле површине</w:t>
      </w:r>
      <w:r w:rsidR="00A84322">
        <w:rPr>
          <w:rFonts w:ascii="Times New Roman" w:eastAsia="Times New Roman" w:hAnsi="Times New Roman"/>
          <w:bCs/>
          <w:sz w:val="20"/>
          <w:szCs w:val="20"/>
          <w:lang w:val="sr-Cyrl-RS"/>
        </w:rPr>
        <w:t xml:space="preserve"> газдинске јединице,</w:t>
      </w:r>
      <w:r w:rsidRPr="00433ECA">
        <w:rPr>
          <w:rFonts w:ascii="Times New Roman" w:eastAsia="Times New Roman" w:hAnsi="Times New Roman"/>
          <w:bCs/>
          <w:sz w:val="20"/>
          <w:szCs w:val="20"/>
          <w:lang w:val="sr-Cyrl-RS"/>
        </w:rPr>
        <w:t xml:space="preserve"> са запремином</w:t>
      </w:r>
      <w:r w:rsidR="00A84322">
        <w:rPr>
          <w:rFonts w:ascii="Times New Roman" w:eastAsia="Times New Roman" w:hAnsi="Times New Roman"/>
          <w:bCs/>
          <w:sz w:val="20"/>
          <w:szCs w:val="20"/>
          <w:lang w:val="sr-Cyrl-RS"/>
        </w:rPr>
        <w:t xml:space="preserve"> од 52.590,3</w:t>
      </w:r>
      <w:r w:rsidRPr="00433ECA">
        <w:rPr>
          <w:rFonts w:ascii="Times New Roman" w:eastAsia="Times New Roman" w:hAnsi="Times New Roman"/>
          <w:bCs/>
          <w:sz w:val="20"/>
          <w:szCs w:val="20"/>
          <w:lang w:val="sr-Cyrl-RS"/>
        </w:rPr>
        <w:t xml:space="preserve"> m³ или </w:t>
      </w:r>
      <w:r w:rsidR="00A84322">
        <w:rPr>
          <w:rFonts w:ascii="Times New Roman" w:eastAsia="Times New Roman" w:hAnsi="Times New Roman"/>
          <w:bCs/>
          <w:sz w:val="20"/>
          <w:szCs w:val="20"/>
          <w:lang w:val="sr-Cyrl-RS"/>
        </w:rPr>
        <w:t>51,27</w:t>
      </w:r>
      <w:r w:rsidRPr="00433ECA">
        <w:rPr>
          <w:rFonts w:ascii="Times New Roman" w:eastAsia="Times New Roman" w:hAnsi="Times New Roman"/>
          <w:bCs/>
          <w:sz w:val="20"/>
          <w:szCs w:val="20"/>
          <w:lang w:val="sr-Cyrl-RS"/>
        </w:rPr>
        <w:t xml:space="preserve">% од укупне запремине газдинске јединице. Укупан запремински прираст износи </w:t>
      </w:r>
      <w:r w:rsidR="00A84322">
        <w:rPr>
          <w:rFonts w:ascii="Times New Roman" w:eastAsia="Times New Roman" w:hAnsi="Times New Roman"/>
          <w:bCs/>
          <w:sz w:val="20"/>
          <w:szCs w:val="20"/>
          <w:lang w:val="sr-Cyrl-RS"/>
        </w:rPr>
        <w:t>1.194,1</w:t>
      </w:r>
      <w:r w:rsidRPr="00433ECA">
        <w:rPr>
          <w:rFonts w:ascii="Times New Roman" w:eastAsia="Times New Roman" w:hAnsi="Times New Roman"/>
          <w:bCs/>
          <w:sz w:val="20"/>
          <w:szCs w:val="20"/>
          <w:lang w:val="sr-Cyrl-RS"/>
        </w:rPr>
        <w:t xml:space="preserve"> m³ или </w:t>
      </w:r>
      <w:r w:rsidR="00A84322">
        <w:rPr>
          <w:rFonts w:ascii="Times New Roman" w:eastAsia="Times New Roman" w:hAnsi="Times New Roman"/>
          <w:bCs/>
          <w:sz w:val="20"/>
          <w:szCs w:val="20"/>
          <w:lang w:val="sr-Cyrl-RS"/>
        </w:rPr>
        <w:t>43,08</w:t>
      </w:r>
      <w:r w:rsidRPr="00433ECA">
        <w:rPr>
          <w:rFonts w:ascii="Times New Roman" w:eastAsia="Times New Roman" w:hAnsi="Times New Roman"/>
          <w:bCs/>
          <w:sz w:val="20"/>
          <w:szCs w:val="20"/>
          <w:lang w:val="sr-Cyrl-RS"/>
        </w:rPr>
        <w:t xml:space="preserve">% од укупног запреминског прираста газдинске јединице.  </w:t>
      </w:r>
    </w:p>
    <w:p w14:paraId="0684EE71" w14:textId="128FD286" w:rsidR="00433ECA" w:rsidRDefault="004511C0" w:rsidP="00A21537">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Наменска целина </w:t>
      </w:r>
      <w:r w:rsidR="00302BCD">
        <w:rPr>
          <w:rFonts w:ascii="Times New Roman" w:eastAsia="Times New Roman" w:hAnsi="Times New Roman"/>
          <w:bCs/>
          <w:sz w:val="20"/>
          <w:szCs w:val="20"/>
          <w:lang w:val="sr-Cyrl-RS"/>
        </w:rPr>
        <w:t>6</w:t>
      </w:r>
      <w:r w:rsidRPr="00433ECA">
        <w:rPr>
          <w:rFonts w:ascii="Times New Roman" w:eastAsia="Times New Roman" w:hAnsi="Times New Roman"/>
          <w:bCs/>
          <w:sz w:val="20"/>
          <w:szCs w:val="20"/>
          <w:lang w:val="sr-Cyrl-RS"/>
        </w:rPr>
        <w:t xml:space="preserve">6 налази се на </w:t>
      </w:r>
      <w:r w:rsidR="00160DE7">
        <w:rPr>
          <w:rFonts w:ascii="Times New Roman" w:eastAsia="Times New Roman" w:hAnsi="Times New Roman"/>
          <w:bCs/>
          <w:sz w:val="20"/>
          <w:szCs w:val="20"/>
          <w:lang w:val="sr-Latn-RS"/>
        </w:rPr>
        <w:t>2</w:t>
      </w:r>
      <w:r w:rsidR="00302BCD">
        <w:rPr>
          <w:rFonts w:ascii="Times New Roman" w:eastAsia="Times New Roman" w:hAnsi="Times New Roman"/>
          <w:bCs/>
          <w:sz w:val="20"/>
          <w:szCs w:val="20"/>
          <w:lang w:val="sr-Cyrl-RS"/>
        </w:rPr>
        <w:t>63,93</w:t>
      </w:r>
      <w:r w:rsidRPr="00433ECA">
        <w:rPr>
          <w:rFonts w:ascii="Times New Roman" w:eastAsia="Times New Roman" w:hAnsi="Times New Roman"/>
          <w:bCs/>
          <w:sz w:val="20"/>
          <w:szCs w:val="20"/>
          <w:lang w:val="sr-Cyrl-RS"/>
        </w:rPr>
        <w:t xml:space="preserve"> ha или </w:t>
      </w:r>
      <w:r w:rsidR="00302BCD">
        <w:rPr>
          <w:rFonts w:ascii="Times New Roman" w:eastAsia="Times New Roman" w:hAnsi="Times New Roman"/>
          <w:bCs/>
          <w:sz w:val="20"/>
          <w:szCs w:val="20"/>
          <w:lang w:val="sr-Cyrl-RS"/>
        </w:rPr>
        <w:t>21,58</w:t>
      </w:r>
      <w:r w:rsidRPr="00433ECA">
        <w:rPr>
          <w:rFonts w:ascii="Times New Roman" w:eastAsia="Times New Roman" w:hAnsi="Times New Roman"/>
          <w:bCs/>
          <w:sz w:val="20"/>
          <w:szCs w:val="20"/>
          <w:lang w:val="sr-Cyrl-RS"/>
        </w:rPr>
        <w:t xml:space="preserve">% обрасле површине, са запремином од </w:t>
      </w:r>
      <w:r w:rsidR="00302BCD">
        <w:rPr>
          <w:rFonts w:ascii="Times New Roman" w:eastAsia="Times New Roman" w:hAnsi="Times New Roman"/>
          <w:bCs/>
          <w:sz w:val="20"/>
          <w:szCs w:val="20"/>
          <w:lang w:val="sr-Cyrl-RS"/>
        </w:rPr>
        <w:t>2.270,7</w:t>
      </w:r>
      <w:r w:rsidRPr="00433ECA">
        <w:rPr>
          <w:rFonts w:ascii="Times New Roman" w:eastAsia="Times New Roman" w:hAnsi="Times New Roman"/>
          <w:bCs/>
          <w:sz w:val="20"/>
          <w:szCs w:val="20"/>
          <w:lang w:val="sr-Cyrl-RS"/>
        </w:rPr>
        <w:t xml:space="preserve"> m³ или </w:t>
      </w:r>
      <w:r w:rsidR="00302BCD">
        <w:rPr>
          <w:rFonts w:ascii="Times New Roman" w:eastAsia="Times New Roman" w:hAnsi="Times New Roman"/>
          <w:bCs/>
          <w:sz w:val="20"/>
          <w:szCs w:val="20"/>
          <w:lang w:val="sr-Cyrl-RS"/>
        </w:rPr>
        <w:t>2,21</w:t>
      </w:r>
      <w:r w:rsidRPr="00433ECA">
        <w:rPr>
          <w:rFonts w:ascii="Times New Roman" w:eastAsia="Times New Roman" w:hAnsi="Times New Roman"/>
          <w:bCs/>
          <w:sz w:val="20"/>
          <w:szCs w:val="20"/>
          <w:lang w:val="sr-Cyrl-RS"/>
        </w:rPr>
        <w:t xml:space="preserve">% од укупне запремине газдинске јединице. Укупан запремински прираст износи </w:t>
      </w:r>
      <w:r w:rsidR="00302BCD">
        <w:rPr>
          <w:rFonts w:ascii="Times New Roman" w:eastAsia="Times New Roman" w:hAnsi="Times New Roman"/>
          <w:bCs/>
          <w:sz w:val="20"/>
          <w:szCs w:val="20"/>
          <w:lang w:val="sr-Cyrl-RS"/>
        </w:rPr>
        <w:t>54,6</w:t>
      </w:r>
      <w:r w:rsidRPr="00433ECA">
        <w:rPr>
          <w:rFonts w:ascii="Times New Roman" w:eastAsia="Times New Roman" w:hAnsi="Times New Roman"/>
          <w:bCs/>
          <w:sz w:val="20"/>
          <w:szCs w:val="20"/>
          <w:lang w:val="sr-Cyrl-RS"/>
        </w:rPr>
        <w:t xml:space="preserve"> m³ или </w:t>
      </w:r>
      <w:r w:rsidR="00160DE7">
        <w:rPr>
          <w:rFonts w:ascii="Times New Roman" w:eastAsia="Times New Roman" w:hAnsi="Times New Roman"/>
          <w:bCs/>
          <w:sz w:val="20"/>
          <w:szCs w:val="20"/>
          <w:lang w:val="sr-Latn-RS"/>
        </w:rPr>
        <w:t>1,</w:t>
      </w:r>
      <w:r w:rsidR="00302BCD">
        <w:rPr>
          <w:rFonts w:ascii="Times New Roman" w:eastAsia="Times New Roman" w:hAnsi="Times New Roman"/>
          <w:bCs/>
          <w:sz w:val="20"/>
          <w:szCs w:val="20"/>
          <w:lang w:val="sr-Cyrl-RS"/>
        </w:rPr>
        <w:t>97</w:t>
      </w:r>
      <w:r w:rsidRPr="00433ECA">
        <w:rPr>
          <w:rFonts w:ascii="Times New Roman" w:eastAsia="Times New Roman" w:hAnsi="Times New Roman"/>
          <w:bCs/>
          <w:sz w:val="20"/>
          <w:szCs w:val="20"/>
          <w:lang w:val="sr-Cyrl-RS"/>
        </w:rPr>
        <w:t xml:space="preserve">% од укупног запреминског прираста газдинске јединице.  </w:t>
      </w:r>
      <w:bookmarkStart w:id="92" w:name="_Hlk188728742"/>
      <w:bookmarkStart w:id="93" w:name="_Hlk181092991"/>
      <w:r w:rsidR="00433ECA" w:rsidRPr="00433ECA">
        <w:rPr>
          <w:rFonts w:ascii="Times New Roman" w:eastAsia="Times New Roman" w:hAnsi="Times New Roman"/>
          <w:bCs/>
          <w:sz w:val="20"/>
          <w:szCs w:val="20"/>
          <w:lang w:val="sr-Cyrl-RS"/>
        </w:rPr>
        <w:t xml:space="preserve"> </w:t>
      </w:r>
    </w:p>
    <w:bookmarkEnd w:id="92"/>
    <w:bookmarkEnd w:id="93"/>
    <w:p w14:paraId="34BC13F5" w14:textId="5DF6AD4A"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Високе састојине заступљене су на </w:t>
      </w:r>
      <w:r w:rsidR="00302BCD">
        <w:rPr>
          <w:rFonts w:ascii="Times New Roman" w:eastAsia="Times New Roman" w:hAnsi="Times New Roman"/>
          <w:bCs/>
          <w:sz w:val="20"/>
          <w:szCs w:val="20"/>
          <w:lang w:val="sr-Cyrl-RS"/>
        </w:rPr>
        <w:t xml:space="preserve">111,96 </w:t>
      </w:r>
      <w:r w:rsidR="00302BCD">
        <w:rPr>
          <w:rFonts w:ascii="Times New Roman" w:eastAsia="Times New Roman" w:hAnsi="Times New Roman"/>
          <w:bCs/>
          <w:sz w:val="20"/>
          <w:szCs w:val="20"/>
          <w:lang w:val="sr-Latn-RS"/>
        </w:rPr>
        <w:t xml:space="preserve">ha </w:t>
      </w:r>
      <w:r w:rsidR="00302BCD">
        <w:rPr>
          <w:rFonts w:ascii="Times New Roman" w:eastAsia="Times New Roman" w:hAnsi="Times New Roman"/>
          <w:bCs/>
          <w:sz w:val="20"/>
          <w:szCs w:val="20"/>
          <w:lang w:val="sr-Cyrl-RS"/>
        </w:rPr>
        <w:t>или 9,15%</w:t>
      </w:r>
      <w:r w:rsidRPr="00433ECA">
        <w:rPr>
          <w:rFonts w:ascii="Times New Roman" w:eastAsia="Times New Roman" w:hAnsi="Times New Roman"/>
          <w:bCs/>
          <w:sz w:val="20"/>
          <w:szCs w:val="20"/>
          <w:lang w:val="sr-Cyrl-RS"/>
        </w:rPr>
        <w:t xml:space="preserve"> обрасле површине газдинске јединице. Просечна запремина ових састојина износи </w:t>
      </w:r>
      <w:r w:rsidR="00302BCD">
        <w:rPr>
          <w:rFonts w:ascii="Times New Roman" w:eastAsia="Times New Roman" w:hAnsi="Times New Roman"/>
          <w:bCs/>
          <w:sz w:val="20"/>
          <w:szCs w:val="20"/>
          <w:lang w:val="sr-Cyrl-RS"/>
        </w:rPr>
        <w:t>253,04</w:t>
      </w:r>
      <w:r w:rsidRPr="00433ECA">
        <w:rPr>
          <w:rFonts w:ascii="Times New Roman" w:eastAsia="Times New Roman" w:hAnsi="Times New Roman"/>
          <w:bCs/>
          <w:sz w:val="20"/>
          <w:szCs w:val="20"/>
          <w:lang w:val="sr-Cyrl-RS"/>
        </w:rPr>
        <w:t xml:space="preserve"> m³/ ha, текући запремински прираст износи </w:t>
      </w:r>
      <w:r w:rsidR="00302BCD">
        <w:rPr>
          <w:rFonts w:ascii="Times New Roman" w:eastAsia="Times New Roman" w:hAnsi="Times New Roman"/>
          <w:bCs/>
          <w:sz w:val="20"/>
          <w:szCs w:val="20"/>
          <w:lang w:val="sr-Cyrl-RS"/>
        </w:rPr>
        <w:t>18,09</w:t>
      </w:r>
      <w:r w:rsidRPr="00433ECA">
        <w:rPr>
          <w:rFonts w:ascii="Times New Roman" w:eastAsia="Times New Roman" w:hAnsi="Times New Roman"/>
          <w:bCs/>
          <w:sz w:val="20"/>
          <w:szCs w:val="20"/>
          <w:lang w:val="sr-Cyrl-RS"/>
        </w:rPr>
        <w:t xml:space="preserve"> m³/ ha, а проценат текућег запреминског прираста у односу на запремину износи </w:t>
      </w:r>
      <w:r w:rsidR="00302BCD">
        <w:rPr>
          <w:rFonts w:ascii="Times New Roman" w:eastAsia="Times New Roman" w:hAnsi="Times New Roman"/>
          <w:bCs/>
          <w:sz w:val="20"/>
          <w:szCs w:val="20"/>
          <w:lang w:val="sr-Cyrl-RS"/>
        </w:rPr>
        <w:t>6,14</w:t>
      </w:r>
      <w:r w:rsidRPr="00433ECA">
        <w:rPr>
          <w:rFonts w:ascii="Times New Roman" w:eastAsia="Times New Roman" w:hAnsi="Times New Roman"/>
          <w:bCs/>
          <w:sz w:val="20"/>
          <w:szCs w:val="20"/>
          <w:lang w:val="sr-Cyrl-RS"/>
        </w:rPr>
        <w:t>%.</w:t>
      </w:r>
    </w:p>
    <w:p w14:paraId="75A339A8" w14:textId="338A89E6" w:rsidR="00302BCD" w:rsidRDefault="00433ECA" w:rsidP="00302BCD">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Изданачке састојине заступљене су на</w:t>
      </w:r>
      <w:r w:rsidR="00190D6F">
        <w:rPr>
          <w:rFonts w:ascii="Times New Roman" w:eastAsia="Times New Roman" w:hAnsi="Times New Roman"/>
          <w:bCs/>
          <w:sz w:val="20"/>
          <w:szCs w:val="20"/>
          <w:lang w:val="sr-Cyrl-RS"/>
        </w:rPr>
        <w:t xml:space="preserve"> 569,40 </w:t>
      </w:r>
      <w:r w:rsidR="00190D6F">
        <w:rPr>
          <w:rFonts w:ascii="Times New Roman" w:eastAsia="Times New Roman" w:hAnsi="Times New Roman"/>
          <w:bCs/>
          <w:sz w:val="20"/>
          <w:szCs w:val="20"/>
          <w:lang w:val="sr-Latn-RS"/>
        </w:rPr>
        <w:t xml:space="preserve">ha </w:t>
      </w:r>
      <w:r w:rsidR="00190D6F">
        <w:rPr>
          <w:rFonts w:ascii="Times New Roman" w:eastAsia="Times New Roman" w:hAnsi="Times New Roman"/>
          <w:bCs/>
          <w:sz w:val="20"/>
          <w:szCs w:val="20"/>
          <w:lang w:val="sr-Cyrl-RS"/>
        </w:rPr>
        <w:t>или 46,55%</w:t>
      </w:r>
      <w:r w:rsidR="00190D6F" w:rsidRPr="00433ECA">
        <w:rPr>
          <w:rFonts w:ascii="Times New Roman" w:eastAsia="Times New Roman" w:hAnsi="Times New Roman"/>
          <w:bCs/>
          <w:sz w:val="20"/>
          <w:szCs w:val="20"/>
          <w:lang w:val="sr-Cyrl-RS"/>
        </w:rPr>
        <w:t xml:space="preserve"> </w:t>
      </w:r>
      <w:r w:rsidR="00190D6F">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 xml:space="preserve"> обрасле површине газдинске јединице. Просечна запремина ових састојина износи </w:t>
      </w:r>
      <w:r w:rsidR="00190D6F">
        <w:rPr>
          <w:rFonts w:ascii="Times New Roman" w:eastAsia="Times New Roman" w:hAnsi="Times New Roman"/>
          <w:bCs/>
          <w:sz w:val="20"/>
          <w:szCs w:val="20"/>
          <w:lang w:val="sr-Cyrl-RS"/>
        </w:rPr>
        <w:t>98,65</w:t>
      </w:r>
      <w:r w:rsidRPr="00433ECA">
        <w:rPr>
          <w:rFonts w:ascii="Times New Roman" w:eastAsia="Times New Roman" w:hAnsi="Times New Roman"/>
          <w:bCs/>
          <w:sz w:val="20"/>
          <w:szCs w:val="20"/>
          <w:lang w:val="sr-Cyrl-RS"/>
        </w:rPr>
        <w:t xml:space="preserve"> m³/ ha, текући запремински прираст износи </w:t>
      </w:r>
      <w:r w:rsidR="00190D6F">
        <w:rPr>
          <w:rFonts w:ascii="Times New Roman" w:eastAsia="Times New Roman" w:hAnsi="Times New Roman"/>
          <w:bCs/>
          <w:sz w:val="20"/>
          <w:szCs w:val="20"/>
          <w:lang w:val="sr-Cyrl-RS"/>
        </w:rPr>
        <w:t>2,49</w:t>
      </w:r>
      <w:r w:rsidRPr="00433ECA">
        <w:rPr>
          <w:rFonts w:ascii="Times New Roman" w:eastAsia="Times New Roman" w:hAnsi="Times New Roman"/>
          <w:bCs/>
          <w:sz w:val="20"/>
          <w:szCs w:val="20"/>
          <w:lang w:val="sr-Cyrl-RS"/>
        </w:rPr>
        <w:t xml:space="preserve"> m³/ ha, а проценат текућег запреминског прираста у односу на запремину износи 2,</w:t>
      </w:r>
      <w:r w:rsidR="00190D6F">
        <w:rPr>
          <w:rFonts w:ascii="Times New Roman" w:eastAsia="Times New Roman" w:hAnsi="Times New Roman"/>
          <w:bCs/>
          <w:sz w:val="20"/>
          <w:szCs w:val="20"/>
          <w:lang w:val="sr-Cyrl-RS"/>
        </w:rPr>
        <w:t>52</w:t>
      </w:r>
      <w:r w:rsidRPr="00433ECA">
        <w:rPr>
          <w:rFonts w:ascii="Times New Roman" w:eastAsia="Times New Roman" w:hAnsi="Times New Roman"/>
          <w:bCs/>
          <w:sz w:val="20"/>
          <w:szCs w:val="20"/>
          <w:lang w:val="sr-Cyrl-RS"/>
        </w:rPr>
        <w:t>%</w:t>
      </w:r>
      <w:r w:rsidR="00190D6F">
        <w:rPr>
          <w:rFonts w:ascii="Times New Roman" w:eastAsia="Times New Roman" w:hAnsi="Times New Roman"/>
          <w:bCs/>
          <w:sz w:val="20"/>
          <w:szCs w:val="20"/>
          <w:lang w:val="sr-Cyrl-RS"/>
        </w:rPr>
        <w:t>.</w:t>
      </w:r>
    </w:p>
    <w:p w14:paraId="7573E6EC" w14:textId="3E4009B3" w:rsidR="00190D6F" w:rsidRPr="00190D6F" w:rsidRDefault="00190D6F" w:rsidP="00302BCD">
      <w:pPr>
        <w:spacing w:after="120"/>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 xml:space="preserve">Вештачки подигнуте састојине заступљене су на 127,19 </w:t>
      </w:r>
      <w:r>
        <w:rPr>
          <w:rFonts w:ascii="Times New Roman" w:eastAsia="Times New Roman" w:hAnsi="Times New Roman"/>
          <w:bCs/>
          <w:sz w:val="20"/>
          <w:szCs w:val="20"/>
          <w:lang w:val="sr-Latn-RS"/>
        </w:rPr>
        <w:t xml:space="preserve">ha </w:t>
      </w:r>
      <w:r>
        <w:rPr>
          <w:rFonts w:ascii="Times New Roman" w:eastAsia="Times New Roman" w:hAnsi="Times New Roman"/>
          <w:bCs/>
          <w:sz w:val="20"/>
          <w:szCs w:val="20"/>
          <w:lang w:val="sr-Cyrl-RS"/>
        </w:rPr>
        <w:t xml:space="preserve">или 10,40% обрасле површине газдинске јединице. Просечна запремина ових састојина износи 141,99  </w:t>
      </w:r>
      <w:r w:rsidRPr="00433ECA">
        <w:rPr>
          <w:rFonts w:ascii="Times New Roman" w:eastAsia="Times New Roman" w:hAnsi="Times New Roman"/>
          <w:bCs/>
          <w:sz w:val="20"/>
          <w:szCs w:val="20"/>
          <w:lang w:val="sr-Cyrl-RS"/>
        </w:rPr>
        <w:t>m³/ ha</w:t>
      </w:r>
      <w:r>
        <w:rPr>
          <w:rFonts w:ascii="Times New Roman" w:eastAsia="Times New Roman" w:hAnsi="Times New Roman"/>
          <w:bCs/>
          <w:sz w:val="20"/>
          <w:szCs w:val="20"/>
          <w:lang w:val="sr-Cyrl-RS"/>
        </w:rPr>
        <w:t xml:space="preserve">, текући запремински прираст износи 6,72 </w:t>
      </w:r>
      <w:r w:rsidRPr="00433ECA">
        <w:rPr>
          <w:rFonts w:ascii="Times New Roman" w:eastAsia="Times New Roman" w:hAnsi="Times New Roman"/>
          <w:bCs/>
          <w:sz w:val="20"/>
          <w:szCs w:val="20"/>
          <w:lang w:val="sr-Cyrl-RS"/>
        </w:rPr>
        <w:t>m³/ ha</w:t>
      </w:r>
      <w:r>
        <w:rPr>
          <w:rFonts w:ascii="Times New Roman" w:eastAsia="Times New Roman" w:hAnsi="Times New Roman"/>
          <w:bCs/>
          <w:sz w:val="20"/>
          <w:szCs w:val="20"/>
          <w:lang w:val="sr-Cyrl-RS"/>
        </w:rPr>
        <w:t>, а процена текућег запреминског прираста у односу на запремину износи 4,73%.</w:t>
      </w:r>
    </w:p>
    <w:p w14:paraId="131911DF" w14:textId="1A1C8F19" w:rsidR="00433ECA" w:rsidRDefault="00433ECA" w:rsidP="00433ECA">
      <w:pPr>
        <w:spacing w:after="120"/>
        <w:rPr>
          <w:rFonts w:ascii="Times New Roman" w:eastAsia="Times New Roman" w:hAnsi="Times New Roman"/>
          <w:bCs/>
          <w:sz w:val="20"/>
          <w:szCs w:val="20"/>
          <w:lang w:val="sr-Cyrl-RS"/>
        </w:rPr>
      </w:pPr>
      <w:bookmarkStart w:id="94" w:name="_Hlk181093979"/>
      <w:r w:rsidRPr="00433ECA">
        <w:rPr>
          <w:rFonts w:ascii="Times New Roman" w:eastAsia="Times New Roman" w:hAnsi="Times New Roman"/>
          <w:bCs/>
          <w:sz w:val="20"/>
          <w:szCs w:val="20"/>
          <w:lang w:val="sr-Cyrl-RS"/>
        </w:rPr>
        <w:t xml:space="preserve">Шикаре су заступљене на </w:t>
      </w:r>
      <w:r w:rsidR="00190D6F">
        <w:rPr>
          <w:rFonts w:ascii="Times New Roman" w:eastAsia="Times New Roman" w:hAnsi="Times New Roman"/>
          <w:bCs/>
          <w:sz w:val="20"/>
          <w:szCs w:val="20"/>
          <w:lang w:val="sr-Cyrl-RS"/>
        </w:rPr>
        <w:t>19,54</w:t>
      </w:r>
      <w:r w:rsidRPr="00433ECA">
        <w:rPr>
          <w:rFonts w:ascii="Times New Roman" w:eastAsia="Times New Roman" w:hAnsi="Times New Roman"/>
          <w:bCs/>
          <w:sz w:val="20"/>
          <w:szCs w:val="20"/>
          <w:lang w:val="sr-Cyrl-RS"/>
        </w:rPr>
        <w:t>% (</w:t>
      </w:r>
      <w:r w:rsidR="00190D6F">
        <w:rPr>
          <w:rFonts w:ascii="Times New Roman" w:eastAsia="Times New Roman" w:hAnsi="Times New Roman"/>
          <w:bCs/>
          <w:sz w:val="20"/>
          <w:szCs w:val="20"/>
          <w:lang w:val="sr-Cyrl-RS"/>
        </w:rPr>
        <w:t>239,04</w:t>
      </w:r>
      <w:r w:rsidRPr="00433ECA">
        <w:rPr>
          <w:rFonts w:ascii="Times New Roman" w:eastAsia="Times New Roman" w:hAnsi="Times New Roman"/>
          <w:bCs/>
          <w:sz w:val="20"/>
          <w:szCs w:val="20"/>
          <w:lang w:val="sr-Cyrl-RS"/>
        </w:rPr>
        <w:t xml:space="preserve"> ha) обрасле површине газдинске </w:t>
      </w:r>
      <w:r w:rsidR="00187FB4">
        <w:rPr>
          <w:rFonts w:ascii="Times New Roman" w:eastAsia="Times New Roman" w:hAnsi="Times New Roman"/>
          <w:bCs/>
          <w:sz w:val="20"/>
          <w:szCs w:val="20"/>
          <w:lang w:val="sr-Cyrl-RS"/>
        </w:rPr>
        <w:t>јединице.</w:t>
      </w:r>
    </w:p>
    <w:bookmarkEnd w:id="94"/>
    <w:p w14:paraId="3CA80713" w14:textId="1EC50901" w:rsidR="00004DCF" w:rsidRDefault="00004DCF" w:rsidP="00004DCF">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Ши</w:t>
      </w:r>
      <w:r>
        <w:rPr>
          <w:rFonts w:ascii="Times New Roman" w:eastAsia="Times New Roman" w:hAnsi="Times New Roman"/>
          <w:bCs/>
          <w:sz w:val="20"/>
          <w:szCs w:val="20"/>
          <w:lang w:val="sr-Cyrl-RS"/>
        </w:rPr>
        <w:t>бљаци</w:t>
      </w:r>
      <w:r w:rsidRPr="00433ECA">
        <w:rPr>
          <w:rFonts w:ascii="Times New Roman" w:eastAsia="Times New Roman" w:hAnsi="Times New Roman"/>
          <w:bCs/>
          <w:sz w:val="20"/>
          <w:szCs w:val="20"/>
          <w:lang w:val="sr-Cyrl-RS"/>
        </w:rPr>
        <w:t xml:space="preserve"> су заступљене на </w:t>
      </w:r>
      <w:r w:rsidR="00190D6F">
        <w:rPr>
          <w:rFonts w:ascii="Times New Roman" w:eastAsia="Times New Roman" w:hAnsi="Times New Roman"/>
          <w:bCs/>
          <w:sz w:val="20"/>
          <w:szCs w:val="20"/>
          <w:lang w:val="sr-Cyrl-RS"/>
        </w:rPr>
        <w:t>14,54</w:t>
      </w:r>
      <w:r w:rsidRPr="00433ECA">
        <w:rPr>
          <w:rFonts w:ascii="Times New Roman" w:eastAsia="Times New Roman" w:hAnsi="Times New Roman"/>
          <w:bCs/>
          <w:sz w:val="20"/>
          <w:szCs w:val="20"/>
          <w:lang w:val="sr-Cyrl-RS"/>
        </w:rPr>
        <w:t>% (</w:t>
      </w:r>
      <w:r w:rsidR="00190D6F">
        <w:rPr>
          <w:rFonts w:ascii="Times New Roman" w:eastAsia="Times New Roman" w:hAnsi="Times New Roman"/>
          <w:bCs/>
          <w:sz w:val="20"/>
          <w:szCs w:val="20"/>
          <w:lang w:val="sr-Cyrl-RS"/>
        </w:rPr>
        <w:t>175,52</w:t>
      </w:r>
      <w:r w:rsidRPr="00433ECA">
        <w:rPr>
          <w:rFonts w:ascii="Times New Roman" w:eastAsia="Times New Roman" w:hAnsi="Times New Roman"/>
          <w:bCs/>
          <w:sz w:val="20"/>
          <w:szCs w:val="20"/>
          <w:lang w:val="sr-Cyrl-RS"/>
        </w:rPr>
        <w:t xml:space="preserve"> ha) обрасле површине газдинске јединице.</w:t>
      </w:r>
    </w:p>
    <w:p w14:paraId="3525C972" w14:textId="52DB16E8" w:rsidR="003C29A6" w:rsidRPr="000440F3"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Шуме ове газдинске јединице имају вишенаменске функције, с тим што је на </w:t>
      </w:r>
      <w:r w:rsidR="000440F3">
        <w:rPr>
          <w:rFonts w:ascii="Times New Roman" w:eastAsia="Times New Roman" w:hAnsi="Times New Roman"/>
          <w:bCs/>
          <w:sz w:val="20"/>
          <w:szCs w:val="20"/>
          <w:lang w:val="sr-Cyrl-RS"/>
        </w:rPr>
        <w:t>35,5</w:t>
      </w:r>
      <w:r w:rsidRPr="00433ECA">
        <w:rPr>
          <w:rFonts w:ascii="Times New Roman" w:eastAsia="Times New Roman" w:hAnsi="Times New Roman"/>
          <w:bCs/>
          <w:sz w:val="20"/>
          <w:szCs w:val="20"/>
          <w:lang w:val="sr-Cyrl-RS"/>
        </w:rPr>
        <w:t>% површине основна намена производња дрвета,</w:t>
      </w:r>
      <w:r w:rsidR="003D7071" w:rsidRPr="003D7071">
        <w:rPr>
          <w:rFonts w:ascii="Times New Roman" w:eastAsia="Times New Roman" w:hAnsi="Times New Roman"/>
          <w:bCs/>
          <w:sz w:val="20"/>
          <w:szCs w:val="20"/>
          <w:lang w:val="sr-Cyrl-RS"/>
        </w:rPr>
        <w:t xml:space="preserve"> </w:t>
      </w:r>
      <w:r w:rsidR="003D7071" w:rsidRPr="00433ECA">
        <w:rPr>
          <w:rFonts w:ascii="Times New Roman" w:eastAsia="Times New Roman" w:hAnsi="Times New Roman"/>
          <w:bCs/>
          <w:sz w:val="20"/>
          <w:szCs w:val="20"/>
          <w:lang w:val="sr-Cyrl-RS"/>
        </w:rPr>
        <w:t xml:space="preserve">на </w:t>
      </w:r>
      <w:r w:rsidR="000440F3">
        <w:rPr>
          <w:rFonts w:ascii="Times New Roman" w:eastAsia="Times New Roman" w:hAnsi="Times New Roman"/>
          <w:bCs/>
          <w:sz w:val="20"/>
          <w:szCs w:val="20"/>
          <w:lang w:val="sr-Cyrl-RS"/>
        </w:rPr>
        <w:t>43,17</w:t>
      </w:r>
      <w:r w:rsidR="003D7071" w:rsidRPr="00433ECA">
        <w:rPr>
          <w:rFonts w:ascii="Times New Roman" w:eastAsia="Times New Roman" w:hAnsi="Times New Roman"/>
          <w:bCs/>
          <w:sz w:val="20"/>
          <w:szCs w:val="20"/>
          <w:lang w:val="sr-Cyrl-RS"/>
        </w:rPr>
        <w:t xml:space="preserve">% површине је намена </w:t>
      </w:r>
      <w:r w:rsidR="000440F3">
        <w:rPr>
          <w:rFonts w:ascii="Times New Roman" w:eastAsia="Times New Roman" w:hAnsi="Times New Roman"/>
          <w:bCs/>
          <w:sz w:val="20"/>
          <w:szCs w:val="20"/>
          <w:lang w:val="sr-Cyrl-RS"/>
        </w:rPr>
        <w:t>заштитног карактера</w:t>
      </w:r>
      <w:r w:rsidR="003D7071">
        <w:rPr>
          <w:rFonts w:ascii="Times New Roman" w:eastAsia="Times New Roman" w:hAnsi="Times New Roman"/>
          <w:bCs/>
          <w:sz w:val="20"/>
          <w:szCs w:val="20"/>
          <w:lang w:val="sr-Cyrl-RS"/>
        </w:rPr>
        <w:t>,</w:t>
      </w:r>
      <w:r w:rsidRPr="00433ECA">
        <w:rPr>
          <w:rFonts w:ascii="Times New Roman" w:eastAsia="Times New Roman" w:hAnsi="Times New Roman"/>
          <w:bCs/>
          <w:sz w:val="20"/>
          <w:szCs w:val="20"/>
          <w:lang w:val="sr-Cyrl-RS"/>
        </w:rPr>
        <w:t xml:space="preserve"> </w:t>
      </w:r>
      <w:bookmarkStart w:id="95" w:name="_Hlk181094201"/>
      <w:r w:rsidRPr="00433ECA">
        <w:rPr>
          <w:rFonts w:ascii="Times New Roman" w:eastAsia="Times New Roman" w:hAnsi="Times New Roman"/>
          <w:bCs/>
          <w:sz w:val="20"/>
          <w:szCs w:val="20"/>
          <w:lang w:val="sr-Cyrl-RS"/>
        </w:rPr>
        <w:t xml:space="preserve">на </w:t>
      </w:r>
      <w:r w:rsidR="000440F3">
        <w:rPr>
          <w:rFonts w:ascii="Times New Roman" w:eastAsia="Times New Roman" w:hAnsi="Times New Roman"/>
          <w:bCs/>
          <w:sz w:val="20"/>
          <w:szCs w:val="20"/>
          <w:lang w:val="sr-Cyrl-RS"/>
        </w:rPr>
        <w:t>21,58</w:t>
      </w:r>
      <w:r w:rsidRPr="00433ECA">
        <w:rPr>
          <w:rFonts w:ascii="Times New Roman" w:eastAsia="Times New Roman" w:hAnsi="Times New Roman"/>
          <w:bCs/>
          <w:sz w:val="20"/>
          <w:szCs w:val="20"/>
          <w:lang w:val="sr-Cyrl-RS"/>
        </w:rPr>
        <w:t xml:space="preserve">% површине је намена </w:t>
      </w:r>
      <w:bookmarkEnd w:id="95"/>
      <w:r w:rsidR="000440F3">
        <w:rPr>
          <w:rFonts w:ascii="Times New Roman" w:eastAsia="Times New Roman" w:hAnsi="Times New Roman"/>
          <w:bCs/>
          <w:sz w:val="20"/>
          <w:szCs w:val="20"/>
          <w:lang w:val="sr-Cyrl-RS"/>
        </w:rPr>
        <w:t>сталне заштите шума (изван газдинског третмана).</w:t>
      </w:r>
      <w:r w:rsidR="003D7071">
        <w:rPr>
          <w:rFonts w:ascii="Times New Roman" w:eastAsia="Times New Roman" w:hAnsi="Times New Roman"/>
          <w:bCs/>
          <w:sz w:val="20"/>
          <w:szCs w:val="20"/>
          <w:lang w:val="sr-Cyrl-RS"/>
        </w:rPr>
        <w:t xml:space="preserve"> </w:t>
      </w:r>
    </w:p>
    <w:p w14:paraId="43CF5467" w14:textId="1953D06C" w:rsidR="00433ECA" w:rsidRDefault="00433ECA" w:rsidP="00433ECA">
      <w:pPr>
        <w:spacing w:after="120"/>
        <w:rPr>
          <w:rFonts w:ascii="Times New Roman" w:eastAsia="Times New Roman" w:hAnsi="Times New Roman"/>
          <w:bCs/>
          <w:sz w:val="20"/>
          <w:szCs w:val="20"/>
          <w:lang w:val="sr-Latn-RS"/>
        </w:rPr>
      </w:pPr>
      <w:r w:rsidRPr="00433ECA">
        <w:rPr>
          <w:rFonts w:ascii="Times New Roman" w:eastAsia="Times New Roman" w:hAnsi="Times New Roman"/>
          <w:bCs/>
          <w:sz w:val="20"/>
          <w:szCs w:val="20"/>
          <w:lang w:val="sr-Cyrl-RS"/>
        </w:rPr>
        <w:t xml:space="preserve">Запремина и запремински прираст су концентрисани у </w:t>
      </w:r>
      <w:bookmarkStart w:id="96" w:name="_Hlk188729700"/>
      <w:r w:rsidRPr="00433ECA">
        <w:rPr>
          <w:rFonts w:ascii="Times New Roman" w:eastAsia="Times New Roman" w:hAnsi="Times New Roman"/>
          <w:bCs/>
          <w:sz w:val="20"/>
          <w:szCs w:val="20"/>
          <w:lang w:val="sr-Cyrl-RS"/>
        </w:rPr>
        <w:t xml:space="preserve">наменској целини </w:t>
      </w:r>
      <w:r w:rsidR="00E5627D">
        <w:rPr>
          <w:rFonts w:ascii="Times New Roman" w:eastAsia="Times New Roman" w:hAnsi="Times New Roman"/>
          <w:bCs/>
          <w:sz w:val="20"/>
          <w:szCs w:val="20"/>
          <w:lang w:val="sr-Cyrl-RS"/>
        </w:rPr>
        <w:t>26</w:t>
      </w:r>
      <w:r w:rsidRPr="00433ECA">
        <w:rPr>
          <w:rFonts w:ascii="Times New Roman" w:eastAsia="Times New Roman" w:hAnsi="Times New Roman"/>
          <w:bCs/>
          <w:sz w:val="20"/>
          <w:szCs w:val="20"/>
          <w:lang w:val="sr-Cyrl-RS"/>
        </w:rPr>
        <w:t xml:space="preserve"> (</w:t>
      </w:r>
      <w:r w:rsidR="003C29A6">
        <w:rPr>
          <w:rFonts w:ascii="Times New Roman" w:eastAsia="Times New Roman" w:hAnsi="Times New Roman"/>
          <w:bCs/>
          <w:sz w:val="20"/>
          <w:szCs w:val="20"/>
          <w:lang w:val="sr-Cyrl-RS"/>
        </w:rPr>
        <w:t>5</w:t>
      </w:r>
      <w:r w:rsidR="001212A9">
        <w:rPr>
          <w:rFonts w:ascii="Times New Roman" w:eastAsia="Times New Roman" w:hAnsi="Times New Roman"/>
          <w:bCs/>
          <w:sz w:val="20"/>
          <w:szCs w:val="20"/>
          <w:lang w:val="sr-Cyrl-RS"/>
        </w:rPr>
        <w:t>1,27</w:t>
      </w:r>
      <w:r w:rsidRPr="00433ECA">
        <w:rPr>
          <w:rFonts w:ascii="Times New Roman" w:eastAsia="Times New Roman" w:hAnsi="Times New Roman"/>
          <w:bCs/>
          <w:sz w:val="20"/>
          <w:szCs w:val="20"/>
          <w:lang w:val="sr-Cyrl-RS"/>
        </w:rPr>
        <w:t xml:space="preserve"> % по запремини и </w:t>
      </w:r>
      <w:r w:rsidR="001212A9">
        <w:rPr>
          <w:rFonts w:ascii="Times New Roman" w:eastAsia="Times New Roman" w:hAnsi="Times New Roman"/>
          <w:bCs/>
          <w:sz w:val="20"/>
          <w:szCs w:val="20"/>
          <w:lang w:val="sr-Cyrl-RS"/>
        </w:rPr>
        <w:t>43,08</w:t>
      </w:r>
      <w:r w:rsidRPr="00433ECA">
        <w:rPr>
          <w:rFonts w:ascii="Times New Roman" w:eastAsia="Times New Roman" w:hAnsi="Times New Roman"/>
          <w:bCs/>
          <w:sz w:val="20"/>
          <w:szCs w:val="20"/>
          <w:lang w:val="sr-Cyrl-RS"/>
        </w:rPr>
        <w:t xml:space="preserve"> % по запреминском прирасту)</w:t>
      </w:r>
      <w:r w:rsidR="003C29A6">
        <w:rPr>
          <w:rFonts w:ascii="Times New Roman" w:eastAsia="Times New Roman" w:hAnsi="Times New Roman"/>
          <w:bCs/>
          <w:sz w:val="20"/>
          <w:szCs w:val="20"/>
          <w:lang w:val="sr-Cyrl-RS"/>
        </w:rPr>
        <w:t xml:space="preserve"> </w:t>
      </w:r>
      <w:bookmarkEnd w:id="96"/>
      <w:r w:rsidR="003C29A6">
        <w:rPr>
          <w:rFonts w:ascii="Times New Roman" w:eastAsia="Times New Roman" w:hAnsi="Times New Roman"/>
          <w:bCs/>
          <w:sz w:val="20"/>
          <w:szCs w:val="20"/>
          <w:lang w:val="sr-Cyrl-RS"/>
        </w:rPr>
        <w:t>и у</w:t>
      </w:r>
      <w:r w:rsidR="003C29A6" w:rsidRPr="003C29A6">
        <w:rPr>
          <w:rFonts w:ascii="Times New Roman" w:eastAsia="Times New Roman" w:hAnsi="Times New Roman"/>
          <w:bCs/>
          <w:sz w:val="20"/>
          <w:szCs w:val="20"/>
          <w:lang w:val="sr-Cyrl-RS"/>
        </w:rPr>
        <w:t xml:space="preserve"> </w:t>
      </w:r>
      <w:r w:rsidR="003C29A6" w:rsidRPr="00433ECA">
        <w:rPr>
          <w:rFonts w:ascii="Times New Roman" w:eastAsia="Times New Roman" w:hAnsi="Times New Roman"/>
          <w:bCs/>
          <w:sz w:val="20"/>
          <w:szCs w:val="20"/>
          <w:lang w:val="sr-Cyrl-RS"/>
        </w:rPr>
        <w:t>наменској целини 10 (</w:t>
      </w:r>
      <w:r w:rsidR="001212A9">
        <w:rPr>
          <w:rFonts w:ascii="Times New Roman" w:eastAsia="Times New Roman" w:hAnsi="Times New Roman"/>
          <w:bCs/>
          <w:sz w:val="20"/>
          <w:szCs w:val="20"/>
          <w:lang w:val="sr-Cyrl-RS"/>
        </w:rPr>
        <w:t>46,52</w:t>
      </w:r>
      <w:r w:rsidR="003C29A6" w:rsidRPr="00433ECA">
        <w:rPr>
          <w:rFonts w:ascii="Times New Roman" w:eastAsia="Times New Roman" w:hAnsi="Times New Roman"/>
          <w:bCs/>
          <w:sz w:val="20"/>
          <w:szCs w:val="20"/>
          <w:lang w:val="sr-Cyrl-RS"/>
        </w:rPr>
        <w:t xml:space="preserve"> % по запремини и </w:t>
      </w:r>
      <w:r w:rsidR="001212A9">
        <w:rPr>
          <w:rFonts w:ascii="Times New Roman" w:eastAsia="Times New Roman" w:hAnsi="Times New Roman"/>
          <w:bCs/>
          <w:sz w:val="20"/>
          <w:szCs w:val="20"/>
          <w:lang w:val="sr-Cyrl-RS"/>
        </w:rPr>
        <w:t>55,09</w:t>
      </w:r>
      <w:r w:rsidR="003C29A6" w:rsidRPr="00433ECA">
        <w:rPr>
          <w:rFonts w:ascii="Times New Roman" w:eastAsia="Times New Roman" w:hAnsi="Times New Roman"/>
          <w:bCs/>
          <w:sz w:val="20"/>
          <w:szCs w:val="20"/>
          <w:lang w:val="sr-Cyrl-RS"/>
        </w:rPr>
        <w:t xml:space="preserve"> % по запреминском прирасту)</w:t>
      </w:r>
      <w:r w:rsidR="003C29A6">
        <w:rPr>
          <w:rFonts w:ascii="Times New Roman" w:eastAsia="Times New Roman" w:hAnsi="Times New Roman"/>
          <w:bCs/>
          <w:sz w:val="20"/>
          <w:szCs w:val="20"/>
          <w:lang w:val="sr-Cyrl-RS"/>
        </w:rPr>
        <w:t xml:space="preserve">, следи </w:t>
      </w:r>
      <w:r w:rsidR="003C29A6" w:rsidRPr="00433ECA">
        <w:rPr>
          <w:rFonts w:ascii="Times New Roman" w:eastAsia="Times New Roman" w:hAnsi="Times New Roman"/>
          <w:bCs/>
          <w:sz w:val="20"/>
          <w:szCs w:val="20"/>
          <w:lang w:val="sr-Cyrl-RS"/>
        </w:rPr>
        <w:t>наменск</w:t>
      </w:r>
      <w:r w:rsidR="003C29A6">
        <w:rPr>
          <w:rFonts w:ascii="Times New Roman" w:eastAsia="Times New Roman" w:hAnsi="Times New Roman"/>
          <w:bCs/>
          <w:sz w:val="20"/>
          <w:szCs w:val="20"/>
          <w:lang w:val="sr-Cyrl-RS"/>
        </w:rPr>
        <w:t>а</w:t>
      </w:r>
      <w:r w:rsidR="003C29A6" w:rsidRPr="00433ECA">
        <w:rPr>
          <w:rFonts w:ascii="Times New Roman" w:eastAsia="Times New Roman" w:hAnsi="Times New Roman"/>
          <w:bCs/>
          <w:sz w:val="20"/>
          <w:szCs w:val="20"/>
          <w:lang w:val="sr-Cyrl-RS"/>
        </w:rPr>
        <w:t xml:space="preserve"> целин</w:t>
      </w:r>
      <w:r w:rsidR="003C29A6">
        <w:rPr>
          <w:rFonts w:ascii="Times New Roman" w:eastAsia="Times New Roman" w:hAnsi="Times New Roman"/>
          <w:bCs/>
          <w:sz w:val="20"/>
          <w:szCs w:val="20"/>
          <w:lang w:val="sr-Cyrl-RS"/>
        </w:rPr>
        <w:t>а</w:t>
      </w:r>
      <w:r w:rsidR="003C29A6" w:rsidRPr="00433ECA">
        <w:rPr>
          <w:rFonts w:ascii="Times New Roman" w:eastAsia="Times New Roman" w:hAnsi="Times New Roman"/>
          <w:bCs/>
          <w:sz w:val="20"/>
          <w:szCs w:val="20"/>
          <w:lang w:val="sr-Cyrl-RS"/>
        </w:rPr>
        <w:t xml:space="preserve"> </w:t>
      </w:r>
      <w:r w:rsidR="001212A9">
        <w:rPr>
          <w:rFonts w:ascii="Times New Roman" w:eastAsia="Times New Roman" w:hAnsi="Times New Roman"/>
          <w:bCs/>
          <w:sz w:val="20"/>
          <w:szCs w:val="20"/>
          <w:lang w:val="sr-Cyrl-RS"/>
        </w:rPr>
        <w:t>66</w:t>
      </w:r>
      <w:r w:rsidR="003C29A6">
        <w:rPr>
          <w:rFonts w:ascii="Times New Roman" w:eastAsia="Times New Roman" w:hAnsi="Times New Roman"/>
          <w:bCs/>
          <w:sz w:val="20"/>
          <w:szCs w:val="20"/>
          <w:lang w:val="sr-Cyrl-RS"/>
        </w:rPr>
        <w:t xml:space="preserve"> са</w:t>
      </w:r>
      <w:r w:rsidR="003C29A6" w:rsidRPr="00433ECA">
        <w:rPr>
          <w:rFonts w:ascii="Times New Roman" w:eastAsia="Times New Roman" w:hAnsi="Times New Roman"/>
          <w:bCs/>
          <w:sz w:val="20"/>
          <w:szCs w:val="20"/>
          <w:lang w:val="sr-Cyrl-RS"/>
        </w:rPr>
        <w:t xml:space="preserve"> (</w:t>
      </w:r>
      <w:r w:rsidR="001212A9">
        <w:rPr>
          <w:rFonts w:ascii="Times New Roman" w:eastAsia="Times New Roman" w:hAnsi="Times New Roman"/>
          <w:bCs/>
          <w:sz w:val="20"/>
          <w:szCs w:val="20"/>
          <w:lang w:val="sr-Cyrl-RS"/>
        </w:rPr>
        <w:t>2,21</w:t>
      </w:r>
      <w:r w:rsidR="003C29A6" w:rsidRPr="00433ECA">
        <w:rPr>
          <w:rFonts w:ascii="Times New Roman" w:eastAsia="Times New Roman" w:hAnsi="Times New Roman"/>
          <w:bCs/>
          <w:sz w:val="20"/>
          <w:szCs w:val="20"/>
          <w:lang w:val="sr-Cyrl-RS"/>
        </w:rPr>
        <w:t xml:space="preserve"> % по запремини и </w:t>
      </w:r>
      <w:r w:rsidR="003C29A6">
        <w:rPr>
          <w:rFonts w:ascii="Times New Roman" w:eastAsia="Times New Roman" w:hAnsi="Times New Roman"/>
          <w:bCs/>
          <w:sz w:val="20"/>
          <w:szCs w:val="20"/>
          <w:lang w:val="sr-Cyrl-RS"/>
        </w:rPr>
        <w:t>1</w:t>
      </w:r>
      <w:r w:rsidR="001212A9">
        <w:rPr>
          <w:rFonts w:ascii="Times New Roman" w:eastAsia="Times New Roman" w:hAnsi="Times New Roman"/>
          <w:bCs/>
          <w:sz w:val="20"/>
          <w:szCs w:val="20"/>
          <w:lang w:val="sr-Cyrl-RS"/>
        </w:rPr>
        <w:t>,97</w:t>
      </w:r>
      <w:r w:rsidR="003C29A6" w:rsidRPr="00433ECA">
        <w:rPr>
          <w:rFonts w:ascii="Times New Roman" w:eastAsia="Times New Roman" w:hAnsi="Times New Roman"/>
          <w:bCs/>
          <w:sz w:val="20"/>
          <w:szCs w:val="20"/>
          <w:lang w:val="sr-Cyrl-RS"/>
        </w:rPr>
        <w:t xml:space="preserve"> % по запреминском прирасту)</w:t>
      </w:r>
      <w:r w:rsidR="003C29A6">
        <w:rPr>
          <w:rFonts w:ascii="Times New Roman" w:eastAsia="Times New Roman" w:hAnsi="Times New Roman"/>
          <w:bCs/>
          <w:sz w:val="20"/>
          <w:szCs w:val="20"/>
          <w:lang w:val="sr-Cyrl-RS"/>
        </w:rPr>
        <w:t>.</w:t>
      </w:r>
    </w:p>
    <w:p w14:paraId="03E5DCB2" w14:textId="02C61B48"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По површини </w:t>
      </w:r>
      <w:bookmarkStart w:id="97" w:name="_Hlk181094628"/>
      <w:r w:rsidRPr="00433ECA">
        <w:rPr>
          <w:rFonts w:ascii="Times New Roman" w:eastAsia="Times New Roman" w:hAnsi="Times New Roman"/>
          <w:bCs/>
          <w:sz w:val="20"/>
          <w:szCs w:val="20"/>
          <w:lang w:val="sr-Cyrl-RS"/>
        </w:rPr>
        <w:t>најзаступљенији</w:t>
      </w:r>
      <w:r w:rsidR="00F71EFD">
        <w:rPr>
          <w:rFonts w:ascii="Times New Roman" w:eastAsia="Times New Roman" w:hAnsi="Times New Roman"/>
          <w:bCs/>
          <w:sz w:val="20"/>
          <w:szCs w:val="20"/>
          <w:lang w:val="sr-Cyrl-RS"/>
        </w:rPr>
        <w:t xml:space="preserve"> је</w:t>
      </w:r>
      <w:r w:rsidRPr="00433ECA">
        <w:rPr>
          <w:rFonts w:ascii="Times New Roman" w:eastAsia="Times New Roman" w:hAnsi="Times New Roman"/>
          <w:bCs/>
          <w:sz w:val="20"/>
          <w:szCs w:val="20"/>
          <w:lang w:val="sr-Cyrl-RS"/>
        </w:rPr>
        <w:t xml:space="preserve"> газдински тип</w:t>
      </w:r>
      <w:r w:rsidR="00F71EFD">
        <w:rPr>
          <w:rFonts w:ascii="Times New Roman" w:eastAsia="Times New Roman" w:hAnsi="Times New Roman"/>
          <w:bCs/>
          <w:sz w:val="20"/>
          <w:szCs w:val="20"/>
          <w:lang w:val="sr-Cyrl-RS"/>
        </w:rPr>
        <w:t xml:space="preserve"> 51730- шибљаци, шикаре и жбунаста вегетација (33,89%)</w:t>
      </w:r>
      <w:bookmarkEnd w:id="97"/>
      <w:r w:rsidR="00F71EFD">
        <w:rPr>
          <w:rFonts w:ascii="Times New Roman" w:eastAsia="Times New Roman" w:hAnsi="Times New Roman"/>
          <w:bCs/>
          <w:sz w:val="20"/>
          <w:szCs w:val="20"/>
          <w:lang w:val="sr-Cyrl-RS"/>
        </w:rPr>
        <w:t xml:space="preserve">, </w:t>
      </w:r>
      <w:r w:rsidR="00516323">
        <w:rPr>
          <w:rFonts w:ascii="Times New Roman" w:eastAsia="Times New Roman" w:hAnsi="Times New Roman"/>
          <w:bCs/>
          <w:sz w:val="20"/>
          <w:szCs w:val="20"/>
          <w:lang w:val="sr-Cyrl-RS"/>
        </w:rPr>
        <w:t xml:space="preserve">а </w:t>
      </w:r>
      <w:r w:rsidRPr="00433ECA">
        <w:rPr>
          <w:rFonts w:ascii="Times New Roman" w:eastAsia="Times New Roman" w:hAnsi="Times New Roman"/>
          <w:bCs/>
          <w:sz w:val="20"/>
          <w:szCs w:val="20"/>
          <w:lang w:val="sr-Cyrl-RS"/>
        </w:rPr>
        <w:t>по учешћу у запремини и запреминском прирасту</w:t>
      </w:r>
      <w:r w:rsidR="00516323">
        <w:rPr>
          <w:rFonts w:ascii="Times New Roman" w:eastAsia="Times New Roman" w:hAnsi="Times New Roman"/>
          <w:bCs/>
          <w:sz w:val="20"/>
          <w:szCs w:val="20"/>
          <w:lang w:val="sr-Cyrl-RS"/>
        </w:rPr>
        <w:t xml:space="preserve"> </w:t>
      </w:r>
      <w:r w:rsidR="00516323" w:rsidRPr="00433ECA">
        <w:rPr>
          <w:rFonts w:ascii="Times New Roman" w:eastAsia="Times New Roman" w:hAnsi="Times New Roman"/>
          <w:bCs/>
          <w:sz w:val="20"/>
          <w:szCs w:val="20"/>
          <w:lang w:val="sr-Cyrl-RS"/>
        </w:rPr>
        <w:t>најзаступљенији</w:t>
      </w:r>
      <w:r w:rsidR="00F71EFD">
        <w:rPr>
          <w:rFonts w:ascii="Times New Roman" w:eastAsia="Times New Roman" w:hAnsi="Times New Roman"/>
          <w:bCs/>
          <w:sz w:val="20"/>
          <w:szCs w:val="20"/>
          <w:lang w:val="sr-Cyrl-RS"/>
        </w:rPr>
        <w:t xml:space="preserve"> је </w:t>
      </w:r>
      <w:r w:rsidR="00516323" w:rsidRPr="00433ECA">
        <w:rPr>
          <w:rFonts w:ascii="Times New Roman" w:eastAsia="Times New Roman" w:hAnsi="Times New Roman"/>
          <w:bCs/>
          <w:sz w:val="20"/>
          <w:szCs w:val="20"/>
          <w:lang w:val="sr-Cyrl-RS"/>
        </w:rPr>
        <w:t xml:space="preserve"> газдински тип</w:t>
      </w:r>
      <w:r w:rsidR="00F71EFD">
        <w:rPr>
          <w:rFonts w:ascii="Times New Roman" w:eastAsia="Times New Roman" w:hAnsi="Times New Roman"/>
          <w:bCs/>
          <w:sz w:val="20"/>
          <w:szCs w:val="20"/>
          <w:lang w:val="sr-Cyrl-RS"/>
        </w:rPr>
        <w:t xml:space="preserve"> 2621- изданачке мешовите шуме храстова-високе шуме храстова и осталих лишћара</w:t>
      </w:r>
      <w:r w:rsidR="00763213">
        <w:rPr>
          <w:rFonts w:ascii="Times New Roman" w:eastAsia="Times New Roman" w:hAnsi="Times New Roman"/>
          <w:bCs/>
          <w:sz w:val="20"/>
          <w:szCs w:val="20"/>
          <w:lang w:val="sr-Cyrl-RS"/>
        </w:rPr>
        <w:t xml:space="preserve"> (40,43% учешћа у запремини и 37,91% учешћа у запреминском прирасту).</w:t>
      </w:r>
      <w:r w:rsidRPr="00433ECA">
        <w:rPr>
          <w:rFonts w:ascii="Times New Roman" w:eastAsia="Times New Roman" w:hAnsi="Times New Roman"/>
          <w:bCs/>
          <w:sz w:val="20"/>
          <w:szCs w:val="20"/>
          <w:lang w:val="sr-Cyrl-RS"/>
        </w:rPr>
        <w:t xml:space="preserve"> Остале газдински типови, како по површини, тако и по запремини и запреминском прирасту имају мање учешће.</w:t>
      </w:r>
    </w:p>
    <w:p w14:paraId="24505402" w14:textId="58124A0E"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Однос високих, изданачких, вештачких шума и шикара</w:t>
      </w:r>
      <w:r w:rsidR="00516323">
        <w:rPr>
          <w:rFonts w:ascii="Times New Roman" w:eastAsia="Times New Roman" w:hAnsi="Times New Roman"/>
          <w:bCs/>
          <w:sz w:val="20"/>
          <w:szCs w:val="20"/>
          <w:lang w:val="sr-Cyrl-RS"/>
        </w:rPr>
        <w:t xml:space="preserve"> и шибљака</w:t>
      </w:r>
      <w:r w:rsidRPr="00433ECA">
        <w:rPr>
          <w:rFonts w:ascii="Times New Roman" w:eastAsia="Times New Roman" w:hAnsi="Times New Roman"/>
          <w:bCs/>
          <w:sz w:val="20"/>
          <w:szCs w:val="20"/>
          <w:lang w:val="sr-Cyrl-RS"/>
        </w:rPr>
        <w:t xml:space="preserve"> </w:t>
      </w:r>
      <w:r w:rsidR="0039132C">
        <w:rPr>
          <w:rFonts w:ascii="Times New Roman" w:eastAsia="Times New Roman" w:hAnsi="Times New Roman"/>
          <w:bCs/>
          <w:sz w:val="20"/>
          <w:szCs w:val="20"/>
          <w:lang w:val="sr-Cyrl-RS"/>
        </w:rPr>
        <w:t>ни</w:t>
      </w:r>
      <w:r w:rsidRPr="00433ECA">
        <w:rPr>
          <w:rFonts w:ascii="Times New Roman" w:eastAsia="Times New Roman" w:hAnsi="Times New Roman"/>
          <w:bCs/>
          <w:sz w:val="20"/>
          <w:szCs w:val="20"/>
          <w:lang w:val="sr-Cyrl-RS"/>
        </w:rPr>
        <w:t xml:space="preserve">је </w:t>
      </w:r>
      <w:r w:rsidR="00516323">
        <w:rPr>
          <w:rFonts w:ascii="Times New Roman" w:eastAsia="Times New Roman" w:hAnsi="Times New Roman"/>
          <w:bCs/>
          <w:sz w:val="20"/>
          <w:szCs w:val="20"/>
          <w:lang w:val="sr-Cyrl-RS"/>
        </w:rPr>
        <w:t>задовољавајући</w:t>
      </w:r>
      <w:r w:rsidRPr="00433ECA">
        <w:rPr>
          <w:rFonts w:ascii="Times New Roman" w:eastAsia="Times New Roman" w:hAnsi="Times New Roman"/>
          <w:bCs/>
          <w:sz w:val="20"/>
          <w:szCs w:val="20"/>
          <w:lang w:val="sr-Cyrl-RS"/>
        </w:rPr>
        <w:t xml:space="preserve"> (</w:t>
      </w:r>
      <w:r w:rsidR="00763213">
        <w:rPr>
          <w:rFonts w:ascii="Times New Roman" w:eastAsia="Times New Roman" w:hAnsi="Times New Roman"/>
          <w:bCs/>
          <w:sz w:val="20"/>
          <w:szCs w:val="20"/>
          <w:lang w:val="sr-Cyrl-RS"/>
        </w:rPr>
        <w:t>9,15</w:t>
      </w:r>
      <w:r w:rsidRPr="00433ECA">
        <w:rPr>
          <w:rFonts w:ascii="Times New Roman" w:eastAsia="Times New Roman" w:hAnsi="Times New Roman"/>
          <w:bCs/>
          <w:sz w:val="20"/>
          <w:szCs w:val="20"/>
          <w:lang w:val="sr-Cyrl-RS"/>
        </w:rPr>
        <w:t xml:space="preserve"> : </w:t>
      </w:r>
      <w:r w:rsidR="00763213">
        <w:rPr>
          <w:rFonts w:ascii="Times New Roman" w:eastAsia="Times New Roman" w:hAnsi="Times New Roman"/>
          <w:bCs/>
          <w:sz w:val="20"/>
          <w:szCs w:val="20"/>
          <w:lang w:val="sr-Cyrl-RS"/>
        </w:rPr>
        <w:t>46,55</w:t>
      </w:r>
      <w:r w:rsidRPr="00433ECA">
        <w:rPr>
          <w:rFonts w:ascii="Times New Roman" w:eastAsia="Times New Roman" w:hAnsi="Times New Roman"/>
          <w:bCs/>
          <w:sz w:val="20"/>
          <w:szCs w:val="20"/>
          <w:lang w:val="sr-Cyrl-RS"/>
        </w:rPr>
        <w:t xml:space="preserve"> : </w:t>
      </w:r>
      <w:r w:rsidR="00763213">
        <w:rPr>
          <w:rFonts w:ascii="Times New Roman" w:eastAsia="Times New Roman" w:hAnsi="Times New Roman"/>
          <w:bCs/>
          <w:sz w:val="20"/>
          <w:szCs w:val="20"/>
          <w:lang w:val="sr-Cyrl-RS"/>
        </w:rPr>
        <w:t>10,40</w:t>
      </w:r>
      <w:r w:rsidRPr="00433ECA">
        <w:rPr>
          <w:rFonts w:ascii="Times New Roman" w:eastAsia="Times New Roman" w:hAnsi="Times New Roman"/>
          <w:bCs/>
          <w:sz w:val="20"/>
          <w:szCs w:val="20"/>
          <w:lang w:val="sr-Cyrl-RS"/>
        </w:rPr>
        <w:t xml:space="preserve"> : </w:t>
      </w:r>
      <w:r w:rsidR="00EC695A">
        <w:rPr>
          <w:rFonts w:ascii="Times New Roman" w:eastAsia="Times New Roman" w:hAnsi="Times New Roman"/>
          <w:bCs/>
          <w:sz w:val="20"/>
          <w:szCs w:val="20"/>
          <w:lang w:val="sr-Cyrl-RS"/>
        </w:rPr>
        <w:t>34,08</w:t>
      </w:r>
      <w:r w:rsidRPr="00433ECA">
        <w:rPr>
          <w:rFonts w:ascii="Times New Roman" w:eastAsia="Times New Roman" w:hAnsi="Times New Roman"/>
          <w:bCs/>
          <w:sz w:val="20"/>
          <w:szCs w:val="20"/>
          <w:lang w:val="sr-Cyrl-RS"/>
        </w:rPr>
        <w:t xml:space="preserve">). Газдинским мерама у будућности тај однос треба свакако </w:t>
      </w:r>
      <w:r w:rsidR="0039132C">
        <w:rPr>
          <w:rFonts w:ascii="Times New Roman" w:eastAsia="Times New Roman" w:hAnsi="Times New Roman"/>
          <w:bCs/>
          <w:sz w:val="20"/>
          <w:szCs w:val="20"/>
          <w:lang w:val="sr-Cyrl-RS"/>
        </w:rPr>
        <w:t>поправити</w:t>
      </w:r>
      <w:r w:rsidRPr="00433ECA">
        <w:rPr>
          <w:rFonts w:ascii="Times New Roman" w:eastAsia="Times New Roman" w:hAnsi="Times New Roman"/>
          <w:bCs/>
          <w:sz w:val="20"/>
          <w:szCs w:val="20"/>
          <w:lang w:val="sr-Cyrl-RS"/>
        </w:rPr>
        <w:t xml:space="preserve">, тј. требало би </w:t>
      </w:r>
      <w:r w:rsidR="00516323" w:rsidRPr="00433ECA">
        <w:rPr>
          <w:rFonts w:ascii="Times New Roman" w:eastAsia="Times New Roman" w:hAnsi="Times New Roman"/>
          <w:bCs/>
          <w:sz w:val="20"/>
          <w:szCs w:val="20"/>
          <w:lang w:val="sr-Cyrl-RS"/>
        </w:rPr>
        <w:t xml:space="preserve">поправљати </w:t>
      </w:r>
      <w:r w:rsidR="00516323">
        <w:rPr>
          <w:rFonts w:ascii="Times New Roman" w:eastAsia="Times New Roman" w:hAnsi="Times New Roman"/>
          <w:bCs/>
          <w:sz w:val="20"/>
          <w:szCs w:val="20"/>
          <w:lang w:val="sr-Cyrl-RS"/>
        </w:rPr>
        <w:t>где се за то створе услови</w:t>
      </w:r>
      <w:r w:rsidRPr="00433ECA">
        <w:rPr>
          <w:rFonts w:ascii="Times New Roman" w:eastAsia="Times New Roman" w:hAnsi="Times New Roman"/>
          <w:bCs/>
          <w:sz w:val="20"/>
          <w:szCs w:val="20"/>
          <w:lang w:val="sr-Cyrl-RS"/>
        </w:rPr>
        <w:t>.</w:t>
      </w:r>
    </w:p>
    <w:p w14:paraId="38B3A52C" w14:textId="06C9DDD6"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По степену очуваности преовлађују очуване састојине (</w:t>
      </w:r>
      <w:r w:rsidR="0039132C">
        <w:rPr>
          <w:rFonts w:ascii="Times New Roman" w:eastAsia="Times New Roman" w:hAnsi="Times New Roman"/>
          <w:bCs/>
          <w:sz w:val="20"/>
          <w:szCs w:val="20"/>
          <w:lang w:val="sr-Cyrl-RS"/>
        </w:rPr>
        <w:t>44,70</w:t>
      </w:r>
      <w:r w:rsidRPr="00433ECA">
        <w:rPr>
          <w:rFonts w:ascii="Times New Roman" w:eastAsia="Times New Roman" w:hAnsi="Times New Roman"/>
          <w:bCs/>
          <w:sz w:val="20"/>
          <w:szCs w:val="20"/>
          <w:lang w:val="sr-Cyrl-RS"/>
        </w:rPr>
        <w:t xml:space="preserve">%), разређене </w:t>
      </w:r>
      <w:r w:rsidR="0024146C">
        <w:rPr>
          <w:rFonts w:ascii="Times New Roman" w:eastAsia="Times New Roman" w:hAnsi="Times New Roman"/>
          <w:bCs/>
          <w:sz w:val="20"/>
          <w:szCs w:val="20"/>
          <w:lang w:val="sr-Cyrl-RS"/>
        </w:rPr>
        <w:t>1</w:t>
      </w:r>
      <w:r w:rsidR="0039132C">
        <w:rPr>
          <w:rFonts w:ascii="Times New Roman" w:eastAsia="Times New Roman" w:hAnsi="Times New Roman"/>
          <w:bCs/>
          <w:sz w:val="20"/>
          <w:szCs w:val="20"/>
          <w:lang w:val="sr-Cyrl-RS"/>
        </w:rPr>
        <w:t>8,36</w:t>
      </w:r>
      <w:r w:rsidRPr="00433ECA">
        <w:rPr>
          <w:rFonts w:ascii="Times New Roman" w:eastAsia="Times New Roman" w:hAnsi="Times New Roman"/>
          <w:bCs/>
          <w:sz w:val="20"/>
          <w:szCs w:val="20"/>
          <w:lang w:val="sr-Cyrl-RS"/>
        </w:rPr>
        <w:t xml:space="preserve">%, девастираних има </w:t>
      </w:r>
      <w:r w:rsidR="0039132C">
        <w:rPr>
          <w:rFonts w:ascii="Times New Roman" w:eastAsia="Times New Roman" w:hAnsi="Times New Roman"/>
          <w:bCs/>
          <w:sz w:val="20"/>
          <w:szCs w:val="20"/>
          <w:lang w:val="sr-Cyrl-RS"/>
        </w:rPr>
        <w:t>3,05</w:t>
      </w:r>
      <w:r w:rsidRPr="00433ECA">
        <w:rPr>
          <w:rFonts w:ascii="Times New Roman" w:eastAsia="Times New Roman" w:hAnsi="Times New Roman"/>
          <w:bCs/>
          <w:sz w:val="20"/>
          <w:szCs w:val="20"/>
          <w:lang w:val="sr-Cyrl-RS"/>
        </w:rPr>
        <w:t xml:space="preserve">%, шикаре </w:t>
      </w:r>
      <w:bookmarkStart w:id="98" w:name="_Hlk181095118"/>
      <w:r w:rsidRPr="00433ECA">
        <w:rPr>
          <w:rFonts w:ascii="Times New Roman" w:eastAsia="Times New Roman" w:hAnsi="Times New Roman"/>
          <w:bCs/>
          <w:sz w:val="20"/>
          <w:szCs w:val="20"/>
          <w:lang w:val="sr-Cyrl-RS"/>
        </w:rPr>
        <w:t xml:space="preserve">учествују са </w:t>
      </w:r>
      <w:r w:rsidR="0039132C">
        <w:rPr>
          <w:rFonts w:ascii="Times New Roman" w:eastAsia="Times New Roman" w:hAnsi="Times New Roman"/>
          <w:bCs/>
          <w:sz w:val="20"/>
          <w:szCs w:val="20"/>
          <w:lang w:val="sr-Cyrl-RS"/>
        </w:rPr>
        <w:t>19,54</w:t>
      </w:r>
      <w:r w:rsidRPr="00433ECA">
        <w:rPr>
          <w:rFonts w:ascii="Times New Roman" w:eastAsia="Times New Roman" w:hAnsi="Times New Roman"/>
          <w:bCs/>
          <w:sz w:val="20"/>
          <w:szCs w:val="20"/>
          <w:lang w:val="sr-Cyrl-RS"/>
        </w:rPr>
        <w:t>%</w:t>
      </w:r>
      <w:bookmarkEnd w:id="98"/>
      <w:r w:rsidR="0024146C">
        <w:rPr>
          <w:rFonts w:ascii="Times New Roman" w:eastAsia="Times New Roman" w:hAnsi="Times New Roman"/>
          <w:bCs/>
          <w:sz w:val="20"/>
          <w:szCs w:val="20"/>
          <w:lang w:val="sr-Cyrl-RS"/>
        </w:rPr>
        <w:t xml:space="preserve">, шибљаци </w:t>
      </w:r>
      <w:r w:rsidR="0024146C" w:rsidRPr="00433ECA">
        <w:rPr>
          <w:rFonts w:ascii="Times New Roman" w:eastAsia="Times New Roman" w:hAnsi="Times New Roman"/>
          <w:bCs/>
          <w:sz w:val="20"/>
          <w:szCs w:val="20"/>
          <w:lang w:val="sr-Cyrl-RS"/>
        </w:rPr>
        <w:t xml:space="preserve">учествују са </w:t>
      </w:r>
      <w:r w:rsidR="0039132C">
        <w:rPr>
          <w:rFonts w:ascii="Times New Roman" w:eastAsia="Times New Roman" w:hAnsi="Times New Roman"/>
          <w:bCs/>
          <w:sz w:val="20"/>
          <w:szCs w:val="20"/>
          <w:lang w:val="sr-Cyrl-RS"/>
        </w:rPr>
        <w:t>14,36</w:t>
      </w:r>
      <w:r w:rsidR="0024146C" w:rsidRPr="00433ECA">
        <w:rPr>
          <w:rFonts w:ascii="Times New Roman" w:eastAsia="Times New Roman" w:hAnsi="Times New Roman"/>
          <w:bCs/>
          <w:sz w:val="20"/>
          <w:szCs w:val="20"/>
          <w:lang w:val="sr-Cyrl-RS"/>
        </w:rPr>
        <w:t>%</w:t>
      </w:r>
      <w:r w:rsidR="0024146C">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од укупне површине газдинске јединице.</w:t>
      </w:r>
    </w:p>
    <w:p w14:paraId="5ED457A8" w14:textId="6033AD59"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lastRenderedPageBreak/>
        <w:t>По мешовитости највише има мешовитих (</w:t>
      </w:r>
      <w:r w:rsidR="0039132C">
        <w:rPr>
          <w:rFonts w:ascii="Times New Roman" w:eastAsia="Times New Roman" w:hAnsi="Times New Roman"/>
          <w:bCs/>
          <w:sz w:val="20"/>
          <w:szCs w:val="20"/>
          <w:lang w:val="sr-Cyrl-RS"/>
        </w:rPr>
        <w:t>52,59</w:t>
      </w:r>
      <w:r w:rsidRPr="00433ECA">
        <w:rPr>
          <w:rFonts w:ascii="Times New Roman" w:eastAsia="Times New Roman" w:hAnsi="Times New Roman"/>
          <w:bCs/>
          <w:sz w:val="20"/>
          <w:szCs w:val="20"/>
          <w:lang w:val="sr-Cyrl-RS"/>
        </w:rPr>
        <w:t>%) , док је учешће чистих састојина (</w:t>
      </w:r>
      <w:r w:rsidR="0039132C">
        <w:rPr>
          <w:rFonts w:ascii="Times New Roman" w:eastAsia="Times New Roman" w:hAnsi="Times New Roman"/>
          <w:bCs/>
          <w:sz w:val="20"/>
          <w:szCs w:val="20"/>
          <w:lang w:val="sr-Cyrl-RS"/>
        </w:rPr>
        <w:t>13,51</w:t>
      </w:r>
      <w:r w:rsidRPr="00433ECA">
        <w:rPr>
          <w:rFonts w:ascii="Times New Roman" w:eastAsia="Times New Roman" w:hAnsi="Times New Roman"/>
          <w:bCs/>
          <w:sz w:val="20"/>
          <w:szCs w:val="20"/>
          <w:lang w:val="sr-Cyrl-RS"/>
        </w:rPr>
        <w:t xml:space="preserve">%), шикаре учествују са </w:t>
      </w:r>
      <w:r w:rsidR="0039132C">
        <w:rPr>
          <w:rFonts w:ascii="Times New Roman" w:eastAsia="Times New Roman" w:hAnsi="Times New Roman"/>
          <w:bCs/>
          <w:sz w:val="20"/>
          <w:szCs w:val="20"/>
          <w:lang w:val="sr-Cyrl-RS"/>
        </w:rPr>
        <w:t>19,54</w:t>
      </w:r>
      <w:r w:rsidRPr="00433ECA">
        <w:rPr>
          <w:rFonts w:ascii="Times New Roman" w:eastAsia="Times New Roman" w:hAnsi="Times New Roman"/>
          <w:bCs/>
          <w:sz w:val="20"/>
          <w:szCs w:val="20"/>
          <w:lang w:val="sr-Cyrl-RS"/>
        </w:rPr>
        <w:t>%</w:t>
      </w:r>
      <w:r w:rsidR="0024146C">
        <w:rPr>
          <w:rFonts w:ascii="Times New Roman" w:eastAsia="Times New Roman" w:hAnsi="Times New Roman"/>
          <w:bCs/>
          <w:sz w:val="20"/>
          <w:szCs w:val="20"/>
          <w:lang w:val="sr-Cyrl-RS"/>
        </w:rPr>
        <w:t>,</w:t>
      </w:r>
      <w:r w:rsidR="0024146C" w:rsidRPr="0024146C">
        <w:rPr>
          <w:rFonts w:ascii="Times New Roman" w:eastAsia="Times New Roman" w:hAnsi="Times New Roman"/>
          <w:bCs/>
          <w:sz w:val="20"/>
          <w:szCs w:val="20"/>
          <w:lang w:val="sr-Cyrl-RS"/>
        </w:rPr>
        <w:t xml:space="preserve"> </w:t>
      </w:r>
      <w:r w:rsidR="0024146C">
        <w:rPr>
          <w:rFonts w:ascii="Times New Roman" w:eastAsia="Times New Roman" w:hAnsi="Times New Roman"/>
          <w:bCs/>
          <w:sz w:val="20"/>
          <w:szCs w:val="20"/>
          <w:lang w:val="sr-Cyrl-RS"/>
        </w:rPr>
        <w:t xml:space="preserve">шибљаци </w:t>
      </w:r>
      <w:r w:rsidR="0024146C" w:rsidRPr="00433ECA">
        <w:rPr>
          <w:rFonts w:ascii="Times New Roman" w:eastAsia="Times New Roman" w:hAnsi="Times New Roman"/>
          <w:bCs/>
          <w:sz w:val="20"/>
          <w:szCs w:val="20"/>
          <w:lang w:val="sr-Cyrl-RS"/>
        </w:rPr>
        <w:t xml:space="preserve">учествују са </w:t>
      </w:r>
      <w:r w:rsidR="0039132C">
        <w:rPr>
          <w:rFonts w:ascii="Times New Roman" w:eastAsia="Times New Roman" w:hAnsi="Times New Roman"/>
          <w:bCs/>
          <w:sz w:val="20"/>
          <w:szCs w:val="20"/>
          <w:lang w:val="sr-Cyrl-RS"/>
        </w:rPr>
        <w:t>14,36</w:t>
      </w:r>
      <w:r w:rsidR="0024146C" w:rsidRPr="00433ECA">
        <w:rPr>
          <w:rFonts w:ascii="Times New Roman" w:eastAsia="Times New Roman" w:hAnsi="Times New Roman"/>
          <w:bCs/>
          <w:sz w:val="20"/>
          <w:szCs w:val="20"/>
          <w:lang w:val="sr-Cyrl-RS"/>
        </w:rPr>
        <w:t>%</w:t>
      </w:r>
      <w:r w:rsidRPr="00433ECA">
        <w:rPr>
          <w:rFonts w:ascii="Times New Roman" w:eastAsia="Times New Roman" w:hAnsi="Times New Roman"/>
          <w:bCs/>
          <w:sz w:val="20"/>
          <w:szCs w:val="20"/>
          <w:lang w:val="sr-Cyrl-RS"/>
        </w:rPr>
        <w:t>.</w:t>
      </w:r>
    </w:p>
    <w:p w14:paraId="1333BD99" w14:textId="4A73B309"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У учешћу појединих врста далеко најзаступљенија</w:t>
      </w:r>
      <w:r w:rsidR="0009283A">
        <w:rPr>
          <w:rFonts w:ascii="Times New Roman" w:eastAsia="Times New Roman" w:hAnsi="Times New Roman"/>
          <w:bCs/>
          <w:sz w:val="20"/>
          <w:szCs w:val="20"/>
          <w:lang w:val="sr-Cyrl-RS"/>
        </w:rPr>
        <w:t xml:space="preserve"> четинарска</w:t>
      </w:r>
      <w:r w:rsidRPr="00433ECA">
        <w:rPr>
          <w:rFonts w:ascii="Times New Roman" w:eastAsia="Times New Roman" w:hAnsi="Times New Roman"/>
          <w:bCs/>
          <w:sz w:val="20"/>
          <w:szCs w:val="20"/>
          <w:lang w:val="sr-Cyrl-RS"/>
        </w:rPr>
        <w:t xml:space="preserve"> врста је </w:t>
      </w:r>
      <w:r w:rsidR="00A9606A">
        <w:rPr>
          <w:rFonts w:ascii="Times New Roman" w:eastAsia="Times New Roman" w:hAnsi="Times New Roman"/>
          <w:bCs/>
          <w:sz w:val="20"/>
          <w:szCs w:val="20"/>
          <w:lang w:val="sr-Cyrl-RS"/>
        </w:rPr>
        <w:t>црн</w:t>
      </w:r>
      <w:r w:rsidR="0009283A">
        <w:rPr>
          <w:rFonts w:ascii="Times New Roman" w:eastAsia="Times New Roman" w:hAnsi="Times New Roman"/>
          <w:bCs/>
          <w:sz w:val="20"/>
          <w:szCs w:val="20"/>
          <w:lang w:val="sr-Cyrl-RS"/>
        </w:rPr>
        <w:t>и бор</w:t>
      </w:r>
      <w:r w:rsidRPr="00433ECA">
        <w:rPr>
          <w:rFonts w:ascii="Times New Roman" w:eastAsia="Times New Roman" w:hAnsi="Times New Roman"/>
          <w:bCs/>
          <w:sz w:val="20"/>
          <w:szCs w:val="20"/>
          <w:lang w:val="sr-Cyrl-RS"/>
        </w:rPr>
        <w:t xml:space="preserve"> са учешћем од </w:t>
      </w:r>
      <w:r w:rsidR="0009283A">
        <w:rPr>
          <w:rFonts w:ascii="Times New Roman" w:eastAsia="Times New Roman" w:hAnsi="Times New Roman"/>
          <w:bCs/>
          <w:sz w:val="20"/>
          <w:szCs w:val="20"/>
          <w:lang w:val="sr-Cyrl-RS"/>
        </w:rPr>
        <w:t>17,9</w:t>
      </w:r>
      <w:r w:rsidRPr="00433ECA">
        <w:rPr>
          <w:rFonts w:ascii="Times New Roman" w:eastAsia="Times New Roman" w:hAnsi="Times New Roman"/>
          <w:bCs/>
          <w:sz w:val="20"/>
          <w:szCs w:val="20"/>
          <w:lang w:val="sr-Cyrl-RS"/>
        </w:rPr>
        <w:t xml:space="preserve">% запремине, </w:t>
      </w:r>
      <w:bookmarkStart w:id="99" w:name="_Hlk181095519"/>
      <w:r w:rsidRPr="00433ECA">
        <w:rPr>
          <w:rFonts w:ascii="Times New Roman" w:eastAsia="Times New Roman" w:hAnsi="Times New Roman"/>
          <w:bCs/>
          <w:sz w:val="20"/>
          <w:szCs w:val="20"/>
          <w:lang w:val="sr-Cyrl-RS"/>
        </w:rPr>
        <w:t xml:space="preserve">затим следе </w:t>
      </w:r>
      <w:r w:rsidR="0009283A">
        <w:rPr>
          <w:rFonts w:ascii="Times New Roman" w:eastAsia="Times New Roman" w:hAnsi="Times New Roman"/>
          <w:bCs/>
          <w:sz w:val="20"/>
          <w:szCs w:val="20"/>
          <w:lang w:val="sr-Cyrl-RS"/>
        </w:rPr>
        <w:t>смрча</w:t>
      </w:r>
      <w:r w:rsidRPr="00433ECA">
        <w:rPr>
          <w:rFonts w:ascii="Times New Roman" w:eastAsia="Times New Roman" w:hAnsi="Times New Roman"/>
          <w:bCs/>
          <w:sz w:val="20"/>
          <w:szCs w:val="20"/>
          <w:lang w:val="sr-Cyrl-RS"/>
        </w:rPr>
        <w:t xml:space="preserve"> са </w:t>
      </w:r>
      <w:r w:rsidR="0009283A">
        <w:rPr>
          <w:rFonts w:ascii="Times New Roman" w:eastAsia="Times New Roman" w:hAnsi="Times New Roman"/>
          <w:bCs/>
          <w:sz w:val="20"/>
          <w:szCs w:val="20"/>
          <w:lang w:val="sr-Cyrl-RS"/>
        </w:rPr>
        <w:t>1,5</w:t>
      </w:r>
      <w:r w:rsidRPr="00433ECA">
        <w:rPr>
          <w:rFonts w:ascii="Times New Roman" w:eastAsia="Times New Roman" w:hAnsi="Times New Roman"/>
          <w:bCs/>
          <w:sz w:val="20"/>
          <w:szCs w:val="20"/>
          <w:lang w:val="sr-Cyrl-RS"/>
        </w:rPr>
        <w:t xml:space="preserve">%, </w:t>
      </w:r>
      <w:bookmarkStart w:id="100" w:name="_Hlk181095674"/>
      <w:bookmarkEnd w:id="99"/>
      <w:r w:rsidR="0024146C">
        <w:rPr>
          <w:rFonts w:ascii="Times New Roman" w:eastAsia="Times New Roman" w:hAnsi="Times New Roman"/>
          <w:bCs/>
          <w:sz w:val="20"/>
          <w:szCs w:val="20"/>
          <w:lang w:val="sr-Cyrl-RS"/>
        </w:rPr>
        <w:t>бели бор</w:t>
      </w:r>
      <w:r w:rsidRPr="00433ECA">
        <w:rPr>
          <w:rFonts w:ascii="Times New Roman" w:eastAsia="Times New Roman" w:hAnsi="Times New Roman"/>
          <w:bCs/>
          <w:sz w:val="20"/>
          <w:szCs w:val="20"/>
          <w:lang w:val="sr-Cyrl-RS"/>
        </w:rPr>
        <w:t xml:space="preserve"> са </w:t>
      </w:r>
      <w:r w:rsidR="0009283A">
        <w:rPr>
          <w:rFonts w:ascii="Times New Roman" w:eastAsia="Times New Roman" w:hAnsi="Times New Roman"/>
          <w:bCs/>
          <w:sz w:val="20"/>
          <w:szCs w:val="20"/>
          <w:lang w:val="sr-Cyrl-RS"/>
        </w:rPr>
        <w:t>0,03</w:t>
      </w:r>
      <w:r w:rsidRPr="00433ECA">
        <w:rPr>
          <w:rFonts w:ascii="Times New Roman" w:eastAsia="Times New Roman" w:hAnsi="Times New Roman"/>
          <w:bCs/>
          <w:sz w:val="20"/>
          <w:szCs w:val="20"/>
          <w:lang w:val="sr-Cyrl-RS"/>
        </w:rPr>
        <w:t>%</w:t>
      </w:r>
      <w:bookmarkEnd w:id="100"/>
      <w:r w:rsidR="00A9606A">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запремине.</w:t>
      </w:r>
      <w:r w:rsidR="0024146C">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 xml:space="preserve">Од </w:t>
      </w:r>
      <w:r w:rsidR="0024146C">
        <w:rPr>
          <w:rFonts w:ascii="Times New Roman" w:eastAsia="Times New Roman" w:hAnsi="Times New Roman"/>
          <w:bCs/>
          <w:sz w:val="20"/>
          <w:szCs w:val="20"/>
          <w:lang w:val="sr-Cyrl-RS"/>
        </w:rPr>
        <w:t>лишћарских врста</w:t>
      </w:r>
      <w:r w:rsidRPr="00433ECA">
        <w:rPr>
          <w:rFonts w:ascii="Times New Roman" w:eastAsia="Times New Roman" w:hAnsi="Times New Roman"/>
          <w:bCs/>
          <w:sz w:val="20"/>
          <w:szCs w:val="20"/>
          <w:lang w:val="sr-Cyrl-RS"/>
        </w:rPr>
        <w:t xml:space="preserve"> највеће учешће у запремини има </w:t>
      </w:r>
      <w:r w:rsidR="00A9606A">
        <w:rPr>
          <w:rFonts w:ascii="Times New Roman" w:eastAsia="Times New Roman" w:hAnsi="Times New Roman"/>
          <w:bCs/>
          <w:sz w:val="20"/>
          <w:szCs w:val="20"/>
          <w:lang w:val="sr-Cyrl-RS"/>
        </w:rPr>
        <w:t>буква</w:t>
      </w:r>
      <w:r w:rsidRPr="00433ECA">
        <w:rPr>
          <w:rFonts w:ascii="Times New Roman" w:eastAsia="Times New Roman" w:hAnsi="Times New Roman"/>
          <w:bCs/>
          <w:sz w:val="20"/>
          <w:szCs w:val="20"/>
          <w:lang w:val="sr-Cyrl-RS"/>
        </w:rPr>
        <w:t xml:space="preserve"> са </w:t>
      </w:r>
      <w:r w:rsidR="00A9606A">
        <w:rPr>
          <w:rFonts w:ascii="Times New Roman" w:eastAsia="Times New Roman" w:hAnsi="Times New Roman"/>
          <w:bCs/>
          <w:sz w:val="20"/>
          <w:szCs w:val="20"/>
          <w:lang w:val="sr-Cyrl-RS"/>
        </w:rPr>
        <w:t>30,4</w:t>
      </w:r>
      <w:r w:rsidRPr="00433ECA">
        <w:rPr>
          <w:rFonts w:ascii="Times New Roman" w:eastAsia="Times New Roman" w:hAnsi="Times New Roman"/>
          <w:bCs/>
          <w:sz w:val="20"/>
          <w:szCs w:val="20"/>
          <w:lang w:val="sr-Cyrl-RS"/>
        </w:rPr>
        <w:t>%</w:t>
      </w:r>
      <w:r w:rsidR="0024146C">
        <w:rPr>
          <w:rFonts w:ascii="Times New Roman" w:eastAsia="Times New Roman" w:hAnsi="Times New Roman"/>
          <w:bCs/>
          <w:sz w:val="20"/>
          <w:szCs w:val="20"/>
          <w:lang w:val="sr-Cyrl-RS"/>
        </w:rPr>
        <w:t>,</w:t>
      </w:r>
      <w:r w:rsidRPr="00433ECA">
        <w:rPr>
          <w:rFonts w:ascii="Times New Roman" w:eastAsia="Times New Roman" w:hAnsi="Times New Roman"/>
          <w:bCs/>
          <w:sz w:val="20"/>
          <w:szCs w:val="20"/>
          <w:lang w:val="sr-Cyrl-RS"/>
        </w:rPr>
        <w:t xml:space="preserve"> </w:t>
      </w:r>
      <w:r w:rsidR="0024146C" w:rsidRPr="00433ECA">
        <w:rPr>
          <w:rFonts w:ascii="Times New Roman" w:eastAsia="Times New Roman" w:hAnsi="Times New Roman"/>
          <w:bCs/>
          <w:sz w:val="20"/>
          <w:szCs w:val="20"/>
          <w:lang w:val="sr-Cyrl-RS"/>
        </w:rPr>
        <w:t>затим след</w:t>
      </w:r>
      <w:r w:rsidR="0024146C">
        <w:rPr>
          <w:rFonts w:ascii="Times New Roman" w:eastAsia="Times New Roman" w:hAnsi="Times New Roman"/>
          <w:bCs/>
          <w:sz w:val="20"/>
          <w:szCs w:val="20"/>
          <w:lang w:val="sr-Cyrl-RS"/>
        </w:rPr>
        <w:t>и</w:t>
      </w:r>
      <w:r w:rsidR="0024146C" w:rsidRPr="00433ECA">
        <w:rPr>
          <w:rFonts w:ascii="Times New Roman" w:eastAsia="Times New Roman" w:hAnsi="Times New Roman"/>
          <w:bCs/>
          <w:sz w:val="20"/>
          <w:szCs w:val="20"/>
          <w:lang w:val="sr-Cyrl-RS"/>
        </w:rPr>
        <w:t xml:space="preserve"> </w:t>
      </w:r>
      <w:r w:rsidR="00A9606A">
        <w:rPr>
          <w:rFonts w:ascii="Times New Roman" w:eastAsia="Times New Roman" w:hAnsi="Times New Roman"/>
          <w:bCs/>
          <w:sz w:val="20"/>
          <w:szCs w:val="20"/>
          <w:lang w:val="sr-Cyrl-RS"/>
        </w:rPr>
        <w:t>китњак</w:t>
      </w:r>
      <w:r w:rsidR="0024146C" w:rsidRPr="00433ECA">
        <w:rPr>
          <w:rFonts w:ascii="Times New Roman" w:eastAsia="Times New Roman" w:hAnsi="Times New Roman"/>
          <w:bCs/>
          <w:sz w:val="20"/>
          <w:szCs w:val="20"/>
          <w:lang w:val="sr-Cyrl-RS"/>
        </w:rPr>
        <w:t xml:space="preserve"> са </w:t>
      </w:r>
      <w:r w:rsidR="00A9606A">
        <w:rPr>
          <w:rFonts w:ascii="Times New Roman" w:eastAsia="Times New Roman" w:hAnsi="Times New Roman"/>
          <w:bCs/>
          <w:sz w:val="20"/>
          <w:szCs w:val="20"/>
          <w:lang w:val="sr-Cyrl-RS"/>
        </w:rPr>
        <w:t>21,9</w:t>
      </w:r>
      <w:r w:rsidR="0024146C" w:rsidRPr="00433ECA">
        <w:rPr>
          <w:rFonts w:ascii="Times New Roman" w:eastAsia="Times New Roman" w:hAnsi="Times New Roman"/>
          <w:bCs/>
          <w:sz w:val="20"/>
          <w:szCs w:val="20"/>
          <w:lang w:val="sr-Cyrl-RS"/>
        </w:rPr>
        <w:t>%,</w:t>
      </w:r>
      <w:r w:rsidR="00A9606A">
        <w:rPr>
          <w:rFonts w:ascii="Times New Roman" w:eastAsia="Times New Roman" w:hAnsi="Times New Roman"/>
          <w:bCs/>
          <w:sz w:val="20"/>
          <w:szCs w:val="20"/>
          <w:lang w:val="sr-Cyrl-RS"/>
        </w:rPr>
        <w:t xml:space="preserve"> сладун са 15,7%, цер 10,8%,</w:t>
      </w:r>
      <w:r w:rsidR="0024146C" w:rsidRPr="00433ECA">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 xml:space="preserve">док је учешће осталих врста минимално и оно износи испод </w:t>
      </w:r>
      <w:r w:rsidR="00A9606A">
        <w:rPr>
          <w:rFonts w:ascii="Times New Roman" w:eastAsia="Times New Roman" w:hAnsi="Times New Roman"/>
          <w:bCs/>
          <w:sz w:val="20"/>
          <w:szCs w:val="20"/>
          <w:lang w:val="sr-Cyrl-RS"/>
        </w:rPr>
        <w:t>2</w:t>
      </w:r>
      <w:r w:rsidRPr="00433ECA">
        <w:rPr>
          <w:rFonts w:ascii="Times New Roman" w:eastAsia="Times New Roman" w:hAnsi="Times New Roman"/>
          <w:bCs/>
          <w:sz w:val="20"/>
          <w:szCs w:val="20"/>
          <w:lang w:val="sr-Cyrl-RS"/>
        </w:rPr>
        <w:t>% од укупне запремине.</w:t>
      </w:r>
    </w:p>
    <w:p w14:paraId="42FD49D5" w14:textId="0CB8FEE7" w:rsid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Стање састојина по смеси у шумама ГЈ </w:t>
      </w:r>
      <w:bookmarkStart w:id="101" w:name="_Hlk181099280"/>
      <w:r w:rsidR="003F1221" w:rsidRPr="00001293">
        <w:rPr>
          <w:rFonts w:ascii="Times New Roman" w:hAnsi="Times New Roman"/>
          <w:sz w:val="20"/>
          <w:szCs w:val="20"/>
        </w:rPr>
        <w:t>„</w:t>
      </w:r>
      <w:r w:rsidR="00A9606A">
        <w:rPr>
          <w:rFonts w:ascii="Times New Roman" w:hAnsi="Times New Roman"/>
          <w:sz w:val="20"/>
          <w:szCs w:val="20"/>
          <w:lang w:val="sr-Cyrl-RS"/>
        </w:rPr>
        <w:t>Бић</w:t>
      </w:r>
      <w:r w:rsidR="003F1221" w:rsidRPr="00001293">
        <w:rPr>
          <w:rFonts w:ascii="Times New Roman" w:hAnsi="Times New Roman"/>
          <w:sz w:val="20"/>
          <w:szCs w:val="20"/>
        </w:rPr>
        <w:t>“</w:t>
      </w:r>
      <w:r w:rsidR="003F1221">
        <w:rPr>
          <w:rFonts w:ascii="Times New Roman" w:hAnsi="Times New Roman"/>
          <w:sz w:val="20"/>
          <w:szCs w:val="20"/>
          <w:lang w:val="sr-Cyrl-RS"/>
        </w:rPr>
        <w:t xml:space="preserve"> </w:t>
      </w:r>
      <w:bookmarkEnd w:id="101"/>
      <w:r w:rsidRPr="00433ECA">
        <w:rPr>
          <w:rFonts w:ascii="Times New Roman" w:eastAsia="Times New Roman" w:hAnsi="Times New Roman"/>
          <w:bCs/>
          <w:sz w:val="20"/>
          <w:szCs w:val="20"/>
          <w:lang w:val="sr-Cyrl-RS"/>
        </w:rPr>
        <w:t xml:space="preserve">може се оценити као повољно с обзиром да доминирају мешовите састојине са </w:t>
      </w:r>
      <w:r w:rsidR="00A9606A">
        <w:rPr>
          <w:rFonts w:ascii="Times New Roman" w:eastAsia="Times New Roman" w:hAnsi="Times New Roman"/>
          <w:bCs/>
          <w:sz w:val="20"/>
          <w:szCs w:val="20"/>
          <w:lang w:val="sr-Cyrl-RS"/>
        </w:rPr>
        <w:t>52,59</w:t>
      </w:r>
      <w:r w:rsidRPr="00433ECA">
        <w:rPr>
          <w:rFonts w:ascii="Times New Roman" w:eastAsia="Times New Roman" w:hAnsi="Times New Roman"/>
          <w:bCs/>
          <w:sz w:val="20"/>
          <w:szCs w:val="20"/>
          <w:lang w:val="sr-Cyrl-RS"/>
        </w:rPr>
        <w:t>% учешћа у укупно обраслој површини.</w:t>
      </w:r>
    </w:p>
    <w:p w14:paraId="558C5963" w14:textId="246C4213" w:rsidR="00B07145" w:rsidRPr="00B07145" w:rsidRDefault="00B07145" w:rsidP="00014383">
      <w:pPr>
        <w:spacing w:after="120" w:line="233" w:lineRule="auto"/>
        <w:rPr>
          <w:rFonts w:ascii="Times New Roman" w:hAnsi="Times New Roman"/>
          <w:sz w:val="20"/>
          <w:szCs w:val="20"/>
        </w:rPr>
      </w:pPr>
      <w:r>
        <w:rPr>
          <w:rFonts w:ascii="Times New Roman" w:hAnsi="Times New Roman"/>
          <w:sz w:val="20"/>
          <w:szCs w:val="20"/>
        </w:rPr>
        <w:t>На</w:t>
      </w:r>
      <w:r w:rsidRPr="00B07145">
        <w:rPr>
          <w:rFonts w:ascii="Times New Roman" w:hAnsi="Times New Roman"/>
          <w:sz w:val="20"/>
          <w:szCs w:val="20"/>
        </w:rPr>
        <w:t xml:space="preserve"> </w:t>
      </w:r>
      <w:r>
        <w:rPr>
          <w:rFonts w:ascii="Times New Roman" w:hAnsi="Times New Roman"/>
          <w:sz w:val="20"/>
          <w:szCs w:val="20"/>
        </w:rPr>
        <w:t>нивоу</w:t>
      </w:r>
      <w:r w:rsidRPr="00B07145">
        <w:rPr>
          <w:rFonts w:ascii="Times New Roman" w:hAnsi="Times New Roman"/>
          <w:sz w:val="20"/>
          <w:szCs w:val="20"/>
        </w:rPr>
        <w:t xml:space="preserve"> </w:t>
      </w:r>
      <w:r>
        <w:rPr>
          <w:rFonts w:ascii="Times New Roman" w:hAnsi="Times New Roman"/>
          <w:sz w:val="20"/>
          <w:szCs w:val="20"/>
        </w:rPr>
        <w:t>газдинске</w:t>
      </w:r>
      <w:r w:rsidRPr="00B07145">
        <w:rPr>
          <w:rFonts w:ascii="Times New Roman" w:hAnsi="Times New Roman"/>
          <w:sz w:val="20"/>
          <w:szCs w:val="20"/>
        </w:rPr>
        <w:t xml:space="preserve"> </w:t>
      </w:r>
      <w:r>
        <w:rPr>
          <w:rFonts w:ascii="Times New Roman" w:hAnsi="Times New Roman"/>
          <w:sz w:val="20"/>
          <w:szCs w:val="20"/>
        </w:rPr>
        <w:t>јединице</w:t>
      </w:r>
      <w:r w:rsidRPr="00B07145">
        <w:rPr>
          <w:rFonts w:ascii="Times New Roman" w:hAnsi="Times New Roman"/>
          <w:sz w:val="20"/>
          <w:szCs w:val="20"/>
        </w:rPr>
        <w:t xml:space="preserve"> </w:t>
      </w:r>
      <w:r>
        <w:rPr>
          <w:rFonts w:ascii="Times New Roman" w:hAnsi="Times New Roman"/>
          <w:sz w:val="20"/>
          <w:szCs w:val="20"/>
        </w:rPr>
        <w:t>најзаступљенији</w:t>
      </w:r>
      <w:r w:rsidRPr="00B07145">
        <w:rPr>
          <w:rFonts w:ascii="Times New Roman" w:hAnsi="Times New Roman"/>
          <w:sz w:val="20"/>
          <w:szCs w:val="20"/>
        </w:rPr>
        <w:t xml:space="preserve"> </w:t>
      </w:r>
      <w:r>
        <w:rPr>
          <w:rFonts w:ascii="Times New Roman" w:hAnsi="Times New Roman"/>
          <w:sz w:val="20"/>
          <w:szCs w:val="20"/>
        </w:rPr>
        <w:t>је</w:t>
      </w:r>
      <w:r w:rsidRPr="00B07145">
        <w:rPr>
          <w:rFonts w:ascii="Times New Roman" w:hAnsi="Times New Roman"/>
          <w:sz w:val="20"/>
          <w:szCs w:val="20"/>
        </w:rPr>
        <w:t xml:space="preserve"> </w:t>
      </w:r>
      <w:r w:rsidR="0025152D">
        <w:rPr>
          <w:rFonts w:ascii="Times New Roman" w:hAnsi="Times New Roman"/>
          <w:sz w:val="20"/>
          <w:szCs w:val="20"/>
          <w:lang w:val="sr-Cyrl-RS"/>
        </w:rPr>
        <w:t>танак</w:t>
      </w:r>
      <w:r w:rsidRPr="00B07145">
        <w:rPr>
          <w:rFonts w:ascii="Times New Roman" w:hAnsi="Times New Roman"/>
          <w:sz w:val="20"/>
          <w:szCs w:val="20"/>
        </w:rPr>
        <w:t xml:space="preserve"> </w:t>
      </w:r>
      <w:r>
        <w:rPr>
          <w:rFonts w:ascii="Times New Roman" w:hAnsi="Times New Roman"/>
          <w:sz w:val="20"/>
          <w:szCs w:val="20"/>
        </w:rPr>
        <w:t>инвентар</w:t>
      </w:r>
      <w:r w:rsidRPr="00B07145">
        <w:rPr>
          <w:rFonts w:ascii="Times New Roman" w:hAnsi="Times New Roman"/>
          <w:sz w:val="20"/>
          <w:szCs w:val="20"/>
        </w:rPr>
        <w:t xml:space="preserve"> (</w:t>
      </w:r>
      <w:r w:rsidR="0025152D">
        <w:rPr>
          <w:rFonts w:ascii="Times New Roman" w:hAnsi="Times New Roman"/>
          <w:sz w:val="20"/>
          <w:szCs w:val="20"/>
          <w:lang w:val="sr-Cyrl-RS"/>
        </w:rPr>
        <w:t>до 30</w:t>
      </w:r>
      <w:r w:rsidRPr="00B07145">
        <w:rPr>
          <w:rFonts w:ascii="Times New Roman" w:hAnsi="Times New Roman"/>
          <w:sz w:val="20"/>
          <w:szCs w:val="20"/>
        </w:rPr>
        <w:t xml:space="preserve"> cm) </w:t>
      </w:r>
      <w:r>
        <w:rPr>
          <w:rFonts w:ascii="Times New Roman" w:hAnsi="Times New Roman"/>
          <w:sz w:val="20"/>
          <w:szCs w:val="20"/>
          <w:lang w:val="sr-Cyrl-RS"/>
        </w:rPr>
        <w:t>са</w:t>
      </w:r>
      <w:r w:rsidRPr="00B07145">
        <w:rPr>
          <w:rFonts w:ascii="Times New Roman" w:hAnsi="Times New Roman"/>
          <w:sz w:val="20"/>
          <w:szCs w:val="20"/>
        </w:rPr>
        <w:t xml:space="preserve"> </w:t>
      </w:r>
      <w:r w:rsidR="0025152D">
        <w:rPr>
          <w:rFonts w:ascii="Times New Roman" w:hAnsi="Times New Roman"/>
          <w:sz w:val="20"/>
          <w:szCs w:val="20"/>
          <w:lang w:val="sr-Cyrl-RS"/>
        </w:rPr>
        <w:t>84,4</w:t>
      </w:r>
      <w:r w:rsidRPr="00B07145">
        <w:rPr>
          <w:rFonts w:ascii="Times New Roman" w:hAnsi="Times New Roman"/>
          <w:sz w:val="20"/>
          <w:szCs w:val="20"/>
        </w:rPr>
        <w:t xml:space="preserve"> % (</w:t>
      </w:r>
      <w:r w:rsidR="003641D8">
        <w:rPr>
          <w:rFonts w:ascii="Times New Roman" w:hAnsi="Times New Roman"/>
          <w:sz w:val="20"/>
          <w:szCs w:val="20"/>
          <w:lang w:val="sr-Cyrl-RS"/>
        </w:rPr>
        <w:t>86.523,2</w:t>
      </w:r>
      <w:r w:rsidRPr="00B07145">
        <w:rPr>
          <w:rFonts w:ascii="Times New Roman" w:hAnsi="Times New Roman"/>
          <w:sz w:val="20"/>
          <w:szCs w:val="20"/>
        </w:rPr>
        <w:t xml:space="preserve"> m</w:t>
      </w:r>
      <w:r w:rsidRPr="00B07145">
        <w:rPr>
          <w:rFonts w:ascii="Times New Roman" w:hAnsi="Times New Roman"/>
          <w:sz w:val="20"/>
          <w:szCs w:val="20"/>
          <w:vertAlign w:val="superscript"/>
        </w:rPr>
        <w:t xml:space="preserve">3 </w:t>
      </w:r>
      <w:r w:rsidRPr="00B07145">
        <w:rPr>
          <w:rFonts w:ascii="Times New Roman" w:hAnsi="Times New Roman"/>
          <w:sz w:val="20"/>
          <w:szCs w:val="20"/>
        </w:rPr>
        <w:t>),</w:t>
      </w:r>
      <w:r w:rsidR="0088021C">
        <w:rPr>
          <w:rFonts w:ascii="Times New Roman" w:hAnsi="Times New Roman"/>
          <w:sz w:val="20"/>
          <w:szCs w:val="20"/>
          <w:lang w:val="sr-Cyrl-RS"/>
        </w:rPr>
        <w:t xml:space="preserve"> </w:t>
      </w:r>
      <w:r w:rsidR="0025152D">
        <w:rPr>
          <w:rFonts w:ascii="Times New Roman" w:hAnsi="Times New Roman"/>
          <w:sz w:val="20"/>
          <w:szCs w:val="20"/>
          <w:lang w:val="sr-Cyrl-RS"/>
        </w:rPr>
        <w:t>средње јак</w:t>
      </w:r>
      <w:r w:rsidRPr="00B07145">
        <w:rPr>
          <w:rFonts w:ascii="Times New Roman" w:hAnsi="Times New Roman"/>
          <w:sz w:val="20"/>
          <w:szCs w:val="20"/>
        </w:rPr>
        <w:t xml:space="preserve"> </w:t>
      </w:r>
      <w:r>
        <w:rPr>
          <w:rFonts w:ascii="Times New Roman" w:hAnsi="Times New Roman"/>
          <w:sz w:val="20"/>
          <w:szCs w:val="20"/>
        </w:rPr>
        <w:t>инвентар</w:t>
      </w:r>
      <w:r w:rsidRPr="00B07145">
        <w:rPr>
          <w:rFonts w:ascii="Times New Roman" w:hAnsi="Times New Roman"/>
          <w:sz w:val="20"/>
          <w:szCs w:val="20"/>
        </w:rPr>
        <w:t xml:space="preserve"> (3</w:t>
      </w:r>
      <w:r w:rsidR="0025152D">
        <w:rPr>
          <w:rFonts w:ascii="Times New Roman" w:hAnsi="Times New Roman"/>
          <w:sz w:val="20"/>
          <w:szCs w:val="20"/>
          <w:lang w:val="sr-Cyrl-RS"/>
        </w:rPr>
        <w:t>1-50</w:t>
      </w:r>
      <w:r w:rsidRPr="00B07145">
        <w:rPr>
          <w:rFonts w:ascii="Times New Roman" w:hAnsi="Times New Roman"/>
          <w:sz w:val="20"/>
          <w:szCs w:val="20"/>
        </w:rPr>
        <w:t xml:space="preserve"> cm) </w:t>
      </w:r>
      <w:r>
        <w:rPr>
          <w:rFonts w:ascii="Times New Roman" w:hAnsi="Times New Roman"/>
          <w:sz w:val="20"/>
          <w:szCs w:val="20"/>
          <w:lang w:val="sr-Cyrl-RS"/>
        </w:rPr>
        <w:t>са</w:t>
      </w:r>
      <w:r w:rsidRPr="00B07145">
        <w:rPr>
          <w:rFonts w:ascii="Times New Roman" w:hAnsi="Times New Roman"/>
          <w:sz w:val="20"/>
          <w:szCs w:val="20"/>
        </w:rPr>
        <w:t xml:space="preserve"> </w:t>
      </w:r>
      <w:r w:rsidR="0025152D">
        <w:rPr>
          <w:rFonts w:ascii="Times New Roman" w:hAnsi="Times New Roman"/>
          <w:sz w:val="20"/>
          <w:szCs w:val="20"/>
          <w:lang w:val="sr-Cyrl-RS"/>
        </w:rPr>
        <w:t>13,7</w:t>
      </w:r>
      <w:r w:rsidRPr="00B07145">
        <w:rPr>
          <w:rFonts w:ascii="Times New Roman" w:hAnsi="Times New Roman"/>
          <w:sz w:val="20"/>
          <w:szCs w:val="20"/>
        </w:rPr>
        <w:t xml:space="preserve"> % (</w:t>
      </w:r>
      <w:r w:rsidR="003641D8">
        <w:rPr>
          <w:rFonts w:ascii="Times New Roman" w:hAnsi="Times New Roman"/>
          <w:sz w:val="20"/>
          <w:szCs w:val="20"/>
          <w:lang w:val="sr-Cyrl-RS"/>
        </w:rPr>
        <w:t>14.092,5</w:t>
      </w:r>
      <w:r w:rsidRPr="00B07145">
        <w:rPr>
          <w:rFonts w:ascii="Times New Roman" w:hAnsi="Times New Roman"/>
          <w:sz w:val="20"/>
          <w:szCs w:val="20"/>
        </w:rPr>
        <w:t xml:space="preserve"> m</w:t>
      </w:r>
      <w:r w:rsidRPr="00B07145">
        <w:rPr>
          <w:rFonts w:ascii="Times New Roman" w:hAnsi="Times New Roman"/>
          <w:sz w:val="20"/>
          <w:szCs w:val="20"/>
          <w:vertAlign w:val="superscript"/>
        </w:rPr>
        <w:t>3</w:t>
      </w:r>
      <w:r w:rsidRPr="00B07145">
        <w:rPr>
          <w:rFonts w:ascii="Times New Roman" w:hAnsi="Times New Roman"/>
          <w:sz w:val="20"/>
          <w:szCs w:val="20"/>
        </w:rPr>
        <w:t xml:space="preserve">),  </w:t>
      </w:r>
      <w:r>
        <w:rPr>
          <w:rFonts w:ascii="Times New Roman" w:hAnsi="Times New Roman"/>
          <w:sz w:val="20"/>
          <w:szCs w:val="20"/>
        </w:rPr>
        <w:t>затим</w:t>
      </w:r>
      <w:r w:rsidRPr="00B07145">
        <w:rPr>
          <w:rFonts w:ascii="Times New Roman" w:hAnsi="Times New Roman"/>
          <w:sz w:val="20"/>
          <w:szCs w:val="20"/>
        </w:rPr>
        <w:t xml:space="preserve"> </w:t>
      </w:r>
      <w:r>
        <w:rPr>
          <w:rFonts w:ascii="Times New Roman" w:hAnsi="Times New Roman"/>
          <w:sz w:val="20"/>
          <w:szCs w:val="20"/>
        </w:rPr>
        <w:t>следи</w:t>
      </w:r>
      <w:r w:rsidRPr="00B07145">
        <w:rPr>
          <w:rFonts w:ascii="Times New Roman" w:hAnsi="Times New Roman"/>
          <w:sz w:val="20"/>
          <w:szCs w:val="20"/>
        </w:rPr>
        <w:t xml:space="preserve"> </w:t>
      </w:r>
      <w:r>
        <w:rPr>
          <w:rFonts w:ascii="Times New Roman" w:hAnsi="Times New Roman"/>
          <w:sz w:val="20"/>
          <w:szCs w:val="20"/>
        </w:rPr>
        <w:t>јак</w:t>
      </w:r>
      <w:r w:rsidRPr="00B07145">
        <w:rPr>
          <w:rFonts w:ascii="Times New Roman" w:hAnsi="Times New Roman"/>
          <w:sz w:val="20"/>
          <w:szCs w:val="20"/>
        </w:rPr>
        <w:t xml:space="preserve"> </w:t>
      </w:r>
      <w:r>
        <w:rPr>
          <w:rFonts w:ascii="Times New Roman" w:hAnsi="Times New Roman"/>
          <w:sz w:val="20"/>
          <w:szCs w:val="20"/>
        </w:rPr>
        <w:t>инвентар</w:t>
      </w:r>
      <w:r w:rsidRPr="00B07145">
        <w:rPr>
          <w:rFonts w:ascii="Times New Roman" w:hAnsi="Times New Roman"/>
          <w:sz w:val="20"/>
          <w:szCs w:val="20"/>
        </w:rPr>
        <w:t xml:space="preserve"> (&gt; 50 cm) </w:t>
      </w:r>
      <w:r w:rsidR="0088021C">
        <w:rPr>
          <w:rFonts w:ascii="Times New Roman" w:hAnsi="Times New Roman"/>
          <w:sz w:val="20"/>
          <w:szCs w:val="20"/>
          <w:lang w:val="sr-Cyrl-RS"/>
        </w:rPr>
        <w:t>са</w:t>
      </w:r>
      <w:r w:rsidRPr="00B07145">
        <w:rPr>
          <w:rFonts w:ascii="Times New Roman" w:hAnsi="Times New Roman"/>
          <w:sz w:val="20"/>
          <w:szCs w:val="20"/>
        </w:rPr>
        <w:t xml:space="preserve"> </w:t>
      </w:r>
      <w:r w:rsidR="0025152D">
        <w:rPr>
          <w:rFonts w:ascii="Times New Roman" w:hAnsi="Times New Roman"/>
          <w:sz w:val="20"/>
          <w:szCs w:val="20"/>
          <w:lang w:val="sr-Cyrl-RS"/>
        </w:rPr>
        <w:t>1,9</w:t>
      </w:r>
      <w:r w:rsidRPr="00B07145">
        <w:rPr>
          <w:rFonts w:ascii="Times New Roman" w:hAnsi="Times New Roman"/>
          <w:sz w:val="20"/>
          <w:szCs w:val="20"/>
        </w:rPr>
        <w:t xml:space="preserve"> % (</w:t>
      </w:r>
      <w:r w:rsidR="003641D8">
        <w:rPr>
          <w:rFonts w:ascii="Times New Roman" w:hAnsi="Times New Roman"/>
          <w:sz w:val="20"/>
          <w:szCs w:val="20"/>
          <w:lang w:val="sr-Cyrl-RS"/>
        </w:rPr>
        <w:t>1.956,3</w:t>
      </w:r>
      <w:r w:rsidR="0088021C">
        <w:rPr>
          <w:rFonts w:ascii="Times New Roman" w:hAnsi="Times New Roman"/>
          <w:sz w:val="20"/>
          <w:szCs w:val="20"/>
          <w:lang w:val="sr-Cyrl-RS"/>
        </w:rPr>
        <w:t xml:space="preserve"> </w:t>
      </w:r>
      <w:r w:rsidRPr="00B07145">
        <w:rPr>
          <w:rFonts w:ascii="Times New Roman" w:hAnsi="Times New Roman"/>
          <w:sz w:val="20"/>
          <w:szCs w:val="20"/>
        </w:rPr>
        <w:t>m</w:t>
      </w:r>
      <w:r w:rsidRPr="00B07145">
        <w:rPr>
          <w:rFonts w:ascii="Times New Roman" w:hAnsi="Times New Roman"/>
          <w:sz w:val="20"/>
          <w:szCs w:val="20"/>
          <w:vertAlign w:val="superscript"/>
        </w:rPr>
        <w:t>3</w:t>
      </w:r>
      <w:r w:rsidRPr="00B07145">
        <w:rPr>
          <w:rFonts w:ascii="Times New Roman" w:hAnsi="Times New Roman"/>
          <w:sz w:val="20"/>
          <w:szCs w:val="20"/>
        </w:rPr>
        <w:t xml:space="preserve">). </w:t>
      </w:r>
      <w:r w:rsidR="0088021C">
        <w:rPr>
          <w:rFonts w:ascii="Times New Roman" w:hAnsi="Times New Roman"/>
          <w:sz w:val="20"/>
          <w:szCs w:val="20"/>
        </w:rPr>
        <w:t>Укупно</w:t>
      </w:r>
      <w:r w:rsidRPr="00B07145">
        <w:rPr>
          <w:rFonts w:ascii="Times New Roman" w:hAnsi="Times New Roman"/>
          <w:sz w:val="20"/>
          <w:szCs w:val="20"/>
        </w:rPr>
        <w:t xml:space="preserve"> </w:t>
      </w:r>
      <w:r w:rsidR="0088021C">
        <w:rPr>
          <w:rFonts w:ascii="Times New Roman" w:hAnsi="Times New Roman"/>
          <w:sz w:val="20"/>
          <w:szCs w:val="20"/>
        </w:rPr>
        <w:t>гледајући</w:t>
      </w:r>
      <w:r w:rsidRPr="00B07145">
        <w:rPr>
          <w:rFonts w:ascii="Times New Roman" w:hAnsi="Times New Roman"/>
          <w:sz w:val="20"/>
          <w:szCs w:val="20"/>
        </w:rPr>
        <w:t xml:space="preserve"> </w:t>
      </w:r>
      <w:r w:rsidR="0088021C">
        <w:rPr>
          <w:rFonts w:ascii="Times New Roman" w:hAnsi="Times New Roman"/>
          <w:sz w:val="20"/>
          <w:szCs w:val="20"/>
        </w:rPr>
        <w:t>оваква</w:t>
      </w:r>
      <w:r w:rsidRPr="00B07145">
        <w:rPr>
          <w:rFonts w:ascii="Times New Roman" w:hAnsi="Times New Roman"/>
          <w:sz w:val="20"/>
          <w:szCs w:val="20"/>
        </w:rPr>
        <w:t xml:space="preserve"> </w:t>
      </w:r>
      <w:r w:rsidR="0088021C">
        <w:rPr>
          <w:rFonts w:ascii="Times New Roman" w:hAnsi="Times New Roman"/>
          <w:sz w:val="20"/>
          <w:szCs w:val="20"/>
        </w:rPr>
        <w:t>дебљинска</w:t>
      </w:r>
      <w:r w:rsidRPr="00B07145">
        <w:rPr>
          <w:rFonts w:ascii="Times New Roman" w:hAnsi="Times New Roman"/>
          <w:sz w:val="20"/>
          <w:szCs w:val="20"/>
        </w:rPr>
        <w:t xml:space="preserve"> </w:t>
      </w:r>
      <w:r w:rsidR="0088021C">
        <w:rPr>
          <w:rFonts w:ascii="Times New Roman" w:hAnsi="Times New Roman"/>
          <w:sz w:val="20"/>
          <w:szCs w:val="20"/>
        </w:rPr>
        <w:t>структура</w:t>
      </w:r>
      <w:r w:rsidRPr="00B07145">
        <w:rPr>
          <w:rFonts w:ascii="Times New Roman" w:hAnsi="Times New Roman"/>
          <w:sz w:val="20"/>
          <w:szCs w:val="20"/>
        </w:rPr>
        <w:t xml:space="preserve"> </w:t>
      </w:r>
      <w:r w:rsidR="0088021C">
        <w:rPr>
          <w:rFonts w:ascii="Times New Roman" w:hAnsi="Times New Roman"/>
          <w:sz w:val="20"/>
          <w:szCs w:val="20"/>
        </w:rPr>
        <w:t>газдинске</w:t>
      </w:r>
      <w:r w:rsidRPr="00B07145">
        <w:rPr>
          <w:rFonts w:ascii="Times New Roman" w:hAnsi="Times New Roman"/>
          <w:sz w:val="20"/>
          <w:szCs w:val="20"/>
        </w:rPr>
        <w:t xml:space="preserve"> </w:t>
      </w:r>
      <w:r w:rsidR="0088021C">
        <w:rPr>
          <w:rFonts w:ascii="Times New Roman" w:hAnsi="Times New Roman"/>
          <w:sz w:val="20"/>
          <w:szCs w:val="20"/>
        </w:rPr>
        <w:t>јединице</w:t>
      </w:r>
      <w:r w:rsidRPr="00B07145">
        <w:rPr>
          <w:rFonts w:ascii="Times New Roman" w:hAnsi="Times New Roman"/>
          <w:sz w:val="20"/>
          <w:szCs w:val="20"/>
        </w:rPr>
        <w:t xml:space="preserve"> </w:t>
      </w:r>
      <w:r w:rsidR="0088021C">
        <w:rPr>
          <w:rFonts w:ascii="Times New Roman" w:hAnsi="Times New Roman"/>
          <w:sz w:val="20"/>
          <w:szCs w:val="20"/>
        </w:rPr>
        <w:t>је</w:t>
      </w:r>
      <w:r w:rsidRPr="00B07145">
        <w:rPr>
          <w:rFonts w:ascii="Times New Roman" w:hAnsi="Times New Roman"/>
          <w:sz w:val="20"/>
          <w:szCs w:val="20"/>
        </w:rPr>
        <w:t xml:space="preserve"> </w:t>
      </w:r>
      <w:r w:rsidR="0088021C">
        <w:rPr>
          <w:rFonts w:ascii="Times New Roman" w:hAnsi="Times New Roman"/>
          <w:sz w:val="20"/>
          <w:szCs w:val="20"/>
        </w:rPr>
        <w:t>веома</w:t>
      </w:r>
      <w:r w:rsidRPr="00B07145">
        <w:rPr>
          <w:rFonts w:ascii="Times New Roman" w:hAnsi="Times New Roman"/>
          <w:sz w:val="20"/>
          <w:szCs w:val="20"/>
        </w:rPr>
        <w:t xml:space="preserve"> </w:t>
      </w:r>
      <w:r w:rsidR="0088021C">
        <w:rPr>
          <w:rFonts w:ascii="Times New Roman" w:hAnsi="Times New Roman"/>
          <w:sz w:val="20"/>
          <w:szCs w:val="20"/>
        </w:rPr>
        <w:t>неповољна</w:t>
      </w:r>
      <w:r w:rsidRPr="00B07145">
        <w:rPr>
          <w:rFonts w:ascii="Times New Roman" w:hAnsi="Times New Roman"/>
          <w:sz w:val="20"/>
          <w:szCs w:val="20"/>
        </w:rPr>
        <w:t xml:space="preserve">, </w:t>
      </w:r>
      <w:r w:rsidR="0088021C">
        <w:rPr>
          <w:rFonts w:ascii="Times New Roman" w:hAnsi="Times New Roman"/>
          <w:sz w:val="20"/>
          <w:szCs w:val="20"/>
        </w:rPr>
        <w:t>али</w:t>
      </w:r>
      <w:r w:rsidRPr="00B07145">
        <w:rPr>
          <w:rFonts w:ascii="Times New Roman" w:hAnsi="Times New Roman"/>
          <w:sz w:val="20"/>
          <w:szCs w:val="20"/>
        </w:rPr>
        <w:t xml:space="preserve"> </w:t>
      </w:r>
      <w:r w:rsidR="0088021C">
        <w:rPr>
          <w:rFonts w:ascii="Times New Roman" w:hAnsi="Times New Roman"/>
          <w:sz w:val="20"/>
          <w:szCs w:val="20"/>
        </w:rPr>
        <w:t>је</w:t>
      </w:r>
      <w:r w:rsidRPr="00B07145">
        <w:rPr>
          <w:rFonts w:ascii="Times New Roman" w:hAnsi="Times New Roman"/>
          <w:sz w:val="20"/>
          <w:szCs w:val="20"/>
        </w:rPr>
        <w:t xml:space="preserve"> </w:t>
      </w:r>
      <w:r w:rsidR="0088021C">
        <w:rPr>
          <w:rFonts w:ascii="Times New Roman" w:hAnsi="Times New Roman"/>
          <w:sz w:val="20"/>
          <w:szCs w:val="20"/>
        </w:rPr>
        <w:t>очекивана</w:t>
      </w:r>
      <w:r w:rsidRPr="00B07145">
        <w:rPr>
          <w:rFonts w:ascii="Times New Roman" w:hAnsi="Times New Roman"/>
          <w:sz w:val="20"/>
          <w:szCs w:val="20"/>
        </w:rPr>
        <w:t xml:space="preserve"> </w:t>
      </w:r>
      <w:r w:rsidR="0088021C">
        <w:rPr>
          <w:rFonts w:ascii="Times New Roman" w:hAnsi="Times New Roman"/>
          <w:sz w:val="20"/>
          <w:szCs w:val="20"/>
        </w:rPr>
        <w:t>с</w:t>
      </w:r>
      <w:r w:rsidRPr="00B07145">
        <w:rPr>
          <w:rFonts w:ascii="Times New Roman" w:hAnsi="Times New Roman"/>
          <w:sz w:val="20"/>
          <w:szCs w:val="20"/>
        </w:rPr>
        <w:t xml:space="preserve"> </w:t>
      </w:r>
      <w:r w:rsidR="0088021C">
        <w:rPr>
          <w:rFonts w:ascii="Times New Roman" w:hAnsi="Times New Roman"/>
          <w:sz w:val="20"/>
          <w:szCs w:val="20"/>
        </w:rPr>
        <w:t>обзиром</w:t>
      </w:r>
      <w:r w:rsidRPr="00B07145">
        <w:rPr>
          <w:rFonts w:ascii="Times New Roman" w:hAnsi="Times New Roman"/>
          <w:sz w:val="20"/>
          <w:szCs w:val="20"/>
        </w:rPr>
        <w:t xml:space="preserve"> </w:t>
      </w:r>
      <w:r w:rsidR="0088021C">
        <w:rPr>
          <w:rFonts w:ascii="Times New Roman" w:hAnsi="Times New Roman"/>
          <w:sz w:val="20"/>
          <w:szCs w:val="20"/>
        </w:rPr>
        <w:t>на</w:t>
      </w:r>
      <w:r w:rsidRPr="00B07145">
        <w:rPr>
          <w:rFonts w:ascii="Times New Roman" w:hAnsi="Times New Roman"/>
          <w:sz w:val="20"/>
          <w:szCs w:val="20"/>
        </w:rPr>
        <w:t xml:space="preserve"> </w:t>
      </w:r>
      <w:r w:rsidR="0088021C">
        <w:rPr>
          <w:rFonts w:ascii="Times New Roman" w:hAnsi="Times New Roman"/>
          <w:sz w:val="20"/>
          <w:szCs w:val="20"/>
        </w:rPr>
        <w:t>порекло</w:t>
      </w:r>
      <w:r w:rsidRPr="00B07145">
        <w:rPr>
          <w:rFonts w:ascii="Times New Roman" w:hAnsi="Times New Roman"/>
          <w:sz w:val="20"/>
          <w:szCs w:val="20"/>
        </w:rPr>
        <w:t xml:space="preserve"> </w:t>
      </w:r>
      <w:r w:rsidR="0088021C">
        <w:rPr>
          <w:rFonts w:ascii="Times New Roman" w:hAnsi="Times New Roman"/>
          <w:sz w:val="20"/>
          <w:szCs w:val="20"/>
        </w:rPr>
        <w:t>и</w:t>
      </w:r>
      <w:r w:rsidRPr="00B07145">
        <w:rPr>
          <w:rFonts w:ascii="Times New Roman" w:hAnsi="Times New Roman"/>
          <w:sz w:val="20"/>
          <w:szCs w:val="20"/>
        </w:rPr>
        <w:t xml:space="preserve"> </w:t>
      </w:r>
      <w:r w:rsidR="0088021C">
        <w:rPr>
          <w:rFonts w:ascii="Times New Roman" w:hAnsi="Times New Roman"/>
          <w:sz w:val="20"/>
          <w:szCs w:val="20"/>
        </w:rPr>
        <w:t>очуваност</w:t>
      </w:r>
      <w:r w:rsidRPr="00B07145">
        <w:rPr>
          <w:rFonts w:ascii="Times New Roman" w:hAnsi="Times New Roman"/>
          <w:sz w:val="20"/>
          <w:szCs w:val="20"/>
        </w:rPr>
        <w:t xml:space="preserve"> </w:t>
      </w:r>
      <w:r w:rsidR="0088021C">
        <w:rPr>
          <w:rFonts w:ascii="Times New Roman" w:hAnsi="Times New Roman"/>
          <w:sz w:val="20"/>
          <w:szCs w:val="20"/>
        </w:rPr>
        <w:t>састојина</w:t>
      </w:r>
      <w:r w:rsidRPr="00B07145">
        <w:rPr>
          <w:rFonts w:ascii="Times New Roman" w:hAnsi="Times New Roman"/>
          <w:sz w:val="20"/>
          <w:szCs w:val="20"/>
        </w:rPr>
        <w:t xml:space="preserve"> </w:t>
      </w:r>
      <w:r w:rsidR="0088021C">
        <w:rPr>
          <w:rFonts w:ascii="Times New Roman" w:hAnsi="Times New Roman"/>
          <w:sz w:val="20"/>
          <w:szCs w:val="20"/>
        </w:rPr>
        <w:t>ове</w:t>
      </w:r>
      <w:r w:rsidRPr="00B07145">
        <w:rPr>
          <w:rFonts w:ascii="Times New Roman" w:hAnsi="Times New Roman"/>
          <w:sz w:val="20"/>
          <w:szCs w:val="20"/>
        </w:rPr>
        <w:t xml:space="preserve"> </w:t>
      </w:r>
      <w:r w:rsidR="0088021C">
        <w:rPr>
          <w:rFonts w:ascii="Times New Roman" w:hAnsi="Times New Roman"/>
          <w:sz w:val="20"/>
          <w:szCs w:val="20"/>
        </w:rPr>
        <w:t>газдинске</w:t>
      </w:r>
      <w:r w:rsidRPr="00B07145">
        <w:rPr>
          <w:rFonts w:ascii="Times New Roman" w:hAnsi="Times New Roman"/>
          <w:sz w:val="20"/>
          <w:szCs w:val="20"/>
        </w:rPr>
        <w:t xml:space="preserve"> </w:t>
      </w:r>
      <w:r w:rsidR="0088021C">
        <w:rPr>
          <w:rFonts w:ascii="Times New Roman" w:hAnsi="Times New Roman"/>
          <w:sz w:val="20"/>
          <w:szCs w:val="20"/>
        </w:rPr>
        <w:t>јединице</w:t>
      </w:r>
      <w:r w:rsidRPr="00B07145">
        <w:rPr>
          <w:rFonts w:ascii="Times New Roman" w:hAnsi="Times New Roman"/>
          <w:sz w:val="20"/>
          <w:szCs w:val="20"/>
        </w:rPr>
        <w:t>.</w:t>
      </w:r>
    </w:p>
    <w:p w14:paraId="0A065383" w14:textId="4E6B0D39" w:rsidR="00433ECA" w:rsidRPr="00433ECA" w:rsidRDefault="00433ECA" w:rsidP="00433ECA">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По добној структури код </w:t>
      </w:r>
      <w:bookmarkStart w:id="102" w:name="_Hlk181098523"/>
      <w:r w:rsidRPr="00433ECA">
        <w:rPr>
          <w:rFonts w:ascii="Times New Roman" w:eastAsia="Times New Roman" w:hAnsi="Times New Roman"/>
          <w:bCs/>
          <w:sz w:val="20"/>
          <w:szCs w:val="20"/>
          <w:lang w:val="sr-Cyrl-RS"/>
        </w:rPr>
        <w:t xml:space="preserve">високих шума </w:t>
      </w:r>
      <w:bookmarkEnd w:id="102"/>
      <w:r w:rsidR="00D1479C">
        <w:rPr>
          <w:rFonts w:ascii="Times New Roman" w:eastAsia="Times New Roman" w:hAnsi="Times New Roman"/>
          <w:bCs/>
          <w:sz w:val="20"/>
          <w:szCs w:val="20"/>
          <w:lang w:val="sr-Cyrl-RS"/>
        </w:rPr>
        <w:t>борова</w:t>
      </w:r>
      <w:r w:rsidRPr="00433ECA">
        <w:rPr>
          <w:rFonts w:ascii="Times New Roman" w:eastAsia="Times New Roman" w:hAnsi="Times New Roman"/>
          <w:bCs/>
          <w:sz w:val="20"/>
          <w:szCs w:val="20"/>
          <w:lang w:val="sr-Cyrl-RS"/>
        </w:rPr>
        <w:t xml:space="preserve"> </w:t>
      </w:r>
      <w:bookmarkStart w:id="103" w:name="_Hlk181098572"/>
      <w:r w:rsidRPr="00433ECA">
        <w:rPr>
          <w:rFonts w:ascii="Times New Roman" w:eastAsia="Times New Roman" w:hAnsi="Times New Roman"/>
          <w:bCs/>
          <w:sz w:val="20"/>
          <w:szCs w:val="20"/>
          <w:lang w:val="sr-Cyrl-RS"/>
        </w:rPr>
        <w:t>преовлађују састојине</w:t>
      </w:r>
      <w:r w:rsidR="00214193">
        <w:rPr>
          <w:rFonts w:ascii="Times New Roman" w:eastAsia="Times New Roman" w:hAnsi="Times New Roman"/>
          <w:bCs/>
          <w:sz w:val="20"/>
          <w:szCs w:val="20"/>
          <w:lang w:val="sr-Cyrl-RS"/>
        </w:rPr>
        <w:t xml:space="preserve"> у </w:t>
      </w:r>
      <w:r w:rsidR="0025152D">
        <w:rPr>
          <w:rFonts w:ascii="Times New Roman" w:eastAsia="Times New Roman" w:hAnsi="Times New Roman"/>
          <w:bCs/>
          <w:sz w:val="20"/>
          <w:szCs w:val="20"/>
          <w:lang w:val="sr-Cyrl-RS"/>
        </w:rPr>
        <w:t>другом</w:t>
      </w:r>
      <w:r w:rsidR="00214193">
        <w:rPr>
          <w:rFonts w:ascii="Times New Roman" w:eastAsia="Times New Roman" w:hAnsi="Times New Roman"/>
          <w:bCs/>
          <w:sz w:val="20"/>
          <w:szCs w:val="20"/>
          <w:lang w:val="sr-Cyrl-RS"/>
        </w:rPr>
        <w:t xml:space="preserve">, </w:t>
      </w:r>
      <w:r w:rsidR="0025152D">
        <w:rPr>
          <w:rFonts w:ascii="Times New Roman" w:eastAsia="Times New Roman" w:hAnsi="Times New Roman"/>
          <w:bCs/>
          <w:sz w:val="20"/>
          <w:szCs w:val="20"/>
          <w:lang w:val="sr-Cyrl-RS"/>
        </w:rPr>
        <w:t xml:space="preserve">трећем, </w:t>
      </w:r>
      <w:r w:rsidRPr="00433ECA">
        <w:rPr>
          <w:rFonts w:ascii="Times New Roman" w:eastAsia="Times New Roman" w:hAnsi="Times New Roman"/>
          <w:bCs/>
          <w:sz w:val="20"/>
          <w:szCs w:val="20"/>
          <w:lang w:val="sr-Cyrl-RS"/>
        </w:rPr>
        <w:t>петом</w:t>
      </w:r>
      <w:r w:rsidR="0025152D">
        <w:rPr>
          <w:rFonts w:ascii="Times New Roman" w:eastAsia="Times New Roman" w:hAnsi="Times New Roman"/>
          <w:bCs/>
          <w:sz w:val="20"/>
          <w:szCs w:val="20"/>
          <w:lang w:val="sr-Cyrl-RS"/>
        </w:rPr>
        <w:t>, шестом, седмом и осмом</w:t>
      </w:r>
      <w:r w:rsidR="00214193">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добном разреду,</w:t>
      </w:r>
      <w:bookmarkEnd w:id="103"/>
      <w:r w:rsidRPr="00433ECA">
        <w:rPr>
          <w:rFonts w:ascii="Times New Roman" w:eastAsia="Times New Roman" w:hAnsi="Times New Roman"/>
          <w:bCs/>
          <w:sz w:val="20"/>
          <w:szCs w:val="20"/>
          <w:lang w:val="sr-Cyrl-RS"/>
        </w:rPr>
        <w:t xml:space="preserve"> </w:t>
      </w:r>
      <w:r w:rsidR="00D1479C">
        <w:rPr>
          <w:rFonts w:ascii="Times New Roman" w:eastAsia="Times New Roman" w:hAnsi="Times New Roman"/>
          <w:bCs/>
          <w:sz w:val="20"/>
          <w:szCs w:val="20"/>
          <w:lang w:val="sr-Cyrl-RS"/>
        </w:rPr>
        <w:t xml:space="preserve">док код </w:t>
      </w:r>
      <w:r w:rsidR="00D1479C" w:rsidRPr="00433ECA">
        <w:rPr>
          <w:rFonts w:ascii="Times New Roman" w:eastAsia="Times New Roman" w:hAnsi="Times New Roman"/>
          <w:bCs/>
          <w:sz w:val="20"/>
          <w:szCs w:val="20"/>
          <w:lang w:val="sr-Cyrl-RS"/>
        </w:rPr>
        <w:t xml:space="preserve">високих шума </w:t>
      </w:r>
      <w:r w:rsidR="00D1479C">
        <w:rPr>
          <w:rFonts w:ascii="Times New Roman" w:eastAsia="Times New Roman" w:hAnsi="Times New Roman"/>
          <w:bCs/>
          <w:sz w:val="20"/>
          <w:szCs w:val="20"/>
          <w:lang w:val="sr-Cyrl-RS"/>
        </w:rPr>
        <w:t xml:space="preserve">смрче </w:t>
      </w:r>
      <w:r w:rsidR="00D1479C" w:rsidRPr="00433ECA">
        <w:rPr>
          <w:rFonts w:ascii="Times New Roman" w:eastAsia="Times New Roman" w:hAnsi="Times New Roman"/>
          <w:bCs/>
          <w:sz w:val="20"/>
          <w:szCs w:val="20"/>
          <w:lang w:val="sr-Cyrl-RS"/>
        </w:rPr>
        <w:t xml:space="preserve">преовлађују састојине у </w:t>
      </w:r>
      <w:r w:rsidR="0062687D">
        <w:rPr>
          <w:rFonts w:ascii="Times New Roman" w:eastAsia="Times New Roman" w:hAnsi="Times New Roman"/>
          <w:bCs/>
          <w:sz w:val="20"/>
          <w:szCs w:val="20"/>
          <w:lang w:val="sr-Cyrl-RS"/>
        </w:rPr>
        <w:t>другом</w:t>
      </w:r>
      <w:r w:rsidR="00214193">
        <w:rPr>
          <w:rFonts w:ascii="Times New Roman" w:eastAsia="Times New Roman" w:hAnsi="Times New Roman"/>
          <w:bCs/>
          <w:sz w:val="20"/>
          <w:szCs w:val="20"/>
          <w:lang w:val="sr-Cyrl-RS"/>
        </w:rPr>
        <w:t xml:space="preserve"> </w:t>
      </w:r>
      <w:r w:rsidR="00D1479C" w:rsidRPr="00433ECA">
        <w:rPr>
          <w:rFonts w:ascii="Times New Roman" w:eastAsia="Times New Roman" w:hAnsi="Times New Roman"/>
          <w:bCs/>
          <w:sz w:val="20"/>
          <w:szCs w:val="20"/>
          <w:lang w:val="sr-Cyrl-RS"/>
        </w:rPr>
        <w:t>добном разреду,</w:t>
      </w:r>
      <w:r w:rsidR="00D1479C">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 xml:space="preserve">а код </w:t>
      </w:r>
      <w:r w:rsidR="0062687D">
        <w:rPr>
          <w:rFonts w:ascii="Times New Roman" w:eastAsia="Times New Roman" w:hAnsi="Times New Roman"/>
          <w:bCs/>
          <w:sz w:val="20"/>
          <w:szCs w:val="20"/>
          <w:lang w:val="sr-Cyrl-RS"/>
        </w:rPr>
        <w:t>високих</w:t>
      </w:r>
      <w:r w:rsidRPr="00433ECA">
        <w:rPr>
          <w:rFonts w:ascii="Times New Roman" w:eastAsia="Times New Roman" w:hAnsi="Times New Roman"/>
          <w:bCs/>
          <w:sz w:val="20"/>
          <w:szCs w:val="20"/>
          <w:lang w:val="sr-Cyrl-RS"/>
        </w:rPr>
        <w:t xml:space="preserve"> </w:t>
      </w:r>
      <w:r w:rsidR="006E2D5D">
        <w:rPr>
          <w:rFonts w:ascii="Times New Roman" w:eastAsia="Times New Roman" w:hAnsi="Times New Roman"/>
          <w:bCs/>
          <w:sz w:val="20"/>
          <w:szCs w:val="20"/>
          <w:lang w:val="sr-Cyrl-RS"/>
        </w:rPr>
        <w:t xml:space="preserve">мешовитих </w:t>
      </w:r>
      <w:r w:rsidRPr="00433ECA">
        <w:rPr>
          <w:rFonts w:ascii="Times New Roman" w:eastAsia="Times New Roman" w:hAnsi="Times New Roman"/>
          <w:bCs/>
          <w:sz w:val="20"/>
          <w:szCs w:val="20"/>
          <w:lang w:val="sr-Cyrl-RS"/>
        </w:rPr>
        <w:t xml:space="preserve">шума букве преовлађују састојине у </w:t>
      </w:r>
      <w:r w:rsidR="0062687D">
        <w:rPr>
          <w:rFonts w:ascii="Times New Roman" w:eastAsia="Times New Roman" w:hAnsi="Times New Roman"/>
          <w:bCs/>
          <w:sz w:val="20"/>
          <w:szCs w:val="20"/>
          <w:lang w:val="sr-Cyrl-RS"/>
        </w:rPr>
        <w:t>петом</w:t>
      </w:r>
      <w:r w:rsidR="00214193">
        <w:rPr>
          <w:rFonts w:ascii="Times New Roman" w:eastAsia="Times New Roman" w:hAnsi="Times New Roman"/>
          <w:bCs/>
          <w:sz w:val="20"/>
          <w:szCs w:val="20"/>
          <w:lang w:val="sr-Cyrl-RS"/>
        </w:rPr>
        <w:t xml:space="preserve"> </w:t>
      </w:r>
      <w:r w:rsidRPr="00433ECA">
        <w:rPr>
          <w:rFonts w:ascii="Times New Roman" w:eastAsia="Times New Roman" w:hAnsi="Times New Roman"/>
          <w:bCs/>
          <w:sz w:val="20"/>
          <w:szCs w:val="20"/>
          <w:lang w:val="sr-Cyrl-RS"/>
        </w:rPr>
        <w:t>добном разреду</w:t>
      </w:r>
      <w:r w:rsidR="0062687D">
        <w:rPr>
          <w:rFonts w:ascii="Times New Roman" w:eastAsia="Times New Roman" w:hAnsi="Times New Roman"/>
          <w:bCs/>
          <w:sz w:val="20"/>
          <w:szCs w:val="20"/>
          <w:lang w:val="sr-Cyrl-RS"/>
        </w:rPr>
        <w:t>, код изданачких мешовитих шума букве преовлађују састојине у седмом и осмом добном разреду, а код мешовитих шума храстова преовлађују састојине у шестом, седмом и осмом добном разреду.</w:t>
      </w:r>
    </w:p>
    <w:p w14:paraId="2FBE87FB" w14:textId="0CCE8834" w:rsidR="00433ECA" w:rsidRDefault="00433ECA" w:rsidP="00B5034E">
      <w:pPr>
        <w:spacing w:after="120"/>
        <w:rPr>
          <w:rFonts w:ascii="Times New Roman" w:eastAsia="Times New Roman" w:hAnsi="Times New Roman"/>
          <w:bCs/>
          <w:sz w:val="20"/>
          <w:szCs w:val="20"/>
          <w:lang w:val="sr-Cyrl-RS"/>
        </w:rPr>
      </w:pPr>
      <w:r w:rsidRPr="00433ECA">
        <w:rPr>
          <w:rFonts w:ascii="Times New Roman" w:eastAsia="Times New Roman" w:hAnsi="Times New Roman"/>
          <w:bCs/>
          <w:sz w:val="20"/>
          <w:szCs w:val="20"/>
          <w:lang w:val="sr-Cyrl-RS"/>
        </w:rPr>
        <w:t xml:space="preserve">Учешће вештачки подигнутих састојина у овој газдинској јединици је </w:t>
      </w:r>
      <w:r w:rsidR="003641D8">
        <w:rPr>
          <w:rFonts w:ascii="Times New Roman" w:eastAsia="Times New Roman" w:hAnsi="Times New Roman"/>
          <w:bCs/>
          <w:sz w:val="20"/>
          <w:szCs w:val="20"/>
          <w:lang w:val="sr-Cyrl-RS"/>
        </w:rPr>
        <w:t>10,40</w:t>
      </w:r>
      <w:r w:rsidRPr="00433ECA">
        <w:rPr>
          <w:rFonts w:ascii="Times New Roman" w:eastAsia="Times New Roman" w:hAnsi="Times New Roman"/>
          <w:bCs/>
          <w:sz w:val="20"/>
          <w:szCs w:val="20"/>
          <w:lang w:val="sr-Cyrl-RS"/>
        </w:rPr>
        <w:t xml:space="preserve">% по површини, </w:t>
      </w:r>
      <w:r w:rsidR="003641D8">
        <w:rPr>
          <w:rFonts w:ascii="Times New Roman" w:eastAsia="Times New Roman" w:hAnsi="Times New Roman"/>
          <w:bCs/>
          <w:sz w:val="20"/>
          <w:szCs w:val="20"/>
          <w:lang w:val="sr-Cyrl-RS"/>
        </w:rPr>
        <w:t>17,62</w:t>
      </w:r>
      <w:r w:rsidRPr="00433ECA">
        <w:rPr>
          <w:rFonts w:ascii="Times New Roman" w:eastAsia="Times New Roman" w:hAnsi="Times New Roman"/>
          <w:bCs/>
          <w:sz w:val="20"/>
          <w:szCs w:val="20"/>
          <w:lang w:val="sr-Cyrl-RS"/>
        </w:rPr>
        <w:t xml:space="preserve">% по запремини и </w:t>
      </w:r>
      <w:r w:rsidR="003641D8">
        <w:rPr>
          <w:rFonts w:ascii="Times New Roman" w:eastAsia="Times New Roman" w:hAnsi="Times New Roman"/>
          <w:bCs/>
          <w:sz w:val="20"/>
          <w:szCs w:val="20"/>
          <w:lang w:val="sr-Cyrl-RS"/>
        </w:rPr>
        <w:t>30,85</w:t>
      </w:r>
      <w:r w:rsidRPr="00433ECA">
        <w:rPr>
          <w:rFonts w:ascii="Times New Roman" w:eastAsia="Times New Roman" w:hAnsi="Times New Roman"/>
          <w:bCs/>
          <w:sz w:val="20"/>
          <w:szCs w:val="20"/>
          <w:lang w:val="sr-Cyrl-RS"/>
        </w:rPr>
        <w:t>% по запреминском прирасту</w:t>
      </w:r>
      <w:r w:rsidR="00014383">
        <w:rPr>
          <w:rFonts w:ascii="Times New Roman" w:eastAsia="Times New Roman" w:hAnsi="Times New Roman"/>
          <w:bCs/>
          <w:sz w:val="20"/>
          <w:szCs w:val="20"/>
          <w:lang w:val="sr-Cyrl-RS"/>
        </w:rPr>
        <w:t>.</w:t>
      </w:r>
    </w:p>
    <w:p w14:paraId="158C1EB4" w14:textId="373A4598" w:rsidR="00014383" w:rsidRPr="00014383" w:rsidRDefault="00014383" w:rsidP="00014383">
      <w:pPr>
        <w:spacing w:after="120"/>
        <w:rPr>
          <w:rFonts w:ascii="Times New Roman" w:hAnsi="Times New Roman"/>
          <w:sz w:val="20"/>
          <w:szCs w:val="20"/>
        </w:rPr>
      </w:pPr>
      <w:r>
        <w:rPr>
          <w:rFonts w:ascii="Times New Roman" w:hAnsi="Times New Roman"/>
          <w:sz w:val="20"/>
          <w:szCs w:val="20"/>
        </w:rPr>
        <w:t>Газдинском</w:t>
      </w:r>
      <w:r w:rsidRPr="00014383">
        <w:rPr>
          <w:rFonts w:ascii="Times New Roman" w:hAnsi="Times New Roman"/>
          <w:sz w:val="20"/>
          <w:szCs w:val="20"/>
        </w:rPr>
        <w:t xml:space="preserve"> </w:t>
      </w:r>
      <w:r>
        <w:rPr>
          <w:rFonts w:ascii="Times New Roman" w:hAnsi="Times New Roman"/>
          <w:sz w:val="20"/>
          <w:szCs w:val="20"/>
        </w:rPr>
        <w:t>јединицом</w:t>
      </w:r>
      <w:r w:rsidRPr="00014383">
        <w:rPr>
          <w:rFonts w:ascii="Times New Roman" w:hAnsi="Times New Roman"/>
          <w:sz w:val="20"/>
          <w:szCs w:val="20"/>
        </w:rPr>
        <w:t xml:space="preserve"> </w:t>
      </w:r>
      <w:r>
        <w:rPr>
          <w:rFonts w:ascii="Times New Roman" w:hAnsi="Times New Roman"/>
          <w:sz w:val="20"/>
          <w:szCs w:val="20"/>
        </w:rPr>
        <w:t>доминирају</w:t>
      </w:r>
      <w:r w:rsidRPr="00014383">
        <w:rPr>
          <w:rFonts w:ascii="Times New Roman" w:hAnsi="Times New Roman"/>
          <w:sz w:val="20"/>
          <w:szCs w:val="20"/>
        </w:rPr>
        <w:t xml:space="preserve"> </w:t>
      </w:r>
      <w:r w:rsidR="003641D8">
        <w:rPr>
          <w:rFonts w:ascii="Times New Roman" w:hAnsi="Times New Roman"/>
          <w:sz w:val="20"/>
          <w:szCs w:val="20"/>
          <w:lang w:val="sr-Cyrl-RS"/>
        </w:rPr>
        <w:t>изданачке</w:t>
      </w:r>
      <w:r w:rsidRPr="00014383">
        <w:rPr>
          <w:rFonts w:ascii="Times New Roman" w:hAnsi="Times New Roman"/>
          <w:sz w:val="20"/>
          <w:szCs w:val="20"/>
        </w:rPr>
        <w:t xml:space="preserve">, </w:t>
      </w:r>
      <w:r>
        <w:rPr>
          <w:rFonts w:ascii="Times New Roman" w:hAnsi="Times New Roman"/>
          <w:sz w:val="20"/>
          <w:szCs w:val="20"/>
        </w:rPr>
        <w:t>очуване</w:t>
      </w:r>
      <w:r w:rsidRPr="00014383">
        <w:rPr>
          <w:rFonts w:ascii="Times New Roman" w:hAnsi="Times New Roman"/>
          <w:sz w:val="20"/>
          <w:szCs w:val="20"/>
        </w:rPr>
        <w:t xml:space="preserve"> </w:t>
      </w:r>
      <w:r>
        <w:rPr>
          <w:rFonts w:ascii="Times New Roman" w:hAnsi="Times New Roman"/>
          <w:sz w:val="20"/>
          <w:szCs w:val="20"/>
        </w:rPr>
        <w:t>и</w:t>
      </w:r>
      <w:r w:rsidRPr="00014383">
        <w:rPr>
          <w:rFonts w:ascii="Times New Roman" w:hAnsi="Times New Roman"/>
          <w:sz w:val="20"/>
          <w:szCs w:val="20"/>
        </w:rPr>
        <w:t xml:space="preserve"> </w:t>
      </w:r>
      <w:r>
        <w:rPr>
          <w:rFonts w:ascii="Times New Roman" w:hAnsi="Times New Roman"/>
          <w:sz w:val="20"/>
          <w:szCs w:val="20"/>
        </w:rPr>
        <w:t>мешовите</w:t>
      </w:r>
      <w:r w:rsidRPr="00014383">
        <w:rPr>
          <w:rFonts w:ascii="Times New Roman" w:hAnsi="Times New Roman"/>
          <w:sz w:val="20"/>
          <w:szCs w:val="20"/>
        </w:rPr>
        <w:t xml:space="preserve"> </w:t>
      </w:r>
      <w:r>
        <w:rPr>
          <w:rFonts w:ascii="Times New Roman" w:hAnsi="Times New Roman"/>
          <w:sz w:val="20"/>
          <w:szCs w:val="20"/>
        </w:rPr>
        <w:t>састојине</w:t>
      </w:r>
      <w:r w:rsidRPr="00014383">
        <w:rPr>
          <w:rFonts w:ascii="Times New Roman" w:hAnsi="Times New Roman"/>
          <w:sz w:val="20"/>
          <w:szCs w:val="20"/>
        </w:rPr>
        <w:t xml:space="preserve"> </w:t>
      </w:r>
      <w:r w:rsidRPr="00014383">
        <w:rPr>
          <w:rFonts w:ascii="Times New Roman" w:hAnsi="Times New Roman"/>
          <w:sz w:val="20"/>
          <w:szCs w:val="20"/>
          <w:lang w:val="sr-Latn-RS"/>
        </w:rPr>
        <w:t>(</w:t>
      </w:r>
      <w:r>
        <w:rPr>
          <w:rFonts w:ascii="Times New Roman" w:hAnsi="Times New Roman"/>
          <w:sz w:val="20"/>
          <w:szCs w:val="20"/>
        </w:rPr>
        <w:t>што</w:t>
      </w:r>
      <w:r w:rsidRPr="00014383">
        <w:rPr>
          <w:rFonts w:ascii="Times New Roman" w:hAnsi="Times New Roman"/>
          <w:sz w:val="20"/>
          <w:szCs w:val="20"/>
        </w:rPr>
        <w:t xml:space="preserve"> </w:t>
      </w:r>
      <w:r w:rsidR="00453858">
        <w:rPr>
          <w:rFonts w:ascii="Times New Roman" w:hAnsi="Times New Roman"/>
          <w:sz w:val="20"/>
          <w:szCs w:val="20"/>
          <w:lang w:val="sr-Cyrl-RS"/>
        </w:rPr>
        <w:t>ни</w:t>
      </w:r>
      <w:r>
        <w:rPr>
          <w:rFonts w:ascii="Times New Roman" w:hAnsi="Times New Roman"/>
          <w:sz w:val="20"/>
          <w:szCs w:val="20"/>
        </w:rPr>
        <w:t>је</w:t>
      </w:r>
      <w:r w:rsidRPr="00014383">
        <w:rPr>
          <w:rFonts w:ascii="Times New Roman" w:hAnsi="Times New Roman"/>
          <w:sz w:val="20"/>
          <w:szCs w:val="20"/>
        </w:rPr>
        <w:t xml:space="preserve"> </w:t>
      </w:r>
      <w:r>
        <w:rPr>
          <w:rFonts w:ascii="Times New Roman" w:hAnsi="Times New Roman"/>
          <w:sz w:val="20"/>
          <w:szCs w:val="20"/>
        </w:rPr>
        <w:t>повољно</w:t>
      </w:r>
      <w:r w:rsidR="00900C24">
        <w:rPr>
          <w:rFonts w:ascii="Times New Roman" w:hAnsi="Times New Roman"/>
          <w:sz w:val="20"/>
          <w:szCs w:val="20"/>
          <w:lang w:val="sr-Cyrl-RS"/>
        </w:rPr>
        <w:t xml:space="preserve"> у односу према високим састојинама</w:t>
      </w:r>
      <w:r w:rsidRPr="00014383">
        <w:rPr>
          <w:rFonts w:ascii="Times New Roman" w:hAnsi="Times New Roman"/>
          <w:sz w:val="20"/>
          <w:szCs w:val="20"/>
        </w:rPr>
        <w:t>)</w:t>
      </w:r>
      <w:r w:rsidR="00900C24">
        <w:rPr>
          <w:rFonts w:ascii="Times New Roman" w:hAnsi="Times New Roman"/>
          <w:sz w:val="20"/>
          <w:szCs w:val="20"/>
          <w:lang w:val="sr-Cyrl-RS"/>
        </w:rPr>
        <w:t>.</w:t>
      </w:r>
      <w:r w:rsidRPr="00014383">
        <w:rPr>
          <w:rFonts w:ascii="Times New Roman" w:hAnsi="Times New Roman"/>
          <w:sz w:val="20"/>
          <w:szCs w:val="20"/>
        </w:rPr>
        <w:t xml:space="preserve"> </w:t>
      </w:r>
      <w:r w:rsidR="00900C24">
        <w:rPr>
          <w:rFonts w:ascii="Times New Roman" w:hAnsi="Times New Roman"/>
          <w:sz w:val="20"/>
          <w:szCs w:val="20"/>
          <w:lang w:val="sr-Cyrl-RS"/>
        </w:rPr>
        <w:t>П</w:t>
      </w:r>
      <w:r>
        <w:rPr>
          <w:rFonts w:ascii="Times New Roman" w:hAnsi="Times New Roman"/>
          <w:color w:val="000000"/>
          <w:sz w:val="20"/>
          <w:szCs w:val="20"/>
        </w:rPr>
        <w:t>о</w:t>
      </w:r>
      <w:r w:rsidRPr="00014383">
        <w:rPr>
          <w:rFonts w:ascii="Times New Roman" w:hAnsi="Times New Roman"/>
          <w:color w:val="000000"/>
          <w:sz w:val="20"/>
          <w:szCs w:val="20"/>
        </w:rPr>
        <w:t xml:space="preserve"> </w:t>
      </w:r>
      <w:r>
        <w:rPr>
          <w:rFonts w:ascii="Times New Roman" w:hAnsi="Times New Roman"/>
          <w:color w:val="000000"/>
          <w:sz w:val="20"/>
          <w:szCs w:val="20"/>
        </w:rPr>
        <w:t>питању</w:t>
      </w:r>
      <w:r w:rsidRPr="00014383">
        <w:rPr>
          <w:rFonts w:ascii="Times New Roman" w:hAnsi="Times New Roman"/>
          <w:color w:val="000000"/>
          <w:sz w:val="20"/>
          <w:szCs w:val="20"/>
        </w:rPr>
        <w:t xml:space="preserve"> </w:t>
      </w:r>
      <w:r>
        <w:rPr>
          <w:rFonts w:ascii="Times New Roman" w:hAnsi="Times New Roman"/>
          <w:color w:val="000000"/>
          <w:sz w:val="20"/>
          <w:szCs w:val="20"/>
        </w:rPr>
        <w:t>запремине</w:t>
      </w:r>
      <w:r w:rsidRPr="00014383">
        <w:rPr>
          <w:rFonts w:ascii="Times New Roman" w:hAnsi="Times New Roman"/>
          <w:color w:val="000000"/>
          <w:sz w:val="20"/>
          <w:szCs w:val="20"/>
        </w:rPr>
        <w:t xml:space="preserve"> </w:t>
      </w:r>
      <w:r>
        <w:rPr>
          <w:rFonts w:ascii="Times New Roman" w:hAnsi="Times New Roman"/>
          <w:color w:val="000000"/>
          <w:sz w:val="20"/>
          <w:szCs w:val="20"/>
        </w:rPr>
        <w:t>и</w:t>
      </w:r>
      <w:r w:rsidRPr="00014383">
        <w:rPr>
          <w:rFonts w:ascii="Times New Roman" w:hAnsi="Times New Roman"/>
          <w:sz w:val="20"/>
          <w:szCs w:val="20"/>
        </w:rPr>
        <w:t xml:space="preserve"> </w:t>
      </w:r>
      <w:r>
        <w:rPr>
          <w:rFonts w:ascii="Times New Roman" w:hAnsi="Times New Roman"/>
          <w:sz w:val="20"/>
          <w:szCs w:val="20"/>
        </w:rPr>
        <w:t>запреминског</w:t>
      </w:r>
      <w:r w:rsidRPr="00014383">
        <w:rPr>
          <w:rFonts w:ascii="Times New Roman" w:hAnsi="Times New Roman"/>
          <w:sz w:val="20"/>
          <w:szCs w:val="20"/>
        </w:rPr>
        <w:t xml:space="preserve">  </w:t>
      </w:r>
      <w:r>
        <w:rPr>
          <w:rFonts w:ascii="Times New Roman" w:hAnsi="Times New Roman"/>
          <w:sz w:val="20"/>
          <w:szCs w:val="20"/>
        </w:rPr>
        <w:t>прираста</w:t>
      </w:r>
      <w:r w:rsidRPr="00014383">
        <w:rPr>
          <w:rFonts w:ascii="Times New Roman" w:hAnsi="Times New Roman"/>
          <w:sz w:val="20"/>
          <w:szCs w:val="20"/>
        </w:rPr>
        <w:t xml:space="preserve"> </w:t>
      </w:r>
      <w:r>
        <w:rPr>
          <w:rFonts w:ascii="Times New Roman" w:hAnsi="Times New Roman"/>
          <w:sz w:val="20"/>
          <w:szCs w:val="20"/>
        </w:rPr>
        <w:t>предност</w:t>
      </w:r>
      <w:r w:rsidRPr="00014383">
        <w:rPr>
          <w:rFonts w:ascii="Times New Roman" w:hAnsi="Times New Roman"/>
          <w:sz w:val="20"/>
          <w:szCs w:val="20"/>
        </w:rPr>
        <w:t xml:space="preserve">  </w:t>
      </w:r>
      <w:r>
        <w:rPr>
          <w:rFonts w:ascii="Times New Roman" w:hAnsi="Times New Roman"/>
          <w:sz w:val="20"/>
          <w:szCs w:val="20"/>
        </w:rPr>
        <w:t>је</w:t>
      </w:r>
      <w:r w:rsidRPr="00014383">
        <w:rPr>
          <w:rFonts w:ascii="Times New Roman" w:hAnsi="Times New Roman"/>
          <w:sz w:val="20"/>
          <w:szCs w:val="20"/>
        </w:rPr>
        <w:t xml:space="preserve"> </w:t>
      </w:r>
      <w:r>
        <w:rPr>
          <w:rFonts w:ascii="Times New Roman" w:hAnsi="Times New Roman"/>
          <w:sz w:val="20"/>
          <w:szCs w:val="20"/>
        </w:rPr>
        <w:t>у</w:t>
      </w:r>
      <w:r w:rsidRPr="00014383">
        <w:rPr>
          <w:rFonts w:ascii="Times New Roman" w:hAnsi="Times New Roman"/>
          <w:sz w:val="20"/>
          <w:szCs w:val="20"/>
        </w:rPr>
        <w:t xml:space="preserve"> </w:t>
      </w:r>
      <w:r>
        <w:rPr>
          <w:rFonts w:ascii="Times New Roman" w:hAnsi="Times New Roman"/>
          <w:sz w:val="20"/>
          <w:szCs w:val="20"/>
        </w:rPr>
        <w:t>корист</w:t>
      </w:r>
      <w:r w:rsidRPr="00014383">
        <w:rPr>
          <w:rFonts w:ascii="Times New Roman" w:hAnsi="Times New Roman"/>
          <w:sz w:val="20"/>
          <w:szCs w:val="20"/>
        </w:rPr>
        <w:t xml:space="preserve"> </w:t>
      </w:r>
      <w:r>
        <w:rPr>
          <w:rFonts w:ascii="Times New Roman" w:hAnsi="Times New Roman"/>
          <w:sz w:val="20"/>
          <w:szCs w:val="20"/>
        </w:rPr>
        <w:t>мешовитих</w:t>
      </w:r>
      <w:r w:rsidRPr="00014383">
        <w:rPr>
          <w:rFonts w:ascii="Times New Roman" w:hAnsi="Times New Roman"/>
          <w:sz w:val="20"/>
          <w:szCs w:val="20"/>
        </w:rPr>
        <w:t xml:space="preserve"> </w:t>
      </w:r>
      <w:r>
        <w:rPr>
          <w:rFonts w:ascii="Times New Roman" w:hAnsi="Times New Roman"/>
          <w:sz w:val="20"/>
          <w:szCs w:val="20"/>
        </w:rPr>
        <w:t>састојина</w:t>
      </w:r>
      <w:r w:rsidRPr="00014383">
        <w:rPr>
          <w:rFonts w:ascii="Times New Roman" w:hAnsi="Times New Roman"/>
          <w:sz w:val="20"/>
          <w:szCs w:val="20"/>
        </w:rPr>
        <w:t xml:space="preserve">, </w:t>
      </w:r>
      <w:r>
        <w:rPr>
          <w:rFonts w:ascii="Times New Roman" w:hAnsi="Times New Roman"/>
          <w:sz w:val="20"/>
          <w:szCs w:val="20"/>
        </w:rPr>
        <w:t>што</w:t>
      </w:r>
      <w:r w:rsidRPr="00014383">
        <w:rPr>
          <w:rFonts w:ascii="Times New Roman" w:hAnsi="Times New Roman"/>
          <w:sz w:val="20"/>
          <w:szCs w:val="20"/>
        </w:rPr>
        <w:t xml:space="preserve"> </w:t>
      </w:r>
      <w:r>
        <w:rPr>
          <w:rFonts w:ascii="Times New Roman" w:hAnsi="Times New Roman"/>
          <w:sz w:val="20"/>
          <w:szCs w:val="20"/>
        </w:rPr>
        <w:t>је</w:t>
      </w:r>
      <w:r w:rsidRPr="00014383">
        <w:rPr>
          <w:rFonts w:ascii="Times New Roman" w:hAnsi="Times New Roman"/>
          <w:sz w:val="20"/>
          <w:szCs w:val="20"/>
        </w:rPr>
        <w:t xml:space="preserve"> </w:t>
      </w:r>
      <w:r>
        <w:rPr>
          <w:rFonts w:ascii="Times New Roman" w:hAnsi="Times New Roman"/>
          <w:sz w:val="20"/>
          <w:szCs w:val="20"/>
        </w:rPr>
        <w:t>повољно</w:t>
      </w:r>
      <w:r w:rsidRPr="00014383">
        <w:rPr>
          <w:rFonts w:ascii="Times New Roman" w:hAnsi="Times New Roman"/>
          <w:sz w:val="20"/>
          <w:szCs w:val="20"/>
        </w:rPr>
        <w:t xml:space="preserve"> </w:t>
      </w:r>
      <w:r>
        <w:rPr>
          <w:rFonts w:ascii="Times New Roman" w:hAnsi="Times New Roman"/>
          <w:sz w:val="20"/>
          <w:szCs w:val="20"/>
        </w:rPr>
        <w:t>са</w:t>
      </w:r>
      <w:r w:rsidRPr="00014383">
        <w:rPr>
          <w:rFonts w:ascii="Times New Roman" w:hAnsi="Times New Roman"/>
          <w:sz w:val="20"/>
          <w:szCs w:val="20"/>
        </w:rPr>
        <w:t xml:space="preserve"> </w:t>
      </w:r>
      <w:r>
        <w:rPr>
          <w:rFonts w:ascii="Times New Roman" w:hAnsi="Times New Roman"/>
          <w:sz w:val="20"/>
          <w:szCs w:val="20"/>
        </w:rPr>
        <w:t>аспекта</w:t>
      </w:r>
      <w:r w:rsidRPr="00014383">
        <w:rPr>
          <w:rFonts w:ascii="Times New Roman" w:hAnsi="Times New Roman"/>
          <w:sz w:val="20"/>
          <w:szCs w:val="20"/>
        </w:rPr>
        <w:t xml:space="preserve"> </w:t>
      </w:r>
      <w:r>
        <w:rPr>
          <w:rFonts w:ascii="Times New Roman" w:hAnsi="Times New Roman"/>
          <w:sz w:val="20"/>
          <w:szCs w:val="20"/>
        </w:rPr>
        <w:t>биолошке</w:t>
      </w:r>
      <w:r w:rsidRPr="00014383">
        <w:rPr>
          <w:rFonts w:ascii="Times New Roman" w:hAnsi="Times New Roman"/>
          <w:sz w:val="20"/>
          <w:szCs w:val="20"/>
        </w:rPr>
        <w:t xml:space="preserve"> </w:t>
      </w:r>
      <w:r>
        <w:rPr>
          <w:rFonts w:ascii="Times New Roman" w:hAnsi="Times New Roman"/>
          <w:sz w:val="20"/>
          <w:szCs w:val="20"/>
        </w:rPr>
        <w:t>и</w:t>
      </w:r>
      <w:r w:rsidRPr="00014383">
        <w:rPr>
          <w:rFonts w:ascii="Times New Roman" w:hAnsi="Times New Roman"/>
          <w:sz w:val="20"/>
          <w:szCs w:val="20"/>
        </w:rPr>
        <w:t xml:space="preserve"> </w:t>
      </w:r>
      <w:r>
        <w:rPr>
          <w:rFonts w:ascii="Times New Roman" w:hAnsi="Times New Roman"/>
          <w:sz w:val="20"/>
          <w:szCs w:val="20"/>
        </w:rPr>
        <w:t>еколошке</w:t>
      </w:r>
      <w:r w:rsidRPr="00014383">
        <w:rPr>
          <w:rFonts w:ascii="Times New Roman" w:hAnsi="Times New Roman"/>
          <w:sz w:val="20"/>
          <w:szCs w:val="20"/>
        </w:rPr>
        <w:t xml:space="preserve"> </w:t>
      </w:r>
      <w:r>
        <w:rPr>
          <w:rFonts w:ascii="Times New Roman" w:hAnsi="Times New Roman"/>
          <w:sz w:val="20"/>
          <w:szCs w:val="20"/>
        </w:rPr>
        <w:t>стабилности</w:t>
      </w:r>
      <w:r w:rsidRPr="00014383">
        <w:rPr>
          <w:rFonts w:ascii="Times New Roman" w:hAnsi="Times New Roman"/>
          <w:sz w:val="20"/>
          <w:szCs w:val="20"/>
        </w:rPr>
        <w:t xml:space="preserve"> </w:t>
      </w:r>
      <w:r>
        <w:rPr>
          <w:rFonts w:ascii="Times New Roman" w:hAnsi="Times New Roman"/>
          <w:sz w:val="20"/>
          <w:szCs w:val="20"/>
        </w:rPr>
        <w:t>целокупног</w:t>
      </w:r>
      <w:r w:rsidRPr="00014383">
        <w:rPr>
          <w:rFonts w:ascii="Times New Roman" w:hAnsi="Times New Roman"/>
          <w:sz w:val="20"/>
          <w:szCs w:val="20"/>
        </w:rPr>
        <w:t xml:space="preserve"> </w:t>
      </w:r>
      <w:r>
        <w:rPr>
          <w:rFonts w:ascii="Times New Roman" w:hAnsi="Times New Roman"/>
          <w:sz w:val="20"/>
          <w:szCs w:val="20"/>
        </w:rPr>
        <w:t>екосистема</w:t>
      </w:r>
      <w:r w:rsidRPr="00014383">
        <w:rPr>
          <w:rFonts w:ascii="Times New Roman" w:hAnsi="Times New Roman"/>
          <w:sz w:val="20"/>
          <w:szCs w:val="20"/>
        </w:rPr>
        <w:t xml:space="preserve">. </w:t>
      </w:r>
      <w:r>
        <w:rPr>
          <w:rFonts w:ascii="Times New Roman" w:hAnsi="Times New Roman"/>
          <w:sz w:val="20"/>
          <w:szCs w:val="20"/>
        </w:rPr>
        <w:t>Ако</w:t>
      </w:r>
      <w:r w:rsidRPr="00014383">
        <w:rPr>
          <w:rFonts w:ascii="Times New Roman" w:hAnsi="Times New Roman"/>
          <w:sz w:val="20"/>
          <w:szCs w:val="20"/>
        </w:rPr>
        <w:t xml:space="preserve"> </w:t>
      </w:r>
      <w:r>
        <w:rPr>
          <w:rFonts w:ascii="Times New Roman" w:hAnsi="Times New Roman"/>
          <w:sz w:val="20"/>
          <w:szCs w:val="20"/>
        </w:rPr>
        <w:t>овоме</w:t>
      </w:r>
      <w:r w:rsidRPr="00014383">
        <w:rPr>
          <w:rFonts w:ascii="Times New Roman" w:hAnsi="Times New Roman"/>
          <w:sz w:val="20"/>
          <w:szCs w:val="20"/>
        </w:rPr>
        <w:t xml:space="preserve"> </w:t>
      </w:r>
      <w:r>
        <w:rPr>
          <w:rFonts w:ascii="Times New Roman" w:hAnsi="Times New Roman"/>
          <w:sz w:val="20"/>
          <w:szCs w:val="20"/>
        </w:rPr>
        <w:t>додамо</w:t>
      </w:r>
      <w:r w:rsidRPr="00014383">
        <w:rPr>
          <w:rFonts w:ascii="Times New Roman" w:hAnsi="Times New Roman"/>
          <w:sz w:val="20"/>
          <w:szCs w:val="20"/>
        </w:rPr>
        <w:t xml:space="preserve"> </w:t>
      </w:r>
      <w:r>
        <w:rPr>
          <w:rFonts w:ascii="Times New Roman" w:hAnsi="Times New Roman"/>
          <w:sz w:val="20"/>
          <w:szCs w:val="20"/>
        </w:rPr>
        <w:t>да</w:t>
      </w:r>
      <w:r w:rsidRPr="00014383">
        <w:rPr>
          <w:rFonts w:ascii="Times New Roman" w:hAnsi="Times New Roman"/>
          <w:sz w:val="20"/>
          <w:szCs w:val="20"/>
        </w:rPr>
        <w:t xml:space="preserve"> </w:t>
      </w:r>
      <w:r>
        <w:rPr>
          <w:rFonts w:ascii="Times New Roman" w:hAnsi="Times New Roman"/>
          <w:sz w:val="20"/>
          <w:szCs w:val="20"/>
        </w:rPr>
        <w:t>су</w:t>
      </w:r>
      <w:r w:rsidRPr="00014383">
        <w:rPr>
          <w:rFonts w:ascii="Times New Roman" w:hAnsi="Times New Roman"/>
          <w:sz w:val="20"/>
          <w:szCs w:val="20"/>
        </w:rPr>
        <w:t xml:space="preserve"> </w:t>
      </w:r>
      <w:r>
        <w:rPr>
          <w:rFonts w:ascii="Times New Roman" w:hAnsi="Times New Roman"/>
          <w:sz w:val="20"/>
          <w:szCs w:val="20"/>
        </w:rPr>
        <w:t>мешовите</w:t>
      </w:r>
      <w:r w:rsidRPr="00014383">
        <w:rPr>
          <w:rFonts w:ascii="Times New Roman" w:hAnsi="Times New Roman"/>
          <w:sz w:val="20"/>
          <w:szCs w:val="20"/>
        </w:rPr>
        <w:t xml:space="preserve"> </w:t>
      </w:r>
      <w:r>
        <w:rPr>
          <w:rFonts w:ascii="Times New Roman" w:hAnsi="Times New Roman"/>
          <w:sz w:val="20"/>
          <w:szCs w:val="20"/>
        </w:rPr>
        <w:t>састојине</w:t>
      </w:r>
      <w:r w:rsidRPr="00014383">
        <w:rPr>
          <w:rFonts w:ascii="Times New Roman" w:hAnsi="Times New Roman"/>
          <w:sz w:val="20"/>
          <w:szCs w:val="20"/>
        </w:rPr>
        <w:t xml:space="preserve"> </w:t>
      </w:r>
      <w:r>
        <w:rPr>
          <w:rFonts w:ascii="Times New Roman" w:hAnsi="Times New Roman"/>
          <w:sz w:val="20"/>
          <w:szCs w:val="20"/>
        </w:rPr>
        <w:t>отпорније</w:t>
      </w:r>
      <w:r w:rsidRPr="00014383">
        <w:rPr>
          <w:rFonts w:ascii="Times New Roman" w:hAnsi="Times New Roman"/>
          <w:sz w:val="20"/>
          <w:szCs w:val="20"/>
        </w:rPr>
        <w:t xml:space="preserve"> </w:t>
      </w:r>
      <w:r>
        <w:rPr>
          <w:rFonts w:ascii="Times New Roman" w:hAnsi="Times New Roman"/>
          <w:sz w:val="20"/>
          <w:szCs w:val="20"/>
        </w:rPr>
        <w:t>на</w:t>
      </w:r>
      <w:r w:rsidRPr="00014383">
        <w:rPr>
          <w:rFonts w:ascii="Times New Roman" w:hAnsi="Times New Roman"/>
          <w:sz w:val="20"/>
          <w:szCs w:val="20"/>
        </w:rPr>
        <w:t xml:space="preserve"> </w:t>
      </w:r>
      <w:r>
        <w:rPr>
          <w:rFonts w:ascii="Times New Roman" w:hAnsi="Times New Roman"/>
          <w:sz w:val="20"/>
          <w:szCs w:val="20"/>
        </w:rPr>
        <w:t>ентомолошка</w:t>
      </w:r>
      <w:r w:rsidRPr="00014383">
        <w:rPr>
          <w:rFonts w:ascii="Times New Roman" w:hAnsi="Times New Roman"/>
          <w:sz w:val="20"/>
          <w:szCs w:val="20"/>
        </w:rPr>
        <w:t xml:space="preserve"> </w:t>
      </w:r>
      <w:r>
        <w:rPr>
          <w:rFonts w:ascii="Times New Roman" w:hAnsi="Times New Roman"/>
          <w:sz w:val="20"/>
          <w:szCs w:val="20"/>
        </w:rPr>
        <w:t>и</w:t>
      </w:r>
      <w:r w:rsidRPr="00014383">
        <w:rPr>
          <w:rFonts w:ascii="Times New Roman" w:hAnsi="Times New Roman"/>
          <w:sz w:val="20"/>
          <w:szCs w:val="20"/>
        </w:rPr>
        <w:t xml:space="preserve"> </w:t>
      </w:r>
      <w:r>
        <w:rPr>
          <w:rFonts w:ascii="Times New Roman" w:hAnsi="Times New Roman"/>
          <w:sz w:val="20"/>
          <w:szCs w:val="20"/>
        </w:rPr>
        <w:t>фитопатолошка</w:t>
      </w:r>
      <w:r w:rsidRPr="00014383">
        <w:rPr>
          <w:rFonts w:ascii="Times New Roman" w:hAnsi="Times New Roman"/>
          <w:sz w:val="20"/>
          <w:szCs w:val="20"/>
        </w:rPr>
        <w:t xml:space="preserve"> </w:t>
      </w:r>
      <w:r>
        <w:rPr>
          <w:rFonts w:ascii="Times New Roman" w:hAnsi="Times New Roman"/>
          <w:sz w:val="20"/>
          <w:szCs w:val="20"/>
        </w:rPr>
        <w:t>обољења</w:t>
      </w:r>
      <w:r w:rsidRPr="00014383">
        <w:rPr>
          <w:rFonts w:ascii="Times New Roman" w:hAnsi="Times New Roman"/>
          <w:sz w:val="20"/>
          <w:szCs w:val="20"/>
        </w:rPr>
        <w:t xml:space="preserve">, </w:t>
      </w:r>
      <w:r>
        <w:rPr>
          <w:rFonts w:ascii="Times New Roman" w:hAnsi="Times New Roman"/>
          <w:sz w:val="20"/>
          <w:szCs w:val="20"/>
        </w:rPr>
        <w:t>онда</w:t>
      </w:r>
      <w:r w:rsidRPr="00014383">
        <w:rPr>
          <w:rFonts w:ascii="Times New Roman" w:hAnsi="Times New Roman"/>
          <w:sz w:val="20"/>
          <w:szCs w:val="20"/>
        </w:rPr>
        <w:t xml:space="preserve"> </w:t>
      </w:r>
      <w:r>
        <w:rPr>
          <w:rFonts w:ascii="Times New Roman" w:hAnsi="Times New Roman"/>
          <w:sz w:val="20"/>
          <w:szCs w:val="20"/>
        </w:rPr>
        <w:t>је</w:t>
      </w:r>
      <w:r w:rsidRPr="00014383">
        <w:rPr>
          <w:rFonts w:ascii="Times New Roman" w:hAnsi="Times New Roman"/>
          <w:sz w:val="20"/>
          <w:szCs w:val="20"/>
        </w:rPr>
        <w:t xml:space="preserve"> </w:t>
      </w:r>
      <w:r>
        <w:rPr>
          <w:rFonts w:ascii="Times New Roman" w:hAnsi="Times New Roman"/>
          <w:sz w:val="20"/>
          <w:szCs w:val="20"/>
        </w:rPr>
        <w:t>јасно</w:t>
      </w:r>
      <w:r w:rsidRPr="00014383">
        <w:rPr>
          <w:rFonts w:ascii="Times New Roman" w:hAnsi="Times New Roman"/>
          <w:sz w:val="20"/>
          <w:szCs w:val="20"/>
        </w:rPr>
        <w:t xml:space="preserve"> </w:t>
      </w:r>
      <w:r>
        <w:rPr>
          <w:rFonts w:ascii="Times New Roman" w:hAnsi="Times New Roman"/>
          <w:sz w:val="20"/>
          <w:szCs w:val="20"/>
        </w:rPr>
        <w:t>да</w:t>
      </w:r>
      <w:r w:rsidRPr="00014383">
        <w:rPr>
          <w:rFonts w:ascii="Times New Roman" w:hAnsi="Times New Roman"/>
          <w:sz w:val="20"/>
          <w:szCs w:val="20"/>
        </w:rPr>
        <w:t xml:space="preserve"> </w:t>
      </w:r>
      <w:r>
        <w:rPr>
          <w:rFonts w:ascii="Times New Roman" w:hAnsi="Times New Roman"/>
          <w:sz w:val="20"/>
          <w:szCs w:val="20"/>
        </w:rPr>
        <w:t>и</w:t>
      </w:r>
      <w:r w:rsidRPr="00014383">
        <w:rPr>
          <w:rFonts w:ascii="Times New Roman" w:hAnsi="Times New Roman"/>
          <w:sz w:val="20"/>
          <w:szCs w:val="20"/>
        </w:rPr>
        <w:t xml:space="preserve"> </w:t>
      </w:r>
      <w:r>
        <w:rPr>
          <w:rFonts w:ascii="Times New Roman" w:hAnsi="Times New Roman"/>
          <w:sz w:val="20"/>
          <w:szCs w:val="20"/>
        </w:rPr>
        <w:t>даље</w:t>
      </w:r>
      <w:r w:rsidRPr="00014383">
        <w:rPr>
          <w:rFonts w:ascii="Times New Roman" w:hAnsi="Times New Roman"/>
          <w:sz w:val="20"/>
          <w:szCs w:val="20"/>
        </w:rPr>
        <w:t xml:space="preserve"> </w:t>
      </w:r>
      <w:r>
        <w:rPr>
          <w:rFonts w:ascii="Times New Roman" w:hAnsi="Times New Roman"/>
          <w:sz w:val="20"/>
          <w:szCs w:val="20"/>
        </w:rPr>
        <w:t>треба</w:t>
      </w:r>
      <w:r w:rsidRPr="00014383">
        <w:rPr>
          <w:rFonts w:ascii="Times New Roman" w:hAnsi="Times New Roman"/>
          <w:sz w:val="20"/>
          <w:szCs w:val="20"/>
        </w:rPr>
        <w:t xml:space="preserve"> </w:t>
      </w:r>
      <w:r>
        <w:rPr>
          <w:rFonts w:ascii="Times New Roman" w:hAnsi="Times New Roman"/>
          <w:sz w:val="20"/>
          <w:szCs w:val="20"/>
        </w:rPr>
        <w:t>подржавати</w:t>
      </w:r>
      <w:r w:rsidRPr="00014383">
        <w:rPr>
          <w:rFonts w:ascii="Times New Roman" w:hAnsi="Times New Roman"/>
          <w:sz w:val="20"/>
          <w:szCs w:val="20"/>
        </w:rPr>
        <w:t xml:space="preserve"> </w:t>
      </w:r>
      <w:r>
        <w:rPr>
          <w:rFonts w:ascii="Times New Roman" w:hAnsi="Times New Roman"/>
          <w:sz w:val="20"/>
          <w:szCs w:val="20"/>
        </w:rPr>
        <w:t>и</w:t>
      </w:r>
      <w:r w:rsidRPr="00014383">
        <w:rPr>
          <w:rFonts w:ascii="Times New Roman" w:hAnsi="Times New Roman"/>
          <w:sz w:val="20"/>
          <w:szCs w:val="20"/>
        </w:rPr>
        <w:t xml:space="preserve"> </w:t>
      </w:r>
      <w:r>
        <w:rPr>
          <w:rFonts w:ascii="Times New Roman" w:hAnsi="Times New Roman"/>
          <w:sz w:val="20"/>
          <w:szCs w:val="20"/>
        </w:rPr>
        <w:t>проширивати</w:t>
      </w:r>
      <w:r w:rsidRPr="00014383">
        <w:rPr>
          <w:rFonts w:ascii="Times New Roman" w:hAnsi="Times New Roman"/>
          <w:sz w:val="20"/>
          <w:szCs w:val="20"/>
        </w:rPr>
        <w:t xml:space="preserve"> </w:t>
      </w:r>
      <w:r>
        <w:rPr>
          <w:rFonts w:ascii="Times New Roman" w:hAnsi="Times New Roman"/>
          <w:sz w:val="20"/>
          <w:szCs w:val="20"/>
        </w:rPr>
        <w:t>мешовите</w:t>
      </w:r>
      <w:r w:rsidRPr="00014383">
        <w:rPr>
          <w:rFonts w:ascii="Times New Roman" w:hAnsi="Times New Roman"/>
          <w:sz w:val="20"/>
          <w:szCs w:val="20"/>
        </w:rPr>
        <w:t xml:space="preserve"> </w:t>
      </w:r>
      <w:r>
        <w:rPr>
          <w:rFonts w:ascii="Times New Roman" w:hAnsi="Times New Roman"/>
          <w:sz w:val="20"/>
          <w:szCs w:val="20"/>
        </w:rPr>
        <w:t>састојине</w:t>
      </w:r>
      <w:r w:rsidRPr="00014383">
        <w:rPr>
          <w:rFonts w:ascii="Times New Roman" w:hAnsi="Times New Roman"/>
          <w:sz w:val="20"/>
          <w:szCs w:val="20"/>
        </w:rPr>
        <w:t xml:space="preserve">. </w:t>
      </w:r>
      <w:r>
        <w:rPr>
          <w:rFonts w:ascii="Times New Roman" w:hAnsi="Times New Roman"/>
          <w:sz w:val="20"/>
          <w:szCs w:val="20"/>
        </w:rPr>
        <w:t>Имајући</w:t>
      </w:r>
      <w:r w:rsidRPr="00014383">
        <w:rPr>
          <w:rFonts w:ascii="Times New Roman" w:hAnsi="Times New Roman"/>
          <w:sz w:val="20"/>
          <w:szCs w:val="20"/>
        </w:rPr>
        <w:t xml:space="preserve">  </w:t>
      </w:r>
      <w:r>
        <w:rPr>
          <w:rFonts w:ascii="Times New Roman" w:hAnsi="Times New Roman"/>
          <w:sz w:val="20"/>
          <w:szCs w:val="20"/>
        </w:rPr>
        <w:t>у</w:t>
      </w:r>
      <w:r w:rsidRPr="00014383">
        <w:rPr>
          <w:rFonts w:ascii="Times New Roman" w:hAnsi="Times New Roman"/>
          <w:sz w:val="20"/>
          <w:szCs w:val="20"/>
        </w:rPr>
        <w:t xml:space="preserve">  </w:t>
      </w:r>
      <w:r>
        <w:rPr>
          <w:rFonts w:ascii="Times New Roman" w:hAnsi="Times New Roman"/>
          <w:sz w:val="20"/>
          <w:szCs w:val="20"/>
        </w:rPr>
        <w:t>виду</w:t>
      </w:r>
      <w:r w:rsidRPr="00014383">
        <w:rPr>
          <w:rFonts w:ascii="Times New Roman" w:hAnsi="Times New Roman"/>
          <w:sz w:val="20"/>
          <w:szCs w:val="20"/>
        </w:rPr>
        <w:t xml:space="preserve"> </w:t>
      </w:r>
      <w:r>
        <w:rPr>
          <w:rFonts w:ascii="Times New Roman" w:hAnsi="Times New Roman"/>
          <w:sz w:val="20"/>
          <w:szCs w:val="20"/>
        </w:rPr>
        <w:t>и</w:t>
      </w:r>
      <w:r w:rsidRPr="00014383">
        <w:rPr>
          <w:rFonts w:ascii="Times New Roman" w:hAnsi="Times New Roman"/>
          <w:sz w:val="20"/>
          <w:szCs w:val="20"/>
        </w:rPr>
        <w:t xml:space="preserve"> </w:t>
      </w:r>
      <w:r>
        <w:rPr>
          <w:rFonts w:ascii="Times New Roman" w:hAnsi="Times New Roman"/>
          <w:sz w:val="20"/>
          <w:szCs w:val="20"/>
        </w:rPr>
        <w:t>старосну</w:t>
      </w:r>
      <w:r w:rsidRPr="00014383">
        <w:rPr>
          <w:rFonts w:ascii="Times New Roman" w:hAnsi="Times New Roman"/>
          <w:sz w:val="20"/>
          <w:szCs w:val="20"/>
        </w:rPr>
        <w:t xml:space="preserve"> </w:t>
      </w:r>
      <w:r>
        <w:rPr>
          <w:rFonts w:ascii="Times New Roman" w:hAnsi="Times New Roman"/>
          <w:sz w:val="20"/>
          <w:szCs w:val="20"/>
        </w:rPr>
        <w:t>структуру</w:t>
      </w:r>
      <w:r w:rsidRPr="00014383">
        <w:rPr>
          <w:rFonts w:ascii="Times New Roman" w:hAnsi="Times New Roman"/>
          <w:sz w:val="20"/>
          <w:szCs w:val="20"/>
        </w:rPr>
        <w:t xml:space="preserve">, </w:t>
      </w:r>
      <w:r>
        <w:rPr>
          <w:rFonts w:ascii="Times New Roman" w:hAnsi="Times New Roman"/>
          <w:sz w:val="20"/>
          <w:szCs w:val="20"/>
        </w:rPr>
        <w:t>правилно</w:t>
      </w:r>
      <w:r w:rsidRPr="00014383">
        <w:rPr>
          <w:rFonts w:ascii="Times New Roman" w:hAnsi="Times New Roman"/>
          <w:sz w:val="20"/>
          <w:szCs w:val="20"/>
        </w:rPr>
        <w:t xml:space="preserve"> </w:t>
      </w:r>
      <w:r>
        <w:rPr>
          <w:rFonts w:ascii="Times New Roman" w:hAnsi="Times New Roman"/>
          <w:sz w:val="20"/>
          <w:szCs w:val="20"/>
        </w:rPr>
        <w:t>усмерено</w:t>
      </w:r>
      <w:r w:rsidRPr="00014383">
        <w:rPr>
          <w:rFonts w:ascii="Times New Roman" w:hAnsi="Times New Roman"/>
          <w:sz w:val="20"/>
          <w:szCs w:val="20"/>
        </w:rPr>
        <w:t xml:space="preserve"> </w:t>
      </w:r>
      <w:r>
        <w:rPr>
          <w:rFonts w:ascii="Times New Roman" w:hAnsi="Times New Roman"/>
          <w:sz w:val="20"/>
          <w:szCs w:val="20"/>
        </w:rPr>
        <w:t>газдовање</w:t>
      </w:r>
      <w:r w:rsidRPr="00014383">
        <w:rPr>
          <w:rFonts w:ascii="Times New Roman" w:hAnsi="Times New Roman"/>
          <w:sz w:val="20"/>
          <w:szCs w:val="20"/>
        </w:rPr>
        <w:t xml:space="preserve"> </w:t>
      </w:r>
      <w:r>
        <w:rPr>
          <w:rFonts w:ascii="Times New Roman" w:hAnsi="Times New Roman"/>
          <w:sz w:val="20"/>
          <w:szCs w:val="20"/>
        </w:rPr>
        <w:t>и</w:t>
      </w:r>
      <w:r w:rsidRPr="00014383">
        <w:rPr>
          <w:rFonts w:ascii="Times New Roman" w:hAnsi="Times New Roman"/>
          <w:sz w:val="20"/>
          <w:szCs w:val="20"/>
        </w:rPr>
        <w:t xml:space="preserve"> </w:t>
      </w:r>
      <w:r>
        <w:rPr>
          <w:rFonts w:ascii="Times New Roman" w:hAnsi="Times New Roman"/>
          <w:sz w:val="20"/>
          <w:szCs w:val="20"/>
        </w:rPr>
        <w:t>реализацију</w:t>
      </w:r>
      <w:r w:rsidRPr="00014383">
        <w:rPr>
          <w:rFonts w:ascii="Times New Roman" w:hAnsi="Times New Roman"/>
          <w:sz w:val="20"/>
          <w:szCs w:val="20"/>
        </w:rPr>
        <w:t xml:space="preserve">  </w:t>
      </w:r>
      <w:r>
        <w:rPr>
          <w:rFonts w:ascii="Times New Roman" w:hAnsi="Times New Roman"/>
          <w:sz w:val="20"/>
          <w:szCs w:val="20"/>
        </w:rPr>
        <w:t>приноса</w:t>
      </w:r>
      <w:r w:rsidRPr="00014383">
        <w:rPr>
          <w:rFonts w:ascii="Times New Roman" w:hAnsi="Times New Roman"/>
          <w:sz w:val="20"/>
          <w:szCs w:val="20"/>
        </w:rPr>
        <w:t xml:space="preserve">, </w:t>
      </w:r>
      <w:r>
        <w:rPr>
          <w:rFonts w:ascii="Times New Roman" w:hAnsi="Times New Roman"/>
          <w:sz w:val="20"/>
          <w:szCs w:val="20"/>
        </w:rPr>
        <w:t>мешовите</w:t>
      </w:r>
      <w:r w:rsidRPr="00014383">
        <w:rPr>
          <w:rFonts w:ascii="Times New Roman" w:hAnsi="Times New Roman"/>
          <w:sz w:val="20"/>
          <w:szCs w:val="20"/>
        </w:rPr>
        <w:t xml:space="preserve"> </w:t>
      </w:r>
      <w:r>
        <w:rPr>
          <w:rFonts w:ascii="Times New Roman" w:hAnsi="Times New Roman"/>
          <w:sz w:val="20"/>
          <w:szCs w:val="20"/>
        </w:rPr>
        <w:t>састојине</w:t>
      </w:r>
      <w:r w:rsidRPr="00014383">
        <w:rPr>
          <w:rFonts w:ascii="Times New Roman" w:hAnsi="Times New Roman"/>
          <w:sz w:val="20"/>
          <w:szCs w:val="20"/>
        </w:rPr>
        <w:t xml:space="preserve"> </w:t>
      </w:r>
      <w:r>
        <w:rPr>
          <w:rFonts w:ascii="Times New Roman" w:hAnsi="Times New Roman"/>
          <w:sz w:val="20"/>
          <w:szCs w:val="20"/>
        </w:rPr>
        <w:t>требало</w:t>
      </w:r>
      <w:r w:rsidRPr="00014383">
        <w:rPr>
          <w:rFonts w:ascii="Times New Roman" w:hAnsi="Times New Roman"/>
          <w:sz w:val="20"/>
          <w:szCs w:val="20"/>
        </w:rPr>
        <w:t xml:space="preserve"> </w:t>
      </w:r>
      <w:r>
        <w:rPr>
          <w:rFonts w:ascii="Times New Roman" w:hAnsi="Times New Roman"/>
          <w:sz w:val="20"/>
          <w:szCs w:val="20"/>
        </w:rPr>
        <w:t>би</w:t>
      </w:r>
      <w:r w:rsidRPr="00014383">
        <w:rPr>
          <w:rFonts w:ascii="Times New Roman" w:hAnsi="Times New Roman"/>
          <w:sz w:val="20"/>
          <w:szCs w:val="20"/>
        </w:rPr>
        <w:t xml:space="preserve"> </w:t>
      </w:r>
      <w:r>
        <w:rPr>
          <w:rFonts w:ascii="Times New Roman" w:hAnsi="Times New Roman"/>
          <w:sz w:val="20"/>
          <w:szCs w:val="20"/>
        </w:rPr>
        <w:t>да</w:t>
      </w:r>
      <w:r w:rsidRPr="00014383">
        <w:rPr>
          <w:rFonts w:ascii="Times New Roman" w:hAnsi="Times New Roman"/>
          <w:sz w:val="20"/>
          <w:szCs w:val="20"/>
        </w:rPr>
        <w:t xml:space="preserve"> </w:t>
      </w:r>
      <w:r>
        <w:rPr>
          <w:rFonts w:ascii="Times New Roman" w:hAnsi="Times New Roman"/>
          <w:sz w:val="20"/>
          <w:szCs w:val="20"/>
        </w:rPr>
        <w:t>обезбеде</w:t>
      </w:r>
      <w:r w:rsidRPr="00014383">
        <w:rPr>
          <w:rFonts w:ascii="Times New Roman" w:hAnsi="Times New Roman"/>
          <w:sz w:val="20"/>
          <w:szCs w:val="20"/>
        </w:rPr>
        <w:t xml:space="preserve"> </w:t>
      </w:r>
      <w:r>
        <w:rPr>
          <w:rFonts w:ascii="Times New Roman" w:hAnsi="Times New Roman"/>
          <w:sz w:val="20"/>
          <w:szCs w:val="20"/>
        </w:rPr>
        <w:t>стабилнију</w:t>
      </w:r>
      <w:r w:rsidRPr="00014383">
        <w:rPr>
          <w:rFonts w:ascii="Times New Roman" w:hAnsi="Times New Roman"/>
          <w:sz w:val="20"/>
          <w:szCs w:val="20"/>
        </w:rPr>
        <w:t xml:space="preserve">, </w:t>
      </w:r>
      <w:r>
        <w:rPr>
          <w:rFonts w:ascii="Times New Roman" w:hAnsi="Times New Roman"/>
          <w:sz w:val="20"/>
          <w:szCs w:val="20"/>
        </w:rPr>
        <w:t>масовнију</w:t>
      </w:r>
      <w:r w:rsidRPr="00014383">
        <w:rPr>
          <w:rFonts w:ascii="Times New Roman" w:hAnsi="Times New Roman"/>
          <w:sz w:val="20"/>
          <w:szCs w:val="20"/>
        </w:rPr>
        <w:t xml:space="preserve"> </w:t>
      </w:r>
      <w:r>
        <w:rPr>
          <w:rFonts w:ascii="Times New Roman" w:hAnsi="Times New Roman"/>
          <w:sz w:val="20"/>
          <w:szCs w:val="20"/>
        </w:rPr>
        <w:t>и</w:t>
      </w:r>
      <w:r w:rsidRPr="00014383">
        <w:rPr>
          <w:rFonts w:ascii="Times New Roman" w:hAnsi="Times New Roman"/>
          <w:sz w:val="20"/>
          <w:szCs w:val="20"/>
        </w:rPr>
        <w:t xml:space="preserve"> </w:t>
      </w:r>
      <w:r>
        <w:rPr>
          <w:rFonts w:ascii="Times New Roman" w:hAnsi="Times New Roman"/>
          <w:sz w:val="20"/>
          <w:szCs w:val="20"/>
        </w:rPr>
        <w:t>квалитетнију</w:t>
      </w:r>
      <w:r w:rsidRPr="00014383">
        <w:rPr>
          <w:rFonts w:ascii="Times New Roman" w:hAnsi="Times New Roman"/>
          <w:sz w:val="20"/>
          <w:szCs w:val="20"/>
        </w:rPr>
        <w:t xml:space="preserve"> </w:t>
      </w:r>
      <w:r>
        <w:rPr>
          <w:rFonts w:ascii="Times New Roman" w:hAnsi="Times New Roman"/>
          <w:sz w:val="20"/>
          <w:szCs w:val="20"/>
        </w:rPr>
        <w:t>производњу</w:t>
      </w:r>
      <w:r w:rsidRPr="00014383">
        <w:rPr>
          <w:rFonts w:ascii="Times New Roman" w:hAnsi="Times New Roman"/>
          <w:sz w:val="20"/>
          <w:szCs w:val="20"/>
        </w:rPr>
        <w:t xml:space="preserve"> </w:t>
      </w:r>
      <w:r>
        <w:rPr>
          <w:rFonts w:ascii="Times New Roman" w:hAnsi="Times New Roman"/>
          <w:sz w:val="20"/>
          <w:szCs w:val="20"/>
        </w:rPr>
        <w:t>дрвне</w:t>
      </w:r>
      <w:r w:rsidRPr="00014383">
        <w:rPr>
          <w:rFonts w:ascii="Times New Roman" w:hAnsi="Times New Roman"/>
          <w:sz w:val="20"/>
          <w:szCs w:val="20"/>
        </w:rPr>
        <w:t xml:space="preserve"> </w:t>
      </w:r>
      <w:r>
        <w:rPr>
          <w:rFonts w:ascii="Times New Roman" w:hAnsi="Times New Roman"/>
          <w:sz w:val="20"/>
          <w:szCs w:val="20"/>
        </w:rPr>
        <w:t>масе</w:t>
      </w:r>
      <w:r w:rsidRPr="00014383">
        <w:rPr>
          <w:rFonts w:ascii="Times New Roman" w:hAnsi="Times New Roman"/>
          <w:sz w:val="20"/>
          <w:szCs w:val="20"/>
        </w:rPr>
        <w:t xml:space="preserve">. </w:t>
      </w:r>
    </w:p>
    <w:p w14:paraId="6C7B3281" w14:textId="46547BCE" w:rsidR="00B5034E" w:rsidRPr="007A2E9D" w:rsidRDefault="00B5034E" w:rsidP="00B5034E">
      <w:pPr>
        <w:pStyle w:val="Hang127"/>
        <w:spacing w:after="0"/>
        <w:ind w:left="0" w:firstLine="851"/>
        <w:rPr>
          <w:rFonts w:ascii="Times New Roman" w:eastAsia="Calibri" w:hAnsi="Times New Roman"/>
          <w:spacing w:val="0"/>
          <w:w w:val="100"/>
          <w:sz w:val="20"/>
          <w:szCs w:val="20"/>
          <w:lang w:val="sr-Latn-CS"/>
        </w:rPr>
      </w:pPr>
      <w:r w:rsidRPr="007A2E9D">
        <w:rPr>
          <w:rFonts w:ascii="Times New Roman" w:eastAsia="Calibri" w:hAnsi="Times New Roman"/>
          <w:spacing w:val="0"/>
          <w:w w:val="100"/>
          <w:sz w:val="20"/>
          <w:szCs w:val="20"/>
          <w:lang w:val="sr-Latn-CS"/>
        </w:rPr>
        <w:t>У односу на  укупну површину газдинске јединице (</w:t>
      </w:r>
      <w:r w:rsidR="003641D8">
        <w:rPr>
          <w:rFonts w:ascii="Times New Roman" w:eastAsia="Calibri" w:hAnsi="Times New Roman"/>
          <w:spacing w:val="0"/>
          <w:w w:val="100"/>
          <w:sz w:val="20"/>
          <w:szCs w:val="20"/>
          <w:lang w:val="sr-Cyrl-RS"/>
        </w:rPr>
        <w:t>1.325,50</w:t>
      </w:r>
      <w:r w:rsidRPr="007A2E9D">
        <w:rPr>
          <w:rFonts w:ascii="Times New Roman" w:eastAsia="Calibri" w:hAnsi="Times New Roman"/>
          <w:spacing w:val="0"/>
          <w:w w:val="100"/>
          <w:sz w:val="20"/>
          <w:szCs w:val="20"/>
          <w:lang w:val="sr-Latn-CS"/>
        </w:rPr>
        <w:t xml:space="preserve"> ha) учешће необраслих површина износи </w:t>
      </w:r>
      <w:r w:rsidR="00463AD6">
        <w:rPr>
          <w:rFonts w:ascii="Times New Roman" w:eastAsia="Calibri" w:hAnsi="Times New Roman"/>
          <w:spacing w:val="0"/>
          <w:w w:val="100"/>
          <w:sz w:val="20"/>
          <w:szCs w:val="20"/>
          <w:lang w:val="sr-Cyrl-RS"/>
        </w:rPr>
        <w:t>7,72</w:t>
      </w:r>
      <w:r w:rsidRPr="007A2E9D">
        <w:rPr>
          <w:rFonts w:ascii="Times New Roman" w:eastAsia="Calibri" w:hAnsi="Times New Roman"/>
          <w:spacing w:val="0"/>
          <w:w w:val="100"/>
          <w:sz w:val="20"/>
          <w:szCs w:val="20"/>
          <w:lang w:val="sr-Latn-CS"/>
        </w:rPr>
        <w:t xml:space="preserve">%. Од тога шумско земљиште </w:t>
      </w:r>
      <w:r w:rsidR="00463AD6">
        <w:rPr>
          <w:rFonts w:ascii="Times New Roman" w:eastAsia="Calibri" w:hAnsi="Times New Roman"/>
          <w:spacing w:val="0"/>
          <w:w w:val="100"/>
          <w:sz w:val="20"/>
          <w:szCs w:val="20"/>
          <w:lang w:val="sr-Cyrl-RS"/>
        </w:rPr>
        <w:t>учествује са 6,17</w:t>
      </w:r>
      <w:r w:rsidRPr="007A2E9D">
        <w:rPr>
          <w:rFonts w:ascii="Times New Roman" w:eastAsia="Calibri" w:hAnsi="Times New Roman"/>
          <w:spacing w:val="0"/>
          <w:w w:val="100"/>
          <w:sz w:val="20"/>
          <w:szCs w:val="20"/>
          <w:lang w:val="sr-Latn-CS"/>
        </w:rPr>
        <w:t xml:space="preserve"> %,  неплодно </w:t>
      </w:r>
      <w:r w:rsidR="00463AD6">
        <w:rPr>
          <w:rFonts w:ascii="Times New Roman" w:eastAsia="Calibri" w:hAnsi="Times New Roman"/>
          <w:spacing w:val="0"/>
          <w:w w:val="100"/>
          <w:sz w:val="20"/>
          <w:szCs w:val="20"/>
          <w:lang w:val="sr-Cyrl-RS"/>
        </w:rPr>
        <w:t>0,99</w:t>
      </w:r>
      <w:r w:rsidRPr="007A2E9D">
        <w:rPr>
          <w:rFonts w:ascii="Times New Roman" w:eastAsia="Calibri" w:hAnsi="Times New Roman"/>
          <w:spacing w:val="0"/>
          <w:w w:val="100"/>
          <w:sz w:val="20"/>
          <w:szCs w:val="20"/>
          <w:lang w:val="sr-Latn-CS"/>
        </w:rPr>
        <w:t xml:space="preserve">%, земљиште за остале сврхе </w:t>
      </w:r>
      <w:r w:rsidR="00463AD6">
        <w:rPr>
          <w:rFonts w:ascii="Times New Roman" w:eastAsia="Calibri" w:hAnsi="Times New Roman"/>
          <w:spacing w:val="0"/>
          <w:w w:val="100"/>
          <w:sz w:val="20"/>
          <w:szCs w:val="20"/>
          <w:lang w:val="sr-Cyrl-RS"/>
        </w:rPr>
        <w:t>0,38</w:t>
      </w:r>
      <w:r w:rsidRPr="007A2E9D">
        <w:rPr>
          <w:rFonts w:ascii="Times New Roman" w:eastAsia="Calibri" w:hAnsi="Times New Roman"/>
          <w:spacing w:val="0"/>
          <w:w w:val="100"/>
          <w:sz w:val="20"/>
          <w:szCs w:val="20"/>
          <w:lang w:val="sr-Latn-CS"/>
        </w:rPr>
        <w:t>%</w:t>
      </w:r>
      <w:r>
        <w:rPr>
          <w:rFonts w:ascii="Times New Roman" w:eastAsia="Calibri" w:hAnsi="Times New Roman"/>
          <w:spacing w:val="0"/>
          <w:w w:val="100"/>
          <w:sz w:val="20"/>
          <w:szCs w:val="20"/>
          <w:lang w:val="sr-Cyrl-RS"/>
        </w:rPr>
        <w:t xml:space="preserve">, заузеће са </w:t>
      </w:r>
      <w:r w:rsidR="00463AD6">
        <w:rPr>
          <w:rFonts w:ascii="Times New Roman" w:eastAsia="Calibri" w:hAnsi="Times New Roman"/>
          <w:spacing w:val="0"/>
          <w:w w:val="100"/>
          <w:sz w:val="20"/>
          <w:szCs w:val="20"/>
          <w:lang w:val="sr-Cyrl-RS"/>
        </w:rPr>
        <w:t>0,18</w:t>
      </w:r>
      <w:r>
        <w:rPr>
          <w:rFonts w:ascii="Times New Roman" w:eastAsia="Calibri" w:hAnsi="Times New Roman"/>
          <w:spacing w:val="0"/>
          <w:w w:val="100"/>
          <w:sz w:val="20"/>
          <w:szCs w:val="20"/>
          <w:lang w:val="sr-Cyrl-RS"/>
        </w:rPr>
        <w:t>%</w:t>
      </w:r>
      <w:r w:rsidR="00463AD6">
        <w:rPr>
          <w:rFonts w:ascii="Times New Roman" w:eastAsia="Calibri" w:hAnsi="Times New Roman"/>
          <w:spacing w:val="0"/>
          <w:w w:val="100"/>
          <w:sz w:val="20"/>
          <w:szCs w:val="20"/>
          <w:lang w:val="sr-Cyrl-RS"/>
        </w:rPr>
        <w:t>.</w:t>
      </w:r>
      <w:r w:rsidRPr="007A2E9D">
        <w:rPr>
          <w:rFonts w:ascii="Times New Roman" w:eastAsia="Calibri" w:hAnsi="Times New Roman"/>
          <w:spacing w:val="0"/>
          <w:w w:val="100"/>
          <w:sz w:val="20"/>
          <w:szCs w:val="20"/>
          <w:lang w:val="sr-Latn-CS"/>
        </w:rPr>
        <w:t xml:space="preserve"> </w:t>
      </w:r>
    </w:p>
    <w:p w14:paraId="4D4D7134" w14:textId="5B7B4940" w:rsidR="00B5034E" w:rsidRDefault="00B5034E" w:rsidP="00014383">
      <w:pPr>
        <w:pStyle w:val="Hang127"/>
        <w:ind w:left="0" w:firstLine="851"/>
        <w:rPr>
          <w:rFonts w:ascii="Times New Roman" w:eastAsia="Calibri" w:hAnsi="Times New Roman"/>
          <w:spacing w:val="0"/>
          <w:w w:val="100"/>
          <w:sz w:val="20"/>
          <w:szCs w:val="20"/>
          <w:lang w:val="sr-Cyrl-RS"/>
        </w:rPr>
      </w:pPr>
      <w:r w:rsidRPr="007A2E9D">
        <w:rPr>
          <w:rFonts w:ascii="Times New Roman" w:eastAsia="Calibri" w:hAnsi="Times New Roman"/>
          <w:spacing w:val="0"/>
          <w:w w:val="100"/>
          <w:sz w:val="20"/>
          <w:szCs w:val="20"/>
          <w:lang w:val="sr-Latn-CS"/>
        </w:rPr>
        <w:t xml:space="preserve"> Oднос обраслих и необраслих површина у овој газдинској јединици је 9</w:t>
      </w:r>
      <w:r w:rsidR="00463AD6">
        <w:rPr>
          <w:rFonts w:ascii="Times New Roman" w:eastAsia="Calibri" w:hAnsi="Times New Roman"/>
          <w:spacing w:val="0"/>
          <w:w w:val="100"/>
          <w:sz w:val="20"/>
          <w:szCs w:val="20"/>
          <w:lang w:val="sr-Cyrl-RS"/>
        </w:rPr>
        <w:t>2,28</w:t>
      </w:r>
      <w:r w:rsidRPr="007A2E9D">
        <w:rPr>
          <w:rFonts w:ascii="Times New Roman" w:eastAsia="Calibri" w:hAnsi="Times New Roman"/>
          <w:spacing w:val="0"/>
          <w:w w:val="100"/>
          <w:sz w:val="20"/>
          <w:szCs w:val="20"/>
          <w:lang w:val="sr-Latn-CS"/>
        </w:rPr>
        <w:t xml:space="preserve"> : </w:t>
      </w:r>
      <w:r w:rsidR="00463AD6">
        <w:rPr>
          <w:rFonts w:ascii="Times New Roman" w:eastAsia="Calibri" w:hAnsi="Times New Roman"/>
          <w:spacing w:val="0"/>
          <w:w w:val="100"/>
          <w:sz w:val="20"/>
          <w:szCs w:val="20"/>
          <w:lang w:val="sr-Cyrl-RS"/>
        </w:rPr>
        <w:t>7,72.</w:t>
      </w:r>
    </w:p>
    <w:p w14:paraId="1892DCE9" w14:textId="0FD16192" w:rsidR="00B4023F" w:rsidRPr="00D56372" w:rsidRDefault="00014383" w:rsidP="00B4023F">
      <w:pPr>
        <w:autoSpaceDE w:val="0"/>
        <w:autoSpaceDN w:val="0"/>
        <w:adjustRightInd w:val="0"/>
        <w:spacing w:after="120"/>
        <w:rPr>
          <w:rFonts w:ascii="Times New Roman" w:hAnsi="Times New Roman"/>
          <w:color w:val="000000"/>
          <w:sz w:val="20"/>
          <w:szCs w:val="20"/>
          <w:lang w:val="sr-Cyrl-RS"/>
        </w:rPr>
      </w:pPr>
      <w:r w:rsidRPr="00704DD9">
        <w:rPr>
          <w:rFonts w:ascii="Times New Roman" w:hAnsi="Times New Roman"/>
          <w:sz w:val="20"/>
          <w:szCs w:val="20"/>
        </w:rPr>
        <w:t>Шуме и шумско земљиште ове газдинске јединице су у саставу ловишта „</w:t>
      </w:r>
      <w:r w:rsidR="00F5431F">
        <w:rPr>
          <w:rFonts w:ascii="Times New Roman" w:hAnsi="Times New Roman"/>
          <w:sz w:val="20"/>
          <w:szCs w:val="20"/>
          <w:lang w:val="sr-Cyrl-RS"/>
        </w:rPr>
        <w:t>Јаворје</w:t>
      </w:r>
      <w:r w:rsidRPr="00704DD9">
        <w:rPr>
          <w:rFonts w:ascii="Times New Roman" w:hAnsi="Times New Roman"/>
          <w:sz w:val="20"/>
          <w:szCs w:val="20"/>
        </w:rPr>
        <w:t xml:space="preserve">“ којим </w:t>
      </w:r>
      <w:r w:rsidR="00F5431F">
        <w:rPr>
          <w:rFonts w:ascii="Times New Roman" w:hAnsi="Times New Roman"/>
          <w:sz w:val="20"/>
          <w:szCs w:val="20"/>
          <w:lang w:val="sr-Cyrl-RS"/>
        </w:rPr>
        <w:t>газдује</w:t>
      </w:r>
      <w:r w:rsidR="00D56372">
        <w:rPr>
          <w:rFonts w:ascii="Times New Roman" w:hAnsi="Times New Roman"/>
          <w:sz w:val="20"/>
          <w:szCs w:val="20"/>
          <w:lang w:val="sr-Cyrl-RS"/>
        </w:rPr>
        <w:t xml:space="preserve"> ЈП „Србијашуме“</w:t>
      </w:r>
      <w:r w:rsidR="00D347E0">
        <w:rPr>
          <w:rFonts w:ascii="Times New Roman" w:hAnsi="Times New Roman"/>
          <w:sz w:val="20"/>
          <w:szCs w:val="20"/>
          <w:lang w:val="sr-Cyrl-RS"/>
        </w:rPr>
        <w:t>.</w:t>
      </w:r>
    </w:p>
    <w:p w14:paraId="237CF661" w14:textId="2475F4CF" w:rsidR="00EF38E2" w:rsidRDefault="00433ECA" w:rsidP="00B4023F">
      <w:pPr>
        <w:spacing w:after="120"/>
        <w:rPr>
          <w:rFonts w:ascii="Times New Roman" w:eastAsia="Times New Roman" w:hAnsi="Times New Roman"/>
          <w:bCs/>
          <w:sz w:val="20"/>
          <w:szCs w:val="20"/>
          <w:lang w:val="sr-Cyrl-RS"/>
        </w:rPr>
      </w:pPr>
      <w:r w:rsidRPr="00EF38E2">
        <w:rPr>
          <w:rFonts w:ascii="Times New Roman" w:eastAsia="Times New Roman" w:hAnsi="Times New Roman"/>
          <w:bCs/>
          <w:sz w:val="20"/>
          <w:szCs w:val="20"/>
          <w:lang w:val="sr-Cyrl-RS"/>
        </w:rPr>
        <w:t xml:space="preserve">Овореност ове газдинске јединице је </w:t>
      </w:r>
      <w:r w:rsidR="00DC78AF">
        <w:rPr>
          <w:rFonts w:ascii="Times New Roman" w:eastAsia="Times New Roman" w:hAnsi="Times New Roman"/>
          <w:bCs/>
          <w:sz w:val="20"/>
          <w:szCs w:val="20"/>
          <w:lang w:val="sr-Cyrl-RS"/>
        </w:rPr>
        <w:t>не</w:t>
      </w:r>
      <w:r w:rsidRPr="00EF38E2">
        <w:rPr>
          <w:rFonts w:ascii="Times New Roman" w:eastAsia="Times New Roman" w:hAnsi="Times New Roman"/>
          <w:bCs/>
          <w:sz w:val="20"/>
          <w:szCs w:val="20"/>
          <w:lang w:val="sr-Cyrl-RS"/>
        </w:rPr>
        <w:t xml:space="preserve">задовољавајућа и износи </w:t>
      </w:r>
      <w:r w:rsidR="00DC78AF">
        <w:rPr>
          <w:rFonts w:ascii="Times New Roman" w:eastAsia="Times New Roman" w:hAnsi="Times New Roman"/>
          <w:bCs/>
          <w:sz w:val="20"/>
          <w:szCs w:val="20"/>
          <w:lang w:val="sr-Cyrl-RS"/>
        </w:rPr>
        <w:t>1</w:t>
      </w:r>
      <w:r w:rsidR="00D33B4D">
        <w:rPr>
          <w:rFonts w:ascii="Times New Roman" w:eastAsia="Times New Roman" w:hAnsi="Times New Roman"/>
          <w:bCs/>
          <w:sz w:val="20"/>
          <w:szCs w:val="20"/>
          <w:lang w:val="sr-Cyrl-RS"/>
        </w:rPr>
        <w:t>0</w:t>
      </w:r>
      <w:r w:rsidRPr="00EF38E2">
        <w:rPr>
          <w:rFonts w:ascii="Times New Roman" w:eastAsia="Times New Roman" w:hAnsi="Times New Roman"/>
          <w:bCs/>
          <w:sz w:val="20"/>
          <w:szCs w:val="20"/>
          <w:lang w:val="sr-Cyrl-RS"/>
        </w:rPr>
        <w:t>,</w:t>
      </w:r>
      <w:r w:rsidR="00D33B4D">
        <w:rPr>
          <w:rFonts w:ascii="Times New Roman" w:eastAsia="Times New Roman" w:hAnsi="Times New Roman"/>
          <w:bCs/>
          <w:sz w:val="20"/>
          <w:szCs w:val="20"/>
          <w:lang w:val="sr-Cyrl-RS"/>
        </w:rPr>
        <w:t>0</w:t>
      </w:r>
      <w:r w:rsidRPr="00EF38E2">
        <w:rPr>
          <w:rFonts w:ascii="Times New Roman" w:eastAsia="Times New Roman" w:hAnsi="Times New Roman"/>
          <w:bCs/>
          <w:sz w:val="20"/>
          <w:szCs w:val="20"/>
          <w:lang w:val="sr-Cyrl-RS"/>
        </w:rPr>
        <w:t xml:space="preserve"> m/ha</w:t>
      </w:r>
      <w:r w:rsidR="00EF38E2">
        <w:rPr>
          <w:rFonts w:ascii="Times New Roman" w:eastAsia="Times New Roman" w:hAnsi="Times New Roman"/>
          <w:bCs/>
          <w:sz w:val="20"/>
          <w:szCs w:val="20"/>
          <w:lang w:val="sr-Cyrl-RS"/>
        </w:rPr>
        <w:t xml:space="preserve">, што </w:t>
      </w:r>
      <w:r w:rsidR="00DC78AF">
        <w:rPr>
          <w:rFonts w:ascii="Times New Roman" w:hAnsi="Times New Roman"/>
          <w:sz w:val="20"/>
          <w:szCs w:val="20"/>
          <w:lang w:val="sr-Cyrl-RS"/>
        </w:rPr>
        <w:t>отежава</w:t>
      </w:r>
      <w:r w:rsidR="00EF38E2" w:rsidRPr="00A14B01">
        <w:rPr>
          <w:rFonts w:ascii="Times New Roman" w:hAnsi="Times New Roman"/>
          <w:sz w:val="20"/>
          <w:szCs w:val="20"/>
        </w:rPr>
        <w:t xml:space="preserve"> сигурну реализацију планова</w:t>
      </w:r>
      <w:r w:rsidR="00EF38E2" w:rsidRPr="00631A7E">
        <w:rPr>
          <w:rFonts w:ascii="Times New Roman" w:eastAsia="Times New Roman" w:hAnsi="Times New Roman"/>
          <w:bCs/>
          <w:sz w:val="20"/>
          <w:szCs w:val="20"/>
          <w:lang w:val="sr-Cyrl-RS"/>
        </w:rPr>
        <w:t xml:space="preserve"> </w:t>
      </w:r>
      <w:r w:rsidR="00EF38E2" w:rsidRPr="00A14B01">
        <w:rPr>
          <w:rFonts w:ascii="Times New Roman" w:hAnsi="Times New Roman"/>
          <w:sz w:val="20"/>
          <w:szCs w:val="20"/>
        </w:rPr>
        <w:t>газдовања</w:t>
      </w:r>
      <w:r w:rsidR="00B4023F">
        <w:rPr>
          <w:rFonts w:ascii="Times New Roman" w:hAnsi="Times New Roman"/>
          <w:sz w:val="20"/>
          <w:szCs w:val="20"/>
          <w:lang w:val="sr-Cyrl-RS"/>
        </w:rPr>
        <w:t>,</w:t>
      </w:r>
      <w:r w:rsidR="00D33B4D">
        <w:rPr>
          <w:rFonts w:ascii="Times New Roman" w:hAnsi="Times New Roman"/>
          <w:sz w:val="20"/>
          <w:szCs w:val="20"/>
          <w:lang w:val="sr-Cyrl-RS"/>
        </w:rPr>
        <w:t xml:space="preserve"> па је</w:t>
      </w:r>
      <w:r w:rsidR="00B4023F">
        <w:rPr>
          <w:rFonts w:ascii="Times New Roman" w:hAnsi="Times New Roman"/>
          <w:sz w:val="20"/>
          <w:szCs w:val="20"/>
          <w:lang w:val="sr-Cyrl-RS"/>
        </w:rPr>
        <w:t xml:space="preserve"> неопходна</w:t>
      </w:r>
      <w:r w:rsidR="00D33B4D">
        <w:rPr>
          <w:rFonts w:ascii="Times New Roman" w:hAnsi="Times New Roman"/>
          <w:sz w:val="20"/>
          <w:szCs w:val="20"/>
          <w:lang w:val="sr-Cyrl-RS"/>
        </w:rPr>
        <w:t xml:space="preserve"> </w:t>
      </w:r>
      <w:r w:rsidR="00B4023F">
        <w:rPr>
          <w:rFonts w:ascii="Times New Roman" w:hAnsi="Times New Roman"/>
          <w:sz w:val="20"/>
          <w:szCs w:val="20"/>
          <w:lang w:val="sr-Cyrl-RS"/>
        </w:rPr>
        <w:t xml:space="preserve"> изградња нових путева као и реконструкција постојећих</w:t>
      </w:r>
      <w:r w:rsidR="00E14FEE">
        <w:rPr>
          <w:rFonts w:ascii="Times New Roman" w:hAnsi="Times New Roman"/>
          <w:sz w:val="20"/>
          <w:szCs w:val="20"/>
          <w:lang w:val="sr-Cyrl-RS"/>
        </w:rPr>
        <w:t>.</w:t>
      </w:r>
      <w:r w:rsidR="00EF38E2" w:rsidRPr="00A14B01">
        <w:rPr>
          <w:rFonts w:ascii="Times New Roman" w:hAnsi="Times New Roman"/>
          <w:sz w:val="20"/>
          <w:szCs w:val="20"/>
        </w:rPr>
        <w:t xml:space="preserve"> </w:t>
      </w:r>
    </w:p>
    <w:p w14:paraId="4A6750AD" w14:textId="34F3B8FC" w:rsidR="00B4023F" w:rsidRPr="00F8413B" w:rsidRDefault="00F8413B" w:rsidP="00F8413B">
      <w:pPr>
        <w:spacing w:after="120"/>
        <w:rPr>
          <w:rFonts w:ascii="Times New Roman" w:eastAsia="Times New Roman" w:hAnsi="Times New Roman"/>
          <w:sz w:val="20"/>
          <w:szCs w:val="20"/>
          <w:lang w:val="sr-Cyrl-RS"/>
        </w:rPr>
      </w:pPr>
      <w:r>
        <w:rPr>
          <w:rFonts w:ascii="Times New Roman" w:eastAsia="Times New Roman" w:hAnsi="Times New Roman"/>
          <w:bCs/>
          <w:sz w:val="20"/>
          <w:szCs w:val="20"/>
          <w:lang w:val="sr-Cyrl-RS"/>
        </w:rPr>
        <w:t xml:space="preserve">Предметна газдинска јединица делом се налази у потенцијалном подручју од значаја за заједницу „Лим </w:t>
      </w:r>
      <w:r>
        <w:rPr>
          <w:rFonts w:ascii="Times New Roman" w:eastAsia="Times New Roman" w:hAnsi="Times New Roman"/>
          <w:bCs/>
          <w:sz w:val="20"/>
          <w:szCs w:val="20"/>
          <w:lang w:val="sr-Latn-RS"/>
        </w:rPr>
        <w:t>I“</w:t>
      </w:r>
      <w:r>
        <w:rPr>
          <w:rFonts w:ascii="Times New Roman" w:eastAsia="Times New Roman" w:hAnsi="Times New Roman"/>
          <w:bCs/>
          <w:sz w:val="20"/>
          <w:szCs w:val="20"/>
          <w:lang w:val="sr-Cyrl-RS"/>
        </w:rPr>
        <w:t xml:space="preserve"> (део одељења 8,12,13) и потенцијалном подручју посебне заштите „Ожаљ-Побијеник“ (део одељења 14,34,35), еколошке мреже НАТУРА 2000. Сходно томе Завод за заштиту природе Србије издао је услове заштите.</w:t>
      </w:r>
    </w:p>
    <w:p w14:paraId="75446FD6" w14:textId="20ADB85A" w:rsidR="000312D3" w:rsidRPr="00525EA5" w:rsidRDefault="00D44A69" w:rsidP="000312D3">
      <w:pPr>
        <w:spacing w:after="120"/>
        <w:rPr>
          <w:rFonts w:ascii="Times New Roman" w:eastAsia="Times New Roman" w:hAnsi="Times New Roman"/>
          <w:sz w:val="20"/>
          <w:szCs w:val="20"/>
          <w:lang w:val="sr-Cyrl-RS"/>
        </w:rPr>
      </w:pPr>
      <w:r w:rsidRPr="00433ECA">
        <w:rPr>
          <w:rFonts w:ascii="Times New Roman" w:eastAsia="Times New Roman" w:hAnsi="Times New Roman"/>
          <w:bCs/>
          <w:sz w:val="20"/>
          <w:szCs w:val="20"/>
          <w:lang w:val="sr-Cyrl-RS"/>
        </w:rPr>
        <w:t>Глобално гледано у газдинској јединици</w:t>
      </w:r>
      <w:r>
        <w:rPr>
          <w:rFonts w:ascii="Times New Roman" w:eastAsia="Times New Roman" w:hAnsi="Times New Roman"/>
          <w:bCs/>
          <w:sz w:val="20"/>
          <w:szCs w:val="20"/>
          <w:lang w:val="sr-Cyrl-RS"/>
        </w:rPr>
        <w:t xml:space="preserve"> </w:t>
      </w:r>
      <w:r w:rsidRPr="00001293">
        <w:rPr>
          <w:rFonts w:ascii="Times New Roman" w:hAnsi="Times New Roman"/>
          <w:sz w:val="20"/>
          <w:szCs w:val="20"/>
        </w:rPr>
        <w:t>„</w:t>
      </w:r>
      <w:r w:rsidR="00F8413B">
        <w:rPr>
          <w:rFonts w:ascii="Times New Roman" w:hAnsi="Times New Roman"/>
          <w:sz w:val="20"/>
          <w:szCs w:val="20"/>
          <w:lang w:val="sr-Cyrl-RS"/>
        </w:rPr>
        <w:t>Бић</w:t>
      </w:r>
      <w:r w:rsidRPr="00001293">
        <w:rPr>
          <w:rFonts w:ascii="Times New Roman" w:hAnsi="Times New Roman"/>
          <w:sz w:val="20"/>
          <w:szCs w:val="20"/>
        </w:rPr>
        <w:t>“</w:t>
      </w:r>
      <w:r w:rsidR="000312D3">
        <w:rPr>
          <w:rFonts w:ascii="Times New Roman" w:hAnsi="Times New Roman"/>
          <w:bCs/>
          <w:sz w:val="20"/>
          <w:szCs w:val="20"/>
          <w:lang w:val="sr-Cyrl-RS"/>
        </w:rPr>
        <w:t>,</w:t>
      </w:r>
      <w:r w:rsidR="000312D3" w:rsidRPr="00525EA5">
        <w:rPr>
          <w:rFonts w:ascii="Times New Roman" w:eastAsia="Times New Roman" w:hAnsi="Times New Roman"/>
          <w:sz w:val="20"/>
          <w:szCs w:val="20"/>
        </w:rPr>
        <w:t xml:space="preserve"> </w:t>
      </w:r>
      <w:r w:rsidR="000312D3" w:rsidRPr="00525EA5">
        <w:rPr>
          <w:rFonts w:ascii="Times New Roman" w:eastAsia="Times New Roman" w:hAnsi="Times New Roman"/>
          <w:sz w:val="20"/>
          <w:szCs w:val="20"/>
          <w:lang w:val="sr-Cyrl-RS"/>
        </w:rPr>
        <w:t xml:space="preserve">доминирају </w:t>
      </w:r>
      <w:r w:rsidR="00F8413B">
        <w:rPr>
          <w:rFonts w:ascii="Times New Roman" w:eastAsia="Times New Roman" w:hAnsi="Times New Roman"/>
          <w:sz w:val="20"/>
          <w:szCs w:val="20"/>
          <w:lang w:val="sr-Cyrl-RS"/>
        </w:rPr>
        <w:t>изданачке</w:t>
      </w:r>
      <w:r>
        <w:rPr>
          <w:rFonts w:ascii="Times New Roman" w:eastAsia="Times New Roman" w:hAnsi="Times New Roman"/>
          <w:sz w:val="20"/>
          <w:szCs w:val="20"/>
          <w:lang w:val="sr-Cyrl-RS"/>
        </w:rPr>
        <w:t xml:space="preserve">, </w:t>
      </w:r>
      <w:r w:rsidR="000312D3" w:rsidRPr="00525EA5">
        <w:rPr>
          <w:rFonts w:ascii="Times New Roman" w:eastAsia="Times New Roman" w:hAnsi="Times New Roman"/>
          <w:sz w:val="20"/>
          <w:szCs w:val="20"/>
          <w:lang w:val="sr-Cyrl-RS"/>
        </w:rPr>
        <w:t>очуване</w:t>
      </w:r>
      <w:r w:rsidR="00F8413B">
        <w:rPr>
          <w:rFonts w:ascii="Times New Roman" w:eastAsia="Times New Roman" w:hAnsi="Times New Roman"/>
          <w:sz w:val="20"/>
          <w:szCs w:val="20"/>
          <w:lang w:val="sr-Cyrl-RS"/>
        </w:rPr>
        <w:t xml:space="preserve"> и мешовите</w:t>
      </w:r>
      <w:r w:rsidR="000312D3" w:rsidRPr="00525EA5">
        <w:rPr>
          <w:rFonts w:ascii="Times New Roman" w:eastAsia="Times New Roman" w:hAnsi="Times New Roman"/>
          <w:sz w:val="20"/>
          <w:szCs w:val="20"/>
          <w:lang w:val="sr-Cyrl-RS"/>
        </w:rPr>
        <w:t xml:space="preserve"> састојине</w:t>
      </w:r>
      <w:r w:rsidR="00F8413B">
        <w:rPr>
          <w:rFonts w:ascii="Times New Roman" w:eastAsia="Times New Roman" w:hAnsi="Times New Roman"/>
          <w:sz w:val="20"/>
          <w:szCs w:val="20"/>
          <w:lang w:val="sr-Cyrl-RS"/>
        </w:rPr>
        <w:t xml:space="preserve"> букве, китњака, сладуна, цера и вештачки подигнуте састојине црног бора.</w:t>
      </w:r>
      <w:r w:rsidR="000312D3" w:rsidRPr="00525EA5">
        <w:rPr>
          <w:rFonts w:ascii="Times New Roman" w:eastAsia="Times New Roman" w:hAnsi="Times New Roman"/>
          <w:sz w:val="20"/>
          <w:szCs w:val="20"/>
          <w:lang w:val="sr-Latn-RS"/>
        </w:rPr>
        <w:t xml:space="preserve"> </w:t>
      </w:r>
      <w:r w:rsidR="000312D3" w:rsidRPr="00525EA5">
        <w:rPr>
          <w:rFonts w:ascii="Times New Roman" w:eastAsia="Times New Roman" w:hAnsi="Times New Roman"/>
          <w:sz w:val="20"/>
          <w:szCs w:val="20"/>
          <w:lang w:val="sr-Cyrl-RS"/>
        </w:rPr>
        <w:t xml:space="preserve">ГЈ </w:t>
      </w:r>
      <w:r w:rsidR="00D679AA" w:rsidRPr="00001293">
        <w:rPr>
          <w:rFonts w:ascii="Times New Roman" w:hAnsi="Times New Roman"/>
          <w:sz w:val="20"/>
          <w:szCs w:val="20"/>
        </w:rPr>
        <w:t>„</w:t>
      </w:r>
      <w:r w:rsidR="00F8413B">
        <w:rPr>
          <w:rFonts w:ascii="Times New Roman" w:hAnsi="Times New Roman"/>
          <w:sz w:val="20"/>
          <w:szCs w:val="20"/>
          <w:lang w:val="sr-Cyrl-RS"/>
        </w:rPr>
        <w:t>Бић</w:t>
      </w:r>
      <w:r w:rsidR="00D679AA" w:rsidRPr="00001293">
        <w:rPr>
          <w:rFonts w:ascii="Times New Roman" w:hAnsi="Times New Roman"/>
          <w:sz w:val="20"/>
          <w:szCs w:val="20"/>
        </w:rPr>
        <w:t>“</w:t>
      </w:r>
      <w:r w:rsidR="00D679AA">
        <w:rPr>
          <w:rFonts w:ascii="Times New Roman" w:hAnsi="Times New Roman"/>
          <w:sz w:val="20"/>
          <w:szCs w:val="20"/>
          <w:lang w:val="sr-Cyrl-RS"/>
        </w:rPr>
        <w:t xml:space="preserve"> </w:t>
      </w:r>
      <w:r w:rsidR="000312D3">
        <w:rPr>
          <w:rFonts w:ascii="Times New Roman" w:hAnsi="Times New Roman"/>
          <w:sz w:val="20"/>
          <w:szCs w:val="20"/>
          <w:lang w:val="sr-Cyrl-RS"/>
        </w:rPr>
        <w:t xml:space="preserve">спада у </w:t>
      </w:r>
      <w:r w:rsidR="000312D3" w:rsidRPr="00525EA5">
        <w:rPr>
          <w:rFonts w:ascii="Times New Roman" w:eastAsia="Times New Roman" w:hAnsi="Times New Roman"/>
          <w:sz w:val="20"/>
          <w:szCs w:val="20"/>
        </w:rPr>
        <w:t>економски</w:t>
      </w:r>
      <w:r w:rsidR="00F8413B">
        <w:rPr>
          <w:rFonts w:ascii="Times New Roman" w:eastAsia="Times New Roman" w:hAnsi="Times New Roman"/>
          <w:sz w:val="20"/>
          <w:szCs w:val="20"/>
          <w:lang w:val="sr-Cyrl-RS"/>
        </w:rPr>
        <w:t xml:space="preserve"> слабо</w:t>
      </w:r>
      <w:r w:rsidR="000312D3" w:rsidRPr="00525EA5">
        <w:rPr>
          <w:rFonts w:ascii="Times New Roman" w:eastAsia="Times New Roman" w:hAnsi="Times New Roman"/>
          <w:sz w:val="20"/>
          <w:szCs w:val="20"/>
        </w:rPr>
        <w:t xml:space="preserve"> вредн</w:t>
      </w:r>
      <w:r w:rsidR="000312D3">
        <w:rPr>
          <w:rFonts w:ascii="Times New Roman" w:eastAsia="Times New Roman" w:hAnsi="Times New Roman"/>
          <w:sz w:val="20"/>
          <w:szCs w:val="20"/>
          <w:lang w:val="sr-Cyrl-RS"/>
        </w:rPr>
        <w:t>е</w:t>
      </w:r>
      <w:r w:rsidR="000312D3" w:rsidRPr="00525EA5">
        <w:rPr>
          <w:rFonts w:ascii="Times New Roman" w:eastAsia="Times New Roman" w:hAnsi="Times New Roman"/>
          <w:sz w:val="20"/>
          <w:szCs w:val="20"/>
        </w:rPr>
        <w:t xml:space="preserve"> јединиц</w:t>
      </w:r>
      <w:r w:rsidR="000312D3">
        <w:rPr>
          <w:rFonts w:ascii="Times New Roman" w:eastAsia="Times New Roman" w:hAnsi="Times New Roman"/>
          <w:sz w:val="20"/>
          <w:szCs w:val="20"/>
          <w:lang w:val="sr-Cyrl-RS"/>
        </w:rPr>
        <w:t>е</w:t>
      </w:r>
      <w:r w:rsidR="000312D3" w:rsidRPr="00525EA5">
        <w:rPr>
          <w:rFonts w:ascii="Times New Roman" w:eastAsia="Times New Roman" w:hAnsi="Times New Roman"/>
          <w:sz w:val="20"/>
          <w:szCs w:val="20"/>
        </w:rPr>
        <w:t xml:space="preserve"> </w:t>
      </w:r>
      <w:r w:rsidR="000312D3">
        <w:rPr>
          <w:rFonts w:ascii="Times New Roman" w:eastAsia="Times New Roman" w:hAnsi="Times New Roman"/>
          <w:sz w:val="20"/>
          <w:szCs w:val="20"/>
          <w:lang w:val="sr-Cyrl-RS"/>
        </w:rPr>
        <w:t xml:space="preserve">са </w:t>
      </w:r>
      <w:r w:rsidR="000312D3" w:rsidRPr="00525EA5">
        <w:rPr>
          <w:rFonts w:ascii="Times New Roman" w:eastAsia="Times New Roman" w:hAnsi="Times New Roman"/>
          <w:sz w:val="20"/>
          <w:szCs w:val="20"/>
        </w:rPr>
        <w:t>просечн</w:t>
      </w:r>
      <w:r w:rsidR="000312D3">
        <w:rPr>
          <w:rFonts w:ascii="Times New Roman" w:eastAsia="Times New Roman" w:hAnsi="Times New Roman"/>
          <w:sz w:val="20"/>
          <w:szCs w:val="20"/>
          <w:lang w:val="sr-Cyrl-RS"/>
        </w:rPr>
        <w:t>ом</w:t>
      </w:r>
      <w:r w:rsidR="000312D3" w:rsidRPr="00525EA5">
        <w:rPr>
          <w:rFonts w:ascii="Times New Roman" w:eastAsia="Times New Roman" w:hAnsi="Times New Roman"/>
          <w:sz w:val="20"/>
          <w:szCs w:val="20"/>
        </w:rPr>
        <w:t xml:space="preserve"> запремин</w:t>
      </w:r>
      <w:r w:rsidR="000312D3">
        <w:rPr>
          <w:rFonts w:ascii="Times New Roman" w:eastAsia="Times New Roman" w:hAnsi="Times New Roman"/>
          <w:sz w:val="20"/>
          <w:szCs w:val="20"/>
          <w:lang w:val="sr-Cyrl-RS"/>
        </w:rPr>
        <w:t>ом</w:t>
      </w:r>
      <w:r w:rsidR="000312D3" w:rsidRPr="00525EA5">
        <w:rPr>
          <w:rFonts w:ascii="Times New Roman" w:eastAsia="Times New Roman" w:hAnsi="Times New Roman"/>
          <w:sz w:val="20"/>
          <w:szCs w:val="20"/>
        </w:rPr>
        <w:t xml:space="preserve"> од </w:t>
      </w:r>
      <w:r w:rsidR="00095987">
        <w:rPr>
          <w:rFonts w:ascii="Times New Roman" w:eastAsia="Times New Roman" w:hAnsi="Times New Roman"/>
          <w:sz w:val="20"/>
          <w:szCs w:val="20"/>
          <w:lang w:val="sr-Cyrl-RS"/>
        </w:rPr>
        <w:t>83,86</w:t>
      </w:r>
      <w:r w:rsidR="000312D3" w:rsidRPr="00525EA5">
        <w:rPr>
          <w:rFonts w:ascii="Times New Roman" w:eastAsia="Times New Roman" w:hAnsi="Times New Roman"/>
          <w:sz w:val="20"/>
          <w:szCs w:val="20"/>
        </w:rPr>
        <w:t xml:space="preserve"> </w:t>
      </w:r>
      <w:r w:rsidR="000312D3" w:rsidRPr="00D358E6">
        <w:rPr>
          <w:rFonts w:ascii="Times New Roman" w:eastAsia="Times New Roman" w:hAnsi="Times New Roman"/>
          <w:sz w:val="20"/>
          <w:szCs w:val="20"/>
          <w:lang w:val="sr-Latn-RS"/>
        </w:rPr>
        <w:t>m³/ha</w:t>
      </w:r>
      <w:r w:rsidR="000312D3" w:rsidRPr="00525EA5">
        <w:rPr>
          <w:rFonts w:ascii="Times New Roman" w:eastAsia="Times New Roman" w:hAnsi="Times New Roman"/>
          <w:sz w:val="20"/>
          <w:szCs w:val="20"/>
        </w:rPr>
        <w:t>.</w:t>
      </w:r>
      <w:r w:rsidR="000312D3" w:rsidRPr="00525EA5">
        <w:rPr>
          <w:rFonts w:ascii="Times New Roman" w:eastAsia="Times New Roman" w:hAnsi="Times New Roman"/>
          <w:b/>
          <w:sz w:val="20"/>
          <w:szCs w:val="20"/>
        </w:rPr>
        <w:t xml:space="preserve"> </w:t>
      </w:r>
    </w:p>
    <w:p w14:paraId="5D835E0D" w14:textId="20A8972E" w:rsidR="001D30BC" w:rsidRDefault="000312D3" w:rsidP="000312D3">
      <w:pPr>
        <w:spacing w:line="233" w:lineRule="auto"/>
        <w:rPr>
          <w:rFonts w:ascii="Times New Roman" w:hAnsi="Times New Roman"/>
          <w:sz w:val="20"/>
          <w:szCs w:val="20"/>
        </w:rPr>
      </w:pPr>
      <w:r>
        <w:rPr>
          <w:rFonts w:ascii="Times New Roman" w:hAnsi="Times New Roman"/>
          <w:sz w:val="20"/>
          <w:szCs w:val="20"/>
        </w:rPr>
        <w:t>Из</w:t>
      </w:r>
      <w:r w:rsidRPr="00BE1D4E">
        <w:rPr>
          <w:rFonts w:ascii="Times New Roman" w:hAnsi="Times New Roman"/>
          <w:sz w:val="20"/>
          <w:szCs w:val="20"/>
        </w:rPr>
        <w:t xml:space="preserve"> </w:t>
      </w:r>
      <w:r>
        <w:rPr>
          <w:rFonts w:ascii="Times New Roman" w:hAnsi="Times New Roman"/>
          <w:sz w:val="20"/>
          <w:szCs w:val="20"/>
        </w:rPr>
        <w:t>напред изнетог наведени</w:t>
      </w:r>
      <w:r w:rsidRPr="002C5998">
        <w:rPr>
          <w:rFonts w:ascii="Times New Roman" w:hAnsi="Times New Roman"/>
          <w:sz w:val="20"/>
          <w:szCs w:val="20"/>
        </w:rPr>
        <w:t xml:space="preserve"> </w:t>
      </w:r>
      <w:r>
        <w:rPr>
          <w:rFonts w:ascii="Times New Roman" w:hAnsi="Times New Roman"/>
          <w:sz w:val="20"/>
          <w:szCs w:val="20"/>
        </w:rPr>
        <w:t>показате</w:t>
      </w:r>
      <w:r>
        <w:rPr>
          <w:rFonts w:ascii="Times New Roman" w:hAnsi="Times New Roman"/>
          <w:sz w:val="20"/>
          <w:szCs w:val="20"/>
          <w:lang w:val="sr-Cyrl-RS"/>
        </w:rPr>
        <w:t>љ</w:t>
      </w:r>
      <w:r>
        <w:rPr>
          <w:rFonts w:ascii="Times New Roman" w:hAnsi="Times New Roman"/>
          <w:sz w:val="20"/>
          <w:szCs w:val="20"/>
        </w:rPr>
        <w:t>и</w:t>
      </w:r>
      <w:r w:rsidRPr="002C5998">
        <w:rPr>
          <w:rFonts w:ascii="Times New Roman" w:hAnsi="Times New Roman"/>
          <w:sz w:val="20"/>
          <w:szCs w:val="20"/>
        </w:rPr>
        <w:t xml:space="preserve"> </w:t>
      </w:r>
      <w:r>
        <w:rPr>
          <w:rFonts w:ascii="Times New Roman" w:hAnsi="Times New Roman"/>
          <w:sz w:val="20"/>
          <w:szCs w:val="20"/>
        </w:rPr>
        <w:t>говоре</w:t>
      </w:r>
      <w:r w:rsidRPr="002C5998">
        <w:rPr>
          <w:rFonts w:ascii="Times New Roman" w:hAnsi="Times New Roman"/>
          <w:sz w:val="20"/>
          <w:szCs w:val="20"/>
        </w:rPr>
        <w:t xml:space="preserve"> </w:t>
      </w:r>
      <w:r>
        <w:rPr>
          <w:rFonts w:ascii="Times New Roman" w:hAnsi="Times New Roman"/>
          <w:sz w:val="20"/>
          <w:szCs w:val="20"/>
        </w:rPr>
        <w:t>о</w:t>
      </w:r>
      <w:r w:rsidRPr="002C5998">
        <w:rPr>
          <w:rFonts w:ascii="Times New Roman" w:hAnsi="Times New Roman"/>
          <w:sz w:val="20"/>
          <w:szCs w:val="20"/>
        </w:rPr>
        <w:t xml:space="preserve"> </w:t>
      </w:r>
      <w:r>
        <w:rPr>
          <w:rFonts w:ascii="Times New Roman" w:hAnsi="Times New Roman"/>
          <w:sz w:val="20"/>
          <w:szCs w:val="20"/>
        </w:rPr>
        <w:t>стању</w:t>
      </w:r>
      <w:r w:rsidRPr="002C5998">
        <w:rPr>
          <w:rFonts w:ascii="Times New Roman" w:hAnsi="Times New Roman"/>
          <w:sz w:val="20"/>
          <w:szCs w:val="20"/>
        </w:rPr>
        <w:t xml:space="preserve"> </w:t>
      </w:r>
      <w:r>
        <w:rPr>
          <w:rFonts w:ascii="Times New Roman" w:hAnsi="Times New Roman"/>
          <w:sz w:val="20"/>
          <w:szCs w:val="20"/>
        </w:rPr>
        <w:t>шума</w:t>
      </w:r>
      <w:r w:rsidRPr="002C5998">
        <w:rPr>
          <w:rFonts w:ascii="Times New Roman" w:hAnsi="Times New Roman"/>
          <w:sz w:val="20"/>
          <w:szCs w:val="20"/>
        </w:rPr>
        <w:t xml:space="preserve"> </w:t>
      </w:r>
      <w:r>
        <w:rPr>
          <w:rFonts w:ascii="Times New Roman" w:hAnsi="Times New Roman"/>
          <w:sz w:val="20"/>
          <w:szCs w:val="20"/>
        </w:rPr>
        <w:t>газдинске</w:t>
      </w:r>
      <w:r w:rsidRPr="002C5998">
        <w:rPr>
          <w:rFonts w:ascii="Times New Roman" w:hAnsi="Times New Roman"/>
          <w:sz w:val="20"/>
          <w:szCs w:val="20"/>
        </w:rPr>
        <w:t xml:space="preserve"> </w:t>
      </w:r>
      <w:r>
        <w:rPr>
          <w:rFonts w:ascii="Times New Roman" w:hAnsi="Times New Roman"/>
          <w:sz w:val="20"/>
          <w:szCs w:val="20"/>
        </w:rPr>
        <w:t>јединице</w:t>
      </w:r>
      <w:r w:rsidRPr="002C5998">
        <w:rPr>
          <w:rFonts w:ascii="Times New Roman" w:hAnsi="Times New Roman"/>
          <w:sz w:val="20"/>
          <w:szCs w:val="20"/>
        </w:rPr>
        <w:t xml:space="preserve"> </w:t>
      </w:r>
      <w:r>
        <w:rPr>
          <w:rFonts w:ascii="Times New Roman" w:hAnsi="Times New Roman"/>
          <w:sz w:val="20"/>
          <w:szCs w:val="20"/>
        </w:rPr>
        <w:t>и</w:t>
      </w:r>
      <w:r w:rsidRPr="00BE1D4E">
        <w:rPr>
          <w:rFonts w:ascii="Times New Roman" w:hAnsi="Times New Roman"/>
          <w:sz w:val="20"/>
          <w:szCs w:val="20"/>
        </w:rPr>
        <w:t xml:space="preserve"> </w:t>
      </w:r>
      <w:r>
        <w:rPr>
          <w:rFonts w:ascii="Times New Roman" w:hAnsi="Times New Roman"/>
          <w:sz w:val="20"/>
          <w:szCs w:val="20"/>
        </w:rPr>
        <w:t>дају</w:t>
      </w:r>
      <w:r w:rsidRPr="00BE1D4E">
        <w:rPr>
          <w:rFonts w:ascii="Times New Roman" w:hAnsi="Times New Roman"/>
          <w:sz w:val="20"/>
          <w:szCs w:val="20"/>
        </w:rPr>
        <w:t xml:space="preserve"> </w:t>
      </w:r>
      <w:r>
        <w:rPr>
          <w:rFonts w:ascii="Times New Roman" w:hAnsi="Times New Roman"/>
          <w:sz w:val="20"/>
          <w:szCs w:val="20"/>
        </w:rPr>
        <w:t>полазну</w:t>
      </w:r>
      <w:r w:rsidRPr="00BE1D4E">
        <w:rPr>
          <w:rFonts w:ascii="Times New Roman" w:hAnsi="Times New Roman"/>
          <w:sz w:val="20"/>
          <w:szCs w:val="20"/>
        </w:rPr>
        <w:t xml:space="preserve"> </w:t>
      </w:r>
      <w:r>
        <w:rPr>
          <w:rFonts w:ascii="Times New Roman" w:hAnsi="Times New Roman"/>
          <w:sz w:val="20"/>
          <w:szCs w:val="20"/>
        </w:rPr>
        <w:t>основу</w:t>
      </w:r>
      <w:r w:rsidRPr="00BE1D4E">
        <w:rPr>
          <w:rFonts w:ascii="Times New Roman" w:hAnsi="Times New Roman"/>
          <w:sz w:val="20"/>
          <w:szCs w:val="20"/>
        </w:rPr>
        <w:t xml:space="preserve"> </w:t>
      </w:r>
      <w:r>
        <w:rPr>
          <w:rFonts w:ascii="Times New Roman" w:hAnsi="Times New Roman"/>
          <w:sz w:val="20"/>
          <w:szCs w:val="20"/>
        </w:rPr>
        <w:t>како</w:t>
      </w:r>
      <w:r w:rsidRPr="00BE1D4E">
        <w:rPr>
          <w:rFonts w:ascii="Times New Roman" w:hAnsi="Times New Roman"/>
          <w:sz w:val="20"/>
          <w:szCs w:val="20"/>
        </w:rPr>
        <w:t xml:space="preserve"> </w:t>
      </w:r>
      <w:r>
        <w:rPr>
          <w:rFonts w:ascii="Times New Roman" w:hAnsi="Times New Roman"/>
          <w:sz w:val="20"/>
          <w:szCs w:val="20"/>
        </w:rPr>
        <w:t>поступати</w:t>
      </w:r>
      <w:r w:rsidRPr="00BE1D4E">
        <w:rPr>
          <w:rFonts w:ascii="Times New Roman" w:hAnsi="Times New Roman"/>
          <w:sz w:val="20"/>
          <w:szCs w:val="20"/>
        </w:rPr>
        <w:t xml:space="preserve"> </w:t>
      </w:r>
      <w:r>
        <w:rPr>
          <w:rFonts w:ascii="Times New Roman" w:hAnsi="Times New Roman"/>
          <w:sz w:val="20"/>
          <w:szCs w:val="20"/>
        </w:rPr>
        <w:t>према</w:t>
      </w:r>
      <w:r w:rsidRPr="00BE1D4E">
        <w:rPr>
          <w:rFonts w:ascii="Times New Roman" w:hAnsi="Times New Roman"/>
          <w:sz w:val="20"/>
          <w:szCs w:val="20"/>
        </w:rPr>
        <w:t xml:space="preserve"> </w:t>
      </w:r>
      <w:r>
        <w:rPr>
          <w:rFonts w:ascii="Times New Roman" w:hAnsi="Times New Roman"/>
          <w:sz w:val="20"/>
          <w:szCs w:val="20"/>
        </w:rPr>
        <w:t>свакој</w:t>
      </w:r>
      <w:r w:rsidRPr="00BE1D4E">
        <w:rPr>
          <w:rFonts w:ascii="Times New Roman" w:hAnsi="Times New Roman"/>
          <w:sz w:val="20"/>
          <w:szCs w:val="20"/>
        </w:rPr>
        <w:t xml:space="preserve"> </w:t>
      </w:r>
      <w:r>
        <w:rPr>
          <w:rFonts w:ascii="Times New Roman" w:hAnsi="Times New Roman"/>
          <w:sz w:val="20"/>
          <w:szCs w:val="20"/>
        </w:rPr>
        <w:t>састојини</w:t>
      </w:r>
      <w:r w:rsidRPr="00BE1D4E">
        <w:rPr>
          <w:rFonts w:ascii="Times New Roman" w:hAnsi="Times New Roman"/>
          <w:sz w:val="20"/>
          <w:szCs w:val="20"/>
        </w:rPr>
        <w:t xml:space="preserve">, </w:t>
      </w:r>
      <w:r>
        <w:rPr>
          <w:rFonts w:ascii="Times New Roman" w:hAnsi="Times New Roman"/>
          <w:sz w:val="20"/>
          <w:szCs w:val="20"/>
        </w:rPr>
        <w:t>јер</w:t>
      </w:r>
      <w:r w:rsidRPr="00BE1D4E">
        <w:rPr>
          <w:rFonts w:ascii="Times New Roman" w:hAnsi="Times New Roman"/>
          <w:sz w:val="20"/>
          <w:szCs w:val="20"/>
        </w:rPr>
        <w:t xml:space="preserve"> </w:t>
      </w:r>
      <w:r>
        <w:rPr>
          <w:rFonts w:ascii="Times New Roman" w:hAnsi="Times New Roman"/>
          <w:sz w:val="20"/>
          <w:szCs w:val="20"/>
        </w:rPr>
        <w:t>су</w:t>
      </w:r>
      <w:r w:rsidRPr="00BE1D4E">
        <w:rPr>
          <w:rFonts w:ascii="Times New Roman" w:hAnsi="Times New Roman"/>
          <w:sz w:val="20"/>
          <w:szCs w:val="20"/>
        </w:rPr>
        <w:t xml:space="preserve"> </w:t>
      </w:r>
      <w:r>
        <w:rPr>
          <w:rFonts w:ascii="Times New Roman" w:hAnsi="Times New Roman"/>
          <w:sz w:val="20"/>
          <w:szCs w:val="20"/>
        </w:rPr>
        <w:t>узгојне</w:t>
      </w:r>
      <w:r w:rsidRPr="00BE1D4E">
        <w:rPr>
          <w:rFonts w:ascii="Times New Roman" w:hAnsi="Times New Roman"/>
          <w:sz w:val="20"/>
          <w:szCs w:val="20"/>
        </w:rPr>
        <w:t xml:space="preserve"> </w:t>
      </w:r>
      <w:r>
        <w:rPr>
          <w:rFonts w:ascii="Times New Roman" w:hAnsi="Times New Roman"/>
          <w:sz w:val="20"/>
          <w:szCs w:val="20"/>
        </w:rPr>
        <w:t>потребе</w:t>
      </w:r>
      <w:r w:rsidRPr="00BE1D4E">
        <w:rPr>
          <w:rFonts w:ascii="Times New Roman" w:hAnsi="Times New Roman"/>
          <w:sz w:val="20"/>
          <w:szCs w:val="20"/>
        </w:rPr>
        <w:t xml:space="preserve"> </w:t>
      </w:r>
      <w:r>
        <w:rPr>
          <w:rFonts w:ascii="Times New Roman" w:hAnsi="Times New Roman"/>
          <w:sz w:val="20"/>
          <w:szCs w:val="20"/>
        </w:rPr>
        <w:t>сваке</w:t>
      </w:r>
      <w:r w:rsidRPr="00BE1D4E">
        <w:rPr>
          <w:rFonts w:ascii="Times New Roman" w:hAnsi="Times New Roman"/>
          <w:sz w:val="20"/>
          <w:szCs w:val="20"/>
        </w:rPr>
        <w:t xml:space="preserve"> </w:t>
      </w:r>
      <w:r>
        <w:rPr>
          <w:rFonts w:ascii="Times New Roman" w:hAnsi="Times New Roman"/>
          <w:sz w:val="20"/>
          <w:szCs w:val="20"/>
        </w:rPr>
        <w:t>састојине</w:t>
      </w:r>
      <w:r w:rsidRPr="00BE1D4E">
        <w:rPr>
          <w:rFonts w:ascii="Times New Roman" w:hAnsi="Times New Roman"/>
          <w:sz w:val="20"/>
          <w:szCs w:val="20"/>
        </w:rPr>
        <w:t xml:space="preserve"> </w:t>
      </w:r>
      <w:r>
        <w:rPr>
          <w:rFonts w:ascii="Times New Roman" w:hAnsi="Times New Roman"/>
          <w:sz w:val="20"/>
          <w:szCs w:val="20"/>
        </w:rPr>
        <w:t>различите</w:t>
      </w:r>
      <w:r w:rsidRPr="00BE1D4E">
        <w:rPr>
          <w:rFonts w:ascii="Times New Roman" w:hAnsi="Times New Roman"/>
          <w:sz w:val="20"/>
          <w:szCs w:val="20"/>
        </w:rPr>
        <w:t>.</w:t>
      </w:r>
    </w:p>
    <w:p w14:paraId="59CF5F13" w14:textId="77777777" w:rsidR="001D30BC" w:rsidRDefault="001D30BC">
      <w:pPr>
        <w:ind w:firstLine="0"/>
        <w:jc w:val="left"/>
        <w:rPr>
          <w:rFonts w:ascii="Times New Roman" w:hAnsi="Times New Roman"/>
          <w:sz w:val="20"/>
          <w:szCs w:val="20"/>
        </w:rPr>
      </w:pPr>
      <w:r>
        <w:rPr>
          <w:rFonts w:ascii="Times New Roman" w:hAnsi="Times New Roman"/>
          <w:sz w:val="20"/>
          <w:szCs w:val="20"/>
        </w:rPr>
        <w:br w:type="page"/>
      </w:r>
    </w:p>
    <w:p w14:paraId="472CB213" w14:textId="4C45DA97" w:rsidR="00DF6184" w:rsidRPr="002D22BE" w:rsidRDefault="00DF6184" w:rsidP="002B0086">
      <w:pPr>
        <w:pStyle w:val="Heading2"/>
      </w:pPr>
      <w:bookmarkStart w:id="104" w:name="_Toc204171673"/>
      <w:r w:rsidRPr="002D22BE">
        <w:lastRenderedPageBreak/>
        <w:t>.</w:t>
      </w:r>
      <w:r w:rsidR="00730F21">
        <w:t xml:space="preserve"> Анализа  стања и спроведених мера</w:t>
      </w:r>
      <w:r w:rsidR="00A249CD">
        <w:t xml:space="preserve"> газдовања</w:t>
      </w:r>
      <w:bookmarkEnd w:id="104"/>
    </w:p>
    <w:p w14:paraId="13509FB2" w14:textId="77777777" w:rsidR="00DF6184" w:rsidRDefault="00DF6184" w:rsidP="00DF6184">
      <w:pPr>
        <w:pStyle w:val="Heading3"/>
      </w:pPr>
      <w:bookmarkStart w:id="105" w:name="_Toc204171674"/>
      <w:r>
        <w:t>. Промене шумског фонда по површини</w:t>
      </w:r>
      <w:bookmarkEnd w:id="105"/>
    </w:p>
    <w:p w14:paraId="170B3CD8" w14:textId="77777777" w:rsidR="00DF6184" w:rsidRDefault="00DF6184" w:rsidP="00DF6184">
      <w:pPr>
        <w:rPr>
          <w:rFonts w:ascii="Times New Roman" w:hAnsi="Times New Roman"/>
          <w:sz w:val="20"/>
          <w:szCs w:val="20"/>
        </w:rPr>
      </w:pPr>
      <w:r>
        <w:rPr>
          <w:rFonts w:ascii="Times New Roman" w:hAnsi="Times New Roman"/>
          <w:sz w:val="20"/>
          <w:szCs w:val="20"/>
        </w:rPr>
        <w:t>Промена</w:t>
      </w:r>
      <w:r w:rsidRPr="00CE7EB8">
        <w:rPr>
          <w:rFonts w:ascii="Times New Roman" w:hAnsi="Times New Roman"/>
          <w:sz w:val="20"/>
          <w:szCs w:val="20"/>
        </w:rPr>
        <w:t xml:space="preserve"> </w:t>
      </w:r>
      <w:r>
        <w:rPr>
          <w:rFonts w:ascii="Times New Roman" w:hAnsi="Times New Roman"/>
          <w:sz w:val="20"/>
          <w:szCs w:val="20"/>
        </w:rPr>
        <w:t>шумског</w:t>
      </w:r>
      <w:r w:rsidRPr="00CE7EB8">
        <w:rPr>
          <w:rFonts w:ascii="Times New Roman" w:hAnsi="Times New Roman"/>
          <w:sz w:val="20"/>
          <w:szCs w:val="20"/>
        </w:rPr>
        <w:t xml:space="preserve"> </w:t>
      </w:r>
      <w:r>
        <w:rPr>
          <w:rFonts w:ascii="Times New Roman" w:hAnsi="Times New Roman"/>
          <w:sz w:val="20"/>
          <w:szCs w:val="20"/>
        </w:rPr>
        <w:t>фонда</w:t>
      </w:r>
      <w:r w:rsidRPr="00CE7EB8">
        <w:rPr>
          <w:rFonts w:ascii="Times New Roman" w:hAnsi="Times New Roman"/>
          <w:sz w:val="20"/>
          <w:szCs w:val="20"/>
        </w:rPr>
        <w:t xml:space="preserve"> </w:t>
      </w:r>
      <w:r>
        <w:rPr>
          <w:rFonts w:ascii="Times New Roman" w:hAnsi="Times New Roman"/>
          <w:sz w:val="20"/>
          <w:szCs w:val="20"/>
        </w:rPr>
        <w:t>по</w:t>
      </w:r>
      <w:r w:rsidRPr="00CE7EB8">
        <w:rPr>
          <w:rFonts w:ascii="Times New Roman" w:hAnsi="Times New Roman"/>
          <w:sz w:val="20"/>
          <w:szCs w:val="20"/>
        </w:rPr>
        <w:t xml:space="preserve"> </w:t>
      </w:r>
      <w:r>
        <w:rPr>
          <w:rFonts w:ascii="Times New Roman" w:hAnsi="Times New Roman"/>
          <w:sz w:val="20"/>
          <w:szCs w:val="20"/>
        </w:rPr>
        <w:t>површини</w:t>
      </w:r>
      <w:r w:rsidRPr="00CE7EB8">
        <w:rPr>
          <w:rFonts w:ascii="Times New Roman" w:hAnsi="Times New Roman"/>
          <w:sz w:val="20"/>
          <w:szCs w:val="20"/>
        </w:rPr>
        <w:t xml:space="preserve"> </w:t>
      </w:r>
      <w:r>
        <w:rPr>
          <w:rFonts w:ascii="Times New Roman" w:hAnsi="Times New Roman"/>
          <w:sz w:val="20"/>
          <w:szCs w:val="20"/>
        </w:rPr>
        <w:t>дата</w:t>
      </w:r>
      <w:r w:rsidRPr="00CE7EB8">
        <w:rPr>
          <w:rFonts w:ascii="Times New Roman" w:hAnsi="Times New Roman"/>
          <w:sz w:val="20"/>
          <w:szCs w:val="20"/>
        </w:rPr>
        <w:t xml:space="preserve"> </w:t>
      </w:r>
      <w:r>
        <w:rPr>
          <w:rFonts w:ascii="Times New Roman" w:hAnsi="Times New Roman"/>
          <w:sz w:val="20"/>
          <w:szCs w:val="20"/>
        </w:rPr>
        <w:t>је</w:t>
      </w:r>
      <w:r w:rsidRPr="00CE7EB8">
        <w:rPr>
          <w:rFonts w:ascii="Times New Roman" w:hAnsi="Times New Roman"/>
          <w:sz w:val="20"/>
          <w:szCs w:val="20"/>
        </w:rPr>
        <w:t xml:space="preserve"> </w:t>
      </w:r>
      <w:r>
        <w:rPr>
          <w:rFonts w:ascii="Times New Roman" w:hAnsi="Times New Roman"/>
          <w:sz w:val="20"/>
          <w:szCs w:val="20"/>
        </w:rPr>
        <w:t>следећом</w:t>
      </w:r>
      <w:r w:rsidRPr="00CE7EB8">
        <w:rPr>
          <w:rFonts w:ascii="Times New Roman" w:hAnsi="Times New Roman"/>
          <w:sz w:val="20"/>
          <w:szCs w:val="20"/>
        </w:rPr>
        <w:t xml:space="preserve"> </w:t>
      </w:r>
      <w:r>
        <w:rPr>
          <w:rFonts w:ascii="Times New Roman" w:hAnsi="Times New Roman"/>
          <w:sz w:val="20"/>
          <w:szCs w:val="20"/>
        </w:rPr>
        <w:t>табелом</w:t>
      </w:r>
      <w:r w:rsidRPr="00CE7EB8">
        <w:rPr>
          <w:rFonts w:ascii="Times New Roman" w:hAnsi="Times New Roman"/>
          <w:sz w:val="20"/>
          <w:szCs w:val="20"/>
        </w:rPr>
        <w:t>:</w:t>
      </w:r>
    </w:p>
    <w:p w14:paraId="2529E165" w14:textId="6D34BD13" w:rsidR="00DF6184" w:rsidRPr="00624855" w:rsidRDefault="00DF6184" w:rsidP="00624855">
      <w:pPr>
        <w:ind w:firstLine="993"/>
        <w:rPr>
          <w:rFonts w:ascii="Times New Roman" w:hAnsi="Times New Roman"/>
          <w:sz w:val="18"/>
          <w:szCs w:val="18"/>
        </w:rPr>
      </w:pPr>
      <w:r w:rsidRPr="00624855">
        <w:rPr>
          <w:rFonts w:ascii="Times New Roman" w:hAnsi="Times New Roman"/>
          <w:b/>
          <w:bCs/>
          <w:sz w:val="18"/>
          <w:szCs w:val="18"/>
        </w:rPr>
        <w:t xml:space="preserve">Табела </w:t>
      </w:r>
      <w:r w:rsidR="00CA2812" w:rsidRPr="00624855">
        <w:rPr>
          <w:rFonts w:ascii="Times New Roman" w:hAnsi="Times New Roman"/>
          <w:b/>
          <w:bCs/>
          <w:sz w:val="18"/>
          <w:szCs w:val="18"/>
        </w:rPr>
        <w:t>1</w:t>
      </w:r>
      <w:r w:rsidR="00751635">
        <w:rPr>
          <w:rFonts w:ascii="Times New Roman" w:hAnsi="Times New Roman"/>
          <w:b/>
          <w:bCs/>
          <w:sz w:val="18"/>
          <w:szCs w:val="18"/>
          <w:lang w:val="sr-Cyrl-RS"/>
        </w:rPr>
        <w:t>7</w:t>
      </w:r>
      <w:r w:rsidRPr="00624855">
        <w:rPr>
          <w:rFonts w:ascii="Times New Roman" w:hAnsi="Times New Roman"/>
          <w:b/>
          <w:bCs/>
          <w:sz w:val="18"/>
          <w:szCs w:val="18"/>
        </w:rPr>
        <w:t>.</w:t>
      </w:r>
      <w:r w:rsidRPr="00624855">
        <w:rPr>
          <w:rFonts w:ascii="Times New Roman" w:hAnsi="Times New Roman"/>
          <w:sz w:val="18"/>
          <w:szCs w:val="18"/>
        </w:rPr>
        <w:t xml:space="preserve"> Промена шумског фонда по површини</w:t>
      </w:r>
    </w:p>
    <w:tbl>
      <w:tblPr>
        <w:tblW w:w="12982" w:type="dxa"/>
        <w:jc w:val="center"/>
        <w:tblLook w:val="04A0" w:firstRow="1" w:lastRow="0" w:firstColumn="1" w:lastColumn="0" w:noHBand="0" w:noVBand="1"/>
      </w:tblPr>
      <w:tblGrid>
        <w:gridCol w:w="1129"/>
        <w:gridCol w:w="1866"/>
        <w:gridCol w:w="1860"/>
        <w:gridCol w:w="1640"/>
        <w:gridCol w:w="1900"/>
        <w:gridCol w:w="1165"/>
        <w:gridCol w:w="1562"/>
        <w:gridCol w:w="1860"/>
      </w:tblGrid>
      <w:tr w:rsidR="00915D7C" w:rsidRPr="00CA2812" w14:paraId="1D4E1AF7" w14:textId="77777777" w:rsidTr="00915D7C">
        <w:trPr>
          <w:trHeight w:val="510"/>
          <w:jc w:val="center"/>
        </w:trPr>
        <w:tc>
          <w:tcPr>
            <w:tcW w:w="1129"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4EBC593F" w14:textId="77777777" w:rsidR="00915D7C" w:rsidRDefault="00915D7C" w:rsidP="00CA2812">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Година</w:t>
            </w:r>
          </w:p>
          <w:p w14:paraId="390C164D" w14:textId="77777777" w:rsidR="00915D7C" w:rsidRPr="00CA2812" w:rsidRDefault="00915D7C" w:rsidP="00CA281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урећивања</w:t>
            </w:r>
          </w:p>
          <w:p w14:paraId="556885F4" w14:textId="1FC054A0" w:rsidR="00915D7C" w:rsidRPr="00CA2812" w:rsidRDefault="00915D7C" w:rsidP="00CA2812">
            <w:pPr>
              <w:jc w:val="left"/>
              <w:rPr>
                <w:rFonts w:ascii="Times New Roman" w:eastAsia="Times New Roman" w:hAnsi="Times New Roman"/>
                <w:color w:val="000000"/>
                <w:sz w:val="20"/>
                <w:szCs w:val="20"/>
                <w:lang w:val="sr-Cyrl-RS" w:eastAsia="en-GB"/>
              </w:rPr>
            </w:pPr>
            <w:r w:rsidRPr="00CA2812">
              <w:rPr>
                <w:rFonts w:ascii="Times New Roman" w:eastAsia="Times New Roman" w:hAnsi="Times New Roman"/>
                <w:color w:val="000000"/>
                <w:sz w:val="20"/>
                <w:szCs w:val="20"/>
                <w:lang w:val="en-GB" w:eastAsia="en-GB"/>
              </w:rPr>
              <w:t> </w:t>
            </w:r>
          </w:p>
        </w:tc>
        <w:tc>
          <w:tcPr>
            <w:tcW w:w="186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5E7D183" w14:textId="77777777" w:rsidR="00915D7C" w:rsidRPr="00CA2812" w:rsidRDefault="00915D7C" w:rsidP="00CA2812">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Укупна површина</w:t>
            </w:r>
          </w:p>
        </w:tc>
        <w:tc>
          <w:tcPr>
            <w:tcW w:w="18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95D4955" w14:textId="77777777" w:rsidR="00915D7C" w:rsidRPr="00CA2812" w:rsidRDefault="00915D7C" w:rsidP="00CA2812">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Шума</w:t>
            </w:r>
          </w:p>
        </w:tc>
        <w:tc>
          <w:tcPr>
            <w:tcW w:w="164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AD32B4E" w14:textId="77777777" w:rsidR="00915D7C" w:rsidRPr="00CA2812" w:rsidRDefault="00915D7C" w:rsidP="00CA2812">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Шумска култура</w:t>
            </w:r>
          </w:p>
        </w:tc>
        <w:tc>
          <w:tcPr>
            <w:tcW w:w="190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9011FB1" w14:textId="77777777" w:rsidR="00915D7C" w:rsidRDefault="00915D7C" w:rsidP="00CA2812">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 xml:space="preserve">Шумско </w:t>
            </w:r>
          </w:p>
          <w:p w14:paraId="3231189E" w14:textId="2BAF23E7" w:rsidR="00915D7C" w:rsidRPr="00CA2812" w:rsidRDefault="00915D7C" w:rsidP="00CA2812">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земљиште</w:t>
            </w:r>
          </w:p>
        </w:tc>
        <w:tc>
          <w:tcPr>
            <w:tcW w:w="1165"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08A319A" w14:textId="77777777" w:rsidR="00915D7C" w:rsidRPr="00CA2812" w:rsidRDefault="00915D7C" w:rsidP="00CA2812">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Неплодно</w:t>
            </w:r>
          </w:p>
        </w:tc>
        <w:tc>
          <w:tcPr>
            <w:tcW w:w="156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09DB05E" w14:textId="77777777" w:rsidR="00915D7C" w:rsidRPr="00CA2812" w:rsidRDefault="00915D7C" w:rsidP="00CA2812">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 xml:space="preserve">Земљиште за </w:t>
            </w:r>
            <w:r w:rsidRPr="00CA2812">
              <w:rPr>
                <w:rFonts w:ascii="Times New Roman" w:eastAsia="Times New Roman" w:hAnsi="Times New Roman"/>
                <w:color w:val="000000"/>
                <w:sz w:val="20"/>
                <w:szCs w:val="20"/>
                <w:lang w:val="en-GB" w:eastAsia="en-GB"/>
              </w:rPr>
              <w:br/>
              <w:t>остале сврхе</w:t>
            </w:r>
          </w:p>
        </w:tc>
        <w:tc>
          <w:tcPr>
            <w:tcW w:w="18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C83F4AA" w14:textId="77777777" w:rsidR="00915D7C" w:rsidRPr="00CA2812" w:rsidRDefault="00915D7C" w:rsidP="00CA2812">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Заузеће</w:t>
            </w:r>
          </w:p>
        </w:tc>
      </w:tr>
      <w:tr w:rsidR="00915D7C" w:rsidRPr="00CA2812" w14:paraId="2D8A3B7C" w14:textId="77777777" w:rsidTr="00915D7C">
        <w:trPr>
          <w:trHeight w:val="255"/>
          <w:jc w:val="center"/>
        </w:trPr>
        <w:tc>
          <w:tcPr>
            <w:tcW w:w="1129" w:type="dxa"/>
            <w:vMerge/>
            <w:tcBorders>
              <w:left w:val="single" w:sz="4" w:space="0" w:color="auto"/>
              <w:bottom w:val="single" w:sz="4" w:space="0" w:color="auto"/>
              <w:right w:val="single" w:sz="4" w:space="0" w:color="auto"/>
            </w:tcBorders>
            <w:shd w:val="clear" w:color="auto" w:fill="BFBFBF" w:themeFill="background1" w:themeFillShade="BF"/>
            <w:noWrap/>
            <w:vAlign w:val="bottom"/>
            <w:hideMark/>
          </w:tcPr>
          <w:p w14:paraId="586D3D49" w14:textId="3E32AC63" w:rsidR="00915D7C" w:rsidRPr="00CA2812" w:rsidRDefault="00915D7C" w:rsidP="00CA2812">
            <w:pPr>
              <w:ind w:firstLine="0"/>
              <w:jc w:val="left"/>
              <w:rPr>
                <w:rFonts w:ascii="Times New Roman" w:eastAsia="Times New Roman" w:hAnsi="Times New Roman"/>
                <w:color w:val="000000"/>
                <w:sz w:val="20"/>
                <w:szCs w:val="20"/>
                <w:lang w:val="en-GB" w:eastAsia="en-GB"/>
              </w:rPr>
            </w:pPr>
          </w:p>
        </w:tc>
        <w:tc>
          <w:tcPr>
            <w:tcW w:w="1866" w:type="dxa"/>
            <w:tcBorders>
              <w:top w:val="nil"/>
              <w:left w:val="nil"/>
              <w:bottom w:val="single" w:sz="4" w:space="0" w:color="auto"/>
              <w:right w:val="single" w:sz="4" w:space="0" w:color="auto"/>
            </w:tcBorders>
            <w:shd w:val="clear" w:color="auto" w:fill="BFBFBF" w:themeFill="background1" w:themeFillShade="BF"/>
            <w:noWrap/>
            <w:vAlign w:val="center"/>
            <w:hideMark/>
          </w:tcPr>
          <w:p w14:paraId="71D50544" w14:textId="77777777" w:rsidR="00915D7C" w:rsidRPr="005762C8" w:rsidRDefault="00915D7C" w:rsidP="00CA2812">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 xml:space="preserve">ha </w:t>
            </w:r>
          </w:p>
        </w:tc>
        <w:tc>
          <w:tcPr>
            <w:tcW w:w="1860" w:type="dxa"/>
            <w:tcBorders>
              <w:top w:val="nil"/>
              <w:left w:val="nil"/>
              <w:bottom w:val="single" w:sz="4" w:space="0" w:color="auto"/>
              <w:right w:val="single" w:sz="4" w:space="0" w:color="auto"/>
            </w:tcBorders>
            <w:shd w:val="clear" w:color="auto" w:fill="BFBFBF" w:themeFill="background1" w:themeFillShade="BF"/>
            <w:noWrap/>
            <w:vAlign w:val="center"/>
            <w:hideMark/>
          </w:tcPr>
          <w:p w14:paraId="1437E330" w14:textId="77777777" w:rsidR="00915D7C" w:rsidRPr="005762C8" w:rsidRDefault="00915D7C" w:rsidP="00CA2812">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 xml:space="preserve">ha </w:t>
            </w:r>
          </w:p>
        </w:tc>
        <w:tc>
          <w:tcPr>
            <w:tcW w:w="1640" w:type="dxa"/>
            <w:tcBorders>
              <w:top w:val="nil"/>
              <w:left w:val="nil"/>
              <w:bottom w:val="single" w:sz="4" w:space="0" w:color="auto"/>
              <w:right w:val="single" w:sz="4" w:space="0" w:color="auto"/>
            </w:tcBorders>
            <w:shd w:val="clear" w:color="auto" w:fill="BFBFBF" w:themeFill="background1" w:themeFillShade="BF"/>
            <w:noWrap/>
            <w:vAlign w:val="center"/>
            <w:hideMark/>
          </w:tcPr>
          <w:p w14:paraId="3F13680D" w14:textId="77777777" w:rsidR="00915D7C" w:rsidRPr="005762C8" w:rsidRDefault="00915D7C" w:rsidP="00CA2812">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 xml:space="preserve">ha </w:t>
            </w:r>
          </w:p>
        </w:tc>
        <w:tc>
          <w:tcPr>
            <w:tcW w:w="1900" w:type="dxa"/>
            <w:tcBorders>
              <w:top w:val="nil"/>
              <w:left w:val="nil"/>
              <w:bottom w:val="single" w:sz="4" w:space="0" w:color="auto"/>
              <w:right w:val="single" w:sz="4" w:space="0" w:color="auto"/>
            </w:tcBorders>
            <w:shd w:val="clear" w:color="auto" w:fill="BFBFBF" w:themeFill="background1" w:themeFillShade="BF"/>
            <w:noWrap/>
            <w:vAlign w:val="center"/>
            <w:hideMark/>
          </w:tcPr>
          <w:p w14:paraId="668B9CBA" w14:textId="77777777" w:rsidR="00915D7C" w:rsidRPr="005762C8" w:rsidRDefault="00915D7C" w:rsidP="00CA2812">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 xml:space="preserve">ha </w:t>
            </w:r>
          </w:p>
        </w:tc>
        <w:tc>
          <w:tcPr>
            <w:tcW w:w="1165" w:type="dxa"/>
            <w:tcBorders>
              <w:top w:val="nil"/>
              <w:left w:val="nil"/>
              <w:bottom w:val="single" w:sz="4" w:space="0" w:color="auto"/>
              <w:right w:val="single" w:sz="4" w:space="0" w:color="auto"/>
            </w:tcBorders>
            <w:shd w:val="clear" w:color="auto" w:fill="BFBFBF" w:themeFill="background1" w:themeFillShade="BF"/>
            <w:noWrap/>
            <w:vAlign w:val="center"/>
            <w:hideMark/>
          </w:tcPr>
          <w:p w14:paraId="15087BE4" w14:textId="77777777" w:rsidR="00915D7C" w:rsidRPr="005762C8" w:rsidRDefault="00915D7C" w:rsidP="00CA2812">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 xml:space="preserve">ha </w:t>
            </w:r>
          </w:p>
        </w:tc>
        <w:tc>
          <w:tcPr>
            <w:tcW w:w="1562" w:type="dxa"/>
            <w:tcBorders>
              <w:top w:val="nil"/>
              <w:left w:val="nil"/>
              <w:bottom w:val="single" w:sz="4" w:space="0" w:color="auto"/>
              <w:right w:val="single" w:sz="4" w:space="0" w:color="auto"/>
            </w:tcBorders>
            <w:shd w:val="clear" w:color="auto" w:fill="BFBFBF" w:themeFill="background1" w:themeFillShade="BF"/>
            <w:noWrap/>
            <w:vAlign w:val="center"/>
            <w:hideMark/>
          </w:tcPr>
          <w:p w14:paraId="01859806" w14:textId="77777777" w:rsidR="00915D7C" w:rsidRPr="005762C8" w:rsidRDefault="00915D7C" w:rsidP="00CA2812">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 xml:space="preserve">ha </w:t>
            </w:r>
          </w:p>
        </w:tc>
        <w:tc>
          <w:tcPr>
            <w:tcW w:w="1860" w:type="dxa"/>
            <w:tcBorders>
              <w:top w:val="nil"/>
              <w:left w:val="nil"/>
              <w:bottom w:val="single" w:sz="4" w:space="0" w:color="auto"/>
              <w:right w:val="single" w:sz="4" w:space="0" w:color="auto"/>
            </w:tcBorders>
            <w:shd w:val="clear" w:color="auto" w:fill="BFBFBF" w:themeFill="background1" w:themeFillShade="BF"/>
            <w:noWrap/>
            <w:vAlign w:val="center"/>
            <w:hideMark/>
          </w:tcPr>
          <w:p w14:paraId="7D25C883" w14:textId="77777777" w:rsidR="00915D7C" w:rsidRPr="005762C8" w:rsidRDefault="00915D7C" w:rsidP="00CA2812">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 xml:space="preserve">ha </w:t>
            </w:r>
          </w:p>
        </w:tc>
      </w:tr>
      <w:tr w:rsidR="00CA2812" w:rsidRPr="00CA2812" w14:paraId="7359AD22" w14:textId="77777777" w:rsidTr="00CA2812">
        <w:trPr>
          <w:trHeight w:val="255"/>
          <w:jc w:val="center"/>
        </w:trPr>
        <w:tc>
          <w:tcPr>
            <w:tcW w:w="1129" w:type="dxa"/>
            <w:tcBorders>
              <w:top w:val="nil"/>
              <w:left w:val="single" w:sz="4" w:space="0" w:color="auto"/>
              <w:bottom w:val="single" w:sz="4" w:space="0" w:color="auto"/>
              <w:right w:val="single" w:sz="4" w:space="0" w:color="auto"/>
            </w:tcBorders>
            <w:noWrap/>
            <w:vAlign w:val="bottom"/>
            <w:hideMark/>
          </w:tcPr>
          <w:p w14:paraId="2B18C6A9" w14:textId="3DE821B6" w:rsidR="00CA2812" w:rsidRPr="00A649AB" w:rsidRDefault="00CA2812" w:rsidP="00CA2812">
            <w:pPr>
              <w:ind w:firstLine="0"/>
              <w:jc w:val="right"/>
              <w:rPr>
                <w:rFonts w:ascii="Times New Roman" w:eastAsia="Times New Roman" w:hAnsi="Times New Roman"/>
                <w:color w:val="000000"/>
                <w:sz w:val="20"/>
                <w:szCs w:val="20"/>
                <w:lang w:val="sr-Cyrl-RS" w:eastAsia="en-GB"/>
              </w:rPr>
            </w:pPr>
            <w:r w:rsidRPr="00670EC2">
              <w:rPr>
                <w:rFonts w:ascii="Times New Roman" w:eastAsia="Times New Roman" w:hAnsi="Times New Roman"/>
                <w:color w:val="000000"/>
                <w:sz w:val="20"/>
                <w:szCs w:val="20"/>
                <w:lang w:val="en-GB" w:eastAsia="en-GB"/>
              </w:rPr>
              <w:t>201</w:t>
            </w:r>
            <w:r w:rsidR="00A649AB">
              <w:rPr>
                <w:rFonts w:ascii="Times New Roman" w:eastAsia="Times New Roman" w:hAnsi="Times New Roman"/>
                <w:color w:val="000000"/>
                <w:sz w:val="20"/>
                <w:szCs w:val="20"/>
                <w:lang w:val="sr-Cyrl-RS" w:eastAsia="en-GB"/>
              </w:rPr>
              <w:t>6</w:t>
            </w:r>
          </w:p>
        </w:tc>
        <w:tc>
          <w:tcPr>
            <w:tcW w:w="1866" w:type="dxa"/>
            <w:tcBorders>
              <w:top w:val="nil"/>
              <w:left w:val="nil"/>
              <w:bottom w:val="single" w:sz="4" w:space="0" w:color="auto"/>
              <w:right w:val="single" w:sz="4" w:space="0" w:color="auto"/>
            </w:tcBorders>
            <w:noWrap/>
            <w:vAlign w:val="bottom"/>
            <w:hideMark/>
          </w:tcPr>
          <w:p w14:paraId="708A073A" w14:textId="7BD0AF84" w:rsidR="00CA2812" w:rsidRPr="00A649AB" w:rsidRDefault="00A649AB"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1.326,</w:t>
            </w:r>
            <w:r w:rsidR="00E7508D">
              <w:rPr>
                <w:rFonts w:ascii="Times New Roman" w:eastAsia="Times New Roman" w:hAnsi="Times New Roman"/>
                <w:color w:val="000000"/>
                <w:sz w:val="20"/>
                <w:szCs w:val="20"/>
                <w:lang w:val="sr-Cyrl-RS" w:eastAsia="en-GB"/>
              </w:rPr>
              <w:t>79</w:t>
            </w:r>
          </w:p>
        </w:tc>
        <w:tc>
          <w:tcPr>
            <w:tcW w:w="1860" w:type="dxa"/>
            <w:tcBorders>
              <w:top w:val="nil"/>
              <w:left w:val="nil"/>
              <w:bottom w:val="single" w:sz="4" w:space="0" w:color="auto"/>
              <w:right w:val="single" w:sz="4" w:space="0" w:color="auto"/>
            </w:tcBorders>
            <w:noWrap/>
            <w:vAlign w:val="bottom"/>
            <w:hideMark/>
          </w:tcPr>
          <w:p w14:paraId="7A4420FF" w14:textId="4085D4DD" w:rsidR="00CA2812" w:rsidRPr="00A649AB" w:rsidRDefault="00A649AB"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1.128,36</w:t>
            </w:r>
          </w:p>
        </w:tc>
        <w:tc>
          <w:tcPr>
            <w:tcW w:w="1640" w:type="dxa"/>
            <w:tcBorders>
              <w:top w:val="nil"/>
              <w:left w:val="nil"/>
              <w:bottom w:val="single" w:sz="4" w:space="0" w:color="auto"/>
              <w:right w:val="single" w:sz="4" w:space="0" w:color="auto"/>
            </w:tcBorders>
            <w:noWrap/>
            <w:vAlign w:val="bottom"/>
            <w:hideMark/>
          </w:tcPr>
          <w:p w14:paraId="22B2CA41" w14:textId="789C50E9" w:rsidR="00CA2812" w:rsidRPr="00A649AB" w:rsidRDefault="00A649AB"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66,17</w:t>
            </w:r>
          </w:p>
        </w:tc>
        <w:tc>
          <w:tcPr>
            <w:tcW w:w="1900" w:type="dxa"/>
            <w:tcBorders>
              <w:top w:val="nil"/>
              <w:left w:val="nil"/>
              <w:bottom w:val="single" w:sz="4" w:space="0" w:color="auto"/>
              <w:right w:val="single" w:sz="4" w:space="0" w:color="auto"/>
            </w:tcBorders>
            <w:noWrap/>
            <w:vAlign w:val="bottom"/>
            <w:hideMark/>
          </w:tcPr>
          <w:p w14:paraId="4005DD94" w14:textId="5AE857F2" w:rsidR="00CA2812" w:rsidRPr="00A649AB" w:rsidRDefault="00A649AB"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94,42</w:t>
            </w:r>
          </w:p>
        </w:tc>
        <w:tc>
          <w:tcPr>
            <w:tcW w:w="1165" w:type="dxa"/>
            <w:tcBorders>
              <w:top w:val="nil"/>
              <w:left w:val="nil"/>
              <w:bottom w:val="single" w:sz="4" w:space="0" w:color="auto"/>
              <w:right w:val="single" w:sz="4" w:space="0" w:color="auto"/>
            </w:tcBorders>
            <w:noWrap/>
            <w:vAlign w:val="bottom"/>
            <w:hideMark/>
          </w:tcPr>
          <w:p w14:paraId="3C1258EC" w14:textId="5BF776FB" w:rsidR="00CA2812" w:rsidRPr="00A649AB" w:rsidRDefault="00A649AB"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30,55</w:t>
            </w:r>
          </w:p>
        </w:tc>
        <w:tc>
          <w:tcPr>
            <w:tcW w:w="1562" w:type="dxa"/>
            <w:tcBorders>
              <w:top w:val="nil"/>
              <w:left w:val="nil"/>
              <w:bottom w:val="single" w:sz="4" w:space="0" w:color="auto"/>
              <w:right w:val="single" w:sz="4" w:space="0" w:color="auto"/>
            </w:tcBorders>
            <w:noWrap/>
            <w:vAlign w:val="bottom"/>
            <w:hideMark/>
          </w:tcPr>
          <w:p w14:paraId="26EA2DA1" w14:textId="3EFAE134" w:rsidR="00CA2812" w:rsidRPr="00A649AB" w:rsidRDefault="00A649AB"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6,22</w:t>
            </w:r>
          </w:p>
        </w:tc>
        <w:tc>
          <w:tcPr>
            <w:tcW w:w="1860" w:type="dxa"/>
            <w:tcBorders>
              <w:top w:val="nil"/>
              <w:left w:val="nil"/>
              <w:bottom w:val="single" w:sz="4" w:space="0" w:color="auto"/>
              <w:right w:val="single" w:sz="4" w:space="0" w:color="auto"/>
            </w:tcBorders>
            <w:noWrap/>
            <w:vAlign w:val="bottom"/>
            <w:hideMark/>
          </w:tcPr>
          <w:p w14:paraId="00E52F71" w14:textId="25B15B0F" w:rsidR="00CA2812" w:rsidRPr="00A649AB" w:rsidRDefault="00A649AB"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1,07</w:t>
            </w:r>
          </w:p>
        </w:tc>
      </w:tr>
      <w:tr w:rsidR="00CA2812" w:rsidRPr="00CA2812" w14:paraId="5622A2F0" w14:textId="77777777" w:rsidTr="00CA2812">
        <w:trPr>
          <w:trHeight w:val="255"/>
          <w:jc w:val="center"/>
        </w:trPr>
        <w:tc>
          <w:tcPr>
            <w:tcW w:w="1129" w:type="dxa"/>
            <w:tcBorders>
              <w:top w:val="nil"/>
              <w:left w:val="single" w:sz="4" w:space="0" w:color="auto"/>
              <w:bottom w:val="single" w:sz="4" w:space="0" w:color="auto"/>
              <w:right w:val="single" w:sz="4" w:space="0" w:color="auto"/>
            </w:tcBorders>
            <w:noWrap/>
            <w:vAlign w:val="bottom"/>
            <w:hideMark/>
          </w:tcPr>
          <w:p w14:paraId="5253DC33" w14:textId="0518160C" w:rsidR="00CA2812" w:rsidRPr="00A649AB" w:rsidRDefault="00CA2812" w:rsidP="00CA2812">
            <w:pPr>
              <w:ind w:firstLine="0"/>
              <w:jc w:val="right"/>
              <w:rPr>
                <w:rFonts w:ascii="Times New Roman" w:eastAsia="Times New Roman" w:hAnsi="Times New Roman"/>
                <w:color w:val="000000"/>
                <w:sz w:val="20"/>
                <w:szCs w:val="20"/>
                <w:lang w:val="sr-Cyrl-RS" w:eastAsia="en-GB"/>
              </w:rPr>
            </w:pPr>
            <w:r w:rsidRPr="00670EC2">
              <w:rPr>
                <w:rFonts w:ascii="Times New Roman" w:eastAsia="Times New Roman" w:hAnsi="Times New Roman"/>
                <w:color w:val="000000"/>
                <w:sz w:val="20"/>
                <w:szCs w:val="20"/>
                <w:lang w:val="en-GB" w:eastAsia="en-GB"/>
              </w:rPr>
              <w:t>202</w:t>
            </w:r>
            <w:r w:rsidR="00A649AB">
              <w:rPr>
                <w:rFonts w:ascii="Times New Roman" w:eastAsia="Times New Roman" w:hAnsi="Times New Roman"/>
                <w:color w:val="000000"/>
                <w:sz w:val="20"/>
                <w:szCs w:val="20"/>
                <w:lang w:val="sr-Cyrl-RS" w:eastAsia="en-GB"/>
              </w:rPr>
              <w:t>5</w:t>
            </w:r>
          </w:p>
        </w:tc>
        <w:tc>
          <w:tcPr>
            <w:tcW w:w="1866" w:type="dxa"/>
            <w:tcBorders>
              <w:top w:val="nil"/>
              <w:left w:val="nil"/>
              <w:bottom w:val="single" w:sz="4" w:space="0" w:color="auto"/>
              <w:right w:val="single" w:sz="4" w:space="0" w:color="auto"/>
            </w:tcBorders>
            <w:noWrap/>
            <w:vAlign w:val="bottom"/>
            <w:hideMark/>
          </w:tcPr>
          <w:p w14:paraId="763376A7" w14:textId="5FEC8299" w:rsidR="00CA2812" w:rsidRPr="00A649AB" w:rsidRDefault="00A649AB"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1.325,5</w:t>
            </w:r>
          </w:p>
        </w:tc>
        <w:tc>
          <w:tcPr>
            <w:tcW w:w="1860" w:type="dxa"/>
            <w:tcBorders>
              <w:top w:val="nil"/>
              <w:left w:val="nil"/>
              <w:bottom w:val="single" w:sz="4" w:space="0" w:color="auto"/>
              <w:right w:val="single" w:sz="4" w:space="0" w:color="auto"/>
            </w:tcBorders>
            <w:noWrap/>
            <w:vAlign w:val="bottom"/>
            <w:hideMark/>
          </w:tcPr>
          <w:p w14:paraId="2F5BD49D" w14:textId="5A7A5532" w:rsidR="00CA2812" w:rsidRPr="00A649AB" w:rsidRDefault="00830100"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1.211,91</w:t>
            </w:r>
          </w:p>
        </w:tc>
        <w:tc>
          <w:tcPr>
            <w:tcW w:w="1640" w:type="dxa"/>
            <w:tcBorders>
              <w:top w:val="nil"/>
              <w:left w:val="nil"/>
              <w:bottom w:val="single" w:sz="4" w:space="0" w:color="auto"/>
              <w:right w:val="single" w:sz="4" w:space="0" w:color="auto"/>
            </w:tcBorders>
            <w:noWrap/>
            <w:vAlign w:val="bottom"/>
            <w:hideMark/>
          </w:tcPr>
          <w:p w14:paraId="70F84CE5" w14:textId="3A990802" w:rsidR="00CA2812" w:rsidRPr="00A649AB" w:rsidRDefault="00830100"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11,20</w:t>
            </w:r>
          </w:p>
        </w:tc>
        <w:tc>
          <w:tcPr>
            <w:tcW w:w="1900" w:type="dxa"/>
            <w:tcBorders>
              <w:top w:val="nil"/>
              <w:left w:val="nil"/>
              <w:bottom w:val="single" w:sz="4" w:space="0" w:color="auto"/>
              <w:right w:val="single" w:sz="4" w:space="0" w:color="auto"/>
            </w:tcBorders>
            <w:noWrap/>
            <w:vAlign w:val="bottom"/>
            <w:hideMark/>
          </w:tcPr>
          <w:p w14:paraId="00AAE06F" w14:textId="7BB453FF" w:rsidR="00CA2812" w:rsidRPr="00A649AB" w:rsidRDefault="00830100"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81,80</w:t>
            </w:r>
          </w:p>
        </w:tc>
        <w:tc>
          <w:tcPr>
            <w:tcW w:w="1165" w:type="dxa"/>
            <w:tcBorders>
              <w:top w:val="nil"/>
              <w:left w:val="nil"/>
              <w:bottom w:val="single" w:sz="4" w:space="0" w:color="auto"/>
              <w:right w:val="single" w:sz="4" w:space="0" w:color="auto"/>
            </w:tcBorders>
            <w:noWrap/>
            <w:vAlign w:val="bottom"/>
            <w:hideMark/>
          </w:tcPr>
          <w:p w14:paraId="3670C3E3" w14:textId="40D86FCC" w:rsidR="00CA2812" w:rsidRPr="00A649AB" w:rsidRDefault="00830100"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13,06</w:t>
            </w:r>
          </w:p>
        </w:tc>
        <w:tc>
          <w:tcPr>
            <w:tcW w:w="1562" w:type="dxa"/>
            <w:tcBorders>
              <w:top w:val="nil"/>
              <w:left w:val="nil"/>
              <w:bottom w:val="single" w:sz="4" w:space="0" w:color="auto"/>
              <w:right w:val="single" w:sz="4" w:space="0" w:color="auto"/>
            </w:tcBorders>
            <w:noWrap/>
            <w:vAlign w:val="bottom"/>
            <w:hideMark/>
          </w:tcPr>
          <w:p w14:paraId="1F17B2D6" w14:textId="3F19B95F" w:rsidR="00CA2812" w:rsidRPr="00A649AB" w:rsidRDefault="00830100"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5,10</w:t>
            </w:r>
          </w:p>
        </w:tc>
        <w:tc>
          <w:tcPr>
            <w:tcW w:w="1860" w:type="dxa"/>
            <w:tcBorders>
              <w:top w:val="nil"/>
              <w:left w:val="nil"/>
              <w:bottom w:val="single" w:sz="4" w:space="0" w:color="auto"/>
              <w:right w:val="single" w:sz="4" w:space="0" w:color="auto"/>
            </w:tcBorders>
            <w:noWrap/>
            <w:vAlign w:val="bottom"/>
            <w:hideMark/>
          </w:tcPr>
          <w:p w14:paraId="6B3472BD" w14:textId="3805258F" w:rsidR="00CA2812" w:rsidRPr="00A649AB" w:rsidRDefault="00830100"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2,43</w:t>
            </w:r>
          </w:p>
        </w:tc>
      </w:tr>
      <w:tr w:rsidR="00915D7C" w:rsidRPr="00CA2812" w14:paraId="76C42DD6" w14:textId="77777777" w:rsidTr="00915D7C">
        <w:trPr>
          <w:trHeight w:val="255"/>
          <w:jc w:val="center"/>
        </w:trPr>
        <w:tc>
          <w:tcPr>
            <w:tcW w:w="1129"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09D1A8C8" w14:textId="77777777" w:rsidR="00CA2812" w:rsidRPr="00CA2812" w:rsidRDefault="00CA2812" w:rsidP="00CA2812">
            <w:pPr>
              <w:ind w:firstLine="0"/>
              <w:jc w:val="left"/>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Разлика</w:t>
            </w:r>
          </w:p>
        </w:tc>
        <w:tc>
          <w:tcPr>
            <w:tcW w:w="1866" w:type="dxa"/>
            <w:tcBorders>
              <w:top w:val="nil"/>
              <w:left w:val="nil"/>
              <w:bottom w:val="single" w:sz="4" w:space="0" w:color="auto"/>
              <w:right w:val="single" w:sz="4" w:space="0" w:color="auto"/>
            </w:tcBorders>
            <w:shd w:val="clear" w:color="auto" w:fill="BFBFBF" w:themeFill="background1" w:themeFillShade="BF"/>
            <w:noWrap/>
            <w:vAlign w:val="bottom"/>
            <w:hideMark/>
          </w:tcPr>
          <w:p w14:paraId="4B44C118" w14:textId="27BDC108" w:rsidR="00CA2812" w:rsidRPr="00E7508D" w:rsidRDefault="00CA2812" w:rsidP="00CA2812">
            <w:pPr>
              <w:ind w:firstLine="0"/>
              <w:jc w:val="right"/>
              <w:rPr>
                <w:rFonts w:ascii="Times New Roman" w:eastAsia="Times New Roman" w:hAnsi="Times New Roman"/>
                <w:color w:val="000000"/>
                <w:sz w:val="20"/>
                <w:szCs w:val="20"/>
                <w:lang w:val="sr-Cyrl-RS" w:eastAsia="en-GB"/>
              </w:rPr>
            </w:pPr>
            <w:r w:rsidRPr="00CA2812">
              <w:rPr>
                <w:rFonts w:ascii="Times New Roman" w:eastAsia="Times New Roman" w:hAnsi="Times New Roman"/>
                <w:color w:val="000000"/>
                <w:sz w:val="20"/>
                <w:szCs w:val="20"/>
                <w:lang w:val="en-GB" w:eastAsia="en-GB"/>
              </w:rPr>
              <w:t>-</w:t>
            </w:r>
            <w:r w:rsidR="00E7508D">
              <w:rPr>
                <w:rFonts w:ascii="Times New Roman" w:eastAsia="Times New Roman" w:hAnsi="Times New Roman"/>
                <w:color w:val="000000"/>
                <w:sz w:val="20"/>
                <w:szCs w:val="20"/>
                <w:lang w:val="sr-Cyrl-RS" w:eastAsia="en-GB"/>
              </w:rPr>
              <w:t>1,29</w:t>
            </w:r>
          </w:p>
        </w:tc>
        <w:tc>
          <w:tcPr>
            <w:tcW w:w="1860" w:type="dxa"/>
            <w:tcBorders>
              <w:top w:val="nil"/>
              <w:left w:val="nil"/>
              <w:bottom w:val="single" w:sz="4" w:space="0" w:color="auto"/>
              <w:right w:val="single" w:sz="4" w:space="0" w:color="auto"/>
            </w:tcBorders>
            <w:shd w:val="clear" w:color="auto" w:fill="BFBFBF" w:themeFill="background1" w:themeFillShade="BF"/>
            <w:noWrap/>
            <w:vAlign w:val="bottom"/>
            <w:hideMark/>
          </w:tcPr>
          <w:p w14:paraId="27B097A7" w14:textId="53EE0B66" w:rsidR="00CA2812" w:rsidRPr="00830100" w:rsidRDefault="00830100"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83,55</w:t>
            </w:r>
          </w:p>
        </w:tc>
        <w:tc>
          <w:tcPr>
            <w:tcW w:w="1640" w:type="dxa"/>
            <w:tcBorders>
              <w:top w:val="nil"/>
              <w:left w:val="nil"/>
              <w:bottom w:val="single" w:sz="4" w:space="0" w:color="auto"/>
              <w:right w:val="single" w:sz="4" w:space="0" w:color="auto"/>
            </w:tcBorders>
            <w:shd w:val="clear" w:color="auto" w:fill="BFBFBF" w:themeFill="background1" w:themeFillShade="BF"/>
            <w:noWrap/>
            <w:vAlign w:val="bottom"/>
            <w:hideMark/>
          </w:tcPr>
          <w:p w14:paraId="3CB6A4A8" w14:textId="7B5B8B6B" w:rsidR="00CA2812" w:rsidRPr="00830100" w:rsidRDefault="00E7508D"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r w:rsidR="00830100">
              <w:rPr>
                <w:rFonts w:ascii="Times New Roman" w:eastAsia="Times New Roman" w:hAnsi="Times New Roman"/>
                <w:color w:val="000000"/>
                <w:sz w:val="20"/>
                <w:szCs w:val="20"/>
                <w:lang w:val="sr-Cyrl-RS" w:eastAsia="en-GB"/>
              </w:rPr>
              <w:t>54,97</w:t>
            </w:r>
          </w:p>
        </w:tc>
        <w:tc>
          <w:tcPr>
            <w:tcW w:w="1900" w:type="dxa"/>
            <w:tcBorders>
              <w:top w:val="nil"/>
              <w:left w:val="nil"/>
              <w:bottom w:val="single" w:sz="4" w:space="0" w:color="auto"/>
              <w:right w:val="single" w:sz="4" w:space="0" w:color="auto"/>
            </w:tcBorders>
            <w:shd w:val="clear" w:color="auto" w:fill="BFBFBF" w:themeFill="background1" w:themeFillShade="BF"/>
            <w:noWrap/>
            <w:vAlign w:val="bottom"/>
            <w:hideMark/>
          </w:tcPr>
          <w:p w14:paraId="45D78358" w14:textId="3C3466A7" w:rsidR="00CA2812" w:rsidRPr="00E7508D" w:rsidRDefault="00CA2812" w:rsidP="00CA2812">
            <w:pPr>
              <w:ind w:firstLine="0"/>
              <w:jc w:val="right"/>
              <w:rPr>
                <w:rFonts w:ascii="Times New Roman" w:eastAsia="Times New Roman" w:hAnsi="Times New Roman"/>
                <w:color w:val="000000"/>
                <w:sz w:val="20"/>
                <w:szCs w:val="20"/>
                <w:lang w:val="sr-Cyrl-RS" w:eastAsia="en-GB"/>
              </w:rPr>
            </w:pPr>
            <w:r w:rsidRPr="00CA2812">
              <w:rPr>
                <w:rFonts w:ascii="Times New Roman" w:eastAsia="Times New Roman" w:hAnsi="Times New Roman"/>
                <w:color w:val="000000"/>
                <w:sz w:val="20"/>
                <w:szCs w:val="20"/>
                <w:lang w:val="en-GB" w:eastAsia="en-GB"/>
              </w:rPr>
              <w:t>-</w:t>
            </w:r>
            <w:r w:rsidR="00E7508D">
              <w:rPr>
                <w:rFonts w:ascii="Times New Roman" w:eastAsia="Times New Roman" w:hAnsi="Times New Roman"/>
                <w:color w:val="000000"/>
                <w:sz w:val="20"/>
                <w:szCs w:val="20"/>
                <w:lang w:val="sr-Cyrl-RS" w:eastAsia="en-GB"/>
              </w:rPr>
              <w:t>12,62</w:t>
            </w:r>
          </w:p>
        </w:tc>
        <w:tc>
          <w:tcPr>
            <w:tcW w:w="1165" w:type="dxa"/>
            <w:tcBorders>
              <w:top w:val="nil"/>
              <w:left w:val="nil"/>
              <w:bottom w:val="single" w:sz="4" w:space="0" w:color="auto"/>
              <w:right w:val="single" w:sz="4" w:space="0" w:color="auto"/>
            </w:tcBorders>
            <w:shd w:val="clear" w:color="auto" w:fill="BFBFBF" w:themeFill="background1" w:themeFillShade="BF"/>
            <w:noWrap/>
            <w:vAlign w:val="bottom"/>
            <w:hideMark/>
          </w:tcPr>
          <w:p w14:paraId="77D6974A" w14:textId="57837352" w:rsidR="00CA2812" w:rsidRPr="00E7508D" w:rsidRDefault="00CA2812" w:rsidP="00CA2812">
            <w:pPr>
              <w:ind w:firstLine="0"/>
              <w:jc w:val="right"/>
              <w:rPr>
                <w:rFonts w:ascii="Times New Roman" w:eastAsia="Times New Roman" w:hAnsi="Times New Roman"/>
                <w:color w:val="000000"/>
                <w:sz w:val="20"/>
                <w:szCs w:val="20"/>
                <w:lang w:val="sr-Cyrl-RS" w:eastAsia="en-GB"/>
              </w:rPr>
            </w:pPr>
            <w:r w:rsidRPr="00CA2812">
              <w:rPr>
                <w:rFonts w:ascii="Times New Roman" w:eastAsia="Times New Roman" w:hAnsi="Times New Roman"/>
                <w:color w:val="000000"/>
                <w:sz w:val="20"/>
                <w:szCs w:val="20"/>
                <w:lang w:val="en-GB" w:eastAsia="en-GB"/>
              </w:rPr>
              <w:t>-</w:t>
            </w:r>
            <w:r w:rsidR="00E7508D">
              <w:rPr>
                <w:rFonts w:ascii="Times New Roman" w:eastAsia="Times New Roman" w:hAnsi="Times New Roman"/>
                <w:color w:val="000000"/>
                <w:sz w:val="20"/>
                <w:szCs w:val="20"/>
                <w:lang w:val="sr-Cyrl-RS" w:eastAsia="en-GB"/>
              </w:rPr>
              <w:t>17,49</w:t>
            </w:r>
          </w:p>
        </w:tc>
        <w:tc>
          <w:tcPr>
            <w:tcW w:w="1562" w:type="dxa"/>
            <w:tcBorders>
              <w:top w:val="nil"/>
              <w:left w:val="nil"/>
              <w:bottom w:val="single" w:sz="4" w:space="0" w:color="auto"/>
              <w:right w:val="single" w:sz="4" w:space="0" w:color="auto"/>
            </w:tcBorders>
            <w:shd w:val="clear" w:color="auto" w:fill="BFBFBF" w:themeFill="background1" w:themeFillShade="BF"/>
            <w:noWrap/>
            <w:vAlign w:val="bottom"/>
            <w:hideMark/>
          </w:tcPr>
          <w:p w14:paraId="7E76E74B" w14:textId="17BC1003" w:rsidR="00CA2812" w:rsidRPr="00E7508D" w:rsidRDefault="00E7508D"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-1,12</w:t>
            </w:r>
          </w:p>
        </w:tc>
        <w:tc>
          <w:tcPr>
            <w:tcW w:w="1860" w:type="dxa"/>
            <w:tcBorders>
              <w:top w:val="nil"/>
              <w:left w:val="nil"/>
              <w:bottom w:val="single" w:sz="4" w:space="0" w:color="auto"/>
              <w:right w:val="single" w:sz="4" w:space="0" w:color="auto"/>
            </w:tcBorders>
            <w:shd w:val="clear" w:color="auto" w:fill="BFBFBF" w:themeFill="background1" w:themeFillShade="BF"/>
            <w:noWrap/>
            <w:vAlign w:val="bottom"/>
            <w:hideMark/>
          </w:tcPr>
          <w:p w14:paraId="32941A5D" w14:textId="7A8BDB6C" w:rsidR="00CA2812" w:rsidRPr="00E7508D" w:rsidRDefault="00E7508D" w:rsidP="00CA2812">
            <w:pPr>
              <w:ind w:firstLine="0"/>
              <w:jc w:val="righ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1,36</w:t>
            </w:r>
          </w:p>
        </w:tc>
      </w:tr>
    </w:tbl>
    <w:p w14:paraId="14CE53EC" w14:textId="77777777" w:rsidR="00CA2812" w:rsidRPr="00581AF9" w:rsidRDefault="00CA2812" w:rsidP="00DF6184">
      <w:pPr>
        <w:rPr>
          <w:rFonts w:ascii="Times New Roman" w:hAnsi="Times New Roman"/>
          <w:sz w:val="18"/>
          <w:szCs w:val="18"/>
        </w:rPr>
      </w:pPr>
    </w:p>
    <w:p w14:paraId="10FDE01A" w14:textId="2B53D810" w:rsidR="00204866" w:rsidRPr="00204866" w:rsidRDefault="00204866" w:rsidP="00204866">
      <w:pPr>
        <w:rPr>
          <w:rFonts w:ascii="Times New Roman" w:hAnsi="Times New Roman"/>
          <w:sz w:val="20"/>
          <w:szCs w:val="20"/>
        </w:rPr>
      </w:pPr>
      <w:r w:rsidRPr="00204866">
        <w:rPr>
          <w:rFonts w:ascii="Times New Roman" w:hAnsi="Times New Roman"/>
          <w:sz w:val="20"/>
          <w:szCs w:val="20"/>
        </w:rPr>
        <w:t xml:space="preserve">Површина газдинске јединице износи: </w:t>
      </w:r>
      <w:r w:rsidR="00E7508D">
        <w:rPr>
          <w:rFonts w:ascii="Times New Roman" w:hAnsi="Times New Roman"/>
          <w:sz w:val="20"/>
          <w:szCs w:val="20"/>
          <w:lang w:val="sr-Cyrl-RS"/>
        </w:rPr>
        <w:t>1.325,5</w:t>
      </w:r>
      <w:r w:rsidRPr="00204866">
        <w:rPr>
          <w:rFonts w:ascii="Times New Roman" w:hAnsi="Times New Roman"/>
          <w:sz w:val="20"/>
          <w:szCs w:val="20"/>
        </w:rPr>
        <w:t xml:space="preserve"> hа (</w:t>
      </w:r>
      <w:bookmarkStart w:id="106" w:name="_Hlk135998457"/>
      <w:bookmarkStart w:id="107" w:name="_Hlk181365324"/>
      <w:r w:rsidRPr="00204866">
        <w:rPr>
          <w:rFonts w:ascii="Times New Roman" w:hAnsi="Times New Roman"/>
          <w:sz w:val="20"/>
          <w:szCs w:val="20"/>
        </w:rPr>
        <w:t xml:space="preserve">умањена  је за </w:t>
      </w:r>
      <w:r w:rsidR="00E7508D">
        <w:rPr>
          <w:rFonts w:ascii="Times New Roman" w:hAnsi="Times New Roman"/>
          <w:sz w:val="20"/>
          <w:szCs w:val="20"/>
          <w:lang w:val="sr-Cyrl-RS"/>
        </w:rPr>
        <w:t>1,29</w:t>
      </w:r>
      <w:r w:rsidRPr="00204866">
        <w:rPr>
          <w:rFonts w:ascii="Times New Roman" w:hAnsi="Times New Roman"/>
          <w:sz w:val="20"/>
          <w:szCs w:val="20"/>
          <w:lang w:val="sr-Cyrl-RS"/>
        </w:rPr>
        <w:t xml:space="preserve"> </w:t>
      </w:r>
      <w:r w:rsidRPr="00204866">
        <w:rPr>
          <w:rFonts w:ascii="Times New Roman" w:hAnsi="Times New Roman"/>
          <w:sz w:val="20"/>
          <w:szCs w:val="20"/>
        </w:rPr>
        <w:t>hа</w:t>
      </w:r>
      <w:bookmarkEnd w:id="106"/>
      <w:r w:rsidRPr="00204866">
        <w:rPr>
          <w:rFonts w:ascii="Times New Roman" w:hAnsi="Times New Roman"/>
          <w:sz w:val="20"/>
          <w:szCs w:val="20"/>
        </w:rPr>
        <w:t>)</w:t>
      </w:r>
      <w:r w:rsidR="00E7508D">
        <w:rPr>
          <w:rFonts w:ascii="Times New Roman" w:hAnsi="Times New Roman"/>
          <w:sz w:val="20"/>
          <w:szCs w:val="20"/>
          <w:lang w:val="sr-Cyrl-RS"/>
        </w:rPr>
        <w:t xml:space="preserve">. </w:t>
      </w:r>
      <w:r w:rsidRPr="00204866">
        <w:rPr>
          <w:rFonts w:ascii="Times New Roman" w:hAnsi="Times New Roman"/>
          <w:sz w:val="20"/>
          <w:szCs w:val="20"/>
        </w:rPr>
        <w:t xml:space="preserve"> </w:t>
      </w:r>
    </w:p>
    <w:p w14:paraId="450F51A3" w14:textId="226C1CC0" w:rsidR="000F2B2C" w:rsidRPr="00E7508D" w:rsidRDefault="00204866" w:rsidP="000F2B2C">
      <w:pPr>
        <w:rPr>
          <w:rFonts w:ascii="Times New Roman" w:eastAsia="Times New Roman" w:hAnsi="Times New Roman"/>
          <w:sz w:val="20"/>
          <w:szCs w:val="20"/>
          <w:lang w:val="sr-Cyrl-RS"/>
        </w:rPr>
      </w:pPr>
      <w:r w:rsidRPr="00204866">
        <w:rPr>
          <w:rFonts w:ascii="Times New Roman" w:hAnsi="Times New Roman"/>
          <w:sz w:val="20"/>
          <w:szCs w:val="20"/>
        </w:rPr>
        <w:t xml:space="preserve">Разлике у укупној површини ове газдинске јединице између два уређивања настале су услед </w:t>
      </w:r>
      <w:r w:rsidR="00E7508D">
        <w:rPr>
          <w:rFonts w:ascii="Times New Roman" w:hAnsi="Times New Roman"/>
          <w:sz w:val="20"/>
          <w:szCs w:val="20"/>
          <w:lang w:val="sr-Cyrl-RS"/>
        </w:rPr>
        <w:t>израде дигиталног катастарског плана.</w:t>
      </w:r>
    </w:p>
    <w:p w14:paraId="37BBC237" w14:textId="34D3B4F4" w:rsidR="00AB5F37" w:rsidRPr="00D97790" w:rsidRDefault="00AB5F37" w:rsidP="00AB5F37">
      <w:pPr>
        <w:rPr>
          <w:rFonts w:ascii="Times New Roman" w:hAnsi="Times New Roman"/>
          <w:sz w:val="20"/>
          <w:szCs w:val="20"/>
          <w:lang w:val="sr-Cyrl-RS"/>
        </w:rPr>
      </w:pPr>
      <w:r>
        <w:rPr>
          <w:rFonts w:ascii="Times New Roman" w:hAnsi="Times New Roman"/>
          <w:sz w:val="20"/>
          <w:szCs w:val="20"/>
          <w:lang w:val="sr-Cyrl-RS"/>
        </w:rPr>
        <w:t>Овако  у</w:t>
      </w:r>
      <w:r w:rsidRPr="00AB5F37">
        <w:rPr>
          <w:rFonts w:ascii="Times New Roman" w:hAnsi="Times New Roman"/>
          <w:sz w:val="20"/>
          <w:szCs w:val="20"/>
          <w:lang w:val="sr-Cyrl-RS"/>
        </w:rPr>
        <w:t>мање</w:t>
      </w:r>
      <w:r>
        <w:rPr>
          <w:rFonts w:ascii="Times New Roman" w:hAnsi="Times New Roman"/>
          <w:sz w:val="20"/>
          <w:szCs w:val="20"/>
          <w:lang w:val="sr-Cyrl-RS"/>
        </w:rPr>
        <w:t>ње</w:t>
      </w:r>
      <w:r w:rsidRPr="00AB5F37">
        <w:rPr>
          <w:rFonts w:ascii="Times New Roman" w:hAnsi="Times New Roman"/>
          <w:sz w:val="20"/>
          <w:szCs w:val="20"/>
          <w:lang w:val="sr-Cyrl-RS"/>
        </w:rPr>
        <w:t xml:space="preserve"> површин</w:t>
      </w:r>
      <w:r>
        <w:rPr>
          <w:rFonts w:ascii="Times New Roman" w:hAnsi="Times New Roman"/>
          <w:sz w:val="20"/>
          <w:szCs w:val="20"/>
          <w:lang w:val="sr-Cyrl-RS"/>
        </w:rPr>
        <w:t>е</w:t>
      </w:r>
      <w:r w:rsidRPr="00AB5F37">
        <w:rPr>
          <w:rFonts w:ascii="Times New Roman" w:hAnsi="Times New Roman"/>
          <w:sz w:val="20"/>
          <w:szCs w:val="20"/>
          <w:lang w:val="sr-Cyrl-RS"/>
        </w:rPr>
        <w:t xml:space="preserve"> газдинске јединице</w:t>
      </w:r>
      <w:r w:rsidR="001B120E">
        <w:rPr>
          <w:rFonts w:ascii="Times New Roman" w:hAnsi="Times New Roman"/>
          <w:sz w:val="20"/>
          <w:szCs w:val="20"/>
          <w:lang w:val="sr-Cyrl-RS"/>
        </w:rPr>
        <w:t xml:space="preserve"> није</w:t>
      </w:r>
      <w:r w:rsidRPr="00AB5F37">
        <w:rPr>
          <w:rFonts w:ascii="Times New Roman" w:hAnsi="Times New Roman"/>
          <w:sz w:val="20"/>
          <w:szCs w:val="20"/>
          <w:lang w:val="sr-Cyrl-RS"/>
        </w:rPr>
        <w:t xml:space="preserve"> </w:t>
      </w:r>
      <w:r>
        <w:rPr>
          <w:rFonts w:ascii="Times New Roman" w:hAnsi="Times New Roman"/>
          <w:sz w:val="20"/>
          <w:szCs w:val="20"/>
          <w:lang w:val="sr-Cyrl-RS"/>
        </w:rPr>
        <w:t>допринело</w:t>
      </w:r>
      <w:r w:rsidRPr="00AB5F37">
        <w:rPr>
          <w:rFonts w:ascii="Times New Roman" w:hAnsi="Times New Roman"/>
          <w:sz w:val="20"/>
          <w:szCs w:val="20"/>
          <w:lang w:val="sr-Cyrl-RS"/>
        </w:rPr>
        <w:t xml:space="preserve">  да се</w:t>
      </w:r>
      <w:r w:rsidR="001B120E">
        <w:rPr>
          <w:rFonts w:ascii="Times New Roman" w:hAnsi="Times New Roman"/>
          <w:sz w:val="20"/>
          <w:szCs w:val="20"/>
          <w:lang w:val="sr-Cyrl-RS"/>
        </w:rPr>
        <w:t xml:space="preserve"> драстично</w:t>
      </w:r>
      <w:r w:rsidRPr="00AB5F37">
        <w:rPr>
          <w:rFonts w:ascii="Times New Roman" w:hAnsi="Times New Roman"/>
          <w:sz w:val="20"/>
          <w:szCs w:val="20"/>
          <w:lang w:val="sr-Cyrl-RS"/>
        </w:rPr>
        <w:t xml:space="preserve"> умање све категорије земљишта</w:t>
      </w:r>
      <w:r w:rsidR="001B120E">
        <w:rPr>
          <w:rFonts w:ascii="Times New Roman" w:hAnsi="Times New Roman"/>
          <w:sz w:val="20"/>
          <w:szCs w:val="20"/>
          <w:lang w:val="sr-Cyrl-RS"/>
        </w:rPr>
        <w:t>. Између два уређивања</w:t>
      </w:r>
      <w:r w:rsidRPr="00AB5F37">
        <w:rPr>
          <w:rFonts w:ascii="Times New Roman" w:hAnsi="Times New Roman"/>
          <w:sz w:val="20"/>
          <w:szCs w:val="20"/>
          <w:lang w:val="sr-Cyrl-RS"/>
        </w:rPr>
        <w:t xml:space="preserve"> највише је умањена категорија </w:t>
      </w:r>
      <w:r w:rsidR="001B120E">
        <w:rPr>
          <w:rFonts w:ascii="Times New Roman" w:hAnsi="Times New Roman"/>
          <w:sz w:val="20"/>
          <w:szCs w:val="20"/>
          <w:lang w:val="sr-Cyrl-RS"/>
        </w:rPr>
        <w:t xml:space="preserve">неплодног земљишта за 17,49 </w:t>
      </w:r>
      <w:r w:rsidR="001B120E">
        <w:rPr>
          <w:rFonts w:ascii="Times New Roman" w:hAnsi="Times New Roman"/>
          <w:sz w:val="20"/>
          <w:szCs w:val="20"/>
          <w:lang w:val="sr-Latn-RS"/>
        </w:rPr>
        <w:t>ha</w:t>
      </w:r>
      <w:r w:rsidR="001B120E">
        <w:rPr>
          <w:rFonts w:ascii="Times New Roman" w:hAnsi="Times New Roman"/>
          <w:sz w:val="20"/>
          <w:szCs w:val="20"/>
          <w:lang w:val="sr-Cyrl-RS"/>
        </w:rPr>
        <w:t xml:space="preserve">, затим до умањења је дошло и у категорији шумског земљишта за 12,62 </w:t>
      </w:r>
      <w:r w:rsidR="001B120E">
        <w:rPr>
          <w:rFonts w:ascii="Times New Roman" w:hAnsi="Times New Roman"/>
          <w:sz w:val="20"/>
          <w:szCs w:val="20"/>
          <w:lang w:val="sr-Latn-RS"/>
        </w:rPr>
        <w:t xml:space="preserve">ha, </w:t>
      </w:r>
      <w:r w:rsidR="001B120E">
        <w:rPr>
          <w:rFonts w:ascii="Times New Roman" w:hAnsi="Times New Roman"/>
          <w:sz w:val="20"/>
          <w:szCs w:val="20"/>
          <w:lang w:val="sr-Cyrl-RS"/>
        </w:rPr>
        <w:t>али и у категорији земљишта за остале сврхе</w:t>
      </w:r>
      <w:r w:rsidR="00D97790">
        <w:rPr>
          <w:rFonts w:ascii="Times New Roman" w:hAnsi="Times New Roman"/>
          <w:sz w:val="20"/>
          <w:szCs w:val="20"/>
          <w:lang w:val="sr-Cyrl-RS"/>
        </w:rPr>
        <w:t xml:space="preserve"> за 1,12 </w:t>
      </w:r>
      <w:r w:rsidR="00D97790">
        <w:rPr>
          <w:rFonts w:ascii="Times New Roman" w:hAnsi="Times New Roman"/>
          <w:sz w:val="20"/>
          <w:szCs w:val="20"/>
          <w:lang w:val="sr-Latn-RS"/>
        </w:rPr>
        <w:t>ha.</w:t>
      </w:r>
      <w:r w:rsidR="00D97790">
        <w:rPr>
          <w:rFonts w:ascii="Times New Roman" w:hAnsi="Times New Roman"/>
          <w:sz w:val="20"/>
          <w:szCs w:val="20"/>
          <w:lang w:val="sr-Cyrl-RS"/>
        </w:rPr>
        <w:t xml:space="preserve"> До ових разлика у површини, дошло је услед различите категоризације земљишта приликом претходног и текућег уређивања.</w:t>
      </w:r>
    </w:p>
    <w:p w14:paraId="266F3BE5" w14:textId="5219B99F" w:rsidR="008E2FBF" w:rsidRPr="00D97790" w:rsidRDefault="00AB5F37" w:rsidP="00D97790">
      <w:pPr>
        <w:rPr>
          <w:rFonts w:ascii="Times New Roman" w:hAnsi="Times New Roman"/>
          <w:sz w:val="20"/>
          <w:szCs w:val="20"/>
          <w:lang w:val="sr-Cyrl-RS"/>
        </w:rPr>
      </w:pPr>
      <w:r w:rsidRPr="008E2FBF">
        <w:rPr>
          <w:rFonts w:ascii="Times New Roman" w:hAnsi="Times New Roman"/>
          <w:sz w:val="20"/>
          <w:szCs w:val="20"/>
        </w:rPr>
        <w:t xml:space="preserve">Категорија шумске културе умањена је за </w:t>
      </w:r>
      <w:r w:rsidR="00D97790">
        <w:rPr>
          <w:rFonts w:ascii="Times New Roman" w:hAnsi="Times New Roman"/>
          <w:sz w:val="20"/>
          <w:szCs w:val="20"/>
          <w:lang w:val="sr-Cyrl-RS"/>
        </w:rPr>
        <w:t>54,97</w:t>
      </w:r>
      <w:r w:rsidRPr="008E2FBF">
        <w:rPr>
          <w:rFonts w:ascii="Times New Roman" w:hAnsi="Times New Roman"/>
          <w:sz w:val="20"/>
          <w:szCs w:val="20"/>
        </w:rPr>
        <w:t xml:space="preserve"> hа</w:t>
      </w:r>
      <w:r w:rsidR="008E2FBF">
        <w:rPr>
          <w:rFonts w:ascii="Times New Roman" w:hAnsi="Times New Roman"/>
          <w:sz w:val="20"/>
          <w:szCs w:val="20"/>
          <w:lang w:val="sr-Cyrl-RS"/>
        </w:rPr>
        <w:t>, ове промене су уследиле због старости шумских култура које су сада старије</w:t>
      </w:r>
      <w:r w:rsidR="0072075C">
        <w:rPr>
          <w:rFonts w:ascii="Times New Roman" w:hAnsi="Times New Roman"/>
          <w:sz w:val="20"/>
          <w:szCs w:val="20"/>
          <w:lang w:val="sr-Cyrl-RS"/>
        </w:rPr>
        <w:t xml:space="preserve"> и воде се као шуме а не више као шумске културе </w:t>
      </w:r>
      <w:r w:rsidR="008E2FBF" w:rsidRPr="008E2FBF">
        <w:rPr>
          <w:rFonts w:ascii="Times New Roman" w:hAnsi="Times New Roman"/>
          <w:sz w:val="20"/>
          <w:szCs w:val="20"/>
        </w:rPr>
        <w:t>(</w:t>
      </w:r>
      <w:r w:rsidR="0072075C">
        <w:rPr>
          <w:rFonts w:ascii="Times New Roman" w:hAnsi="Times New Roman"/>
          <w:sz w:val="20"/>
          <w:szCs w:val="20"/>
          <w:lang w:val="sr-Cyrl-RS"/>
        </w:rPr>
        <w:t xml:space="preserve">старије су од </w:t>
      </w:r>
      <w:r w:rsidR="008E2FBF" w:rsidRPr="008E2FBF">
        <w:rPr>
          <w:rFonts w:ascii="Times New Roman" w:hAnsi="Times New Roman"/>
          <w:sz w:val="20"/>
          <w:szCs w:val="20"/>
        </w:rPr>
        <w:t xml:space="preserve">20 </w:t>
      </w:r>
      <w:r w:rsidR="0072075C">
        <w:rPr>
          <w:rFonts w:ascii="Times New Roman" w:hAnsi="Times New Roman"/>
          <w:sz w:val="20"/>
          <w:szCs w:val="20"/>
          <w:lang w:val="sr-Cyrl-RS"/>
        </w:rPr>
        <w:t>година</w:t>
      </w:r>
      <w:r w:rsidR="008E2FBF" w:rsidRPr="008E2FBF">
        <w:rPr>
          <w:rFonts w:ascii="Times New Roman" w:hAnsi="Times New Roman"/>
          <w:sz w:val="20"/>
          <w:szCs w:val="20"/>
        </w:rPr>
        <w:t>).</w:t>
      </w:r>
    </w:p>
    <w:p w14:paraId="24720D43" w14:textId="5710E0FD" w:rsidR="00DF6184" w:rsidRPr="00D97790" w:rsidRDefault="00AB5F37" w:rsidP="00AB5F37">
      <w:pPr>
        <w:rPr>
          <w:rFonts w:ascii="Times New Roman" w:hAnsi="Times New Roman"/>
          <w:sz w:val="20"/>
          <w:szCs w:val="20"/>
          <w:lang w:val="sr-Cyrl-RS"/>
        </w:rPr>
      </w:pPr>
      <w:r w:rsidRPr="00AB5F37">
        <w:rPr>
          <w:rFonts w:ascii="Times New Roman" w:eastAsia="Times New Roman" w:hAnsi="Times New Roman"/>
          <w:sz w:val="20"/>
          <w:szCs w:val="20"/>
          <w:lang w:val="sr-Cyrl-RS"/>
        </w:rPr>
        <w:t xml:space="preserve">Евидентирана је и </w:t>
      </w:r>
      <w:r w:rsidRPr="00AB5F37">
        <w:rPr>
          <w:rFonts w:ascii="Times New Roman" w:eastAsia="Times New Roman" w:hAnsi="Times New Roman"/>
          <w:sz w:val="20"/>
          <w:szCs w:val="20"/>
        </w:rPr>
        <w:t xml:space="preserve">категорија заузеће земљишта од </w:t>
      </w:r>
      <w:r w:rsidR="00D97790">
        <w:rPr>
          <w:rFonts w:ascii="Times New Roman" w:eastAsia="Times New Roman" w:hAnsi="Times New Roman"/>
          <w:sz w:val="20"/>
          <w:szCs w:val="20"/>
          <w:lang w:val="sr-Cyrl-RS"/>
        </w:rPr>
        <w:t>2,43</w:t>
      </w:r>
      <w:r w:rsidRPr="00AB5F37">
        <w:rPr>
          <w:rFonts w:ascii="Times New Roman" w:eastAsia="Times New Roman" w:hAnsi="Times New Roman"/>
          <w:sz w:val="20"/>
          <w:szCs w:val="20"/>
          <w:lang w:val="sr-Cyrl-RS"/>
        </w:rPr>
        <w:t xml:space="preserve"> </w:t>
      </w:r>
      <w:r w:rsidRPr="00AB5F37">
        <w:rPr>
          <w:rFonts w:ascii="Times New Roman" w:eastAsia="Times New Roman" w:hAnsi="Times New Roman"/>
          <w:sz w:val="20"/>
          <w:szCs w:val="20"/>
        </w:rPr>
        <w:t>hа,</w:t>
      </w:r>
      <w:r w:rsidRPr="00AB5F37">
        <w:rPr>
          <w:rFonts w:ascii="Times New Roman" w:eastAsia="Times New Roman" w:hAnsi="Times New Roman"/>
          <w:sz w:val="20"/>
          <w:szCs w:val="20"/>
          <w:lang w:val="sr-Cyrl-RS"/>
        </w:rPr>
        <w:t xml:space="preserve"> </w:t>
      </w:r>
      <w:r w:rsidRPr="00AB5F37">
        <w:rPr>
          <w:rFonts w:ascii="Times New Roman" w:eastAsia="Times New Roman" w:hAnsi="Times New Roman"/>
          <w:sz w:val="20"/>
          <w:szCs w:val="20"/>
        </w:rPr>
        <w:t>површине које се налазе у саставу газдинске јединице, у државном су поседу, али су их узурпирала одређена приватна лица</w:t>
      </w:r>
      <w:r w:rsidR="00D97790">
        <w:rPr>
          <w:rFonts w:ascii="Times New Roman" w:eastAsia="Times New Roman" w:hAnsi="Times New Roman"/>
          <w:sz w:val="20"/>
          <w:szCs w:val="20"/>
          <w:lang w:val="sr-Cyrl-RS"/>
        </w:rPr>
        <w:t>.</w:t>
      </w:r>
    </w:p>
    <w:p w14:paraId="058A747D" w14:textId="4701DD22" w:rsidR="00DF6184" w:rsidRDefault="00DF6184" w:rsidP="00DF6184">
      <w:pPr>
        <w:pStyle w:val="Heading3"/>
      </w:pPr>
      <w:bookmarkStart w:id="108" w:name="_Toc204171675"/>
      <w:bookmarkEnd w:id="107"/>
      <w:r>
        <w:t>. Промене шумског фонда по запремини и запреминском прирасту</w:t>
      </w:r>
      <w:bookmarkEnd w:id="108"/>
    </w:p>
    <w:p w14:paraId="2BA38BD8" w14:textId="79FA4323" w:rsidR="00DF6184" w:rsidRPr="00624855" w:rsidRDefault="00DF6184" w:rsidP="00624855">
      <w:pPr>
        <w:ind w:firstLine="1276"/>
        <w:rPr>
          <w:rFonts w:ascii="Times New Roman" w:hAnsi="Times New Roman"/>
          <w:sz w:val="18"/>
          <w:szCs w:val="18"/>
          <w:lang w:val="sr-Cyrl-RS"/>
        </w:rPr>
      </w:pPr>
      <w:r w:rsidRPr="00624855">
        <w:rPr>
          <w:rFonts w:ascii="Times New Roman" w:hAnsi="Times New Roman"/>
          <w:b/>
          <w:bCs/>
          <w:sz w:val="18"/>
          <w:szCs w:val="18"/>
          <w:lang w:val="sr-Cyrl-RS"/>
        </w:rPr>
        <w:t xml:space="preserve">Табела </w:t>
      </w:r>
      <w:r w:rsidR="00CA2812" w:rsidRPr="00624855">
        <w:rPr>
          <w:rFonts w:ascii="Times New Roman" w:hAnsi="Times New Roman"/>
          <w:b/>
          <w:bCs/>
          <w:sz w:val="18"/>
          <w:szCs w:val="18"/>
          <w:lang w:val="sr-Cyrl-RS"/>
        </w:rPr>
        <w:t>1</w:t>
      </w:r>
      <w:r w:rsidR="00751635">
        <w:rPr>
          <w:rFonts w:ascii="Times New Roman" w:hAnsi="Times New Roman"/>
          <w:b/>
          <w:bCs/>
          <w:sz w:val="18"/>
          <w:szCs w:val="18"/>
          <w:lang w:val="sr-Cyrl-RS"/>
        </w:rPr>
        <w:t>8</w:t>
      </w:r>
      <w:r w:rsidRPr="00624855">
        <w:rPr>
          <w:rFonts w:ascii="Times New Roman" w:hAnsi="Times New Roman"/>
          <w:sz w:val="18"/>
          <w:szCs w:val="18"/>
          <w:lang w:val="sr-Cyrl-RS"/>
        </w:rPr>
        <w:t>. Промена шумског фонда по запремини и запреминском прирасту</w:t>
      </w:r>
    </w:p>
    <w:tbl>
      <w:tblPr>
        <w:tblW w:w="12355" w:type="dxa"/>
        <w:jc w:val="center"/>
        <w:tblLook w:val="04A0" w:firstRow="1" w:lastRow="0" w:firstColumn="1" w:lastColumn="0" w:noHBand="0" w:noVBand="1"/>
      </w:tblPr>
      <w:tblGrid>
        <w:gridCol w:w="2208"/>
        <w:gridCol w:w="1322"/>
        <w:gridCol w:w="1216"/>
        <w:gridCol w:w="1927"/>
        <w:gridCol w:w="1786"/>
        <w:gridCol w:w="1315"/>
        <w:gridCol w:w="1216"/>
        <w:gridCol w:w="1365"/>
      </w:tblGrid>
      <w:tr w:rsidR="009225C9" w:rsidRPr="00CA2812" w14:paraId="0F1663D4" w14:textId="77777777" w:rsidTr="006872A4">
        <w:trPr>
          <w:trHeight w:hRule="exact" w:val="454"/>
          <w:jc w:val="center"/>
        </w:trPr>
        <w:tc>
          <w:tcPr>
            <w:tcW w:w="220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317E4DA2" w14:textId="650F3DFA" w:rsidR="009225C9" w:rsidRPr="00CA2812" w:rsidRDefault="009225C9" w:rsidP="00915D7C">
            <w:pPr>
              <w:ind w:firstLine="0"/>
              <w:jc w:val="center"/>
              <w:rPr>
                <w:rFonts w:ascii="Times New Roman" w:eastAsia="Times New Roman" w:hAnsi="Times New Roman"/>
                <w:color w:val="000000"/>
                <w:sz w:val="20"/>
                <w:szCs w:val="20"/>
                <w:lang w:val="sr-Cyrl-RS" w:eastAsia="en-GB"/>
              </w:rPr>
            </w:pPr>
            <w:r w:rsidRPr="00CA2812">
              <w:rPr>
                <w:rFonts w:ascii="Times New Roman" w:eastAsia="Times New Roman" w:hAnsi="Times New Roman"/>
                <w:color w:val="000000"/>
                <w:sz w:val="20"/>
                <w:szCs w:val="20"/>
                <w:lang w:val="en-GB" w:eastAsia="en-GB"/>
              </w:rPr>
              <w:t>Врста дрвећа</w:t>
            </w:r>
          </w:p>
        </w:tc>
        <w:tc>
          <w:tcPr>
            <w:tcW w:w="2538"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97880B1" w14:textId="60BB12B3" w:rsidR="009225C9" w:rsidRPr="0029477B" w:rsidRDefault="009225C9" w:rsidP="00915D7C">
            <w:pPr>
              <w:ind w:firstLine="0"/>
              <w:jc w:val="center"/>
              <w:rPr>
                <w:rFonts w:ascii="Times New Roman" w:eastAsia="Times New Roman" w:hAnsi="Times New Roman"/>
                <w:color w:val="000000"/>
                <w:sz w:val="20"/>
                <w:szCs w:val="20"/>
                <w:lang w:val="sr-Cyrl-RS" w:eastAsia="en-GB"/>
              </w:rPr>
            </w:pPr>
            <w:r w:rsidRPr="00CA2812">
              <w:rPr>
                <w:rFonts w:ascii="Times New Roman" w:eastAsia="Times New Roman" w:hAnsi="Times New Roman"/>
                <w:color w:val="000000"/>
                <w:sz w:val="20"/>
                <w:szCs w:val="20"/>
                <w:lang w:val="en-GB" w:eastAsia="en-GB"/>
              </w:rPr>
              <w:t>201</w:t>
            </w:r>
            <w:r w:rsidR="0029477B">
              <w:rPr>
                <w:rFonts w:ascii="Times New Roman" w:eastAsia="Times New Roman" w:hAnsi="Times New Roman"/>
                <w:color w:val="000000"/>
                <w:sz w:val="20"/>
                <w:szCs w:val="20"/>
                <w:lang w:val="sr-Cyrl-RS" w:eastAsia="en-GB"/>
              </w:rPr>
              <w:t>5</w:t>
            </w:r>
          </w:p>
        </w:tc>
        <w:tc>
          <w:tcPr>
            <w:tcW w:w="1927" w:type="dxa"/>
            <w:vMerge w:val="restart"/>
            <w:tcBorders>
              <w:top w:val="single" w:sz="4" w:space="0" w:color="auto"/>
              <w:left w:val="nil"/>
              <w:right w:val="single" w:sz="4" w:space="0" w:color="auto"/>
            </w:tcBorders>
            <w:shd w:val="clear" w:color="auto" w:fill="BFBFBF" w:themeFill="background1" w:themeFillShade="BF"/>
            <w:vAlign w:val="center"/>
            <w:hideMark/>
          </w:tcPr>
          <w:p w14:paraId="6EEDB175" w14:textId="63393C3B" w:rsidR="009225C9" w:rsidRPr="00CA2812" w:rsidRDefault="009225C9" w:rsidP="00915D7C">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Остварен редован</w:t>
            </w:r>
            <w:r w:rsidRPr="00CA2812">
              <w:rPr>
                <w:rFonts w:ascii="Times New Roman" w:eastAsia="Times New Roman" w:hAnsi="Times New Roman"/>
                <w:color w:val="000000"/>
                <w:sz w:val="20"/>
                <w:szCs w:val="20"/>
                <w:lang w:val="en-GB" w:eastAsia="en-GB"/>
              </w:rPr>
              <w:br/>
              <w:t>принос</w:t>
            </w:r>
          </w:p>
        </w:tc>
        <w:tc>
          <w:tcPr>
            <w:tcW w:w="1786" w:type="dxa"/>
            <w:vMerge w:val="restart"/>
            <w:tcBorders>
              <w:top w:val="single" w:sz="4" w:space="0" w:color="auto"/>
              <w:left w:val="nil"/>
              <w:right w:val="single" w:sz="4" w:space="0" w:color="auto"/>
            </w:tcBorders>
            <w:shd w:val="clear" w:color="auto" w:fill="BFBFBF" w:themeFill="background1" w:themeFillShade="BF"/>
            <w:vAlign w:val="center"/>
            <w:hideMark/>
          </w:tcPr>
          <w:p w14:paraId="2FBDC752" w14:textId="25C894F4" w:rsidR="009225C9" w:rsidRPr="00CA2812" w:rsidRDefault="009225C9" w:rsidP="00915D7C">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 xml:space="preserve">Очекивана </w:t>
            </w:r>
            <w:r w:rsidRPr="00CA2812">
              <w:rPr>
                <w:rFonts w:ascii="Times New Roman" w:eastAsia="Times New Roman" w:hAnsi="Times New Roman"/>
                <w:color w:val="000000"/>
                <w:sz w:val="20"/>
                <w:szCs w:val="20"/>
                <w:lang w:val="en-GB" w:eastAsia="en-GB"/>
              </w:rPr>
              <w:br/>
              <w:t>запремина</w:t>
            </w:r>
          </w:p>
        </w:tc>
        <w:tc>
          <w:tcPr>
            <w:tcW w:w="2531"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EE66DDA" w14:textId="5DE53F4C" w:rsidR="009225C9" w:rsidRPr="0029477B" w:rsidRDefault="009225C9" w:rsidP="00915D7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en-GB" w:eastAsia="en-GB"/>
              </w:rPr>
              <w:t>20</w:t>
            </w:r>
            <w:r w:rsidRPr="00CA2812">
              <w:rPr>
                <w:rFonts w:ascii="Times New Roman" w:eastAsia="Times New Roman" w:hAnsi="Times New Roman"/>
                <w:color w:val="000000"/>
                <w:sz w:val="20"/>
                <w:szCs w:val="20"/>
                <w:lang w:val="en-GB" w:eastAsia="en-GB"/>
              </w:rPr>
              <w:t>2</w:t>
            </w:r>
            <w:r w:rsidR="0029477B">
              <w:rPr>
                <w:rFonts w:ascii="Times New Roman" w:eastAsia="Times New Roman" w:hAnsi="Times New Roman"/>
                <w:color w:val="000000"/>
                <w:sz w:val="20"/>
                <w:szCs w:val="20"/>
                <w:lang w:val="sr-Cyrl-RS" w:eastAsia="en-GB"/>
              </w:rPr>
              <w:t>4</w:t>
            </w:r>
          </w:p>
        </w:tc>
        <w:tc>
          <w:tcPr>
            <w:tcW w:w="1365"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29111319" w14:textId="1B070F3D" w:rsidR="009225C9" w:rsidRPr="00CA2812" w:rsidRDefault="009225C9" w:rsidP="00915D7C">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Разлика</w:t>
            </w:r>
          </w:p>
        </w:tc>
      </w:tr>
      <w:tr w:rsidR="00915D7C" w:rsidRPr="00CA2812" w14:paraId="5D3A64A1" w14:textId="77777777" w:rsidTr="006872A4">
        <w:trPr>
          <w:trHeight w:val="255"/>
          <w:jc w:val="center"/>
        </w:trPr>
        <w:tc>
          <w:tcPr>
            <w:tcW w:w="2208" w:type="dxa"/>
            <w:vMerge/>
            <w:tcBorders>
              <w:left w:val="single" w:sz="4" w:space="0" w:color="auto"/>
              <w:right w:val="single" w:sz="4" w:space="0" w:color="auto"/>
            </w:tcBorders>
            <w:shd w:val="clear" w:color="auto" w:fill="BFBFBF" w:themeFill="background1" w:themeFillShade="BF"/>
            <w:noWrap/>
            <w:vAlign w:val="center"/>
            <w:hideMark/>
          </w:tcPr>
          <w:p w14:paraId="690062E7" w14:textId="513BCA7F" w:rsidR="00915D7C" w:rsidRPr="00CA2812" w:rsidRDefault="00915D7C" w:rsidP="00915D7C">
            <w:pPr>
              <w:jc w:val="center"/>
              <w:rPr>
                <w:rFonts w:ascii="Times New Roman" w:eastAsia="Times New Roman" w:hAnsi="Times New Roman"/>
                <w:color w:val="000000"/>
                <w:sz w:val="20"/>
                <w:szCs w:val="20"/>
                <w:lang w:val="en-GB" w:eastAsia="en-GB"/>
              </w:rPr>
            </w:pPr>
          </w:p>
        </w:tc>
        <w:tc>
          <w:tcPr>
            <w:tcW w:w="1322" w:type="dxa"/>
            <w:tcBorders>
              <w:top w:val="nil"/>
              <w:left w:val="nil"/>
              <w:bottom w:val="single" w:sz="4" w:space="0" w:color="auto"/>
              <w:right w:val="single" w:sz="4" w:space="0" w:color="auto"/>
            </w:tcBorders>
            <w:shd w:val="clear" w:color="auto" w:fill="BFBFBF" w:themeFill="background1" w:themeFillShade="BF"/>
            <w:noWrap/>
            <w:vAlign w:val="center"/>
            <w:hideMark/>
          </w:tcPr>
          <w:p w14:paraId="4EDF1C2C" w14:textId="77777777" w:rsidR="00915D7C" w:rsidRPr="00CA2812" w:rsidRDefault="00915D7C" w:rsidP="00915D7C">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V</w:t>
            </w:r>
          </w:p>
        </w:tc>
        <w:tc>
          <w:tcPr>
            <w:tcW w:w="1216" w:type="dxa"/>
            <w:tcBorders>
              <w:top w:val="nil"/>
              <w:left w:val="nil"/>
              <w:bottom w:val="single" w:sz="4" w:space="0" w:color="auto"/>
              <w:right w:val="single" w:sz="4" w:space="0" w:color="auto"/>
            </w:tcBorders>
            <w:shd w:val="clear" w:color="auto" w:fill="BFBFBF" w:themeFill="background1" w:themeFillShade="BF"/>
            <w:noWrap/>
            <w:vAlign w:val="center"/>
            <w:hideMark/>
          </w:tcPr>
          <w:p w14:paraId="60489F2C" w14:textId="77777777" w:rsidR="00915D7C" w:rsidRPr="00CA2812" w:rsidRDefault="00915D7C" w:rsidP="00915D7C">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Iv</w:t>
            </w:r>
          </w:p>
        </w:tc>
        <w:tc>
          <w:tcPr>
            <w:tcW w:w="1927" w:type="dxa"/>
            <w:vMerge/>
            <w:tcBorders>
              <w:left w:val="nil"/>
              <w:bottom w:val="single" w:sz="4" w:space="0" w:color="auto"/>
              <w:right w:val="single" w:sz="4" w:space="0" w:color="auto"/>
            </w:tcBorders>
            <w:shd w:val="clear" w:color="auto" w:fill="BFBFBF" w:themeFill="background1" w:themeFillShade="BF"/>
            <w:noWrap/>
            <w:vAlign w:val="center"/>
            <w:hideMark/>
          </w:tcPr>
          <w:p w14:paraId="5D0F36FF" w14:textId="2CA3C56D" w:rsidR="00915D7C" w:rsidRPr="00CA2812" w:rsidRDefault="00915D7C" w:rsidP="00915D7C">
            <w:pPr>
              <w:ind w:firstLine="0"/>
              <w:jc w:val="center"/>
              <w:rPr>
                <w:rFonts w:ascii="Times New Roman" w:eastAsia="Times New Roman" w:hAnsi="Times New Roman"/>
                <w:color w:val="000000"/>
                <w:sz w:val="20"/>
                <w:szCs w:val="20"/>
                <w:lang w:val="en-GB" w:eastAsia="en-GB"/>
              </w:rPr>
            </w:pPr>
          </w:p>
        </w:tc>
        <w:tc>
          <w:tcPr>
            <w:tcW w:w="1786" w:type="dxa"/>
            <w:vMerge/>
            <w:tcBorders>
              <w:left w:val="nil"/>
              <w:bottom w:val="single" w:sz="4" w:space="0" w:color="auto"/>
              <w:right w:val="single" w:sz="4" w:space="0" w:color="auto"/>
            </w:tcBorders>
            <w:shd w:val="clear" w:color="auto" w:fill="BFBFBF" w:themeFill="background1" w:themeFillShade="BF"/>
            <w:noWrap/>
            <w:vAlign w:val="center"/>
            <w:hideMark/>
          </w:tcPr>
          <w:p w14:paraId="2BBDB093" w14:textId="464092F8" w:rsidR="00915D7C" w:rsidRPr="00CA2812" w:rsidRDefault="00915D7C" w:rsidP="00915D7C">
            <w:pPr>
              <w:ind w:firstLine="0"/>
              <w:jc w:val="center"/>
              <w:rPr>
                <w:rFonts w:ascii="Times New Roman" w:eastAsia="Times New Roman" w:hAnsi="Times New Roman"/>
                <w:color w:val="000000"/>
                <w:sz w:val="20"/>
                <w:szCs w:val="20"/>
                <w:lang w:val="en-GB" w:eastAsia="en-GB"/>
              </w:rPr>
            </w:pPr>
          </w:p>
        </w:tc>
        <w:tc>
          <w:tcPr>
            <w:tcW w:w="1315" w:type="dxa"/>
            <w:tcBorders>
              <w:top w:val="nil"/>
              <w:left w:val="nil"/>
              <w:bottom w:val="single" w:sz="4" w:space="0" w:color="auto"/>
              <w:right w:val="single" w:sz="4" w:space="0" w:color="auto"/>
            </w:tcBorders>
            <w:shd w:val="clear" w:color="auto" w:fill="BFBFBF" w:themeFill="background1" w:themeFillShade="BF"/>
            <w:noWrap/>
            <w:vAlign w:val="center"/>
            <w:hideMark/>
          </w:tcPr>
          <w:p w14:paraId="272BCC5F" w14:textId="77777777" w:rsidR="00915D7C" w:rsidRPr="00CA2812" w:rsidRDefault="00915D7C" w:rsidP="00915D7C">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V</w:t>
            </w:r>
          </w:p>
        </w:tc>
        <w:tc>
          <w:tcPr>
            <w:tcW w:w="1216" w:type="dxa"/>
            <w:tcBorders>
              <w:top w:val="nil"/>
              <w:left w:val="nil"/>
              <w:bottom w:val="single" w:sz="4" w:space="0" w:color="auto"/>
              <w:right w:val="single" w:sz="4" w:space="0" w:color="auto"/>
            </w:tcBorders>
            <w:shd w:val="clear" w:color="auto" w:fill="BFBFBF" w:themeFill="background1" w:themeFillShade="BF"/>
            <w:noWrap/>
            <w:vAlign w:val="center"/>
            <w:hideMark/>
          </w:tcPr>
          <w:p w14:paraId="564C319A" w14:textId="77777777" w:rsidR="00915D7C" w:rsidRPr="00CA2812" w:rsidRDefault="00915D7C" w:rsidP="00915D7C">
            <w:pPr>
              <w:ind w:firstLine="0"/>
              <w:jc w:val="center"/>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Iv</w:t>
            </w:r>
          </w:p>
        </w:tc>
        <w:tc>
          <w:tcPr>
            <w:tcW w:w="1365" w:type="dxa"/>
            <w:vMerge/>
            <w:tcBorders>
              <w:left w:val="nil"/>
              <w:bottom w:val="single" w:sz="4" w:space="0" w:color="auto"/>
              <w:right w:val="single" w:sz="4" w:space="0" w:color="auto"/>
            </w:tcBorders>
            <w:shd w:val="clear" w:color="auto" w:fill="BFBFBF" w:themeFill="background1" w:themeFillShade="BF"/>
            <w:noWrap/>
            <w:vAlign w:val="center"/>
            <w:hideMark/>
          </w:tcPr>
          <w:p w14:paraId="4417B9A9" w14:textId="038940BD" w:rsidR="00915D7C" w:rsidRPr="00CA2812" w:rsidRDefault="00915D7C" w:rsidP="00915D7C">
            <w:pPr>
              <w:ind w:firstLine="0"/>
              <w:jc w:val="center"/>
              <w:rPr>
                <w:rFonts w:ascii="Times New Roman" w:eastAsia="Times New Roman" w:hAnsi="Times New Roman"/>
                <w:color w:val="000000"/>
                <w:sz w:val="20"/>
                <w:szCs w:val="20"/>
                <w:lang w:val="en-GB" w:eastAsia="en-GB"/>
              </w:rPr>
            </w:pPr>
          </w:p>
        </w:tc>
      </w:tr>
      <w:tr w:rsidR="00915D7C" w:rsidRPr="00CA2812" w14:paraId="21A5326D" w14:textId="77777777" w:rsidTr="006872A4">
        <w:trPr>
          <w:trHeight w:hRule="exact" w:val="227"/>
          <w:jc w:val="center"/>
        </w:trPr>
        <w:tc>
          <w:tcPr>
            <w:tcW w:w="2208"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24336555" w14:textId="7E0834DE" w:rsidR="00915D7C" w:rsidRPr="00CA2812" w:rsidRDefault="00915D7C" w:rsidP="00915D7C">
            <w:pPr>
              <w:ind w:firstLine="0"/>
              <w:jc w:val="center"/>
              <w:rPr>
                <w:rFonts w:ascii="Times New Roman" w:eastAsia="Times New Roman" w:hAnsi="Times New Roman"/>
                <w:color w:val="000000"/>
                <w:sz w:val="20"/>
                <w:szCs w:val="20"/>
                <w:lang w:val="en-GB" w:eastAsia="en-GB"/>
              </w:rPr>
            </w:pPr>
          </w:p>
        </w:tc>
        <w:tc>
          <w:tcPr>
            <w:tcW w:w="1322" w:type="dxa"/>
            <w:tcBorders>
              <w:top w:val="nil"/>
              <w:left w:val="nil"/>
              <w:bottom w:val="single" w:sz="4" w:space="0" w:color="auto"/>
              <w:right w:val="single" w:sz="4" w:space="0" w:color="auto"/>
            </w:tcBorders>
            <w:shd w:val="clear" w:color="auto" w:fill="BFBFBF" w:themeFill="background1" w:themeFillShade="BF"/>
            <w:noWrap/>
            <w:vAlign w:val="center"/>
            <w:hideMark/>
          </w:tcPr>
          <w:p w14:paraId="62C3367C" w14:textId="77777777" w:rsidR="00915D7C" w:rsidRPr="005762C8" w:rsidRDefault="00915D7C" w:rsidP="00915D7C">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m</w:t>
            </w:r>
            <w:r w:rsidRPr="005762C8">
              <w:rPr>
                <w:rFonts w:ascii="Times New Roman" w:eastAsia="Times New Roman" w:hAnsi="Times New Roman"/>
                <w:color w:val="000000"/>
                <w:sz w:val="18"/>
                <w:szCs w:val="18"/>
                <w:vertAlign w:val="superscript"/>
                <w:lang w:val="en-GB" w:eastAsia="en-GB"/>
              </w:rPr>
              <w:t>3</w:t>
            </w:r>
          </w:p>
        </w:tc>
        <w:tc>
          <w:tcPr>
            <w:tcW w:w="1216" w:type="dxa"/>
            <w:tcBorders>
              <w:top w:val="nil"/>
              <w:left w:val="nil"/>
              <w:bottom w:val="single" w:sz="4" w:space="0" w:color="auto"/>
              <w:right w:val="single" w:sz="4" w:space="0" w:color="auto"/>
            </w:tcBorders>
            <w:shd w:val="clear" w:color="auto" w:fill="BFBFBF" w:themeFill="background1" w:themeFillShade="BF"/>
            <w:noWrap/>
            <w:vAlign w:val="center"/>
            <w:hideMark/>
          </w:tcPr>
          <w:p w14:paraId="760E0D42" w14:textId="77777777" w:rsidR="00915D7C" w:rsidRPr="005762C8" w:rsidRDefault="00915D7C" w:rsidP="00915D7C">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m</w:t>
            </w:r>
            <w:r w:rsidRPr="005762C8">
              <w:rPr>
                <w:rFonts w:ascii="Times New Roman" w:eastAsia="Times New Roman" w:hAnsi="Times New Roman"/>
                <w:color w:val="000000"/>
                <w:sz w:val="18"/>
                <w:szCs w:val="18"/>
                <w:vertAlign w:val="superscript"/>
                <w:lang w:val="en-GB" w:eastAsia="en-GB"/>
              </w:rPr>
              <w:t>3</w:t>
            </w:r>
          </w:p>
        </w:tc>
        <w:tc>
          <w:tcPr>
            <w:tcW w:w="1927" w:type="dxa"/>
            <w:tcBorders>
              <w:top w:val="nil"/>
              <w:left w:val="nil"/>
              <w:bottom w:val="single" w:sz="4" w:space="0" w:color="auto"/>
              <w:right w:val="single" w:sz="4" w:space="0" w:color="auto"/>
            </w:tcBorders>
            <w:shd w:val="clear" w:color="auto" w:fill="BFBFBF" w:themeFill="background1" w:themeFillShade="BF"/>
            <w:noWrap/>
            <w:vAlign w:val="center"/>
            <w:hideMark/>
          </w:tcPr>
          <w:p w14:paraId="141F917E" w14:textId="77777777" w:rsidR="00915D7C" w:rsidRPr="005762C8" w:rsidRDefault="00915D7C" w:rsidP="00915D7C">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m</w:t>
            </w:r>
            <w:r w:rsidRPr="005762C8">
              <w:rPr>
                <w:rFonts w:ascii="Times New Roman" w:eastAsia="Times New Roman" w:hAnsi="Times New Roman"/>
                <w:color w:val="000000"/>
                <w:sz w:val="18"/>
                <w:szCs w:val="18"/>
                <w:vertAlign w:val="superscript"/>
                <w:lang w:val="en-GB" w:eastAsia="en-GB"/>
              </w:rPr>
              <w:t>3</w:t>
            </w:r>
          </w:p>
        </w:tc>
        <w:tc>
          <w:tcPr>
            <w:tcW w:w="1786" w:type="dxa"/>
            <w:tcBorders>
              <w:top w:val="nil"/>
              <w:left w:val="nil"/>
              <w:bottom w:val="single" w:sz="4" w:space="0" w:color="auto"/>
              <w:right w:val="single" w:sz="4" w:space="0" w:color="auto"/>
            </w:tcBorders>
            <w:shd w:val="clear" w:color="auto" w:fill="BFBFBF" w:themeFill="background1" w:themeFillShade="BF"/>
            <w:noWrap/>
            <w:vAlign w:val="center"/>
            <w:hideMark/>
          </w:tcPr>
          <w:p w14:paraId="1A1D53A3" w14:textId="77777777" w:rsidR="00915D7C" w:rsidRPr="005762C8" w:rsidRDefault="00915D7C" w:rsidP="00915D7C">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m</w:t>
            </w:r>
            <w:r w:rsidRPr="005762C8">
              <w:rPr>
                <w:rFonts w:ascii="Times New Roman" w:eastAsia="Times New Roman" w:hAnsi="Times New Roman"/>
                <w:color w:val="000000"/>
                <w:sz w:val="18"/>
                <w:szCs w:val="18"/>
                <w:vertAlign w:val="superscript"/>
                <w:lang w:val="en-GB" w:eastAsia="en-GB"/>
              </w:rPr>
              <w:t>3</w:t>
            </w:r>
          </w:p>
        </w:tc>
        <w:tc>
          <w:tcPr>
            <w:tcW w:w="1315" w:type="dxa"/>
            <w:tcBorders>
              <w:top w:val="nil"/>
              <w:left w:val="nil"/>
              <w:bottom w:val="single" w:sz="4" w:space="0" w:color="auto"/>
              <w:right w:val="single" w:sz="4" w:space="0" w:color="auto"/>
            </w:tcBorders>
            <w:shd w:val="clear" w:color="auto" w:fill="BFBFBF" w:themeFill="background1" w:themeFillShade="BF"/>
            <w:noWrap/>
            <w:vAlign w:val="center"/>
            <w:hideMark/>
          </w:tcPr>
          <w:p w14:paraId="721E44EA" w14:textId="77777777" w:rsidR="00915D7C" w:rsidRPr="005762C8" w:rsidRDefault="00915D7C" w:rsidP="00915D7C">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m</w:t>
            </w:r>
            <w:r w:rsidRPr="005762C8">
              <w:rPr>
                <w:rFonts w:ascii="Times New Roman" w:eastAsia="Times New Roman" w:hAnsi="Times New Roman"/>
                <w:color w:val="000000"/>
                <w:sz w:val="18"/>
                <w:szCs w:val="18"/>
                <w:vertAlign w:val="superscript"/>
                <w:lang w:val="en-GB" w:eastAsia="en-GB"/>
              </w:rPr>
              <w:t>3</w:t>
            </w:r>
          </w:p>
        </w:tc>
        <w:tc>
          <w:tcPr>
            <w:tcW w:w="1216" w:type="dxa"/>
            <w:tcBorders>
              <w:top w:val="nil"/>
              <w:left w:val="nil"/>
              <w:bottom w:val="single" w:sz="4" w:space="0" w:color="auto"/>
              <w:right w:val="single" w:sz="4" w:space="0" w:color="auto"/>
            </w:tcBorders>
            <w:shd w:val="clear" w:color="auto" w:fill="BFBFBF" w:themeFill="background1" w:themeFillShade="BF"/>
            <w:noWrap/>
            <w:vAlign w:val="center"/>
            <w:hideMark/>
          </w:tcPr>
          <w:p w14:paraId="0E46C7C3" w14:textId="77777777" w:rsidR="00915D7C" w:rsidRPr="005762C8" w:rsidRDefault="00915D7C" w:rsidP="00915D7C">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m</w:t>
            </w:r>
            <w:r w:rsidRPr="005762C8">
              <w:rPr>
                <w:rFonts w:ascii="Times New Roman" w:eastAsia="Times New Roman" w:hAnsi="Times New Roman"/>
                <w:color w:val="000000"/>
                <w:sz w:val="18"/>
                <w:szCs w:val="18"/>
                <w:vertAlign w:val="superscript"/>
                <w:lang w:val="en-GB" w:eastAsia="en-GB"/>
              </w:rPr>
              <w:t>3</w:t>
            </w:r>
          </w:p>
        </w:tc>
        <w:tc>
          <w:tcPr>
            <w:tcW w:w="1365" w:type="dxa"/>
            <w:tcBorders>
              <w:top w:val="nil"/>
              <w:left w:val="nil"/>
              <w:bottom w:val="single" w:sz="4" w:space="0" w:color="auto"/>
              <w:right w:val="single" w:sz="4" w:space="0" w:color="auto"/>
            </w:tcBorders>
            <w:shd w:val="clear" w:color="auto" w:fill="BFBFBF" w:themeFill="background1" w:themeFillShade="BF"/>
            <w:noWrap/>
            <w:vAlign w:val="center"/>
            <w:hideMark/>
          </w:tcPr>
          <w:p w14:paraId="4C6A35F7" w14:textId="77777777" w:rsidR="00915D7C" w:rsidRPr="005762C8" w:rsidRDefault="00915D7C" w:rsidP="00915D7C">
            <w:pPr>
              <w:ind w:firstLine="0"/>
              <w:jc w:val="center"/>
              <w:rPr>
                <w:rFonts w:ascii="Times New Roman" w:eastAsia="Times New Roman" w:hAnsi="Times New Roman"/>
                <w:color w:val="000000"/>
                <w:sz w:val="18"/>
                <w:szCs w:val="18"/>
                <w:lang w:val="en-GB" w:eastAsia="en-GB"/>
              </w:rPr>
            </w:pPr>
            <w:r w:rsidRPr="005762C8">
              <w:rPr>
                <w:rFonts w:ascii="Times New Roman" w:eastAsia="Times New Roman" w:hAnsi="Times New Roman"/>
                <w:color w:val="000000"/>
                <w:sz w:val="18"/>
                <w:szCs w:val="18"/>
                <w:lang w:val="en-GB" w:eastAsia="en-GB"/>
              </w:rPr>
              <w:t>m</w:t>
            </w:r>
            <w:r w:rsidRPr="005762C8">
              <w:rPr>
                <w:rFonts w:ascii="Times New Roman" w:eastAsia="Times New Roman" w:hAnsi="Times New Roman"/>
                <w:color w:val="000000"/>
                <w:sz w:val="18"/>
                <w:szCs w:val="18"/>
                <w:vertAlign w:val="superscript"/>
                <w:lang w:val="en-GB" w:eastAsia="en-GB"/>
              </w:rPr>
              <w:t>3</w:t>
            </w:r>
          </w:p>
        </w:tc>
      </w:tr>
      <w:tr w:rsidR="00CA2812" w:rsidRPr="00CA2812" w14:paraId="5338B639"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598C5670" w14:textId="77777777" w:rsidR="00CA2812" w:rsidRPr="00CA2812" w:rsidRDefault="00CA2812" w:rsidP="00CA2812">
            <w:pPr>
              <w:ind w:firstLine="0"/>
              <w:jc w:val="left"/>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Граб</w:t>
            </w:r>
          </w:p>
        </w:tc>
        <w:tc>
          <w:tcPr>
            <w:tcW w:w="1322" w:type="dxa"/>
            <w:tcBorders>
              <w:top w:val="nil"/>
              <w:left w:val="nil"/>
              <w:bottom w:val="single" w:sz="4" w:space="0" w:color="auto"/>
              <w:right w:val="single" w:sz="4" w:space="0" w:color="auto"/>
            </w:tcBorders>
            <w:noWrap/>
            <w:vAlign w:val="center"/>
            <w:hideMark/>
          </w:tcPr>
          <w:p w14:paraId="77DCF487" w14:textId="44064982"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1.214,4</w:t>
            </w:r>
          </w:p>
        </w:tc>
        <w:tc>
          <w:tcPr>
            <w:tcW w:w="1216" w:type="dxa"/>
            <w:tcBorders>
              <w:top w:val="nil"/>
              <w:left w:val="nil"/>
              <w:bottom w:val="single" w:sz="4" w:space="0" w:color="auto"/>
              <w:right w:val="single" w:sz="4" w:space="0" w:color="auto"/>
            </w:tcBorders>
            <w:noWrap/>
            <w:vAlign w:val="center"/>
            <w:hideMark/>
          </w:tcPr>
          <w:p w14:paraId="729DEA2F" w14:textId="142C4BEC" w:rsidR="00CA2812" w:rsidRPr="0029477B" w:rsidRDefault="00E8524C"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13,6</w:t>
            </w:r>
          </w:p>
        </w:tc>
        <w:tc>
          <w:tcPr>
            <w:tcW w:w="1927" w:type="dxa"/>
            <w:tcBorders>
              <w:top w:val="nil"/>
              <w:left w:val="nil"/>
              <w:bottom w:val="single" w:sz="4" w:space="0" w:color="auto"/>
              <w:right w:val="single" w:sz="4" w:space="0" w:color="auto"/>
            </w:tcBorders>
            <w:noWrap/>
            <w:vAlign w:val="center"/>
            <w:hideMark/>
          </w:tcPr>
          <w:p w14:paraId="2F2DF2C1" w14:textId="0003A7ED" w:rsidR="00CA2812" w:rsidRPr="0029477B" w:rsidRDefault="003C00FA" w:rsidP="00D919E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90</w:t>
            </w:r>
          </w:p>
        </w:tc>
        <w:tc>
          <w:tcPr>
            <w:tcW w:w="1786" w:type="dxa"/>
            <w:tcBorders>
              <w:top w:val="nil"/>
              <w:left w:val="nil"/>
              <w:bottom w:val="single" w:sz="4" w:space="0" w:color="auto"/>
              <w:right w:val="single" w:sz="4" w:space="0" w:color="auto"/>
            </w:tcBorders>
            <w:noWrap/>
            <w:vAlign w:val="center"/>
            <w:hideMark/>
          </w:tcPr>
          <w:p w14:paraId="10C69C53" w14:textId="48433DF8" w:rsidR="00CA2812" w:rsidRPr="009D1CF4" w:rsidRDefault="00681227"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1.138</w:t>
            </w:r>
          </w:p>
        </w:tc>
        <w:tc>
          <w:tcPr>
            <w:tcW w:w="1315" w:type="dxa"/>
            <w:tcBorders>
              <w:top w:val="nil"/>
              <w:left w:val="nil"/>
              <w:bottom w:val="single" w:sz="4" w:space="0" w:color="auto"/>
              <w:right w:val="single" w:sz="4" w:space="0" w:color="auto"/>
            </w:tcBorders>
            <w:noWrap/>
            <w:vAlign w:val="center"/>
            <w:hideMark/>
          </w:tcPr>
          <w:p w14:paraId="2E67D732" w14:textId="3155528F" w:rsidR="00CA2812" w:rsidRPr="0029477B"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1.582,2</w:t>
            </w:r>
          </w:p>
        </w:tc>
        <w:tc>
          <w:tcPr>
            <w:tcW w:w="1216" w:type="dxa"/>
            <w:tcBorders>
              <w:top w:val="nil"/>
              <w:left w:val="nil"/>
              <w:bottom w:val="single" w:sz="4" w:space="0" w:color="auto"/>
              <w:right w:val="single" w:sz="4" w:space="0" w:color="auto"/>
            </w:tcBorders>
            <w:noWrap/>
            <w:vAlign w:val="center"/>
            <w:hideMark/>
          </w:tcPr>
          <w:p w14:paraId="60B77819" w14:textId="71241358" w:rsidR="00CA2812" w:rsidRPr="0029477B"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29,3</w:t>
            </w:r>
          </w:p>
        </w:tc>
        <w:tc>
          <w:tcPr>
            <w:tcW w:w="1365" w:type="dxa"/>
            <w:tcBorders>
              <w:top w:val="nil"/>
              <w:left w:val="nil"/>
              <w:bottom w:val="single" w:sz="4" w:space="0" w:color="auto"/>
              <w:right w:val="single" w:sz="4" w:space="0" w:color="auto"/>
            </w:tcBorders>
            <w:noWrap/>
            <w:vAlign w:val="center"/>
            <w:hideMark/>
          </w:tcPr>
          <w:p w14:paraId="7987363D" w14:textId="0D11B1FA" w:rsidR="00CA2812" w:rsidRPr="009A1A8D"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444,2</w:t>
            </w:r>
          </w:p>
        </w:tc>
      </w:tr>
      <w:tr w:rsidR="00CA2812" w:rsidRPr="00CA2812" w14:paraId="438D4512"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41B3907C" w14:textId="77777777" w:rsidR="00CA2812" w:rsidRPr="00CA2812" w:rsidRDefault="00CA2812" w:rsidP="00CA2812">
            <w:pPr>
              <w:ind w:firstLine="0"/>
              <w:jc w:val="left"/>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Цер</w:t>
            </w:r>
          </w:p>
        </w:tc>
        <w:tc>
          <w:tcPr>
            <w:tcW w:w="1322" w:type="dxa"/>
            <w:tcBorders>
              <w:top w:val="nil"/>
              <w:left w:val="nil"/>
              <w:bottom w:val="single" w:sz="4" w:space="0" w:color="auto"/>
              <w:right w:val="single" w:sz="4" w:space="0" w:color="auto"/>
            </w:tcBorders>
            <w:noWrap/>
            <w:vAlign w:val="center"/>
            <w:hideMark/>
          </w:tcPr>
          <w:p w14:paraId="20BAAE7B" w14:textId="7B8BC2B2"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7.909,3</w:t>
            </w:r>
          </w:p>
        </w:tc>
        <w:tc>
          <w:tcPr>
            <w:tcW w:w="1216" w:type="dxa"/>
            <w:tcBorders>
              <w:top w:val="nil"/>
              <w:left w:val="nil"/>
              <w:bottom w:val="single" w:sz="4" w:space="0" w:color="auto"/>
              <w:right w:val="single" w:sz="4" w:space="0" w:color="auto"/>
            </w:tcBorders>
            <w:noWrap/>
            <w:vAlign w:val="center"/>
            <w:hideMark/>
          </w:tcPr>
          <w:p w14:paraId="34C45876" w14:textId="0105DDEA" w:rsidR="00CA2812" w:rsidRPr="0029477B" w:rsidRDefault="00E8524C"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105,5</w:t>
            </w:r>
          </w:p>
        </w:tc>
        <w:tc>
          <w:tcPr>
            <w:tcW w:w="1927" w:type="dxa"/>
            <w:tcBorders>
              <w:top w:val="nil"/>
              <w:left w:val="nil"/>
              <w:bottom w:val="single" w:sz="4" w:space="0" w:color="auto"/>
              <w:right w:val="single" w:sz="4" w:space="0" w:color="auto"/>
            </w:tcBorders>
            <w:noWrap/>
            <w:vAlign w:val="center"/>
            <w:hideMark/>
          </w:tcPr>
          <w:p w14:paraId="6B826E0C" w14:textId="0F8A7FC4" w:rsidR="00CA2812" w:rsidRPr="003C00FA" w:rsidRDefault="003C00FA" w:rsidP="00D919E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27</w:t>
            </w:r>
          </w:p>
        </w:tc>
        <w:tc>
          <w:tcPr>
            <w:tcW w:w="1786" w:type="dxa"/>
            <w:tcBorders>
              <w:top w:val="nil"/>
              <w:left w:val="nil"/>
              <w:bottom w:val="single" w:sz="4" w:space="0" w:color="auto"/>
              <w:right w:val="single" w:sz="4" w:space="0" w:color="auto"/>
            </w:tcBorders>
            <w:noWrap/>
            <w:vAlign w:val="center"/>
            <w:hideMark/>
          </w:tcPr>
          <w:p w14:paraId="05C4B1A2" w14:textId="3531EC8E" w:rsidR="00CA2812" w:rsidRPr="009D1CF4" w:rsidRDefault="00681227"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7.987,8</w:t>
            </w:r>
          </w:p>
        </w:tc>
        <w:tc>
          <w:tcPr>
            <w:tcW w:w="1315" w:type="dxa"/>
            <w:tcBorders>
              <w:top w:val="nil"/>
              <w:left w:val="nil"/>
              <w:bottom w:val="single" w:sz="4" w:space="0" w:color="auto"/>
              <w:right w:val="single" w:sz="4" w:space="0" w:color="auto"/>
            </w:tcBorders>
            <w:noWrap/>
            <w:vAlign w:val="center"/>
            <w:hideMark/>
          </w:tcPr>
          <w:p w14:paraId="65DF3D49" w14:textId="582AE5DC" w:rsidR="00CA2812" w:rsidRPr="00063782"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11.129,8</w:t>
            </w:r>
          </w:p>
        </w:tc>
        <w:tc>
          <w:tcPr>
            <w:tcW w:w="1216" w:type="dxa"/>
            <w:tcBorders>
              <w:top w:val="nil"/>
              <w:left w:val="nil"/>
              <w:bottom w:val="single" w:sz="4" w:space="0" w:color="auto"/>
              <w:right w:val="single" w:sz="4" w:space="0" w:color="auto"/>
            </w:tcBorders>
            <w:noWrap/>
            <w:vAlign w:val="center"/>
            <w:hideMark/>
          </w:tcPr>
          <w:p w14:paraId="403F0484" w14:textId="049A3597" w:rsidR="00CA2812" w:rsidRPr="0029477B"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291,7</w:t>
            </w:r>
          </w:p>
        </w:tc>
        <w:tc>
          <w:tcPr>
            <w:tcW w:w="1365" w:type="dxa"/>
            <w:tcBorders>
              <w:top w:val="nil"/>
              <w:left w:val="nil"/>
              <w:bottom w:val="single" w:sz="4" w:space="0" w:color="auto"/>
              <w:right w:val="single" w:sz="4" w:space="0" w:color="auto"/>
            </w:tcBorders>
            <w:noWrap/>
            <w:vAlign w:val="center"/>
            <w:hideMark/>
          </w:tcPr>
          <w:p w14:paraId="4C9D247A" w14:textId="420E0B9E" w:rsidR="00CA2812" w:rsidRPr="0029477B"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3.142</w:t>
            </w:r>
          </w:p>
        </w:tc>
      </w:tr>
      <w:tr w:rsidR="00CA2812" w:rsidRPr="00CA2812" w14:paraId="78E56194"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center"/>
            <w:hideMark/>
          </w:tcPr>
          <w:p w14:paraId="1D9F9AD5" w14:textId="002528BA" w:rsidR="00CA2812" w:rsidRPr="0029477B" w:rsidRDefault="0029477B" w:rsidP="00CA2812">
            <w:pPr>
              <w:ind w:firstLine="0"/>
              <w:jc w:val="lef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Сладун</w:t>
            </w:r>
          </w:p>
        </w:tc>
        <w:tc>
          <w:tcPr>
            <w:tcW w:w="1322" w:type="dxa"/>
            <w:tcBorders>
              <w:top w:val="nil"/>
              <w:left w:val="nil"/>
              <w:bottom w:val="single" w:sz="4" w:space="0" w:color="auto"/>
              <w:right w:val="single" w:sz="4" w:space="0" w:color="auto"/>
            </w:tcBorders>
            <w:noWrap/>
            <w:vAlign w:val="center"/>
            <w:hideMark/>
          </w:tcPr>
          <w:p w14:paraId="0F03A84F" w14:textId="45A13823"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15.712,3</w:t>
            </w:r>
          </w:p>
        </w:tc>
        <w:tc>
          <w:tcPr>
            <w:tcW w:w="1216" w:type="dxa"/>
            <w:tcBorders>
              <w:top w:val="nil"/>
              <w:left w:val="nil"/>
              <w:bottom w:val="single" w:sz="4" w:space="0" w:color="auto"/>
              <w:right w:val="single" w:sz="4" w:space="0" w:color="auto"/>
            </w:tcBorders>
            <w:noWrap/>
            <w:vAlign w:val="center"/>
            <w:hideMark/>
          </w:tcPr>
          <w:p w14:paraId="1A5CAAC1" w14:textId="49BBA5D9" w:rsidR="00CA2812" w:rsidRPr="0029477B" w:rsidRDefault="00E8524C"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252,3</w:t>
            </w:r>
          </w:p>
        </w:tc>
        <w:tc>
          <w:tcPr>
            <w:tcW w:w="1927" w:type="dxa"/>
            <w:tcBorders>
              <w:top w:val="nil"/>
              <w:left w:val="nil"/>
              <w:bottom w:val="single" w:sz="4" w:space="0" w:color="auto"/>
              <w:right w:val="single" w:sz="4" w:space="0" w:color="auto"/>
            </w:tcBorders>
            <w:noWrap/>
            <w:vAlign w:val="center"/>
            <w:hideMark/>
          </w:tcPr>
          <w:p w14:paraId="700F6F99" w14:textId="4482ECDC" w:rsidR="00CA2812" w:rsidRPr="00681227" w:rsidRDefault="00681227" w:rsidP="00D919E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0,0</w:t>
            </w:r>
          </w:p>
        </w:tc>
        <w:tc>
          <w:tcPr>
            <w:tcW w:w="1786" w:type="dxa"/>
            <w:tcBorders>
              <w:top w:val="nil"/>
              <w:left w:val="nil"/>
              <w:bottom w:val="single" w:sz="4" w:space="0" w:color="auto"/>
              <w:right w:val="single" w:sz="4" w:space="0" w:color="auto"/>
            </w:tcBorders>
            <w:noWrap/>
            <w:vAlign w:val="center"/>
            <w:hideMark/>
          </w:tcPr>
          <w:p w14:paraId="1B393759" w14:textId="1A6EEBDA" w:rsidR="00CA2812" w:rsidRPr="0029477B" w:rsidRDefault="009D1CF4"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15.874,4</w:t>
            </w:r>
          </w:p>
        </w:tc>
        <w:tc>
          <w:tcPr>
            <w:tcW w:w="1315" w:type="dxa"/>
            <w:tcBorders>
              <w:top w:val="nil"/>
              <w:left w:val="nil"/>
              <w:bottom w:val="single" w:sz="4" w:space="0" w:color="auto"/>
              <w:right w:val="single" w:sz="4" w:space="0" w:color="auto"/>
            </w:tcBorders>
            <w:noWrap/>
            <w:vAlign w:val="center"/>
            <w:hideMark/>
          </w:tcPr>
          <w:p w14:paraId="7D0D010F" w14:textId="31789050" w:rsidR="00CA2812" w:rsidRPr="00CA2812" w:rsidRDefault="00063782" w:rsidP="00063782">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sr-Cyrl-RS" w:eastAsia="en-GB"/>
              </w:rPr>
              <w:t>16.137,4</w:t>
            </w:r>
          </w:p>
        </w:tc>
        <w:tc>
          <w:tcPr>
            <w:tcW w:w="1216" w:type="dxa"/>
            <w:tcBorders>
              <w:top w:val="nil"/>
              <w:left w:val="nil"/>
              <w:bottom w:val="single" w:sz="4" w:space="0" w:color="auto"/>
              <w:right w:val="single" w:sz="4" w:space="0" w:color="auto"/>
            </w:tcBorders>
            <w:noWrap/>
            <w:vAlign w:val="center"/>
            <w:hideMark/>
          </w:tcPr>
          <w:p w14:paraId="76EE9156" w14:textId="0E4A9A8E" w:rsidR="00CA2812" w:rsidRPr="00063782"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403,3</w:t>
            </w:r>
          </w:p>
        </w:tc>
        <w:tc>
          <w:tcPr>
            <w:tcW w:w="1365" w:type="dxa"/>
            <w:tcBorders>
              <w:top w:val="nil"/>
              <w:left w:val="nil"/>
              <w:bottom w:val="single" w:sz="4" w:space="0" w:color="auto"/>
              <w:right w:val="single" w:sz="4" w:space="0" w:color="auto"/>
            </w:tcBorders>
            <w:noWrap/>
            <w:vAlign w:val="center"/>
            <w:hideMark/>
          </w:tcPr>
          <w:p w14:paraId="394A77DE" w14:textId="09195318" w:rsidR="00CA2812" w:rsidRPr="0029477B"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263</w:t>
            </w:r>
          </w:p>
        </w:tc>
      </w:tr>
      <w:tr w:rsidR="00CA2812" w:rsidRPr="00CA2812" w14:paraId="6535DBE6"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center"/>
            <w:hideMark/>
          </w:tcPr>
          <w:p w14:paraId="12DD541E" w14:textId="750B3C82" w:rsidR="00CA2812" w:rsidRPr="0029477B" w:rsidRDefault="0029477B" w:rsidP="00CA2812">
            <w:pPr>
              <w:ind w:firstLine="0"/>
              <w:jc w:val="lef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Китњак</w:t>
            </w:r>
          </w:p>
        </w:tc>
        <w:tc>
          <w:tcPr>
            <w:tcW w:w="1322" w:type="dxa"/>
            <w:tcBorders>
              <w:top w:val="nil"/>
              <w:left w:val="nil"/>
              <w:bottom w:val="single" w:sz="4" w:space="0" w:color="auto"/>
              <w:right w:val="single" w:sz="4" w:space="0" w:color="auto"/>
            </w:tcBorders>
            <w:noWrap/>
            <w:vAlign w:val="center"/>
            <w:hideMark/>
          </w:tcPr>
          <w:p w14:paraId="4FF0C55C" w14:textId="7FFEA731" w:rsidR="00CA2812" w:rsidRPr="00CA2812" w:rsidRDefault="00E8524C" w:rsidP="00E8524C">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sr-Cyrl-RS" w:eastAsia="en-GB"/>
              </w:rPr>
              <w:t>19.036,3</w:t>
            </w:r>
          </w:p>
        </w:tc>
        <w:tc>
          <w:tcPr>
            <w:tcW w:w="1216" w:type="dxa"/>
            <w:tcBorders>
              <w:top w:val="nil"/>
              <w:left w:val="nil"/>
              <w:bottom w:val="single" w:sz="4" w:space="0" w:color="auto"/>
              <w:right w:val="single" w:sz="4" w:space="0" w:color="auto"/>
            </w:tcBorders>
            <w:noWrap/>
            <w:vAlign w:val="center"/>
            <w:hideMark/>
          </w:tcPr>
          <w:p w14:paraId="62D038AE" w14:textId="28DBAE6F" w:rsidR="00CA2812" w:rsidRPr="00CA2812" w:rsidRDefault="00E8524C" w:rsidP="00063782">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sr-Cyrl-RS" w:eastAsia="en-GB"/>
              </w:rPr>
              <w:t>279,9</w:t>
            </w:r>
          </w:p>
        </w:tc>
        <w:tc>
          <w:tcPr>
            <w:tcW w:w="1927" w:type="dxa"/>
            <w:tcBorders>
              <w:top w:val="nil"/>
              <w:left w:val="nil"/>
              <w:bottom w:val="single" w:sz="4" w:space="0" w:color="auto"/>
              <w:right w:val="single" w:sz="4" w:space="0" w:color="auto"/>
            </w:tcBorders>
            <w:noWrap/>
            <w:vAlign w:val="center"/>
            <w:hideMark/>
          </w:tcPr>
          <w:p w14:paraId="691B5861" w14:textId="22A43807" w:rsidR="00CA2812" w:rsidRPr="003C00FA" w:rsidRDefault="003C00FA" w:rsidP="00D919E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8</w:t>
            </w:r>
            <w:r w:rsidR="00681227">
              <w:rPr>
                <w:rFonts w:ascii="Times New Roman" w:eastAsia="Times New Roman" w:hAnsi="Times New Roman"/>
                <w:color w:val="000000"/>
                <w:sz w:val="20"/>
                <w:szCs w:val="20"/>
                <w:lang w:val="sr-Cyrl-RS" w:eastAsia="en-GB"/>
              </w:rPr>
              <w:t>42</w:t>
            </w:r>
          </w:p>
        </w:tc>
        <w:tc>
          <w:tcPr>
            <w:tcW w:w="1786" w:type="dxa"/>
            <w:tcBorders>
              <w:top w:val="nil"/>
              <w:left w:val="nil"/>
              <w:bottom w:val="single" w:sz="4" w:space="0" w:color="auto"/>
              <w:right w:val="single" w:sz="4" w:space="0" w:color="auto"/>
            </w:tcBorders>
            <w:noWrap/>
            <w:vAlign w:val="center"/>
            <w:hideMark/>
          </w:tcPr>
          <w:p w14:paraId="591A7407" w14:textId="142CD745" w:rsidR="00CA2812" w:rsidRPr="00681227" w:rsidRDefault="00681227"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18.474,2</w:t>
            </w:r>
          </w:p>
        </w:tc>
        <w:tc>
          <w:tcPr>
            <w:tcW w:w="1315" w:type="dxa"/>
            <w:tcBorders>
              <w:top w:val="nil"/>
              <w:left w:val="nil"/>
              <w:bottom w:val="single" w:sz="4" w:space="0" w:color="auto"/>
              <w:right w:val="single" w:sz="4" w:space="0" w:color="auto"/>
            </w:tcBorders>
            <w:noWrap/>
            <w:vAlign w:val="center"/>
            <w:hideMark/>
          </w:tcPr>
          <w:p w14:paraId="66E214DF" w14:textId="6D3AC2EB" w:rsidR="00CA2812" w:rsidRPr="00063782"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22.434,4</w:t>
            </w:r>
          </w:p>
        </w:tc>
        <w:tc>
          <w:tcPr>
            <w:tcW w:w="1216" w:type="dxa"/>
            <w:tcBorders>
              <w:top w:val="nil"/>
              <w:left w:val="nil"/>
              <w:bottom w:val="single" w:sz="4" w:space="0" w:color="auto"/>
              <w:right w:val="single" w:sz="4" w:space="0" w:color="auto"/>
            </w:tcBorders>
            <w:noWrap/>
            <w:vAlign w:val="center"/>
            <w:hideMark/>
          </w:tcPr>
          <w:p w14:paraId="0A47912C" w14:textId="143AEFEA" w:rsidR="00CA2812" w:rsidRPr="0029477B"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594,3</w:t>
            </w:r>
          </w:p>
        </w:tc>
        <w:tc>
          <w:tcPr>
            <w:tcW w:w="1365" w:type="dxa"/>
            <w:tcBorders>
              <w:top w:val="nil"/>
              <w:left w:val="nil"/>
              <w:bottom w:val="single" w:sz="4" w:space="0" w:color="auto"/>
              <w:right w:val="single" w:sz="4" w:space="0" w:color="auto"/>
            </w:tcBorders>
            <w:noWrap/>
            <w:vAlign w:val="center"/>
            <w:hideMark/>
          </w:tcPr>
          <w:p w14:paraId="7698F682" w14:textId="156657C2" w:rsidR="00CA2812" w:rsidRPr="0029477B"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3.960,2</w:t>
            </w:r>
          </w:p>
        </w:tc>
      </w:tr>
      <w:tr w:rsidR="00CA2812" w:rsidRPr="00CA2812" w14:paraId="1D5E7B48"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5E41FE5D" w14:textId="29308648" w:rsidR="00CA2812" w:rsidRPr="0029477B" w:rsidRDefault="0029477B" w:rsidP="00CA2812">
            <w:pPr>
              <w:ind w:firstLine="0"/>
              <w:jc w:val="lef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Јасика</w:t>
            </w:r>
          </w:p>
        </w:tc>
        <w:tc>
          <w:tcPr>
            <w:tcW w:w="1322" w:type="dxa"/>
            <w:tcBorders>
              <w:top w:val="nil"/>
              <w:left w:val="nil"/>
              <w:bottom w:val="single" w:sz="4" w:space="0" w:color="auto"/>
              <w:right w:val="single" w:sz="4" w:space="0" w:color="auto"/>
            </w:tcBorders>
            <w:noWrap/>
            <w:vAlign w:val="center"/>
            <w:hideMark/>
          </w:tcPr>
          <w:p w14:paraId="24C820A3" w14:textId="2D5718F4"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0,0</w:t>
            </w:r>
          </w:p>
        </w:tc>
        <w:tc>
          <w:tcPr>
            <w:tcW w:w="1216" w:type="dxa"/>
            <w:tcBorders>
              <w:top w:val="nil"/>
              <w:left w:val="nil"/>
              <w:bottom w:val="single" w:sz="4" w:space="0" w:color="auto"/>
              <w:right w:val="single" w:sz="4" w:space="0" w:color="auto"/>
            </w:tcBorders>
            <w:noWrap/>
            <w:vAlign w:val="center"/>
            <w:hideMark/>
          </w:tcPr>
          <w:p w14:paraId="2C98C171" w14:textId="6042487E" w:rsidR="00CA2812" w:rsidRPr="0029477B" w:rsidRDefault="00E8524C"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0,0</w:t>
            </w:r>
          </w:p>
        </w:tc>
        <w:tc>
          <w:tcPr>
            <w:tcW w:w="1927" w:type="dxa"/>
            <w:tcBorders>
              <w:top w:val="nil"/>
              <w:left w:val="nil"/>
              <w:bottom w:val="single" w:sz="4" w:space="0" w:color="auto"/>
              <w:right w:val="single" w:sz="4" w:space="0" w:color="auto"/>
            </w:tcBorders>
            <w:noWrap/>
            <w:vAlign w:val="center"/>
            <w:hideMark/>
          </w:tcPr>
          <w:p w14:paraId="7B41D6AD" w14:textId="32427D21" w:rsidR="00CA2812" w:rsidRPr="00681227" w:rsidRDefault="00681227" w:rsidP="00D919E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0,0</w:t>
            </w:r>
          </w:p>
        </w:tc>
        <w:tc>
          <w:tcPr>
            <w:tcW w:w="1786" w:type="dxa"/>
            <w:tcBorders>
              <w:top w:val="nil"/>
              <w:left w:val="nil"/>
              <w:bottom w:val="single" w:sz="4" w:space="0" w:color="auto"/>
              <w:right w:val="single" w:sz="4" w:space="0" w:color="auto"/>
            </w:tcBorders>
            <w:noWrap/>
            <w:vAlign w:val="center"/>
            <w:hideMark/>
          </w:tcPr>
          <w:p w14:paraId="27D5A7C1" w14:textId="4430B9C0" w:rsidR="00CA2812" w:rsidRPr="00681227" w:rsidRDefault="00681227"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0,0</w:t>
            </w:r>
          </w:p>
        </w:tc>
        <w:tc>
          <w:tcPr>
            <w:tcW w:w="1315" w:type="dxa"/>
            <w:tcBorders>
              <w:top w:val="nil"/>
              <w:left w:val="nil"/>
              <w:bottom w:val="single" w:sz="4" w:space="0" w:color="auto"/>
              <w:right w:val="single" w:sz="4" w:space="0" w:color="auto"/>
            </w:tcBorders>
            <w:noWrap/>
            <w:vAlign w:val="center"/>
            <w:hideMark/>
          </w:tcPr>
          <w:p w14:paraId="4A916929" w14:textId="118999B3" w:rsidR="00CA2812" w:rsidRPr="00063782"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9,2</w:t>
            </w:r>
          </w:p>
        </w:tc>
        <w:tc>
          <w:tcPr>
            <w:tcW w:w="1216" w:type="dxa"/>
            <w:tcBorders>
              <w:top w:val="nil"/>
              <w:left w:val="nil"/>
              <w:bottom w:val="single" w:sz="4" w:space="0" w:color="auto"/>
              <w:right w:val="single" w:sz="4" w:space="0" w:color="auto"/>
            </w:tcBorders>
            <w:noWrap/>
            <w:vAlign w:val="center"/>
            <w:hideMark/>
          </w:tcPr>
          <w:p w14:paraId="477C1FC3" w14:textId="26A25F55" w:rsidR="00CA2812" w:rsidRPr="0029477B"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0,3</w:t>
            </w:r>
          </w:p>
        </w:tc>
        <w:tc>
          <w:tcPr>
            <w:tcW w:w="1365" w:type="dxa"/>
            <w:tcBorders>
              <w:top w:val="nil"/>
              <w:left w:val="nil"/>
              <w:bottom w:val="single" w:sz="4" w:space="0" w:color="auto"/>
              <w:right w:val="single" w:sz="4" w:space="0" w:color="auto"/>
            </w:tcBorders>
            <w:noWrap/>
            <w:vAlign w:val="center"/>
            <w:hideMark/>
          </w:tcPr>
          <w:p w14:paraId="7FDB5BD2" w14:textId="42670396" w:rsidR="00CA2812" w:rsidRPr="0029477B"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9,2</w:t>
            </w:r>
          </w:p>
        </w:tc>
      </w:tr>
      <w:tr w:rsidR="00CA2812" w:rsidRPr="00CA2812" w14:paraId="2C3CEF7D"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4CAC3386" w14:textId="016B6404" w:rsidR="00CA2812" w:rsidRPr="0029477B" w:rsidRDefault="0029477B" w:rsidP="00CA2812">
            <w:pPr>
              <w:ind w:firstLine="0"/>
              <w:jc w:val="lef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Буква</w:t>
            </w:r>
          </w:p>
        </w:tc>
        <w:tc>
          <w:tcPr>
            <w:tcW w:w="1322" w:type="dxa"/>
            <w:tcBorders>
              <w:top w:val="nil"/>
              <w:left w:val="nil"/>
              <w:bottom w:val="single" w:sz="4" w:space="0" w:color="auto"/>
              <w:right w:val="single" w:sz="4" w:space="0" w:color="auto"/>
            </w:tcBorders>
            <w:noWrap/>
            <w:vAlign w:val="center"/>
            <w:hideMark/>
          </w:tcPr>
          <w:p w14:paraId="054188A1" w14:textId="0810FC2B"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29.729,0</w:t>
            </w:r>
          </w:p>
        </w:tc>
        <w:tc>
          <w:tcPr>
            <w:tcW w:w="1216" w:type="dxa"/>
            <w:tcBorders>
              <w:top w:val="nil"/>
              <w:left w:val="nil"/>
              <w:bottom w:val="single" w:sz="4" w:space="0" w:color="auto"/>
              <w:right w:val="single" w:sz="4" w:space="0" w:color="auto"/>
            </w:tcBorders>
            <w:noWrap/>
            <w:vAlign w:val="center"/>
            <w:hideMark/>
          </w:tcPr>
          <w:p w14:paraId="3E234003" w14:textId="29045995" w:rsidR="00CA2812" w:rsidRPr="0029477B" w:rsidRDefault="00E8524C"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465,8</w:t>
            </w:r>
          </w:p>
        </w:tc>
        <w:tc>
          <w:tcPr>
            <w:tcW w:w="1927" w:type="dxa"/>
            <w:tcBorders>
              <w:top w:val="nil"/>
              <w:left w:val="nil"/>
              <w:bottom w:val="single" w:sz="4" w:space="0" w:color="auto"/>
              <w:right w:val="single" w:sz="4" w:space="0" w:color="auto"/>
            </w:tcBorders>
            <w:noWrap/>
            <w:vAlign w:val="center"/>
            <w:hideMark/>
          </w:tcPr>
          <w:p w14:paraId="695B7D6B" w14:textId="77E3BCE7" w:rsidR="00CA2812" w:rsidRPr="0029477B" w:rsidRDefault="00681227" w:rsidP="00D919E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384</w:t>
            </w:r>
          </w:p>
        </w:tc>
        <w:tc>
          <w:tcPr>
            <w:tcW w:w="1786" w:type="dxa"/>
            <w:tcBorders>
              <w:top w:val="nil"/>
              <w:left w:val="nil"/>
              <w:bottom w:val="single" w:sz="4" w:space="0" w:color="auto"/>
              <w:right w:val="single" w:sz="4" w:space="0" w:color="auto"/>
            </w:tcBorders>
            <w:noWrap/>
            <w:vAlign w:val="center"/>
            <w:hideMark/>
          </w:tcPr>
          <w:p w14:paraId="75E752E6" w14:textId="7925719D" w:rsidR="00CA2812" w:rsidRPr="009D1CF4" w:rsidRDefault="00681227"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29.810,8</w:t>
            </w:r>
          </w:p>
        </w:tc>
        <w:tc>
          <w:tcPr>
            <w:tcW w:w="1315" w:type="dxa"/>
            <w:tcBorders>
              <w:top w:val="nil"/>
              <w:left w:val="nil"/>
              <w:bottom w:val="single" w:sz="4" w:space="0" w:color="auto"/>
              <w:right w:val="single" w:sz="4" w:space="0" w:color="auto"/>
            </w:tcBorders>
            <w:noWrap/>
            <w:vAlign w:val="center"/>
            <w:hideMark/>
          </w:tcPr>
          <w:p w14:paraId="46644A60" w14:textId="677B0BDF" w:rsidR="00CA2812" w:rsidRPr="00063782"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31.232,6</w:t>
            </w:r>
          </w:p>
        </w:tc>
        <w:tc>
          <w:tcPr>
            <w:tcW w:w="1216" w:type="dxa"/>
            <w:tcBorders>
              <w:top w:val="nil"/>
              <w:left w:val="nil"/>
              <w:bottom w:val="single" w:sz="4" w:space="0" w:color="auto"/>
              <w:right w:val="single" w:sz="4" w:space="0" w:color="auto"/>
            </w:tcBorders>
            <w:noWrap/>
            <w:vAlign w:val="center"/>
            <w:hideMark/>
          </w:tcPr>
          <w:p w14:paraId="1086126E" w14:textId="4B845880" w:rsidR="00CA2812" w:rsidRPr="0029477B"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542,6</w:t>
            </w:r>
          </w:p>
        </w:tc>
        <w:tc>
          <w:tcPr>
            <w:tcW w:w="1365" w:type="dxa"/>
            <w:tcBorders>
              <w:top w:val="nil"/>
              <w:left w:val="nil"/>
              <w:bottom w:val="single" w:sz="4" w:space="0" w:color="auto"/>
              <w:right w:val="single" w:sz="4" w:space="0" w:color="auto"/>
            </w:tcBorders>
            <w:noWrap/>
            <w:vAlign w:val="center"/>
            <w:hideMark/>
          </w:tcPr>
          <w:p w14:paraId="027DB95E" w14:textId="14D7297C" w:rsidR="00CA2812" w:rsidRPr="009A1A8D"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1.421,8</w:t>
            </w:r>
          </w:p>
        </w:tc>
      </w:tr>
      <w:tr w:rsidR="00CA2812" w:rsidRPr="00CA2812" w14:paraId="1DA3377F"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45DDCA86" w14:textId="19F2D12B" w:rsidR="00CA2812" w:rsidRPr="0029477B" w:rsidRDefault="0029477B" w:rsidP="00CA2812">
            <w:pPr>
              <w:ind w:firstLine="0"/>
              <w:jc w:val="lef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Багрем</w:t>
            </w:r>
          </w:p>
        </w:tc>
        <w:tc>
          <w:tcPr>
            <w:tcW w:w="1322" w:type="dxa"/>
            <w:tcBorders>
              <w:top w:val="nil"/>
              <w:left w:val="nil"/>
              <w:bottom w:val="single" w:sz="4" w:space="0" w:color="auto"/>
              <w:right w:val="single" w:sz="4" w:space="0" w:color="auto"/>
            </w:tcBorders>
            <w:noWrap/>
            <w:vAlign w:val="center"/>
            <w:hideMark/>
          </w:tcPr>
          <w:p w14:paraId="68AF4F3E" w14:textId="6804CD57"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77,1</w:t>
            </w:r>
          </w:p>
        </w:tc>
        <w:tc>
          <w:tcPr>
            <w:tcW w:w="1216" w:type="dxa"/>
            <w:tcBorders>
              <w:top w:val="nil"/>
              <w:left w:val="nil"/>
              <w:bottom w:val="single" w:sz="4" w:space="0" w:color="auto"/>
              <w:right w:val="single" w:sz="4" w:space="0" w:color="auto"/>
            </w:tcBorders>
            <w:noWrap/>
            <w:vAlign w:val="center"/>
            <w:hideMark/>
          </w:tcPr>
          <w:p w14:paraId="287FF230" w14:textId="04747623" w:rsidR="00CA2812" w:rsidRPr="0029477B" w:rsidRDefault="00E8524C"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1,4</w:t>
            </w:r>
          </w:p>
        </w:tc>
        <w:tc>
          <w:tcPr>
            <w:tcW w:w="1927" w:type="dxa"/>
            <w:tcBorders>
              <w:top w:val="nil"/>
              <w:left w:val="nil"/>
              <w:bottom w:val="single" w:sz="4" w:space="0" w:color="auto"/>
              <w:right w:val="single" w:sz="4" w:space="0" w:color="auto"/>
            </w:tcBorders>
            <w:noWrap/>
            <w:vAlign w:val="center"/>
            <w:hideMark/>
          </w:tcPr>
          <w:p w14:paraId="4F7AEE28" w14:textId="790A057F" w:rsidR="00CA2812" w:rsidRPr="0029477B" w:rsidRDefault="00681227" w:rsidP="00681227">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0,0</w:t>
            </w:r>
          </w:p>
        </w:tc>
        <w:tc>
          <w:tcPr>
            <w:tcW w:w="1786" w:type="dxa"/>
            <w:tcBorders>
              <w:top w:val="nil"/>
              <w:left w:val="nil"/>
              <w:bottom w:val="single" w:sz="4" w:space="0" w:color="auto"/>
              <w:right w:val="single" w:sz="4" w:space="0" w:color="auto"/>
            </w:tcBorders>
            <w:noWrap/>
            <w:vAlign w:val="center"/>
            <w:hideMark/>
          </w:tcPr>
          <w:p w14:paraId="3A0F62C0" w14:textId="54C91B4B" w:rsidR="00CA2812" w:rsidRPr="009D1CF4" w:rsidRDefault="009D1CF4"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78,5</w:t>
            </w:r>
          </w:p>
        </w:tc>
        <w:tc>
          <w:tcPr>
            <w:tcW w:w="1315" w:type="dxa"/>
            <w:tcBorders>
              <w:top w:val="nil"/>
              <w:left w:val="nil"/>
              <w:bottom w:val="single" w:sz="4" w:space="0" w:color="auto"/>
              <w:right w:val="single" w:sz="4" w:space="0" w:color="auto"/>
            </w:tcBorders>
            <w:noWrap/>
            <w:vAlign w:val="center"/>
            <w:hideMark/>
          </w:tcPr>
          <w:p w14:paraId="7B4C4101" w14:textId="745D76BF" w:rsidR="00CA2812" w:rsidRPr="00B103FA"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75,3</w:t>
            </w:r>
          </w:p>
        </w:tc>
        <w:tc>
          <w:tcPr>
            <w:tcW w:w="1216" w:type="dxa"/>
            <w:tcBorders>
              <w:top w:val="nil"/>
              <w:left w:val="nil"/>
              <w:bottom w:val="single" w:sz="4" w:space="0" w:color="auto"/>
              <w:right w:val="single" w:sz="4" w:space="0" w:color="auto"/>
            </w:tcBorders>
            <w:noWrap/>
            <w:vAlign w:val="center"/>
            <w:hideMark/>
          </w:tcPr>
          <w:p w14:paraId="3766BABA" w14:textId="3BCF373B" w:rsidR="00CA2812" w:rsidRPr="0029477B"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2,6</w:t>
            </w:r>
          </w:p>
        </w:tc>
        <w:tc>
          <w:tcPr>
            <w:tcW w:w="1365" w:type="dxa"/>
            <w:tcBorders>
              <w:top w:val="nil"/>
              <w:left w:val="nil"/>
              <w:bottom w:val="single" w:sz="4" w:space="0" w:color="auto"/>
              <w:right w:val="single" w:sz="4" w:space="0" w:color="auto"/>
            </w:tcBorders>
            <w:noWrap/>
            <w:vAlign w:val="center"/>
            <w:hideMark/>
          </w:tcPr>
          <w:p w14:paraId="7B1632AE" w14:textId="354DAA7A" w:rsidR="00CA2812" w:rsidRPr="00B103FA"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-3,2</w:t>
            </w:r>
          </w:p>
        </w:tc>
      </w:tr>
      <w:tr w:rsidR="00CA2812" w:rsidRPr="00CA2812" w14:paraId="791F5A75"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3B38D385" w14:textId="77777777" w:rsidR="00CA2812" w:rsidRPr="00CA2812" w:rsidRDefault="00CA2812" w:rsidP="00CA2812">
            <w:pPr>
              <w:ind w:firstLine="0"/>
              <w:jc w:val="left"/>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Укупно лишћари</w:t>
            </w:r>
          </w:p>
        </w:tc>
        <w:tc>
          <w:tcPr>
            <w:tcW w:w="1322" w:type="dxa"/>
            <w:tcBorders>
              <w:top w:val="nil"/>
              <w:left w:val="nil"/>
              <w:bottom w:val="single" w:sz="4" w:space="0" w:color="auto"/>
              <w:right w:val="single" w:sz="4" w:space="0" w:color="auto"/>
            </w:tcBorders>
            <w:noWrap/>
            <w:vAlign w:val="center"/>
            <w:hideMark/>
          </w:tcPr>
          <w:p w14:paraId="0E17753A" w14:textId="7913F03E"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73.678,4</w:t>
            </w:r>
          </w:p>
        </w:tc>
        <w:tc>
          <w:tcPr>
            <w:tcW w:w="1216" w:type="dxa"/>
            <w:tcBorders>
              <w:top w:val="nil"/>
              <w:left w:val="nil"/>
              <w:bottom w:val="single" w:sz="4" w:space="0" w:color="auto"/>
              <w:right w:val="single" w:sz="4" w:space="0" w:color="auto"/>
            </w:tcBorders>
            <w:noWrap/>
            <w:vAlign w:val="center"/>
            <w:hideMark/>
          </w:tcPr>
          <w:p w14:paraId="34F8F8BB" w14:textId="1BD57ACB" w:rsidR="00CA2812" w:rsidRPr="0029477B" w:rsidRDefault="00E8524C"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1.118,3</w:t>
            </w:r>
          </w:p>
        </w:tc>
        <w:tc>
          <w:tcPr>
            <w:tcW w:w="1927" w:type="dxa"/>
            <w:tcBorders>
              <w:top w:val="nil"/>
              <w:left w:val="nil"/>
              <w:bottom w:val="single" w:sz="4" w:space="0" w:color="auto"/>
              <w:right w:val="single" w:sz="4" w:space="0" w:color="auto"/>
            </w:tcBorders>
            <w:noWrap/>
            <w:vAlign w:val="center"/>
            <w:hideMark/>
          </w:tcPr>
          <w:p w14:paraId="4E6ADC6C" w14:textId="0128C376" w:rsidR="00CA2812" w:rsidRPr="0029477B" w:rsidRDefault="00681227" w:rsidP="00681227">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1.340</w:t>
            </w:r>
          </w:p>
        </w:tc>
        <w:tc>
          <w:tcPr>
            <w:tcW w:w="1786" w:type="dxa"/>
            <w:tcBorders>
              <w:top w:val="nil"/>
              <w:left w:val="nil"/>
              <w:bottom w:val="single" w:sz="4" w:space="0" w:color="auto"/>
              <w:right w:val="single" w:sz="4" w:space="0" w:color="auto"/>
            </w:tcBorders>
            <w:noWrap/>
            <w:vAlign w:val="center"/>
            <w:hideMark/>
          </w:tcPr>
          <w:p w14:paraId="749707CD" w14:textId="619C7A02" w:rsidR="00CA2812" w:rsidRPr="009D1CF4" w:rsidRDefault="00363A1F"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73.456,7</w:t>
            </w:r>
          </w:p>
        </w:tc>
        <w:tc>
          <w:tcPr>
            <w:tcW w:w="1315" w:type="dxa"/>
            <w:tcBorders>
              <w:top w:val="nil"/>
              <w:left w:val="nil"/>
              <w:bottom w:val="single" w:sz="4" w:space="0" w:color="auto"/>
              <w:right w:val="single" w:sz="4" w:space="0" w:color="auto"/>
            </w:tcBorders>
            <w:noWrap/>
            <w:vAlign w:val="center"/>
            <w:hideMark/>
          </w:tcPr>
          <w:p w14:paraId="61134B3E" w14:textId="7C7C3DD7" w:rsidR="00CA2812" w:rsidRPr="00B103FA"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82.600,9</w:t>
            </w:r>
          </w:p>
        </w:tc>
        <w:tc>
          <w:tcPr>
            <w:tcW w:w="1216" w:type="dxa"/>
            <w:tcBorders>
              <w:top w:val="nil"/>
              <w:left w:val="nil"/>
              <w:bottom w:val="single" w:sz="4" w:space="0" w:color="auto"/>
              <w:right w:val="single" w:sz="4" w:space="0" w:color="auto"/>
            </w:tcBorders>
            <w:noWrap/>
            <w:vAlign w:val="center"/>
            <w:hideMark/>
          </w:tcPr>
          <w:p w14:paraId="3C3A6875" w14:textId="4BD470D8" w:rsidR="00CA2812" w:rsidRPr="0029477B" w:rsidRDefault="0097343F"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1.864,1</w:t>
            </w:r>
          </w:p>
        </w:tc>
        <w:tc>
          <w:tcPr>
            <w:tcW w:w="1365" w:type="dxa"/>
            <w:tcBorders>
              <w:top w:val="nil"/>
              <w:left w:val="nil"/>
              <w:bottom w:val="single" w:sz="4" w:space="0" w:color="auto"/>
              <w:right w:val="single" w:sz="4" w:space="0" w:color="auto"/>
            </w:tcBorders>
            <w:noWrap/>
            <w:vAlign w:val="center"/>
            <w:hideMark/>
          </w:tcPr>
          <w:p w14:paraId="27C62FAA" w14:textId="6065EF7C" w:rsidR="00CA2812" w:rsidRPr="00B103FA"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9.144,2</w:t>
            </w:r>
          </w:p>
        </w:tc>
      </w:tr>
      <w:tr w:rsidR="00CA2812" w:rsidRPr="00CA2812" w14:paraId="51A3CD65"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54414798" w14:textId="77777777" w:rsidR="00CA2812" w:rsidRPr="00CA2812" w:rsidRDefault="00CA2812" w:rsidP="00CA2812">
            <w:pPr>
              <w:ind w:firstLine="0"/>
              <w:jc w:val="left"/>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Смрча</w:t>
            </w:r>
          </w:p>
        </w:tc>
        <w:tc>
          <w:tcPr>
            <w:tcW w:w="1322" w:type="dxa"/>
            <w:tcBorders>
              <w:top w:val="nil"/>
              <w:left w:val="nil"/>
              <w:bottom w:val="single" w:sz="4" w:space="0" w:color="auto"/>
              <w:right w:val="single" w:sz="4" w:space="0" w:color="auto"/>
            </w:tcBorders>
            <w:noWrap/>
            <w:vAlign w:val="center"/>
            <w:hideMark/>
          </w:tcPr>
          <w:p w14:paraId="67647D10" w14:textId="0844C471"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1.356,8</w:t>
            </w:r>
          </w:p>
        </w:tc>
        <w:tc>
          <w:tcPr>
            <w:tcW w:w="1216" w:type="dxa"/>
            <w:tcBorders>
              <w:top w:val="nil"/>
              <w:left w:val="nil"/>
              <w:bottom w:val="single" w:sz="4" w:space="0" w:color="auto"/>
              <w:right w:val="single" w:sz="4" w:space="0" w:color="auto"/>
            </w:tcBorders>
            <w:noWrap/>
            <w:vAlign w:val="center"/>
            <w:hideMark/>
          </w:tcPr>
          <w:p w14:paraId="151ECFC4" w14:textId="22EA7E95" w:rsidR="00CA2812" w:rsidRPr="0029477B" w:rsidRDefault="00E8524C"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27,1</w:t>
            </w:r>
          </w:p>
        </w:tc>
        <w:tc>
          <w:tcPr>
            <w:tcW w:w="1927" w:type="dxa"/>
            <w:tcBorders>
              <w:top w:val="nil"/>
              <w:left w:val="nil"/>
              <w:bottom w:val="single" w:sz="4" w:space="0" w:color="auto"/>
              <w:right w:val="single" w:sz="4" w:space="0" w:color="auto"/>
            </w:tcBorders>
            <w:noWrap/>
            <w:vAlign w:val="center"/>
            <w:hideMark/>
          </w:tcPr>
          <w:p w14:paraId="5A155CD5" w14:textId="21A992DE" w:rsidR="00CA2812" w:rsidRPr="0029477B" w:rsidRDefault="00681227" w:rsidP="00681227">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0,0</w:t>
            </w:r>
          </w:p>
        </w:tc>
        <w:tc>
          <w:tcPr>
            <w:tcW w:w="1786" w:type="dxa"/>
            <w:tcBorders>
              <w:top w:val="nil"/>
              <w:left w:val="nil"/>
              <w:bottom w:val="single" w:sz="4" w:space="0" w:color="auto"/>
              <w:right w:val="single" w:sz="4" w:space="0" w:color="auto"/>
            </w:tcBorders>
            <w:noWrap/>
            <w:vAlign w:val="center"/>
            <w:hideMark/>
          </w:tcPr>
          <w:p w14:paraId="00972DED" w14:textId="1E9A289F" w:rsidR="00CA2812" w:rsidRPr="009D1CF4" w:rsidRDefault="009D1CF4"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1.383,9</w:t>
            </w:r>
          </w:p>
        </w:tc>
        <w:tc>
          <w:tcPr>
            <w:tcW w:w="1315" w:type="dxa"/>
            <w:tcBorders>
              <w:top w:val="nil"/>
              <w:left w:val="nil"/>
              <w:bottom w:val="single" w:sz="4" w:space="0" w:color="auto"/>
              <w:right w:val="single" w:sz="4" w:space="0" w:color="auto"/>
            </w:tcBorders>
            <w:noWrap/>
            <w:vAlign w:val="center"/>
            <w:hideMark/>
          </w:tcPr>
          <w:p w14:paraId="42C988B5" w14:textId="1FFA921C" w:rsidR="00CA2812" w:rsidRPr="00B103FA"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1.554,8</w:t>
            </w:r>
          </w:p>
        </w:tc>
        <w:tc>
          <w:tcPr>
            <w:tcW w:w="1216" w:type="dxa"/>
            <w:tcBorders>
              <w:top w:val="nil"/>
              <w:left w:val="nil"/>
              <w:bottom w:val="single" w:sz="4" w:space="0" w:color="auto"/>
              <w:right w:val="single" w:sz="4" w:space="0" w:color="auto"/>
            </w:tcBorders>
            <w:noWrap/>
            <w:vAlign w:val="center"/>
            <w:hideMark/>
          </w:tcPr>
          <w:p w14:paraId="488E56A8" w14:textId="062104EA" w:rsidR="00CA2812" w:rsidRPr="00B103FA"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42,6</w:t>
            </w:r>
          </w:p>
        </w:tc>
        <w:tc>
          <w:tcPr>
            <w:tcW w:w="1365" w:type="dxa"/>
            <w:tcBorders>
              <w:top w:val="nil"/>
              <w:left w:val="nil"/>
              <w:bottom w:val="single" w:sz="4" w:space="0" w:color="auto"/>
              <w:right w:val="single" w:sz="4" w:space="0" w:color="auto"/>
            </w:tcBorders>
            <w:noWrap/>
            <w:vAlign w:val="center"/>
            <w:hideMark/>
          </w:tcPr>
          <w:p w14:paraId="179F343D" w14:textId="4A85CFBC" w:rsidR="00CA2812" w:rsidRPr="00B103FA"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170,9</w:t>
            </w:r>
          </w:p>
        </w:tc>
      </w:tr>
      <w:tr w:rsidR="00CA2812" w:rsidRPr="00CA2812" w14:paraId="0A39E7E3"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140B6F3D" w14:textId="77777777" w:rsidR="00CA2812" w:rsidRPr="00CA2812" w:rsidRDefault="00CA2812" w:rsidP="00CA2812">
            <w:pPr>
              <w:ind w:firstLine="0"/>
              <w:jc w:val="left"/>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Црни бор</w:t>
            </w:r>
          </w:p>
        </w:tc>
        <w:tc>
          <w:tcPr>
            <w:tcW w:w="1322" w:type="dxa"/>
            <w:tcBorders>
              <w:top w:val="nil"/>
              <w:left w:val="nil"/>
              <w:bottom w:val="single" w:sz="4" w:space="0" w:color="auto"/>
              <w:right w:val="single" w:sz="4" w:space="0" w:color="auto"/>
            </w:tcBorders>
            <w:noWrap/>
            <w:vAlign w:val="center"/>
            <w:hideMark/>
          </w:tcPr>
          <w:p w14:paraId="15B73EF2" w14:textId="33BA3467"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11.046,1</w:t>
            </w:r>
          </w:p>
        </w:tc>
        <w:tc>
          <w:tcPr>
            <w:tcW w:w="1216" w:type="dxa"/>
            <w:tcBorders>
              <w:top w:val="nil"/>
              <w:left w:val="nil"/>
              <w:bottom w:val="single" w:sz="4" w:space="0" w:color="auto"/>
              <w:right w:val="single" w:sz="4" w:space="0" w:color="auto"/>
            </w:tcBorders>
            <w:noWrap/>
            <w:vAlign w:val="center"/>
            <w:hideMark/>
          </w:tcPr>
          <w:p w14:paraId="31F67DD7" w14:textId="3FE72E5D" w:rsidR="00CA2812" w:rsidRPr="0029477B"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229,6</w:t>
            </w:r>
          </w:p>
        </w:tc>
        <w:tc>
          <w:tcPr>
            <w:tcW w:w="1927" w:type="dxa"/>
            <w:tcBorders>
              <w:top w:val="nil"/>
              <w:left w:val="nil"/>
              <w:bottom w:val="single" w:sz="4" w:space="0" w:color="auto"/>
              <w:right w:val="single" w:sz="4" w:space="0" w:color="auto"/>
            </w:tcBorders>
            <w:noWrap/>
            <w:vAlign w:val="center"/>
            <w:hideMark/>
          </w:tcPr>
          <w:p w14:paraId="58467639" w14:textId="30E97C0C" w:rsidR="00CA2812" w:rsidRPr="0029477B" w:rsidRDefault="00681227" w:rsidP="00681227">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35</w:t>
            </w:r>
          </w:p>
        </w:tc>
        <w:tc>
          <w:tcPr>
            <w:tcW w:w="1786" w:type="dxa"/>
            <w:tcBorders>
              <w:top w:val="nil"/>
              <w:left w:val="nil"/>
              <w:bottom w:val="single" w:sz="4" w:space="0" w:color="auto"/>
              <w:right w:val="single" w:sz="4" w:space="0" w:color="auto"/>
            </w:tcBorders>
            <w:noWrap/>
            <w:vAlign w:val="center"/>
            <w:hideMark/>
          </w:tcPr>
          <w:p w14:paraId="22324FBC" w14:textId="2AC467B2" w:rsidR="00CA2812" w:rsidRPr="009D1CF4" w:rsidRDefault="00363A1F"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11.240,7</w:t>
            </w:r>
          </w:p>
        </w:tc>
        <w:tc>
          <w:tcPr>
            <w:tcW w:w="1315" w:type="dxa"/>
            <w:tcBorders>
              <w:top w:val="nil"/>
              <w:left w:val="nil"/>
              <w:bottom w:val="single" w:sz="4" w:space="0" w:color="auto"/>
              <w:right w:val="single" w:sz="4" w:space="0" w:color="auto"/>
            </w:tcBorders>
            <w:noWrap/>
            <w:vAlign w:val="center"/>
            <w:hideMark/>
          </w:tcPr>
          <w:p w14:paraId="7F29AFC4" w14:textId="7D328DA9" w:rsidR="00CA2812" w:rsidRPr="00B103FA"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18.384,4</w:t>
            </w:r>
          </w:p>
        </w:tc>
        <w:tc>
          <w:tcPr>
            <w:tcW w:w="1216" w:type="dxa"/>
            <w:tcBorders>
              <w:top w:val="nil"/>
              <w:left w:val="nil"/>
              <w:bottom w:val="single" w:sz="4" w:space="0" w:color="auto"/>
              <w:right w:val="single" w:sz="4" w:space="0" w:color="auto"/>
            </w:tcBorders>
            <w:noWrap/>
            <w:vAlign w:val="center"/>
            <w:hideMark/>
          </w:tcPr>
          <w:p w14:paraId="7D48F58D" w14:textId="522C387E" w:rsidR="00CA2812" w:rsidRPr="00B103FA"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863,4</w:t>
            </w:r>
          </w:p>
        </w:tc>
        <w:tc>
          <w:tcPr>
            <w:tcW w:w="1365" w:type="dxa"/>
            <w:tcBorders>
              <w:top w:val="nil"/>
              <w:left w:val="nil"/>
              <w:bottom w:val="single" w:sz="4" w:space="0" w:color="auto"/>
              <w:right w:val="single" w:sz="4" w:space="0" w:color="auto"/>
            </w:tcBorders>
            <w:noWrap/>
            <w:vAlign w:val="center"/>
            <w:hideMark/>
          </w:tcPr>
          <w:p w14:paraId="73010C18" w14:textId="0AF04177" w:rsidR="00CA2812" w:rsidRPr="0029477B" w:rsidRDefault="00363A1F"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7.143,7</w:t>
            </w:r>
          </w:p>
        </w:tc>
      </w:tr>
      <w:tr w:rsidR="00CA2812" w:rsidRPr="00CA2812" w14:paraId="3E6D23F1"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6A81A9FB" w14:textId="77777777" w:rsidR="00CA2812" w:rsidRPr="00CA2812" w:rsidRDefault="00CA2812" w:rsidP="00CA2812">
            <w:pPr>
              <w:ind w:firstLine="0"/>
              <w:jc w:val="left"/>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Бели бор</w:t>
            </w:r>
          </w:p>
        </w:tc>
        <w:tc>
          <w:tcPr>
            <w:tcW w:w="1322" w:type="dxa"/>
            <w:tcBorders>
              <w:top w:val="nil"/>
              <w:left w:val="nil"/>
              <w:bottom w:val="single" w:sz="4" w:space="0" w:color="auto"/>
              <w:right w:val="single" w:sz="4" w:space="0" w:color="auto"/>
            </w:tcBorders>
            <w:noWrap/>
            <w:vAlign w:val="center"/>
            <w:hideMark/>
          </w:tcPr>
          <w:p w14:paraId="0B62FD12" w14:textId="7B52DB4C"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161,8</w:t>
            </w:r>
          </w:p>
        </w:tc>
        <w:tc>
          <w:tcPr>
            <w:tcW w:w="1216" w:type="dxa"/>
            <w:tcBorders>
              <w:top w:val="nil"/>
              <w:left w:val="nil"/>
              <w:bottom w:val="single" w:sz="4" w:space="0" w:color="auto"/>
              <w:right w:val="single" w:sz="4" w:space="0" w:color="auto"/>
            </w:tcBorders>
            <w:noWrap/>
            <w:vAlign w:val="center"/>
            <w:hideMark/>
          </w:tcPr>
          <w:p w14:paraId="6F934AD1" w14:textId="4E5179F3" w:rsidR="00CA2812" w:rsidRPr="0029477B"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3,2</w:t>
            </w:r>
          </w:p>
        </w:tc>
        <w:tc>
          <w:tcPr>
            <w:tcW w:w="1927" w:type="dxa"/>
            <w:tcBorders>
              <w:top w:val="nil"/>
              <w:left w:val="nil"/>
              <w:bottom w:val="single" w:sz="4" w:space="0" w:color="auto"/>
              <w:right w:val="single" w:sz="4" w:space="0" w:color="auto"/>
            </w:tcBorders>
            <w:noWrap/>
            <w:vAlign w:val="center"/>
            <w:hideMark/>
          </w:tcPr>
          <w:p w14:paraId="00AA255F" w14:textId="7FEE200B" w:rsidR="00CA2812" w:rsidRPr="0029477B" w:rsidRDefault="00681227" w:rsidP="00681227">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0,0</w:t>
            </w:r>
          </w:p>
        </w:tc>
        <w:tc>
          <w:tcPr>
            <w:tcW w:w="1786" w:type="dxa"/>
            <w:tcBorders>
              <w:top w:val="nil"/>
              <w:left w:val="nil"/>
              <w:bottom w:val="single" w:sz="4" w:space="0" w:color="auto"/>
              <w:right w:val="single" w:sz="4" w:space="0" w:color="auto"/>
            </w:tcBorders>
            <w:noWrap/>
            <w:vAlign w:val="center"/>
            <w:hideMark/>
          </w:tcPr>
          <w:p w14:paraId="1A68614A" w14:textId="6D1BD773" w:rsidR="00CA2812" w:rsidRPr="009D1CF4" w:rsidRDefault="009D1CF4"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165</w:t>
            </w:r>
          </w:p>
        </w:tc>
        <w:tc>
          <w:tcPr>
            <w:tcW w:w="1315" w:type="dxa"/>
            <w:tcBorders>
              <w:top w:val="nil"/>
              <w:left w:val="nil"/>
              <w:bottom w:val="single" w:sz="4" w:space="0" w:color="auto"/>
              <w:right w:val="single" w:sz="4" w:space="0" w:color="auto"/>
            </w:tcBorders>
            <w:noWrap/>
            <w:vAlign w:val="center"/>
            <w:hideMark/>
          </w:tcPr>
          <w:p w14:paraId="31691B11" w14:textId="71DCBF04" w:rsidR="00CA2812" w:rsidRPr="00B103FA"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31,9</w:t>
            </w:r>
          </w:p>
        </w:tc>
        <w:tc>
          <w:tcPr>
            <w:tcW w:w="1216" w:type="dxa"/>
            <w:tcBorders>
              <w:top w:val="nil"/>
              <w:left w:val="nil"/>
              <w:bottom w:val="single" w:sz="4" w:space="0" w:color="auto"/>
              <w:right w:val="single" w:sz="4" w:space="0" w:color="auto"/>
            </w:tcBorders>
            <w:noWrap/>
            <w:vAlign w:val="center"/>
            <w:hideMark/>
          </w:tcPr>
          <w:p w14:paraId="28402F96" w14:textId="6553311F" w:rsidR="00CA2812" w:rsidRPr="00B103FA" w:rsidRDefault="00063782"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1,2</w:t>
            </w:r>
          </w:p>
        </w:tc>
        <w:tc>
          <w:tcPr>
            <w:tcW w:w="1365" w:type="dxa"/>
            <w:tcBorders>
              <w:top w:val="nil"/>
              <w:left w:val="nil"/>
              <w:bottom w:val="single" w:sz="4" w:space="0" w:color="auto"/>
              <w:right w:val="single" w:sz="4" w:space="0" w:color="auto"/>
            </w:tcBorders>
            <w:noWrap/>
            <w:vAlign w:val="center"/>
            <w:hideMark/>
          </w:tcPr>
          <w:p w14:paraId="416E4580" w14:textId="12536930" w:rsidR="00CA2812" w:rsidRPr="0029477B" w:rsidRDefault="00872D1E"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-133,1</w:t>
            </w:r>
          </w:p>
        </w:tc>
      </w:tr>
      <w:tr w:rsidR="00CA2812" w:rsidRPr="00CA2812" w14:paraId="49135763"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hideMark/>
          </w:tcPr>
          <w:p w14:paraId="7C08AE03" w14:textId="77777777" w:rsidR="00CA2812" w:rsidRPr="00CA2812" w:rsidRDefault="00CA2812" w:rsidP="00CA2812">
            <w:pPr>
              <w:ind w:firstLine="0"/>
              <w:jc w:val="left"/>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Укупно четинари</w:t>
            </w:r>
          </w:p>
        </w:tc>
        <w:tc>
          <w:tcPr>
            <w:tcW w:w="1322" w:type="dxa"/>
            <w:tcBorders>
              <w:top w:val="nil"/>
              <w:left w:val="nil"/>
              <w:bottom w:val="single" w:sz="4" w:space="0" w:color="auto"/>
              <w:right w:val="single" w:sz="4" w:space="0" w:color="auto"/>
            </w:tcBorders>
            <w:noWrap/>
            <w:vAlign w:val="center"/>
            <w:hideMark/>
          </w:tcPr>
          <w:p w14:paraId="7408A4A5" w14:textId="37ED36E7" w:rsidR="00CA2812" w:rsidRPr="0029477B" w:rsidRDefault="00E8524C" w:rsidP="00E8524C">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12.564,7</w:t>
            </w:r>
          </w:p>
        </w:tc>
        <w:tc>
          <w:tcPr>
            <w:tcW w:w="1216" w:type="dxa"/>
            <w:tcBorders>
              <w:top w:val="nil"/>
              <w:left w:val="nil"/>
              <w:bottom w:val="single" w:sz="4" w:space="0" w:color="auto"/>
              <w:right w:val="single" w:sz="4" w:space="0" w:color="auto"/>
            </w:tcBorders>
            <w:noWrap/>
            <w:vAlign w:val="center"/>
            <w:hideMark/>
          </w:tcPr>
          <w:p w14:paraId="0AA13C04" w14:textId="37F22B12" w:rsidR="00CA2812" w:rsidRPr="0029477B"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260,0</w:t>
            </w:r>
          </w:p>
        </w:tc>
        <w:tc>
          <w:tcPr>
            <w:tcW w:w="1927" w:type="dxa"/>
            <w:tcBorders>
              <w:top w:val="nil"/>
              <w:left w:val="nil"/>
              <w:bottom w:val="single" w:sz="4" w:space="0" w:color="auto"/>
              <w:right w:val="single" w:sz="4" w:space="0" w:color="auto"/>
            </w:tcBorders>
            <w:noWrap/>
            <w:vAlign w:val="center"/>
            <w:hideMark/>
          </w:tcPr>
          <w:p w14:paraId="6688127C" w14:textId="64068CF2" w:rsidR="00CA2812" w:rsidRPr="0029477B" w:rsidRDefault="00681227" w:rsidP="00681227">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35</w:t>
            </w:r>
          </w:p>
        </w:tc>
        <w:tc>
          <w:tcPr>
            <w:tcW w:w="1786" w:type="dxa"/>
            <w:tcBorders>
              <w:top w:val="nil"/>
              <w:left w:val="nil"/>
              <w:bottom w:val="single" w:sz="4" w:space="0" w:color="auto"/>
              <w:right w:val="single" w:sz="4" w:space="0" w:color="auto"/>
            </w:tcBorders>
            <w:noWrap/>
            <w:vAlign w:val="center"/>
            <w:hideMark/>
          </w:tcPr>
          <w:p w14:paraId="0D39FF42" w14:textId="00EA7BFC" w:rsidR="00CA2812" w:rsidRPr="0029477B" w:rsidRDefault="00363A1F" w:rsidP="009A1A8D">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12.789,7</w:t>
            </w:r>
          </w:p>
        </w:tc>
        <w:tc>
          <w:tcPr>
            <w:tcW w:w="1315" w:type="dxa"/>
            <w:tcBorders>
              <w:top w:val="nil"/>
              <w:left w:val="nil"/>
              <w:bottom w:val="single" w:sz="4" w:space="0" w:color="auto"/>
              <w:right w:val="single" w:sz="4" w:space="0" w:color="auto"/>
            </w:tcBorders>
            <w:noWrap/>
            <w:vAlign w:val="center"/>
            <w:hideMark/>
          </w:tcPr>
          <w:p w14:paraId="05024326" w14:textId="40283B14" w:rsidR="00CA2812" w:rsidRPr="00B103FA" w:rsidRDefault="00063782" w:rsidP="0006378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19.971,1</w:t>
            </w:r>
          </w:p>
        </w:tc>
        <w:tc>
          <w:tcPr>
            <w:tcW w:w="1216" w:type="dxa"/>
            <w:tcBorders>
              <w:top w:val="nil"/>
              <w:left w:val="nil"/>
              <w:bottom w:val="single" w:sz="4" w:space="0" w:color="auto"/>
              <w:right w:val="single" w:sz="4" w:space="0" w:color="auto"/>
            </w:tcBorders>
            <w:noWrap/>
            <w:vAlign w:val="center"/>
            <w:hideMark/>
          </w:tcPr>
          <w:p w14:paraId="42D6B6D0" w14:textId="228A3E92" w:rsidR="00CA2812" w:rsidRPr="00B103FA" w:rsidRDefault="0097343F" w:rsidP="0097343F">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907,2</w:t>
            </w:r>
          </w:p>
        </w:tc>
        <w:tc>
          <w:tcPr>
            <w:tcW w:w="1365" w:type="dxa"/>
            <w:tcBorders>
              <w:top w:val="nil"/>
              <w:left w:val="nil"/>
              <w:bottom w:val="single" w:sz="4" w:space="0" w:color="auto"/>
              <w:right w:val="single" w:sz="4" w:space="0" w:color="auto"/>
            </w:tcBorders>
            <w:noWrap/>
            <w:vAlign w:val="center"/>
            <w:hideMark/>
          </w:tcPr>
          <w:p w14:paraId="42301145" w14:textId="32E53793" w:rsidR="00CA2812" w:rsidRPr="0029477B" w:rsidRDefault="00872D1E" w:rsidP="00872D1E">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7.181,4</w:t>
            </w:r>
          </w:p>
        </w:tc>
      </w:tr>
      <w:tr w:rsidR="00D97790" w:rsidRPr="00CA2812" w14:paraId="0F270E20"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noWrap/>
            <w:vAlign w:val="bottom"/>
          </w:tcPr>
          <w:p w14:paraId="6F635CE3" w14:textId="77777777" w:rsidR="00D97790" w:rsidRPr="00CA2812" w:rsidRDefault="00D97790" w:rsidP="00CA2812">
            <w:pPr>
              <w:ind w:firstLine="0"/>
              <w:jc w:val="left"/>
              <w:rPr>
                <w:rFonts w:ascii="Times New Roman" w:eastAsia="Times New Roman" w:hAnsi="Times New Roman"/>
                <w:color w:val="000000"/>
                <w:sz w:val="20"/>
                <w:szCs w:val="20"/>
                <w:lang w:val="en-GB" w:eastAsia="en-GB"/>
              </w:rPr>
            </w:pPr>
          </w:p>
        </w:tc>
        <w:tc>
          <w:tcPr>
            <w:tcW w:w="1322" w:type="dxa"/>
            <w:tcBorders>
              <w:top w:val="nil"/>
              <w:left w:val="nil"/>
              <w:bottom w:val="single" w:sz="4" w:space="0" w:color="auto"/>
              <w:right w:val="single" w:sz="4" w:space="0" w:color="auto"/>
            </w:tcBorders>
            <w:noWrap/>
            <w:vAlign w:val="center"/>
          </w:tcPr>
          <w:p w14:paraId="51EF637B" w14:textId="77777777" w:rsidR="00D97790" w:rsidRPr="00CA2812" w:rsidRDefault="00D97790" w:rsidP="00E8524C">
            <w:pPr>
              <w:ind w:firstLine="0"/>
              <w:jc w:val="center"/>
              <w:rPr>
                <w:rFonts w:ascii="Times New Roman" w:eastAsia="Times New Roman" w:hAnsi="Times New Roman"/>
                <w:color w:val="000000"/>
                <w:sz w:val="20"/>
                <w:szCs w:val="20"/>
                <w:lang w:val="en-GB" w:eastAsia="en-GB"/>
              </w:rPr>
            </w:pPr>
          </w:p>
        </w:tc>
        <w:tc>
          <w:tcPr>
            <w:tcW w:w="1216" w:type="dxa"/>
            <w:tcBorders>
              <w:top w:val="nil"/>
              <w:left w:val="nil"/>
              <w:bottom w:val="single" w:sz="4" w:space="0" w:color="auto"/>
              <w:right w:val="single" w:sz="4" w:space="0" w:color="auto"/>
            </w:tcBorders>
            <w:noWrap/>
            <w:vAlign w:val="center"/>
          </w:tcPr>
          <w:p w14:paraId="67C838A1" w14:textId="77777777" w:rsidR="00D97790" w:rsidRPr="00CA2812" w:rsidRDefault="00D97790" w:rsidP="00063782">
            <w:pPr>
              <w:ind w:firstLine="0"/>
              <w:jc w:val="center"/>
              <w:rPr>
                <w:rFonts w:ascii="Times New Roman" w:eastAsia="Times New Roman" w:hAnsi="Times New Roman"/>
                <w:color w:val="000000"/>
                <w:sz w:val="20"/>
                <w:szCs w:val="20"/>
                <w:lang w:val="en-GB" w:eastAsia="en-GB"/>
              </w:rPr>
            </w:pPr>
          </w:p>
        </w:tc>
        <w:tc>
          <w:tcPr>
            <w:tcW w:w="1927" w:type="dxa"/>
            <w:tcBorders>
              <w:top w:val="nil"/>
              <w:left w:val="nil"/>
              <w:bottom w:val="single" w:sz="4" w:space="0" w:color="auto"/>
              <w:right w:val="single" w:sz="4" w:space="0" w:color="auto"/>
            </w:tcBorders>
            <w:noWrap/>
            <w:vAlign w:val="center"/>
          </w:tcPr>
          <w:p w14:paraId="07315541" w14:textId="77777777" w:rsidR="00D97790" w:rsidRPr="00CA2812" w:rsidRDefault="00D97790" w:rsidP="00915D7C">
            <w:pPr>
              <w:ind w:firstLine="0"/>
              <w:jc w:val="right"/>
              <w:rPr>
                <w:rFonts w:ascii="Times New Roman" w:eastAsia="Times New Roman" w:hAnsi="Times New Roman"/>
                <w:color w:val="000000"/>
                <w:sz w:val="20"/>
                <w:szCs w:val="20"/>
                <w:lang w:val="en-GB" w:eastAsia="en-GB"/>
              </w:rPr>
            </w:pPr>
          </w:p>
        </w:tc>
        <w:tc>
          <w:tcPr>
            <w:tcW w:w="1786" w:type="dxa"/>
            <w:tcBorders>
              <w:top w:val="nil"/>
              <w:left w:val="nil"/>
              <w:bottom w:val="single" w:sz="4" w:space="0" w:color="auto"/>
              <w:right w:val="single" w:sz="4" w:space="0" w:color="auto"/>
            </w:tcBorders>
            <w:noWrap/>
            <w:vAlign w:val="center"/>
          </w:tcPr>
          <w:p w14:paraId="0AA04D26" w14:textId="77777777" w:rsidR="00D97790" w:rsidRPr="00CA2812" w:rsidRDefault="00D97790" w:rsidP="009A1A8D">
            <w:pPr>
              <w:ind w:firstLine="0"/>
              <w:jc w:val="center"/>
              <w:rPr>
                <w:rFonts w:ascii="Times New Roman" w:eastAsia="Times New Roman" w:hAnsi="Times New Roman"/>
                <w:color w:val="000000"/>
                <w:sz w:val="20"/>
                <w:szCs w:val="20"/>
                <w:lang w:val="en-GB" w:eastAsia="en-GB"/>
              </w:rPr>
            </w:pPr>
          </w:p>
        </w:tc>
        <w:tc>
          <w:tcPr>
            <w:tcW w:w="1315" w:type="dxa"/>
            <w:tcBorders>
              <w:top w:val="nil"/>
              <w:left w:val="nil"/>
              <w:bottom w:val="single" w:sz="4" w:space="0" w:color="auto"/>
              <w:right w:val="single" w:sz="4" w:space="0" w:color="auto"/>
            </w:tcBorders>
            <w:noWrap/>
            <w:vAlign w:val="center"/>
          </w:tcPr>
          <w:p w14:paraId="42BC5690" w14:textId="77777777" w:rsidR="00D97790" w:rsidRPr="00CA2812" w:rsidRDefault="00D97790" w:rsidP="00063782">
            <w:pPr>
              <w:ind w:firstLine="0"/>
              <w:jc w:val="center"/>
              <w:rPr>
                <w:rFonts w:ascii="Times New Roman" w:eastAsia="Times New Roman" w:hAnsi="Times New Roman"/>
                <w:color w:val="000000"/>
                <w:sz w:val="20"/>
                <w:szCs w:val="20"/>
                <w:lang w:val="en-GB" w:eastAsia="en-GB"/>
              </w:rPr>
            </w:pPr>
          </w:p>
        </w:tc>
        <w:tc>
          <w:tcPr>
            <w:tcW w:w="1216" w:type="dxa"/>
            <w:tcBorders>
              <w:top w:val="nil"/>
              <w:left w:val="nil"/>
              <w:bottom w:val="single" w:sz="4" w:space="0" w:color="auto"/>
              <w:right w:val="single" w:sz="4" w:space="0" w:color="auto"/>
            </w:tcBorders>
            <w:noWrap/>
            <w:vAlign w:val="center"/>
          </w:tcPr>
          <w:p w14:paraId="4E51AF26" w14:textId="77777777" w:rsidR="00D97790" w:rsidRPr="00CA2812" w:rsidRDefault="00D97790" w:rsidP="0097343F">
            <w:pPr>
              <w:ind w:firstLine="0"/>
              <w:jc w:val="center"/>
              <w:rPr>
                <w:rFonts w:ascii="Times New Roman" w:eastAsia="Times New Roman" w:hAnsi="Times New Roman"/>
                <w:color w:val="000000"/>
                <w:sz w:val="20"/>
                <w:szCs w:val="20"/>
                <w:lang w:val="en-GB" w:eastAsia="en-GB"/>
              </w:rPr>
            </w:pPr>
          </w:p>
        </w:tc>
        <w:tc>
          <w:tcPr>
            <w:tcW w:w="1365" w:type="dxa"/>
            <w:tcBorders>
              <w:top w:val="nil"/>
              <w:left w:val="nil"/>
              <w:bottom w:val="single" w:sz="4" w:space="0" w:color="auto"/>
              <w:right w:val="single" w:sz="4" w:space="0" w:color="auto"/>
            </w:tcBorders>
            <w:noWrap/>
            <w:vAlign w:val="center"/>
          </w:tcPr>
          <w:p w14:paraId="2EB920AB" w14:textId="77777777" w:rsidR="00D97790" w:rsidRPr="00CA2812" w:rsidRDefault="00D97790" w:rsidP="00915D7C">
            <w:pPr>
              <w:ind w:firstLine="0"/>
              <w:jc w:val="right"/>
              <w:rPr>
                <w:rFonts w:ascii="Times New Roman" w:eastAsia="Times New Roman" w:hAnsi="Times New Roman"/>
                <w:color w:val="000000"/>
                <w:sz w:val="20"/>
                <w:szCs w:val="20"/>
                <w:lang w:val="en-GB" w:eastAsia="en-GB"/>
              </w:rPr>
            </w:pPr>
          </w:p>
        </w:tc>
      </w:tr>
      <w:tr w:rsidR="00915D7C" w:rsidRPr="00CA2812" w14:paraId="4B9A7199" w14:textId="77777777" w:rsidTr="006872A4">
        <w:trPr>
          <w:trHeight w:hRule="exact" w:val="255"/>
          <w:jc w:val="center"/>
        </w:trPr>
        <w:tc>
          <w:tcPr>
            <w:tcW w:w="2208"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060C4A35" w14:textId="77777777" w:rsidR="00CA2812" w:rsidRPr="00CA2812" w:rsidRDefault="00CA2812" w:rsidP="00CA2812">
            <w:pPr>
              <w:ind w:firstLine="0"/>
              <w:jc w:val="left"/>
              <w:rPr>
                <w:rFonts w:ascii="Times New Roman" w:eastAsia="Times New Roman" w:hAnsi="Times New Roman"/>
                <w:color w:val="000000"/>
                <w:sz w:val="20"/>
                <w:szCs w:val="20"/>
                <w:lang w:val="en-GB" w:eastAsia="en-GB"/>
              </w:rPr>
            </w:pPr>
            <w:r w:rsidRPr="00CA2812">
              <w:rPr>
                <w:rFonts w:ascii="Times New Roman" w:eastAsia="Times New Roman" w:hAnsi="Times New Roman"/>
                <w:color w:val="000000"/>
                <w:sz w:val="20"/>
                <w:szCs w:val="20"/>
                <w:lang w:val="en-GB" w:eastAsia="en-GB"/>
              </w:rPr>
              <w:t>Укупно ГЈ</w:t>
            </w:r>
          </w:p>
        </w:tc>
        <w:tc>
          <w:tcPr>
            <w:tcW w:w="1322" w:type="dxa"/>
            <w:tcBorders>
              <w:top w:val="nil"/>
              <w:left w:val="nil"/>
              <w:bottom w:val="single" w:sz="4" w:space="0" w:color="auto"/>
              <w:right w:val="single" w:sz="4" w:space="0" w:color="auto"/>
            </w:tcBorders>
            <w:shd w:val="clear" w:color="auto" w:fill="BFBFBF" w:themeFill="background1" w:themeFillShade="BF"/>
            <w:noWrap/>
            <w:vAlign w:val="center"/>
            <w:hideMark/>
          </w:tcPr>
          <w:p w14:paraId="2087938B" w14:textId="40FB33CA" w:rsidR="00CA2812" w:rsidRPr="00063782" w:rsidRDefault="00E8524C" w:rsidP="00E8524C">
            <w:pPr>
              <w:ind w:firstLine="0"/>
              <w:jc w:val="center"/>
              <w:rPr>
                <w:rFonts w:ascii="Times New Roman" w:eastAsia="Times New Roman" w:hAnsi="Times New Roman"/>
                <w:b/>
                <w:bCs/>
                <w:color w:val="000000"/>
                <w:sz w:val="20"/>
                <w:szCs w:val="20"/>
                <w:lang w:val="sr-Cyrl-RS" w:eastAsia="en-GB"/>
              </w:rPr>
            </w:pPr>
            <w:r w:rsidRPr="00063782">
              <w:rPr>
                <w:rFonts w:ascii="Times New Roman" w:eastAsia="Times New Roman" w:hAnsi="Times New Roman"/>
                <w:b/>
                <w:bCs/>
                <w:color w:val="000000"/>
                <w:sz w:val="20"/>
                <w:szCs w:val="20"/>
                <w:lang w:val="sr-Cyrl-RS" w:eastAsia="en-GB"/>
              </w:rPr>
              <w:t>86.243,1</w:t>
            </w:r>
          </w:p>
        </w:tc>
        <w:tc>
          <w:tcPr>
            <w:tcW w:w="1216" w:type="dxa"/>
            <w:tcBorders>
              <w:top w:val="nil"/>
              <w:left w:val="nil"/>
              <w:bottom w:val="single" w:sz="4" w:space="0" w:color="auto"/>
              <w:right w:val="single" w:sz="4" w:space="0" w:color="auto"/>
            </w:tcBorders>
            <w:shd w:val="clear" w:color="auto" w:fill="BFBFBF" w:themeFill="background1" w:themeFillShade="BF"/>
            <w:noWrap/>
            <w:vAlign w:val="center"/>
            <w:hideMark/>
          </w:tcPr>
          <w:p w14:paraId="0C340F7F" w14:textId="0273A05D" w:rsidR="00CA2812" w:rsidRPr="00063782" w:rsidRDefault="00063782" w:rsidP="00063782">
            <w:pPr>
              <w:ind w:firstLine="0"/>
              <w:jc w:val="center"/>
              <w:rPr>
                <w:rFonts w:ascii="Times New Roman" w:eastAsia="Times New Roman" w:hAnsi="Times New Roman"/>
                <w:b/>
                <w:bCs/>
                <w:color w:val="000000"/>
                <w:sz w:val="20"/>
                <w:szCs w:val="20"/>
                <w:lang w:val="sr-Cyrl-RS" w:eastAsia="en-GB"/>
              </w:rPr>
            </w:pPr>
            <w:r w:rsidRPr="00063782">
              <w:rPr>
                <w:rFonts w:ascii="Times New Roman" w:eastAsia="Times New Roman" w:hAnsi="Times New Roman"/>
                <w:b/>
                <w:bCs/>
                <w:color w:val="000000"/>
                <w:sz w:val="20"/>
                <w:szCs w:val="20"/>
                <w:lang w:val="sr-Cyrl-RS" w:eastAsia="en-GB"/>
              </w:rPr>
              <w:t>1.378,3</w:t>
            </w:r>
          </w:p>
        </w:tc>
        <w:tc>
          <w:tcPr>
            <w:tcW w:w="1927" w:type="dxa"/>
            <w:tcBorders>
              <w:top w:val="nil"/>
              <w:left w:val="nil"/>
              <w:bottom w:val="single" w:sz="4" w:space="0" w:color="auto"/>
              <w:right w:val="single" w:sz="4" w:space="0" w:color="auto"/>
            </w:tcBorders>
            <w:shd w:val="clear" w:color="auto" w:fill="BFBFBF" w:themeFill="background1" w:themeFillShade="BF"/>
            <w:noWrap/>
            <w:vAlign w:val="center"/>
            <w:hideMark/>
          </w:tcPr>
          <w:p w14:paraId="44432000" w14:textId="3C6E35B6" w:rsidR="00CA2812" w:rsidRPr="009D1CF4" w:rsidRDefault="00681227" w:rsidP="009D1CF4">
            <w:pPr>
              <w:ind w:firstLine="0"/>
              <w:jc w:val="center"/>
              <w:rPr>
                <w:rFonts w:ascii="Times New Roman" w:eastAsia="Times New Roman" w:hAnsi="Times New Roman"/>
                <w:b/>
                <w:bCs/>
                <w:color w:val="000000"/>
                <w:sz w:val="20"/>
                <w:szCs w:val="20"/>
                <w:lang w:val="sr-Cyrl-RS" w:eastAsia="en-GB"/>
              </w:rPr>
            </w:pPr>
            <w:r>
              <w:rPr>
                <w:rFonts w:ascii="Times New Roman" w:eastAsia="Times New Roman" w:hAnsi="Times New Roman"/>
                <w:b/>
                <w:bCs/>
                <w:color w:val="000000"/>
                <w:sz w:val="20"/>
                <w:szCs w:val="20"/>
                <w:lang w:val="sr-Cyrl-RS" w:eastAsia="en-GB"/>
              </w:rPr>
              <w:t>1.378</w:t>
            </w:r>
          </w:p>
        </w:tc>
        <w:tc>
          <w:tcPr>
            <w:tcW w:w="1786" w:type="dxa"/>
            <w:tcBorders>
              <w:top w:val="nil"/>
              <w:left w:val="nil"/>
              <w:bottom w:val="single" w:sz="4" w:space="0" w:color="auto"/>
              <w:right w:val="single" w:sz="4" w:space="0" w:color="auto"/>
            </w:tcBorders>
            <w:shd w:val="clear" w:color="auto" w:fill="BFBFBF" w:themeFill="background1" w:themeFillShade="BF"/>
            <w:noWrap/>
            <w:vAlign w:val="center"/>
            <w:hideMark/>
          </w:tcPr>
          <w:p w14:paraId="5E2F87ED" w14:textId="5D1A0051" w:rsidR="00CA2812" w:rsidRPr="009D1CF4" w:rsidRDefault="00363A1F" w:rsidP="009A1A8D">
            <w:pPr>
              <w:ind w:firstLine="0"/>
              <w:jc w:val="center"/>
              <w:rPr>
                <w:rFonts w:ascii="Times New Roman" w:eastAsia="Times New Roman" w:hAnsi="Times New Roman"/>
                <w:b/>
                <w:bCs/>
                <w:color w:val="000000"/>
                <w:sz w:val="20"/>
                <w:szCs w:val="20"/>
                <w:lang w:val="sr-Cyrl-RS" w:eastAsia="en-GB"/>
              </w:rPr>
            </w:pPr>
            <w:r>
              <w:rPr>
                <w:rFonts w:ascii="Times New Roman" w:eastAsia="Times New Roman" w:hAnsi="Times New Roman"/>
                <w:b/>
                <w:bCs/>
                <w:color w:val="000000"/>
                <w:sz w:val="20"/>
                <w:szCs w:val="20"/>
                <w:lang w:val="sr-Cyrl-RS" w:eastAsia="en-GB"/>
              </w:rPr>
              <w:t>86.246,4</w:t>
            </w:r>
          </w:p>
        </w:tc>
        <w:tc>
          <w:tcPr>
            <w:tcW w:w="1315" w:type="dxa"/>
            <w:tcBorders>
              <w:top w:val="nil"/>
              <w:left w:val="nil"/>
              <w:bottom w:val="single" w:sz="4" w:space="0" w:color="auto"/>
              <w:right w:val="single" w:sz="4" w:space="0" w:color="auto"/>
            </w:tcBorders>
            <w:shd w:val="clear" w:color="auto" w:fill="BFBFBF" w:themeFill="background1" w:themeFillShade="BF"/>
            <w:noWrap/>
            <w:vAlign w:val="center"/>
            <w:hideMark/>
          </w:tcPr>
          <w:p w14:paraId="607E6676" w14:textId="19857F7D" w:rsidR="00CA2812" w:rsidRPr="00063782" w:rsidRDefault="00063782" w:rsidP="00063782">
            <w:pPr>
              <w:ind w:firstLine="0"/>
              <w:jc w:val="center"/>
              <w:rPr>
                <w:rFonts w:ascii="Times New Roman" w:eastAsia="Times New Roman" w:hAnsi="Times New Roman"/>
                <w:b/>
                <w:bCs/>
                <w:color w:val="000000"/>
                <w:sz w:val="20"/>
                <w:szCs w:val="20"/>
                <w:lang w:val="sr-Cyrl-RS" w:eastAsia="en-GB"/>
              </w:rPr>
            </w:pPr>
            <w:r w:rsidRPr="00063782">
              <w:rPr>
                <w:rFonts w:ascii="Times New Roman" w:eastAsia="Times New Roman" w:hAnsi="Times New Roman"/>
                <w:b/>
                <w:bCs/>
                <w:color w:val="000000"/>
                <w:sz w:val="20"/>
                <w:szCs w:val="20"/>
                <w:lang w:val="sr-Cyrl-RS" w:eastAsia="en-GB"/>
              </w:rPr>
              <w:t>102.572</w:t>
            </w:r>
          </w:p>
        </w:tc>
        <w:tc>
          <w:tcPr>
            <w:tcW w:w="1216" w:type="dxa"/>
            <w:tcBorders>
              <w:top w:val="nil"/>
              <w:left w:val="nil"/>
              <w:bottom w:val="single" w:sz="4" w:space="0" w:color="auto"/>
              <w:right w:val="single" w:sz="4" w:space="0" w:color="auto"/>
            </w:tcBorders>
            <w:shd w:val="clear" w:color="auto" w:fill="BFBFBF" w:themeFill="background1" w:themeFillShade="BF"/>
            <w:noWrap/>
            <w:vAlign w:val="center"/>
            <w:hideMark/>
          </w:tcPr>
          <w:p w14:paraId="6C2DB520" w14:textId="17435CC4" w:rsidR="00CA2812" w:rsidRPr="0097343F" w:rsidRDefault="0097343F" w:rsidP="0097343F">
            <w:pPr>
              <w:ind w:firstLine="0"/>
              <w:jc w:val="center"/>
              <w:rPr>
                <w:rFonts w:ascii="Times New Roman" w:eastAsia="Times New Roman" w:hAnsi="Times New Roman"/>
                <w:b/>
                <w:bCs/>
                <w:color w:val="000000"/>
                <w:sz w:val="20"/>
                <w:szCs w:val="20"/>
                <w:lang w:val="sr-Cyrl-RS" w:eastAsia="en-GB"/>
              </w:rPr>
            </w:pPr>
            <w:r w:rsidRPr="0097343F">
              <w:rPr>
                <w:rFonts w:ascii="Times New Roman" w:eastAsia="Times New Roman" w:hAnsi="Times New Roman"/>
                <w:b/>
                <w:bCs/>
                <w:color w:val="000000"/>
                <w:sz w:val="20"/>
                <w:szCs w:val="20"/>
                <w:lang w:val="sr-Cyrl-RS" w:eastAsia="en-GB"/>
              </w:rPr>
              <w:t>2.771,3</w:t>
            </w:r>
          </w:p>
        </w:tc>
        <w:tc>
          <w:tcPr>
            <w:tcW w:w="1365" w:type="dxa"/>
            <w:tcBorders>
              <w:top w:val="nil"/>
              <w:left w:val="nil"/>
              <w:bottom w:val="single" w:sz="4" w:space="0" w:color="auto"/>
              <w:right w:val="single" w:sz="4" w:space="0" w:color="auto"/>
            </w:tcBorders>
            <w:shd w:val="clear" w:color="auto" w:fill="BFBFBF" w:themeFill="background1" w:themeFillShade="BF"/>
            <w:noWrap/>
            <w:vAlign w:val="center"/>
            <w:hideMark/>
          </w:tcPr>
          <w:p w14:paraId="308A7AEC" w14:textId="71F25342" w:rsidR="00CA2812" w:rsidRPr="009A1A8D" w:rsidRDefault="00363A1F" w:rsidP="009A1A8D">
            <w:pPr>
              <w:ind w:firstLine="0"/>
              <w:jc w:val="center"/>
              <w:rPr>
                <w:rFonts w:ascii="Times New Roman" w:eastAsia="Times New Roman" w:hAnsi="Times New Roman"/>
                <w:b/>
                <w:bCs/>
                <w:color w:val="000000"/>
                <w:sz w:val="20"/>
                <w:szCs w:val="20"/>
                <w:lang w:val="sr-Cyrl-RS" w:eastAsia="en-GB"/>
              </w:rPr>
            </w:pPr>
            <w:r>
              <w:rPr>
                <w:rFonts w:ascii="Times New Roman" w:eastAsia="Times New Roman" w:hAnsi="Times New Roman"/>
                <w:b/>
                <w:bCs/>
                <w:color w:val="000000"/>
                <w:sz w:val="20"/>
                <w:szCs w:val="20"/>
                <w:lang w:val="sr-Cyrl-RS" w:eastAsia="en-GB"/>
              </w:rPr>
              <w:t>16.325,6</w:t>
            </w:r>
          </w:p>
        </w:tc>
      </w:tr>
    </w:tbl>
    <w:p w14:paraId="344B6FBE" w14:textId="77777777" w:rsidR="0029477B" w:rsidRDefault="0029477B" w:rsidP="009E7B30">
      <w:pPr>
        <w:rPr>
          <w:rFonts w:ascii="Times New Roman" w:hAnsi="Times New Roman"/>
          <w:sz w:val="20"/>
          <w:szCs w:val="20"/>
        </w:rPr>
      </w:pPr>
      <w:bookmarkStart w:id="109" w:name="_Hlk181374215"/>
    </w:p>
    <w:p w14:paraId="4D408A4E" w14:textId="31B9781D" w:rsidR="00B1766A" w:rsidRPr="0087614F" w:rsidRDefault="00DF6184" w:rsidP="009E7B30">
      <w:pPr>
        <w:rPr>
          <w:rFonts w:ascii="Times New Roman" w:hAnsi="Times New Roman"/>
          <w:sz w:val="20"/>
          <w:szCs w:val="20"/>
          <w:lang w:val="sr-Cyrl-RS"/>
        </w:rPr>
      </w:pPr>
      <w:r>
        <w:rPr>
          <w:rFonts w:ascii="Times New Roman" w:hAnsi="Times New Roman"/>
          <w:sz w:val="20"/>
          <w:szCs w:val="20"/>
        </w:rPr>
        <w:t>Запремина</w:t>
      </w:r>
      <w:r w:rsidRPr="00CE7EB8">
        <w:rPr>
          <w:rFonts w:ascii="Times New Roman" w:hAnsi="Times New Roman"/>
          <w:sz w:val="20"/>
          <w:szCs w:val="20"/>
        </w:rPr>
        <w:t xml:space="preserve"> </w:t>
      </w:r>
      <w:r>
        <w:rPr>
          <w:rFonts w:ascii="Times New Roman" w:hAnsi="Times New Roman"/>
          <w:sz w:val="20"/>
          <w:szCs w:val="20"/>
        </w:rPr>
        <w:t>добијена</w:t>
      </w:r>
      <w:r w:rsidRPr="00CE7EB8">
        <w:rPr>
          <w:rFonts w:ascii="Times New Roman" w:hAnsi="Times New Roman"/>
          <w:sz w:val="20"/>
          <w:szCs w:val="20"/>
        </w:rPr>
        <w:t xml:space="preserve"> </w:t>
      </w:r>
      <w:r>
        <w:rPr>
          <w:rFonts w:ascii="Times New Roman" w:hAnsi="Times New Roman"/>
          <w:sz w:val="20"/>
          <w:szCs w:val="20"/>
        </w:rPr>
        <w:t>последњим</w:t>
      </w:r>
      <w:r w:rsidRPr="00CE7EB8">
        <w:rPr>
          <w:rFonts w:ascii="Times New Roman" w:hAnsi="Times New Roman"/>
          <w:sz w:val="20"/>
          <w:szCs w:val="20"/>
        </w:rPr>
        <w:t xml:space="preserve"> </w:t>
      </w:r>
      <w:r>
        <w:rPr>
          <w:rFonts w:ascii="Times New Roman" w:hAnsi="Times New Roman"/>
          <w:sz w:val="20"/>
          <w:szCs w:val="20"/>
        </w:rPr>
        <w:t>премером</w:t>
      </w:r>
      <w:r w:rsidRPr="00CE7EB8">
        <w:rPr>
          <w:rFonts w:ascii="Times New Roman" w:hAnsi="Times New Roman"/>
          <w:sz w:val="20"/>
          <w:szCs w:val="20"/>
        </w:rPr>
        <w:t xml:space="preserve"> </w:t>
      </w:r>
      <w:r>
        <w:rPr>
          <w:rFonts w:ascii="Times New Roman" w:hAnsi="Times New Roman"/>
          <w:sz w:val="20"/>
          <w:szCs w:val="20"/>
        </w:rPr>
        <w:t>износи</w:t>
      </w:r>
      <w:r w:rsidRPr="00CE7EB8">
        <w:rPr>
          <w:rFonts w:ascii="Times New Roman" w:hAnsi="Times New Roman"/>
          <w:sz w:val="20"/>
          <w:szCs w:val="20"/>
        </w:rPr>
        <w:t xml:space="preserve"> </w:t>
      </w:r>
      <w:r w:rsidR="005A5A2E">
        <w:rPr>
          <w:rFonts w:ascii="Times New Roman" w:hAnsi="Times New Roman"/>
          <w:sz w:val="20"/>
          <w:szCs w:val="20"/>
          <w:lang w:val="sr-Cyrl-RS"/>
        </w:rPr>
        <w:t>102.572</w:t>
      </w:r>
      <w:r>
        <w:rPr>
          <w:rFonts w:ascii="Times New Roman" w:hAnsi="Times New Roman"/>
          <w:sz w:val="20"/>
          <w:szCs w:val="20"/>
          <w:lang w:val="sr-Latn-RS"/>
        </w:rPr>
        <w:t xml:space="preserve"> m</w:t>
      </w:r>
      <w:r w:rsidRPr="00CE7EB8">
        <w:rPr>
          <w:rFonts w:ascii="Times New Roman" w:hAnsi="Times New Roman"/>
          <w:sz w:val="20"/>
          <w:szCs w:val="20"/>
          <w:vertAlign w:val="superscript"/>
        </w:rPr>
        <w:t>3</w:t>
      </w:r>
      <w:r w:rsidRPr="00CE7EB8">
        <w:rPr>
          <w:rFonts w:ascii="Times New Roman" w:hAnsi="Times New Roman"/>
          <w:sz w:val="20"/>
          <w:szCs w:val="20"/>
        </w:rPr>
        <w:t>.</w:t>
      </w:r>
      <w:r>
        <w:rPr>
          <w:rFonts w:ascii="Times New Roman" w:hAnsi="Times New Roman"/>
          <w:sz w:val="20"/>
          <w:szCs w:val="20"/>
          <w:lang w:val="sr-Cyrl-RS"/>
        </w:rPr>
        <w:t xml:space="preserve"> </w:t>
      </w:r>
      <w:r>
        <w:rPr>
          <w:rFonts w:ascii="Times New Roman" w:hAnsi="Times New Roman"/>
          <w:sz w:val="20"/>
          <w:szCs w:val="20"/>
        </w:rPr>
        <w:t>Разлика</w:t>
      </w:r>
      <w:r w:rsidRPr="00CE7EB8">
        <w:rPr>
          <w:rFonts w:ascii="Times New Roman" w:hAnsi="Times New Roman"/>
          <w:sz w:val="20"/>
          <w:szCs w:val="20"/>
        </w:rPr>
        <w:t xml:space="preserve"> </w:t>
      </w:r>
      <w:r>
        <w:rPr>
          <w:rFonts w:ascii="Times New Roman" w:hAnsi="Times New Roman"/>
          <w:sz w:val="20"/>
          <w:szCs w:val="20"/>
        </w:rPr>
        <w:t>између</w:t>
      </w:r>
      <w:r w:rsidRPr="00CE7EB8">
        <w:rPr>
          <w:rFonts w:ascii="Times New Roman" w:hAnsi="Times New Roman"/>
          <w:sz w:val="20"/>
          <w:szCs w:val="20"/>
        </w:rPr>
        <w:t xml:space="preserve"> </w:t>
      </w:r>
      <w:r>
        <w:rPr>
          <w:rFonts w:ascii="Times New Roman" w:hAnsi="Times New Roman"/>
          <w:sz w:val="20"/>
          <w:szCs w:val="20"/>
        </w:rPr>
        <w:t>очекиване</w:t>
      </w:r>
      <w:r w:rsidRPr="00CE7EB8">
        <w:rPr>
          <w:rFonts w:ascii="Times New Roman" w:hAnsi="Times New Roman"/>
          <w:sz w:val="20"/>
          <w:szCs w:val="20"/>
        </w:rPr>
        <w:t xml:space="preserve"> </w:t>
      </w:r>
      <w:r>
        <w:rPr>
          <w:rFonts w:ascii="Times New Roman" w:hAnsi="Times New Roman"/>
          <w:sz w:val="20"/>
          <w:szCs w:val="20"/>
        </w:rPr>
        <w:t>и</w:t>
      </w:r>
      <w:r w:rsidRPr="00CE7EB8">
        <w:rPr>
          <w:rFonts w:ascii="Times New Roman" w:hAnsi="Times New Roman"/>
          <w:sz w:val="20"/>
          <w:szCs w:val="20"/>
        </w:rPr>
        <w:t xml:space="preserve"> </w:t>
      </w:r>
      <w:r>
        <w:rPr>
          <w:rFonts w:ascii="Times New Roman" w:hAnsi="Times New Roman"/>
          <w:sz w:val="20"/>
          <w:szCs w:val="20"/>
        </w:rPr>
        <w:t>запремине</w:t>
      </w:r>
      <w:r w:rsidRPr="00CE7EB8">
        <w:rPr>
          <w:rFonts w:ascii="Times New Roman" w:hAnsi="Times New Roman"/>
          <w:sz w:val="20"/>
          <w:szCs w:val="20"/>
        </w:rPr>
        <w:t xml:space="preserve"> </w:t>
      </w:r>
      <w:r>
        <w:rPr>
          <w:rFonts w:ascii="Times New Roman" w:hAnsi="Times New Roman"/>
          <w:sz w:val="20"/>
          <w:szCs w:val="20"/>
        </w:rPr>
        <w:t>добијене</w:t>
      </w:r>
      <w:r w:rsidRPr="00CE7EB8">
        <w:rPr>
          <w:rFonts w:ascii="Times New Roman" w:hAnsi="Times New Roman"/>
          <w:sz w:val="20"/>
          <w:szCs w:val="20"/>
        </w:rPr>
        <w:t xml:space="preserve"> </w:t>
      </w:r>
      <w:r>
        <w:rPr>
          <w:rFonts w:ascii="Times New Roman" w:hAnsi="Times New Roman"/>
          <w:sz w:val="20"/>
          <w:szCs w:val="20"/>
        </w:rPr>
        <w:t>последњим</w:t>
      </w:r>
      <w:r w:rsidRPr="00CE7EB8">
        <w:rPr>
          <w:rFonts w:ascii="Times New Roman" w:hAnsi="Times New Roman"/>
          <w:sz w:val="20"/>
          <w:szCs w:val="20"/>
        </w:rPr>
        <w:t xml:space="preserve"> </w:t>
      </w:r>
      <w:r>
        <w:rPr>
          <w:rFonts w:ascii="Times New Roman" w:hAnsi="Times New Roman"/>
          <w:sz w:val="20"/>
          <w:szCs w:val="20"/>
        </w:rPr>
        <w:t>премером</w:t>
      </w:r>
      <w:r w:rsidRPr="00CE7EB8">
        <w:rPr>
          <w:rFonts w:ascii="Times New Roman" w:hAnsi="Times New Roman"/>
          <w:sz w:val="20"/>
          <w:szCs w:val="20"/>
        </w:rPr>
        <w:t xml:space="preserve"> </w:t>
      </w:r>
      <w:r>
        <w:rPr>
          <w:rFonts w:ascii="Times New Roman" w:hAnsi="Times New Roman"/>
          <w:sz w:val="20"/>
          <w:szCs w:val="20"/>
        </w:rPr>
        <w:t>износи</w:t>
      </w:r>
      <w:r w:rsidRPr="00CE7EB8">
        <w:rPr>
          <w:rFonts w:ascii="Times New Roman" w:hAnsi="Times New Roman"/>
          <w:sz w:val="20"/>
          <w:szCs w:val="20"/>
        </w:rPr>
        <w:t xml:space="preserve"> </w:t>
      </w:r>
      <w:r w:rsidR="005A5A2E">
        <w:rPr>
          <w:rFonts w:ascii="Times New Roman" w:hAnsi="Times New Roman"/>
          <w:sz w:val="20"/>
          <w:szCs w:val="20"/>
          <w:lang w:val="sr-Cyrl-RS"/>
        </w:rPr>
        <w:t>1</w:t>
      </w:r>
      <w:r w:rsidR="0087614F">
        <w:rPr>
          <w:rFonts w:ascii="Times New Roman" w:hAnsi="Times New Roman"/>
          <w:sz w:val="20"/>
          <w:szCs w:val="20"/>
          <w:lang w:val="sr-Cyrl-RS"/>
        </w:rPr>
        <w:t>6.325,6</w:t>
      </w:r>
      <w:r>
        <w:rPr>
          <w:rFonts w:ascii="Times New Roman" w:hAnsi="Times New Roman"/>
          <w:sz w:val="20"/>
          <w:szCs w:val="20"/>
        </w:rPr>
        <w:t xml:space="preserve"> </w:t>
      </w:r>
      <w:bookmarkStart w:id="110" w:name="_Hlk144463911"/>
      <w:r>
        <w:rPr>
          <w:rFonts w:ascii="Times New Roman" w:hAnsi="Times New Roman"/>
          <w:sz w:val="20"/>
          <w:szCs w:val="20"/>
        </w:rPr>
        <w:t>m</w:t>
      </w:r>
      <w:r w:rsidRPr="00CE7EB8">
        <w:rPr>
          <w:rFonts w:ascii="Times New Roman" w:hAnsi="Times New Roman"/>
          <w:sz w:val="20"/>
          <w:szCs w:val="20"/>
          <w:vertAlign w:val="superscript"/>
        </w:rPr>
        <w:t>3</w:t>
      </w:r>
      <w:bookmarkEnd w:id="110"/>
      <w:r w:rsidRPr="00CE7EB8">
        <w:rPr>
          <w:rFonts w:ascii="Times New Roman" w:hAnsi="Times New Roman"/>
          <w:sz w:val="20"/>
          <w:szCs w:val="20"/>
        </w:rPr>
        <w:t xml:space="preserve">, </w:t>
      </w:r>
      <w:r>
        <w:rPr>
          <w:rFonts w:ascii="Times New Roman" w:hAnsi="Times New Roman"/>
          <w:sz w:val="20"/>
          <w:szCs w:val="20"/>
        </w:rPr>
        <w:t>односно</w:t>
      </w:r>
      <w:r w:rsidRPr="00CE7EB8">
        <w:rPr>
          <w:rFonts w:ascii="Times New Roman" w:hAnsi="Times New Roman"/>
          <w:sz w:val="20"/>
          <w:szCs w:val="20"/>
        </w:rPr>
        <w:t xml:space="preserve"> </w:t>
      </w:r>
      <w:r>
        <w:rPr>
          <w:rFonts w:ascii="Times New Roman" w:hAnsi="Times New Roman"/>
          <w:sz w:val="20"/>
          <w:szCs w:val="20"/>
        </w:rPr>
        <w:t>у</w:t>
      </w:r>
      <w:r w:rsidR="005A5A2E">
        <w:rPr>
          <w:rFonts w:ascii="Times New Roman" w:hAnsi="Times New Roman"/>
          <w:sz w:val="20"/>
          <w:szCs w:val="20"/>
          <w:lang w:val="sr-Cyrl-RS"/>
        </w:rPr>
        <w:t>већана</w:t>
      </w:r>
      <w:r w:rsidRPr="00CE7EB8">
        <w:rPr>
          <w:rFonts w:ascii="Times New Roman" w:hAnsi="Times New Roman"/>
          <w:sz w:val="20"/>
          <w:szCs w:val="20"/>
        </w:rPr>
        <w:t xml:space="preserve"> </w:t>
      </w:r>
      <w:r>
        <w:rPr>
          <w:rFonts w:ascii="Times New Roman" w:hAnsi="Times New Roman"/>
          <w:sz w:val="20"/>
          <w:szCs w:val="20"/>
        </w:rPr>
        <w:t>је</w:t>
      </w:r>
      <w:r w:rsidRPr="00CE7EB8">
        <w:rPr>
          <w:rFonts w:ascii="Times New Roman" w:hAnsi="Times New Roman"/>
          <w:sz w:val="20"/>
          <w:szCs w:val="20"/>
        </w:rPr>
        <w:t xml:space="preserve"> </w:t>
      </w:r>
      <w:r>
        <w:rPr>
          <w:rFonts w:ascii="Times New Roman" w:hAnsi="Times New Roman"/>
          <w:sz w:val="20"/>
          <w:szCs w:val="20"/>
        </w:rPr>
        <w:t>за</w:t>
      </w:r>
      <w:r w:rsidRPr="00CE7EB8">
        <w:rPr>
          <w:rFonts w:ascii="Times New Roman" w:hAnsi="Times New Roman"/>
          <w:sz w:val="20"/>
          <w:szCs w:val="20"/>
        </w:rPr>
        <w:t xml:space="preserve"> </w:t>
      </w:r>
      <w:r w:rsidR="005A5A2E">
        <w:rPr>
          <w:rFonts w:ascii="Times New Roman" w:hAnsi="Times New Roman"/>
          <w:sz w:val="20"/>
          <w:szCs w:val="20"/>
          <w:lang w:val="sr-Cyrl-RS"/>
        </w:rPr>
        <w:t>1</w:t>
      </w:r>
      <w:r w:rsidR="0087614F">
        <w:rPr>
          <w:rFonts w:ascii="Times New Roman" w:hAnsi="Times New Roman"/>
          <w:sz w:val="20"/>
          <w:szCs w:val="20"/>
          <w:lang w:val="sr-Cyrl-RS"/>
        </w:rPr>
        <w:t>8,9</w:t>
      </w:r>
      <w:r w:rsidRPr="00CE7EB8">
        <w:rPr>
          <w:rFonts w:ascii="Times New Roman" w:hAnsi="Times New Roman"/>
          <w:sz w:val="20"/>
          <w:szCs w:val="20"/>
        </w:rPr>
        <w:t>%.</w:t>
      </w:r>
      <w:r w:rsidR="005762C8">
        <w:rPr>
          <w:rFonts w:ascii="Times New Roman" w:hAnsi="Times New Roman"/>
          <w:sz w:val="20"/>
          <w:szCs w:val="20"/>
          <w:lang w:val="sr-Cyrl-RS"/>
        </w:rPr>
        <w:t xml:space="preserve"> </w:t>
      </w:r>
    </w:p>
    <w:p w14:paraId="274ADB79" w14:textId="306D67F0" w:rsidR="0007313A" w:rsidRDefault="00BC5B05" w:rsidP="0007313A">
      <w:pPr>
        <w:rPr>
          <w:rFonts w:ascii="Times New Roman" w:hAnsi="Times New Roman"/>
          <w:sz w:val="20"/>
          <w:szCs w:val="20"/>
          <w:lang w:val="sr-Cyrl-RS"/>
        </w:rPr>
      </w:pPr>
      <w:r w:rsidRPr="00BC5B05">
        <w:rPr>
          <w:rFonts w:ascii="Times New Roman" w:hAnsi="Times New Roman"/>
          <w:sz w:val="20"/>
          <w:szCs w:val="20"/>
        </w:rPr>
        <w:t>Гледано по врстама дрвећа, разлика између очекиване</w:t>
      </w:r>
      <w:r w:rsidR="0087614F">
        <w:rPr>
          <w:rFonts w:ascii="Times New Roman" w:hAnsi="Times New Roman"/>
          <w:sz w:val="20"/>
          <w:szCs w:val="20"/>
          <w:lang w:val="sr-Cyrl-RS"/>
        </w:rPr>
        <w:t xml:space="preserve"> запремине</w:t>
      </w:r>
      <w:r w:rsidRPr="00BC5B05">
        <w:rPr>
          <w:rFonts w:ascii="Times New Roman" w:hAnsi="Times New Roman"/>
          <w:sz w:val="20"/>
          <w:szCs w:val="20"/>
        </w:rPr>
        <w:t xml:space="preserve"> и запремине добијене премером к</w:t>
      </w:r>
      <w:r w:rsidRPr="00BC5B05">
        <w:rPr>
          <w:rFonts w:ascii="Times New Roman" w:hAnsi="Times New Roman"/>
          <w:sz w:val="20"/>
          <w:szCs w:val="20"/>
          <w:lang w:val="sr-Latn-RS"/>
        </w:rPr>
        <w:t>од</w:t>
      </w:r>
      <w:r w:rsidRPr="00BC5B05">
        <w:rPr>
          <w:rFonts w:ascii="Times New Roman" w:hAnsi="Times New Roman"/>
          <w:sz w:val="20"/>
          <w:szCs w:val="20"/>
        </w:rPr>
        <w:t xml:space="preserve"> </w:t>
      </w:r>
      <w:r>
        <w:rPr>
          <w:rFonts w:ascii="Times New Roman" w:hAnsi="Times New Roman"/>
          <w:sz w:val="20"/>
          <w:szCs w:val="20"/>
          <w:lang w:val="sr-Cyrl-RS"/>
        </w:rPr>
        <w:t>четинарских</w:t>
      </w:r>
      <w:r w:rsidRPr="00BC5B05">
        <w:rPr>
          <w:rFonts w:ascii="Times New Roman" w:hAnsi="Times New Roman"/>
          <w:sz w:val="20"/>
          <w:szCs w:val="20"/>
        </w:rPr>
        <w:t xml:space="preserve"> врста, приметан је </w:t>
      </w:r>
      <w:r w:rsidRPr="00BC5B05">
        <w:rPr>
          <w:rFonts w:ascii="Times New Roman" w:hAnsi="Times New Roman"/>
          <w:sz w:val="20"/>
          <w:szCs w:val="20"/>
          <w:lang w:val="sr-Cyrl-RS"/>
        </w:rPr>
        <w:t>мањак</w:t>
      </w:r>
      <w:r w:rsidRPr="00BC5B05">
        <w:rPr>
          <w:rFonts w:ascii="Times New Roman" w:hAnsi="Times New Roman"/>
          <w:sz w:val="20"/>
          <w:szCs w:val="20"/>
        </w:rPr>
        <w:t xml:space="preserve"> запремине добијене премером код </w:t>
      </w:r>
      <w:r w:rsidR="007745BA">
        <w:rPr>
          <w:rFonts w:ascii="Times New Roman" w:hAnsi="Times New Roman"/>
          <w:sz w:val="20"/>
          <w:szCs w:val="20"/>
          <w:lang w:val="sr-Cyrl-RS"/>
        </w:rPr>
        <w:t>белог бора</w:t>
      </w:r>
      <w:r w:rsidRPr="00BC5B05">
        <w:rPr>
          <w:rFonts w:ascii="Times New Roman" w:hAnsi="Times New Roman"/>
          <w:sz w:val="20"/>
          <w:szCs w:val="20"/>
        </w:rPr>
        <w:t xml:space="preserve"> (</w:t>
      </w:r>
      <w:r w:rsidRPr="00BC5B05">
        <w:rPr>
          <w:rFonts w:ascii="Times New Roman" w:hAnsi="Times New Roman"/>
          <w:sz w:val="20"/>
          <w:szCs w:val="20"/>
          <w:lang w:val="sr-Cyrl-RS"/>
        </w:rPr>
        <w:t>-</w:t>
      </w:r>
      <w:r w:rsidR="007745BA">
        <w:rPr>
          <w:rFonts w:ascii="Times New Roman" w:hAnsi="Times New Roman"/>
          <w:sz w:val="20"/>
          <w:szCs w:val="20"/>
          <w:lang w:val="sr-Cyrl-RS"/>
        </w:rPr>
        <w:t>133,1</w:t>
      </w:r>
      <w:r w:rsidRPr="00BC5B05">
        <w:rPr>
          <w:rFonts w:ascii="Times New Roman" w:hAnsi="Times New Roman"/>
          <w:sz w:val="20"/>
          <w:szCs w:val="20"/>
        </w:rPr>
        <w:t xml:space="preserve"> m</w:t>
      </w:r>
      <w:r w:rsidRPr="00BC5B05">
        <w:rPr>
          <w:rFonts w:ascii="Times New Roman" w:hAnsi="Times New Roman"/>
          <w:sz w:val="20"/>
          <w:szCs w:val="20"/>
          <w:vertAlign w:val="superscript"/>
        </w:rPr>
        <w:t xml:space="preserve">3 </w:t>
      </w:r>
      <w:r w:rsidRPr="00BC5B05">
        <w:rPr>
          <w:rFonts w:ascii="Times New Roman" w:hAnsi="Times New Roman"/>
          <w:sz w:val="20"/>
          <w:szCs w:val="20"/>
        </w:rPr>
        <w:t xml:space="preserve">или </w:t>
      </w:r>
      <w:r w:rsidR="007745BA">
        <w:rPr>
          <w:rFonts w:ascii="Times New Roman" w:hAnsi="Times New Roman"/>
          <w:sz w:val="20"/>
          <w:szCs w:val="20"/>
          <w:lang w:val="sr-Cyrl-RS"/>
        </w:rPr>
        <w:t>80,7</w:t>
      </w:r>
      <w:r w:rsidRPr="00BC5B05">
        <w:rPr>
          <w:rFonts w:ascii="Times New Roman" w:hAnsi="Times New Roman"/>
          <w:sz w:val="20"/>
          <w:szCs w:val="20"/>
        </w:rPr>
        <w:t>%),</w:t>
      </w:r>
      <w:r w:rsidR="007745BA">
        <w:rPr>
          <w:rFonts w:ascii="Times New Roman" w:hAnsi="Times New Roman"/>
          <w:sz w:val="20"/>
          <w:szCs w:val="20"/>
          <w:lang w:val="sr-Cyrl-RS"/>
        </w:rPr>
        <w:t xml:space="preserve"> док је увећана запремина код</w:t>
      </w:r>
      <w:r w:rsidR="0007313A">
        <w:rPr>
          <w:rFonts w:ascii="Times New Roman" w:hAnsi="Times New Roman"/>
          <w:sz w:val="20"/>
          <w:szCs w:val="20"/>
          <w:lang w:val="sr-Cyrl-RS"/>
        </w:rPr>
        <w:t xml:space="preserve"> </w:t>
      </w:r>
      <w:r w:rsidR="007745BA">
        <w:rPr>
          <w:rFonts w:ascii="Times New Roman" w:hAnsi="Times New Roman"/>
          <w:sz w:val="20"/>
          <w:szCs w:val="20"/>
          <w:lang w:val="sr-Cyrl-RS"/>
        </w:rPr>
        <w:t>црног</w:t>
      </w:r>
      <w:r w:rsidR="0007313A">
        <w:rPr>
          <w:rFonts w:ascii="Times New Roman" w:hAnsi="Times New Roman"/>
          <w:sz w:val="20"/>
          <w:szCs w:val="20"/>
          <w:lang w:val="sr-Cyrl-RS"/>
        </w:rPr>
        <w:t xml:space="preserve"> бора</w:t>
      </w:r>
      <w:r w:rsidRPr="00BC5B05">
        <w:rPr>
          <w:rFonts w:ascii="Times New Roman" w:hAnsi="Times New Roman"/>
          <w:sz w:val="20"/>
          <w:szCs w:val="20"/>
        </w:rPr>
        <w:t xml:space="preserve"> </w:t>
      </w:r>
      <w:bookmarkStart w:id="111" w:name="_Hlk181374982"/>
      <w:r w:rsidRPr="00BC5B05">
        <w:rPr>
          <w:rFonts w:ascii="Times New Roman" w:hAnsi="Times New Roman"/>
          <w:sz w:val="20"/>
          <w:szCs w:val="20"/>
        </w:rPr>
        <w:t>(</w:t>
      </w:r>
      <w:r w:rsidR="007745BA">
        <w:rPr>
          <w:rFonts w:ascii="Times New Roman" w:hAnsi="Times New Roman"/>
          <w:sz w:val="20"/>
          <w:szCs w:val="20"/>
          <w:lang w:val="sr-Cyrl-RS"/>
        </w:rPr>
        <w:t>+7.108,7</w:t>
      </w:r>
      <w:r w:rsidRPr="00BC5B05">
        <w:rPr>
          <w:rFonts w:ascii="Times New Roman" w:hAnsi="Times New Roman"/>
          <w:sz w:val="20"/>
          <w:szCs w:val="20"/>
        </w:rPr>
        <w:t xml:space="preserve"> m</w:t>
      </w:r>
      <w:r w:rsidRPr="00BC5B05">
        <w:rPr>
          <w:rFonts w:ascii="Times New Roman" w:hAnsi="Times New Roman"/>
          <w:sz w:val="20"/>
          <w:szCs w:val="20"/>
          <w:vertAlign w:val="superscript"/>
        </w:rPr>
        <w:t>3</w:t>
      </w:r>
      <w:r w:rsidRPr="00BC5B05">
        <w:rPr>
          <w:rFonts w:ascii="Times New Roman" w:hAnsi="Times New Roman"/>
          <w:sz w:val="20"/>
          <w:szCs w:val="20"/>
        </w:rPr>
        <w:t xml:space="preserve"> или </w:t>
      </w:r>
      <w:r w:rsidR="00F14E8E">
        <w:rPr>
          <w:rFonts w:ascii="Times New Roman" w:hAnsi="Times New Roman"/>
          <w:sz w:val="20"/>
          <w:szCs w:val="20"/>
          <w:lang w:val="sr-Cyrl-RS"/>
        </w:rPr>
        <w:t>63</w:t>
      </w:r>
      <w:r w:rsidRPr="00BC5B05">
        <w:rPr>
          <w:rFonts w:ascii="Times New Roman" w:hAnsi="Times New Roman"/>
          <w:sz w:val="20"/>
          <w:szCs w:val="20"/>
        </w:rPr>
        <w:t>%),</w:t>
      </w:r>
      <w:bookmarkEnd w:id="111"/>
      <w:r w:rsidRPr="00BC5B05">
        <w:rPr>
          <w:rFonts w:ascii="Times New Roman" w:hAnsi="Times New Roman"/>
          <w:sz w:val="20"/>
          <w:szCs w:val="20"/>
          <w:lang w:val="sr-Cyrl-RS"/>
        </w:rPr>
        <w:t xml:space="preserve"> </w:t>
      </w:r>
      <w:bookmarkStart w:id="112" w:name="_Hlk135394131"/>
      <w:r w:rsidR="00F14E8E">
        <w:rPr>
          <w:rFonts w:ascii="Times New Roman" w:hAnsi="Times New Roman"/>
          <w:sz w:val="20"/>
          <w:szCs w:val="20"/>
          <w:lang w:val="sr-Cyrl-RS"/>
        </w:rPr>
        <w:t>смрче</w:t>
      </w:r>
      <w:r w:rsidR="0007313A">
        <w:rPr>
          <w:rFonts w:ascii="Times New Roman" w:hAnsi="Times New Roman"/>
          <w:sz w:val="20"/>
          <w:szCs w:val="20"/>
          <w:lang w:val="sr-Cyrl-RS"/>
        </w:rPr>
        <w:t xml:space="preserve"> </w:t>
      </w:r>
      <w:r w:rsidR="0007313A" w:rsidRPr="00BC5B05">
        <w:rPr>
          <w:rFonts w:ascii="Times New Roman" w:hAnsi="Times New Roman"/>
          <w:sz w:val="20"/>
          <w:szCs w:val="20"/>
        </w:rPr>
        <w:t>(</w:t>
      </w:r>
      <w:r w:rsidR="00F14E8E">
        <w:rPr>
          <w:rFonts w:ascii="Times New Roman" w:hAnsi="Times New Roman"/>
          <w:sz w:val="20"/>
          <w:szCs w:val="20"/>
          <w:lang w:val="sr-Cyrl-RS"/>
        </w:rPr>
        <w:t>170,9</w:t>
      </w:r>
      <w:r w:rsidR="0007313A" w:rsidRPr="00BC5B05">
        <w:rPr>
          <w:rFonts w:ascii="Times New Roman" w:hAnsi="Times New Roman"/>
          <w:sz w:val="20"/>
          <w:szCs w:val="20"/>
        </w:rPr>
        <w:t xml:space="preserve"> m</w:t>
      </w:r>
      <w:r w:rsidR="0007313A" w:rsidRPr="00BC5B05">
        <w:rPr>
          <w:rFonts w:ascii="Times New Roman" w:hAnsi="Times New Roman"/>
          <w:sz w:val="20"/>
          <w:szCs w:val="20"/>
          <w:vertAlign w:val="superscript"/>
        </w:rPr>
        <w:t>3</w:t>
      </w:r>
      <w:r w:rsidR="0007313A" w:rsidRPr="00BC5B05">
        <w:rPr>
          <w:rFonts w:ascii="Times New Roman" w:hAnsi="Times New Roman"/>
          <w:sz w:val="20"/>
          <w:szCs w:val="20"/>
        </w:rPr>
        <w:t xml:space="preserve"> или </w:t>
      </w:r>
      <w:r w:rsidR="0007313A">
        <w:rPr>
          <w:rFonts w:ascii="Times New Roman" w:hAnsi="Times New Roman"/>
          <w:sz w:val="20"/>
          <w:szCs w:val="20"/>
          <w:lang w:val="sr-Cyrl-RS"/>
        </w:rPr>
        <w:t>1</w:t>
      </w:r>
      <w:r w:rsidR="00F14E8E">
        <w:rPr>
          <w:rFonts w:ascii="Times New Roman" w:hAnsi="Times New Roman"/>
          <w:sz w:val="20"/>
          <w:szCs w:val="20"/>
          <w:lang w:val="sr-Cyrl-RS"/>
        </w:rPr>
        <w:t>2,3</w:t>
      </w:r>
      <w:r w:rsidR="0007313A" w:rsidRPr="00BC5B05">
        <w:rPr>
          <w:rFonts w:ascii="Times New Roman" w:hAnsi="Times New Roman"/>
          <w:sz w:val="20"/>
          <w:szCs w:val="20"/>
        </w:rPr>
        <w:t>%)</w:t>
      </w:r>
      <w:r w:rsidR="00F14E8E">
        <w:rPr>
          <w:rFonts w:ascii="Times New Roman" w:hAnsi="Times New Roman"/>
          <w:sz w:val="20"/>
          <w:szCs w:val="20"/>
          <w:lang w:val="sr-Cyrl-RS"/>
        </w:rPr>
        <w:t>.</w:t>
      </w:r>
      <w:r w:rsidR="0007313A">
        <w:rPr>
          <w:rFonts w:ascii="Times New Roman" w:hAnsi="Times New Roman"/>
          <w:sz w:val="20"/>
          <w:szCs w:val="20"/>
          <w:lang w:val="sr-Cyrl-RS"/>
        </w:rPr>
        <w:t xml:space="preserve"> </w:t>
      </w:r>
      <w:r w:rsidR="0007313A" w:rsidRPr="0007313A">
        <w:rPr>
          <w:rFonts w:ascii="Times New Roman" w:hAnsi="Times New Roman"/>
          <w:sz w:val="20"/>
          <w:szCs w:val="20"/>
          <w:lang w:val="sr-Latn-RS"/>
        </w:rPr>
        <w:t xml:space="preserve">Код </w:t>
      </w:r>
      <w:r w:rsidR="0007313A">
        <w:rPr>
          <w:rFonts w:ascii="Times New Roman" w:hAnsi="Times New Roman"/>
          <w:sz w:val="20"/>
          <w:szCs w:val="20"/>
          <w:lang w:val="sr-Cyrl-RS"/>
        </w:rPr>
        <w:t>лишћарских</w:t>
      </w:r>
      <w:r w:rsidR="0007313A" w:rsidRPr="0007313A">
        <w:rPr>
          <w:rFonts w:ascii="Times New Roman" w:hAnsi="Times New Roman"/>
          <w:sz w:val="20"/>
          <w:szCs w:val="20"/>
          <w:lang w:val="sr-Latn-RS"/>
        </w:rPr>
        <w:t xml:space="preserve"> врста </w:t>
      </w:r>
      <w:r w:rsidR="0007313A" w:rsidRPr="0007313A">
        <w:rPr>
          <w:rFonts w:ascii="Times New Roman" w:hAnsi="Times New Roman"/>
          <w:sz w:val="20"/>
          <w:szCs w:val="20"/>
        </w:rPr>
        <w:t xml:space="preserve">приметан је </w:t>
      </w:r>
      <w:r w:rsidR="0007313A" w:rsidRPr="0007313A">
        <w:rPr>
          <w:rFonts w:ascii="Times New Roman" w:hAnsi="Times New Roman"/>
          <w:sz w:val="20"/>
          <w:szCs w:val="20"/>
          <w:lang w:val="sr-Cyrl-RS"/>
        </w:rPr>
        <w:t>мањак</w:t>
      </w:r>
      <w:r w:rsidR="0007313A" w:rsidRPr="0007313A">
        <w:rPr>
          <w:rFonts w:ascii="Times New Roman" w:hAnsi="Times New Roman"/>
          <w:sz w:val="20"/>
          <w:szCs w:val="20"/>
        </w:rPr>
        <w:t xml:space="preserve"> запремине добијене премером код</w:t>
      </w:r>
      <w:r w:rsidR="000E68B4">
        <w:rPr>
          <w:rFonts w:ascii="Times New Roman" w:hAnsi="Times New Roman"/>
          <w:sz w:val="20"/>
          <w:szCs w:val="20"/>
        </w:rPr>
        <w:t xml:space="preserve"> </w:t>
      </w:r>
      <w:r w:rsidR="000E68B4">
        <w:rPr>
          <w:rFonts w:ascii="Times New Roman" w:hAnsi="Times New Roman"/>
          <w:sz w:val="20"/>
          <w:szCs w:val="20"/>
          <w:lang w:val="sr-Cyrl-RS"/>
        </w:rPr>
        <w:t>багрема</w:t>
      </w:r>
      <w:r w:rsidR="0007313A" w:rsidRPr="0007313A">
        <w:rPr>
          <w:rFonts w:ascii="Times New Roman" w:hAnsi="Times New Roman"/>
          <w:sz w:val="20"/>
          <w:szCs w:val="20"/>
        </w:rPr>
        <w:t xml:space="preserve"> (</w:t>
      </w:r>
      <w:r w:rsidR="0007313A" w:rsidRPr="0007313A">
        <w:rPr>
          <w:rFonts w:ascii="Times New Roman" w:hAnsi="Times New Roman"/>
          <w:sz w:val="20"/>
          <w:szCs w:val="20"/>
          <w:lang w:val="sr-Cyrl-RS"/>
        </w:rPr>
        <w:t>-3</w:t>
      </w:r>
      <w:r w:rsidR="000E68B4">
        <w:rPr>
          <w:rFonts w:ascii="Times New Roman" w:hAnsi="Times New Roman"/>
          <w:sz w:val="20"/>
          <w:szCs w:val="20"/>
          <w:lang w:val="sr-Cyrl-RS"/>
        </w:rPr>
        <w:t>,2</w:t>
      </w:r>
      <w:r w:rsidR="0007313A" w:rsidRPr="0007313A">
        <w:rPr>
          <w:rFonts w:ascii="Times New Roman" w:hAnsi="Times New Roman"/>
          <w:sz w:val="20"/>
          <w:szCs w:val="20"/>
        </w:rPr>
        <w:t xml:space="preserve"> m</w:t>
      </w:r>
      <w:r w:rsidR="0007313A" w:rsidRPr="0007313A">
        <w:rPr>
          <w:rFonts w:ascii="Times New Roman" w:hAnsi="Times New Roman"/>
          <w:sz w:val="20"/>
          <w:szCs w:val="20"/>
          <w:vertAlign w:val="superscript"/>
        </w:rPr>
        <w:t>3</w:t>
      </w:r>
      <w:r w:rsidR="0007313A" w:rsidRPr="0007313A">
        <w:rPr>
          <w:rFonts w:ascii="Times New Roman" w:hAnsi="Times New Roman"/>
          <w:sz w:val="20"/>
          <w:szCs w:val="20"/>
        </w:rPr>
        <w:t xml:space="preserve"> или </w:t>
      </w:r>
      <w:r w:rsidR="000E68B4">
        <w:rPr>
          <w:rFonts w:ascii="Times New Roman" w:hAnsi="Times New Roman"/>
          <w:sz w:val="20"/>
          <w:szCs w:val="20"/>
          <w:lang w:val="sr-Cyrl-RS"/>
        </w:rPr>
        <w:t>4,07</w:t>
      </w:r>
      <w:r w:rsidR="0007313A" w:rsidRPr="0007313A">
        <w:rPr>
          <w:rFonts w:ascii="Times New Roman" w:hAnsi="Times New Roman"/>
          <w:sz w:val="20"/>
          <w:szCs w:val="20"/>
        </w:rPr>
        <w:t>%)</w:t>
      </w:r>
      <w:r w:rsidR="000E68B4">
        <w:rPr>
          <w:rFonts w:ascii="Times New Roman" w:hAnsi="Times New Roman"/>
          <w:sz w:val="20"/>
          <w:szCs w:val="20"/>
          <w:lang w:val="sr-Cyrl-RS"/>
        </w:rPr>
        <w:t>. Код</w:t>
      </w:r>
      <w:r w:rsidR="009C6A48">
        <w:rPr>
          <w:rFonts w:ascii="Times New Roman" w:hAnsi="Times New Roman"/>
          <w:sz w:val="20"/>
          <w:szCs w:val="20"/>
          <w:lang w:val="sr-Cyrl-RS"/>
        </w:rPr>
        <w:t xml:space="preserve"> </w:t>
      </w:r>
      <w:r w:rsidR="000E68B4">
        <w:rPr>
          <w:rFonts w:ascii="Times New Roman" w:hAnsi="Times New Roman"/>
          <w:sz w:val="20"/>
          <w:szCs w:val="20"/>
          <w:lang w:val="sr-Cyrl-RS"/>
        </w:rPr>
        <w:t>о</w:t>
      </w:r>
      <w:r w:rsidR="009C6A48">
        <w:rPr>
          <w:rFonts w:ascii="Times New Roman" w:hAnsi="Times New Roman"/>
          <w:sz w:val="20"/>
          <w:szCs w:val="20"/>
          <w:lang w:val="sr-Cyrl-RS"/>
        </w:rPr>
        <w:t>стал</w:t>
      </w:r>
      <w:r w:rsidR="000E68B4">
        <w:rPr>
          <w:rFonts w:ascii="Times New Roman" w:hAnsi="Times New Roman"/>
          <w:sz w:val="20"/>
          <w:szCs w:val="20"/>
          <w:lang w:val="sr-Cyrl-RS"/>
        </w:rPr>
        <w:t>их лишћарских</w:t>
      </w:r>
      <w:r w:rsidR="009C6A48">
        <w:rPr>
          <w:rFonts w:ascii="Times New Roman" w:hAnsi="Times New Roman"/>
          <w:sz w:val="20"/>
          <w:szCs w:val="20"/>
          <w:lang w:val="sr-Cyrl-RS"/>
        </w:rPr>
        <w:t xml:space="preserve"> врст</w:t>
      </w:r>
      <w:r w:rsidR="000E68B4">
        <w:rPr>
          <w:rFonts w:ascii="Times New Roman" w:hAnsi="Times New Roman"/>
          <w:sz w:val="20"/>
          <w:szCs w:val="20"/>
          <w:lang w:val="sr-Cyrl-RS"/>
        </w:rPr>
        <w:t>а</w:t>
      </w:r>
      <w:r w:rsidR="009C6A48">
        <w:rPr>
          <w:rFonts w:ascii="Times New Roman" w:hAnsi="Times New Roman"/>
          <w:sz w:val="20"/>
          <w:szCs w:val="20"/>
          <w:lang w:val="sr-Cyrl-RS"/>
        </w:rPr>
        <w:t xml:space="preserve"> </w:t>
      </w:r>
      <w:r w:rsidR="009C6A48" w:rsidRPr="00E23019">
        <w:rPr>
          <w:rFonts w:ascii="Times New Roman" w:hAnsi="Times New Roman"/>
          <w:sz w:val="20"/>
          <w:szCs w:val="20"/>
          <w:lang w:val="pl-PL"/>
        </w:rPr>
        <w:t xml:space="preserve">дрвећа </w:t>
      </w:r>
      <w:r w:rsidR="000E68B4">
        <w:rPr>
          <w:rFonts w:ascii="Times New Roman" w:hAnsi="Times New Roman"/>
          <w:sz w:val="20"/>
          <w:szCs w:val="20"/>
          <w:lang w:val="sr-Cyrl-RS"/>
        </w:rPr>
        <w:t xml:space="preserve">увећана је запремина </w:t>
      </w:r>
      <w:r w:rsidR="000E68B4">
        <w:rPr>
          <w:rFonts w:ascii="Times New Roman" w:hAnsi="Times New Roman"/>
          <w:sz w:val="20"/>
          <w:szCs w:val="20"/>
          <w:lang w:val="sr-Cyrl-RS"/>
        </w:rPr>
        <w:lastRenderedPageBreak/>
        <w:t>добијена премером у односу на очекивану,</w:t>
      </w:r>
      <w:r w:rsidR="009C6A48" w:rsidRPr="00E23019">
        <w:rPr>
          <w:rFonts w:ascii="Times New Roman" w:hAnsi="Times New Roman"/>
          <w:sz w:val="20"/>
          <w:szCs w:val="20"/>
          <w:lang w:val="pl-PL"/>
        </w:rPr>
        <w:t xml:space="preserve"> значајно </w:t>
      </w:r>
      <w:r w:rsidR="000E68B4">
        <w:rPr>
          <w:rFonts w:ascii="Times New Roman" w:hAnsi="Times New Roman"/>
          <w:sz w:val="20"/>
          <w:szCs w:val="20"/>
          <w:lang w:val="sr-Cyrl-RS"/>
        </w:rPr>
        <w:t xml:space="preserve">забележено је код цера (3.115,2 </w:t>
      </w:r>
      <w:r w:rsidR="000E68B4">
        <w:rPr>
          <w:rFonts w:ascii="Times New Roman" w:hAnsi="Times New Roman"/>
          <w:sz w:val="20"/>
          <w:szCs w:val="20"/>
          <w:lang w:val="sr-Latn-RS"/>
        </w:rPr>
        <w:t>m</w:t>
      </w:r>
      <w:r w:rsidR="000E68B4" w:rsidRPr="00CE7EB8">
        <w:rPr>
          <w:rFonts w:ascii="Times New Roman" w:hAnsi="Times New Roman"/>
          <w:sz w:val="20"/>
          <w:szCs w:val="20"/>
          <w:vertAlign w:val="superscript"/>
        </w:rPr>
        <w:t>3</w:t>
      </w:r>
      <w:r w:rsidR="000E68B4">
        <w:rPr>
          <w:rFonts w:ascii="Times New Roman" w:hAnsi="Times New Roman"/>
          <w:sz w:val="20"/>
          <w:szCs w:val="20"/>
          <w:vertAlign w:val="superscript"/>
          <w:lang w:val="sr-Cyrl-RS"/>
        </w:rPr>
        <w:t xml:space="preserve"> </w:t>
      </w:r>
      <w:r w:rsidR="000E68B4">
        <w:rPr>
          <w:rFonts w:ascii="Times New Roman" w:hAnsi="Times New Roman"/>
          <w:sz w:val="20"/>
          <w:szCs w:val="20"/>
          <w:lang w:val="sr-Cyrl-RS"/>
        </w:rPr>
        <w:t xml:space="preserve">или 38,9%), китњака (3.156,5 </w:t>
      </w:r>
      <w:r w:rsidR="000E68B4">
        <w:rPr>
          <w:rFonts w:ascii="Times New Roman" w:hAnsi="Times New Roman"/>
          <w:sz w:val="20"/>
          <w:szCs w:val="20"/>
          <w:lang w:val="sr-Latn-RS"/>
        </w:rPr>
        <w:t>m</w:t>
      </w:r>
      <w:r w:rsidR="000E68B4" w:rsidRPr="00CE7EB8">
        <w:rPr>
          <w:rFonts w:ascii="Times New Roman" w:hAnsi="Times New Roman"/>
          <w:sz w:val="20"/>
          <w:szCs w:val="20"/>
          <w:vertAlign w:val="superscript"/>
        </w:rPr>
        <w:t>3</w:t>
      </w:r>
      <w:r w:rsidR="000E68B4">
        <w:rPr>
          <w:rFonts w:ascii="Times New Roman" w:hAnsi="Times New Roman"/>
          <w:sz w:val="20"/>
          <w:szCs w:val="20"/>
          <w:vertAlign w:val="superscript"/>
          <w:lang w:val="sr-Cyrl-RS"/>
        </w:rPr>
        <w:t xml:space="preserve"> </w:t>
      </w:r>
      <w:r w:rsidR="000E68B4">
        <w:rPr>
          <w:rFonts w:ascii="Times New Roman" w:hAnsi="Times New Roman"/>
          <w:sz w:val="20"/>
          <w:szCs w:val="20"/>
          <w:lang w:val="sr-Cyrl-RS"/>
        </w:rPr>
        <w:t xml:space="preserve"> или 16,4%) и (букве 1.048,4 </w:t>
      </w:r>
      <w:r w:rsidR="000E68B4">
        <w:rPr>
          <w:rFonts w:ascii="Times New Roman" w:hAnsi="Times New Roman"/>
          <w:sz w:val="20"/>
          <w:szCs w:val="20"/>
          <w:lang w:val="sr-Latn-RS"/>
        </w:rPr>
        <w:t>m</w:t>
      </w:r>
      <w:r w:rsidR="000E68B4" w:rsidRPr="00CE7EB8">
        <w:rPr>
          <w:rFonts w:ascii="Times New Roman" w:hAnsi="Times New Roman"/>
          <w:sz w:val="20"/>
          <w:szCs w:val="20"/>
          <w:vertAlign w:val="superscript"/>
        </w:rPr>
        <w:t>3</w:t>
      </w:r>
      <w:r w:rsidR="000E68B4">
        <w:rPr>
          <w:rFonts w:ascii="Times New Roman" w:hAnsi="Times New Roman"/>
          <w:sz w:val="20"/>
          <w:szCs w:val="20"/>
          <w:vertAlign w:val="superscript"/>
          <w:lang w:val="sr-Cyrl-RS"/>
        </w:rPr>
        <w:t xml:space="preserve"> </w:t>
      </w:r>
      <w:r w:rsidR="000E68B4">
        <w:rPr>
          <w:rFonts w:ascii="Times New Roman" w:hAnsi="Times New Roman"/>
          <w:sz w:val="20"/>
          <w:szCs w:val="20"/>
          <w:lang w:val="sr-Cyrl-RS"/>
        </w:rPr>
        <w:t xml:space="preserve">  или 3,5%). Код осталих лишћарских врста нема осетне разлике између добијене и очекиване запремине.</w:t>
      </w:r>
    </w:p>
    <w:p w14:paraId="4033A6A0" w14:textId="66C42D4D" w:rsidR="000E68B4" w:rsidRPr="000E68B4" w:rsidRDefault="000E68B4" w:rsidP="0007313A">
      <w:pPr>
        <w:rPr>
          <w:rFonts w:ascii="Times New Roman" w:hAnsi="Times New Roman"/>
          <w:sz w:val="20"/>
          <w:szCs w:val="20"/>
          <w:lang w:val="sr-Cyrl-RS"/>
        </w:rPr>
      </w:pPr>
      <w:r>
        <w:rPr>
          <w:rFonts w:ascii="Times New Roman" w:hAnsi="Times New Roman"/>
          <w:sz w:val="20"/>
          <w:szCs w:val="20"/>
          <w:lang w:val="sr-Cyrl-RS"/>
        </w:rPr>
        <w:t>У целини гледано, премерена запремина је већа за 17,3% од очекиване запремине. Као разлог ове разлике може се сматрати нова методологија премера приликом састојинске инвентуре</w:t>
      </w:r>
      <w:r w:rsidR="005A78CB">
        <w:rPr>
          <w:rFonts w:ascii="Times New Roman" w:hAnsi="Times New Roman"/>
          <w:sz w:val="20"/>
          <w:szCs w:val="20"/>
          <w:lang w:val="sr-Cyrl-RS"/>
        </w:rPr>
        <w:t>.</w:t>
      </w:r>
    </w:p>
    <w:p w14:paraId="1B03D88A" w14:textId="3A777452" w:rsidR="00DF6184" w:rsidRPr="002D22BE" w:rsidRDefault="00DF6184" w:rsidP="002B0086">
      <w:pPr>
        <w:pStyle w:val="Heading2"/>
      </w:pPr>
      <w:bookmarkStart w:id="113" w:name="_Toc204171676"/>
      <w:bookmarkEnd w:id="109"/>
      <w:bookmarkEnd w:id="112"/>
      <w:r w:rsidRPr="002D22BE">
        <w:t xml:space="preserve">. Однос планираних и остварених радова у досадашњем </w:t>
      </w:r>
      <w:r w:rsidR="009300BE">
        <w:t>газдовању</w:t>
      </w:r>
      <w:bookmarkEnd w:id="113"/>
    </w:p>
    <w:p w14:paraId="7D96ED16" w14:textId="77777777" w:rsidR="00DF6184" w:rsidRDefault="00DF6184" w:rsidP="00DF6184">
      <w:pPr>
        <w:pStyle w:val="Heading3"/>
      </w:pPr>
      <w:bookmarkStart w:id="114" w:name="_Toc204171677"/>
      <w:r>
        <w:t>. Досадашњи радови на обнови и гајењу шума</w:t>
      </w:r>
      <w:bookmarkEnd w:id="114"/>
    </w:p>
    <w:p w14:paraId="221265B9" w14:textId="2B78D004" w:rsidR="00DF6184" w:rsidRPr="00624855" w:rsidRDefault="00DF6184" w:rsidP="00046EAA">
      <w:pPr>
        <w:ind w:firstLine="2268"/>
        <w:rPr>
          <w:rFonts w:ascii="Times New Roman" w:hAnsi="Times New Roman"/>
          <w:sz w:val="18"/>
          <w:szCs w:val="18"/>
          <w:lang w:val="sr-Cyrl-RS"/>
        </w:rPr>
      </w:pPr>
      <w:r w:rsidRPr="00624855">
        <w:rPr>
          <w:rFonts w:ascii="Times New Roman" w:hAnsi="Times New Roman"/>
          <w:b/>
          <w:bCs/>
          <w:sz w:val="18"/>
          <w:szCs w:val="18"/>
          <w:lang w:val="sr-Cyrl-RS"/>
        </w:rPr>
        <w:t xml:space="preserve">Табела </w:t>
      </w:r>
      <w:r w:rsidR="00CA2812" w:rsidRPr="00624855">
        <w:rPr>
          <w:rFonts w:ascii="Times New Roman" w:hAnsi="Times New Roman"/>
          <w:b/>
          <w:bCs/>
          <w:sz w:val="18"/>
          <w:szCs w:val="18"/>
          <w:lang w:val="sr-Cyrl-RS"/>
        </w:rPr>
        <w:t>1</w:t>
      </w:r>
      <w:r w:rsidR="00751635">
        <w:rPr>
          <w:rFonts w:ascii="Times New Roman" w:hAnsi="Times New Roman"/>
          <w:b/>
          <w:bCs/>
          <w:sz w:val="18"/>
          <w:szCs w:val="18"/>
          <w:lang w:val="sr-Cyrl-RS"/>
        </w:rPr>
        <w:t>9</w:t>
      </w:r>
      <w:r w:rsidRPr="00624855">
        <w:rPr>
          <w:rFonts w:ascii="Times New Roman" w:hAnsi="Times New Roman"/>
          <w:b/>
          <w:bCs/>
          <w:sz w:val="18"/>
          <w:szCs w:val="18"/>
          <w:lang w:val="sr-Cyrl-RS"/>
        </w:rPr>
        <w:t xml:space="preserve">. </w:t>
      </w:r>
      <w:r w:rsidRPr="00624855">
        <w:rPr>
          <w:rFonts w:ascii="Times New Roman" w:hAnsi="Times New Roman"/>
          <w:sz w:val="18"/>
          <w:szCs w:val="18"/>
          <w:lang w:val="sr-Cyrl-RS"/>
        </w:rPr>
        <w:t>Извршени радови на обнови и гајењу шума</w:t>
      </w:r>
    </w:p>
    <w:tbl>
      <w:tblPr>
        <w:tblW w:w="10263" w:type="dxa"/>
        <w:jc w:val="center"/>
        <w:tblLook w:val="04A0" w:firstRow="1" w:lastRow="0" w:firstColumn="1" w:lastColumn="0" w:noHBand="0" w:noVBand="1"/>
      </w:tblPr>
      <w:tblGrid>
        <w:gridCol w:w="6454"/>
        <w:gridCol w:w="1414"/>
        <w:gridCol w:w="1300"/>
        <w:gridCol w:w="1095"/>
      </w:tblGrid>
      <w:tr w:rsidR="004904DC" w:rsidRPr="00046EAA" w14:paraId="7D2B31C5" w14:textId="77777777" w:rsidTr="004904DC">
        <w:trPr>
          <w:trHeight w:hRule="exact" w:val="397"/>
          <w:jc w:val="center"/>
        </w:trPr>
        <w:tc>
          <w:tcPr>
            <w:tcW w:w="6454"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0748E2EB" w14:textId="38EF660F" w:rsidR="004904DC" w:rsidRPr="00046EAA" w:rsidRDefault="004904DC" w:rsidP="004904DC">
            <w:pPr>
              <w:ind w:firstLine="0"/>
              <w:jc w:val="center"/>
              <w:rPr>
                <w:rFonts w:ascii="Times New Roman" w:eastAsia="Times New Roman" w:hAnsi="Times New Roman"/>
                <w:color w:val="000000"/>
                <w:sz w:val="20"/>
                <w:szCs w:val="20"/>
                <w:lang w:val="sr-Cyrl-RS" w:eastAsia="en-GB"/>
              </w:rPr>
            </w:pPr>
            <w:r w:rsidRPr="00046EAA">
              <w:rPr>
                <w:rFonts w:ascii="Times New Roman" w:eastAsia="Times New Roman" w:hAnsi="Times New Roman"/>
                <w:color w:val="000000"/>
                <w:sz w:val="20"/>
                <w:szCs w:val="20"/>
                <w:lang w:val="en-GB" w:eastAsia="en-GB"/>
              </w:rPr>
              <w:t xml:space="preserve">Врста рада </w:t>
            </w:r>
          </w:p>
        </w:tc>
        <w:tc>
          <w:tcPr>
            <w:tcW w:w="1414"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23618C8" w14:textId="77777777" w:rsidR="004904DC" w:rsidRPr="00046EAA" w:rsidRDefault="004904DC" w:rsidP="00046EAA">
            <w:pPr>
              <w:ind w:firstLine="0"/>
              <w:jc w:val="center"/>
              <w:rPr>
                <w:rFonts w:ascii="Times New Roman" w:eastAsia="Times New Roman" w:hAnsi="Times New Roman"/>
                <w:color w:val="000000"/>
                <w:sz w:val="20"/>
                <w:szCs w:val="20"/>
                <w:lang w:val="en-GB" w:eastAsia="en-GB"/>
              </w:rPr>
            </w:pPr>
            <w:r w:rsidRPr="00046EAA">
              <w:rPr>
                <w:rFonts w:ascii="Times New Roman" w:eastAsia="Times New Roman" w:hAnsi="Times New Roman"/>
                <w:color w:val="000000"/>
                <w:sz w:val="20"/>
                <w:szCs w:val="20"/>
                <w:lang w:val="en-GB" w:eastAsia="en-GB"/>
              </w:rPr>
              <w:t xml:space="preserve">Планирано </w:t>
            </w:r>
          </w:p>
        </w:tc>
        <w:tc>
          <w:tcPr>
            <w:tcW w:w="2395"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3E3972B" w14:textId="678B9E24" w:rsidR="004904DC" w:rsidRPr="00046EAA" w:rsidRDefault="004904DC" w:rsidP="00314958">
            <w:pPr>
              <w:ind w:firstLine="0"/>
              <w:jc w:val="center"/>
              <w:rPr>
                <w:rFonts w:ascii="Times New Roman" w:eastAsia="Times New Roman" w:hAnsi="Times New Roman"/>
                <w:color w:val="000000"/>
                <w:sz w:val="20"/>
                <w:szCs w:val="20"/>
                <w:lang w:val="en-GB" w:eastAsia="en-GB"/>
              </w:rPr>
            </w:pPr>
            <w:r w:rsidRPr="00046EAA">
              <w:rPr>
                <w:rFonts w:ascii="Times New Roman" w:eastAsia="Times New Roman" w:hAnsi="Times New Roman"/>
                <w:color w:val="000000"/>
                <w:sz w:val="20"/>
                <w:szCs w:val="20"/>
                <w:lang w:val="en-GB" w:eastAsia="en-GB"/>
              </w:rPr>
              <w:t>Остварено</w:t>
            </w:r>
          </w:p>
        </w:tc>
      </w:tr>
      <w:tr w:rsidR="004904DC" w:rsidRPr="00046EAA" w14:paraId="3BE717F4" w14:textId="77777777" w:rsidTr="004904DC">
        <w:trPr>
          <w:trHeight w:val="255"/>
          <w:jc w:val="center"/>
        </w:trPr>
        <w:tc>
          <w:tcPr>
            <w:tcW w:w="6454"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7D215B28" w14:textId="4245BE2E" w:rsidR="004904DC" w:rsidRPr="00046EAA" w:rsidRDefault="004904DC" w:rsidP="00046EAA">
            <w:pPr>
              <w:ind w:firstLine="0"/>
              <w:jc w:val="center"/>
              <w:rPr>
                <w:rFonts w:ascii="Times New Roman" w:eastAsia="Times New Roman" w:hAnsi="Times New Roman"/>
                <w:color w:val="000000"/>
                <w:sz w:val="20"/>
                <w:szCs w:val="20"/>
                <w:lang w:val="en-GB" w:eastAsia="en-GB"/>
              </w:rPr>
            </w:pPr>
          </w:p>
        </w:tc>
        <w:tc>
          <w:tcPr>
            <w:tcW w:w="1414" w:type="dxa"/>
            <w:tcBorders>
              <w:top w:val="nil"/>
              <w:left w:val="nil"/>
              <w:bottom w:val="single" w:sz="4" w:space="0" w:color="auto"/>
              <w:right w:val="single" w:sz="4" w:space="0" w:color="auto"/>
            </w:tcBorders>
            <w:shd w:val="clear" w:color="auto" w:fill="BFBFBF" w:themeFill="background1" w:themeFillShade="BF"/>
            <w:noWrap/>
            <w:vAlign w:val="center"/>
            <w:hideMark/>
          </w:tcPr>
          <w:p w14:paraId="03B312D5" w14:textId="77777777" w:rsidR="004904DC" w:rsidRPr="00046EAA" w:rsidRDefault="004904DC" w:rsidP="00046EAA">
            <w:pPr>
              <w:ind w:firstLine="0"/>
              <w:jc w:val="center"/>
              <w:rPr>
                <w:rFonts w:ascii="Times New Roman" w:eastAsia="Times New Roman" w:hAnsi="Times New Roman"/>
                <w:color w:val="000000"/>
                <w:sz w:val="20"/>
                <w:szCs w:val="20"/>
                <w:lang w:val="en-GB" w:eastAsia="en-GB"/>
              </w:rPr>
            </w:pPr>
            <w:r w:rsidRPr="00046EAA">
              <w:rPr>
                <w:rFonts w:ascii="Times New Roman" w:eastAsia="Times New Roman" w:hAnsi="Times New Roman"/>
                <w:color w:val="000000"/>
                <w:sz w:val="20"/>
                <w:szCs w:val="20"/>
                <w:lang w:val="en-GB" w:eastAsia="en-GB"/>
              </w:rPr>
              <w:t>ha</w:t>
            </w:r>
          </w:p>
        </w:tc>
        <w:tc>
          <w:tcPr>
            <w:tcW w:w="1300" w:type="dxa"/>
            <w:tcBorders>
              <w:top w:val="nil"/>
              <w:left w:val="nil"/>
              <w:bottom w:val="single" w:sz="4" w:space="0" w:color="auto"/>
              <w:right w:val="single" w:sz="4" w:space="0" w:color="auto"/>
            </w:tcBorders>
            <w:shd w:val="clear" w:color="auto" w:fill="BFBFBF" w:themeFill="background1" w:themeFillShade="BF"/>
            <w:noWrap/>
            <w:vAlign w:val="center"/>
            <w:hideMark/>
          </w:tcPr>
          <w:p w14:paraId="07E62E41" w14:textId="77777777" w:rsidR="004904DC" w:rsidRPr="00046EAA" w:rsidRDefault="004904DC" w:rsidP="00046EAA">
            <w:pPr>
              <w:ind w:firstLine="0"/>
              <w:jc w:val="center"/>
              <w:rPr>
                <w:rFonts w:ascii="Times New Roman" w:eastAsia="Times New Roman" w:hAnsi="Times New Roman"/>
                <w:color w:val="000000"/>
                <w:sz w:val="20"/>
                <w:szCs w:val="20"/>
                <w:lang w:val="en-GB" w:eastAsia="en-GB"/>
              </w:rPr>
            </w:pPr>
            <w:r w:rsidRPr="00046EAA">
              <w:rPr>
                <w:rFonts w:ascii="Times New Roman" w:eastAsia="Times New Roman" w:hAnsi="Times New Roman"/>
                <w:color w:val="000000"/>
                <w:sz w:val="20"/>
                <w:szCs w:val="20"/>
                <w:lang w:val="en-GB" w:eastAsia="en-GB"/>
              </w:rPr>
              <w:t>ha</w:t>
            </w:r>
          </w:p>
        </w:tc>
        <w:tc>
          <w:tcPr>
            <w:tcW w:w="1095" w:type="dxa"/>
            <w:tcBorders>
              <w:top w:val="nil"/>
              <w:left w:val="nil"/>
              <w:bottom w:val="single" w:sz="4" w:space="0" w:color="auto"/>
              <w:right w:val="single" w:sz="4" w:space="0" w:color="auto"/>
            </w:tcBorders>
            <w:shd w:val="clear" w:color="auto" w:fill="BFBFBF" w:themeFill="background1" w:themeFillShade="BF"/>
            <w:noWrap/>
            <w:vAlign w:val="center"/>
            <w:hideMark/>
          </w:tcPr>
          <w:p w14:paraId="248921EC" w14:textId="77777777" w:rsidR="004904DC" w:rsidRPr="00046EAA" w:rsidRDefault="004904DC" w:rsidP="00046EAA">
            <w:pPr>
              <w:ind w:firstLine="0"/>
              <w:jc w:val="center"/>
              <w:rPr>
                <w:rFonts w:ascii="Times New Roman" w:eastAsia="Times New Roman" w:hAnsi="Times New Roman"/>
                <w:color w:val="000000"/>
                <w:sz w:val="20"/>
                <w:szCs w:val="20"/>
                <w:lang w:val="en-GB" w:eastAsia="en-GB"/>
              </w:rPr>
            </w:pPr>
            <w:r w:rsidRPr="00046EAA">
              <w:rPr>
                <w:rFonts w:ascii="Times New Roman" w:eastAsia="Times New Roman" w:hAnsi="Times New Roman"/>
                <w:color w:val="000000"/>
                <w:sz w:val="20"/>
                <w:szCs w:val="20"/>
                <w:lang w:val="en-GB" w:eastAsia="en-GB"/>
              </w:rPr>
              <w:t>%</w:t>
            </w:r>
          </w:p>
        </w:tc>
      </w:tr>
      <w:tr w:rsidR="00046EAA" w:rsidRPr="003A594B" w14:paraId="2355BEE9" w14:textId="77777777" w:rsidTr="004904DC">
        <w:trPr>
          <w:trHeight w:val="255"/>
          <w:jc w:val="center"/>
        </w:trPr>
        <w:tc>
          <w:tcPr>
            <w:tcW w:w="6454" w:type="dxa"/>
            <w:tcBorders>
              <w:top w:val="nil"/>
              <w:left w:val="single" w:sz="4" w:space="0" w:color="auto"/>
              <w:bottom w:val="single" w:sz="4" w:space="0" w:color="auto"/>
              <w:right w:val="single" w:sz="4" w:space="0" w:color="auto"/>
            </w:tcBorders>
            <w:noWrap/>
            <w:vAlign w:val="bottom"/>
            <w:hideMark/>
          </w:tcPr>
          <w:p w14:paraId="2B8EAE7A" w14:textId="77777777" w:rsidR="00046EAA" w:rsidRPr="006872A4" w:rsidRDefault="00046EAA" w:rsidP="00046EAA">
            <w:pPr>
              <w:ind w:firstLine="0"/>
              <w:jc w:val="left"/>
              <w:rPr>
                <w:rFonts w:ascii="Times New Roman" w:eastAsia="Times New Roman" w:hAnsi="Times New Roman"/>
                <w:color w:val="000000"/>
                <w:sz w:val="20"/>
                <w:szCs w:val="20"/>
                <w:lang w:eastAsia="en-GB"/>
              </w:rPr>
            </w:pPr>
            <w:r w:rsidRPr="006872A4">
              <w:rPr>
                <w:rFonts w:ascii="Times New Roman" w:eastAsia="Times New Roman" w:hAnsi="Times New Roman"/>
                <w:color w:val="000000"/>
                <w:sz w:val="20"/>
                <w:szCs w:val="20"/>
                <w:lang w:eastAsia="en-GB"/>
              </w:rPr>
              <w:t>414 - Попуњавање вештачки подигнутих култура садњом</w:t>
            </w:r>
          </w:p>
        </w:tc>
        <w:tc>
          <w:tcPr>
            <w:tcW w:w="1414" w:type="dxa"/>
            <w:tcBorders>
              <w:top w:val="nil"/>
              <w:left w:val="nil"/>
              <w:bottom w:val="single" w:sz="4" w:space="0" w:color="auto"/>
              <w:right w:val="single" w:sz="4" w:space="0" w:color="auto"/>
            </w:tcBorders>
            <w:noWrap/>
            <w:vAlign w:val="bottom"/>
            <w:hideMark/>
          </w:tcPr>
          <w:p w14:paraId="1BC85910" w14:textId="37B8A9EF" w:rsidR="00046EAA" w:rsidRPr="00046EAA" w:rsidRDefault="003A594B" w:rsidP="003A594B">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en-GB" w:eastAsia="en-GB"/>
              </w:rPr>
              <w:t>9,99</w:t>
            </w:r>
          </w:p>
        </w:tc>
        <w:tc>
          <w:tcPr>
            <w:tcW w:w="1300" w:type="dxa"/>
            <w:tcBorders>
              <w:top w:val="nil"/>
              <w:left w:val="nil"/>
              <w:bottom w:val="single" w:sz="4" w:space="0" w:color="auto"/>
              <w:right w:val="single" w:sz="4" w:space="0" w:color="auto"/>
            </w:tcBorders>
            <w:noWrap/>
            <w:vAlign w:val="bottom"/>
            <w:hideMark/>
          </w:tcPr>
          <w:p w14:paraId="700D6D03" w14:textId="55D96FA4" w:rsidR="00046EAA"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c>
          <w:tcPr>
            <w:tcW w:w="1095" w:type="dxa"/>
            <w:tcBorders>
              <w:top w:val="nil"/>
              <w:left w:val="nil"/>
              <w:bottom w:val="single" w:sz="4" w:space="0" w:color="auto"/>
              <w:right w:val="single" w:sz="4" w:space="0" w:color="auto"/>
            </w:tcBorders>
            <w:noWrap/>
            <w:vAlign w:val="bottom"/>
            <w:hideMark/>
          </w:tcPr>
          <w:p w14:paraId="4E1C00C1" w14:textId="7C90F371" w:rsidR="00046EAA"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r>
      <w:tr w:rsidR="00046EAA" w:rsidRPr="00046EAA" w14:paraId="7B6ED6C3" w14:textId="77777777" w:rsidTr="004904DC">
        <w:trPr>
          <w:trHeight w:val="255"/>
          <w:jc w:val="center"/>
        </w:trPr>
        <w:tc>
          <w:tcPr>
            <w:tcW w:w="6454" w:type="dxa"/>
            <w:tcBorders>
              <w:top w:val="nil"/>
              <w:left w:val="single" w:sz="4" w:space="0" w:color="auto"/>
              <w:bottom w:val="single" w:sz="4" w:space="0" w:color="auto"/>
              <w:right w:val="single" w:sz="4" w:space="0" w:color="auto"/>
            </w:tcBorders>
            <w:noWrap/>
            <w:vAlign w:val="bottom"/>
            <w:hideMark/>
          </w:tcPr>
          <w:p w14:paraId="2B89BF78" w14:textId="0E4DD473" w:rsidR="00046EAA" w:rsidRPr="00A82745" w:rsidRDefault="00046EAA" w:rsidP="00046EAA">
            <w:pPr>
              <w:ind w:firstLine="0"/>
              <w:jc w:val="left"/>
              <w:rPr>
                <w:rFonts w:ascii="Times New Roman" w:eastAsia="Times New Roman" w:hAnsi="Times New Roman"/>
                <w:color w:val="000000"/>
                <w:sz w:val="20"/>
                <w:szCs w:val="20"/>
                <w:lang w:val="sr-Cyrl-RS" w:eastAsia="en-GB"/>
              </w:rPr>
            </w:pPr>
            <w:r w:rsidRPr="006872A4">
              <w:rPr>
                <w:rFonts w:ascii="Times New Roman" w:eastAsia="Times New Roman" w:hAnsi="Times New Roman"/>
                <w:color w:val="000000"/>
                <w:sz w:val="20"/>
                <w:szCs w:val="20"/>
                <w:lang w:eastAsia="en-GB"/>
              </w:rPr>
              <w:t>51</w:t>
            </w:r>
            <w:r w:rsidR="00A82745">
              <w:rPr>
                <w:rFonts w:ascii="Times New Roman" w:eastAsia="Times New Roman" w:hAnsi="Times New Roman"/>
                <w:color w:val="000000"/>
                <w:sz w:val="20"/>
                <w:szCs w:val="20"/>
                <w:lang w:eastAsia="en-GB"/>
              </w:rPr>
              <w:t xml:space="preserve">3- </w:t>
            </w:r>
            <w:r w:rsidR="00A82745">
              <w:rPr>
                <w:rFonts w:ascii="Times New Roman" w:eastAsia="Times New Roman" w:hAnsi="Times New Roman"/>
                <w:color w:val="000000"/>
                <w:sz w:val="20"/>
                <w:szCs w:val="20"/>
                <w:lang w:val="sr-Cyrl-RS" w:eastAsia="en-GB"/>
              </w:rPr>
              <w:t>Вештачко пошумљавање садњом</w:t>
            </w:r>
          </w:p>
        </w:tc>
        <w:tc>
          <w:tcPr>
            <w:tcW w:w="1414" w:type="dxa"/>
            <w:tcBorders>
              <w:top w:val="nil"/>
              <w:left w:val="nil"/>
              <w:bottom w:val="single" w:sz="4" w:space="0" w:color="auto"/>
              <w:right w:val="single" w:sz="4" w:space="0" w:color="auto"/>
            </w:tcBorders>
            <w:noWrap/>
            <w:vAlign w:val="bottom"/>
            <w:hideMark/>
          </w:tcPr>
          <w:p w14:paraId="5E833BBA" w14:textId="4B59A0C6" w:rsidR="00046EAA" w:rsidRPr="00046EAA" w:rsidRDefault="003A594B" w:rsidP="003A594B">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en-GB" w:eastAsia="en-GB"/>
              </w:rPr>
              <w:t>50,49</w:t>
            </w:r>
          </w:p>
        </w:tc>
        <w:tc>
          <w:tcPr>
            <w:tcW w:w="1300" w:type="dxa"/>
            <w:tcBorders>
              <w:top w:val="nil"/>
              <w:left w:val="nil"/>
              <w:bottom w:val="single" w:sz="4" w:space="0" w:color="auto"/>
              <w:right w:val="single" w:sz="4" w:space="0" w:color="auto"/>
            </w:tcBorders>
            <w:noWrap/>
            <w:vAlign w:val="bottom"/>
            <w:hideMark/>
          </w:tcPr>
          <w:p w14:paraId="6B97464E" w14:textId="119CDA45" w:rsidR="00046EAA"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10,68</w:t>
            </w:r>
          </w:p>
        </w:tc>
        <w:tc>
          <w:tcPr>
            <w:tcW w:w="1095" w:type="dxa"/>
            <w:tcBorders>
              <w:top w:val="nil"/>
              <w:left w:val="nil"/>
              <w:bottom w:val="single" w:sz="4" w:space="0" w:color="auto"/>
              <w:right w:val="single" w:sz="4" w:space="0" w:color="auto"/>
            </w:tcBorders>
            <w:noWrap/>
            <w:vAlign w:val="bottom"/>
            <w:hideMark/>
          </w:tcPr>
          <w:p w14:paraId="25710238" w14:textId="65BF9E0C" w:rsidR="00046EAA"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 xml:space="preserve">   21,2__</w:t>
            </w:r>
          </w:p>
        </w:tc>
      </w:tr>
      <w:tr w:rsidR="00046EAA" w:rsidRPr="00046EAA" w14:paraId="1E23AC52" w14:textId="77777777" w:rsidTr="004904DC">
        <w:trPr>
          <w:trHeight w:val="255"/>
          <w:jc w:val="center"/>
        </w:trPr>
        <w:tc>
          <w:tcPr>
            <w:tcW w:w="6454" w:type="dxa"/>
            <w:tcBorders>
              <w:top w:val="nil"/>
              <w:left w:val="single" w:sz="4" w:space="0" w:color="auto"/>
              <w:bottom w:val="single" w:sz="4" w:space="0" w:color="auto"/>
              <w:right w:val="single" w:sz="4" w:space="0" w:color="auto"/>
            </w:tcBorders>
            <w:noWrap/>
            <w:vAlign w:val="bottom"/>
            <w:hideMark/>
          </w:tcPr>
          <w:p w14:paraId="6631EE6C" w14:textId="1C58A3E8" w:rsidR="00046EAA" w:rsidRPr="00A82745" w:rsidRDefault="00046EAA" w:rsidP="00046EAA">
            <w:pPr>
              <w:ind w:firstLine="0"/>
              <w:jc w:val="left"/>
              <w:rPr>
                <w:rFonts w:ascii="Times New Roman" w:eastAsia="Times New Roman" w:hAnsi="Times New Roman"/>
                <w:color w:val="000000"/>
                <w:sz w:val="20"/>
                <w:szCs w:val="20"/>
                <w:lang w:val="sr-Cyrl-RS" w:eastAsia="en-GB"/>
              </w:rPr>
            </w:pPr>
            <w:r w:rsidRPr="006872A4">
              <w:rPr>
                <w:rFonts w:ascii="Times New Roman" w:eastAsia="Times New Roman" w:hAnsi="Times New Roman"/>
                <w:color w:val="000000"/>
                <w:sz w:val="20"/>
                <w:szCs w:val="20"/>
                <w:lang w:eastAsia="en-GB"/>
              </w:rPr>
              <w:t>5</w:t>
            </w:r>
            <w:r w:rsidR="00A82745">
              <w:rPr>
                <w:rFonts w:ascii="Times New Roman" w:eastAsia="Times New Roman" w:hAnsi="Times New Roman"/>
                <w:color w:val="000000"/>
                <w:sz w:val="20"/>
                <w:szCs w:val="20"/>
                <w:lang w:val="sr-Cyrl-RS" w:eastAsia="en-GB"/>
              </w:rPr>
              <w:t>18</w:t>
            </w:r>
            <w:r w:rsidR="00314958">
              <w:rPr>
                <w:rFonts w:ascii="Times New Roman" w:eastAsia="Times New Roman" w:hAnsi="Times New Roman"/>
                <w:color w:val="000000"/>
                <w:sz w:val="20"/>
                <w:szCs w:val="20"/>
                <w:lang w:val="sr-Cyrl-RS" w:eastAsia="en-GB"/>
              </w:rPr>
              <w:t xml:space="preserve">- </w:t>
            </w:r>
            <w:r w:rsidR="00A82745">
              <w:rPr>
                <w:rFonts w:ascii="Times New Roman" w:eastAsia="Times New Roman" w:hAnsi="Times New Roman"/>
                <w:color w:val="000000"/>
                <w:sz w:val="20"/>
                <w:szCs w:val="20"/>
                <w:lang w:val="sr-Cyrl-RS" w:eastAsia="en-GB"/>
              </w:rPr>
              <w:t>Окопавање и прашење у културама</w:t>
            </w:r>
          </w:p>
        </w:tc>
        <w:tc>
          <w:tcPr>
            <w:tcW w:w="1414" w:type="dxa"/>
            <w:tcBorders>
              <w:top w:val="nil"/>
              <w:left w:val="nil"/>
              <w:bottom w:val="single" w:sz="4" w:space="0" w:color="auto"/>
              <w:right w:val="single" w:sz="4" w:space="0" w:color="auto"/>
            </w:tcBorders>
            <w:noWrap/>
            <w:vAlign w:val="bottom"/>
            <w:hideMark/>
          </w:tcPr>
          <w:p w14:paraId="2494A18B" w14:textId="448A6B42" w:rsidR="00046EAA" w:rsidRPr="00046EAA" w:rsidRDefault="003A594B" w:rsidP="003A594B">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en-GB" w:eastAsia="en-GB"/>
              </w:rPr>
              <w:t>100,97</w:t>
            </w:r>
          </w:p>
        </w:tc>
        <w:tc>
          <w:tcPr>
            <w:tcW w:w="1300" w:type="dxa"/>
            <w:tcBorders>
              <w:top w:val="nil"/>
              <w:left w:val="nil"/>
              <w:bottom w:val="single" w:sz="4" w:space="0" w:color="auto"/>
              <w:right w:val="single" w:sz="4" w:space="0" w:color="auto"/>
            </w:tcBorders>
            <w:noWrap/>
            <w:vAlign w:val="bottom"/>
            <w:hideMark/>
          </w:tcPr>
          <w:p w14:paraId="75061215" w14:textId="53C6FE2C" w:rsidR="00046EAA"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7,76</w:t>
            </w:r>
          </w:p>
        </w:tc>
        <w:tc>
          <w:tcPr>
            <w:tcW w:w="1095" w:type="dxa"/>
            <w:tcBorders>
              <w:top w:val="nil"/>
              <w:left w:val="nil"/>
              <w:bottom w:val="single" w:sz="4" w:space="0" w:color="auto"/>
              <w:right w:val="single" w:sz="4" w:space="0" w:color="auto"/>
            </w:tcBorders>
            <w:noWrap/>
            <w:vAlign w:val="bottom"/>
            <w:hideMark/>
          </w:tcPr>
          <w:p w14:paraId="04F09F80" w14:textId="7B0A3B4C" w:rsidR="00046EAA"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07,7</w:t>
            </w:r>
          </w:p>
        </w:tc>
      </w:tr>
      <w:tr w:rsidR="00A82745" w:rsidRPr="00046EAA" w14:paraId="11BE5A6E" w14:textId="77777777" w:rsidTr="004904DC">
        <w:trPr>
          <w:trHeight w:val="255"/>
          <w:jc w:val="center"/>
        </w:trPr>
        <w:tc>
          <w:tcPr>
            <w:tcW w:w="6454" w:type="dxa"/>
            <w:tcBorders>
              <w:top w:val="nil"/>
              <w:left w:val="single" w:sz="4" w:space="0" w:color="auto"/>
              <w:bottom w:val="single" w:sz="4" w:space="0" w:color="auto"/>
              <w:right w:val="single" w:sz="4" w:space="0" w:color="auto"/>
            </w:tcBorders>
            <w:noWrap/>
            <w:vAlign w:val="bottom"/>
          </w:tcPr>
          <w:p w14:paraId="3519F33F" w14:textId="4A331FAF" w:rsidR="00A82745" w:rsidRPr="00A82745" w:rsidRDefault="00A82745" w:rsidP="00046EAA">
            <w:pPr>
              <w:ind w:firstLine="0"/>
              <w:jc w:val="lef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527-</w:t>
            </w:r>
            <w:r w:rsidR="00314958">
              <w:rPr>
                <w:rFonts w:ascii="Times New Roman" w:eastAsia="Times New Roman" w:hAnsi="Times New Roman"/>
                <w:color w:val="000000"/>
                <w:sz w:val="20"/>
                <w:szCs w:val="20"/>
                <w:lang w:val="sr-Cyrl-RS" w:eastAsia="en-GB"/>
              </w:rPr>
              <w:t xml:space="preserve"> Чишћење</w:t>
            </w:r>
          </w:p>
        </w:tc>
        <w:tc>
          <w:tcPr>
            <w:tcW w:w="1414" w:type="dxa"/>
            <w:tcBorders>
              <w:top w:val="nil"/>
              <w:left w:val="nil"/>
              <w:bottom w:val="single" w:sz="4" w:space="0" w:color="auto"/>
              <w:right w:val="single" w:sz="4" w:space="0" w:color="auto"/>
            </w:tcBorders>
            <w:noWrap/>
            <w:vAlign w:val="bottom"/>
          </w:tcPr>
          <w:p w14:paraId="3F957674" w14:textId="66A893F8" w:rsidR="00A82745" w:rsidRPr="00046EAA" w:rsidRDefault="003A594B" w:rsidP="003A594B">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en-GB" w:eastAsia="en-GB"/>
              </w:rPr>
              <w:t>46,64</w:t>
            </w:r>
          </w:p>
        </w:tc>
        <w:tc>
          <w:tcPr>
            <w:tcW w:w="1300" w:type="dxa"/>
            <w:tcBorders>
              <w:top w:val="nil"/>
              <w:left w:val="nil"/>
              <w:bottom w:val="single" w:sz="4" w:space="0" w:color="auto"/>
              <w:right w:val="single" w:sz="4" w:space="0" w:color="auto"/>
            </w:tcBorders>
            <w:noWrap/>
            <w:vAlign w:val="bottom"/>
          </w:tcPr>
          <w:p w14:paraId="63EE0D51" w14:textId="7A061F6E" w:rsidR="00A82745"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43,32</w:t>
            </w:r>
          </w:p>
        </w:tc>
        <w:tc>
          <w:tcPr>
            <w:tcW w:w="1095" w:type="dxa"/>
            <w:tcBorders>
              <w:top w:val="nil"/>
              <w:left w:val="nil"/>
              <w:bottom w:val="single" w:sz="4" w:space="0" w:color="auto"/>
              <w:right w:val="single" w:sz="4" w:space="0" w:color="auto"/>
            </w:tcBorders>
            <w:noWrap/>
            <w:vAlign w:val="bottom"/>
          </w:tcPr>
          <w:p w14:paraId="3E81B9B6" w14:textId="5441CAB4" w:rsidR="00A82745"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92,9</w:t>
            </w:r>
          </w:p>
        </w:tc>
      </w:tr>
      <w:tr w:rsidR="00314958" w:rsidRPr="00046EAA" w14:paraId="26E6B791" w14:textId="77777777" w:rsidTr="004904DC">
        <w:trPr>
          <w:trHeight w:val="255"/>
          <w:jc w:val="center"/>
        </w:trPr>
        <w:tc>
          <w:tcPr>
            <w:tcW w:w="6454" w:type="dxa"/>
            <w:tcBorders>
              <w:top w:val="nil"/>
              <w:left w:val="single" w:sz="4" w:space="0" w:color="auto"/>
              <w:bottom w:val="single" w:sz="4" w:space="0" w:color="auto"/>
              <w:right w:val="single" w:sz="4" w:space="0" w:color="auto"/>
            </w:tcBorders>
            <w:noWrap/>
            <w:vAlign w:val="bottom"/>
          </w:tcPr>
          <w:p w14:paraId="5E327545" w14:textId="16288656" w:rsidR="00314958" w:rsidRDefault="00314958" w:rsidP="00046EAA">
            <w:pPr>
              <w:ind w:firstLine="0"/>
              <w:jc w:val="lef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317- Вештачко пошумљавање садњом после ресурекционих сеча</w:t>
            </w:r>
          </w:p>
        </w:tc>
        <w:tc>
          <w:tcPr>
            <w:tcW w:w="1414" w:type="dxa"/>
            <w:tcBorders>
              <w:top w:val="nil"/>
              <w:left w:val="nil"/>
              <w:bottom w:val="single" w:sz="4" w:space="0" w:color="auto"/>
              <w:right w:val="single" w:sz="4" w:space="0" w:color="auto"/>
            </w:tcBorders>
            <w:noWrap/>
            <w:vAlign w:val="bottom"/>
          </w:tcPr>
          <w:p w14:paraId="50C9B2CE" w14:textId="03766D8C" w:rsidR="00314958" w:rsidRPr="00046EAA" w:rsidRDefault="003A594B" w:rsidP="003A594B">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en-GB" w:eastAsia="en-GB"/>
              </w:rPr>
              <w:t>50,49</w:t>
            </w:r>
          </w:p>
        </w:tc>
        <w:tc>
          <w:tcPr>
            <w:tcW w:w="1300" w:type="dxa"/>
            <w:tcBorders>
              <w:top w:val="nil"/>
              <w:left w:val="nil"/>
              <w:bottom w:val="single" w:sz="4" w:space="0" w:color="auto"/>
              <w:right w:val="single" w:sz="4" w:space="0" w:color="auto"/>
            </w:tcBorders>
            <w:noWrap/>
            <w:vAlign w:val="bottom"/>
          </w:tcPr>
          <w:p w14:paraId="64DD6166" w14:textId="09B42993" w:rsidR="00314958"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c>
          <w:tcPr>
            <w:tcW w:w="1095" w:type="dxa"/>
            <w:tcBorders>
              <w:top w:val="nil"/>
              <w:left w:val="nil"/>
              <w:bottom w:val="single" w:sz="4" w:space="0" w:color="auto"/>
              <w:right w:val="single" w:sz="4" w:space="0" w:color="auto"/>
            </w:tcBorders>
            <w:noWrap/>
            <w:vAlign w:val="bottom"/>
          </w:tcPr>
          <w:p w14:paraId="1BEE7AB8" w14:textId="5FD827DE" w:rsidR="00314958"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r>
      <w:tr w:rsidR="008D071E" w:rsidRPr="00046EAA" w14:paraId="52866F14" w14:textId="77777777" w:rsidTr="004904DC">
        <w:trPr>
          <w:trHeight w:val="255"/>
          <w:jc w:val="center"/>
        </w:trPr>
        <w:tc>
          <w:tcPr>
            <w:tcW w:w="6454" w:type="dxa"/>
            <w:tcBorders>
              <w:top w:val="nil"/>
              <w:left w:val="single" w:sz="4" w:space="0" w:color="auto"/>
              <w:bottom w:val="single" w:sz="4" w:space="0" w:color="auto"/>
              <w:right w:val="single" w:sz="4" w:space="0" w:color="auto"/>
            </w:tcBorders>
            <w:noWrap/>
            <w:vAlign w:val="bottom"/>
          </w:tcPr>
          <w:p w14:paraId="77636E01" w14:textId="328D087E" w:rsidR="008D071E" w:rsidRPr="008D071E" w:rsidRDefault="00314958" w:rsidP="00046EAA">
            <w:pPr>
              <w:ind w:firstLine="0"/>
              <w:jc w:val="left"/>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532-535- Прореде</w:t>
            </w:r>
          </w:p>
        </w:tc>
        <w:tc>
          <w:tcPr>
            <w:tcW w:w="1414" w:type="dxa"/>
            <w:tcBorders>
              <w:top w:val="nil"/>
              <w:left w:val="nil"/>
              <w:bottom w:val="single" w:sz="4" w:space="0" w:color="auto"/>
              <w:right w:val="single" w:sz="4" w:space="0" w:color="auto"/>
            </w:tcBorders>
            <w:noWrap/>
            <w:vAlign w:val="bottom"/>
          </w:tcPr>
          <w:p w14:paraId="3C800E1B" w14:textId="59C00901" w:rsidR="008D071E" w:rsidRPr="001E750C" w:rsidRDefault="003A594B" w:rsidP="003A594B">
            <w:pPr>
              <w:ind w:firstLine="0"/>
              <w:jc w:val="center"/>
              <w:rPr>
                <w:rFonts w:ascii="Times New Roman" w:eastAsia="Times New Roman" w:hAnsi="Times New Roman"/>
                <w:color w:val="000000"/>
                <w:sz w:val="20"/>
                <w:szCs w:val="20"/>
                <w:lang w:val="sr-Latn-RS" w:eastAsia="en-GB"/>
              </w:rPr>
            </w:pPr>
            <w:r>
              <w:rPr>
                <w:rFonts w:ascii="Times New Roman" w:eastAsia="Times New Roman" w:hAnsi="Times New Roman"/>
                <w:color w:val="000000"/>
                <w:sz w:val="20"/>
                <w:szCs w:val="20"/>
                <w:lang w:val="sr-Latn-RS" w:eastAsia="en-GB"/>
              </w:rPr>
              <w:t>139,59</w:t>
            </w:r>
          </w:p>
        </w:tc>
        <w:tc>
          <w:tcPr>
            <w:tcW w:w="1300" w:type="dxa"/>
            <w:tcBorders>
              <w:top w:val="nil"/>
              <w:left w:val="nil"/>
              <w:bottom w:val="single" w:sz="4" w:space="0" w:color="auto"/>
              <w:right w:val="single" w:sz="4" w:space="0" w:color="auto"/>
            </w:tcBorders>
            <w:noWrap/>
            <w:vAlign w:val="bottom"/>
          </w:tcPr>
          <w:p w14:paraId="17A9F176" w14:textId="5FAB9E01" w:rsidR="008D071E"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c>
          <w:tcPr>
            <w:tcW w:w="1095" w:type="dxa"/>
            <w:tcBorders>
              <w:top w:val="nil"/>
              <w:left w:val="nil"/>
              <w:bottom w:val="single" w:sz="4" w:space="0" w:color="auto"/>
              <w:right w:val="single" w:sz="4" w:space="0" w:color="auto"/>
            </w:tcBorders>
            <w:noWrap/>
            <w:vAlign w:val="bottom"/>
          </w:tcPr>
          <w:p w14:paraId="6DA0F290" w14:textId="027E4632" w:rsidR="008D071E"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r>
      <w:tr w:rsidR="00046EAA" w:rsidRPr="00046EAA" w14:paraId="4494F2EB" w14:textId="77777777" w:rsidTr="004904DC">
        <w:trPr>
          <w:trHeight w:val="255"/>
          <w:jc w:val="center"/>
        </w:trPr>
        <w:tc>
          <w:tcPr>
            <w:tcW w:w="6454"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59968FD1" w14:textId="77777777" w:rsidR="00046EAA" w:rsidRPr="00046EAA" w:rsidRDefault="00046EAA" w:rsidP="00046EAA">
            <w:pPr>
              <w:ind w:firstLine="0"/>
              <w:jc w:val="left"/>
              <w:rPr>
                <w:rFonts w:ascii="Times New Roman" w:eastAsia="Times New Roman" w:hAnsi="Times New Roman"/>
                <w:color w:val="000000"/>
                <w:sz w:val="20"/>
                <w:szCs w:val="20"/>
                <w:lang w:val="en-GB" w:eastAsia="en-GB"/>
              </w:rPr>
            </w:pPr>
            <w:r w:rsidRPr="00046EAA">
              <w:rPr>
                <w:rFonts w:ascii="Times New Roman" w:eastAsia="Times New Roman" w:hAnsi="Times New Roman"/>
                <w:color w:val="000000"/>
                <w:sz w:val="20"/>
                <w:szCs w:val="20"/>
                <w:lang w:val="en-GB" w:eastAsia="en-GB"/>
              </w:rPr>
              <w:t>Укупно ГЈ</w:t>
            </w:r>
          </w:p>
        </w:tc>
        <w:tc>
          <w:tcPr>
            <w:tcW w:w="1414" w:type="dxa"/>
            <w:tcBorders>
              <w:top w:val="nil"/>
              <w:left w:val="nil"/>
              <w:bottom w:val="single" w:sz="4" w:space="0" w:color="auto"/>
              <w:right w:val="single" w:sz="4" w:space="0" w:color="auto"/>
            </w:tcBorders>
            <w:shd w:val="clear" w:color="auto" w:fill="BFBFBF" w:themeFill="background1" w:themeFillShade="BF"/>
            <w:noWrap/>
            <w:vAlign w:val="bottom"/>
            <w:hideMark/>
          </w:tcPr>
          <w:p w14:paraId="00183074" w14:textId="6F0D588E" w:rsidR="00046EAA" w:rsidRPr="001E750C" w:rsidRDefault="003A594B" w:rsidP="003A594B">
            <w:pPr>
              <w:ind w:firstLine="0"/>
              <w:jc w:val="center"/>
              <w:rPr>
                <w:rFonts w:ascii="Times New Roman" w:eastAsia="Times New Roman" w:hAnsi="Times New Roman"/>
                <w:color w:val="000000"/>
                <w:sz w:val="20"/>
                <w:szCs w:val="20"/>
                <w:lang w:val="sr-Latn-RS" w:eastAsia="en-GB"/>
              </w:rPr>
            </w:pPr>
            <w:r>
              <w:rPr>
                <w:rFonts w:ascii="Times New Roman" w:eastAsia="Times New Roman" w:hAnsi="Times New Roman"/>
                <w:color w:val="000000"/>
                <w:sz w:val="20"/>
                <w:szCs w:val="20"/>
                <w:lang w:val="sr-Latn-RS" w:eastAsia="en-GB"/>
              </w:rPr>
              <w:t>398,17</w:t>
            </w:r>
          </w:p>
        </w:tc>
        <w:tc>
          <w:tcPr>
            <w:tcW w:w="1300" w:type="dxa"/>
            <w:tcBorders>
              <w:top w:val="nil"/>
              <w:left w:val="nil"/>
              <w:bottom w:val="single" w:sz="4" w:space="0" w:color="auto"/>
              <w:right w:val="single" w:sz="4" w:space="0" w:color="auto"/>
            </w:tcBorders>
            <w:shd w:val="clear" w:color="auto" w:fill="BFBFBF" w:themeFill="background1" w:themeFillShade="BF"/>
            <w:noWrap/>
            <w:vAlign w:val="bottom"/>
            <w:hideMark/>
          </w:tcPr>
          <w:p w14:paraId="3B07785B" w14:textId="46CEF49B" w:rsidR="00046EAA"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61,76</w:t>
            </w:r>
          </w:p>
        </w:tc>
        <w:tc>
          <w:tcPr>
            <w:tcW w:w="1095" w:type="dxa"/>
            <w:tcBorders>
              <w:top w:val="nil"/>
              <w:left w:val="nil"/>
              <w:bottom w:val="single" w:sz="4" w:space="0" w:color="auto"/>
              <w:right w:val="single" w:sz="4" w:space="0" w:color="auto"/>
            </w:tcBorders>
            <w:shd w:val="clear" w:color="auto" w:fill="BFBFBF" w:themeFill="background1" w:themeFillShade="BF"/>
            <w:noWrap/>
            <w:vAlign w:val="bottom"/>
            <w:hideMark/>
          </w:tcPr>
          <w:p w14:paraId="28A106F7" w14:textId="34EAFF7A" w:rsidR="00046EAA" w:rsidRPr="00466E62" w:rsidRDefault="00466E62" w:rsidP="00466E6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15,5</w:t>
            </w:r>
          </w:p>
        </w:tc>
      </w:tr>
    </w:tbl>
    <w:p w14:paraId="6103B34C" w14:textId="77777777" w:rsidR="00CA2812" w:rsidRPr="00A605C9" w:rsidRDefault="00CA2812" w:rsidP="00DF6184">
      <w:pPr>
        <w:rPr>
          <w:rFonts w:ascii="Times New Roman" w:hAnsi="Times New Roman"/>
          <w:sz w:val="20"/>
          <w:szCs w:val="20"/>
          <w:lang w:val="sr-Cyrl-RS"/>
        </w:rPr>
      </w:pPr>
    </w:p>
    <w:p w14:paraId="542EE7D5" w14:textId="78E82108" w:rsidR="00DF6184" w:rsidRPr="00CE7EB8" w:rsidRDefault="00DF6184" w:rsidP="00DF6184">
      <w:pPr>
        <w:rPr>
          <w:rFonts w:ascii="Times New Roman" w:hAnsi="Times New Roman"/>
          <w:sz w:val="20"/>
          <w:szCs w:val="20"/>
        </w:rPr>
      </w:pPr>
      <w:r>
        <w:rPr>
          <w:rFonts w:ascii="Times New Roman" w:hAnsi="Times New Roman"/>
          <w:sz w:val="20"/>
          <w:szCs w:val="20"/>
        </w:rPr>
        <w:t>Пре</w:t>
      </w:r>
      <w:r w:rsidR="00466E62">
        <w:rPr>
          <w:rFonts w:ascii="Times New Roman" w:hAnsi="Times New Roman"/>
          <w:sz w:val="20"/>
          <w:szCs w:val="20"/>
          <w:lang w:val="sr-Cyrl-RS"/>
        </w:rPr>
        <w:t>т</w:t>
      </w:r>
      <w:r>
        <w:rPr>
          <w:rFonts w:ascii="Times New Roman" w:hAnsi="Times New Roman"/>
          <w:sz w:val="20"/>
          <w:szCs w:val="20"/>
        </w:rPr>
        <w:t>ходном</w:t>
      </w:r>
      <w:r w:rsidRPr="00CE7EB8">
        <w:rPr>
          <w:rFonts w:ascii="Times New Roman" w:hAnsi="Times New Roman"/>
          <w:sz w:val="20"/>
          <w:szCs w:val="20"/>
        </w:rPr>
        <w:t xml:space="preserve"> </w:t>
      </w:r>
      <w:r>
        <w:rPr>
          <w:rFonts w:ascii="Times New Roman" w:hAnsi="Times New Roman"/>
          <w:sz w:val="20"/>
          <w:szCs w:val="20"/>
        </w:rPr>
        <w:t>основом</w:t>
      </w:r>
      <w:r w:rsidRPr="00CE7EB8">
        <w:rPr>
          <w:rFonts w:ascii="Times New Roman" w:hAnsi="Times New Roman"/>
          <w:sz w:val="20"/>
          <w:szCs w:val="20"/>
        </w:rPr>
        <w:t xml:space="preserve">, </w:t>
      </w:r>
      <w:r>
        <w:rPr>
          <w:rFonts w:ascii="Times New Roman" w:hAnsi="Times New Roman"/>
          <w:sz w:val="20"/>
          <w:szCs w:val="20"/>
        </w:rPr>
        <w:t>планом</w:t>
      </w:r>
      <w:r w:rsidRPr="00CE7EB8">
        <w:rPr>
          <w:rFonts w:ascii="Times New Roman" w:hAnsi="Times New Roman"/>
          <w:sz w:val="20"/>
          <w:szCs w:val="20"/>
        </w:rPr>
        <w:t xml:space="preserve"> </w:t>
      </w:r>
      <w:r>
        <w:rPr>
          <w:rFonts w:ascii="Times New Roman" w:hAnsi="Times New Roman"/>
          <w:sz w:val="20"/>
          <w:szCs w:val="20"/>
        </w:rPr>
        <w:t>гајења</w:t>
      </w:r>
      <w:r w:rsidRPr="00CE7EB8">
        <w:rPr>
          <w:rFonts w:ascii="Times New Roman" w:hAnsi="Times New Roman"/>
          <w:sz w:val="20"/>
          <w:szCs w:val="20"/>
        </w:rPr>
        <w:t xml:space="preserve"> </w:t>
      </w:r>
      <w:r>
        <w:rPr>
          <w:rFonts w:ascii="Times New Roman" w:hAnsi="Times New Roman"/>
          <w:sz w:val="20"/>
          <w:szCs w:val="20"/>
        </w:rPr>
        <w:t>шума</w:t>
      </w:r>
      <w:r w:rsidRPr="00CE7EB8">
        <w:rPr>
          <w:rFonts w:ascii="Times New Roman" w:hAnsi="Times New Roman"/>
          <w:sz w:val="20"/>
          <w:szCs w:val="20"/>
        </w:rPr>
        <w:t xml:space="preserve"> </w:t>
      </w:r>
      <w:r>
        <w:rPr>
          <w:rFonts w:ascii="Times New Roman" w:hAnsi="Times New Roman"/>
          <w:sz w:val="20"/>
          <w:szCs w:val="20"/>
        </w:rPr>
        <w:t>планирани</w:t>
      </w:r>
      <w:r w:rsidRPr="00CE7EB8">
        <w:rPr>
          <w:rFonts w:ascii="Times New Roman" w:hAnsi="Times New Roman"/>
          <w:sz w:val="20"/>
          <w:szCs w:val="20"/>
        </w:rPr>
        <w:t xml:space="preserve"> </w:t>
      </w:r>
      <w:r>
        <w:rPr>
          <w:rFonts w:ascii="Times New Roman" w:hAnsi="Times New Roman"/>
          <w:sz w:val="20"/>
          <w:szCs w:val="20"/>
        </w:rPr>
        <w:t>су</w:t>
      </w:r>
      <w:r w:rsidRPr="00CE7EB8">
        <w:rPr>
          <w:rFonts w:ascii="Times New Roman" w:hAnsi="Times New Roman"/>
          <w:sz w:val="20"/>
          <w:szCs w:val="20"/>
        </w:rPr>
        <w:t xml:space="preserve"> </w:t>
      </w:r>
      <w:r>
        <w:rPr>
          <w:rFonts w:ascii="Times New Roman" w:hAnsi="Times New Roman"/>
          <w:sz w:val="20"/>
          <w:szCs w:val="20"/>
        </w:rPr>
        <w:t>радови</w:t>
      </w:r>
      <w:r w:rsidRPr="00CE7EB8">
        <w:rPr>
          <w:rFonts w:ascii="Times New Roman" w:hAnsi="Times New Roman"/>
          <w:sz w:val="20"/>
          <w:szCs w:val="20"/>
        </w:rPr>
        <w:t xml:space="preserve"> </w:t>
      </w:r>
      <w:r>
        <w:rPr>
          <w:rFonts w:ascii="Times New Roman" w:hAnsi="Times New Roman"/>
          <w:sz w:val="20"/>
          <w:szCs w:val="20"/>
        </w:rPr>
        <w:t>на</w:t>
      </w:r>
      <w:r w:rsidRPr="00CE7EB8">
        <w:rPr>
          <w:rFonts w:ascii="Times New Roman" w:hAnsi="Times New Roman"/>
          <w:sz w:val="20"/>
          <w:szCs w:val="20"/>
        </w:rPr>
        <w:t xml:space="preserve"> </w:t>
      </w:r>
      <w:r>
        <w:rPr>
          <w:rFonts w:ascii="Times New Roman" w:hAnsi="Times New Roman"/>
          <w:sz w:val="20"/>
          <w:szCs w:val="20"/>
        </w:rPr>
        <w:t>површини</w:t>
      </w:r>
      <w:r w:rsidRPr="00CE7EB8">
        <w:rPr>
          <w:rFonts w:ascii="Times New Roman" w:hAnsi="Times New Roman"/>
          <w:sz w:val="20"/>
          <w:szCs w:val="20"/>
        </w:rPr>
        <w:t xml:space="preserve"> </w:t>
      </w:r>
      <w:r>
        <w:rPr>
          <w:rFonts w:ascii="Times New Roman" w:hAnsi="Times New Roman"/>
          <w:sz w:val="20"/>
          <w:szCs w:val="20"/>
        </w:rPr>
        <w:t>од</w:t>
      </w:r>
      <w:r w:rsidRPr="00CE7EB8">
        <w:rPr>
          <w:rFonts w:ascii="Times New Roman" w:hAnsi="Times New Roman"/>
          <w:sz w:val="20"/>
          <w:szCs w:val="20"/>
        </w:rPr>
        <w:t xml:space="preserve"> </w:t>
      </w:r>
      <w:r w:rsidR="00466E62">
        <w:rPr>
          <w:rFonts w:ascii="Times New Roman" w:hAnsi="Times New Roman"/>
          <w:sz w:val="20"/>
          <w:szCs w:val="20"/>
          <w:lang w:val="sr-Cyrl-RS"/>
        </w:rPr>
        <w:t>398,17</w:t>
      </w:r>
      <w:r>
        <w:rPr>
          <w:rFonts w:ascii="Times New Roman" w:hAnsi="Times New Roman"/>
          <w:sz w:val="20"/>
          <w:szCs w:val="20"/>
          <w:lang w:val="sr-Cyrl-RS"/>
        </w:rPr>
        <w:t xml:space="preserve"> </w:t>
      </w:r>
      <w:r>
        <w:rPr>
          <w:rFonts w:ascii="Times New Roman" w:hAnsi="Times New Roman"/>
          <w:sz w:val="20"/>
          <w:szCs w:val="20"/>
          <w:lang w:val="sr-Latn-RS"/>
        </w:rPr>
        <w:t>h</w:t>
      </w:r>
      <w:r>
        <w:rPr>
          <w:rFonts w:ascii="Times New Roman" w:hAnsi="Times New Roman"/>
          <w:sz w:val="20"/>
          <w:szCs w:val="20"/>
        </w:rPr>
        <w:t>а</w:t>
      </w:r>
      <w:r w:rsidRPr="00CE7EB8">
        <w:rPr>
          <w:rFonts w:ascii="Times New Roman" w:hAnsi="Times New Roman"/>
          <w:sz w:val="20"/>
          <w:szCs w:val="20"/>
        </w:rPr>
        <w:t>.</w:t>
      </w:r>
    </w:p>
    <w:p w14:paraId="2680B2D8" w14:textId="5CA071D6" w:rsidR="00DF6184" w:rsidRPr="00CE7EB8" w:rsidRDefault="00DF6184" w:rsidP="00DF6184">
      <w:pPr>
        <w:rPr>
          <w:rFonts w:ascii="Times New Roman" w:hAnsi="Times New Roman"/>
          <w:sz w:val="20"/>
          <w:szCs w:val="20"/>
        </w:rPr>
      </w:pPr>
      <w:r>
        <w:rPr>
          <w:rFonts w:ascii="Times New Roman" w:hAnsi="Times New Roman"/>
          <w:sz w:val="20"/>
          <w:szCs w:val="20"/>
        </w:rPr>
        <w:t>Према</w:t>
      </w:r>
      <w:r w:rsidRPr="00CE7EB8">
        <w:rPr>
          <w:rFonts w:ascii="Times New Roman" w:hAnsi="Times New Roman"/>
          <w:sz w:val="20"/>
          <w:szCs w:val="20"/>
        </w:rPr>
        <w:t xml:space="preserve"> </w:t>
      </w:r>
      <w:r>
        <w:rPr>
          <w:rFonts w:ascii="Times New Roman" w:hAnsi="Times New Roman"/>
          <w:sz w:val="20"/>
          <w:szCs w:val="20"/>
        </w:rPr>
        <w:t>евиденцији</w:t>
      </w:r>
      <w:r w:rsidRPr="00CE7EB8">
        <w:rPr>
          <w:rFonts w:ascii="Times New Roman" w:hAnsi="Times New Roman"/>
          <w:sz w:val="20"/>
          <w:szCs w:val="20"/>
        </w:rPr>
        <w:t xml:space="preserve"> </w:t>
      </w:r>
      <w:r>
        <w:rPr>
          <w:rFonts w:ascii="Times New Roman" w:hAnsi="Times New Roman"/>
          <w:sz w:val="20"/>
          <w:szCs w:val="20"/>
        </w:rPr>
        <w:t>извршених</w:t>
      </w:r>
      <w:r w:rsidRPr="00CE7EB8">
        <w:rPr>
          <w:rFonts w:ascii="Times New Roman" w:hAnsi="Times New Roman"/>
          <w:sz w:val="20"/>
          <w:szCs w:val="20"/>
        </w:rPr>
        <w:t xml:space="preserve"> </w:t>
      </w:r>
      <w:r>
        <w:rPr>
          <w:rFonts w:ascii="Times New Roman" w:hAnsi="Times New Roman"/>
          <w:sz w:val="20"/>
          <w:szCs w:val="20"/>
        </w:rPr>
        <w:t>радова</w:t>
      </w:r>
      <w:r w:rsidRPr="00CE7EB8">
        <w:rPr>
          <w:rFonts w:ascii="Times New Roman" w:hAnsi="Times New Roman"/>
          <w:sz w:val="20"/>
          <w:szCs w:val="20"/>
        </w:rPr>
        <w:t xml:space="preserve"> </w:t>
      </w:r>
      <w:r>
        <w:rPr>
          <w:rFonts w:ascii="Times New Roman" w:hAnsi="Times New Roman"/>
          <w:sz w:val="20"/>
          <w:szCs w:val="20"/>
        </w:rPr>
        <w:t>добијених</w:t>
      </w:r>
      <w:r w:rsidRPr="00CE7EB8">
        <w:rPr>
          <w:rFonts w:ascii="Times New Roman" w:hAnsi="Times New Roman"/>
          <w:sz w:val="20"/>
          <w:szCs w:val="20"/>
        </w:rPr>
        <w:t xml:space="preserve"> </w:t>
      </w:r>
      <w:r>
        <w:rPr>
          <w:rFonts w:ascii="Times New Roman" w:hAnsi="Times New Roman"/>
          <w:sz w:val="20"/>
          <w:szCs w:val="20"/>
        </w:rPr>
        <w:t>из</w:t>
      </w:r>
      <w:r w:rsidRPr="00CE7EB8">
        <w:rPr>
          <w:rFonts w:ascii="Times New Roman" w:hAnsi="Times New Roman"/>
          <w:sz w:val="20"/>
          <w:szCs w:val="20"/>
        </w:rPr>
        <w:t xml:space="preserve"> </w:t>
      </w:r>
      <w:r>
        <w:rPr>
          <w:rFonts w:ascii="Times New Roman" w:hAnsi="Times New Roman"/>
          <w:sz w:val="20"/>
          <w:szCs w:val="20"/>
        </w:rPr>
        <w:t>шумске</w:t>
      </w:r>
      <w:r w:rsidRPr="00CE7EB8">
        <w:rPr>
          <w:rFonts w:ascii="Times New Roman" w:hAnsi="Times New Roman"/>
          <w:sz w:val="20"/>
          <w:szCs w:val="20"/>
        </w:rPr>
        <w:t xml:space="preserve"> </w:t>
      </w:r>
      <w:r>
        <w:rPr>
          <w:rFonts w:ascii="Times New Roman" w:hAnsi="Times New Roman"/>
          <w:sz w:val="20"/>
          <w:szCs w:val="20"/>
        </w:rPr>
        <w:t>управе</w:t>
      </w:r>
      <w:r w:rsidRPr="00CE7EB8">
        <w:rPr>
          <w:rFonts w:ascii="Times New Roman" w:hAnsi="Times New Roman"/>
          <w:sz w:val="20"/>
          <w:szCs w:val="20"/>
        </w:rPr>
        <w:t xml:space="preserve"> </w:t>
      </w:r>
      <w:r w:rsidR="00466E62">
        <w:rPr>
          <w:rFonts w:ascii="Times New Roman" w:hAnsi="Times New Roman"/>
          <w:sz w:val="20"/>
          <w:szCs w:val="20"/>
          <w:lang w:val="sr-Cyrl-RS"/>
        </w:rPr>
        <w:t>Прибој</w:t>
      </w:r>
      <w:r w:rsidRPr="00CE7EB8">
        <w:rPr>
          <w:rFonts w:ascii="Times New Roman" w:hAnsi="Times New Roman"/>
          <w:sz w:val="20"/>
          <w:szCs w:val="20"/>
        </w:rPr>
        <w:t xml:space="preserve">, </w:t>
      </w:r>
      <w:r>
        <w:rPr>
          <w:rFonts w:ascii="Times New Roman" w:hAnsi="Times New Roman"/>
          <w:sz w:val="20"/>
          <w:szCs w:val="20"/>
        </w:rPr>
        <w:t>радови</w:t>
      </w:r>
      <w:r w:rsidRPr="00CE7EB8">
        <w:rPr>
          <w:rFonts w:ascii="Times New Roman" w:hAnsi="Times New Roman"/>
          <w:sz w:val="20"/>
          <w:szCs w:val="20"/>
        </w:rPr>
        <w:t xml:space="preserve"> </w:t>
      </w:r>
      <w:r>
        <w:rPr>
          <w:rFonts w:ascii="Times New Roman" w:hAnsi="Times New Roman"/>
          <w:sz w:val="20"/>
          <w:szCs w:val="20"/>
        </w:rPr>
        <w:t>на</w:t>
      </w:r>
      <w:r w:rsidRPr="00CE7EB8">
        <w:rPr>
          <w:rFonts w:ascii="Times New Roman" w:hAnsi="Times New Roman"/>
          <w:sz w:val="20"/>
          <w:szCs w:val="20"/>
        </w:rPr>
        <w:t xml:space="preserve"> </w:t>
      </w:r>
      <w:r>
        <w:rPr>
          <w:rFonts w:ascii="Times New Roman" w:hAnsi="Times New Roman"/>
          <w:sz w:val="20"/>
          <w:szCs w:val="20"/>
        </w:rPr>
        <w:t>гајењу</w:t>
      </w:r>
      <w:r w:rsidRPr="00CE7EB8">
        <w:rPr>
          <w:rFonts w:ascii="Times New Roman" w:hAnsi="Times New Roman"/>
          <w:sz w:val="20"/>
          <w:szCs w:val="20"/>
        </w:rPr>
        <w:t xml:space="preserve"> </w:t>
      </w:r>
      <w:r>
        <w:rPr>
          <w:rFonts w:ascii="Times New Roman" w:hAnsi="Times New Roman"/>
          <w:sz w:val="20"/>
          <w:szCs w:val="20"/>
        </w:rPr>
        <w:t>су</w:t>
      </w:r>
      <w:r w:rsidRPr="00CE7EB8">
        <w:rPr>
          <w:rFonts w:ascii="Times New Roman" w:hAnsi="Times New Roman"/>
          <w:sz w:val="20"/>
          <w:szCs w:val="20"/>
        </w:rPr>
        <w:t xml:space="preserve"> </w:t>
      </w:r>
      <w:r>
        <w:rPr>
          <w:rFonts w:ascii="Times New Roman" w:hAnsi="Times New Roman"/>
          <w:sz w:val="20"/>
          <w:szCs w:val="20"/>
        </w:rPr>
        <w:t>извршени</w:t>
      </w:r>
      <w:r w:rsidRPr="00CE7EB8">
        <w:rPr>
          <w:rFonts w:ascii="Times New Roman" w:hAnsi="Times New Roman"/>
          <w:sz w:val="20"/>
          <w:szCs w:val="20"/>
        </w:rPr>
        <w:t xml:space="preserve"> </w:t>
      </w:r>
      <w:r>
        <w:rPr>
          <w:rFonts w:ascii="Times New Roman" w:hAnsi="Times New Roman"/>
          <w:sz w:val="20"/>
          <w:szCs w:val="20"/>
        </w:rPr>
        <w:t>на</w:t>
      </w:r>
      <w:r w:rsidRPr="00CE7EB8">
        <w:rPr>
          <w:rFonts w:ascii="Times New Roman" w:hAnsi="Times New Roman"/>
          <w:sz w:val="20"/>
          <w:szCs w:val="20"/>
        </w:rPr>
        <w:t xml:space="preserve"> </w:t>
      </w:r>
      <w:r>
        <w:rPr>
          <w:rFonts w:ascii="Times New Roman" w:hAnsi="Times New Roman"/>
          <w:sz w:val="20"/>
          <w:szCs w:val="20"/>
        </w:rPr>
        <w:t>површини</w:t>
      </w:r>
      <w:r w:rsidRPr="00CE7EB8">
        <w:rPr>
          <w:rFonts w:ascii="Times New Roman" w:hAnsi="Times New Roman"/>
          <w:sz w:val="20"/>
          <w:szCs w:val="20"/>
        </w:rPr>
        <w:t xml:space="preserve"> </w:t>
      </w:r>
      <w:r>
        <w:rPr>
          <w:rFonts w:ascii="Times New Roman" w:hAnsi="Times New Roman"/>
          <w:sz w:val="20"/>
          <w:szCs w:val="20"/>
        </w:rPr>
        <w:t xml:space="preserve">од </w:t>
      </w:r>
      <w:r w:rsidR="00436320">
        <w:rPr>
          <w:rFonts w:ascii="Times New Roman" w:hAnsi="Times New Roman"/>
          <w:sz w:val="20"/>
          <w:szCs w:val="20"/>
          <w:lang w:val="sr-Cyrl-RS"/>
        </w:rPr>
        <w:t>61,76</w:t>
      </w:r>
      <w:r>
        <w:rPr>
          <w:rFonts w:ascii="Times New Roman" w:hAnsi="Times New Roman"/>
          <w:sz w:val="20"/>
          <w:szCs w:val="20"/>
          <w:lang w:val="sr-Cyrl-RS"/>
        </w:rPr>
        <w:t xml:space="preserve"> </w:t>
      </w:r>
      <w:r>
        <w:rPr>
          <w:rFonts w:ascii="Times New Roman" w:hAnsi="Times New Roman"/>
          <w:sz w:val="20"/>
          <w:szCs w:val="20"/>
          <w:lang w:val="sr-Latn-RS"/>
        </w:rPr>
        <w:t>h</w:t>
      </w:r>
      <w:r>
        <w:rPr>
          <w:rFonts w:ascii="Times New Roman" w:hAnsi="Times New Roman"/>
          <w:sz w:val="20"/>
          <w:szCs w:val="20"/>
        </w:rPr>
        <w:t>а</w:t>
      </w:r>
      <w:r w:rsidRPr="00CE7EB8">
        <w:rPr>
          <w:rFonts w:ascii="Times New Roman" w:hAnsi="Times New Roman"/>
          <w:sz w:val="20"/>
          <w:szCs w:val="20"/>
        </w:rPr>
        <w:t xml:space="preserve"> </w:t>
      </w:r>
      <w:r>
        <w:rPr>
          <w:rFonts w:ascii="Times New Roman" w:hAnsi="Times New Roman"/>
          <w:sz w:val="20"/>
          <w:szCs w:val="20"/>
        </w:rPr>
        <w:t>што</w:t>
      </w:r>
      <w:r w:rsidRPr="00CE7EB8">
        <w:rPr>
          <w:rFonts w:ascii="Times New Roman" w:hAnsi="Times New Roman"/>
          <w:sz w:val="20"/>
          <w:szCs w:val="20"/>
        </w:rPr>
        <w:t xml:space="preserve"> </w:t>
      </w:r>
      <w:r>
        <w:rPr>
          <w:rFonts w:ascii="Times New Roman" w:hAnsi="Times New Roman"/>
          <w:sz w:val="20"/>
          <w:szCs w:val="20"/>
        </w:rPr>
        <w:t>представ</w:t>
      </w:r>
      <w:r>
        <w:rPr>
          <w:rFonts w:ascii="Times New Roman" w:hAnsi="Times New Roman"/>
          <w:sz w:val="20"/>
          <w:szCs w:val="20"/>
          <w:lang w:val="sr-Cyrl-RS"/>
        </w:rPr>
        <w:t>љ</w:t>
      </w:r>
      <w:r>
        <w:rPr>
          <w:rFonts w:ascii="Times New Roman" w:hAnsi="Times New Roman"/>
          <w:sz w:val="20"/>
          <w:szCs w:val="20"/>
        </w:rPr>
        <w:t>а</w:t>
      </w:r>
      <w:r w:rsidRPr="00CE7EB8">
        <w:rPr>
          <w:rFonts w:ascii="Times New Roman" w:hAnsi="Times New Roman"/>
          <w:sz w:val="20"/>
          <w:szCs w:val="20"/>
        </w:rPr>
        <w:t xml:space="preserve"> </w:t>
      </w:r>
      <w:r w:rsidR="00436320">
        <w:rPr>
          <w:rFonts w:ascii="Times New Roman" w:hAnsi="Times New Roman"/>
          <w:sz w:val="20"/>
          <w:szCs w:val="20"/>
          <w:lang w:val="sr-Cyrl-RS"/>
        </w:rPr>
        <w:t>15,5</w:t>
      </w:r>
      <w:r w:rsidRPr="00CE7EB8">
        <w:rPr>
          <w:rFonts w:ascii="Times New Roman" w:hAnsi="Times New Roman"/>
          <w:sz w:val="20"/>
          <w:szCs w:val="20"/>
        </w:rPr>
        <w:t xml:space="preserve">% </w:t>
      </w:r>
      <w:r>
        <w:rPr>
          <w:rFonts w:ascii="Times New Roman" w:hAnsi="Times New Roman"/>
          <w:sz w:val="20"/>
          <w:szCs w:val="20"/>
        </w:rPr>
        <w:t>од</w:t>
      </w:r>
      <w:r w:rsidRPr="00CE7EB8">
        <w:rPr>
          <w:rFonts w:ascii="Times New Roman" w:hAnsi="Times New Roman"/>
          <w:sz w:val="20"/>
          <w:szCs w:val="20"/>
        </w:rPr>
        <w:t xml:space="preserve"> </w:t>
      </w:r>
      <w:r>
        <w:rPr>
          <w:rFonts w:ascii="Times New Roman" w:hAnsi="Times New Roman"/>
          <w:sz w:val="20"/>
          <w:szCs w:val="20"/>
        </w:rPr>
        <w:t>планираних</w:t>
      </w:r>
      <w:r w:rsidRPr="00CE7EB8">
        <w:rPr>
          <w:rFonts w:ascii="Times New Roman" w:hAnsi="Times New Roman"/>
          <w:sz w:val="20"/>
          <w:szCs w:val="20"/>
        </w:rPr>
        <w:t>.</w:t>
      </w:r>
    </w:p>
    <w:p w14:paraId="46477382" w14:textId="6B1ED537" w:rsidR="001C099A" w:rsidRDefault="00DF6184" w:rsidP="00DF6184">
      <w:pPr>
        <w:rPr>
          <w:rFonts w:ascii="Times New Roman" w:eastAsia="Times New Roman" w:hAnsi="Times New Roman"/>
          <w:sz w:val="20"/>
          <w:szCs w:val="20"/>
          <w:lang w:val="sr-Cyrl-RS"/>
        </w:rPr>
      </w:pPr>
      <w:r>
        <w:rPr>
          <w:rFonts w:ascii="Times New Roman" w:hAnsi="Times New Roman"/>
          <w:sz w:val="20"/>
          <w:szCs w:val="20"/>
          <w:lang w:val="sr-Cyrl-RS"/>
        </w:rPr>
        <w:t xml:space="preserve">Посматрано </w:t>
      </w:r>
      <w:r>
        <w:rPr>
          <w:rFonts w:ascii="Times New Roman" w:hAnsi="Times New Roman"/>
          <w:sz w:val="20"/>
          <w:szCs w:val="20"/>
        </w:rPr>
        <w:t>појединачно</w:t>
      </w:r>
      <w:r w:rsidRPr="00CE7EB8">
        <w:rPr>
          <w:rFonts w:ascii="Times New Roman" w:hAnsi="Times New Roman"/>
          <w:sz w:val="20"/>
          <w:szCs w:val="20"/>
        </w:rPr>
        <w:t xml:space="preserve"> </w:t>
      </w:r>
      <w:r>
        <w:rPr>
          <w:rFonts w:ascii="Times New Roman" w:hAnsi="Times New Roman"/>
          <w:sz w:val="20"/>
          <w:szCs w:val="20"/>
        </w:rPr>
        <w:t>од</w:t>
      </w:r>
      <w:r w:rsidRPr="00CE7EB8">
        <w:rPr>
          <w:rFonts w:ascii="Times New Roman" w:hAnsi="Times New Roman"/>
          <w:sz w:val="20"/>
          <w:szCs w:val="20"/>
        </w:rPr>
        <w:t xml:space="preserve"> </w:t>
      </w:r>
      <w:r>
        <w:rPr>
          <w:rFonts w:ascii="Times New Roman" w:hAnsi="Times New Roman"/>
          <w:sz w:val="20"/>
          <w:szCs w:val="20"/>
        </w:rPr>
        <w:t>планираних</w:t>
      </w:r>
      <w:r w:rsidRPr="00CE7EB8">
        <w:rPr>
          <w:rFonts w:ascii="Times New Roman" w:hAnsi="Times New Roman"/>
          <w:sz w:val="20"/>
          <w:szCs w:val="20"/>
        </w:rPr>
        <w:t xml:space="preserve"> </w:t>
      </w:r>
      <w:r>
        <w:rPr>
          <w:rFonts w:ascii="Times New Roman" w:hAnsi="Times New Roman"/>
          <w:sz w:val="20"/>
          <w:szCs w:val="20"/>
        </w:rPr>
        <w:t>радова</w:t>
      </w:r>
      <w:r w:rsidR="001C099A">
        <w:rPr>
          <w:rFonts w:ascii="Times New Roman" w:hAnsi="Times New Roman"/>
          <w:sz w:val="20"/>
          <w:szCs w:val="20"/>
          <w:lang w:val="sr-Cyrl-RS"/>
        </w:rPr>
        <w:t xml:space="preserve"> </w:t>
      </w:r>
      <w:r w:rsidR="001C099A">
        <w:rPr>
          <w:rFonts w:ascii="Times New Roman" w:eastAsia="Times New Roman" w:hAnsi="Times New Roman"/>
          <w:sz w:val="20"/>
          <w:szCs w:val="20"/>
        </w:rPr>
        <w:t>ч</w:t>
      </w:r>
      <w:r w:rsidR="001C099A" w:rsidRPr="00372614">
        <w:rPr>
          <w:rFonts w:ascii="Times New Roman" w:eastAsia="Times New Roman" w:hAnsi="Times New Roman"/>
          <w:color w:val="000000"/>
          <w:sz w:val="20"/>
          <w:szCs w:val="20"/>
        </w:rPr>
        <w:t>и</w:t>
      </w:r>
      <w:r w:rsidR="001C099A">
        <w:rPr>
          <w:rFonts w:ascii="Times New Roman" w:eastAsia="Times New Roman" w:hAnsi="Times New Roman"/>
          <w:color w:val="000000"/>
          <w:sz w:val="20"/>
          <w:szCs w:val="20"/>
        </w:rPr>
        <w:t>шћ</w:t>
      </w:r>
      <w:r w:rsidR="001C099A" w:rsidRPr="00372614">
        <w:rPr>
          <w:rFonts w:ascii="Times New Roman" w:eastAsia="Times New Roman" w:hAnsi="Times New Roman"/>
          <w:color w:val="000000"/>
          <w:sz w:val="20"/>
          <w:szCs w:val="20"/>
        </w:rPr>
        <w:t>ење</w:t>
      </w:r>
      <w:r w:rsidR="001C099A" w:rsidRPr="00C64570">
        <w:rPr>
          <w:rFonts w:ascii="Times New Roman" w:eastAsia="Times New Roman" w:hAnsi="Times New Roman"/>
          <w:color w:val="000000"/>
          <w:sz w:val="20"/>
          <w:szCs w:val="20"/>
        </w:rPr>
        <w:t xml:space="preserve"> </w:t>
      </w:r>
      <w:r w:rsidR="001C099A" w:rsidRPr="00372614">
        <w:rPr>
          <w:rFonts w:ascii="Times New Roman" w:eastAsia="Times New Roman" w:hAnsi="Times New Roman"/>
          <w:color w:val="000000"/>
          <w:sz w:val="20"/>
          <w:szCs w:val="20"/>
        </w:rPr>
        <w:t>у</w:t>
      </w:r>
      <w:r w:rsidR="001C099A" w:rsidRPr="00C64570">
        <w:rPr>
          <w:rFonts w:ascii="Times New Roman" w:eastAsia="Times New Roman" w:hAnsi="Times New Roman"/>
          <w:color w:val="000000"/>
          <w:sz w:val="20"/>
          <w:szCs w:val="20"/>
        </w:rPr>
        <w:t xml:space="preserve"> </w:t>
      </w:r>
      <w:r w:rsidR="001C099A" w:rsidRPr="00372614">
        <w:rPr>
          <w:rFonts w:ascii="Times New Roman" w:eastAsia="Times New Roman" w:hAnsi="Times New Roman"/>
          <w:color w:val="000000"/>
          <w:sz w:val="20"/>
          <w:szCs w:val="20"/>
        </w:rPr>
        <w:t>младим</w:t>
      </w:r>
      <w:r w:rsidR="001C099A" w:rsidRPr="00C64570">
        <w:rPr>
          <w:rFonts w:ascii="Times New Roman" w:eastAsia="Times New Roman" w:hAnsi="Times New Roman"/>
          <w:color w:val="000000"/>
          <w:sz w:val="20"/>
          <w:szCs w:val="20"/>
        </w:rPr>
        <w:t xml:space="preserve"> </w:t>
      </w:r>
      <w:r w:rsidR="001C099A" w:rsidRPr="00372614">
        <w:rPr>
          <w:rFonts w:ascii="Times New Roman" w:eastAsia="Times New Roman" w:hAnsi="Times New Roman"/>
          <w:color w:val="000000"/>
          <w:sz w:val="20"/>
          <w:szCs w:val="20"/>
        </w:rPr>
        <w:t>природним</w:t>
      </w:r>
      <w:r w:rsidR="001C099A" w:rsidRPr="00C64570">
        <w:rPr>
          <w:rFonts w:ascii="Times New Roman" w:eastAsia="Times New Roman" w:hAnsi="Times New Roman"/>
          <w:color w:val="000000"/>
          <w:sz w:val="20"/>
          <w:szCs w:val="20"/>
        </w:rPr>
        <w:t xml:space="preserve"> </w:t>
      </w:r>
      <w:r w:rsidR="001C099A" w:rsidRPr="00372614">
        <w:rPr>
          <w:rFonts w:ascii="Times New Roman" w:eastAsia="Times New Roman" w:hAnsi="Times New Roman"/>
          <w:color w:val="000000"/>
          <w:sz w:val="20"/>
          <w:szCs w:val="20"/>
        </w:rPr>
        <w:t>састојинама</w:t>
      </w:r>
      <w:r w:rsidR="001C099A" w:rsidRPr="00C64570">
        <w:rPr>
          <w:rFonts w:ascii="Times New Roman" w:eastAsia="Times New Roman" w:hAnsi="Times New Roman"/>
          <w:color w:val="000000"/>
          <w:sz w:val="20"/>
          <w:szCs w:val="20"/>
        </w:rPr>
        <w:t xml:space="preserve"> </w:t>
      </w:r>
      <w:r w:rsidR="001C099A">
        <w:rPr>
          <w:rFonts w:ascii="Times New Roman" w:hAnsi="Times New Roman"/>
          <w:sz w:val="20"/>
          <w:szCs w:val="20"/>
          <w:lang w:val="sr-Latn-RS"/>
        </w:rPr>
        <w:t xml:space="preserve">планирано је на </w:t>
      </w:r>
      <w:r w:rsidR="00A22CD1">
        <w:rPr>
          <w:rFonts w:ascii="Times New Roman" w:hAnsi="Times New Roman"/>
          <w:sz w:val="20"/>
          <w:szCs w:val="20"/>
          <w:lang w:val="sr-Cyrl-RS"/>
        </w:rPr>
        <w:t>46,64</w:t>
      </w:r>
      <w:r w:rsidR="001B511F">
        <w:rPr>
          <w:rFonts w:ascii="Times New Roman" w:hAnsi="Times New Roman"/>
          <w:sz w:val="20"/>
          <w:szCs w:val="20"/>
          <w:lang w:val="sr-Cyrl-RS"/>
        </w:rPr>
        <w:t xml:space="preserve"> </w:t>
      </w:r>
      <w:r w:rsidR="001C099A">
        <w:rPr>
          <w:rFonts w:ascii="Times New Roman" w:hAnsi="Times New Roman"/>
          <w:sz w:val="20"/>
          <w:szCs w:val="20"/>
          <w:lang w:val="sr-Latn-RS"/>
        </w:rPr>
        <w:t>hа,</w:t>
      </w:r>
      <w:r w:rsidR="001C099A">
        <w:rPr>
          <w:rFonts w:ascii="Times New Roman" w:hAnsi="Times New Roman"/>
          <w:sz w:val="20"/>
          <w:szCs w:val="20"/>
          <w:lang w:val="sr-Cyrl-RS"/>
        </w:rPr>
        <w:t xml:space="preserve"> </w:t>
      </w:r>
      <w:r w:rsidR="001C099A">
        <w:rPr>
          <w:rFonts w:ascii="Times New Roman" w:hAnsi="Times New Roman"/>
          <w:sz w:val="20"/>
          <w:szCs w:val="20"/>
          <w:lang w:val="sr-Latn-RS"/>
        </w:rPr>
        <w:t xml:space="preserve">а план је остварен на </w:t>
      </w:r>
      <w:r w:rsidR="00A22CD1">
        <w:rPr>
          <w:rFonts w:ascii="Times New Roman" w:hAnsi="Times New Roman"/>
          <w:sz w:val="20"/>
          <w:szCs w:val="20"/>
          <w:lang w:val="sr-Cyrl-RS"/>
        </w:rPr>
        <w:t>43,32</w:t>
      </w:r>
      <w:r w:rsidR="001C099A">
        <w:rPr>
          <w:rFonts w:ascii="Times New Roman" w:hAnsi="Times New Roman"/>
          <w:sz w:val="20"/>
          <w:szCs w:val="20"/>
          <w:lang w:val="sr-Latn-RS"/>
        </w:rPr>
        <w:t xml:space="preserve"> hа</w:t>
      </w:r>
      <w:r w:rsidR="001C099A">
        <w:rPr>
          <w:rFonts w:ascii="Times New Roman" w:hAnsi="Times New Roman"/>
          <w:sz w:val="20"/>
          <w:szCs w:val="20"/>
          <w:lang w:val="sr-Cyrl-RS"/>
        </w:rPr>
        <w:t>,</w:t>
      </w:r>
      <w:r w:rsidR="001C099A">
        <w:rPr>
          <w:rFonts w:ascii="Times New Roman" w:hAnsi="Times New Roman"/>
          <w:sz w:val="20"/>
          <w:szCs w:val="20"/>
          <w:lang w:val="sr-Latn-RS"/>
        </w:rPr>
        <w:t xml:space="preserve"> </w:t>
      </w:r>
      <w:r w:rsidR="001C099A">
        <w:rPr>
          <w:rFonts w:ascii="Times New Roman" w:eastAsia="Times New Roman" w:hAnsi="Times New Roman"/>
          <w:sz w:val="20"/>
          <w:szCs w:val="20"/>
          <w:lang w:val="sr-Cyrl-RS"/>
        </w:rPr>
        <w:t>п</w:t>
      </w:r>
      <w:r w:rsidR="001C099A" w:rsidRPr="00870418">
        <w:rPr>
          <w:rFonts w:ascii="Times New Roman" w:eastAsia="Times New Roman" w:hAnsi="Times New Roman"/>
          <w:color w:val="000000"/>
          <w:sz w:val="20"/>
          <w:szCs w:val="20"/>
          <w:lang w:eastAsia="en-GB"/>
        </w:rPr>
        <w:t>опуњавање вештачки подигнутих култура садњом</w:t>
      </w:r>
      <w:bookmarkStart w:id="115" w:name="_Hlk132134165"/>
      <w:r w:rsidR="001C099A">
        <w:rPr>
          <w:rFonts w:ascii="Times New Roman" w:hAnsi="Times New Roman"/>
          <w:sz w:val="20"/>
          <w:szCs w:val="20"/>
          <w:lang w:val="sr-Cyrl-RS"/>
        </w:rPr>
        <w:t xml:space="preserve"> и </w:t>
      </w:r>
      <w:r w:rsidR="00A22CD1">
        <w:rPr>
          <w:rFonts w:ascii="Times New Roman" w:hAnsi="Times New Roman"/>
          <w:sz w:val="20"/>
          <w:szCs w:val="20"/>
          <w:lang w:val="sr-Cyrl-RS"/>
        </w:rPr>
        <w:t>вештачко пошумљавање садњом после ресурекционих сеча</w:t>
      </w:r>
      <w:r w:rsidR="001C099A" w:rsidRPr="00372614">
        <w:rPr>
          <w:rFonts w:ascii="Times New Roman" w:eastAsia="Times New Roman" w:hAnsi="Times New Roman"/>
          <w:sz w:val="20"/>
          <w:szCs w:val="20"/>
        </w:rPr>
        <w:t xml:space="preserve"> нису</w:t>
      </w:r>
      <w:r w:rsidR="001C099A" w:rsidRPr="00C64570">
        <w:rPr>
          <w:rFonts w:ascii="Times New Roman" w:eastAsia="Times New Roman" w:hAnsi="Times New Roman"/>
          <w:sz w:val="20"/>
          <w:szCs w:val="20"/>
        </w:rPr>
        <w:t xml:space="preserve"> </w:t>
      </w:r>
      <w:r w:rsidR="001C099A" w:rsidRPr="00372614">
        <w:rPr>
          <w:rFonts w:ascii="Times New Roman" w:eastAsia="Times New Roman" w:hAnsi="Times New Roman"/>
          <w:sz w:val="20"/>
          <w:szCs w:val="20"/>
        </w:rPr>
        <w:t>изведени</w:t>
      </w:r>
      <w:r w:rsidR="001C099A">
        <w:rPr>
          <w:rFonts w:ascii="Times New Roman" w:eastAsia="Times New Roman" w:hAnsi="Times New Roman"/>
          <w:sz w:val="20"/>
          <w:szCs w:val="20"/>
          <w:lang w:val="sr-Cyrl-RS"/>
        </w:rPr>
        <w:t>.</w:t>
      </w:r>
      <w:bookmarkEnd w:id="115"/>
    </w:p>
    <w:p w14:paraId="3259CCF4" w14:textId="03C9507C" w:rsidR="00DF6184" w:rsidRPr="00C64570" w:rsidRDefault="00DF6184" w:rsidP="00DF6184">
      <w:pPr>
        <w:rPr>
          <w:rFonts w:ascii="Times New Roman" w:eastAsia="Times New Roman" w:hAnsi="Times New Roman"/>
          <w:sz w:val="20"/>
          <w:szCs w:val="20"/>
        </w:rPr>
      </w:pPr>
      <w:r>
        <w:rPr>
          <w:rFonts w:ascii="Times New Roman" w:hAnsi="Times New Roman"/>
          <w:sz w:val="20"/>
          <w:szCs w:val="20"/>
        </w:rPr>
        <w:t>Нега</w:t>
      </w:r>
      <w:r w:rsidRPr="00CE7EB8">
        <w:rPr>
          <w:rFonts w:ascii="Times New Roman" w:hAnsi="Times New Roman"/>
          <w:sz w:val="20"/>
          <w:szCs w:val="20"/>
        </w:rPr>
        <w:t xml:space="preserve"> </w:t>
      </w:r>
      <w:r>
        <w:rPr>
          <w:rFonts w:ascii="Times New Roman" w:hAnsi="Times New Roman"/>
          <w:sz w:val="20"/>
          <w:szCs w:val="20"/>
        </w:rPr>
        <w:t>шума (прореде</w:t>
      </w:r>
      <w:r w:rsidRPr="00CE7EB8">
        <w:rPr>
          <w:rFonts w:ascii="Times New Roman" w:hAnsi="Times New Roman"/>
          <w:sz w:val="20"/>
          <w:szCs w:val="20"/>
        </w:rPr>
        <w:t xml:space="preserve">) </w:t>
      </w:r>
      <w:r>
        <w:rPr>
          <w:rFonts w:ascii="Times New Roman" w:hAnsi="Times New Roman"/>
          <w:sz w:val="20"/>
          <w:szCs w:val="20"/>
        </w:rPr>
        <w:t>планиране</w:t>
      </w:r>
      <w:r w:rsidRPr="00CE7EB8">
        <w:rPr>
          <w:rFonts w:ascii="Times New Roman" w:hAnsi="Times New Roman"/>
          <w:sz w:val="20"/>
          <w:szCs w:val="20"/>
        </w:rPr>
        <w:t xml:space="preserve"> </w:t>
      </w:r>
      <w:r>
        <w:rPr>
          <w:rFonts w:ascii="Times New Roman" w:hAnsi="Times New Roman"/>
          <w:sz w:val="20"/>
          <w:szCs w:val="20"/>
        </w:rPr>
        <w:t>на</w:t>
      </w:r>
      <w:r w:rsidRPr="00CE7EB8">
        <w:rPr>
          <w:rFonts w:ascii="Times New Roman" w:hAnsi="Times New Roman"/>
          <w:sz w:val="20"/>
          <w:szCs w:val="20"/>
        </w:rPr>
        <w:t xml:space="preserve"> </w:t>
      </w:r>
      <w:r w:rsidR="00A22CD1">
        <w:rPr>
          <w:rFonts w:ascii="Times New Roman" w:hAnsi="Times New Roman"/>
          <w:sz w:val="20"/>
          <w:szCs w:val="20"/>
          <w:lang w:val="sr-Cyrl-RS"/>
        </w:rPr>
        <w:t>139,59</w:t>
      </w:r>
      <w:r w:rsidRPr="00CE7EB8">
        <w:rPr>
          <w:rFonts w:ascii="Times New Roman" w:hAnsi="Times New Roman"/>
          <w:sz w:val="20"/>
          <w:szCs w:val="20"/>
        </w:rPr>
        <w:t xml:space="preserve"> </w:t>
      </w:r>
      <w:r>
        <w:rPr>
          <w:rFonts w:ascii="Times New Roman" w:hAnsi="Times New Roman"/>
          <w:sz w:val="20"/>
          <w:szCs w:val="20"/>
        </w:rPr>
        <w:t>hа</w:t>
      </w:r>
      <w:r>
        <w:rPr>
          <w:rFonts w:ascii="Times New Roman" w:hAnsi="Times New Roman"/>
          <w:sz w:val="20"/>
          <w:szCs w:val="20"/>
          <w:lang w:val="sr-Cyrl-RS"/>
        </w:rPr>
        <w:t>,</w:t>
      </w:r>
      <w:r w:rsidRPr="008241D2">
        <w:rPr>
          <w:rFonts w:ascii="Times New Roman" w:hAnsi="Times New Roman"/>
          <w:sz w:val="20"/>
          <w:szCs w:val="20"/>
          <w:lang w:val="sr-Latn-RS"/>
        </w:rPr>
        <w:t xml:space="preserve"> </w:t>
      </w:r>
      <w:r w:rsidR="00A22CD1">
        <w:rPr>
          <w:rFonts w:ascii="Times New Roman" w:hAnsi="Times New Roman"/>
          <w:sz w:val="20"/>
          <w:szCs w:val="20"/>
          <w:lang w:val="sr-Cyrl-RS"/>
        </w:rPr>
        <w:t>није изведена</w:t>
      </w:r>
      <w:r w:rsidRPr="00CE7EB8">
        <w:rPr>
          <w:rFonts w:ascii="Times New Roman" w:hAnsi="Times New Roman"/>
          <w:sz w:val="20"/>
          <w:szCs w:val="20"/>
        </w:rPr>
        <w:t xml:space="preserve"> </w:t>
      </w:r>
    </w:p>
    <w:p w14:paraId="4D1D8C3E" w14:textId="359E1A24" w:rsidR="00E63528" w:rsidRPr="00E63528" w:rsidRDefault="00E63528" w:rsidP="00E63528">
      <w:pPr>
        <w:rPr>
          <w:rFonts w:ascii="Times New Roman" w:hAnsi="Times New Roman"/>
          <w:sz w:val="20"/>
          <w:szCs w:val="20"/>
        </w:rPr>
      </w:pPr>
      <w:r w:rsidRPr="00E63528">
        <w:rPr>
          <w:rFonts w:ascii="Times New Roman" w:hAnsi="Times New Roman"/>
          <w:sz w:val="20"/>
          <w:szCs w:val="20"/>
        </w:rPr>
        <w:t xml:space="preserve">Ако анализирамо укупно реализован план гајења износи </w:t>
      </w:r>
      <w:r w:rsidR="0027420A">
        <w:rPr>
          <w:rFonts w:ascii="Times New Roman" w:hAnsi="Times New Roman"/>
          <w:sz w:val="20"/>
          <w:szCs w:val="20"/>
          <w:lang w:val="sr-Cyrl-RS"/>
        </w:rPr>
        <w:t>15,5</w:t>
      </w:r>
      <w:r w:rsidRPr="00E63528">
        <w:rPr>
          <w:rFonts w:ascii="Times New Roman" w:hAnsi="Times New Roman"/>
          <w:sz w:val="20"/>
          <w:szCs w:val="20"/>
        </w:rPr>
        <w:t>%, може се зак</w:t>
      </w:r>
      <w:r w:rsidRPr="00E63528">
        <w:rPr>
          <w:rFonts w:ascii="Times New Roman" w:hAnsi="Times New Roman"/>
          <w:sz w:val="20"/>
          <w:szCs w:val="20"/>
          <w:lang w:val="sr-Cyrl-RS"/>
        </w:rPr>
        <w:t>љ</w:t>
      </w:r>
      <w:r w:rsidRPr="00E63528">
        <w:rPr>
          <w:rFonts w:ascii="Times New Roman" w:hAnsi="Times New Roman"/>
          <w:sz w:val="20"/>
          <w:szCs w:val="20"/>
        </w:rPr>
        <w:t>учити да радови нису у дово</w:t>
      </w:r>
      <w:r w:rsidRPr="00E63528">
        <w:rPr>
          <w:rFonts w:ascii="Times New Roman" w:hAnsi="Times New Roman"/>
          <w:sz w:val="20"/>
          <w:szCs w:val="20"/>
          <w:lang w:val="sr-Cyrl-RS"/>
        </w:rPr>
        <w:t>љ</w:t>
      </w:r>
      <w:r w:rsidRPr="00E63528">
        <w:rPr>
          <w:rFonts w:ascii="Times New Roman" w:hAnsi="Times New Roman"/>
          <w:sz w:val="20"/>
          <w:szCs w:val="20"/>
        </w:rPr>
        <w:t xml:space="preserve">ној мери изведени. </w:t>
      </w:r>
    </w:p>
    <w:p w14:paraId="019A0610" w14:textId="225FFD7A" w:rsidR="00E63528" w:rsidRDefault="00E63528" w:rsidP="00E63528">
      <w:pPr>
        <w:rPr>
          <w:rFonts w:ascii="Times New Roman" w:hAnsi="Times New Roman"/>
          <w:sz w:val="20"/>
          <w:szCs w:val="20"/>
          <w:lang w:val="sr-Cyrl-RS"/>
        </w:rPr>
      </w:pPr>
      <w:bookmarkStart w:id="116" w:name="_Hlk181521509"/>
      <w:r w:rsidRPr="00E63528">
        <w:rPr>
          <w:rFonts w:ascii="Times New Roman" w:hAnsi="Times New Roman"/>
          <w:sz w:val="20"/>
          <w:szCs w:val="20"/>
        </w:rPr>
        <w:t>Један од разлога због чега планиран</w:t>
      </w:r>
      <w:r w:rsidRPr="00E63528">
        <w:rPr>
          <w:rFonts w:ascii="Times New Roman" w:hAnsi="Times New Roman"/>
          <w:sz w:val="20"/>
          <w:szCs w:val="20"/>
          <w:lang w:val="sr-Cyrl-RS"/>
        </w:rPr>
        <w:t>и</w:t>
      </w:r>
      <w:r w:rsidRPr="00E63528">
        <w:rPr>
          <w:rFonts w:ascii="Times New Roman" w:hAnsi="Times New Roman"/>
          <w:sz w:val="20"/>
          <w:szCs w:val="20"/>
        </w:rPr>
        <w:t xml:space="preserve"> </w:t>
      </w:r>
      <w:r w:rsidRPr="00E63528">
        <w:rPr>
          <w:rFonts w:ascii="Times New Roman" w:hAnsi="Times New Roman"/>
          <w:sz w:val="20"/>
          <w:szCs w:val="20"/>
          <w:lang w:val="sr-Cyrl-RS"/>
        </w:rPr>
        <w:t xml:space="preserve">радови нису извршени </w:t>
      </w:r>
      <w:r w:rsidRPr="00E63528">
        <w:rPr>
          <w:rFonts w:ascii="Times New Roman" w:hAnsi="Times New Roman"/>
          <w:sz w:val="20"/>
          <w:szCs w:val="20"/>
        </w:rPr>
        <w:t xml:space="preserve">може се навести </w:t>
      </w:r>
      <w:r>
        <w:rPr>
          <w:rFonts w:ascii="Times New Roman" w:hAnsi="Times New Roman"/>
          <w:sz w:val="20"/>
          <w:szCs w:val="20"/>
          <w:lang w:val="sr-Cyrl-RS"/>
        </w:rPr>
        <w:t xml:space="preserve">и само спровођење реституције </w:t>
      </w:r>
      <w:bookmarkEnd w:id="116"/>
      <w:r>
        <w:rPr>
          <w:rFonts w:ascii="Times New Roman" w:hAnsi="Times New Roman"/>
          <w:sz w:val="20"/>
          <w:szCs w:val="20"/>
          <w:lang w:val="sr-Cyrl-RS"/>
        </w:rPr>
        <w:t xml:space="preserve">а други не мање битан </w:t>
      </w:r>
      <w:r w:rsidRPr="00E63528">
        <w:rPr>
          <w:rFonts w:ascii="Times New Roman" w:hAnsi="Times New Roman"/>
          <w:sz w:val="20"/>
          <w:szCs w:val="20"/>
          <w:lang w:val="sr-Cyrl-RS"/>
        </w:rPr>
        <w:t>незаинтересованост извођача за конкурс на тендеру или</w:t>
      </w:r>
      <w:r w:rsidRPr="00E63528">
        <w:rPr>
          <w:rFonts w:ascii="Times New Roman" w:hAnsi="Times New Roman"/>
          <w:sz w:val="20"/>
          <w:szCs w:val="20"/>
        </w:rPr>
        <w:t xml:space="preserve"> да извођачи приликом конкурса на тендеру за предвиђене врсте радова на гајењу понуде знатно ниже цене како би себи обезбедили склапање уговора, што за последицу има немогућност ангажовања потребне радне снаге</w:t>
      </w:r>
      <w:r>
        <w:rPr>
          <w:rFonts w:ascii="Times New Roman" w:hAnsi="Times New Roman"/>
          <w:sz w:val="20"/>
          <w:szCs w:val="20"/>
          <w:lang w:val="sr-Cyrl-RS"/>
        </w:rPr>
        <w:t xml:space="preserve"> која је задњих година све више дефицитарна а што ће у годинама које престоје представљати све већи проблем</w:t>
      </w:r>
      <w:r w:rsidR="00C352A1">
        <w:rPr>
          <w:rFonts w:ascii="Times New Roman" w:hAnsi="Times New Roman"/>
          <w:sz w:val="20"/>
          <w:szCs w:val="20"/>
          <w:lang w:val="sr-Cyrl-RS"/>
        </w:rPr>
        <w:t>.</w:t>
      </w:r>
      <w:r w:rsidRPr="00E63528">
        <w:rPr>
          <w:rFonts w:ascii="Times New Roman" w:hAnsi="Times New Roman"/>
          <w:sz w:val="20"/>
          <w:szCs w:val="20"/>
        </w:rPr>
        <w:t xml:space="preserve"> </w:t>
      </w:r>
    </w:p>
    <w:p w14:paraId="5C8D2766" w14:textId="77777777" w:rsidR="000E68B4" w:rsidRDefault="000E68B4" w:rsidP="00E63528">
      <w:pPr>
        <w:rPr>
          <w:rFonts w:ascii="Times New Roman" w:hAnsi="Times New Roman"/>
          <w:sz w:val="20"/>
          <w:szCs w:val="20"/>
          <w:lang w:val="sr-Cyrl-RS"/>
        </w:rPr>
      </w:pPr>
    </w:p>
    <w:p w14:paraId="1F594A98" w14:textId="77777777" w:rsidR="000E68B4" w:rsidRDefault="000E68B4" w:rsidP="00E63528">
      <w:pPr>
        <w:rPr>
          <w:rFonts w:ascii="Times New Roman" w:hAnsi="Times New Roman"/>
          <w:sz w:val="20"/>
          <w:szCs w:val="20"/>
          <w:lang w:val="sr-Cyrl-RS"/>
        </w:rPr>
      </w:pPr>
    </w:p>
    <w:p w14:paraId="7A3D0653" w14:textId="77777777" w:rsidR="000E68B4" w:rsidRDefault="000E68B4" w:rsidP="00E63528">
      <w:pPr>
        <w:rPr>
          <w:rFonts w:ascii="Times New Roman" w:hAnsi="Times New Roman"/>
          <w:sz w:val="20"/>
          <w:szCs w:val="20"/>
          <w:lang w:val="sr-Cyrl-RS"/>
        </w:rPr>
      </w:pPr>
    </w:p>
    <w:p w14:paraId="3958D15D" w14:textId="77777777" w:rsidR="000E68B4" w:rsidRDefault="000E68B4" w:rsidP="00E63528">
      <w:pPr>
        <w:rPr>
          <w:rFonts w:ascii="Times New Roman" w:hAnsi="Times New Roman"/>
          <w:sz w:val="20"/>
          <w:szCs w:val="20"/>
          <w:lang w:val="sr-Cyrl-RS"/>
        </w:rPr>
      </w:pPr>
    </w:p>
    <w:p w14:paraId="748597E4" w14:textId="77777777" w:rsidR="000E68B4" w:rsidRPr="000E68B4" w:rsidRDefault="000E68B4" w:rsidP="00E63528">
      <w:pPr>
        <w:rPr>
          <w:rFonts w:ascii="Times New Roman" w:hAnsi="Times New Roman"/>
          <w:sz w:val="20"/>
          <w:szCs w:val="20"/>
          <w:lang w:val="sr-Cyrl-RS"/>
        </w:rPr>
      </w:pPr>
    </w:p>
    <w:p w14:paraId="7BE0F7A6" w14:textId="77777777" w:rsidR="00046EAA" w:rsidRDefault="00046EAA" w:rsidP="00DF6184">
      <w:pPr>
        <w:rPr>
          <w:rFonts w:ascii="Times New Roman" w:hAnsi="Times New Roman"/>
          <w:sz w:val="20"/>
          <w:szCs w:val="20"/>
          <w:lang w:val="sr-Cyrl-RS"/>
        </w:rPr>
      </w:pPr>
    </w:p>
    <w:p w14:paraId="109CBB5A" w14:textId="77777777" w:rsidR="00046EAA" w:rsidRDefault="00046EAA" w:rsidP="00DF6184">
      <w:pPr>
        <w:rPr>
          <w:rFonts w:ascii="Times New Roman" w:hAnsi="Times New Roman"/>
          <w:sz w:val="20"/>
          <w:szCs w:val="20"/>
          <w:lang w:val="sr-Cyrl-RS"/>
        </w:rPr>
      </w:pPr>
    </w:p>
    <w:p w14:paraId="11598D26" w14:textId="77777777" w:rsidR="00A03945" w:rsidRDefault="00A03945" w:rsidP="00DF6184">
      <w:pPr>
        <w:rPr>
          <w:rFonts w:ascii="Times New Roman" w:hAnsi="Times New Roman"/>
          <w:sz w:val="20"/>
          <w:szCs w:val="20"/>
          <w:lang w:val="sr-Cyrl-RS"/>
        </w:rPr>
      </w:pPr>
    </w:p>
    <w:p w14:paraId="1CB1105F" w14:textId="77777777" w:rsidR="00A03945" w:rsidRDefault="00A03945" w:rsidP="00DF6184">
      <w:pPr>
        <w:rPr>
          <w:rFonts w:ascii="Times New Roman" w:hAnsi="Times New Roman"/>
          <w:sz w:val="20"/>
          <w:szCs w:val="20"/>
          <w:lang w:val="sr-Cyrl-RS"/>
        </w:rPr>
      </w:pPr>
    </w:p>
    <w:p w14:paraId="2616DE62" w14:textId="77777777" w:rsidR="00A03945" w:rsidRDefault="00A03945" w:rsidP="00DF6184">
      <w:pPr>
        <w:rPr>
          <w:rFonts w:ascii="Times New Roman" w:hAnsi="Times New Roman"/>
          <w:sz w:val="20"/>
          <w:szCs w:val="20"/>
          <w:lang w:val="sr-Cyrl-RS"/>
        </w:rPr>
      </w:pPr>
    </w:p>
    <w:p w14:paraId="71F0A607" w14:textId="77777777" w:rsidR="00A03945" w:rsidRDefault="00A03945" w:rsidP="00DF6184">
      <w:pPr>
        <w:rPr>
          <w:rFonts w:ascii="Times New Roman" w:hAnsi="Times New Roman"/>
          <w:sz w:val="20"/>
          <w:szCs w:val="20"/>
          <w:lang w:val="sr-Cyrl-RS"/>
        </w:rPr>
      </w:pPr>
    </w:p>
    <w:p w14:paraId="7E4191ED" w14:textId="77777777" w:rsidR="00A03945" w:rsidRDefault="00A03945" w:rsidP="00DF6184">
      <w:pPr>
        <w:rPr>
          <w:rFonts w:ascii="Times New Roman" w:hAnsi="Times New Roman"/>
          <w:sz w:val="20"/>
          <w:szCs w:val="20"/>
          <w:lang w:val="sr-Cyrl-RS"/>
        </w:rPr>
      </w:pPr>
    </w:p>
    <w:p w14:paraId="688078FC" w14:textId="77777777" w:rsidR="00754E08" w:rsidRDefault="00754E08" w:rsidP="00DF6184">
      <w:pPr>
        <w:rPr>
          <w:rFonts w:ascii="Times New Roman" w:hAnsi="Times New Roman"/>
          <w:sz w:val="20"/>
          <w:szCs w:val="20"/>
          <w:lang w:val="sr-Cyrl-RS"/>
        </w:rPr>
      </w:pPr>
    </w:p>
    <w:p w14:paraId="79D0BDFC" w14:textId="77777777" w:rsidR="00754E08" w:rsidRDefault="00754E08" w:rsidP="00DF6184">
      <w:pPr>
        <w:rPr>
          <w:rFonts w:ascii="Times New Roman" w:hAnsi="Times New Roman"/>
          <w:sz w:val="20"/>
          <w:szCs w:val="20"/>
          <w:lang w:val="sr-Cyrl-RS"/>
        </w:rPr>
      </w:pPr>
    </w:p>
    <w:p w14:paraId="45E916E1" w14:textId="77777777" w:rsidR="00754E08" w:rsidRDefault="00754E08" w:rsidP="00DF6184">
      <w:pPr>
        <w:rPr>
          <w:rFonts w:ascii="Times New Roman" w:hAnsi="Times New Roman"/>
          <w:sz w:val="20"/>
          <w:szCs w:val="20"/>
          <w:lang w:val="sr-Cyrl-RS"/>
        </w:rPr>
      </w:pPr>
    </w:p>
    <w:p w14:paraId="71F29305" w14:textId="77777777" w:rsidR="00046EAA" w:rsidRDefault="00046EAA" w:rsidP="00DF6184">
      <w:pPr>
        <w:rPr>
          <w:rFonts w:ascii="Times New Roman" w:hAnsi="Times New Roman"/>
          <w:sz w:val="20"/>
          <w:szCs w:val="20"/>
          <w:lang w:val="sr-Cyrl-RS"/>
        </w:rPr>
      </w:pPr>
    </w:p>
    <w:p w14:paraId="19E4155B" w14:textId="77777777" w:rsidR="00DF6184" w:rsidRDefault="00DF6184" w:rsidP="00DF6184">
      <w:pPr>
        <w:pStyle w:val="Heading3"/>
      </w:pPr>
      <w:bookmarkStart w:id="117" w:name="_Toc204171678"/>
      <w:r>
        <w:lastRenderedPageBreak/>
        <w:t>. Досадашњи радови на коришћењу шума</w:t>
      </w:r>
      <w:bookmarkEnd w:id="117"/>
    </w:p>
    <w:p w14:paraId="5E141607" w14:textId="24573F83" w:rsidR="00DF6184" w:rsidRPr="006E1E1F" w:rsidRDefault="00DF6184" w:rsidP="00046EAA">
      <w:pPr>
        <w:ind w:firstLine="284"/>
        <w:rPr>
          <w:rFonts w:ascii="Times New Roman" w:hAnsi="Times New Roman"/>
          <w:sz w:val="20"/>
          <w:szCs w:val="20"/>
          <w:lang w:val="sr-Cyrl-RS"/>
        </w:rPr>
      </w:pPr>
      <w:r w:rsidRPr="002C78D5">
        <w:rPr>
          <w:rFonts w:ascii="Times New Roman" w:hAnsi="Times New Roman"/>
          <w:b/>
          <w:bCs/>
          <w:sz w:val="18"/>
          <w:szCs w:val="18"/>
          <w:lang w:val="sr-Latn-RS"/>
        </w:rPr>
        <w:t>Таб</w:t>
      </w:r>
      <w:r>
        <w:rPr>
          <w:rFonts w:ascii="Times New Roman" w:hAnsi="Times New Roman"/>
          <w:b/>
          <w:bCs/>
          <w:sz w:val="18"/>
          <w:szCs w:val="18"/>
          <w:lang w:val="sr-Cyrl-RS"/>
        </w:rPr>
        <w:t xml:space="preserve">ела </w:t>
      </w:r>
      <w:r w:rsidR="00751635">
        <w:rPr>
          <w:rFonts w:ascii="Times New Roman" w:hAnsi="Times New Roman"/>
          <w:b/>
          <w:bCs/>
          <w:sz w:val="18"/>
          <w:szCs w:val="18"/>
          <w:lang w:val="sr-Cyrl-RS"/>
        </w:rPr>
        <w:t>20</w:t>
      </w:r>
      <w:r>
        <w:rPr>
          <w:rFonts w:ascii="Times New Roman" w:hAnsi="Times New Roman"/>
          <w:b/>
          <w:bCs/>
          <w:sz w:val="18"/>
          <w:szCs w:val="18"/>
          <w:lang w:val="sr-Cyrl-RS"/>
        </w:rPr>
        <w:t>.</w:t>
      </w:r>
      <w:r w:rsidRPr="002C78D5">
        <w:rPr>
          <w:rFonts w:ascii="Times New Roman" w:hAnsi="Times New Roman"/>
          <w:sz w:val="20"/>
          <w:szCs w:val="20"/>
          <w:lang w:val="sr-Cyrl-RS"/>
        </w:rPr>
        <w:t xml:space="preserve"> </w:t>
      </w:r>
      <w:r>
        <w:rPr>
          <w:rFonts w:ascii="Times New Roman" w:hAnsi="Times New Roman"/>
          <w:sz w:val="20"/>
          <w:szCs w:val="20"/>
          <w:lang w:val="sr-Cyrl-RS"/>
        </w:rPr>
        <w:t>Извршени радови на коришћењу шума</w:t>
      </w:r>
    </w:p>
    <w:tbl>
      <w:tblPr>
        <w:tblW w:w="15393" w:type="dxa"/>
        <w:jc w:val="center"/>
        <w:tblLook w:val="04A0" w:firstRow="1" w:lastRow="0" w:firstColumn="1" w:lastColumn="0" w:noHBand="0" w:noVBand="1"/>
      </w:tblPr>
      <w:tblGrid>
        <w:gridCol w:w="1468"/>
        <w:gridCol w:w="896"/>
        <w:gridCol w:w="1046"/>
        <w:gridCol w:w="1100"/>
        <w:gridCol w:w="841"/>
        <w:gridCol w:w="880"/>
        <w:gridCol w:w="932"/>
        <w:gridCol w:w="1088"/>
        <w:gridCol w:w="919"/>
        <w:gridCol w:w="963"/>
        <w:gridCol w:w="1022"/>
        <w:gridCol w:w="1026"/>
        <w:gridCol w:w="1119"/>
        <w:gridCol w:w="1148"/>
        <w:gridCol w:w="945"/>
      </w:tblGrid>
      <w:tr w:rsidR="00A55249" w:rsidRPr="00A55249" w14:paraId="121B845D" w14:textId="77777777" w:rsidTr="00DD2DD0">
        <w:trPr>
          <w:trHeight w:hRule="exact" w:val="397"/>
          <w:jc w:val="center"/>
        </w:trPr>
        <w:tc>
          <w:tcPr>
            <w:tcW w:w="146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647F3187" w14:textId="00773F6B" w:rsidR="00A55249" w:rsidRPr="00A55249" w:rsidRDefault="00A55249" w:rsidP="00A55249">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Врста дрвећа</w:t>
            </w:r>
          </w:p>
        </w:tc>
        <w:tc>
          <w:tcPr>
            <w:tcW w:w="1942"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F29A1BC" w14:textId="778F7A58"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Планирано</w:t>
            </w:r>
          </w:p>
        </w:tc>
        <w:tc>
          <w:tcPr>
            <w:tcW w:w="1100"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3B2E8695" w14:textId="247F2A86"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Укупно</w:t>
            </w:r>
          </w:p>
        </w:tc>
        <w:tc>
          <w:tcPr>
            <w:tcW w:w="8790" w:type="dxa"/>
            <w:gridSpan w:val="9"/>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52CDC01" w14:textId="6459306D" w:rsidR="00A55249" w:rsidRPr="00A55249" w:rsidRDefault="00A55249" w:rsidP="00A55249">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 xml:space="preserve">Остварено </w:t>
            </w:r>
          </w:p>
        </w:tc>
        <w:tc>
          <w:tcPr>
            <w:tcW w:w="1148"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3856091A" w14:textId="4629BEC9" w:rsidR="00A55249" w:rsidRPr="00A55249" w:rsidRDefault="00A55249" w:rsidP="00A55249">
            <w:pPr>
              <w:ind w:firstLine="0"/>
              <w:jc w:val="center"/>
              <w:rPr>
                <w:rFonts w:ascii="Times New Roman" w:eastAsia="Times New Roman" w:hAnsi="Times New Roman"/>
                <w:color w:val="000000"/>
                <w:sz w:val="16"/>
                <w:szCs w:val="16"/>
                <w:lang w:val="sr-Cyrl-RS"/>
              </w:rPr>
            </w:pPr>
            <w:r w:rsidRPr="00A55249">
              <w:rPr>
                <w:rFonts w:ascii="Times New Roman" w:eastAsia="Times New Roman" w:hAnsi="Times New Roman"/>
                <w:color w:val="000000"/>
                <w:sz w:val="16"/>
                <w:szCs w:val="16"/>
                <w:lang w:val="en-US"/>
              </w:rPr>
              <w:t>Укупно</w:t>
            </w:r>
          </w:p>
          <w:p w14:paraId="5500FABD" w14:textId="57A80628" w:rsidR="00A55249" w:rsidRPr="00A55249" w:rsidRDefault="00A55249" w:rsidP="00A55249">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xml:space="preserve">остварени </w:t>
            </w:r>
            <w:r w:rsidRPr="00A55249">
              <w:rPr>
                <w:rFonts w:ascii="Times New Roman" w:eastAsia="Times New Roman" w:hAnsi="Times New Roman"/>
                <w:color w:val="000000"/>
                <w:sz w:val="16"/>
                <w:szCs w:val="16"/>
                <w:lang w:val="en-US"/>
              </w:rPr>
              <w:br/>
              <w:t>принос</w:t>
            </w:r>
          </w:p>
        </w:tc>
        <w:tc>
          <w:tcPr>
            <w:tcW w:w="945"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219FFF8D" w14:textId="73544070"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w:t>
            </w:r>
          </w:p>
        </w:tc>
      </w:tr>
      <w:tr w:rsidR="00A55249" w:rsidRPr="00A55249" w14:paraId="05A067D1" w14:textId="77777777" w:rsidTr="0082278D">
        <w:trPr>
          <w:trHeight w:hRule="exact" w:val="284"/>
          <w:jc w:val="center"/>
        </w:trPr>
        <w:tc>
          <w:tcPr>
            <w:tcW w:w="1468" w:type="dxa"/>
            <w:vMerge/>
            <w:tcBorders>
              <w:left w:val="single" w:sz="4" w:space="0" w:color="auto"/>
              <w:right w:val="single" w:sz="4" w:space="0" w:color="auto"/>
            </w:tcBorders>
            <w:shd w:val="clear" w:color="auto" w:fill="BFBFBF" w:themeFill="background1" w:themeFillShade="BF"/>
            <w:noWrap/>
            <w:vAlign w:val="center"/>
            <w:hideMark/>
          </w:tcPr>
          <w:p w14:paraId="44B1A9D8" w14:textId="709A4D35" w:rsidR="00A55249" w:rsidRPr="00A55249" w:rsidRDefault="00A55249" w:rsidP="006872A4">
            <w:pPr>
              <w:jc w:val="left"/>
              <w:rPr>
                <w:rFonts w:ascii="Times New Roman" w:eastAsia="Times New Roman" w:hAnsi="Times New Roman"/>
                <w:color w:val="000000"/>
                <w:sz w:val="16"/>
                <w:szCs w:val="16"/>
                <w:lang w:val="en-US"/>
              </w:rPr>
            </w:pPr>
          </w:p>
        </w:tc>
        <w:tc>
          <w:tcPr>
            <w:tcW w:w="896" w:type="dxa"/>
            <w:vMerge w:val="restart"/>
            <w:tcBorders>
              <w:top w:val="nil"/>
              <w:left w:val="nil"/>
              <w:right w:val="single" w:sz="4" w:space="0" w:color="auto"/>
            </w:tcBorders>
            <w:shd w:val="clear" w:color="auto" w:fill="BFBFBF" w:themeFill="background1" w:themeFillShade="BF"/>
            <w:noWrap/>
            <w:vAlign w:val="center"/>
            <w:hideMark/>
          </w:tcPr>
          <w:p w14:paraId="0D0683F0" w14:textId="19A7D9BA" w:rsidR="00A55249" w:rsidRPr="00A55249" w:rsidRDefault="00A55249" w:rsidP="006C71F6">
            <w:pPr>
              <w:ind w:firstLine="0"/>
              <w:jc w:val="center"/>
              <w:rPr>
                <w:rFonts w:ascii="Times New Roman" w:eastAsia="Times New Roman" w:hAnsi="Times New Roman"/>
                <w:color w:val="000000"/>
                <w:sz w:val="16"/>
                <w:szCs w:val="16"/>
                <w:lang w:val="en-US"/>
              </w:rPr>
            </w:pPr>
          </w:p>
          <w:p w14:paraId="6ECD96F0" w14:textId="4E00457C"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Главни</w:t>
            </w:r>
          </w:p>
        </w:tc>
        <w:tc>
          <w:tcPr>
            <w:tcW w:w="1046" w:type="dxa"/>
            <w:vMerge w:val="restart"/>
            <w:tcBorders>
              <w:top w:val="nil"/>
              <w:left w:val="nil"/>
              <w:right w:val="single" w:sz="4" w:space="0" w:color="auto"/>
            </w:tcBorders>
            <w:shd w:val="clear" w:color="auto" w:fill="BFBFBF" w:themeFill="background1" w:themeFillShade="BF"/>
            <w:noWrap/>
            <w:vAlign w:val="center"/>
            <w:hideMark/>
          </w:tcPr>
          <w:p w14:paraId="01D4883F" w14:textId="5758796E" w:rsidR="00A55249" w:rsidRPr="00A55249" w:rsidRDefault="00A55249" w:rsidP="006C71F6">
            <w:pPr>
              <w:ind w:firstLine="0"/>
              <w:jc w:val="center"/>
              <w:rPr>
                <w:rFonts w:ascii="Times New Roman" w:eastAsia="Times New Roman" w:hAnsi="Times New Roman"/>
                <w:color w:val="000000"/>
                <w:sz w:val="16"/>
                <w:szCs w:val="16"/>
                <w:lang w:val="en-US"/>
              </w:rPr>
            </w:pPr>
          </w:p>
          <w:p w14:paraId="60245C5D" w14:textId="517B7AAE"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Претходни</w:t>
            </w:r>
          </w:p>
        </w:tc>
        <w:tc>
          <w:tcPr>
            <w:tcW w:w="1100" w:type="dxa"/>
            <w:vMerge/>
            <w:tcBorders>
              <w:left w:val="nil"/>
              <w:right w:val="single" w:sz="4" w:space="0" w:color="auto"/>
            </w:tcBorders>
            <w:shd w:val="clear" w:color="auto" w:fill="BFBFBF" w:themeFill="background1" w:themeFillShade="BF"/>
            <w:noWrap/>
            <w:vAlign w:val="center"/>
            <w:hideMark/>
          </w:tcPr>
          <w:p w14:paraId="6DF83A44" w14:textId="6D31CB67" w:rsidR="00A55249" w:rsidRPr="00A55249" w:rsidRDefault="00A55249" w:rsidP="006872A4">
            <w:pPr>
              <w:jc w:val="left"/>
              <w:rPr>
                <w:rFonts w:ascii="Times New Roman" w:eastAsia="Times New Roman" w:hAnsi="Times New Roman"/>
                <w:color w:val="000000"/>
                <w:sz w:val="16"/>
                <w:szCs w:val="16"/>
                <w:lang w:val="en-US"/>
              </w:rPr>
            </w:pPr>
          </w:p>
        </w:tc>
        <w:tc>
          <w:tcPr>
            <w:tcW w:w="2653" w:type="dxa"/>
            <w:gridSpan w:val="3"/>
            <w:tcBorders>
              <w:top w:val="nil"/>
              <w:left w:val="nil"/>
              <w:bottom w:val="single" w:sz="4" w:space="0" w:color="auto"/>
              <w:right w:val="single" w:sz="4" w:space="0" w:color="auto"/>
            </w:tcBorders>
            <w:shd w:val="clear" w:color="auto" w:fill="BFBFBF" w:themeFill="background1" w:themeFillShade="BF"/>
            <w:noWrap/>
            <w:vAlign w:val="center"/>
            <w:hideMark/>
          </w:tcPr>
          <w:p w14:paraId="6546B44B" w14:textId="335CAD8D" w:rsidR="00DD2DD0" w:rsidRPr="00DD2DD0" w:rsidRDefault="00A55249" w:rsidP="00DD2DD0">
            <w:pPr>
              <w:ind w:firstLine="0"/>
              <w:jc w:val="center"/>
              <w:rPr>
                <w:rFonts w:ascii="Times New Roman" w:eastAsia="Times New Roman" w:hAnsi="Times New Roman"/>
                <w:color w:val="000000"/>
                <w:sz w:val="16"/>
                <w:szCs w:val="16"/>
                <w:lang w:val="sr-Cyrl-RS"/>
              </w:rPr>
            </w:pPr>
            <w:r w:rsidRPr="00A55249">
              <w:rPr>
                <w:rFonts w:ascii="Times New Roman" w:eastAsia="Times New Roman" w:hAnsi="Times New Roman"/>
                <w:color w:val="000000"/>
                <w:sz w:val="16"/>
                <w:szCs w:val="16"/>
                <w:lang w:val="en-US"/>
              </w:rPr>
              <w:t xml:space="preserve">Главни </w:t>
            </w:r>
            <w:r w:rsidRPr="00A55249">
              <w:rPr>
                <w:rFonts w:ascii="Times New Roman" w:eastAsia="Times New Roman" w:hAnsi="Times New Roman"/>
                <w:color w:val="000000"/>
                <w:sz w:val="16"/>
                <w:szCs w:val="16"/>
                <w:lang w:val="sr-Cyrl-RS"/>
              </w:rPr>
              <w:t>принос</w:t>
            </w:r>
          </w:p>
        </w:tc>
        <w:tc>
          <w:tcPr>
            <w:tcW w:w="1088" w:type="dxa"/>
            <w:vMerge w:val="restart"/>
            <w:tcBorders>
              <w:top w:val="nil"/>
              <w:left w:val="nil"/>
              <w:right w:val="single" w:sz="4" w:space="0" w:color="auto"/>
            </w:tcBorders>
            <w:shd w:val="clear" w:color="auto" w:fill="BFBFBF" w:themeFill="background1" w:themeFillShade="BF"/>
            <w:noWrap/>
            <w:vAlign w:val="center"/>
            <w:hideMark/>
          </w:tcPr>
          <w:p w14:paraId="29D380B3" w14:textId="253E838B" w:rsidR="00A55249" w:rsidRPr="00A55249" w:rsidRDefault="00A55249" w:rsidP="006C71F6">
            <w:pPr>
              <w:ind w:firstLine="0"/>
              <w:jc w:val="center"/>
              <w:rPr>
                <w:rFonts w:ascii="Times New Roman" w:eastAsia="Times New Roman" w:hAnsi="Times New Roman"/>
                <w:color w:val="000000"/>
                <w:sz w:val="16"/>
                <w:szCs w:val="16"/>
                <w:lang w:val="en-US"/>
              </w:rPr>
            </w:pPr>
          </w:p>
          <w:p w14:paraId="647F9F33" w14:textId="27E0FB74" w:rsidR="00DD2DD0" w:rsidRPr="00DD2DD0" w:rsidRDefault="00A55249" w:rsidP="00DD2DD0">
            <w:pPr>
              <w:ind w:firstLine="59"/>
              <w:jc w:val="center"/>
              <w:rPr>
                <w:rFonts w:ascii="Times New Roman" w:eastAsia="Times New Roman" w:hAnsi="Times New Roman"/>
                <w:color w:val="000000"/>
                <w:sz w:val="16"/>
                <w:szCs w:val="16"/>
                <w:lang w:val="sr-Cyrl-RS"/>
              </w:rPr>
            </w:pPr>
            <w:r w:rsidRPr="00A55249">
              <w:rPr>
                <w:rFonts w:ascii="Times New Roman" w:eastAsia="Times New Roman" w:hAnsi="Times New Roman"/>
                <w:color w:val="000000"/>
                <w:sz w:val="16"/>
                <w:szCs w:val="16"/>
                <w:lang w:val="en-US"/>
              </w:rPr>
              <w:t xml:space="preserve">Укупно </w:t>
            </w:r>
            <w:r w:rsidRPr="00A55249">
              <w:rPr>
                <w:rFonts w:ascii="Times New Roman" w:eastAsia="Times New Roman" w:hAnsi="Times New Roman"/>
                <w:color w:val="000000"/>
                <w:sz w:val="16"/>
                <w:szCs w:val="16"/>
                <w:lang w:val="en-US"/>
              </w:rPr>
              <w:br/>
              <w:t>главни</w:t>
            </w:r>
          </w:p>
        </w:tc>
        <w:tc>
          <w:tcPr>
            <w:tcW w:w="2904" w:type="dxa"/>
            <w:gridSpan w:val="3"/>
            <w:tcBorders>
              <w:top w:val="nil"/>
              <w:left w:val="nil"/>
              <w:bottom w:val="single" w:sz="4" w:space="0" w:color="auto"/>
              <w:right w:val="single" w:sz="4" w:space="0" w:color="auto"/>
            </w:tcBorders>
            <w:shd w:val="clear" w:color="auto" w:fill="BFBFBF" w:themeFill="background1" w:themeFillShade="BF"/>
            <w:noWrap/>
            <w:vAlign w:val="center"/>
            <w:hideMark/>
          </w:tcPr>
          <w:p w14:paraId="15A4D4C4" w14:textId="53E6FE54" w:rsidR="00DD2DD0" w:rsidRPr="00DD2DD0" w:rsidRDefault="00A55249" w:rsidP="00DD2DD0">
            <w:pPr>
              <w:ind w:firstLine="0"/>
              <w:jc w:val="center"/>
              <w:rPr>
                <w:rFonts w:ascii="Times New Roman" w:eastAsia="Times New Roman" w:hAnsi="Times New Roman"/>
                <w:color w:val="000000"/>
                <w:sz w:val="16"/>
                <w:szCs w:val="16"/>
                <w:lang w:val="sr-Cyrl-RS"/>
              </w:rPr>
            </w:pPr>
            <w:r w:rsidRPr="00A55249">
              <w:rPr>
                <w:rFonts w:ascii="Times New Roman" w:eastAsia="Times New Roman" w:hAnsi="Times New Roman"/>
                <w:color w:val="000000"/>
                <w:sz w:val="16"/>
                <w:szCs w:val="16"/>
                <w:lang w:val="en-US"/>
              </w:rPr>
              <w:t>Претходни</w:t>
            </w:r>
            <w:r w:rsidRPr="00A55249">
              <w:rPr>
                <w:rFonts w:ascii="Times New Roman" w:eastAsia="Times New Roman" w:hAnsi="Times New Roman"/>
                <w:color w:val="000000"/>
                <w:sz w:val="16"/>
                <w:szCs w:val="16"/>
                <w:lang w:val="sr-Cyrl-RS"/>
              </w:rPr>
              <w:t xml:space="preserve"> принос</w:t>
            </w:r>
          </w:p>
        </w:tc>
        <w:tc>
          <w:tcPr>
            <w:tcW w:w="1026" w:type="dxa"/>
            <w:vMerge w:val="restart"/>
            <w:tcBorders>
              <w:top w:val="nil"/>
              <w:left w:val="nil"/>
              <w:right w:val="single" w:sz="4" w:space="0" w:color="auto"/>
            </w:tcBorders>
            <w:shd w:val="clear" w:color="auto" w:fill="BFBFBF" w:themeFill="background1" w:themeFillShade="BF"/>
            <w:noWrap/>
            <w:vAlign w:val="center"/>
            <w:hideMark/>
          </w:tcPr>
          <w:p w14:paraId="6F832583" w14:textId="00EF02B0"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Укупно</w:t>
            </w:r>
            <w:r w:rsidRPr="00A55249">
              <w:rPr>
                <w:rFonts w:ascii="Times New Roman" w:eastAsia="Times New Roman" w:hAnsi="Times New Roman"/>
                <w:color w:val="000000"/>
                <w:sz w:val="16"/>
                <w:szCs w:val="16"/>
                <w:lang w:val="en-US"/>
              </w:rPr>
              <w:br/>
              <w:t>претходни</w:t>
            </w:r>
          </w:p>
        </w:tc>
        <w:tc>
          <w:tcPr>
            <w:tcW w:w="1119" w:type="dxa"/>
            <w:vMerge w:val="restart"/>
            <w:tcBorders>
              <w:top w:val="nil"/>
              <w:left w:val="nil"/>
              <w:right w:val="single" w:sz="4" w:space="0" w:color="auto"/>
            </w:tcBorders>
            <w:shd w:val="clear" w:color="auto" w:fill="BFBFBF" w:themeFill="background1" w:themeFillShade="BF"/>
            <w:noWrap/>
            <w:vAlign w:val="center"/>
            <w:hideMark/>
          </w:tcPr>
          <w:p w14:paraId="15430947" w14:textId="5FB7C3D7" w:rsidR="00DD2DD0" w:rsidRPr="00DD2DD0" w:rsidRDefault="00A55249" w:rsidP="00DD2DD0">
            <w:pPr>
              <w:ind w:firstLine="0"/>
              <w:jc w:val="center"/>
              <w:rPr>
                <w:rFonts w:ascii="Times New Roman" w:eastAsia="Times New Roman" w:hAnsi="Times New Roman"/>
                <w:color w:val="000000"/>
                <w:sz w:val="16"/>
                <w:szCs w:val="16"/>
                <w:lang w:val="sr-Cyrl-RS"/>
              </w:rPr>
            </w:pPr>
            <w:r w:rsidRPr="00A55249">
              <w:rPr>
                <w:rFonts w:ascii="Times New Roman" w:eastAsia="Times New Roman" w:hAnsi="Times New Roman"/>
                <w:color w:val="000000"/>
                <w:sz w:val="16"/>
                <w:szCs w:val="16"/>
                <w:lang w:val="en-US"/>
              </w:rPr>
              <w:t xml:space="preserve">Бесправне </w:t>
            </w:r>
            <w:r w:rsidRPr="00A55249">
              <w:rPr>
                <w:rFonts w:ascii="Times New Roman" w:eastAsia="Times New Roman" w:hAnsi="Times New Roman"/>
                <w:color w:val="000000"/>
                <w:sz w:val="16"/>
                <w:szCs w:val="16"/>
                <w:lang w:val="en-US"/>
              </w:rPr>
              <w:br/>
              <w:t>сече</w:t>
            </w:r>
          </w:p>
        </w:tc>
        <w:tc>
          <w:tcPr>
            <w:tcW w:w="1148" w:type="dxa"/>
            <w:vMerge/>
            <w:tcBorders>
              <w:left w:val="nil"/>
              <w:right w:val="single" w:sz="4" w:space="0" w:color="auto"/>
            </w:tcBorders>
            <w:shd w:val="clear" w:color="auto" w:fill="BFBFBF" w:themeFill="background1" w:themeFillShade="BF"/>
            <w:noWrap/>
            <w:vAlign w:val="bottom"/>
            <w:hideMark/>
          </w:tcPr>
          <w:p w14:paraId="47C7B7D8" w14:textId="64C385BD" w:rsidR="00A55249" w:rsidRPr="00A55249" w:rsidRDefault="00A55249" w:rsidP="006872A4">
            <w:pPr>
              <w:jc w:val="left"/>
              <w:rPr>
                <w:rFonts w:ascii="Times New Roman" w:eastAsia="Times New Roman" w:hAnsi="Times New Roman"/>
                <w:color w:val="000000"/>
                <w:sz w:val="16"/>
                <w:szCs w:val="16"/>
                <w:lang w:val="en-US"/>
              </w:rPr>
            </w:pPr>
          </w:p>
        </w:tc>
        <w:tc>
          <w:tcPr>
            <w:tcW w:w="945" w:type="dxa"/>
            <w:vMerge/>
            <w:tcBorders>
              <w:left w:val="nil"/>
              <w:right w:val="single" w:sz="4" w:space="0" w:color="auto"/>
            </w:tcBorders>
            <w:shd w:val="clear" w:color="auto" w:fill="BFBFBF" w:themeFill="background1" w:themeFillShade="BF"/>
            <w:noWrap/>
            <w:vAlign w:val="bottom"/>
            <w:hideMark/>
          </w:tcPr>
          <w:p w14:paraId="53E4A525" w14:textId="484CE909" w:rsidR="00A55249" w:rsidRPr="00A55249" w:rsidRDefault="00A55249" w:rsidP="006872A4">
            <w:pPr>
              <w:jc w:val="left"/>
              <w:rPr>
                <w:rFonts w:ascii="Times New Roman" w:eastAsia="Times New Roman" w:hAnsi="Times New Roman"/>
                <w:color w:val="000000"/>
                <w:sz w:val="16"/>
                <w:szCs w:val="16"/>
                <w:lang w:val="en-US"/>
              </w:rPr>
            </w:pPr>
          </w:p>
        </w:tc>
      </w:tr>
      <w:tr w:rsidR="00A55249" w:rsidRPr="00A55249" w14:paraId="4F09A7B8" w14:textId="77777777" w:rsidTr="00DD2DD0">
        <w:trPr>
          <w:trHeight w:val="510"/>
          <w:jc w:val="center"/>
        </w:trPr>
        <w:tc>
          <w:tcPr>
            <w:tcW w:w="1468" w:type="dxa"/>
            <w:vMerge/>
            <w:tcBorders>
              <w:left w:val="single" w:sz="4" w:space="0" w:color="auto"/>
              <w:right w:val="single" w:sz="4" w:space="0" w:color="auto"/>
            </w:tcBorders>
            <w:shd w:val="clear" w:color="auto" w:fill="BFBFBF" w:themeFill="background1" w:themeFillShade="BF"/>
            <w:noWrap/>
            <w:vAlign w:val="bottom"/>
            <w:hideMark/>
          </w:tcPr>
          <w:p w14:paraId="75BB7B90" w14:textId="663248E7" w:rsidR="00A55249" w:rsidRPr="00A55249" w:rsidRDefault="00A55249" w:rsidP="006872A4">
            <w:pPr>
              <w:ind w:firstLine="0"/>
              <w:jc w:val="left"/>
              <w:rPr>
                <w:rFonts w:ascii="Times New Roman" w:eastAsia="Times New Roman" w:hAnsi="Times New Roman"/>
                <w:color w:val="000000"/>
                <w:sz w:val="16"/>
                <w:szCs w:val="16"/>
                <w:lang w:val="en-US"/>
              </w:rPr>
            </w:pPr>
          </w:p>
        </w:tc>
        <w:tc>
          <w:tcPr>
            <w:tcW w:w="896" w:type="dxa"/>
            <w:vMerge/>
            <w:tcBorders>
              <w:left w:val="nil"/>
              <w:bottom w:val="single" w:sz="4" w:space="0" w:color="auto"/>
              <w:right w:val="single" w:sz="4" w:space="0" w:color="auto"/>
            </w:tcBorders>
            <w:shd w:val="clear" w:color="auto" w:fill="BFBFBF" w:themeFill="background1" w:themeFillShade="BF"/>
            <w:noWrap/>
            <w:vAlign w:val="bottom"/>
            <w:hideMark/>
          </w:tcPr>
          <w:p w14:paraId="34803DD2" w14:textId="5D151654" w:rsidR="00A55249" w:rsidRPr="00A55249" w:rsidRDefault="00A55249" w:rsidP="006872A4">
            <w:pPr>
              <w:ind w:firstLine="0"/>
              <w:jc w:val="left"/>
              <w:rPr>
                <w:rFonts w:ascii="Times New Roman" w:eastAsia="Times New Roman" w:hAnsi="Times New Roman"/>
                <w:color w:val="000000"/>
                <w:sz w:val="16"/>
                <w:szCs w:val="16"/>
                <w:lang w:val="en-US"/>
              </w:rPr>
            </w:pPr>
          </w:p>
        </w:tc>
        <w:tc>
          <w:tcPr>
            <w:tcW w:w="1046" w:type="dxa"/>
            <w:vMerge/>
            <w:tcBorders>
              <w:left w:val="nil"/>
              <w:bottom w:val="single" w:sz="4" w:space="0" w:color="auto"/>
              <w:right w:val="single" w:sz="4" w:space="0" w:color="auto"/>
            </w:tcBorders>
            <w:shd w:val="clear" w:color="auto" w:fill="BFBFBF" w:themeFill="background1" w:themeFillShade="BF"/>
            <w:noWrap/>
            <w:vAlign w:val="bottom"/>
            <w:hideMark/>
          </w:tcPr>
          <w:p w14:paraId="36D07A88" w14:textId="723F4F5D" w:rsidR="00A55249" w:rsidRPr="00A55249" w:rsidRDefault="00A55249" w:rsidP="006872A4">
            <w:pPr>
              <w:ind w:firstLine="0"/>
              <w:jc w:val="left"/>
              <w:rPr>
                <w:rFonts w:ascii="Times New Roman" w:eastAsia="Times New Roman" w:hAnsi="Times New Roman"/>
                <w:color w:val="000000"/>
                <w:sz w:val="16"/>
                <w:szCs w:val="16"/>
                <w:lang w:val="en-US"/>
              </w:rPr>
            </w:pPr>
          </w:p>
        </w:tc>
        <w:tc>
          <w:tcPr>
            <w:tcW w:w="1100" w:type="dxa"/>
            <w:vMerge/>
            <w:tcBorders>
              <w:left w:val="nil"/>
              <w:bottom w:val="single" w:sz="4" w:space="0" w:color="auto"/>
              <w:right w:val="single" w:sz="4" w:space="0" w:color="auto"/>
            </w:tcBorders>
            <w:shd w:val="clear" w:color="auto" w:fill="BFBFBF" w:themeFill="background1" w:themeFillShade="BF"/>
            <w:noWrap/>
            <w:vAlign w:val="bottom"/>
            <w:hideMark/>
          </w:tcPr>
          <w:p w14:paraId="76F973B1" w14:textId="6850A0AD" w:rsidR="00A55249" w:rsidRPr="00A55249" w:rsidRDefault="00A55249" w:rsidP="006872A4">
            <w:pPr>
              <w:ind w:firstLine="0"/>
              <w:jc w:val="left"/>
              <w:rPr>
                <w:rFonts w:ascii="Times New Roman" w:eastAsia="Times New Roman" w:hAnsi="Times New Roman"/>
                <w:color w:val="000000"/>
                <w:sz w:val="16"/>
                <w:szCs w:val="16"/>
                <w:lang w:val="en-US"/>
              </w:rPr>
            </w:pPr>
          </w:p>
        </w:tc>
        <w:tc>
          <w:tcPr>
            <w:tcW w:w="841" w:type="dxa"/>
            <w:tcBorders>
              <w:top w:val="nil"/>
              <w:left w:val="nil"/>
              <w:bottom w:val="single" w:sz="4" w:space="0" w:color="auto"/>
              <w:right w:val="single" w:sz="4" w:space="0" w:color="auto"/>
            </w:tcBorders>
            <w:shd w:val="clear" w:color="auto" w:fill="BFBFBF" w:themeFill="background1" w:themeFillShade="BF"/>
            <w:noWrap/>
            <w:vAlign w:val="center"/>
            <w:hideMark/>
          </w:tcPr>
          <w:p w14:paraId="5AD847A8" w14:textId="77777777"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редован</w:t>
            </w:r>
          </w:p>
        </w:tc>
        <w:tc>
          <w:tcPr>
            <w:tcW w:w="880" w:type="dxa"/>
            <w:tcBorders>
              <w:top w:val="nil"/>
              <w:left w:val="nil"/>
              <w:bottom w:val="single" w:sz="4" w:space="0" w:color="auto"/>
              <w:right w:val="single" w:sz="4" w:space="0" w:color="auto"/>
            </w:tcBorders>
            <w:shd w:val="clear" w:color="auto" w:fill="BFBFBF" w:themeFill="background1" w:themeFillShade="BF"/>
            <w:noWrap/>
            <w:vAlign w:val="center"/>
            <w:hideMark/>
          </w:tcPr>
          <w:p w14:paraId="3641E9B3" w14:textId="77777777"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случајан</w:t>
            </w:r>
          </w:p>
        </w:tc>
        <w:tc>
          <w:tcPr>
            <w:tcW w:w="932" w:type="dxa"/>
            <w:tcBorders>
              <w:top w:val="nil"/>
              <w:left w:val="nil"/>
              <w:bottom w:val="single" w:sz="4" w:space="0" w:color="auto"/>
              <w:right w:val="single" w:sz="4" w:space="0" w:color="auto"/>
            </w:tcBorders>
            <w:shd w:val="clear" w:color="auto" w:fill="BFBFBF" w:themeFill="background1" w:themeFillShade="BF"/>
            <w:noWrap/>
            <w:vAlign w:val="center"/>
            <w:hideMark/>
          </w:tcPr>
          <w:p w14:paraId="19AF4090" w14:textId="77777777"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ванредни</w:t>
            </w:r>
          </w:p>
        </w:tc>
        <w:tc>
          <w:tcPr>
            <w:tcW w:w="1088" w:type="dxa"/>
            <w:vMerge/>
            <w:tcBorders>
              <w:left w:val="nil"/>
              <w:bottom w:val="single" w:sz="4" w:space="0" w:color="auto"/>
              <w:right w:val="single" w:sz="4" w:space="0" w:color="auto"/>
            </w:tcBorders>
            <w:shd w:val="clear" w:color="auto" w:fill="BFBFBF" w:themeFill="background1" w:themeFillShade="BF"/>
            <w:vAlign w:val="center"/>
            <w:hideMark/>
          </w:tcPr>
          <w:p w14:paraId="734C8131" w14:textId="70989D32" w:rsidR="00A55249" w:rsidRPr="00A55249" w:rsidRDefault="00A55249" w:rsidP="006C71F6">
            <w:pPr>
              <w:ind w:firstLine="0"/>
              <w:jc w:val="center"/>
              <w:rPr>
                <w:rFonts w:ascii="Times New Roman" w:eastAsia="Times New Roman" w:hAnsi="Times New Roman"/>
                <w:color w:val="000000"/>
                <w:sz w:val="16"/>
                <w:szCs w:val="16"/>
                <w:lang w:val="en-US"/>
              </w:rPr>
            </w:pPr>
          </w:p>
        </w:tc>
        <w:tc>
          <w:tcPr>
            <w:tcW w:w="919" w:type="dxa"/>
            <w:tcBorders>
              <w:top w:val="nil"/>
              <w:left w:val="nil"/>
              <w:bottom w:val="single" w:sz="4" w:space="0" w:color="auto"/>
              <w:right w:val="single" w:sz="4" w:space="0" w:color="auto"/>
            </w:tcBorders>
            <w:shd w:val="clear" w:color="auto" w:fill="BFBFBF" w:themeFill="background1" w:themeFillShade="BF"/>
            <w:noWrap/>
            <w:vAlign w:val="center"/>
            <w:hideMark/>
          </w:tcPr>
          <w:p w14:paraId="59052D6F" w14:textId="77777777"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редован</w:t>
            </w:r>
          </w:p>
        </w:tc>
        <w:tc>
          <w:tcPr>
            <w:tcW w:w="963" w:type="dxa"/>
            <w:tcBorders>
              <w:top w:val="nil"/>
              <w:left w:val="nil"/>
              <w:bottom w:val="single" w:sz="4" w:space="0" w:color="auto"/>
              <w:right w:val="single" w:sz="4" w:space="0" w:color="auto"/>
            </w:tcBorders>
            <w:shd w:val="clear" w:color="auto" w:fill="BFBFBF" w:themeFill="background1" w:themeFillShade="BF"/>
            <w:noWrap/>
            <w:vAlign w:val="center"/>
            <w:hideMark/>
          </w:tcPr>
          <w:p w14:paraId="36ACE619" w14:textId="77777777"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случајан</w:t>
            </w:r>
          </w:p>
        </w:tc>
        <w:tc>
          <w:tcPr>
            <w:tcW w:w="1022" w:type="dxa"/>
            <w:tcBorders>
              <w:top w:val="nil"/>
              <w:left w:val="nil"/>
              <w:bottom w:val="single" w:sz="4" w:space="0" w:color="auto"/>
              <w:right w:val="single" w:sz="4" w:space="0" w:color="auto"/>
            </w:tcBorders>
            <w:shd w:val="clear" w:color="auto" w:fill="BFBFBF" w:themeFill="background1" w:themeFillShade="BF"/>
            <w:noWrap/>
            <w:vAlign w:val="center"/>
            <w:hideMark/>
          </w:tcPr>
          <w:p w14:paraId="220420B4" w14:textId="77777777" w:rsidR="00A55249" w:rsidRPr="00A55249" w:rsidRDefault="00A55249" w:rsidP="006C71F6">
            <w:pPr>
              <w:ind w:firstLine="0"/>
              <w:jc w:val="center"/>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ванредни</w:t>
            </w:r>
          </w:p>
        </w:tc>
        <w:tc>
          <w:tcPr>
            <w:tcW w:w="1026" w:type="dxa"/>
            <w:vMerge/>
            <w:tcBorders>
              <w:left w:val="nil"/>
              <w:bottom w:val="single" w:sz="4" w:space="0" w:color="auto"/>
              <w:right w:val="single" w:sz="4" w:space="0" w:color="auto"/>
            </w:tcBorders>
            <w:shd w:val="clear" w:color="auto" w:fill="BFBFBF" w:themeFill="background1" w:themeFillShade="BF"/>
            <w:vAlign w:val="center"/>
            <w:hideMark/>
          </w:tcPr>
          <w:p w14:paraId="13676825" w14:textId="7DE6238E" w:rsidR="00A55249" w:rsidRPr="00A55249" w:rsidRDefault="00A55249" w:rsidP="006C71F6">
            <w:pPr>
              <w:ind w:firstLine="0"/>
              <w:jc w:val="center"/>
              <w:rPr>
                <w:rFonts w:ascii="Times New Roman" w:eastAsia="Times New Roman" w:hAnsi="Times New Roman"/>
                <w:color w:val="000000"/>
                <w:sz w:val="16"/>
                <w:szCs w:val="16"/>
                <w:lang w:val="en-US"/>
              </w:rPr>
            </w:pPr>
          </w:p>
        </w:tc>
        <w:tc>
          <w:tcPr>
            <w:tcW w:w="1119" w:type="dxa"/>
            <w:vMerge/>
            <w:tcBorders>
              <w:left w:val="nil"/>
              <w:bottom w:val="single" w:sz="4" w:space="0" w:color="auto"/>
              <w:right w:val="single" w:sz="4" w:space="0" w:color="auto"/>
            </w:tcBorders>
            <w:shd w:val="clear" w:color="auto" w:fill="BFBFBF" w:themeFill="background1" w:themeFillShade="BF"/>
            <w:vAlign w:val="center"/>
            <w:hideMark/>
          </w:tcPr>
          <w:p w14:paraId="01130340" w14:textId="422AF685" w:rsidR="00A55249" w:rsidRPr="00A55249" w:rsidRDefault="00A55249" w:rsidP="006C71F6">
            <w:pPr>
              <w:ind w:firstLine="0"/>
              <w:jc w:val="center"/>
              <w:rPr>
                <w:rFonts w:ascii="Times New Roman" w:eastAsia="Times New Roman" w:hAnsi="Times New Roman"/>
                <w:color w:val="000000"/>
                <w:sz w:val="16"/>
                <w:szCs w:val="16"/>
                <w:lang w:val="en-US"/>
              </w:rPr>
            </w:pPr>
          </w:p>
        </w:tc>
        <w:tc>
          <w:tcPr>
            <w:tcW w:w="1148" w:type="dxa"/>
            <w:vMerge/>
            <w:tcBorders>
              <w:left w:val="nil"/>
              <w:bottom w:val="single" w:sz="4" w:space="0" w:color="auto"/>
              <w:right w:val="single" w:sz="4" w:space="0" w:color="auto"/>
            </w:tcBorders>
            <w:shd w:val="clear" w:color="auto" w:fill="BFBFBF" w:themeFill="background1" w:themeFillShade="BF"/>
            <w:vAlign w:val="bottom"/>
            <w:hideMark/>
          </w:tcPr>
          <w:p w14:paraId="51705D61" w14:textId="19A78860" w:rsidR="00A55249" w:rsidRPr="00A55249" w:rsidRDefault="00A55249" w:rsidP="006872A4">
            <w:pPr>
              <w:ind w:firstLine="0"/>
              <w:jc w:val="left"/>
              <w:rPr>
                <w:rFonts w:ascii="Times New Roman" w:eastAsia="Times New Roman" w:hAnsi="Times New Roman"/>
                <w:color w:val="000000"/>
                <w:sz w:val="16"/>
                <w:szCs w:val="16"/>
                <w:lang w:val="en-US"/>
              </w:rPr>
            </w:pPr>
          </w:p>
        </w:tc>
        <w:tc>
          <w:tcPr>
            <w:tcW w:w="945" w:type="dxa"/>
            <w:vMerge/>
            <w:tcBorders>
              <w:left w:val="nil"/>
              <w:bottom w:val="single" w:sz="4" w:space="0" w:color="auto"/>
              <w:right w:val="single" w:sz="4" w:space="0" w:color="auto"/>
            </w:tcBorders>
            <w:shd w:val="clear" w:color="auto" w:fill="BFBFBF" w:themeFill="background1" w:themeFillShade="BF"/>
            <w:noWrap/>
            <w:vAlign w:val="bottom"/>
            <w:hideMark/>
          </w:tcPr>
          <w:p w14:paraId="5EBB35BE" w14:textId="64E73094" w:rsidR="00A55249" w:rsidRPr="00A55249" w:rsidRDefault="00A55249" w:rsidP="006872A4">
            <w:pPr>
              <w:ind w:firstLine="0"/>
              <w:jc w:val="left"/>
              <w:rPr>
                <w:rFonts w:ascii="Times New Roman" w:eastAsia="Times New Roman" w:hAnsi="Times New Roman"/>
                <w:color w:val="000000"/>
                <w:sz w:val="16"/>
                <w:szCs w:val="16"/>
                <w:lang w:val="en-US"/>
              </w:rPr>
            </w:pPr>
          </w:p>
        </w:tc>
      </w:tr>
      <w:tr w:rsidR="00A55249" w:rsidRPr="00A55249" w14:paraId="2C7BA805" w14:textId="77777777" w:rsidTr="00DD2DD0">
        <w:trPr>
          <w:trHeight w:val="255"/>
          <w:jc w:val="center"/>
        </w:trPr>
        <w:tc>
          <w:tcPr>
            <w:tcW w:w="1468" w:type="dxa"/>
            <w:vMerge/>
            <w:tcBorders>
              <w:left w:val="single" w:sz="4" w:space="0" w:color="auto"/>
              <w:bottom w:val="single" w:sz="4" w:space="0" w:color="auto"/>
              <w:right w:val="single" w:sz="4" w:space="0" w:color="auto"/>
            </w:tcBorders>
            <w:shd w:val="clear" w:color="auto" w:fill="BFBFBF" w:themeFill="background1" w:themeFillShade="BF"/>
            <w:noWrap/>
            <w:vAlign w:val="center"/>
          </w:tcPr>
          <w:p w14:paraId="6E1B6EEC" w14:textId="77777777" w:rsidR="00A55249" w:rsidRPr="00A55249" w:rsidRDefault="00A55249" w:rsidP="00A55249">
            <w:pPr>
              <w:ind w:firstLine="0"/>
              <w:jc w:val="left"/>
              <w:rPr>
                <w:rFonts w:ascii="Times New Roman" w:eastAsia="Times New Roman" w:hAnsi="Times New Roman"/>
                <w:color w:val="000000"/>
                <w:sz w:val="16"/>
                <w:szCs w:val="16"/>
                <w:lang w:val="en-US"/>
              </w:rPr>
            </w:pPr>
          </w:p>
        </w:tc>
        <w:tc>
          <w:tcPr>
            <w:tcW w:w="896" w:type="dxa"/>
            <w:tcBorders>
              <w:top w:val="nil"/>
              <w:left w:val="nil"/>
              <w:bottom w:val="single" w:sz="4" w:space="0" w:color="auto"/>
              <w:right w:val="single" w:sz="4" w:space="0" w:color="auto"/>
            </w:tcBorders>
            <w:shd w:val="clear" w:color="auto" w:fill="BFBFBF" w:themeFill="background1" w:themeFillShade="BF"/>
            <w:noWrap/>
            <w:vAlign w:val="center"/>
          </w:tcPr>
          <w:p w14:paraId="2D7B4F25" w14:textId="125CAACD" w:rsidR="00A55249" w:rsidRPr="00A55249" w:rsidRDefault="00A55249" w:rsidP="00A55249">
            <w:pPr>
              <w:ind w:firstLine="0"/>
              <w:jc w:val="center"/>
              <w:rPr>
                <w:rFonts w:ascii="Times New Roman" w:eastAsia="Times New Roman" w:hAnsi="Times New Roman"/>
                <w:color w:val="000000"/>
                <w:sz w:val="16"/>
                <w:szCs w:val="16"/>
                <w:vertAlign w:val="superscript"/>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1046" w:type="dxa"/>
            <w:tcBorders>
              <w:top w:val="nil"/>
              <w:left w:val="nil"/>
              <w:bottom w:val="single" w:sz="4" w:space="0" w:color="auto"/>
              <w:right w:val="single" w:sz="4" w:space="0" w:color="auto"/>
            </w:tcBorders>
            <w:shd w:val="clear" w:color="auto" w:fill="BFBFBF" w:themeFill="background1" w:themeFillShade="BF"/>
            <w:noWrap/>
            <w:vAlign w:val="center"/>
          </w:tcPr>
          <w:p w14:paraId="6E97F835" w14:textId="658241DA"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1100" w:type="dxa"/>
            <w:tcBorders>
              <w:top w:val="nil"/>
              <w:left w:val="nil"/>
              <w:bottom w:val="single" w:sz="4" w:space="0" w:color="auto"/>
              <w:right w:val="single" w:sz="4" w:space="0" w:color="auto"/>
            </w:tcBorders>
            <w:shd w:val="clear" w:color="auto" w:fill="BFBFBF" w:themeFill="background1" w:themeFillShade="BF"/>
            <w:noWrap/>
            <w:vAlign w:val="center"/>
          </w:tcPr>
          <w:p w14:paraId="571A0B2E" w14:textId="51253BBC"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841" w:type="dxa"/>
            <w:tcBorders>
              <w:top w:val="nil"/>
              <w:left w:val="nil"/>
              <w:bottom w:val="single" w:sz="4" w:space="0" w:color="auto"/>
              <w:right w:val="single" w:sz="4" w:space="0" w:color="auto"/>
            </w:tcBorders>
            <w:shd w:val="clear" w:color="auto" w:fill="BFBFBF" w:themeFill="background1" w:themeFillShade="BF"/>
            <w:noWrap/>
            <w:vAlign w:val="center"/>
          </w:tcPr>
          <w:p w14:paraId="1D2BBC34" w14:textId="1C717896"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880" w:type="dxa"/>
            <w:tcBorders>
              <w:top w:val="nil"/>
              <w:left w:val="nil"/>
              <w:bottom w:val="single" w:sz="4" w:space="0" w:color="auto"/>
              <w:right w:val="single" w:sz="4" w:space="0" w:color="auto"/>
            </w:tcBorders>
            <w:shd w:val="clear" w:color="auto" w:fill="BFBFBF" w:themeFill="background1" w:themeFillShade="BF"/>
            <w:noWrap/>
            <w:vAlign w:val="center"/>
          </w:tcPr>
          <w:p w14:paraId="31DFDE39" w14:textId="482BCB70"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932" w:type="dxa"/>
            <w:tcBorders>
              <w:top w:val="nil"/>
              <w:left w:val="nil"/>
              <w:bottom w:val="single" w:sz="4" w:space="0" w:color="auto"/>
              <w:right w:val="single" w:sz="4" w:space="0" w:color="auto"/>
            </w:tcBorders>
            <w:shd w:val="clear" w:color="auto" w:fill="BFBFBF" w:themeFill="background1" w:themeFillShade="BF"/>
            <w:noWrap/>
            <w:vAlign w:val="center"/>
          </w:tcPr>
          <w:p w14:paraId="745D078C" w14:textId="53286353"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1088" w:type="dxa"/>
            <w:tcBorders>
              <w:top w:val="nil"/>
              <w:left w:val="nil"/>
              <w:bottom w:val="single" w:sz="4" w:space="0" w:color="auto"/>
              <w:right w:val="single" w:sz="4" w:space="0" w:color="auto"/>
            </w:tcBorders>
            <w:shd w:val="clear" w:color="auto" w:fill="BFBFBF" w:themeFill="background1" w:themeFillShade="BF"/>
            <w:noWrap/>
            <w:vAlign w:val="center"/>
          </w:tcPr>
          <w:p w14:paraId="2FF773B5" w14:textId="4F77469C"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919" w:type="dxa"/>
            <w:tcBorders>
              <w:top w:val="nil"/>
              <w:left w:val="nil"/>
              <w:bottom w:val="single" w:sz="4" w:space="0" w:color="auto"/>
              <w:right w:val="single" w:sz="4" w:space="0" w:color="auto"/>
            </w:tcBorders>
            <w:shd w:val="clear" w:color="auto" w:fill="BFBFBF" w:themeFill="background1" w:themeFillShade="BF"/>
            <w:noWrap/>
            <w:vAlign w:val="center"/>
          </w:tcPr>
          <w:p w14:paraId="431EA52B" w14:textId="2DDCB83F"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963" w:type="dxa"/>
            <w:tcBorders>
              <w:top w:val="nil"/>
              <w:left w:val="nil"/>
              <w:bottom w:val="single" w:sz="4" w:space="0" w:color="auto"/>
              <w:right w:val="single" w:sz="4" w:space="0" w:color="auto"/>
            </w:tcBorders>
            <w:shd w:val="clear" w:color="auto" w:fill="BFBFBF" w:themeFill="background1" w:themeFillShade="BF"/>
            <w:noWrap/>
            <w:vAlign w:val="center"/>
          </w:tcPr>
          <w:p w14:paraId="09B3483A" w14:textId="0795201B"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1022" w:type="dxa"/>
            <w:tcBorders>
              <w:top w:val="nil"/>
              <w:left w:val="nil"/>
              <w:bottom w:val="single" w:sz="4" w:space="0" w:color="auto"/>
              <w:right w:val="single" w:sz="4" w:space="0" w:color="auto"/>
            </w:tcBorders>
            <w:shd w:val="clear" w:color="auto" w:fill="BFBFBF" w:themeFill="background1" w:themeFillShade="BF"/>
            <w:noWrap/>
            <w:vAlign w:val="center"/>
          </w:tcPr>
          <w:p w14:paraId="3DE6983C" w14:textId="7EFD6FC4"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tcPr>
          <w:p w14:paraId="526B145B" w14:textId="5BB5A8BD"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1119" w:type="dxa"/>
            <w:tcBorders>
              <w:top w:val="nil"/>
              <w:left w:val="nil"/>
              <w:bottom w:val="single" w:sz="4" w:space="0" w:color="auto"/>
              <w:right w:val="single" w:sz="4" w:space="0" w:color="auto"/>
            </w:tcBorders>
            <w:shd w:val="clear" w:color="auto" w:fill="BFBFBF" w:themeFill="background1" w:themeFillShade="BF"/>
            <w:noWrap/>
            <w:vAlign w:val="center"/>
          </w:tcPr>
          <w:p w14:paraId="70F8C9BD" w14:textId="63174222"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1148" w:type="dxa"/>
            <w:tcBorders>
              <w:top w:val="nil"/>
              <w:left w:val="nil"/>
              <w:bottom w:val="single" w:sz="4" w:space="0" w:color="auto"/>
              <w:right w:val="single" w:sz="4" w:space="0" w:color="auto"/>
            </w:tcBorders>
            <w:shd w:val="clear" w:color="auto" w:fill="BFBFBF" w:themeFill="background1" w:themeFillShade="BF"/>
            <w:noWrap/>
            <w:vAlign w:val="center"/>
          </w:tcPr>
          <w:p w14:paraId="136039F8" w14:textId="0E510CA3"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c>
          <w:tcPr>
            <w:tcW w:w="945" w:type="dxa"/>
            <w:tcBorders>
              <w:top w:val="nil"/>
              <w:left w:val="nil"/>
              <w:bottom w:val="single" w:sz="4" w:space="0" w:color="auto"/>
              <w:right w:val="single" w:sz="4" w:space="0" w:color="auto"/>
            </w:tcBorders>
            <w:shd w:val="clear" w:color="auto" w:fill="BFBFBF" w:themeFill="background1" w:themeFillShade="BF"/>
            <w:noWrap/>
            <w:vAlign w:val="center"/>
          </w:tcPr>
          <w:p w14:paraId="6D9C9E8E" w14:textId="565E8D79" w:rsidR="00A55249" w:rsidRPr="00A55249" w:rsidRDefault="00A55249" w:rsidP="00A5524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m</w:t>
            </w:r>
            <w:r>
              <w:rPr>
                <w:rFonts w:ascii="Times New Roman" w:eastAsia="Times New Roman" w:hAnsi="Times New Roman"/>
                <w:color w:val="000000"/>
                <w:sz w:val="16"/>
                <w:szCs w:val="16"/>
                <w:vertAlign w:val="superscript"/>
                <w:lang w:val="en-US"/>
              </w:rPr>
              <w:t>3</w:t>
            </w:r>
          </w:p>
        </w:tc>
      </w:tr>
      <w:tr w:rsidR="006872A4" w:rsidRPr="00A55249" w14:paraId="628E01EF"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407414B0" w14:textId="77777777" w:rsidR="006872A4" w:rsidRPr="00A55249" w:rsidRDefault="006872A4" w:rsidP="00A55249">
            <w:pPr>
              <w:ind w:firstLine="0"/>
              <w:jc w:val="lef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Граб</w:t>
            </w:r>
          </w:p>
        </w:tc>
        <w:tc>
          <w:tcPr>
            <w:tcW w:w="896" w:type="dxa"/>
            <w:tcBorders>
              <w:top w:val="nil"/>
              <w:left w:val="nil"/>
              <w:bottom w:val="single" w:sz="4" w:space="0" w:color="auto"/>
              <w:right w:val="single" w:sz="4" w:space="0" w:color="auto"/>
            </w:tcBorders>
            <w:noWrap/>
            <w:vAlign w:val="center"/>
            <w:hideMark/>
          </w:tcPr>
          <w:p w14:paraId="404A6B6B" w14:textId="7E959DFA" w:rsidR="006872A4" w:rsidRPr="00A55249" w:rsidRDefault="008857AD"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274,8</w:t>
            </w:r>
          </w:p>
        </w:tc>
        <w:tc>
          <w:tcPr>
            <w:tcW w:w="1046" w:type="dxa"/>
            <w:tcBorders>
              <w:top w:val="nil"/>
              <w:left w:val="nil"/>
              <w:bottom w:val="single" w:sz="4" w:space="0" w:color="auto"/>
              <w:right w:val="single" w:sz="4" w:space="0" w:color="auto"/>
            </w:tcBorders>
            <w:noWrap/>
            <w:vAlign w:val="center"/>
            <w:hideMark/>
          </w:tcPr>
          <w:p w14:paraId="0207CCA7" w14:textId="33A25C35" w:rsidR="006872A4" w:rsidRPr="00BC5C39" w:rsidRDefault="008857AD"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w:t>
            </w:r>
            <w:r w:rsidR="005A6EA2">
              <w:rPr>
                <w:rFonts w:ascii="Times New Roman" w:eastAsia="Times New Roman" w:hAnsi="Times New Roman"/>
                <w:color w:val="000000"/>
                <w:sz w:val="16"/>
                <w:szCs w:val="16"/>
                <w:lang w:val="sr-Cyrl-RS"/>
              </w:rPr>
              <w:t>6,9</w:t>
            </w:r>
          </w:p>
        </w:tc>
        <w:tc>
          <w:tcPr>
            <w:tcW w:w="1100" w:type="dxa"/>
            <w:tcBorders>
              <w:top w:val="nil"/>
              <w:left w:val="nil"/>
              <w:bottom w:val="single" w:sz="4" w:space="0" w:color="auto"/>
              <w:right w:val="single" w:sz="4" w:space="0" w:color="auto"/>
            </w:tcBorders>
            <w:noWrap/>
            <w:vAlign w:val="center"/>
            <w:hideMark/>
          </w:tcPr>
          <w:p w14:paraId="0042E1E9" w14:textId="24DB2726" w:rsidR="006872A4" w:rsidRPr="00983868" w:rsidRDefault="00983868"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311,7</w:t>
            </w:r>
          </w:p>
        </w:tc>
        <w:tc>
          <w:tcPr>
            <w:tcW w:w="841" w:type="dxa"/>
            <w:tcBorders>
              <w:top w:val="nil"/>
              <w:left w:val="nil"/>
              <w:bottom w:val="single" w:sz="4" w:space="0" w:color="auto"/>
              <w:right w:val="single" w:sz="4" w:space="0" w:color="auto"/>
            </w:tcBorders>
            <w:noWrap/>
            <w:vAlign w:val="center"/>
            <w:hideMark/>
          </w:tcPr>
          <w:p w14:paraId="20E166D0" w14:textId="43E88EC2" w:rsidR="006872A4" w:rsidRPr="00A55249" w:rsidRDefault="005E4329" w:rsidP="005E432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87</w:t>
            </w:r>
          </w:p>
        </w:tc>
        <w:tc>
          <w:tcPr>
            <w:tcW w:w="880" w:type="dxa"/>
            <w:tcBorders>
              <w:top w:val="nil"/>
              <w:left w:val="nil"/>
              <w:bottom w:val="single" w:sz="4" w:space="0" w:color="auto"/>
              <w:right w:val="single" w:sz="4" w:space="0" w:color="auto"/>
            </w:tcBorders>
            <w:noWrap/>
            <w:vAlign w:val="center"/>
            <w:hideMark/>
          </w:tcPr>
          <w:p w14:paraId="023208C3"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32" w:type="dxa"/>
            <w:tcBorders>
              <w:top w:val="nil"/>
              <w:left w:val="nil"/>
              <w:bottom w:val="single" w:sz="4" w:space="0" w:color="auto"/>
              <w:right w:val="single" w:sz="4" w:space="0" w:color="auto"/>
            </w:tcBorders>
            <w:noWrap/>
            <w:vAlign w:val="center"/>
            <w:hideMark/>
          </w:tcPr>
          <w:p w14:paraId="5486C3D5" w14:textId="10F02664" w:rsidR="006872A4" w:rsidRPr="005E4329" w:rsidRDefault="005A1AD8" w:rsidP="005E4329">
            <w:pPr>
              <w:ind w:firstLine="0"/>
              <w:jc w:val="center"/>
              <w:rPr>
                <w:rFonts w:ascii="Times New Roman" w:eastAsia="Times New Roman" w:hAnsi="Times New Roman"/>
                <w:color w:val="000000"/>
                <w:sz w:val="16"/>
                <w:szCs w:val="16"/>
                <w:lang w:val="sr-Latn-RS"/>
              </w:rPr>
            </w:pPr>
            <w:r>
              <w:rPr>
                <w:rFonts w:ascii="Times New Roman" w:eastAsia="Times New Roman" w:hAnsi="Times New Roman"/>
                <w:color w:val="000000"/>
                <w:sz w:val="16"/>
                <w:szCs w:val="16"/>
                <w:lang w:val="sr-Latn-RS"/>
              </w:rPr>
              <w:t>3</w:t>
            </w:r>
          </w:p>
        </w:tc>
        <w:tc>
          <w:tcPr>
            <w:tcW w:w="1088" w:type="dxa"/>
            <w:tcBorders>
              <w:top w:val="nil"/>
              <w:left w:val="nil"/>
              <w:bottom w:val="single" w:sz="4" w:space="0" w:color="auto"/>
              <w:right w:val="single" w:sz="4" w:space="0" w:color="auto"/>
            </w:tcBorders>
            <w:noWrap/>
            <w:vAlign w:val="center"/>
            <w:hideMark/>
          </w:tcPr>
          <w:p w14:paraId="5113958D" w14:textId="378B7F34" w:rsidR="006872A4" w:rsidRPr="005E4329" w:rsidRDefault="005A1AD8" w:rsidP="007C1A47">
            <w:pPr>
              <w:ind w:firstLine="0"/>
              <w:jc w:val="center"/>
              <w:rPr>
                <w:rFonts w:ascii="Times New Roman" w:eastAsia="Times New Roman" w:hAnsi="Times New Roman"/>
                <w:color w:val="000000"/>
                <w:sz w:val="16"/>
                <w:szCs w:val="16"/>
                <w:lang w:val="sr-Latn-RS"/>
              </w:rPr>
            </w:pPr>
            <w:r>
              <w:rPr>
                <w:rFonts w:ascii="Times New Roman" w:eastAsia="Times New Roman" w:hAnsi="Times New Roman"/>
                <w:color w:val="000000"/>
                <w:sz w:val="16"/>
                <w:szCs w:val="16"/>
                <w:lang w:val="sr-Latn-RS"/>
              </w:rPr>
              <w:t>90</w:t>
            </w:r>
          </w:p>
        </w:tc>
        <w:tc>
          <w:tcPr>
            <w:tcW w:w="919" w:type="dxa"/>
            <w:tcBorders>
              <w:top w:val="nil"/>
              <w:left w:val="nil"/>
              <w:bottom w:val="single" w:sz="4" w:space="0" w:color="auto"/>
              <w:right w:val="single" w:sz="4" w:space="0" w:color="auto"/>
            </w:tcBorders>
            <w:noWrap/>
            <w:vAlign w:val="center"/>
            <w:hideMark/>
          </w:tcPr>
          <w:p w14:paraId="775D2487"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63" w:type="dxa"/>
            <w:tcBorders>
              <w:top w:val="nil"/>
              <w:left w:val="nil"/>
              <w:bottom w:val="single" w:sz="4" w:space="0" w:color="auto"/>
              <w:right w:val="single" w:sz="4" w:space="0" w:color="auto"/>
            </w:tcBorders>
            <w:noWrap/>
            <w:vAlign w:val="center"/>
            <w:hideMark/>
          </w:tcPr>
          <w:p w14:paraId="4B4F34DF"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2" w:type="dxa"/>
            <w:tcBorders>
              <w:top w:val="nil"/>
              <w:left w:val="nil"/>
              <w:bottom w:val="single" w:sz="4" w:space="0" w:color="auto"/>
              <w:right w:val="single" w:sz="4" w:space="0" w:color="auto"/>
            </w:tcBorders>
            <w:noWrap/>
            <w:vAlign w:val="center"/>
            <w:hideMark/>
          </w:tcPr>
          <w:p w14:paraId="38AC2328" w14:textId="3029115E"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6" w:type="dxa"/>
            <w:tcBorders>
              <w:top w:val="nil"/>
              <w:left w:val="nil"/>
              <w:bottom w:val="single" w:sz="4" w:space="0" w:color="auto"/>
              <w:right w:val="single" w:sz="4" w:space="0" w:color="auto"/>
            </w:tcBorders>
            <w:noWrap/>
            <w:vAlign w:val="center"/>
            <w:hideMark/>
          </w:tcPr>
          <w:p w14:paraId="3ECD8EB2" w14:textId="28FAB08C"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119" w:type="dxa"/>
            <w:tcBorders>
              <w:top w:val="nil"/>
              <w:left w:val="nil"/>
              <w:bottom w:val="single" w:sz="4" w:space="0" w:color="auto"/>
              <w:right w:val="single" w:sz="4" w:space="0" w:color="auto"/>
            </w:tcBorders>
            <w:noWrap/>
            <w:vAlign w:val="center"/>
            <w:hideMark/>
          </w:tcPr>
          <w:p w14:paraId="6EE82258" w14:textId="4A53F389" w:rsidR="006872A4" w:rsidRPr="00A55249" w:rsidRDefault="005E4329" w:rsidP="005E432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0,57</w:t>
            </w:r>
          </w:p>
        </w:tc>
        <w:tc>
          <w:tcPr>
            <w:tcW w:w="1148" w:type="dxa"/>
            <w:tcBorders>
              <w:top w:val="nil"/>
              <w:left w:val="nil"/>
              <w:bottom w:val="single" w:sz="4" w:space="0" w:color="auto"/>
              <w:right w:val="single" w:sz="4" w:space="0" w:color="auto"/>
            </w:tcBorders>
            <w:noWrap/>
            <w:vAlign w:val="center"/>
            <w:hideMark/>
          </w:tcPr>
          <w:p w14:paraId="5A7A8872" w14:textId="3B6D2BDB" w:rsidR="006872A4" w:rsidRPr="00317337" w:rsidRDefault="00317337" w:rsidP="007C1A47">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90</w:t>
            </w:r>
          </w:p>
        </w:tc>
        <w:tc>
          <w:tcPr>
            <w:tcW w:w="945" w:type="dxa"/>
            <w:tcBorders>
              <w:top w:val="nil"/>
              <w:left w:val="nil"/>
              <w:bottom w:val="single" w:sz="4" w:space="0" w:color="auto"/>
              <w:right w:val="single" w:sz="4" w:space="0" w:color="auto"/>
            </w:tcBorders>
            <w:noWrap/>
            <w:vAlign w:val="center"/>
            <w:hideMark/>
          </w:tcPr>
          <w:p w14:paraId="29D16EA2" w14:textId="39E5CA5A" w:rsidR="006872A4" w:rsidRPr="008857AD" w:rsidRDefault="007C1A47" w:rsidP="007C1A47">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28,9</w:t>
            </w:r>
          </w:p>
        </w:tc>
      </w:tr>
      <w:tr w:rsidR="006872A4" w:rsidRPr="00A55249" w14:paraId="63D5B9FF"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7CED19CB" w14:textId="77777777" w:rsidR="006872A4" w:rsidRPr="00A55249" w:rsidRDefault="006872A4" w:rsidP="00A55249">
            <w:pPr>
              <w:ind w:firstLine="0"/>
              <w:jc w:val="lef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Цер</w:t>
            </w:r>
          </w:p>
        </w:tc>
        <w:tc>
          <w:tcPr>
            <w:tcW w:w="896" w:type="dxa"/>
            <w:tcBorders>
              <w:top w:val="nil"/>
              <w:left w:val="nil"/>
              <w:bottom w:val="single" w:sz="4" w:space="0" w:color="auto"/>
              <w:right w:val="single" w:sz="4" w:space="0" w:color="auto"/>
            </w:tcBorders>
            <w:noWrap/>
            <w:vAlign w:val="center"/>
            <w:hideMark/>
          </w:tcPr>
          <w:p w14:paraId="2F037722" w14:textId="4CDA6C17" w:rsidR="006872A4" w:rsidRPr="00A55249" w:rsidRDefault="008857AD"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745,0</w:t>
            </w:r>
          </w:p>
        </w:tc>
        <w:tc>
          <w:tcPr>
            <w:tcW w:w="1046" w:type="dxa"/>
            <w:tcBorders>
              <w:top w:val="nil"/>
              <w:left w:val="nil"/>
              <w:bottom w:val="single" w:sz="4" w:space="0" w:color="auto"/>
              <w:right w:val="single" w:sz="4" w:space="0" w:color="auto"/>
            </w:tcBorders>
            <w:noWrap/>
            <w:vAlign w:val="center"/>
            <w:hideMark/>
          </w:tcPr>
          <w:p w14:paraId="32FE2CE4" w14:textId="64FDD383" w:rsidR="006872A4" w:rsidRPr="00A55249" w:rsidRDefault="008857AD"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2</w:t>
            </w:r>
            <w:r w:rsidR="005A6EA2">
              <w:rPr>
                <w:rFonts w:ascii="Times New Roman" w:eastAsia="Times New Roman" w:hAnsi="Times New Roman"/>
                <w:color w:val="000000"/>
                <w:sz w:val="16"/>
                <w:szCs w:val="16"/>
                <w:lang w:val="sr-Cyrl-RS"/>
              </w:rPr>
              <w:t>66,5</w:t>
            </w:r>
          </w:p>
        </w:tc>
        <w:tc>
          <w:tcPr>
            <w:tcW w:w="1100" w:type="dxa"/>
            <w:tcBorders>
              <w:top w:val="nil"/>
              <w:left w:val="nil"/>
              <w:bottom w:val="single" w:sz="4" w:space="0" w:color="auto"/>
              <w:right w:val="single" w:sz="4" w:space="0" w:color="auto"/>
            </w:tcBorders>
            <w:noWrap/>
            <w:vAlign w:val="center"/>
            <w:hideMark/>
          </w:tcPr>
          <w:p w14:paraId="5C0D02FD" w14:textId="0570366A" w:rsidR="006872A4" w:rsidRPr="00A55249" w:rsidRDefault="00983868"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1.011,5</w:t>
            </w:r>
          </w:p>
        </w:tc>
        <w:tc>
          <w:tcPr>
            <w:tcW w:w="841" w:type="dxa"/>
            <w:tcBorders>
              <w:top w:val="nil"/>
              <w:left w:val="nil"/>
              <w:bottom w:val="single" w:sz="4" w:space="0" w:color="auto"/>
              <w:right w:val="single" w:sz="4" w:space="0" w:color="auto"/>
            </w:tcBorders>
            <w:noWrap/>
            <w:vAlign w:val="center"/>
            <w:hideMark/>
          </w:tcPr>
          <w:p w14:paraId="7A388DC8" w14:textId="36C9213B" w:rsidR="006872A4" w:rsidRPr="00317337" w:rsidRDefault="00317337" w:rsidP="005E4329">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27</w:t>
            </w:r>
          </w:p>
        </w:tc>
        <w:tc>
          <w:tcPr>
            <w:tcW w:w="880" w:type="dxa"/>
            <w:tcBorders>
              <w:top w:val="nil"/>
              <w:left w:val="nil"/>
              <w:bottom w:val="single" w:sz="4" w:space="0" w:color="auto"/>
              <w:right w:val="single" w:sz="4" w:space="0" w:color="auto"/>
            </w:tcBorders>
            <w:noWrap/>
            <w:vAlign w:val="center"/>
            <w:hideMark/>
          </w:tcPr>
          <w:p w14:paraId="66A424BE"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32" w:type="dxa"/>
            <w:tcBorders>
              <w:top w:val="nil"/>
              <w:left w:val="nil"/>
              <w:bottom w:val="single" w:sz="4" w:space="0" w:color="auto"/>
              <w:right w:val="single" w:sz="4" w:space="0" w:color="auto"/>
            </w:tcBorders>
            <w:noWrap/>
            <w:vAlign w:val="center"/>
            <w:hideMark/>
          </w:tcPr>
          <w:p w14:paraId="42228D3A" w14:textId="2D9D7900" w:rsidR="006872A4" w:rsidRPr="00A55249" w:rsidRDefault="006872A4" w:rsidP="005E4329">
            <w:pPr>
              <w:ind w:firstLine="0"/>
              <w:jc w:val="center"/>
              <w:rPr>
                <w:rFonts w:ascii="Times New Roman" w:eastAsia="Times New Roman" w:hAnsi="Times New Roman"/>
                <w:color w:val="000000"/>
                <w:sz w:val="16"/>
                <w:szCs w:val="16"/>
                <w:lang w:val="en-US"/>
              </w:rPr>
            </w:pPr>
          </w:p>
        </w:tc>
        <w:tc>
          <w:tcPr>
            <w:tcW w:w="1088" w:type="dxa"/>
            <w:tcBorders>
              <w:top w:val="nil"/>
              <w:left w:val="nil"/>
              <w:bottom w:val="single" w:sz="4" w:space="0" w:color="auto"/>
              <w:right w:val="single" w:sz="4" w:space="0" w:color="auto"/>
            </w:tcBorders>
            <w:noWrap/>
            <w:vAlign w:val="center"/>
            <w:hideMark/>
          </w:tcPr>
          <w:p w14:paraId="4290BBBE" w14:textId="5823C592" w:rsidR="006872A4" w:rsidRPr="007C1A47" w:rsidRDefault="007C1A47" w:rsidP="007C1A47">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27</w:t>
            </w:r>
          </w:p>
        </w:tc>
        <w:tc>
          <w:tcPr>
            <w:tcW w:w="919" w:type="dxa"/>
            <w:tcBorders>
              <w:top w:val="nil"/>
              <w:left w:val="nil"/>
              <w:bottom w:val="single" w:sz="4" w:space="0" w:color="auto"/>
              <w:right w:val="single" w:sz="4" w:space="0" w:color="auto"/>
            </w:tcBorders>
            <w:noWrap/>
            <w:vAlign w:val="center"/>
            <w:hideMark/>
          </w:tcPr>
          <w:p w14:paraId="457F416A"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63" w:type="dxa"/>
            <w:tcBorders>
              <w:top w:val="nil"/>
              <w:left w:val="nil"/>
              <w:bottom w:val="single" w:sz="4" w:space="0" w:color="auto"/>
              <w:right w:val="single" w:sz="4" w:space="0" w:color="auto"/>
            </w:tcBorders>
            <w:noWrap/>
            <w:vAlign w:val="center"/>
            <w:hideMark/>
          </w:tcPr>
          <w:p w14:paraId="3DFD4DBC"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2" w:type="dxa"/>
            <w:tcBorders>
              <w:top w:val="nil"/>
              <w:left w:val="nil"/>
              <w:bottom w:val="single" w:sz="4" w:space="0" w:color="auto"/>
              <w:right w:val="single" w:sz="4" w:space="0" w:color="auto"/>
            </w:tcBorders>
            <w:noWrap/>
            <w:vAlign w:val="center"/>
            <w:hideMark/>
          </w:tcPr>
          <w:p w14:paraId="399BF10D"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6" w:type="dxa"/>
            <w:tcBorders>
              <w:top w:val="nil"/>
              <w:left w:val="nil"/>
              <w:bottom w:val="single" w:sz="4" w:space="0" w:color="auto"/>
              <w:right w:val="single" w:sz="4" w:space="0" w:color="auto"/>
            </w:tcBorders>
            <w:noWrap/>
            <w:vAlign w:val="center"/>
            <w:hideMark/>
          </w:tcPr>
          <w:p w14:paraId="2E7B4BB4"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19" w:type="dxa"/>
            <w:tcBorders>
              <w:top w:val="nil"/>
              <w:left w:val="nil"/>
              <w:bottom w:val="single" w:sz="4" w:space="0" w:color="auto"/>
              <w:right w:val="single" w:sz="4" w:space="0" w:color="auto"/>
            </w:tcBorders>
            <w:noWrap/>
            <w:vAlign w:val="center"/>
            <w:hideMark/>
          </w:tcPr>
          <w:p w14:paraId="4B13F2E9" w14:textId="11B2A7CA" w:rsidR="006872A4" w:rsidRPr="00A55249" w:rsidRDefault="006872A4" w:rsidP="005E4329">
            <w:pPr>
              <w:ind w:firstLine="0"/>
              <w:jc w:val="center"/>
              <w:rPr>
                <w:rFonts w:ascii="Times New Roman" w:eastAsia="Times New Roman" w:hAnsi="Times New Roman"/>
                <w:color w:val="000000"/>
                <w:sz w:val="16"/>
                <w:szCs w:val="16"/>
                <w:lang w:val="en-US"/>
              </w:rPr>
            </w:pPr>
          </w:p>
        </w:tc>
        <w:tc>
          <w:tcPr>
            <w:tcW w:w="1148" w:type="dxa"/>
            <w:tcBorders>
              <w:top w:val="nil"/>
              <w:left w:val="nil"/>
              <w:bottom w:val="single" w:sz="4" w:space="0" w:color="auto"/>
              <w:right w:val="single" w:sz="4" w:space="0" w:color="auto"/>
            </w:tcBorders>
            <w:noWrap/>
            <w:vAlign w:val="center"/>
            <w:hideMark/>
          </w:tcPr>
          <w:p w14:paraId="575AA92A" w14:textId="1929E4EE" w:rsidR="006872A4" w:rsidRPr="00A55249" w:rsidRDefault="00317337" w:rsidP="007C1A47">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27</w:t>
            </w:r>
          </w:p>
        </w:tc>
        <w:tc>
          <w:tcPr>
            <w:tcW w:w="945" w:type="dxa"/>
            <w:tcBorders>
              <w:top w:val="nil"/>
              <w:left w:val="nil"/>
              <w:bottom w:val="single" w:sz="4" w:space="0" w:color="auto"/>
              <w:right w:val="single" w:sz="4" w:space="0" w:color="auto"/>
            </w:tcBorders>
            <w:noWrap/>
            <w:vAlign w:val="center"/>
            <w:hideMark/>
          </w:tcPr>
          <w:p w14:paraId="4C1885E7" w14:textId="69EB617B" w:rsidR="006872A4" w:rsidRPr="00A55249" w:rsidRDefault="007C1A47" w:rsidP="007C1A47">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2,7</w:t>
            </w:r>
          </w:p>
        </w:tc>
      </w:tr>
      <w:tr w:rsidR="006872A4" w:rsidRPr="00A55249" w14:paraId="13EEA378"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194D45A1" w14:textId="325E1010" w:rsidR="006872A4" w:rsidRPr="00BC5C39" w:rsidRDefault="00BC5C39" w:rsidP="00A55249">
            <w:pPr>
              <w:ind w:firstLine="0"/>
              <w:jc w:val="left"/>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Сладун</w:t>
            </w:r>
          </w:p>
        </w:tc>
        <w:tc>
          <w:tcPr>
            <w:tcW w:w="896" w:type="dxa"/>
            <w:tcBorders>
              <w:top w:val="nil"/>
              <w:left w:val="nil"/>
              <w:bottom w:val="single" w:sz="4" w:space="0" w:color="auto"/>
              <w:right w:val="single" w:sz="4" w:space="0" w:color="auto"/>
            </w:tcBorders>
            <w:noWrap/>
            <w:vAlign w:val="center"/>
            <w:hideMark/>
          </w:tcPr>
          <w:p w14:paraId="4474EABC" w14:textId="72719A53" w:rsidR="006872A4" w:rsidRPr="00A55249" w:rsidRDefault="008857AD"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2.836,9</w:t>
            </w:r>
          </w:p>
        </w:tc>
        <w:tc>
          <w:tcPr>
            <w:tcW w:w="1046" w:type="dxa"/>
            <w:tcBorders>
              <w:top w:val="nil"/>
              <w:left w:val="nil"/>
              <w:bottom w:val="single" w:sz="4" w:space="0" w:color="auto"/>
              <w:right w:val="single" w:sz="4" w:space="0" w:color="auto"/>
            </w:tcBorders>
            <w:noWrap/>
            <w:vAlign w:val="center"/>
            <w:hideMark/>
          </w:tcPr>
          <w:p w14:paraId="545DFF71" w14:textId="3F50E7BB" w:rsidR="006872A4" w:rsidRPr="005A6EA2" w:rsidRDefault="008857AD"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5</w:t>
            </w:r>
            <w:r w:rsidR="005A6EA2">
              <w:rPr>
                <w:rFonts w:ascii="Times New Roman" w:eastAsia="Times New Roman" w:hAnsi="Times New Roman"/>
                <w:color w:val="000000"/>
                <w:sz w:val="16"/>
                <w:szCs w:val="16"/>
                <w:lang w:val="sr-Cyrl-RS"/>
              </w:rPr>
              <w:t>77,1</w:t>
            </w:r>
          </w:p>
        </w:tc>
        <w:tc>
          <w:tcPr>
            <w:tcW w:w="1100" w:type="dxa"/>
            <w:tcBorders>
              <w:top w:val="nil"/>
              <w:left w:val="nil"/>
              <w:bottom w:val="single" w:sz="4" w:space="0" w:color="auto"/>
              <w:right w:val="single" w:sz="4" w:space="0" w:color="auto"/>
            </w:tcBorders>
            <w:noWrap/>
            <w:vAlign w:val="center"/>
            <w:hideMark/>
          </w:tcPr>
          <w:p w14:paraId="351D8764" w14:textId="3CE43CAD" w:rsidR="006872A4" w:rsidRPr="00A55249" w:rsidRDefault="00983868"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3.414</w:t>
            </w:r>
          </w:p>
        </w:tc>
        <w:tc>
          <w:tcPr>
            <w:tcW w:w="841" w:type="dxa"/>
            <w:tcBorders>
              <w:top w:val="nil"/>
              <w:left w:val="nil"/>
              <w:bottom w:val="single" w:sz="4" w:space="0" w:color="auto"/>
              <w:right w:val="single" w:sz="4" w:space="0" w:color="auto"/>
            </w:tcBorders>
            <w:noWrap/>
            <w:vAlign w:val="center"/>
            <w:hideMark/>
          </w:tcPr>
          <w:p w14:paraId="48DFCC0A" w14:textId="2661B3C1" w:rsidR="006872A4" w:rsidRPr="00A55249" w:rsidRDefault="006872A4" w:rsidP="005E4329">
            <w:pPr>
              <w:ind w:firstLine="0"/>
              <w:jc w:val="center"/>
              <w:rPr>
                <w:rFonts w:ascii="Times New Roman" w:eastAsia="Times New Roman" w:hAnsi="Times New Roman"/>
                <w:color w:val="000000"/>
                <w:sz w:val="16"/>
                <w:szCs w:val="16"/>
                <w:lang w:val="en-US"/>
              </w:rPr>
            </w:pPr>
          </w:p>
        </w:tc>
        <w:tc>
          <w:tcPr>
            <w:tcW w:w="880" w:type="dxa"/>
            <w:tcBorders>
              <w:top w:val="nil"/>
              <w:left w:val="nil"/>
              <w:bottom w:val="single" w:sz="4" w:space="0" w:color="auto"/>
              <w:right w:val="single" w:sz="4" w:space="0" w:color="auto"/>
            </w:tcBorders>
            <w:noWrap/>
            <w:vAlign w:val="center"/>
            <w:hideMark/>
          </w:tcPr>
          <w:p w14:paraId="4CA364C3"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32" w:type="dxa"/>
            <w:tcBorders>
              <w:top w:val="nil"/>
              <w:left w:val="nil"/>
              <w:bottom w:val="single" w:sz="4" w:space="0" w:color="auto"/>
              <w:right w:val="single" w:sz="4" w:space="0" w:color="auto"/>
            </w:tcBorders>
            <w:noWrap/>
            <w:vAlign w:val="center"/>
            <w:hideMark/>
          </w:tcPr>
          <w:p w14:paraId="335D7178" w14:textId="0D37BD76" w:rsidR="006872A4" w:rsidRPr="00A55249" w:rsidRDefault="006872A4" w:rsidP="005E4329">
            <w:pPr>
              <w:ind w:firstLine="0"/>
              <w:jc w:val="center"/>
              <w:rPr>
                <w:rFonts w:ascii="Times New Roman" w:eastAsia="Times New Roman" w:hAnsi="Times New Roman"/>
                <w:color w:val="000000"/>
                <w:sz w:val="16"/>
                <w:szCs w:val="16"/>
                <w:lang w:val="en-US"/>
              </w:rPr>
            </w:pPr>
          </w:p>
        </w:tc>
        <w:tc>
          <w:tcPr>
            <w:tcW w:w="1088" w:type="dxa"/>
            <w:tcBorders>
              <w:top w:val="nil"/>
              <w:left w:val="nil"/>
              <w:bottom w:val="single" w:sz="4" w:space="0" w:color="auto"/>
              <w:right w:val="single" w:sz="4" w:space="0" w:color="auto"/>
            </w:tcBorders>
            <w:noWrap/>
            <w:vAlign w:val="center"/>
            <w:hideMark/>
          </w:tcPr>
          <w:p w14:paraId="22D6E043" w14:textId="26789E02" w:rsidR="006872A4" w:rsidRPr="00A55249" w:rsidRDefault="006872A4" w:rsidP="007C1A47">
            <w:pPr>
              <w:ind w:firstLine="0"/>
              <w:jc w:val="center"/>
              <w:rPr>
                <w:rFonts w:ascii="Times New Roman" w:eastAsia="Times New Roman" w:hAnsi="Times New Roman"/>
                <w:color w:val="000000"/>
                <w:sz w:val="16"/>
                <w:szCs w:val="16"/>
                <w:lang w:val="en-US"/>
              </w:rPr>
            </w:pPr>
          </w:p>
        </w:tc>
        <w:tc>
          <w:tcPr>
            <w:tcW w:w="919" w:type="dxa"/>
            <w:tcBorders>
              <w:top w:val="nil"/>
              <w:left w:val="nil"/>
              <w:bottom w:val="single" w:sz="4" w:space="0" w:color="auto"/>
              <w:right w:val="single" w:sz="4" w:space="0" w:color="auto"/>
            </w:tcBorders>
            <w:noWrap/>
            <w:vAlign w:val="center"/>
            <w:hideMark/>
          </w:tcPr>
          <w:p w14:paraId="286631C0"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63" w:type="dxa"/>
            <w:tcBorders>
              <w:top w:val="nil"/>
              <w:left w:val="nil"/>
              <w:bottom w:val="single" w:sz="4" w:space="0" w:color="auto"/>
              <w:right w:val="single" w:sz="4" w:space="0" w:color="auto"/>
            </w:tcBorders>
            <w:noWrap/>
            <w:vAlign w:val="center"/>
            <w:hideMark/>
          </w:tcPr>
          <w:p w14:paraId="738F4A32"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2" w:type="dxa"/>
            <w:tcBorders>
              <w:top w:val="nil"/>
              <w:left w:val="nil"/>
              <w:bottom w:val="single" w:sz="4" w:space="0" w:color="auto"/>
              <w:right w:val="single" w:sz="4" w:space="0" w:color="auto"/>
            </w:tcBorders>
            <w:noWrap/>
            <w:vAlign w:val="center"/>
            <w:hideMark/>
          </w:tcPr>
          <w:p w14:paraId="5B1E49E3"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6" w:type="dxa"/>
            <w:tcBorders>
              <w:top w:val="nil"/>
              <w:left w:val="nil"/>
              <w:bottom w:val="single" w:sz="4" w:space="0" w:color="auto"/>
              <w:right w:val="single" w:sz="4" w:space="0" w:color="auto"/>
            </w:tcBorders>
            <w:noWrap/>
            <w:vAlign w:val="center"/>
            <w:hideMark/>
          </w:tcPr>
          <w:p w14:paraId="34056EB2"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19" w:type="dxa"/>
            <w:tcBorders>
              <w:top w:val="nil"/>
              <w:left w:val="nil"/>
              <w:bottom w:val="single" w:sz="4" w:space="0" w:color="auto"/>
              <w:right w:val="single" w:sz="4" w:space="0" w:color="auto"/>
            </w:tcBorders>
            <w:noWrap/>
            <w:vAlign w:val="center"/>
            <w:hideMark/>
          </w:tcPr>
          <w:p w14:paraId="4F74655A" w14:textId="0DDB9BC5" w:rsidR="006872A4" w:rsidRPr="00A55249" w:rsidRDefault="006872A4" w:rsidP="005E4329">
            <w:pPr>
              <w:ind w:firstLine="0"/>
              <w:jc w:val="center"/>
              <w:rPr>
                <w:rFonts w:ascii="Times New Roman" w:eastAsia="Times New Roman" w:hAnsi="Times New Roman"/>
                <w:color w:val="000000"/>
                <w:sz w:val="16"/>
                <w:szCs w:val="16"/>
                <w:lang w:val="en-US"/>
              </w:rPr>
            </w:pPr>
          </w:p>
        </w:tc>
        <w:tc>
          <w:tcPr>
            <w:tcW w:w="1148" w:type="dxa"/>
            <w:tcBorders>
              <w:top w:val="nil"/>
              <w:left w:val="nil"/>
              <w:bottom w:val="single" w:sz="4" w:space="0" w:color="auto"/>
              <w:right w:val="single" w:sz="4" w:space="0" w:color="auto"/>
            </w:tcBorders>
            <w:noWrap/>
            <w:vAlign w:val="center"/>
            <w:hideMark/>
          </w:tcPr>
          <w:p w14:paraId="3F60FA7F" w14:textId="7740341B" w:rsidR="006872A4" w:rsidRPr="00A55249" w:rsidRDefault="006872A4" w:rsidP="007C1A47">
            <w:pPr>
              <w:ind w:firstLine="0"/>
              <w:jc w:val="center"/>
              <w:rPr>
                <w:rFonts w:ascii="Times New Roman" w:eastAsia="Times New Roman" w:hAnsi="Times New Roman"/>
                <w:color w:val="000000"/>
                <w:sz w:val="16"/>
                <w:szCs w:val="16"/>
                <w:lang w:val="en-US"/>
              </w:rPr>
            </w:pPr>
          </w:p>
        </w:tc>
        <w:tc>
          <w:tcPr>
            <w:tcW w:w="945" w:type="dxa"/>
            <w:tcBorders>
              <w:top w:val="nil"/>
              <w:left w:val="nil"/>
              <w:bottom w:val="single" w:sz="4" w:space="0" w:color="auto"/>
              <w:right w:val="single" w:sz="4" w:space="0" w:color="auto"/>
            </w:tcBorders>
            <w:noWrap/>
            <w:vAlign w:val="center"/>
            <w:hideMark/>
          </w:tcPr>
          <w:p w14:paraId="0676BAF3" w14:textId="06078B5F" w:rsidR="006872A4" w:rsidRPr="00A55249" w:rsidRDefault="006872A4" w:rsidP="007C1A47">
            <w:pPr>
              <w:ind w:firstLine="0"/>
              <w:jc w:val="center"/>
              <w:rPr>
                <w:rFonts w:ascii="Times New Roman" w:eastAsia="Times New Roman" w:hAnsi="Times New Roman"/>
                <w:color w:val="000000"/>
                <w:sz w:val="16"/>
                <w:szCs w:val="16"/>
                <w:lang w:val="en-US"/>
              </w:rPr>
            </w:pPr>
          </w:p>
        </w:tc>
      </w:tr>
      <w:tr w:rsidR="006872A4" w:rsidRPr="00A55249" w14:paraId="339599D5"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4501E5FF" w14:textId="0AC39938" w:rsidR="006872A4" w:rsidRPr="00BC5C39" w:rsidRDefault="00BC5C39" w:rsidP="00A55249">
            <w:pPr>
              <w:ind w:firstLine="0"/>
              <w:jc w:val="left"/>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Китњак</w:t>
            </w:r>
          </w:p>
        </w:tc>
        <w:tc>
          <w:tcPr>
            <w:tcW w:w="896" w:type="dxa"/>
            <w:tcBorders>
              <w:top w:val="nil"/>
              <w:left w:val="nil"/>
              <w:bottom w:val="single" w:sz="4" w:space="0" w:color="auto"/>
              <w:right w:val="single" w:sz="4" w:space="0" w:color="auto"/>
            </w:tcBorders>
            <w:noWrap/>
            <w:vAlign w:val="center"/>
            <w:hideMark/>
          </w:tcPr>
          <w:p w14:paraId="74E13256" w14:textId="0B3A588B" w:rsidR="006872A4" w:rsidRPr="00A55249" w:rsidRDefault="008857AD"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953,2</w:t>
            </w:r>
          </w:p>
        </w:tc>
        <w:tc>
          <w:tcPr>
            <w:tcW w:w="1046" w:type="dxa"/>
            <w:tcBorders>
              <w:top w:val="nil"/>
              <w:left w:val="nil"/>
              <w:bottom w:val="single" w:sz="4" w:space="0" w:color="auto"/>
              <w:right w:val="single" w:sz="4" w:space="0" w:color="auto"/>
            </w:tcBorders>
            <w:noWrap/>
            <w:vAlign w:val="center"/>
            <w:hideMark/>
          </w:tcPr>
          <w:p w14:paraId="7E55111D" w14:textId="78A824D3" w:rsidR="006872A4" w:rsidRPr="00A55249" w:rsidRDefault="008857AD"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519,5</w:t>
            </w:r>
          </w:p>
        </w:tc>
        <w:tc>
          <w:tcPr>
            <w:tcW w:w="1100" w:type="dxa"/>
            <w:tcBorders>
              <w:top w:val="nil"/>
              <w:left w:val="nil"/>
              <w:bottom w:val="single" w:sz="4" w:space="0" w:color="auto"/>
              <w:right w:val="single" w:sz="4" w:space="0" w:color="auto"/>
            </w:tcBorders>
            <w:noWrap/>
            <w:vAlign w:val="center"/>
            <w:hideMark/>
          </w:tcPr>
          <w:p w14:paraId="207E79C0" w14:textId="1AF88D38" w:rsidR="006872A4" w:rsidRPr="00A55249" w:rsidRDefault="00983868"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1.472,7</w:t>
            </w:r>
          </w:p>
        </w:tc>
        <w:tc>
          <w:tcPr>
            <w:tcW w:w="841" w:type="dxa"/>
            <w:tcBorders>
              <w:top w:val="nil"/>
              <w:left w:val="nil"/>
              <w:bottom w:val="single" w:sz="4" w:space="0" w:color="auto"/>
              <w:right w:val="single" w:sz="4" w:space="0" w:color="auto"/>
            </w:tcBorders>
            <w:noWrap/>
            <w:vAlign w:val="center"/>
            <w:hideMark/>
          </w:tcPr>
          <w:p w14:paraId="2F118A1A" w14:textId="74AA1F19" w:rsidR="006872A4" w:rsidRPr="00A55249" w:rsidRDefault="00D5720A" w:rsidP="005E432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825</w:t>
            </w:r>
          </w:p>
        </w:tc>
        <w:tc>
          <w:tcPr>
            <w:tcW w:w="880" w:type="dxa"/>
            <w:tcBorders>
              <w:top w:val="nil"/>
              <w:left w:val="nil"/>
              <w:bottom w:val="single" w:sz="4" w:space="0" w:color="auto"/>
              <w:right w:val="single" w:sz="4" w:space="0" w:color="auto"/>
            </w:tcBorders>
            <w:noWrap/>
            <w:vAlign w:val="center"/>
            <w:hideMark/>
          </w:tcPr>
          <w:p w14:paraId="4EEBC8A2"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32" w:type="dxa"/>
            <w:tcBorders>
              <w:top w:val="nil"/>
              <w:left w:val="nil"/>
              <w:bottom w:val="single" w:sz="4" w:space="0" w:color="auto"/>
              <w:right w:val="single" w:sz="4" w:space="0" w:color="auto"/>
            </w:tcBorders>
            <w:noWrap/>
            <w:vAlign w:val="center"/>
            <w:hideMark/>
          </w:tcPr>
          <w:p w14:paraId="467CC9BD" w14:textId="2E6BFDC8" w:rsidR="006872A4" w:rsidRPr="00A55249" w:rsidRDefault="005E4329" w:rsidP="005E432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17</w:t>
            </w:r>
          </w:p>
        </w:tc>
        <w:tc>
          <w:tcPr>
            <w:tcW w:w="1088" w:type="dxa"/>
            <w:tcBorders>
              <w:top w:val="nil"/>
              <w:left w:val="nil"/>
              <w:bottom w:val="single" w:sz="4" w:space="0" w:color="auto"/>
              <w:right w:val="single" w:sz="4" w:space="0" w:color="auto"/>
            </w:tcBorders>
            <w:noWrap/>
            <w:vAlign w:val="center"/>
            <w:hideMark/>
          </w:tcPr>
          <w:p w14:paraId="3C543E2A" w14:textId="034160B8" w:rsidR="006872A4" w:rsidRPr="00A55249" w:rsidRDefault="00D5720A" w:rsidP="007C1A47">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842</w:t>
            </w:r>
          </w:p>
        </w:tc>
        <w:tc>
          <w:tcPr>
            <w:tcW w:w="919" w:type="dxa"/>
            <w:tcBorders>
              <w:top w:val="nil"/>
              <w:left w:val="nil"/>
              <w:bottom w:val="single" w:sz="4" w:space="0" w:color="auto"/>
              <w:right w:val="single" w:sz="4" w:space="0" w:color="auto"/>
            </w:tcBorders>
            <w:noWrap/>
            <w:vAlign w:val="center"/>
            <w:hideMark/>
          </w:tcPr>
          <w:p w14:paraId="06E19752"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63" w:type="dxa"/>
            <w:tcBorders>
              <w:top w:val="nil"/>
              <w:left w:val="nil"/>
              <w:bottom w:val="single" w:sz="4" w:space="0" w:color="auto"/>
              <w:right w:val="single" w:sz="4" w:space="0" w:color="auto"/>
            </w:tcBorders>
            <w:noWrap/>
            <w:vAlign w:val="center"/>
            <w:hideMark/>
          </w:tcPr>
          <w:p w14:paraId="1776D1E6"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2" w:type="dxa"/>
            <w:tcBorders>
              <w:top w:val="nil"/>
              <w:left w:val="nil"/>
              <w:bottom w:val="single" w:sz="4" w:space="0" w:color="auto"/>
              <w:right w:val="single" w:sz="4" w:space="0" w:color="auto"/>
            </w:tcBorders>
            <w:noWrap/>
            <w:vAlign w:val="center"/>
            <w:hideMark/>
          </w:tcPr>
          <w:p w14:paraId="445F255E"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6" w:type="dxa"/>
            <w:tcBorders>
              <w:top w:val="nil"/>
              <w:left w:val="nil"/>
              <w:bottom w:val="single" w:sz="4" w:space="0" w:color="auto"/>
              <w:right w:val="single" w:sz="4" w:space="0" w:color="auto"/>
            </w:tcBorders>
            <w:noWrap/>
            <w:vAlign w:val="center"/>
            <w:hideMark/>
          </w:tcPr>
          <w:p w14:paraId="11296590"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19" w:type="dxa"/>
            <w:tcBorders>
              <w:top w:val="nil"/>
              <w:left w:val="nil"/>
              <w:bottom w:val="single" w:sz="4" w:space="0" w:color="auto"/>
              <w:right w:val="single" w:sz="4" w:space="0" w:color="auto"/>
            </w:tcBorders>
            <w:noWrap/>
            <w:vAlign w:val="center"/>
            <w:hideMark/>
          </w:tcPr>
          <w:p w14:paraId="7C29F3B1" w14:textId="3CF38E90" w:rsidR="006872A4" w:rsidRPr="00A55249" w:rsidRDefault="005E4329" w:rsidP="005E432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0,28</w:t>
            </w:r>
          </w:p>
        </w:tc>
        <w:tc>
          <w:tcPr>
            <w:tcW w:w="1148" w:type="dxa"/>
            <w:tcBorders>
              <w:top w:val="nil"/>
              <w:left w:val="nil"/>
              <w:bottom w:val="single" w:sz="4" w:space="0" w:color="auto"/>
              <w:right w:val="single" w:sz="4" w:space="0" w:color="auto"/>
            </w:tcBorders>
            <w:noWrap/>
            <w:vAlign w:val="center"/>
            <w:hideMark/>
          </w:tcPr>
          <w:p w14:paraId="7076B7D9" w14:textId="5AD85B85" w:rsidR="006872A4" w:rsidRPr="007C1A47" w:rsidRDefault="00317337" w:rsidP="007C1A47">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8</w:t>
            </w:r>
            <w:r w:rsidR="007C1A47">
              <w:rPr>
                <w:rFonts w:ascii="Times New Roman" w:eastAsia="Times New Roman" w:hAnsi="Times New Roman"/>
                <w:color w:val="000000"/>
                <w:sz w:val="16"/>
                <w:szCs w:val="16"/>
                <w:lang w:val="sr-Cyrl-RS"/>
              </w:rPr>
              <w:t>42</w:t>
            </w:r>
          </w:p>
        </w:tc>
        <w:tc>
          <w:tcPr>
            <w:tcW w:w="945" w:type="dxa"/>
            <w:tcBorders>
              <w:top w:val="nil"/>
              <w:left w:val="nil"/>
              <w:bottom w:val="single" w:sz="4" w:space="0" w:color="auto"/>
              <w:right w:val="single" w:sz="4" w:space="0" w:color="auto"/>
            </w:tcBorders>
            <w:noWrap/>
            <w:vAlign w:val="center"/>
            <w:hideMark/>
          </w:tcPr>
          <w:p w14:paraId="1577E4EA" w14:textId="6A7A6D43" w:rsidR="006872A4" w:rsidRPr="00A55249" w:rsidRDefault="007C1A47" w:rsidP="007C1A47">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57,2</w:t>
            </w:r>
          </w:p>
        </w:tc>
      </w:tr>
      <w:tr w:rsidR="006872A4" w:rsidRPr="00A55249" w14:paraId="4BCA828A"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0D3B5C65" w14:textId="4CD77768" w:rsidR="006872A4" w:rsidRPr="00BC5C39" w:rsidRDefault="006872A4" w:rsidP="00A55249">
            <w:pPr>
              <w:ind w:firstLine="0"/>
              <w:jc w:val="left"/>
              <w:rPr>
                <w:rFonts w:ascii="Times New Roman" w:eastAsia="Times New Roman" w:hAnsi="Times New Roman"/>
                <w:color w:val="000000"/>
                <w:sz w:val="16"/>
                <w:szCs w:val="16"/>
                <w:lang w:val="sr-Cyrl-RS"/>
              </w:rPr>
            </w:pPr>
            <w:r w:rsidRPr="00A55249">
              <w:rPr>
                <w:rFonts w:ascii="Times New Roman" w:eastAsia="Times New Roman" w:hAnsi="Times New Roman"/>
                <w:color w:val="000000"/>
                <w:sz w:val="16"/>
                <w:szCs w:val="16"/>
                <w:lang w:val="en-US"/>
              </w:rPr>
              <w:t>Ја</w:t>
            </w:r>
            <w:r w:rsidR="00BC5C39">
              <w:rPr>
                <w:rFonts w:ascii="Times New Roman" w:eastAsia="Times New Roman" w:hAnsi="Times New Roman"/>
                <w:color w:val="000000"/>
                <w:sz w:val="16"/>
                <w:szCs w:val="16"/>
                <w:lang w:val="sr-Cyrl-RS"/>
              </w:rPr>
              <w:t>сика</w:t>
            </w:r>
          </w:p>
        </w:tc>
        <w:tc>
          <w:tcPr>
            <w:tcW w:w="896" w:type="dxa"/>
            <w:tcBorders>
              <w:top w:val="nil"/>
              <w:left w:val="nil"/>
              <w:bottom w:val="single" w:sz="4" w:space="0" w:color="auto"/>
              <w:right w:val="single" w:sz="4" w:space="0" w:color="auto"/>
            </w:tcBorders>
            <w:noWrap/>
            <w:vAlign w:val="center"/>
            <w:hideMark/>
          </w:tcPr>
          <w:p w14:paraId="39544444" w14:textId="34C6299C" w:rsidR="006872A4" w:rsidRPr="00BC5C39" w:rsidRDefault="006872A4" w:rsidP="00983868">
            <w:pPr>
              <w:ind w:firstLine="0"/>
              <w:jc w:val="center"/>
              <w:rPr>
                <w:rFonts w:ascii="Times New Roman" w:eastAsia="Times New Roman" w:hAnsi="Times New Roman"/>
                <w:color w:val="000000"/>
                <w:sz w:val="16"/>
                <w:szCs w:val="16"/>
                <w:lang w:val="sr-Cyrl-RS"/>
              </w:rPr>
            </w:pPr>
          </w:p>
        </w:tc>
        <w:tc>
          <w:tcPr>
            <w:tcW w:w="1046" w:type="dxa"/>
            <w:tcBorders>
              <w:top w:val="nil"/>
              <w:left w:val="nil"/>
              <w:bottom w:val="single" w:sz="4" w:space="0" w:color="auto"/>
              <w:right w:val="single" w:sz="4" w:space="0" w:color="auto"/>
            </w:tcBorders>
            <w:noWrap/>
            <w:vAlign w:val="center"/>
            <w:hideMark/>
          </w:tcPr>
          <w:p w14:paraId="70CBB9AB" w14:textId="58EC799F" w:rsidR="006872A4" w:rsidRPr="00A55249" w:rsidRDefault="006872A4" w:rsidP="00983868">
            <w:pPr>
              <w:ind w:firstLine="0"/>
              <w:jc w:val="center"/>
              <w:rPr>
                <w:rFonts w:ascii="Times New Roman" w:eastAsia="Times New Roman" w:hAnsi="Times New Roman"/>
                <w:color w:val="000000"/>
                <w:sz w:val="16"/>
                <w:szCs w:val="16"/>
                <w:lang w:val="en-US"/>
              </w:rPr>
            </w:pPr>
          </w:p>
        </w:tc>
        <w:tc>
          <w:tcPr>
            <w:tcW w:w="1100" w:type="dxa"/>
            <w:tcBorders>
              <w:top w:val="nil"/>
              <w:left w:val="nil"/>
              <w:bottom w:val="single" w:sz="4" w:space="0" w:color="auto"/>
              <w:right w:val="single" w:sz="4" w:space="0" w:color="auto"/>
            </w:tcBorders>
            <w:noWrap/>
            <w:vAlign w:val="center"/>
            <w:hideMark/>
          </w:tcPr>
          <w:p w14:paraId="529ED493" w14:textId="5C619289" w:rsidR="006872A4" w:rsidRPr="00A55249" w:rsidRDefault="006872A4" w:rsidP="00983868">
            <w:pPr>
              <w:ind w:firstLine="0"/>
              <w:jc w:val="center"/>
              <w:rPr>
                <w:rFonts w:ascii="Times New Roman" w:eastAsia="Times New Roman" w:hAnsi="Times New Roman"/>
                <w:color w:val="000000"/>
                <w:sz w:val="16"/>
                <w:szCs w:val="16"/>
                <w:lang w:val="en-US"/>
              </w:rPr>
            </w:pPr>
          </w:p>
        </w:tc>
        <w:tc>
          <w:tcPr>
            <w:tcW w:w="841" w:type="dxa"/>
            <w:tcBorders>
              <w:top w:val="nil"/>
              <w:left w:val="nil"/>
              <w:bottom w:val="single" w:sz="4" w:space="0" w:color="auto"/>
              <w:right w:val="single" w:sz="4" w:space="0" w:color="auto"/>
            </w:tcBorders>
            <w:noWrap/>
            <w:vAlign w:val="center"/>
            <w:hideMark/>
          </w:tcPr>
          <w:p w14:paraId="324DE432" w14:textId="09144220" w:rsidR="006872A4" w:rsidRPr="00BC5C39" w:rsidRDefault="006872A4" w:rsidP="005E4329">
            <w:pPr>
              <w:ind w:firstLine="0"/>
              <w:jc w:val="center"/>
              <w:rPr>
                <w:rFonts w:ascii="Times New Roman" w:eastAsia="Times New Roman" w:hAnsi="Times New Roman"/>
                <w:color w:val="000000"/>
                <w:sz w:val="16"/>
                <w:szCs w:val="16"/>
                <w:lang w:val="sr-Cyrl-RS"/>
              </w:rPr>
            </w:pPr>
          </w:p>
        </w:tc>
        <w:tc>
          <w:tcPr>
            <w:tcW w:w="880" w:type="dxa"/>
            <w:tcBorders>
              <w:top w:val="nil"/>
              <w:left w:val="nil"/>
              <w:bottom w:val="single" w:sz="4" w:space="0" w:color="auto"/>
              <w:right w:val="single" w:sz="4" w:space="0" w:color="auto"/>
            </w:tcBorders>
            <w:noWrap/>
            <w:vAlign w:val="center"/>
            <w:hideMark/>
          </w:tcPr>
          <w:p w14:paraId="71380F01"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32" w:type="dxa"/>
            <w:tcBorders>
              <w:top w:val="nil"/>
              <w:left w:val="nil"/>
              <w:bottom w:val="single" w:sz="4" w:space="0" w:color="auto"/>
              <w:right w:val="single" w:sz="4" w:space="0" w:color="auto"/>
            </w:tcBorders>
            <w:noWrap/>
            <w:vAlign w:val="center"/>
            <w:hideMark/>
          </w:tcPr>
          <w:p w14:paraId="0EA48616" w14:textId="137C4D2C" w:rsidR="006872A4" w:rsidRPr="00A55249" w:rsidRDefault="006872A4" w:rsidP="005E4329">
            <w:pPr>
              <w:ind w:firstLine="0"/>
              <w:jc w:val="center"/>
              <w:rPr>
                <w:rFonts w:ascii="Times New Roman" w:eastAsia="Times New Roman" w:hAnsi="Times New Roman"/>
                <w:color w:val="000000"/>
                <w:sz w:val="16"/>
                <w:szCs w:val="16"/>
                <w:lang w:val="en-US"/>
              </w:rPr>
            </w:pPr>
          </w:p>
        </w:tc>
        <w:tc>
          <w:tcPr>
            <w:tcW w:w="1088" w:type="dxa"/>
            <w:tcBorders>
              <w:top w:val="nil"/>
              <w:left w:val="nil"/>
              <w:bottom w:val="single" w:sz="4" w:space="0" w:color="auto"/>
              <w:right w:val="single" w:sz="4" w:space="0" w:color="auto"/>
            </w:tcBorders>
            <w:noWrap/>
            <w:vAlign w:val="center"/>
            <w:hideMark/>
          </w:tcPr>
          <w:p w14:paraId="58B8C30C" w14:textId="5873EC11" w:rsidR="006872A4" w:rsidRPr="00BC5C39" w:rsidRDefault="006872A4" w:rsidP="007C1A47">
            <w:pPr>
              <w:ind w:firstLine="0"/>
              <w:jc w:val="center"/>
              <w:rPr>
                <w:rFonts w:ascii="Times New Roman" w:eastAsia="Times New Roman" w:hAnsi="Times New Roman"/>
                <w:color w:val="000000"/>
                <w:sz w:val="16"/>
                <w:szCs w:val="16"/>
                <w:lang w:val="sr-Cyrl-RS"/>
              </w:rPr>
            </w:pPr>
          </w:p>
        </w:tc>
        <w:tc>
          <w:tcPr>
            <w:tcW w:w="919" w:type="dxa"/>
            <w:tcBorders>
              <w:top w:val="nil"/>
              <w:left w:val="nil"/>
              <w:bottom w:val="single" w:sz="4" w:space="0" w:color="auto"/>
              <w:right w:val="single" w:sz="4" w:space="0" w:color="auto"/>
            </w:tcBorders>
            <w:noWrap/>
            <w:vAlign w:val="center"/>
            <w:hideMark/>
          </w:tcPr>
          <w:p w14:paraId="431F8105" w14:textId="4B2233CE"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63" w:type="dxa"/>
            <w:tcBorders>
              <w:top w:val="nil"/>
              <w:left w:val="nil"/>
              <w:bottom w:val="single" w:sz="4" w:space="0" w:color="auto"/>
              <w:right w:val="single" w:sz="4" w:space="0" w:color="auto"/>
            </w:tcBorders>
            <w:noWrap/>
            <w:vAlign w:val="center"/>
            <w:hideMark/>
          </w:tcPr>
          <w:p w14:paraId="2AA5789B"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2" w:type="dxa"/>
            <w:tcBorders>
              <w:top w:val="nil"/>
              <w:left w:val="nil"/>
              <w:bottom w:val="single" w:sz="4" w:space="0" w:color="auto"/>
              <w:right w:val="single" w:sz="4" w:space="0" w:color="auto"/>
            </w:tcBorders>
            <w:noWrap/>
            <w:vAlign w:val="center"/>
            <w:hideMark/>
          </w:tcPr>
          <w:p w14:paraId="29109958" w14:textId="328C1AAA"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6" w:type="dxa"/>
            <w:tcBorders>
              <w:top w:val="nil"/>
              <w:left w:val="nil"/>
              <w:bottom w:val="single" w:sz="4" w:space="0" w:color="auto"/>
              <w:right w:val="single" w:sz="4" w:space="0" w:color="auto"/>
            </w:tcBorders>
            <w:noWrap/>
            <w:vAlign w:val="center"/>
            <w:hideMark/>
          </w:tcPr>
          <w:p w14:paraId="7CD77FEF" w14:textId="3453A3CE"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119" w:type="dxa"/>
            <w:tcBorders>
              <w:top w:val="nil"/>
              <w:left w:val="nil"/>
              <w:bottom w:val="single" w:sz="4" w:space="0" w:color="auto"/>
              <w:right w:val="single" w:sz="4" w:space="0" w:color="auto"/>
            </w:tcBorders>
            <w:noWrap/>
            <w:vAlign w:val="center"/>
            <w:hideMark/>
          </w:tcPr>
          <w:p w14:paraId="7253F227" w14:textId="66B0F46A" w:rsidR="006872A4" w:rsidRPr="00A55249" w:rsidRDefault="005E4329" w:rsidP="005E432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2</w:t>
            </w:r>
          </w:p>
        </w:tc>
        <w:tc>
          <w:tcPr>
            <w:tcW w:w="1148" w:type="dxa"/>
            <w:tcBorders>
              <w:top w:val="nil"/>
              <w:left w:val="nil"/>
              <w:bottom w:val="single" w:sz="4" w:space="0" w:color="auto"/>
              <w:right w:val="single" w:sz="4" w:space="0" w:color="auto"/>
            </w:tcBorders>
            <w:noWrap/>
            <w:vAlign w:val="center"/>
            <w:hideMark/>
          </w:tcPr>
          <w:p w14:paraId="197DA573" w14:textId="2623F8FE" w:rsidR="006872A4" w:rsidRPr="00A55249" w:rsidRDefault="006872A4" w:rsidP="007C1A47">
            <w:pPr>
              <w:ind w:firstLine="0"/>
              <w:jc w:val="center"/>
              <w:rPr>
                <w:rFonts w:ascii="Times New Roman" w:eastAsia="Times New Roman" w:hAnsi="Times New Roman"/>
                <w:color w:val="000000"/>
                <w:sz w:val="16"/>
                <w:szCs w:val="16"/>
                <w:lang w:val="en-US"/>
              </w:rPr>
            </w:pPr>
          </w:p>
        </w:tc>
        <w:tc>
          <w:tcPr>
            <w:tcW w:w="945" w:type="dxa"/>
            <w:tcBorders>
              <w:top w:val="nil"/>
              <w:left w:val="nil"/>
              <w:bottom w:val="single" w:sz="4" w:space="0" w:color="auto"/>
              <w:right w:val="single" w:sz="4" w:space="0" w:color="auto"/>
            </w:tcBorders>
            <w:noWrap/>
            <w:vAlign w:val="center"/>
            <w:hideMark/>
          </w:tcPr>
          <w:p w14:paraId="0440FA2F" w14:textId="48DAACE8" w:rsidR="006872A4" w:rsidRPr="008857AD" w:rsidRDefault="006872A4" w:rsidP="007C1A47">
            <w:pPr>
              <w:ind w:firstLine="0"/>
              <w:jc w:val="center"/>
              <w:rPr>
                <w:rFonts w:ascii="Times New Roman" w:eastAsia="Times New Roman" w:hAnsi="Times New Roman"/>
                <w:color w:val="000000"/>
                <w:sz w:val="16"/>
                <w:szCs w:val="16"/>
                <w:lang w:val="sr-Cyrl-RS"/>
              </w:rPr>
            </w:pPr>
          </w:p>
        </w:tc>
      </w:tr>
      <w:tr w:rsidR="006872A4" w:rsidRPr="00A55249" w14:paraId="1F490BBF"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32FEBB14" w14:textId="578E4FDB" w:rsidR="006872A4" w:rsidRPr="00BC5C39" w:rsidRDefault="006872A4" w:rsidP="00A55249">
            <w:pPr>
              <w:ind w:firstLine="0"/>
              <w:jc w:val="left"/>
              <w:rPr>
                <w:rFonts w:ascii="Times New Roman" w:eastAsia="Times New Roman" w:hAnsi="Times New Roman"/>
                <w:color w:val="000000"/>
                <w:sz w:val="16"/>
                <w:szCs w:val="16"/>
                <w:lang w:val="sr-Cyrl-RS"/>
              </w:rPr>
            </w:pPr>
            <w:r w:rsidRPr="00A55249">
              <w:rPr>
                <w:rFonts w:ascii="Times New Roman" w:eastAsia="Times New Roman" w:hAnsi="Times New Roman"/>
                <w:color w:val="000000"/>
                <w:sz w:val="16"/>
                <w:szCs w:val="16"/>
                <w:lang w:val="en-US"/>
              </w:rPr>
              <w:t>Б</w:t>
            </w:r>
            <w:r w:rsidR="00BC5C39">
              <w:rPr>
                <w:rFonts w:ascii="Times New Roman" w:eastAsia="Times New Roman" w:hAnsi="Times New Roman"/>
                <w:color w:val="000000"/>
                <w:sz w:val="16"/>
                <w:szCs w:val="16"/>
                <w:lang w:val="sr-Cyrl-RS"/>
              </w:rPr>
              <w:t>уква</w:t>
            </w:r>
          </w:p>
        </w:tc>
        <w:tc>
          <w:tcPr>
            <w:tcW w:w="896" w:type="dxa"/>
            <w:tcBorders>
              <w:top w:val="nil"/>
              <w:left w:val="nil"/>
              <w:bottom w:val="single" w:sz="4" w:space="0" w:color="auto"/>
              <w:right w:val="single" w:sz="4" w:space="0" w:color="auto"/>
            </w:tcBorders>
            <w:noWrap/>
            <w:vAlign w:val="center"/>
            <w:hideMark/>
          </w:tcPr>
          <w:p w14:paraId="715BCB06" w14:textId="2F244457" w:rsidR="006872A4" w:rsidRPr="00BC5C39" w:rsidRDefault="008857AD"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402,6</w:t>
            </w:r>
          </w:p>
        </w:tc>
        <w:tc>
          <w:tcPr>
            <w:tcW w:w="1046" w:type="dxa"/>
            <w:tcBorders>
              <w:top w:val="nil"/>
              <w:left w:val="nil"/>
              <w:bottom w:val="single" w:sz="4" w:space="0" w:color="auto"/>
              <w:right w:val="single" w:sz="4" w:space="0" w:color="auto"/>
            </w:tcBorders>
            <w:noWrap/>
            <w:vAlign w:val="center"/>
            <w:hideMark/>
          </w:tcPr>
          <w:p w14:paraId="6988A06F" w14:textId="0855A37E" w:rsidR="006872A4" w:rsidRPr="008857AD" w:rsidRDefault="008857AD"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w:t>
            </w:r>
            <w:r w:rsidR="005A6EA2">
              <w:rPr>
                <w:rFonts w:ascii="Times New Roman" w:eastAsia="Times New Roman" w:hAnsi="Times New Roman"/>
                <w:color w:val="000000"/>
                <w:sz w:val="16"/>
                <w:szCs w:val="16"/>
                <w:lang w:val="sr-Cyrl-RS"/>
              </w:rPr>
              <w:t>87,1</w:t>
            </w:r>
          </w:p>
        </w:tc>
        <w:tc>
          <w:tcPr>
            <w:tcW w:w="1100" w:type="dxa"/>
            <w:tcBorders>
              <w:top w:val="nil"/>
              <w:left w:val="nil"/>
              <w:bottom w:val="single" w:sz="4" w:space="0" w:color="auto"/>
              <w:right w:val="single" w:sz="4" w:space="0" w:color="auto"/>
            </w:tcBorders>
            <w:noWrap/>
            <w:vAlign w:val="center"/>
            <w:hideMark/>
          </w:tcPr>
          <w:p w14:paraId="397FBAE2" w14:textId="203F411B" w:rsidR="006872A4" w:rsidRPr="00983868" w:rsidRDefault="00983868"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789,7</w:t>
            </w:r>
          </w:p>
        </w:tc>
        <w:tc>
          <w:tcPr>
            <w:tcW w:w="841" w:type="dxa"/>
            <w:tcBorders>
              <w:top w:val="nil"/>
              <w:left w:val="nil"/>
              <w:bottom w:val="single" w:sz="4" w:space="0" w:color="auto"/>
              <w:right w:val="single" w:sz="4" w:space="0" w:color="auto"/>
            </w:tcBorders>
            <w:noWrap/>
            <w:vAlign w:val="center"/>
            <w:hideMark/>
          </w:tcPr>
          <w:p w14:paraId="743153E7" w14:textId="4F65776C" w:rsidR="006872A4" w:rsidRPr="005E4329" w:rsidRDefault="00D5720A" w:rsidP="005E4329">
            <w:pPr>
              <w:ind w:firstLine="0"/>
              <w:jc w:val="center"/>
              <w:rPr>
                <w:rFonts w:ascii="Times New Roman" w:eastAsia="Times New Roman" w:hAnsi="Times New Roman"/>
                <w:color w:val="000000"/>
                <w:sz w:val="16"/>
                <w:szCs w:val="16"/>
                <w:lang w:val="sr-Latn-RS"/>
              </w:rPr>
            </w:pPr>
            <w:r>
              <w:rPr>
                <w:rFonts w:ascii="Times New Roman" w:eastAsia="Times New Roman" w:hAnsi="Times New Roman"/>
                <w:color w:val="000000"/>
                <w:sz w:val="16"/>
                <w:szCs w:val="16"/>
                <w:lang w:val="sr-Latn-RS"/>
              </w:rPr>
              <w:t>381</w:t>
            </w:r>
          </w:p>
        </w:tc>
        <w:tc>
          <w:tcPr>
            <w:tcW w:w="880" w:type="dxa"/>
            <w:tcBorders>
              <w:top w:val="nil"/>
              <w:left w:val="nil"/>
              <w:bottom w:val="single" w:sz="4" w:space="0" w:color="auto"/>
              <w:right w:val="single" w:sz="4" w:space="0" w:color="auto"/>
            </w:tcBorders>
            <w:noWrap/>
            <w:vAlign w:val="center"/>
            <w:hideMark/>
          </w:tcPr>
          <w:p w14:paraId="236CC306" w14:textId="1CAD86D1"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32" w:type="dxa"/>
            <w:tcBorders>
              <w:top w:val="nil"/>
              <w:left w:val="nil"/>
              <w:bottom w:val="single" w:sz="4" w:space="0" w:color="auto"/>
              <w:right w:val="single" w:sz="4" w:space="0" w:color="auto"/>
            </w:tcBorders>
            <w:noWrap/>
            <w:vAlign w:val="center"/>
            <w:hideMark/>
          </w:tcPr>
          <w:p w14:paraId="1E828BA2" w14:textId="3EB2C0FE" w:rsidR="006872A4" w:rsidRPr="00A55249" w:rsidRDefault="005A1AD8" w:rsidP="005E4329">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3</w:t>
            </w:r>
          </w:p>
        </w:tc>
        <w:tc>
          <w:tcPr>
            <w:tcW w:w="1088" w:type="dxa"/>
            <w:tcBorders>
              <w:top w:val="nil"/>
              <w:left w:val="nil"/>
              <w:bottom w:val="single" w:sz="4" w:space="0" w:color="auto"/>
              <w:right w:val="single" w:sz="4" w:space="0" w:color="auto"/>
            </w:tcBorders>
            <w:noWrap/>
            <w:vAlign w:val="center"/>
            <w:hideMark/>
          </w:tcPr>
          <w:p w14:paraId="11338026" w14:textId="74E822E7" w:rsidR="006872A4" w:rsidRPr="005E4329" w:rsidRDefault="00D5720A" w:rsidP="007C1A47">
            <w:pPr>
              <w:ind w:firstLine="0"/>
              <w:jc w:val="center"/>
              <w:rPr>
                <w:rFonts w:ascii="Times New Roman" w:eastAsia="Times New Roman" w:hAnsi="Times New Roman"/>
                <w:color w:val="000000"/>
                <w:sz w:val="16"/>
                <w:szCs w:val="16"/>
                <w:lang w:val="sr-Latn-RS"/>
              </w:rPr>
            </w:pPr>
            <w:r>
              <w:rPr>
                <w:rFonts w:ascii="Times New Roman" w:eastAsia="Times New Roman" w:hAnsi="Times New Roman"/>
                <w:color w:val="000000"/>
                <w:sz w:val="16"/>
                <w:szCs w:val="16"/>
                <w:lang w:val="sr-Latn-RS"/>
              </w:rPr>
              <w:t>38</w:t>
            </w:r>
            <w:r w:rsidR="005A1AD8">
              <w:rPr>
                <w:rFonts w:ascii="Times New Roman" w:eastAsia="Times New Roman" w:hAnsi="Times New Roman"/>
                <w:color w:val="000000"/>
                <w:sz w:val="16"/>
                <w:szCs w:val="16"/>
                <w:lang w:val="sr-Latn-RS"/>
              </w:rPr>
              <w:t>4</w:t>
            </w:r>
          </w:p>
        </w:tc>
        <w:tc>
          <w:tcPr>
            <w:tcW w:w="919" w:type="dxa"/>
            <w:tcBorders>
              <w:top w:val="nil"/>
              <w:left w:val="nil"/>
              <w:bottom w:val="single" w:sz="4" w:space="0" w:color="auto"/>
              <w:right w:val="single" w:sz="4" w:space="0" w:color="auto"/>
            </w:tcBorders>
            <w:noWrap/>
            <w:vAlign w:val="center"/>
            <w:hideMark/>
          </w:tcPr>
          <w:p w14:paraId="7FC7F16A" w14:textId="70221FF0"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63" w:type="dxa"/>
            <w:tcBorders>
              <w:top w:val="nil"/>
              <w:left w:val="nil"/>
              <w:bottom w:val="single" w:sz="4" w:space="0" w:color="auto"/>
              <w:right w:val="single" w:sz="4" w:space="0" w:color="auto"/>
            </w:tcBorders>
            <w:noWrap/>
            <w:vAlign w:val="center"/>
            <w:hideMark/>
          </w:tcPr>
          <w:p w14:paraId="348577E1" w14:textId="7A2A53FA"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2" w:type="dxa"/>
            <w:tcBorders>
              <w:top w:val="nil"/>
              <w:left w:val="nil"/>
              <w:bottom w:val="single" w:sz="4" w:space="0" w:color="auto"/>
              <w:right w:val="single" w:sz="4" w:space="0" w:color="auto"/>
            </w:tcBorders>
            <w:noWrap/>
            <w:vAlign w:val="center"/>
            <w:hideMark/>
          </w:tcPr>
          <w:p w14:paraId="7F54BCB0" w14:textId="43E7CB97"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6" w:type="dxa"/>
            <w:tcBorders>
              <w:top w:val="nil"/>
              <w:left w:val="nil"/>
              <w:bottom w:val="single" w:sz="4" w:space="0" w:color="auto"/>
              <w:right w:val="single" w:sz="4" w:space="0" w:color="auto"/>
            </w:tcBorders>
            <w:noWrap/>
            <w:vAlign w:val="center"/>
            <w:hideMark/>
          </w:tcPr>
          <w:p w14:paraId="70D7B6DA" w14:textId="07BFF17A"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119" w:type="dxa"/>
            <w:tcBorders>
              <w:top w:val="nil"/>
              <w:left w:val="nil"/>
              <w:bottom w:val="single" w:sz="4" w:space="0" w:color="auto"/>
              <w:right w:val="single" w:sz="4" w:space="0" w:color="auto"/>
            </w:tcBorders>
            <w:noWrap/>
            <w:vAlign w:val="center"/>
            <w:hideMark/>
          </w:tcPr>
          <w:p w14:paraId="1E8EC042"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48" w:type="dxa"/>
            <w:tcBorders>
              <w:top w:val="nil"/>
              <w:left w:val="nil"/>
              <w:bottom w:val="single" w:sz="4" w:space="0" w:color="auto"/>
              <w:right w:val="single" w:sz="4" w:space="0" w:color="auto"/>
            </w:tcBorders>
            <w:noWrap/>
            <w:vAlign w:val="center"/>
            <w:hideMark/>
          </w:tcPr>
          <w:p w14:paraId="65726F94" w14:textId="0D56A209" w:rsidR="006872A4" w:rsidRPr="007C1A47" w:rsidRDefault="007C1A47" w:rsidP="007C1A47">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384</w:t>
            </w:r>
          </w:p>
        </w:tc>
        <w:tc>
          <w:tcPr>
            <w:tcW w:w="945" w:type="dxa"/>
            <w:tcBorders>
              <w:top w:val="nil"/>
              <w:left w:val="nil"/>
              <w:bottom w:val="single" w:sz="4" w:space="0" w:color="auto"/>
              <w:right w:val="single" w:sz="4" w:space="0" w:color="auto"/>
            </w:tcBorders>
            <w:noWrap/>
            <w:vAlign w:val="center"/>
            <w:hideMark/>
          </w:tcPr>
          <w:p w14:paraId="722F652B" w14:textId="402B611B" w:rsidR="006872A4" w:rsidRPr="008857AD" w:rsidRDefault="007C1A47" w:rsidP="007C1A47">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48,6</w:t>
            </w:r>
          </w:p>
        </w:tc>
      </w:tr>
      <w:tr w:rsidR="006872A4" w:rsidRPr="00A55249" w14:paraId="419DBB81"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5054723B" w14:textId="03CE5991" w:rsidR="006872A4" w:rsidRPr="00BC5C39" w:rsidRDefault="006872A4" w:rsidP="00A55249">
            <w:pPr>
              <w:ind w:firstLine="0"/>
              <w:jc w:val="left"/>
              <w:rPr>
                <w:rFonts w:ascii="Times New Roman" w:eastAsia="Times New Roman" w:hAnsi="Times New Roman"/>
                <w:color w:val="000000"/>
                <w:sz w:val="16"/>
                <w:szCs w:val="16"/>
                <w:lang w:val="sr-Cyrl-RS"/>
              </w:rPr>
            </w:pPr>
            <w:r w:rsidRPr="00A55249">
              <w:rPr>
                <w:rFonts w:ascii="Times New Roman" w:eastAsia="Times New Roman" w:hAnsi="Times New Roman"/>
                <w:color w:val="000000"/>
                <w:sz w:val="16"/>
                <w:szCs w:val="16"/>
                <w:lang w:val="en-US"/>
              </w:rPr>
              <w:t>Б</w:t>
            </w:r>
            <w:r w:rsidR="00BC5C39">
              <w:rPr>
                <w:rFonts w:ascii="Times New Roman" w:eastAsia="Times New Roman" w:hAnsi="Times New Roman"/>
                <w:color w:val="000000"/>
                <w:sz w:val="16"/>
                <w:szCs w:val="16"/>
                <w:lang w:val="sr-Cyrl-RS"/>
              </w:rPr>
              <w:t>агрем</w:t>
            </w:r>
          </w:p>
        </w:tc>
        <w:tc>
          <w:tcPr>
            <w:tcW w:w="896" w:type="dxa"/>
            <w:tcBorders>
              <w:top w:val="nil"/>
              <w:left w:val="nil"/>
              <w:bottom w:val="single" w:sz="4" w:space="0" w:color="auto"/>
              <w:right w:val="single" w:sz="4" w:space="0" w:color="auto"/>
            </w:tcBorders>
            <w:noWrap/>
            <w:vAlign w:val="center"/>
            <w:hideMark/>
          </w:tcPr>
          <w:p w14:paraId="52AF2516" w14:textId="5AC379F8" w:rsidR="006872A4" w:rsidRPr="00BC5C39" w:rsidRDefault="006872A4" w:rsidP="00983868">
            <w:pPr>
              <w:ind w:firstLine="0"/>
              <w:jc w:val="center"/>
              <w:rPr>
                <w:rFonts w:ascii="Times New Roman" w:eastAsia="Times New Roman" w:hAnsi="Times New Roman"/>
                <w:color w:val="000000"/>
                <w:sz w:val="16"/>
                <w:szCs w:val="16"/>
                <w:lang w:val="sr-Cyrl-RS"/>
              </w:rPr>
            </w:pPr>
          </w:p>
        </w:tc>
        <w:tc>
          <w:tcPr>
            <w:tcW w:w="1046" w:type="dxa"/>
            <w:tcBorders>
              <w:top w:val="nil"/>
              <w:left w:val="nil"/>
              <w:bottom w:val="single" w:sz="4" w:space="0" w:color="auto"/>
              <w:right w:val="single" w:sz="4" w:space="0" w:color="auto"/>
            </w:tcBorders>
            <w:noWrap/>
            <w:vAlign w:val="center"/>
            <w:hideMark/>
          </w:tcPr>
          <w:p w14:paraId="242EAD29" w14:textId="1E46001D" w:rsidR="006872A4" w:rsidRPr="005A6EA2" w:rsidRDefault="005A6EA2"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17,4</w:t>
            </w:r>
          </w:p>
        </w:tc>
        <w:tc>
          <w:tcPr>
            <w:tcW w:w="1100" w:type="dxa"/>
            <w:tcBorders>
              <w:top w:val="nil"/>
              <w:left w:val="nil"/>
              <w:bottom w:val="single" w:sz="4" w:space="0" w:color="auto"/>
              <w:right w:val="single" w:sz="4" w:space="0" w:color="auto"/>
            </w:tcBorders>
            <w:noWrap/>
            <w:vAlign w:val="center"/>
            <w:hideMark/>
          </w:tcPr>
          <w:p w14:paraId="2DB5D483" w14:textId="353FDC96" w:rsidR="006872A4" w:rsidRPr="00983868" w:rsidRDefault="00983868"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17,4</w:t>
            </w:r>
          </w:p>
        </w:tc>
        <w:tc>
          <w:tcPr>
            <w:tcW w:w="841" w:type="dxa"/>
            <w:tcBorders>
              <w:top w:val="nil"/>
              <w:left w:val="nil"/>
              <w:bottom w:val="single" w:sz="4" w:space="0" w:color="auto"/>
              <w:right w:val="single" w:sz="4" w:space="0" w:color="auto"/>
            </w:tcBorders>
            <w:noWrap/>
            <w:vAlign w:val="center"/>
            <w:hideMark/>
          </w:tcPr>
          <w:p w14:paraId="33A67E88" w14:textId="2AE89FAD" w:rsidR="006872A4" w:rsidRPr="00A55249" w:rsidRDefault="006872A4" w:rsidP="00A55249">
            <w:pPr>
              <w:ind w:firstLine="0"/>
              <w:jc w:val="right"/>
              <w:rPr>
                <w:rFonts w:ascii="Times New Roman" w:eastAsia="Times New Roman" w:hAnsi="Times New Roman"/>
                <w:color w:val="000000"/>
                <w:sz w:val="16"/>
                <w:szCs w:val="16"/>
                <w:lang w:val="en-US"/>
              </w:rPr>
            </w:pPr>
          </w:p>
        </w:tc>
        <w:tc>
          <w:tcPr>
            <w:tcW w:w="880" w:type="dxa"/>
            <w:tcBorders>
              <w:top w:val="nil"/>
              <w:left w:val="nil"/>
              <w:bottom w:val="single" w:sz="4" w:space="0" w:color="auto"/>
              <w:right w:val="single" w:sz="4" w:space="0" w:color="auto"/>
            </w:tcBorders>
            <w:noWrap/>
            <w:vAlign w:val="center"/>
            <w:hideMark/>
          </w:tcPr>
          <w:p w14:paraId="1550F230" w14:textId="4FCAF8B4"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32" w:type="dxa"/>
            <w:tcBorders>
              <w:top w:val="nil"/>
              <w:left w:val="nil"/>
              <w:bottom w:val="single" w:sz="4" w:space="0" w:color="auto"/>
              <w:right w:val="single" w:sz="4" w:space="0" w:color="auto"/>
            </w:tcBorders>
            <w:noWrap/>
            <w:vAlign w:val="center"/>
            <w:hideMark/>
          </w:tcPr>
          <w:p w14:paraId="5D67D98D" w14:textId="22A93C72" w:rsidR="006872A4" w:rsidRPr="00A55249" w:rsidRDefault="006872A4" w:rsidP="005E4329">
            <w:pPr>
              <w:ind w:firstLine="0"/>
              <w:jc w:val="center"/>
              <w:rPr>
                <w:rFonts w:ascii="Times New Roman" w:eastAsia="Times New Roman" w:hAnsi="Times New Roman"/>
                <w:color w:val="000000"/>
                <w:sz w:val="16"/>
                <w:szCs w:val="16"/>
                <w:lang w:val="en-US"/>
              </w:rPr>
            </w:pPr>
          </w:p>
        </w:tc>
        <w:tc>
          <w:tcPr>
            <w:tcW w:w="1088" w:type="dxa"/>
            <w:tcBorders>
              <w:top w:val="nil"/>
              <w:left w:val="nil"/>
              <w:bottom w:val="single" w:sz="4" w:space="0" w:color="auto"/>
              <w:right w:val="single" w:sz="4" w:space="0" w:color="auto"/>
            </w:tcBorders>
            <w:noWrap/>
            <w:vAlign w:val="center"/>
            <w:hideMark/>
          </w:tcPr>
          <w:p w14:paraId="7411E650" w14:textId="2AC314C6" w:rsidR="006872A4" w:rsidRPr="00BC5C39" w:rsidRDefault="006872A4" w:rsidP="007C1A47">
            <w:pPr>
              <w:ind w:firstLine="0"/>
              <w:jc w:val="center"/>
              <w:rPr>
                <w:rFonts w:ascii="Times New Roman" w:eastAsia="Times New Roman" w:hAnsi="Times New Roman"/>
                <w:color w:val="000000"/>
                <w:sz w:val="16"/>
                <w:szCs w:val="16"/>
                <w:lang w:val="sr-Cyrl-RS"/>
              </w:rPr>
            </w:pPr>
          </w:p>
        </w:tc>
        <w:tc>
          <w:tcPr>
            <w:tcW w:w="919" w:type="dxa"/>
            <w:tcBorders>
              <w:top w:val="nil"/>
              <w:left w:val="nil"/>
              <w:bottom w:val="single" w:sz="4" w:space="0" w:color="auto"/>
              <w:right w:val="single" w:sz="4" w:space="0" w:color="auto"/>
            </w:tcBorders>
            <w:noWrap/>
            <w:vAlign w:val="center"/>
            <w:hideMark/>
          </w:tcPr>
          <w:p w14:paraId="6DBD8112" w14:textId="7D44D17A"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63" w:type="dxa"/>
            <w:tcBorders>
              <w:top w:val="nil"/>
              <w:left w:val="nil"/>
              <w:bottom w:val="single" w:sz="4" w:space="0" w:color="auto"/>
              <w:right w:val="single" w:sz="4" w:space="0" w:color="auto"/>
            </w:tcBorders>
            <w:noWrap/>
            <w:vAlign w:val="center"/>
            <w:hideMark/>
          </w:tcPr>
          <w:p w14:paraId="1A0D930A" w14:textId="44E49E79"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2" w:type="dxa"/>
            <w:tcBorders>
              <w:top w:val="nil"/>
              <w:left w:val="nil"/>
              <w:bottom w:val="single" w:sz="4" w:space="0" w:color="auto"/>
              <w:right w:val="single" w:sz="4" w:space="0" w:color="auto"/>
            </w:tcBorders>
            <w:noWrap/>
            <w:vAlign w:val="center"/>
            <w:hideMark/>
          </w:tcPr>
          <w:p w14:paraId="15CEB815" w14:textId="2E7A45E9"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6" w:type="dxa"/>
            <w:tcBorders>
              <w:top w:val="nil"/>
              <w:left w:val="nil"/>
              <w:bottom w:val="single" w:sz="4" w:space="0" w:color="auto"/>
              <w:right w:val="single" w:sz="4" w:space="0" w:color="auto"/>
            </w:tcBorders>
            <w:noWrap/>
            <w:vAlign w:val="center"/>
            <w:hideMark/>
          </w:tcPr>
          <w:p w14:paraId="3678C21D" w14:textId="699F8E6A"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119" w:type="dxa"/>
            <w:tcBorders>
              <w:top w:val="nil"/>
              <w:left w:val="nil"/>
              <w:bottom w:val="single" w:sz="4" w:space="0" w:color="auto"/>
              <w:right w:val="single" w:sz="4" w:space="0" w:color="auto"/>
            </w:tcBorders>
            <w:noWrap/>
            <w:vAlign w:val="center"/>
            <w:hideMark/>
          </w:tcPr>
          <w:p w14:paraId="51BBAD1F"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48" w:type="dxa"/>
            <w:tcBorders>
              <w:top w:val="nil"/>
              <w:left w:val="nil"/>
              <w:bottom w:val="single" w:sz="4" w:space="0" w:color="auto"/>
              <w:right w:val="single" w:sz="4" w:space="0" w:color="auto"/>
            </w:tcBorders>
            <w:noWrap/>
            <w:vAlign w:val="center"/>
            <w:hideMark/>
          </w:tcPr>
          <w:p w14:paraId="27ED6F41" w14:textId="128830E2" w:rsidR="006872A4" w:rsidRPr="00A55249" w:rsidRDefault="006872A4" w:rsidP="007C1A47">
            <w:pPr>
              <w:ind w:firstLine="0"/>
              <w:jc w:val="center"/>
              <w:rPr>
                <w:rFonts w:ascii="Times New Roman" w:eastAsia="Times New Roman" w:hAnsi="Times New Roman"/>
                <w:color w:val="000000"/>
                <w:sz w:val="16"/>
                <w:szCs w:val="16"/>
                <w:lang w:val="en-US"/>
              </w:rPr>
            </w:pPr>
          </w:p>
        </w:tc>
        <w:tc>
          <w:tcPr>
            <w:tcW w:w="945" w:type="dxa"/>
            <w:tcBorders>
              <w:top w:val="nil"/>
              <w:left w:val="nil"/>
              <w:bottom w:val="single" w:sz="4" w:space="0" w:color="auto"/>
              <w:right w:val="single" w:sz="4" w:space="0" w:color="auto"/>
            </w:tcBorders>
            <w:noWrap/>
            <w:vAlign w:val="center"/>
            <w:hideMark/>
          </w:tcPr>
          <w:p w14:paraId="5AD1E727" w14:textId="7C668B18" w:rsidR="006872A4" w:rsidRPr="008857AD" w:rsidRDefault="006872A4" w:rsidP="007C1A47">
            <w:pPr>
              <w:ind w:firstLine="0"/>
              <w:jc w:val="center"/>
              <w:rPr>
                <w:rFonts w:ascii="Times New Roman" w:eastAsia="Times New Roman" w:hAnsi="Times New Roman"/>
                <w:color w:val="000000"/>
                <w:sz w:val="16"/>
                <w:szCs w:val="16"/>
                <w:lang w:val="sr-Cyrl-RS"/>
              </w:rPr>
            </w:pPr>
          </w:p>
        </w:tc>
      </w:tr>
      <w:tr w:rsidR="006872A4" w:rsidRPr="00A55249" w14:paraId="734816F7"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5B2F12C3" w14:textId="537AE3F4" w:rsidR="006872A4" w:rsidRPr="00BC5C39" w:rsidRDefault="00BC5C39" w:rsidP="00A55249">
            <w:pPr>
              <w:ind w:firstLine="0"/>
              <w:jc w:val="left"/>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Укупно лишћари</w:t>
            </w:r>
          </w:p>
        </w:tc>
        <w:tc>
          <w:tcPr>
            <w:tcW w:w="896" w:type="dxa"/>
            <w:tcBorders>
              <w:top w:val="nil"/>
              <w:left w:val="nil"/>
              <w:bottom w:val="single" w:sz="4" w:space="0" w:color="auto"/>
              <w:right w:val="single" w:sz="4" w:space="0" w:color="auto"/>
            </w:tcBorders>
            <w:noWrap/>
            <w:vAlign w:val="center"/>
            <w:hideMark/>
          </w:tcPr>
          <w:p w14:paraId="37EFA6F2" w14:textId="58637FAC" w:rsidR="006872A4" w:rsidRPr="00A55249" w:rsidRDefault="008857AD"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5.212,5</w:t>
            </w:r>
          </w:p>
        </w:tc>
        <w:tc>
          <w:tcPr>
            <w:tcW w:w="1046" w:type="dxa"/>
            <w:tcBorders>
              <w:top w:val="nil"/>
              <w:left w:val="nil"/>
              <w:bottom w:val="single" w:sz="4" w:space="0" w:color="auto"/>
              <w:right w:val="single" w:sz="4" w:space="0" w:color="auto"/>
            </w:tcBorders>
            <w:noWrap/>
            <w:vAlign w:val="center"/>
            <w:hideMark/>
          </w:tcPr>
          <w:p w14:paraId="7FE45F29" w14:textId="6599A37E" w:rsidR="006872A4" w:rsidRPr="00A55249" w:rsidRDefault="00983868"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1.804,5</w:t>
            </w:r>
          </w:p>
        </w:tc>
        <w:tc>
          <w:tcPr>
            <w:tcW w:w="1100" w:type="dxa"/>
            <w:tcBorders>
              <w:top w:val="nil"/>
              <w:left w:val="nil"/>
              <w:bottom w:val="single" w:sz="4" w:space="0" w:color="auto"/>
              <w:right w:val="single" w:sz="4" w:space="0" w:color="auto"/>
            </w:tcBorders>
            <w:noWrap/>
            <w:vAlign w:val="center"/>
            <w:hideMark/>
          </w:tcPr>
          <w:p w14:paraId="7723B282" w14:textId="4C4E650D" w:rsidR="006872A4" w:rsidRPr="00A55249" w:rsidRDefault="00983868" w:rsidP="0098386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sr-Cyrl-RS"/>
              </w:rPr>
              <w:t>7.017</w:t>
            </w:r>
          </w:p>
        </w:tc>
        <w:tc>
          <w:tcPr>
            <w:tcW w:w="841" w:type="dxa"/>
            <w:tcBorders>
              <w:top w:val="nil"/>
              <w:left w:val="nil"/>
              <w:bottom w:val="single" w:sz="4" w:space="0" w:color="auto"/>
              <w:right w:val="single" w:sz="4" w:space="0" w:color="auto"/>
            </w:tcBorders>
            <w:noWrap/>
            <w:vAlign w:val="center"/>
            <w:hideMark/>
          </w:tcPr>
          <w:p w14:paraId="2F8426C7"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880" w:type="dxa"/>
            <w:tcBorders>
              <w:top w:val="nil"/>
              <w:left w:val="nil"/>
              <w:bottom w:val="single" w:sz="4" w:space="0" w:color="auto"/>
              <w:right w:val="single" w:sz="4" w:space="0" w:color="auto"/>
            </w:tcBorders>
            <w:noWrap/>
            <w:vAlign w:val="center"/>
            <w:hideMark/>
          </w:tcPr>
          <w:p w14:paraId="7BD07C60"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32" w:type="dxa"/>
            <w:tcBorders>
              <w:top w:val="nil"/>
              <w:left w:val="nil"/>
              <w:bottom w:val="single" w:sz="4" w:space="0" w:color="auto"/>
              <w:right w:val="single" w:sz="4" w:space="0" w:color="auto"/>
            </w:tcBorders>
            <w:noWrap/>
            <w:vAlign w:val="center"/>
            <w:hideMark/>
          </w:tcPr>
          <w:p w14:paraId="08407826"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88" w:type="dxa"/>
            <w:tcBorders>
              <w:top w:val="nil"/>
              <w:left w:val="nil"/>
              <w:bottom w:val="single" w:sz="4" w:space="0" w:color="auto"/>
              <w:right w:val="single" w:sz="4" w:space="0" w:color="auto"/>
            </w:tcBorders>
            <w:noWrap/>
            <w:vAlign w:val="center"/>
            <w:hideMark/>
          </w:tcPr>
          <w:p w14:paraId="2C4DF44A" w14:textId="14624721" w:rsidR="006872A4" w:rsidRPr="00A55249" w:rsidRDefault="006872A4" w:rsidP="007C1A47">
            <w:pPr>
              <w:ind w:firstLine="0"/>
              <w:jc w:val="center"/>
              <w:rPr>
                <w:rFonts w:ascii="Times New Roman" w:eastAsia="Times New Roman" w:hAnsi="Times New Roman"/>
                <w:color w:val="000000"/>
                <w:sz w:val="16"/>
                <w:szCs w:val="16"/>
                <w:lang w:val="en-US"/>
              </w:rPr>
            </w:pPr>
          </w:p>
        </w:tc>
        <w:tc>
          <w:tcPr>
            <w:tcW w:w="919" w:type="dxa"/>
            <w:tcBorders>
              <w:top w:val="nil"/>
              <w:left w:val="nil"/>
              <w:bottom w:val="single" w:sz="4" w:space="0" w:color="auto"/>
              <w:right w:val="single" w:sz="4" w:space="0" w:color="auto"/>
            </w:tcBorders>
            <w:noWrap/>
            <w:vAlign w:val="center"/>
            <w:hideMark/>
          </w:tcPr>
          <w:p w14:paraId="45A19459"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63" w:type="dxa"/>
            <w:tcBorders>
              <w:top w:val="nil"/>
              <w:left w:val="nil"/>
              <w:bottom w:val="single" w:sz="4" w:space="0" w:color="auto"/>
              <w:right w:val="single" w:sz="4" w:space="0" w:color="auto"/>
            </w:tcBorders>
            <w:noWrap/>
            <w:vAlign w:val="center"/>
            <w:hideMark/>
          </w:tcPr>
          <w:p w14:paraId="62C4EF86"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2" w:type="dxa"/>
            <w:tcBorders>
              <w:top w:val="nil"/>
              <w:left w:val="nil"/>
              <w:bottom w:val="single" w:sz="4" w:space="0" w:color="auto"/>
              <w:right w:val="single" w:sz="4" w:space="0" w:color="auto"/>
            </w:tcBorders>
            <w:noWrap/>
            <w:vAlign w:val="center"/>
            <w:hideMark/>
          </w:tcPr>
          <w:p w14:paraId="3825D5AD"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6" w:type="dxa"/>
            <w:tcBorders>
              <w:top w:val="nil"/>
              <w:left w:val="nil"/>
              <w:bottom w:val="single" w:sz="4" w:space="0" w:color="auto"/>
              <w:right w:val="single" w:sz="4" w:space="0" w:color="auto"/>
            </w:tcBorders>
            <w:noWrap/>
            <w:vAlign w:val="center"/>
            <w:hideMark/>
          </w:tcPr>
          <w:p w14:paraId="1E831A34"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19" w:type="dxa"/>
            <w:tcBorders>
              <w:top w:val="nil"/>
              <w:left w:val="nil"/>
              <w:bottom w:val="single" w:sz="4" w:space="0" w:color="auto"/>
              <w:right w:val="single" w:sz="4" w:space="0" w:color="auto"/>
            </w:tcBorders>
            <w:noWrap/>
            <w:vAlign w:val="center"/>
            <w:hideMark/>
          </w:tcPr>
          <w:p w14:paraId="2690F3E4"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48" w:type="dxa"/>
            <w:tcBorders>
              <w:top w:val="nil"/>
              <w:left w:val="nil"/>
              <w:bottom w:val="single" w:sz="4" w:space="0" w:color="auto"/>
              <w:right w:val="single" w:sz="4" w:space="0" w:color="auto"/>
            </w:tcBorders>
            <w:noWrap/>
            <w:vAlign w:val="center"/>
            <w:hideMark/>
          </w:tcPr>
          <w:p w14:paraId="21E931BE" w14:textId="751BF21B" w:rsidR="006872A4" w:rsidRPr="00A55249" w:rsidRDefault="006872A4" w:rsidP="007C1A47">
            <w:pPr>
              <w:ind w:firstLine="0"/>
              <w:jc w:val="center"/>
              <w:rPr>
                <w:rFonts w:ascii="Times New Roman" w:eastAsia="Times New Roman" w:hAnsi="Times New Roman"/>
                <w:color w:val="000000"/>
                <w:sz w:val="16"/>
                <w:szCs w:val="16"/>
                <w:lang w:val="en-US"/>
              </w:rPr>
            </w:pPr>
          </w:p>
        </w:tc>
        <w:tc>
          <w:tcPr>
            <w:tcW w:w="945" w:type="dxa"/>
            <w:tcBorders>
              <w:top w:val="nil"/>
              <w:left w:val="nil"/>
              <w:bottom w:val="single" w:sz="4" w:space="0" w:color="auto"/>
              <w:right w:val="single" w:sz="4" w:space="0" w:color="auto"/>
            </w:tcBorders>
            <w:noWrap/>
            <w:vAlign w:val="center"/>
            <w:hideMark/>
          </w:tcPr>
          <w:p w14:paraId="0A261D8B" w14:textId="75BE948E" w:rsidR="006872A4" w:rsidRPr="00A55249" w:rsidRDefault="006872A4" w:rsidP="007C1A47">
            <w:pPr>
              <w:ind w:firstLine="0"/>
              <w:jc w:val="center"/>
              <w:rPr>
                <w:rFonts w:ascii="Times New Roman" w:eastAsia="Times New Roman" w:hAnsi="Times New Roman"/>
                <w:color w:val="000000"/>
                <w:sz w:val="16"/>
                <w:szCs w:val="16"/>
                <w:lang w:val="en-US"/>
              </w:rPr>
            </w:pPr>
          </w:p>
        </w:tc>
      </w:tr>
      <w:tr w:rsidR="006872A4" w:rsidRPr="00A55249" w14:paraId="0B3706C0"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2FA5E7C9" w14:textId="3750BAB4" w:rsidR="006872A4" w:rsidRPr="00BC5C39" w:rsidRDefault="00BC5C39" w:rsidP="00A55249">
            <w:pPr>
              <w:ind w:firstLine="0"/>
              <w:jc w:val="left"/>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Смрча</w:t>
            </w:r>
          </w:p>
        </w:tc>
        <w:tc>
          <w:tcPr>
            <w:tcW w:w="896" w:type="dxa"/>
            <w:tcBorders>
              <w:top w:val="nil"/>
              <w:left w:val="nil"/>
              <w:bottom w:val="single" w:sz="4" w:space="0" w:color="auto"/>
              <w:right w:val="single" w:sz="4" w:space="0" w:color="auto"/>
            </w:tcBorders>
            <w:noWrap/>
            <w:vAlign w:val="center"/>
            <w:hideMark/>
          </w:tcPr>
          <w:p w14:paraId="0AB9CCA2" w14:textId="7C25C5A5" w:rsidR="006872A4" w:rsidRPr="00A55249" w:rsidRDefault="006872A4" w:rsidP="00983868">
            <w:pPr>
              <w:ind w:firstLine="0"/>
              <w:jc w:val="center"/>
              <w:rPr>
                <w:rFonts w:ascii="Times New Roman" w:eastAsia="Times New Roman" w:hAnsi="Times New Roman"/>
                <w:color w:val="000000"/>
                <w:sz w:val="16"/>
                <w:szCs w:val="16"/>
                <w:lang w:val="en-US"/>
              </w:rPr>
            </w:pPr>
          </w:p>
        </w:tc>
        <w:tc>
          <w:tcPr>
            <w:tcW w:w="1046" w:type="dxa"/>
            <w:tcBorders>
              <w:top w:val="nil"/>
              <w:left w:val="nil"/>
              <w:bottom w:val="single" w:sz="4" w:space="0" w:color="auto"/>
              <w:right w:val="single" w:sz="4" w:space="0" w:color="auto"/>
            </w:tcBorders>
            <w:noWrap/>
            <w:vAlign w:val="center"/>
            <w:hideMark/>
          </w:tcPr>
          <w:p w14:paraId="14EC28B0" w14:textId="522207E4" w:rsidR="006872A4" w:rsidRPr="00A55249" w:rsidRDefault="006872A4" w:rsidP="00983868">
            <w:pPr>
              <w:ind w:firstLine="0"/>
              <w:jc w:val="center"/>
              <w:rPr>
                <w:rFonts w:ascii="Times New Roman" w:eastAsia="Times New Roman" w:hAnsi="Times New Roman"/>
                <w:color w:val="000000"/>
                <w:sz w:val="16"/>
                <w:szCs w:val="16"/>
                <w:lang w:val="en-US"/>
              </w:rPr>
            </w:pPr>
          </w:p>
        </w:tc>
        <w:tc>
          <w:tcPr>
            <w:tcW w:w="1100" w:type="dxa"/>
            <w:tcBorders>
              <w:top w:val="nil"/>
              <w:left w:val="nil"/>
              <w:bottom w:val="single" w:sz="4" w:space="0" w:color="auto"/>
              <w:right w:val="single" w:sz="4" w:space="0" w:color="auto"/>
            </w:tcBorders>
            <w:noWrap/>
            <w:vAlign w:val="center"/>
            <w:hideMark/>
          </w:tcPr>
          <w:p w14:paraId="42E1A681" w14:textId="7687770A" w:rsidR="006872A4" w:rsidRPr="00A55249" w:rsidRDefault="006872A4" w:rsidP="00983868">
            <w:pPr>
              <w:ind w:firstLine="0"/>
              <w:jc w:val="center"/>
              <w:rPr>
                <w:rFonts w:ascii="Times New Roman" w:eastAsia="Times New Roman" w:hAnsi="Times New Roman"/>
                <w:color w:val="000000"/>
                <w:sz w:val="16"/>
                <w:szCs w:val="16"/>
                <w:lang w:val="en-US"/>
              </w:rPr>
            </w:pPr>
          </w:p>
        </w:tc>
        <w:tc>
          <w:tcPr>
            <w:tcW w:w="841" w:type="dxa"/>
            <w:tcBorders>
              <w:top w:val="nil"/>
              <w:left w:val="nil"/>
              <w:bottom w:val="single" w:sz="4" w:space="0" w:color="auto"/>
              <w:right w:val="single" w:sz="4" w:space="0" w:color="auto"/>
            </w:tcBorders>
            <w:noWrap/>
            <w:vAlign w:val="center"/>
            <w:hideMark/>
          </w:tcPr>
          <w:p w14:paraId="65BD700A"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880" w:type="dxa"/>
            <w:tcBorders>
              <w:top w:val="nil"/>
              <w:left w:val="nil"/>
              <w:bottom w:val="single" w:sz="4" w:space="0" w:color="auto"/>
              <w:right w:val="single" w:sz="4" w:space="0" w:color="auto"/>
            </w:tcBorders>
            <w:noWrap/>
            <w:vAlign w:val="center"/>
            <w:hideMark/>
          </w:tcPr>
          <w:p w14:paraId="2F800CEB"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32" w:type="dxa"/>
            <w:tcBorders>
              <w:top w:val="nil"/>
              <w:left w:val="nil"/>
              <w:bottom w:val="single" w:sz="4" w:space="0" w:color="auto"/>
              <w:right w:val="single" w:sz="4" w:space="0" w:color="auto"/>
            </w:tcBorders>
            <w:noWrap/>
            <w:vAlign w:val="center"/>
            <w:hideMark/>
          </w:tcPr>
          <w:p w14:paraId="5E7C72AE"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88" w:type="dxa"/>
            <w:tcBorders>
              <w:top w:val="nil"/>
              <w:left w:val="nil"/>
              <w:bottom w:val="single" w:sz="4" w:space="0" w:color="auto"/>
              <w:right w:val="single" w:sz="4" w:space="0" w:color="auto"/>
            </w:tcBorders>
            <w:noWrap/>
            <w:vAlign w:val="center"/>
            <w:hideMark/>
          </w:tcPr>
          <w:p w14:paraId="674858D9" w14:textId="194F7AE2" w:rsidR="006872A4" w:rsidRPr="00A55249" w:rsidRDefault="006872A4" w:rsidP="007C1A47">
            <w:pPr>
              <w:ind w:firstLine="0"/>
              <w:jc w:val="center"/>
              <w:rPr>
                <w:rFonts w:ascii="Times New Roman" w:eastAsia="Times New Roman" w:hAnsi="Times New Roman"/>
                <w:color w:val="000000"/>
                <w:sz w:val="16"/>
                <w:szCs w:val="16"/>
                <w:lang w:val="en-US"/>
              </w:rPr>
            </w:pPr>
          </w:p>
        </w:tc>
        <w:tc>
          <w:tcPr>
            <w:tcW w:w="919" w:type="dxa"/>
            <w:tcBorders>
              <w:top w:val="nil"/>
              <w:left w:val="nil"/>
              <w:bottom w:val="single" w:sz="4" w:space="0" w:color="auto"/>
              <w:right w:val="single" w:sz="4" w:space="0" w:color="auto"/>
            </w:tcBorders>
            <w:noWrap/>
            <w:vAlign w:val="center"/>
            <w:hideMark/>
          </w:tcPr>
          <w:p w14:paraId="5D855C4A"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963" w:type="dxa"/>
            <w:tcBorders>
              <w:top w:val="nil"/>
              <w:left w:val="nil"/>
              <w:bottom w:val="single" w:sz="4" w:space="0" w:color="auto"/>
              <w:right w:val="single" w:sz="4" w:space="0" w:color="auto"/>
            </w:tcBorders>
            <w:noWrap/>
            <w:vAlign w:val="center"/>
            <w:hideMark/>
          </w:tcPr>
          <w:p w14:paraId="60326C75"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2" w:type="dxa"/>
            <w:tcBorders>
              <w:top w:val="nil"/>
              <w:left w:val="nil"/>
              <w:bottom w:val="single" w:sz="4" w:space="0" w:color="auto"/>
              <w:right w:val="single" w:sz="4" w:space="0" w:color="auto"/>
            </w:tcBorders>
            <w:noWrap/>
            <w:vAlign w:val="center"/>
            <w:hideMark/>
          </w:tcPr>
          <w:p w14:paraId="09779BB9"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026" w:type="dxa"/>
            <w:tcBorders>
              <w:top w:val="nil"/>
              <w:left w:val="nil"/>
              <w:bottom w:val="single" w:sz="4" w:space="0" w:color="auto"/>
              <w:right w:val="single" w:sz="4" w:space="0" w:color="auto"/>
            </w:tcBorders>
            <w:noWrap/>
            <w:vAlign w:val="center"/>
            <w:hideMark/>
          </w:tcPr>
          <w:p w14:paraId="4C9DCC2B"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19" w:type="dxa"/>
            <w:tcBorders>
              <w:top w:val="nil"/>
              <w:left w:val="nil"/>
              <w:bottom w:val="single" w:sz="4" w:space="0" w:color="auto"/>
              <w:right w:val="single" w:sz="4" w:space="0" w:color="auto"/>
            </w:tcBorders>
            <w:noWrap/>
            <w:vAlign w:val="center"/>
            <w:hideMark/>
          </w:tcPr>
          <w:p w14:paraId="5CAE5DCB"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48" w:type="dxa"/>
            <w:tcBorders>
              <w:top w:val="nil"/>
              <w:left w:val="nil"/>
              <w:bottom w:val="single" w:sz="4" w:space="0" w:color="auto"/>
              <w:right w:val="single" w:sz="4" w:space="0" w:color="auto"/>
            </w:tcBorders>
            <w:noWrap/>
            <w:vAlign w:val="center"/>
            <w:hideMark/>
          </w:tcPr>
          <w:p w14:paraId="28511C39" w14:textId="4C23F137" w:rsidR="006872A4" w:rsidRPr="00A55249" w:rsidRDefault="006872A4" w:rsidP="007C1A47">
            <w:pPr>
              <w:ind w:firstLine="0"/>
              <w:jc w:val="center"/>
              <w:rPr>
                <w:rFonts w:ascii="Times New Roman" w:eastAsia="Times New Roman" w:hAnsi="Times New Roman"/>
                <w:color w:val="000000"/>
                <w:sz w:val="16"/>
                <w:szCs w:val="16"/>
                <w:lang w:val="en-US"/>
              </w:rPr>
            </w:pPr>
          </w:p>
        </w:tc>
        <w:tc>
          <w:tcPr>
            <w:tcW w:w="945" w:type="dxa"/>
            <w:tcBorders>
              <w:top w:val="nil"/>
              <w:left w:val="nil"/>
              <w:bottom w:val="single" w:sz="4" w:space="0" w:color="auto"/>
              <w:right w:val="single" w:sz="4" w:space="0" w:color="auto"/>
            </w:tcBorders>
            <w:noWrap/>
            <w:vAlign w:val="center"/>
            <w:hideMark/>
          </w:tcPr>
          <w:p w14:paraId="4AB48AA0" w14:textId="2B55F709" w:rsidR="006872A4" w:rsidRPr="00A55249" w:rsidRDefault="006872A4" w:rsidP="007C1A47">
            <w:pPr>
              <w:ind w:firstLine="0"/>
              <w:jc w:val="center"/>
              <w:rPr>
                <w:rFonts w:ascii="Times New Roman" w:eastAsia="Times New Roman" w:hAnsi="Times New Roman"/>
                <w:color w:val="000000"/>
                <w:sz w:val="16"/>
                <w:szCs w:val="16"/>
                <w:lang w:val="en-US"/>
              </w:rPr>
            </w:pPr>
          </w:p>
        </w:tc>
      </w:tr>
      <w:tr w:rsidR="006872A4" w:rsidRPr="00A55249" w14:paraId="027F50C7"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590AB96F" w14:textId="1B010AA7" w:rsidR="006872A4" w:rsidRPr="00BC5C39" w:rsidRDefault="00BC5C39" w:rsidP="00A55249">
            <w:pPr>
              <w:ind w:firstLine="0"/>
              <w:jc w:val="left"/>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Црни бор</w:t>
            </w:r>
          </w:p>
        </w:tc>
        <w:tc>
          <w:tcPr>
            <w:tcW w:w="896" w:type="dxa"/>
            <w:tcBorders>
              <w:top w:val="nil"/>
              <w:left w:val="nil"/>
              <w:bottom w:val="single" w:sz="4" w:space="0" w:color="auto"/>
              <w:right w:val="single" w:sz="4" w:space="0" w:color="auto"/>
            </w:tcBorders>
            <w:noWrap/>
            <w:vAlign w:val="center"/>
            <w:hideMark/>
          </w:tcPr>
          <w:p w14:paraId="0B78AE52" w14:textId="57074B81" w:rsidR="006872A4" w:rsidRPr="00BC5C39" w:rsidRDefault="006872A4" w:rsidP="00983868">
            <w:pPr>
              <w:ind w:firstLine="0"/>
              <w:jc w:val="center"/>
              <w:rPr>
                <w:rFonts w:ascii="Times New Roman" w:eastAsia="Times New Roman" w:hAnsi="Times New Roman"/>
                <w:color w:val="000000"/>
                <w:sz w:val="16"/>
                <w:szCs w:val="16"/>
                <w:lang w:val="sr-Cyrl-RS"/>
              </w:rPr>
            </w:pPr>
          </w:p>
        </w:tc>
        <w:tc>
          <w:tcPr>
            <w:tcW w:w="1046" w:type="dxa"/>
            <w:tcBorders>
              <w:top w:val="nil"/>
              <w:left w:val="nil"/>
              <w:bottom w:val="single" w:sz="4" w:space="0" w:color="auto"/>
              <w:right w:val="single" w:sz="4" w:space="0" w:color="auto"/>
            </w:tcBorders>
            <w:noWrap/>
            <w:vAlign w:val="center"/>
            <w:hideMark/>
          </w:tcPr>
          <w:p w14:paraId="2FC42ED8" w14:textId="3D31FCAA" w:rsidR="006872A4" w:rsidRPr="005A6EA2" w:rsidRDefault="005A6EA2"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320,4</w:t>
            </w:r>
          </w:p>
        </w:tc>
        <w:tc>
          <w:tcPr>
            <w:tcW w:w="1100" w:type="dxa"/>
            <w:tcBorders>
              <w:top w:val="nil"/>
              <w:left w:val="nil"/>
              <w:bottom w:val="single" w:sz="4" w:space="0" w:color="auto"/>
              <w:right w:val="single" w:sz="4" w:space="0" w:color="auto"/>
            </w:tcBorders>
            <w:noWrap/>
            <w:vAlign w:val="center"/>
            <w:hideMark/>
          </w:tcPr>
          <w:p w14:paraId="1445F102" w14:textId="27B50874" w:rsidR="006872A4" w:rsidRPr="00983868" w:rsidRDefault="00983868"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320,4</w:t>
            </w:r>
          </w:p>
        </w:tc>
        <w:tc>
          <w:tcPr>
            <w:tcW w:w="841" w:type="dxa"/>
            <w:tcBorders>
              <w:top w:val="nil"/>
              <w:left w:val="nil"/>
              <w:bottom w:val="single" w:sz="4" w:space="0" w:color="auto"/>
              <w:right w:val="single" w:sz="4" w:space="0" w:color="auto"/>
            </w:tcBorders>
            <w:noWrap/>
            <w:vAlign w:val="center"/>
            <w:hideMark/>
          </w:tcPr>
          <w:p w14:paraId="5A3B99B7" w14:textId="3942869E" w:rsidR="006872A4" w:rsidRPr="00A55249" w:rsidRDefault="006872A4" w:rsidP="00A55249">
            <w:pPr>
              <w:ind w:firstLine="0"/>
              <w:jc w:val="right"/>
              <w:rPr>
                <w:rFonts w:ascii="Times New Roman" w:eastAsia="Times New Roman" w:hAnsi="Times New Roman"/>
                <w:color w:val="000000"/>
                <w:sz w:val="16"/>
                <w:szCs w:val="16"/>
                <w:lang w:val="en-US"/>
              </w:rPr>
            </w:pPr>
          </w:p>
        </w:tc>
        <w:tc>
          <w:tcPr>
            <w:tcW w:w="880" w:type="dxa"/>
            <w:tcBorders>
              <w:top w:val="nil"/>
              <w:left w:val="nil"/>
              <w:bottom w:val="single" w:sz="4" w:space="0" w:color="auto"/>
              <w:right w:val="single" w:sz="4" w:space="0" w:color="auto"/>
            </w:tcBorders>
            <w:noWrap/>
            <w:vAlign w:val="center"/>
            <w:hideMark/>
          </w:tcPr>
          <w:p w14:paraId="3B84DFF7" w14:textId="1C678AA7"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32" w:type="dxa"/>
            <w:tcBorders>
              <w:top w:val="nil"/>
              <w:left w:val="nil"/>
              <w:bottom w:val="single" w:sz="4" w:space="0" w:color="auto"/>
              <w:right w:val="single" w:sz="4" w:space="0" w:color="auto"/>
            </w:tcBorders>
            <w:noWrap/>
            <w:vAlign w:val="center"/>
            <w:hideMark/>
          </w:tcPr>
          <w:p w14:paraId="7390E271" w14:textId="5EB1A8C9" w:rsidR="006872A4" w:rsidRPr="00A55249" w:rsidRDefault="005A1AD8" w:rsidP="005A1AD8">
            <w:pPr>
              <w:ind w:firstLine="0"/>
              <w:jc w:val="center"/>
              <w:rPr>
                <w:rFonts w:ascii="Times New Roman" w:eastAsia="Times New Roman" w:hAnsi="Times New Roman"/>
                <w:color w:val="000000"/>
                <w:sz w:val="16"/>
                <w:szCs w:val="16"/>
                <w:lang w:val="en-US"/>
              </w:rPr>
            </w:pPr>
            <w:r>
              <w:rPr>
                <w:rFonts w:ascii="Times New Roman" w:eastAsia="Times New Roman" w:hAnsi="Times New Roman"/>
                <w:color w:val="000000"/>
                <w:sz w:val="16"/>
                <w:szCs w:val="16"/>
                <w:lang w:val="en-US"/>
              </w:rPr>
              <w:t>35</w:t>
            </w:r>
          </w:p>
        </w:tc>
        <w:tc>
          <w:tcPr>
            <w:tcW w:w="1088" w:type="dxa"/>
            <w:tcBorders>
              <w:top w:val="nil"/>
              <w:left w:val="nil"/>
              <w:bottom w:val="single" w:sz="4" w:space="0" w:color="auto"/>
              <w:right w:val="single" w:sz="4" w:space="0" w:color="auto"/>
            </w:tcBorders>
            <w:noWrap/>
            <w:vAlign w:val="center"/>
            <w:hideMark/>
          </w:tcPr>
          <w:p w14:paraId="184BEF7B" w14:textId="362565F4" w:rsidR="006872A4" w:rsidRPr="00BC5C39" w:rsidRDefault="007C1A47" w:rsidP="007C1A47">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35</w:t>
            </w:r>
          </w:p>
        </w:tc>
        <w:tc>
          <w:tcPr>
            <w:tcW w:w="919" w:type="dxa"/>
            <w:tcBorders>
              <w:top w:val="nil"/>
              <w:left w:val="nil"/>
              <w:bottom w:val="single" w:sz="4" w:space="0" w:color="auto"/>
              <w:right w:val="single" w:sz="4" w:space="0" w:color="auto"/>
            </w:tcBorders>
            <w:noWrap/>
            <w:vAlign w:val="center"/>
            <w:hideMark/>
          </w:tcPr>
          <w:p w14:paraId="342F00D9" w14:textId="74CEA98A"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63" w:type="dxa"/>
            <w:tcBorders>
              <w:top w:val="nil"/>
              <w:left w:val="nil"/>
              <w:bottom w:val="single" w:sz="4" w:space="0" w:color="auto"/>
              <w:right w:val="single" w:sz="4" w:space="0" w:color="auto"/>
            </w:tcBorders>
            <w:noWrap/>
            <w:vAlign w:val="center"/>
            <w:hideMark/>
          </w:tcPr>
          <w:p w14:paraId="0A406365" w14:textId="11A05D27"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2" w:type="dxa"/>
            <w:tcBorders>
              <w:top w:val="nil"/>
              <w:left w:val="nil"/>
              <w:bottom w:val="single" w:sz="4" w:space="0" w:color="auto"/>
              <w:right w:val="single" w:sz="4" w:space="0" w:color="auto"/>
            </w:tcBorders>
            <w:noWrap/>
            <w:vAlign w:val="center"/>
            <w:hideMark/>
          </w:tcPr>
          <w:p w14:paraId="6331D602" w14:textId="23D8BE42"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6" w:type="dxa"/>
            <w:tcBorders>
              <w:top w:val="nil"/>
              <w:left w:val="nil"/>
              <w:bottom w:val="single" w:sz="4" w:space="0" w:color="auto"/>
              <w:right w:val="single" w:sz="4" w:space="0" w:color="auto"/>
            </w:tcBorders>
            <w:noWrap/>
            <w:vAlign w:val="center"/>
            <w:hideMark/>
          </w:tcPr>
          <w:p w14:paraId="09EBED09" w14:textId="29276215"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119" w:type="dxa"/>
            <w:tcBorders>
              <w:top w:val="nil"/>
              <w:left w:val="nil"/>
              <w:bottom w:val="single" w:sz="4" w:space="0" w:color="auto"/>
              <w:right w:val="single" w:sz="4" w:space="0" w:color="auto"/>
            </w:tcBorders>
            <w:noWrap/>
            <w:vAlign w:val="center"/>
            <w:hideMark/>
          </w:tcPr>
          <w:p w14:paraId="3AF131BC" w14:textId="77777777" w:rsidR="006872A4" w:rsidRPr="00A55249" w:rsidRDefault="006872A4" w:rsidP="00A55249">
            <w:pPr>
              <w:ind w:firstLine="0"/>
              <w:jc w:val="righ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 </w:t>
            </w:r>
          </w:p>
        </w:tc>
        <w:tc>
          <w:tcPr>
            <w:tcW w:w="1148" w:type="dxa"/>
            <w:tcBorders>
              <w:top w:val="nil"/>
              <w:left w:val="nil"/>
              <w:bottom w:val="single" w:sz="4" w:space="0" w:color="auto"/>
              <w:right w:val="single" w:sz="4" w:space="0" w:color="auto"/>
            </w:tcBorders>
            <w:noWrap/>
            <w:vAlign w:val="center"/>
            <w:hideMark/>
          </w:tcPr>
          <w:p w14:paraId="520DCD5E" w14:textId="53740A7F" w:rsidR="006872A4" w:rsidRPr="007C1A47" w:rsidRDefault="007C1A47" w:rsidP="007C1A47">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35</w:t>
            </w:r>
          </w:p>
        </w:tc>
        <w:tc>
          <w:tcPr>
            <w:tcW w:w="945" w:type="dxa"/>
            <w:tcBorders>
              <w:top w:val="nil"/>
              <w:left w:val="nil"/>
              <w:bottom w:val="single" w:sz="4" w:space="0" w:color="auto"/>
              <w:right w:val="single" w:sz="4" w:space="0" w:color="auto"/>
            </w:tcBorders>
            <w:noWrap/>
            <w:vAlign w:val="center"/>
            <w:hideMark/>
          </w:tcPr>
          <w:p w14:paraId="768C6157" w14:textId="28D76285" w:rsidR="006872A4" w:rsidRPr="008857AD" w:rsidRDefault="007C1A47" w:rsidP="007C1A47">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10,9</w:t>
            </w:r>
          </w:p>
        </w:tc>
      </w:tr>
      <w:tr w:rsidR="006872A4" w:rsidRPr="00A55249" w14:paraId="61B53B52"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694A93AB" w14:textId="31E6F9F8" w:rsidR="006872A4" w:rsidRPr="00BC5C39" w:rsidRDefault="00BC5C39" w:rsidP="00A55249">
            <w:pPr>
              <w:ind w:firstLine="0"/>
              <w:jc w:val="left"/>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Бели бор</w:t>
            </w:r>
          </w:p>
        </w:tc>
        <w:tc>
          <w:tcPr>
            <w:tcW w:w="896" w:type="dxa"/>
            <w:tcBorders>
              <w:top w:val="nil"/>
              <w:left w:val="nil"/>
              <w:bottom w:val="single" w:sz="4" w:space="0" w:color="auto"/>
              <w:right w:val="single" w:sz="4" w:space="0" w:color="auto"/>
            </w:tcBorders>
            <w:noWrap/>
            <w:vAlign w:val="center"/>
            <w:hideMark/>
          </w:tcPr>
          <w:p w14:paraId="6D0FFBDC" w14:textId="271CF28E" w:rsidR="006872A4" w:rsidRPr="00BC5C39" w:rsidRDefault="006872A4" w:rsidP="00983868">
            <w:pPr>
              <w:ind w:firstLine="0"/>
              <w:jc w:val="center"/>
              <w:rPr>
                <w:rFonts w:ascii="Times New Roman" w:eastAsia="Times New Roman" w:hAnsi="Times New Roman"/>
                <w:color w:val="000000"/>
                <w:sz w:val="16"/>
                <w:szCs w:val="16"/>
                <w:lang w:val="sr-Cyrl-RS"/>
              </w:rPr>
            </w:pPr>
          </w:p>
        </w:tc>
        <w:tc>
          <w:tcPr>
            <w:tcW w:w="1046" w:type="dxa"/>
            <w:tcBorders>
              <w:top w:val="nil"/>
              <w:left w:val="nil"/>
              <w:bottom w:val="single" w:sz="4" w:space="0" w:color="auto"/>
              <w:right w:val="single" w:sz="4" w:space="0" w:color="auto"/>
            </w:tcBorders>
            <w:noWrap/>
            <w:vAlign w:val="center"/>
            <w:hideMark/>
          </w:tcPr>
          <w:p w14:paraId="193E179E" w14:textId="6FFA2203" w:rsidR="006872A4" w:rsidRPr="00983868" w:rsidRDefault="00983868"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13,3</w:t>
            </w:r>
          </w:p>
        </w:tc>
        <w:tc>
          <w:tcPr>
            <w:tcW w:w="1100" w:type="dxa"/>
            <w:tcBorders>
              <w:top w:val="nil"/>
              <w:left w:val="nil"/>
              <w:bottom w:val="single" w:sz="4" w:space="0" w:color="auto"/>
              <w:right w:val="single" w:sz="4" w:space="0" w:color="auto"/>
            </w:tcBorders>
            <w:noWrap/>
            <w:vAlign w:val="center"/>
            <w:hideMark/>
          </w:tcPr>
          <w:p w14:paraId="7E1CC310" w14:textId="039979AA" w:rsidR="006872A4" w:rsidRPr="00983868" w:rsidRDefault="00983868"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13,3</w:t>
            </w:r>
          </w:p>
        </w:tc>
        <w:tc>
          <w:tcPr>
            <w:tcW w:w="841" w:type="dxa"/>
            <w:tcBorders>
              <w:top w:val="nil"/>
              <w:left w:val="nil"/>
              <w:bottom w:val="single" w:sz="4" w:space="0" w:color="auto"/>
              <w:right w:val="single" w:sz="4" w:space="0" w:color="auto"/>
            </w:tcBorders>
            <w:noWrap/>
            <w:vAlign w:val="center"/>
            <w:hideMark/>
          </w:tcPr>
          <w:p w14:paraId="307445A2" w14:textId="4833276A" w:rsidR="006872A4" w:rsidRPr="00A55249" w:rsidRDefault="006872A4" w:rsidP="00A55249">
            <w:pPr>
              <w:ind w:firstLine="0"/>
              <w:jc w:val="right"/>
              <w:rPr>
                <w:rFonts w:ascii="Times New Roman" w:eastAsia="Times New Roman" w:hAnsi="Times New Roman"/>
                <w:color w:val="000000"/>
                <w:sz w:val="16"/>
                <w:szCs w:val="16"/>
                <w:lang w:val="en-US"/>
              </w:rPr>
            </w:pPr>
          </w:p>
        </w:tc>
        <w:tc>
          <w:tcPr>
            <w:tcW w:w="880" w:type="dxa"/>
            <w:tcBorders>
              <w:top w:val="nil"/>
              <w:left w:val="nil"/>
              <w:bottom w:val="single" w:sz="4" w:space="0" w:color="auto"/>
              <w:right w:val="single" w:sz="4" w:space="0" w:color="auto"/>
            </w:tcBorders>
            <w:noWrap/>
            <w:vAlign w:val="center"/>
            <w:hideMark/>
          </w:tcPr>
          <w:p w14:paraId="77A02540" w14:textId="220260E7"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32" w:type="dxa"/>
            <w:tcBorders>
              <w:top w:val="nil"/>
              <w:left w:val="nil"/>
              <w:bottom w:val="single" w:sz="4" w:space="0" w:color="auto"/>
              <w:right w:val="single" w:sz="4" w:space="0" w:color="auto"/>
            </w:tcBorders>
            <w:noWrap/>
            <w:vAlign w:val="center"/>
            <w:hideMark/>
          </w:tcPr>
          <w:p w14:paraId="55C1FA71" w14:textId="4EE22939"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88" w:type="dxa"/>
            <w:tcBorders>
              <w:top w:val="nil"/>
              <w:left w:val="nil"/>
              <w:bottom w:val="single" w:sz="4" w:space="0" w:color="auto"/>
              <w:right w:val="single" w:sz="4" w:space="0" w:color="auto"/>
            </w:tcBorders>
            <w:noWrap/>
            <w:vAlign w:val="center"/>
            <w:hideMark/>
          </w:tcPr>
          <w:p w14:paraId="0DB19400" w14:textId="717614F5"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19" w:type="dxa"/>
            <w:tcBorders>
              <w:top w:val="nil"/>
              <w:left w:val="nil"/>
              <w:bottom w:val="single" w:sz="4" w:space="0" w:color="auto"/>
              <w:right w:val="single" w:sz="4" w:space="0" w:color="auto"/>
            </w:tcBorders>
            <w:noWrap/>
            <w:vAlign w:val="center"/>
            <w:hideMark/>
          </w:tcPr>
          <w:p w14:paraId="70877A65" w14:textId="793AB685"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63" w:type="dxa"/>
            <w:tcBorders>
              <w:top w:val="nil"/>
              <w:left w:val="nil"/>
              <w:bottom w:val="single" w:sz="4" w:space="0" w:color="auto"/>
              <w:right w:val="single" w:sz="4" w:space="0" w:color="auto"/>
            </w:tcBorders>
            <w:noWrap/>
            <w:vAlign w:val="center"/>
            <w:hideMark/>
          </w:tcPr>
          <w:p w14:paraId="186F6FF4" w14:textId="502268CC"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2" w:type="dxa"/>
            <w:tcBorders>
              <w:top w:val="nil"/>
              <w:left w:val="nil"/>
              <w:bottom w:val="single" w:sz="4" w:space="0" w:color="auto"/>
              <w:right w:val="single" w:sz="4" w:space="0" w:color="auto"/>
            </w:tcBorders>
            <w:noWrap/>
            <w:vAlign w:val="center"/>
            <w:hideMark/>
          </w:tcPr>
          <w:p w14:paraId="06268F7A" w14:textId="4D07AFCF"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6" w:type="dxa"/>
            <w:tcBorders>
              <w:top w:val="nil"/>
              <w:left w:val="nil"/>
              <w:bottom w:val="single" w:sz="4" w:space="0" w:color="auto"/>
              <w:right w:val="single" w:sz="4" w:space="0" w:color="auto"/>
            </w:tcBorders>
            <w:noWrap/>
            <w:vAlign w:val="center"/>
            <w:hideMark/>
          </w:tcPr>
          <w:p w14:paraId="105AF8C4" w14:textId="1BD60126"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1119" w:type="dxa"/>
            <w:tcBorders>
              <w:top w:val="nil"/>
              <w:left w:val="nil"/>
              <w:bottom w:val="single" w:sz="4" w:space="0" w:color="auto"/>
              <w:right w:val="single" w:sz="4" w:space="0" w:color="auto"/>
            </w:tcBorders>
            <w:noWrap/>
            <w:vAlign w:val="center"/>
            <w:hideMark/>
          </w:tcPr>
          <w:p w14:paraId="0D062896" w14:textId="5008B40B"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1148" w:type="dxa"/>
            <w:tcBorders>
              <w:top w:val="nil"/>
              <w:left w:val="nil"/>
              <w:bottom w:val="single" w:sz="4" w:space="0" w:color="auto"/>
              <w:right w:val="single" w:sz="4" w:space="0" w:color="auto"/>
            </w:tcBorders>
            <w:noWrap/>
            <w:vAlign w:val="center"/>
            <w:hideMark/>
          </w:tcPr>
          <w:p w14:paraId="404FAA81" w14:textId="14B9FC3A" w:rsidR="006872A4" w:rsidRPr="00A55249" w:rsidRDefault="006872A4" w:rsidP="007C1A47">
            <w:pPr>
              <w:ind w:firstLine="0"/>
              <w:jc w:val="center"/>
              <w:rPr>
                <w:rFonts w:ascii="Times New Roman" w:eastAsia="Times New Roman" w:hAnsi="Times New Roman"/>
                <w:color w:val="000000"/>
                <w:sz w:val="16"/>
                <w:szCs w:val="16"/>
                <w:lang w:val="en-US"/>
              </w:rPr>
            </w:pPr>
          </w:p>
        </w:tc>
        <w:tc>
          <w:tcPr>
            <w:tcW w:w="945" w:type="dxa"/>
            <w:tcBorders>
              <w:top w:val="nil"/>
              <w:left w:val="nil"/>
              <w:bottom w:val="single" w:sz="4" w:space="0" w:color="auto"/>
              <w:right w:val="single" w:sz="4" w:space="0" w:color="auto"/>
            </w:tcBorders>
            <w:noWrap/>
            <w:vAlign w:val="center"/>
            <w:hideMark/>
          </w:tcPr>
          <w:p w14:paraId="4B4CF08D" w14:textId="7264F5BE" w:rsidR="006872A4" w:rsidRPr="00A55249" w:rsidRDefault="006872A4" w:rsidP="00A55249">
            <w:pPr>
              <w:ind w:firstLine="0"/>
              <w:jc w:val="right"/>
              <w:rPr>
                <w:rFonts w:ascii="Times New Roman" w:eastAsia="Times New Roman" w:hAnsi="Times New Roman"/>
                <w:color w:val="000000"/>
                <w:sz w:val="16"/>
                <w:szCs w:val="16"/>
                <w:lang w:val="en-US"/>
              </w:rPr>
            </w:pPr>
          </w:p>
        </w:tc>
      </w:tr>
      <w:tr w:rsidR="006872A4" w:rsidRPr="00A55249" w14:paraId="16CC2D63" w14:textId="77777777" w:rsidTr="00DD2DD0">
        <w:trPr>
          <w:trHeight w:val="255"/>
          <w:jc w:val="center"/>
        </w:trPr>
        <w:tc>
          <w:tcPr>
            <w:tcW w:w="1468" w:type="dxa"/>
            <w:tcBorders>
              <w:top w:val="nil"/>
              <w:left w:val="single" w:sz="4" w:space="0" w:color="auto"/>
              <w:bottom w:val="single" w:sz="4" w:space="0" w:color="auto"/>
              <w:right w:val="single" w:sz="4" w:space="0" w:color="auto"/>
            </w:tcBorders>
            <w:noWrap/>
            <w:vAlign w:val="center"/>
            <w:hideMark/>
          </w:tcPr>
          <w:p w14:paraId="208275FE" w14:textId="77777777" w:rsidR="006872A4" w:rsidRPr="00A55249" w:rsidRDefault="006872A4" w:rsidP="00A55249">
            <w:pPr>
              <w:ind w:firstLine="0"/>
              <w:jc w:val="left"/>
              <w:rPr>
                <w:rFonts w:ascii="Times New Roman" w:eastAsia="Times New Roman" w:hAnsi="Times New Roman"/>
                <w:color w:val="000000"/>
                <w:sz w:val="16"/>
                <w:szCs w:val="16"/>
                <w:lang w:val="en-US"/>
              </w:rPr>
            </w:pPr>
            <w:r w:rsidRPr="00A55249">
              <w:rPr>
                <w:rFonts w:ascii="Times New Roman" w:eastAsia="Times New Roman" w:hAnsi="Times New Roman"/>
                <w:color w:val="000000"/>
                <w:sz w:val="16"/>
                <w:szCs w:val="16"/>
                <w:lang w:val="en-US"/>
              </w:rPr>
              <w:t>Укпно четинари</w:t>
            </w:r>
          </w:p>
        </w:tc>
        <w:tc>
          <w:tcPr>
            <w:tcW w:w="896" w:type="dxa"/>
            <w:tcBorders>
              <w:top w:val="nil"/>
              <w:left w:val="nil"/>
              <w:bottom w:val="single" w:sz="4" w:space="0" w:color="auto"/>
              <w:right w:val="single" w:sz="4" w:space="0" w:color="auto"/>
            </w:tcBorders>
            <w:noWrap/>
            <w:vAlign w:val="center"/>
            <w:hideMark/>
          </w:tcPr>
          <w:p w14:paraId="47F54653" w14:textId="4DF63EB9" w:rsidR="006872A4" w:rsidRPr="00BC5C39" w:rsidRDefault="006872A4" w:rsidP="00983868">
            <w:pPr>
              <w:ind w:firstLine="0"/>
              <w:jc w:val="center"/>
              <w:rPr>
                <w:rFonts w:ascii="Times New Roman" w:eastAsia="Times New Roman" w:hAnsi="Times New Roman"/>
                <w:color w:val="000000"/>
                <w:sz w:val="16"/>
                <w:szCs w:val="16"/>
                <w:lang w:val="sr-Cyrl-RS"/>
              </w:rPr>
            </w:pPr>
          </w:p>
        </w:tc>
        <w:tc>
          <w:tcPr>
            <w:tcW w:w="1046" w:type="dxa"/>
            <w:tcBorders>
              <w:top w:val="nil"/>
              <w:left w:val="nil"/>
              <w:bottom w:val="single" w:sz="4" w:space="0" w:color="auto"/>
              <w:right w:val="single" w:sz="4" w:space="0" w:color="auto"/>
            </w:tcBorders>
            <w:noWrap/>
            <w:vAlign w:val="center"/>
            <w:hideMark/>
          </w:tcPr>
          <w:p w14:paraId="2797A8B5" w14:textId="16E508A8" w:rsidR="006872A4" w:rsidRPr="00983868" w:rsidRDefault="00983868"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333,7</w:t>
            </w:r>
          </w:p>
        </w:tc>
        <w:tc>
          <w:tcPr>
            <w:tcW w:w="1100" w:type="dxa"/>
            <w:tcBorders>
              <w:top w:val="nil"/>
              <w:left w:val="nil"/>
              <w:bottom w:val="single" w:sz="4" w:space="0" w:color="auto"/>
              <w:right w:val="single" w:sz="4" w:space="0" w:color="auto"/>
            </w:tcBorders>
            <w:noWrap/>
            <w:vAlign w:val="center"/>
            <w:hideMark/>
          </w:tcPr>
          <w:p w14:paraId="002FF755" w14:textId="6F6464F0" w:rsidR="006872A4" w:rsidRPr="00983868" w:rsidRDefault="00983868" w:rsidP="00983868">
            <w:pPr>
              <w:ind w:firstLine="0"/>
              <w:jc w:val="center"/>
              <w:rPr>
                <w:rFonts w:ascii="Times New Roman" w:eastAsia="Times New Roman" w:hAnsi="Times New Roman"/>
                <w:color w:val="000000"/>
                <w:sz w:val="16"/>
                <w:szCs w:val="16"/>
                <w:lang w:val="sr-Cyrl-RS"/>
              </w:rPr>
            </w:pPr>
            <w:r>
              <w:rPr>
                <w:rFonts w:ascii="Times New Roman" w:eastAsia="Times New Roman" w:hAnsi="Times New Roman"/>
                <w:color w:val="000000"/>
                <w:sz w:val="16"/>
                <w:szCs w:val="16"/>
                <w:lang w:val="sr-Cyrl-RS"/>
              </w:rPr>
              <w:t>333,7</w:t>
            </w:r>
          </w:p>
        </w:tc>
        <w:tc>
          <w:tcPr>
            <w:tcW w:w="841" w:type="dxa"/>
            <w:tcBorders>
              <w:top w:val="nil"/>
              <w:left w:val="nil"/>
              <w:bottom w:val="single" w:sz="4" w:space="0" w:color="auto"/>
              <w:right w:val="single" w:sz="4" w:space="0" w:color="auto"/>
            </w:tcBorders>
            <w:noWrap/>
            <w:vAlign w:val="center"/>
            <w:hideMark/>
          </w:tcPr>
          <w:p w14:paraId="4B30279C" w14:textId="6270758B"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880" w:type="dxa"/>
            <w:tcBorders>
              <w:top w:val="nil"/>
              <w:left w:val="nil"/>
              <w:bottom w:val="single" w:sz="4" w:space="0" w:color="auto"/>
              <w:right w:val="single" w:sz="4" w:space="0" w:color="auto"/>
            </w:tcBorders>
            <w:noWrap/>
            <w:vAlign w:val="center"/>
            <w:hideMark/>
          </w:tcPr>
          <w:p w14:paraId="116C5A34" w14:textId="039E63CC"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32" w:type="dxa"/>
            <w:tcBorders>
              <w:top w:val="nil"/>
              <w:left w:val="nil"/>
              <w:bottom w:val="single" w:sz="4" w:space="0" w:color="auto"/>
              <w:right w:val="single" w:sz="4" w:space="0" w:color="auto"/>
            </w:tcBorders>
            <w:noWrap/>
            <w:vAlign w:val="center"/>
            <w:hideMark/>
          </w:tcPr>
          <w:p w14:paraId="04CD262E" w14:textId="55543C35"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88" w:type="dxa"/>
            <w:tcBorders>
              <w:top w:val="nil"/>
              <w:left w:val="nil"/>
              <w:bottom w:val="single" w:sz="4" w:space="0" w:color="auto"/>
              <w:right w:val="single" w:sz="4" w:space="0" w:color="auto"/>
            </w:tcBorders>
            <w:noWrap/>
            <w:vAlign w:val="center"/>
            <w:hideMark/>
          </w:tcPr>
          <w:p w14:paraId="4D3E6968" w14:textId="20E83A46"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19" w:type="dxa"/>
            <w:tcBorders>
              <w:top w:val="nil"/>
              <w:left w:val="nil"/>
              <w:bottom w:val="single" w:sz="4" w:space="0" w:color="auto"/>
              <w:right w:val="single" w:sz="4" w:space="0" w:color="auto"/>
            </w:tcBorders>
            <w:noWrap/>
            <w:vAlign w:val="center"/>
            <w:hideMark/>
          </w:tcPr>
          <w:p w14:paraId="6E5EAB8C" w14:textId="1780DAF6" w:rsidR="006872A4" w:rsidRPr="00BC5C39" w:rsidRDefault="006872A4" w:rsidP="00BC5C39">
            <w:pPr>
              <w:ind w:firstLine="0"/>
              <w:jc w:val="center"/>
              <w:rPr>
                <w:rFonts w:ascii="Times New Roman" w:eastAsia="Times New Roman" w:hAnsi="Times New Roman"/>
                <w:color w:val="000000"/>
                <w:sz w:val="16"/>
                <w:szCs w:val="16"/>
                <w:lang w:val="sr-Cyrl-RS"/>
              </w:rPr>
            </w:pPr>
          </w:p>
        </w:tc>
        <w:tc>
          <w:tcPr>
            <w:tcW w:w="963" w:type="dxa"/>
            <w:tcBorders>
              <w:top w:val="nil"/>
              <w:left w:val="nil"/>
              <w:bottom w:val="single" w:sz="4" w:space="0" w:color="auto"/>
              <w:right w:val="single" w:sz="4" w:space="0" w:color="auto"/>
            </w:tcBorders>
            <w:noWrap/>
            <w:vAlign w:val="center"/>
            <w:hideMark/>
          </w:tcPr>
          <w:p w14:paraId="40E801DC" w14:textId="531B4CD3"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2" w:type="dxa"/>
            <w:tcBorders>
              <w:top w:val="nil"/>
              <w:left w:val="nil"/>
              <w:bottom w:val="single" w:sz="4" w:space="0" w:color="auto"/>
              <w:right w:val="single" w:sz="4" w:space="0" w:color="auto"/>
            </w:tcBorders>
            <w:noWrap/>
            <w:vAlign w:val="center"/>
            <w:hideMark/>
          </w:tcPr>
          <w:p w14:paraId="1F9C3342" w14:textId="3AF07D21"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6" w:type="dxa"/>
            <w:tcBorders>
              <w:top w:val="nil"/>
              <w:left w:val="nil"/>
              <w:bottom w:val="single" w:sz="4" w:space="0" w:color="auto"/>
              <w:right w:val="single" w:sz="4" w:space="0" w:color="auto"/>
            </w:tcBorders>
            <w:noWrap/>
            <w:vAlign w:val="center"/>
            <w:hideMark/>
          </w:tcPr>
          <w:p w14:paraId="466738C1" w14:textId="3C491C27"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1119" w:type="dxa"/>
            <w:tcBorders>
              <w:top w:val="nil"/>
              <w:left w:val="nil"/>
              <w:bottom w:val="single" w:sz="4" w:space="0" w:color="auto"/>
              <w:right w:val="single" w:sz="4" w:space="0" w:color="auto"/>
            </w:tcBorders>
            <w:noWrap/>
            <w:vAlign w:val="center"/>
            <w:hideMark/>
          </w:tcPr>
          <w:p w14:paraId="00F90C6C" w14:textId="76350814"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1148" w:type="dxa"/>
            <w:tcBorders>
              <w:top w:val="nil"/>
              <w:left w:val="nil"/>
              <w:bottom w:val="single" w:sz="4" w:space="0" w:color="auto"/>
              <w:right w:val="single" w:sz="4" w:space="0" w:color="auto"/>
            </w:tcBorders>
            <w:noWrap/>
            <w:vAlign w:val="center"/>
            <w:hideMark/>
          </w:tcPr>
          <w:p w14:paraId="6D5E4993" w14:textId="3BFC6C8D" w:rsidR="006872A4" w:rsidRPr="008857AD" w:rsidRDefault="006872A4" w:rsidP="00A55249">
            <w:pPr>
              <w:ind w:firstLine="0"/>
              <w:jc w:val="right"/>
              <w:rPr>
                <w:rFonts w:ascii="Times New Roman" w:eastAsia="Times New Roman" w:hAnsi="Times New Roman"/>
                <w:color w:val="000000"/>
                <w:sz w:val="16"/>
                <w:szCs w:val="16"/>
                <w:lang w:val="sr-Cyrl-RS"/>
              </w:rPr>
            </w:pPr>
          </w:p>
        </w:tc>
        <w:tc>
          <w:tcPr>
            <w:tcW w:w="945" w:type="dxa"/>
            <w:tcBorders>
              <w:top w:val="nil"/>
              <w:left w:val="nil"/>
              <w:bottom w:val="single" w:sz="4" w:space="0" w:color="auto"/>
              <w:right w:val="single" w:sz="4" w:space="0" w:color="auto"/>
            </w:tcBorders>
            <w:noWrap/>
            <w:vAlign w:val="center"/>
            <w:hideMark/>
          </w:tcPr>
          <w:p w14:paraId="55396B09" w14:textId="26347E6C" w:rsidR="006872A4" w:rsidRPr="00A55249" w:rsidRDefault="006872A4" w:rsidP="00A55249">
            <w:pPr>
              <w:ind w:firstLine="0"/>
              <w:jc w:val="right"/>
              <w:rPr>
                <w:rFonts w:ascii="Times New Roman" w:eastAsia="Times New Roman" w:hAnsi="Times New Roman"/>
                <w:color w:val="000000"/>
                <w:sz w:val="16"/>
                <w:szCs w:val="16"/>
                <w:lang w:val="en-US"/>
              </w:rPr>
            </w:pPr>
          </w:p>
        </w:tc>
      </w:tr>
      <w:tr w:rsidR="006872A4" w:rsidRPr="00A55249" w14:paraId="1490A669" w14:textId="77777777" w:rsidTr="00DD2DD0">
        <w:trPr>
          <w:trHeight w:val="255"/>
          <w:jc w:val="center"/>
        </w:trPr>
        <w:tc>
          <w:tcPr>
            <w:tcW w:w="1468"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31F5DEC5" w14:textId="7FD07CE3" w:rsidR="006872A4" w:rsidRPr="00A55249" w:rsidRDefault="006872A4" w:rsidP="00A55249">
            <w:pPr>
              <w:ind w:firstLine="0"/>
              <w:jc w:val="left"/>
              <w:rPr>
                <w:rFonts w:ascii="Times New Roman" w:eastAsia="Times New Roman" w:hAnsi="Times New Roman"/>
                <w:color w:val="000000"/>
                <w:sz w:val="16"/>
                <w:szCs w:val="16"/>
                <w:lang w:val="sr-Cyrl-RS"/>
              </w:rPr>
            </w:pPr>
            <w:r w:rsidRPr="00A55249">
              <w:rPr>
                <w:rFonts w:ascii="Times New Roman" w:eastAsia="Times New Roman" w:hAnsi="Times New Roman"/>
                <w:color w:val="000000"/>
                <w:sz w:val="16"/>
                <w:szCs w:val="16"/>
                <w:lang w:val="en-US"/>
              </w:rPr>
              <w:t>Укупно</w:t>
            </w:r>
            <w:r w:rsidR="00A55249">
              <w:rPr>
                <w:rFonts w:ascii="Times New Roman" w:eastAsia="Times New Roman" w:hAnsi="Times New Roman"/>
                <w:color w:val="000000"/>
                <w:sz w:val="16"/>
                <w:szCs w:val="16"/>
                <w:lang w:val="en-US"/>
              </w:rPr>
              <w:t xml:space="preserve"> </w:t>
            </w:r>
            <w:r w:rsidR="00A55249">
              <w:rPr>
                <w:rFonts w:ascii="Times New Roman" w:eastAsia="Times New Roman" w:hAnsi="Times New Roman"/>
                <w:color w:val="000000"/>
                <w:sz w:val="16"/>
                <w:szCs w:val="16"/>
                <w:lang w:val="sr-Cyrl-RS"/>
              </w:rPr>
              <w:t>ГЈ</w:t>
            </w:r>
          </w:p>
        </w:tc>
        <w:tc>
          <w:tcPr>
            <w:tcW w:w="896" w:type="dxa"/>
            <w:tcBorders>
              <w:top w:val="nil"/>
              <w:left w:val="nil"/>
              <w:bottom w:val="single" w:sz="4" w:space="0" w:color="auto"/>
              <w:right w:val="single" w:sz="4" w:space="0" w:color="auto"/>
            </w:tcBorders>
            <w:shd w:val="clear" w:color="auto" w:fill="BFBFBF" w:themeFill="background1" w:themeFillShade="BF"/>
            <w:noWrap/>
            <w:vAlign w:val="center"/>
            <w:hideMark/>
          </w:tcPr>
          <w:p w14:paraId="4070010F" w14:textId="173E8D6D" w:rsidR="006872A4" w:rsidRPr="00983868" w:rsidRDefault="00983868" w:rsidP="00983868">
            <w:pPr>
              <w:ind w:firstLine="0"/>
              <w:jc w:val="center"/>
              <w:rPr>
                <w:rFonts w:ascii="Times New Roman" w:eastAsia="Times New Roman" w:hAnsi="Times New Roman"/>
                <w:b/>
                <w:bCs/>
                <w:color w:val="000000"/>
                <w:sz w:val="16"/>
                <w:szCs w:val="16"/>
                <w:lang w:val="sr-Cyrl-RS"/>
              </w:rPr>
            </w:pPr>
            <w:r w:rsidRPr="00983868">
              <w:rPr>
                <w:rFonts w:ascii="Times New Roman" w:eastAsia="Times New Roman" w:hAnsi="Times New Roman"/>
                <w:b/>
                <w:bCs/>
                <w:color w:val="000000"/>
                <w:sz w:val="16"/>
                <w:szCs w:val="16"/>
                <w:lang w:val="sr-Cyrl-RS"/>
              </w:rPr>
              <w:t>5.212,5</w:t>
            </w:r>
          </w:p>
        </w:tc>
        <w:tc>
          <w:tcPr>
            <w:tcW w:w="1046" w:type="dxa"/>
            <w:tcBorders>
              <w:top w:val="nil"/>
              <w:left w:val="nil"/>
              <w:bottom w:val="single" w:sz="4" w:space="0" w:color="auto"/>
              <w:right w:val="single" w:sz="4" w:space="0" w:color="auto"/>
            </w:tcBorders>
            <w:shd w:val="clear" w:color="auto" w:fill="BFBFBF" w:themeFill="background1" w:themeFillShade="BF"/>
            <w:noWrap/>
            <w:vAlign w:val="center"/>
            <w:hideMark/>
          </w:tcPr>
          <w:p w14:paraId="23E57FF5" w14:textId="5D6E213C" w:rsidR="006872A4" w:rsidRPr="00983868" w:rsidRDefault="00983868" w:rsidP="00983868">
            <w:pPr>
              <w:ind w:firstLine="0"/>
              <w:jc w:val="center"/>
              <w:rPr>
                <w:rFonts w:ascii="Times New Roman" w:eastAsia="Times New Roman" w:hAnsi="Times New Roman"/>
                <w:b/>
                <w:bCs/>
                <w:color w:val="000000"/>
                <w:sz w:val="16"/>
                <w:szCs w:val="16"/>
                <w:lang w:val="sr-Cyrl-RS"/>
              </w:rPr>
            </w:pPr>
            <w:r w:rsidRPr="00983868">
              <w:rPr>
                <w:rFonts w:ascii="Times New Roman" w:eastAsia="Times New Roman" w:hAnsi="Times New Roman"/>
                <w:b/>
                <w:bCs/>
                <w:color w:val="000000"/>
                <w:sz w:val="16"/>
                <w:szCs w:val="16"/>
                <w:lang w:val="sr-Cyrl-RS"/>
              </w:rPr>
              <w:t>2.138,2</w:t>
            </w:r>
          </w:p>
        </w:tc>
        <w:tc>
          <w:tcPr>
            <w:tcW w:w="1100" w:type="dxa"/>
            <w:tcBorders>
              <w:top w:val="nil"/>
              <w:left w:val="nil"/>
              <w:bottom w:val="single" w:sz="4" w:space="0" w:color="auto"/>
              <w:right w:val="single" w:sz="4" w:space="0" w:color="auto"/>
            </w:tcBorders>
            <w:shd w:val="clear" w:color="auto" w:fill="BFBFBF" w:themeFill="background1" w:themeFillShade="BF"/>
            <w:noWrap/>
            <w:vAlign w:val="center"/>
            <w:hideMark/>
          </w:tcPr>
          <w:p w14:paraId="366A95DF" w14:textId="6BDC81E6" w:rsidR="006872A4" w:rsidRPr="00983868" w:rsidRDefault="00983868" w:rsidP="00983868">
            <w:pPr>
              <w:ind w:firstLine="0"/>
              <w:jc w:val="center"/>
              <w:rPr>
                <w:rFonts w:ascii="Times New Roman" w:eastAsia="Times New Roman" w:hAnsi="Times New Roman"/>
                <w:b/>
                <w:bCs/>
                <w:color w:val="000000"/>
                <w:sz w:val="16"/>
                <w:szCs w:val="16"/>
                <w:lang w:val="sr-Cyrl-RS"/>
              </w:rPr>
            </w:pPr>
            <w:r w:rsidRPr="00983868">
              <w:rPr>
                <w:rFonts w:ascii="Times New Roman" w:eastAsia="Times New Roman" w:hAnsi="Times New Roman"/>
                <w:b/>
                <w:bCs/>
                <w:color w:val="000000"/>
                <w:sz w:val="16"/>
                <w:szCs w:val="16"/>
                <w:lang w:val="sr-Cyrl-RS"/>
              </w:rPr>
              <w:t>7.350,7</w:t>
            </w:r>
          </w:p>
        </w:tc>
        <w:tc>
          <w:tcPr>
            <w:tcW w:w="841" w:type="dxa"/>
            <w:tcBorders>
              <w:top w:val="nil"/>
              <w:left w:val="nil"/>
              <w:bottom w:val="single" w:sz="4" w:space="0" w:color="auto"/>
              <w:right w:val="single" w:sz="4" w:space="0" w:color="auto"/>
            </w:tcBorders>
            <w:shd w:val="clear" w:color="auto" w:fill="BFBFBF" w:themeFill="background1" w:themeFillShade="BF"/>
            <w:noWrap/>
            <w:vAlign w:val="center"/>
            <w:hideMark/>
          </w:tcPr>
          <w:p w14:paraId="32046ADF" w14:textId="7403DF3A" w:rsidR="006872A4" w:rsidRPr="00317337" w:rsidRDefault="00D5720A" w:rsidP="005A1AD8">
            <w:pPr>
              <w:ind w:firstLine="0"/>
              <w:jc w:val="center"/>
              <w:rPr>
                <w:rFonts w:ascii="Times New Roman" w:eastAsia="Times New Roman" w:hAnsi="Times New Roman"/>
                <w:b/>
                <w:bCs/>
                <w:color w:val="000000"/>
                <w:sz w:val="16"/>
                <w:szCs w:val="16"/>
                <w:lang w:val="sr-Cyrl-RS"/>
              </w:rPr>
            </w:pPr>
            <w:r w:rsidRPr="005A1AD8">
              <w:rPr>
                <w:rFonts w:ascii="Times New Roman" w:eastAsia="Times New Roman" w:hAnsi="Times New Roman"/>
                <w:b/>
                <w:bCs/>
                <w:color w:val="000000"/>
                <w:sz w:val="16"/>
                <w:szCs w:val="16"/>
                <w:lang w:val="sr-Latn-RS"/>
              </w:rPr>
              <w:t>1.</w:t>
            </w:r>
            <w:r w:rsidR="00317337">
              <w:rPr>
                <w:rFonts w:ascii="Times New Roman" w:eastAsia="Times New Roman" w:hAnsi="Times New Roman"/>
                <w:b/>
                <w:bCs/>
                <w:color w:val="000000"/>
                <w:sz w:val="16"/>
                <w:szCs w:val="16"/>
                <w:lang w:val="sr-Cyrl-RS"/>
              </w:rPr>
              <w:t>320</w:t>
            </w:r>
          </w:p>
        </w:tc>
        <w:tc>
          <w:tcPr>
            <w:tcW w:w="880" w:type="dxa"/>
            <w:tcBorders>
              <w:top w:val="nil"/>
              <w:left w:val="nil"/>
              <w:bottom w:val="single" w:sz="4" w:space="0" w:color="auto"/>
              <w:right w:val="single" w:sz="4" w:space="0" w:color="auto"/>
            </w:tcBorders>
            <w:shd w:val="clear" w:color="auto" w:fill="BFBFBF" w:themeFill="background1" w:themeFillShade="BF"/>
            <w:noWrap/>
            <w:vAlign w:val="center"/>
            <w:hideMark/>
          </w:tcPr>
          <w:p w14:paraId="6E84C533" w14:textId="6E674C78" w:rsidR="006872A4" w:rsidRPr="005A1AD8" w:rsidRDefault="006872A4" w:rsidP="005A1AD8">
            <w:pPr>
              <w:ind w:firstLine="0"/>
              <w:jc w:val="center"/>
              <w:rPr>
                <w:rFonts w:ascii="Times New Roman" w:eastAsia="Times New Roman" w:hAnsi="Times New Roman"/>
                <w:b/>
                <w:bCs/>
                <w:color w:val="000000"/>
                <w:sz w:val="16"/>
                <w:szCs w:val="16"/>
                <w:lang w:val="en-US"/>
              </w:rPr>
            </w:pPr>
          </w:p>
        </w:tc>
        <w:tc>
          <w:tcPr>
            <w:tcW w:w="932" w:type="dxa"/>
            <w:tcBorders>
              <w:top w:val="nil"/>
              <w:left w:val="nil"/>
              <w:bottom w:val="single" w:sz="4" w:space="0" w:color="auto"/>
              <w:right w:val="single" w:sz="4" w:space="0" w:color="auto"/>
            </w:tcBorders>
            <w:shd w:val="clear" w:color="auto" w:fill="BFBFBF" w:themeFill="background1" w:themeFillShade="BF"/>
            <w:noWrap/>
            <w:vAlign w:val="center"/>
            <w:hideMark/>
          </w:tcPr>
          <w:p w14:paraId="768E2DB6" w14:textId="5FAB4890" w:rsidR="006872A4" w:rsidRPr="005A1AD8" w:rsidRDefault="005A1AD8" w:rsidP="005A1AD8">
            <w:pPr>
              <w:ind w:firstLine="0"/>
              <w:jc w:val="center"/>
              <w:rPr>
                <w:rFonts w:ascii="Times New Roman" w:eastAsia="Times New Roman" w:hAnsi="Times New Roman"/>
                <w:b/>
                <w:bCs/>
                <w:color w:val="000000"/>
                <w:sz w:val="16"/>
                <w:szCs w:val="16"/>
                <w:lang w:val="en-US"/>
              </w:rPr>
            </w:pPr>
            <w:r w:rsidRPr="005A1AD8">
              <w:rPr>
                <w:rFonts w:ascii="Times New Roman" w:eastAsia="Times New Roman" w:hAnsi="Times New Roman"/>
                <w:b/>
                <w:bCs/>
                <w:color w:val="000000"/>
                <w:sz w:val="16"/>
                <w:szCs w:val="16"/>
                <w:lang w:val="en-US"/>
              </w:rPr>
              <w:t>58</w:t>
            </w:r>
          </w:p>
        </w:tc>
        <w:tc>
          <w:tcPr>
            <w:tcW w:w="1088" w:type="dxa"/>
            <w:tcBorders>
              <w:top w:val="nil"/>
              <w:left w:val="nil"/>
              <w:bottom w:val="single" w:sz="4" w:space="0" w:color="auto"/>
              <w:right w:val="single" w:sz="4" w:space="0" w:color="auto"/>
            </w:tcBorders>
            <w:shd w:val="clear" w:color="auto" w:fill="BFBFBF" w:themeFill="background1" w:themeFillShade="BF"/>
            <w:noWrap/>
            <w:vAlign w:val="center"/>
            <w:hideMark/>
          </w:tcPr>
          <w:p w14:paraId="477C8671" w14:textId="2163834C" w:rsidR="006872A4" w:rsidRPr="00317337" w:rsidRDefault="005A1AD8" w:rsidP="005A1AD8">
            <w:pPr>
              <w:ind w:firstLine="0"/>
              <w:jc w:val="center"/>
              <w:rPr>
                <w:rFonts w:ascii="Times New Roman" w:eastAsia="Times New Roman" w:hAnsi="Times New Roman"/>
                <w:b/>
                <w:bCs/>
                <w:color w:val="000000"/>
                <w:sz w:val="16"/>
                <w:szCs w:val="16"/>
                <w:lang w:val="sr-Cyrl-RS"/>
              </w:rPr>
            </w:pPr>
            <w:r>
              <w:rPr>
                <w:rFonts w:ascii="Times New Roman" w:eastAsia="Times New Roman" w:hAnsi="Times New Roman"/>
                <w:b/>
                <w:bCs/>
                <w:color w:val="000000"/>
                <w:sz w:val="16"/>
                <w:szCs w:val="16"/>
                <w:lang w:val="sr-Latn-RS"/>
              </w:rPr>
              <w:t>1.3</w:t>
            </w:r>
            <w:r w:rsidR="00317337">
              <w:rPr>
                <w:rFonts w:ascii="Times New Roman" w:eastAsia="Times New Roman" w:hAnsi="Times New Roman"/>
                <w:b/>
                <w:bCs/>
                <w:color w:val="000000"/>
                <w:sz w:val="16"/>
                <w:szCs w:val="16"/>
                <w:lang w:val="sr-Cyrl-RS"/>
              </w:rPr>
              <w:t>78</w:t>
            </w:r>
          </w:p>
        </w:tc>
        <w:tc>
          <w:tcPr>
            <w:tcW w:w="919" w:type="dxa"/>
            <w:tcBorders>
              <w:top w:val="nil"/>
              <w:left w:val="nil"/>
              <w:bottom w:val="single" w:sz="4" w:space="0" w:color="auto"/>
              <w:right w:val="single" w:sz="4" w:space="0" w:color="auto"/>
            </w:tcBorders>
            <w:shd w:val="clear" w:color="auto" w:fill="BFBFBF" w:themeFill="background1" w:themeFillShade="BF"/>
            <w:noWrap/>
            <w:vAlign w:val="center"/>
            <w:hideMark/>
          </w:tcPr>
          <w:p w14:paraId="0F3E897A" w14:textId="1E099F9A"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963" w:type="dxa"/>
            <w:tcBorders>
              <w:top w:val="nil"/>
              <w:left w:val="nil"/>
              <w:bottom w:val="single" w:sz="4" w:space="0" w:color="auto"/>
              <w:right w:val="single" w:sz="4" w:space="0" w:color="auto"/>
            </w:tcBorders>
            <w:shd w:val="clear" w:color="auto" w:fill="BFBFBF" w:themeFill="background1" w:themeFillShade="BF"/>
            <w:noWrap/>
            <w:vAlign w:val="center"/>
            <w:hideMark/>
          </w:tcPr>
          <w:p w14:paraId="6D2CBA6D" w14:textId="595F1803"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2" w:type="dxa"/>
            <w:tcBorders>
              <w:top w:val="nil"/>
              <w:left w:val="nil"/>
              <w:bottom w:val="single" w:sz="4" w:space="0" w:color="auto"/>
              <w:right w:val="single" w:sz="4" w:space="0" w:color="auto"/>
            </w:tcBorders>
            <w:shd w:val="clear" w:color="auto" w:fill="BFBFBF" w:themeFill="background1" w:themeFillShade="BF"/>
            <w:noWrap/>
            <w:vAlign w:val="center"/>
            <w:hideMark/>
          </w:tcPr>
          <w:p w14:paraId="67F8CEC6" w14:textId="36FD282A" w:rsidR="006872A4" w:rsidRPr="00A55249" w:rsidRDefault="006872A4" w:rsidP="00A55249">
            <w:pPr>
              <w:ind w:firstLine="0"/>
              <w:jc w:val="right"/>
              <w:rPr>
                <w:rFonts w:ascii="Times New Roman" w:eastAsia="Times New Roman" w:hAnsi="Times New Roman"/>
                <w:color w:val="000000"/>
                <w:sz w:val="16"/>
                <w:szCs w:val="16"/>
                <w:lang w:val="en-US"/>
              </w:rPr>
            </w:pP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4F21606A" w14:textId="1AE0964A" w:rsidR="006872A4" w:rsidRPr="00BC5C39" w:rsidRDefault="006872A4" w:rsidP="00A55249">
            <w:pPr>
              <w:ind w:firstLine="0"/>
              <w:jc w:val="right"/>
              <w:rPr>
                <w:rFonts w:ascii="Times New Roman" w:eastAsia="Times New Roman" w:hAnsi="Times New Roman"/>
                <w:color w:val="000000"/>
                <w:sz w:val="16"/>
                <w:szCs w:val="16"/>
                <w:lang w:val="sr-Cyrl-RS"/>
              </w:rPr>
            </w:pPr>
          </w:p>
        </w:tc>
        <w:tc>
          <w:tcPr>
            <w:tcW w:w="1119" w:type="dxa"/>
            <w:tcBorders>
              <w:top w:val="nil"/>
              <w:left w:val="nil"/>
              <w:bottom w:val="single" w:sz="4" w:space="0" w:color="auto"/>
              <w:right w:val="single" w:sz="4" w:space="0" w:color="auto"/>
            </w:tcBorders>
            <w:shd w:val="clear" w:color="auto" w:fill="BFBFBF" w:themeFill="background1" w:themeFillShade="BF"/>
            <w:noWrap/>
            <w:vAlign w:val="center"/>
            <w:hideMark/>
          </w:tcPr>
          <w:p w14:paraId="4E7C9E38" w14:textId="28F635B6" w:rsidR="006872A4" w:rsidRPr="005A1AD8" w:rsidRDefault="005A1AD8" w:rsidP="00BC5C39">
            <w:pPr>
              <w:ind w:firstLine="0"/>
              <w:jc w:val="center"/>
              <w:rPr>
                <w:rFonts w:ascii="Times New Roman" w:eastAsia="Times New Roman" w:hAnsi="Times New Roman"/>
                <w:b/>
                <w:bCs/>
                <w:color w:val="000000"/>
                <w:sz w:val="16"/>
                <w:szCs w:val="16"/>
                <w:lang w:val="sr-Latn-RS"/>
              </w:rPr>
            </w:pPr>
            <w:r w:rsidRPr="005A1AD8">
              <w:rPr>
                <w:rFonts w:ascii="Times New Roman" w:eastAsia="Times New Roman" w:hAnsi="Times New Roman"/>
                <w:b/>
                <w:bCs/>
                <w:color w:val="000000"/>
                <w:sz w:val="16"/>
                <w:szCs w:val="16"/>
                <w:lang w:val="sr-Latn-RS"/>
              </w:rPr>
              <w:t>2,85</w:t>
            </w:r>
          </w:p>
        </w:tc>
        <w:tc>
          <w:tcPr>
            <w:tcW w:w="1148" w:type="dxa"/>
            <w:tcBorders>
              <w:top w:val="nil"/>
              <w:left w:val="nil"/>
              <w:bottom w:val="single" w:sz="4" w:space="0" w:color="auto"/>
              <w:right w:val="single" w:sz="4" w:space="0" w:color="auto"/>
            </w:tcBorders>
            <w:shd w:val="clear" w:color="auto" w:fill="BFBFBF" w:themeFill="background1" w:themeFillShade="BF"/>
            <w:noWrap/>
            <w:vAlign w:val="center"/>
            <w:hideMark/>
          </w:tcPr>
          <w:p w14:paraId="1DCEB0C6" w14:textId="26E40360" w:rsidR="006872A4" w:rsidRPr="007C1A47" w:rsidRDefault="007C1A47" w:rsidP="007C1A47">
            <w:pPr>
              <w:ind w:firstLine="0"/>
              <w:jc w:val="center"/>
              <w:rPr>
                <w:rFonts w:ascii="Times New Roman" w:eastAsia="Times New Roman" w:hAnsi="Times New Roman"/>
                <w:b/>
                <w:bCs/>
                <w:color w:val="000000"/>
                <w:sz w:val="16"/>
                <w:szCs w:val="16"/>
                <w:lang w:val="sr-Cyrl-RS"/>
              </w:rPr>
            </w:pPr>
            <w:r w:rsidRPr="007C1A47">
              <w:rPr>
                <w:rFonts w:ascii="Times New Roman" w:eastAsia="Times New Roman" w:hAnsi="Times New Roman"/>
                <w:b/>
                <w:bCs/>
                <w:color w:val="000000"/>
                <w:sz w:val="16"/>
                <w:szCs w:val="16"/>
                <w:lang w:val="sr-Cyrl-RS"/>
              </w:rPr>
              <w:t>1.378</w:t>
            </w:r>
          </w:p>
        </w:tc>
        <w:tc>
          <w:tcPr>
            <w:tcW w:w="945" w:type="dxa"/>
            <w:tcBorders>
              <w:top w:val="nil"/>
              <w:left w:val="nil"/>
              <w:bottom w:val="single" w:sz="4" w:space="0" w:color="auto"/>
              <w:right w:val="single" w:sz="4" w:space="0" w:color="auto"/>
            </w:tcBorders>
            <w:shd w:val="clear" w:color="auto" w:fill="BFBFBF" w:themeFill="background1" w:themeFillShade="BF"/>
            <w:noWrap/>
            <w:vAlign w:val="center"/>
            <w:hideMark/>
          </w:tcPr>
          <w:p w14:paraId="1D605B06" w14:textId="4921CBCE" w:rsidR="006872A4" w:rsidRPr="007C1A47" w:rsidRDefault="007C1A47" w:rsidP="007C1A47">
            <w:pPr>
              <w:ind w:firstLine="0"/>
              <w:jc w:val="center"/>
              <w:rPr>
                <w:rFonts w:ascii="Times New Roman" w:eastAsia="Times New Roman" w:hAnsi="Times New Roman"/>
                <w:b/>
                <w:bCs/>
                <w:color w:val="000000"/>
                <w:sz w:val="16"/>
                <w:szCs w:val="16"/>
                <w:lang w:val="sr-Cyrl-RS"/>
              </w:rPr>
            </w:pPr>
            <w:r w:rsidRPr="007C1A47">
              <w:rPr>
                <w:rFonts w:ascii="Times New Roman" w:eastAsia="Times New Roman" w:hAnsi="Times New Roman"/>
                <w:b/>
                <w:bCs/>
                <w:color w:val="000000"/>
                <w:sz w:val="16"/>
                <w:szCs w:val="16"/>
                <w:lang w:val="sr-Cyrl-RS"/>
              </w:rPr>
              <w:t>18,7</w:t>
            </w:r>
          </w:p>
        </w:tc>
      </w:tr>
    </w:tbl>
    <w:p w14:paraId="6F5FA1DB" w14:textId="77777777" w:rsidR="006872A4" w:rsidRDefault="006872A4" w:rsidP="00046EAA">
      <w:pPr>
        <w:ind w:firstLine="284"/>
        <w:rPr>
          <w:rFonts w:ascii="Times New Roman" w:hAnsi="Times New Roman"/>
          <w:sz w:val="20"/>
          <w:szCs w:val="20"/>
          <w:lang w:val="en-US"/>
        </w:rPr>
      </w:pPr>
    </w:p>
    <w:p w14:paraId="7AD74EE8" w14:textId="61E5705E" w:rsidR="00DF6184" w:rsidRPr="00212305" w:rsidRDefault="00DF6184" w:rsidP="00392574">
      <w:pPr>
        <w:rPr>
          <w:rFonts w:ascii="Times New Roman" w:hAnsi="Times New Roman"/>
          <w:sz w:val="20"/>
          <w:szCs w:val="20"/>
          <w:lang w:val="sr-Cyrl-RS"/>
        </w:rPr>
      </w:pPr>
      <w:bookmarkStart w:id="118" w:name="_Hlk144895759"/>
      <w:r w:rsidRPr="00456EA5">
        <w:rPr>
          <w:rFonts w:ascii="Times New Roman" w:hAnsi="Times New Roman"/>
          <w:sz w:val="20"/>
          <w:szCs w:val="20"/>
        </w:rPr>
        <w:t>Претходном основом газдовања шумама (201</w:t>
      </w:r>
      <w:r w:rsidR="00392574">
        <w:rPr>
          <w:rFonts w:ascii="Times New Roman" w:hAnsi="Times New Roman"/>
          <w:sz w:val="20"/>
          <w:szCs w:val="20"/>
          <w:lang w:val="sr-Latn-RS"/>
        </w:rPr>
        <w:t>6</w:t>
      </w:r>
      <w:r w:rsidRPr="00456EA5">
        <w:rPr>
          <w:rFonts w:ascii="Times New Roman" w:hAnsi="Times New Roman"/>
          <w:sz w:val="20"/>
          <w:szCs w:val="20"/>
        </w:rPr>
        <w:t>-202</w:t>
      </w:r>
      <w:r w:rsidR="00392574">
        <w:rPr>
          <w:rFonts w:ascii="Times New Roman" w:hAnsi="Times New Roman"/>
          <w:sz w:val="20"/>
          <w:szCs w:val="20"/>
          <w:lang w:val="sr-Latn-RS"/>
        </w:rPr>
        <w:t>5</w:t>
      </w:r>
      <w:r w:rsidRPr="00456EA5">
        <w:rPr>
          <w:rFonts w:ascii="Times New Roman" w:hAnsi="Times New Roman"/>
          <w:sz w:val="20"/>
          <w:szCs w:val="20"/>
        </w:rPr>
        <w:t>) планиран је укупни принос од</w:t>
      </w:r>
      <w:r>
        <w:rPr>
          <w:rFonts w:ascii="Times New Roman" w:hAnsi="Times New Roman"/>
          <w:sz w:val="20"/>
          <w:szCs w:val="20"/>
          <w:lang w:val="sr-Cyrl-RS"/>
        </w:rPr>
        <w:t xml:space="preserve"> </w:t>
      </w:r>
      <w:r w:rsidR="00392574">
        <w:rPr>
          <w:rFonts w:ascii="Times New Roman" w:hAnsi="Times New Roman"/>
          <w:sz w:val="20"/>
          <w:szCs w:val="20"/>
        </w:rPr>
        <w:t>7.350,7</w:t>
      </w:r>
      <w:r>
        <w:rPr>
          <w:rFonts w:ascii="Times New Roman" w:hAnsi="Times New Roman"/>
          <w:sz w:val="20"/>
          <w:szCs w:val="20"/>
        </w:rPr>
        <w:t xml:space="preserve"> </w:t>
      </w:r>
      <w:r w:rsidRPr="00456EA5">
        <w:rPr>
          <w:rFonts w:ascii="Times New Roman" w:hAnsi="Times New Roman"/>
          <w:sz w:val="20"/>
          <w:szCs w:val="20"/>
        </w:rPr>
        <w:t xml:space="preserve">m³. На основу достављене евиденције о извршеним сечама </w:t>
      </w:r>
      <w:r>
        <w:rPr>
          <w:rFonts w:ascii="Times New Roman" w:hAnsi="Times New Roman"/>
          <w:sz w:val="20"/>
          <w:szCs w:val="20"/>
          <w:lang w:val="sr-Cyrl-RS"/>
        </w:rPr>
        <w:t xml:space="preserve">укупно посечна (остварена) дрвна запремина </w:t>
      </w:r>
      <w:r w:rsidRPr="00456EA5">
        <w:rPr>
          <w:rFonts w:ascii="Times New Roman" w:hAnsi="Times New Roman"/>
          <w:sz w:val="20"/>
          <w:szCs w:val="20"/>
        </w:rPr>
        <w:t xml:space="preserve">износи </w:t>
      </w:r>
      <w:r w:rsidR="00392574">
        <w:rPr>
          <w:rFonts w:ascii="Times New Roman" w:hAnsi="Times New Roman"/>
          <w:sz w:val="20"/>
          <w:szCs w:val="20"/>
          <w:lang w:val="sr-Latn-RS"/>
        </w:rPr>
        <w:t>1.3</w:t>
      </w:r>
      <w:r w:rsidR="00317337">
        <w:rPr>
          <w:rFonts w:ascii="Times New Roman" w:hAnsi="Times New Roman"/>
          <w:sz w:val="20"/>
          <w:szCs w:val="20"/>
          <w:lang w:val="sr-Cyrl-RS"/>
        </w:rPr>
        <w:t>78</w:t>
      </w:r>
      <w:r w:rsidRPr="00456EA5">
        <w:rPr>
          <w:rFonts w:ascii="Times New Roman" w:hAnsi="Times New Roman"/>
          <w:sz w:val="20"/>
          <w:szCs w:val="20"/>
        </w:rPr>
        <w:t xml:space="preserve"> m³</w:t>
      </w:r>
      <w:r w:rsidR="00392574">
        <w:rPr>
          <w:rFonts w:ascii="Times New Roman" w:hAnsi="Times New Roman"/>
          <w:sz w:val="20"/>
          <w:szCs w:val="20"/>
        </w:rPr>
        <w:t>.</w:t>
      </w:r>
      <w:r w:rsidRPr="00456EA5">
        <w:rPr>
          <w:rFonts w:ascii="Times New Roman" w:hAnsi="Times New Roman"/>
          <w:sz w:val="20"/>
          <w:szCs w:val="20"/>
        </w:rPr>
        <w:t xml:space="preserve"> </w:t>
      </w:r>
      <w:r w:rsidR="00212305">
        <w:rPr>
          <w:rFonts w:ascii="Times New Roman" w:hAnsi="Times New Roman"/>
          <w:sz w:val="20"/>
          <w:szCs w:val="20"/>
          <w:lang w:val="sr-Cyrl-RS"/>
        </w:rPr>
        <w:t>Из табеле се види да је планирани принос на обнови шума (главни принос), реализован  са 2</w:t>
      </w:r>
      <w:r w:rsidR="007C1A47">
        <w:rPr>
          <w:rFonts w:ascii="Times New Roman" w:hAnsi="Times New Roman"/>
          <w:sz w:val="20"/>
          <w:szCs w:val="20"/>
          <w:lang w:val="sr-Cyrl-RS"/>
        </w:rPr>
        <w:t>6,4</w:t>
      </w:r>
      <w:r w:rsidR="00212305">
        <w:rPr>
          <w:rFonts w:ascii="Times New Roman" w:hAnsi="Times New Roman"/>
          <w:sz w:val="20"/>
          <w:szCs w:val="20"/>
          <w:lang w:val="sr-Cyrl-RS"/>
        </w:rPr>
        <w:t>% запремине, принос од проредних сеча (претходни принос) није реализован</w:t>
      </w:r>
      <w:r w:rsidR="003B591A">
        <w:rPr>
          <w:rFonts w:ascii="Times New Roman" w:hAnsi="Times New Roman"/>
          <w:sz w:val="20"/>
          <w:szCs w:val="20"/>
          <w:lang w:val="sr-Cyrl-RS"/>
        </w:rPr>
        <w:t xml:space="preserve">. Разлози изостале реализације претходног приноса су незаинтересованост извођача </w:t>
      </w:r>
      <w:r w:rsidR="00F14552">
        <w:rPr>
          <w:rFonts w:ascii="Times New Roman" w:hAnsi="Times New Roman"/>
          <w:sz w:val="20"/>
          <w:szCs w:val="20"/>
          <w:lang w:val="sr-Cyrl-RS"/>
        </w:rPr>
        <w:t>з</w:t>
      </w:r>
      <w:r w:rsidR="003B591A">
        <w:rPr>
          <w:rFonts w:ascii="Times New Roman" w:hAnsi="Times New Roman"/>
          <w:sz w:val="20"/>
          <w:szCs w:val="20"/>
          <w:lang w:val="sr-Cyrl-RS"/>
        </w:rPr>
        <w:t>а конкурс на тендеру, као и слаба отвореност газдинске јединице.</w:t>
      </w:r>
    </w:p>
    <w:p w14:paraId="27B95C23" w14:textId="4C18EA00" w:rsidR="00964DB9" w:rsidRDefault="00964DB9" w:rsidP="00964DB9">
      <w:pPr>
        <w:rPr>
          <w:rFonts w:ascii="Times New Roman" w:hAnsi="Times New Roman"/>
          <w:sz w:val="20"/>
          <w:szCs w:val="20"/>
          <w:lang w:val="sr-Cyrl-RS"/>
        </w:rPr>
      </w:pPr>
      <w:r w:rsidRPr="00964DB9">
        <w:rPr>
          <w:rFonts w:ascii="Times New Roman" w:hAnsi="Times New Roman"/>
          <w:sz w:val="20"/>
          <w:szCs w:val="20"/>
        </w:rPr>
        <w:t>Посматрајући укупну реализацију радова на коришћењу</w:t>
      </w:r>
      <w:r w:rsidR="00783823">
        <w:rPr>
          <w:rFonts w:ascii="Times New Roman" w:hAnsi="Times New Roman"/>
          <w:sz w:val="20"/>
          <w:szCs w:val="20"/>
          <w:lang w:val="sr-Cyrl-RS"/>
        </w:rPr>
        <w:t xml:space="preserve"> (укупно остварени принос)</w:t>
      </w:r>
      <w:r w:rsidRPr="00964DB9">
        <w:rPr>
          <w:rFonts w:ascii="Times New Roman" w:hAnsi="Times New Roman"/>
          <w:sz w:val="20"/>
          <w:szCs w:val="20"/>
        </w:rPr>
        <w:t xml:space="preserve"> за целу газдинску јединицу</w:t>
      </w:r>
      <w:r w:rsidR="00783823">
        <w:rPr>
          <w:rFonts w:ascii="Times New Roman" w:hAnsi="Times New Roman"/>
          <w:sz w:val="20"/>
          <w:szCs w:val="20"/>
          <w:lang w:val="sr-Cyrl-RS"/>
        </w:rPr>
        <w:t>,</w:t>
      </w:r>
      <w:r w:rsidRPr="00964DB9">
        <w:rPr>
          <w:rFonts w:ascii="Times New Roman" w:hAnsi="Times New Roman"/>
          <w:sz w:val="20"/>
          <w:szCs w:val="20"/>
        </w:rPr>
        <w:t xml:space="preserve"> проценат извршења етата је </w:t>
      </w:r>
      <w:r w:rsidR="003B591A">
        <w:rPr>
          <w:rFonts w:ascii="Times New Roman" w:hAnsi="Times New Roman"/>
          <w:sz w:val="20"/>
          <w:szCs w:val="20"/>
          <w:lang w:val="sr-Cyrl-RS"/>
        </w:rPr>
        <w:t>18,</w:t>
      </w:r>
      <w:r w:rsidR="007C1A47">
        <w:rPr>
          <w:rFonts w:ascii="Times New Roman" w:hAnsi="Times New Roman"/>
          <w:sz w:val="20"/>
          <w:szCs w:val="20"/>
          <w:lang w:val="sr-Cyrl-RS"/>
        </w:rPr>
        <w:t>7</w:t>
      </w:r>
      <w:r w:rsidRPr="00964DB9">
        <w:rPr>
          <w:rFonts w:ascii="Times New Roman" w:hAnsi="Times New Roman"/>
          <w:sz w:val="20"/>
          <w:szCs w:val="20"/>
        </w:rPr>
        <w:t xml:space="preserve"> %</w:t>
      </w:r>
      <w:r w:rsidRPr="00964DB9">
        <w:rPr>
          <w:rFonts w:ascii="Times New Roman" w:hAnsi="Times New Roman"/>
          <w:sz w:val="20"/>
          <w:szCs w:val="20"/>
          <w:lang w:val="sr-Cyrl-RS"/>
        </w:rPr>
        <w:t>.</w:t>
      </w:r>
    </w:p>
    <w:p w14:paraId="69D78386" w14:textId="18917263" w:rsidR="003B591A" w:rsidRDefault="003B591A" w:rsidP="00964DB9">
      <w:pPr>
        <w:rPr>
          <w:rFonts w:ascii="Times New Roman" w:hAnsi="Times New Roman"/>
          <w:sz w:val="20"/>
          <w:szCs w:val="20"/>
          <w:lang w:val="sr-Cyrl-RS"/>
        </w:rPr>
      </w:pPr>
      <w:r>
        <w:rPr>
          <w:rFonts w:ascii="Times New Roman" w:hAnsi="Times New Roman"/>
          <w:sz w:val="20"/>
          <w:szCs w:val="20"/>
          <w:lang w:val="sr-Cyrl-RS"/>
        </w:rPr>
        <w:t>Разлози овако малог процента извршења су потпуна неотвореност већег дела газдинске јединице, велики нагиби терена,</w:t>
      </w:r>
      <w:r w:rsidR="00F14552">
        <w:rPr>
          <w:rFonts w:ascii="Times New Roman" w:hAnsi="Times New Roman"/>
          <w:sz w:val="20"/>
          <w:szCs w:val="20"/>
          <w:lang w:val="sr-Cyrl-RS"/>
        </w:rPr>
        <w:t xml:space="preserve"> нерешени имовинско-правни односи,</w:t>
      </w:r>
      <w:r>
        <w:rPr>
          <w:rFonts w:ascii="Times New Roman" w:hAnsi="Times New Roman"/>
          <w:sz w:val="20"/>
          <w:szCs w:val="20"/>
          <w:lang w:val="sr-Cyrl-RS"/>
        </w:rPr>
        <w:t xml:space="preserve"> што утиче на незаинтересованост </w:t>
      </w:r>
      <w:r w:rsidR="00F14552">
        <w:rPr>
          <w:rFonts w:ascii="Times New Roman" w:hAnsi="Times New Roman"/>
          <w:sz w:val="20"/>
          <w:szCs w:val="20"/>
          <w:lang w:val="sr-Cyrl-RS"/>
        </w:rPr>
        <w:t>иувођача за конкурс на тендеру.</w:t>
      </w:r>
    </w:p>
    <w:p w14:paraId="6F5EC88E" w14:textId="77777777" w:rsidR="00B26FBE" w:rsidRDefault="00B26FBE" w:rsidP="00964DB9">
      <w:pPr>
        <w:rPr>
          <w:rFonts w:ascii="Times New Roman" w:hAnsi="Times New Roman"/>
          <w:sz w:val="20"/>
          <w:szCs w:val="20"/>
          <w:lang w:val="sr-Cyrl-RS"/>
        </w:rPr>
      </w:pPr>
    </w:p>
    <w:p w14:paraId="7250444E" w14:textId="3AAE1974" w:rsidR="00B26FBE" w:rsidRPr="00624855" w:rsidRDefault="00B26FBE" w:rsidP="008A0C8C">
      <w:pPr>
        <w:ind w:firstLine="1701"/>
        <w:rPr>
          <w:rFonts w:ascii="Times New Roman" w:hAnsi="Times New Roman"/>
          <w:sz w:val="18"/>
          <w:szCs w:val="18"/>
          <w:lang w:val="sr-Cyrl-RS"/>
        </w:rPr>
      </w:pPr>
      <w:r w:rsidRPr="00624855">
        <w:rPr>
          <w:rFonts w:ascii="Times New Roman" w:hAnsi="Times New Roman"/>
          <w:b/>
          <w:bCs/>
          <w:sz w:val="18"/>
          <w:szCs w:val="18"/>
          <w:lang w:val="sr-Latn-RS"/>
        </w:rPr>
        <w:t>Таб</w:t>
      </w:r>
      <w:r w:rsidRPr="00624855">
        <w:rPr>
          <w:rFonts w:ascii="Times New Roman" w:hAnsi="Times New Roman"/>
          <w:b/>
          <w:bCs/>
          <w:sz w:val="18"/>
          <w:szCs w:val="18"/>
          <w:lang w:val="sr-Cyrl-RS"/>
        </w:rPr>
        <w:t xml:space="preserve">ела </w:t>
      </w:r>
      <w:r w:rsidR="00751635">
        <w:rPr>
          <w:rFonts w:ascii="Times New Roman" w:hAnsi="Times New Roman"/>
          <w:b/>
          <w:bCs/>
          <w:sz w:val="18"/>
          <w:szCs w:val="18"/>
          <w:lang w:val="sr-Cyrl-RS"/>
        </w:rPr>
        <w:t>2</w:t>
      </w:r>
      <w:r w:rsidR="00A544BB" w:rsidRPr="00624855">
        <w:rPr>
          <w:rFonts w:ascii="Times New Roman" w:hAnsi="Times New Roman"/>
          <w:b/>
          <w:bCs/>
          <w:sz w:val="18"/>
          <w:szCs w:val="18"/>
          <w:lang w:val="en-GB"/>
        </w:rPr>
        <w:t>1</w:t>
      </w:r>
      <w:r w:rsidRPr="00624855">
        <w:rPr>
          <w:rFonts w:ascii="Times New Roman" w:hAnsi="Times New Roman"/>
          <w:b/>
          <w:bCs/>
          <w:sz w:val="18"/>
          <w:szCs w:val="18"/>
          <w:lang w:val="sr-Cyrl-RS"/>
        </w:rPr>
        <w:t>.</w:t>
      </w:r>
      <w:r w:rsidRPr="00624855">
        <w:rPr>
          <w:rFonts w:ascii="Times New Roman" w:hAnsi="Times New Roman"/>
          <w:sz w:val="18"/>
          <w:szCs w:val="18"/>
          <w:lang w:val="sr-Cyrl-RS"/>
        </w:rPr>
        <w:t xml:space="preserve"> </w:t>
      </w:r>
      <w:r w:rsidR="008A0C8C" w:rsidRPr="00624855">
        <w:rPr>
          <w:rFonts w:ascii="Times New Roman" w:hAnsi="Times New Roman"/>
          <w:sz w:val="18"/>
          <w:szCs w:val="18"/>
          <w:lang w:val="sr-Cyrl-RS"/>
        </w:rPr>
        <w:t>Р</w:t>
      </w:r>
      <w:r w:rsidR="008A0C8C" w:rsidRPr="00624855">
        <w:rPr>
          <w:rFonts w:ascii="Times New Roman" w:hAnsi="Times New Roman"/>
          <w:sz w:val="18"/>
          <w:szCs w:val="18"/>
        </w:rPr>
        <w:t>еализацију приноса по површини</w:t>
      </w:r>
    </w:p>
    <w:tbl>
      <w:tblPr>
        <w:tblW w:w="11340" w:type="dxa"/>
        <w:jc w:val="center"/>
        <w:tblLook w:val="04A0" w:firstRow="1" w:lastRow="0" w:firstColumn="1" w:lastColumn="0" w:noHBand="0" w:noVBand="1"/>
      </w:tblPr>
      <w:tblGrid>
        <w:gridCol w:w="2278"/>
        <w:gridCol w:w="1429"/>
        <w:gridCol w:w="1420"/>
        <w:gridCol w:w="1953"/>
        <w:gridCol w:w="1420"/>
        <w:gridCol w:w="1420"/>
        <w:gridCol w:w="1420"/>
      </w:tblGrid>
      <w:tr w:rsidR="00F27A43" w:rsidRPr="008A0C8C" w14:paraId="378BAD38" w14:textId="77777777" w:rsidTr="00F27A43">
        <w:trPr>
          <w:trHeight w:hRule="exact" w:val="340"/>
          <w:jc w:val="center"/>
        </w:trPr>
        <w:tc>
          <w:tcPr>
            <w:tcW w:w="227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1D30D85D" w14:textId="09A2B679" w:rsidR="00F27A43" w:rsidRPr="00F27A43" w:rsidRDefault="00F27A43" w:rsidP="00F27A43">
            <w:pPr>
              <w:ind w:firstLine="0"/>
              <w:jc w:val="center"/>
              <w:rPr>
                <w:rFonts w:ascii="Times New Roman" w:eastAsia="Times New Roman" w:hAnsi="Times New Roman"/>
                <w:color w:val="000000"/>
                <w:sz w:val="20"/>
                <w:szCs w:val="20"/>
                <w:lang w:val="sr-Cyrl-RS" w:eastAsia="en-GB"/>
              </w:rPr>
            </w:pPr>
            <w:r w:rsidRPr="008A0C8C">
              <w:rPr>
                <w:rFonts w:ascii="Times New Roman" w:eastAsia="Times New Roman" w:hAnsi="Times New Roman"/>
                <w:color w:val="000000"/>
                <w:sz w:val="20"/>
                <w:szCs w:val="20"/>
                <w:lang w:val="sr-Latn-RS" w:eastAsia="en-GB"/>
              </w:rPr>
              <w:t>Врста приноса</w:t>
            </w:r>
          </w:p>
        </w:tc>
        <w:tc>
          <w:tcPr>
            <w:tcW w:w="2849"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B9C6172" w14:textId="3B2FE3CA" w:rsidR="00F27A43" w:rsidRPr="008A0C8C" w:rsidRDefault="00F27A43" w:rsidP="00F27A43">
            <w:pPr>
              <w:ind w:firstLine="0"/>
              <w:jc w:val="center"/>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План</w:t>
            </w:r>
          </w:p>
        </w:tc>
        <w:tc>
          <w:tcPr>
            <w:tcW w:w="6213" w:type="dxa"/>
            <w:gridSpan w:val="4"/>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EA9F4E9" w14:textId="77777777" w:rsidR="00F27A43" w:rsidRPr="008A0C8C" w:rsidRDefault="00F27A43" w:rsidP="00F27A43">
            <w:pPr>
              <w:ind w:firstLine="0"/>
              <w:jc w:val="center"/>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Реализација</w:t>
            </w:r>
          </w:p>
          <w:p w14:paraId="39312356" w14:textId="29254C03" w:rsidR="00F27A43" w:rsidRPr="008A0C8C" w:rsidRDefault="00F27A43" w:rsidP="00F27A43">
            <w:pPr>
              <w:ind w:firstLine="0"/>
              <w:jc w:val="center"/>
              <w:rPr>
                <w:rFonts w:ascii="Times New Roman" w:eastAsia="Times New Roman" w:hAnsi="Times New Roman"/>
                <w:color w:val="000000"/>
                <w:sz w:val="20"/>
                <w:szCs w:val="20"/>
                <w:lang w:val="en-GB" w:eastAsia="en-GB"/>
              </w:rPr>
            </w:pPr>
          </w:p>
          <w:p w14:paraId="3ABB22EA" w14:textId="16E1DFDE" w:rsidR="00F27A43" w:rsidRPr="008A0C8C" w:rsidRDefault="00F27A43" w:rsidP="00F27A43">
            <w:pPr>
              <w:ind w:firstLine="0"/>
              <w:jc w:val="center"/>
              <w:rPr>
                <w:rFonts w:ascii="Times New Roman" w:eastAsia="Times New Roman" w:hAnsi="Times New Roman"/>
                <w:color w:val="000000"/>
                <w:sz w:val="20"/>
                <w:szCs w:val="20"/>
                <w:lang w:val="en-GB" w:eastAsia="en-GB"/>
              </w:rPr>
            </w:pPr>
          </w:p>
          <w:p w14:paraId="2E48BD1C" w14:textId="7255F3C7" w:rsidR="00F27A43" w:rsidRPr="008A0C8C" w:rsidRDefault="00F27A43" w:rsidP="00F27A43">
            <w:pPr>
              <w:ind w:firstLine="0"/>
              <w:jc w:val="center"/>
              <w:rPr>
                <w:rFonts w:ascii="Times New Roman" w:eastAsia="Times New Roman" w:hAnsi="Times New Roman"/>
                <w:color w:val="000000"/>
                <w:sz w:val="20"/>
                <w:szCs w:val="20"/>
                <w:lang w:val="en-GB" w:eastAsia="en-GB"/>
              </w:rPr>
            </w:pPr>
          </w:p>
        </w:tc>
      </w:tr>
      <w:tr w:rsidR="00F27A43" w:rsidRPr="008A0C8C" w14:paraId="22EFC857" w14:textId="77777777" w:rsidTr="00F27A43">
        <w:trPr>
          <w:trHeight w:val="315"/>
          <w:jc w:val="center"/>
        </w:trPr>
        <w:tc>
          <w:tcPr>
            <w:tcW w:w="2278" w:type="dxa"/>
            <w:vMerge/>
            <w:tcBorders>
              <w:left w:val="single" w:sz="4" w:space="0" w:color="auto"/>
              <w:bottom w:val="single" w:sz="4" w:space="0" w:color="auto"/>
              <w:right w:val="single" w:sz="4" w:space="0" w:color="auto"/>
            </w:tcBorders>
            <w:shd w:val="clear" w:color="auto" w:fill="BFBFBF" w:themeFill="background1" w:themeFillShade="BF"/>
            <w:noWrap/>
            <w:vAlign w:val="bottom"/>
            <w:hideMark/>
          </w:tcPr>
          <w:p w14:paraId="04811337" w14:textId="25C5BE68" w:rsidR="00F27A43" w:rsidRPr="008A0C8C" w:rsidRDefault="00F27A43" w:rsidP="008A0C8C">
            <w:pPr>
              <w:ind w:firstLine="0"/>
              <w:jc w:val="left"/>
              <w:rPr>
                <w:rFonts w:ascii="Times New Roman" w:eastAsia="Times New Roman" w:hAnsi="Times New Roman"/>
                <w:color w:val="000000"/>
                <w:sz w:val="20"/>
                <w:szCs w:val="20"/>
                <w:lang w:val="en-GB" w:eastAsia="en-GB"/>
              </w:rPr>
            </w:pPr>
          </w:p>
        </w:tc>
        <w:tc>
          <w:tcPr>
            <w:tcW w:w="1429" w:type="dxa"/>
            <w:tcBorders>
              <w:top w:val="nil"/>
              <w:left w:val="nil"/>
              <w:bottom w:val="single" w:sz="4" w:space="0" w:color="auto"/>
              <w:right w:val="single" w:sz="4" w:space="0" w:color="auto"/>
            </w:tcBorders>
            <w:shd w:val="clear" w:color="auto" w:fill="BFBFBF" w:themeFill="background1" w:themeFillShade="BF"/>
            <w:vAlign w:val="center"/>
            <w:hideMark/>
          </w:tcPr>
          <w:p w14:paraId="66CADE99" w14:textId="77777777" w:rsidR="00F27A43" w:rsidRPr="008A0C8C" w:rsidRDefault="00F27A43" w:rsidP="008A0C8C">
            <w:pPr>
              <w:ind w:firstLine="0"/>
              <w:jc w:val="center"/>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m</w:t>
            </w:r>
            <w:r w:rsidRPr="008A0C8C">
              <w:rPr>
                <w:rFonts w:ascii="Times New Roman" w:eastAsia="Times New Roman" w:hAnsi="Times New Roman"/>
                <w:color w:val="000000"/>
                <w:sz w:val="20"/>
                <w:szCs w:val="20"/>
                <w:vertAlign w:val="superscript"/>
                <w:lang w:val="en-GB" w:eastAsia="en-GB"/>
              </w:rPr>
              <w:t>3</w:t>
            </w:r>
          </w:p>
        </w:tc>
        <w:tc>
          <w:tcPr>
            <w:tcW w:w="1420" w:type="dxa"/>
            <w:tcBorders>
              <w:top w:val="nil"/>
              <w:left w:val="nil"/>
              <w:bottom w:val="single" w:sz="4" w:space="0" w:color="auto"/>
              <w:right w:val="single" w:sz="4" w:space="0" w:color="auto"/>
            </w:tcBorders>
            <w:shd w:val="clear" w:color="auto" w:fill="BFBFBF" w:themeFill="background1" w:themeFillShade="BF"/>
            <w:vAlign w:val="center"/>
            <w:hideMark/>
          </w:tcPr>
          <w:p w14:paraId="0FCA8793" w14:textId="77777777" w:rsidR="00F27A43" w:rsidRPr="008A0C8C" w:rsidRDefault="00F27A43" w:rsidP="008A0C8C">
            <w:pPr>
              <w:ind w:firstLine="0"/>
              <w:jc w:val="center"/>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hа</w:t>
            </w:r>
          </w:p>
        </w:tc>
        <w:tc>
          <w:tcPr>
            <w:tcW w:w="1953" w:type="dxa"/>
            <w:tcBorders>
              <w:top w:val="nil"/>
              <w:left w:val="nil"/>
              <w:bottom w:val="single" w:sz="4" w:space="0" w:color="auto"/>
              <w:right w:val="single" w:sz="4" w:space="0" w:color="auto"/>
            </w:tcBorders>
            <w:shd w:val="clear" w:color="auto" w:fill="BFBFBF" w:themeFill="background1" w:themeFillShade="BF"/>
            <w:vAlign w:val="center"/>
            <w:hideMark/>
          </w:tcPr>
          <w:p w14:paraId="67BFCCC5" w14:textId="77777777" w:rsidR="00F27A43" w:rsidRPr="008A0C8C" w:rsidRDefault="00F27A43" w:rsidP="008A0C8C">
            <w:pPr>
              <w:ind w:firstLine="0"/>
              <w:jc w:val="center"/>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m</w:t>
            </w:r>
            <w:r w:rsidRPr="008A0C8C">
              <w:rPr>
                <w:rFonts w:ascii="Times New Roman" w:eastAsia="Times New Roman" w:hAnsi="Times New Roman"/>
                <w:color w:val="000000"/>
                <w:sz w:val="20"/>
                <w:szCs w:val="20"/>
                <w:vertAlign w:val="superscript"/>
                <w:lang w:val="en-GB" w:eastAsia="en-GB"/>
              </w:rPr>
              <w:t>3</w:t>
            </w:r>
          </w:p>
        </w:tc>
        <w:tc>
          <w:tcPr>
            <w:tcW w:w="1420" w:type="dxa"/>
            <w:tcBorders>
              <w:top w:val="nil"/>
              <w:left w:val="nil"/>
              <w:bottom w:val="single" w:sz="4" w:space="0" w:color="auto"/>
              <w:right w:val="single" w:sz="4" w:space="0" w:color="auto"/>
            </w:tcBorders>
            <w:shd w:val="clear" w:color="auto" w:fill="BFBFBF" w:themeFill="background1" w:themeFillShade="BF"/>
            <w:vAlign w:val="center"/>
            <w:hideMark/>
          </w:tcPr>
          <w:p w14:paraId="441F8E83" w14:textId="77777777" w:rsidR="00F27A43" w:rsidRPr="008A0C8C" w:rsidRDefault="00F27A43" w:rsidP="008A0C8C">
            <w:pPr>
              <w:ind w:firstLine="0"/>
              <w:jc w:val="center"/>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w:t>
            </w:r>
          </w:p>
        </w:tc>
        <w:tc>
          <w:tcPr>
            <w:tcW w:w="1420" w:type="dxa"/>
            <w:tcBorders>
              <w:top w:val="nil"/>
              <w:left w:val="nil"/>
              <w:bottom w:val="single" w:sz="4" w:space="0" w:color="auto"/>
              <w:right w:val="single" w:sz="4" w:space="0" w:color="auto"/>
            </w:tcBorders>
            <w:shd w:val="clear" w:color="auto" w:fill="BFBFBF" w:themeFill="background1" w:themeFillShade="BF"/>
            <w:vAlign w:val="center"/>
            <w:hideMark/>
          </w:tcPr>
          <w:p w14:paraId="09AB157B" w14:textId="77777777" w:rsidR="00F27A43" w:rsidRPr="008A0C8C" w:rsidRDefault="00F27A43" w:rsidP="008A0C8C">
            <w:pPr>
              <w:ind w:firstLine="0"/>
              <w:jc w:val="center"/>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hа</w:t>
            </w:r>
          </w:p>
        </w:tc>
        <w:tc>
          <w:tcPr>
            <w:tcW w:w="1420" w:type="dxa"/>
            <w:tcBorders>
              <w:top w:val="nil"/>
              <w:left w:val="nil"/>
              <w:bottom w:val="single" w:sz="4" w:space="0" w:color="auto"/>
              <w:right w:val="single" w:sz="4" w:space="0" w:color="auto"/>
            </w:tcBorders>
            <w:shd w:val="clear" w:color="auto" w:fill="BFBFBF" w:themeFill="background1" w:themeFillShade="BF"/>
            <w:vAlign w:val="center"/>
            <w:hideMark/>
          </w:tcPr>
          <w:p w14:paraId="0363B3A7" w14:textId="77777777" w:rsidR="00F27A43" w:rsidRPr="008A0C8C" w:rsidRDefault="00F27A43" w:rsidP="008A0C8C">
            <w:pPr>
              <w:ind w:firstLine="0"/>
              <w:jc w:val="center"/>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w:t>
            </w:r>
          </w:p>
        </w:tc>
      </w:tr>
      <w:tr w:rsidR="008A0C8C" w:rsidRPr="008A0C8C" w14:paraId="78C9F17C" w14:textId="77777777" w:rsidTr="003A6370">
        <w:trPr>
          <w:trHeight w:val="255"/>
          <w:jc w:val="center"/>
        </w:trPr>
        <w:tc>
          <w:tcPr>
            <w:tcW w:w="2278" w:type="dxa"/>
            <w:tcBorders>
              <w:top w:val="nil"/>
              <w:left w:val="single" w:sz="4" w:space="0" w:color="auto"/>
              <w:bottom w:val="single" w:sz="4" w:space="0" w:color="auto"/>
              <w:right w:val="single" w:sz="4" w:space="0" w:color="auto"/>
            </w:tcBorders>
            <w:noWrap/>
            <w:vAlign w:val="bottom"/>
            <w:hideMark/>
          </w:tcPr>
          <w:p w14:paraId="63E56DB2" w14:textId="77777777" w:rsidR="008A0C8C" w:rsidRPr="008A0C8C" w:rsidRDefault="008A0C8C" w:rsidP="008A0C8C">
            <w:pPr>
              <w:ind w:firstLine="0"/>
              <w:jc w:val="left"/>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Главни</w:t>
            </w:r>
          </w:p>
        </w:tc>
        <w:tc>
          <w:tcPr>
            <w:tcW w:w="1429" w:type="dxa"/>
            <w:tcBorders>
              <w:top w:val="nil"/>
              <w:left w:val="nil"/>
              <w:bottom w:val="single" w:sz="4" w:space="0" w:color="auto"/>
              <w:right w:val="single" w:sz="4" w:space="0" w:color="auto"/>
            </w:tcBorders>
            <w:vAlign w:val="center"/>
            <w:hideMark/>
          </w:tcPr>
          <w:p w14:paraId="73AE396D" w14:textId="572F01C1" w:rsidR="008A0C8C" w:rsidRPr="00F14552" w:rsidRDefault="00CB47E2" w:rsidP="00CB47E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5.212,5</w:t>
            </w:r>
          </w:p>
        </w:tc>
        <w:tc>
          <w:tcPr>
            <w:tcW w:w="1420" w:type="dxa"/>
            <w:tcBorders>
              <w:top w:val="nil"/>
              <w:left w:val="nil"/>
              <w:bottom w:val="single" w:sz="4" w:space="0" w:color="auto"/>
              <w:right w:val="single" w:sz="4" w:space="0" w:color="auto"/>
            </w:tcBorders>
            <w:vAlign w:val="center"/>
            <w:hideMark/>
          </w:tcPr>
          <w:p w14:paraId="7DDDFCC9" w14:textId="63D81E8F" w:rsidR="008A0C8C" w:rsidRPr="00F14552"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104,89</w:t>
            </w:r>
          </w:p>
        </w:tc>
        <w:tc>
          <w:tcPr>
            <w:tcW w:w="1953" w:type="dxa"/>
            <w:tcBorders>
              <w:top w:val="nil"/>
              <w:left w:val="nil"/>
              <w:bottom w:val="single" w:sz="4" w:space="0" w:color="auto"/>
              <w:right w:val="single" w:sz="4" w:space="0" w:color="auto"/>
            </w:tcBorders>
            <w:vAlign w:val="center"/>
            <w:hideMark/>
          </w:tcPr>
          <w:p w14:paraId="4837A454" w14:textId="6E7D446D" w:rsidR="008A0C8C" w:rsidRPr="00F14552"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w:t>
            </w:r>
            <w:r w:rsidR="007C1A47">
              <w:rPr>
                <w:rFonts w:ascii="Times New Roman" w:eastAsia="Times New Roman" w:hAnsi="Times New Roman"/>
                <w:color w:val="000000"/>
                <w:sz w:val="20"/>
                <w:szCs w:val="20"/>
                <w:lang w:val="sr-Cyrl-RS" w:eastAsia="en-GB"/>
              </w:rPr>
              <w:t>78</w:t>
            </w:r>
          </w:p>
        </w:tc>
        <w:tc>
          <w:tcPr>
            <w:tcW w:w="1420" w:type="dxa"/>
            <w:tcBorders>
              <w:top w:val="nil"/>
              <w:left w:val="nil"/>
              <w:bottom w:val="single" w:sz="4" w:space="0" w:color="auto"/>
              <w:right w:val="single" w:sz="4" w:space="0" w:color="auto"/>
            </w:tcBorders>
            <w:vAlign w:val="center"/>
            <w:hideMark/>
          </w:tcPr>
          <w:p w14:paraId="19A8075B" w14:textId="7BF836E9" w:rsidR="008A0C8C" w:rsidRPr="00783823"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w:t>
            </w:r>
            <w:r w:rsidR="007C1A47">
              <w:rPr>
                <w:rFonts w:ascii="Times New Roman" w:eastAsia="Times New Roman" w:hAnsi="Times New Roman"/>
                <w:color w:val="000000"/>
                <w:sz w:val="20"/>
                <w:szCs w:val="20"/>
                <w:lang w:val="sr-Cyrl-RS" w:eastAsia="en-GB"/>
              </w:rPr>
              <w:t>6,4</w:t>
            </w:r>
          </w:p>
        </w:tc>
        <w:tc>
          <w:tcPr>
            <w:tcW w:w="1420" w:type="dxa"/>
            <w:tcBorders>
              <w:top w:val="nil"/>
              <w:left w:val="nil"/>
              <w:bottom w:val="single" w:sz="4" w:space="0" w:color="auto"/>
              <w:right w:val="single" w:sz="4" w:space="0" w:color="auto"/>
            </w:tcBorders>
            <w:vAlign w:val="center"/>
            <w:hideMark/>
          </w:tcPr>
          <w:p w14:paraId="5E2EE38E" w14:textId="0C1644E0" w:rsidR="008A0C8C" w:rsidRPr="00783823"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43,07</w:t>
            </w:r>
          </w:p>
        </w:tc>
        <w:tc>
          <w:tcPr>
            <w:tcW w:w="1420" w:type="dxa"/>
            <w:tcBorders>
              <w:top w:val="nil"/>
              <w:left w:val="nil"/>
              <w:bottom w:val="single" w:sz="4" w:space="0" w:color="auto"/>
              <w:right w:val="single" w:sz="4" w:space="0" w:color="auto"/>
            </w:tcBorders>
            <w:vAlign w:val="center"/>
            <w:hideMark/>
          </w:tcPr>
          <w:p w14:paraId="47DCB2F3" w14:textId="76279CF4" w:rsidR="008A0C8C" w:rsidRPr="00783823"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41,1</w:t>
            </w:r>
          </w:p>
        </w:tc>
      </w:tr>
      <w:tr w:rsidR="008A0C8C" w:rsidRPr="008A0C8C" w14:paraId="3C303D41" w14:textId="77777777" w:rsidTr="003A6370">
        <w:trPr>
          <w:trHeight w:val="255"/>
          <w:jc w:val="center"/>
        </w:trPr>
        <w:tc>
          <w:tcPr>
            <w:tcW w:w="2278" w:type="dxa"/>
            <w:tcBorders>
              <w:top w:val="nil"/>
              <w:left w:val="single" w:sz="4" w:space="0" w:color="auto"/>
              <w:bottom w:val="single" w:sz="4" w:space="0" w:color="auto"/>
              <w:right w:val="single" w:sz="4" w:space="0" w:color="auto"/>
            </w:tcBorders>
            <w:noWrap/>
            <w:vAlign w:val="bottom"/>
            <w:hideMark/>
          </w:tcPr>
          <w:p w14:paraId="764220BF" w14:textId="77777777" w:rsidR="008A0C8C" w:rsidRPr="008A0C8C" w:rsidRDefault="008A0C8C" w:rsidP="008A0C8C">
            <w:pPr>
              <w:ind w:firstLine="0"/>
              <w:jc w:val="left"/>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Претходни</w:t>
            </w:r>
          </w:p>
        </w:tc>
        <w:tc>
          <w:tcPr>
            <w:tcW w:w="1429" w:type="dxa"/>
            <w:tcBorders>
              <w:top w:val="nil"/>
              <w:left w:val="nil"/>
              <w:bottom w:val="single" w:sz="4" w:space="0" w:color="auto"/>
              <w:right w:val="single" w:sz="4" w:space="0" w:color="auto"/>
            </w:tcBorders>
            <w:noWrap/>
            <w:vAlign w:val="center"/>
            <w:hideMark/>
          </w:tcPr>
          <w:p w14:paraId="61EF4595" w14:textId="29F0B666" w:rsidR="008A0C8C" w:rsidRPr="00F14552" w:rsidRDefault="00CB47E2" w:rsidP="00CB47E2">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2.138,2</w:t>
            </w:r>
          </w:p>
        </w:tc>
        <w:tc>
          <w:tcPr>
            <w:tcW w:w="1420" w:type="dxa"/>
            <w:tcBorders>
              <w:top w:val="nil"/>
              <w:left w:val="nil"/>
              <w:bottom w:val="single" w:sz="4" w:space="0" w:color="auto"/>
              <w:right w:val="single" w:sz="4" w:space="0" w:color="auto"/>
            </w:tcBorders>
            <w:noWrap/>
            <w:vAlign w:val="center"/>
            <w:hideMark/>
          </w:tcPr>
          <w:p w14:paraId="334D4B42" w14:textId="39D83843" w:rsidR="008A0C8C" w:rsidRPr="00F14552"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139,59</w:t>
            </w:r>
          </w:p>
        </w:tc>
        <w:tc>
          <w:tcPr>
            <w:tcW w:w="1953" w:type="dxa"/>
            <w:tcBorders>
              <w:top w:val="nil"/>
              <w:left w:val="nil"/>
              <w:bottom w:val="single" w:sz="4" w:space="0" w:color="auto"/>
              <w:right w:val="single" w:sz="4" w:space="0" w:color="auto"/>
            </w:tcBorders>
            <w:noWrap/>
            <w:vAlign w:val="center"/>
            <w:hideMark/>
          </w:tcPr>
          <w:p w14:paraId="374CEC8F" w14:textId="0271F928" w:rsidR="008A0C8C" w:rsidRPr="00F14552"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c>
          <w:tcPr>
            <w:tcW w:w="1420" w:type="dxa"/>
            <w:tcBorders>
              <w:top w:val="nil"/>
              <w:left w:val="nil"/>
              <w:bottom w:val="single" w:sz="4" w:space="0" w:color="auto"/>
              <w:right w:val="single" w:sz="4" w:space="0" w:color="auto"/>
            </w:tcBorders>
            <w:vAlign w:val="center"/>
            <w:hideMark/>
          </w:tcPr>
          <w:p w14:paraId="1D1BEBAA" w14:textId="4C4A3DE7" w:rsidR="008A0C8C" w:rsidRPr="00F14552"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c>
          <w:tcPr>
            <w:tcW w:w="1420" w:type="dxa"/>
            <w:tcBorders>
              <w:top w:val="nil"/>
              <w:left w:val="nil"/>
              <w:bottom w:val="single" w:sz="4" w:space="0" w:color="auto"/>
              <w:right w:val="single" w:sz="4" w:space="0" w:color="auto"/>
            </w:tcBorders>
            <w:noWrap/>
            <w:vAlign w:val="center"/>
            <w:hideMark/>
          </w:tcPr>
          <w:p w14:paraId="532C97B2" w14:textId="4D5CF075" w:rsidR="008A0C8C" w:rsidRPr="00783823"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c>
          <w:tcPr>
            <w:tcW w:w="1420" w:type="dxa"/>
            <w:tcBorders>
              <w:top w:val="nil"/>
              <w:left w:val="nil"/>
              <w:bottom w:val="single" w:sz="4" w:space="0" w:color="auto"/>
              <w:right w:val="single" w:sz="4" w:space="0" w:color="auto"/>
            </w:tcBorders>
            <w:vAlign w:val="center"/>
            <w:hideMark/>
          </w:tcPr>
          <w:p w14:paraId="70C477AE" w14:textId="68BD3725" w:rsidR="008A0C8C" w:rsidRPr="00783823" w:rsidRDefault="00783823" w:rsidP="00783823">
            <w:pPr>
              <w:ind w:firstLine="0"/>
              <w:jc w:val="center"/>
              <w:rPr>
                <w:rFonts w:ascii="Times New Roman" w:eastAsia="Times New Roman" w:hAnsi="Times New Roman"/>
                <w:color w:val="000000"/>
                <w:sz w:val="20"/>
                <w:szCs w:val="20"/>
                <w:lang w:val="sr-Cyrl-RS" w:eastAsia="en-GB"/>
              </w:rPr>
            </w:pPr>
            <w:r>
              <w:rPr>
                <w:rFonts w:ascii="Times New Roman" w:eastAsia="Times New Roman" w:hAnsi="Times New Roman"/>
                <w:color w:val="000000"/>
                <w:sz w:val="20"/>
                <w:szCs w:val="20"/>
                <w:lang w:val="sr-Cyrl-RS" w:eastAsia="en-GB"/>
              </w:rPr>
              <w:t>/</w:t>
            </w:r>
          </w:p>
        </w:tc>
      </w:tr>
      <w:tr w:rsidR="008A0C8C" w:rsidRPr="008A0C8C" w14:paraId="6E754F4E" w14:textId="77777777" w:rsidTr="00F27A43">
        <w:trPr>
          <w:trHeight w:val="255"/>
          <w:jc w:val="center"/>
        </w:trPr>
        <w:tc>
          <w:tcPr>
            <w:tcW w:w="2278"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21AAC7F3" w14:textId="77777777" w:rsidR="008A0C8C" w:rsidRPr="008A0C8C" w:rsidRDefault="008A0C8C" w:rsidP="008A0C8C">
            <w:pPr>
              <w:ind w:firstLine="0"/>
              <w:jc w:val="left"/>
              <w:rPr>
                <w:rFonts w:ascii="Times New Roman" w:eastAsia="Times New Roman" w:hAnsi="Times New Roman"/>
                <w:color w:val="000000"/>
                <w:sz w:val="20"/>
                <w:szCs w:val="20"/>
                <w:lang w:val="en-GB" w:eastAsia="en-GB"/>
              </w:rPr>
            </w:pPr>
            <w:r w:rsidRPr="008A0C8C">
              <w:rPr>
                <w:rFonts w:ascii="Times New Roman" w:eastAsia="Times New Roman" w:hAnsi="Times New Roman"/>
                <w:color w:val="000000"/>
                <w:sz w:val="20"/>
                <w:szCs w:val="20"/>
                <w:lang w:val="en-GB" w:eastAsia="en-GB"/>
              </w:rPr>
              <w:t>Укупно ГЈ</w:t>
            </w:r>
          </w:p>
        </w:tc>
        <w:tc>
          <w:tcPr>
            <w:tcW w:w="1429" w:type="dxa"/>
            <w:tcBorders>
              <w:top w:val="nil"/>
              <w:left w:val="nil"/>
              <w:bottom w:val="single" w:sz="4" w:space="0" w:color="auto"/>
              <w:right w:val="single" w:sz="4" w:space="0" w:color="auto"/>
            </w:tcBorders>
            <w:shd w:val="clear" w:color="auto" w:fill="BFBFBF" w:themeFill="background1" w:themeFillShade="BF"/>
            <w:noWrap/>
            <w:vAlign w:val="center"/>
            <w:hideMark/>
          </w:tcPr>
          <w:p w14:paraId="2FC566E2" w14:textId="597C9945" w:rsidR="008A0C8C" w:rsidRPr="00CB47E2" w:rsidRDefault="00CB47E2" w:rsidP="00CB47E2">
            <w:pPr>
              <w:ind w:firstLine="0"/>
              <w:jc w:val="center"/>
              <w:rPr>
                <w:rFonts w:ascii="Times New Roman" w:eastAsia="Times New Roman" w:hAnsi="Times New Roman"/>
                <w:b/>
                <w:bCs/>
                <w:color w:val="000000"/>
                <w:sz w:val="20"/>
                <w:szCs w:val="20"/>
                <w:lang w:val="sr-Cyrl-RS" w:eastAsia="en-GB"/>
              </w:rPr>
            </w:pPr>
            <w:r w:rsidRPr="00CB47E2">
              <w:rPr>
                <w:rFonts w:ascii="Times New Roman" w:eastAsia="Times New Roman" w:hAnsi="Times New Roman"/>
                <w:b/>
                <w:bCs/>
                <w:color w:val="000000"/>
                <w:sz w:val="20"/>
                <w:szCs w:val="20"/>
                <w:lang w:val="sr-Cyrl-RS" w:eastAsia="en-GB"/>
              </w:rPr>
              <w:t>7.350,7</w:t>
            </w:r>
          </w:p>
        </w:tc>
        <w:tc>
          <w:tcPr>
            <w:tcW w:w="1420" w:type="dxa"/>
            <w:tcBorders>
              <w:top w:val="nil"/>
              <w:left w:val="nil"/>
              <w:bottom w:val="single" w:sz="4" w:space="0" w:color="auto"/>
              <w:right w:val="single" w:sz="4" w:space="0" w:color="auto"/>
            </w:tcBorders>
            <w:shd w:val="clear" w:color="auto" w:fill="BFBFBF" w:themeFill="background1" w:themeFillShade="BF"/>
            <w:noWrap/>
            <w:vAlign w:val="center"/>
            <w:hideMark/>
          </w:tcPr>
          <w:p w14:paraId="4308A905" w14:textId="0388DBFE" w:rsidR="008A0C8C" w:rsidRPr="00783823" w:rsidRDefault="00783823" w:rsidP="00783823">
            <w:pPr>
              <w:ind w:firstLine="0"/>
              <w:jc w:val="center"/>
              <w:rPr>
                <w:rFonts w:ascii="Times New Roman" w:eastAsia="Times New Roman" w:hAnsi="Times New Roman"/>
                <w:b/>
                <w:bCs/>
                <w:color w:val="000000"/>
                <w:sz w:val="20"/>
                <w:szCs w:val="20"/>
                <w:lang w:val="sr-Cyrl-RS" w:eastAsia="en-GB"/>
              </w:rPr>
            </w:pPr>
            <w:r>
              <w:rPr>
                <w:rFonts w:ascii="Times New Roman" w:eastAsia="Times New Roman" w:hAnsi="Times New Roman"/>
                <w:b/>
                <w:bCs/>
                <w:color w:val="000000"/>
                <w:sz w:val="20"/>
                <w:szCs w:val="20"/>
                <w:lang w:val="sr-Cyrl-RS" w:eastAsia="en-GB"/>
              </w:rPr>
              <w:t>244,48</w:t>
            </w:r>
          </w:p>
        </w:tc>
        <w:tc>
          <w:tcPr>
            <w:tcW w:w="1953" w:type="dxa"/>
            <w:tcBorders>
              <w:top w:val="nil"/>
              <w:left w:val="nil"/>
              <w:bottom w:val="single" w:sz="4" w:space="0" w:color="auto"/>
              <w:right w:val="single" w:sz="4" w:space="0" w:color="auto"/>
            </w:tcBorders>
            <w:shd w:val="clear" w:color="auto" w:fill="BFBFBF" w:themeFill="background1" w:themeFillShade="BF"/>
            <w:noWrap/>
            <w:vAlign w:val="center"/>
            <w:hideMark/>
          </w:tcPr>
          <w:p w14:paraId="3E48F225" w14:textId="405EF172" w:rsidR="008A0C8C" w:rsidRPr="00783823" w:rsidRDefault="00783823" w:rsidP="00783823">
            <w:pPr>
              <w:ind w:firstLine="0"/>
              <w:jc w:val="center"/>
              <w:rPr>
                <w:rFonts w:ascii="Times New Roman" w:eastAsia="Times New Roman" w:hAnsi="Times New Roman"/>
                <w:b/>
                <w:bCs/>
                <w:color w:val="000000"/>
                <w:sz w:val="20"/>
                <w:szCs w:val="20"/>
                <w:lang w:val="sr-Cyrl-RS" w:eastAsia="en-GB"/>
              </w:rPr>
            </w:pPr>
            <w:r w:rsidRPr="00783823">
              <w:rPr>
                <w:rFonts w:ascii="Times New Roman" w:eastAsia="Times New Roman" w:hAnsi="Times New Roman"/>
                <w:b/>
                <w:bCs/>
                <w:color w:val="000000"/>
                <w:sz w:val="20"/>
                <w:szCs w:val="20"/>
                <w:lang w:val="sr-Cyrl-RS" w:eastAsia="en-GB"/>
              </w:rPr>
              <w:t>1.3</w:t>
            </w:r>
            <w:r w:rsidR="007C1A47">
              <w:rPr>
                <w:rFonts w:ascii="Times New Roman" w:eastAsia="Times New Roman" w:hAnsi="Times New Roman"/>
                <w:b/>
                <w:bCs/>
                <w:color w:val="000000"/>
                <w:sz w:val="20"/>
                <w:szCs w:val="20"/>
                <w:lang w:val="sr-Cyrl-RS" w:eastAsia="en-GB"/>
              </w:rPr>
              <w:t>78</w:t>
            </w:r>
          </w:p>
        </w:tc>
        <w:tc>
          <w:tcPr>
            <w:tcW w:w="1420" w:type="dxa"/>
            <w:tcBorders>
              <w:top w:val="nil"/>
              <w:left w:val="nil"/>
              <w:bottom w:val="single" w:sz="4" w:space="0" w:color="auto"/>
              <w:right w:val="single" w:sz="4" w:space="0" w:color="auto"/>
            </w:tcBorders>
            <w:shd w:val="clear" w:color="auto" w:fill="BFBFBF" w:themeFill="background1" w:themeFillShade="BF"/>
            <w:vAlign w:val="center"/>
            <w:hideMark/>
          </w:tcPr>
          <w:p w14:paraId="0F7E3A4E" w14:textId="79E64992" w:rsidR="008A0C8C" w:rsidRPr="00783823" w:rsidRDefault="00783823" w:rsidP="00783823">
            <w:pPr>
              <w:ind w:firstLine="0"/>
              <w:jc w:val="center"/>
              <w:rPr>
                <w:rFonts w:ascii="Times New Roman" w:eastAsia="Times New Roman" w:hAnsi="Times New Roman"/>
                <w:b/>
                <w:bCs/>
                <w:color w:val="000000"/>
                <w:sz w:val="20"/>
                <w:szCs w:val="20"/>
                <w:lang w:val="sr-Cyrl-RS" w:eastAsia="en-GB"/>
              </w:rPr>
            </w:pPr>
            <w:r w:rsidRPr="00783823">
              <w:rPr>
                <w:rFonts w:ascii="Times New Roman" w:eastAsia="Times New Roman" w:hAnsi="Times New Roman"/>
                <w:b/>
                <w:bCs/>
                <w:color w:val="000000"/>
                <w:sz w:val="20"/>
                <w:szCs w:val="20"/>
                <w:lang w:val="sr-Cyrl-RS" w:eastAsia="en-GB"/>
              </w:rPr>
              <w:t>18,</w:t>
            </w:r>
            <w:r w:rsidR="007C1A47">
              <w:rPr>
                <w:rFonts w:ascii="Times New Roman" w:eastAsia="Times New Roman" w:hAnsi="Times New Roman"/>
                <w:b/>
                <w:bCs/>
                <w:color w:val="000000"/>
                <w:sz w:val="20"/>
                <w:szCs w:val="20"/>
                <w:lang w:val="sr-Cyrl-RS" w:eastAsia="en-GB"/>
              </w:rPr>
              <w:t>7</w:t>
            </w:r>
          </w:p>
        </w:tc>
        <w:tc>
          <w:tcPr>
            <w:tcW w:w="1420" w:type="dxa"/>
            <w:tcBorders>
              <w:top w:val="nil"/>
              <w:left w:val="nil"/>
              <w:bottom w:val="single" w:sz="4" w:space="0" w:color="auto"/>
              <w:right w:val="single" w:sz="4" w:space="0" w:color="auto"/>
            </w:tcBorders>
            <w:shd w:val="clear" w:color="auto" w:fill="BFBFBF" w:themeFill="background1" w:themeFillShade="BF"/>
            <w:noWrap/>
            <w:vAlign w:val="center"/>
            <w:hideMark/>
          </w:tcPr>
          <w:p w14:paraId="788F7309" w14:textId="1654F585" w:rsidR="008A0C8C" w:rsidRPr="00783823" w:rsidRDefault="00783823" w:rsidP="00783823">
            <w:pPr>
              <w:ind w:firstLine="0"/>
              <w:jc w:val="center"/>
              <w:rPr>
                <w:rFonts w:ascii="Times New Roman" w:eastAsia="Times New Roman" w:hAnsi="Times New Roman"/>
                <w:b/>
                <w:bCs/>
                <w:color w:val="000000"/>
                <w:sz w:val="20"/>
                <w:szCs w:val="20"/>
                <w:lang w:val="sr-Cyrl-RS" w:eastAsia="en-GB"/>
              </w:rPr>
            </w:pPr>
            <w:r w:rsidRPr="00783823">
              <w:rPr>
                <w:rFonts w:ascii="Times New Roman" w:eastAsia="Times New Roman" w:hAnsi="Times New Roman"/>
                <w:b/>
                <w:bCs/>
                <w:color w:val="000000"/>
                <w:sz w:val="20"/>
                <w:szCs w:val="20"/>
                <w:lang w:val="sr-Cyrl-RS" w:eastAsia="en-GB"/>
              </w:rPr>
              <w:t>43,07</w:t>
            </w:r>
          </w:p>
        </w:tc>
        <w:tc>
          <w:tcPr>
            <w:tcW w:w="1420" w:type="dxa"/>
            <w:tcBorders>
              <w:top w:val="nil"/>
              <w:left w:val="nil"/>
              <w:bottom w:val="single" w:sz="4" w:space="0" w:color="auto"/>
              <w:right w:val="single" w:sz="4" w:space="0" w:color="auto"/>
            </w:tcBorders>
            <w:shd w:val="clear" w:color="auto" w:fill="BFBFBF" w:themeFill="background1" w:themeFillShade="BF"/>
            <w:vAlign w:val="center"/>
            <w:hideMark/>
          </w:tcPr>
          <w:p w14:paraId="323D2305" w14:textId="18DA4334" w:rsidR="008A0C8C" w:rsidRPr="00783823" w:rsidRDefault="00783823" w:rsidP="00783823">
            <w:pPr>
              <w:ind w:firstLine="0"/>
              <w:jc w:val="center"/>
              <w:rPr>
                <w:rFonts w:ascii="Times New Roman" w:eastAsia="Times New Roman" w:hAnsi="Times New Roman"/>
                <w:b/>
                <w:bCs/>
                <w:color w:val="000000"/>
                <w:sz w:val="20"/>
                <w:szCs w:val="20"/>
                <w:lang w:val="sr-Cyrl-RS" w:eastAsia="en-GB"/>
              </w:rPr>
            </w:pPr>
            <w:r w:rsidRPr="00783823">
              <w:rPr>
                <w:rFonts w:ascii="Times New Roman" w:eastAsia="Times New Roman" w:hAnsi="Times New Roman"/>
                <w:b/>
                <w:bCs/>
                <w:color w:val="000000"/>
                <w:sz w:val="20"/>
                <w:szCs w:val="20"/>
                <w:lang w:val="sr-Cyrl-RS" w:eastAsia="en-GB"/>
              </w:rPr>
              <w:t>17,6</w:t>
            </w:r>
          </w:p>
        </w:tc>
      </w:tr>
    </w:tbl>
    <w:p w14:paraId="1F1006EF" w14:textId="77777777" w:rsidR="008A0C8C" w:rsidRDefault="008A0C8C" w:rsidP="00B26FBE">
      <w:pPr>
        <w:ind w:firstLine="1985"/>
        <w:rPr>
          <w:rFonts w:ascii="Times New Roman" w:hAnsi="Times New Roman"/>
          <w:sz w:val="20"/>
          <w:szCs w:val="20"/>
          <w:lang w:val="sr-Cyrl-RS"/>
        </w:rPr>
      </w:pPr>
    </w:p>
    <w:p w14:paraId="218D9B20" w14:textId="7ADEAA41" w:rsidR="002F717C" w:rsidRPr="002F717C" w:rsidRDefault="002F717C" w:rsidP="002F717C">
      <w:pPr>
        <w:rPr>
          <w:rFonts w:ascii="Times New Roman" w:hAnsi="Times New Roman"/>
          <w:sz w:val="20"/>
          <w:szCs w:val="20"/>
        </w:rPr>
      </w:pPr>
      <w:r w:rsidRPr="002F717C">
        <w:rPr>
          <w:rFonts w:ascii="Times New Roman" w:hAnsi="Times New Roman"/>
          <w:sz w:val="20"/>
          <w:szCs w:val="20"/>
        </w:rPr>
        <w:t xml:space="preserve">Анализирајући </w:t>
      </w:r>
      <w:bookmarkStart w:id="119" w:name="_Hlk148003894"/>
      <w:r w:rsidR="0097294D">
        <w:rPr>
          <w:rFonts w:ascii="Times New Roman" w:hAnsi="Times New Roman"/>
          <w:sz w:val="20"/>
          <w:szCs w:val="20"/>
          <w:lang w:val="sr-Cyrl-RS"/>
        </w:rPr>
        <w:t>табелу реализације</w:t>
      </w:r>
      <w:r w:rsidRPr="002F717C">
        <w:rPr>
          <w:rFonts w:ascii="Times New Roman" w:hAnsi="Times New Roman"/>
          <w:sz w:val="20"/>
          <w:szCs w:val="20"/>
        </w:rPr>
        <w:t xml:space="preserve"> приноса по површини</w:t>
      </w:r>
      <w:bookmarkEnd w:id="119"/>
      <w:r w:rsidRPr="002F717C">
        <w:rPr>
          <w:rFonts w:ascii="Times New Roman" w:hAnsi="Times New Roman"/>
          <w:sz w:val="20"/>
          <w:szCs w:val="20"/>
        </w:rPr>
        <w:t xml:space="preserve">, </w:t>
      </w:r>
      <w:r w:rsidR="0097294D">
        <w:rPr>
          <w:rFonts w:ascii="Times New Roman" w:hAnsi="Times New Roman"/>
          <w:sz w:val="20"/>
          <w:szCs w:val="20"/>
          <w:lang w:val="sr-Cyrl-RS"/>
        </w:rPr>
        <w:t xml:space="preserve">уочава се да је </w:t>
      </w:r>
      <w:r w:rsidRPr="002F717C">
        <w:rPr>
          <w:rFonts w:ascii="Times New Roman" w:hAnsi="Times New Roman"/>
          <w:sz w:val="20"/>
          <w:szCs w:val="20"/>
        </w:rPr>
        <w:t xml:space="preserve">главни принос планиран  је на површини од </w:t>
      </w:r>
      <w:r w:rsidR="0097294D">
        <w:rPr>
          <w:rFonts w:ascii="Times New Roman" w:hAnsi="Times New Roman"/>
          <w:sz w:val="20"/>
          <w:szCs w:val="20"/>
          <w:lang w:val="sr-Cyrl-RS"/>
        </w:rPr>
        <w:t>104,89</w:t>
      </w:r>
      <w:r w:rsidRPr="002F717C">
        <w:rPr>
          <w:rFonts w:ascii="Times New Roman" w:hAnsi="Times New Roman"/>
          <w:sz w:val="20"/>
          <w:szCs w:val="20"/>
        </w:rPr>
        <w:t xml:space="preserve"> hа, остварен је на</w:t>
      </w:r>
      <w:r w:rsidR="0097294D">
        <w:rPr>
          <w:rFonts w:ascii="Times New Roman" w:hAnsi="Times New Roman"/>
          <w:sz w:val="20"/>
          <w:szCs w:val="20"/>
          <w:lang w:val="sr-Cyrl-RS"/>
        </w:rPr>
        <w:t xml:space="preserve"> 43,07</w:t>
      </w:r>
      <w:r w:rsidRPr="002F717C">
        <w:rPr>
          <w:rFonts w:ascii="Times New Roman" w:hAnsi="Times New Roman"/>
          <w:sz w:val="20"/>
          <w:szCs w:val="20"/>
        </w:rPr>
        <w:t xml:space="preserve"> hа или </w:t>
      </w:r>
      <w:r w:rsidR="0097294D">
        <w:rPr>
          <w:rFonts w:ascii="Times New Roman" w:hAnsi="Times New Roman"/>
          <w:sz w:val="20"/>
          <w:szCs w:val="20"/>
          <w:lang w:val="sr-Cyrl-RS"/>
        </w:rPr>
        <w:t>41,1</w:t>
      </w:r>
      <w:r w:rsidRPr="002F717C">
        <w:rPr>
          <w:rFonts w:ascii="Times New Roman" w:hAnsi="Times New Roman"/>
          <w:sz w:val="20"/>
          <w:szCs w:val="20"/>
        </w:rPr>
        <w:t xml:space="preserve">%, док је претходни принос планиран на површини од </w:t>
      </w:r>
      <w:r w:rsidR="0097294D">
        <w:rPr>
          <w:rFonts w:ascii="Times New Roman" w:hAnsi="Times New Roman"/>
          <w:sz w:val="20"/>
          <w:szCs w:val="20"/>
          <w:lang w:val="sr-Cyrl-RS"/>
        </w:rPr>
        <w:t>139,59</w:t>
      </w:r>
      <w:r w:rsidRPr="002F717C">
        <w:rPr>
          <w:rFonts w:ascii="Times New Roman" w:hAnsi="Times New Roman"/>
          <w:sz w:val="20"/>
          <w:szCs w:val="20"/>
        </w:rPr>
        <w:t xml:space="preserve"> hа</w:t>
      </w:r>
      <w:r w:rsidR="0097294D">
        <w:rPr>
          <w:rFonts w:ascii="Times New Roman" w:hAnsi="Times New Roman"/>
          <w:sz w:val="20"/>
          <w:szCs w:val="20"/>
          <w:lang w:val="sr-Cyrl-RS"/>
        </w:rPr>
        <w:t xml:space="preserve"> и није било његове реализације.</w:t>
      </w:r>
      <w:r w:rsidRPr="002F717C">
        <w:rPr>
          <w:rFonts w:ascii="Times New Roman" w:hAnsi="Times New Roman"/>
          <w:sz w:val="20"/>
          <w:szCs w:val="20"/>
        </w:rPr>
        <w:t xml:space="preserve"> </w:t>
      </w:r>
    </w:p>
    <w:p w14:paraId="5084E614" w14:textId="40441F12" w:rsidR="002F717C" w:rsidRPr="0097294D" w:rsidRDefault="002F717C" w:rsidP="002F717C">
      <w:pPr>
        <w:rPr>
          <w:rFonts w:ascii="Times New Roman" w:hAnsi="Times New Roman"/>
          <w:sz w:val="20"/>
          <w:szCs w:val="20"/>
          <w:lang w:val="sr-Cyrl-RS"/>
        </w:rPr>
      </w:pPr>
      <w:r w:rsidRPr="002F717C">
        <w:rPr>
          <w:rFonts w:ascii="Times New Roman" w:hAnsi="Times New Roman"/>
          <w:sz w:val="20"/>
          <w:szCs w:val="20"/>
        </w:rPr>
        <w:t>Укупна реализација радова</w:t>
      </w:r>
      <w:r w:rsidRPr="002F717C">
        <w:rPr>
          <w:rFonts w:ascii="Times New Roman" w:hAnsi="Times New Roman"/>
          <w:sz w:val="20"/>
          <w:szCs w:val="20"/>
          <w:lang w:val="sr-Cyrl-RS"/>
        </w:rPr>
        <w:t xml:space="preserve"> </w:t>
      </w:r>
      <w:r w:rsidRPr="002F717C">
        <w:rPr>
          <w:rFonts w:ascii="Times New Roman" w:hAnsi="Times New Roman"/>
          <w:sz w:val="20"/>
          <w:szCs w:val="20"/>
        </w:rPr>
        <w:t xml:space="preserve">на коришћењу за целу газдинску јединицу по површини остварена је на </w:t>
      </w:r>
      <w:r w:rsidR="0097294D">
        <w:rPr>
          <w:rFonts w:ascii="Times New Roman" w:hAnsi="Times New Roman"/>
          <w:sz w:val="20"/>
          <w:szCs w:val="20"/>
          <w:lang w:val="sr-Cyrl-RS"/>
        </w:rPr>
        <w:t>43,07</w:t>
      </w:r>
      <w:r w:rsidRPr="002F717C">
        <w:rPr>
          <w:rFonts w:ascii="Times New Roman" w:hAnsi="Times New Roman"/>
          <w:sz w:val="20"/>
          <w:szCs w:val="20"/>
        </w:rPr>
        <w:t xml:space="preserve"> hа или </w:t>
      </w:r>
      <w:r w:rsidR="0097294D">
        <w:rPr>
          <w:rFonts w:ascii="Times New Roman" w:hAnsi="Times New Roman"/>
          <w:sz w:val="20"/>
          <w:szCs w:val="20"/>
          <w:lang w:val="sr-Cyrl-RS"/>
        </w:rPr>
        <w:t xml:space="preserve">17,6 </w:t>
      </w:r>
      <w:r w:rsidR="0097294D" w:rsidRPr="002F717C">
        <w:rPr>
          <w:rFonts w:ascii="Times New Roman" w:hAnsi="Times New Roman"/>
          <w:sz w:val="20"/>
          <w:szCs w:val="20"/>
        </w:rPr>
        <w:t>hа</w:t>
      </w:r>
      <w:r w:rsidR="0097294D">
        <w:rPr>
          <w:rFonts w:ascii="Times New Roman" w:hAnsi="Times New Roman"/>
          <w:sz w:val="20"/>
          <w:szCs w:val="20"/>
          <w:lang w:val="sr-Cyrl-RS"/>
        </w:rPr>
        <w:t>.</w:t>
      </w:r>
    </w:p>
    <w:p w14:paraId="14C29F01" w14:textId="77777777" w:rsidR="00392574" w:rsidRDefault="00392574" w:rsidP="002F717C">
      <w:pPr>
        <w:rPr>
          <w:rFonts w:ascii="Times New Roman" w:hAnsi="Times New Roman"/>
          <w:sz w:val="20"/>
          <w:szCs w:val="20"/>
        </w:rPr>
      </w:pPr>
    </w:p>
    <w:p w14:paraId="734880E6" w14:textId="77777777" w:rsidR="00392574" w:rsidRDefault="00392574" w:rsidP="002F717C">
      <w:pPr>
        <w:rPr>
          <w:rFonts w:ascii="Times New Roman" w:hAnsi="Times New Roman"/>
          <w:sz w:val="20"/>
          <w:szCs w:val="20"/>
        </w:rPr>
      </w:pPr>
    </w:p>
    <w:p w14:paraId="0D0C5271" w14:textId="77777777" w:rsidR="00392574" w:rsidRPr="002F717C" w:rsidRDefault="00392574" w:rsidP="002F717C">
      <w:pPr>
        <w:rPr>
          <w:rFonts w:ascii="Times New Roman" w:hAnsi="Times New Roman"/>
          <w:sz w:val="20"/>
          <w:szCs w:val="20"/>
        </w:rPr>
      </w:pPr>
    </w:p>
    <w:p w14:paraId="157B63BC" w14:textId="77777777" w:rsidR="002F717C" w:rsidRPr="002F717C" w:rsidRDefault="002F717C" w:rsidP="002F717C">
      <w:pPr>
        <w:rPr>
          <w:rFonts w:ascii="Times New Roman" w:hAnsi="Times New Roman"/>
          <w:sz w:val="20"/>
          <w:szCs w:val="20"/>
        </w:rPr>
      </w:pPr>
    </w:p>
    <w:p w14:paraId="6149821A" w14:textId="77777777" w:rsidR="00B26FBE" w:rsidRPr="00964DB9" w:rsidRDefault="00B26FBE" w:rsidP="00964DB9">
      <w:pPr>
        <w:rPr>
          <w:rFonts w:ascii="Times New Roman" w:hAnsi="Times New Roman"/>
          <w:sz w:val="20"/>
          <w:szCs w:val="20"/>
          <w:lang w:val="sr-Cyrl-RS"/>
        </w:rPr>
      </w:pPr>
    </w:p>
    <w:p w14:paraId="341D9114" w14:textId="77777777" w:rsidR="00964DB9" w:rsidRPr="00964DB9" w:rsidRDefault="00964DB9" w:rsidP="00DF6184">
      <w:pPr>
        <w:rPr>
          <w:rFonts w:ascii="Times New Roman" w:hAnsi="Times New Roman"/>
          <w:sz w:val="20"/>
          <w:szCs w:val="20"/>
          <w:lang w:val="sr-Cyrl-RS"/>
        </w:rPr>
      </w:pPr>
    </w:p>
    <w:bookmarkEnd w:id="118"/>
    <w:p w14:paraId="1E8E6E40" w14:textId="65C108D1" w:rsidR="00DF6184" w:rsidRDefault="00DF6184" w:rsidP="00DF6184">
      <w:pPr>
        <w:rPr>
          <w:rFonts w:ascii="Times New Roman" w:hAnsi="Times New Roman"/>
          <w:sz w:val="18"/>
          <w:szCs w:val="18"/>
          <w:lang w:val="sr-Cyrl-RS"/>
        </w:rPr>
      </w:pPr>
    </w:p>
    <w:p w14:paraId="0C9BD9DA" w14:textId="77777777" w:rsidR="00F27A43" w:rsidRDefault="00F27A43" w:rsidP="00DF6184">
      <w:pPr>
        <w:rPr>
          <w:rFonts w:ascii="Times New Roman" w:hAnsi="Times New Roman"/>
          <w:sz w:val="18"/>
          <w:szCs w:val="18"/>
          <w:lang w:val="sr-Cyrl-RS"/>
        </w:rPr>
      </w:pPr>
    </w:p>
    <w:p w14:paraId="138CBAA2" w14:textId="77777777" w:rsidR="00F27A43" w:rsidRPr="000C3AE6" w:rsidRDefault="00F27A43" w:rsidP="00DF6184">
      <w:pPr>
        <w:rPr>
          <w:rFonts w:ascii="Times New Roman" w:hAnsi="Times New Roman"/>
          <w:sz w:val="18"/>
          <w:szCs w:val="18"/>
          <w:lang w:val="sr-Cyrl-RS"/>
        </w:rPr>
      </w:pPr>
    </w:p>
    <w:p w14:paraId="765BEFC4" w14:textId="526D1D0D" w:rsidR="00E23019" w:rsidRPr="00E23019" w:rsidRDefault="00DF6184" w:rsidP="00E23019">
      <w:pPr>
        <w:pStyle w:val="Heading3"/>
      </w:pPr>
      <w:bookmarkStart w:id="120" w:name="_Toc204171679"/>
      <w:r>
        <w:lastRenderedPageBreak/>
        <w:t>. Општи осврт на досадашње газдовање</w:t>
      </w:r>
      <w:bookmarkEnd w:id="120"/>
      <w:r>
        <w:t xml:space="preserve"> </w:t>
      </w:r>
    </w:p>
    <w:p w14:paraId="4F5CA383" w14:textId="29BBC9AC" w:rsidR="00E23019" w:rsidRPr="00F642C8" w:rsidRDefault="00E23019" w:rsidP="00E23019">
      <w:pPr>
        <w:rPr>
          <w:rFonts w:ascii="Times New Roman" w:eastAsia="Times New Roman" w:hAnsi="Times New Roman"/>
          <w:sz w:val="20"/>
          <w:szCs w:val="20"/>
          <w:lang w:val="sr-Cyrl-RS"/>
        </w:rPr>
      </w:pPr>
      <w:r w:rsidRPr="00E23019">
        <w:rPr>
          <w:rFonts w:ascii="Times New Roman" w:hAnsi="Times New Roman"/>
          <w:sz w:val="20"/>
          <w:szCs w:val="20"/>
          <w:lang w:val="pl-PL"/>
        </w:rPr>
        <w:t xml:space="preserve">Површина газдинске јединице, у односу на прошло уређивање шума </w:t>
      </w:r>
      <w:r w:rsidRPr="00204866">
        <w:rPr>
          <w:rFonts w:ascii="Times New Roman" w:hAnsi="Times New Roman"/>
          <w:sz w:val="20"/>
          <w:szCs w:val="20"/>
        </w:rPr>
        <w:t xml:space="preserve">умањена је за </w:t>
      </w:r>
      <w:r w:rsidR="00F642C8">
        <w:rPr>
          <w:rFonts w:ascii="Times New Roman" w:hAnsi="Times New Roman"/>
          <w:sz w:val="20"/>
          <w:szCs w:val="20"/>
          <w:lang w:val="sr-Cyrl-RS"/>
        </w:rPr>
        <w:t>1,29</w:t>
      </w:r>
      <w:r w:rsidRPr="00204866">
        <w:rPr>
          <w:rFonts w:ascii="Times New Roman" w:hAnsi="Times New Roman"/>
          <w:sz w:val="20"/>
          <w:szCs w:val="20"/>
          <w:lang w:val="sr-Cyrl-RS"/>
        </w:rPr>
        <w:t xml:space="preserve"> </w:t>
      </w:r>
      <w:r w:rsidRPr="00204866">
        <w:rPr>
          <w:rFonts w:ascii="Times New Roman" w:hAnsi="Times New Roman"/>
          <w:sz w:val="20"/>
          <w:szCs w:val="20"/>
        </w:rPr>
        <w:t>hа</w:t>
      </w:r>
      <w:r>
        <w:rPr>
          <w:rFonts w:ascii="Times New Roman" w:hAnsi="Times New Roman"/>
          <w:sz w:val="20"/>
          <w:szCs w:val="20"/>
          <w:lang w:val="sr-Cyrl-RS"/>
        </w:rPr>
        <w:t>.</w:t>
      </w:r>
      <w:r w:rsidRPr="00204866">
        <w:rPr>
          <w:rFonts w:ascii="Times New Roman" w:hAnsi="Times New Roman"/>
          <w:sz w:val="20"/>
          <w:szCs w:val="20"/>
        </w:rPr>
        <w:t xml:space="preserve"> Разлик</w:t>
      </w:r>
      <w:r w:rsidR="00F642C8">
        <w:rPr>
          <w:rFonts w:ascii="Times New Roman" w:hAnsi="Times New Roman"/>
          <w:sz w:val="20"/>
          <w:szCs w:val="20"/>
          <w:lang w:val="sr-Cyrl-RS"/>
        </w:rPr>
        <w:t>а</w:t>
      </w:r>
      <w:r w:rsidRPr="00204866">
        <w:rPr>
          <w:rFonts w:ascii="Times New Roman" w:hAnsi="Times New Roman"/>
          <w:sz w:val="20"/>
          <w:szCs w:val="20"/>
        </w:rPr>
        <w:t xml:space="preserve"> у укупној површини ове газдинске јединице између два уређивања настал</w:t>
      </w:r>
      <w:r w:rsidR="00F642C8">
        <w:rPr>
          <w:rFonts w:ascii="Times New Roman" w:hAnsi="Times New Roman"/>
          <w:sz w:val="20"/>
          <w:szCs w:val="20"/>
          <w:lang w:val="sr-Cyrl-RS"/>
        </w:rPr>
        <w:t>а</w:t>
      </w:r>
      <w:r w:rsidRPr="00204866">
        <w:rPr>
          <w:rFonts w:ascii="Times New Roman" w:hAnsi="Times New Roman"/>
          <w:sz w:val="20"/>
          <w:szCs w:val="20"/>
        </w:rPr>
        <w:t xml:space="preserve"> </w:t>
      </w:r>
      <w:r w:rsidR="00F642C8">
        <w:rPr>
          <w:rFonts w:ascii="Times New Roman" w:hAnsi="Times New Roman"/>
          <w:sz w:val="20"/>
          <w:szCs w:val="20"/>
          <w:lang w:val="sr-Cyrl-RS"/>
        </w:rPr>
        <w:t>је</w:t>
      </w:r>
      <w:r w:rsidRPr="00204866">
        <w:rPr>
          <w:rFonts w:ascii="Times New Roman" w:hAnsi="Times New Roman"/>
          <w:sz w:val="20"/>
          <w:szCs w:val="20"/>
        </w:rPr>
        <w:t xml:space="preserve"> услед </w:t>
      </w:r>
      <w:r w:rsidR="00F642C8">
        <w:rPr>
          <w:rFonts w:ascii="Times New Roman" w:hAnsi="Times New Roman"/>
          <w:sz w:val="20"/>
          <w:szCs w:val="20"/>
          <w:lang w:val="sr-Cyrl-RS"/>
        </w:rPr>
        <w:t>израде дигиталног катастарског плана.</w:t>
      </w:r>
      <w:r>
        <w:rPr>
          <w:rFonts w:ascii="Times New Roman" w:eastAsia="Times New Roman" w:hAnsi="Times New Roman"/>
          <w:sz w:val="20"/>
          <w:szCs w:val="20"/>
          <w:lang w:val="sr-Cyrl-RS"/>
        </w:rPr>
        <w:t xml:space="preserve"> </w:t>
      </w:r>
    </w:p>
    <w:p w14:paraId="18CBFCCF" w14:textId="0B1098FE" w:rsidR="00E23019" w:rsidRPr="00F642C8" w:rsidRDefault="00E23019" w:rsidP="00E23019">
      <w:pPr>
        <w:rPr>
          <w:rFonts w:ascii="Times New Roman" w:hAnsi="Times New Roman"/>
          <w:sz w:val="20"/>
          <w:szCs w:val="20"/>
          <w:lang w:val="sr-Cyrl-RS"/>
        </w:rPr>
      </w:pPr>
      <w:r>
        <w:rPr>
          <w:rFonts w:ascii="Times New Roman" w:hAnsi="Times New Roman"/>
          <w:sz w:val="20"/>
          <w:szCs w:val="20"/>
          <w:lang w:val="sr-Cyrl-RS"/>
        </w:rPr>
        <w:t xml:space="preserve">Овако </w:t>
      </w:r>
      <w:r w:rsidR="00F642C8">
        <w:rPr>
          <w:rFonts w:ascii="Times New Roman" w:hAnsi="Times New Roman"/>
          <w:sz w:val="20"/>
          <w:szCs w:val="20"/>
          <w:lang w:val="sr-Cyrl-RS"/>
        </w:rPr>
        <w:t>мало</w:t>
      </w:r>
      <w:r>
        <w:rPr>
          <w:rFonts w:ascii="Times New Roman" w:hAnsi="Times New Roman"/>
          <w:sz w:val="20"/>
          <w:szCs w:val="20"/>
          <w:lang w:val="sr-Cyrl-RS"/>
        </w:rPr>
        <w:t xml:space="preserve"> у</w:t>
      </w:r>
      <w:r w:rsidRPr="00AB5F37">
        <w:rPr>
          <w:rFonts w:ascii="Times New Roman" w:hAnsi="Times New Roman"/>
          <w:sz w:val="20"/>
          <w:szCs w:val="20"/>
          <w:lang w:val="sr-Cyrl-RS"/>
        </w:rPr>
        <w:t>мање</w:t>
      </w:r>
      <w:r>
        <w:rPr>
          <w:rFonts w:ascii="Times New Roman" w:hAnsi="Times New Roman"/>
          <w:sz w:val="20"/>
          <w:szCs w:val="20"/>
          <w:lang w:val="sr-Cyrl-RS"/>
        </w:rPr>
        <w:t>ње</w:t>
      </w:r>
      <w:r w:rsidRPr="00AB5F37">
        <w:rPr>
          <w:rFonts w:ascii="Times New Roman" w:hAnsi="Times New Roman"/>
          <w:sz w:val="20"/>
          <w:szCs w:val="20"/>
          <w:lang w:val="sr-Cyrl-RS"/>
        </w:rPr>
        <w:t xml:space="preserve"> површин</w:t>
      </w:r>
      <w:r>
        <w:rPr>
          <w:rFonts w:ascii="Times New Roman" w:hAnsi="Times New Roman"/>
          <w:sz w:val="20"/>
          <w:szCs w:val="20"/>
          <w:lang w:val="sr-Cyrl-RS"/>
        </w:rPr>
        <w:t>е</w:t>
      </w:r>
      <w:r w:rsidRPr="00AB5F37">
        <w:rPr>
          <w:rFonts w:ascii="Times New Roman" w:hAnsi="Times New Roman"/>
          <w:sz w:val="20"/>
          <w:szCs w:val="20"/>
          <w:lang w:val="sr-Cyrl-RS"/>
        </w:rPr>
        <w:t xml:space="preserve"> газдинске јединице </w:t>
      </w:r>
      <w:r>
        <w:rPr>
          <w:rFonts w:ascii="Times New Roman" w:hAnsi="Times New Roman"/>
          <w:sz w:val="20"/>
          <w:szCs w:val="20"/>
          <w:lang w:val="sr-Cyrl-RS"/>
        </w:rPr>
        <w:t>допринело</w:t>
      </w:r>
      <w:r w:rsidRPr="00AB5F37">
        <w:rPr>
          <w:rFonts w:ascii="Times New Roman" w:hAnsi="Times New Roman"/>
          <w:sz w:val="20"/>
          <w:szCs w:val="20"/>
          <w:lang w:val="sr-Cyrl-RS"/>
        </w:rPr>
        <w:t xml:space="preserve"> је да се умање </w:t>
      </w:r>
      <w:r w:rsidR="00F642C8">
        <w:rPr>
          <w:rFonts w:ascii="Times New Roman" w:hAnsi="Times New Roman"/>
          <w:sz w:val="20"/>
          <w:szCs w:val="20"/>
          <w:lang w:val="sr-Cyrl-RS"/>
        </w:rPr>
        <w:t>површине појединих</w:t>
      </w:r>
      <w:r w:rsidRPr="00AB5F37">
        <w:rPr>
          <w:rFonts w:ascii="Times New Roman" w:hAnsi="Times New Roman"/>
          <w:sz w:val="20"/>
          <w:szCs w:val="20"/>
          <w:lang w:val="sr-Cyrl-RS"/>
        </w:rPr>
        <w:t xml:space="preserve"> категорије земљишта, од којих највише је умањена категорија </w:t>
      </w:r>
      <w:r w:rsidR="00F642C8">
        <w:rPr>
          <w:rFonts w:ascii="Times New Roman" w:hAnsi="Times New Roman"/>
          <w:sz w:val="20"/>
          <w:szCs w:val="20"/>
          <w:lang w:val="sr-Cyrl-RS"/>
        </w:rPr>
        <w:t>неплодног земљишта за 17,49</w:t>
      </w:r>
      <w:r w:rsidRPr="00AB5F37">
        <w:rPr>
          <w:rFonts w:ascii="Times New Roman" w:hAnsi="Times New Roman"/>
          <w:sz w:val="20"/>
          <w:szCs w:val="20"/>
          <w:lang w:val="sr-Cyrl-RS"/>
        </w:rPr>
        <w:t xml:space="preserve"> </w:t>
      </w:r>
      <w:r w:rsidRPr="00AB5F37">
        <w:rPr>
          <w:rFonts w:ascii="Times New Roman" w:hAnsi="Times New Roman"/>
          <w:sz w:val="20"/>
          <w:szCs w:val="20"/>
          <w:lang w:val="sr-Latn-RS"/>
        </w:rPr>
        <w:t>h</w:t>
      </w:r>
      <w:r w:rsidRPr="00AB5F37">
        <w:rPr>
          <w:rFonts w:ascii="Times New Roman" w:hAnsi="Times New Roman"/>
          <w:sz w:val="20"/>
          <w:szCs w:val="20"/>
          <w:lang w:val="sr-Cyrl-RS"/>
        </w:rPr>
        <w:t>а</w:t>
      </w:r>
      <w:r w:rsidR="00F642C8">
        <w:rPr>
          <w:rFonts w:ascii="Times New Roman" w:hAnsi="Times New Roman"/>
          <w:sz w:val="20"/>
          <w:szCs w:val="20"/>
          <w:lang w:val="sr-Cyrl-RS"/>
        </w:rPr>
        <w:t xml:space="preserve">, затим шумског земљишта за 12,62 </w:t>
      </w:r>
      <w:r w:rsidR="00F642C8">
        <w:rPr>
          <w:rFonts w:ascii="Times New Roman" w:hAnsi="Times New Roman"/>
          <w:sz w:val="20"/>
          <w:szCs w:val="20"/>
          <w:lang w:val="sr-Latn-RS"/>
        </w:rPr>
        <w:t>ha</w:t>
      </w:r>
      <w:r w:rsidR="00F642C8">
        <w:rPr>
          <w:rFonts w:ascii="Times New Roman" w:hAnsi="Times New Roman"/>
          <w:sz w:val="20"/>
          <w:szCs w:val="20"/>
          <w:lang w:val="sr-Cyrl-RS"/>
        </w:rPr>
        <w:t xml:space="preserve"> и земљишта за остале сврхе 1,12 </w:t>
      </w:r>
      <w:r w:rsidR="00F642C8">
        <w:rPr>
          <w:rFonts w:ascii="Times New Roman" w:hAnsi="Times New Roman"/>
          <w:sz w:val="20"/>
          <w:szCs w:val="20"/>
          <w:lang w:val="sr-Latn-RS"/>
        </w:rPr>
        <w:t>ha.</w:t>
      </w:r>
    </w:p>
    <w:p w14:paraId="64AE4F9D" w14:textId="12AE4290" w:rsidR="00E23019" w:rsidRPr="008E2FBF" w:rsidRDefault="00E23019" w:rsidP="00E23019">
      <w:pPr>
        <w:rPr>
          <w:rFonts w:ascii="Times New Roman" w:hAnsi="Times New Roman"/>
          <w:sz w:val="20"/>
          <w:szCs w:val="20"/>
        </w:rPr>
      </w:pPr>
      <w:r w:rsidRPr="008E2FBF">
        <w:rPr>
          <w:rFonts w:ascii="Times New Roman" w:hAnsi="Times New Roman"/>
          <w:sz w:val="20"/>
          <w:szCs w:val="20"/>
        </w:rPr>
        <w:t xml:space="preserve">Категорија шумске културе умањена је за </w:t>
      </w:r>
      <w:r w:rsidR="00F307E9">
        <w:rPr>
          <w:rFonts w:ascii="Times New Roman" w:hAnsi="Times New Roman"/>
          <w:sz w:val="20"/>
          <w:szCs w:val="20"/>
          <w:lang w:val="sr-Cyrl-RS"/>
        </w:rPr>
        <w:t>54,97</w:t>
      </w:r>
      <w:r w:rsidRPr="008E2FBF">
        <w:rPr>
          <w:rFonts w:ascii="Times New Roman" w:hAnsi="Times New Roman"/>
          <w:sz w:val="20"/>
          <w:szCs w:val="20"/>
        </w:rPr>
        <w:t xml:space="preserve"> hа</w:t>
      </w:r>
      <w:r>
        <w:rPr>
          <w:rFonts w:ascii="Times New Roman" w:hAnsi="Times New Roman"/>
          <w:sz w:val="20"/>
          <w:szCs w:val="20"/>
          <w:lang w:val="sr-Cyrl-RS"/>
        </w:rPr>
        <w:t xml:space="preserve">, ове промене су уследиле због старости шумских култура које су сада старије и воде се као шуме а не више као шумске културе </w:t>
      </w:r>
      <w:r w:rsidRPr="008E2FBF">
        <w:rPr>
          <w:rFonts w:ascii="Times New Roman" w:hAnsi="Times New Roman"/>
          <w:sz w:val="20"/>
          <w:szCs w:val="20"/>
        </w:rPr>
        <w:t>(</w:t>
      </w:r>
      <w:r>
        <w:rPr>
          <w:rFonts w:ascii="Times New Roman" w:hAnsi="Times New Roman"/>
          <w:sz w:val="20"/>
          <w:szCs w:val="20"/>
          <w:lang w:val="sr-Cyrl-RS"/>
        </w:rPr>
        <w:t xml:space="preserve">старије су од </w:t>
      </w:r>
      <w:r w:rsidRPr="008E2FBF">
        <w:rPr>
          <w:rFonts w:ascii="Times New Roman" w:hAnsi="Times New Roman"/>
          <w:sz w:val="20"/>
          <w:szCs w:val="20"/>
        </w:rPr>
        <w:t xml:space="preserve">20 </w:t>
      </w:r>
      <w:r>
        <w:rPr>
          <w:rFonts w:ascii="Times New Roman" w:hAnsi="Times New Roman"/>
          <w:sz w:val="20"/>
          <w:szCs w:val="20"/>
          <w:lang w:val="sr-Cyrl-RS"/>
        </w:rPr>
        <w:t>година</w:t>
      </w:r>
      <w:r w:rsidRPr="008E2FBF">
        <w:rPr>
          <w:rFonts w:ascii="Times New Roman" w:hAnsi="Times New Roman"/>
          <w:sz w:val="20"/>
          <w:szCs w:val="20"/>
        </w:rPr>
        <w:t>).</w:t>
      </w:r>
    </w:p>
    <w:p w14:paraId="0E311FA4" w14:textId="77777777" w:rsidR="00E23019" w:rsidRPr="008E2FBF" w:rsidRDefault="00E23019" w:rsidP="00E23019">
      <w:pPr>
        <w:rPr>
          <w:rFonts w:ascii="Times New Roman" w:hAnsi="Times New Roman"/>
          <w:sz w:val="20"/>
          <w:szCs w:val="20"/>
        </w:rPr>
      </w:pPr>
      <w:r w:rsidRPr="008E2FBF">
        <w:rPr>
          <w:rFonts w:ascii="Times New Roman" w:hAnsi="Times New Roman"/>
          <w:sz w:val="20"/>
          <w:szCs w:val="20"/>
        </w:rPr>
        <w:t>Разлика у површини код шумског земљишта, земљишта за остале сврхе је последица различите категоризације земљишта приликом предходног и текућег уређивања.</w:t>
      </w:r>
    </w:p>
    <w:p w14:paraId="0D9795BF" w14:textId="3A97523A" w:rsidR="00E23019" w:rsidRPr="00AB5F37" w:rsidRDefault="00E23019" w:rsidP="00E23019">
      <w:pPr>
        <w:rPr>
          <w:rFonts w:ascii="Times New Roman" w:hAnsi="Times New Roman"/>
          <w:sz w:val="20"/>
          <w:szCs w:val="20"/>
          <w:lang w:val="sr-Cyrl-RS"/>
        </w:rPr>
      </w:pPr>
      <w:r w:rsidRPr="00AB5F37">
        <w:rPr>
          <w:rFonts w:ascii="Times New Roman" w:eastAsia="Times New Roman" w:hAnsi="Times New Roman"/>
          <w:sz w:val="20"/>
          <w:szCs w:val="20"/>
          <w:lang w:val="sr-Cyrl-RS"/>
        </w:rPr>
        <w:t xml:space="preserve">Евидентирана је и </w:t>
      </w:r>
      <w:r w:rsidRPr="00AB5F37">
        <w:rPr>
          <w:rFonts w:ascii="Times New Roman" w:eastAsia="Times New Roman" w:hAnsi="Times New Roman"/>
          <w:sz w:val="20"/>
          <w:szCs w:val="20"/>
        </w:rPr>
        <w:t xml:space="preserve">категорија заузеће земљишта од </w:t>
      </w:r>
      <w:r w:rsidR="00F307E9">
        <w:rPr>
          <w:rFonts w:ascii="Times New Roman" w:eastAsia="Times New Roman" w:hAnsi="Times New Roman"/>
          <w:sz w:val="20"/>
          <w:szCs w:val="20"/>
          <w:lang w:val="sr-Cyrl-RS"/>
        </w:rPr>
        <w:t>2,43</w:t>
      </w:r>
      <w:r w:rsidRPr="00AB5F37">
        <w:rPr>
          <w:rFonts w:ascii="Times New Roman" w:eastAsia="Times New Roman" w:hAnsi="Times New Roman"/>
          <w:sz w:val="20"/>
          <w:szCs w:val="20"/>
          <w:lang w:val="sr-Cyrl-RS"/>
        </w:rPr>
        <w:t xml:space="preserve"> </w:t>
      </w:r>
      <w:r w:rsidRPr="00AB5F37">
        <w:rPr>
          <w:rFonts w:ascii="Times New Roman" w:eastAsia="Times New Roman" w:hAnsi="Times New Roman"/>
          <w:sz w:val="20"/>
          <w:szCs w:val="20"/>
        </w:rPr>
        <w:t>hа,</w:t>
      </w:r>
      <w:r w:rsidRPr="00AB5F37">
        <w:rPr>
          <w:rFonts w:ascii="Times New Roman" w:eastAsia="Times New Roman" w:hAnsi="Times New Roman"/>
          <w:sz w:val="20"/>
          <w:szCs w:val="20"/>
          <w:lang w:val="sr-Cyrl-RS"/>
        </w:rPr>
        <w:t xml:space="preserve"> </w:t>
      </w:r>
      <w:r w:rsidRPr="00AB5F37">
        <w:rPr>
          <w:rFonts w:ascii="Times New Roman" w:eastAsia="Times New Roman" w:hAnsi="Times New Roman"/>
          <w:sz w:val="20"/>
          <w:szCs w:val="20"/>
        </w:rPr>
        <w:t>површине које се налазе у саставу газдинске јединице, у државном су поседу, али су их узурпирала одређена приватна лица</w:t>
      </w:r>
    </w:p>
    <w:p w14:paraId="0AF42AED" w14:textId="50A8DC0A" w:rsidR="00043FD0" w:rsidRDefault="00043FD0" w:rsidP="00043FD0">
      <w:pPr>
        <w:rPr>
          <w:rFonts w:ascii="Times New Roman" w:hAnsi="Times New Roman"/>
          <w:sz w:val="20"/>
          <w:szCs w:val="20"/>
          <w:lang w:val="sr-Cyrl-RS"/>
        </w:rPr>
      </w:pPr>
      <w:r>
        <w:rPr>
          <w:rFonts w:ascii="Times New Roman" w:hAnsi="Times New Roman"/>
          <w:sz w:val="20"/>
          <w:szCs w:val="20"/>
        </w:rPr>
        <w:t>Запремина</w:t>
      </w:r>
      <w:r w:rsidRPr="00CE7EB8">
        <w:rPr>
          <w:rFonts w:ascii="Times New Roman" w:hAnsi="Times New Roman"/>
          <w:sz w:val="20"/>
          <w:szCs w:val="20"/>
        </w:rPr>
        <w:t xml:space="preserve"> </w:t>
      </w:r>
      <w:r>
        <w:rPr>
          <w:rFonts w:ascii="Times New Roman" w:hAnsi="Times New Roman"/>
          <w:sz w:val="20"/>
          <w:szCs w:val="20"/>
        </w:rPr>
        <w:t>добијена</w:t>
      </w:r>
      <w:r w:rsidRPr="00CE7EB8">
        <w:rPr>
          <w:rFonts w:ascii="Times New Roman" w:hAnsi="Times New Roman"/>
          <w:sz w:val="20"/>
          <w:szCs w:val="20"/>
        </w:rPr>
        <w:t xml:space="preserve"> </w:t>
      </w:r>
      <w:r>
        <w:rPr>
          <w:rFonts w:ascii="Times New Roman" w:hAnsi="Times New Roman"/>
          <w:sz w:val="20"/>
          <w:szCs w:val="20"/>
        </w:rPr>
        <w:t>последњим</w:t>
      </w:r>
      <w:r w:rsidRPr="00CE7EB8">
        <w:rPr>
          <w:rFonts w:ascii="Times New Roman" w:hAnsi="Times New Roman"/>
          <w:sz w:val="20"/>
          <w:szCs w:val="20"/>
        </w:rPr>
        <w:t xml:space="preserve"> </w:t>
      </w:r>
      <w:r>
        <w:rPr>
          <w:rFonts w:ascii="Times New Roman" w:hAnsi="Times New Roman"/>
          <w:sz w:val="20"/>
          <w:szCs w:val="20"/>
        </w:rPr>
        <w:t>премером</w:t>
      </w:r>
      <w:r w:rsidRPr="00CE7EB8">
        <w:rPr>
          <w:rFonts w:ascii="Times New Roman" w:hAnsi="Times New Roman"/>
          <w:sz w:val="20"/>
          <w:szCs w:val="20"/>
        </w:rPr>
        <w:t xml:space="preserve"> </w:t>
      </w:r>
      <w:r>
        <w:rPr>
          <w:rFonts w:ascii="Times New Roman" w:hAnsi="Times New Roman"/>
          <w:sz w:val="20"/>
          <w:szCs w:val="20"/>
        </w:rPr>
        <w:t>износи</w:t>
      </w:r>
      <w:r w:rsidRPr="00CE7EB8">
        <w:rPr>
          <w:rFonts w:ascii="Times New Roman" w:hAnsi="Times New Roman"/>
          <w:sz w:val="20"/>
          <w:szCs w:val="20"/>
        </w:rPr>
        <w:t xml:space="preserve"> </w:t>
      </w:r>
      <w:r w:rsidR="00A96F0D">
        <w:rPr>
          <w:rFonts w:ascii="Times New Roman" w:hAnsi="Times New Roman"/>
          <w:sz w:val="20"/>
          <w:szCs w:val="20"/>
          <w:lang w:val="sr-Cyrl-RS"/>
        </w:rPr>
        <w:t>102.572</w:t>
      </w:r>
      <w:r>
        <w:rPr>
          <w:rFonts w:ascii="Times New Roman" w:hAnsi="Times New Roman"/>
          <w:sz w:val="20"/>
          <w:szCs w:val="20"/>
          <w:lang w:val="sr-Latn-RS"/>
        </w:rPr>
        <w:t xml:space="preserve"> m</w:t>
      </w:r>
      <w:r w:rsidRPr="00CE7EB8">
        <w:rPr>
          <w:rFonts w:ascii="Times New Roman" w:hAnsi="Times New Roman"/>
          <w:sz w:val="20"/>
          <w:szCs w:val="20"/>
          <w:vertAlign w:val="superscript"/>
        </w:rPr>
        <w:t>3</w:t>
      </w:r>
      <w:r w:rsidRPr="00CE7EB8">
        <w:rPr>
          <w:rFonts w:ascii="Times New Roman" w:hAnsi="Times New Roman"/>
          <w:sz w:val="20"/>
          <w:szCs w:val="20"/>
        </w:rPr>
        <w:t>.</w:t>
      </w:r>
      <w:r>
        <w:rPr>
          <w:rFonts w:ascii="Times New Roman" w:hAnsi="Times New Roman"/>
          <w:sz w:val="20"/>
          <w:szCs w:val="20"/>
          <w:lang w:val="sr-Cyrl-RS"/>
        </w:rPr>
        <w:t xml:space="preserve"> </w:t>
      </w:r>
      <w:r>
        <w:rPr>
          <w:rFonts w:ascii="Times New Roman" w:hAnsi="Times New Roman"/>
          <w:sz w:val="20"/>
          <w:szCs w:val="20"/>
        </w:rPr>
        <w:t>Разлика</w:t>
      </w:r>
      <w:r w:rsidRPr="00CE7EB8">
        <w:rPr>
          <w:rFonts w:ascii="Times New Roman" w:hAnsi="Times New Roman"/>
          <w:sz w:val="20"/>
          <w:szCs w:val="20"/>
        </w:rPr>
        <w:t xml:space="preserve"> </w:t>
      </w:r>
      <w:r>
        <w:rPr>
          <w:rFonts w:ascii="Times New Roman" w:hAnsi="Times New Roman"/>
          <w:sz w:val="20"/>
          <w:szCs w:val="20"/>
        </w:rPr>
        <w:t>између</w:t>
      </w:r>
      <w:r w:rsidRPr="00CE7EB8">
        <w:rPr>
          <w:rFonts w:ascii="Times New Roman" w:hAnsi="Times New Roman"/>
          <w:sz w:val="20"/>
          <w:szCs w:val="20"/>
        </w:rPr>
        <w:t xml:space="preserve"> </w:t>
      </w:r>
      <w:r>
        <w:rPr>
          <w:rFonts w:ascii="Times New Roman" w:hAnsi="Times New Roman"/>
          <w:sz w:val="20"/>
          <w:szCs w:val="20"/>
        </w:rPr>
        <w:t>очекиване</w:t>
      </w:r>
      <w:r w:rsidRPr="00CE7EB8">
        <w:rPr>
          <w:rFonts w:ascii="Times New Roman" w:hAnsi="Times New Roman"/>
          <w:sz w:val="20"/>
          <w:szCs w:val="20"/>
        </w:rPr>
        <w:t xml:space="preserve"> </w:t>
      </w:r>
      <w:r>
        <w:rPr>
          <w:rFonts w:ascii="Times New Roman" w:hAnsi="Times New Roman"/>
          <w:sz w:val="20"/>
          <w:szCs w:val="20"/>
        </w:rPr>
        <w:t>и</w:t>
      </w:r>
      <w:r w:rsidRPr="00CE7EB8">
        <w:rPr>
          <w:rFonts w:ascii="Times New Roman" w:hAnsi="Times New Roman"/>
          <w:sz w:val="20"/>
          <w:szCs w:val="20"/>
        </w:rPr>
        <w:t xml:space="preserve"> </w:t>
      </w:r>
      <w:r>
        <w:rPr>
          <w:rFonts w:ascii="Times New Roman" w:hAnsi="Times New Roman"/>
          <w:sz w:val="20"/>
          <w:szCs w:val="20"/>
        </w:rPr>
        <w:t>запремине</w:t>
      </w:r>
      <w:r w:rsidRPr="00CE7EB8">
        <w:rPr>
          <w:rFonts w:ascii="Times New Roman" w:hAnsi="Times New Roman"/>
          <w:sz w:val="20"/>
          <w:szCs w:val="20"/>
        </w:rPr>
        <w:t xml:space="preserve"> </w:t>
      </w:r>
      <w:r>
        <w:rPr>
          <w:rFonts w:ascii="Times New Roman" w:hAnsi="Times New Roman"/>
          <w:sz w:val="20"/>
          <w:szCs w:val="20"/>
        </w:rPr>
        <w:t>добијене</w:t>
      </w:r>
      <w:r w:rsidRPr="00CE7EB8">
        <w:rPr>
          <w:rFonts w:ascii="Times New Roman" w:hAnsi="Times New Roman"/>
          <w:sz w:val="20"/>
          <w:szCs w:val="20"/>
        </w:rPr>
        <w:t xml:space="preserve"> </w:t>
      </w:r>
      <w:r>
        <w:rPr>
          <w:rFonts w:ascii="Times New Roman" w:hAnsi="Times New Roman"/>
          <w:sz w:val="20"/>
          <w:szCs w:val="20"/>
        </w:rPr>
        <w:t>последњим</w:t>
      </w:r>
      <w:r w:rsidRPr="00CE7EB8">
        <w:rPr>
          <w:rFonts w:ascii="Times New Roman" w:hAnsi="Times New Roman"/>
          <w:sz w:val="20"/>
          <w:szCs w:val="20"/>
        </w:rPr>
        <w:t xml:space="preserve"> </w:t>
      </w:r>
      <w:r>
        <w:rPr>
          <w:rFonts w:ascii="Times New Roman" w:hAnsi="Times New Roman"/>
          <w:sz w:val="20"/>
          <w:szCs w:val="20"/>
        </w:rPr>
        <w:t>премером</w:t>
      </w:r>
      <w:r w:rsidRPr="00CE7EB8">
        <w:rPr>
          <w:rFonts w:ascii="Times New Roman" w:hAnsi="Times New Roman"/>
          <w:sz w:val="20"/>
          <w:szCs w:val="20"/>
        </w:rPr>
        <w:t xml:space="preserve"> </w:t>
      </w:r>
      <w:r>
        <w:rPr>
          <w:rFonts w:ascii="Times New Roman" w:hAnsi="Times New Roman"/>
          <w:sz w:val="20"/>
          <w:szCs w:val="20"/>
        </w:rPr>
        <w:t>износи</w:t>
      </w:r>
      <w:r w:rsidRPr="00CE7EB8">
        <w:rPr>
          <w:rFonts w:ascii="Times New Roman" w:hAnsi="Times New Roman"/>
          <w:sz w:val="20"/>
          <w:szCs w:val="20"/>
        </w:rPr>
        <w:t xml:space="preserve"> </w:t>
      </w:r>
      <w:r w:rsidR="00A96F0D">
        <w:rPr>
          <w:rFonts w:ascii="Times New Roman" w:hAnsi="Times New Roman"/>
          <w:sz w:val="20"/>
          <w:szCs w:val="20"/>
          <w:lang w:val="sr-Cyrl-RS"/>
        </w:rPr>
        <w:t>16.325,6</w:t>
      </w:r>
      <w:r>
        <w:rPr>
          <w:rFonts w:ascii="Times New Roman" w:hAnsi="Times New Roman"/>
          <w:sz w:val="20"/>
          <w:szCs w:val="20"/>
        </w:rPr>
        <w:t xml:space="preserve"> m</w:t>
      </w:r>
      <w:r w:rsidRPr="00CE7EB8">
        <w:rPr>
          <w:rFonts w:ascii="Times New Roman" w:hAnsi="Times New Roman"/>
          <w:sz w:val="20"/>
          <w:szCs w:val="20"/>
          <w:vertAlign w:val="superscript"/>
        </w:rPr>
        <w:t>3</w:t>
      </w:r>
      <w:r w:rsidRPr="00CE7EB8">
        <w:rPr>
          <w:rFonts w:ascii="Times New Roman" w:hAnsi="Times New Roman"/>
          <w:sz w:val="20"/>
          <w:szCs w:val="20"/>
        </w:rPr>
        <w:t xml:space="preserve">, </w:t>
      </w:r>
      <w:r>
        <w:rPr>
          <w:rFonts w:ascii="Times New Roman" w:hAnsi="Times New Roman"/>
          <w:sz w:val="20"/>
          <w:szCs w:val="20"/>
        </w:rPr>
        <w:t>односно</w:t>
      </w:r>
      <w:r w:rsidRPr="00CE7EB8">
        <w:rPr>
          <w:rFonts w:ascii="Times New Roman" w:hAnsi="Times New Roman"/>
          <w:sz w:val="20"/>
          <w:szCs w:val="20"/>
        </w:rPr>
        <w:t xml:space="preserve"> </w:t>
      </w:r>
      <w:r w:rsidR="00A96F0D">
        <w:rPr>
          <w:rFonts w:ascii="Times New Roman" w:hAnsi="Times New Roman"/>
          <w:sz w:val="20"/>
          <w:szCs w:val="20"/>
          <w:lang w:val="sr-Cyrl-RS"/>
        </w:rPr>
        <w:t>увећана</w:t>
      </w:r>
      <w:r w:rsidRPr="00CE7EB8">
        <w:rPr>
          <w:rFonts w:ascii="Times New Roman" w:hAnsi="Times New Roman"/>
          <w:sz w:val="20"/>
          <w:szCs w:val="20"/>
        </w:rPr>
        <w:t xml:space="preserve"> </w:t>
      </w:r>
      <w:r>
        <w:rPr>
          <w:rFonts w:ascii="Times New Roman" w:hAnsi="Times New Roman"/>
          <w:sz w:val="20"/>
          <w:szCs w:val="20"/>
        </w:rPr>
        <w:t>је</w:t>
      </w:r>
      <w:r w:rsidRPr="00CE7EB8">
        <w:rPr>
          <w:rFonts w:ascii="Times New Roman" w:hAnsi="Times New Roman"/>
          <w:sz w:val="20"/>
          <w:szCs w:val="20"/>
        </w:rPr>
        <w:t xml:space="preserve"> </w:t>
      </w:r>
      <w:r>
        <w:rPr>
          <w:rFonts w:ascii="Times New Roman" w:hAnsi="Times New Roman"/>
          <w:sz w:val="20"/>
          <w:szCs w:val="20"/>
        </w:rPr>
        <w:t>за</w:t>
      </w:r>
      <w:r w:rsidRPr="00CE7EB8">
        <w:rPr>
          <w:rFonts w:ascii="Times New Roman" w:hAnsi="Times New Roman"/>
          <w:sz w:val="20"/>
          <w:szCs w:val="20"/>
        </w:rPr>
        <w:t xml:space="preserve"> </w:t>
      </w:r>
      <w:r w:rsidR="00A96F0D">
        <w:rPr>
          <w:rFonts w:ascii="Times New Roman" w:hAnsi="Times New Roman"/>
          <w:sz w:val="20"/>
          <w:szCs w:val="20"/>
          <w:lang w:val="sr-Cyrl-RS"/>
        </w:rPr>
        <w:t>18,9</w:t>
      </w:r>
      <w:r w:rsidRPr="00CE7EB8">
        <w:rPr>
          <w:rFonts w:ascii="Times New Roman" w:hAnsi="Times New Roman"/>
          <w:sz w:val="20"/>
          <w:szCs w:val="20"/>
        </w:rPr>
        <w:t>%.</w:t>
      </w:r>
      <w:r>
        <w:rPr>
          <w:rFonts w:ascii="Times New Roman" w:hAnsi="Times New Roman"/>
          <w:sz w:val="20"/>
          <w:szCs w:val="20"/>
          <w:lang w:val="sr-Cyrl-RS"/>
        </w:rPr>
        <w:t xml:space="preserve"> </w:t>
      </w:r>
    </w:p>
    <w:p w14:paraId="1A0C20B0" w14:textId="2F917171" w:rsidR="009C6A48" w:rsidRDefault="00966B29" w:rsidP="009C6A48">
      <w:pPr>
        <w:rPr>
          <w:rFonts w:ascii="Times New Roman" w:hAnsi="Times New Roman"/>
          <w:sz w:val="20"/>
          <w:szCs w:val="20"/>
          <w:lang w:val="sr-Latn-RS"/>
        </w:rPr>
      </w:pPr>
      <w:r>
        <w:rPr>
          <w:rFonts w:ascii="Times New Roman" w:hAnsi="Times New Roman"/>
          <w:sz w:val="20"/>
          <w:szCs w:val="20"/>
          <w:lang w:val="sr-Cyrl-RS"/>
        </w:rPr>
        <w:t>Р</w:t>
      </w:r>
      <w:r w:rsidR="00FA6B23" w:rsidRPr="00BC5B05">
        <w:rPr>
          <w:rFonts w:ascii="Times New Roman" w:hAnsi="Times New Roman"/>
          <w:sz w:val="20"/>
          <w:szCs w:val="20"/>
        </w:rPr>
        <w:t>азлика између очекиване</w:t>
      </w:r>
      <w:r>
        <w:rPr>
          <w:rFonts w:ascii="Times New Roman" w:hAnsi="Times New Roman"/>
          <w:sz w:val="20"/>
          <w:szCs w:val="20"/>
          <w:lang w:val="sr-Cyrl-RS"/>
        </w:rPr>
        <w:t xml:space="preserve"> запремине</w:t>
      </w:r>
      <w:r w:rsidR="00FA6B23" w:rsidRPr="00BC5B05">
        <w:rPr>
          <w:rFonts w:ascii="Times New Roman" w:hAnsi="Times New Roman"/>
          <w:sz w:val="20"/>
          <w:szCs w:val="20"/>
        </w:rPr>
        <w:t xml:space="preserve"> и запремине добијене премером</w:t>
      </w:r>
      <w:r w:rsidR="00BD3631">
        <w:rPr>
          <w:rFonts w:ascii="Times New Roman" w:hAnsi="Times New Roman"/>
          <w:sz w:val="20"/>
          <w:szCs w:val="20"/>
          <w:lang w:val="sr-Cyrl-RS"/>
        </w:rPr>
        <w:t>,</w:t>
      </w:r>
      <w:r>
        <w:rPr>
          <w:rFonts w:ascii="Times New Roman" w:hAnsi="Times New Roman"/>
          <w:sz w:val="20"/>
          <w:szCs w:val="20"/>
          <w:lang w:val="sr-Cyrl-RS"/>
        </w:rPr>
        <w:t xml:space="preserve"> гледано према</w:t>
      </w:r>
      <w:r w:rsidR="00BD3631">
        <w:rPr>
          <w:rFonts w:ascii="Times New Roman" w:hAnsi="Times New Roman"/>
          <w:sz w:val="20"/>
          <w:szCs w:val="20"/>
          <w:lang w:val="sr-Cyrl-RS"/>
        </w:rPr>
        <w:t xml:space="preserve"> </w:t>
      </w:r>
      <w:r>
        <w:rPr>
          <w:rFonts w:ascii="Times New Roman" w:hAnsi="Times New Roman"/>
          <w:sz w:val="20"/>
          <w:szCs w:val="20"/>
          <w:lang w:val="sr-Cyrl-RS"/>
        </w:rPr>
        <w:t>врстама</w:t>
      </w:r>
      <w:r w:rsidR="00BD3631">
        <w:rPr>
          <w:rFonts w:ascii="Times New Roman" w:hAnsi="Times New Roman"/>
          <w:sz w:val="20"/>
          <w:szCs w:val="20"/>
          <w:lang w:val="sr-Cyrl-RS"/>
        </w:rPr>
        <w:t xml:space="preserve"> дрвећа је следећа. К</w:t>
      </w:r>
      <w:r w:rsidR="00FA6B23" w:rsidRPr="00BC5B05">
        <w:rPr>
          <w:rFonts w:ascii="Times New Roman" w:hAnsi="Times New Roman"/>
          <w:sz w:val="20"/>
          <w:szCs w:val="20"/>
          <w:lang w:val="sr-Latn-RS"/>
        </w:rPr>
        <w:t>од</w:t>
      </w:r>
      <w:r w:rsidR="00FA6B23" w:rsidRPr="00BC5B05">
        <w:rPr>
          <w:rFonts w:ascii="Times New Roman" w:hAnsi="Times New Roman"/>
          <w:sz w:val="20"/>
          <w:szCs w:val="20"/>
        </w:rPr>
        <w:t xml:space="preserve"> </w:t>
      </w:r>
      <w:r w:rsidR="00FA6B23">
        <w:rPr>
          <w:rFonts w:ascii="Times New Roman" w:hAnsi="Times New Roman"/>
          <w:sz w:val="20"/>
          <w:szCs w:val="20"/>
          <w:lang w:val="sr-Cyrl-RS"/>
        </w:rPr>
        <w:t>четинарских</w:t>
      </w:r>
      <w:r w:rsidR="00FA6B23" w:rsidRPr="00BC5B05">
        <w:rPr>
          <w:rFonts w:ascii="Times New Roman" w:hAnsi="Times New Roman"/>
          <w:sz w:val="20"/>
          <w:szCs w:val="20"/>
        </w:rPr>
        <w:t xml:space="preserve"> врста приметан је </w:t>
      </w:r>
      <w:r w:rsidR="00FA6B23" w:rsidRPr="00BC5B05">
        <w:rPr>
          <w:rFonts w:ascii="Times New Roman" w:hAnsi="Times New Roman"/>
          <w:sz w:val="20"/>
          <w:szCs w:val="20"/>
          <w:lang w:val="sr-Cyrl-RS"/>
        </w:rPr>
        <w:t>мањак</w:t>
      </w:r>
      <w:r w:rsidR="00FA6B23" w:rsidRPr="00BC5B05">
        <w:rPr>
          <w:rFonts w:ascii="Times New Roman" w:hAnsi="Times New Roman"/>
          <w:sz w:val="20"/>
          <w:szCs w:val="20"/>
        </w:rPr>
        <w:t xml:space="preserve"> запремине добијене премером  </w:t>
      </w:r>
      <w:r>
        <w:rPr>
          <w:rFonts w:ascii="Times New Roman" w:hAnsi="Times New Roman"/>
          <w:sz w:val="20"/>
          <w:szCs w:val="20"/>
          <w:lang w:val="sr-Cyrl-RS"/>
        </w:rPr>
        <w:t>бело</w:t>
      </w:r>
      <w:r w:rsidR="00BD3631">
        <w:rPr>
          <w:rFonts w:ascii="Times New Roman" w:hAnsi="Times New Roman"/>
          <w:sz w:val="20"/>
          <w:szCs w:val="20"/>
          <w:lang w:val="sr-Cyrl-RS"/>
        </w:rPr>
        <w:t>м</w:t>
      </w:r>
      <w:r>
        <w:rPr>
          <w:rFonts w:ascii="Times New Roman" w:hAnsi="Times New Roman"/>
          <w:sz w:val="20"/>
          <w:szCs w:val="20"/>
          <w:lang w:val="sr-Cyrl-RS"/>
        </w:rPr>
        <w:t xml:space="preserve"> бор</w:t>
      </w:r>
      <w:r w:rsidR="00BD3631">
        <w:rPr>
          <w:rFonts w:ascii="Times New Roman" w:hAnsi="Times New Roman"/>
          <w:sz w:val="20"/>
          <w:szCs w:val="20"/>
          <w:lang w:val="sr-Cyrl-RS"/>
        </w:rPr>
        <w:t>у</w:t>
      </w:r>
      <w:r w:rsidR="00FA6B23" w:rsidRPr="00BC5B05">
        <w:rPr>
          <w:rFonts w:ascii="Times New Roman" w:hAnsi="Times New Roman"/>
          <w:sz w:val="20"/>
          <w:szCs w:val="20"/>
        </w:rPr>
        <w:t xml:space="preserve"> (</w:t>
      </w:r>
      <w:r w:rsidR="00FA6B23" w:rsidRPr="00BC5B05">
        <w:rPr>
          <w:rFonts w:ascii="Times New Roman" w:hAnsi="Times New Roman"/>
          <w:sz w:val="20"/>
          <w:szCs w:val="20"/>
          <w:lang w:val="sr-Cyrl-RS"/>
        </w:rPr>
        <w:t>-</w:t>
      </w:r>
      <w:r>
        <w:rPr>
          <w:rFonts w:ascii="Times New Roman" w:hAnsi="Times New Roman"/>
          <w:sz w:val="20"/>
          <w:szCs w:val="20"/>
          <w:lang w:val="sr-Cyrl-RS"/>
        </w:rPr>
        <w:t>133,1</w:t>
      </w:r>
      <w:r w:rsidR="00FA6B23" w:rsidRPr="00BC5B05">
        <w:rPr>
          <w:rFonts w:ascii="Times New Roman" w:hAnsi="Times New Roman"/>
          <w:sz w:val="20"/>
          <w:szCs w:val="20"/>
        </w:rPr>
        <w:t xml:space="preserve"> m</w:t>
      </w:r>
      <w:r w:rsidR="00FA6B23" w:rsidRPr="00BC5B05">
        <w:rPr>
          <w:rFonts w:ascii="Times New Roman" w:hAnsi="Times New Roman"/>
          <w:sz w:val="20"/>
          <w:szCs w:val="20"/>
          <w:vertAlign w:val="superscript"/>
        </w:rPr>
        <w:t xml:space="preserve">3 </w:t>
      </w:r>
      <w:r w:rsidR="00FA6B23" w:rsidRPr="00BC5B05">
        <w:rPr>
          <w:rFonts w:ascii="Times New Roman" w:hAnsi="Times New Roman"/>
          <w:sz w:val="20"/>
          <w:szCs w:val="20"/>
        </w:rPr>
        <w:t xml:space="preserve">или </w:t>
      </w:r>
      <w:r>
        <w:rPr>
          <w:rFonts w:ascii="Times New Roman" w:hAnsi="Times New Roman"/>
          <w:sz w:val="20"/>
          <w:szCs w:val="20"/>
          <w:lang w:val="sr-Cyrl-RS"/>
        </w:rPr>
        <w:t>19,3</w:t>
      </w:r>
      <w:r w:rsidR="00FA6B23" w:rsidRPr="00BC5B05">
        <w:rPr>
          <w:rFonts w:ascii="Times New Roman" w:hAnsi="Times New Roman"/>
          <w:sz w:val="20"/>
          <w:szCs w:val="20"/>
        </w:rPr>
        <w:t>%),</w:t>
      </w:r>
      <w:r w:rsidR="00BD3631">
        <w:rPr>
          <w:rFonts w:ascii="Times New Roman" w:hAnsi="Times New Roman"/>
          <w:sz w:val="20"/>
          <w:szCs w:val="20"/>
          <w:lang w:val="sr-Cyrl-RS"/>
        </w:rPr>
        <w:t xml:space="preserve"> док је увећана запремина </w:t>
      </w:r>
      <w:r w:rsidR="00FA6B23">
        <w:rPr>
          <w:rFonts w:ascii="Times New Roman" w:hAnsi="Times New Roman"/>
          <w:sz w:val="20"/>
          <w:szCs w:val="20"/>
          <w:lang w:val="sr-Cyrl-RS"/>
        </w:rPr>
        <w:t xml:space="preserve"> </w:t>
      </w:r>
      <w:r w:rsidR="00BD3631">
        <w:rPr>
          <w:rFonts w:ascii="Times New Roman" w:hAnsi="Times New Roman"/>
          <w:sz w:val="20"/>
          <w:szCs w:val="20"/>
          <w:lang w:val="sr-Cyrl-RS"/>
        </w:rPr>
        <w:t>црном</w:t>
      </w:r>
      <w:r w:rsidR="00FA6B23">
        <w:rPr>
          <w:rFonts w:ascii="Times New Roman" w:hAnsi="Times New Roman"/>
          <w:sz w:val="20"/>
          <w:szCs w:val="20"/>
          <w:lang w:val="sr-Cyrl-RS"/>
        </w:rPr>
        <w:t xml:space="preserve"> бор</w:t>
      </w:r>
      <w:r w:rsidR="00BD3631">
        <w:rPr>
          <w:rFonts w:ascii="Times New Roman" w:hAnsi="Times New Roman"/>
          <w:sz w:val="20"/>
          <w:szCs w:val="20"/>
          <w:lang w:val="sr-Cyrl-RS"/>
        </w:rPr>
        <w:t>у</w:t>
      </w:r>
      <w:r w:rsidR="00FA6B23" w:rsidRPr="00BC5B05">
        <w:rPr>
          <w:rFonts w:ascii="Times New Roman" w:hAnsi="Times New Roman"/>
          <w:sz w:val="20"/>
          <w:szCs w:val="20"/>
        </w:rPr>
        <w:t xml:space="preserve"> (</w:t>
      </w:r>
      <w:r w:rsidR="00FA6B23" w:rsidRPr="00BC5B05">
        <w:rPr>
          <w:rFonts w:ascii="Times New Roman" w:hAnsi="Times New Roman"/>
          <w:sz w:val="20"/>
          <w:szCs w:val="20"/>
          <w:lang w:val="sr-Cyrl-RS"/>
        </w:rPr>
        <w:t>-2</w:t>
      </w:r>
      <w:r w:rsidR="00FA6B23">
        <w:rPr>
          <w:rFonts w:ascii="Times New Roman" w:hAnsi="Times New Roman"/>
          <w:sz w:val="20"/>
          <w:szCs w:val="20"/>
          <w:lang w:val="sr-Cyrl-RS"/>
        </w:rPr>
        <w:t>8</w:t>
      </w:r>
      <w:r w:rsidR="00FA6B23" w:rsidRPr="00BC5B05">
        <w:rPr>
          <w:rFonts w:ascii="Times New Roman" w:hAnsi="Times New Roman"/>
          <w:sz w:val="20"/>
          <w:szCs w:val="20"/>
          <w:lang w:val="sr-Cyrl-RS"/>
        </w:rPr>
        <w:t>.</w:t>
      </w:r>
      <w:r w:rsidR="00FA6B23">
        <w:rPr>
          <w:rFonts w:ascii="Times New Roman" w:hAnsi="Times New Roman"/>
          <w:sz w:val="20"/>
          <w:szCs w:val="20"/>
          <w:lang w:val="sr-Cyrl-RS"/>
        </w:rPr>
        <w:t>0</w:t>
      </w:r>
      <w:r w:rsidR="00170F77">
        <w:rPr>
          <w:rFonts w:ascii="Times New Roman" w:hAnsi="Times New Roman"/>
          <w:sz w:val="20"/>
          <w:szCs w:val="20"/>
          <w:lang w:val="sr-Cyrl-RS"/>
        </w:rPr>
        <w:t>79</w:t>
      </w:r>
      <w:r w:rsidR="00FA6B23" w:rsidRPr="00BC5B05">
        <w:rPr>
          <w:rFonts w:ascii="Times New Roman" w:hAnsi="Times New Roman"/>
          <w:sz w:val="20"/>
          <w:szCs w:val="20"/>
          <w:lang w:val="sr-Cyrl-RS"/>
        </w:rPr>
        <w:t>,</w:t>
      </w:r>
      <w:r w:rsidR="00170F77">
        <w:rPr>
          <w:rFonts w:ascii="Times New Roman" w:hAnsi="Times New Roman"/>
          <w:sz w:val="20"/>
          <w:szCs w:val="20"/>
          <w:lang w:val="sr-Cyrl-RS"/>
        </w:rPr>
        <w:t>5</w:t>
      </w:r>
      <w:r w:rsidR="00FA6B23" w:rsidRPr="00BC5B05">
        <w:rPr>
          <w:rFonts w:ascii="Times New Roman" w:hAnsi="Times New Roman"/>
          <w:sz w:val="20"/>
          <w:szCs w:val="20"/>
        </w:rPr>
        <w:t xml:space="preserve"> m</w:t>
      </w:r>
      <w:r w:rsidR="00FA6B23" w:rsidRPr="00BC5B05">
        <w:rPr>
          <w:rFonts w:ascii="Times New Roman" w:hAnsi="Times New Roman"/>
          <w:sz w:val="20"/>
          <w:szCs w:val="20"/>
          <w:vertAlign w:val="superscript"/>
        </w:rPr>
        <w:t>3</w:t>
      </w:r>
      <w:r w:rsidR="00FA6B23" w:rsidRPr="00BC5B05">
        <w:rPr>
          <w:rFonts w:ascii="Times New Roman" w:hAnsi="Times New Roman"/>
          <w:sz w:val="20"/>
          <w:szCs w:val="20"/>
        </w:rPr>
        <w:t xml:space="preserve"> или </w:t>
      </w:r>
      <w:r w:rsidR="00FA6B23" w:rsidRPr="00BC5B05">
        <w:rPr>
          <w:rFonts w:ascii="Times New Roman" w:hAnsi="Times New Roman"/>
          <w:sz w:val="20"/>
          <w:szCs w:val="20"/>
          <w:lang w:val="sr-Cyrl-RS"/>
        </w:rPr>
        <w:t>3</w:t>
      </w:r>
      <w:r w:rsidR="00FA6B23">
        <w:rPr>
          <w:rFonts w:ascii="Times New Roman" w:hAnsi="Times New Roman"/>
          <w:sz w:val="20"/>
          <w:szCs w:val="20"/>
          <w:lang w:val="sr-Cyrl-RS"/>
        </w:rPr>
        <w:t>7</w:t>
      </w:r>
      <w:r w:rsidR="00FA6B23" w:rsidRPr="00BC5B05">
        <w:rPr>
          <w:rFonts w:ascii="Times New Roman" w:hAnsi="Times New Roman"/>
          <w:sz w:val="20"/>
          <w:szCs w:val="20"/>
          <w:lang w:val="sr-Cyrl-RS"/>
        </w:rPr>
        <w:t>,</w:t>
      </w:r>
      <w:r w:rsidR="00170F77">
        <w:rPr>
          <w:rFonts w:ascii="Times New Roman" w:hAnsi="Times New Roman"/>
          <w:sz w:val="20"/>
          <w:szCs w:val="20"/>
          <w:lang w:val="sr-Cyrl-RS"/>
        </w:rPr>
        <w:t>1</w:t>
      </w:r>
      <w:r w:rsidR="00FA6B23" w:rsidRPr="00BC5B05">
        <w:rPr>
          <w:rFonts w:ascii="Times New Roman" w:hAnsi="Times New Roman"/>
          <w:sz w:val="20"/>
          <w:szCs w:val="20"/>
        </w:rPr>
        <w:t>%),</w:t>
      </w:r>
      <w:r w:rsidR="00FA6B23" w:rsidRPr="00BC5B05">
        <w:rPr>
          <w:rFonts w:ascii="Times New Roman" w:hAnsi="Times New Roman"/>
          <w:sz w:val="20"/>
          <w:szCs w:val="20"/>
          <w:lang w:val="sr-Cyrl-RS"/>
        </w:rPr>
        <w:t xml:space="preserve"> </w:t>
      </w:r>
      <w:r w:rsidR="00BD3631">
        <w:rPr>
          <w:rFonts w:ascii="Times New Roman" w:hAnsi="Times New Roman"/>
          <w:sz w:val="20"/>
          <w:szCs w:val="20"/>
          <w:lang w:val="sr-Cyrl-RS"/>
        </w:rPr>
        <w:t>смрчи</w:t>
      </w:r>
      <w:r w:rsidR="00FA6B23">
        <w:rPr>
          <w:rFonts w:ascii="Times New Roman" w:hAnsi="Times New Roman"/>
          <w:sz w:val="20"/>
          <w:szCs w:val="20"/>
          <w:lang w:val="sr-Cyrl-RS"/>
        </w:rPr>
        <w:t xml:space="preserve"> </w:t>
      </w:r>
      <w:r w:rsidR="00FA6B23" w:rsidRPr="00BC5B05">
        <w:rPr>
          <w:rFonts w:ascii="Times New Roman" w:hAnsi="Times New Roman"/>
          <w:sz w:val="20"/>
          <w:szCs w:val="20"/>
        </w:rPr>
        <w:t>(</w:t>
      </w:r>
      <w:r w:rsidR="00FA6B23" w:rsidRPr="00BC5B05">
        <w:rPr>
          <w:rFonts w:ascii="Times New Roman" w:hAnsi="Times New Roman"/>
          <w:sz w:val="20"/>
          <w:szCs w:val="20"/>
          <w:lang w:val="sr-Cyrl-RS"/>
        </w:rPr>
        <w:t>-</w:t>
      </w:r>
      <w:r w:rsidR="00FA6B23">
        <w:rPr>
          <w:rFonts w:ascii="Times New Roman" w:hAnsi="Times New Roman"/>
          <w:sz w:val="20"/>
          <w:szCs w:val="20"/>
          <w:lang w:val="sr-Cyrl-RS"/>
        </w:rPr>
        <w:t>54.</w:t>
      </w:r>
      <w:r w:rsidR="00170F77">
        <w:rPr>
          <w:rFonts w:ascii="Times New Roman" w:hAnsi="Times New Roman"/>
          <w:sz w:val="20"/>
          <w:szCs w:val="20"/>
          <w:lang w:val="sr-Cyrl-RS"/>
        </w:rPr>
        <w:t>922</w:t>
      </w:r>
      <w:r w:rsidR="00FA6B23">
        <w:rPr>
          <w:rFonts w:ascii="Times New Roman" w:hAnsi="Times New Roman"/>
          <w:sz w:val="20"/>
          <w:szCs w:val="20"/>
          <w:lang w:val="sr-Cyrl-RS"/>
        </w:rPr>
        <w:t>,</w:t>
      </w:r>
      <w:r w:rsidR="00170F77">
        <w:rPr>
          <w:rFonts w:ascii="Times New Roman" w:hAnsi="Times New Roman"/>
          <w:sz w:val="20"/>
          <w:szCs w:val="20"/>
          <w:lang w:val="sr-Cyrl-RS"/>
        </w:rPr>
        <w:t>1</w:t>
      </w:r>
      <w:r w:rsidR="00FA6B23" w:rsidRPr="00BC5B05">
        <w:rPr>
          <w:rFonts w:ascii="Times New Roman" w:hAnsi="Times New Roman"/>
          <w:sz w:val="20"/>
          <w:szCs w:val="20"/>
        </w:rPr>
        <w:t xml:space="preserve"> m</w:t>
      </w:r>
      <w:r w:rsidR="00FA6B23" w:rsidRPr="00BC5B05">
        <w:rPr>
          <w:rFonts w:ascii="Times New Roman" w:hAnsi="Times New Roman"/>
          <w:sz w:val="20"/>
          <w:szCs w:val="20"/>
          <w:vertAlign w:val="superscript"/>
        </w:rPr>
        <w:t>3</w:t>
      </w:r>
      <w:r w:rsidR="00FA6B23" w:rsidRPr="00BC5B05">
        <w:rPr>
          <w:rFonts w:ascii="Times New Roman" w:hAnsi="Times New Roman"/>
          <w:sz w:val="20"/>
          <w:szCs w:val="20"/>
        </w:rPr>
        <w:t xml:space="preserve"> или </w:t>
      </w:r>
      <w:r w:rsidR="00FA6B23">
        <w:rPr>
          <w:rFonts w:ascii="Times New Roman" w:hAnsi="Times New Roman"/>
          <w:sz w:val="20"/>
          <w:szCs w:val="20"/>
          <w:lang w:val="sr-Cyrl-RS"/>
        </w:rPr>
        <w:t>1</w:t>
      </w:r>
      <w:r w:rsidR="00170F77">
        <w:rPr>
          <w:rFonts w:ascii="Times New Roman" w:hAnsi="Times New Roman"/>
          <w:sz w:val="20"/>
          <w:szCs w:val="20"/>
          <w:lang w:val="sr-Cyrl-RS"/>
        </w:rPr>
        <w:t>3</w:t>
      </w:r>
      <w:r w:rsidR="00FA6B23" w:rsidRPr="00BC5B05">
        <w:rPr>
          <w:rFonts w:ascii="Times New Roman" w:hAnsi="Times New Roman"/>
          <w:sz w:val="20"/>
          <w:szCs w:val="20"/>
          <w:lang w:val="sr-Cyrl-RS"/>
        </w:rPr>
        <w:t>,</w:t>
      </w:r>
      <w:r w:rsidR="00170F77">
        <w:rPr>
          <w:rFonts w:ascii="Times New Roman" w:hAnsi="Times New Roman"/>
          <w:sz w:val="20"/>
          <w:szCs w:val="20"/>
          <w:lang w:val="sr-Cyrl-RS"/>
        </w:rPr>
        <w:t>0</w:t>
      </w:r>
      <w:r w:rsidR="00FA6B23" w:rsidRPr="00BC5B05">
        <w:rPr>
          <w:rFonts w:ascii="Times New Roman" w:hAnsi="Times New Roman"/>
          <w:sz w:val="20"/>
          <w:szCs w:val="20"/>
        </w:rPr>
        <w:t>%)</w:t>
      </w:r>
      <w:r w:rsidR="00FA6B23">
        <w:rPr>
          <w:rFonts w:ascii="Times New Roman" w:hAnsi="Times New Roman"/>
          <w:sz w:val="20"/>
          <w:szCs w:val="20"/>
          <w:lang w:val="sr-Cyrl-RS"/>
        </w:rPr>
        <w:t xml:space="preserve">. </w:t>
      </w:r>
      <w:r w:rsidR="00FA6B23" w:rsidRPr="0007313A">
        <w:rPr>
          <w:rFonts w:ascii="Times New Roman" w:hAnsi="Times New Roman"/>
          <w:sz w:val="20"/>
          <w:szCs w:val="20"/>
          <w:lang w:val="sr-Latn-RS"/>
        </w:rPr>
        <w:t xml:space="preserve">Код </w:t>
      </w:r>
      <w:r w:rsidR="00FA6B23">
        <w:rPr>
          <w:rFonts w:ascii="Times New Roman" w:hAnsi="Times New Roman"/>
          <w:sz w:val="20"/>
          <w:szCs w:val="20"/>
          <w:lang w:val="sr-Cyrl-RS"/>
        </w:rPr>
        <w:t>лишћарских</w:t>
      </w:r>
      <w:r w:rsidR="00FA6B23" w:rsidRPr="0007313A">
        <w:rPr>
          <w:rFonts w:ascii="Times New Roman" w:hAnsi="Times New Roman"/>
          <w:sz w:val="20"/>
          <w:szCs w:val="20"/>
          <w:lang w:val="sr-Latn-RS"/>
        </w:rPr>
        <w:t xml:space="preserve"> врста </w:t>
      </w:r>
      <w:r w:rsidR="00FA6B23" w:rsidRPr="0007313A">
        <w:rPr>
          <w:rFonts w:ascii="Times New Roman" w:hAnsi="Times New Roman"/>
          <w:sz w:val="20"/>
          <w:szCs w:val="20"/>
        </w:rPr>
        <w:t xml:space="preserve">приметан је </w:t>
      </w:r>
      <w:r w:rsidR="00FA6B23" w:rsidRPr="0007313A">
        <w:rPr>
          <w:rFonts w:ascii="Times New Roman" w:hAnsi="Times New Roman"/>
          <w:sz w:val="20"/>
          <w:szCs w:val="20"/>
          <w:lang w:val="sr-Cyrl-RS"/>
        </w:rPr>
        <w:t>мањак</w:t>
      </w:r>
      <w:r w:rsidR="00FA6B23" w:rsidRPr="0007313A">
        <w:rPr>
          <w:rFonts w:ascii="Times New Roman" w:hAnsi="Times New Roman"/>
          <w:sz w:val="20"/>
          <w:szCs w:val="20"/>
        </w:rPr>
        <w:t xml:space="preserve"> запремине добијене премером</w:t>
      </w:r>
      <w:r w:rsidR="00BD3631">
        <w:rPr>
          <w:rFonts w:ascii="Times New Roman" w:hAnsi="Times New Roman"/>
          <w:sz w:val="20"/>
          <w:szCs w:val="20"/>
          <w:lang w:val="sr-Cyrl-RS"/>
        </w:rPr>
        <w:t xml:space="preserve"> багрему </w:t>
      </w:r>
      <w:r w:rsidR="00FA6B23" w:rsidRPr="0007313A">
        <w:rPr>
          <w:rFonts w:ascii="Times New Roman" w:hAnsi="Times New Roman"/>
          <w:sz w:val="20"/>
          <w:szCs w:val="20"/>
        </w:rPr>
        <w:t>(</w:t>
      </w:r>
      <w:r w:rsidR="00FA6B23" w:rsidRPr="0007313A">
        <w:rPr>
          <w:rFonts w:ascii="Times New Roman" w:hAnsi="Times New Roman"/>
          <w:sz w:val="20"/>
          <w:szCs w:val="20"/>
          <w:lang w:val="sr-Cyrl-RS"/>
        </w:rPr>
        <w:t>-</w:t>
      </w:r>
      <w:r w:rsidR="00AE61AD">
        <w:rPr>
          <w:rFonts w:ascii="Times New Roman" w:hAnsi="Times New Roman"/>
          <w:sz w:val="20"/>
          <w:szCs w:val="20"/>
          <w:lang w:val="sr-Cyrl-RS"/>
        </w:rPr>
        <w:t>3,2</w:t>
      </w:r>
      <w:r w:rsidR="00FA6B23" w:rsidRPr="0007313A">
        <w:rPr>
          <w:rFonts w:ascii="Times New Roman" w:hAnsi="Times New Roman"/>
          <w:sz w:val="20"/>
          <w:szCs w:val="20"/>
        </w:rPr>
        <w:t xml:space="preserve"> m</w:t>
      </w:r>
      <w:r w:rsidR="00FA6B23" w:rsidRPr="0007313A">
        <w:rPr>
          <w:rFonts w:ascii="Times New Roman" w:hAnsi="Times New Roman"/>
          <w:sz w:val="20"/>
          <w:szCs w:val="20"/>
          <w:vertAlign w:val="superscript"/>
        </w:rPr>
        <w:t>3</w:t>
      </w:r>
      <w:r w:rsidR="00FA6B23" w:rsidRPr="0007313A">
        <w:rPr>
          <w:rFonts w:ascii="Times New Roman" w:hAnsi="Times New Roman"/>
          <w:sz w:val="20"/>
          <w:szCs w:val="20"/>
        </w:rPr>
        <w:t xml:space="preserve"> или </w:t>
      </w:r>
      <w:r w:rsidR="00AE61AD">
        <w:rPr>
          <w:rFonts w:ascii="Times New Roman" w:hAnsi="Times New Roman"/>
          <w:sz w:val="20"/>
          <w:szCs w:val="20"/>
          <w:lang w:val="sr-Cyrl-RS"/>
        </w:rPr>
        <w:t>4,1</w:t>
      </w:r>
      <w:r w:rsidR="00FA6B23" w:rsidRPr="0007313A">
        <w:rPr>
          <w:rFonts w:ascii="Times New Roman" w:hAnsi="Times New Roman"/>
          <w:sz w:val="20"/>
          <w:szCs w:val="20"/>
        </w:rPr>
        <w:t>%)</w:t>
      </w:r>
      <w:r w:rsidR="00BD3631">
        <w:rPr>
          <w:rFonts w:ascii="Times New Roman" w:hAnsi="Times New Roman"/>
          <w:sz w:val="20"/>
          <w:szCs w:val="20"/>
          <w:lang w:val="sr-Cyrl-RS"/>
        </w:rPr>
        <w:t>, осталим врстама је увећана запремина, а понајвише китњаку</w:t>
      </w:r>
      <w:r w:rsidR="00AE61AD">
        <w:rPr>
          <w:rFonts w:ascii="Times New Roman" w:hAnsi="Times New Roman"/>
          <w:sz w:val="20"/>
          <w:szCs w:val="20"/>
          <w:lang w:val="sr-Cyrl-RS"/>
        </w:rPr>
        <w:t xml:space="preserve"> (3.960</w:t>
      </w:r>
      <w:r w:rsidR="00AE61AD" w:rsidRPr="00AE61AD">
        <w:rPr>
          <w:rFonts w:ascii="Times New Roman" w:hAnsi="Times New Roman"/>
          <w:sz w:val="20"/>
          <w:szCs w:val="20"/>
        </w:rPr>
        <w:t xml:space="preserve"> </w:t>
      </w:r>
      <w:r w:rsidR="00AE61AD">
        <w:rPr>
          <w:rFonts w:ascii="Times New Roman" w:hAnsi="Times New Roman"/>
          <w:sz w:val="20"/>
          <w:szCs w:val="20"/>
        </w:rPr>
        <w:t>m</w:t>
      </w:r>
      <w:r w:rsidR="00AE61AD" w:rsidRPr="00CE7EB8">
        <w:rPr>
          <w:rFonts w:ascii="Times New Roman" w:hAnsi="Times New Roman"/>
          <w:sz w:val="20"/>
          <w:szCs w:val="20"/>
          <w:vertAlign w:val="superscript"/>
        </w:rPr>
        <w:t>3</w:t>
      </w:r>
      <w:r w:rsidR="005F1F57">
        <w:rPr>
          <w:rFonts w:ascii="Times New Roman" w:hAnsi="Times New Roman"/>
          <w:sz w:val="20"/>
          <w:szCs w:val="20"/>
          <w:vertAlign w:val="superscript"/>
          <w:lang w:val="sr-Cyrl-RS"/>
        </w:rPr>
        <w:t xml:space="preserve"> </w:t>
      </w:r>
      <w:r w:rsidR="005F1F57">
        <w:rPr>
          <w:rFonts w:ascii="Times New Roman" w:hAnsi="Times New Roman"/>
          <w:sz w:val="20"/>
          <w:szCs w:val="20"/>
          <w:lang w:val="sr-Cyrl-RS"/>
        </w:rPr>
        <w:t xml:space="preserve">  или 21,4%), </w:t>
      </w:r>
      <w:r w:rsidR="00FA6B23">
        <w:rPr>
          <w:rFonts w:ascii="Times New Roman" w:hAnsi="Times New Roman"/>
          <w:sz w:val="20"/>
          <w:szCs w:val="20"/>
          <w:lang w:val="sr-Cyrl-RS"/>
        </w:rPr>
        <w:t>цер</w:t>
      </w:r>
      <w:r w:rsidR="00BD3631">
        <w:rPr>
          <w:rFonts w:ascii="Times New Roman" w:hAnsi="Times New Roman"/>
          <w:sz w:val="20"/>
          <w:szCs w:val="20"/>
          <w:lang w:val="sr-Cyrl-RS"/>
        </w:rPr>
        <w:t>у</w:t>
      </w:r>
      <w:r w:rsidR="00FA6B23" w:rsidRPr="0007313A">
        <w:rPr>
          <w:rFonts w:ascii="Times New Roman" w:hAnsi="Times New Roman"/>
          <w:sz w:val="20"/>
          <w:szCs w:val="20"/>
        </w:rPr>
        <w:t xml:space="preserve"> (</w:t>
      </w:r>
      <w:r w:rsidR="005F1F57">
        <w:rPr>
          <w:rFonts w:ascii="Times New Roman" w:hAnsi="Times New Roman"/>
          <w:sz w:val="20"/>
          <w:szCs w:val="20"/>
          <w:lang w:val="sr-Cyrl-RS"/>
        </w:rPr>
        <w:t>3.142</w:t>
      </w:r>
      <w:r w:rsidR="00FA6B23" w:rsidRPr="0007313A">
        <w:rPr>
          <w:rFonts w:ascii="Times New Roman" w:hAnsi="Times New Roman"/>
          <w:sz w:val="20"/>
          <w:szCs w:val="20"/>
          <w:lang w:val="sr-Cyrl-RS"/>
        </w:rPr>
        <w:t xml:space="preserve"> </w:t>
      </w:r>
      <w:r w:rsidR="00FA6B23" w:rsidRPr="0007313A">
        <w:rPr>
          <w:rFonts w:ascii="Times New Roman" w:hAnsi="Times New Roman"/>
          <w:sz w:val="20"/>
          <w:szCs w:val="20"/>
        </w:rPr>
        <w:t>m</w:t>
      </w:r>
      <w:r w:rsidR="00FA6B23" w:rsidRPr="0007313A">
        <w:rPr>
          <w:rFonts w:ascii="Times New Roman" w:hAnsi="Times New Roman"/>
          <w:sz w:val="20"/>
          <w:szCs w:val="20"/>
          <w:vertAlign w:val="superscript"/>
        </w:rPr>
        <w:t>3</w:t>
      </w:r>
      <w:r w:rsidR="00FA6B23" w:rsidRPr="0007313A">
        <w:rPr>
          <w:rFonts w:ascii="Times New Roman" w:hAnsi="Times New Roman"/>
          <w:sz w:val="20"/>
          <w:szCs w:val="20"/>
        </w:rPr>
        <w:t xml:space="preserve"> или </w:t>
      </w:r>
      <w:r w:rsidR="005F1F57">
        <w:rPr>
          <w:rFonts w:ascii="Times New Roman" w:hAnsi="Times New Roman"/>
          <w:sz w:val="20"/>
          <w:szCs w:val="20"/>
          <w:lang w:val="sr-Cyrl-RS"/>
        </w:rPr>
        <w:t>39,3</w:t>
      </w:r>
      <w:r w:rsidR="00FA6B23" w:rsidRPr="0007313A">
        <w:rPr>
          <w:rFonts w:ascii="Times New Roman" w:hAnsi="Times New Roman"/>
          <w:sz w:val="20"/>
          <w:szCs w:val="20"/>
        </w:rPr>
        <w:t>%)</w:t>
      </w:r>
      <w:r w:rsidR="00BD3631">
        <w:rPr>
          <w:rFonts w:ascii="Times New Roman" w:hAnsi="Times New Roman"/>
          <w:sz w:val="20"/>
          <w:szCs w:val="20"/>
          <w:lang w:val="sr-Cyrl-RS"/>
        </w:rPr>
        <w:t xml:space="preserve"> и букви</w:t>
      </w:r>
      <w:r w:rsidR="005F1F57">
        <w:rPr>
          <w:rFonts w:ascii="Times New Roman" w:hAnsi="Times New Roman"/>
          <w:sz w:val="20"/>
          <w:szCs w:val="20"/>
          <w:lang w:val="sr-Cyrl-RS"/>
        </w:rPr>
        <w:t xml:space="preserve"> </w:t>
      </w:r>
      <w:r w:rsidR="005F1F57" w:rsidRPr="0007313A">
        <w:rPr>
          <w:rFonts w:ascii="Times New Roman" w:hAnsi="Times New Roman"/>
          <w:sz w:val="20"/>
          <w:szCs w:val="20"/>
        </w:rPr>
        <w:t>(</w:t>
      </w:r>
      <w:r w:rsidR="005F1F57">
        <w:rPr>
          <w:rFonts w:ascii="Times New Roman" w:hAnsi="Times New Roman"/>
          <w:sz w:val="20"/>
          <w:szCs w:val="20"/>
          <w:lang w:val="sr-Cyrl-RS"/>
        </w:rPr>
        <w:t>1.421,8</w:t>
      </w:r>
      <w:r w:rsidR="005F1F57" w:rsidRPr="0007313A">
        <w:rPr>
          <w:rFonts w:ascii="Times New Roman" w:hAnsi="Times New Roman"/>
          <w:sz w:val="20"/>
          <w:szCs w:val="20"/>
          <w:lang w:val="sr-Cyrl-RS"/>
        </w:rPr>
        <w:t xml:space="preserve"> </w:t>
      </w:r>
      <w:r w:rsidR="005F1F57" w:rsidRPr="0007313A">
        <w:rPr>
          <w:rFonts w:ascii="Times New Roman" w:hAnsi="Times New Roman"/>
          <w:sz w:val="20"/>
          <w:szCs w:val="20"/>
        </w:rPr>
        <w:t>m</w:t>
      </w:r>
      <w:r w:rsidR="005F1F57" w:rsidRPr="0007313A">
        <w:rPr>
          <w:rFonts w:ascii="Times New Roman" w:hAnsi="Times New Roman"/>
          <w:sz w:val="20"/>
          <w:szCs w:val="20"/>
          <w:vertAlign w:val="superscript"/>
        </w:rPr>
        <w:t>3</w:t>
      </w:r>
      <w:r w:rsidR="005F1F57" w:rsidRPr="0007313A">
        <w:rPr>
          <w:rFonts w:ascii="Times New Roman" w:hAnsi="Times New Roman"/>
          <w:sz w:val="20"/>
          <w:szCs w:val="20"/>
        </w:rPr>
        <w:t xml:space="preserve"> или </w:t>
      </w:r>
      <w:r w:rsidR="005F1F57">
        <w:rPr>
          <w:rFonts w:ascii="Times New Roman" w:hAnsi="Times New Roman"/>
          <w:sz w:val="20"/>
          <w:szCs w:val="20"/>
          <w:lang w:val="sr-Cyrl-RS"/>
        </w:rPr>
        <w:t>4,8</w:t>
      </w:r>
      <w:r w:rsidR="005F1F57" w:rsidRPr="0007313A">
        <w:rPr>
          <w:rFonts w:ascii="Times New Roman" w:hAnsi="Times New Roman"/>
          <w:sz w:val="20"/>
          <w:szCs w:val="20"/>
        </w:rPr>
        <w:t>%)</w:t>
      </w:r>
      <w:r w:rsidR="00FA6B23">
        <w:rPr>
          <w:rFonts w:ascii="Times New Roman" w:hAnsi="Times New Roman"/>
          <w:sz w:val="20"/>
          <w:szCs w:val="20"/>
          <w:lang w:val="sr-Cyrl-RS"/>
        </w:rPr>
        <w:t>.</w:t>
      </w:r>
      <w:r w:rsidR="009C6A48" w:rsidRPr="009C6A48">
        <w:rPr>
          <w:rFonts w:ascii="Times New Roman" w:hAnsi="Times New Roman"/>
          <w:sz w:val="20"/>
          <w:szCs w:val="20"/>
          <w:lang w:val="pl-PL"/>
        </w:rPr>
        <w:t xml:space="preserve"> </w:t>
      </w:r>
      <w:bookmarkStart w:id="121" w:name="_Hlk181375632"/>
      <w:r w:rsidR="005F1F57">
        <w:rPr>
          <w:rFonts w:ascii="Times New Roman" w:hAnsi="Times New Roman"/>
          <w:sz w:val="20"/>
          <w:szCs w:val="20"/>
          <w:lang w:val="sr-Cyrl-RS"/>
        </w:rPr>
        <w:t>Код осталих лишћарских врста нема осетне разлике између очекиване запремине и запремине која је добијена последњим премером.</w:t>
      </w:r>
    </w:p>
    <w:p w14:paraId="11D87494" w14:textId="0A78BA4E" w:rsidR="00A35424" w:rsidRPr="00A35424" w:rsidRDefault="00A35424" w:rsidP="009C6A48">
      <w:pPr>
        <w:rPr>
          <w:rFonts w:ascii="Times New Roman" w:hAnsi="Times New Roman"/>
          <w:sz w:val="20"/>
          <w:szCs w:val="20"/>
          <w:lang w:val="sr-Cyrl-RS"/>
        </w:rPr>
      </w:pPr>
      <w:r>
        <w:rPr>
          <w:rFonts w:ascii="Times New Roman" w:hAnsi="Times New Roman"/>
          <w:sz w:val="20"/>
          <w:szCs w:val="20"/>
          <w:lang w:val="sr-Cyrl-RS"/>
        </w:rPr>
        <w:t>У целини гледано, запремина добијена премером је већа за 18,9% од очекиване. Као разлог ове разлике, може се сматрати примена нове методологије премера при састојинској инвентури, о чијој тачности треба дискутовати.</w:t>
      </w:r>
    </w:p>
    <w:bookmarkEnd w:id="121"/>
    <w:p w14:paraId="3CB628E7" w14:textId="54746028" w:rsidR="00E23019" w:rsidRPr="00A35424" w:rsidRDefault="00E23019" w:rsidP="00E23019">
      <w:pPr>
        <w:rPr>
          <w:rFonts w:ascii="Times New Roman" w:hAnsi="Times New Roman"/>
          <w:sz w:val="20"/>
          <w:szCs w:val="20"/>
          <w:lang w:val="sr-Cyrl-RS"/>
        </w:rPr>
      </w:pPr>
      <w:r w:rsidRPr="00E23019">
        <w:rPr>
          <w:rFonts w:ascii="Times New Roman" w:hAnsi="Times New Roman"/>
          <w:sz w:val="20"/>
          <w:szCs w:val="20"/>
          <w:lang w:val="pl-PL"/>
        </w:rPr>
        <w:t xml:space="preserve">Претходном основом, планом гајења шума планирани су радови на површини од </w:t>
      </w:r>
      <w:r w:rsidR="00A35424">
        <w:rPr>
          <w:rFonts w:ascii="Times New Roman" w:hAnsi="Times New Roman"/>
          <w:sz w:val="20"/>
          <w:szCs w:val="20"/>
          <w:lang w:val="sr-Cyrl-RS"/>
        </w:rPr>
        <w:t xml:space="preserve">398,17 </w:t>
      </w:r>
      <w:r w:rsidR="00A35424">
        <w:rPr>
          <w:rFonts w:ascii="Times New Roman" w:hAnsi="Times New Roman"/>
          <w:sz w:val="20"/>
          <w:szCs w:val="20"/>
          <w:lang w:val="sr-Latn-RS"/>
        </w:rPr>
        <w:t>ha.</w:t>
      </w:r>
    </w:p>
    <w:p w14:paraId="334BF378" w14:textId="2876C2DC" w:rsidR="00E23019" w:rsidRPr="00A35424" w:rsidRDefault="00E23019" w:rsidP="00E23019">
      <w:pPr>
        <w:rPr>
          <w:rFonts w:ascii="Times New Roman" w:hAnsi="Times New Roman"/>
          <w:sz w:val="20"/>
          <w:szCs w:val="20"/>
          <w:lang w:val="sr-Cyrl-RS"/>
        </w:rPr>
      </w:pPr>
      <w:r w:rsidRPr="00E23019">
        <w:rPr>
          <w:rFonts w:ascii="Times New Roman" w:hAnsi="Times New Roman"/>
          <w:sz w:val="20"/>
          <w:szCs w:val="20"/>
          <w:lang w:val="pl-PL"/>
        </w:rPr>
        <w:t xml:space="preserve">Према евиденцији извршених радова добијених из шумске управе </w:t>
      </w:r>
      <w:r w:rsidR="00A35424">
        <w:rPr>
          <w:rFonts w:ascii="Times New Roman" w:hAnsi="Times New Roman"/>
          <w:sz w:val="20"/>
          <w:szCs w:val="20"/>
          <w:lang w:val="sr-Cyrl-RS"/>
        </w:rPr>
        <w:t>Прибој</w:t>
      </w:r>
      <w:r w:rsidRPr="00E23019">
        <w:rPr>
          <w:rFonts w:ascii="Times New Roman" w:hAnsi="Times New Roman"/>
          <w:sz w:val="20"/>
          <w:szCs w:val="20"/>
          <w:lang w:val="pl-PL"/>
        </w:rPr>
        <w:t xml:space="preserve">, радови на гајењу су извршени на површини од </w:t>
      </w:r>
      <w:r w:rsidR="00A35424">
        <w:rPr>
          <w:rFonts w:ascii="Times New Roman" w:hAnsi="Times New Roman"/>
          <w:sz w:val="20"/>
          <w:szCs w:val="20"/>
          <w:lang w:val="sr-Cyrl-RS"/>
        </w:rPr>
        <w:t>61,76</w:t>
      </w:r>
      <w:r w:rsidRPr="00E23019">
        <w:rPr>
          <w:rFonts w:ascii="Times New Roman" w:hAnsi="Times New Roman"/>
          <w:sz w:val="20"/>
          <w:szCs w:val="20"/>
          <w:lang w:val="pl-PL"/>
        </w:rPr>
        <w:t xml:space="preserve"> hа што представља </w:t>
      </w:r>
      <w:r w:rsidR="00A35424">
        <w:rPr>
          <w:rFonts w:ascii="Times New Roman" w:hAnsi="Times New Roman"/>
          <w:sz w:val="20"/>
          <w:szCs w:val="20"/>
          <w:lang w:val="sr-Cyrl-RS"/>
        </w:rPr>
        <w:t>15,5</w:t>
      </w:r>
      <w:r w:rsidRPr="00E23019">
        <w:rPr>
          <w:rFonts w:ascii="Times New Roman" w:hAnsi="Times New Roman"/>
          <w:sz w:val="20"/>
          <w:szCs w:val="20"/>
          <w:lang w:val="pl-PL"/>
        </w:rPr>
        <w:t>% од планираних</w:t>
      </w:r>
      <w:r w:rsidR="00A35424">
        <w:rPr>
          <w:rFonts w:ascii="Times New Roman" w:hAnsi="Times New Roman"/>
          <w:sz w:val="20"/>
          <w:szCs w:val="20"/>
          <w:lang w:val="sr-Cyrl-RS"/>
        </w:rPr>
        <w:t xml:space="preserve"> радова.</w:t>
      </w:r>
    </w:p>
    <w:p w14:paraId="03C81C5D" w14:textId="0BBA5C37" w:rsidR="00E23019" w:rsidRPr="00E415C4" w:rsidRDefault="00E23019" w:rsidP="00E23019">
      <w:pPr>
        <w:rPr>
          <w:rFonts w:ascii="Times New Roman" w:hAnsi="Times New Roman"/>
          <w:sz w:val="20"/>
          <w:szCs w:val="20"/>
          <w:lang w:val="sr-Cyrl-RS"/>
        </w:rPr>
      </w:pPr>
      <w:r w:rsidRPr="00E23019">
        <w:rPr>
          <w:rFonts w:ascii="Times New Roman" w:hAnsi="Times New Roman"/>
          <w:sz w:val="20"/>
          <w:szCs w:val="20"/>
          <w:lang w:val="pl-PL"/>
        </w:rPr>
        <w:t xml:space="preserve">Гледано појединачно од планираних радова, чишћење у младим </w:t>
      </w:r>
      <w:r w:rsidR="00DF232C">
        <w:rPr>
          <w:rFonts w:ascii="Times New Roman" w:hAnsi="Times New Roman"/>
          <w:sz w:val="20"/>
          <w:szCs w:val="20"/>
          <w:lang w:val="sr-Cyrl-RS"/>
        </w:rPr>
        <w:t>природним састојинама</w:t>
      </w:r>
      <w:r w:rsidRPr="00E23019">
        <w:rPr>
          <w:rFonts w:ascii="Times New Roman" w:hAnsi="Times New Roman"/>
          <w:sz w:val="20"/>
          <w:szCs w:val="20"/>
          <w:lang w:val="pl-PL"/>
        </w:rPr>
        <w:t xml:space="preserve"> планирано на </w:t>
      </w:r>
      <w:bookmarkStart w:id="122" w:name="_Hlk181376119"/>
      <w:r w:rsidR="00E415C4">
        <w:rPr>
          <w:rFonts w:ascii="Times New Roman" w:hAnsi="Times New Roman"/>
          <w:sz w:val="20"/>
          <w:szCs w:val="20"/>
          <w:lang w:val="sr-Cyrl-RS"/>
        </w:rPr>
        <w:t>46,64</w:t>
      </w:r>
      <w:r w:rsidRPr="00E23019">
        <w:rPr>
          <w:rFonts w:ascii="Times New Roman" w:hAnsi="Times New Roman"/>
          <w:sz w:val="20"/>
          <w:szCs w:val="20"/>
          <w:lang w:val="pl-PL"/>
        </w:rPr>
        <w:t xml:space="preserve"> </w:t>
      </w:r>
      <w:bookmarkStart w:id="123" w:name="_Hlk181376148"/>
      <w:bookmarkEnd w:id="122"/>
      <w:r w:rsidRPr="00E23019">
        <w:rPr>
          <w:rFonts w:ascii="Times New Roman" w:hAnsi="Times New Roman"/>
          <w:sz w:val="20"/>
          <w:szCs w:val="20"/>
          <w:lang w:val="pl-PL"/>
        </w:rPr>
        <w:t>hа</w:t>
      </w:r>
      <w:bookmarkEnd w:id="123"/>
      <w:r w:rsidRPr="00E23019">
        <w:rPr>
          <w:rFonts w:ascii="Times New Roman" w:hAnsi="Times New Roman"/>
          <w:sz w:val="20"/>
          <w:szCs w:val="20"/>
          <w:lang w:val="pl-PL"/>
        </w:rPr>
        <w:t xml:space="preserve">, а план је остварен са </w:t>
      </w:r>
      <w:r w:rsidR="00E415C4">
        <w:rPr>
          <w:rFonts w:ascii="Times New Roman" w:hAnsi="Times New Roman"/>
          <w:sz w:val="20"/>
          <w:szCs w:val="20"/>
          <w:lang w:val="sr-Cyrl-RS"/>
        </w:rPr>
        <w:t>92,9</w:t>
      </w:r>
      <w:r w:rsidRPr="00E23019">
        <w:rPr>
          <w:rFonts w:ascii="Times New Roman" w:hAnsi="Times New Roman"/>
          <w:sz w:val="20"/>
          <w:szCs w:val="20"/>
          <w:lang w:val="pl-PL"/>
        </w:rPr>
        <w:t>%</w:t>
      </w:r>
      <w:r w:rsidR="00E57C52">
        <w:rPr>
          <w:rFonts w:ascii="Times New Roman" w:hAnsi="Times New Roman"/>
          <w:sz w:val="20"/>
          <w:szCs w:val="20"/>
          <w:lang w:val="sr-Cyrl-RS"/>
        </w:rPr>
        <w:t xml:space="preserve"> (</w:t>
      </w:r>
      <w:r w:rsidR="00E415C4">
        <w:rPr>
          <w:rFonts w:ascii="Times New Roman" w:hAnsi="Times New Roman"/>
          <w:sz w:val="20"/>
          <w:szCs w:val="20"/>
          <w:lang w:val="sr-Cyrl-RS"/>
        </w:rPr>
        <w:t>43,32</w:t>
      </w:r>
      <w:r w:rsidR="00E57C52" w:rsidRPr="00E57C52">
        <w:rPr>
          <w:rFonts w:ascii="Times New Roman" w:hAnsi="Times New Roman"/>
          <w:sz w:val="20"/>
          <w:szCs w:val="20"/>
          <w:lang w:val="pl-PL"/>
        </w:rPr>
        <w:t xml:space="preserve"> </w:t>
      </w:r>
      <w:bookmarkStart w:id="124" w:name="_Hlk181376454"/>
      <w:r w:rsidR="00E57C52" w:rsidRPr="00E23019">
        <w:rPr>
          <w:rFonts w:ascii="Times New Roman" w:hAnsi="Times New Roman"/>
          <w:sz w:val="20"/>
          <w:szCs w:val="20"/>
          <w:lang w:val="pl-PL"/>
        </w:rPr>
        <w:t>hа</w:t>
      </w:r>
      <w:bookmarkEnd w:id="124"/>
      <w:r w:rsidR="00E57C52">
        <w:rPr>
          <w:rFonts w:ascii="Times New Roman" w:hAnsi="Times New Roman"/>
          <w:sz w:val="20"/>
          <w:szCs w:val="20"/>
          <w:lang w:val="sr-Cyrl-RS"/>
        </w:rPr>
        <w:t>)</w:t>
      </w:r>
      <w:r w:rsidRPr="00E23019">
        <w:rPr>
          <w:rFonts w:ascii="Times New Roman" w:hAnsi="Times New Roman"/>
          <w:sz w:val="20"/>
          <w:szCs w:val="20"/>
          <w:lang w:val="pl-PL"/>
        </w:rPr>
        <w:t xml:space="preserve">, </w:t>
      </w:r>
      <w:r w:rsidR="00E57C52" w:rsidRPr="00E57C52">
        <w:rPr>
          <w:rFonts w:ascii="Times New Roman" w:hAnsi="Times New Roman"/>
          <w:sz w:val="20"/>
          <w:szCs w:val="20"/>
        </w:rPr>
        <w:t>попуњавање вештачки подигнутих култура садњом</w:t>
      </w:r>
      <w:r w:rsidRPr="00E23019">
        <w:rPr>
          <w:rFonts w:ascii="Times New Roman" w:hAnsi="Times New Roman"/>
          <w:sz w:val="20"/>
          <w:szCs w:val="20"/>
          <w:lang w:val="pl-PL"/>
        </w:rPr>
        <w:t>,</w:t>
      </w:r>
      <w:r w:rsidR="00E415C4">
        <w:rPr>
          <w:rFonts w:ascii="Times New Roman" w:hAnsi="Times New Roman"/>
          <w:sz w:val="20"/>
          <w:szCs w:val="20"/>
          <w:lang w:val="sr-Cyrl-RS"/>
        </w:rPr>
        <w:t xml:space="preserve"> вештачко пошумљавање садњом после ресурекционих сеча и прореде</w:t>
      </w:r>
      <w:r w:rsidRPr="00E23019">
        <w:rPr>
          <w:rFonts w:ascii="Times New Roman" w:hAnsi="Times New Roman"/>
          <w:sz w:val="20"/>
          <w:szCs w:val="20"/>
          <w:lang w:val="pl-PL"/>
        </w:rPr>
        <w:t xml:space="preserve"> нису изведени.</w:t>
      </w:r>
      <w:r w:rsidR="00E415C4">
        <w:rPr>
          <w:rFonts w:ascii="Times New Roman" w:hAnsi="Times New Roman"/>
          <w:sz w:val="20"/>
          <w:szCs w:val="20"/>
          <w:lang w:val="sr-Cyrl-RS"/>
        </w:rPr>
        <w:t xml:space="preserve"> Вештачко пошумљавање садњом планирано је на 50,49 </w:t>
      </w:r>
      <w:r w:rsidR="00E415C4">
        <w:rPr>
          <w:rFonts w:ascii="Times New Roman" w:hAnsi="Times New Roman"/>
          <w:sz w:val="20"/>
          <w:szCs w:val="20"/>
          <w:lang w:val="sr-Latn-RS"/>
        </w:rPr>
        <w:t>ha,</w:t>
      </w:r>
      <w:r w:rsidR="00E415C4">
        <w:rPr>
          <w:rFonts w:ascii="Times New Roman" w:hAnsi="Times New Roman"/>
          <w:sz w:val="20"/>
          <w:szCs w:val="20"/>
          <w:lang w:val="sr-Cyrl-RS"/>
        </w:rPr>
        <w:t xml:space="preserve"> реализовано је 21,2% (10,68 </w:t>
      </w:r>
      <w:r w:rsidR="00E415C4">
        <w:rPr>
          <w:rFonts w:ascii="Times New Roman" w:hAnsi="Times New Roman"/>
          <w:sz w:val="20"/>
          <w:szCs w:val="20"/>
          <w:lang w:val="sr-Latn-RS"/>
        </w:rPr>
        <w:t xml:space="preserve">ha), </w:t>
      </w:r>
      <w:r w:rsidR="00E415C4">
        <w:rPr>
          <w:rFonts w:ascii="Times New Roman" w:hAnsi="Times New Roman"/>
          <w:sz w:val="20"/>
          <w:szCs w:val="20"/>
          <w:lang w:val="sr-Cyrl-RS"/>
        </w:rPr>
        <w:t xml:space="preserve">окопавање и прашење у културама планирано је на 100,97 </w:t>
      </w:r>
      <w:r w:rsidR="00E415C4">
        <w:rPr>
          <w:rFonts w:ascii="Times New Roman" w:hAnsi="Times New Roman"/>
          <w:sz w:val="20"/>
          <w:szCs w:val="20"/>
          <w:lang w:val="sr-Latn-RS"/>
        </w:rPr>
        <w:t xml:space="preserve">ha, </w:t>
      </w:r>
      <w:r w:rsidR="00E415C4">
        <w:rPr>
          <w:rFonts w:ascii="Times New Roman" w:hAnsi="Times New Roman"/>
          <w:sz w:val="20"/>
          <w:szCs w:val="20"/>
          <w:lang w:val="sr-Cyrl-RS"/>
        </w:rPr>
        <w:t xml:space="preserve">реализовано је 7,7% (7,76 </w:t>
      </w:r>
      <w:r w:rsidR="00E415C4">
        <w:rPr>
          <w:rFonts w:ascii="Times New Roman" w:hAnsi="Times New Roman"/>
          <w:sz w:val="20"/>
          <w:szCs w:val="20"/>
          <w:lang w:val="sr-Latn-RS"/>
        </w:rPr>
        <w:t>ha).</w:t>
      </w:r>
    </w:p>
    <w:p w14:paraId="2EF4C020" w14:textId="5604B18F" w:rsidR="00E23019" w:rsidRPr="00E23019" w:rsidRDefault="00E23019" w:rsidP="00E23019">
      <w:pPr>
        <w:rPr>
          <w:rFonts w:ascii="Times New Roman" w:hAnsi="Times New Roman"/>
          <w:sz w:val="20"/>
          <w:szCs w:val="20"/>
          <w:lang w:val="pl-PL"/>
        </w:rPr>
      </w:pPr>
      <w:r w:rsidRPr="00E23019">
        <w:rPr>
          <w:rFonts w:ascii="Times New Roman" w:hAnsi="Times New Roman"/>
          <w:sz w:val="20"/>
          <w:szCs w:val="20"/>
          <w:lang w:val="pl-PL"/>
        </w:rPr>
        <w:t xml:space="preserve">Ако анализирамо укупно реализован план гајења износи </w:t>
      </w:r>
      <w:r w:rsidR="00BA2FBC">
        <w:rPr>
          <w:rFonts w:ascii="Times New Roman" w:hAnsi="Times New Roman"/>
          <w:sz w:val="20"/>
          <w:szCs w:val="20"/>
          <w:lang w:val="sr-Cyrl-RS"/>
        </w:rPr>
        <w:t>15,5</w:t>
      </w:r>
      <w:r w:rsidRPr="00E23019">
        <w:rPr>
          <w:rFonts w:ascii="Times New Roman" w:hAnsi="Times New Roman"/>
          <w:sz w:val="20"/>
          <w:szCs w:val="20"/>
          <w:lang w:val="pl-PL"/>
        </w:rPr>
        <w:t>%</w:t>
      </w:r>
      <w:r w:rsidR="00BA2FBC">
        <w:rPr>
          <w:rFonts w:ascii="Times New Roman" w:hAnsi="Times New Roman"/>
          <w:sz w:val="20"/>
          <w:szCs w:val="20"/>
          <w:lang w:val="sr-Cyrl-RS"/>
        </w:rPr>
        <w:t xml:space="preserve"> и </w:t>
      </w:r>
      <w:r w:rsidRPr="00E23019">
        <w:rPr>
          <w:rFonts w:ascii="Times New Roman" w:hAnsi="Times New Roman"/>
          <w:sz w:val="20"/>
          <w:szCs w:val="20"/>
          <w:lang w:val="pl-PL"/>
        </w:rPr>
        <w:t>закључ</w:t>
      </w:r>
      <w:r w:rsidR="00BA2FBC">
        <w:rPr>
          <w:rFonts w:ascii="Times New Roman" w:hAnsi="Times New Roman"/>
          <w:sz w:val="20"/>
          <w:szCs w:val="20"/>
          <w:lang w:val="sr-Cyrl-RS"/>
        </w:rPr>
        <w:t>ак је</w:t>
      </w:r>
      <w:r w:rsidRPr="00E23019">
        <w:rPr>
          <w:rFonts w:ascii="Times New Roman" w:hAnsi="Times New Roman"/>
          <w:sz w:val="20"/>
          <w:szCs w:val="20"/>
          <w:lang w:val="pl-PL"/>
        </w:rPr>
        <w:t xml:space="preserve"> да радови нису у довољној мери изведени. Један од разлога због чега планирани радови нису извршени може се навести</w:t>
      </w:r>
      <w:r w:rsidR="00BA2FBC">
        <w:rPr>
          <w:rFonts w:ascii="Times New Roman" w:hAnsi="Times New Roman"/>
          <w:sz w:val="20"/>
          <w:szCs w:val="20"/>
          <w:lang w:val="sr-Cyrl-RS"/>
        </w:rPr>
        <w:t xml:space="preserve"> незаинтересованост </w:t>
      </w:r>
      <w:r w:rsidRPr="00E23019">
        <w:rPr>
          <w:rFonts w:ascii="Times New Roman" w:hAnsi="Times New Roman"/>
          <w:sz w:val="20"/>
          <w:szCs w:val="20"/>
          <w:lang w:val="pl-PL"/>
        </w:rPr>
        <w:t>извођач</w:t>
      </w:r>
      <w:r w:rsidR="00BA2FBC">
        <w:rPr>
          <w:rFonts w:ascii="Times New Roman" w:hAnsi="Times New Roman"/>
          <w:sz w:val="20"/>
          <w:szCs w:val="20"/>
          <w:lang w:val="sr-Cyrl-RS"/>
        </w:rPr>
        <w:t>а</w:t>
      </w:r>
      <w:r w:rsidRPr="00E23019">
        <w:rPr>
          <w:rFonts w:ascii="Times New Roman" w:hAnsi="Times New Roman"/>
          <w:sz w:val="20"/>
          <w:szCs w:val="20"/>
          <w:lang w:val="pl-PL"/>
        </w:rPr>
        <w:t xml:space="preserve"> приликом конкурса на тендеру за предвиђене врсте радова на гајењу</w:t>
      </w:r>
      <w:r w:rsidR="00BA2FBC">
        <w:rPr>
          <w:rFonts w:ascii="Times New Roman" w:hAnsi="Times New Roman"/>
          <w:sz w:val="20"/>
          <w:szCs w:val="20"/>
          <w:lang w:val="sr-Cyrl-RS"/>
        </w:rPr>
        <w:t>, затим нерешени имовинско-правни односи, слаба отвореност газдинске јединице.</w:t>
      </w:r>
      <w:r w:rsidRPr="00E23019">
        <w:rPr>
          <w:rFonts w:ascii="Times New Roman" w:hAnsi="Times New Roman"/>
          <w:sz w:val="20"/>
          <w:szCs w:val="20"/>
          <w:lang w:val="pl-PL"/>
        </w:rPr>
        <w:t xml:space="preserve"> </w:t>
      </w:r>
    </w:p>
    <w:p w14:paraId="7E7B6922" w14:textId="09B8636A" w:rsidR="00E23019" w:rsidRPr="00E23019" w:rsidRDefault="00E23019" w:rsidP="00E23019">
      <w:pPr>
        <w:rPr>
          <w:rFonts w:ascii="Times New Roman" w:hAnsi="Times New Roman"/>
          <w:sz w:val="20"/>
          <w:szCs w:val="20"/>
          <w:lang w:val="pl-PL"/>
        </w:rPr>
      </w:pPr>
      <w:r w:rsidRPr="00E23019">
        <w:rPr>
          <w:rFonts w:ascii="Times New Roman" w:hAnsi="Times New Roman"/>
          <w:sz w:val="20"/>
          <w:szCs w:val="20"/>
          <w:lang w:val="pl-PL"/>
        </w:rPr>
        <w:t>Управо  из тог разлога у овом уређајном периоду неопходно је посветити већу пажњу радовима на гајењу шума, као и створити услове да се изведу радови који су планирани а у претходном периоду нису у довољној мери изведени или су изостали.</w:t>
      </w:r>
    </w:p>
    <w:p w14:paraId="5F7D3190" w14:textId="5F360ED4" w:rsidR="00E23019" w:rsidRPr="00E23019" w:rsidRDefault="00E23019" w:rsidP="00E23019">
      <w:pPr>
        <w:rPr>
          <w:rFonts w:ascii="Times New Roman" w:hAnsi="Times New Roman"/>
          <w:sz w:val="20"/>
          <w:szCs w:val="20"/>
          <w:lang w:val="pl-PL"/>
        </w:rPr>
      </w:pPr>
      <w:r w:rsidRPr="00E23019">
        <w:rPr>
          <w:rFonts w:ascii="Times New Roman" w:hAnsi="Times New Roman"/>
          <w:sz w:val="20"/>
          <w:szCs w:val="20"/>
          <w:lang w:val="pl-PL"/>
        </w:rPr>
        <w:t xml:space="preserve">У досадашњем периоду заштити шума поклањала се пуна пажња. У циљу заштите шума од бесправног коришћења организована је лугарска служба, а бесправне сече у претходном периоду износиле су </w:t>
      </w:r>
      <w:r w:rsidR="00BA2FBC">
        <w:rPr>
          <w:rFonts w:ascii="Times New Roman" w:hAnsi="Times New Roman"/>
          <w:sz w:val="20"/>
          <w:szCs w:val="20"/>
          <w:lang w:val="sr-Cyrl-RS"/>
        </w:rPr>
        <w:t>2,</w:t>
      </w:r>
      <w:r w:rsidR="00AD4EC9">
        <w:rPr>
          <w:rFonts w:ascii="Times New Roman" w:hAnsi="Times New Roman"/>
          <w:sz w:val="20"/>
          <w:szCs w:val="20"/>
          <w:lang w:val="sr-Cyrl-RS"/>
        </w:rPr>
        <w:t>85</w:t>
      </w:r>
      <w:r w:rsidRPr="00E23019">
        <w:rPr>
          <w:rFonts w:ascii="Times New Roman" w:hAnsi="Times New Roman"/>
          <w:sz w:val="20"/>
          <w:szCs w:val="20"/>
          <w:lang w:val="pl-PL"/>
        </w:rPr>
        <w:t xml:space="preserve"> m3. </w:t>
      </w:r>
    </w:p>
    <w:p w14:paraId="60E35706" w14:textId="77777777" w:rsidR="00E23019" w:rsidRPr="00E23019" w:rsidRDefault="00E23019" w:rsidP="00E23019">
      <w:pPr>
        <w:rPr>
          <w:rFonts w:ascii="Times New Roman" w:hAnsi="Times New Roman"/>
          <w:sz w:val="20"/>
          <w:szCs w:val="20"/>
          <w:lang w:val="pl-PL"/>
        </w:rPr>
      </w:pPr>
      <w:r w:rsidRPr="00E23019">
        <w:rPr>
          <w:rFonts w:ascii="Times New Roman" w:hAnsi="Times New Roman"/>
          <w:sz w:val="20"/>
          <w:szCs w:val="20"/>
          <w:lang w:val="pl-PL"/>
        </w:rPr>
        <w:t xml:space="preserve">У циљу заштите шума од пожара редовно се организују дежурства и појачан надзор у критичном периоду, како би благовременим откривањем и брзим интервенцијама били сузбијени шумски пожари ширих размера. </w:t>
      </w:r>
    </w:p>
    <w:p w14:paraId="0C8E68BC" w14:textId="77777777" w:rsidR="00E23019" w:rsidRPr="00E23019" w:rsidRDefault="00E23019" w:rsidP="00E23019">
      <w:pPr>
        <w:rPr>
          <w:rFonts w:ascii="Times New Roman" w:hAnsi="Times New Roman"/>
          <w:sz w:val="20"/>
          <w:szCs w:val="20"/>
          <w:lang w:val="pl-PL"/>
        </w:rPr>
      </w:pPr>
      <w:r w:rsidRPr="00E23019">
        <w:rPr>
          <w:rFonts w:ascii="Times New Roman" w:hAnsi="Times New Roman"/>
          <w:sz w:val="20"/>
          <w:szCs w:val="20"/>
          <w:lang w:val="pl-PL"/>
        </w:rPr>
        <w:t>У циљу превентивне заштите шума од штетних инсеката сваке године постављају се ловне клопке, врши се њихова контрола и надзор. Све то је допринело да већих оштећења шуме узрокованих овим факторима није било.</w:t>
      </w:r>
    </w:p>
    <w:p w14:paraId="4E54A8D2" w14:textId="464451E9" w:rsidR="00E23019" w:rsidRPr="00E23019" w:rsidRDefault="00E23019" w:rsidP="00E23019">
      <w:pPr>
        <w:rPr>
          <w:rFonts w:ascii="Times New Roman" w:hAnsi="Times New Roman"/>
          <w:sz w:val="20"/>
          <w:szCs w:val="20"/>
          <w:lang w:val="pl-PL"/>
        </w:rPr>
      </w:pPr>
      <w:r w:rsidRPr="00E23019">
        <w:rPr>
          <w:rFonts w:ascii="Times New Roman" w:hAnsi="Times New Roman"/>
          <w:sz w:val="20"/>
          <w:szCs w:val="20"/>
          <w:lang w:val="pl-PL"/>
        </w:rPr>
        <w:t>У протеклих десет година интензивног газдовања</w:t>
      </w:r>
      <w:r w:rsidR="00AD4EC9">
        <w:rPr>
          <w:rFonts w:ascii="Times New Roman" w:hAnsi="Times New Roman"/>
          <w:sz w:val="20"/>
          <w:szCs w:val="20"/>
          <w:lang w:val="sr-Cyrl-RS"/>
        </w:rPr>
        <w:t>,</w:t>
      </w:r>
      <w:r w:rsidRPr="00E23019">
        <w:rPr>
          <w:rFonts w:ascii="Times New Roman" w:hAnsi="Times New Roman"/>
          <w:sz w:val="20"/>
          <w:szCs w:val="20"/>
          <w:lang w:val="pl-PL"/>
        </w:rPr>
        <w:t xml:space="preserve"> евидентирани укупни принос од сеча шума према евиденцији ШУ</w:t>
      </w:r>
      <w:r w:rsidR="00AD4EC9">
        <w:rPr>
          <w:rFonts w:ascii="Times New Roman" w:hAnsi="Times New Roman"/>
          <w:sz w:val="20"/>
          <w:szCs w:val="20"/>
          <w:lang w:val="sr-Cyrl-RS"/>
        </w:rPr>
        <w:t xml:space="preserve"> Прибој</w:t>
      </w:r>
      <w:r w:rsidRPr="00E23019">
        <w:rPr>
          <w:rFonts w:ascii="Times New Roman" w:hAnsi="Times New Roman"/>
          <w:sz w:val="20"/>
          <w:szCs w:val="20"/>
          <w:lang w:val="pl-PL"/>
        </w:rPr>
        <w:t xml:space="preserve"> износи</w:t>
      </w:r>
      <w:r w:rsidR="00AD4EC9">
        <w:rPr>
          <w:rFonts w:ascii="Times New Roman" w:hAnsi="Times New Roman"/>
          <w:sz w:val="20"/>
          <w:szCs w:val="20"/>
          <w:lang w:val="sr-Cyrl-RS"/>
        </w:rPr>
        <w:t xml:space="preserve"> 1. 378</w:t>
      </w:r>
      <w:r w:rsidRPr="00E23019">
        <w:rPr>
          <w:rFonts w:ascii="Times New Roman" w:hAnsi="Times New Roman"/>
          <w:sz w:val="20"/>
          <w:szCs w:val="20"/>
          <w:lang w:val="pl-PL"/>
        </w:rPr>
        <w:t xml:space="preserve"> </w:t>
      </w:r>
      <w:bookmarkStart w:id="125" w:name="_Hlk181376826"/>
      <w:r w:rsidRPr="00E23019">
        <w:rPr>
          <w:rFonts w:ascii="Times New Roman" w:hAnsi="Times New Roman"/>
          <w:sz w:val="20"/>
          <w:szCs w:val="20"/>
          <w:lang w:val="pl-PL"/>
        </w:rPr>
        <w:t>m</w:t>
      </w:r>
      <w:r w:rsidR="00267A75">
        <w:rPr>
          <w:rFonts w:ascii="Times New Roman" w:hAnsi="Times New Roman"/>
          <w:sz w:val="20"/>
          <w:szCs w:val="20"/>
          <w:vertAlign w:val="superscript"/>
          <w:lang w:val="sr-Cyrl-RS"/>
        </w:rPr>
        <w:t>3</w:t>
      </w:r>
      <w:bookmarkEnd w:id="125"/>
      <w:r w:rsidRPr="00E23019">
        <w:rPr>
          <w:rFonts w:ascii="Times New Roman" w:hAnsi="Times New Roman"/>
          <w:sz w:val="20"/>
          <w:szCs w:val="20"/>
          <w:lang w:val="pl-PL"/>
        </w:rPr>
        <w:t>. Укупан принос чине главни принос (сече обнављања), претходни принос (проредне сече) и случајни принос (снеголоми, снего извале, ветро извале и сушење стабала) који није планиран. При евиденцији приноса регистроване су и бесправне сече.</w:t>
      </w:r>
    </w:p>
    <w:p w14:paraId="20DD66CB" w14:textId="1FAB7F1A" w:rsidR="00E23019" w:rsidRPr="00AD4EC9" w:rsidRDefault="00E23019" w:rsidP="00E23019">
      <w:pPr>
        <w:rPr>
          <w:rFonts w:ascii="Times New Roman" w:hAnsi="Times New Roman"/>
          <w:sz w:val="20"/>
          <w:szCs w:val="20"/>
          <w:lang w:val="sr-Cyrl-RS"/>
        </w:rPr>
      </w:pPr>
      <w:r w:rsidRPr="00E23019">
        <w:rPr>
          <w:rFonts w:ascii="Times New Roman" w:hAnsi="Times New Roman"/>
          <w:sz w:val="20"/>
          <w:szCs w:val="20"/>
          <w:lang w:val="pl-PL"/>
        </w:rPr>
        <w:t xml:space="preserve">Главни принос је остварен са </w:t>
      </w:r>
      <w:r w:rsidR="00AD4EC9">
        <w:rPr>
          <w:rFonts w:ascii="Times New Roman" w:hAnsi="Times New Roman"/>
          <w:sz w:val="20"/>
          <w:szCs w:val="20"/>
          <w:lang w:val="sr-Cyrl-RS"/>
        </w:rPr>
        <w:t>1. 320</w:t>
      </w:r>
      <w:r w:rsidR="00267A75">
        <w:rPr>
          <w:rFonts w:ascii="Times New Roman" w:hAnsi="Times New Roman"/>
          <w:sz w:val="20"/>
          <w:szCs w:val="20"/>
          <w:lang w:val="sr-Cyrl-RS"/>
        </w:rPr>
        <w:t xml:space="preserve"> </w:t>
      </w:r>
      <w:r w:rsidR="00267A75" w:rsidRPr="00E23019">
        <w:rPr>
          <w:rFonts w:ascii="Times New Roman" w:hAnsi="Times New Roman"/>
          <w:sz w:val="20"/>
          <w:szCs w:val="20"/>
          <w:lang w:val="pl-PL"/>
        </w:rPr>
        <w:t>m</w:t>
      </w:r>
      <w:r w:rsidR="00267A75">
        <w:rPr>
          <w:rFonts w:ascii="Times New Roman" w:hAnsi="Times New Roman"/>
          <w:sz w:val="20"/>
          <w:szCs w:val="20"/>
          <w:vertAlign w:val="superscript"/>
          <w:lang w:val="sr-Cyrl-RS"/>
        </w:rPr>
        <w:t>3</w:t>
      </w:r>
      <w:r w:rsidRPr="00E23019">
        <w:rPr>
          <w:rFonts w:ascii="Times New Roman" w:hAnsi="Times New Roman"/>
          <w:sz w:val="20"/>
          <w:szCs w:val="20"/>
          <w:lang w:val="pl-PL"/>
        </w:rPr>
        <w:t xml:space="preserve"> (</w:t>
      </w:r>
      <w:r w:rsidR="00AD4EC9">
        <w:rPr>
          <w:rFonts w:ascii="Times New Roman" w:hAnsi="Times New Roman"/>
          <w:sz w:val="20"/>
          <w:szCs w:val="20"/>
          <w:lang w:val="sr-Cyrl-RS"/>
        </w:rPr>
        <w:t>26,4</w:t>
      </w:r>
      <w:r w:rsidRPr="00E23019">
        <w:rPr>
          <w:rFonts w:ascii="Times New Roman" w:hAnsi="Times New Roman"/>
          <w:sz w:val="20"/>
          <w:szCs w:val="20"/>
          <w:lang w:val="pl-PL"/>
        </w:rPr>
        <w:t>%), претходни принос</w:t>
      </w:r>
      <w:r w:rsidR="00AD4EC9">
        <w:rPr>
          <w:rFonts w:ascii="Times New Roman" w:hAnsi="Times New Roman"/>
          <w:sz w:val="20"/>
          <w:szCs w:val="20"/>
          <w:lang w:val="sr-Cyrl-RS"/>
        </w:rPr>
        <w:t xml:space="preserve"> није остварен.</w:t>
      </w:r>
    </w:p>
    <w:p w14:paraId="12A5F39A" w14:textId="77777777" w:rsidR="00F642C8" w:rsidRPr="00F642C8" w:rsidRDefault="00F642C8" w:rsidP="00E23019">
      <w:pPr>
        <w:rPr>
          <w:rFonts w:ascii="Times New Roman" w:hAnsi="Times New Roman"/>
          <w:sz w:val="20"/>
          <w:szCs w:val="20"/>
          <w:lang w:val="sr-Cyrl-RS"/>
        </w:rPr>
      </w:pPr>
    </w:p>
    <w:p w14:paraId="68BD3FCD" w14:textId="3F795A53" w:rsidR="00E23019" w:rsidRPr="002364FE" w:rsidRDefault="00E23019" w:rsidP="00E23019">
      <w:pPr>
        <w:rPr>
          <w:rFonts w:ascii="Times New Roman" w:hAnsi="Times New Roman"/>
          <w:sz w:val="20"/>
          <w:szCs w:val="20"/>
          <w:lang w:val="sr-Cyrl-RS"/>
        </w:rPr>
      </w:pPr>
      <w:r w:rsidRPr="00E23019">
        <w:rPr>
          <w:rFonts w:ascii="Times New Roman" w:hAnsi="Times New Roman"/>
          <w:sz w:val="20"/>
          <w:szCs w:val="20"/>
          <w:lang w:val="pl-PL"/>
        </w:rPr>
        <w:t xml:space="preserve">Претходним планом коришћења планирано је </w:t>
      </w:r>
      <w:r w:rsidR="002364FE">
        <w:rPr>
          <w:rFonts w:ascii="Times New Roman" w:hAnsi="Times New Roman"/>
          <w:sz w:val="20"/>
          <w:szCs w:val="20"/>
          <w:lang w:val="sr-Cyrl-RS"/>
        </w:rPr>
        <w:t>7. 350,7</w:t>
      </w:r>
      <w:r w:rsidRPr="00E23019">
        <w:rPr>
          <w:rFonts w:ascii="Times New Roman" w:hAnsi="Times New Roman"/>
          <w:sz w:val="20"/>
          <w:szCs w:val="20"/>
          <w:lang w:val="pl-PL"/>
        </w:rPr>
        <w:t xml:space="preserve"> m</w:t>
      </w:r>
      <w:r w:rsidR="00A249B2">
        <w:rPr>
          <w:rFonts w:ascii="Times New Roman" w:hAnsi="Times New Roman"/>
          <w:sz w:val="20"/>
          <w:szCs w:val="20"/>
          <w:vertAlign w:val="superscript"/>
          <w:lang w:val="sr-Cyrl-RS"/>
        </w:rPr>
        <w:t>3</w:t>
      </w:r>
      <w:r w:rsidRPr="00E23019">
        <w:rPr>
          <w:rFonts w:ascii="Times New Roman" w:hAnsi="Times New Roman"/>
          <w:sz w:val="20"/>
          <w:szCs w:val="20"/>
          <w:lang w:val="pl-PL"/>
        </w:rPr>
        <w:t xml:space="preserve"> а остварено је </w:t>
      </w:r>
      <w:r w:rsidR="002364FE">
        <w:rPr>
          <w:rFonts w:ascii="Times New Roman" w:hAnsi="Times New Roman"/>
          <w:sz w:val="20"/>
          <w:szCs w:val="20"/>
          <w:lang w:val="sr-Cyrl-RS"/>
        </w:rPr>
        <w:t>1. 378</w:t>
      </w:r>
      <w:r w:rsidRPr="00E23019">
        <w:rPr>
          <w:rFonts w:ascii="Times New Roman" w:hAnsi="Times New Roman"/>
          <w:sz w:val="20"/>
          <w:szCs w:val="20"/>
          <w:lang w:val="pl-PL"/>
        </w:rPr>
        <w:t xml:space="preserve"> m</w:t>
      </w:r>
      <w:r w:rsidR="00A249B2">
        <w:rPr>
          <w:rFonts w:ascii="Times New Roman" w:hAnsi="Times New Roman"/>
          <w:sz w:val="20"/>
          <w:szCs w:val="20"/>
          <w:vertAlign w:val="superscript"/>
          <w:lang w:val="sr-Cyrl-RS"/>
        </w:rPr>
        <w:t>3</w:t>
      </w:r>
      <w:r w:rsidRPr="00E23019">
        <w:rPr>
          <w:rFonts w:ascii="Times New Roman" w:hAnsi="Times New Roman"/>
          <w:sz w:val="20"/>
          <w:szCs w:val="20"/>
          <w:lang w:val="pl-PL"/>
        </w:rPr>
        <w:t xml:space="preserve"> тако да је план остварен са </w:t>
      </w:r>
      <w:r w:rsidR="002364FE">
        <w:rPr>
          <w:rFonts w:ascii="Times New Roman" w:hAnsi="Times New Roman"/>
          <w:sz w:val="20"/>
          <w:szCs w:val="20"/>
          <w:lang w:val="sr-Cyrl-RS"/>
        </w:rPr>
        <w:t>18,7</w:t>
      </w:r>
      <w:r w:rsidRPr="00E23019">
        <w:rPr>
          <w:rFonts w:ascii="Times New Roman" w:hAnsi="Times New Roman"/>
          <w:sz w:val="20"/>
          <w:szCs w:val="20"/>
          <w:lang w:val="pl-PL"/>
        </w:rPr>
        <w:t xml:space="preserve">%. Што се тиче врсте приноса, главни принос је остварен  са </w:t>
      </w:r>
      <w:r w:rsidR="002364FE">
        <w:rPr>
          <w:rFonts w:ascii="Times New Roman" w:hAnsi="Times New Roman"/>
          <w:sz w:val="20"/>
          <w:szCs w:val="20"/>
          <w:lang w:val="sr-Cyrl-RS"/>
        </w:rPr>
        <w:t>26,4</w:t>
      </w:r>
      <w:r w:rsidRPr="00E23019">
        <w:rPr>
          <w:rFonts w:ascii="Times New Roman" w:hAnsi="Times New Roman"/>
          <w:sz w:val="20"/>
          <w:szCs w:val="20"/>
          <w:lang w:val="pl-PL"/>
        </w:rPr>
        <w:t>%</w:t>
      </w:r>
      <w:r w:rsidR="002364FE">
        <w:rPr>
          <w:rFonts w:ascii="Times New Roman" w:hAnsi="Times New Roman"/>
          <w:sz w:val="20"/>
          <w:szCs w:val="20"/>
          <w:lang w:val="sr-Cyrl-RS"/>
        </w:rPr>
        <w:t xml:space="preserve"> од планираног</w:t>
      </w:r>
      <w:r w:rsidRPr="00E23019">
        <w:rPr>
          <w:rFonts w:ascii="Times New Roman" w:hAnsi="Times New Roman"/>
          <w:sz w:val="20"/>
          <w:szCs w:val="20"/>
          <w:lang w:val="pl-PL"/>
        </w:rPr>
        <w:t xml:space="preserve">, </w:t>
      </w:r>
      <w:r w:rsidR="002364FE">
        <w:rPr>
          <w:rFonts w:ascii="Times New Roman" w:hAnsi="Times New Roman"/>
          <w:sz w:val="20"/>
          <w:szCs w:val="20"/>
          <w:lang w:val="sr-Cyrl-RS"/>
        </w:rPr>
        <w:t>док није било реализације претходног приноса.</w:t>
      </w:r>
    </w:p>
    <w:p w14:paraId="3F45954E" w14:textId="7B8D8BDC" w:rsidR="00E23019" w:rsidRPr="00E23019" w:rsidRDefault="00E23019" w:rsidP="00E23019">
      <w:pPr>
        <w:rPr>
          <w:rFonts w:ascii="Times New Roman" w:hAnsi="Times New Roman"/>
          <w:sz w:val="20"/>
          <w:szCs w:val="20"/>
          <w:lang w:val="pl-PL"/>
        </w:rPr>
      </w:pPr>
      <w:r w:rsidRPr="00E23019">
        <w:rPr>
          <w:rFonts w:ascii="Times New Roman" w:hAnsi="Times New Roman"/>
          <w:sz w:val="20"/>
          <w:szCs w:val="20"/>
          <w:lang w:val="pl-PL"/>
        </w:rPr>
        <w:t xml:space="preserve">Посматрајући укупну реализацију радова на коришћењу за целу газдинску јединицу проценат извршења етата је </w:t>
      </w:r>
      <w:r w:rsidR="002364FE">
        <w:rPr>
          <w:rFonts w:ascii="Times New Roman" w:hAnsi="Times New Roman"/>
          <w:sz w:val="20"/>
          <w:szCs w:val="20"/>
          <w:lang w:val="sr-Cyrl-RS"/>
        </w:rPr>
        <w:t>18,7</w:t>
      </w:r>
      <w:r w:rsidRPr="00E23019">
        <w:rPr>
          <w:rFonts w:ascii="Times New Roman" w:hAnsi="Times New Roman"/>
          <w:sz w:val="20"/>
          <w:szCs w:val="20"/>
          <w:lang w:val="pl-PL"/>
        </w:rPr>
        <w:t>%.</w:t>
      </w:r>
    </w:p>
    <w:p w14:paraId="6B7DB883" w14:textId="38781DBD" w:rsidR="00E23019" w:rsidRPr="00E23019" w:rsidRDefault="002364FE" w:rsidP="00E23019">
      <w:pPr>
        <w:rPr>
          <w:rFonts w:ascii="Times New Roman" w:hAnsi="Times New Roman"/>
          <w:sz w:val="20"/>
          <w:szCs w:val="20"/>
          <w:lang w:val="pl-PL"/>
        </w:rPr>
      </w:pPr>
      <w:r>
        <w:rPr>
          <w:rFonts w:ascii="Times New Roman" w:hAnsi="Times New Roman"/>
          <w:sz w:val="20"/>
          <w:szCs w:val="20"/>
          <w:lang w:val="sr-Cyrl-RS"/>
        </w:rPr>
        <w:t>Р</w:t>
      </w:r>
      <w:r w:rsidR="00E23019" w:rsidRPr="00E23019">
        <w:rPr>
          <w:rFonts w:ascii="Times New Roman" w:hAnsi="Times New Roman"/>
          <w:sz w:val="20"/>
          <w:szCs w:val="20"/>
          <w:lang w:val="pl-PL"/>
        </w:rPr>
        <w:t>еализациј</w:t>
      </w:r>
      <w:r>
        <w:rPr>
          <w:rFonts w:ascii="Times New Roman" w:hAnsi="Times New Roman"/>
          <w:sz w:val="20"/>
          <w:szCs w:val="20"/>
          <w:lang w:val="sr-Cyrl-RS"/>
        </w:rPr>
        <w:t>у</w:t>
      </w:r>
      <w:r w:rsidR="00E23019" w:rsidRPr="00E23019">
        <w:rPr>
          <w:rFonts w:ascii="Times New Roman" w:hAnsi="Times New Roman"/>
          <w:sz w:val="20"/>
          <w:szCs w:val="20"/>
          <w:lang w:val="pl-PL"/>
        </w:rPr>
        <w:t xml:space="preserve"> приноса по површини</w:t>
      </w:r>
      <w:r>
        <w:rPr>
          <w:rFonts w:ascii="Times New Roman" w:hAnsi="Times New Roman"/>
          <w:sz w:val="20"/>
          <w:szCs w:val="20"/>
          <w:lang w:val="sr-Cyrl-RS"/>
        </w:rPr>
        <w:t xml:space="preserve"> у основи карактерише</w:t>
      </w:r>
      <w:r w:rsidR="00E23019" w:rsidRPr="00E23019">
        <w:rPr>
          <w:rFonts w:ascii="Times New Roman" w:hAnsi="Times New Roman"/>
          <w:sz w:val="20"/>
          <w:szCs w:val="20"/>
          <w:lang w:val="pl-PL"/>
        </w:rPr>
        <w:t xml:space="preserve"> главни принос</w:t>
      </w:r>
      <w:r w:rsidR="00F92701">
        <w:rPr>
          <w:rFonts w:ascii="Times New Roman" w:hAnsi="Times New Roman"/>
          <w:sz w:val="20"/>
          <w:szCs w:val="20"/>
          <w:lang w:val="sr-Cyrl-RS"/>
        </w:rPr>
        <w:t>, који је</w:t>
      </w:r>
      <w:r w:rsidR="00E23019" w:rsidRPr="00E23019">
        <w:rPr>
          <w:rFonts w:ascii="Times New Roman" w:hAnsi="Times New Roman"/>
          <w:sz w:val="20"/>
          <w:szCs w:val="20"/>
          <w:lang w:val="pl-PL"/>
        </w:rPr>
        <w:t xml:space="preserve"> планиран  на површини од</w:t>
      </w:r>
      <w:r w:rsidR="00F92701">
        <w:rPr>
          <w:rFonts w:ascii="Times New Roman" w:hAnsi="Times New Roman"/>
          <w:sz w:val="20"/>
          <w:szCs w:val="20"/>
          <w:lang w:val="sr-Cyrl-RS"/>
        </w:rPr>
        <w:t xml:space="preserve"> 104,89</w:t>
      </w:r>
      <w:r w:rsidR="00E23019" w:rsidRPr="00E23019">
        <w:rPr>
          <w:rFonts w:ascii="Times New Roman" w:hAnsi="Times New Roman"/>
          <w:sz w:val="20"/>
          <w:szCs w:val="20"/>
          <w:lang w:val="pl-PL"/>
        </w:rPr>
        <w:t xml:space="preserve"> hа, остварен је на</w:t>
      </w:r>
      <w:r w:rsidR="00F92701">
        <w:rPr>
          <w:rFonts w:ascii="Times New Roman" w:hAnsi="Times New Roman"/>
          <w:sz w:val="20"/>
          <w:szCs w:val="20"/>
          <w:lang w:val="sr-Cyrl-RS"/>
        </w:rPr>
        <w:t xml:space="preserve"> 43,07</w:t>
      </w:r>
      <w:r w:rsidR="00E23019" w:rsidRPr="00E23019">
        <w:rPr>
          <w:rFonts w:ascii="Times New Roman" w:hAnsi="Times New Roman"/>
          <w:sz w:val="20"/>
          <w:szCs w:val="20"/>
          <w:lang w:val="pl-PL"/>
        </w:rPr>
        <w:t xml:space="preserve"> hа или </w:t>
      </w:r>
      <w:r w:rsidR="00F92701">
        <w:rPr>
          <w:rFonts w:ascii="Times New Roman" w:hAnsi="Times New Roman"/>
          <w:sz w:val="20"/>
          <w:szCs w:val="20"/>
          <w:lang w:val="sr-Cyrl-RS"/>
        </w:rPr>
        <w:t>41,1</w:t>
      </w:r>
      <w:r w:rsidR="00E23019" w:rsidRPr="00E23019">
        <w:rPr>
          <w:rFonts w:ascii="Times New Roman" w:hAnsi="Times New Roman"/>
          <w:sz w:val="20"/>
          <w:szCs w:val="20"/>
          <w:lang w:val="pl-PL"/>
        </w:rPr>
        <w:t xml:space="preserve">%, док је претходни принос планиран на површини од </w:t>
      </w:r>
      <w:r w:rsidR="00F92701">
        <w:rPr>
          <w:rFonts w:ascii="Times New Roman" w:hAnsi="Times New Roman"/>
          <w:sz w:val="20"/>
          <w:szCs w:val="20"/>
          <w:lang w:val="sr-Cyrl-RS"/>
        </w:rPr>
        <w:t>139,59</w:t>
      </w:r>
      <w:r w:rsidR="00E23019" w:rsidRPr="00E23019">
        <w:rPr>
          <w:rFonts w:ascii="Times New Roman" w:hAnsi="Times New Roman"/>
          <w:sz w:val="20"/>
          <w:szCs w:val="20"/>
          <w:lang w:val="pl-PL"/>
        </w:rPr>
        <w:t xml:space="preserve"> hа</w:t>
      </w:r>
      <w:r w:rsidR="00F92701">
        <w:rPr>
          <w:rFonts w:ascii="Times New Roman" w:hAnsi="Times New Roman"/>
          <w:sz w:val="20"/>
          <w:szCs w:val="20"/>
          <w:lang w:val="sr-Cyrl-RS"/>
        </w:rPr>
        <w:t xml:space="preserve"> и није било његове реализације.</w:t>
      </w:r>
      <w:r w:rsidR="00E23019" w:rsidRPr="00E23019">
        <w:rPr>
          <w:rFonts w:ascii="Times New Roman" w:hAnsi="Times New Roman"/>
          <w:sz w:val="20"/>
          <w:szCs w:val="20"/>
          <w:lang w:val="pl-PL"/>
        </w:rPr>
        <w:t xml:space="preserve"> </w:t>
      </w:r>
    </w:p>
    <w:p w14:paraId="1A837F93" w14:textId="2BEFB2FC" w:rsidR="00E23019" w:rsidRPr="00F92701" w:rsidRDefault="00E23019" w:rsidP="00F92701">
      <w:pPr>
        <w:rPr>
          <w:rFonts w:ascii="Times New Roman" w:hAnsi="Times New Roman"/>
          <w:sz w:val="20"/>
          <w:szCs w:val="20"/>
          <w:lang w:val="sr-Cyrl-RS"/>
        </w:rPr>
      </w:pPr>
      <w:r w:rsidRPr="00E23019">
        <w:rPr>
          <w:rFonts w:ascii="Times New Roman" w:hAnsi="Times New Roman"/>
          <w:sz w:val="20"/>
          <w:szCs w:val="20"/>
          <w:lang w:val="pl-PL"/>
        </w:rPr>
        <w:t>Укупна реализација радова на коришћењу за целу газдинску јединицу по површини остварена је на</w:t>
      </w:r>
      <w:r w:rsidR="00F92701">
        <w:rPr>
          <w:rFonts w:ascii="Times New Roman" w:hAnsi="Times New Roman"/>
          <w:sz w:val="20"/>
          <w:szCs w:val="20"/>
          <w:lang w:val="sr-Cyrl-RS"/>
        </w:rPr>
        <w:t xml:space="preserve"> 73,07</w:t>
      </w:r>
      <w:r w:rsidRPr="00E23019">
        <w:rPr>
          <w:rFonts w:ascii="Times New Roman" w:hAnsi="Times New Roman"/>
          <w:sz w:val="20"/>
          <w:szCs w:val="20"/>
          <w:lang w:val="pl-PL"/>
        </w:rPr>
        <w:t xml:space="preserve"> hа или </w:t>
      </w:r>
      <w:r w:rsidR="00F92701">
        <w:rPr>
          <w:rFonts w:ascii="Times New Roman" w:hAnsi="Times New Roman"/>
          <w:sz w:val="20"/>
          <w:szCs w:val="20"/>
          <w:lang w:val="sr-Cyrl-RS"/>
        </w:rPr>
        <w:t>17,6</w:t>
      </w:r>
      <w:r w:rsidRPr="00E23019">
        <w:rPr>
          <w:rFonts w:ascii="Times New Roman" w:hAnsi="Times New Roman"/>
          <w:sz w:val="20"/>
          <w:szCs w:val="20"/>
          <w:lang w:val="pl-PL"/>
        </w:rPr>
        <w:t xml:space="preserve">%. У реализацији површине ушле су и површине обухваћене ванредним и случајним приносом. </w:t>
      </w:r>
    </w:p>
    <w:p w14:paraId="41C1E91E" w14:textId="77777777" w:rsidR="00E23019" w:rsidRPr="00E23019" w:rsidRDefault="00E23019" w:rsidP="00E23019">
      <w:pPr>
        <w:rPr>
          <w:rFonts w:ascii="Times New Roman" w:hAnsi="Times New Roman"/>
          <w:sz w:val="20"/>
          <w:szCs w:val="20"/>
          <w:lang w:val="pl-PL"/>
        </w:rPr>
      </w:pPr>
      <w:r w:rsidRPr="00E23019">
        <w:rPr>
          <w:rFonts w:ascii="Times New Roman" w:hAnsi="Times New Roman"/>
          <w:sz w:val="20"/>
          <w:szCs w:val="20"/>
          <w:lang w:val="pl-PL"/>
        </w:rPr>
        <w:t>Занемарено је коришћење осталих шумских производа, односно производни потенцијали шума (шумски плодови, лековито биље, јестиве гљиве и др.).</w:t>
      </w:r>
    </w:p>
    <w:p w14:paraId="24FBEB23" w14:textId="605C288A" w:rsidR="00E23019" w:rsidRPr="00F92701" w:rsidRDefault="00E23019" w:rsidP="00E23019">
      <w:pPr>
        <w:rPr>
          <w:rFonts w:ascii="Times New Roman" w:hAnsi="Times New Roman"/>
          <w:sz w:val="20"/>
          <w:szCs w:val="20"/>
          <w:lang w:val="sr-Cyrl-RS"/>
        </w:rPr>
      </w:pPr>
      <w:r w:rsidRPr="00E23019">
        <w:rPr>
          <w:rFonts w:ascii="Times New Roman" w:hAnsi="Times New Roman"/>
          <w:sz w:val="20"/>
          <w:szCs w:val="20"/>
          <w:lang w:val="pl-PL"/>
        </w:rPr>
        <w:t xml:space="preserve">Општи закључак досадашњег газдовања био би да планови газдовања (планови гајења и коришћења) нису </w:t>
      </w:r>
      <w:r w:rsidR="00F92701">
        <w:rPr>
          <w:rFonts w:ascii="Times New Roman" w:hAnsi="Times New Roman"/>
          <w:sz w:val="20"/>
          <w:szCs w:val="20"/>
          <w:lang w:val="sr-Cyrl-RS"/>
        </w:rPr>
        <w:t>имали задовољавајућу реализацију.</w:t>
      </w:r>
    </w:p>
    <w:p w14:paraId="6F785768" w14:textId="64FA8CA3" w:rsidR="00E23019" w:rsidRPr="00E23019" w:rsidRDefault="00E23019" w:rsidP="00E23019">
      <w:pPr>
        <w:rPr>
          <w:rFonts w:ascii="Times New Roman" w:hAnsi="Times New Roman"/>
          <w:sz w:val="20"/>
          <w:szCs w:val="20"/>
          <w:lang w:val="pl-PL"/>
        </w:rPr>
      </w:pPr>
      <w:r w:rsidRPr="00E23019">
        <w:rPr>
          <w:rFonts w:ascii="Times New Roman" w:hAnsi="Times New Roman"/>
          <w:sz w:val="20"/>
          <w:szCs w:val="20"/>
          <w:lang w:val="pl-PL"/>
        </w:rPr>
        <w:t>Напред изнете констатације јасно указују на потребу промене односа према шумама ове газдинске јединице у наредном уређајном раздобљу, односно потребу интензивирања свих предвиђених радова, којима ће се обезбедити даља биолошка стабилност целог комплекса.</w:t>
      </w:r>
    </w:p>
    <w:p w14:paraId="4BBBE306" w14:textId="77777777" w:rsidR="00DF6184" w:rsidRPr="000C3AE6" w:rsidRDefault="00DF6184" w:rsidP="00DF6184">
      <w:pPr>
        <w:rPr>
          <w:rFonts w:ascii="Times New Roman" w:hAnsi="Times New Roman"/>
          <w:sz w:val="20"/>
          <w:szCs w:val="20"/>
          <w:lang w:val="pl-PL"/>
        </w:rPr>
      </w:pPr>
    </w:p>
    <w:p w14:paraId="5217C679" w14:textId="79926750" w:rsidR="009300BE" w:rsidRDefault="00974995" w:rsidP="002B0086">
      <w:pPr>
        <w:pStyle w:val="Heading2"/>
      </w:pPr>
      <w:bookmarkStart w:id="126" w:name="_Toc204171680"/>
      <w:bookmarkEnd w:id="40"/>
      <w:r w:rsidRPr="00027178">
        <w:lastRenderedPageBreak/>
        <w:t xml:space="preserve">. </w:t>
      </w:r>
      <w:r w:rsidR="009300BE">
        <w:t>Вредност шума</w:t>
      </w:r>
      <w:bookmarkEnd w:id="126"/>
    </w:p>
    <w:p w14:paraId="0A5C4889" w14:textId="77777777" w:rsidR="009300BE" w:rsidRDefault="009300BE" w:rsidP="009300BE">
      <w:pPr>
        <w:pStyle w:val="Heading3"/>
      </w:pPr>
      <w:bookmarkStart w:id="127" w:name="_Toc204171681"/>
      <w:r>
        <w:t>. Квалификациона структура укупне дрвне запремине</w:t>
      </w:r>
      <w:bookmarkEnd w:id="127"/>
    </w:p>
    <w:p w14:paraId="11576559" w14:textId="3310EAA0" w:rsidR="009300BE" w:rsidRDefault="009300BE" w:rsidP="0099725E">
      <w:pPr>
        <w:ind w:firstLine="426"/>
        <w:rPr>
          <w:rFonts w:ascii="Times New Roman" w:hAnsi="Times New Roman"/>
          <w:sz w:val="18"/>
          <w:szCs w:val="18"/>
          <w:lang w:val="sr-Latn-RS"/>
        </w:rPr>
      </w:pPr>
      <w:bookmarkStart w:id="128" w:name="_Hlk146020330"/>
      <w:r w:rsidRPr="002C78D5">
        <w:rPr>
          <w:rFonts w:ascii="Times New Roman" w:hAnsi="Times New Roman"/>
          <w:b/>
          <w:bCs/>
          <w:sz w:val="18"/>
          <w:szCs w:val="18"/>
          <w:lang w:val="sr-Latn-RS"/>
        </w:rPr>
        <w:t>Таб</w:t>
      </w:r>
      <w:r>
        <w:rPr>
          <w:rFonts w:ascii="Times New Roman" w:hAnsi="Times New Roman"/>
          <w:b/>
          <w:bCs/>
          <w:sz w:val="18"/>
          <w:szCs w:val="18"/>
          <w:lang w:val="sr-Cyrl-RS"/>
        </w:rPr>
        <w:t xml:space="preserve">ела </w:t>
      </w:r>
      <w:r w:rsidR="0099725E">
        <w:rPr>
          <w:rFonts w:ascii="Times New Roman" w:hAnsi="Times New Roman"/>
          <w:b/>
          <w:bCs/>
          <w:sz w:val="18"/>
          <w:szCs w:val="18"/>
          <w:lang w:val="sr-Cyrl-RS"/>
        </w:rPr>
        <w:t>2</w:t>
      </w:r>
      <w:r w:rsidR="00751635">
        <w:rPr>
          <w:rFonts w:ascii="Times New Roman" w:hAnsi="Times New Roman"/>
          <w:b/>
          <w:bCs/>
          <w:sz w:val="18"/>
          <w:szCs w:val="18"/>
          <w:lang w:val="sr-Cyrl-RS"/>
        </w:rPr>
        <w:t>2</w:t>
      </w:r>
      <w:r>
        <w:rPr>
          <w:rFonts w:ascii="Times New Roman" w:hAnsi="Times New Roman"/>
          <w:b/>
          <w:bCs/>
          <w:sz w:val="18"/>
          <w:szCs w:val="18"/>
          <w:lang w:val="sr-Cyrl-RS"/>
        </w:rPr>
        <w:t xml:space="preserve">. </w:t>
      </w:r>
      <w:bookmarkEnd w:id="128"/>
      <w:r>
        <w:rPr>
          <w:rFonts w:ascii="Times New Roman" w:hAnsi="Times New Roman"/>
          <w:sz w:val="18"/>
          <w:szCs w:val="18"/>
          <w:lang w:val="sr-Cyrl-RS"/>
        </w:rPr>
        <w:t>Квалификациона структура укупне дрвне запремине</w:t>
      </w:r>
    </w:p>
    <w:tbl>
      <w:tblPr>
        <w:tblW w:w="15046" w:type="dxa"/>
        <w:tblInd w:w="113" w:type="dxa"/>
        <w:tblLook w:val="04A0" w:firstRow="1" w:lastRow="0" w:firstColumn="1" w:lastColumn="0" w:noHBand="0" w:noVBand="1"/>
      </w:tblPr>
      <w:tblGrid>
        <w:gridCol w:w="1607"/>
        <w:gridCol w:w="981"/>
        <w:gridCol w:w="1000"/>
        <w:gridCol w:w="1026"/>
        <w:gridCol w:w="846"/>
        <w:gridCol w:w="846"/>
        <w:gridCol w:w="846"/>
        <w:gridCol w:w="980"/>
        <w:gridCol w:w="1026"/>
        <w:gridCol w:w="948"/>
        <w:gridCol w:w="936"/>
        <w:gridCol w:w="1026"/>
        <w:gridCol w:w="952"/>
        <w:gridCol w:w="1000"/>
        <w:gridCol w:w="1026"/>
      </w:tblGrid>
      <w:tr w:rsidR="0099725E" w:rsidRPr="0099725E" w14:paraId="17E30BAF" w14:textId="77777777" w:rsidTr="00C519A9">
        <w:trPr>
          <w:trHeight w:hRule="exact" w:val="284"/>
        </w:trPr>
        <w:tc>
          <w:tcPr>
            <w:tcW w:w="1607"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55A9B906"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Врста</w:t>
            </w:r>
          </w:p>
          <w:p w14:paraId="1FDEB329" w14:textId="5192C268" w:rsidR="0099725E" w:rsidRPr="0099725E" w:rsidRDefault="0099725E" w:rsidP="00C519A9">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дрвећа</w:t>
            </w:r>
          </w:p>
        </w:tc>
        <w:tc>
          <w:tcPr>
            <w:tcW w:w="98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D8BFB05"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Бруто</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E29C176"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Отпад</w:t>
            </w:r>
          </w:p>
        </w:tc>
        <w:tc>
          <w:tcPr>
            <w:tcW w:w="102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2EFB31E"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Нето</w:t>
            </w:r>
          </w:p>
        </w:tc>
        <w:tc>
          <w:tcPr>
            <w:tcW w:w="8406" w:type="dxa"/>
            <w:gridSpan w:val="9"/>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108FF5C" w14:textId="03E359CD" w:rsidR="0099725E" w:rsidRPr="0099725E" w:rsidRDefault="0099725E" w:rsidP="00C519A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b/>
                <w:bCs/>
                <w:color w:val="000000"/>
                <w:sz w:val="18"/>
                <w:szCs w:val="18"/>
                <w:lang w:val="sr-Cyrl-RS" w:eastAsia="en-GB"/>
              </w:rPr>
              <w:t>СОРТИМЕНТИ</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139248C"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Целулоза</w:t>
            </w:r>
          </w:p>
        </w:tc>
        <w:tc>
          <w:tcPr>
            <w:tcW w:w="1026"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283BC436" w14:textId="0638F3AA"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Укупно</w:t>
            </w:r>
          </w:p>
        </w:tc>
      </w:tr>
      <w:tr w:rsidR="0099725E" w:rsidRPr="0099725E" w14:paraId="60A233DE" w14:textId="77777777" w:rsidTr="00C519A9">
        <w:trPr>
          <w:trHeight w:hRule="exact" w:val="510"/>
        </w:trPr>
        <w:tc>
          <w:tcPr>
            <w:tcW w:w="1607" w:type="dxa"/>
            <w:vMerge/>
            <w:tcBorders>
              <w:left w:val="single" w:sz="4" w:space="0" w:color="auto"/>
              <w:right w:val="single" w:sz="4" w:space="0" w:color="auto"/>
            </w:tcBorders>
            <w:shd w:val="clear" w:color="auto" w:fill="BFBFBF" w:themeFill="background1" w:themeFillShade="BF"/>
            <w:noWrap/>
            <w:vAlign w:val="center"/>
            <w:hideMark/>
          </w:tcPr>
          <w:p w14:paraId="7C43F7A9" w14:textId="70CBCDF9" w:rsidR="0099725E" w:rsidRPr="0099725E" w:rsidRDefault="0099725E" w:rsidP="00C519A9">
            <w:pPr>
              <w:jc w:val="center"/>
              <w:rPr>
                <w:rFonts w:ascii="Times New Roman" w:eastAsia="Times New Roman" w:hAnsi="Times New Roman"/>
                <w:color w:val="000000"/>
                <w:sz w:val="18"/>
                <w:szCs w:val="18"/>
                <w:lang w:val="en-GB" w:eastAsia="en-GB"/>
              </w:rPr>
            </w:pPr>
          </w:p>
        </w:tc>
        <w:tc>
          <w:tcPr>
            <w:tcW w:w="98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810C59"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p>
        </w:tc>
        <w:tc>
          <w:tcPr>
            <w:tcW w:w="100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C39936"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p>
        </w:tc>
        <w:tc>
          <w:tcPr>
            <w:tcW w:w="102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D96F26"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shd w:val="clear" w:color="auto" w:fill="BFBFBF" w:themeFill="background1" w:themeFillShade="BF"/>
            <w:noWrap/>
            <w:vAlign w:val="center"/>
            <w:hideMark/>
          </w:tcPr>
          <w:p w14:paraId="198A1066"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F</w:t>
            </w:r>
          </w:p>
        </w:tc>
        <w:tc>
          <w:tcPr>
            <w:tcW w:w="846" w:type="dxa"/>
            <w:tcBorders>
              <w:top w:val="nil"/>
              <w:left w:val="nil"/>
              <w:bottom w:val="single" w:sz="4" w:space="0" w:color="auto"/>
              <w:right w:val="single" w:sz="4" w:space="0" w:color="auto"/>
            </w:tcBorders>
            <w:shd w:val="clear" w:color="auto" w:fill="BFBFBF" w:themeFill="background1" w:themeFillShade="BF"/>
            <w:noWrap/>
            <w:vAlign w:val="center"/>
            <w:hideMark/>
          </w:tcPr>
          <w:p w14:paraId="60A3DBD0"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L</w:t>
            </w:r>
          </w:p>
        </w:tc>
        <w:tc>
          <w:tcPr>
            <w:tcW w:w="846" w:type="dxa"/>
            <w:tcBorders>
              <w:top w:val="nil"/>
              <w:left w:val="nil"/>
              <w:bottom w:val="single" w:sz="4" w:space="0" w:color="auto"/>
              <w:right w:val="single" w:sz="4" w:space="0" w:color="auto"/>
            </w:tcBorders>
            <w:shd w:val="clear" w:color="auto" w:fill="BFBFBF" w:themeFill="background1" w:themeFillShade="BF"/>
            <w:noWrap/>
            <w:vAlign w:val="center"/>
            <w:hideMark/>
          </w:tcPr>
          <w:p w14:paraId="0934B4B3"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K</w:t>
            </w:r>
          </w:p>
        </w:tc>
        <w:tc>
          <w:tcPr>
            <w:tcW w:w="980" w:type="dxa"/>
            <w:tcBorders>
              <w:top w:val="nil"/>
              <w:left w:val="nil"/>
              <w:bottom w:val="single" w:sz="4" w:space="0" w:color="auto"/>
              <w:right w:val="single" w:sz="4" w:space="0" w:color="auto"/>
            </w:tcBorders>
            <w:shd w:val="clear" w:color="auto" w:fill="BFBFBF" w:themeFill="background1" w:themeFillShade="BF"/>
            <w:noWrap/>
            <w:vAlign w:val="center"/>
            <w:hideMark/>
          </w:tcPr>
          <w:p w14:paraId="4604ED5A"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I класа</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4612639F"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II класа</w:t>
            </w:r>
          </w:p>
        </w:tc>
        <w:tc>
          <w:tcPr>
            <w:tcW w:w="948" w:type="dxa"/>
            <w:tcBorders>
              <w:top w:val="nil"/>
              <w:left w:val="nil"/>
              <w:bottom w:val="single" w:sz="4" w:space="0" w:color="auto"/>
              <w:right w:val="single" w:sz="4" w:space="0" w:color="auto"/>
            </w:tcBorders>
            <w:shd w:val="clear" w:color="auto" w:fill="BFBFBF" w:themeFill="background1" w:themeFillShade="BF"/>
            <w:noWrap/>
            <w:vAlign w:val="center"/>
            <w:hideMark/>
          </w:tcPr>
          <w:p w14:paraId="4A84A101"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r w:rsidRPr="0099725E">
              <w:rPr>
                <w:rFonts w:ascii="Times New Roman" w:eastAsia="Times New Roman" w:hAnsi="Times New Roman"/>
                <w:color w:val="000000"/>
                <w:sz w:val="18"/>
                <w:szCs w:val="18"/>
                <w:lang w:val="en-GB" w:eastAsia="en-GB"/>
              </w:rPr>
              <w:t>III класа</w:t>
            </w:r>
          </w:p>
        </w:tc>
        <w:tc>
          <w:tcPr>
            <w:tcW w:w="936" w:type="dxa"/>
            <w:tcBorders>
              <w:top w:val="nil"/>
              <w:left w:val="nil"/>
              <w:bottom w:val="single" w:sz="4" w:space="0" w:color="auto"/>
              <w:right w:val="single" w:sz="4" w:space="0" w:color="auto"/>
            </w:tcBorders>
            <w:shd w:val="clear" w:color="auto" w:fill="BFBFBF" w:themeFill="background1" w:themeFillShade="BF"/>
            <w:noWrap/>
            <w:vAlign w:val="center"/>
            <w:hideMark/>
          </w:tcPr>
          <w:p w14:paraId="5479609D" w14:textId="77777777" w:rsidR="0099725E" w:rsidRDefault="0099725E" w:rsidP="00C519A9">
            <w:pPr>
              <w:ind w:firstLine="0"/>
              <w:jc w:val="center"/>
              <w:rPr>
                <w:rFonts w:ascii="Times New Roman" w:eastAsia="Times New Roman" w:hAnsi="Times New Roman"/>
                <w:color w:val="000000"/>
                <w:sz w:val="18"/>
                <w:szCs w:val="18"/>
                <w:lang w:val="sr-Cyrl-RS" w:eastAsia="en-GB"/>
              </w:rPr>
            </w:pPr>
            <w:r w:rsidRPr="0099725E">
              <w:rPr>
                <w:rFonts w:ascii="Times New Roman" w:eastAsia="Times New Roman" w:hAnsi="Times New Roman"/>
                <w:color w:val="000000"/>
                <w:sz w:val="18"/>
                <w:szCs w:val="18"/>
                <w:lang w:val="en-GB" w:eastAsia="en-GB"/>
              </w:rPr>
              <w:t>Остала</w:t>
            </w:r>
          </w:p>
          <w:p w14:paraId="5D217FD3" w14:textId="1F17AE29" w:rsidR="0099725E" w:rsidRPr="0099725E" w:rsidRDefault="0099725E" w:rsidP="00C519A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трхника</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582A3568" w14:textId="77777777" w:rsidR="0099725E" w:rsidRDefault="0099725E" w:rsidP="00C519A9">
            <w:pPr>
              <w:ind w:firstLine="0"/>
              <w:jc w:val="center"/>
              <w:rPr>
                <w:rFonts w:ascii="Times New Roman" w:eastAsia="Times New Roman" w:hAnsi="Times New Roman"/>
                <w:color w:val="000000"/>
                <w:sz w:val="18"/>
                <w:szCs w:val="18"/>
                <w:lang w:val="sr-Cyrl-RS" w:eastAsia="en-GB"/>
              </w:rPr>
            </w:pPr>
            <w:r w:rsidRPr="0099725E">
              <w:rPr>
                <w:rFonts w:ascii="Times New Roman" w:eastAsia="Times New Roman" w:hAnsi="Times New Roman"/>
                <w:color w:val="000000"/>
                <w:sz w:val="18"/>
                <w:szCs w:val="18"/>
                <w:lang w:val="en-GB" w:eastAsia="en-GB"/>
              </w:rPr>
              <w:t>Укупно</w:t>
            </w:r>
          </w:p>
          <w:p w14:paraId="6931A109" w14:textId="1B666DE3" w:rsidR="0099725E" w:rsidRPr="0099725E" w:rsidRDefault="0099725E" w:rsidP="00C519A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техника</w:t>
            </w:r>
          </w:p>
        </w:tc>
        <w:tc>
          <w:tcPr>
            <w:tcW w:w="952" w:type="dxa"/>
            <w:tcBorders>
              <w:top w:val="nil"/>
              <w:left w:val="nil"/>
              <w:bottom w:val="single" w:sz="4" w:space="0" w:color="auto"/>
              <w:right w:val="single" w:sz="4" w:space="0" w:color="auto"/>
            </w:tcBorders>
            <w:shd w:val="clear" w:color="auto" w:fill="BFBFBF" w:themeFill="background1" w:themeFillShade="BF"/>
            <w:noWrap/>
            <w:vAlign w:val="center"/>
            <w:hideMark/>
          </w:tcPr>
          <w:p w14:paraId="63039382" w14:textId="77777777" w:rsidR="0099725E" w:rsidRDefault="0099725E" w:rsidP="00C519A9">
            <w:pPr>
              <w:ind w:firstLine="0"/>
              <w:jc w:val="center"/>
              <w:rPr>
                <w:rFonts w:ascii="Times New Roman" w:eastAsia="Times New Roman" w:hAnsi="Times New Roman"/>
                <w:color w:val="000000"/>
                <w:sz w:val="18"/>
                <w:szCs w:val="18"/>
                <w:lang w:val="sr-Cyrl-RS" w:eastAsia="en-GB"/>
              </w:rPr>
            </w:pPr>
            <w:r w:rsidRPr="0099725E">
              <w:rPr>
                <w:rFonts w:ascii="Times New Roman" w:eastAsia="Times New Roman" w:hAnsi="Times New Roman"/>
                <w:color w:val="000000"/>
                <w:sz w:val="18"/>
                <w:szCs w:val="18"/>
                <w:lang w:val="en-GB" w:eastAsia="en-GB"/>
              </w:rPr>
              <w:t>Огревно</w:t>
            </w:r>
          </w:p>
          <w:p w14:paraId="2FFBB8E0" w14:textId="2B14367F" w:rsidR="0099725E" w:rsidRPr="0099725E" w:rsidRDefault="0099725E" w:rsidP="00C519A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дрво</w:t>
            </w:r>
          </w:p>
        </w:tc>
        <w:tc>
          <w:tcPr>
            <w:tcW w:w="100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F044B6" w14:textId="77777777" w:rsidR="0099725E" w:rsidRPr="0099725E" w:rsidRDefault="0099725E" w:rsidP="00C519A9">
            <w:pPr>
              <w:ind w:firstLine="0"/>
              <w:jc w:val="center"/>
              <w:rPr>
                <w:rFonts w:ascii="Times New Roman" w:eastAsia="Times New Roman" w:hAnsi="Times New Roman"/>
                <w:color w:val="000000"/>
                <w:sz w:val="18"/>
                <w:szCs w:val="18"/>
                <w:lang w:val="en-GB" w:eastAsia="en-GB"/>
              </w:rPr>
            </w:pPr>
          </w:p>
        </w:tc>
        <w:tc>
          <w:tcPr>
            <w:tcW w:w="1026" w:type="dxa"/>
            <w:vMerge/>
            <w:tcBorders>
              <w:left w:val="nil"/>
              <w:bottom w:val="single" w:sz="4" w:space="0" w:color="auto"/>
              <w:right w:val="single" w:sz="4" w:space="0" w:color="auto"/>
            </w:tcBorders>
            <w:shd w:val="clear" w:color="auto" w:fill="BFBFBF" w:themeFill="background1" w:themeFillShade="BF"/>
            <w:noWrap/>
            <w:vAlign w:val="center"/>
            <w:hideMark/>
          </w:tcPr>
          <w:p w14:paraId="2A88E411" w14:textId="40212C8D" w:rsidR="0099725E" w:rsidRPr="0099725E" w:rsidRDefault="0099725E" w:rsidP="00C519A9">
            <w:pPr>
              <w:ind w:firstLine="0"/>
              <w:jc w:val="center"/>
              <w:rPr>
                <w:rFonts w:ascii="Times New Roman" w:eastAsia="Times New Roman" w:hAnsi="Times New Roman"/>
                <w:color w:val="000000"/>
                <w:sz w:val="18"/>
                <w:szCs w:val="18"/>
                <w:lang w:val="en-GB" w:eastAsia="en-GB"/>
              </w:rPr>
            </w:pPr>
          </w:p>
        </w:tc>
      </w:tr>
      <w:tr w:rsidR="0099725E" w:rsidRPr="0099725E" w14:paraId="0570BFA1" w14:textId="77777777" w:rsidTr="00C519A9">
        <w:trPr>
          <w:trHeight w:hRule="exact" w:val="284"/>
        </w:trPr>
        <w:tc>
          <w:tcPr>
            <w:tcW w:w="1607"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49ACC7BB" w14:textId="0D403A27" w:rsidR="0099725E" w:rsidRPr="0099725E" w:rsidRDefault="0099725E" w:rsidP="00C519A9">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auto" w:fill="BFBFBF" w:themeFill="background1" w:themeFillShade="BF"/>
            <w:noWrap/>
            <w:vAlign w:val="center"/>
            <w:hideMark/>
          </w:tcPr>
          <w:p w14:paraId="047722FC"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1000" w:type="dxa"/>
            <w:tcBorders>
              <w:top w:val="nil"/>
              <w:left w:val="nil"/>
              <w:bottom w:val="single" w:sz="4" w:space="0" w:color="auto"/>
              <w:right w:val="single" w:sz="4" w:space="0" w:color="auto"/>
            </w:tcBorders>
            <w:shd w:val="clear" w:color="auto" w:fill="BFBFBF" w:themeFill="background1" w:themeFillShade="BF"/>
            <w:noWrap/>
            <w:vAlign w:val="center"/>
            <w:hideMark/>
          </w:tcPr>
          <w:p w14:paraId="6985CD0D"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4D184BB5"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846" w:type="dxa"/>
            <w:tcBorders>
              <w:top w:val="nil"/>
              <w:left w:val="nil"/>
              <w:bottom w:val="single" w:sz="4" w:space="0" w:color="auto"/>
              <w:right w:val="single" w:sz="4" w:space="0" w:color="auto"/>
            </w:tcBorders>
            <w:shd w:val="clear" w:color="auto" w:fill="BFBFBF" w:themeFill="background1" w:themeFillShade="BF"/>
            <w:noWrap/>
            <w:vAlign w:val="center"/>
            <w:hideMark/>
          </w:tcPr>
          <w:p w14:paraId="381D2C61"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846" w:type="dxa"/>
            <w:tcBorders>
              <w:top w:val="nil"/>
              <w:left w:val="nil"/>
              <w:bottom w:val="single" w:sz="4" w:space="0" w:color="auto"/>
              <w:right w:val="single" w:sz="4" w:space="0" w:color="auto"/>
            </w:tcBorders>
            <w:shd w:val="clear" w:color="auto" w:fill="BFBFBF" w:themeFill="background1" w:themeFillShade="BF"/>
            <w:noWrap/>
            <w:vAlign w:val="center"/>
            <w:hideMark/>
          </w:tcPr>
          <w:p w14:paraId="523C65F8"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846" w:type="dxa"/>
            <w:tcBorders>
              <w:top w:val="nil"/>
              <w:left w:val="nil"/>
              <w:bottom w:val="single" w:sz="4" w:space="0" w:color="auto"/>
              <w:right w:val="single" w:sz="4" w:space="0" w:color="auto"/>
            </w:tcBorders>
            <w:shd w:val="clear" w:color="auto" w:fill="BFBFBF" w:themeFill="background1" w:themeFillShade="BF"/>
            <w:noWrap/>
            <w:vAlign w:val="center"/>
            <w:hideMark/>
          </w:tcPr>
          <w:p w14:paraId="7220C809"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980" w:type="dxa"/>
            <w:tcBorders>
              <w:top w:val="nil"/>
              <w:left w:val="nil"/>
              <w:bottom w:val="single" w:sz="4" w:space="0" w:color="auto"/>
              <w:right w:val="single" w:sz="4" w:space="0" w:color="auto"/>
            </w:tcBorders>
            <w:shd w:val="clear" w:color="auto" w:fill="BFBFBF" w:themeFill="background1" w:themeFillShade="BF"/>
            <w:noWrap/>
            <w:vAlign w:val="center"/>
            <w:hideMark/>
          </w:tcPr>
          <w:p w14:paraId="6EA70584"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188B89B9"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948" w:type="dxa"/>
            <w:tcBorders>
              <w:top w:val="nil"/>
              <w:left w:val="nil"/>
              <w:bottom w:val="single" w:sz="4" w:space="0" w:color="auto"/>
              <w:right w:val="single" w:sz="4" w:space="0" w:color="auto"/>
            </w:tcBorders>
            <w:shd w:val="clear" w:color="auto" w:fill="BFBFBF" w:themeFill="background1" w:themeFillShade="BF"/>
            <w:noWrap/>
            <w:vAlign w:val="center"/>
            <w:hideMark/>
          </w:tcPr>
          <w:p w14:paraId="3C2F3FEB"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936" w:type="dxa"/>
            <w:tcBorders>
              <w:top w:val="nil"/>
              <w:left w:val="nil"/>
              <w:bottom w:val="single" w:sz="4" w:space="0" w:color="auto"/>
              <w:right w:val="single" w:sz="4" w:space="0" w:color="auto"/>
            </w:tcBorders>
            <w:shd w:val="clear" w:color="auto" w:fill="BFBFBF" w:themeFill="background1" w:themeFillShade="BF"/>
            <w:noWrap/>
            <w:vAlign w:val="center"/>
            <w:hideMark/>
          </w:tcPr>
          <w:p w14:paraId="7BB3FFAC"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43645981"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952" w:type="dxa"/>
            <w:tcBorders>
              <w:top w:val="nil"/>
              <w:left w:val="nil"/>
              <w:bottom w:val="single" w:sz="4" w:space="0" w:color="auto"/>
              <w:right w:val="single" w:sz="4" w:space="0" w:color="auto"/>
            </w:tcBorders>
            <w:shd w:val="clear" w:color="auto" w:fill="BFBFBF" w:themeFill="background1" w:themeFillShade="BF"/>
            <w:noWrap/>
            <w:vAlign w:val="center"/>
            <w:hideMark/>
          </w:tcPr>
          <w:p w14:paraId="7BCA729E"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1000" w:type="dxa"/>
            <w:tcBorders>
              <w:top w:val="nil"/>
              <w:left w:val="nil"/>
              <w:bottom w:val="single" w:sz="4" w:space="0" w:color="auto"/>
              <w:right w:val="single" w:sz="4" w:space="0" w:color="auto"/>
            </w:tcBorders>
            <w:shd w:val="clear" w:color="auto" w:fill="BFBFBF" w:themeFill="background1" w:themeFillShade="BF"/>
            <w:noWrap/>
            <w:vAlign w:val="center"/>
            <w:hideMark/>
          </w:tcPr>
          <w:p w14:paraId="209BFF8D"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1BA78A48" w14:textId="77777777" w:rsidR="0099725E" w:rsidRPr="0099725E" w:rsidRDefault="0099725E" w:rsidP="00C519A9">
            <w:pPr>
              <w:ind w:firstLine="0"/>
              <w:jc w:val="center"/>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m</w:t>
            </w:r>
            <w:r w:rsidRPr="0099725E">
              <w:rPr>
                <w:rFonts w:ascii="Times New Roman" w:eastAsia="Times New Roman" w:hAnsi="Times New Roman"/>
                <w:sz w:val="18"/>
                <w:szCs w:val="18"/>
                <w:vertAlign w:val="superscript"/>
                <w:lang w:val="en-GB" w:eastAsia="en-GB"/>
              </w:rPr>
              <w:t>3</w:t>
            </w:r>
          </w:p>
        </w:tc>
      </w:tr>
      <w:tr w:rsidR="0099725E" w:rsidRPr="0099725E" w14:paraId="198FE8D7"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5174444D" w14:textId="530F32D2" w:rsidR="0099725E" w:rsidRPr="0081291C" w:rsidRDefault="0099725E" w:rsidP="0099725E">
            <w:pPr>
              <w:ind w:firstLine="0"/>
              <w:jc w:val="left"/>
              <w:rPr>
                <w:rFonts w:ascii="Times New Roman" w:eastAsia="Times New Roman" w:hAnsi="Times New Roman"/>
                <w:sz w:val="18"/>
                <w:szCs w:val="18"/>
                <w:lang w:val="sr-Cyrl-RS" w:eastAsia="en-GB"/>
              </w:rPr>
            </w:pPr>
            <w:r w:rsidRPr="0099725E">
              <w:rPr>
                <w:rFonts w:ascii="Times New Roman" w:eastAsia="Times New Roman" w:hAnsi="Times New Roman"/>
                <w:sz w:val="18"/>
                <w:szCs w:val="18"/>
                <w:lang w:val="en-GB" w:eastAsia="en-GB"/>
              </w:rPr>
              <w:t>Гр</w:t>
            </w:r>
            <w:r w:rsidR="0081291C">
              <w:rPr>
                <w:rFonts w:ascii="Times New Roman" w:eastAsia="Times New Roman" w:hAnsi="Times New Roman"/>
                <w:sz w:val="18"/>
                <w:szCs w:val="18"/>
                <w:lang w:val="sr-Cyrl-RS" w:eastAsia="en-GB"/>
              </w:rPr>
              <w:t>аб</w:t>
            </w:r>
          </w:p>
        </w:tc>
        <w:tc>
          <w:tcPr>
            <w:tcW w:w="981" w:type="dxa"/>
            <w:tcBorders>
              <w:top w:val="nil"/>
              <w:left w:val="nil"/>
              <w:bottom w:val="single" w:sz="4" w:space="0" w:color="auto"/>
              <w:right w:val="single" w:sz="4" w:space="0" w:color="auto"/>
            </w:tcBorders>
            <w:noWrap/>
            <w:vAlign w:val="center"/>
            <w:hideMark/>
          </w:tcPr>
          <w:p w14:paraId="746D1C61" w14:textId="6E94E7DA" w:rsidR="0099725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1.582,2</w:t>
            </w:r>
          </w:p>
        </w:tc>
        <w:tc>
          <w:tcPr>
            <w:tcW w:w="1000" w:type="dxa"/>
            <w:tcBorders>
              <w:top w:val="nil"/>
              <w:left w:val="nil"/>
              <w:bottom w:val="single" w:sz="4" w:space="0" w:color="auto"/>
              <w:right w:val="single" w:sz="4" w:space="0" w:color="auto"/>
            </w:tcBorders>
            <w:noWrap/>
            <w:vAlign w:val="center"/>
            <w:hideMark/>
          </w:tcPr>
          <w:p w14:paraId="18E6B059" w14:textId="040780A6" w:rsidR="0099725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237,3</w:t>
            </w:r>
          </w:p>
        </w:tc>
        <w:tc>
          <w:tcPr>
            <w:tcW w:w="1026" w:type="dxa"/>
            <w:tcBorders>
              <w:top w:val="nil"/>
              <w:left w:val="nil"/>
              <w:bottom w:val="single" w:sz="4" w:space="0" w:color="auto"/>
              <w:right w:val="single" w:sz="4" w:space="0" w:color="auto"/>
            </w:tcBorders>
            <w:noWrap/>
            <w:vAlign w:val="center"/>
            <w:hideMark/>
          </w:tcPr>
          <w:p w14:paraId="65080A97" w14:textId="4477210E" w:rsidR="0099725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1.344,9</w:t>
            </w:r>
          </w:p>
        </w:tc>
        <w:tc>
          <w:tcPr>
            <w:tcW w:w="846" w:type="dxa"/>
            <w:tcBorders>
              <w:top w:val="nil"/>
              <w:left w:val="nil"/>
              <w:bottom w:val="single" w:sz="4" w:space="0" w:color="auto"/>
              <w:right w:val="single" w:sz="4" w:space="0" w:color="auto"/>
            </w:tcBorders>
            <w:noWrap/>
            <w:vAlign w:val="center"/>
            <w:hideMark/>
          </w:tcPr>
          <w:p w14:paraId="008B2EE8" w14:textId="54630A33"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76932AE8" w14:textId="768B3A10"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06E20211" w14:textId="563F7B76"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80" w:type="dxa"/>
            <w:tcBorders>
              <w:top w:val="nil"/>
              <w:left w:val="nil"/>
              <w:bottom w:val="single" w:sz="4" w:space="0" w:color="auto"/>
              <w:right w:val="single" w:sz="4" w:space="0" w:color="auto"/>
            </w:tcBorders>
            <w:noWrap/>
            <w:vAlign w:val="center"/>
            <w:hideMark/>
          </w:tcPr>
          <w:p w14:paraId="277607E4" w14:textId="5C703D40"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noWrap/>
            <w:vAlign w:val="center"/>
            <w:hideMark/>
          </w:tcPr>
          <w:p w14:paraId="761974C4" w14:textId="58EAA2DB"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48" w:type="dxa"/>
            <w:tcBorders>
              <w:top w:val="nil"/>
              <w:left w:val="nil"/>
              <w:bottom w:val="single" w:sz="4" w:space="0" w:color="auto"/>
              <w:right w:val="single" w:sz="4" w:space="0" w:color="auto"/>
            </w:tcBorders>
            <w:noWrap/>
            <w:vAlign w:val="center"/>
            <w:hideMark/>
          </w:tcPr>
          <w:p w14:paraId="49A17338" w14:textId="3C7686E6"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36" w:type="dxa"/>
            <w:tcBorders>
              <w:top w:val="nil"/>
              <w:left w:val="nil"/>
              <w:bottom w:val="single" w:sz="4" w:space="0" w:color="auto"/>
              <w:right w:val="single" w:sz="4" w:space="0" w:color="auto"/>
            </w:tcBorders>
            <w:noWrap/>
            <w:vAlign w:val="center"/>
            <w:hideMark/>
          </w:tcPr>
          <w:p w14:paraId="51CE1A76" w14:textId="2A21E924"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6ADA0904" w14:textId="71F9DDC5" w:rsidR="0099725E" w:rsidRPr="0099725E" w:rsidRDefault="0099725E" w:rsidP="00CC7301">
            <w:pPr>
              <w:ind w:firstLine="0"/>
              <w:jc w:val="center"/>
              <w:rPr>
                <w:rFonts w:ascii="Times New Roman" w:eastAsia="Times New Roman" w:hAnsi="Times New Roman"/>
                <w:sz w:val="18"/>
                <w:szCs w:val="18"/>
                <w:lang w:val="en-GB" w:eastAsia="en-GB"/>
              </w:rPr>
            </w:pPr>
          </w:p>
        </w:tc>
        <w:tc>
          <w:tcPr>
            <w:tcW w:w="952" w:type="dxa"/>
            <w:tcBorders>
              <w:top w:val="nil"/>
              <w:left w:val="nil"/>
              <w:bottom w:val="single" w:sz="4" w:space="0" w:color="auto"/>
              <w:right w:val="single" w:sz="4" w:space="0" w:color="auto"/>
            </w:tcBorders>
            <w:noWrap/>
            <w:vAlign w:val="center"/>
            <w:hideMark/>
          </w:tcPr>
          <w:p w14:paraId="4998CAB9" w14:textId="5FAA3616" w:rsidR="0099725E" w:rsidRPr="00947CA9" w:rsidRDefault="00BF271D"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1.344,9</w:t>
            </w:r>
          </w:p>
        </w:tc>
        <w:tc>
          <w:tcPr>
            <w:tcW w:w="1000" w:type="dxa"/>
            <w:tcBorders>
              <w:top w:val="nil"/>
              <w:left w:val="nil"/>
              <w:bottom w:val="single" w:sz="4" w:space="0" w:color="auto"/>
              <w:right w:val="single" w:sz="4" w:space="0" w:color="auto"/>
            </w:tcBorders>
            <w:noWrap/>
            <w:vAlign w:val="center"/>
            <w:hideMark/>
          </w:tcPr>
          <w:p w14:paraId="05A6072F" w14:textId="19BDCAA6"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4D6E3FBC" w14:textId="09ACE30F" w:rsidR="0099725E" w:rsidRPr="00947CA9" w:rsidRDefault="0099725E" w:rsidP="00CC7301">
            <w:pPr>
              <w:ind w:firstLine="0"/>
              <w:jc w:val="center"/>
              <w:rPr>
                <w:rFonts w:ascii="Times New Roman" w:eastAsia="Times New Roman" w:hAnsi="Times New Roman"/>
                <w:sz w:val="18"/>
                <w:szCs w:val="18"/>
                <w:lang w:val="sr-Cyrl-RS" w:eastAsia="en-GB"/>
              </w:rPr>
            </w:pPr>
          </w:p>
        </w:tc>
      </w:tr>
      <w:tr w:rsidR="0099725E" w:rsidRPr="0099725E" w14:paraId="24C14EDA"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40E435E7" w14:textId="77777777" w:rsidR="0099725E" w:rsidRPr="0099725E" w:rsidRDefault="0099725E" w:rsidP="0099725E">
            <w:pPr>
              <w:ind w:firstLine="0"/>
              <w:jc w:val="left"/>
              <w:rPr>
                <w:rFonts w:ascii="Times New Roman" w:eastAsia="Times New Roman" w:hAnsi="Times New Roman"/>
                <w:sz w:val="18"/>
                <w:szCs w:val="18"/>
                <w:lang w:val="en-GB" w:eastAsia="en-GB"/>
              </w:rPr>
            </w:pPr>
            <w:r w:rsidRPr="0099725E">
              <w:rPr>
                <w:rFonts w:ascii="Times New Roman" w:eastAsia="Times New Roman" w:hAnsi="Times New Roman"/>
                <w:sz w:val="18"/>
                <w:szCs w:val="18"/>
                <w:lang w:val="en-GB" w:eastAsia="en-GB"/>
              </w:rPr>
              <w:t>Цер</w:t>
            </w:r>
          </w:p>
        </w:tc>
        <w:tc>
          <w:tcPr>
            <w:tcW w:w="981" w:type="dxa"/>
            <w:tcBorders>
              <w:top w:val="nil"/>
              <w:left w:val="nil"/>
              <w:bottom w:val="single" w:sz="4" w:space="0" w:color="auto"/>
              <w:right w:val="single" w:sz="4" w:space="0" w:color="auto"/>
            </w:tcBorders>
            <w:noWrap/>
            <w:vAlign w:val="center"/>
            <w:hideMark/>
          </w:tcPr>
          <w:p w14:paraId="0DF4C8CC" w14:textId="11CD1B9E" w:rsidR="0099725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11.129,8</w:t>
            </w:r>
          </w:p>
        </w:tc>
        <w:tc>
          <w:tcPr>
            <w:tcW w:w="1000" w:type="dxa"/>
            <w:tcBorders>
              <w:top w:val="nil"/>
              <w:left w:val="nil"/>
              <w:bottom w:val="single" w:sz="4" w:space="0" w:color="auto"/>
              <w:right w:val="single" w:sz="4" w:space="0" w:color="auto"/>
            </w:tcBorders>
            <w:noWrap/>
            <w:vAlign w:val="center"/>
            <w:hideMark/>
          </w:tcPr>
          <w:p w14:paraId="02C7E07A" w14:textId="576DAB73" w:rsidR="0099725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1.669,5</w:t>
            </w:r>
          </w:p>
        </w:tc>
        <w:tc>
          <w:tcPr>
            <w:tcW w:w="1026" w:type="dxa"/>
            <w:tcBorders>
              <w:top w:val="nil"/>
              <w:left w:val="nil"/>
              <w:bottom w:val="single" w:sz="4" w:space="0" w:color="auto"/>
              <w:right w:val="single" w:sz="4" w:space="0" w:color="auto"/>
            </w:tcBorders>
            <w:noWrap/>
            <w:vAlign w:val="center"/>
            <w:hideMark/>
          </w:tcPr>
          <w:p w14:paraId="48FB5BCC" w14:textId="070B6A0B" w:rsidR="0099725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9.460,3</w:t>
            </w:r>
          </w:p>
        </w:tc>
        <w:tc>
          <w:tcPr>
            <w:tcW w:w="846" w:type="dxa"/>
            <w:tcBorders>
              <w:top w:val="nil"/>
              <w:left w:val="nil"/>
              <w:bottom w:val="single" w:sz="4" w:space="0" w:color="auto"/>
              <w:right w:val="single" w:sz="4" w:space="0" w:color="auto"/>
            </w:tcBorders>
            <w:noWrap/>
            <w:vAlign w:val="center"/>
            <w:hideMark/>
          </w:tcPr>
          <w:p w14:paraId="6DFD72C8" w14:textId="2114145A"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2F29530D" w14:textId="1A5D9691"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5F63DEE1" w14:textId="1365F24C"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80" w:type="dxa"/>
            <w:tcBorders>
              <w:top w:val="nil"/>
              <w:left w:val="nil"/>
              <w:bottom w:val="single" w:sz="4" w:space="0" w:color="auto"/>
              <w:right w:val="single" w:sz="4" w:space="0" w:color="auto"/>
            </w:tcBorders>
            <w:noWrap/>
            <w:vAlign w:val="center"/>
            <w:hideMark/>
          </w:tcPr>
          <w:p w14:paraId="156A50AE" w14:textId="490D1B3C"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noWrap/>
            <w:vAlign w:val="center"/>
            <w:hideMark/>
          </w:tcPr>
          <w:p w14:paraId="2AA5EF1D" w14:textId="16DAAD88"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48" w:type="dxa"/>
            <w:tcBorders>
              <w:top w:val="nil"/>
              <w:left w:val="nil"/>
              <w:bottom w:val="single" w:sz="4" w:space="0" w:color="auto"/>
              <w:right w:val="single" w:sz="4" w:space="0" w:color="auto"/>
            </w:tcBorders>
            <w:noWrap/>
            <w:vAlign w:val="center"/>
            <w:hideMark/>
          </w:tcPr>
          <w:p w14:paraId="3AD30573" w14:textId="5E4000FD"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36" w:type="dxa"/>
            <w:tcBorders>
              <w:top w:val="nil"/>
              <w:left w:val="nil"/>
              <w:bottom w:val="single" w:sz="4" w:space="0" w:color="auto"/>
              <w:right w:val="single" w:sz="4" w:space="0" w:color="auto"/>
            </w:tcBorders>
            <w:noWrap/>
            <w:vAlign w:val="center"/>
            <w:hideMark/>
          </w:tcPr>
          <w:p w14:paraId="4C84E56B" w14:textId="5872C7CB"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21620F24" w14:textId="4667A770" w:rsidR="0099725E" w:rsidRPr="0099725E" w:rsidRDefault="0099725E" w:rsidP="00CC7301">
            <w:pPr>
              <w:ind w:firstLine="0"/>
              <w:jc w:val="center"/>
              <w:rPr>
                <w:rFonts w:ascii="Times New Roman" w:eastAsia="Times New Roman" w:hAnsi="Times New Roman"/>
                <w:sz w:val="18"/>
                <w:szCs w:val="18"/>
                <w:lang w:val="en-GB" w:eastAsia="en-GB"/>
              </w:rPr>
            </w:pPr>
          </w:p>
        </w:tc>
        <w:tc>
          <w:tcPr>
            <w:tcW w:w="952" w:type="dxa"/>
            <w:tcBorders>
              <w:top w:val="nil"/>
              <w:left w:val="nil"/>
              <w:bottom w:val="single" w:sz="4" w:space="0" w:color="auto"/>
              <w:right w:val="single" w:sz="4" w:space="0" w:color="auto"/>
            </w:tcBorders>
            <w:noWrap/>
            <w:vAlign w:val="center"/>
            <w:hideMark/>
          </w:tcPr>
          <w:p w14:paraId="49EBA6AD" w14:textId="559C9313" w:rsidR="0099725E" w:rsidRPr="00947CA9" w:rsidRDefault="00BF271D"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9.460,3</w:t>
            </w:r>
          </w:p>
        </w:tc>
        <w:tc>
          <w:tcPr>
            <w:tcW w:w="1000" w:type="dxa"/>
            <w:tcBorders>
              <w:top w:val="nil"/>
              <w:left w:val="nil"/>
              <w:bottom w:val="single" w:sz="4" w:space="0" w:color="auto"/>
              <w:right w:val="single" w:sz="4" w:space="0" w:color="auto"/>
            </w:tcBorders>
            <w:noWrap/>
            <w:vAlign w:val="center"/>
            <w:hideMark/>
          </w:tcPr>
          <w:p w14:paraId="70662970" w14:textId="118F54B9"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1A50B1CA" w14:textId="23809E83" w:rsidR="0099725E" w:rsidRPr="00947CA9" w:rsidRDefault="0099725E" w:rsidP="00CC7301">
            <w:pPr>
              <w:ind w:firstLine="0"/>
              <w:jc w:val="center"/>
              <w:rPr>
                <w:rFonts w:ascii="Times New Roman" w:eastAsia="Times New Roman" w:hAnsi="Times New Roman"/>
                <w:sz w:val="18"/>
                <w:szCs w:val="18"/>
                <w:lang w:val="sr-Cyrl-RS" w:eastAsia="en-GB"/>
              </w:rPr>
            </w:pPr>
          </w:p>
        </w:tc>
      </w:tr>
      <w:tr w:rsidR="0099725E" w:rsidRPr="0099725E" w14:paraId="596FA03F"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26FACB14" w14:textId="06C89027" w:rsidR="0099725E" w:rsidRPr="0081291C" w:rsidRDefault="0081291C" w:rsidP="0099725E">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Сладун</w:t>
            </w:r>
          </w:p>
        </w:tc>
        <w:tc>
          <w:tcPr>
            <w:tcW w:w="981" w:type="dxa"/>
            <w:tcBorders>
              <w:top w:val="nil"/>
              <w:left w:val="nil"/>
              <w:bottom w:val="single" w:sz="4" w:space="0" w:color="auto"/>
              <w:right w:val="single" w:sz="4" w:space="0" w:color="auto"/>
            </w:tcBorders>
            <w:noWrap/>
            <w:vAlign w:val="center"/>
            <w:hideMark/>
          </w:tcPr>
          <w:p w14:paraId="7E4D757C" w14:textId="36830472" w:rsidR="0099725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16.137,4</w:t>
            </w:r>
          </w:p>
        </w:tc>
        <w:tc>
          <w:tcPr>
            <w:tcW w:w="1000" w:type="dxa"/>
            <w:tcBorders>
              <w:top w:val="nil"/>
              <w:left w:val="nil"/>
              <w:bottom w:val="single" w:sz="4" w:space="0" w:color="auto"/>
              <w:right w:val="single" w:sz="4" w:space="0" w:color="auto"/>
            </w:tcBorders>
            <w:noWrap/>
            <w:vAlign w:val="center"/>
            <w:hideMark/>
          </w:tcPr>
          <w:p w14:paraId="7CA1113A" w14:textId="0916BF1C" w:rsidR="0099725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2.420,6</w:t>
            </w:r>
          </w:p>
        </w:tc>
        <w:tc>
          <w:tcPr>
            <w:tcW w:w="1026" w:type="dxa"/>
            <w:tcBorders>
              <w:top w:val="nil"/>
              <w:left w:val="nil"/>
              <w:bottom w:val="single" w:sz="4" w:space="0" w:color="auto"/>
              <w:right w:val="single" w:sz="4" w:space="0" w:color="auto"/>
            </w:tcBorders>
            <w:noWrap/>
            <w:vAlign w:val="center"/>
            <w:hideMark/>
          </w:tcPr>
          <w:p w14:paraId="4A1ECF96" w14:textId="641107CB" w:rsidR="0099725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13.716,8</w:t>
            </w:r>
          </w:p>
        </w:tc>
        <w:tc>
          <w:tcPr>
            <w:tcW w:w="846" w:type="dxa"/>
            <w:tcBorders>
              <w:top w:val="nil"/>
              <w:left w:val="nil"/>
              <w:bottom w:val="single" w:sz="4" w:space="0" w:color="auto"/>
              <w:right w:val="single" w:sz="4" w:space="0" w:color="auto"/>
            </w:tcBorders>
            <w:noWrap/>
            <w:vAlign w:val="center"/>
            <w:hideMark/>
          </w:tcPr>
          <w:p w14:paraId="1B0E8E87" w14:textId="42B1F94D"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187E8D23" w14:textId="40B5CC60"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49F9451E" w14:textId="196E4AB5"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80" w:type="dxa"/>
            <w:tcBorders>
              <w:top w:val="nil"/>
              <w:left w:val="nil"/>
              <w:bottom w:val="single" w:sz="4" w:space="0" w:color="auto"/>
              <w:right w:val="single" w:sz="4" w:space="0" w:color="auto"/>
            </w:tcBorders>
            <w:noWrap/>
            <w:vAlign w:val="center"/>
            <w:hideMark/>
          </w:tcPr>
          <w:p w14:paraId="7ADD5BB9" w14:textId="3734AE56"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noWrap/>
            <w:vAlign w:val="center"/>
            <w:hideMark/>
          </w:tcPr>
          <w:p w14:paraId="1914C185" w14:textId="7B10F600"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48" w:type="dxa"/>
            <w:tcBorders>
              <w:top w:val="nil"/>
              <w:left w:val="nil"/>
              <w:bottom w:val="single" w:sz="4" w:space="0" w:color="auto"/>
              <w:right w:val="single" w:sz="4" w:space="0" w:color="auto"/>
            </w:tcBorders>
            <w:noWrap/>
            <w:vAlign w:val="center"/>
            <w:hideMark/>
          </w:tcPr>
          <w:p w14:paraId="4C50C1CA" w14:textId="54BA5942"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36" w:type="dxa"/>
            <w:tcBorders>
              <w:top w:val="nil"/>
              <w:left w:val="nil"/>
              <w:bottom w:val="single" w:sz="4" w:space="0" w:color="auto"/>
              <w:right w:val="single" w:sz="4" w:space="0" w:color="auto"/>
            </w:tcBorders>
            <w:noWrap/>
            <w:vAlign w:val="center"/>
            <w:hideMark/>
          </w:tcPr>
          <w:p w14:paraId="51273E3F" w14:textId="19108546"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698BC4E3" w14:textId="469EDB47" w:rsidR="0099725E" w:rsidRPr="00947CA9" w:rsidRDefault="0099725E" w:rsidP="00CC7301">
            <w:pPr>
              <w:ind w:firstLine="0"/>
              <w:jc w:val="center"/>
              <w:rPr>
                <w:rFonts w:ascii="Times New Roman" w:eastAsia="Times New Roman" w:hAnsi="Times New Roman"/>
                <w:sz w:val="18"/>
                <w:szCs w:val="18"/>
                <w:lang w:val="sr-Cyrl-RS" w:eastAsia="en-GB"/>
              </w:rPr>
            </w:pPr>
          </w:p>
        </w:tc>
        <w:tc>
          <w:tcPr>
            <w:tcW w:w="952" w:type="dxa"/>
            <w:tcBorders>
              <w:top w:val="nil"/>
              <w:left w:val="nil"/>
              <w:bottom w:val="single" w:sz="4" w:space="0" w:color="auto"/>
              <w:right w:val="single" w:sz="4" w:space="0" w:color="auto"/>
            </w:tcBorders>
            <w:noWrap/>
            <w:vAlign w:val="center"/>
            <w:hideMark/>
          </w:tcPr>
          <w:p w14:paraId="320D15AD" w14:textId="4395E095" w:rsidR="0099725E" w:rsidRPr="00947CA9" w:rsidRDefault="00BF271D"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13.716,8</w:t>
            </w:r>
          </w:p>
        </w:tc>
        <w:tc>
          <w:tcPr>
            <w:tcW w:w="1000" w:type="dxa"/>
            <w:tcBorders>
              <w:top w:val="nil"/>
              <w:left w:val="nil"/>
              <w:bottom w:val="single" w:sz="4" w:space="0" w:color="auto"/>
              <w:right w:val="single" w:sz="4" w:space="0" w:color="auto"/>
            </w:tcBorders>
            <w:noWrap/>
            <w:vAlign w:val="center"/>
            <w:hideMark/>
          </w:tcPr>
          <w:p w14:paraId="3B056630" w14:textId="0BFF0B2D"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592E1F32" w14:textId="0BBC9213" w:rsidR="0099725E" w:rsidRPr="00947CA9" w:rsidRDefault="0099725E" w:rsidP="00CC7301">
            <w:pPr>
              <w:ind w:firstLine="0"/>
              <w:jc w:val="center"/>
              <w:rPr>
                <w:rFonts w:ascii="Times New Roman" w:eastAsia="Times New Roman" w:hAnsi="Times New Roman"/>
                <w:sz w:val="18"/>
                <w:szCs w:val="18"/>
                <w:lang w:val="sr-Cyrl-RS" w:eastAsia="en-GB"/>
              </w:rPr>
            </w:pPr>
          </w:p>
        </w:tc>
      </w:tr>
      <w:tr w:rsidR="0099725E" w:rsidRPr="0099725E" w14:paraId="57987D3F"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2A637DFC" w14:textId="4359100B" w:rsidR="0099725E" w:rsidRPr="0081291C" w:rsidRDefault="0099725E" w:rsidP="0099725E">
            <w:pPr>
              <w:ind w:firstLine="0"/>
              <w:jc w:val="left"/>
              <w:rPr>
                <w:rFonts w:ascii="Times New Roman" w:eastAsia="Times New Roman" w:hAnsi="Times New Roman"/>
                <w:sz w:val="18"/>
                <w:szCs w:val="18"/>
                <w:lang w:val="sr-Cyrl-RS" w:eastAsia="en-GB"/>
              </w:rPr>
            </w:pPr>
            <w:r w:rsidRPr="0099725E">
              <w:rPr>
                <w:rFonts w:ascii="Times New Roman" w:eastAsia="Times New Roman" w:hAnsi="Times New Roman"/>
                <w:sz w:val="18"/>
                <w:szCs w:val="18"/>
                <w:lang w:val="en-GB" w:eastAsia="en-GB"/>
              </w:rPr>
              <w:t>Кит</w:t>
            </w:r>
            <w:r w:rsidR="0081291C">
              <w:rPr>
                <w:rFonts w:ascii="Times New Roman" w:eastAsia="Times New Roman" w:hAnsi="Times New Roman"/>
                <w:sz w:val="18"/>
                <w:szCs w:val="18"/>
                <w:lang w:val="sr-Cyrl-RS" w:eastAsia="en-GB"/>
              </w:rPr>
              <w:t>њак</w:t>
            </w:r>
          </w:p>
        </w:tc>
        <w:tc>
          <w:tcPr>
            <w:tcW w:w="981" w:type="dxa"/>
            <w:tcBorders>
              <w:top w:val="nil"/>
              <w:left w:val="nil"/>
              <w:bottom w:val="single" w:sz="4" w:space="0" w:color="auto"/>
              <w:right w:val="single" w:sz="4" w:space="0" w:color="auto"/>
            </w:tcBorders>
            <w:noWrap/>
            <w:vAlign w:val="center"/>
            <w:hideMark/>
          </w:tcPr>
          <w:p w14:paraId="45E4F201" w14:textId="69FCC81F" w:rsidR="0099725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22.434,4</w:t>
            </w:r>
          </w:p>
        </w:tc>
        <w:tc>
          <w:tcPr>
            <w:tcW w:w="1000" w:type="dxa"/>
            <w:tcBorders>
              <w:top w:val="nil"/>
              <w:left w:val="nil"/>
              <w:bottom w:val="single" w:sz="4" w:space="0" w:color="auto"/>
              <w:right w:val="single" w:sz="4" w:space="0" w:color="auto"/>
            </w:tcBorders>
            <w:noWrap/>
            <w:vAlign w:val="center"/>
            <w:hideMark/>
          </w:tcPr>
          <w:p w14:paraId="7B24F8CF" w14:textId="748C3404" w:rsidR="0099725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3.365,2</w:t>
            </w:r>
          </w:p>
        </w:tc>
        <w:tc>
          <w:tcPr>
            <w:tcW w:w="1026" w:type="dxa"/>
            <w:tcBorders>
              <w:top w:val="nil"/>
              <w:left w:val="nil"/>
              <w:bottom w:val="single" w:sz="4" w:space="0" w:color="auto"/>
              <w:right w:val="single" w:sz="4" w:space="0" w:color="auto"/>
            </w:tcBorders>
            <w:noWrap/>
            <w:vAlign w:val="center"/>
            <w:hideMark/>
          </w:tcPr>
          <w:p w14:paraId="546A2558" w14:textId="7B867D64" w:rsidR="0099725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19.069,2</w:t>
            </w:r>
          </w:p>
        </w:tc>
        <w:tc>
          <w:tcPr>
            <w:tcW w:w="846" w:type="dxa"/>
            <w:tcBorders>
              <w:top w:val="nil"/>
              <w:left w:val="nil"/>
              <w:bottom w:val="single" w:sz="4" w:space="0" w:color="auto"/>
              <w:right w:val="single" w:sz="4" w:space="0" w:color="auto"/>
            </w:tcBorders>
            <w:noWrap/>
            <w:vAlign w:val="center"/>
            <w:hideMark/>
          </w:tcPr>
          <w:p w14:paraId="07277C76" w14:textId="525C7ACA"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10DE6607" w14:textId="40DF6F20"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3EFCE5FF" w14:textId="56B6ED00"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80" w:type="dxa"/>
            <w:tcBorders>
              <w:top w:val="nil"/>
              <w:left w:val="nil"/>
              <w:bottom w:val="single" w:sz="4" w:space="0" w:color="auto"/>
              <w:right w:val="single" w:sz="4" w:space="0" w:color="auto"/>
            </w:tcBorders>
            <w:noWrap/>
            <w:vAlign w:val="center"/>
            <w:hideMark/>
          </w:tcPr>
          <w:p w14:paraId="07103E1C" w14:textId="42AEF2B0"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noWrap/>
            <w:vAlign w:val="center"/>
            <w:hideMark/>
          </w:tcPr>
          <w:p w14:paraId="152B5CD1" w14:textId="4CA13409"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48" w:type="dxa"/>
            <w:tcBorders>
              <w:top w:val="nil"/>
              <w:left w:val="nil"/>
              <w:bottom w:val="single" w:sz="4" w:space="0" w:color="auto"/>
              <w:right w:val="single" w:sz="4" w:space="0" w:color="auto"/>
            </w:tcBorders>
            <w:noWrap/>
            <w:vAlign w:val="center"/>
            <w:hideMark/>
          </w:tcPr>
          <w:p w14:paraId="3B946A95" w14:textId="5F561EE6"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36" w:type="dxa"/>
            <w:tcBorders>
              <w:top w:val="nil"/>
              <w:left w:val="nil"/>
              <w:bottom w:val="single" w:sz="4" w:space="0" w:color="auto"/>
              <w:right w:val="single" w:sz="4" w:space="0" w:color="auto"/>
            </w:tcBorders>
            <w:noWrap/>
            <w:vAlign w:val="center"/>
            <w:hideMark/>
          </w:tcPr>
          <w:p w14:paraId="47C9B9DC" w14:textId="05EC5166"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20EBFDB2" w14:textId="55FB627C" w:rsidR="0099725E" w:rsidRPr="0099725E" w:rsidRDefault="0099725E" w:rsidP="00CC7301">
            <w:pPr>
              <w:ind w:firstLine="0"/>
              <w:jc w:val="center"/>
              <w:rPr>
                <w:rFonts w:ascii="Times New Roman" w:eastAsia="Times New Roman" w:hAnsi="Times New Roman"/>
                <w:sz w:val="18"/>
                <w:szCs w:val="18"/>
                <w:lang w:val="en-GB" w:eastAsia="en-GB"/>
              </w:rPr>
            </w:pPr>
          </w:p>
        </w:tc>
        <w:tc>
          <w:tcPr>
            <w:tcW w:w="952" w:type="dxa"/>
            <w:tcBorders>
              <w:top w:val="nil"/>
              <w:left w:val="nil"/>
              <w:bottom w:val="single" w:sz="4" w:space="0" w:color="auto"/>
              <w:right w:val="single" w:sz="4" w:space="0" w:color="auto"/>
            </w:tcBorders>
            <w:noWrap/>
            <w:vAlign w:val="center"/>
            <w:hideMark/>
          </w:tcPr>
          <w:p w14:paraId="1870682A" w14:textId="2268B35D" w:rsidR="0099725E" w:rsidRPr="00947CA9" w:rsidRDefault="00BF271D"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19.069,2</w:t>
            </w:r>
          </w:p>
        </w:tc>
        <w:tc>
          <w:tcPr>
            <w:tcW w:w="1000" w:type="dxa"/>
            <w:tcBorders>
              <w:top w:val="nil"/>
              <w:left w:val="nil"/>
              <w:bottom w:val="single" w:sz="4" w:space="0" w:color="auto"/>
              <w:right w:val="single" w:sz="4" w:space="0" w:color="auto"/>
            </w:tcBorders>
            <w:noWrap/>
            <w:vAlign w:val="center"/>
            <w:hideMark/>
          </w:tcPr>
          <w:p w14:paraId="2B58C636" w14:textId="27FE243D"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07B8CCE1" w14:textId="09FB331E" w:rsidR="0099725E" w:rsidRPr="00947CA9" w:rsidRDefault="0099725E" w:rsidP="00CC7301">
            <w:pPr>
              <w:ind w:firstLine="0"/>
              <w:jc w:val="center"/>
              <w:rPr>
                <w:rFonts w:ascii="Times New Roman" w:eastAsia="Times New Roman" w:hAnsi="Times New Roman"/>
                <w:sz w:val="18"/>
                <w:szCs w:val="18"/>
                <w:lang w:val="sr-Cyrl-RS" w:eastAsia="en-GB"/>
              </w:rPr>
            </w:pPr>
          </w:p>
        </w:tc>
      </w:tr>
      <w:tr w:rsidR="0099725E" w:rsidRPr="0099725E" w14:paraId="178EECA2"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1009CBDB" w14:textId="5AE4C0E5" w:rsidR="0099725E" w:rsidRPr="0081291C" w:rsidRDefault="0099725E" w:rsidP="0099725E">
            <w:pPr>
              <w:ind w:firstLine="0"/>
              <w:jc w:val="left"/>
              <w:rPr>
                <w:rFonts w:ascii="Times New Roman" w:eastAsia="Times New Roman" w:hAnsi="Times New Roman"/>
                <w:sz w:val="18"/>
                <w:szCs w:val="18"/>
                <w:lang w:val="sr-Cyrl-RS" w:eastAsia="en-GB"/>
              </w:rPr>
            </w:pPr>
            <w:r w:rsidRPr="0099725E">
              <w:rPr>
                <w:rFonts w:ascii="Times New Roman" w:eastAsia="Times New Roman" w:hAnsi="Times New Roman"/>
                <w:sz w:val="18"/>
                <w:szCs w:val="18"/>
                <w:lang w:val="en-GB" w:eastAsia="en-GB"/>
              </w:rPr>
              <w:t>Јас</w:t>
            </w:r>
            <w:r w:rsidR="0081291C">
              <w:rPr>
                <w:rFonts w:ascii="Times New Roman" w:eastAsia="Times New Roman" w:hAnsi="Times New Roman"/>
                <w:sz w:val="18"/>
                <w:szCs w:val="18"/>
                <w:lang w:val="sr-Cyrl-RS" w:eastAsia="en-GB"/>
              </w:rPr>
              <w:t>ика</w:t>
            </w:r>
          </w:p>
        </w:tc>
        <w:tc>
          <w:tcPr>
            <w:tcW w:w="981" w:type="dxa"/>
            <w:tcBorders>
              <w:top w:val="nil"/>
              <w:left w:val="nil"/>
              <w:bottom w:val="single" w:sz="4" w:space="0" w:color="auto"/>
              <w:right w:val="single" w:sz="4" w:space="0" w:color="auto"/>
            </w:tcBorders>
            <w:noWrap/>
            <w:vAlign w:val="center"/>
            <w:hideMark/>
          </w:tcPr>
          <w:p w14:paraId="62DE4E99" w14:textId="57337B8B" w:rsidR="0099725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9,2</w:t>
            </w:r>
          </w:p>
        </w:tc>
        <w:tc>
          <w:tcPr>
            <w:tcW w:w="1000" w:type="dxa"/>
            <w:tcBorders>
              <w:top w:val="nil"/>
              <w:left w:val="nil"/>
              <w:bottom w:val="single" w:sz="4" w:space="0" w:color="auto"/>
              <w:right w:val="single" w:sz="4" w:space="0" w:color="auto"/>
            </w:tcBorders>
            <w:noWrap/>
            <w:vAlign w:val="center"/>
            <w:hideMark/>
          </w:tcPr>
          <w:p w14:paraId="057A2CB6" w14:textId="62BCFB6C" w:rsidR="0099725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1,4</w:t>
            </w:r>
          </w:p>
        </w:tc>
        <w:tc>
          <w:tcPr>
            <w:tcW w:w="1026" w:type="dxa"/>
            <w:tcBorders>
              <w:top w:val="nil"/>
              <w:left w:val="nil"/>
              <w:bottom w:val="single" w:sz="4" w:space="0" w:color="auto"/>
              <w:right w:val="single" w:sz="4" w:space="0" w:color="auto"/>
            </w:tcBorders>
            <w:noWrap/>
            <w:vAlign w:val="center"/>
            <w:hideMark/>
          </w:tcPr>
          <w:p w14:paraId="3B11EF86" w14:textId="3CF4DA2D" w:rsidR="0099725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7,8</w:t>
            </w:r>
          </w:p>
        </w:tc>
        <w:tc>
          <w:tcPr>
            <w:tcW w:w="846" w:type="dxa"/>
            <w:tcBorders>
              <w:top w:val="nil"/>
              <w:left w:val="nil"/>
              <w:bottom w:val="single" w:sz="4" w:space="0" w:color="auto"/>
              <w:right w:val="single" w:sz="4" w:space="0" w:color="auto"/>
            </w:tcBorders>
            <w:noWrap/>
            <w:vAlign w:val="center"/>
            <w:hideMark/>
          </w:tcPr>
          <w:p w14:paraId="3A1EC45E" w14:textId="5BC0EEEE"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49601813" w14:textId="139B1833"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06886726" w14:textId="3FFC1A0B"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80" w:type="dxa"/>
            <w:tcBorders>
              <w:top w:val="nil"/>
              <w:left w:val="nil"/>
              <w:bottom w:val="single" w:sz="4" w:space="0" w:color="auto"/>
              <w:right w:val="single" w:sz="4" w:space="0" w:color="auto"/>
            </w:tcBorders>
            <w:noWrap/>
            <w:vAlign w:val="center"/>
            <w:hideMark/>
          </w:tcPr>
          <w:p w14:paraId="39E9D2E7" w14:textId="457FF6B5"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noWrap/>
            <w:vAlign w:val="center"/>
            <w:hideMark/>
          </w:tcPr>
          <w:p w14:paraId="5A4CC74D" w14:textId="59284802"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48" w:type="dxa"/>
            <w:tcBorders>
              <w:top w:val="nil"/>
              <w:left w:val="nil"/>
              <w:bottom w:val="single" w:sz="4" w:space="0" w:color="auto"/>
              <w:right w:val="single" w:sz="4" w:space="0" w:color="auto"/>
            </w:tcBorders>
            <w:noWrap/>
            <w:vAlign w:val="center"/>
            <w:hideMark/>
          </w:tcPr>
          <w:p w14:paraId="4E86B794" w14:textId="795F4ECA"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36" w:type="dxa"/>
            <w:tcBorders>
              <w:top w:val="nil"/>
              <w:left w:val="nil"/>
              <w:bottom w:val="single" w:sz="4" w:space="0" w:color="auto"/>
              <w:right w:val="single" w:sz="4" w:space="0" w:color="auto"/>
            </w:tcBorders>
            <w:noWrap/>
            <w:vAlign w:val="center"/>
            <w:hideMark/>
          </w:tcPr>
          <w:p w14:paraId="213D841B" w14:textId="585E81F5"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5001C365" w14:textId="3CAC8778" w:rsidR="0099725E" w:rsidRPr="0099725E" w:rsidRDefault="0099725E" w:rsidP="00CC7301">
            <w:pPr>
              <w:ind w:firstLine="0"/>
              <w:jc w:val="center"/>
              <w:rPr>
                <w:rFonts w:ascii="Times New Roman" w:eastAsia="Times New Roman" w:hAnsi="Times New Roman"/>
                <w:sz w:val="18"/>
                <w:szCs w:val="18"/>
                <w:lang w:val="en-GB" w:eastAsia="en-GB"/>
              </w:rPr>
            </w:pPr>
          </w:p>
        </w:tc>
        <w:tc>
          <w:tcPr>
            <w:tcW w:w="952" w:type="dxa"/>
            <w:tcBorders>
              <w:top w:val="nil"/>
              <w:left w:val="nil"/>
              <w:bottom w:val="single" w:sz="4" w:space="0" w:color="auto"/>
              <w:right w:val="single" w:sz="4" w:space="0" w:color="auto"/>
            </w:tcBorders>
            <w:noWrap/>
            <w:vAlign w:val="center"/>
            <w:hideMark/>
          </w:tcPr>
          <w:p w14:paraId="6EB1CD62" w14:textId="15C5FCDF" w:rsidR="0099725E" w:rsidRPr="00947CA9" w:rsidRDefault="00BF271D"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7,8</w:t>
            </w:r>
          </w:p>
        </w:tc>
        <w:tc>
          <w:tcPr>
            <w:tcW w:w="1000" w:type="dxa"/>
            <w:tcBorders>
              <w:top w:val="nil"/>
              <w:left w:val="nil"/>
              <w:bottom w:val="single" w:sz="4" w:space="0" w:color="auto"/>
              <w:right w:val="single" w:sz="4" w:space="0" w:color="auto"/>
            </w:tcBorders>
            <w:noWrap/>
            <w:vAlign w:val="center"/>
            <w:hideMark/>
          </w:tcPr>
          <w:p w14:paraId="362124AF" w14:textId="41D5DCE9"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30891F9F" w14:textId="006D1FDE" w:rsidR="0099725E" w:rsidRPr="00947CA9" w:rsidRDefault="0099725E" w:rsidP="00CC7301">
            <w:pPr>
              <w:ind w:firstLine="0"/>
              <w:jc w:val="center"/>
              <w:rPr>
                <w:rFonts w:ascii="Times New Roman" w:eastAsia="Times New Roman" w:hAnsi="Times New Roman"/>
                <w:sz w:val="18"/>
                <w:szCs w:val="18"/>
                <w:lang w:val="sr-Cyrl-RS" w:eastAsia="en-GB"/>
              </w:rPr>
            </w:pPr>
          </w:p>
        </w:tc>
      </w:tr>
      <w:tr w:rsidR="0099725E" w:rsidRPr="0099725E" w14:paraId="65A96DB1"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6118BC78" w14:textId="093148B4" w:rsidR="0099725E" w:rsidRPr="0081291C" w:rsidRDefault="0099725E" w:rsidP="0099725E">
            <w:pPr>
              <w:ind w:firstLine="0"/>
              <w:jc w:val="left"/>
              <w:rPr>
                <w:rFonts w:ascii="Times New Roman" w:eastAsia="Times New Roman" w:hAnsi="Times New Roman"/>
                <w:sz w:val="18"/>
                <w:szCs w:val="18"/>
                <w:lang w:val="sr-Cyrl-RS" w:eastAsia="en-GB"/>
              </w:rPr>
            </w:pPr>
            <w:r w:rsidRPr="0099725E">
              <w:rPr>
                <w:rFonts w:ascii="Times New Roman" w:eastAsia="Times New Roman" w:hAnsi="Times New Roman"/>
                <w:sz w:val="18"/>
                <w:szCs w:val="18"/>
                <w:lang w:val="en-GB" w:eastAsia="en-GB"/>
              </w:rPr>
              <w:t>Б</w:t>
            </w:r>
            <w:r w:rsidR="0081291C">
              <w:rPr>
                <w:rFonts w:ascii="Times New Roman" w:eastAsia="Times New Roman" w:hAnsi="Times New Roman"/>
                <w:sz w:val="18"/>
                <w:szCs w:val="18"/>
                <w:lang w:val="sr-Cyrl-RS" w:eastAsia="en-GB"/>
              </w:rPr>
              <w:t>уква</w:t>
            </w:r>
          </w:p>
        </w:tc>
        <w:tc>
          <w:tcPr>
            <w:tcW w:w="981" w:type="dxa"/>
            <w:tcBorders>
              <w:top w:val="nil"/>
              <w:left w:val="nil"/>
              <w:bottom w:val="single" w:sz="4" w:space="0" w:color="auto"/>
              <w:right w:val="single" w:sz="4" w:space="0" w:color="auto"/>
            </w:tcBorders>
            <w:noWrap/>
            <w:vAlign w:val="center"/>
            <w:hideMark/>
          </w:tcPr>
          <w:p w14:paraId="0D033B96" w14:textId="48F549AA" w:rsidR="0099725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31.232,6</w:t>
            </w:r>
          </w:p>
        </w:tc>
        <w:tc>
          <w:tcPr>
            <w:tcW w:w="1000" w:type="dxa"/>
            <w:tcBorders>
              <w:top w:val="nil"/>
              <w:left w:val="nil"/>
              <w:bottom w:val="single" w:sz="4" w:space="0" w:color="auto"/>
              <w:right w:val="single" w:sz="4" w:space="0" w:color="auto"/>
            </w:tcBorders>
            <w:noWrap/>
            <w:vAlign w:val="center"/>
            <w:hideMark/>
          </w:tcPr>
          <w:p w14:paraId="5011A3DC" w14:textId="4E18B16E" w:rsidR="0099725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4.684,9</w:t>
            </w:r>
          </w:p>
        </w:tc>
        <w:tc>
          <w:tcPr>
            <w:tcW w:w="1026" w:type="dxa"/>
            <w:tcBorders>
              <w:top w:val="nil"/>
              <w:left w:val="nil"/>
              <w:bottom w:val="single" w:sz="4" w:space="0" w:color="auto"/>
              <w:right w:val="single" w:sz="4" w:space="0" w:color="auto"/>
            </w:tcBorders>
            <w:noWrap/>
            <w:vAlign w:val="center"/>
            <w:hideMark/>
          </w:tcPr>
          <w:p w14:paraId="4FC81BDE" w14:textId="38CAF914" w:rsidR="0099725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26.547,7</w:t>
            </w:r>
          </w:p>
        </w:tc>
        <w:tc>
          <w:tcPr>
            <w:tcW w:w="846" w:type="dxa"/>
            <w:tcBorders>
              <w:top w:val="nil"/>
              <w:left w:val="nil"/>
              <w:bottom w:val="single" w:sz="4" w:space="0" w:color="auto"/>
              <w:right w:val="single" w:sz="4" w:space="0" w:color="auto"/>
            </w:tcBorders>
            <w:noWrap/>
            <w:vAlign w:val="center"/>
            <w:hideMark/>
          </w:tcPr>
          <w:p w14:paraId="4AE1F189" w14:textId="4488BA13" w:rsidR="0099725E" w:rsidRPr="0099725E" w:rsidRDefault="00BF271D"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480,5</w:t>
            </w:r>
          </w:p>
        </w:tc>
        <w:tc>
          <w:tcPr>
            <w:tcW w:w="846" w:type="dxa"/>
            <w:tcBorders>
              <w:top w:val="nil"/>
              <w:left w:val="nil"/>
              <w:bottom w:val="single" w:sz="4" w:space="0" w:color="auto"/>
              <w:right w:val="single" w:sz="4" w:space="0" w:color="auto"/>
            </w:tcBorders>
            <w:noWrap/>
            <w:vAlign w:val="center"/>
            <w:hideMark/>
          </w:tcPr>
          <w:p w14:paraId="58FBDF19" w14:textId="4C57462A" w:rsidR="0099725E" w:rsidRPr="0099725E" w:rsidRDefault="00BF271D"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798,5</w:t>
            </w:r>
          </w:p>
        </w:tc>
        <w:tc>
          <w:tcPr>
            <w:tcW w:w="846" w:type="dxa"/>
            <w:tcBorders>
              <w:top w:val="nil"/>
              <w:left w:val="nil"/>
              <w:bottom w:val="single" w:sz="4" w:space="0" w:color="auto"/>
              <w:right w:val="single" w:sz="4" w:space="0" w:color="auto"/>
            </w:tcBorders>
            <w:noWrap/>
            <w:vAlign w:val="center"/>
            <w:hideMark/>
          </w:tcPr>
          <w:p w14:paraId="51AAA31D" w14:textId="4B2B9C3D" w:rsidR="0099725E" w:rsidRPr="0099725E" w:rsidRDefault="00BF271D"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1.120</w:t>
            </w:r>
          </w:p>
        </w:tc>
        <w:tc>
          <w:tcPr>
            <w:tcW w:w="980" w:type="dxa"/>
            <w:tcBorders>
              <w:top w:val="nil"/>
              <w:left w:val="nil"/>
              <w:bottom w:val="single" w:sz="4" w:space="0" w:color="auto"/>
              <w:right w:val="single" w:sz="4" w:space="0" w:color="auto"/>
            </w:tcBorders>
            <w:noWrap/>
            <w:vAlign w:val="center"/>
            <w:hideMark/>
          </w:tcPr>
          <w:p w14:paraId="1A4071FE" w14:textId="6315A7F9" w:rsidR="0099725E" w:rsidRPr="0099725E" w:rsidRDefault="00BF271D"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2.415,5</w:t>
            </w:r>
          </w:p>
        </w:tc>
        <w:tc>
          <w:tcPr>
            <w:tcW w:w="1026" w:type="dxa"/>
            <w:tcBorders>
              <w:top w:val="nil"/>
              <w:left w:val="nil"/>
              <w:bottom w:val="single" w:sz="4" w:space="0" w:color="auto"/>
              <w:right w:val="single" w:sz="4" w:space="0" w:color="auto"/>
            </w:tcBorders>
            <w:noWrap/>
            <w:vAlign w:val="center"/>
            <w:hideMark/>
          </w:tcPr>
          <w:p w14:paraId="3561EAAD" w14:textId="50D9F72A" w:rsidR="0099725E" w:rsidRPr="0099725E" w:rsidRDefault="00BF271D"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4.805,5</w:t>
            </w:r>
          </w:p>
        </w:tc>
        <w:tc>
          <w:tcPr>
            <w:tcW w:w="948" w:type="dxa"/>
            <w:tcBorders>
              <w:top w:val="nil"/>
              <w:left w:val="nil"/>
              <w:bottom w:val="single" w:sz="4" w:space="0" w:color="auto"/>
              <w:right w:val="single" w:sz="4" w:space="0" w:color="auto"/>
            </w:tcBorders>
            <w:noWrap/>
            <w:vAlign w:val="center"/>
            <w:hideMark/>
          </w:tcPr>
          <w:p w14:paraId="0874BAAE" w14:textId="54EBDBD3" w:rsidR="0099725E" w:rsidRPr="0099725E" w:rsidRDefault="00BF271D"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6.395,9</w:t>
            </w:r>
          </w:p>
        </w:tc>
        <w:tc>
          <w:tcPr>
            <w:tcW w:w="936" w:type="dxa"/>
            <w:tcBorders>
              <w:top w:val="nil"/>
              <w:left w:val="nil"/>
              <w:bottom w:val="single" w:sz="4" w:space="0" w:color="auto"/>
              <w:right w:val="single" w:sz="4" w:space="0" w:color="auto"/>
            </w:tcBorders>
            <w:noWrap/>
            <w:vAlign w:val="center"/>
            <w:hideMark/>
          </w:tcPr>
          <w:p w14:paraId="012A51CC" w14:textId="775D181F"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4F90B582" w14:textId="497361BC" w:rsidR="0099725E" w:rsidRPr="0099725E" w:rsidRDefault="00BF271D" w:rsidP="00CC7301">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16.015,9</w:t>
            </w:r>
          </w:p>
        </w:tc>
        <w:tc>
          <w:tcPr>
            <w:tcW w:w="952" w:type="dxa"/>
            <w:tcBorders>
              <w:top w:val="nil"/>
              <w:left w:val="nil"/>
              <w:bottom w:val="single" w:sz="4" w:space="0" w:color="auto"/>
              <w:right w:val="single" w:sz="4" w:space="0" w:color="auto"/>
            </w:tcBorders>
            <w:noWrap/>
            <w:vAlign w:val="center"/>
            <w:hideMark/>
          </w:tcPr>
          <w:p w14:paraId="7D90111E" w14:textId="21757CB8" w:rsidR="0099725E" w:rsidRPr="00947CA9" w:rsidRDefault="00BF271D"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10.531,8</w:t>
            </w:r>
          </w:p>
        </w:tc>
        <w:tc>
          <w:tcPr>
            <w:tcW w:w="1000" w:type="dxa"/>
            <w:tcBorders>
              <w:top w:val="nil"/>
              <w:left w:val="nil"/>
              <w:bottom w:val="single" w:sz="4" w:space="0" w:color="auto"/>
              <w:right w:val="single" w:sz="4" w:space="0" w:color="auto"/>
            </w:tcBorders>
            <w:noWrap/>
            <w:vAlign w:val="center"/>
            <w:hideMark/>
          </w:tcPr>
          <w:p w14:paraId="1AEDAFDA" w14:textId="6A794887"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2B7FECBA" w14:textId="4004E0F2" w:rsidR="0099725E" w:rsidRPr="00947CA9" w:rsidRDefault="0099725E" w:rsidP="00CC7301">
            <w:pPr>
              <w:ind w:firstLine="0"/>
              <w:jc w:val="center"/>
              <w:rPr>
                <w:rFonts w:ascii="Times New Roman" w:eastAsia="Times New Roman" w:hAnsi="Times New Roman"/>
                <w:sz w:val="18"/>
                <w:szCs w:val="18"/>
                <w:lang w:val="sr-Cyrl-RS" w:eastAsia="en-GB"/>
              </w:rPr>
            </w:pPr>
          </w:p>
        </w:tc>
      </w:tr>
      <w:tr w:rsidR="0099725E" w:rsidRPr="0099725E" w14:paraId="67C71693"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2FE1FC23" w14:textId="2C6F4C0A" w:rsidR="0099725E" w:rsidRPr="0081291C" w:rsidRDefault="0099725E" w:rsidP="0099725E">
            <w:pPr>
              <w:ind w:firstLine="0"/>
              <w:jc w:val="left"/>
              <w:rPr>
                <w:rFonts w:ascii="Times New Roman" w:eastAsia="Times New Roman" w:hAnsi="Times New Roman"/>
                <w:sz w:val="18"/>
                <w:szCs w:val="18"/>
                <w:lang w:val="sr-Cyrl-RS" w:eastAsia="en-GB"/>
              </w:rPr>
            </w:pPr>
            <w:r w:rsidRPr="0099725E">
              <w:rPr>
                <w:rFonts w:ascii="Times New Roman" w:eastAsia="Times New Roman" w:hAnsi="Times New Roman"/>
                <w:sz w:val="18"/>
                <w:szCs w:val="18"/>
                <w:lang w:val="en-GB" w:eastAsia="en-GB"/>
              </w:rPr>
              <w:t>Б</w:t>
            </w:r>
            <w:r w:rsidR="0081291C">
              <w:rPr>
                <w:rFonts w:ascii="Times New Roman" w:eastAsia="Times New Roman" w:hAnsi="Times New Roman"/>
                <w:sz w:val="18"/>
                <w:szCs w:val="18"/>
                <w:lang w:val="sr-Cyrl-RS" w:eastAsia="en-GB"/>
              </w:rPr>
              <w:t>агрем</w:t>
            </w:r>
          </w:p>
        </w:tc>
        <w:tc>
          <w:tcPr>
            <w:tcW w:w="981" w:type="dxa"/>
            <w:tcBorders>
              <w:top w:val="nil"/>
              <w:left w:val="nil"/>
              <w:bottom w:val="single" w:sz="4" w:space="0" w:color="auto"/>
              <w:right w:val="single" w:sz="4" w:space="0" w:color="auto"/>
            </w:tcBorders>
            <w:noWrap/>
            <w:vAlign w:val="center"/>
            <w:hideMark/>
          </w:tcPr>
          <w:p w14:paraId="0B92A695" w14:textId="1188B377" w:rsidR="0099725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75,3</w:t>
            </w:r>
          </w:p>
        </w:tc>
        <w:tc>
          <w:tcPr>
            <w:tcW w:w="1000" w:type="dxa"/>
            <w:tcBorders>
              <w:top w:val="nil"/>
              <w:left w:val="nil"/>
              <w:bottom w:val="single" w:sz="4" w:space="0" w:color="auto"/>
              <w:right w:val="single" w:sz="4" w:space="0" w:color="auto"/>
            </w:tcBorders>
            <w:noWrap/>
            <w:vAlign w:val="center"/>
            <w:hideMark/>
          </w:tcPr>
          <w:p w14:paraId="140D49C5" w14:textId="4DEEE026" w:rsidR="0099725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11,3</w:t>
            </w:r>
          </w:p>
        </w:tc>
        <w:tc>
          <w:tcPr>
            <w:tcW w:w="1026" w:type="dxa"/>
            <w:tcBorders>
              <w:top w:val="nil"/>
              <w:left w:val="nil"/>
              <w:bottom w:val="single" w:sz="4" w:space="0" w:color="auto"/>
              <w:right w:val="single" w:sz="4" w:space="0" w:color="auto"/>
            </w:tcBorders>
            <w:noWrap/>
            <w:vAlign w:val="center"/>
            <w:hideMark/>
          </w:tcPr>
          <w:p w14:paraId="5CD3C16A" w14:textId="004CC9BB" w:rsidR="0099725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64</w:t>
            </w:r>
          </w:p>
        </w:tc>
        <w:tc>
          <w:tcPr>
            <w:tcW w:w="846" w:type="dxa"/>
            <w:tcBorders>
              <w:top w:val="nil"/>
              <w:left w:val="nil"/>
              <w:bottom w:val="single" w:sz="4" w:space="0" w:color="auto"/>
              <w:right w:val="single" w:sz="4" w:space="0" w:color="auto"/>
            </w:tcBorders>
            <w:noWrap/>
            <w:vAlign w:val="center"/>
            <w:hideMark/>
          </w:tcPr>
          <w:p w14:paraId="42AFD7D9" w14:textId="42DB3CD6"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846" w:type="dxa"/>
            <w:tcBorders>
              <w:top w:val="nil"/>
              <w:left w:val="nil"/>
              <w:bottom w:val="single" w:sz="4" w:space="0" w:color="auto"/>
              <w:right w:val="single" w:sz="4" w:space="0" w:color="auto"/>
            </w:tcBorders>
            <w:noWrap/>
            <w:vAlign w:val="center"/>
            <w:hideMark/>
          </w:tcPr>
          <w:p w14:paraId="6EF87F96" w14:textId="5604BE2A"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846" w:type="dxa"/>
            <w:tcBorders>
              <w:top w:val="nil"/>
              <w:left w:val="nil"/>
              <w:bottom w:val="single" w:sz="4" w:space="0" w:color="auto"/>
              <w:right w:val="single" w:sz="4" w:space="0" w:color="auto"/>
            </w:tcBorders>
            <w:noWrap/>
            <w:vAlign w:val="center"/>
            <w:hideMark/>
          </w:tcPr>
          <w:p w14:paraId="4E43A2F0" w14:textId="442CB996"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980" w:type="dxa"/>
            <w:tcBorders>
              <w:top w:val="nil"/>
              <w:left w:val="nil"/>
              <w:bottom w:val="single" w:sz="4" w:space="0" w:color="auto"/>
              <w:right w:val="single" w:sz="4" w:space="0" w:color="auto"/>
            </w:tcBorders>
            <w:noWrap/>
            <w:vAlign w:val="center"/>
            <w:hideMark/>
          </w:tcPr>
          <w:p w14:paraId="13CEBE5C" w14:textId="3EB5D13D"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1026" w:type="dxa"/>
            <w:tcBorders>
              <w:top w:val="nil"/>
              <w:left w:val="nil"/>
              <w:bottom w:val="single" w:sz="4" w:space="0" w:color="auto"/>
              <w:right w:val="single" w:sz="4" w:space="0" w:color="auto"/>
            </w:tcBorders>
            <w:noWrap/>
            <w:vAlign w:val="center"/>
            <w:hideMark/>
          </w:tcPr>
          <w:p w14:paraId="7D699BD8" w14:textId="475EEADB"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948" w:type="dxa"/>
            <w:tcBorders>
              <w:top w:val="nil"/>
              <w:left w:val="nil"/>
              <w:bottom w:val="single" w:sz="4" w:space="0" w:color="auto"/>
              <w:right w:val="single" w:sz="4" w:space="0" w:color="auto"/>
            </w:tcBorders>
            <w:noWrap/>
            <w:vAlign w:val="center"/>
            <w:hideMark/>
          </w:tcPr>
          <w:p w14:paraId="578CB829" w14:textId="6ADEFFD7"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936" w:type="dxa"/>
            <w:tcBorders>
              <w:top w:val="nil"/>
              <w:left w:val="nil"/>
              <w:bottom w:val="single" w:sz="4" w:space="0" w:color="auto"/>
              <w:right w:val="single" w:sz="4" w:space="0" w:color="auto"/>
            </w:tcBorders>
            <w:noWrap/>
            <w:vAlign w:val="center"/>
            <w:hideMark/>
          </w:tcPr>
          <w:p w14:paraId="4C81DF20" w14:textId="6D40863C"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2D59AD7C" w14:textId="7C455E36" w:rsidR="0099725E" w:rsidRPr="00947CA9" w:rsidRDefault="0099725E" w:rsidP="00CC7301">
            <w:pPr>
              <w:ind w:firstLine="0"/>
              <w:jc w:val="center"/>
              <w:rPr>
                <w:rFonts w:ascii="Times New Roman" w:eastAsia="Times New Roman" w:hAnsi="Times New Roman"/>
                <w:sz w:val="18"/>
                <w:szCs w:val="18"/>
                <w:lang w:val="sr-Cyrl-RS" w:eastAsia="en-GB"/>
              </w:rPr>
            </w:pPr>
          </w:p>
        </w:tc>
        <w:tc>
          <w:tcPr>
            <w:tcW w:w="952" w:type="dxa"/>
            <w:tcBorders>
              <w:top w:val="nil"/>
              <w:left w:val="nil"/>
              <w:bottom w:val="single" w:sz="4" w:space="0" w:color="auto"/>
              <w:right w:val="single" w:sz="4" w:space="0" w:color="auto"/>
            </w:tcBorders>
            <w:noWrap/>
            <w:vAlign w:val="center"/>
            <w:hideMark/>
          </w:tcPr>
          <w:p w14:paraId="6461463C" w14:textId="62810D80" w:rsidR="0099725E" w:rsidRPr="00947CA9" w:rsidRDefault="00C871CB"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64</w:t>
            </w:r>
          </w:p>
        </w:tc>
        <w:tc>
          <w:tcPr>
            <w:tcW w:w="1000" w:type="dxa"/>
            <w:tcBorders>
              <w:top w:val="nil"/>
              <w:left w:val="nil"/>
              <w:bottom w:val="single" w:sz="4" w:space="0" w:color="auto"/>
              <w:right w:val="single" w:sz="4" w:space="0" w:color="auto"/>
            </w:tcBorders>
            <w:noWrap/>
            <w:vAlign w:val="center"/>
            <w:hideMark/>
          </w:tcPr>
          <w:p w14:paraId="02D063FC" w14:textId="49E05E13"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0F987B83" w14:textId="72E12E78" w:rsidR="0099725E" w:rsidRPr="00947CA9" w:rsidRDefault="0099725E" w:rsidP="00CC7301">
            <w:pPr>
              <w:ind w:firstLine="0"/>
              <w:jc w:val="center"/>
              <w:rPr>
                <w:rFonts w:ascii="Times New Roman" w:eastAsia="Times New Roman" w:hAnsi="Times New Roman"/>
                <w:sz w:val="18"/>
                <w:szCs w:val="18"/>
                <w:lang w:val="sr-Cyrl-RS" w:eastAsia="en-GB"/>
              </w:rPr>
            </w:pPr>
          </w:p>
        </w:tc>
      </w:tr>
      <w:tr w:rsidR="0099725E" w:rsidRPr="0099725E" w14:paraId="200A5187" w14:textId="77777777" w:rsidTr="00020597">
        <w:trPr>
          <w:trHeight w:hRule="exact" w:val="606"/>
        </w:trPr>
        <w:tc>
          <w:tcPr>
            <w:tcW w:w="1607" w:type="dxa"/>
            <w:tcBorders>
              <w:top w:val="nil"/>
              <w:left w:val="single" w:sz="4" w:space="0" w:color="auto"/>
              <w:bottom w:val="single" w:sz="4" w:space="0" w:color="auto"/>
              <w:right w:val="single" w:sz="4" w:space="0" w:color="auto"/>
            </w:tcBorders>
            <w:noWrap/>
            <w:vAlign w:val="center"/>
            <w:hideMark/>
          </w:tcPr>
          <w:p w14:paraId="5BB9E8E8" w14:textId="3F480DB1" w:rsidR="0099725E" w:rsidRPr="00CC7301" w:rsidRDefault="0081291C" w:rsidP="0099725E">
            <w:pPr>
              <w:ind w:firstLine="0"/>
              <w:jc w:val="left"/>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Укупно лишћари</w:t>
            </w:r>
          </w:p>
        </w:tc>
        <w:tc>
          <w:tcPr>
            <w:tcW w:w="981" w:type="dxa"/>
            <w:tcBorders>
              <w:top w:val="nil"/>
              <w:left w:val="nil"/>
              <w:bottom w:val="single" w:sz="4" w:space="0" w:color="auto"/>
              <w:right w:val="single" w:sz="4" w:space="0" w:color="auto"/>
            </w:tcBorders>
            <w:noWrap/>
            <w:vAlign w:val="center"/>
            <w:hideMark/>
          </w:tcPr>
          <w:p w14:paraId="0628EE84" w14:textId="1D19A7F2" w:rsidR="0099725E" w:rsidRPr="00CC7301" w:rsidRDefault="0081291C" w:rsidP="0081291C">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82.600,9</w:t>
            </w:r>
          </w:p>
        </w:tc>
        <w:tc>
          <w:tcPr>
            <w:tcW w:w="1000" w:type="dxa"/>
            <w:tcBorders>
              <w:top w:val="nil"/>
              <w:left w:val="nil"/>
              <w:bottom w:val="single" w:sz="4" w:space="0" w:color="auto"/>
              <w:right w:val="single" w:sz="4" w:space="0" w:color="auto"/>
            </w:tcBorders>
            <w:noWrap/>
            <w:vAlign w:val="center"/>
            <w:hideMark/>
          </w:tcPr>
          <w:p w14:paraId="6B52F672" w14:textId="12B32F72" w:rsidR="0099725E" w:rsidRPr="00CC7301" w:rsidRDefault="00947CA9" w:rsidP="00E5482D">
            <w:pPr>
              <w:ind w:firstLine="0"/>
              <w:jc w:val="center"/>
              <w:rPr>
                <w:rFonts w:ascii="Times New Roman" w:eastAsia="Times New Roman" w:hAnsi="Times New Roman"/>
                <w:b/>
                <w:bCs/>
                <w:color w:val="000000"/>
                <w:sz w:val="18"/>
                <w:szCs w:val="18"/>
                <w:lang w:val="sr-Cyrl-RS" w:eastAsia="en-GB"/>
              </w:rPr>
            </w:pPr>
            <w:r w:rsidRPr="00CC7301">
              <w:rPr>
                <w:rFonts w:ascii="Times New Roman" w:eastAsia="Times New Roman" w:hAnsi="Times New Roman"/>
                <w:b/>
                <w:bCs/>
                <w:color w:val="000000"/>
                <w:sz w:val="18"/>
                <w:szCs w:val="18"/>
                <w:lang w:val="sr-Cyrl-RS" w:eastAsia="en-GB"/>
              </w:rPr>
              <w:t>12.390,1</w:t>
            </w:r>
          </w:p>
        </w:tc>
        <w:tc>
          <w:tcPr>
            <w:tcW w:w="1026" w:type="dxa"/>
            <w:tcBorders>
              <w:top w:val="nil"/>
              <w:left w:val="nil"/>
              <w:bottom w:val="single" w:sz="4" w:space="0" w:color="auto"/>
              <w:right w:val="single" w:sz="4" w:space="0" w:color="auto"/>
            </w:tcBorders>
            <w:noWrap/>
            <w:vAlign w:val="center"/>
            <w:hideMark/>
          </w:tcPr>
          <w:p w14:paraId="68C571F7" w14:textId="7BCC4C32" w:rsidR="0099725E" w:rsidRPr="00CC7301" w:rsidRDefault="007731C9" w:rsidP="007731C9">
            <w:pPr>
              <w:ind w:firstLine="0"/>
              <w:jc w:val="center"/>
              <w:rPr>
                <w:rFonts w:ascii="Times New Roman" w:eastAsia="Times New Roman" w:hAnsi="Times New Roman"/>
                <w:b/>
                <w:bCs/>
                <w:color w:val="000000"/>
                <w:sz w:val="18"/>
                <w:szCs w:val="18"/>
                <w:lang w:val="sr-Cyrl-RS" w:eastAsia="en-GB"/>
              </w:rPr>
            </w:pPr>
            <w:r w:rsidRPr="00CC7301">
              <w:rPr>
                <w:rFonts w:ascii="Times New Roman" w:eastAsia="Times New Roman" w:hAnsi="Times New Roman"/>
                <w:b/>
                <w:bCs/>
                <w:color w:val="000000"/>
                <w:sz w:val="18"/>
                <w:szCs w:val="18"/>
                <w:lang w:val="sr-Cyrl-RS" w:eastAsia="en-GB"/>
              </w:rPr>
              <w:t>70.210,8</w:t>
            </w:r>
          </w:p>
        </w:tc>
        <w:tc>
          <w:tcPr>
            <w:tcW w:w="846" w:type="dxa"/>
            <w:tcBorders>
              <w:top w:val="nil"/>
              <w:left w:val="nil"/>
              <w:bottom w:val="single" w:sz="4" w:space="0" w:color="auto"/>
              <w:right w:val="single" w:sz="4" w:space="0" w:color="auto"/>
            </w:tcBorders>
            <w:noWrap/>
            <w:vAlign w:val="center"/>
            <w:hideMark/>
          </w:tcPr>
          <w:p w14:paraId="79B208FD" w14:textId="3F85E27B" w:rsidR="0099725E" w:rsidRPr="00CC7301" w:rsidRDefault="00C871CB" w:rsidP="00CC7301">
            <w:pPr>
              <w:ind w:firstLine="0"/>
              <w:jc w:val="center"/>
              <w:rPr>
                <w:rFonts w:ascii="Times New Roman" w:eastAsia="Times New Roman" w:hAnsi="Times New Roman"/>
                <w:b/>
                <w:bCs/>
                <w:color w:val="000000"/>
                <w:sz w:val="18"/>
                <w:szCs w:val="18"/>
                <w:lang w:val="en-GB" w:eastAsia="en-GB"/>
              </w:rPr>
            </w:pPr>
            <w:r w:rsidRPr="00CC7301">
              <w:rPr>
                <w:rFonts w:ascii="Times New Roman" w:eastAsia="Times New Roman" w:hAnsi="Times New Roman"/>
                <w:b/>
                <w:bCs/>
                <w:color w:val="000000"/>
                <w:sz w:val="18"/>
                <w:szCs w:val="18"/>
                <w:lang w:val="sr-Cyrl-RS" w:eastAsia="en-GB"/>
              </w:rPr>
              <w:t>480,5</w:t>
            </w:r>
          </w:p>
        </w:tc>
        <w:tc>
          <w:tcPr>
            <w:tcW w:w="846" w:type="dxa"/>
            <w:tcBorders>
              <w:top w:val="nil"/>
              <w:left w:val="nil"/>
              <w:bottom w:val="single" w:sz="4" w:space="0" w:color="auto"/>
              <w:right w:val="single" w:sz="4" w:space="0" w:color="auto"/>
            </w:tcBorders>
            <w:noWrap/>
            <w:vAlign w:val="center"/>
            <w:hideMark/>
          </w:tcPr>
          <w:p w14:paraId="3E0FC034" w14:textId="0E4E71E3" w:rsidR="0099725E" w:rsidRPr="00CC7301" w:rsidRDefault="00C871CB" w:rsidP="00CC7301">
            <w:pPr>
              <w:ind w:firstLine="0"/>
              <w:jc w:val="center"/>
              <w:rPr>
                <w:rFonts w:ascii="Times New Roman" w:eastAsia="Times New Roman" w:hAnsi="Times New Roman"/>
                <w:b/>
                <w:bCs/>
                <w:color w:val="000000"/>
                <w:sz w:val="18"/>
                <w:szCs w:val="18"/>
                <w:lang w:val="en-GB" w:eastAsia="en-GB"/>
              </w:rPr>
            </w:pPr>
            <w:r w:rsidRPr="00CC7301">
              <w:rPr>
                <w:rFonts w:ascii="Times New Roman" w:eastAsia="Times New Roman" w:hAnsi="Times New Roman"/>
                <w:b/>
                <w:bCs/>
                <w:color w:val="000000"/>
                <w:sz w:val="18"/>
                <w:szCs w:val="18"/>
                <w:lang w:val="sr-Cyrl-RS" w:eastAsia="en-GB"/>
              </w:rPr>
              <w:t>798,5</w:t>
            </w:r>
          </w:p>
        </w:tc>
        <w:tc>
          <w:tcPr>
            <w:tcW w:w="846" w:type="dxa"/>
            <w:tcBorders>
              <w:top w:val="nil"/>
              <w:left w:val="nil"/>
              <w:bottom w:val="single" w:sz="4" w:space="0" w:color="auto"/>
              <w:right w:val="single" w:sz="4" w:space="0" w:color="auto"/>
            </w:tcBorders>
            <w:noWrap/>
            <w:vAlign w:val="center"/>
            <w:hideMark/>
          </w:tcPr>
          <w:p w14:paraId="7D4D731D" w14:textId="7273C5D6" w:rsidR="0099725E" w:rsidRPr="00CC7301" w:rsidRDefault="00C871CB" w:rsidP="00CC7301">
            <w:pPr>
              <w:ind w:firstLine="0"/>
              <w:jc w:val="center"/>
              <w:rPr>
                <w:rFonts w:ascii="Times New Roman" w:eastAsia="Times New Roman" w:hAnsi="Times New Roman"/>
                <w:b/>
                <w:bCs/>
                <w:color w:val="000000"/>
                <w:sz w:val="18"/>
                <w:szCs w:val="18"/>
                <w:lang w:val="en-GB" w:eastAsia="en-GB"/>
              </w:rPr>
            </w:pPr>
            <w:r w:rsidRPr="00CC7301">
              <w:rPr>
                <w:rFonts w:ascii="Times New Roman" w:eastAsia="Times New Roman" w:hAnsi="Times New Roman"/>
                <w:b/>
                <w:bCs/>
                <w:color w:val="000000"/>
                <w:sz w:val="18"/>
                <w:szCs w:val="18"/>
                <w:lang w:val="sr-Cyrl-RS" w:eastAsia="en-GB"/>
              </w:rPr>
              <w:t>1.120</w:t>
            </w:r>
          </w:p>
        </w:tc>
        <w:tc>
          <w:tcPr>
            <w:tcW w:w="980" w:type="dxa"/>
            <w:tcBorders>
              <w:top w:val="nil"/>
              <w:left w:val="nil"/>
              <w:bottom w:val="single" w:sz="4" w:space="0" w:color="auto"/>
              <w:right w:val="single" w:sz="4" w:space="0" w:color="auto"/>
            </w:tcBorders>
            <w:noWrap/>
            <w:vAlign w:val="center"/>
            <w:hideMark/>
          </w:tcPr>
          <w:p w14:paraId="1F4612C7" w14:textId="5E79A1AB" w:rsidR="0099725E" w:rsidRPr="00CC7301" w:rsidRDefault="00C871CB" w:rsidP="00CC7301">
            <w:pPr>
              <w:ind w:firstLine="0"/>
              <w:jc w:val="center"/>
              <w:rPr>
                <w:rFonts w:ascii="Times New Roman" w:eastAsia="Times New Roman" w:hAnsi="Times New Roman"/>
                <w:b/>
                <w:bCs/>
                <w:color w:val="000000"/>
                <w:sz w:val="18"/>
                <w:szCs w:val="18"/>
                <w:lang w:val="en-GB" w:eastAsia="en-GB"/>
              </w:rPr>
            </w:pPr>
            <w:r w:rsidRPr="00CC7301">
              <w:rPr>
                <w:rFonts w:ascii="Times New Roman" w:eastAsia="Times New Roman" w:hAnsi="Times New Roman"/>
                <w:b/>
                <w:bCs/>
                <w:color w:val="000000"/>
                <w:sz w:val="18"/>
                <w:szCs w:val="18"/>
                <w:lang w:val="sr-Cyrl-RS" w:eastAsia="en-GB"/>
              </w:rPr>
              <w:t>2.415,5</w:t>
            </w:r>
          </w:p>
        </w:tc>
        <w:tc>
          <w:tcPr>
            <w:tcW w:w="1026" w:type="dxa"/>
            <w:tcBorders>
              <w:top w:val="nil"/>
              <w:left w:val="nil"/>
              <w:bottom w:val="single" w:sz="4" w:space="0" w:color="auto"/>
              <w:right w:val="single" w:sz="4" w:space="0" w:color="auto"/>
            </w:tcBorders>
            <w:noWrap/>
            <w:vAlign w:val="center"/>
            <w:hideMark/>
          </w:tcPr>
          <w:p w14:paraId="5E4B1DDB" w14:textId="7B3C11EE" w:rsidR="0099725E" w:rsidRPr="00CC7301" w:rsidRDefault="00C871CB" w:rsidP="00CC7301">
            <w:pPr>
              <w:ind w:firstLine="0"/>
              <w:jc w:val="center"/>
              <w:rPr>
                <w:rFonts w:ascii="Times New Roman" w:eastAsia="Times New Roman" w:hAnsi="Times New Roman"/>
                <w:b/>
                <w:bCs/>
                <w:color w:val="000000"/>
                <w:sz w:val="18"/>
                <w:szCs w:val="18"/>
                <w:lang w:val="en-GB" w:eastAsia="en-GB"/>
              </w:rPr>
            </w:pPr>
            <w:r w:rsidRPr="00CC7301">
              <w:rPr>
                <w:rFonts w:ascii="Times New Roman" w:eastAsia="Times New Roman" w:hAnsi="Times New Roman"/>
                <w:b/>
                <w:bCs/>
                <w:color w:val="000000"/>
                <w:sz w:val="18"/>
                <w:szCs w:val="18"/>
                <w:lang w:val="sr-Cyrl-RS" w:eastAsia="en-GB"/>
              </w:rPr>
              <w:t>4.805,5</w:t>
            </w:r>
          </w:p>
        </w:tc>
        <w:tc>
          <w:tcPr>
            <w:tcW w:w="948" w:type="dxa"/>
            <w:tcBorders>
              <w:top w:val="nil"/>
              <w:left w:val="nil"/>
              <w:bottom w:val="single" w:sz="4" w:space="0" w:color="auto"/>
              <w:right w:val="single" w:sz="4" w:space="0" w:color="auto"/>
            </w:tcBorders>
            <w:noWrap/>
            <w:vAlign w:val="center"/>
            <w:hideMark/>
          </w:tcPr>
          <w:p w14:paraId="02C531EE" w14:textId="4A88DE7B" w:rsidR="0099725E" w:rsidRPr="00CC7301" w:rsidRDefault="00C871CB" w:rsidP="00CC7301">
            <w:pPr>
              <w:ind w:firstLine="0"/>
              <w:jc w:val="center"/>
              <w:rPr>
                <w:rFonts w:ascii="Times New Roman" w:eastAsia="Times New Roman" w:hAnsi="Times New Roman"/>
                <w:b/>
                <w:bCs/>
                <w:color w:val="000000"/>
                <w:sz w:val="18"/>
                <w:szCs w:val="18"/>
                <w:lang w:val="en-GB" w:eastAsia="en-GB"/>
              </w:rPr>
            </w:pPr>
            <w:r w:rsidRPr="00CC7301">
              <w:rPr>
                <w:rFonts w:ascii="Times New Roman" w:eastAsia="Times New Roman" w:hAnsi="Times New Roman"/>
                <w:b/>
                <w:bCs/>
                <w:color w:val="000000"/>
                <w:sz w:val="18"/>
                <w:szCs w:val="18"/>
                <w:lang w:val="sr-Cyrl-RS" w:eastAsia="en-GB"/>
              </w:rPr>
              <w:t>6.395,9</w:t>
            </w:r>
          </w:p>
        </w:tc>
        <w:tc>
          <w:tcPr>
            <w:tcW w:w="936" w:type="dxa"/>
            <w:tcBorders>
              <w:top w:val="nil"/>
              <w:left w:val="nil"/>
              <w:bottom w:val="single" w:sz="4" w:space="0" w:color="auto"/>
              <w:right w:val="single" w:sz="4" w:space="0" w:color="auto"/>
            </w:tcBorders>
            <w:noWrap/>
            <w:vAlign w:val="center"/>
            <w:hideMark/>
          </w:tcPr>
          <w:p w14:paraId="621922FE" w14:textId="1821C611" w:rsidR="0099725E" w:rsidRPr="00CC7301" w:rsidRDefault="0099725E" w:rsidP="00CC7301">
            <w:pPr>
              <w:ind w:firstLine="0"/>
              <w:jc w:val="center"/>
              <w:rPr>
                <w:rFonts w:ascii="Times New Roman" w:eastAsia="Times New Roman" w:hAnsi="Times New Roman"/>
                <w:b/>
                <w:bCs/>
                <w:color w:val="000000"/>
                <w:sz w:val="18"/>
                <w:szCs w:val="18"/>
                <w:lang w:val="sr-Cyrl-RS"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79605891" w14:textId="5D702E10" w:rsidR="0099725E" w:rsidRPr="00CC7301" w:rsidRDefault="00C871CB" w:rsidP="00CC7301">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16.015,9</w:t>
            </w:r>
          </w:p>
        </w:tc>
        <w:tc>
          <w:tcPr>
            <w:tcW w:w="952" w:type="dxa"/>
            <w:tcBorders>
              <w:top w:val="nil"/>
              <w:left w:val="nil"/>
              <w:bottom w:val="single" w:sz="4" w:space="0" w:color="auto"/>
              <w:right w:val="single" w:sz="4" w:space="0" w:color="auto"/>
            </w:tcBorders>
            <w:noWrap/>
            <w:vAlign w:val="center"/>
            <w:hideMark/>
          </w:tcPr>
          <w:p w14:paraId="0032B1E9" w14:textId="2C268601" w:rsidR="0099725E" w:rsidRPr="00CC7301" w:rsidRDefault="00020597" w:rsidP="00CC7301">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54.194,8</w:t>
            </w:r>
          </w:p>
        </w:tc>
        <w:tc>
          <w:tcPr>
            <w:tcW w:w="1000" w:type="dxa"/>
            <w:tcBorders>
              <w:top w:val="nil"/>
              <w:left w:val="nil"/>
              <w:bottom w:val="single" w:sz="4" w:space="0" w:color="auto"/>
              <w:right w:val="single" w:sz="4" w:space="0" w:color="auto"/>
            </w:tcBorders>
            <w:noWrap/>
            <w:vAlign w:val="center"/>
            <w:hideMark/>
          </w:tcPr>
          <w:p w14:paraId="33DFD53E" w14:textId="7FCBFACF" w:rsidR="0099725E" w:rsidRPr="00CC7301" w:rsidRDefault="0099725E" w:rsidP="00CC7301">
            <w:pPr>
              <w:ind w:firstLine="0"/>
              <w:jc w:val="center"/>
              <w:rPr>
                <w:rFonts w:ascii="Times New Roman" w:eastAsia="Times New Roman" w:hAnsi="Times New Roman"/>
                <w:b/>
                <w:bCs/>
                <w:color w:val="000000"/>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center"/>
            <w:hideMark/>
          </w:tcPr>
          <w:p w14:paraId="2D047BB3" w14:textId="54F8E7CD" w:rsidR="0099725E" w:rsidRPr="00CC7301" w:rsidRDefault="0099725E" w:rsidP="00CC7301">
            <w:pPr>
              <w:ind w:firstLine="0"/>
              <w:jc w:val="center"/>
              <w:rPr>
                <w:rFonts w:ascii="Times New Roman" w:eastAsia="Times New Roman" w:hAnsi="Times New Roman"/>
                <w:b/>
                <w:bCs/>
                <w:sz w:val="18"/>
                <w:szCs w:val="18"/>
                <w:lang w:val="sr-Cyrl-RS" w:eastAsia="en-GB"/>
              </w:rPr>
            </w:pPr>
          </w:p>
        </w:tc>
      </w:tr>
      <w:tr w:rsidR="0099725E" w:rsidRPr="0099725E" w14:paraId="19DD9B68"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46E6772B" w14:textId="59367730" w:rsidR="0099725E" w:rsidRPr="0081291C" w:rsidRDefault="0081291C" w:rsidP="0099725E">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Смрча</w:t>
            </w:r>
          </w:p>
        </w:tc>
        <w:tc>
          <w:tcPr>
            <w:tcW w:w="981" w:type="dxa"/>
            <w:tcBorders>
              <w:top w:val="nil"/>
              <w:left w:val="nil"/>
              <w:bottom w:val="single" w:sz="4" w:space="0" w:color="auto"/>
              <w:right w:val="single" w:sz="4" w:space="0" w:color="auto"/>
            </w:tcBorders>
            <w:noWrap/>
            <w:vAlign w:val="center"/>
            <w:hideMark/>
          </w:tcPr>
          <w:p w14:paraId="12767F45" w14:textId="4B9D4A9A" w:rsidR="0099725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1.554,8</w:t>
            </w:r>
          </w:p>
        </w:tc>
        <w:tc>
          <w:tcPr>
            <w:tcW w:w="1000" w:type="dxa"/>
            <w:tcBorders>
              <w:top w:val="nil"/>
              <w:left w:val="nil"/>
              <w:bottom w:val="single" w:sz="4" w:space="0" w:color="auto"/>
              <w:right w:val="single" w:sz="4" w:space="0" w:color="auto"/>
            </w:tcBorders>
            <w:noWrap/>
            <w:vAlign w:val="center"/>
            <w:hideMark/>
          </w:tcPr>
          <w:p w14:paraId="66FD3AF4" w14:textId="7DEE7560" w:rsidR="0099725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233,2</w:t>
            </w:r>
          </w:p>
        </w:tc>
        <w:tc>
          <w:tcPr>
            <w:tcW w:w="1026" w:type="dxa"/>
            <w:tcBorders>
              <w:top w:val="nil"/>
              <w:left w:val="nil"/>
              <w:bottom w:val="single" w:sz="4" w:space="0" w:color="auto"/>
              <w:right w:val="single" w:sz="4" w:space="0" w:color="auto"/>
            </w:tcBorders>
            <w:noWrap/>
            <w:vAlign w:val="center"/>
            <w:hideMark/>
          </w:tcPr>
          <w:p w14:paraId="1BCB8805" w14:textId="7742D7F1" w:rsidR="0099725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1.321,6</w:t>
            </w:r>
          </w:p>
        </w:tc>
        <w:tc>
          <w:tcPr>
            <w:tcW w:w="846" w:type="dxa"/>
            <w:tcBorders>
              <w:top w:val="nil"/>
              <w:left w:val="nil"/>
              <w:bottom w:val="single" w:sz="4" w:space="0" w:color="auto"/>
              <w:right w:val="single" w:sz="4" w:space="0" w:color="auto"/>
            </w:tcBorders>
            <w:noWrap/>
            <w:vAlign w:val="center"/>
            <w:hideMark/>
          </w:tcPr>
          <w:p w14:paraId="6A2DF870" w14:textId="4F61C724" w:rsidR="0099725E" w:rsidRPr="0099725E" w:rsidRDefault="00C871CB"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48,8</w:t>
            </w:r>
          </w:p>
        </w:tc>
        <w:tc>
          <w:tcPr>
            <w:tcW w:w="846" w:type="dxa"/>
            <w:tcBorders>
              <w:top w:val="nil"/>
              <w:left w:val="nil"/>
              <w:bottom w:val="single" w:sz="4" w:space="0" w:color="auto"/>
              <w:right w:val="single" w:sz="4" w:space="0" w:color="auto"/>
            </w:tcBorders>
            <w:noWrap/>
            <w:vAlign w:val="center"/>
            <w:hideMark/>
          </w:tcPr>
          <w:p w14:paraId="00A0CB9D" w14:textId="7521984D" w:rsidR="0099725E" w:rsidRPr="0099725E" w:rsidRDefault="00C871CB"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48,8</w:t>
            </w:r>
          </w:p>
        </w:tc>
        <w:tc>
          <w:tcPr>
            <w:tcW w:w="846" w:type="dxa"/>
            <w:tcBorders>
              <w:top w:val="nil"/>
              <w:left w:val="nil"/>
              <w:bottom w:val="single" w:sz="4" w:space="0" w:color="auto"/>
              <w:right w:val="single" w:sz="4" w:space="0" w:color="auto"/>
            </w:tcBorders>
            <w:noWrap/>
            <w:vAlign w:val="center"/>
            <w:hideMark/>
          </w:tcPr>
          <w:p w14:paraId="33B0013B" w14:textId="24DCB537" w:rsidR="0099725E" w:rsidRPr="0099725E" w:rsidRDefault="0099725E" w:rsidP="00CC7301">
            <w:pPr>
              <w:ind w:firstLine="0"/>
              <w:jc w:val="center"/>
              <w:rPr>
                <w:rFonts w:ascii="Times New Roman" w:eastAsia="Times New Roman" w:hAnsi="Times New Roman"/>
                <w:color w:val="000000"/>
                <w:sz w:val="18"/>
                <w:szCs w:val="18"/>
                <w:lang w:val="en-GB" w:eastAsia="en-GB"/>
              </w:rPr>
            </w:pPr>
          </w:p>
        </w:tc>
        <w:tc>
          <w:tcPr>
            <w:tcW w:w="980" w:type="dxa"/>
            <w:tcBorders>
              <w:top w:val="nil"/>
              <w:left w:val="nil"/>
              <w:bottom w:val="single" w:sz="4" w:space="0" w:color="auto"/>
              <w:right w:val="single" w:sz="4" w:space="0" w:color="auto"/>
            </w:tcBorders>
            <w:noWrap/>
            <w:vAlign w:val="center"/>
            <w:hideMark/>
          </w:tcPr>
          <w:p w14:paraId="022BFAF2" w14:textId="4220C08B" w:rsidR="0099725E" w:rsidRPr="0099725E" w:rsidRDefault="00C871CB"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205,5</w:t>
            </w:r>
          </w:p>
        </w:tc>
        <w:tc>
          <w:tcPr>
            <w:tcW w:w="1026" w:type="dxa"/>
            <w:tcBorders>
              <w:top w:val="nil"/>
              <w:left w:val="nil"/>
              <w:bottom w:val="single" w:sz="4" w:space="0" w:color="auto"/>
              <w:right w:val="single" w:sz="4" w:space="0" w:color="auto"/>
            </w:tcBorders>
            <w:noWrap/>
            <w:vAlign w:val="center"/>
            <w:hideMark/>
          </w:tcPr>
          <w:p w14:paraId="6C46D1F7" w14:textId="7D876BDC" w:rsidR="0099725E" w:rsidRPr="0099725E" w:rsidRDefault="00C871CB"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303,5</w:t>
            </w:r>
          </w:p>
        </w:tc>
        <w:tc>
          <w:tcPr>
            <w:tcW w:w="948" w:type="dxa"/>
            <w:tcBorders>
              <w:top w:val="nil"/>
              <w:left w:val="nil"/>
              <w:bottom w:val="single" w:sz="4" w:space="0" w:color="auto"/>
              <w:right w:val="single" w:sz="4" w:space="0" w:color="auto"/>
            </w:tcBorders>
            <w:noWrap/>
            <w:vAlign w:val="center"/>
            <w:hideMark/>
          </w:tcPr>
          <w:p w14:paraId="73F1F431" w14:textId="4F41CF2E" w:rsidR="0099725E" w:rsidRPr="0099725E" w:rsidRDefault="00C871CB"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305</w:t>
            </w:r>
          </w:p>
        </w:tc>
        <w:tc>
          <w:tcPr>
            <w:tcW w:w="936" w:type="dxa"/>
            <w:tcBorders>
              <w:top w:val="nil"/>
              <w:left w:val="nil"/>
              <w:bottom w:val="single" w:sz="4" w:space="0" w:color="auto"/>
              <w:right w:val="single" w:sz="4" w:space="0" w:color="auto"/>
            </w:tcBorders>
            <w:noWrap/>
            <w:vAlign w:val="center"/>
            <w:hideMark/>
          </w:tcPr>
          <w:p w14:paraId="2431F3EA" w14:textId="18422077" w:rsidR="0099725E" w:rsidRPr="00947CA9" w:rsidRDefault="00C871CB"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97,7</w:t>
            </w:r>
          </w:p>
        </w:tc>
        <w:tc>
          <w:tcPr>
            <w:tcW w:w="1026" w:type="dxa"/>
            <w:tcBorders>
              <w:top w:val="nil"/>
              <w:left w:val="nil"/>
              <w:bottom w:val="single" w:sz="4" w:space="0" w:color="auto"/>
              <w:right w:val="single" w:sz="4" w:space="0" w:color="auto"/>
            </w:tcBorders>
            <w:shd w:val="clear" w:color="000000" w:fill="FFFFFF"/>
            <w:noWrap/>
            <w:vAlign w:val="center"/>
            <w:hideMark/>
          </w:tcPr>
          <w:p w14:paraId="2B671214" w14:textId="66442539" w:rsidR="0099725E" w:rsidRPr="00947CA9" w:rsidRDefault="00C871CB" w:rsidP="00CC7301">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1.009,3</w:t>
            </w:r>
          </w:p>
        </w:tc>
        <w:tc>
          <w:tcPr>
            <w:tcW w:w="952" w:type="dxa"/>
            <w:tcBorders>
              <w:top w:val="nil"/>
              <w:left w:val="nil"/>
              <w:bottom w:val="single" w:sz="4" w:space="0" w:color="auto"/>
              <w:right w:val="single" w:sz="4" w:space="0" w:color="auto"/>
            </w:tcBorders>
            <w:noWrap/>
            <w:vAlign w:val="center"/>
            <w:hideMark/>
          </w:tcPr>
          <w:p w14:paraId="2C2D5A57" w14:textId="60DDB9A0"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1000" w:type="dxa"/>
            <w:tcBorders>
              <w:top w:val="nil"/>
              <w:left w:val="nil"/>
              <w:bottom w:val="single" w:sz="4" w:space="0" w:color="auto"/>
              <w:right w:val="single" w:sz="4" w:space="0" w:color="auto"/>
            </w:tcBorders>
            <w:noWrap/>
            <w:vAlign w:val="center"/>
            <w:hideMark/>
          </w:tcPr>
          <w:p w14:paraId="62EF839C" w14:textId="2AB60615" w:rsidR="0099725E" w:rsidRPr="0099725E" w:rsidRDefault="00C871CB" w:rsidP="00CC730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312,3</w:t>
            </w:r>
          </w:p>
        </w:tc>
        <w:tc>
          <w:tcPr>
            <w:tcW w:w="1026" w:type="dxa"/>
            <w:tcBorders>
              <w:top w:val="nil"/>
              <w:left w:val="nil"/>
              <w:bottom w:val="single" w:sz="4" w:space="0" w:color="auto"/>
              <w:right w:val="single" w:sz="4" w:space="0" w:color="auto"/>
            </w:tcBorders>
            <w:shd w:val="clear" w:color="000000" w:fill="FFFFFF"/>
            <w:noWrap/>
            <w:vAlign w:val="center"/>
            <w:hideMark/>
          </w:tcPr>
          <w:p w14:paraId="1998E6DE" w14:textId="28D686A2" w:rsidR="0099725E" w:rsidRPr="00947CA9" w:rsidRDefault="00020597" w:rsidP="00CC7301">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312,3</w:t>
            </w:r>
          </w:p>
        </w:tc>
      </w:tr>
      <w:tr w:rsidR="0099725E" w:rsidRPr="0099725E" w14:paraId="504C408F"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659FA691" w14:textId="2ABDE1AE" w:rsidR="0099725E" w:rsidRPr="0081291C" w:rsidRDefault="0081291C" w:rsidP="0099725E">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Црни бор</w:t>
            </w:r>
          </w:p>
        </w:tc>
        <w:tc>
          <w:tcPr>
            <w:tcW w:w="981" w:type="dxa"/>
            <w:tcBorders>
              <w:top w:val="nil"/>
              <w:left w:val="nil"/>
              <w:bottom w:val="single" w:sz="4" w:space="0" w:color="auto"/>
              <w:right w:val="single" w:sz="4" w:space="0" w:color="auto"/>
            </w:tcBorders>
            <w:noWrap/>
            <w:vAlign w:val="center"/>
            <w:hideMark/>
          </w:tcPr>
          <w:p w14:paraId="38C5F4F3" w14:textId="38065ADF" w:rsidR="0099725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18.384,4</w:t>
            </w:r>
          </w:p>
        </w:tc>
        <w:tc>
          <w:tcPr>
            <w:tcW w:w="1000" w:type="dxa"/>
            <w:tcBorders>
              <w:top w:val="nil"/>
              <w:left w:val="nil"/>
              <w:bottom w:val="single" w:sz="4" w:space="0" w:color="auto"/>
              <w:right w:val="single" w:sz="4" w:space="0" w:color="auto"/>
            </w:tcBorders>
            <w:noWrap/>
            <w:vAlign w:val="center"/>
            <w:hideMark/>
          </w:tcPr>
          <w:p w14:paraId="1D52D3D0" w14:textId="4C2F5836" w:rsidR="0099725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2.757,7</w:t>
            </w:r>
          </w:p>
        </w:tc>
        <w:tc>
          <w:tcPr>
            <w:tcW w:w="1026" w:type="dxa"/>
            <w:tcBorders>
              <w:top w:val="nil"/>
              <w:left w:val="nil"/>
              <w:bottom w:val="single" w:sz="4" w:space="0" w:color="auto"/>
              <w:right w:val="single" w:sz="4" w:space="0" w:color="auto"/>
            </w:tcBorders>
            <w:noWrap/>
            <w:vAlign w:val="center"/>
            <w:hideMark/>
          </w:tcPr>
          <w:p w14:paraId="0D949B9F" w14:textId="6B408488" w:rsidR="0099725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15.626,7</w:t>
            </w:r>
          </w:p>
        </w:tc>
        <w:tc>
          <w:tcPr>
            <w:tcW w:w="846" w:type="dxa"/>
            <w:tcBorders>
              <w:top w:val="nil"/>
              <w:left w:val="nil"/>
              <w:bottom w:val="single" w:sz="4" w:space="0" w:color="auto"/>
              <w:right w:val="single" w:sz="4" w:space="0" w:color="auto"/>
            </w:tcBorders>
            <w:noWrap/>
            <w:vAlign w:val="center"/>
            <w:hideMark/>
          </w:tcPr>
          <w:p w14:paraId="1922DA10" w14:textId="0F88105E"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846" w:type="dxa"/>
            <w:tcBorders>
              <w:top w:val="nil"/>
              <w:left w:val="nil"/>
              <w:bottom w:val="single" w:sz="4" w:space="0" w:color="auto"/>
              <w:right w:val="single" w:sz="4" w:space="0" w:color="auto"/>
            </w:tcBorders>
            <w:noWrap/>
            <w:vAlign w:val="center"/>
            <w:hideMark/>
          </w:tcPr>
          <w:p w14:paraId="69144D3C" w14:textId="44867820"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846" w:type="dxa"/>
            <w:tcBorders>
              <w:top w:val="nil"/>
              <w:left w:val="nil"/>
              <w:bottom w:val="single" w:sz="4" w:space="0" w:color="auto"/>
              <w:right w:val="single" w:sz="4" w:space="0" w:color="auto"/>
            </w:tcBorders>
            <w:noWrap/>
            <w:vAlign w:val="center"/>
            <w:hideMark/>
          </w:tcPr>
          <w:p w14:paraId="4AE3E431" w14:textId="39CEBC02"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980" w:type="dxa"/>
            <w:tcBorders>
              <w:top w:val="nil"/>
              <w:left w:val="nil"/>
              <w:bottom w:val="single" w:sz="4" w:space="0" w:color="auto"/>
              <w:right w:val="single" w:sz="4" w:space="0" w:color="auto"/>
            </w:tcBorders>
            <w:noWrap/>
            <w:vAlign w:val="center"/>
            <w:hideMark/>
          </w:tcPr>
          <w:p w14:paraId="23B60D22" w14:textId="2EB4274A" w:rsidR="0099725E" w:rsidRPr="00947CA9" w:rsidRDefault="00C871CB"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705,6</w:t>
            </w:r>
          </w:p>
        </w:tc>
        <w:tc>
          <w:tcPr>
            <w:tcW w:w="1026" w:type="dxa"/>
            <w:tcBorders>
              <w:top w:val="nil"/>
              <w:left w:val="nil"/>
              <w:bottom w:val="single" w:sz="4" w:space="0" w:color="auto"/>
              <w:right w:val="single" w:sz="4" w:space="0" w:color="auto"/>
            </w:tcBorders>
            <w:noWrap/>
            <w:vAlign w:val="center"/>
            <w:hideMark/>
          </w:tcPr>
          <w:p w14:paraId="1A22A952" w14:textId="2239D162" w:rsidR="0099725E" w:rsidRPr="00947CA9" w:rsidRDefault="00C871CB"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2.291,4</w:t>
            </w:r>
          </w:p>
        </w:tc>
        <w:tc>
          <w:tcPr>
            <w:tcW w:w="948" w:type="dxa"/>
            <w:tcBorders>
              <w:top w:val="nil"/>
              <w:left w:val="nil"/>
              <w:bottom w:val="single" w:sz="4" w:space="0" w:color="auto"/>
              <w:right w:val="single" w:sz="4" w:space="0" w:color="auto"/>
            </w:tcBorders>
            <w:noWrap/>
            <w:vAlign w:val="center"/>
            <w:hideMark/>
          </w:tcPr>
          <w:p w14:paraId="3EC66BB5" w14:textId="3621F756" w:rsidR="0099725E" w:rsidRPr="00947CA9" w:rsidRDefault="00CC7301"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w:t>
            </w:r>
            <w:r w:rsidR="00C871CB">
              <w:rPr>
                <w:rFonts w:ascii="Times New Roman" w:eastAsia="Times New Roman" w:hAnsi="Times New Roman"/>
                <w:color w:val="000000"/>
                <w:sz w:val="18"/>
                <w:szCs w:val="18"/>
                <w:lang w:val="sr-Cyrl-RS" w:eastAsia="en-GB"/>
              </w:rPr>
              <w:t>.100,7</w:t>
            </w:r>
          </w:p>
        </w:tc>
        <w:tc>
          <w:tcPr>
            <w:tcW w:w="936" w:type="dxa"/>
            <w:tcBorders>
              <w:top w:val="nil"/>
              <w:left w:val="nil"/>
              <w:bottom w:val="single" w:sz="4" w:space="0" w:color="auto"/>
              <w:right w:val="single" w:sz="4" w:space="0" w:color="auto"/>
            </w:tcBorders>
            <w:noWrap/>
            <w:vAlign w:val="center"/>
            <w:hideMark/>
          </w:tcPr>
          <w:p w14:paraId="5D1ECC14" w14:textId="230DA14B" w:rsidR="0099725E" w:rsidRPr="00947CA9" w:rsidRDefault="00CC7301"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w:t>
            </w:r>
            <w:r w:rsidR="00C871CB">
              <w:rPr>
                <w:rFonts w:ascii="Times New Roman" w:eastAsia="Times New Roman" w:hAnsi="Times New Roman"/>
                <w:color w:val="000000"/>
                <w:sz w:val="18"/>
                <w:szCs w:val="18"/>
                <w:lang w:val="sr-Cyrl-RS" w:eastAsia="en-GB"/>
              </w:rPr>
              <w:t>.853,3</w:t>
            </w:r>
          </w:p>
        </w:tc>
        <w:tc>
          <w:tcPr>
            <w:tcW w:w="1026" w:type="dxa"/>
            <w:tcBorders>
              <w:top w:val="nil"/>
              <w:left w:val="nil"/>
              <w:bottom w:val="single" w:sz="4" w:space="0" w:color="auto"/>
              <w:right w:val="single" w:sz="4" w:space="0" w:color="auto"/>
            </w:tcBorders>
            <w:noWrap/>
            <w:vAlign w:val="center"/>
            <w:hideMark/>
          </w:tcPr>
          <w:p w14:paraId="0188067E" w14:textId="45193A4A" w:rsidR="0099725E" w:rsidRPr="00947CA9" w:rsidRDefault="00CC7301"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11.951</w:t>
            </w:r>
          </w:p>
        </w:tc>
        <w:tc>
          <w:tcPr>
            <w:tcW w:w="952" w:type="dxa"/>
            <w:tcBorders>
              <w:top w:val="nil"/>
              <w:left w:val="nil"/>
              <w:bottom w:val="single" w:sz="4" w:space="0" w:color="auto"/>
              <w:right w:val="single" w:sz="4" w:space="0" w:color="auto"/>
            </w:tcBorders>
            <w:noWrap/>
            <w:vAlign w:val="center"/>
            <w:hideMark/>
          </w:tcPr>
          <w:p w14:paraId="5A6DC07A" w14:textId="7624B0C8" w:rsidR="0099725E" w:rsidRPr="00947CA9" w:rsidRDefault="0099725E" w:rsidP="00CC7301">
            <w:pPr>
              <w:ind w:firstLine="0"/>
              <w:jc w:val="center"/>
              <w:rPr>
                <w:rFonts w:ascii="Times New Roman" w:eastAsia="Times New Roman" w:hAnsi="Times New Roman"/>
                <w:color w:val="000000"/>
                <w:sz w:val="18"/>
                <w:szCs w:val="18"/>
                <w:lang w:val="sr-Cyrl-RS" w:eastAsia="en-GB"/>
              </w:rPr>
            </w:pPr>
          </w:p>
        </w:tc>
        <w:tc>
          <w:tcPr>
            <w:tcW w:w="1000" w:type="dxa"/>
            <w:tcBorders>
              <w:top w:val="nil"/>
              <w:left w:val="nil"/>
              <w:bottom w:val="single" w:sz="4" w:space="0" w:color="auto"/>
              <w:right w:val="single" w:sz="4" w:space="0" w:color="auto"/>
            </w:tcBorders>
            <w:noWrap/>
            <w:vAlign w:val="center"/>
            <w:hideMark/>
          </w:tcPr>
          <w:p w14:paraId="3F7DE4B5" w14:textId="2D4168CB" w:rsidR="0099725E" w:rsidRPr="00CC7301" w:rsidRDefault="00CC7301"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3.675,7</w:t>
            </w:r>
          </w:p>
        </w:tc>
        <w:tc>
          <w:tcPr>
            <w:tcW w:w="1026" w:type="dxa"/>
            <w:tcBorders>
              <w:top w:val="nil"/>
              <w:left w:val="nil"/>
              <w:bottom w:val="single" w:sz="4" w:space="0" w:color="auto"/>
              <w:right w:val="single" w:sz="4" w:space="0" w:color="auto"/>
            </w:tcBorders>
            <w:noWrap/>
            <w:vAlign w:val="center"/>
            <w:hideMark/>
          </w:tcPr>
          <w:p w14:paraId="5BBBD7A2" w14:textId="2F8A0A9F" w:rsidR="0099725E" w:rsidRPr="00947CA9" w:rsidRDefault="00020597"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3.675,7</w:t>
            </w:r>
          </w:p>
        </w:tc>
      </w:tr>
      <w:tr w:rsidR="009C430E" w:rsidRPr="0099725E" w14:paraId="7AF52039" w14:textId="77777777" w:rsidTr="00EB4350">
        <w:trPr>
          <w:trHeight w:hRule="exact" w:val="284"/>
        </w:trPr>
        <w:tc>
          <w:tcPr>
            <w:tcW w:w="1607" w:type="dxa"/>
            <w:tcBorders>
              <w:top w:val="nil"/>
              <w:left w:val="single" w:sz="4" w:space="0" w:color="auto"/>
              <w:bottom w:val="single" w:sz="4" w:space="0" w:color="auto"/>
              <w:right w:val="single" w:sz="4" w:space="0" w:color="auto"/>
            </w:tcBorders>
            <w:noWrap/>
            <w:vAlign w:val="center"/>
            <w:hideMark/>
          </w:tcPr>
          <w:p w14:paraId="18559E92" w14:textId="7753BB76" w:rsidR="009C430E" w:rsidRPr="0081291C" w:rsidRDefault="0081291C" w:rsidP="009C430E">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Бели бор</w:t>
            </w:r>
          </w:p>
        </w:tc>
        <w:tc>
          <w:tcPr>
            <w:tcW w:w="981" w:type="dxa"/>
            <w:tcBorders>
              <w:top w:val="nil"/>
              <w:left w:val="nil"/>
              <w:bottom w:val="single" w:sz="4" w:space="0" w:color="auto"/>
              <w:right w:val="single" w:sz="4" w:space="0" w:color="auto"/>
            </w:tcBorders>
            <w:noWrap/>
            <w:vAlign w:val="center"/>
            <w:hideMark/>
          </w:tcPr>
          <w:p w14:paraId="27B0FABE" w14:textId="1EFF3884" w:rsidR="009C430E" w:rsidRPr="0081291C" w:rsidRDefault="0081291C" w:rsidP="008129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31,9</w:t>
            </w:r>
          </w:p>
        </w:tc>
        <w:tc>
          <w:tcPr>
            <w:tcW w:w="1000" w:type="dxa"/>
            <w:tcBorders>
              <w:top w:val="nil"/>
              <w:left w:val="nil"/>
              <w:bottom w:val="single" w:sz="4" w:space="0" w:color="auto"/>
              <w:right w:val="single" w:sz="4" w:space="0" w:color="auto"/>
            </w:tcBorders>
            <w:noWrap/>
            <w:vAlign w:val="center"/>
            <w:hideMark/>
          </w:tcPr>
          <w:p w14:paraId="4B900B3D" w14:textId="1BFB7F62" w:rsidR="009C430E" w:rsidRPr="0081291C" w:rsidRDefault="00947CA9" w:rsidP="00E5482D">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4,8</w:t>
            </w:r>
          </w:p>
        </w:tc>
        <w:tc>
          <w:tcPr>
            <w:tcW w:w="1026" w:type="dxa"/>
            <w:tcBorders>
              <w:top w:val="nil"/>
              <w:left w:val="nil"/>
              <w:bottom w:val="single" w:sz="4" w:space="0" w:color="auto"/>
              <w:right w:val="single" w:sz="4" w:space="0" w:color="auto"/>
            </w:tcBorders>
            <w:noWrap/>
            <w:vAlign w:val="center"/>
            <w:hideMark/>
          </w:tcPr>
          <w:p w14:paraId="700BF02F" w14:textId="55A88F48" w:rsidR="009C430E" w:rsidRPr="0081291C" w:rsidRDefault="007731C9" w:rsidP="007731C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27,1</w:t>
            </w:r>
          </w:p>
        </w:tc>
        <w:tc>
          <w:tcPr>
            <w:tcW w:w="846" w:type="dxa"/>
            <w:tcBorders>
              <w:top w:val="nil"/>
              <w:left w:val="nil"/>
              <w:bottom w:val="single" w:sz="4" w:space="0" w:color="auto"/>
              <w:right w:val="single" w:sz="4" w:space="0" w:color="auto"/>
            </w:tcBorders>
            <w:noWrap/>
            <w:vAlign w:val="center"/>
            <w:hideMark/>
          </w:tcPr>
          <w:p w14:paraId="150A30CA" w14:textId="57A80D29" w:rsidR="009C430E" w:rsidRPr="00947CA9" w:rsidRDefault="009C430E" w:rsidP="00CC7301">
            <w:pPr>
              <w:ind w:firstLine="0"/>
              <w:jc w:val="center"/>
              <w:rPr>
                <w:rFonts w:ascii="Times New Roman" w:eastAsia="Times New Roman" w:hAnsi="Times New Roman"/>
                <w:color w:val="000000"/>
                <w:sz w:val="18"/>
                <w:szCs w:val="18"/>
                <w:lang w:val="sr-Cyrl-RS" w:eastAsia="en-GB"/>
              </w:rPr>
            </w:pPr>
          </w:p>
        </w:tc>
        <w:tc>
          <w:tcPr>
            <w:tcW w:w="846" w:type="dxa"/>
            <w:tcBorders>
              <w:top w:val="nil"/>
              <w:left w:val="nil"/>
              <w:bottom w:val="single" w:sz="4" w:space="0" w:color="auto"/>
              <w:right w:val="single" w:sz="4" w:space="0" w:color="auto"/>
            </w:tcBorders>
            <w:noWrap/>
            <w:vAlign w:val="center"/>
            <w:hideMark/>
          </w:tcPr>
          <w:p w14:paraId="42FE76A5" w14:textId="24141C76" w:rsidR="009C430E" w:rsidRPr="0099725E" w:rsidRDefault="009C430E" w:rsidP="00CC7301">
            <w:pPr>
              <w:ind w:firstLine="0"/>
              <w:jc w:val="center"/>
              <w:rPr>
                <w:rFonts w:ascii="Times New Roman" w:eastAsia="Times New Roman" w:hAnsi="Times New Roman"/>
                <w:color w:val="000000"/>
                <w:sz w:val="18"/>
                <w:szCs w:val="18"/>
                <w:lang w:val="en-GB" w:eastAsia="en-GB"/>
              </w:rPr>
            </w:pPr>
          </w:p>
        </w:tc>
        <w:tc>
          <w:tcPr>
            <w:tcW w:w="846" w:type="dxa"/>
            <w:tcBorders>
              <w:top w:val="nil"/>
              <w:left w:val="nil"/>
              <w:bottom w:val="single" w:sz="4" w:space="0" w:color="auto"/>
              <w:right w:val="single" w:sz="4" w:space="0" w:color="auto"/>
            </w:tcBorders>
            <w:noWrap/>
            <w:vAlign w:val="center"/>
            <w:hideMark/>
          </w:tcPr>
          <w:p w14:paraId="371A79CC" w14:textId="3294A3A0" w:rsidR="009C430E" w:rsidRPr="0099725E" w:rsidRDefault="009C430E" w:rsidP="00CC7301">
            <w:pPr>
              <w:ind w:firstLine="0"/>
              <w:jc w:val="center"/>
              <w:rPr>
                <w:rFonts w:ascii="Times New Roman" w:eastAsia="Times New Roman" w:hAnsi="Times New Roman"/>
                <w:color w:val="000000"/>
                <w:sz w:val="18"/>
                <w:szCs w:val="18"/>
                <w:lang w:val="en-GB" w:eastAsia="en-GB"/>
              </w:rPr>
            </w:pPr>
          </w:p>
        </w:tc>
        <w:tc>
          <w:tcPr>
            <w:tcW w:w="980" w:type="dxa"/>
            <w:tcBorders>
              <w:top w:val="nil"/>
              <w:left w:val="nil"/>
              <w:bottom w:val="single" w:sz="4" w:space="0" w:color="auto"/>
              <w:right w:val="single" w:sz="4" w:space="0" w:color="auto"/>
            </w:tcBorders>
            <w:noWrap/>
            <w:vAlign w:val="center"/>
            <w:hideMark/>
          </w:tcPr>
          <w:p w14:paraId="0DBF697E" w14:textId="404DE75A" w:rsidR="009C430E" w:rsidRPr="00947CA9" w:rsidRDefault="009C430E" w:rsidP="00CC7301">
            <w:pPr>
              <w:ind w:firstLine="0"/>
              <w:jc w:val="center"/>
              <w:rPr>
                <w:rFonts w:ascii="Times New Roman" w:eastAsia="Times New Roman" w:hAnsi="Times New Roman"/>
                <w:color w:val="000000"/>
                <w:sz w:val="18"/>
                <w:szCs w:val="18"/>
                <w:lang w:val="sr-Cyrl-RS" w:eastAsia="en-GB"/>
              </w:rPr>
            </w:pPr>
          </w:p>
        </w:tc>
        <w:tc>
          <w:tcPr>
            <w:tcW w:w="1026" w:type="dxa"/>
            <w:tcBorders>
              <w:top w:val="nil"/>
              <w:left w:val="nil"/>
              <w:bottom w:val="single" w:sz="4" w:space="0" w:color="auto"/>
              <w:right w:val="single" w:sz="4" w:space="0" w:color="auto"/>
            </w:tcBorders>
            <w:noWrap/>
            <w:vAlign w:val="center"/>
            <w:hideMark/>
          </w:tcPr>
          <w:p w14:paraId="033ECD36" w14:textId="7852A4D5" w:rsidR="009C430E" w:rsidRPr="00947CA9" w:rsidRDefault="009C430E" w:rsidP="00CC7301">
            <w:pPr>
              <w:ind w:firstLine="0"/>
              <w:jc w:val="center"/>
              <w:rPr>
                <w:rFonts w:ascii="Times New Roman" w:eastAsia="Times New Roman" w:hAnsi="Times New Roman"/>
                <w:color w:val="000000"/>
                <w:sz w:val="18"/>
                <w:szCs w:val="18"/>
                <w:lang w:val="sr-Cyrl-RS" w:eastAsia="en-GB"/>
              </w:rPr>
            </w:pPr>
          </w:p>
        </w:tc>
        <w:tc>
          <w:tcPr>
            <w:tcW w:w="948" w:type="dxa"/>
            <w:tcBorders>
              <w:top w:val="nil"/>
              <w:left w:val="nil"/>
              <w:bottom w:val="single" w:sz="4" w:space="0" w:color="auto"/>
              <w:right w:val="single" w:sz="4" w:space="0" w:color="auto"/>
            </w:tcBorders>
            <w:noWrap/>
            <w:vAlign w:val="center"/>
            <w:hideMark/>
          </w:tcPr>
          <w:p w14:paraId="1B533A34" w14:textId="7665AD8E" w:rsidR="009C430E" w:rsidRPr="00947CA9" w:rsidRDefault="00CC7301"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17,1</w:t>
            </w:r>
          </w:p>
        </w:tc>
        <w:tc>
          <w:tcPr>
            <w:tcW w:w="936" w:type="dxa"/>
            <w:tcBorders>
              <w:top w:val="nil"/>
              <w:left w:val="nil"/>
              <w:bottom w:val="single" w:sz="4" w:space="0" w:color="auto"/>
              <w:right w:val="single" w:sz="4" w:space="0" w:color="auto"/>
            </w:tcBorders>
            <w:noWrap/>
            <w:vAlign w:val="center"/>
            <w:hideMark/>
          </w:tcPr>
          <w:p w14:paraId="62ECAF76" w14:textId="16935C6A" w:rsidR="009C430E" w:rsidRPr="00947CA9" w:rsidRDefault="009C430E" w:rsidP="00CC7301">
            <w:pPr>
              <w:ind w:firstLine="0"/>
              <w:jc w:val="center"/>
              <w:rPr>
                <w:rFonts w:ascii="Times New Roman" w:eastAsia="Times New Roman" w:hAnsi="Times New Roman"/>
                <w:color w:val="000000"/>
                <w:sz w:val="18"/>
                <w:szCs w:val="18"/>
                <w:lang w:val="sr-Cyrl-RS" w:eastAsia="en-GB"/>
              </w:rPr>
            </w:pPr>
          </w:p>
        </w:tc>
        <w:tc>
          <w:tcPr>
            <w:tcW w:w="1026" w:type="dxa"/>
            <w:tcBorders>
              <w:top w:val="nil"/>
              <w:left w:val="nil"/>
              <w:bottom w:val="single" w:sz="4" w:space="0" w:color="auto"/>
              <w:right w:val="single" w:sz="4" w:space="0" w:color="auto"/>
            </w:tcBorders>
            <w:noWrap/>
            <w:vAlign w:val="center"/>
            <w:hideMark/>
          </w:tcPr>
          <w:p w14:paraId="2D143928" w14:textId="1EF30377" w:rsidR="009C430E" w:rsidRPr="00947CA9" w:rsidRDefault="00CC7301"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17,1</w:t>
            </w:r>
          </w:p>
        </w:tc>
        <w:tc>
          <w:tcPr>
            <w:tcW w:w="952" w:type="dxa"/>
            <w:tcBorders>
              <w:top w:val="nil"/>
              <w:left w:val="nil"/>
              <w:bottom w:val="single" w:sz="4" w:space="0" w:color="auto"/>
              <w:right w:val="single" w:sz="4" w:space="0" w:color="auto"/>
            </w:tcBorders>
            <w:noWrap/>
            <w:vAlign w:val="center"/>
            <w:hideMark/>
          </w:tcPr>
          <w:p w14:paraId="7BE16D99" w14:textId="0B55F2EA" w:rsidR="009C430E" w:rsidRPr="0099725E" w:rsidRDefault="009C430E" w:rsidP="00CC7301">
            <w:pPr>
              <w:ind w:firstLine="0"/>
              <w:jc w:val="center"/>
              <w:rPr>
                <w:rFonts w:ascii="Times New Roman" w:eastAsia="Times New Roman" w:hAnsi="Times New Roman"/>
                <w:color w:val="000000"/>
                <w:sz w:val="18"/>
                <w:szCs w:val="18"/>
                <w:lang w:val="en-GB" w:eastAsia="en-GB"/>
              </w:rPr>
            </w:pPr>
          </w:p>
        </w:tc>
        <w:tc>
          <w:tcPr>
            <w:tcW w:w="1000" w:type="dxa"/>
            <w:tcBorders>
              <w:top w:val="nil"/>
              <w:left w:val="nil"/>
              <w:bottom w:val="single" w:sz="4" w:space="0" w:color="auto"/>
              <w:right w:val="single" w:sz="4" w:space="0" w:color="auto"/>
            </w:tcBorders>
            <w:noWrap/>
            <w:vAlign w:val="center"/>
            <w:hideMark/>
          </w:tcPr>
          <w:p w14:paraId="12367E05" w14:textId="7295DBDA" w:rsidR="009C430E" w:rsidRPr="00947CA9" w:rsidRDefault="00CC7301"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w:t>
            </w:r>
          </w:p>
        </w:tc>
        <w:tc>
          <w:tcPr>
            <w:tcW w:w="1026" w:type="dxa"/>
            <w:tcBorders>
              <w:top w:val="nil"/>
              <w:left w:val="nil"/>
              <w:bottom w:val="single" w:sz="4" w:space="0" w:color="auto"/>
              <w:right w:val="single" w:sz="4" w:space="0" w:color="auto"/>
            </w:tcBorders>
            <w:noWrap/>
            <w:vAlign w:val="center"/>
            <w:hideMark/>
          </w:tcPr>
          <w:p w14:paraId="4F8D4DF9" w14:textId="1A16ED92" w:rsidR="009C430E" w:rsidRPr="00947CA9" w:rsidRDefault="00020597" w:rsidP="00CC730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w:t>
            </w:r>
          </w:p>
        </w:tc>
      </w:tr>
      <w:tr w:rsidR="009C430E" w:rsidRPr="0099725E" w14:paraId="078D1184" w14:textId="77777777" w:rsidTr="00CC7301">
        <w:trPr>
          <w:trHeight w:hRule="exact" w:val="557"/>
        </w:trPr>
        <w:tc>
          <w:tcPr>
            <w:tcW w:w="1607" w:type="dxa"/>
            <w:tcBorders>
              <w:top w:val="nil"/>
              <w:left w:val="single" w:sz="4" w:space="0" w:color="auto"/>
              <w:bottom w:val="single" w:sz="4" w:space="0" w:color="auto"/>
              <w:right w:val="single" w:sz="4" w:space="0" w:color="auto"/>
            </w:tcBorders>
            <w:noWrap/>
            <w:vAlign w:val="center"/>
            <w:hideMark/>
          </w:tcPr>
          <w:p w14:paraId="02C3A801" w14:textId="77777777" w:rsidR="009C430E" w:rsidRPr="00CC7301" w:rsidRDefault="009C430E" w:rsidP="009C430E">
            <w:pPr>
              <w:ind w:firstLine="0"/>
              <w:jc w:val="left"/>
              <w:rPr>
                <w:rFonts w:ascii="Times New Roman" w:eastAsia="Times New Roman" w:hAnsi="Times New Roman"/>
                <w:b/>
                <w:bCs/>
                <w:sz w:val="18"/>
                <w:szCs w:val="18"/>
                <w:lang w:val="en-GB" w:eastAsia="en-GB"/>
              </w:rPr>
            </w:pPr>
            <w:r w:rsidRPr="00CC7301">
              <w:rPr>
                <w:rFonts w:ascii="Times New Roman" w:eastAsia="Times New Roman" w:hAnsi="Times New Roman"/>
                <w:b/>
                <w:bCs/>
                <w:sz w:val="18"/>
                <w:szCs w:val="18"/>
                <w:lang w:val="en-GB" w:eastAsia="en-GB"/>
              </w:rPr>
              <w:t>Укупно четинари</w:t>
            </w:r>
          </w:p>
        </w:tc>
        <w:tc>
          <w:tcPr>
            <w:tcW w:w="981" w:type="dxa"/>
            <w:tcBorders>
              <w:top w:val="nil"/>
              <w:left w:val="nil"/>
              <w:bottom w:val="single" w:sz="4" w:space="0" w:color="auto"/>
              <w:right w:val="single" w:sz="4" w:space="0" w:color="auto"/>
            </w:tcBorders>
            <w:noWrap/>
            <w:vAlign w:val="center"/>
            <w:hideMark/>
          </w:tcPr>
          <w:p w14:paraId="2710E1EA" w14:textId="7888CB71" w:rsidR="009C430E" w:rsidRPr="00CC7301" w:rsidRDefault="0081291C" w:rsidP="0081291C">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19.971,1</w:t>
            </w:r>
          </w:p>
        </w:tc>
        <w:tc>
          <w:tcPr>
            <w:tcW w:w="1000" w:type="dxa"/>
            <w:tcBorders>
              <w:top w:val="nil"/>
              <w:left w:val="nil"/>
              <w:bottom w:val="single" w:sz="4" w:space="0" w:color="auto"/>
              <w:right w:val="single" w:sz="4" w:space="0" w:color="auto"/>
            </w:tcBorders>
            <w:noWrap/>
            <w:vAlign w:val="center"/>
            <w:hideMark/>
          </w:tcPr>
          <w:p w14:paraId="4DB7A6A6" w14:textId="10410860" w:rsidR="009C430E" w:rsidRPr="00CC7301" w:rsidRDefault="00947CA9" w:rsidP="00E5482D">
            <w:pPr>
              <w:ind w:firstLine="0"/>
              <w:jc w:val="center"/>
              <w:rPr>
                <w:rFonts w:ascii="Times New Roman" w:eastAsia="Times New Roman" w:hAnsi="Times New Roman"/>
                <w:b/>
                <w:bCs/>
                <w:color w:val="000000"/>
                <w:sz w:val="18"/>
                <w:szCs w:val="18"/>
                <w:lang w:val="sr-Cyrl-RS" w:eastAsia="en-GB"/>
              </w:rPr>
            </w:pPr>
            <w:r w:rsidRPr="00CC7301">
              <w:rPr>
                <w:rFonts w:ascii="Times New Roman" w:eastAsia="Times New Roman" w:hAnsi="Times New Roman"/>
                <w:b/>
                <w:bCs/>
                <w:color w:val="000000"/>
                <w:sz w:val="18"/>
                <w:szCs w:val="18"/>
                <w:lang w:val="sr-Cyrl-RS" w:eastAsia="en-GB"/>
              </w:rPr>
              <w:t>2.995,7</w:t>
            </w:r>
          </w:p>
        </w:tc>
        <w:tc>
          <w:tcPr>
            <w:tcW w:w="1026" w:type="dxa"/>
            <w:tcBorders>
              <w:top w:val="nil"/>
              <w:left w:val="nil"/>
              <w:bottom w:val="single" w:sz="4" w:space="0" w:color="auto"/>
              <w:right w:val="single" w:sz="4" w:space="0" w:color="auto"/>
            </w:tcBorders>
            <w:noWrap/>
            <w:vAlign w:val="center"/>
            <w:hideMark/>
          </w:tcPr>
          <w:p w14:paraId="19811A94" w14:textId="3BC581F0" w:rsidR="009C430E" w:rsidRPr="00CC7301" w:rsidRDefault="007731C9" w:rsidP="007731C9">
            <w:pPr>
              <w:ind w:firstLine="0"/>
              <w:jc w:val="center"/>
              <w:rPr>
                <w:rFonts w:ascii="Times New Roman" w:eastAsia="Times New Roman" w:hAnsi="Times New Roman"/>
                <w:b/>
                <w:bCs/>
                <w:color w:val="000000"/>
                <w:sz w:val="18"/>
                <w:szCs w:val="18"/>
                <w:lang w:val="sr-Cyrl-RS" w:eastAsia="en-GB"/>
              </w:rPr>
            </w:pPr>
            <w:r w:rsidRPr="00CC7301">
              <w:rPr>
                <w:rFonts w:ascii="Times New Roman" w:eastAsia="Times New Roman" w:hAnsi="Times New Roman"/>
                <w:b/>
                <w:bCs/>
                <w:color w:val="000000"/>
                <w:sz w:val="18"/>
                <w:szCs w:val="18"/>
                <w:lang w:val="sr-Cyrl-RS" w:eastAsia="en-GB"/>
              </w:rPr>
              <w:t>16.975,4</w:t>
            </w:r>
          </w:p>
        </w:tc>
        <w:tc>
          <w:tcPr>
            <w:tcW w:w="846" w:type="dxa"/>
            <w:tcBorders>
              <w:top w:val="nil"/>
              <w:left w:val="nil"/>
              <w:bottom w:val="single" w:sz="4" w:space="0" w:color="auto"/>
              <w:right w:val="single" w:sz="4" w:space="0" w:color="auto"/>
            </w:tcBorders>
            <w:noWrap/>
            <w:vAlign w:val="center"/>
            <w:hideMark/>
          </w:tcPr>
          <w:p w14:paraId="08E5654E" w14:textId="30EFBF33" w:rsidR="009C430E" w:rsidRPr="00CC7301" w:rsidRDefault="00CC7301" w:rsidP="00CC7301">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48,8</w:t>
            </w:r>
          </w:p>
        </w:tc>
        <w:tc>
          <w:tcPr>
            <w:tcW w:w="846" w:type="dxa"/>
            <w:tcBorders>
              <w:top w:val="nil"/>
              <w:left w:val="nil"/>
              <w:bottom w:val="single" w:sz="4" w:space="0" w:color="auto"/>
              <w:right w:val="single" w:sz="4" w:space="0" w:color="auto"/>
            </w:tcBorders>
            <w:noWrap/>
            <w:vAlign w:val="center"/>
            <w:hideMark/>
          </w:tcPr>
          <w:p w14:paraId="636C0407" w14:textId="322519FF" w:rsidR="009C430E" w:rsidRPr="00CC7301" w:rsidRDefault="00CC7301" w:rsidP="00CC7301">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48,8</w:t>
            </w:r>
          </w:p>
        </w:tc>
        <w:tc>
          <w:tcPr>
            <w:tcW w:w="846" w:type="dxa"/>
            <w:tcBorders>
              <w:top w:val="nil"/>
              <w:left w:val="nil"/>
              <w:bottom w:val="single" w:sz="4" w:space="0" w:color="auto"/>
              <w:right w:val="single" w:sz="4" w:space="0" w:color="auto"/>
            </w:tcBorders>
            <w:noWrap/>
            <w:vAlign w:val="center"/>
            <w:hideMark/>
          </w:tcPr>
          <w:p w14:paraId="41E35E34" w14:textId="7B54C0EA" w:rsidR="009C430E" w:rsidRPr="00CC7301" w:rsidRDefault="009C430E" w:rsidP="00CC7301">
            <w:pPr>
              <w:ind w:firstLine="0"/>
              <w:jc w:val="center"/>
              <w:rPr>
                <w:rFonts w:ascii="Times New Roman" w:eastAsia="Times New Roman" w:hAnsi="Times New Roman"/>
                <w:b/>
                <w:bCs/>
                <w:sz w:val="18"/>
                <w:szCs w:val="18"/>
                <w:lang w:val="en-GB" w:eastAsia="en-GB"/>
              </w:rPr>
            </w:pPr>
          </w:p>
        </w:tc>
        <w:tc>
          <w:tcPr>
            <w:tcW w:w="980" w:type="dxa"/>
            <w:tcBorders>
              <w:top w:val="nil"/>
              <w:left w:val="nil"/>
              <w:bottom w:val="single" w:sz="4" w:space="0" w:color="auto"/>
              <w:right w:val="single" w:sz="4" w:space="0" w:color="auto"/>
            </w:tcBorders>
            <w:noWrap/>
            <w:vAlign w:val="center"/>
            <w:hideMark/>
          </w:tcPr>
          <w:p w14:paraId="4AA1CCAD" w14:textId="4485C8A1" w:rsidR="009C430E" w:rsidRPr="00CC7301" w:rsidRDefault="00CC7301" w:rsidP="00CC7301">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911,1</w:t>
            </w:r>
          </w:p>
        </w:tc>
        <w:tc>
          <w:tcPr>
            <w:tcW w:w="1026" w:type="dxa"/>
            <w:tcBorders>
              <w:top w:val="nil"/>
              <w:left w:val="nil"/>
              <w:bottom w:val="single" w:sz="4" w:space="0" w:color="auto"/>
              <w:right w:val="single" w:sz="4" w:space="0" w:color="auto"/>
            </w:tcBorders>
            <w:noWrap/>
            <w:vAlign w:val="center"/>
            <w:hideMark/>
          </w:tcPr>
          <w:p w14:paraId="3C35F63E" w14:textId="5BDCE5B1" w:rsidR="009C430E" w:rsidRPr="00CC7301" w:rsidRDefault="00CC7301" w:rsidP="00CC7301">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2.594,9</w:t>
            </w:r>
          </w:p>
        </w:tc>
        <w:tc>
          <w:tcPr>
            <w:tcW w:w="948" w:type="dxa"/>
            <w:tcBorders>
              <w:top w:val="nil"/>
              <w:left w:val="nil"/>
              <w:bottom w:val="single" w:sz="4" w:space="0" w:color="auto"/>
              <w:right w:val="single" w:sz="4" w:space="0" w:color="auto"/>
            </w:tcBorders>
            <w:noWrap/>
            <w:vAlign w:val="center"/>
            <w:hideMark/>
          </w:tcPr>
          <w:p w14:paraId="7D3489DA" w14:textId="7684065E" w:rsidR="009C430E" w:rsidRPr="00CC7301" w:rsidRDefault="00CC7301" w:rsidP="00CC7301">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5.422,8</w:t>
            </w:r>
          </w:p>
        </w:tc>
        <w:tc>
          <w:tcPr>
            <w:tcW w:w="936" w:type="dxa"/>
            <w:tcBorders>
              <w:top w:val="nil"/>
              <w:left w:val="nil"/>
              <w:bottom w:val="single" w:sz="4" w:space="0" w:color="auto"/>
              <w:right w:val="single" w:sz="4" w:space="0" w:color="auto"/>
            </w:tcBorders>
            <w:noWrap/>
            <w:vAlign w:val="center"/>
            <w:hideMark/>
          </w:tcPr>
          <w:p w14:paraId="63996E86" w14:textId="34084FDF" w:rsidR="009C430E" w:rsidRPr="00CC7301" w:rsidRDefault="00CC7301" w:rsidP="00CC7301">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3.951</w:t>
            </w:r>
          </w:p>
        </w:tc>
        <w:tc>
          <w:tcPr>
            <w:tcW w:w="1026" w:type="dxa"/>
            <w:tcBorders>
              <w:top w:val="nil"/>
              <w:left w:val="nil"/>
              <w:bottom w:val="single" w:sz="4" w:space="0" w:color="auto"/>
              <w:right w:val="single" w:sz="4" w:space="0" w:color="auto"/>
            </w:tcBorders>
            <w:noWrap/>
            <w:vAlign w:val="center"/>
            <w:hideMark/>
          </w:tcPr>
          <w:p w14:paraId="1031EE1D" w14:textId="1D4A0498" w:rsidR="009C430E" w:rsidRPr="00CC7301" w:rsidRDefault="00CC7301" w:rsidP="00CC7301">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12.977,4</w:t>
            </w:r>
          </w:p>
        </w:tc>
        <w:tc>
          <w:tcPr>
            <w:tcW w:w="952" w:type="dxa"/>
            <w:tcBorders>
              <w:top w:val="nil"/>
              <w:left w:val="nil"/>
              <w:bottom w:val="single" w:sz="4" w:space="0" w:color="auto"/>
              <w:right w:val="single" w:sz="4" w:space="0" w:color="auto"/>
            </w:tcBorders>
            <w:noWrap/>
            <w:vAlign w:val="center"/>
            <w:hideMark/>
          </w:tcPr>
          <w:p w14:paraId="6688836F" w14:textId="7D79BCE7" w:rsidR="009C430E" w:rsidRPr="00CC7301" w:rsidRDefault="009C430E" w:rsidP="00CC7301">
            <w:pPr>
              <w:ind w:firstLine="0"/>
              <w:jc w:val="center"/>
              <w:rPr>
                <w:rFonts w:ascii="Times New Roman" w:eastAsia="Times New Roman" w:hAnsi="Times New Roman"/>
                <w:b/>
                <w:bCs/>
                <w:sz w:val="18"/>
                <w:szCs w:val="18"/>
                <w:lang w:val="en-GB" w:eastAsia="en-GB"/>
              </w:rPr>
            </w:pPr>
          </w:p>
        </w:tc>
        <w:tc>
          <w:tcPr>
            <w:tcW w:w="1000" w:type="dxa"/>
            <w:tcBorders>
              <w:top w:val="nil"/>
              <w:left w:val="nil"/>
              <w:bottom w:val="single" w:sz="4" w:space="0" w:color="auto"/>
              <w:right w:val="single" w:sz="4" w:space="0" w:color="auto"/>
            </w:tcBorders>
            <w:noWrap/>
            <w:vAlign w:val="center"/>
            <w:hideMark/>
          </w:tcPr>
          <w:p w14:paraId="1E271C4F" w14:textId="70588FEF"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3.998</w:t>
            </w:r>
          </w:p>
        </w:tc>
        <w:tc>
          <w:tcPr>
            <w:tcW w:w="1026" w:type="dxa"/>
            <w:tcBorders>
              <w:top w:val="nil"/>
              <w:left w:val="nil"/>
              <w:bottom w:val="single" w:sz="4" w:space="0" w:color="auto"/>
              <w:right w:val="single" w:sz="4" w:space="0" w:color="auto"/>
            </w:tcBorders>
            <w:noWrap/>
            <w:vAlign w:val="center"/>
            <w:hideMark/>
          </w:tcPr>
          <w:p w14:paraId="5D75B427" w14:textId="014B2933"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3.998</w:t>
            </w:r>
          </w:p>
        </w:tc>
      </w:tr>
      <w:tr w:rsidR="009C430E" w:rsidRPr="0099725E" w14:paraId="410039A6" w14:textId="77777777" w:rsidTr="00EB4350">
        <w:trPr>
          <w:trHeight w:hRule="exact" w:val="284"/>
        </w:trPr>
        <w:tc>
          <w:tcPr>
            <w:tcW w:w="1607"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49E5A428" w14:textId="77777777" w:rsidR="009C430E" w:rsidRPr="00CC7301" w:rsidRDefault="009C430E" w:rsidP="009C430E">
            <w:pPr>
              <w:ind w:firstLine="0"/>
              <w:jc w:val="left"/>
              <w:rPr>
                <w:rFonts w:ascii="Times New Roman" w:eastAsia="Times New Roman" w:hAnsi="Times New Roman"/>
                <w:b/>
                <w:bCs/>
                <w:sz w:val="18"/>
                <w:szCs w:val="18"/>
                <w:lang w:val="en-GB" w:eastAsia="en-GB"/>
              </w:rPr>
            </w:pPr>
            <w:r w:rsidRPr="00CC7301">
              <w:rPr>
                <w:rFonts w:ascii="Times New Roman" w:eastAsia="Times New Roman" w:hAnsi="Times New Roman"/>
                <w:b/>
                <w:bCs/>
                <w:sz w:val="18"/>
                <w:szCs w:val="18"/>
                <w:lang w:val="en-GB" w:eastAsia="en-GB"/>
              </w:rPr>
              <w:t xml:space="preserve">  Укупно ГЈ</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hideMark/>
          </w:tcPr>
          <w:p w14:paraId="09D77D02" w14:textId="7712903C" w:rsidR="009C430E" w:rsidRPr="00CC7301" w:rsidRDefault="0081291C" w:rsidP="0081291C">
            <w:pPr>
              <w:ind w:firstLine="0"/>
              <w:jc w:val="center"/>
              <w:rPr>
                <w:rFonts w:ascii="Times New Roman" w:eastAsia="Times New Roman" w:hAnsi="Times New Roman"/>
                <w:b/>
                <w:bCs/>
                <w:sz w:val="18"/>
                <w:szCs w:val="18"/>
                <w:lang w:val="sr-Cyrl-RS" w:eastAsia="en-GB"/>
              </w:rPr>
            </w:pPr>
            <w:r w:rsidRPr="00CC7301">
              <w:rPr>
                <w:rFonts w:ascii="Times New Roman" w:eastAsia="Times New Roman" w:hAnsi="Times New Roman"/>
                <w:b/>
                <w:bCs/>
                <w:sz w:val="18"/>
                <w:szCs w:val="18"/>
                <w:lang w:val="sr-Cyrl-RS" w:eastAsia="en-GB"/>
              </w:rPr>
              <w:t>102.572</w:t>
            </w:r>
          </w:p>
        </w:tc>
        <w:tc>
          <w:tcPr>
            <w:tcW w:w="1000" w:type="dxa"/>
            <w:tcBorders>
              <w:top w:val="nil"/>
              <w:left w:val="nil"/>
              <w:bottom w:val="single" w:sz="4" w:space="0" w:color="auto"/>
              <w:right w:val="single" w:sz="4" w:space="0" w:color="auto"/>
            </w:tcBorders>
            <w:shd w:val="clear" w:color="auto" w:fill="BFBFBF" w:themeFill="background1" w:themeFillShade="BF"/>
            <w:noWrap/>
            <w:vAlign w:val="center"/>
            <w:hideMark/>
          </w:tcPr>
          <w:p w14:paraId="2AE36D7A" w14:textId="3FAAD355" w:rsidR="009C430E" w:rsidRPr="00CC7301" w:rsidRDefault="00947CA9" w:rsidP="00E5482D">
            <w:pPr>
              <w:ind w:firstLine="0"/>
              <w:jc w:val="center"/>
              <w:rPr>
                <w:rFonts w:ascii="Times New Roman" w:eastAsia="Times New Roman" w:hAnsi="Times New Roman"/>
                <w:b/>
                <w:bCs/>
                <w:color w:val="000000"/>
                <w:sz w:val="18"/>
                <w:szCs w:val="18"/>
                <w:lang w:val="sr-Cyrl-RS" w:eastAsia="en-GB"/>
              </w:rPr>
            </w:pPr>
            <w:r w:rsidRPr="00CC7301">
              <w:rPr>
                <w:rFonts w:ascii="Times New Roman" w:eastAsia="Times New Roman" w:hAnsi="Times New Roman"/>
                <w:b/>
                <w:bCs/>
                <w:color w:val="000000"/>
                <w:sz w:val="18"/>
                <w:szCs w:val="18"/>
                <w:lang w:val="sr-Cyrl-RS" w:eastAsia="en-GB"/>
              </w:rPr>
              <w:t>15.385,8</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71EB9A30" w14:textId="137E1D9A" w:rsidR="009C430E" w:rsidRPr="00CC7301" w:rsidRDefault="007731C9" w:rsidP="007731C9">
            <w:pPr>
              <w:ind w:firstLine="0"/>
              <w:jc w:val="center"/>
              <w:rPr>
                <w:rFonts w:ascii="Times New Roman" w:eastAsia="Times New Roman" w:hAnsi="Times New Roman"/>
                <w:b/>
                <w:bCs/>
                <w:color w:val="000000"/>
                <w:sz w:val="18"/>
                <w:szCs w:val="18"/>
                <w:lang w:val="sr-Cyrl-RS" w:eastAsia="en-GB"/>
              </w:rPr>
            </w:pPr>
            <w:r w:rsidRPr="00CC7301">
              <w:rPr>
                <w:rFonts w:ascii="Times New Roman" w:eastAsia="Times New Roman" w:hAnsi="Times New Roman"/>
                <w:b/>
                <w:bCs/>
                <w:color w:val="000000"/>
                <w:sz w:val="18"/>
                <w:szCs w:val="18"/>
                <w:lang w:val="sr-Cyrl-RS" w:eastAsia="en-GB"/>
              </w:rPr>
              <w:t>87.186,2</w:t>
            </w:r>
          </w:p>
        </w:tc>
        <w:tc>
          <w:tcPr>
            <w:tcW w:w="846" w:type="dxa"/>
            <w:tcBorders>
              <w:top w:val="nil"/>
              <w:left w:val="nil"/>
              <w:bottom w:val="single" w:sz="4" w:space="0" w:color="auto"/>
              <w:right w:val="single" w:sz="4" w:space="0" w:color="auto"/>
            </w:tcBorders>
            <w:shd w:val="clear" w:color="auto" w:fill="BFBFBF" w:themeFill="background1" w:themeFillShade="BF"/>
            <w:noWrap/>
            <w:vAlign w:val="center"/>
            <w:hideMark/>
          </w:tcPr>
          <w:p w14:paraId="76871E77" w14:textId="5FF25624"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529,3</w:t>
            </w:r>
          </w:p>
        </w:tc>
        <w:tc>
          <w:tcPr>
            <w:tcW w:w="846" w:type="dxa"/>
            <w:tcBorders>
              <w:top w:val="nil"/>
              <w:left w:val="nil"/>
              <w:bottom w:val="single" w:sz="4" w:space="0" w:color="auto"/>
              <w:right w:val="single" w:sz="4" w:space="0" w:color="auto"/>
            </w:tcBorders>
            <w:shd w:val="clear" w:color="auto" w:fill="BFBFBF" w:themeFill="background1" w:themeFillShade="BF"/>
            <w:noWrap/>
            <w:vAlign w:val="center"/>
            <w:hideMark/>
          </w:tcPr>
          <w:p w14:paraId="38A8C553" w14:textId="4879BBD5"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847,3</w:t>
            </w:r>
          </w:p>
        </w:tc>
        <w:tc>
          <w:tcPr>
            <w:tcW w:w="846" w:type="dxa"/>
            <w:tcBorders>
              <w:top w:val="nil"/>
              <w:left w:val="nil"/>
              <w:bottom w:val="single" w:sz="4" w:space="0" w:color="auto"/>
              <w:right w:val="single" w:sz="4" w:space="0" w:color="auto"/>
            </w:tcBorders>
            <w:shd w:val="clear" w:color="auto" w:fill="BFBFBF" w:themeFill="background1" w:themeFillShade="BF"/>
            <w:noWrap/>
            <w:vAlign w:val="center"/>
            <w:hideMark/>
          </w:tcPr>
          <w:p w14:paraId="3DA6D200" w14:textId="6C259308"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1.120</w:t>
            </w:r>
          </w:p>
        </w:tc>
        <w:tc>
          <w:tcPr>
            <w:tcW w:w="980" w:type="dxa"/>
            <w:tcBorders>
              <w:top w:val="nil"/>
              <w:left w:val="nil"/>
              <w:bottom w:val="single" w:sz="4" w:space="0" w:color="auto"/>
              <w:right w:val="single" w:sz="4" w:space="0" w:color="auto"/>
            </w:tcBorders>
            <w:shd w:val="clear" w:color="auto" w:fill="BFBFBF" w:themeFill="background1" w:themeFillShade="BF"/>
            <w:noWrap/>
            <w:vAlign w:val="center"/>
            <w:hideMark/>
          </w:tcPr>
          <w:p w14:paraId="43D32377" w14:textId="22E032FD"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3.326,6</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1604616D" w14:textId="0B93FDE4"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7.400,4</w:t>
            </w:r>
          </w:p>
        </w:tc>
        <w:tc>
          <w:tcPr>
            <w:tcW w:w="948" w:type="dxa"/>
            <w:tcBorders>
              <w:top w:val="nil"/>
              <w:left w:val="nil"/>
              <w:bottom w:val="single" w:sz="4" w:space="0" w:color="auto"/>
              <w:right w:val="single" w:sz="4" w:space="0" w:color="auto"/>
            </w:tcBorders>
            <w:shd w:val="clear" w:color="auto" w:fill="BFBFBF" w:themeFill="background1" w:themeFillShade="BF"/>
            <w:noWrap/>
            <w:vAlign w:val="center"/>
            <w:hideMark/>
          </w:tcPr>
          <w:p w14:paraId="411A5A3B" w14:textId="6A98BB43"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11.818,7</w:t>
            </w:r>
          </w:p>
        </w:tc>
        <w:tc>
          <w:tcPr>
            <w:tcW w:w="936" w:type="dxa"/>
            <w:tcBorders>
              <w:top w:val="nil"/>
              <w:left w:val="nil"/>
              <w:bottom w:val="single" w:sz="4" w:space="0" w:color="auto"/>
              <w:right w:val="single" w:sz="4" w:space="0" w:color="auto"/>
            </w:tcBorders>
            <w:shd w:val="clear" w:color="auto" w:fill="BFBFBF" w:themeFill="background1" w:themeFillShade="BF"/>
            <w:noWrap/>
            <w:vAlign w:val="center"/>
            <w:hideMark/>
          </w:tcPr>
          <w:p w14:paraId="2B0455CA" w14:textId="7DA9F809"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3.951</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605BDD61" w14:textId="34E109AA"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28.993,3</w:t>
            </w:r>
          </w:p>
        </w:tc>
        <w:tc>
          <w:tcPr>
            <w:tcW w:w="952" w:type="dxa"/>
            <w:tcBorders>
              <w:top w:val="nil"/>
              <w:left w:val="nil"/>
              <w:bottom w:val="single" w:sz="4" w:space="0" w:color="auto"/>
              <w:right w:val="single" w:sz="4" w:space="0" w:color="auto"/>
            </w:tcBorders>
            <w:shd w:val="clear" w:color="auto" w:fill="BFBFBF" w:themeFill="background1" w:themeFillShade="BF"/>
            <w:noWrap/>
            <w:vAlign w:val="center"/>
            <w:hideMark/>
          </w:tcPr>
          <w:p w14:paraId="3F48B884" w14:textId="10079993"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54.194,8</w:t>
            </w:r>
          </w:p>
        </w:tc>
        <w:tc>
          <w:tcPr>
            <w:tcW w:w="1000" w:type="dxa"/>
            <w:tcBorders>
              <w:top w:val="nil"/>
              <w:left w:val="nil"/>
              <w:bottom w:val="single" w:sz="4" w:space="0" w:color="auto"/>
              <w:right w:val="single" w:sz="4" w:space="0" w:color="auto"/>
            </w:tcBorders>
            <w:shd w:val="clear" w:color="auto" w:fill="BFBFBF" w:themeFill="background1" w:themeFillShade="BF"/>
            <w:noWrap/>
            <w:vAlign w:val="center"/>
            <w:hideMark/>
          </w:tcPr>
          <w:p w14:paraId="63DB7778" w14:textId="0C921410"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3.998</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7583166D" w14:textId="76D1E19F" w:rsidR="009C430E" w:rsidRPr="00CC7301" w:rsidRDefault="00020597" w:rsidP="00CC730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3.998</w:t>
            </w:r>
          </w:p>
        </w:tc>
      </w:tr>
    </w:tbl>
    <w:p w14:paraId="659F93BC" w14:textId="77777777" w:rsidR="00451839" w:rsidRDefault="00451839" w:rsidP="009300BE">
      <w:pPr>
        <w:rPr>
          <w:rFonts w:ascii="Times New Roman" w:hAnsi="Times New Roman"/>
          <w:sz w:val="20"/>
          <w:szCs w:val="20"/>
          <w:lang w:val="sr-Cyrl-RS"/>
        </w:rPr>
      </w:pPr>
    </w:p>
    <w:p w14:paraId="4E0CB68B" w14:textId="26F25437" w:rsidR="009300BE" w:rsidRDefault="009300BE" w:rsidP="009300BE">
      <w:pPr>
        <w:rPr>
          <w:rFonts w:ascii="Times New Roman" w:hAnsi="Times New Roman"/>
          <w:sz w:val="20"/>
          <w:szCs w:val="20"/>
          <w:lang w:val="sr-Cyrl-RS"/>
        </w:rPr>
      </w:pPr>
      <w:r>
        <w:rPr>
          <w:rFonts w:ascii="Times New Roman" w:hAnsi="Times New Roman"/>
          <w:sz w:val="20"/>
          <w:szCs w:val="20"/>
          <w:lang w:val="sr-Cyrl-RS"/>
        </w:rPr>
        <w:t>Квалификациона структура дрвне запремине је урађена на основу дугогодишњег искуства, затим у сарадњи са ШУ „</w:t>
      </w:r>
      <w:r w:rsidR="007731C9">
        <w:rPr>
          <w:rFonts w:ascii="Times New Roman" w:hAnsi="Times New Roman"/>
          <w:sz w:val="20"/>
          <w:szCs w:val="20"/>
          <w:lang w:val="sr-Cyrl-RS"/>
        </w:rPr>
        <w:t>Прибој</w:t>
      </w:r>
      <w:r>
        <w:rPr>
          <w:rFonts w:ascii="Times New Roman" w:hAnsi="Times New Roman"/>
          <w:sz w:val="20"/>
          <w:szCs w:val="20"/>
          <w:lang w:val="sr-Cyrl-RS"/>
        </w:rPr>
        <w:t>“, као и потребама газдинске јединице.</w:t>
      </w:r>
    </w:p>
    <w:p w14:paraId="418C5F1C" w14:textId="77777777" w:rsidR="00F92701" w:rsidRDefault="00F92701" w:rsidP="009300BE">
      <w:pPr>
        <w:rPr>
          <w:rFonts w:ascii="Times New Roman" w:hAnsi="Times New Roman"/>
          <w:sz w:val="20"/>
          <w:szCs w:val="20"/>
          <w:lang w:val="sr-Cyrl-RS"/>
        </w:rPr>
      </w:pPr>
    </w:p>
    <w:p w14:paraId="0A3E0764" w14:textId="77777777" w:rsidR="0081291C" w:rsidRDefault="0081291C" w:rsidP="009300BE">
      <w:pPr>
        <w:rPr>
          <w:rFonts w:ascii="Times New Roman" w:hAnsi="Times New Roman"/>
          <w:sz w:val="20"/>
          <w:szCs w:val="20"/>
          <w:lang w:val="sr-Cyrl-RS"/>
        </w:rPr>
      </w:pPr>
    </w:p>
    <w:p w14:paraId="1E636A66" w14:textId="77777777" w:rsidR="0081291C" w:rsidRDefault="0081291C" w:rsidP="009300BE">
      <w:pPr>
        <w:rPr>
          <w:rFonts w:ascii="Times New Roman" w:hAnsi="Times New Roman"/>
          <w:sz w:val="20"/>
          <w:szCs w:val="20"/>
          <w:lang w:val="sr-Cyrl-RS"/>
        </w:rPr>
      </w:pPr>
    </w:p>
    <w:p w14:paraId="76203540" w14:textId="77777777" w:rsidR="0081291C" w:rsidRDefault="0081291C" w:rsidP="009300BE">
      <w:pPr>
        <w:rPr>
          <w:rFonts w:ascii="Times New Roman" w:hAnsi="Times New Roman"/>
          <w:sz w:val="20"/>
          <w:szCs w:val="20"/>
          <w:lang w:val="sr-Cyrl-RS"/>
        </w:rPr>
      </w:pPr>
    </w:p>
    <w:p w14:paraId="5F7DBC92" w14:textId="77777777" w:rsidR="0081291C" w:rsidRDefault="0081291C" w:rsidP="009300BE">
      <w:pPr>
        <w:rPr>
          <w:rFonts w:ascii="Times New Roman" w:hAnsi="Times New Roman"/>
          <w:sz w:val="20"/>
          <w:szCs w:val="20"/>
          <w:lang w:val="sr-Cyrl-RS"/>
        </w:rPr>
      </w:pPr>
    </w:p>
    <w:p w14:paraId="6FFBF34E" w14:textId="77777777" w:rsidR="00F92701" w:rsidRDefault="00F92701" w:rsidP="009300BE">
      <w:pPr>
        <w:rPr>
          <w:rFonts w:ascii="Times New Roman" w:hAnsi="Times New Roman"/>
          <w:sz w:val="20"/>
          <w:szCs w:val="20"/>
          <w:lang w:val="sr-Cyrl-RS"/>
        </w:rPr>
      </w:pPr>
    </w:p>
    <w:p w14:paraId="58B1A378" w14:textId="77777777" w:rsidR="00F92701" w:rsidRDefault="00F92701" w:rsidP="009300BE">
      <w:pPr>
        <w:rPr>
          <w:rFonts w:ascii="Times New Roman" w:hAnsi="Times New Roman"/>
          <w:sz w:val="20"/>
          <w:szCs w:val="20"/>
          <w:lang w:val="sr-Cyrl-RS"/>
        </w:rPr>
      </w:pPr>
    </w:p>
    <w:p w14:paraId="6FCFE3B5" w14:textId="77777777" w:rsidR="00F92701" w:rsidRDefault="00F92701" w:rsidP="009300BE">
      <w:pPr>
        <w:rPr>
          <w:rFonts w:ascii="Times New Roman" w:hAnsi="Times New Roman"/>
          <w:sz w:val="20"/>
          <w:szCs w:val="20"/>
          <w:lang w:val="sr-Cyrl-RS"/>
        </w:rPr>
      </w:pPr>
    </w:p>
    <w:p w14:paraId="38BA3068" w14:textId="77777777" w:rsidR="00966B29" w:rsidRDefault="00966B29" w:rsidP="009300BE">
      <w:pPr>
        <w:rPr>
          <w:rFonts w:ascii="Times New Roman" w:hAnsi="Times New Roman"/>
          <w:sz w:val="20"/>
          <w:szCs w:val="20"/>
          <w:lang w:val="sr-Latn-RS"/>
        </w:rPr>
      </w:pPr>
    </w:p>
    <w:p w14:paraId="4466275A" w14:textId="77777777" w:rsidR="00A35424" w:rsidRPr="00A35424" w:rsidRDefault="00A35424" w:rsidP="009300BE">
      <w:pPr>
        <w:rPr>
          <w:rFonts w:ascii="Times New Roman" w:hAnsi="Times New Roman"/>
          <w:sz w:val="20"/>
          <w:szCs w:val="20"/>
          <w:lang w:val="sr-Latn-RS"/>
        </w:rPr>
      </w:pPr>
    </w:p>
    <w:p w14:paraId="7CB24702" w14:textId="77777777" w:rsidR="00966B29" w:rsidRDefault="00966B29" w:rsidP="009300BE">
      <w:pPr>
        <w:rPr>
          <w:rFonts w:ascii="Times New Roman" w:hAnsi="Times New Roman"/>
          <w:sz w:val="20"/>
          <w:szCs w:val="20"/>
          <w:lang w:val="sr-Cyrl-RS"/>
        </w:rPr>
      </w:pPr>
    </w:p>
    <w:p w14:paraId="669543EF" w14:textId="77777777" w:rsidR="00966B29" w:rsidRDefault="00966B29" w:rsidP="009300BE">
      <w:pPr>
        <w:rPr>
          <w:rFonts w:ascii="Times New Roman" w:hAnsi="Times New Roman"/>
          <w:sz w:val="20"/>
          <w:szCs w:val="20"/>
          <w:lang w:val="sr-Cyrl-RS"/>
        </w:rPr>
      </w:pPr>
    </w:p>
    <w:p w14:paraId="54107EA2" w14:textId="77777777" w:rsidR="00966B29" w:rsidRDefault="00966B29" w:rsidP="009300BE">
      <w:pPr>
        <w:rPr>
          <w:rFonts w:ascii="Times New Roman" w:hAnsi="Times New Roman"/>
          <w:sz w:val="20"/>
          <w:szCs w:val="20"/>
          <w:lang w:val="sr-Cyrl-RS"/>
        </w:rPr>
      </w:pPr>
    </w:p>
    <w:p w14:paraId="294332A6" w14:textId="77777777" w:rsidR="00966B29" w:rsidRDefault="00966B29" w:rsidP="009300BE">
      <w:pPr>
        <w:rPr>
          <w:rFonts w:ascii="Times New Roman" w:hAnsi="Times New Roman"/>
          <w:sz w:val="20"/>
          <w:szCs w:val="20"/>
          <w:lang w:val="sr-Cyrl-RS"/>
        </w:rPr>
      </w:pPr>
    </w:p>
    <w:p w14:paraId="5E46512F" w14:textId="77777777" w:rsidR="00966B29" w:rsidRDefault="00966B29" w:rsidP="009300BE">
      <w:pPr>
        <w:rPr>
          <w:rFonts w:ascii="Times New Roman" w:hAnsi="Times New Roman"/>
          <w:sz w:val="20"/>
          <w:szCs w:val="20"/>
          <w:lang w:val="sr-Cyrl-RS"/>
        </w:rPr>
      </w:pPr>
    </w:p>
    <w:p w14:paraId="46E1E609" w14:textId="77777777" w:rsidR="00966B29" w:rsidRDefault="00966B29" w:rsidP="009300BE">
      <w:pPr>
        <w:rPr>
          <w:rFonts w:ascii="Times New Roman" w:hAnsi="Times New Roman"/>
          <w:sz w:val="20"/>
          <w:szCs w:val="20"/>
          <w:lang w:val="sr-Cyrl-RS"/>
        </w:rPr>
      </w:pPr>
    </w:p>
    <w:p w14:paraId="15418677" w14:textId="77777777" w:rsidR="00966B29" w:rsidRDefault="00966B29" w:rsidP="009300BE">
      <w:pPr>
        <w:rPr>
          <w:rFonts w:ascii="Times New Roman" w:hAnsi="Times New Roman"/>
          <w:sz w:val="20"/>
          <w:szCs w:val="20"/>
          <w:lang w:val="sr-Cyrl-RS"/>
        </w:rPr>
      </w:pPr>
    </w:p>
    <w:p w14:paraId="083CCA84" w14:textId="77777777" w:rsidR="00966B29" w:rsidRDefault="00966B29" w:rsidP="009300BE">
      <w:pPr>
        <w:rPr>
          <w:rFonts w:ascii="Times New Roman" w:hAnsi="Times New Roman"/>
          <w:sz w:val="20"/>
          <w:szCs w:val="20"/>
          <w:lang w:val="sr-Cyrl-RS"/>
        </w:rPr>
      </w:pPr>
    </w:p>
    <w:p w14:paraId="567E9CD7" w14:textId="77777777" w:rsidR="00966B29" w:rsidRDefault="00966B29" w:rsidP="009300BE">
      <w:pPr>
        <w:rPr>
          <w:rFonts w:ascii="Times New Roman" w:hAnsi="Times New Roman"/>
          <w:sz w:val="20"/>
          <w:szCs w:val="20"/>
          <w:lang w:val="sr-Cyrl-RS"/>
        </w:rPr>
      </w:pPr>
    </w:p>
    <w:p w14:paraId="37129C05" w14:textId="77777777" w:rsidR="00966B29" w:rsidRDefault="00966B29" w:rsidP="009300BE">
      <w:pPr>
        <w:rPr>
          <w:rFonts w:ascii="Times New Roman" w:hAnsi="Times New Roman"/>
          <w:sz w:val="20"/>
          <w:szCs w:val="20"/>
          <w:lang w:val="sr-Cyrl-RS"/>
        </w:rPr>
      </w:pPr>
    </w:p>
    <w:p w14:paraId="0B886EEF" w14:textId="77777777" w:rsidR="00451839" w:rsidRDefault="00451839" w:rsidP="009300BE">
      <w:pPr>
        <w:rPr>
          <w:rFonts w:ascii="Times New Roman" w:hAnsi="Times New Roman"/>
          <w:sz w:val="20"/>
          <w:szCs w:val="20"/>
          <w:lang w:val="sr-Cyrl-RS"/>
        </w:rPr>
      </w:pPr>
    </w:p>
    <w:p w14:paraId="69663DB7" w14:textId="77777777" w:rsidR="009300BE" w:rsidRPr="003453FA" w:rsidRDefault="009300BE" w:rsidP="009300BE">
      <w:pPr>
        <w:pStyle w:val="Heading3"/>
      </w:pPr>
      <w:bookmarkStart w:id="129" w:name="_Toc204171682"/>
      <w:r>
        <w:lastRenderedPageBreak/>
        <w:t>. Вредност дрвета на пању</w:t>
      </w:r>
      <w:bookmarkEnd w:id="129"/>
    </w:p>
    <w:p w14:paraId="125A873A" w14:textId="1892660E" w:rsidR="009300BE" w:rsidRPr="00EB4350" w:rsidRDefault="009300BE" w:rsidP="009300BE">
      <w:pPr>
        <w:rPr>
          <w:rFonts w:ascii="Times New Roman" w:hAnsi="Times New Roman"/>
          <w:sz w:val="18"/>
          <w:szCs w:val="18"/>
          <w:lang w:val="sr-Cyrl-RS"/>
        </w:rPr>
      </w:pPr>
      <w:r w:rsidRPr="002C78D5">
        <w:rPr>
          <w:rFonts w:ascii="Times New Roman" w:hAnsi="Times New Roman"/>
          <w:b/>
          <w:bCs/>
          <w:sz w:val="18"/>
          <w:szCs w:val="18"/>
          <w:lang w:val="sr-Latn-RS"/>
        </w:rPr>
        <w:t>Таб</w:t>
      </w:r>
      <w:r>
        <w:rPr>
          <w:rFonts w:ascii="Times New Roman" w:hAnsi="Times New Roman"/>
          <w:b/>
          <w:bCs/>
          <w:sz w:val="18"/>
          <w:szCs w:val="18"/>
          <w:lang w:val="sr-Cyrl-RS"/>
        </w:rPr>
        <w:t xml:space="preserve">ела </w:t>
      </w:r>
      <w:r w:rsidR="002643CE">
        <w:rPr>
          <w:rFonts w:ascii="Times New Roman" w:hAnsi="Times New Roman"/>
          <w:b/>
          <w:bCs/>
          <w:sz w:val="18"/>
          <w:szCs w:val="18"/>
          <w:lang w:val="sr-Cyrl-RS"/>
        </w:rPr>
        <w:t>2</w:t>
      </w:r>
      <w:r w:rsidR="00751635">
        <w:rPr>
          <w:rFonts w:ascii="Times New Roman" w:hAnsi="Times New Roman"/>
          <w:b/>
          <w:bCs/>
          <w:sz w:val="18"/>
          <w:szCs w:val="18"/>
          <w:lang w:val="sr-Cyrl-RS"/>
        </w:rPr>
        <w:t>3</w:t>
      </w:r>
      <w:r>
        <w:rPr>
          <w:rFonts w:ascii="Times New Roman" w:hAnsi="Times New Roman"/>
          <w:b/>
          <w:bCs/>
          <w:sz w:val="18"/>
          <w:szCs w:val="18"/>
          <w:lang w:val="sr-Cyrl-RS"/>
        </w:rPr>
        <w:t>.</w:t>
      </w:r>
      <w:r>
        <w:rPr>
          <w:rFonts w:ascii="Times New Roman" w:hAnsi="Times New Roman"/>
          <w:b/>
          <w:bCs/>
          <w:sz w:val="18"/>
          <w:szCs w:val="18"/>
          <w:lang w:val="sr-Latn-RS"/>
        </w:rPr>
        <w:t xml:space="preserve"> </w:t>
      </w:r>
      <w:r w:rsidR="00EB4350" w:rsidRPr="00EB4350">
        <w:rPr>
          <w:rFonts w:ascii="Times New Roman" w:hAnsi="Times New Roman"/>
          <w:sz w:val="18"/>
          <w:szCs w:val="18"/>
          <w:lang w:val="sr-Cyrl-RS"/>
        </w:rPr>
        <w:t xml:space="preserve">Сортиментна структура дрвне запремине </w:t>
      </w:r>
    </w:p>
    <w:tbl>
      <w:tblPr>
        <w:tblW w:w="12530" w:type="dxa"/>
        <w:jc w:val="center"/>
        <w:tblLook w:val="04A0" w:firstRow="1" w:lastRow="0" w:firstColumn="1" w:lastColumn="0" w:noHBand="0" w:noVBand="1"/>
      </w:tblPr>
      <w:tblGrid>
        <w:gridCol w:w="1685"/>
        <w:gridCol w:w="985"/>
        <w:gridCol w:w="986"/>
        <w:gridCol w:w="986"/>
        <w:gridCol w:w="986"/>
        <w:gridCol w:w="986"/>
        <w:gridCol w:w="986"/>
        <w:gridCol w:w="986"/>
        <w:gridCol w:w="986"/>
        <w:gridCol w:w="986"/>
        <w:gridCol w:w="986"/>
        <w:gridCol w:w="986"/>
      </w:tblGrid>
      <w:tr w:rsidR="00C519A9" w:rsidRPr="00C519A9" w14:paraId="243353BC" w14:textId="77777777" w:rsidTr="00ED3642">
        <w:trPr>
          <w:trHeight w:hRule="exact" w:val="284"/>
          <w:tblHeader/>
          <w:jc w:val="center"/>
        </w:trPr>
        <w:tc>
          <w:tcPr>
            <w:tcW w:w="1685"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47BF55B2" w14:textId="77777777" w:rsidR="00C519A9" w:rsidRPr="00C519A9" w:rsidRDefault="00C519A9" w:rsidP="00C519A9">
            <w:pPr>
              <w:ind w:firstLine="0"/>
              <w:jc w:val="center"/>
              <w:rPr>
                <w:rFonts w:ascii="Times New Roman" w:eastAsia="Times New Roman" w:hAnsi="Times New Roman"/>
                <w:color w:val="000000"/>
                <w:sz w:val="18"/>
                <w:szCs w:val="18"/>
                <w:lang w:val="en-GB" w:eastAsia="en-GB"/>
              </w:rPr>
            </w:pPr>
            <w:r w:rsidRPr="00C519A9">
              <w:rPr>
                <w:rFonts w:ascii="Times New Roman" w:eastAsia="Times New Roman" w:hAnsi="Times New Roman"/>
                <w:color w:val="000000"/>
                <w:sz w:val="18"/>
                <w:szCs w:val="18"/>
                <w:lang w:val="en-GB" w:eastAsia="en-GB"/>
              </w:rPr>
              <w:t>Врста</w:t>
            </w:r>
          </w:p>
          <w:p w14:paraId="2F4CAE7F" w14:textId="2D18390C" w:rsidR="00C519A9" w:rsidRPr="00C519A9" w:rsidRDefault="00C519A9" w:rsidP="00C519A9">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дрвећа</w:t>
            </w:r>
          </w:p>
        </w:tc>
        <w:tc>
          <w:tcPr>
            <w:tcW w:w="8873" w:type="dxa"/>
            <w:gridSpan w:val="9"/>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09E3345" w14:textId="0DF31F71" w:rsidR="00C519A9" w:rsidRPr="00C519A9" w:rsidRDefault="00C519A9" w:rsidP="00C519A9">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b/>
                <w:bCs/>
                <w:color w:val="000000"/>
                <w:sz w:val="18"/>
                <w:szCs w:val="18"/>
                <w:lang w:val="sr-Cyrl-RS" w:eastAsia="en-GB"/>
              </w:rPr>
              <w:t>СОРТИМЕНТИ</w:t>
            </w:r>
          </w:p>
        </w:tc>
        <w:tc>
          <w:tcPr>
            <w:tcW w:w="98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0219896" w14:textId="77777777" w:rsidR="00C519A9" w:rsidRPr="00C519A9" w:rsidRDefault="00C519A9" w:rsidP="00C519A9">
            <w:pPr>
              <w:ind w:firstLine="0"/>
              <w:jc w:val="center"/>
              <w:rPr>
                <w:rFonts w:ascii="Times New Roman" w:eastAsia="Times New Roman" w:hAnsi="Times New Roman"/>
                <w:color w:val="000000"/>
                <w:sz w:val="18"/>
                <w:szCs w:val="18"/>
                <w:lang w:val="en-GB" w:eastAsia="en-GB"/>
              </w:rPr>
            </w:pPr>
            <w:r w:rsidRPr="00C519A9">
              <w:rPr>
                <w:rFonts w:ascii="Times New Roman" w:eastAsia="Times New Roman" w:hAnsi="Times New Roman"/>
                <w:color w:val="000000"/>
                <w:sz w:val="18"/>
                <w:szCs w:val="18"/>
                <w:lang w:val="en-GB" w:eastAsia="en-GB"/>
              </w:rPr>
              <w:t>Целулоза</w:t>
            </w:r>
          </w:p>
        </w:tc>
        <w:tc>
          <w:tcPr>
            <w:tcW w:w="986"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43E78703" w14:textId="1551488B" w:rsidR="00C519A9" w:rsidRPr="00C519A9" w:rsidRDefault="00C519A9" w:rsidP="00C519A9">
            <w:pPr>
              <w:ind w:firstLine="0"/>
              <w:jc w:val="center"/>
              <w:rPr>
                <w:rFonts w:ascii="Times New Roman" w:eastAsia="Times New Roman" w:hAnsi="Times New Roman"/>
                <w:color w:val="000000"/>
                <w:sz w:val="18"/>
                <w:szCs w:val="18"/>
                <w:lang w:val="en-GB" w:eastAsia="en-GB"/>
              </w:rPr>
            </w:pPr>
            <w:r w:rsidRPr="00C519A9">
              <w:rPr>
                <w:rFonts w:ascii="Times New Roman" w:eastAsia="Times New Roman" w:hAnsi="Times New Roman"/>
                <w:color w:val="000000"/>
                <w:sz w:val="18"/>
                <w:szCs w:val="18"/>
                <w:lang w:val="en-GB" w:eastAsia="en-GB"/>
              </w:rPr>
              <w:t>Укупно</w:t>
            </w:r>
          </w:p>
        </w:tc>
      </w:tr>
      <w:tr w:rsidR="00C519A9" w:rsidRPr="00C519A9" w14:paraId="4F57DF97" w14:textId="77777777" w:rsidTr="00ED3642">
        <w:trPr>
          <w:trHeight w:hRule="exact" w:val="510"/>
          <w:tblHeader/>
          <w:jc w:val="center"/>
        </w:trPr>
        <w:tc>
          <w:tcPr>
            <w:tcW w:w="1685" w:type="dxa"/>
            <w:vMerge/>
            <w:tcBorders>
              <w:left w:val="single" w:sz="4" w:space="0" w:color="auto"/>
              <w:right w:val="single" w:sz="4" w:space="0" w:color="auto"/>
            </w:tcBorders>
            <w:shd w:val="clear" w:color="auto" w:fill="BFBFBF" w:themeFill="background1" w:themeFillShade="BF"/>
            <w:noWrap/>
            <w:vAlign w:val="center"/>
            <w:hideMark/>
          </w:tcPr>
          <w:p w14:paraId="60201E60" w14:textId="6EB8EF40" w:rsidR="00C519A9" w:rsidRPr="00C519A9" w:rsidRDefault="00C519A9" w:rsidP="00C519A9">
            <w:pPr>
              <w:jc w:val="center"/>
              <w:rPr>
                <w:rFonts w:ascii="Times New Roman" w:eastAsia="Times New Roman" w:hAnsi="Times New Roman"/>
                <w:color w:val="000000"/>
                <w:sz w:val="18"/>
                <w:szCs w:val="18"/>
                <w:lang w:val="en-GB" w:eastAsia="en-GB"/>
              </w:rPr>
            </w:pPr>
          </w:p>
        </w:tc>
        <w:tc>
          <w:tcPr>
            <w:tcW w:w="985" w:type="dxa"/>
            <w:tcBorders>
              <w:top w:val="nil"/>
              <w:left w:val="nil"/>
              <w:bottom w:val="single" w:sz="4" w:space="0" w:color="auto"/>
              <w:right w:val="single" w:sz="4" w:space="0" w:color="auto"/>
            </w:tcBorders>
            <w:shd w:val="clear" w:color="auto" w:fill="BFBFBF" w:themeFill="background1" w:themeFillShade="BF"/>
            <w:noWrap/>
            <w:vAlign w:val="center"/>
            <w:hideMark/>
          </w:tcPr>
          <w:p w14:paraId="4B3A22DD" w14:textId="77777777" w:rsidR="00C519A9" w:rsidRPr="00C519A9" w:rsidRDefault="00C519A9" w:rsidP="00C519A9">
            <w:pPr>
              <w:ind w:firstLine="0"/>
              <w:jc w:val="center"/>
              <w:rPr>
                <w:rFonts w:ascii="Times New Roman" w:eastAsia="Times New Roman" w:hAnsi="Times New Roman"/>
                <w:color w:val="000000"/>
                <w:sz w:val="18"/>
                <w:szCs w:val="18"/>
                <w:lang w:val="en-GB" w:eastAsia="en-GB"/>
              </w:rPr>
            </w:pPr>
            <w:r w:rsidRPr="00C519A9">
              <w:rPr>
                <w:rFonts w:ascii="Times New Roman" w:eastAsia="Times New Roman" w:hAnsi="Times New Roman"/>
                <w:color w:val="000000"/>
                <w:sz w:val="18"/>
                <w:szCs w:val="18"/>
                <w:lang w:val="en-GB" w:eastAsia="en-GB"/>
              </w:rPr>
              <w:t>F</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105857E6" w14:textId="77777777" w:rsidR="00C519A9" w:rsidRPr="00C519A9" w:rsidRDefault="00C519A9" w:rsidP="00C519A9">
            <w:pPr>
              <w:ind w:firstLine="0"/>
              <w:jc w:val="center"/>
              <w:rPr>
                <w:rFonts w:ascii="Times New Roman" w:eastAsia="Times New Roman" w:hAnsi="Times New Roman"/>
                <w:color w:val="000000"/>
                <w:sz w:val="18"/>
                <w:szCs w:val="18"/>
                <w:lang w:val="en-GB" w:eastAsia="en-GB"/>
              </w:rPr>
            </w:pPr>
            <w:r w:rsidRPr="00C519A9">
              <w:rPr>
                <w:rFonts w:ascii="Times New Roman" w:eastAsia="Times New Roman" w:hAnsi="Times New Roman"/>
                <w:color w:val="000000"/>
                <w:sz w:val="18"/>
                <w:szCs w:val="18"/>
                <w:lang w:val="en-GB" w:eastAsia="en-GB"/>
              </w:rPr>
              <w:t>L</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2830BD57" w14:textId="77777777" w:rsidR="00C519A9" w:rsidRPr="00C519A9" w:rsidRDefault="00C519A9" w:rsidP="00C519A9">
            <w:pPr>
              <w:ind w:firstLine="0"/>
              <w:jc w:val="center"/>
              <w:rPr>
                <w:rFonts w:ascii="Times New Roman" w:eastAsia="Times New Roman" w:hAnsi="Times New Roman"/>
                <w:color w:val="000000"/>
                <w:sz w:val="18"/>
                <w:szCs w:val="18"/>
                <w:lang w:val="en-GB" w:eastAsia="en-GB"/>
              </w:rPr>
            </w:pPr>
            <w:r w:rsidRPr="00C519A9">
              <w:rPr>
                <w:rFonts w:ascii="Times New Roman" w:eastAsia="Times New Roman" w:hAnsi="Times New Roman"/>
                <w:color w:val="000000"/>
                <w:sz w:val="18"/>
                <w:szCs w:val="18"/>
                <w:lang w:val="en-GB" w:eastAsia="en-GB"/>
              </w:rPr>
              <w:t>K</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70DC8194" w14:textId="77777777" w:rsidR="00C519A9" w:rsidRPr="00C519A9" w:rsidRDefault="00C519A9" w:rsidP="00C519A9">
            <w:pPr>
              <w:ind w:firstLine="0"/>
              <w:jc w:val="center"/>
              <w:rPr>
                <w:rFonts w:ascii="Times New Roman" w:eastAsia="Times New Roman" w:hAnsi="Times New Roman"/>
                <w:color w:val="000000"/>
                <w:sz w:val="18"/>
                <w:szCs w:val="18"/>
                <w:lang w:val="en-GB" w:eastAsia="en-GB"/>
              </w:rPr>
            </w:pPr>
            <w:r w:rsidRPr="00C519A9">
              <w:rPr>
                <w:rFonts w:ascii="Times New Roman" w:eastAsia="Times New Roman" w:hAnsi="Times New Roman"/>
                <w:color w:val="000000"/>
                <w:sz w:val="18"/>
                <w:szCs w:val="18"/>
                <w:lang w:val="en-GB" w:eastAsia="en-GB"/>
              </w:rPr>
              <w:t>I класа</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5663F5D6" w14:textId="77777777" w:rsidR="00C519A9" w:rsidRPr="00C519A9" w:rsidRDefault="00C519A9" w:rsidP="00C519A9">
            <w:pPr>
              <w:ind w:firstLine="0"/>
              <w:jc w:val="center"/>
              <w:rPr>
                <w:rFonts w:ascii="Times New Roman" w:eastAsia="Times New Roman" w:hAnsi="Times New Roman"/>
                <w:color w:val="000000"/>
                <w:sz w:val="18"/>
                <w:szCs w:val="18"/>
                <w:lang w:val="en-GB" w:eastAsia="en-GB"/>
              </w:rPr>
            </w:pPr>
            <w:r w:rsidRPr="00C519A9">
              <w:rPr>
                <w:rFonts w:ascii="Times New Roman" w:eastAsia="Times New Roman" w:hAnsi="Times New Roman"/>
                <w:color w:val="000000"/>
                <w:sz w:val="18"/>
                <w:szCs w:val="18"/>
                <w:lang w:val="en-GB" w:eastAsia="en-GB"/>
              </w:rPr>
              <w:t>II класа</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53DB024F" w14:textId="77777777" w:rsidR="00C519A9" w:rsidRPr="00C519A9" w:rsidRDefault="00C519A9" w:rsidP="00C519A9">
            <w:pPr>
              <w:ind w:firstLine="0"/>
              <w:jc w:val="center"/>
              <w:rPr>
                <w:rFonts w:ascii="Times New Roman" w:eastAsia="Times New Roman" w:hAnsi="Times New Roman"/>
                <w:color w:val="000000"/>
                <w:sz w:val="18"/>
                <w:szCs w:val="18"/>
                <w:lang w:val="en-GB" w:eastAsia="en-GB"/>
              </w:rPr>
            </w:pPr>
            <w:r w:rsidRPr="00C519A9">
              <w:rPr>
                <w:rFonts w:ascii="Times New Roman" w:eastAsia="Times New Roman" w:hAnsi="Times New Roman"/>
                <w:color w:val="000000"/>
                <w:sz w:val="18"/>
                <w:szCs w:val="18"/>
                <w:lang w:val="en-GB" w:eastAsia="en-GB"/>
              </w:rPr>
              <w:t>III класа</w:t>
            </w:r>
          </w:p>
        </w:tc>
        <w:tc>
          <w:tcPr>
            <w:tcW w:w="98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E7ACB10" w14:textId="77777777" w:rsidR="00C519A9" w:rsidRDefault="00C519A9" w:rsidP="00C519A9">
            <w:pPr>
              <w:ind w:firstLine="0"/>
              <w:jc w:val="center"/>
              <w:rPr>
                <w:rFonts w:ascii="Times New Roman" w:eastAsia="Times New Roman" w:hAnsi="Times New Roman"/>
                <w:color w:val="000000"/>
                <w:sz w:val="18"/>
                <w:szCs w:val="18"/>
                <w:lang w:val="sr-Cyrl-RS" w:eastAsia="en-GB"/>
              </w:rPr>
            </w:pPr>
            <w:r w:rsidRPr="00C519A9">
              <w:rPr>
                <w:rFonts w:ascii="Times New Roman" w:eastAsia="Times New Roman" w:hAnsi="Times New Roman"/>
                <w:color w:val="000000"/>
                <w:sz w:val="18"/>
                <w:szCs w:val="18"/>
                <w:lang w:val="en-GB" w:eastAsia="en-GB"/>
              </w:rPr>
              <w:t>Остала</w:t>
            </w:r>
          </w:p>
          <w:p w14:paraId="13F47C4D" w14:textId="5E07410E" w:rsidR="00C519A9" w:rsidRPr="00C519A9" w:rsidRDefault="00C519A9" w:rsidP="00C519A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техника</w:t>
            </w:r>
          </w:p>
        </w:tc>
        <w:tc>
          <w:tcPr>
            <w:tcW w:w="98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A272FFF" w14:textId="77777777" w:rsidR="00C519A9" w:rsidRDefault="00C519A9" w:rsidP="00C519A9">
            <w:pPr>
              <w:ind w:firstLine="0"/>
              <w:jc w:val="center"/>
              <w:rPr>
                <w:rFonts w:ascii="Times New Roman" w:eastAsia="Times New Roman" w:hAnsi="Times New Roman"/>
                <w:color w:val="000000"/>
                <w:sz w:val="18"/>
                <w:szCs w:val="18"/>
                <w:lang w:val="sr-Cyrl-RS" w:eastAsia="en-GB"/>
              </w:rPr>
            </w:pPr>
            <w:r w:rsidRPr="00C519A9">
              <w:rPr>
                <w:rFonts w:ascii="Times New Roman" w:eastAsia="Times New Roman" w:hAnsi="Times New Roman"/>
                <w:color w:val="000000"/>
                <w:sz w:val="18"/>
                <w:szCs w:val="18"/>
                <w:lang w:val="en-GB" w:eastAsia="en-GB"/>
              </w:rPr>
              <w:t>Укупно</w:t>
            </w:r>
          </w:p>
          <w:p w14:paraId="25514328" w14:textId="413F51B9" w:rsidR="00C519A9" w:rsidRPr="00C519A9" w:rsidRDefault="00C519A9" w:rsidP="00C519A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техника</w:t>
            </w:r>
          </w:p>
        </w:tc>
        <w:tc>
          <w:tcPr>
            <w:tcW w:w="98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5F0EBBD" w14:textId="77777777" w:rsidR="00C519A9" w:rsidRDefault="00C519A9" w:rsidP="00C519A9">
            <w:pPr>
              <w:ind w:firstLine="0"/>
              <w:jc w:val="center"/>
              <w:rPr>
                <w:rFonts w:ascii="Times New Roman" w:eastAsia="Times New Roman" w:hAnsi="Times New Roman"/>
                <w:color w:val="000000"/>
                <w:sz w:val="18"/>
                <w:szCs w:val="18"/>
                <w:lang w:val="sr-Cyrl-RS" w:eastAsia="en-GB"/>
              </w:rPr>
            </w:pPr>
            <w:r w:rsidRPr="00C519A9">
              <w:rPr>
                <w:rFonts w:ascii="Times New Roman" w:eastAsia="Times New Roman" w:hAnsi="Times New Roman"/>
                <w:color w:val="000000"/>
                <w:sz w:val="18"/>
                <w:szCs w:val="18"/>
                <w:lang w:val="en-GB" w:eastAsia="en-GB"/>
              </w:rPr>
              <w:t>Огревно</w:t>
            </w:r>
          </w:p>
          <w:p w14:paraId="398A1D50" w14:textId="37B81C08" w:rsidR="00C519A9" w:rsidRPr="00C519A9" w:rsidRDefault="00C519A9" w:rsidP="00C519A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дрво</w:t>
            </w:r>
          </w:p>
        </w:tc>
        <w:tc>
          <w:tcPr>
            <w:tcW w:w="98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93605B" w14:textId="77777777" w:rsidR="00C519A9" w:rsidRPr="00C519A9" w:rsidRDefault="00C519A9" w:rsidP="00C519A9">
            <w:pPr>
              <w:ind w:firstLine="0"/>
              <w:jc w:val="center"/>
              <w:rPr>
                <w:rFonts w:ascii="Times New Roman" w:eastAsia="Times New Roman" w:hAnsi="Times New Roman"/>
                <w:color w:val="000000"/>
                <w:sz w:val="18"/>
                <w:szCs w:val="18"/>
                <w:lang w:val="en-GB" w:eastAsia="en-GB"/>
              </w:rPr>
            </w:pPr>
          </w:p>
        </w:tc>
        <w:tc>
          <w:tcPr>
            <w:tcW w:w="986" w:type="dxa"/>
            <w:vMerge/>
            <w:tcBorders>
              <w:left w:val="nil"/>
              <w:bottom w:val="single" w:sz="4" w:space="0" w:color="auto"/>
              <w:right w:val="single" w:sz="4" w:space="0" w:color="auto"/>
            </w:tcBorders>
            <w:shd w:val="clear" w:color="auto" w:fill="BFBFBF" w:themeFill="background1" w:themeFillShade="BF"/>
            <w:noWrap/>
            <w:vAlign w:val="center"/>
            <w:hideMark/>
          </w:tcPr>
          <w:p w14:paraId="6AE431D0" w14:textId="7CA88D09" w:rsidR="00C519A9" w:rsidRPr="00C519A9" w:rsidRDefault="00C519A9" w:rsidP="00C519A9">
            <w:pPr>
              <w:ind w:firstLine="0"/>
              <w:jc w:val="center"/>
              <w:rPr>
                <w:rFonts w:ascii="Times New Roman" w:eastAsia="Times New Roman" w:hAnsi="Times New Roman"/>
                <w:color w:val="000000"/>
                <w:sz w:val="18"/>
                <w:szCs w:val="18"/>
                <w:lang w:val="en-GB" w:eastAsia="en-GB"/>
              </w:rPr>
            </w:pPr>
          </w:p>
        </w:tc>
      </w:tr>
      <w:tr w:rsidR="00C519A9" w:rsidRPr="00C519A9" w14:paraId="65CE46E1" w14:textId="77777777" w:rsidTr="00ED3642">
        <w:trPr>
          <w:trHeight w:hRule="exact" w:val="284"/>
          <w:tblHeader/>
          <w:jc w:val="center"/>
        </w:trPr>
        <w:tc>
          <w:tcPr>
            <w:tcW w:w="1685"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79298B54" w14:textId="6483786C" w:rsidR="00C519A9" w:rsidRPr="00C519A9" w:rsidRDefault="00C519A9" w:rsidP="00C519A9">
            <w:pPr>
              <w:ind w:firstLine="0"/>
              <w:jc w:val="center"/>
              <w:rPr>
                <w:rFonts w:ascii="Times New Roman" w:eastAsia="Times New Roman" w:hAnsi="Times New Roman"/>
                <w:color w:val="000000"/>
                <w:sz w:val="18"/>
                <w:szCs w:val="18"/>
                <w:lang w:val="en-GB" w:eastAsia="en-GB"/>
              </w:rPr>
            </w:pPr>
          </w:p>
        </w:tc>
        <w:tc>
          <w:tcPr>
            <w:tcW w:w="985" w:type="dxa"/>
            <w:tcBorders>
              <w:top w:val="nil"/>
              <w:left w:val="nil"/>
              <w:bottom w:val="single" w:sz="4" w:space="0" w:color="auto"/>
              <w:right w:val="single" w:sz="4" w:space="0" w:color="auto"/>
            </w:tcBorders>
            <w:shd w:val="clear" w:color="auto" w:fill="BFBFBF" w:themeFill="background1" w:themeFillShade="BF"/>
            <w:noWrap/>
            <w:vAlign w:val="center"/>
            <w:hideMark/>
          </w:tcPr>
          <w:p w14:paraId="49D30FCC"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4111EFBC"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6826C4FA"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325FA82D"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1AC39BC5"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5D3B8ABD"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50465B03"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361E6093"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466BC31D"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2F2915F7"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563C63D2" w14:textId="77777777" w:rsidR="00C519A9" w:rsidRPr="00C519A9" w:rsidRDefault="00C519A9" w:rsidP="00C519A9">
            <w:pPr>
              <w:ind w:firstLine="0"/>
              <w:jc w:val="center"/>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m</w:t>
            </w:r>
            <w:r w:rsidRPr="00C519A9">
              <w:rPr>
                <w:rFonts w:ascii="Times New Roman" w:eastAsia="Times New Roman" w:hAnsi="Times New Roman"/>
                <w:sz w:val="18"/>
                <w:szCs w:val="18"/>
                <w:vertAlign w:val="superscript"/>
                <w:lang w:val="en-GB" w:eastAsia="en-GB"/>
              </w:rPr>
              <w:t>3</w:t>
            </w:r>
          </w:p>
        </w:tc>
      </w:tr>
      <w:tr w:rsidR="006506F1" w:rsidRPr="00C519A9" w14:paraId="58E2E567"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35820C8A" w14:textId="015B55E2" w:rsidR="006506F1" w:rsidRPr="00265D12" w:rsidRDefault="006506F1" w:rsidP="006506F1">
            <w:pPr>
              <w:ind w:firstLine="0"/>
              <w:jc w:val="left"/>
              <w:rPr>
                <w:rFonts w:ascii="Times New Roman" w:eastAsia="Times New Roman" w:hAnsi="Times New Roman"/>
                <w:sz w:val="18"/>
                <w:szCs w:val="18"/>
                <w:lang w:val="sr-Cyrl-RS" w:eastAsia="en-GB"/>
              </w:rPr>
            </w:pPr>
            <w:r w:rsidRPr="00C519A9">
              <w:rPr>
                <w:rFonts w:ascii="Times New Roman" w:eastAsia="Times New Roman" w:hAnsi="Times New Roman"/>
                <w:sz w:val="18"/>
                <w:szCs w:val="18"/>
                <w:lang w:val="en-GB" w:eastAsia="en-GB"/>
              </w:rPr>
              <w:t>Гр</w:t>
            </w:r>
            <w:r w:rsidR="00265D12">
              <w:rPr>
                <w:rFonts w:ascii="Times New Roman" w:eastAsia="Times New Roman" w:hAnsi="Times New Roman"/>
                <w:sz w:val="18"/>
                <w:szCs w:val="18"/>
                <w:lang w:val="sr-Cyrl-RS" w:eastAsia="en-GB"/>
              </w:rPr>
              <w:t>аб</w:t>
            </w:r>
          </w:p>
        </w:tc>
        <w:tc>
          <w:tcPr>
            <w:tcW w:w="985" w:type="dxa"/>
            <w:tcBorders>
              <w:top w:val="nil"/>
              <w:left w:val="nil"/>
              <w:bottom w:val="single" w:sz="4" w:space="0" w:color="auto"/>
              <w:right w:val="single" w:sz="4" w:space="0" w:color="auto"/>
            </w:tcBorders>
            <w:noWrap/>
            <w:vAlign w:val="center"/>
            <w:hideMark/>
          </w:tcPr>
          <w:p w14:paraId="5927EC10" w14:textId="57F0ABC8"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6B980B29" w14:textId="46FB0B6C"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42F10C92" w14:textId="27F1FA10"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347C0D70" w14:textId="09130AC3"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161C57B5" w14:textId="3A90913D"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85D824F" w14:textId="5720A60E"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165CFC73" w14:textId="1A8F3936"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084D82E6" w14:textId="03928318" w:rsidR="006506F1" w:rsidRPr="00C519A9" w:rsidRDefault="006506F1" w:rsidP="00ED3642">
            <w:pPr>
              <w:ind w:firstLine="0"/>
              <w:jc w:val="center"/>
              <w:rPr>
                <w:rFonts w:ascii="Times New Roman" w:eastAsia="Times New Roman" w:hAnsi="Times New Roman"/>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20A37119" w14:textId="7A8E3D53" w:rsidR="006506F1"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1.344,9</w:t>
            </w:r>
          </w:p>
        </w:tc>
        <w:tc>
          <w:tcPr>
            <w:tcW w:w="986" w:type="dxa"/>
            <w:tcBorders>
              <w:top w:val="nil"/>
              <w:left w:val="nil"/>
              <w:bottom w:val="single" w:sz="4" w:space="0" w:color="auto"/>
              <w:right w:val="single" w:sz="4" w:space="0" w:color="auto"/>
            </w:tcBorders>
            <w:noWrap/>
            <w:vAlign w:val="center"/>
            <w:hideMark/>
          </w:tcPr>
          <w:p w14:paraId="393680C2" w14:textId="26BBE538"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7AF6608C" w14:textId="42BB2D07" w:rsidR="006506F1" w:rsidRPr="00F20A7A" w:rsidRDefault="00F20A7A" w:rsidP="00ED3642">
            <w:pPr>
              <w:ind w:firstLine="0"/>
              <w:jc w:val="center"/>
              <w:rPr>
                <w:rFonts w:ascii="Times New Roman" w:eastAsia="Times New Roman" w:hAnsi="Times New Roman"/>
                <w:sz w:val="18"/>
                <w:szCs w:val="18"/>
                <w:lang w:val="sr-Latn-RS" w:eastAsia="en-GB"/>
              </w:rPr>
            </w:pPr>
            <w:r>
              <w:rPr>
                <w:rFonts w:ascii="Times New Roman" w:eastAsia="Times New Roman" w:hAnsi="Times New Roman"/>
                <w:sz w:val="18"/>
                <w:szCs w:val="18"/>
                <w:lang w:val="sr-Latn-RS" w:eastAsia="en-GB"/>
              </w:rPr>
              <w:t>1.344,9</w:t>
            </w:r>
          </w:p>
        </w:tc>
      </w:tr>
      <w:tr w:rsidR="006506F1" w:rsidRPr="00C519A9" w14:paraId="67BDF49A"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138774B7" w14:textId="77777777" w:rsidR="006506F1" w:rsidRPr="00C519A9" w:rsidRDefault="006506F1" w:rsidP="006506F1">
            <w:pPr>
              <w:ind w:firstLine="0"/>
              <w:jc w:val="left"/>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Цер</w:t>
            </w:r>
          </w:p>
        </w:tc>
        <w:tc>
          <w:tcPr>
            <w:tcW w:w="985" w:type="dxa"/>
            <w:tcBorders>
              <w:top w:val="nil"/>
              <w:left w:val="nil"/>
              <w:bottom w:val="single" w:sz="4" w:space="0" w:color="auto"/>
              <w:right w:val="single" w:sz="4" w:space="0" w:color="auto"/>
            </w:tcBorders>
            <w:noWrap/>
            <w:vAlign w:val="center"/>
            <w:hideMark/>
          </w:tcPr>
          <w:p w14:paraId="4E955138" w14:textId="11556359"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159A8C9" w14:textId="13D1042F"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77ACFFE2" w14:textId="549A310D"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42E16B46" w14:textId="3A589F7B"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CDD451A" w14:textId="74EB10C4"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2FB0ED22" w14:textId="78EF1C4C"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31860067" w14:textId="081D7B6F"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7CCA3B18" w14:textId="6E15137C" w:rsidR="006506F1" w:rsidRPr="00C519A9" w:rsidRDefault="006506F1" w:rsidP="00ED3642">
            <w:pPr>
              <w:ind w:firstLine="0"/>
              <w:jc w:val="center"/>
              <w:rPr>
                <w:rFonts w:ascii="Times New Roman" w:eastAsia="Times New Roman" w:hAnsi="Times New Roman"/>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7549F317" w14:textId="69E0393E" w:rsidR="006506F1"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9.460,3</w:t>
            </w:r>
          </w:p>
        </w:tc>
        <w:tc>
          <w:tcPr>
            <w:tcW w:w="986" w:type="dxa"/>
            <w:tcBorders>
              <w:top w:val="nil"/>
              <w:left w:val="nil"/>
              <w:bottom w:val="single" w:sz="4" w:space="0" w:color="auto"/>
              <w:right w:val="single" w:sz="4" w:space="0" w:color="auto"/>
            </w:tcBorders>
            <w:noWrap/>
            <w:vAlign w:val="center"/>
            <w:hideMark/>
          </w:tcPr>
          <w:p w14:paraId="30FF9E6F" w14:textId="399964CC"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596DE383" w14:textId="43EC3BE1" w:rsidR="006506F1" w:rsidRPr="00F20A7A" w:rsidRDefault="00F20A7A" w:rsidP="00ED3642">
            <w:pPr>
              <w:ind w:firstLine="0"/>
              <w:jc w:val="center"/>
              <w:rPr>
                <w:rFonts w:ascii="Times New Roman" w:eastAsia="Times New Roman" w:hAnsi="Times New Roman"/>
                <w:sz w:val="18"/>
                <w:szCs w:val="18"/>
                <w:lang w:val="sr-Latn-RS" w:eastAsia="en-GB"/>
              </w:rPr>
            </w:pPr>
            <w:r>
              <w:rPr>
                <w:rFonts w:ascii="Times New Roman" w:eastAsia="Times New Roman" w:hAnsi="Times New Roman"/>
                <w:sz w:val="18"/>
                <w:szCs w:val="18"/>
                <w:lang w:val="sr-Latn-RS" w:eastAsia="en-GB"/>
              </w:rPr>
              <w:t>9.460,3</w:t>
            </w:r>
          </w:p>
        </w:tc>
      </w:tr>
      <w:tr w:rsidR="006506F1" w:rsidRPr="00C519A9" w14:paraId="326DEB93"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7D5D93E1" w14:textId="050367EA" w:rsidR="006506F1" w:rsidRPr="00265D12" w:rsidRDefault="00265D12" w:rsidP="006506F1">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Сладун</w:t>
            </w:r>
          </w:p>
        </w:tc>
        <w:tc>
          <w:tcPr>
            <w:tcW w:w="985" w:type="dxa"/>
            <w:tcBorders>
              <w:top w:val="nil"/>
              <w:left w:val="nil"/>
              <w:bottom w:val="single" w:sz="4" w:space="0" w:color="auto"/>
              <w:right w:val="single" w:sz="4" w:space="0" w:color="auto"/>
            </w:tcBorders>
            <w:noWrap/>
            <w:vAlign w:val="center"/>
            <w:hideMark/>
          </w:tcPr>
          <w:p w14:paraId="09FF1A13" w14:textId="4CBCBD8D"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1A97FDC8" w14:textId="7FC0A316"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3EFA1F2" w14:textId="1C3D6D2B"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2B2494E9" w14:textId="7B91CCEE"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357179E0" w14:textId="236FBD26"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D5D47F0" w14:textId="10B829DB"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E9D998D" w14:textId="708300D2" w:rsidR="006506F1" w:rsidRPr="001F169C" w:rsidRDefault="006506F1"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5F18AE7B" w14:textId="3278A2BE" w:rsidR="006506F1" w:rsidRPr="001F169C" w:rsidRDefault="006506F1" w:rsidP="00ED3642">
            <w:pPr>
              <w:ind w:firstLine="0"/>
              <w:jc w:val="center"/>
              <w:rPr>
                <w:rFonts w:ascii="Times New Roman" w:eastAsia="Times New Roman" w:hAnsi="Times New Roman"/>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50EA92FA" w14:textId="1AAF277D" w:rsidR="006506F1"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13.716,8</w:t>
            </w:r>
          </w:p>
        </w:tc>
        <w:tc>
          <w:tcPr>
            <w:tcW w:w="986" w:type="dxa"/>
            <w:tcBorders>
              <w:top w:val="nil"/>
              <w:left w:val="nil"/>
              <w:bottom w:val="single" w:sz="4" w:space="0" w:color="auto"/>
              <w:right w:val="single" w:sz="4" w:space="0" w:color="auto"/>
            </w:tcBorders>
            <w:noWrap/>
            <w:vAlign w:val="center"/>
            <w:hideMark/>
          </w:tcPr>
          <w:p w14:paraId="5215690B" w14:textId="042A823D"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1A6BBE3D" w14:textId="3BBE6A8A" w:rsidR="006506F1" w:rsidRPr="00F20A7A" w:rsidRDefault="00F20A7A" w:rsidP="00ED3642">
            <w:pPr>
              <w:ind w:firstLine="0"/>
              <w:jc w:val="center"/>
              <w:rPr>
                <w:rFonts w:ascii="Times New Roman" w:eastAsia="Times New Roman" w:hAnsi="Times New Roman"/>
                <w:sz w:val="18"/>
                <w:szCs w:val="18"/>
                <w:lang w:val="sr-Latn-RS" w:eastAsia="en-GB"/>
              </w:rPr>
            </w:pPr>
            <w:r>
              <w:rPr>
                <w:rFonts w:ascii="Times New Roman" w:eastAsia="Times New Roman" w:hAnsi="Times New Roman"/>
                <w:sz w:val="18"/>
                <w:szCs w:val="18"/>
                <w:lang w:val="sr-Latn-RS" w:eastAsia="en-GB"/>
              </w:rPr>
              <w:t>13.716,8</w:t>
            </w:r>
          </w:p>
        </w:tc>
      </w:tr>
      <w:tr w:rsidR="006506F1" w:rsidRPr="00C519A9" w14:paraId="51C4C074"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3DF32FD5" w14:textId="03FE1DC4" w:rsidR="006506F1" w:rsidRPr="00265D12" w:rsidRDefault="006506F1" w:rsidP="006506F1">
            <w:pPr>
              <w:ind w:firstLine="0"/>
              <w:jc w:val="left"/>
              <w:rPr>
                <w:rFonts w:ascii="Times New Roman" w:eastAsia="Times New Roman" w:hAnsi="Times New Roman"/>
                <w:sz w:val="18"/>
                <w:szCs w:val="18"/>
                <w:lang w:val="sr-Cyrl-RS" w:eastAsia="en-GB"/>
              </w:rPr>
            </w:pPr>
            <w:r w:rsidRPr="00C519A9">
              <w:rPr>
                <w:rFonts w:ascii="Times New Roman" w:eastAsia="Times New Roman" w:hAnsi="Times New Roman"/>
                <w:sz w:val="18"/>
                <w:szCs w:val="18"/>
                <w:lang w:val="en-GB" w:eastAsia="en-GB"/>
              </w:rPr>
              <w:t>Кит</w:t>
            </w:r>
            <w:r w:rsidR="00265D12">
              <w:rPr>
                <w:rFonts w:ascii="Times New Roman" w:eastAsia="Times New Roman" w:hAnsi="Times New Roman"/>
                <w:sz w:val="18"/>
                <w:szCs w:val="18"/>
                <w:lang w:val="sr-Cyrl-RS" w:eastAsia="en-GB"/>
              </w:rPr>
              <w:t>њак</w:t>
            </w:r>
          </w:p>
        </w:tc>
        <w:tc>
          <w:tcPr>
            <w:tcW w:w="985" w:type="dxa"/>
            <w:tcBorders>
              <w:top w:val="nil"/>
              <w:left w:val="nil"/>
              <w:bottom w:val="single" w:sz="4" w:space="0" w:color="auto"/>
              <w:right w:val="single" w:sz="4" w:space="0" w:color="auto"/>
            </w:tcBorders>
            <w:noWrap/>
            <w:vAlign w:val="center"/>
            <w:hideMark/>
          </w:tcPr>
          <w:p w14:paraId="357ED885" w14:textId="6DD3232B"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E452D7F" w14:textId="57F90DA0"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1EEF5068" w14:textId="088C8746"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DEC7581" w14:textId="122E3B3C"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364B9E4" w14:textId="12A3261F"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A3C4C79" w14:textId="17FA2504"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564EA655" w14:textId="726AD54E"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224FE5B2" w14:textId="0785FCC9" w:rsidR="006506F1" w:rsidRPr="00C519A9" w:rsidRDefault="006506F1" w:rsidP="00ED3642">
            <w:pPr>
              <w:ind w:firstLine="0"/>
              <w:jc w:val="center"/>
              <w:rPr>
                <w:rFonts w:ascii="Times New Roman" w:eastAsia="Times New Roman" w:hAnsi="Times New Roman"/>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6E2B96D5" w14:textId="10B6A633" w:rsidR="006506F1"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19.069,2</w:t>
            </w:r>
          </w:p>
        </w:tc>
        <w:tc>
          <w:tcPr>
            <w:tcW w:w="986" w:type="dxa"/>
            <w:tcBorders>
              <w:top w:val="nil"/>
              <w:left w:val="nil"/>
              <w:bottom w:val="single" w:sz="4" w:space="0" w:color="auto"/>
              <w:right w:val="single" w:sz="4" w:space="0" w:color="auto"/>
            </w:tcBorders>
            <w:noWrap/>
            <w:vAlign w:val="center"/>
            <w:hideMark/>
          </w:tcPr>
          <w:p w14:paraId="194659ED" w14:textId="3A3F70C7"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3AF485FB" w14:textId="520DF237" w:rsidR="006506F1" w:rsidRPr="00F20A7A" w:rsidRDefault="00F20A7A" w:rsidP="00ED3642">
            <w:pPr>
              <w:ind w:firstLine="0"/>
              <w:jc w:val="center"/>
              <w:rPr>
                <w:rFonts w:ascii="Times New Roman" w:eastAsia="Times New Roman" w:hAnsi="Times New Roman"/>
                <w:sz w:val="18"/>
                <w:szCs w:val="18"/>
                <w:lang w:val="sr-Latn-RS" w:eastAsia="en-GB"/>
              </w:rPr>
            </w:pPr>
            <w:r>
              <w:rPr>
                <w:rFonts w:ascii="Times New Roman" w:eastAsia="Times New Roman" w:hAnsi="Times New Roman"/>
                <w:sz w:val="18"/>
                <w:szCs w:val="18"/>
                <w:lang w:val="sr-Latn-RS" w:eastAsia="en-GB"/>
              </w:rPr>
              <w:t>19.069,2</w:t>
            </w:r>
          </w:p>
        </w:tc>
      </w:tr>
      <w:tr w:rsidR="006506F1" w:rsidRPr="00C519A9" w14:paraId="57C0E041"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04180CEB" w14:textId="5A049819" w:rsidR="006506F1" w:rsidRPr="00265D12" w:rsidRDefault="006506F1" w:rsidP="006506F1">
            <w:pPr>
              <w:ind w:firstLine="0"/>
              <w:jc w:val="left"/>
              <w:rPr>
                <w:rFonts w:ascii="Times New Roman" w:eastAsia="Times New Roman" w:hAnsi="Times New Roman"/>
                <w:sz w:val="18"/>
                <w:szCs w:val="18"/>
                <w:lang w:val="sr-Cyrl-RS" w:eastAsia="en-GB"/>
              </w:rPr>
            </w:pPr>
            <w:r w:rsidRPr="00C519A9">
              <w:rPr>
                <w:rFonts w:ascii="Times New Roman" w:eastAsia="Times New Roman" w:hAnsi="Times New Roman"/>
                <w:sz w:val="18"/>
                <w:szCs w:val="18"/>
                <w:lang w:val="en-GB" w:eastAsia="en-GB"/>
              </w:rPr>
              <w:t>Јас</w:t>
            </w:r>
            <w:r w:rsidR="00265D12">
              <w:rPr>
                <w:rFonts w:ascii="Times New Roman" w:eastAsia="Times New Roman" w:hAnsi="Times New Roman"/>
                <w:sz w:val="18"/>
                <w:szCs w:val="18"/>
                <w:lang w:val="sr-Cyrl-RS" w:eastAsia="en-GB"/>
              </w:rPr>
              <w:t>ика</w:t>
            </w:r>
          </w:p>
        </w:tc>
        <w:tc>
          <w:tcPr>
            <w:tcW w:w="985" w:type="dxa"/>
            <w:tcBorders>
              <w:top w:val="nil"/>
              <w:left w:val="nil"/>
              <w:bottom w:val="single" w:sz="4" w:space="0" w:color="auto"/>
              <w:right w:val="single" w:sz="4" w:space="0" w:color="auto"/>
            </w:tcBorders>
            <w:noWrap/>
            <w:vAlign w:val="center"/>
            <w:hideMark/>
          </w:tcPr>
          <w:p w14:paraId="29B440A1" w14:textId="2ED66041"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03202F3E" w14:textId="71376EE8"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04C10D55" w14:textId="76A6BD8D"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7D292502" w14:textId="75C2D36A"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2E7DB83A" w14:textId="4E3579D3"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28115307" w14:textId="748F7847"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3BAAF1BC" w14:textId="3F0639D3"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280889FF" w14:textId="6CE51B35" w:rsidR="006506F1" w:rsidRPr="00C519A9" w:rsidRDefault="006506F1" w:rsidP="00ED3642">
            <w:pPr>
              <w:ind w:firstLine="0"/>
              <w:jc w:val="center"/>
              <w:rPr>
                <w:rFonts w:ascii="Times New Roman" w:eastAsia="Times New Roman" w:hAnsi="Times New Roman"/>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6AA2C72A" w14:textId="3E5B6F96" w:rsidR="006506F1"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7,8</w:t>
            </w:r>
          </w:p>
        </w:tc>
        <w:tc>
          <w:tcPr>
            <w:tcW w:w="986" w:type="dxa"/>
            <w:tcBorders>
              <w:top w:val="nil"/>
              <w:left w:val="nil"/>
              <w:bottom w:val="single" w:sz="4" w:space="0" w:color="auto"/>
              <w:right w:val="single" w:sz="4" w:space="0" w:color="auto"/>
            </w:tcBorders>
            <w:noWrap/>
            <w:vAlign w:val="center"/>
            <w:hideMark/>
          </w:tcPr>
          <w:p w14:paraId="01BF73B3" w14:textId="2C51AC01"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28C63A8C" w14:textId="6CA2DC04" w:rsidR="006506F1" w:rsidRPr="00F20A7A" w:rsidRDefault="00F20A7A" w:rsidP="00ED3642">
            <w:pPr>
              <w:ind w:firstLine="0"/>
              <w:jc w:val="center"/>
              <w:rPr>
                <w:rFonts w:ascii="Times New Roman" w:eastAsia="Times New Roman" w:hAnsi="Times New Roman"/>
                <w:sz w:val="18"/>
                <w:szCs w:val="18"/>
                <w:lang w:val="sr-Latn-RS" w:eastAsia="en-GB"/>
              </w:rPr>
            </w:pPr>
            <w:r>
              <w:rPr>
                <w:rFonts w:ascii="Times New Roman" w:eastAsia="Times New Roman" w:hAnsi="Times New Roman"/>
                <w:sz w:val="18"/>
                <w:szCs w:val="18"/>
                <w:lang w:val="sr-Latn-RS" w:eastAsia="en-GB"/>
              </w:rPr>
              <w:t>7,8</w:t>
            </w:r>
          </w:p>
        </w:tc>
      </w:tr>
      <w:tr w:rsidR="006506F1" w:rsidRPr="00C519A9" w14:paraId="6C39CF66"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1D6814D4" w14:textId="49AC7DEE" w:rsidR="006506F1" w:rsidRPr="00265D12" w:rsidRDefault="006506F1" w:rsidP="006506F1">
            <w:pPr>
              <w:ind w:firstLine="0"/>
              <w:jc w:val="left"/>
              <w:rPr>
                <w:rFonts w:ascii="Times New Roman" w:eastAsia="Times New Roman" w:hAnsi="Times New Roman"/>
                <w:sz w:val="18"/>
                <w:szCs w:val="18"/>
                <w:lang w:val="sr-Cyrl-RS" w:eastAsia="en-GB"/>
              </w:rPr>
            </w:pPr>
            <w:r w:rsidRPr="00C519A9">
              <w:rPr>
                <w:rFonts w:ascii="Times New Roman" w:eastAsia="Times New Roman" w:hAnsi="Times New Roman"/>
                <w:sz w:val="18"/>
                <w:szCs w:val="18"/>
                <w:lang w:val="en-GB" w:eastAsia="en-GB"/>
              </w:rPr>
              <w:t>Б</w:t>
            </w:r>
            <w:r w:rsidR="00265D12">
              <w:rPr>
                <w:rFonts w:ascii="Times New Roman" w:eastAsia="Times New Roman" w:hAnsi="Times New Roman"/>
                <w:sz w:val="18"/>
                <w:szCs w:val="18"/>
                <w:lang w:val="sr-Cyrl-RS" w:eastAsia="en-GB"/>
              </w:rPr>
              <w:t>уква</w:t>
            </w:r>
          </w:p>
        </w:tc>
        <w:tc>
          <w:tcPr>
            <w:tcW w:w="985" w:type="dxa"/>
            <w:tcBorders>
              <w:top w:val="nil"/>
              <w:left w:val="nil"/>
              <w:bottom w:val="single" w:sz="4" w:space="0" w:color="auto"/>
              <w:right w:val="single" w:sz="4" w:space="0" w:color="auto"/>
            </w:tcBorders>
            <w:noWrap/>
            <w:vAlign w:val="center"/>
            <w:hideMark/>
          </w:tcPr>
          <w:p w14:paraId="3CF3BC1E" w14:textId="54405DA1" w:rsidR="006506F1" w:rsidRPr="00C519A9" w:rsidRDefault="00045B74" w:rsidP="00ED3642">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480,5</w:t>
            </w:r>
          </w:p>
        </w:tc>
        <w:tc>
          <w:tcPr>
            <w:tcW w:w="986" w:type="dxa"/>
            <w:tcBorders>
              <w:top w:val="nil"/>
              <w:left w:val="nil"/>
              <w:bottom w:val="single" w:sz="4" w:space="0" w:color="auto"/>
              <w:right w:val="single" w:sz="4" w:space="0" w:color="auto"/>
            </w:tcBorders>
            <w:noWrap/>
            <w:vAlign w:val="center"/>
            <w:hideMark/>
          </w:tcPr>
          <w:p w14:paraId="6D84A017" w14:textId="4454DD54" w:rsidR="006506F1" w:rsidRPr="00C519A9" w:rsidRDefault="00045B74" w:rsidP="00ED3642">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798,5</w:t>
            </w:r>
          </w:p>
        </w:tc>
        <w:tc>
          <w:tcPr>
            <w:tcW w:w="986" w:type="dxa"/>
            <w:tcBorders>
              <w:top w:val="nil"/>
              <w:left w:val="nil"/>
              <w:bottom w:val="single" w:sz="4" w:space="0" w:color="auto"/>
              <w:right w:val="single" w:sz="4" w:space="0" w:color="auto"/>
            </w:tcBorders>
            <w:noWrap/>
            <w:vAlign w:val="center"/>
            <w:hideMark/>
          </w:tcPr>
          <w:p w14:paraId="13FE805A" w14:textId="06BBB251" w:rsidR="006506F1" w:rsidRPr="00C519A9" w:rsidRDefault="00045B74" w:rsidP="00ED3642">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1.120</w:t>
            </w:r>
          </w:p>
        </w:tc>
        <w:tc>
          <w:tcPr>
            <w:tcW w:w="986" w:type="dxa"/>
            <w:tcBorders>
              <w:top w:val="nil"/>
              <w:left w:val="nil"/>
              <w:bottom w:val="single" w:sz="4" w:space="0" w:color="auto"/>
              <w:right w:val="single" w:sz="4" w:space="0" w:color="auto"/>
            </w:tcBorders>
            <w:noWrap/>
            <w:vAlign w:val="center"/>
            <w:hideMark/>
          </w:tcPr>
          <w:p w14:paraId="258EC90D" w14:textId="69B475E3" w:rsidR="006506F1" w:rsidRPr="00C519A9" w:rsidRDefault="00045B74" w:rsidP="00ED3642">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2.415,5</w:t>
            </w:r>
          </w:p>
        </w:tc>
        <w:tc>
          <w:tcPr>
            <w:tcW w:w="986" w:type="dxa"/>
            <w:tcBorders>
              <w:top w:val="nil"/>
              <w:left w:val="nil"/>
              <w:bottom w:val="single" w:sz="4" w:space="0" w:color="auto"/>
              <w:right w:val="single" w:sz="4" w:space="0" w:color="auto"/>
            </w:tcBorders>
            <w:noWrap/>
            <w:vAlign w:val="center"/>
            <w:hideMark/>
          </w:tcPr>
          <w:p w14:paraId="71C3AEB8" w14:textId="4B1B629A" w:rsidR="006506F1" w:rsidRPr="00C519A9" w:rsidRDefault="00045B74" w:rsidP="00ED3642">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4.805,5</w:t>
            </w:r>
          </w:p>
        </w:tc>
        <w:tc>
          <w:tcPr>
            <w:tcW w:w="986" w:type="dxa"/>
            <w:tcBorders>
              <w:top w:val="nil"/>
              <w:left w:val="nil"/>
              <w:bottom w:val="single" w:sz="4" w:space="0" w:color="auto"/>
              <w:right w:val="single" w:sz="4" w:space="0" w:color="auto"/>
            </w:tcBorders>
            <w:noWrap/>
            <w:vAlign w:val="center"/>
            <w:hideMark/>
          </w:tcPr>
          <w:p w14:paraId="7B12AF1E" w14:textId="74A27F51" w:rsidR="006506F1" w:rsidRPr="00C519A9" w:rsidRDefault="00045B74" w:rsidP="00ED3642">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6.395,9</w:t>
            </w:r>
          </w:p>
        </w:tc>
        <w:tc>
          <w:tcPr>
            <w:tcW w:w="986" w:type="dxa"/>
            <w:tcBorders>
              <w:top w:val="nil"/>
              <w:left w:val="nil"/>
              <w:bottom w:val="single" w:sz="4" w:space="0" w:color="auto"/>
              <w:right w:val="single" w:sz="4" w:space="0" w:color="auto"/>
            </w:tcBorders>
            <w:noWrap/>
            <w:vAlign w:val="center"/>
            <w:hideMark/>
          </w:tcPr>
          <w:p w14:paraId="16D50FDB" w14:textId="18FB2A4F"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06CE0513" w14:textId="7692D11E" w:rsidR="006506F1" w:rsidRPr="00C519A9" w:rsidRDefault="00045B74" w:rsidP="00ED3642">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16.015,9</w:t>
            </w:r>
          </w:p>
        </w:tc>
        <w:tc>
          <w:tcPr>
            <w:tcW w:w="986" w:type="dxa"/>
            <w:tcBorders>
              <w:top w:val="nil"/>
              <w:left w:val="nil"/>
              <w:bottom w:val="single" w:sz="4" w:space="0" w:color="auto"/>
              <w:right w:val="single" w:sz="4" w:space="0" w:color="auto"/>
            </w:tcBorders>
            <w:noWrap/>
            <w:vAlign w:val="center"/>
            <w:hideMark/>
          </w:tcPr>
          <w:p w14:paraId="28A56C71" w14:textId="14BF2B84" w:rsidR="006506F1"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10.531,8</w:t>
            </w:r>
          </w:p>
        </w:tc>
        <w:tc>
          <w:tcPr>
            <w:tcW w:w="986" w:type="dxa"/>
            <w:tcBorders>
              <w:top w:val="nil"/>
              <w:left w:val="nil"/>
              <w:bottom w:val="single" w:sz="4" w:space="0" w:color="auto"/>
              <w:right w:val="single" w:sz="4" w:space="0" w:color="auto"/>
            </w:tcBorders>
            <w:noWrap/>
            <w:vAlign w:val="center"/>
            <w:hideMark/>
          </w:tcPr>
          <w:p w14:paraId="6D3DE9EA" w14:textId="796D637B"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7B439F0E" w14:textId="7FE1C60A" w:rsidR="006506F1" w:rsidRPr="00FE4631" w:rsidRDefault="00FE4631" w:rsidP="00ED3642">
            <w:pPr>
              <w:ind w:firstLine="0"/>
              <w:jc w:val="center"/>
              <w:rPr>
                <w:rFonts w:ascii="Times New Roman" w:eastAsia="Times New Roman" w:hAnsi="Times New Roman"/>
                <w:sz w:val="18"/>
                <w:szCs w:val="18"/>
                <w:lang w:val="sr-Latn-RS" w:eastAsia="en-GB"/>
              </w:rPr>
            </w:pPr>
            <w:r>
              <w:rPr>
                <w:rFonts w:ascii="Times New Roman" w:eastAsia="Times New Roman" w:hAnsi="Times New Roman"/>
                <w:sz w:val="18"/>
                <w:szCs w:val="18"/>
                <w:lang w:val="sr-Latn-RS" w:eastAsia="en-GB"/>
              </w:rPr>
              <w:t>10.531,8</w:t>
            </w:r>
          </w:p>
        </w:tc>
      </w:tr>
      <w:tr w:rsidR="006506F1" w:rsidRPr="00C519A9" w14:paraId="32FBC8EE"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00D66AE1" w14:textId="3F77FFBB" w:rsidR="006506F1" w:rsidRPr="00265D12" w:rsidRDefault="006506F1" w:rsidP="006506F1">
            <w:pPr>
              <w:ind w:firstLine="0"/>
              <w:jc w:val="left"/>
              <w:rPr>
                <w:rFonts w:ascii="Times New Roman" w:eastAsia="Times New Roman" w:hAnsi="Times New Roman"/>
                <w:sz w:val="18"/>
                <w:szCs w:val="18"/>
                <w:lang w:val="sr-Cyrl-RS" w:eastAsia="en-GB"/>
              </w:rPr>
            </w:pPr>
            <w:r w:rsidRPr="00C519A9">
              <w:rPr>
                <w:rFonts w:ascii="Times New Roman" w:eastAsia="Times New Roman" w:hAnsi="Times New Roman"/>
                <w:sz w:val="18"/>
                <w:szCs w:val="18"/>
                <w:lang w:val="en-GB" w:eastAsia="en-GB"/>
              </w:rPr>
              <w:t>Б</w:t>
            </w:r>
            <w:r w:rsidR="00265D12">
              <w:rPr>
                <w:rFonts w:ascii="Times New Roman" w:eastAsia="Times New Roman" w:hAnsi="Times New Roman"/>
                <w:sz w:val="18"/>
                <w:szCs w:val="18"/>
                <w:lang w:val="sr-Cyrl-RS" w:eastAsia="en-GB"/>
              </w:rPr>
              <w:t>агрем</w:t>
            </w:r>
          </w:p>
        </w:tc>
        <w:tc>
          <w:tcPr>
            <w:tcW w:w="985" w:type="dxa"/>
            <w:tcBorders>
              <w:top w:val="nil"/>
              <w:left w:val="nil"/>
              <w:bottom w:val="single" w:sz="4" w:space="0" w:color="auto"/>
              <w:right w:val="single" w:sz="4" w:space="0" w:color="auto"/>
            </w:tcBorders>
            <w:noWrap/>
            <w:vAlign w:val="center"/>
            <w:hideMark/>
          </w:tcPr>
          <w:p w14:paraId="3CCEDFBA" w14:textId="28A6EF8B" w:rsidR="006506F1" w:rsidRPr="001F169C" w:rsidRDefault="006506F1"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6769BFEE" w14:textId="38B5127E" w:rsidR="006506F1" w:rsidRPr="001F169C" w:rsidRDefault="006506F1"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5EF4FF33" w14:textId="7C4153B1" w:rsidR="006506F1" w:rsidRPr="001F169C" w:rsidRDefault="006506F1"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77EF3D63" w14:textId="6DA38002" w:rsidR="006506F1" w:rsidRPr="001F169C" w:rsidRDefault="006506F1"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3012F474" w14:textId="1C11000A" w:rsidR="006506F1" w:rsidRPr="001F169C" w:rsidRDefault="006506F1"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6238D8C9" w14:textId="6C88FCF7" w:rsidR="006506F1" w:rsidRPr="001F169C" w:rsidRDefault="006506F1"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39E17E45" w14:textId="2F43F62D" w:rsidR="006506F1" w:rsidRPr="001F169C" w:rsidRDefault="006506F1"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1AB60272" w14:textId="0C2DA57E" w:rsidR="006506F1" w:rsidRPr="001F169C" w:rsidRDefault="006506F1" w:rsidP="00ED3642">
            <w:pPr>
              <w:ind w:firstLine="0"/>
              <w:jc w:val="center"/>
              <w:rPr>
                <w:rFonts w:ascii="Times New Roman" w:eastAsia="Times New Roman" w:hAnsi="Times New Roman"/>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5388A009" w14:textId="6C51F0E1" w:rsidR="006506F1"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64</w:t>
            </w:r>
          </w:p>
        </w:tc>
        <w:tc>
          <w:tcPr>
            <w:tcW w:w="986" w:type="dxa"/>
            <w:tcBorders>
              <w:top w:val="nil"/>
              <w:left w:val="nil"/>
              <w:bottom w:val="single" w:sz="4" w:space="0" w:color="auto"/>
              <w:right w:val="single" w:sz="4" w:space="0" w:color="auto"/>
            </w:tcBorders>
            <w:noWrap/>
            <w:vAlign w:val="center"/>
            <w:hideMark/>
          </w:tcPr>
          <w:p w14:paraId="3B706431" w14:textId="748E61FD" w:rsidR="006506F1" w:rsidRPr="00C519A9" w:rsidRDefault="006506F1"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61C08D5B" w14:textId="64B27F76" w:rsidR="006506F1" w:rsidRPr="00FE4631" w:rsidRDefault="00FE4631" w:rsidP="00ED3642">
            <w:pPr>
              <w:ind w:firstLine="0"/>
              <w:jc w:val="center"/>
              <w:rPr>
                <w:rFonts w:ascii="Times New Roman" w:eastAsia="Times New Roman" w:hAnsi="Times New Roman"/>
                <w:sz w:val="18"/>
                <w:szCs w:val="18"/>
                <w:lang w:val="sr-Latn-RS" w:eastAsia="en-GB"/>
              </w:rPr>
            </w:pPr>
            <w:r>
              <w:rPr>
                <w:rFonts w:ascii="Times New Roman" w:eastAsia="Times New Roman" w:hAnsi="Times New Roman"/>
                <w:sz w:val="18"/>
                <w:szCs w:val="18"/>
                <w:lang w:val="sr-Latn-RS" w:eastAsia="en-GB"/>
              </w:rPr>
              <w:t>64</w:t>
            </w:r>
          </w:p>
        </w:tc>
      </w:tr>
      <w:tr w:rsidR="006506F1" w:rsidRPr="00C519A9" w14:paraId="10B949FD" w14:textId="77777777" w:rsidTr="00ED3642">
        <w:trPr>
          <w:trHeight w:hRule="exact" w:val="467"/>
          <w:jc w:val="center"/>
        </w:trPr>
        <w:tc>
          <w:tcPr>
            <w:tcW w:w="1685" w:type="dxa"/>
            <w:tcBorders>
              <w:top w:val="nil"/>
              <w:left w:val="single" w:sz="4" w:space="0" w:color="auto"/>
              <w:bottom w:val="single" w:sz="4" w:space="0" w:color="auto"/>
              <w:right w:val="single" w:sz="4" w:space="0" w:color="auto"/>
            </w:tcBorders>
            <w:noWrap/>
            <w:vAlign w:val="center"/>
            <w:hideMark/>
          </w:tcPr>
          <w:p w14:paraId="31E07CD8" w14:textId="77777777" w:rsidR="006506F1" w:rsidRPr="00045B74" w:rsidRDefault="006506F1" w:rsidP="006506F1">
            <w:pPr>
              <w:ind w:firstLine="0"/>
              <w:jc w:val="left"/>
              <w:rPr>
                <w:rFonts w:ascii="Times New Roman" w:eastAsia="Times New Roman" w:hAnsi="Times New Roman"/>
                <w:b/>
                <w:bCs/>
                <w:sz w:val="18"/>
                <w:szCs w:val="18"/>
                <w:lang w:val="en-GB" w:eastAsia="en-GB"/>
              </w:rPr>
            </w:pPr>
            <w:r w:rsidRPr="00045B74">
              <w:rPr>
                <w:rFonts w:ascii="Times New Roman" w:eastAsia="Times New Roman" w:hAnsi="Times New Roman"/>
                <w:b/>
                <w:bCs/>
                <w:sz w:val="18"/>
                <w:szCs w:val="18"/>
                <w:lang w:val="en-GB" w:eastAsia="en-GB"/>
              </w:rPr>
              <w:t>Укупно лишћари</w:t>
            </w:r>
          </w:p>
        </w:tc>
        <w:tc>
          <w:tcPr>
            <w:tcW w:w="985" w:type="dxa"/>
            <w:tcBorders>
              <w:top w:val="nil"/>
              <w:left w:val="nil"/>
              <w:bottom w:val="single" w:sz="4" w:space="0" w:color="auto"/>
              <w:right w:val="single" w:sz="4" w:space="0" w:color="auto"/>
            </w:tcBorders>
            <w:noWrap/>
            <w:vAlign w:val="center"/>
            <w:hideMark/>
          </w:tcPr>
          <w:p w14:paraId="0C2239F9" w14:textId="76C59600" w:rsidR="006506F1" w:rsidRPr="00045B74" w:rsidRDefault="00045B74" w:rsidP="00045B74">
            <w:pPr>
              <w:ind w:firstLine="0"/>
              <w:jc w:val="center"/>
              <w:rPr>
                <w:rFonts w:ascii="Times New Roman" w:eastAsia="Times New Roman" w:hAnsi="Times New Roman"/>
                <w:b/>
                <w:bCs/>
                <w:color w:val="000000"/>
                <w:sz w:val="18"/>
                <w:szCs w:val="18"/>
                <w:lang w:val="sr-Cyrl-RS" w:eastAsia="en-GB"/>
              </w:rPr>
            </w:pPr>
            <w:r w:rsidRPr="00045B74">
              <w:rPr>
                <w:rFonts w:ascii="Times New Roman" w:eastAsia="Times New Roman" w:hAnsi="Times New Roman"/>
                <w:b/>
                <w:bCs/>
                <w:color w:val="000000"/>
                <w:sz w:val="18"/>
                <w:szCs w:val="18"/>
                <w:lang w:val="sr-Cyrl-RS" w:eastAsia="en-GB"/>
              </w:rPr>
              <w:t>480,5</w:t>
            </w:r>
          </w:p>
        </w:tc>
        <w:tc>
          <w:tcPr>
            <w:tcW w:w="986" w:type="dxa"/>
            <w:tcBorders>
              <w:top w:val="nil"/>
              <w:left w:val="nil"/>
              <w:bottom w:val="single" w:sz="4" w:space="0" w:color="auto"/>
              <w:right w:val="single" w:sz="4" w:space="0" w:color="auto"/>
            </w:tcBorders>
            <w:noWrap/>
            <w:vAlign w:val="center"/>
            <w:hideMark/>
          </w:tcPr>
          <w:p w14:paraId="1816AE39" w14:textId="7BF08556" w:rsidR="006506F1" w:rsidRPr="00045B74" w:rsidRDefault="00045B74" w:rsidP="00045B74">
            <w:pPr>
              <w:ind w:firstLine="0"/>
              <w:jc w:val="center"/>
              <w:rPr>
                <w:rFonts w:ascii="Times New Roman" w:eastAsia="Times New Roman" w:hAnsi="Times New Roman"/>
                <w:b/>
                <w:bCs/>
                <w:color w:val="000000"/>
                <w:sz w:val="18"/>
                <w:szCs w:val="18"/>
                <w:lang w:val="sr-Cyrl-RS" w:eastAsia="en-GB"/>
              </w:rPr>
            </w:pPr>
            <w:r w:rsidRPr="00045B74">
              <w:rPr>
                <w:rFonts w:ascii="Times New Roman" w:eastAsia="Times New Roman" w:hAnsi="Times New Roman"/>
                <w:b/>
                <w:bCs/>
                <w:color w:val="000000"/>
                <w:sz w:val="18"/>
                <w:szCs w:val="18"/>
                <w:lang w:val="sr-Cyrl-RS" w:eastAsia="en-GB"/>
              </w:rPr>
              <w:t>798,5</w:t>
            </w:r>
          </w:p>
        </w:tc>
        <w:tc>
          <w:tcPr>
            <w:tcW w:w="986" w:type="dxa"/>
            <w:tcBorders>
              <w:top w:val="nil"/>
              <w:left w:val="nil"/>
              <w:bottom w:val="single" w:sz="4" w:space="0" w:color="auto"/>
              <w:right w:val="single" w:sz="4" w:space="0" w:color="auto"/>
            </w:tcBorders>
            <w:noWrap/>
            <w:vAlign w:val="center"/>
            <w:hideMark/>
          </w:tcPr>
          <w:p w14:paraId="39266CFE" w14:textId="588FC82F" w:rsidR="006506F1" w:rsidRPr="00045B74" w:rsidRDefault="00045B74" w:rsidP="00045B74">
            <w:pPr>
              <w:ind w:firstLine="0"/>
              <w:jc w:val="center"/>
              <w:rPr>
                <w:rFonts w:ascii="Times New Roman" w:eastAsia="Times New Roman" w:hAnsi="Times New Roman"/>
                <w:b/>
                <w:bCs/>
                <w:color w:val="000000"/>
                <w:sz w:val="18"/>
                <w:szCs w:val="18"/>
                <w:lang w:val="sr-Cyrl-RS" w:eastAsia="en-GB"/>
              </w:rPr>
            </w:pPr>
            <w:r w:rsidRPr="00045B74">
              <w:rPr>
                <w:rFonts w:ascii="Times New Roman" w:eastAsia="Times New Roman" w:hAnsi="Times New Roman"/>
                <w:b/>
                <w:bCs/>
                <w:color w:val="000000"/>
                <w:sz w:val="18"/>
                <w:szCs w:val="18"/>
                <w:lang w:val="sr-Cyrl-RS" w:eastAsia="en-GB"/>
              </w:rPr>
              <w:t>1.120</w:t>
            </w:r>
          </w:p>
        </w:tc>
        <w:tc>
          <w:tcPr>
            <w:tcW w:w="986" w:type="dxa"/>
            <w:tcBorders>
              <w:top w:val="nil"/>
              <w:left w:val="nil"/>
              <w:bottom w:val="single" w:sz="4" w:space="0" w:color="auto"/>
              <w:right w:val="single" w:sz="4" w:space="0" w:color="auto"/>
            </w:tcBorders>
            <w:noWrap/>
            <w:vAlign w:val="center"/>
            <w:hideMark/>
          </w:tcPr>
          <w:p w14:paraId="12300D2A" w14:textId="12ACD2CC" w:rsidR="006506F1" w:rsidRPr="00045B74" w:rsidRDefault="00045B74" w:rsidP="00045B74">
            <w:pPr>
              <w:ind w:firstLine="0"/>
              <w:jc w:val="center"/>
              <w:rPr>
                <w:rFonts w:ascii="Times New Roman" w:eastAsia="Times New Roman" w:hAnsi="Times New Roman"/>
                <w:b/>
                <w:bCs/>
                <w:color w:val="000000"/>
                <w:sz w:val="18"/>
                <w:szCs w:val="18"/>
                <w:lang w:val="sr-Cyrl-RS" w:eastAsia="en-GB"/>
              </w:rPr>
            </w:pPr>
            <w:r w:rsidRPr="00045B74">
              <w:rPr>
                <w:rFonts w:ascii="Times New Roman" w:eastAsia="Times New Roman" w:hAnsi="Times New Roman"/>
                <w:b/>
                <w:bCs/>
                <w:color w:val="000000"/>
                <w:sz w:val="18"/>
                <w:szCs w:val="18"/>
                <w:lang w:val="sr-Cyrl-RS" w:eastAsia="en-GB"/>
              </w:rPr>
              <w:t>2.415,5</w:t>
            </w:r>
          </w:p>
        </w:tc>
        <w:tc>
          <w:tcPr>
            <w:tcW w:w="986" w:type="dxa"/>
            <w:tcBorders>
              <w:top w:val="nil"/>
              <w:left w:val="nil"/>
              <w:bottom w:val="single" w:sz="4" w:space="0" w:color="auto"/>
              <w:right w:val="single" w:sz="4" w:space="0" w:color="auto"/>
            </w:tcBorders>
            <w:noWrap/>
            <w:vAlign w:val="center"/>
            <w:hideMark/>
          </w:tcPr>
          <w:p w14:paraId="5875C345" w14:textId="7D75460A" w:rsidR="006506F1" w:rsidRPr="00045B74" w:rsidRDefault="00045B74" w:rsidP="00045B74">
            <w:pPr>
              <w:ind w:firstLine="0"/>
              <w:jc w:val="center"/>
              <w:rPr>
                <w:rFonts w:ascii="Times New Roman" w:eastAsia="Times New Roman" w:hAnsi="Times New Roman"/>
                <w:b/>
                <w:bCs/>
                <w:color w:val="000000"/>
                <w:sz w:val="18"/>
                <w:szCs w:val="18"/>
                <w:lang w:val="sr-Cyrl-RS" w:eastAsia="en-GB"/>
              </w:rPr>
            </w:pPr>
            <w:r w:rsidRPr="00045B74">
              <w:rPr>
                <w:rFonts w:ascii="Times New Roman" w:eastAsia="Times New Roman" w:hAnsi="Times New Roman"/>
                <w:b/>
                <w:bCs/>
                <w:color w:val="000000"/>
                <w:sz w:val="18"/>
                <w:szCs w:val="18"/>
                <w:lang w:val="sr-Cyrl-RS" w:eastAsia="en-GB"/>
              </w:rPr>
              <w:t>4.805,5</w:t>
            </w:r>
          </w:p>
        </w:tc>
        <w:tc>
          <w:tcPr>
            <w:tcW w:w="986" w:type="dxa"/>
            <w:tcBorders>
              <w:top w:val="nil"/>
              <w:left w:val="nil"/>
              <w:bottom w:val="single" w:sz="4" w:space="0" w:color="auto"/>
              <w:right w:val="single" w:sz="4" w:space="0" w:color="auto"/>
            </w:tcBorders>
            <w:noWrap/>
            <w:vAlign w:val="center"/>
            <w:hideMark/>
          </w:tcPr>
          <w:p w14:paraId="38D1250E" w14:textId="39964DA6" w:rsidR="006506F1" w:rsidRPr="00045B74" w:rsidRDefault="00045B74" w:rsidP="00045B74">
            <w:pPr>
              <w:ind w:firstLine="0"/>
              <w:jc w:val="center"/>
              <w:rPr>
                <w:rFonts w:ascii="Times New Roman" w:eastAsia="Times New Roman" w:hAnsi="Times New Roman"/>
                <w:b/>
                <w:bCs/>
                <w:color w:val="000000"/>
                <w:sz w:val="18"/>
                <w:szCs w:val="18"/>
                <w:lang w:val="sr-Cyrl-RS" w:eastAsia="en-GB"/>
              </w:rPr>
            </w:pPr>
            <w:r w:rsidRPr="00045B74">
              <w:rPr>
                <w:rFonts w:ascii="Times New Roman" w:eastAsia="Times New Roman" w:hAnsi="Times New Roman"/>
                <w:b/>
                <w:bCs/>
                <w:color w:val="000000"/>
                <w:sz w:val="18"/>
                <w:szCs w:val="18"/>
                <w:lang w:val="sr-Cyrl-RS" w:eastAsia="en-GB"/>
              </w:rPr>
              <w:t>6.395,9</w:t>
            </w:r>
          </w:p>
        </w:tc>
        <w:tc>
          <w:tcPr>
            <w:tcW w:w="986" w:type="dxa"/>
            <w:tcBorders>
              <w:top w:val="nil"/>
              <w:left w:val="nil"/>
              <w:bottom w:val="single" w:sz="4" w:space="0" w:color="auto"/>
              <w:right w:val="single" w:sz="4" w:space="0" w:color="auto"/>
            </w:tcBorders>
            <w:noWrap/>
            <w:vAlign w:val="center"/>
            <w:hideMark/>
          </w:tcPr>
          <w:p w14:paraId="4A874EA5" w14:textId="3D1FD609" w:rsidR="006506F1" w:rsidRPr="00045B74" w:rsidRDefault="006506F1" w:rsidP="00045B74">
            <w:pPr>
              <w:ind w:firstLine="0"/>
              <w:jc w:val="center"/>
              <w:rPr>
                <w:rFonts w:ascii="Times New Roman" w:eastAsia="Times New Roman" w:hAnsi="Times New Roman"/>
                <w:b/>
                <w:bCs/>
                <w:color w:val="000000"/>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43E0F180" w14:textId="1DFFFB0F" w:rsidR="006506F1" w:rsidRPr="00045B74" w:rsidRDefault="00045B74" w:rsidP="00045B74">
            <w:pPr>
              <w:ind w:firstLine="0"/>
              <w:jc w:val="center"/>
              <w:rPr>
                <w:rFonts w:ascii="Times New Roman" w:eastAsia="Times New Roman" w:hAnsi="Times New Roman"/>
                <w:b/>
                <w:bCs/>
                <w:color w:val="000000"/>
                <w:sz w:val="18"/>
                <w:szCs w:val="18"/>
                <w:lang w:val="sr-Cyrl-RS" w:eastAsia="en-GB"/>
              </w:rPr>
            </w:pPr>
            <w:r w:rsidRPr="00045B74">
              <w:rPr>
                <w:rFonts w:ascii="Times New Roman" w:eastAsia="Times New Roman" w:hAnsi="Times New Roman"/>
                <w:b/>
                <w:bCs/>
                <w:color w:val="000000"/>
                <w:sz w:val="18"/>
                <w:szCs w:val="18"/>
                <w:lang w:val="sr-Cyrl-RS" w:eastAsia="en-GB"/>
              </w:rPr>
              <w:t>16.015,9</w:t>
            </w:r>
          </w:p>
        </w:tc>
        <w:tc>
          <w:tcPr>
            <w:tcW w:w="986" w:type="dxa"/>
            <w:tcBorders>
              <w:top w:val="nil"/>
              <w:left w:val="nil"/>
              <w:bottom w:val="single" w:sz="4" w:space="0" w:color="auto"/>
              <w:right w:val="single" w:sz="4" w:space="0" w:color="auto"/>
            </w:tcBorders>
            <w:noWrap/>
            <w:vAlign w:val="center"/>
            <w:hideMark/>
          </w:tcPr>
          <w:p w14:paraId="279D8202" w14:textId="0302553C" w:rsidR="006506F1" w:rsidRPr="00045B74" w:rsidRDefault="00045B74" w:rsidP="00045B74">
            <w:pPr>
              <w:ind w:firstLine="0"/>
              <w:jc w:val="center"/>
              <w:rPr>
                <w:rFonts w:ascii="Times New Roman" w:eastAsia="Times New Roman" w:hAnsi="Times New Roman"/>
                <w:b/>
                <w:bCs/>
                <w:color w:val="000000"/>
                <w:sz w:val="18"/>
                <w:szCs w:val="18"/>
                <w:lang w:val="sr-Cyrl-RS" w:eastAsia="en-GB"/>
              </w:rPr>
            </w:pPr>
            <w:r w:rsidRPr="00045B74">
              <w:rPr>
                <w:rFonts w:ascii="Times New Roman" w:eastAsia="Times New Roman" w:hAnsi="Times New Roman"/>
                <w:b/>
                <w:bCs/>
                <w:color w:val="000000"/>
                <w:sz w:val="18"/>
                <w:szCs w:val="18"/>
                <w:lang w:val="sr-Cyrl-RS" w:eastAsia="en-GB"/>
              </w:rPr>
              <w:t>54.194,8</w:t>
            </w:r>
          </w:p>
        </w:tc>
        <w:tc>
          <w:tcPr>
            <w:tcW w:w="986" w:type="dxa"/>
            <w:tcBorders>
              <w:top w:val="nil"/>
              <w:left w:val="nil"/>
              <w:bottom w:val="single" w:sz="4" w:space="0" w:color="auto"/>
              <w:right w:val="single" w:sz="4" w:space="0" w:color="auto"/>
            </w:tcBorders>
            <w:noWrap/>
            <w:vAlign w:val="center"/>
            <w:hideMark/>
          </w:tcPr>
          <w:p w14:paraId="60915DA4" w14:textId="328822AF" w:rsidR="006506F1" w:rsidRPr="00045B74" w:rsidRDefault="006506F1" w:rsidP="00045B74">
            <w:pPr>
              <w:ind w:firstLine="0"/>
              <w:jc w:val="center"/>
              <w:rPr>
                <w:rFonts w:ascii="Times New Roman" w:eastAsia="Times New Roman" w:hAnsi="Times New Roman"/>
                <w:b/>
                <w:bCs/>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43C25164" w14:textId="3E37651D" w:rsidR="006506F1" w:rsidRPr="00FE4631" w:rsidRDefault="00FE4631" w:rsidP="00045B74">
            <w:pPr>
              <w:ind w:firstLine="0"/>
              <w:jc w:val="center"/>
              <w:rPr>
                <w:rFonts w:ascii="Times New Roman" w:eastAsia="Times New Roman" w:hAnsi="Times New Roman"/>
                <w:b/>
                <w:bCs/>
                <w:color w:val="000000"/>
                <w:sz w:val="18"/>
                <w:szCs w:val="18"/>
                <w:lang w:val="sr-Latn-RS" w:eastAsia="en-GB"/>
              </w:rPr>
            </w:pPr>
            <w:r>
              <w:rPr>
                <w:rFonts w:ascii="Times New Roman" w:eastAsia="Times New Roman" w:hAnsi="Times New Roman"/>
                <w:b/>
                <w:bCs/>
                <w:color w:val="000000"/>
                <w:sz w:val="18"/>
                <w:szCs w:val="18"/>
                <w:lang w:val="sr-Latn-RS" w:eastAsia="en-GB"/>
              </w:rPr>
              <w:t>54.194,8</w:t>
            </w:r>
          </w:p>
        </w:tc>
      </w:tr>
      <w:tr w:rsidR="00502B27" w:rsidRPr="00C519A9" w14:paraId="5653ECA2"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230E2E42" w14:textId="0BD67C9A" w:rsidR="00502B27" w:rsidRPr="00265D12" w:rsidRDefault="00502B27" w:rsidP="00502B27">
            <w:pPr>
              <w:ind w:firstLine="0"/>
              <w:jc w:val="left"/>
              <w:rPr>
                <w:rFonts w:ascii="Times New Roman" w:eastAsia="Times New Roman" w:hAnsi="Times New Roman"/>
                <w:sz w:val="18"/>
                <w:szCs w:val="18"/>
                <w:lang w:val="sr-Cyrl-RS" w:eastAsia="en-GB"/>
              </w:rPr>
            </w:pPr>
            <w:r w:rsidRPr="00C519A9">
              <w:rPr>
                <w:rFonts w:ascii="Times New Roman" w:eastAsia="Times New Roman" w:hAnsi="Times New Roman"/>
                <w:sz w:val="18"/>
                <w:szCs w:val="18"/>
                <w:lang w:val="en-GB" w:eastAsia="en-GB"/>
              </w:rPr>
              <w:t>Смр</w:t>
            </w:r>
            <w:r w:rsidR="00265D12">
              <w:rPr>
                <w:rFonts w:ascii="Times New Roman" w:eastAsia="Times New Roman" w:hAnsi="Times New Roman"/>
                <w:sz w:val="18"/>
                <w:szCs w:val="18"/>
                <w:lang w:val="sr-Cyrl-RS" w:eastAsia="en-GB"/>
              </w:rPr>
              <w:t>ча</w:t>
            </w:r>
          </w:p>
        </w:tc>
        <w:tc>
          <w:tcPr>
            <w:tcW w:w="985" w:type="dxa"/>
            <w:tcBorders>
              <w:top w:val="nil"/>
              <w:left w:val="nil"/>
              <w:bottom w:val="single" w:sz="4" w:space="0" w:color="auto"/>
              <w:right w:val="single" w:sz="4" w:space="0" w:color="auto"/>
            </w:tcBorders>
            <w:noWrap/>
            <w:vAlign w:val="center"/>
            <w:hideMark/>
          </w:tcPr>
          <w:p w14:paraId="72115218" w14:textId="01CE91CD" w:rsidR="00502B27"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78,8</w:t>
            </w:r>
          </w:p>
        </w:tc>
        <w:tc>
          <w:tcPr>
            <w:tcW w:w="986" w:type="dxa"/>
            <w:tcBorders>
              <w:top w:val="nil"/>
              <w:left w:val="nil"/>
              <w:bottom w:val="single" w:sz="4" w:space="0" w:color="auto"/>
              <w:right w:val="single" w:sz="4" w:space="0" w:color="auto"/>
            </w:tcBorders>
            <w:noWrap/>
            <w:vAlign w:val="center"/>
            <w:hideMark/>
          </w:tcPr>
          <w:p w14:paraId="1D8764CC" w14:textId="15520DF1" w:rsidR="00502B27" w:rsidRPr="00C519A9" w:rsidRDefault="00045B74" w:rsidP="00ED3642">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78,8</w:t>
            </w:r>
          </w:p>
        </w:tc>
        <w:tc>
          <w:tcPr>
            <w:tcW w:w="986" w:type="dxa"/>
            <w:tcBorders>
              <w:top w:val="nil"/>
              <w:left w:val="nil"/>
              <w:bottom w:val="single" w:sz="4" w:space="0" w:color="auto"/>
              <w:right w:val="single" w:sz="4" w:space="0" w:color="auto"/>
            </w:tcBorders>
            <w:noWrap/>
            <w:vAlign w:val="center"/>
            <w:hideMark/>
          </w:tcPr>
          <w:p w14:paraId="6E32A62C" w14:textId="07ED80BD" w:rsidR="00502B27" w:rsidRPr="00C519A9" w:rsidRDefault="00502B27"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281DCB70" w14:textId="0CF61DCE" w:rsidR="00502B27"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205,5</w:t>
            </w:r>
          </w:p>
        </w:tc>
        <w:tc>
          <w:tcPr>
            <w:tcW w:w="986" w:type="dxa"/>
            <w:tcBorders>
              <w:top w:val="nil"/>
              <w:left w:val="nil"/>
              <w:bottom w:val="single" w:sz="4" w:space="0" w:color="auto"/>
              <w:right w:val="single" w:sz="4" w:space="0" w:color="auto"/>
            </w:tcBorders>
            <w:noWrap/>
            <w:vAlign w:val="center"/>
            <w:hideMark/>
          </w:tcPr>
          <w:p w14:paraId="1A125F6E" w14:textId="67F893F6" w:rsidR="00502B27"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303,5</w:t>
            </w:r>
          </w:p>
        </w:tc>
        <w:tc>
          <w:tcPr>
            <w:tcW w:w="986" w:type="dxa"/>
            <w:tcBorders>
              <w:top w:val="nil"/>
              <w:left w:val="nil"/>
              <w:bottom w:val="single" w:sz="4" w:space="0" w:color="auto"/>
              <w:right w:val="single" w:sz="4" w:space="0" w:color="auto"/>
            </w:tcBorders>
            <w:noWrap/>
            <w:vAlign w:val="center"/>
            <w:hideMark/>
          </w:tcPr>
          <w:p w14:paraId="4DE3CD56" w14:textId="2821E568" w:rsidR="00502B27"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305</w:t>
            </w:r>
          </w:p>
        </w:tc>
        <w:tc>
          <w:tcPr>
            <w:tcW w:w="986" w:type="dxa"/>
            <w:tcBorders>
              <w:top w:val="nil"/>
              <w:left w:val="nil"/>
              <w:bottom w:val="single" w:sz="4" w:space="0" w:color="auto"/>
              <w:right w:val="single" w:sz="4" w:space="0" w:color="auto"/>
            </w:tcBorders>
            <w:noWrap/>
            <w:vAlign w:val="center"/>
            <w:hideMark/>
          </w:tcPr>
          <w:p w14:paraId="374935EF" w14:textId="0892BE65" w:rsidR="00502B27"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97,7</w:t>
            </w:r>
          </w:p>
        </w:tc>
        <w:tc>
          <w:tcPr>
            <w:tcW w:w="986" w:type="dxa"/>
            <w:tcBorders>
              <w:top w:val="nil"/>
              <w:left w:val="nil"/>
              <w:bottom w:val="single" w:sz="4" w:space="0" w:color="auto"/>
              <w:right w:val="single" w:sz="4" w:space="0" w:color="auto"/>
            </w:tcBorders>
            <w:noWrap/>
            <w:vAlign w:val="center"/>
            <w:hideMark/>
          </w:tcPr>
          <w:p w14:paraId="0EA6D590" w14:textId="69CA1DFB" w:rsidR="00502B27"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1009,3</w:t>
            </w:r>
          </w:p>
        </w:tc>
        <w:tc>
          <w:tcPr>
            <w:tcW w:w="986" w:type="dxa"/>
            <w:tcBorders>
              <w:top w:val="nil"/>
              <w:left w:val="nil"/>
              <w:bottom w:val="single" w:sz="4" w:space="0" w:color="auto"/>
              <w:right w:val="single" w:sz="4" w:space="0" w:color="auto"/>
            </w:tcBorders>
            <w:noWrap/>
            <w:vAlign w:val="center"/>
            <w:hideMark/>
          </w:tcPr>
          <w:p w14:paraId="315BB095" w14:textId="3D709040" w:rsidR="00502B27" w:rsidRPr="00C519A9" w:rsidRDefault="00502B27"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2592119B" w14:textId="2316DB40" w:rsidR="00502B27"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312,3</w:t>
            </w:r>
          </w:p>
        </w:tc>
        <w:tc>
          <w:tcPr>
            <w:tcW w:w="986" w:type="dxa"/>
            <w:tcBorders>
              <w:top w:val="nil"/>
              <w:left w:val="nil"/>
              <w:bottom w:val="single" w:sz="4" w:space="0" w:color="auto"/>
              <w:right w:val="single" w:sz="4" w:space="0" w:color="auto"/>
            </w:tcBorders>
            <w:noWrap/>
            <w:vAlign w:val="center"/>
            <w:hideMark/>
          </w:tcPr>
          <w:p w14:paraId="6FBA3A1A" w14:textId="44AFC167" w:rsidR="00502B27" w:rsidRPr="001F169C" w:rsidRDefault="00045B74"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312,3</w:t>
            </w:r>
          </w:p>
        </w:tc>
      </w:tr>
      <w:tr w:rsidR="00502B27" w:rsidRPr="00C519A9" w14:paraId="515F0742"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6CA9DFFC" w14:textId="11BB9813" w:rsidR="00502B27" w:rsidRPr="00265D12" w:rsidRDefault="00502B27" w:rsidP="00502B27">
            <w:pPr>
              <w:ind w:firstLine="0"/>
              <w:jc w:val="left"/>
              <w:rPr>
                <w:rFonts w:ascii="Times New Roman" w:eastAsia="Times New Roman" w:hAnsi="Times New Roman"/>
                <w:sz w:val="18"/>
                <w:szCs w:val="18"/>
                <w:lang w:val="sr-Cyrl-RS" w:eastAsia="en-GB"/>
              </w:rPr>
            </w:pPr>
            <w:r w:rsidRPr="00C519A9">
              <w:rPr>
                <w:rFonts w:ascii="Times New Roman" w:eastAsia="Times New Roman" w:hAnsi="Times New Roman"/>
                <w:sz w:val="18"/>
                <w:szCs w:val="18"/>
                <w:lang w:val="en-GB" w:eastAsia="en-GB"/>
              </w:rPr>
              <w:t>Ц</w:t>
            </w:r>
            <w:r w:rsidR="00265D12">
              <w:rPr>
                <w:rFonts w:ascii="Times New Roman" w:eastAsia="Times New Roman" w:hAnsi="Times New Roman"/>
                <w:sz w:val="18"/>
                <w:szCs w:val="18"/>
                <w:lang w:val="sr-Cyrl-RS" w:eastAsia="en-GB"/>
              </w:rPr>
              <w:t>рни бор</w:t>
            </w:r>
          </w:p>
        </w:tc>
        <w:tc>
          <w:tcPr>
            <w:tcW w:w="985" w:type="dxa"/>
            <w:tcBorders>
              <w:top w:val="nil"/>
              <w:left w:val="nil"/>
              <w:bottom w:val="single" w:sz="4" w:space="0" w:color="auto"/>
              <w:right w:val="single" w:sz="4" w:space="0" w:color="auto"/>
            </w:tcBorders>
            <w:noWrap/>
            <w:vAlign w:val="center"/>
            <w:hideMark/>
          </w:tcPr>
          <w:p w14:paraId="4C02BE48" w14:textId="225ACCEE" w:rsidR="00502B27" w:rsidRPr="00C519A9" w:rsidRDefault="00502B27"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204AB430" w14:textId="10748C99" w:rsidR="00502B27" w:rsidRPr="00C519A9" w:rsidRDefault="00502B27"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6CEF5BB8" w14:textId="62427DA8" w:rsidR="00502B27" w:rsidRPr="00C519A9" w:rsidRDefault="00502B27"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359E8A38" w14:textId="2C1133D4"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705,6</w:t>
            </w:r>
          </w:p>
        </w:tc>
        <w:tc>
          <w:tcPr>
            <w:tcW w:w="986" w:type="dxa"/>
            <w:tcBorders>
              <w:top w:val="nil"/>
              <w:left w:val="nil"/>
              <w:bottom w:val="single" w:sz="4" w:space="0" w:color="auto"/>
              <w:right w:val="single" w:sz="4" w:space="0" w:color="auto"/>
            </w:tcBorders>
            <w:noWrap/>
            <w:vAlign w:val="center"/>
            <w:hideMark/>
          </w:tcPr>
          <w:p w14:paraId="1E29613C" w14:textId="3FE9DD2E"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2.291,4</w:t>
            </w:r>
          </w:p>
        </w:tc>
        <w:tc>
          <w:tcPr>
            <w:tcW w:w="986" w:type="dxa"/>
            <w:tcBorders>
              <w:top w:val="nil"/>
              <w:left w:val="nil"/>
              <w:bottom w:val="single" w:sz="4" w:space="0" w:color="auto"/>
              <w:right w:val="single" w:sz="4" w:space="0" w:color="auto"/>
            </w:tcBorders>
            <w:noWrap/>
            <w:vAlign w:val="center"/>
            <w:hideMark/>
          </w:tcPr>
          <w:p w14:paraId="3483FAF0" w14:textId="0662A076"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5.100,7</w:t>
            </w:r>
          </w:p>
        </w:tc>
        <w:tc>
          <w:tcPr>
            <w:tcW w:w="986" w:type="dxa"/>
            <w:tcBorders>
              <w:top w:val="nil"/>
              <w:left w:val="nil"/>
              <w:bottom w:val="single" w:sz="4" w:space="0" w:color="auto"/>
              <w:right w:val="single" w:sz="4" w:space="0" w:color="auto"/>
            </w:tcBorders>
            <w:noWrap/>
            <w:vAlign w:val="center"/>
            <w:hideMark/>
          </w:tcPr>
          <w:p w14:paraId="463E8F3F" w14:textId="3ED93E28"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3.853,3</w:t>
            </w:r>
          </w:p>
        </w:tc>
        <w:tc>
          <w:tcPr>
            <w:tcW w:w="986" w:type="dxa"/>
            <w:tcBorders>
              <w:top w:val="nil"/>
              <w:left w:val="nil"/>
              <w:bottom w:val="single" w:sz="4" w:space="0" w:color="auto"/>
              <w:right w:val="single" w:sz="4" w:space="0" w:color="auto"/>
            </w:tcBorders>
            <w:noWrap/>
            <w:vAlign w:val="center"/>
            <w:hideMark/>
          </w:tcPr>
          <w:p w14:paraId="690A375B" w14:textId="0E4F22D1"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11.951</w:t>
            </w:r>
          </w:p>
        </w:tc>
        <w:tc>
          <w:tcPr>
            <w:tcW w:w="986" w:type="dxa"/>
            <w:tcBorders>
              <w:top w:val="nil"/>
              <w:left w:val="nil"/>
              <w:bottom w:val="single" w:sz="4" w:space="0" w:color="auto"/>
              <w:right w:val="single" w:sz="4" w:space="0" w:color="auto"/>
            </w:tcBorders>
            <w:noWrap/>
            <w:vAlign w:val="center"/>
            <w:hideMark/>
          </w:tcPr>
          <w:p w14:paraId="47FA853C" w14:textId="2BDB7917" w:rsidR="00502B27" w:rsidRPr="00C519A9" w:rsidRDefault="00502B27"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70D62D34" w14:textId="1FF66393"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3.675,7</w:t>
            </w:r>
          </w:p>
        </w:tc>
        <w:tc>
          <w:tcPr>
            <w:tcW w:w="986" w:type="dxa"/>
            <w:tcBorders>
              <w:top w:val="nil"/>
              <w:left w:val="nil"/>
              <w:bottom w:val="single" w:sz="4" w:space="0" w:color="auto"/>
              <w:right w:val="single" w:sz="4" w:space="0" w:color="auto"/>
            </w:tcBorders>
            <w:noWrap/>
            <w:vAlign w:val="center"/>
            <w:hideMark/>
          </w:tcPr>
          <w:p w14:paraId="63911EFF" w14:textId="19A13165"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3.675,7</w:t>
            </w:r>
          </w:p>
        </w:tc>
      </w:tr>
      <w:tr w:rsidR="00502B27" w:rsidRPr="00C519A9" w14:paraId="22C33874"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noWrap/>
            <w:vAlign w:val="center"/>
            <w:hideMark/>
          </w:tcPr>
          <w:p w14:paraId="45A65B06" w14:textId="304FBE1C" w:rsidR="00502B27" w:rsidRPr="00265D12" w:rsidRDefault="00502B27" w:rsidP="00502B27">
            <w:pPr>
              <w:ind w:firstLine="0"/>
              <w:jc w:val="left"/>
              <w:rPr>
                <w:rFonts w:ascii="Times New Roman" w:eastAsia="Times New Roman" w:hAnsi="Times New Roman"/>
                <w:sz w:val="18"/>
                <w:szCs w:val="18"/>
                <w:lang w:val="sr-Cyrl-RS" w:eastAsia="en-GB"/>
              </w:rPr>
            </w:pPr>
            <w:r w:rsidRPr="00C519A9">
              <w:rPr>
                <w:rFonts w:ascii="Times New Roman" w:eastAsia="Times New Roman" w:hAnsi="Times New Roman"/>
                <w:sz w:val="18"/>
                <w:szCs w:val="18"/>
                <w:lang w:val="en-GB" w:eastAsia="en-GB"/>
              </w:rPr>
              <w:t>Б</w:t>
            </w:r>
            <w:r w:rsidR="00265D12">
              <w:rPr>
                <w:rFonts w:ascii="Times New Roman" w:eastAsia="Times New Roman" w:hAnsi="Times New Roman"/>
                <w:sz w:val="18"/>
                <w:szCs w:val="18"/>
                <w:lang w:val="sr-Cyrl-RS" w:eastAsia="en-GB"/>
              </w:rPr>
              <w:t>ели бор</w:t>
            </w:r>
          </w:p>
        </w:tc>
        <w:tc>
          <w:tcPr>
            <w:tcW w:w="985" w:type="dxa"/>
            <w:tcBorders>
              <w:top w:val="nil"/>
              <w:left w:val="nil"/>
              <w:bottom w:val="single" w:sz="4" w:space="0" w:color="auto"/>
              <w:right w:val="single" w:sz="4" w:space="0" w:color="auto"/>
            </w:tcBorders>
            <w:shd w:val="clear" w:color="000000" w:fill="FFFFFF"/>
            <w:noWrap/>
            <w:vAlign w:val="center"/>
            <w:hideMark/>
          </w:tcPr>
          <w:p w14:paraId="19FECC2D" w14:textId="5EC79A85" w:rsidR="00502B27" w:rsidRPr="001F169C" w:rsidRDefault="00502B27"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5EEB8967" w14:textId="5ADD0D0C" w:rsidR="00502B27" w:rsidRPr="001F169C" w:rsidRDefault="00502B27"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0D0310F5" w14:textId="1DC11FC7" w:rsidR="00502B27" w:rsidRPr="00C519A9" w:rsidRDefault="00502B27"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49AE46FE" w14:textId="3AA7E1EC" w:rsidR="00502B27" w:rsidRPr="001F169C" w:rsidRDefault="00502B27"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shd w:val="clear" w:color="000000" w:fill="FFFFFF"/>
            <w:noWrap/>
            <w:vAlign w:val="center"/>
            <w:hideMark/>
          </w:tcPr>
          <w:p w14:paraId="3DE65CC2" w14:textId="38914059" w:rsidR="00502B27" w:rsidRPr="001F169C" w:rsidRDefault="00502B27"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49815A30" w14:textId="25BC7076"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17,1</w:t>
            </w:r>
          </w:p>
        </w:tc>
        <w:tc>
          <w:tcPr>
            <w:tcW w:w="986" w:type="dxa"/>
            <w:tcBorders>
              <w:top w:val="nil"/>
              <w:left w:val="nil"/>
              <w:bottom w:val="single" w:sz="4" w:space="0" w:color="auto"/>
              <w:right w:val="single" w:sz="4" w:space="0" w:color="auto"/>
            </w:tcBorders>
            <w:noWrap/>
            <w:vAlign w:val="center"/>
            <w:hideMark/>
          </w:tcPr>
          <w:p w14:paraId="026DC9DE" w14:textId="6A7F2EFA" w:rsidR="00502B27" w:rsidRPr="001F169C" w:rsidRDefault="00502B27" w:rsidP="00ED3642">
            <w:pPr>
              <w:ind w:firstLine="0"/>
              <w:jc w:val="center"/>
              <w:rPr>
                <w:rFonts w:ascii="Times New Roman" w:eastAsia="Times New Roman" w:hAnsi="Times New Roman"/>
                <w:color w:val="000000"/>
                <w:sz w:val="18"/>
                <w:szCs w:val="18"/>
                <w:lang w:val="sr-Cyrl-RS" w:eastAsia="en-GB"/>
              </w:rPr>
            </w:pPr>
          </w:p>
        </w:tc>
        <w:tc>
          <w:tcPr>
            <w:tcW w:w="986" w:type="dxa"/>
            <w:tcBorders>
              <w:top w:val="nil"/>
              <w:left w:val="nil"/>
              <w:bottom w:val="single" w:sz="4" w:space="0" w:color="auto"/>
              <w:right w:val="single" w:sz="4" w:space="0" w:color="auto"/>
            </w:tcBorders>
            <w:noWrap/>
            <w:vAlign w:val="center"/>
            <w:hideMark/>
          </w:tcPr>
          <w:p w14:paraId="48E608BD" w14:textId="27881283"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17,1</w:t>
            </w:r>
          </w:p>
        </w:tc>
        <w:tc>
          <w:tcPr>
            <w:tcW w:w="986" w:type="dxa"/>
            <w:tcBorders>
              <w:top w:val="nil"/>
              <w:left w:val="nil"/>
              <w:bottom w:val="single" w:sz="4" w:space="0" w:color="auto"/>
              <w:right w:val="single" w:sz="4" w:space="0" w:color="auto"/>
            </w:tcBorders>
            <w:noWrap/>
            <w:vAlign w:val="center"/>
            <w:hideMark/>
          </w:tcPr>
          <w:p w14:paraId="3BEA1241" w14:textId="14ECE685" w:rsidR="00502B27" w:rsidRPr="00C519A9" w:rsidRDefault="00502B27" w:rsidP="00ED3642">
            <w:pPr>
              <w:ind w:firstLine="0"/>
              <w:jc w:val="center"/>
              <w:rPr>
                <w:rFonts w:ascii="Times New Roman" w:eastAsia="Times New Roman" w:hAnsi="Times New Roman"/>
                <w:color w:val="000000"/>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1DCB1F0F" w14:textId="30023B8C"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w:t>
            </w:r>
          </w:p>
        </w:tc>
        <w:tc>
          <w:tcPr>
            <w:tcW w:w="986" w:type="dxa"/>
            <w:tcBorders>
              <w:top w:val="nil"/>
              <w:left w:val="nil"/>
              <w:bottom w:val="single" w:sz="4" w:space="0" w:color="auto"/>
              <w:right w:val="single" w:sz="4" w:space="0" w:color="auto"/>
            </w:tcBorders>
            <w:noWrap/>
            <w:vAlign w:val="center"/>
            <w:hideMark/>
          </w:tcPr>
          <w:p w14:paraId="147334F4" w14:textId="55D4B73F" w:rsidR="00502B27" w:rsidRPr="001F169C" w:rsidRDefault="00ED3642" w:rsidP="00ED3642">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w:t>
            </w:r>
          </w:p>
        </w:tc>
      </w:tr>
      <w:tr w:rsidR="00502B27" w:rsidRPr="00C519A9" w14:paraId="60105272" w14:textId="77777777" w:rsidTr="00ED3642">
        <w:trPr>
          <w:trHeight w:hRule="exact" w:val="429"/>
          <w:jc w:val="center"/>
        </w:trPr>
        <w:tc>
          <w:tcPr>
            <w:tcW w:w="1685" w:type="dxa"/>
            <w:tcBorders>
              <w:top w:val="nil"/>
              <w:left w:val="single" w:sz="4" w:space="0" w:color="auto"/>
              <w:bottom w:val="single" w:sz="4" w:space="0" w:color="auto"/>
              <w:right w:val="single" w:sz="4" w:space="0" w:color="auto"/>
            </w:tcBorders>
            <w:noWrap/>
            <w:vAlign w:val="center"/>
            <w:hideMark/>
          </w:tcPr>
          <w:p w14:paraId="36597C61" w14:textId="77777777" w:rsidR="00502B27" w:rsidRPr="00045B74" w:rsidRDefault="00502B27" w:rsidP="00502B27">
            <w:pPr>
              <w:ind w:firstLine="0"/>
              <w:jc w:val="left"/>
              <w:rPr>
                <w:rFonts w:ascii="Times New Roman" w:eastAsia="Times New Roman" w:hAnsi="Times New Roman"/>
                <w:b/>
                <w:bCs/>
                <w:sz w:val="18"/>
                <w:szCs w:val="18"/>
                <w:lang w:val="en-GB" w:eastAsia="en-GB"/>
              </w:rPr>
            </w:pPr>
            <w:r w:rsidRPr="00045B74">
              <w:rPr>
                <w:rFonts w:ascii="Times New Roman" w:eastAsia="Times New Roman" w:hAnsi="Times New Roman"/>
                <w:b/>
                <w:bCs/>
                <w:sz w:val="18"/>
                <w:szCs w:val="18"/>
                <w:lang w:val="en-GB" w:eastAsia="en-GB"/>
              </w:rPr>
              <w:t>Укупно четинари</w:t>
            </w:r>
          </w:p>
        </w:tc>
        <w:tc>
          <w:tcPr>
            <w:tcW w:w="985" w:type="dxa"/>
            <w:tcBorders>
              <w:top w:val="nil"/>
              <w:left w:val="nil"/>
              <w:bottom w:val="single" w:sz="4" w:space="0" w:color="auto"/>
              <w:right w:val="single" w:sz="4" w:space="0" w:color="auto"/>
            </w:tcBorders>
            <w:noWrap/>
            <w:vAlign w:val="center"/>
            <w:hideMark/>
          </w:tcPr>
          <w:p w14:paraId="22055E98" w14:textId="2A046D9B" w:rsidR="00502B27" w:rsidRPr="00ED67E1" w:rsidRDefault="00ED3642" w:rsidP="00ED3642">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78,8</w:t>
            </w:r>
          </w:p>
        </w:tc>
        <w:tc>
          <w:tcPr>
            <w:tcW w:w="986" w:type="dxa"/>
            <w:tcBorders>
              <w:top w:val="nil"/>
              <w:left w:val="nil"/>
              <w:bottom w:val="single" w:sz="4" w:space="0" w:color="auto"/>
              <w:right w:val="single" w:sz="4" w:space="0" w:color="auto"/>
            </w:tcBorders>
            <w:noWrap/>
            <w:vAlign w:val="center"/>
            <w:hideMark/>
          </w:tcPr>
          <w:p w14:paraId="430AC064" w14:textId="1F307508" w:rsidR="00502B27" w:rsidRPr="00ED67E1" w:rsidRDefault="00ED3642" w:rsidP="00ED3642">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78,8</w:t>
            </w:r>
          </w:p>
        </w:tc>
        <w:tc>
          <w:tcPr>
            <w:tcW w:w="986" w:type="dxa"/>
            <w:tcBorders>
              <w:top w:val="nil"/>
              <w:left w:val="nil"/>
              <w:bottom w:val="single" w:sz="4" w:space="0" w:color="auto"/>
              <w:right w:val="single" w:sz="4" w:space="0" w:color="auto"/>
            </w:tcBorders>
            <w:noWrap/>
            <w:vAlign w:val="center"/>
            <w:hideMark/>
          </w:tcPr>
          <w:p w14:paraId="0E8387A2" w14:textId="5F542BE5" w:rsidR="00502B27" w:rsidRPr="00ED67E1" w:rsidRDefault="00502B27" w:rsidP="00ED3642">
            <w:pPr>
              <w:ind w:firstLine="0"/>
              <w:jc w:val="center"/>
              <w:rPr>
                <w:rFonts w:ascii="Times New Roman" w:eastAsia="Times New Roman" w:hAnsi="Times New Roman"/>
                <w:b/>
                <w:bCs/>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66F71A61" w14:textId="38F1EBB0" w:rsidR="00502B27" w:rsidRPr="00ED67E1" w:rsidRDefault="00ED3642" w:rsidP="00ED3642">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911,1</w:t>
            </w:r>
          </w:p>
        </w:tc>
        <w:tc>
          <w:tcPr>
            <w:tcW w:w="986" w:type="dxa"/>
            <w:tcBorders>
              <w:top w:val="nil"/>
              <w:left w:val="nil"/>
              <w:bottom w:val="single" w:sz="4" w:space="0" w:color="auto"/>
              <w:right w:val="single" w:sz="4" w:space="0" w:color="auto"/>
            </w:tcBorders>
            <w:noWrap/>
            <w:vAlign w:val="center"/>
            <w:hideMark/>
          </w:tcPr>
          <w:p w14:paraId="30BBF4D9" w14:textId="23CA3CBC" w:rsidR="00502B27" w:rsidRPr="00ED67E1" w:rsidRDefault="00ED3642" w:rsidP="00ED3642">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2.594,9</w:t>
            </w:r>
          </w:p>
        </w:tc>
        <w:tc>
          <w:tcPr>
            <w:tcW w:w="986" w:type="dxa"/>
            <w:tcBorders>
              <w:top w:val="nil"/>
              <w:left w:val="nil"/>
              <w:bottom w:val="single" w:sz="4" w:space="0" w:color="auto"/>
              <w:right w:val="single" w:sz="4" w:space="0" w:color="auto"/>
            </w:tcBorders>
            <w:noWrap/>
            <w:vAlign w:val="center"/>
            <w:hideMark/>
          </w:tcPr>
          <w:p w14:paraId="35ACFB1B" w14:textId="0A0D75F2" w:rsidR="00502B27" w:rsidRPr="00ED67E1" w:rsidRDefault="00ED3642" w:rsidP="00ED3642">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5.422,8</w:t>
            </w:r>
          </w:p>
        </w:tc>
        <w:tc>
          <w:tcPr>
            <w:tcW w:w="986" w:type="dxa"/>
            <w:tcBorders>
              <w:top w:val="nil"/>
              <w:left w:val="nil"/>
              <w:bottom w:val="single" w:sz="4" w:space="0" w:color="auto"/>
              <w:right w:val="single" w:sz="4" w:space="0" w:color="auto"/>
            </w:tcBorders>
            <w:noWrap/>
            <w:vAlign w:val="center"/>
            <w:hideMark/>
          </w:tcPr>
          <w:p w14:paraId="4829FF38" w14:textId="38C7398C" w:rsidR="00502B27" w:rsidRPr="00ED67E1" w:rsidRDefault="00ED3642" w:rsidP="00ED3642">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3.951</w:t>
            </w:r>
          </w:p>
        </w:tc>
        <w:tc>
          <w:tcPr>
            <w:tcW w:w="986" w:type="dxa"/>
            <w:tcBorders>
              <w:top w:val="nil"/>
              <w:left w:val="nil"/>
              <w:bottom w:val="single" w:sz="4" w:space="0" w:color="auto"/>
              <w:right w:val="single" w:sz="4" w:space="0" w:color="auto"/>
            </w:tcBorders>
            <w:noWrap/>
            <w:vAlign w:val="center"/>
            <w:hideMark/>
          </w:tcPr>
          <w:p w14:paraId="0E30DAF8" w14:textId="2551DDBB" w:rsidR="00502B27" w:rsidRPr="00ED67E1" w:rsidRDefault="00ED67E1" w:rsidP="00ED3642">
            <w:pPr>
              <w:ind w:firstLine="0"/>
              <w:jc w:val="center"/>
              <w:rPr>
                <w:rFonts w:ascii="Times New Roman" w:eastAsia="Times New Roman" w:hAnsi="Times New Roman"/>
                <w:b/>
                <w:bCs/>
                <w:color w:val="000000"/>
                <w:sz w:val="18"/>
                <w:szCs w:val="18"/>
                <w:lang w:val="sr-Cyrl-RS" w:eastAsia="en-GB"/>
              </w:rPr>
            </w:pPr>
            <w:r w:rsidRPr="00ED67E1">
              <w:rPr>
                <w:rFonts w:ascii="Times New Roman" w:eastAsia="Times New Roman" w:hAnsi="Times New Roman"/>
                <w:b/>
                <w:bCs/>
                <w:color w:val="000000"/>
                <w:sz w:val="18"/>
                <w:szCs w:val="18"/>
                <w:lang w:val="sr-Cyrl-RS" w:eastAsia="en-GB"/>
              </w:rPr>
              <w:t>12.977,4</w:t>
            </w:r>
          </w:p>
        </w:tc>
        <w:tc>
          <w:tcPr>
            <w:tcW w:w="986" w:type="dxa"/>
            <w:tcBorders>
              <w:top w:val="nil"/>
              <w:left w:val="nil"/>
              <w:bottom w:val="single" w:sz="4" w:space="0" w:color="auto"/>
              <w:right w:val="single" w:sz="4" w:space="0" w:color="auto"/>
            </w:tcBorders>
            <w:noWrap/>
            <w:vAlign w:val="center"/>
            <w:hideMark/>
          </w:tcPr>
          <w:p w14:paraId="034D047C" w14:textId="3B24D725" w:rsidR="00502B27" w:rsidRPr="00ED67E1" w:rsidRDefault="00502B27" w:rsidP="00ED3642">
            <w:pPr>
              <w:ind w:firstLine="0"/>
              <w:jc w:val="center"/>
              <w:rPr>
                <w:rFonts w:ascii="Times New Roman" w:eastAsia="Times New Roman" w:hAnsi="Times New Roman"/>
                <w:b/>
                <w:bCs/>
                <w:sz w:val="18"/>
                <w:szCs w:val="18"/>
                <w:lang w:val="en-GB" w:eastAsia="en-GB"/>
              </w:rPr>
            </w:pPr>
          </w:p>
        </w:tc>
        <w:tc>
          <w:tcPr>
            <w:tcW w:w="986" w:type="dxa"/>
            <w:tcBorders>
              <w:top w:val="nil"/>
              <w:left w:val="nil"/>
              <w:bottom w:val="single" w:sz="4" w:space="0" w:color="auto"/>
              <w:right w:val="single" w:sz="4" w:space="0" w:color="auto"/>
            </w:tcBorders>
            <w:noWrap/>
            <w:vAlign w:val="center"/>
            <w:hideMark/>
          </w:tcPr>
          <w:p w14:paraId="3CB1B8DA" w14:textId="3D11A216" w:rsidR="00502B27" w:rsidRPr="00ED67E1" w:rsidRDefault="00ED67E1" w:rsidP="00ED3642">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3.998</w:t>
            </w:r>
          </w:p>
        </w:tc>
        <w:tc>
          <w:tcPr>
            <w:tcW w:w="986" w:type="dxa"/>
            <w:tcBorders>
              <w:top w:val="nil"/>
              <w:left w:val="nil"/>
              <w:bottom w:val="single" w:sz="4" w:space="0" w:color="auto"/>
              <w:right w:val="single" w:sz="4" w:space="0" w:color="auto"/>
            </w:tcBorders>
            <w:noWrap/>
            <w:vAlign w:val="center"/>
            <w:hideMark/>
          </w:tcPr>
          <w:p w14:paraId="090D58B2" w14:textId="19C994A5" w:rsidR="00502B27" w:rsidRPr="00ED67E1" w:rsidRDefault="00ED67E1" w:rsidP="00ED3642">
            <w:pPr>
              <w:ind w:firstLine="0"/>
              <w:jc w:val="center"/>
              <w:rPr>
                <w:rFonts w:ascii="Times New Roman" w:eastAsia="Times New Roman" w:hAnsi="Times New Roman"/>
                <w:b/>
                <w:bCs/>
                <w:color w:val="000000"/>
                <w:sz w:val="18"/>
                <w:szCs w:val="18"/>
                <w:lang w:val="sr-Cyrl-RS" w:eastAsia="en-GB"/>
              </w:rPr>
            </w:pPr>
            <w:r w:rsidRPr="00ED67E1">
              <w:rPr>
                <w:rFonts w:ascii="Times New Roman" w:eastAsia="Times New Roman" w:hAnsi="Times New Roman"/>
                <w:b/>
                <w:bCs/>
                <w:color w:val="000000"/>
                <w:sz w:val="18"/>
                <w:szCs w:val="18"/>
                <w:lang w:val="sr-Cyrl-RS" w:eastAsia="en-GB"/>
              </w:rPr>
              <w:t>3.998</w:t>
            </w:r>
          </w:p>
        </w:tc>
      </w:tr>
      <w:tr w:rsidR="00502B27" w:rsidRPr="00C519A9" w14:paraId="3B25A3E5" w14:textId="77777777" w:rsidTr="00ED3642">
        <w:trPr>
          <w:trHeight w:hRule="exact" w:val="284"/>
          <w:jc w:val="center"/>
        </w:trPr>
        <w:tc>
          <w:tcPr>
            <w:tcW w:w="1685"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D37B894" w14:textId="77777777" w:rsidR="00502B27" w:rsidRPr="00C519A9" w:rsidRDefault="00502B27" w:rsidP="00502B27">
            <w:pPr>
              <w:ind w:firstLine="0"/>
              <w:jc w:val="left"/>
              <w:rPr>
                <w:rFonts w:ascii="Times New Roman" w:eastAsia="Times New Roman" w:hAnsi="Times New Roman"/>
                <w:sz w:val="18"/>
                <w:szCs w:val="18"/>
                <w:lang w:val="en-GB" w:eastAsia="en-GB"/>
              </w:rPr>
            </w:pPr>
            <w:r w:rsidRPr="00C519A9">
              <w:rPr>
                <w:rFonts w:ascii="Times New Roman" w:eastAsia="Times New Roman" w:hAnsi="Times New Roman"/>
                <w:sz w:val="18"/>
                <w:szCs w:val="18"/>
                <w:lang w:val="en-GB" w:eastAsia="en-GB"/>
              </w:rPr>
              <w:t>Укупно ГЈ</w:t>
            </w:r>
          </w:p>
        </w:tc>
        <w:tc>
          <w:tcPr>
            <w:tcW w:w="985" w:type="dxa"/>
            <w:tcBorders>
              <w:top w:val="nil"/>
              <w:left w:val="nil"/>
              <w:bottom w:val="single" w:sz="4" w:space="0" w:color="auto"/>
              <w:right w:val="single" w:sz="4" w:space="0" w:color="auto"/>
            </w:tcBorders>
            <w:shd w:val="clear" w:color="auto" w:fill="BFBFBF" w:themeFill="background1" w:themeFillShade="BF"/>
            <w:noWrap/>
            <w:vAlign w:val="center"/>
            <w:hideMark/>
          </w:tcPr>
          <w:p w14:paraId="0DB0E574" w14:textId="2C381AFD"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529,3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565F44F8" w14:textId="7C933531"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847,3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1FE5AFEB" w14:textId="28CECF50"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1.120</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499A8B55" w14:textId="015E0EC1"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3.326,6</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48E0283A" w14:textId="6EE968FB"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7.400,4</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5A740592" w14:textId="44D72CE9"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11.818,7</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30069D56" w14:textId="47773A87"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3.951</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08CECA48" w14:textId="3A3DD0DF"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28.993,3</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0032DE10" w14:textId="3BD42FD9"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54.194,8</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3A7DBE3D" w14:textId="0E0AF6E2" w:rsidR="00502B27" w:rsidRPr="00ED67E1" w:rsidRDefault="00ED67E1" w:rsidP="00ED67E1">
            <w:pPr>
              <w:ind w:firstLine="0"/>
              <w:jc w:val="center"/>
              <w:rPr>
                <w:rFonts w:ascii="Times New Roman" w:eastAsia="Times New Roman" w:hAnsi="Times New Roman"/>
                <w:b/>
                <w:bCs/>
                <w:sz w:val="18"/>
                <w:szCs w:val="18"/>
                <w:lang w:val="sr-Cyrl-RS" w:eastAsia="en-GB"/>
              </w:rPr>
            </w:pPr>
            <w:r w:rsidRPr="00ED67E1">
              <w:rPr>
                <w:rFonts w:ascii="Times New Roman" w:eastAsia="Times New Roman" w:hAnsi="Times New Roman"/>
                <w:b/>
                <w:bCs/>
                <w:sz w:val="18"/>
                <w:szCs w:val="18"/>
                <w:lang w:val="sr-Cyrl-RS" w:eastAsia="en-GB"/>
              </w:rPr>
              <w:t>3.998</w:t>
            </w:r>
          </w:p>
        </w:tc>
        <w:tc>
          <w:tcPr>
            <w:tcW w:w="986" w:type="dxa"/>
            <w:tcBorders>
              <w:top w:val="nil"/>
              <w:left w:val="nil"/>
              <w:bottom w:val="single" w:sz="4" w:space="0" w:color="auto"/>
              <w:right w:val="single" w:sz="4" w:space="0" w:color="auto"/>
            </w:tcBorders>
            <w:shd w:val="clear" w:color="auto" w:fill="BFBFBF" w:themeFill="background1" w:themeFillShade="BF"/>
            <w:noWrap/>
            <w:vAlign w:val="center"/>
            <w:hideMark/>
          </w:tcPr>
          <w:p w14:paraId="04F80D5F" w14:textId="0CE7A221" w:rsidR="00502B27" w:rsidRPr="00FE4631" w:rsidRDefault="00FE4631" w:rsidP="00ED67E1">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Latn-RS" w:eastAsia="en-GB"/>
              </w:rPr>
              <w:t>58.192,8</w:t>
            </w:r>
          </w:p>
        </w:tc>
      </w:tr>
    </w:tbl>
    <w:p w14:paraId="1C9C921A" w14:textId="77777777" w:rsidR="00C519A9" w:rsidRDefault="00C519A9" w:rsidP="009300BE">
      <w:pPr>
        <w:rPr>
          <w:rFonts w:ascii="Times New Roman" w:hAnsi="Times New Roman"/>
          <w:sz w:val="18"/>
          <w:szCs w:val="18"/>
          <w:lang w:val="sr-Cyrl-RS"/>
        </w:rPr>
      </w:pPr>
    </w:p>
    <w:p w14:paraId="778B4AE6" w14:textId="77777777" w:rsidR="00451839" w:rsidRDefault="00451839" w:rsidP="009300BE">
      <w:pPr>
        <w:rPr>
          <w:rFonts w:ascii="Times New Roman" w:hAnsi="Times New Roman"/>
          <w:b/>
          <w:bCs/>
          <w:sz w:val="18"/>
          <w:szCs w:val="18"/>
          <w:lang w:val="sr-Cyrl-RS"/>
        </w:rPr>
      </w:pPr>
    </w:p>
    <w:p w14:paraId="523C0350" w14:textId="1BF678E4" w:rsidR="009300BE" w:rsidRDefault="009300BE" w:rsidP="009300BE">
      <w:pPr>
        <w:rPr>
          <w:rFonts w:ascii="Times New Roman" w:hAnsi="Times New Roman"/>
          <w:sz w:val="18"/>
          <w:szCs w:val="18"/>
          <w:lang w:val="sr-Cyrl-RS"/>
        </w:rPr>
      </w:pPr>
      <w:r w:rsidRPr="002C78D5">
        <w:rPr>
          <w:rFonts w:ascii="Times New Roman" w:hAnsi="Times New Roman"/>
          <w:b/>
          <w:bCs/>
          <w:sz w:val="18"/>
          <w:szCs w:val="18"/>
          <w:lang w:val="sr-Latn-RS"/>
        </w:rPr>
        <w:t>Таб</w:t>
      </w:r>
      <w:r>
        <w:rPr>
          <w:rFonts w:ascii="Times New Roman" w:hAnsi="Times New Roman"/>
          <w:b/>
          <w:bCs/>
          <w:sz w:val="18"/>
          <w:szCs w:val="18"/>
          <w:lang w:val="sr-Cyrl-RS"/>
        </w:rPr>
        <w:t xml:space="preserve">ела </w:t>
      </w:r>
      <w:r w:rsidR="00115540">
        <w:rPr>
          <w:rFonts w:ascii="Times New Roman" w:hAnsi="Times New Roman"/>
          <w:b/>
          <w:bCs/>
          <w:sz w:val="18"/>
          <w:szCs w:val="18"/>
          <w:lang w:val="sr-Cyrl-RS"/>
        </w:rPr>
        <w:t>2</w:t>
      </w:r>
      <w:r w:rsidR="00751635">
        <w:rPr>
          <w:rFonts w:ascii="Times New Roman" w:hAnsi="Times New Roman"/>
          <w:b/>
          <w:bCs/>
          <w:sz w:val="18"/>
          <w:szCs w:val="18"/>
          <w:lang w:val="sr-Cyrl-RS"/>
        </w:rPr>
        <w:t>4</w:t>
      </w:r>
      <w:r>
        <w:rPr>
          <w:rFonts w:ascii="Times New Roman" w:hAnsi="Times New Roman"/>
          <w:b/>
          <w:bCs/>
          <w:sz w:val="18"/>
          <w:szCs w:val="18"/>
          <w:lang w:val="sr-Cyrl-RS"/>
        </w:rPr>
        <w:t xml:space="preserve">. </w:t>
      </w:r>
      <w:r>
        <w:rPr>
          <w:rFonts w:ascii="Times New Roman" w:hAnsi="Times New Roman"/>
          <w:sz w:val="18"/>
          <w:szCs w:val="18"/>
          <w:lang w:val="sr-Cyrl-RS"/>
        </w:rPr>
        <w:t>Јединична вредност дрвних сортимената</w:t>
      </w:r>
    </w:p>
    <w:tbl>
      <w:tblPr>
        <w:tblW w:w="12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4"/>
        <w:gridCol w:w="1399"/>
        <w:gridCol w:w="1224"/>
        <w:gridCol w:w="1224"/>
        <w:gridCol w:w="1224"/>
        <w:gridCol w:w="1224"/>
        <w:gridCol w:w="1224"/>
        <w:gridCol w:w="1224"/>
        <w:gridCol w:w="1224"/>
        <w:gridCol w:w="1283"/>
      </w:tblGrid>
      <w:tr w:rsidR="00E93D27" w:rsidRPr="00E93D27" w14:paraId="431A847B" w14:textId="77777777" w:rsidTr="00E9017C">
        <w:trPr>
          <w:trHeight w:hRule="exact" w:val="454"/>
          <w:jc w:val="center"/>
        </w:trPr>
        <w:tc>
          <w:tcPr>
            <w:tcW w:w="1224" w:type="dxa"/>
            <w:vMerge w:val="restart"/>
            <w:shd w:val="clear" w:color="auto" w:fill="BFBFBF" w:themeFill="background1" w:themeFillShade="BF"/>
            <w:noWrap/>
            <w:vAlign w:val="center"/>
          </w:tcPr>
          <w:p w14:paraId="76CF2464" w14:textId="77777777" w:rsidR="00E93D27" w:rsidRDefault="00E93D27" w:rsidP="00E93D2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Врста</w:t>
            </w:r>
          </w:p>
          <w:p w14:paraId="000AC12B" w14:textId="6DB04ECC" w:rsidR="00E93D27" w:rsidRPr="00E93D27" w:rsidRDefault="00E93D27" w:rsidP="00E93D2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 xml:space="preserve">дрвећа </w:t>
            </w:r>
          </w:p>
        </w:tc>
        <w:tc>
          <w:tcPr>
            <w:tcW w:w="11250" w:type="dxa"/>
            <w:gridSpan w:val="9"/>
            <w:shd w:val="clear" w:color="auto" w:fill="BFBFBF" w:themeFill="background1" w:themeFillShade="BF"/>
            <w:noWrap/>
            <w:vAlign w:val="center"/>
          </w:tcPr>
          <w:p w14:paraId="3DAD797D" w14:textId="71DEE949" w:rsidR="00E93D27" w:rsidRPr="00E93D27" w:rsidRDefault="00E93D27" w:rsidP="00E93D27">
            <w:pPr>
              <w:ind w:firstLine="0"/>
              <w:jc w:val="center"/>
              <w:rPr>
                <w:rFonts w:ascii="Times New Roman" w:eastAsia="Times New Roman" w:hAnsi="Times New Roman"/>
                <w:sz w:val="18"/>
                <w:szCs w:val="18"/>
                <w:lang w:val="sr-Cyrl-RS" w:eastAsia="en-GB"/>
              </w:rPr>
            </w:pPr>
            <w:r w:rsidRPr="00E1581E">
              <w:rPr>
                <w:rFonts w:ascii="Times New Roman" w:eastAsia="Times New Roman" w:hAnsi="Times New Roman"/>
                <w:b/>
                <w:sz w:val="20"/>
                <w:szCs w:val="20"/>
                <w:lang w:val="en-US"/>
              </w:rPr>
              <w:t>ЈЕДИНИЧНА ВРЕДНОСТ СОРТИМЕНАТА</w:t>
            </w:r>
          </w:p>
        </w:tc>
      </w:tr>
      <w:tr w:rsidR="00E93D27" w:rsidRPr="00E93D27" w14:paraId="2C6C6005" w14:textId="77777777" w:rsidTr="00E9017C">
        <w:trPr>
          <w:trHeight w:hRule="exact" w:val="510"/>
          <w:jc w:val="center"/>
        </w:trPr>
        <w:tc>
          <w:tcPr>
            <w:tcW w:w="1224" w:type="dxa"/>
            <w:vMerge/>
            <w:shd w:val="clear" w:color="auto" w:fill="BFBFBF" w:themeFill="background1" w:themeFillShade="BF"/>
            <w:noWrap/>
            <w:vAlign w:val="center"/>
          </w:tcPr>
          <w:p w14:paraId="6B5934E1" w14:textId="11945C73" w:rsidR="00E93D27" w:rsidRPr="00E93D27" w:rsidRDefault="00E93D27" w:rsidP="00E93D27">
            <w:pPr>
              <w:jc w:val="center"/>
              <w:rPr>
                <w:rFonts w:ascii="Times New Roman" w:eastAsia="Times New Roman" w:hAnsi="Times New Roman"/>
                <w:sz w:val="18"/>
                <w:szCs w:val="18"/>
                <w:lang w:val="en-GB" w:eastAsia="en-GB"/>
              </w:rPr>
            </w:pPr>
          </w:p>
        </w:tc>
        <w:tc>
          <w:tcPr>
            <w:tcW w:w="1399" w:type="dxa"/>
            <w:shd w:val="clear" w:color="auto" w:fill="BFBFBF" w:themeFill="background1" w:themeFillShade="BF"/>
            <w:noWrap/>
            <w:vAlign w:val="center"/>
            <w:hideMark/>
          </w:tcPr>
          <w:p w14:paraId="584E7F8B" w14:textId="77777777" w:rsidR="00E93D27" w:rsidRPr="00E93D27" w:rsidRDefault="00E93D27" w:rsidP="00E93D27">
            <w:pPr>
              <w:ind w:firstLine="0"/>
              <w:jc w:val="center"/>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F</w:t>
            </w:r>
          </w:p>
        </w:tc>
        <w:tc>
          <w:tcPr>
            <w:tcW w:w="1224" w:type="dxa"/>
            <w:shd w:val="clear" w:color="auto" w:fill="BFBFBF" w:themeFill="background1" w:themeFillShade="BF"/>
            <w:noWrap/>
            <w:vAlign w:val="center"/>
            <w:hideMark/>
          </w:tcPr>
          <w:p w14:paraId="567FCF3C" w14:textId="77777777" w:rsidR="00E93D27" w:rsidRPr="00E93D27" w:rsidRDefault="00E93D27" w:rsidP="00E93D27">
            <w:pPr>
              <w:ind w:firstLine="0"/>
              <w:jc w:val="center"/>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L</w:t>
            </w:r>
          </w:p>
        </w:tc>
        <w:tc>
          <w:tcPr>
            <w:tcW w:w="1224" w:type="dxa"/>
            <w:shd w:val="clear" w:color="auto" w:fill="BFBFBF" w:themeFill="background1" w:themeFillShade="BF"/>
            <w:noWrap/>
            <w:vAlign w:val="center"/>
            <w:hideMark/>
          </w:tcPr>
          <w:p w14:paraId="003E258A" w14:textId="77777777" w:rsidR="00E93D27" w:rsidRPr="00E93D27" w:rsidRDefault="00E93D27" w:rsidP="00E93D27">
            <w:pPr>
              <w:ind w:firstLine="0"/>
              <w:jc w:val="center"/>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K</w:t>
            </w:r>
          </w:p>
        </w:tc>
        <w:tc>
          <w:tcPr>
            <w:tcW w:w="1224" w:type="dxa"/>
            <w:shd w:val="clear" w:color="auto" w:fill="BFBFBF" w:themeFill="background1" w:themeFillShade="BF"/>
            <w:noWrap/>
            <w:vAlign w:val="center"/>
            <w:hideMark/>
          </w:tcPr>
          <w:p w14:paraId="6B32D275" w14:textId="0C498CA0" w:rsidR="00E93D27" w:rsidRPr="00E93D27" w:rsidRDefault="00E93D27" w:rsidP="00E93D27">
            <w:pPr>
              <w:ind w:firstLine="0"/>
              <w:jc w:val="center"/>
              <w:rPr>
                <w:rFonts w:ascii="Times New Roman" w:eastAsia="Times New Roman" w:hAnsi="Times New Roman"/>
                <w:sz w:val="18"/>
                <w:szCs w:val="18"/>
                <w:lang w:val="sr-Cyrl-RS" w:eastAsia="en-GB"/>
              </w:rPr>
            </w:pPr>
            <w:r w:rsidRPr="00E93D27">
              <w:rPr>
                <w:rFonts w:ascii="Times New Roman" w:eastAsia="Times New Roman" w:hAnsi="Times New Roman"/>
                <w:sz w:val="18"/>
                <w:szCs w:val="18"/>
                <w:lang w:val="en-GB" w:eastAsia="en-GB"/>
              </w:rPr>
              <w:t xml:space="preserve">I </w:t>
            </w:r>
            <w:r>
              <w:rPr>
                <w:rFonts w:ascii="Times New Roman" w:eastAsia="Times New Roman" w:hAnsi="Times New Roman"/>
                <w:sz w:val="18"/>
                <w:szCs w:val="18"/>
                <w:lang w:val="sr-Cyrl-RS" w:eastAsia="en-GB"/>
              </w:rPr>
              <w:t>класа</w:t>
            </w:r>
          </w:p>
        </w:tc>
        <w:tc>
          <w:tcPr>
            <w:tcW w:w="1224" w:type="dxa"/>
            <w:shd w:val="clear" w:color="auto" w:fill="BFBFBF" w:themeFill="background1" w:themeFillShade="BF"/>
            <w:noWrap/>
            <w:vAlign w:val="center"/>
            <w:hideMark/>
          </w:tcPr>
          <w:p w14:paraId="17C0BC9B" w14:textId="6A4728E4" w:rsidR="00E93D27" w:rsidRPr="00E93D27" w:rsidRDefault="00E93D27" w:rsidP="00E93D27">
            <w:pPr>
              <w:ind w:firstLine="0"/>
              <w:jc w:val="center"/>
              <w:rPr>
                <w:rFonts w:ascii="Times New Roman" w:eastAsia="Times New Roman" w:hAnsi="Times New Roman"/>
                <w:sz w:val="18"/>
                <w:szCs w:val="18"/>
                <w:lang w:val="sr-Cyrl-RS" w:eastAsia="en-GB"/>
              </w:rPr>
            </w:pPr>
            <w:r w:rsidRPr="00E93D27">
              <w:rPr>
                <w:rFonts w:ascii="Times New Roman" w:eastAsia="Times New Roman" w:hAnsi="Times New Roman"/>
                <w:sz w:val="18"/>
                <w:szCs w:val="18"/>
                <w:lang w:val="en-GB" w:eastAsia="en-GB"/>
              </w:rPr>
              <w:t xml:space="preserve">II </w:t>
            </w:r>
            <w:r>
              <w:rPr>
                <w:rFonts w:ascii="Times New Roman" w:eastAsia="Times New Roman" w:hAnsi="Times New Roman"/>
                <w:sz w:val="18"/>
                <w:szCs w:val="18"/>
                <w:lang w:val="sr-Cyrl-RS" w:eastAsia="en-GB"/>
              </w:rPr>
              <w:t>класа</w:t>
            </w:r>
          </w:p>
        </w:tc>
        <w:tc>
          <w:tcPr>
            <w:tcW w:w="1224" w:type="dxa"/>
            <w:shd w:val="clear" w:color="auto" w:fill="BFBFBF" w:themeFill="background1" w:themeFillShade="BF"/>
            <w:noWrap/>
            <w:vAlign w:val="center"/>
            <w:hideMark/>
          </w:tcPr>
          <w:p w14:paraId="58104FF6" w14:textId="72D537C7" w:rsidR="00E93D27" w:rsidRPr="00E93D27" w:rsidRDefault="00E93D27" w:rsidP="00E93D27">
            <w:pPr>
              <w:ind w:firstLine="0"/>
              <w:jc w:val="center"/>
              <w:rPr>
                <w:rFonts w:ascii="Times New Roman" w:eastAsia="Times New Roman" w:hAnsi="Times New Roman"/>
                <w:sz w:val="18"/>
                <w:szCs w:val="18"/>
                <w:lang w:val="sr-Cyrl-RS" w:eastAsia="en-GB"/>
              </w:rPr>
            </w:pPr>
            <w:r w:rsidRPr="00E93D27">
              <w:rPr>
                <w:rFonts w:ascii="Times New Roman" w:eastAsia="Times New Roman" w:hAnsi="Times New Roman"/>
                <w:sz w:val="18"/>
                <w:szCs w:val="18"/>
                <w:lang w:val="en-GB" w:eastAsia="en-GB"/>
              </w:rPr>
              <w:t xml:space="preserve">III </w:t>
            </w:r>
            <w:r>
              <w:rPr>
                <w:rFonts w:ascii="Times New Roman" w:eastAsia="Times New Roman" w:hAnsi="Times New Roman"/>
                <w:sz w:val="18"/>
                <w:szCs w:val="18"/>
                <w:lang w:val="sr-Cyrl-RS" w:eastAsia="en-GB"/>
              </w:rPr>
              <w:t>класа</w:t>
            </w:r>
          </w:p>
        </w:tc>
        <w:tc>
          <w:tcPr>
            <w:tcW w:w="1224" w:type="dxa"/>
            <w:shd w:val="clear" w:color="auto" w:fill="BFBFBF" w:themeFill="background1" w:themeFillShade="BF"/>
            <w:noWrap/>
            <w:vAlign w:val="center"/>
            <w:hideMark/>
          </w:tcPr>
          <w:p w14:paraId="0BACA611" w14:textId="63E54096" w:rsidR="00E93D27" w:rsidRDefault="00E93D27" w:rsidP="00E93D2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Остала</w:t>
            </w:r>
          </w:p>
          <w:p w14:paraId="04D87F6A" w14:textId="5F1C5288" w:rsidR="00E93D27" w:rsidRPr="00E93D27" w:rsidRDefault="00E93D27" w:rsidP="00E93D2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техника</w:t>
            </w:r>
          </w:p>
        </w:tc>
        <w:tc>
          <w:tcPr>
            <w:tcW w:w="1224" w:type="dxa"/>
            <w:shd w:val="clear" w:color="auto" w:fill="BFBFBF" w:themeFill="background1" w:themeFillShade="BF"/>
            <w:noWrap/>
            <w:vAlign w:val="center"/>
            <w:hideMark/>
          </w:tcPr>
          <w:p w14:paraId="30D80522" w14:textId="290D1FDB" w:rsidR="00E93D27" w:rsidRDefault="00E93D27" w:rsidP="00E93D2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Огревно</w:t>
            </w:r>
          </w:p>
          <w:p w14:paraId="009CC055" w14:textId="14785125" w:rsidR="00E93D27" w:rsidRPr="00E93D27" w:rsidRDefault="00E93D27" w:rsidP="00E93D2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дрво</w:t>
            </w:r>
          </w:p>
        </w:tc>
        <w:tc>
          <w:tcPr>
            <w:tcW w:w="1283" w:type="dxa"/>
            <w:shd w:val="clear" w:color="auto" w:fill="BFBFBF" w:themeFill="background1" w:themeFillShade="BF"/>
            <w:noWrap/>
            <w:vAlign w:val="center"/>
            <w:hideMark/>
          </w:tcPr>
          <w:p w14:paraId="188B208C" w14:textId="778BE9E6" w:rsidR="00E93D27" w:rsidRPr="00E93D27" w:rsidRDefault="00E93D27" w:rsidP="00E93D2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Целулоза</w:t>
            </w:r>
          </w:p>
        </w:tc>
      </w:tr>
      <w:tr w:rsidR="00E93D27" w:rsidRPr="00E93D27" w14:paraId="2BB2C9D8" w14:textId="77777777" w:rsidTr="00E9017C">
        <w:trPr>
          <w:trHeight w:val="270"/>
          <w:jc w:val="center"/>
        </w:trPr>
        <w:tc>
          <w:tcPr>
            <w:tcW w:w="1224" w:type="dxa"/>
            <w:vMerge/>
            <w:shd w:val="clear" w:color="auto" w:fill="BFBFBF" w:themeFill="background1" w:themeFillShade="BF"/>
            <w:noWrap/>
            <w:vAlign w:val="center"/>
            <w:hideMark/>
          </w:tcPr>
          <w:p w14:paraId="54AC77E5" w14:textId="1788E5BF" w:rsidR="00E93D27" w:rsidRPr="00E93D27" w:rsidRDefault="00E93D27" w:rsidP="00E93D27">
            <w:pPr>
              <w:ind w:firstLine="0"/>
              <w:jc w:val="center"/>
              <w:rPr>
                <w:rFonts w:ascii="Times New Roman" w:eastAsia="Times New Roman" w:hAnsi="Times New Roman"/>
                <w:sz w:val="18"/>
                <w:szCs w:val="18"/>
                <w:lang w:val="en-GB" w:eastAsia="en-GB"/>
              </w:rPr>
            </w:pPr>
          </w:p>
        </w:tc>
        <w:tc>
          <w:tcPr>
            <w:tcW w:w="1399" w:type="dxa"/>
            <w:shd w:val="clear" w:color="auto" w:fill="BFBFBF" w:themeFill="background1" w:themeFillShade="BF"/>
            <w:noWrap/>
            <w:vAlign w:val="center"/>
            <w:hideMark/>
          </w:tcPr>
          <w:p w14:paraId="778066BD" w14:textId="1C8E63EF" w:rsidR="00E93D27" w:rsidRPr="00E93D27" w:rsidRDefault="00E93D27" w:rsidP="00E93D27">
            <w:pPr>
              <w:ind w:firstLine="0"/>
              <w:jc w:val="center"/>
              <w:rPr>
                <w:rFonts w:ascii="Times New Roman" w:eastAsia="Times New Roman" w:hAnsi="Times New Roman"/>
                <w:sz w:val="18"/>
                <w:szCs w:val="18"/>
                <w:lang w:val="en-GB" w:eastAsia="en-GB"/>
              </w:rPr>
            </w:pPr>
            <w:r w:rsidRPr="001370D2">
              <w:rPr>
                <w:rFonts w:ascii="Times New Roman" w:eastAsia="Times New Roman" w:hAnsi="Times New Roman"/>
                <w:sz w:val="18"/>
                <w:szCs w:val="18"/>
                <w:lang w:val="sr-Cyrl-RS"/>
              </w:rPr>
              <w:t>дин/</w:t>
            </w:r>
            <w:r w:rsidRPr="001370D2">
              <w:rPr>
                <w:rFonts w:ascii="Times New Roman" w:eastAsia="Times New Roman" w:hAnsi="Times New Roman"/>
                <w:sz w:val="18"/>
                <w:szCs w:val="18"/>
                <w:lang w:val="en-US"/>
              </w:rPr>
              <w:t>m</w:t>
            </w:r>
            <w:r w:rsidRPr="001370D2">
              <w:rPr>
                <w:rFonts w:ascii="Times New Roman" w:eastAsia="Times New Roman" w:hAnsi="Times New Roman"/>
                <w:sz w:val="18"/>
                <w:szCs w:val="18"/>
                <w:vertAlign w:val="superscript"/>
                <w:lang w:val="en-US"/>
              </w:rPr>
              <w:t>3</w:t>
            </w:r>
          </w:p>
        </w:tc>
        <w:tc>
          <w:tcPr>
            <w:tcW w:w="1224" w:type="dxa"/>
            <w:shd w:val="clear" w:color="auto" w:fill="BFBFBF" w:themeFill="background1" w:themeFillShade="BF"/>
            <w:noWrap/>
            <w:vAlign w:val="center"/>
            <w:hideMark/>
          </w:tcPr>
          <w:p w14:paraId="13F26164" w14:textId="5D25B670" w:rsidR="00E93D27" w:rsidRPr="00E93D27" w:rsidRDefault="00E93D27" w:rsidP="00E93D27">
            <w:pPr>
              <w:ind w:firstLine="0"/>
              <w:jc w:val="center"/>
              <w:rPr>
                <w:rFonts w:ascii="Times New Roman" w:eastAsia="Times New Roman" w:hAnsi="Times New Roman"/>
                <w:sz w:val="18"/>
                <w:szCs w:val="18"/>
                <w:lang w:val="en-GB" w:eastAsia="en-GB"/>
              </w:rPr>
            </w:pPr>
            <w:r w:rsidRPr="001370D2">
              <w:rPr>
                <w:rFonts w:ascii="Times New Roman" w:eastAsia="Times New Roman" w:hAnsi="Times New Roman"/>
                <w:sz w:val="18"/>
                <w:szCs w:val="18"/>
                <w:lang w:val="sr-Cyrl-RS"/>
              </w:rPr>
              <w:t>дин/</w:t>
            </w:r>
            <w:r w:rsidRPr="001370D2">
              <w:rPr>
                <w:rFonts w:ascii="Times New Roman" w:eastAsia="Times New Roman" w:hAnsi="Times New Roman"/>
                <w:sz w:val="18"/>
                <w:szCs w:val="18"/>
                <w:lang w:val="en-US"/>
              </w:rPr>
              <w:t>m</w:t>
            </w:r>
            <w:r w:rsidRPr="001370D2">
              <w:rPr>
                <w:rFonts w:ascii="Times New Roman" w:eastAsia="Times New Roman" w:hAnsi="Times New Roman"/>
                <w:sz w:val="18"/>
                <w:szCs w:val="18"/>
                <w:vertAlign w:val="superscript"/>
                <w:lang w:val="en-US"/>
              </w:rPr>
              <w:t>3</w:t>
            </w:r>
          </w:p>
        </w:tc>
        <w:tc>
          <w:tcPr>
            <w:tcW w:w="1224" w:type="dxa"/>
            <w:shd w:val="clear" w:color="auto" w:fill="BFBFBF" w:themeFill="background1" w:themeFillShade="BF"/>
            <w:noWrap/>
            <w:vAlign w:val="center"/>
            <w:hideMark/>
          </w:tcPr>
          <w:p w14:paraId="548EEF33" w14:textId="21912E32" w:rsidR="00E93D27" w:rsidRPr="00E93D27" w:rsidRDefault="00E93D27" w:rsidP="00E93D27">
            <w:pPr>
              <w:ind w:firstLine="0"/>
              <w:jc w:val="center"/>
              <w:rPr>
                <w:rFonts w:ascii="Times New Roman" w:eastAsia="Times New Roman" w:hAnsi="Times New Roman"/>
                <w:sz w:val="18"/>
                <w:szCs w:val="18"/>
                <w:lang w:val="en-GB" w:eastAsia="en-GB"/>
              </w:rPr>
            </w:pPr>
            <w:r w:rsidRPr="001370D2">
              <w:rPr>
                <w:rFonts w:ascii="Times New Roman" w:eastAsia="Times New Roman" w:hAnsi="Times New Roman"/>
                <w:sz w:val="18"/>
                <w:szCs w:val="18"/>
                <w:lang w:val="sr-Cyrl-RS"/>
              </w:rPr>
              <w:t>дин/</w:t>
            </w:r>
            <w:r w:rsidRPr="001370D2">
              <w:rPr>
                <w:rFonts w:ascii="Times New Roman" w:eastAsia="Times New Roman" w:hAnsi="Times New Roman"/>
                <w:sz w:val="18"/>
                <w:szCs w:val="18"/>
                <w:lang w:val="en-US"/>
              </w:rPr>
              <w:t>m</w:t>
            </w:r>
            <w:r w:rsidRPr="001370D2">
              <w:rPr>
                <w:rFonts w:ascii="Times New Roman" w:eastAsia="Times New Roman" w:hAnsi="Times New Roman"/>
                <w:sz w:val="18"/>
                <w:szCs w:val="18"/>
                <w:vertAlign w:val="superscript"/>
                <w:lang w:val="en-US"/>
              </w:rPr>
              <w:t>3</w:t>
            </w:r>
          </w:p>
        </w:tc>
        <w:tc>
          <w:tcPr>
            <w:tcW w:w="1224" w:type="dxa"/>
            <w:shd w:val="clear" w:color="auto" w:fill="BFBFBF" w:themeFill="background1" w:themeFillShade="BF"/>
            <w:noWrap/>
            <w:vAlign w:val="center"/>
            <w:hideMark/>
          </w:tcPr>
          <w:p w14:paraId="0A7B685F" w14:textId="505D6617" w:rsidR="00E93D27" w:rsidRPr="00E93D27" w:rsidRDefault="00E93D27" w:rsidP="00E93D27">
            <w:pPr>
              <w:ind w:firstLine="0"/>
              <w:jc w:val="center"/>
              <w:rPr>
                <w:rFonts w:ascii="Times New Roman" w:eastAsia="Times New Roman" w:hAnsi="Times New Roman"/>
                <w:sz w:val="18"/>
                <w:szCs w:val="18"/>
                <w:lang w:val="en-GB" w:eastAsia="en-GB"/>
              </w:rPr>
            </w:pPr>
            <w:r w:rsidRPr="001370D2">
              <w:rPr>
                <w:rFonts w:ascii="Times New Roman" w:eastAsia="Times New Roman" w:hAnsi="Times New Roman"/>
                <w:sz w:val="18"/>
                <w:szCs w:val="18"/>
                <w:lang w:val="sr-Cyrl-RS"/>
              </w:rPr>
              <w:t>дин/</w:t>
            </w:r>
            <w:r w:rsidRPr="001370D2">
              <w:rPr>
                <w:rFonts w:ascii="Times New Roman" w:eastAsia="Times New Roman" w:hAnsi="Times New Roman"/>
                <w:sz w:val="18"/>
                <w:szCs w:val="18"/>
                <w:lang w:val="en-US"/>
              </w:rPr>
              <w:t>m</w:t>
            </w:r>
            <w:r w:rsidRPr="001370D2">
              <w:rPr>
                <w:rFonts w:ascii="Times New Roman" w:eastAsia="Times New Roman" w:hAnsi="Times New Roman"/>
                <w:sz w:val="18"/>
                <w:szCs w:val="18"/>
                <w:vertAlign w:val="superscript"/>
                <w:lang w:val="en-US"/>
              </w:rPr>
              <w:t>3</w:t>
            </w:r>
          </w:p>
        </w:tc>
        <w:tc>
          <w:tcPr>
            <w:tcW w:w="1224" w:type="dxa"/>
            <w:shd w:val="clear" w:color="auto" w:fill="BFBFBF" w:themeFill="background1" w:themeFillShade="BF"/>
            <w:noWrap/>
            <w:vAlign w:val="center"/>
            <w:hideMark/>
          </w:tcPr>
          <w:p w14:paraId="3B5FCD1E" w14:textId="02BD03E9" w:rsidR="00E93D27" w:rsidRPr="00E93D27" w:rsidRDefault="00E93D27" w:rsidP="00E93D27">
            <w:pPr>
              <w:ind w:firstLine="0"/>
              <w:jc w:val="center"/>
              <w:rPr>
                <w:rFonts w:ascii="Times New Roman" w:eastAsia="Times New Roman" w:hAnsi="Times New Roman"/>
                <w:sz w:val="18"/>
                <w:szCs w:val="18"/>
                <w:lang w:val="en-GB" w:eastAsia="en-GB"/>
              </w:rPr>
            </w:pPr>
            <w:r w:rsidRPr="001370D2">
              <w:rPr>
                <w:rFonts w:ascii="Times New Roman" w:eastAsia="Times New Roman" w:hAnsi="Times New Roman"/>
                <w:sz w:val="18"/>
                <w:szCs w:val="18"/>
                <w:lang w:val="sr-Cyrl-RS"/>
              </w:rPr>
              <w:t>дин/</w:t>
            </w:r>
            <w:r w:rsidRPr="001370D2">
              <w:rPr>
                <w:rFonts w:ascii="Times New Roman" w:eastAsia="Times New Roman" w:hAnsi="Times New Roman"/>
                <w:sz w:val="18"/>
                <w:szCs w:val="18"/>
                <w:lang w:val="en-US"/>
              </w:rPr>
              <w:t>m</w:t>
            </w:r>
            <w:r w:rsidRPr="001370D2">
              <w:rPr>
                <w:rFonts w:ascii="Times New Roman" w:eastAsia="Times New Roman" w:hAnsi="Times New Roman"/>
                <w:sz w:val="18"/>
                <w:szCs w:val="18"/>
                <w:vertAlign w:val="superscript"/>
                <w:lang w:val="en-US"/>
              </w:rPr>
              <w:t>3</w:t>
            </w:r>
          </w:p>
        </w:tc>
        <w:tc>
          <w:tcPr>
            <w:tcW w:w="1224" w:type="dxa"/>
            <w:shd w:val="clear" w:color="auto" w:fill="BFBFBF" w:themeFill="background1" w:themeFillShade="BF"/>
            <w:noWrap/>
            <w:vAlign w:val="center"/>
            <w:hideMark/>
          </w:tcPr>
          <w:p w14:paraId="654CD21C" w14:textId="79C10B55" w:rsidR="00E93D27" w:rsidRPr="00E93D27" w:rsidRDefault="00E93D27" w:rsidP="00E93D27">
            <w:pPr>
              <w:ind w:firstLine="0"/>
              <w:jc w:val="center"/>
              <w:rPr>
                <w:rFonts w:ascii="Times New Roman" w:eastAsia="Times New Roman" w:hAnsi="Times New Roman"/>
                <w:sz w:val="18"/>
                <w:szCs w:val="18"/>
                <w:lang w:val="en-GB" w:eastAsia="en-GB"/>
              </w:rPr>
            </w:pPr>
            <w:r w:rsidRPr="001370D2">
              <w:rPr>
                <w:rFonts w:ascii="Times New Roman" w:eastAsia="Times New Roman" w:hAnsi="Times New Roman"/>
                <w:sz w:val="18"/>
                <w:szCs w:val="18"/>
                <w:lang w:val="sr-Cyrl-RS"/>
              </w:rPr>
              <w:t>дин/</w:t>
            </w:r>
            <w:r w:rsidRPr="001370D2">
              <w:rPr>
                <w:rFonts w:ascii="Times New Roman" w:eastAsia="Times New Roman" w:hAnsi="Times New Roman"/>
                <w:sz w:val="18"/>
                <w:szCs w:val="18"/>
                <w:lang w:val="en-US"/>
              </w:rPr>
              <w:t>m</w:t>
            </w:r>
            <w:r w:rsidRPr="001370D2">
              <w:rPr>
                <w:rFonts w:ascii="Times New Roman" w:eastAsia="Times New Roman" w:hAnsi="Times New Roman"/>
                <w:sz w:val="18"/>
                <w:szCs w:val="18"/>
                <w:vertAlign w:val="superscript"/>
                <w:lang w:val="en-US"/>
              </w:rPr>
              <w:t>3</w:t>
            </w:r>
          </w:p>
        </w:tc>
        <w:tc>
          <w:tcPr>
            <w:tcW w:w="1224" w:type="dxa"/>
            <w:shd w:val="clear" w:color="auto" w:fill="BFBFBF" w:themeFill="background1" w:themeFillShade="BF"/>
            <w:noWrap/>
            <w:vAlign w:val="center"/>
            <w:hideMark/>
          </w:tcPr>
          <w:p w14:paraId="4F2570AF" w14:textId="1670773E" w:rsidR="00E93D27" w:rsidRPr="00E93D27" w:rsidRDefault="00E93D27" w:rsidP="00E93D27">
            <w:pPr>
              <w:ind w:firstLine="0"/>
              <w:jc w:val="center"/>
              <w:rPr>
                <w:rFonts w:ascii="Times New Roman" w:eastAsia="Times New Roman" w:hAnsi="Times New Roman"/>
                <w:sz w:val="18"/>
                <w:szCs w:val="18"/>
                <w:lang w:val="en-GB" w:eastAsia="en-GB"/>
              </w:rPr>
            </w:pPr>
            <w:r w:rsidRPr="001370D2">
              <w:rPr>
                <w:rFonts w:ascii="Times New Roman" w:eastAsia="Times New Roman" w:hAnsi="Times New Roman"/>
                <w:sz w:val="18"/>
                <w:szCs w:val="18"/>
                <w:lang w:val="sr-Cyrl-RS"/>
              </w:rPr>
              <w:t>дин/</w:t>
            </w:r>
            <w:r w:rsidRPr="001370D2">
              <w:rPr>
                <w:rFonts w:ascii="Times New Roman" w:eastAsia="Times New Roman" w:hAnsi="Times New Roman"/>
                <w:sz w:val="18"/>
                <w:szCs w:val="18"/>
                <w:lang w:val="en-US"/>
              </w:rPr>
              <w:t>m</w:t>
            </w:r>
            <w:r w:rsidRPr="001370D2">
              <w:rPr>
                <w:rFonts w:ascii="Times New Roman" w:eastAsia="Times New Roman" w:hAnsi="Times New Roman"/>
                <w:sz w:val="18"/>
                <w:szCs w:val="18"/>
                <w:vertAlign w:val="superscript"/>
                <w:lang w:val="en-US"/>
              </w:rPr>
              <w:t>3</w:t>
            </w:r>
          </w:p>
        </w:tc>
        <w:tc>
          <w:tcPr>
            <w:tcW w:w="1224" w:type="dxa"/>
            <w:shd w:val="clear" w:color="auto" w:fill="BFBFBF" w:themeFill="background1" w:themeFillShade="BF"/>
            <w:noWrap/>
            <w:vAlign w:val="center"/>
            <w:hideMark/>
          </w:tcPr>
          <w:p w14:paraId="6A60D4B8" w14:textId="23B014A4" w:rsidR="00E93D27" w:rsidRPr="00E93D27" w:rsidRDefault="00E93D27" w:rsidP="00E93D27">
            <w:pPr>
              <w:ind w:firstLine="0"/>
              <w:jc w:val="center"/>
              <w:rPr>
                <w:rFonts w:ascii="Times New Roman" w:eastAsia="Times New Roman" w:hAnsi="Times New Roman"/>
                <w:sz w:val="18"/>
                <w:szCs w:val="18"/>
                <w:lang w:val="en-GB" w:eastAsia="en-GB"/>
              </w:rPr>
            </w:pPr>
            <w:r w:rsidRPr="001370D2">
              <w:rPr>
                <w:rFonts w:ascii="Times New Roman" w:eastAsia="Times New Roman" w:hAnsi="Times New Roman"/>
                <w:sz w:val="18"/>
                <w:szCs w:val="18"/>
                <w:lang w:val="sr-Cyrl-RS"/>
              </w:rPr>
              <w:t>дин/</w:t>
            </w:r>
            <w:r w:rsidRPr="001370D2">
              <w:rPr>
                <w:rFonts w:ascii="Times New Roman" w:eastAsia="Times New Roman" w:hAnsi="Times New Roman"/>
                <w:sz w:val="18"/>
                <w:szCs w:val="18"/>
                <w:lang w:val="en-US"/>
              </w:rPr>
              <w:t>m</w:t>
            </w:r>
            <w:r w:rsidRPr="001370D2">
              <w:rPr>
                <w:rFonts w:ascii="Times New Roman" w:eastAsia="Times New Roman" w:hAnsi="Times New Roman"/>
                <w:sz w:val="18"/>
                <w:szCs w:val="18"/>
                <w:vertAlign w:val="superscript"/>
                <w:lang w:val="en-US"/>
              </w:rPr>
              <w:t>3</w:t>
            </w:r>
          </w:p>
        </w:tc>
        <w:tc>
          <w:tcPr>
            <w:tcW w:w="1283" w:type="dxa"/>
            <w:shd w:val="clear" w:color="auto" w:fill="BFBFBF" w:themeFill="background1" w:themeFillShade="BF"/>
            <w:noWrap/>
            <w:vAlign w:val="center"/>
            <w:hideMark/>
          </w:tcPr>
          <w:p w14:paraId="1FCD8D4F" w14:textId="73914271" w:rsidR="00E93D27" w:rsidRPr="00E93D27" w:rsidRDefault="00E93D27" w:rsidP="00E93D27">
            <w:pPr>
              <w:ind w:firstLine="0"/>
              <w:jc w:val="center"/>
              <w:rPr>
                <w:rFonts w:ascii="Times New Roman" w:eastAsia="Times New Roman" w:hAnsi="Times New Roman"/>
                <w:sz w:val="18"/>
                <w:szCs w:val="18"/>
                <w:lang w:val="en-GB" w:eastAsia="en-GB"/>
              </w:rPr>
            </w:pPr>
            <w:r w:rsidRPr="001370D2">
              <w:rPr>
                <w:rFonts w:ascii="Times New Roman" w:eastAsia="Times New Roman" w:hAnsi="Times New Roman"/>
                <w:sz w:val="18"/>
                <w:szCs w:val="18"/>
                <w:lang w:val="sr-Cyrl-RS"/>
              </w:rPr>
              <w:t>дин/</w:t>
            </w:r>
            <w:r w:rsidRPr="001370D2">
              <w:rPr>
                <w:rFonts w:ascii="Times New Roman" w:eastAsia="Times New Roman" w:hAnsi="Times New Roman"/>
                <w:sz w:val="18"/>
                <w:szCs w:val="18"/>
                <w:lang w:val="en-US"/>
              </w:rPr>
              <w:t>m</w:t>
            </w:r>
            <w:r w:rsidRPr="001370D2">
              <w:rPr>
                <w:rFonts w:ascii="Times New Roman" w:eastAsia="Times New Roman" w:hAnsi="Times New Roman"/>
                <w:sz w:val="18"/>
                <w:szCs w:val="18"/>
                <w:vertAlign w:val="superscript"/>
                <w:lang w:val="en-US"/>
              </w:rPr>
              <w:t>3</w:t>
            </w:r>
          </w:p>
        </w:tc>
      </w:tr>
      <w:tr w:rsidR="00E93D27" w:rsidRPr="00E93D27" w14:paraId="779D55F3" w14:textId="77777777" w:rsidTr="00E9017C">
        <w:trPr>
          <w:trHeight w:hRule="exact" w:val="284"/>
          <w:jc w:val="center"/>
        </w:trPr>
        <w:tc>
          <w:tcPr>
            <w:tcW w:w="1224" w:type="dxa"/>
            <w:noWrap/>
            <w:vAlign w:val="center"/>
            <w:hideMark/>
          </w:tcPr>
          <w:p w14:paraId="04F63B83" w14:textId="10BA52B3" w:rsidR="00E93D27" w:rsidRPr="00FE4631" w:rsidRDefault="00E93D27" w:rsidP="00E93D27">
            <w:pPr>
              <w:ind w:firstLine="0"/>
              <w:jc w:val="left"/>
              <w:rPr>
                <w:rFonts w:ascii="Times New Roman" w:eastAsia="Times New Roman" w:hAnsi="Times New Roman"/>
                <w:sz w:val="18"/>
                <w:szCs w:val="18"/>
                <w:lang w:val="sr-Cyrl-RS" w:eastAsia="en-GB"/>
              </w:rPr>
            </w:pPr>
            <w:r w:rsidRPr="00E93D27">
              <w:rPr>
                <w:rFonts w:ascii="Times New Roman" w:eastAsia="Times New Roman" w:hAnsi="Times New Roman"/>
                <w:sz w:val="18"/>
                <w:szCs w:val="18"/>
                <w:lang w:val="en-GB" w:eastAsia="en-GB"/>
              </w:rPr>
              <w:t>Гр</w:t>
            </w:r>
            <w:r w:rsidR="00FE4631">
              <w:rPr>
                <w:rFonts w:ascii="Times New Roman" w:eastAsia="Times New Roman" w:hAnsi="Times New Roman"/>
                <w:sz w:val="18"/>
                <w:szCs w:val="18"/>
                <w:lang w:val="sr-Cyrl-RS" w:eastAsia="en-GB"/>
              </w:rPr>
              <w:t>аб</w:t>
            </w:r>
          </w:p>
        </w:tc>
        <w:tc>
          <w:tcPr>
            <w:tcW w:w="1399" w:type="dxa"/>
            <w:noWrap/>
            <w:vAlign w:val="center"/>
            <w:hideMark/>
          </w:tcPr>
          <w:p w14:paraId="7555D479"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78C51586"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3BD7A15A"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5A55D448"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29BDBF26"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6F5AEB58"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0E03874F"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386A8A63" w14:textId="761FDEC6" w:rsidR="00E93D27" w:rsidRPr="004D4D72" w:rsidRDefault="004D4D72" w:rsidP="004D4D72">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4.790</w:t>
            </w:r>
          </w:p>
        </w:tc>
        <w:tc>
          <w:tcPr>
            <w:tcW w:w="1283" w:type="dxa"/>
            <w:noWrap/>
            <w:vAlign w:val="center"/>
            <w:hideMark/>
          </w:tcPr>
          <w:p w14:paraId="6A4BC3A4"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r>
      <w:tr w:rsidR="00E93D27" w:rsidRPr="00E93D27" w14:paraId="3650DC6A" w14:textId="77777777" w:rsidTr="00E9017C">
        <w:trPr>
          <w:trHeight w:hRule="exact" w:val="284"/>
          <w:jc w:val="center"/>
        </w:trPr>
        <w:tc>
          <w:tcPr>
            <w:tcW w:w="1224" w:type="dxa"/>
            <w:noWrap/>
            <w:vAlign w:val="center"/>
            <w:hideMark/>
          </w:tcPr>
          <w:p w14:paraId="69F73047" w14:textId="77777777" w:rsidR="00E93D27" w:rsidRPr="00E93D27" w:rsidRDefault="00E93D27" w:rsidP="00E93D27">
            <w:pPr>
              <w:ind w:firstLine="0"/>
              <w:jc w:val="lef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Цер</w:t>
            </w:r>
          </w:p>
        </w:tc>
        <w:tc>
          <w:tcPr>
            <w:tcW w:w="1399" w:type="dxa"/>
            <w:noWrap/>
            <w:vAlign w:val="center"/>
            <w:hideMark/>
          </w:tcPr>
          <w:p w14:paraId="4B040E4D"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75A57922"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68251365"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7166083E"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72572AB5"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150E4915"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601670AF"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57EDE368" w14:textId="049611B3" w:rsidR="00E93D27" w:rsidRPr="004D4D72" w:rsidRDefault="004D4D72" w:rsidP="004D4D72">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4.790</w:t>
            </w:r>
          </w:p>
        </w:tc>
        <w:tc>
          <w:tcPr>
            <w:tcW w:w="1283" w:type="dxa"/>
            <w:noWrap/>
            <w:vAlign w:val="center"/>
            <w:hideMark/>
          </w:tcPr>
          <w:p w14:paraId="5C39F3F5"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r>
      <w:tr w:rsidR="00E93D27" w:rsidRPr="00E93D27" w14:paraId="10AD2E13" w14:textId="77777777" w:rsidTr="00E9017C">
        <w:trPr>
          <w:trHeight w:hRule="exact" w:val="284"/>
          <w:jc w:val="center"/>
        </w:trPr>
        <w:tc>
          <w:tcPr>
            <w:tcW w:w="1224" w:type="dxa"/>
            <w:noWrap/>
            <w:vAlign w:val="center"/>
            <w:hideMark/>
          </w:tcPr>
          <w:p w14:paraId="5724A340" w14:textId="58A1336E" w:rsidR="00E93D27" w:rsidRPr="00FE4631" w:rsidRDefault="00FE4631" w:rsidP="00E93D27">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Сладун</w:t>
            </w:r>
          </w:p>
        </w:tc>
        <w:tc>
          <w:tcPr>
            <w:tcW w:w="1399" w:type="dxa"/>
            <w:noWrap/>
            <w:vAlign w:val="center"/>
            <w:hideMark/>
          </w:tcPr>
          <w:p w14:paraId="3397B8CD"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5E994F30"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3A7FBF8D"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51E45944"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404165C3"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27E9BE70"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4D3B84EF" w14:textId="6F7C9492" w:rsidR="00E93D27" w:rsidRPr="00FE4631" w:rsidRDefault="00E93D27" w:rsidP="00E93D27">
            <w:pPr>
              <w:ind w:firstLine="0"/>
              <w:jc w:val="right"/>
              <w:rPr>
                <w:rFonts w:ascii="Times New Roman" w:eastAsia="Times New Roman" w:hAnsi="Times New Roman"/>
                <w:sz w:val="18"/>
                <w:szCs w:val="18"/>
                <w:lang w:val="sr-Cyrl-RS" w:eastAsia="en-GB"/>
              </w:rPr>
            </w:pPr>
          </w:p>
        </w:tc>
        <w:tc>
          <w:tcPr>
            <w:tcW w:w="1224" w:type="dxa"/>
            <w:noWrap/>
            <w:vAlign w:val="center"/>
            <w:hideMark/>
          </w:tcPr>
          <w:p w14:paraId="7F67B224" w14:textId="10044F5D" w:rsidR="00E93D27" w:rsidRPr="00FE4631" w:rsidRDefault="004D4D72" w:rsidP="004D4D72">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4.790</w:t>
            </w:r>
          </w:p>
        </w:tc>
        <w:tc>
          <w:tcPr>
            <w:tcW w:w="1283" w:type="dxa"/>
            <w:noWrap/>
            <w:vAlign w:val="center"/>
            <w:hideMark/>
          </w:tcPr>
          <w:p w14:paraId="482A0FCE"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r>
      <w:tr w:rsidR="00E93D27" w:rsidRPr="00E93D27" w14:paraId="566264DD" w14:textId="77777777" w:rsidTr="00E9017C">
        <w:trPr>
          <w:trHeight w:hRule="exact" w:val="284"/>
          <w:jc w:val="center"/>
        </w:trPr>
        <w:tc>
          <w:tcPr>
            <w:tcW w:w="1224" w:type="dxa"/>
            <w:noWrap/>
            <w:vAlign w:val="center"/>
            <w:hideMark/>
          </w:tcPr>
          <w:p w14:paraId="5ECD5961" w14:textId="6180DEBD" w:rsidR="00E93D27" w:rsidRPr="00FE4631" w:rsidRDefault="00E93D27" w:rsidP="00E93D27">
            <w:pPr>
              <w:ind w:firstLine="0"/>
              <w:jc w:val="left"/>
              <w:rPr>
                <w:rFonts w:ascii="Times New Roman" w:eastAsia="Times New Roman" w:hAnsi="Times New Roman"/>
                <w:sz w:val="18"/>
                <w:szCs w:val="18"/>
                <w:lang w:val="sr-Cyrl-RS" w:eastAsia="en-GB"/>
              </w:rPr>
            </w:pPr>
            <w:r w:rsidRPr="00E93D27">
              <w:rPr>
                <w:rFonts w:ascii="Times New Roman" w:eastAsia="Times New Roman" w:hAnsi="Times New Roman"/>
                <w:sz w:val="18"/>
                <w:szCs w:val="18"/>
                <w:lang w:val="en-GB" w:eastAsia="en-GB"/>
              </w:rPr>
              <w:t>Кит</w:t>
            </w:r>
            <w:r w:rsidR="00FE4631">
              <w:rPr>
                <w:rFonts w:ascii="Times New Roman" w:eastAsia="Times New Roman" w:hAnsi="Times New Roman"/>
                <w:sz w:val="18"/>
                <w:szCs w:val="18"/>
                <w:lang w:val="sr-Cyrl-RS" w:eastAsia="en-GB"/>
              </w:rPr>
              <w:t>њак</w:t>
            </w:r>
          </w:p>
        </w:tc>
        <w:tc>
          <w:tcPr>
            <w:tcW w:w="1399" w:type="dxa"/>
            <w:noWrap/>
            <w:vAlign w:val="center"/>
            <w:hideMark/>
          </w:tcPr>
          <w:p w14:paraId="06EACD36"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78CF4477"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42827DBE"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231ECD3F"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6FB4C0F3"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045B2D08"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38DB3E09"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4DE7A69A" w14:textId="54EFA83F" w:rsidR="00E93D27" w:rsidRPr="00FE4631" w:rsidRDefault="004D4D72" w:rsidP="004D4D72">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4.790</w:t>
            </w:r>
          </w:p>
        </w:tc>
        <w:tc>
          <w:tcPr>
            <w:tcW w:w="1283" w:type="dxa"/>
            <w:noWrap/>
            <w:vAlign w:val="center"/>
            <w:hideMark/>
          </w:tcPr>
          <w:p w14:paraId="4AEF38C9"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r>
      <w:tr w:rsidR="00E93D27" w:rsidRPr="00E93D27" w14:paraId="5EB1A6DB" w14:textId="77777777" w:rsidTr="00E9017C">
        <w:trPr>
          <w:trHeight w:hRule="exact" w:val="284"/>
          <w:jc w:val="center"/>
        </w:trPr>
        <w:tc>
          <w:tcPr>
            <w:tcW w:w="1224" w:type="dxa"/>
            <w:noWrap/>
            <w:vAlign w:val="center"/>
            <w:hideMark/>
          </w:tcPr>
          <w:p w14:paraId="17C45711" w14:textId="5CE0ABC1" w:rsidR="00E93D27" w:rsidRPr="00FE4631" w:rsidRDefault="00E93D27" w:rsidP="00E93D27">
            <w:pPr>
              <w:ind w:firstLine="0"/>
              <w:jc w:val="left"/>
              <w:rPr>
                <w:rFonts w:ascii="Times New Roman" w:eastAsia="Times New Roman" w:hAnsi="Times New Roman"/>
                <w:sz w:val="18"/>
                <w:szCs w:val="18"/>
                <w:lang w:val="sr-Cyrl-RS" w:eastAsia="en-GB"/>
              </w:rPr>
            </w:pPr>
            <w:r w:rsidRPr="00E93D27">
              <w:rPr>
                <w:rFonts w:ascii="Times New Roman" w:eastAsia="Times New Roman" w:hAnsi="Times New Roman"/>
                <w:sz w:val="18"/>
                <w:szCs w:val="18"/>
                <w:lang w:val="en-GB" w:eastAsia="en-GB"/>
              </w:rPr>
              <w:t>Јас</w:t>
            </w:r>
            <w:r w:rsidR="00FE4631">
              <w:rPr>
                <w:rFonts w:ascii="Times New Roman" w:eastAsia="Times New Roman" w:hAnsi="Times New Roman"/>
                <w:sz w:val="18"/>
                <w:szCs w:val="18"/>
                <w:lang w:val="sr-Cyrl-RS" w:eastAsia="en-GB"/>
              </w:rPr>
              <w:t>ика</w:t>
            </w:r>
          </w:p>
        </w:tc>
        <w:tc>
          <w:tcPr>
            <w:tcW w:w="1399" w:type="dxa"/>
            <w:noWrap/>
            <w:vAlign w:val="center"/>
            <w:hideMark/>
          </w:tcPr>
          <w:p w14:paraId="624CE66A"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3B305609"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486175D4"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5DF228B2"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2E1016F9" w14:textId="4B0F25B4" w:rsidR="00E93D27" w:rsidRPr="00FE4631" w:rsidRDefault="00E93D27" w:rsidP="00E93D27">
            <w:pPr>
              <w:ind w:firstLine="0"/>
              <w:jc w:val="right"/>
              <w:rPr>
                <w:rFonts w:ascii="Times New Roman" w:eastAsia="Times New Roman" w:hAnsi="Times New Roman"/>
                <w:sz w:val="18"/>
                <w:szCs w:val="18"/>
                <w:lang w:val="sr-Cyrl-RS" w:eastAsia="en-GB"/>
              </w:rPr>
            </w:pPr>
          </w:p>
        </w:tc>
        <w:tc>
          <w:tcPr>
            <w:tcW w:w="1224" w:type="dxa"/>
            <w:noWrap/>
            <w:vAlign w:val="center"/>
            <w:hideMark/>
          </w:tcPr>
          <w:p w14:paraId="3A4E0DEC"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5F78EACD"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24" w:type="dxa"/>
            <w:noWrap/>
            <w:vAlign w:val="center"/>
            <w:hideMark/>
          </w:tcPr>
          <w:p w14:paraId="3CD4B308" w14:textId="4F7FC0DB" w:rsidR="00E93D27" w:rsidRPr="00E93D27" w:rsidRDefault="004D4D72" w:rsidP="004D4D72">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3.206</w:t>
            </w:r>
          </w:p>
        </w:tc>
        <w:tc>
          <w:tcPr>
            <w:tcW w:w="1283" w:type="dxa"/>
            <w:noWrap/>
            <w:vAlign w:val="center"/>
            <w:hideMark/>
          </w:tcPr>
          <w:p w14:paraId="46E51DB6" w14:textId="659247A8" w:rsidR="00E93D27" w:rsidRPr="00E93D27" w:rsidRDefault="00E93D27" w:rsidP="00E93D27">
            <w:pPr>
              <w:ind w:firstLine="0"/>
              <w:jc w:val="right"/>
              <w:rPr>
                <w:rFonts w:ascii="Times New Roman" w:eastAsia="Times New Roman" w:hAnsi="Times New Roman"/>
                <w:sz w:val="18"/>
                <w:szCs w:val="18"/>
                <w:lang w:val="en-GB" w:eastAsia="en-GB"/>
              </w:rPr>
            </w:pPr>
          </w:p>
        </w:tc>
      </w:tr>
      <w:tr w:rsidR="00E93D27" w:rsidRPr="00E93D27" w14:paraId="2287A2C6" w14:textId="77777777" w:rsidTr="00E9017C">
        <w:trPr>
          <w:trHeight w:hRule="exact" w:val="284"/>
          <w:jc w:val="center"/>
        </w:trPr>
        <w:tc>
          <w:tcPr>
            <w:tcW w:w="1224" w:type="dxa"/>
            <w:noWrap/>
            <w:vAlign w:val="center"/>
            <w:hideMark/>
          </w:tcPr>
          <w:p w14:paraId="605B144C" w14:textId="39804E2A" w:rsidR="00E93D27" w:rsidRPr="00FE4631" w:rsidRDefault="00E93D27" w:rsidP="00E93D27">
            <w:pPr>
              <w:ind w:firstLine="0"/>
              <w:jc w:val="left"/>
              <w:rPr>
                <w:rFonts w:ascii="Times New Roman" w:eastAsia="Times New Roman" w:hAnsi="Times New Roman"/>
                <w:sz w:val="18"/>
                <w:szCs w:val="18"/>
                <w:lang w:val="sr-Cyrl-RS" w:eastAsia="en-GB"/>
              </w:rPr>
            </w:pPr>
            <w:r w:rsidRPr="00E93D27">
              <w:rPr>
                <w:rFonts w:ascii="Times New Roman" w:eastAsia="Times New Roman" w:hAnsi="Times New Roman"/>
                <w:sz w:val="18"/>
                <w:szCs w:val="18"/>
                <w:lang w:val="en-GB" w:eastAsia="en-GB"/>
              </w:rPr>
              <w:t>Б</w:t>
            </w:r>
            <w:r w:rsidR="00FE4631">
              <w:rPr>
                <w:rFonts w:ascii="Times New Roman" w:eastAsia="Times New Roman" w:hAnsi="Times New Roman"/>
                <w:sz w:val="18"/>
                <w:szCs w:val="18"/>
                <w:lang w:val="sr-Cyrl-RS" w:eastAsia="en-GB"/>
              </w:rPr>
              <w:t>уква</w:t>
            </w:r>
          </w:p>
        </w:tc>
        <w:tc>
          <w:tcPr>
            <w:tcW w:w="1399" w:type="dxa"/>
            <w:noWrap/>
            <w:vAlign w:val="center"/>
            <w:hideMark/>
          </w:tcPr>
          <w:p w14:paraId="2126814D" w14:textId="7359FF24" w:rsidR="00E93D27" w:rsidRPr="00E93D27" w:rsidRDefault="005E7B76"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15.259</w:t>
            </w:r>
          </w:p>
        </w:tc>
        <w:tc>
          <w:tcPr>
            <w:tcW w:w="1224" w:type="dxa"/>
            <w:noWrap/>
            <w:vAlign w:val="center"/>
            <w:hideMark/>
          </w:tcPr>
          <w:p w14:paraId="5D3B2AB5" w14:textId="5E9DF76C" w:rsidR="00E93D27" w:rsidRPr="00E93D27" w:rsidRDefault="005E7B76"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10.900</w:t>
            </w:r>
          </w:p>
        </w:tc>
        <w:tc>
          <w:tcPr>
            <w:tcW w:w="1224" w:type="dxa"/>
            <w:noWrap/>
            <w:vAlign w:val="center"/>
            <w:hideMark/>
          </w:tcPr>
          <w:p w14:paraId="41E24363" w14:textId="6D29C113" w:rsidR="00E93D27" w:rsidRPr="00E93D27" w:rsidRDefault="005E7B76"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9.538</w:t>
            </w:r>
          </w:p>
        </w:tc>
        <w:tc>
          <w:tcPr>
            <w:tcW w:w="1224" w:type="dxa"/>
            <w:noWrap/>
            <w:vAlign w:val="center"/>
            <w:hideMark/>
          </w:tcPr>
          <w:p w14:paraId="203FFA71" w14:textId="75E0E3BF" w:rsidR="00E93D27" w:rsidRPr="00E93D27" w:rsidRDefault="005E7B76"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7.332</w:t>
            </w:r>
          </w:p>
        </w:tc>
        <w:tc>
          <w:tcPr>
            <w:tcW w:w="1224" w:type="dxa"/>
            <w:noWrap/>
            <w:vAlign w:val="center"/>
            <w:hideMark/>
          </w:tcPr>
          <w:p w14:paraId="517793D9" w14:textId="4E84FD36" w:rsidR="00E93D27" w:rsidRPr="00FE4631" w:rsidRDefault="005E7B76" w:rsidP="00F71580">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5.994</w:t>
            </w:r>
          </w:p>
        </w:tc>
        <w:tc>
          <w:tcPr>
            <w:tcW w:w="1224" w:type="dxa"/>
            <w:noWrap/>
            <w:vAlign w:val="center"/>
            <w:hideMark/>
          </w:tcPr>
          <w:p w14:paraId="736FBAA7" w14:textId="4F8DFB51" w:rsidR="00E93D27" w:rsidRPr="00E93D27" w:rsidRDefault="005E7B76"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4.967</w:t>
            </w:r>
          </w:p>
        </w:tc>
        <w:tc>
          <w:tcPr>
            <w:tcW w:w="1224" w:type="dxa"/>
            <w:noWrap/>
            <w:vAlign w:val="center"/>
            <w:hideMark/>
          </w:tcPr>
          <w:p w14:paraId="20589C2B" w14:textId="14EF1FAE"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026BEF12" w14:textId="73166C85" w:rsidR="00E93D27" w:rsidRPr="00E93D27" w:rsidRDefault="004D4D72" w:rsidP="004D4D72">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4.790</w:t>
            </w:r>
          </w:p>
        </w:tc>
        <w:tc>
          <w:tcPr>
            <w:tcW w:w="1283" w:type="dxa"/>
            <w:noWrap/>
            <w:vAlign w:val="center"/>
            <w:hideMark/>
          </w:tcPr>
          <w:p w14:paraId="01BF4A07" w14:textId="37D3F16A" w:rsidR="00E93D27" w:rsidRPr="00E93D27" w:rsidRDefault="00E93D27" w:rsidP="00E93D27">
            <w:pPr>
              <w:ind w:firstLine="0"/>
              <w:jc w:val="right"/>
              <w:rPr>
                <w:rFonts w:ascii="Times New Roman" w:eastAsia="Times New Roman" w:hAnsi="Times New Roman"/>
                <w:sz w:val="18"/>
                <w:szCs w:val="18"/>
                <w:lang w:val="en-GB" w:eastAsia="en-GB"/>
              </w:rPr>
            </w:pPr>
          </w:p>
        </w:tc>
      </w:tr>
      <w:tr w:rsidR="00E93D27" w:rsidRPr="00E93D27" w14:paraId="5B844B3A" w14:textId="77777777" w:rsidTr="00E9017C">
        <w:trPr>
          <w:trHeight w:hRule="exact" w:val="284"/>
          <w:jc w:val="center"/>
        </w:trPr>
        <w:tc>
          <w:tcPr>
            <w:tcW w:w="1224" w:type="dxa"/>
            <w:noWrap/>
            <w:vAlign w:val="center"/>
            <w:hideMark/>
          </w:tcPr>
          <w:p w14:paraId="487C4131" w14:textId="5530C80A" w:rsidR="00E93D27" w:rsidRPr="00FE4631" w:rsidRDefault="00E93D27" w:rsidP="00E93D27">
            <w:pPr>
              <w:ind w:firstLine="0"/>
              <w:jc w:val="left"/>
              <w:rPr>
                <w:rFonts w:ascii="Times New Roman" w:eastAsia="Times New Roman" w:hAnsi="Times New Roman"/>
                <w:sz w:val="18"/>
                <w:szCs w:val="18"/>
                <w:lang w:val="sr-Cyrl-RS" w:eastAsia="en-GB"/>
              </w:rPr>
            </w:pPr>
            <w:r w:rsidRPr="00E93D27">
              <w:rPr>
                <w:rFonts w:ascii="Times New Roman" w:eastAsia="Times New Roman" w:hAnsi="Times New Roman"/>
                <w:sz w:val="18"/>
                <w:szCs w:val="18"/>
                <w:lang w:val="en-GB" w:eastAsia="en-GB"/>
              </w:rPr>
              <w:t>Б</w:t>
            </w:r>
            <w:r w:rsidR="00FE4631">
              <w:rPr>
                <w:rFonts w:ascii="Times New Roman" w:eastAsia="Times New Roman" w:hAnsi="Times New Roman"/>
                <w:sz w:val="18"/>
                <w:szCs w:val="18"/>
                <w:lang w:val="sr-Cyrl-RS" w:eastAsia="en-GB"/>
              </w:rPr>
              <w:t>агрем</w:t>
            </w:r>
          </w:p>
        </w:tc>
        <w:tc>
          <w:tcPr>
            <w:tcW w:w="1399" w:type="dxa"/>
            <w:noWrap/>
            <w:vAlign w:val="center"/>
            <w:hideMark/>
          </w:tcPr>
          <w:p w14:paraId="61DDE0FF" w14:textId="7CF17B13"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180D7B91" w14:textId="4CC230C2"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584A36DA" w14:textId="3561E7FB"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3227267B" w14:textId="06E6B7DE"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22FC1BFF" w14:textId="5A19AD7C"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3CCABAE9" w14:textId="34CE4D82"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48715C1A" w14:textId="195C956F"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3FE73B05" w14:textId="297B07BA" w:rsidR="00E93D27" w:rsidRPr="004D4D72" w:rsidRDefault="004D4D72" w:rsidP="004D4D72">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4.790</w:t>
            </w:r>
          </w:p>
        </w:tc>
        <w:tc>
          <w:tcPr>
            <w:tcW w:w="1283" w:type="dxa"/>
            <w:noWrap/>
            <w:vAlign w:val="center"/>
            <w:hideMark/>
          </w:tcPr>
          <w:p w14:paraId="24D00609"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r>
      <w:tr w:rsidR="00E93D27" w:rsidRPr="00E93D27" w14:paraId="1FDB558E" w14:textId="77777777" w:rsidTr="00E9017C">
        <w:trPr>
          <w:trHeight w:hRule="exact" w:val="284"/>
          <w:jc w:val="center"/>
        </w:trPr>
        <w:tc>
          <w:tcPr>
            <w:tcW w:w="1224" w:type="dxa"/>
            <w:noWrap/>
            <w:vAlign w:val="center"/>
            <w:hideMark/>
          </w:tcPr>
          <w:p w14:paraId="7D46E69A" w14:textId="1395290E" w:rsidR="00E93D27" w:rsidRPr="00FE4631" w:rsidRDefault="00FE4631" w:rsidP="00E93D27">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Ук. лишћари</w:t>
            </w:r>
          </w:p>
        </w:tc>
        <w:tc>
          <w:tcPr>
            <w:tcW w:w="1399" w:type="dxa"/>
            <w:noWrap/>
            <w:vAlign w:val="center"/>
            <w:hideMark/>
          </w:tcPr>
          <w:p w14:paraId="2409AFC9" w14:textId="349F141A"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22A98604" w14:textId="55D304A2"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5C8712AE" w14:textId="1B6596DE"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44E48523" w14:textId="23597839"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0DD46716" w14:textId="3A65F7AD"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28836287" w14:textId="74DB80EF"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53679CF9" w14:textId="0FDD887C"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48FDE4AF"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83" w:type="dxa"/>
            <w:noWrap/>
            <w:vAlign w:val="center"/>
            <w:hideMark/>
          </w:tcPr>
          <w:p w14:paraId="4F3ADA73"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r>
      <w:tr w:rsidR="00E93D27" w:rsidRPr="00E93D27" w14:paraId="6B733CAD" w14:textId="77777777" w:rsidTr="00E9017C">
        <w:trPr>
          <w:trHeight w:hRule="exact" w:val="284"/>
          <w:jc w:val="center"/>
        </w:trPr>
        <w:tc>
          <w:tcPr>
            <w:tcW w:w="1224" w:type="dxa"/>
            <w:noWrap/>
            <w:vAlign w:val="center"/>
            <w:hideMark/>
          </w:tcPr>
          <w:p w14:paraId="3C6DF204" w14:textId="468970AD" w:rsidR="00E93D27" w:rsidRPr="00FE4631" w:rsidRDefault="00FE4631" w:rsidP="00E93D27">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Смрча</w:t>
            </w:r>
          </w:p>
        </w:tc>
        <w:tc>
          <w:tcPr>
            <w:tcW w:w="1399" w:type="dxa"/>
            <w:noWrap/>
            <w:vAlign w:val="center"/>
            <w:hideMark/>
          </w:tcPr>
          <w:p w14:paraId="60EA5D97" w14:textId="23EE4FE8" w:rsidR="00E93D27" w:rsidRPr="00E93D27" w:rsidRDefault="002D3933"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16.084</w:t>
            </w:r>
          </w:p>
        </w:tc>
        <w:tc>
          <w:tcPr>
            <w:tcW w:w="1224" w:type="dxa"/>
            <w:noWrap/>
            <w:vAlign w:val="center"/>
            <w:hideMark/>
          </w:tcPr>
          <w:p w14:paraId="1A155767" w14:textId="087C2D29" w:rsidR="00E93D27" w:rsidRPr="00E93D27" w:rsidRDefault="002D3933"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13.158</w:t>
            </w:r>
          </w:p>
        </w:tc>
        <w:tc>
          <w:tcPr>
            <w:tcW w:w="1224" w:type="dxa"/>
            <w:noWrap/>
            <w:vAlign w:val="center"/>
            <w:hideMark/>
          </w:tcPr>
          <w:p w14:paraId="3FC6D353" w14:textId="1EDD2203"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49A5E6E0" w14:textId="246E95B3" w:rsidR="00E93D27" w:rsidRPr="00E93D27" w:rsidRDefault="002D3933"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10.719</w:t>
            </w:r>
          </w:p>
        </w:tc>
        <w:tc>
          <w:tcPr>
            <w:tcW w:w="1224" w:type="dxa"/>
            <w:noWrap/>
            <w:vAlign w:val="center"/>
            <w:hideMark/>
          </w:tcPr>
          <w:p w14:paraId="7C970367" w14:textId="4171A7E1" w:rsidR="00E93D27" w:rsidRPr="00E93D27" w:rsidRDefault="002D3933"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8.983</w:t>
            </w:r>
          </w:p>
        </w:tc>
        <w:tc>
          <w:tcPr>
            <w:tcW w:w="1224" w:type="dxa"/>
            <w:noWrap/>
            <w:vAlign w:val="center"/>
            <w:hideMark/>
          </w:tcPr>
          <w:p w14:paraId="486A7310" w14:textId="404230E4" w:rsidR="00E93D27" w:rsidRPr="00E93D27" w:rsidRDefault="002D3933"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7.432</w:t>
            </w:r>
          </w:p>
        </w:tc>
        <w:tc>
          <w:tcPr>
            <w:tcW w:w="1224" w:type="dxa"/>
            <w:noWrap/>
            <w:vAlign w:val="center"/>
            <w:hideMark/>
          </w:tcPr>
          <w:p w14:paraId="36CD1557" w14:textId="0D5AF854" w:rsidR="00E93D27" w:rsidRPr="002D3933" w:rsidRDefault="002D3933" w:rsidP="00F71580">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4.299</w:t>
            </w:r>
          </w:p>
        </w:tc>
        <w:tc>
          <w:tcPr>
            <w:tcW w:w="1224" w:type="dxa"/>
            <w:noWrap/>
            <w:vAlign w:val="center"/>
            <w:hideMark/>
          </w:tcPr>
          <w:p w14:paraId="74B86CFD" w14:textId="349C56B8" w:rsidR="00E93D27" w:rsidRPr="00E93D27" w:rsidRDefault="00E93D27" w:rsidP="00E93D27">
            <w:pPr>
              <w:ind w:firstLine="0"/>
              <w:jc w:val="right"/>
              <w:rPr>
                <w:rFonts w:ascii="Times New Roman" w:eastAsia="Times New Roman" w:hAnsi="Times New Roman"/>
                <w:sz w:val="18"/>
                <w:szCs w:val="18"/>
                <w:lang w:val="en-GB" w:eastAsia="en-GB"/>
              </w:rPr>
            </w:pPr>
          </w:p>
        </w:tc>
        <w:tc>
          <w:tcPr>
            <w:tcW w:w="1283" w:type="dxa"/>
            <w:noWrap/>
            <w:vAlign w:val="center"/>
            <w:hideMark/>
          </w:tcPr>
          <w:p w14:paraId="623A2390" w14:textId="2BC21AC1" w:rsidR="00E93D27" w:rsidRPr="00E93D27" w:rsidRDefault="002D3933" w:rsidP="00F71580">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3.206</w:t>
            </w:r>
          </w:p>
        </w:tc>
      </w:tr>
      <w:tr w:rsidR="00E93D27" w:rsidRPr="00E93D27" w14:paraId="3D903E75" w14:textId="77777777" w:rsidTr="00E9017C">
        <w:trPr>
          <w:trHeight w:hRule="exact" w:val="284"/>
          <w:jc w:val="center"/>
        </w:trPr>
        <w:tc>
          <w:tcPr>
            <w:tcW w:w="1224" w:type="dxa"/>
            <w:noWrap/>
            <w:vAlign w:val="center"/>
            <w:hideMark/>
          </w:tcPr>
          <w:p w14:paraId="3EEBB23B" w14:textId="2C236392" w:rsidR="00E93D27" w:rsidRPr="00FE4631" w:rsidRDefault="00FE4631" w:rsidP="00E93D27">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Црни бор</w:t>
            </w:r>
          </w:p>
        </w:tc>
        <w:tc>
          <w:tcPr>
            <w:tcW w:w="1399" w:type="dxa"/>
            <w:noWrap/>
            <w:vAlign w:val="center"/>
            <w:hideMark/>
          </w:tcPr>
          <w:p w14:paraId="73216529" w14:textId="09659B6E"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6332CD07" w14:textId="5E90ED10"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2EF07E8E" w14:textId="465A5F9D"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5B33CE79" w14:textId="78DAA3E2" w:rsidR="00E93D27" w:rsidRPr="00FE4631" w:rsidRDefault="00F71580" w:rsidP="00F71580">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7.703</w:t>
            </w:r>
          </w:p>
        </w:tc>
        <w:tc>
          <w:tcPr>
            <w:tcW w:w="1224" w:type="dxa"/>
            <w:noWrap/>
            <w:vAlign w:val="center"/>
            <w:hideMark/>
          </w:tcPr>
          <w:p w14:paraId="6D84DD55" w14:textId="4E4B916A" w:rsidR="00E93D27" w:rsidRPr="00FE4631" w:rsidRDefault="00F71580" w:rsidP="00F71580">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6.623</w:t>
            </w:r>
          </w:p>
        </w:tc>
        <w:tc>
          <w:tcPr>
            <w:tcW w:w="1224" w:type="dxa"/>
            <w:noWrap/>
            <w:vAlign w:val="center"/>
            <w:hideMark/>
          </w:tcPr>
          <w:p w14:paraId="1D2BFCDE" w14:textId="338C606B" w:rsidR="00E93D27" w:rsidRPr="00FE4631" w:rsidRDefault="00F71580" w:rsidP="00F71580">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4.993</w:t>
            </w:r>
          </w:p>
        </w:tc>
        <w:tc>
          <w:tcPr>
            <w:tcW w:w="1224" w:type="dxa"/>
            <w:noWrap/>
            <w:vAlign w:val="center"/>
            <w:hideMark/>
          </w:tcPr>
          <w:p w14:paraId="3B909535" w14:textId="20A4463D" w:rsidR="00E93D27" w:rsidRPr="00F71580" w:rsidRDefault="00F71580" w:rsidP="00F71580">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3.902</w:t>
            </w:r>
          </w:p>
        </w:tc>
        <w:tc>
          <w:tcPr>
            <w:tcW w:w="1224" w:type="dxa"/>
            <w:noWrap/>
            <w:vAlign w:val="center"/>
            <w:hideMark/>
          </w:tcPr>
          <w:p w14:paraId="34B8F3D0"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83" w:type="dxa"/>
            <w:noWrap/>
            <w:vAlign w:val="center"/>
            <w:hideMark/>
          </w:tcPr>
          <w:p w14:paraId="366E3912" w14:textId="2AC0EC4A" w:rsidR="00E93D27" w:rsidRPr="00F71580" w:rsidRDefault="00F71580" w:rsidP="00F71580">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3.206</w:t>
            </w:r>
          </w:p>
        </w:tc>
      </w:tr>
      <w:tr w:rsidR="00E93D27" w:rsidRPr="00E93D27" w14:paraId="0BC94600" w14:textId="77777777" w:rsidTr="00E9017C">
        <w:trPr>
          <w:trHeight w:hRule="exact" w:val="284"/>
          <w:jc w:val="center"/>
        </w:trPr>
        <w:tc>
          <w:tcPr>
            <w:tcW w:w="1224" w:type="dxa"/>
            <w:noWrap/>
            <w:vAlign w:val="center"/>
            <w:hideMark/>
          </w:tcPr>
          <w:p w14:paraId="61B8DCF4" w14:textId="4DCE2FA3" w:rsidR="00E93D27" w:rsidRPr="00FE4631" w:rsidRDefault="00FE4631" w:rsidP="00E93D27">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Бели бор</w:t>
            </w:r>
          </w:p>
        </w:tc>
        <w:tc>
          <w:tcPr>
            <w:tcW w:w="1399" w:type="dxa"/>
            <w:noWrap/>
            <w:vAlign w:val="center"/>
            <w:hideMark/>
          </w:tcPr>
          <w:p w14:paraId="0C015D4D" w14:textId="45DCF19F"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2B651297" w14:textId="176726C5"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5F86E67F" w14:textId="1412DA23"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55458674" w14:textId="0C1E8793"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6743F4B1" w14:textId="7B9E6C69"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350F215D" w14:textId="106E015E" w:rsidR="00E93D27" w:rsidRPr="00FE4631" w:rsidRDefault="00C801CB" w:rsidP="00F71580">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7.432</w:t>
            </w:r>
          </w:p>
        </w:tc>
        <w:tc>
          <w:tcPr>
            <w:tcW w:w="1224" w:type="dxa"/>
            <w:noWrap/>
            <w:vAlign w:val="center"/>
            <w:hideMark/>
          </w:tcPr>
          <w:p w14:paraId="207FB851" w14:textId="3BA1A575"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5ECEB27F"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83" w:type="dxa"/>
            <w:noWrap/>
            <w:vAlign w:val="center"/>
            <w:hideMark/>
          </w:tcPr>
          <w:p w14:paraId="3AA29F62" w14:textId="76D43527" w:rsidR="00E93D27" w:rsidRPr="00F71580" w:rsidRDefault="00F71580" w:rsidP="00F71580">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3.206</w:t>
            </w:r>
          </w:p>
        </w:tc>
      </w:tr>
      <w:tr w:rsidR="00E93D27" w:rsidRPr="00E93D27" w14:paraId="103C38C5" w14:textId="77777777" w:rsidTr="00E9017C">
        <w:trPr>
          <w:trHeight w:hRule="exact" w:val="284"/>
          <w:jc w:val="center"/>
        </w:trPr>
        <w:tc>
          <w:tcPr>
            <w:tcW w:w="1224" w:type="dxa"/>
            <w:noWrap/>
            <w:vAlign w:val="center"/>
            <w:hideMark/>
          </w:tcPr>
          <w:p w14:paraId="438F27D8" w14:textId="678E62E4" w:rsidR="00E93D27" w:rsidRPr="00FE4631" w:rsidRDefault="00FE4631" w:rsidP="00E93D27">
            <w:pPr>
              <w:ind w:firstLine="0"/>
              <w:jc w:val="left"/>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Ук.четинари</w:t>
            </w:r>
          </w:p>
        </w:tc>
        <w:tc>
          <w:tcPr>
            <w:tcW w:w="1399" w:type="dxa"/>
            <w:noWrap/>
            <w:vAlign w:val="center"/>
            <w:hideMark/>
          </w:tcPr>
          <w:p w14:paraId="65F86BFF" w14:textId="32472ADC"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06541060" w14:textId="6F4411F6"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6204D437" w14:textId="2171F49E"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6E4E3BA9" w14:textId="14E99FF5"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4A53C1FF" w14:textId="4044442C"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0A463A5E" w14:textId="05844759" w:rsidR="00E93D27" w:rsidRPr="00FE4631" w:rsidRDefault="00E93D27" w:rsidP="00F71580">
            <w:pPr>
              <w:ind w:firstLine="0"/>
              <w:jc w:val="center"/>
              <w:rPr>
                <w:rFonts w:ascii="Times New Roman" w:eastAsia="Times New Roman" w:hAnsi="Times New Roman"/>
                <w:sz w:val="18"/>
                <w:szCs w:val="18"/>
                <w:lang w:val="sr-Cyrl-RS" w:eastAsia="en-GB"/>
              </w:rPr>
            </w:pPr>
          </w:p>
        </w:tc>
        <w:tc>
          <w:tcPr>
            <w:tcW w:w="1224" w:type="dxa"/>
            <w:noWrap/>
            <w:vAlign w:val="center"/>
            <w:hideMark/>
          </w:tcPr>
          <w:p w14:paraId="4339DCC0" w14:textId="43555225" w:rsidR="00E93D27" w:rsidRPr="00E93D27" w:rsidRDefault="00E93D27" w:rsidP="00F71580">
            <w:pPr>
              <w:ind w:firstLine="0"/>
              <w:jc w:val="center"/>
              <w:rPr>
                <w:rFonts w:ascii="Times New Roman" w:eastAsia="Times New Roman" w:hAnsi="Times New Roman"/>
                <w:sz w:val="18"/>
                <w:szCs w:val="18"/>
                <w:lang w:val="en-GB" w:eastAsia="en-GB"/>
              </w:rPr>
            </w:pPr>
          </w:p>
        </w:tc>
        <w:tc>
          <w:tcPr>
            <w:tcW w:w="1224" w:type="dxa"/>
            <w:noWrap/>
            <w:vAlign w:val="center"/>
            <w:hideMark/>
          </w:tcPr>
          <w:p w14:paraId="1DD678DC" w14:textId="77777777" w:rsidR="00E93D27" w:rsidRPr="00E93D27" w:rsidRDefault="00E93D27" w:rsidP="00E93D27">
            <w:pPr>
              <w:ind w:firstLine="0"/>
              <w:jc w:val="right"/>
              <w:rPr>
                <w:rFonts w:ascii="Times New Roman" w:eastAsia="Times New Roman" w:hAnsi="Times New Roman"/>
                <w:sz w:val="18"/>
                <w:szCs w:val="18"/>
                <w:lang w:val="en-GB" w:eastAsia="en-GB"/>
              </w:rPr>
            </w:pPr>
            <w:r w:rsidRPr="00E93D27">
              <w:rPr>
                <w:rFonts w:ascii="Times New Roman" w:eastAsia="Times New Roman" w:hAnsi="Times New Roman"/>
                <w:sz w:val="18"/>
                <w:szCs w:val="18"/>
                <w:lang w:val="en-GB" w:eastAsia="en-GB"/>
              </w:rPr>
              <w:t> </w:t>
            </w:r>
          </w:p>
        </w:tc>
        <w:tc>
          <w:tcPr>
            <w:tcW w:w="1283" w:type="dxa"/>
            <w:noWrap/>
            <w:vAlign w:val="center"/>
            <w:hideMark/>
          </w:tcPr>
          <w:p w14:paraId="47E751DC" w14:textId="44937252" w:rsidR="00E93D27" w:rsidRPr="00E93D27" w:rsidRDefault="00E93D27" w:rsidP="00F71580">
            <w:pPr>
              <w:ind w:firstLine="0"/>
              <w:jc w:val="center"/>
              <w:rPr>
                <w:rFonts w:ascii="Times New Roman" w:eastAsia="Times New Roman" w:hAnsi="Times New Roman"/>
                <w:sz w:val="18"/>
                <w:szCs w:val="18"/>
                <w:lang w:val="en-GB" w:eastAsia="en-GB"/>
              </w:rPr>
            </w:pPr>
          </w:p>
        </w:tc>
      </w:tr>
      <w:tr w:rsidR="00E93D27" w:rsidRPr="00E93D27" w14:paraId="75A1AAF3" w14:textId="77777777" w:rsidTr="00FE4631">
        <w:trPr>
          <w:trHeight w:hRule="exact" w:val="284"/>
          <w:jc w:val="center"/>
        </w:trPr>
        <w:tc>
          <w:tcPr>
            <w:tcW w:w="1224" w:type="dxa"/>
            <w:shd w:val="clear" w:color="auto" w:fill="BFBFBF" w:themeFill="background1" w:themeFillShade="BF"/>
            <w:noWrap/>
            <w:vAlign w:val="center"/>
            <w:hideMark/>
          </w:tcPr>
          <w:p w14:paraId="715A9ADB" w14:textId="691B9794" w:rsidR="00E93D27" w:rsidRPr="00FE4631" w:rsidRDefault="00FE4631" w:rsidP="00E93D27">
            <w:pPr>
              <w:ind w:firstLine="0"/>
              <w:jc w:val="left"/>
              <w:rPr>
                <w:rFonts w:ascii="Times New Roman" w:eastAsia="Times New Roman" w:hAnsi="Times New Roman"/>
                <w:b/>
                <w:bCs/>
                <w:sz w:val="18"/>
                <w:szCs w:val="18"/>
                <w:lang w:val="sr-Cyrl-RS" w:eastAsia="en-GB"/>
              </w:rPr>
            </w:pPr>
            <w:r w:rsidRPr="00FE4631">
              <w:rPr>
                <w:rFonts w:ascii="Times New Roman" w:eastAsia="Times New Roman" w:hAnsi="Times New Roman"/>
                <w:b/>
                <w:bCs/>
                <w:sz w:val="18"/>
                <w:szCs w:val="18"/>
                <w:lang w:val="sr-Cyrl-RS" w:eastAsia="en-GB"/>
              </w:rPr>
              <w:t>Укупно ГЈ</w:t>
            </w:r>
          </w:p>
        </w:tc>
        <w:tc>
          <w:tcPr>
            <w:tcW w:w="1399" w:type="dxa"/>
            <w:shd w:val="clear" w:color="auto" w:fill="BFBFBF" w:themeFill="background1" w:themeFillShade="BF"/>
            <w:noWrap/>
            <w:vAlign w:val="center"/>
            <w:hideMark/>
          </w:tcPr>
          <w:p w14:paraId="3BF3B3BA" w14:textId="77777777" w:rsidR="00E93D27" w:rsidRPr="00FE4631" w:rsidRDefault="00E93D27" w:rsidP="00E93D27">
            <w:pPr>
              <w:ind w:firstLine="0"/>
              <w:jc w:val="right"/>
              <w:rPr>
                <w:rFonts w:ascii="Times New Roman" w:eastAsia="Times New Roman" w:hAnsi="Times New Roman"/>
                <w:b/>
                <w:bCs/>
                <w:sz w:val="18"/>
                <w:szCs w:val="18"/>
                <w:lang w:val="en-GB" w:eastAsia="en-GB"/>
              </w:rPr>
            </w:pPr>
            <w:r w:rsidRPr="00FE4631">
              <w:rPr>
                <w:rFonts w:ascii="Times New Roman" w:eastAsia="Times New Roman" w:hAnsi="Times New Roman"/>
                <w:b/>
                <w:bCs/>
                <w:sz w:val="18"/>
                <w:szCs w:val="18"/>
                <w:lang w:val="en-GB" w:eastAsia="en-GB"/>
              </w:rPr>
              <w:t> </w:t>
            </w:r>
          </w:p>
        </w:tc>
        <w:tc>
          <w:tcPr>
            <w:tcW w:w="1224" w:type="dxa"/>
            <w:shd w:val="clear" w:color="auto" w:fill="BFBFBF" w:themeFill="background1" w:themeFillShade="BF"/>
            <w:noWrap/>
            <w:vAlign w:val="center"/>
            <w:hideMark/>
          </w:tcPr>
          <w:p w14:paraId="0F42BD44" w14:textId="77777777" w:rsidR="00E93D27" w:rsidRPr="00FE4631" w:rsidRDefault="00E93D27" w:rsidP="00E93D27">
            <w:pPr>
              <w:ind w:firstLine="0"/>
              <w:jc w:val="right"/>
              <w:rPr>
                <w:rFonts w:ascii="Times New Roman" w:eastAsia="Times New Roman" w:hAnsi="Times New Roman"/>
                <w:b/>
                <w:bCs/>
                <w:sz w:val="18"/>
                <w:szCs w:val="18"/>
                <w:lang w:val="en-GB" w:eastAsia="en-GB"/>
              </w:rPr>
            </w:pPr>
            <w:r w:rsidRPr="00FE4631">
              <w:rPr>
                <w:rFonts w:ascii="Times New Roman" w:eastAsia="Times New Roman" w:hAnsi="Times New Roman"/>
                <w:b/>
                <w:bCs/>
                <w:sz w:val="18"/>
                <w:szCs w:val="18"/>
                <w:lang w:val="en-GB" w:eastAsia="en-GB"/>
              </w:rPr>
              <w:t> </w:t>
            </w:r>
          </w:p>
        </w:tc>
        <w:tc>
          <w:tcPr>
            <w:tcW w:w="1224" w:type="dxa"/>
            <w:shd w:val="clear" w:color="auto" w:fill="BFBFBF" w:themeFill="background1" w:themeFillShade="BF"/>
            <w:noWrap/>
            <w:vAlign w:val="center"/>
            <w:hideMark/>
          </w:tcPr>
          <w:p w14:paraId="0E639340" w14:textId="77777777" w:rsidR="00E93D27" w:rsidRPr="00FE4631" w:rsidRDefault="00E93D27" w:rsidP="00E93D27">
            <w:pPr>
              <w:ind w:firstLine="0"/>
              <w:jc w:val="right"/>
              <w:rPr>
                <w:rFonts w:ascii="Times New Roman" w:eastAsia="Times New Roman" w:hAnsi="Times New Roman"/>
                <w:b/>
                <w:bCs/>
                <w:sz w:val="18"/>
                <w:szCs w:val="18"/>
                <w:lang w:val="en-GB" w:eastAsia="en-GB"/>
              </w:rPr>
            </w:pPr>
            <w:r w:rsidRPr="00FE4631">
              <w:rPr>
                <w:rFonts w:ascii="Times New Roman" w:eastAsia="Times New Roman" w:hAnsi="Times New Roman"/>
                <w:b/>
                <w:bCs/>
                <w:sz w:val="18"/>
                <w:szCs w:val="18"/>
                <w:lang w:val="en-GB" w:eastAsia="en-GB"/>
              </w:rPr>
              <w:t> </w:t>
            </w:r>
          </w:p>
        </w:tc>
        <w:tc>
          <w:tcPr>
            <w:tcW w:w="1224" w:type="dxa"/>
            <w:shd w:val="clear" w:color="auto" w:fill="BFBFBF" w:themeFill="background1" w:themeFillShade="BF"/>
            <w:noWrap/>
            <w:vAlign w:val="center"/>
            <w:hideMark/>
          </w:tcPr>
          <w:p w14:paraId="1D14C4E9" w14:textId="77777777" w:rsidR="00E93D27" w:rsidRPr="00FE4631" w:rsidRDefault="00E93D27" w:rsidP="00E93D27">
            <w:pPr>
              <w:ind w:firstLine="0"/>
              <w:jc w:val="right"/>
              <w:rPr>
                <w:rFonts w:ascii="Times New Roman" w:eastAsia="Times New Roman" w:hAnsi="Times New Roman"/>
                <w:b/>
                <w:bCs/>
                <w:sz w:val="18"/>
                <w:szCs w:val="18"/>
                <w:lang w:val="en-GB" w:eastAsia="en-GB"/>
              </w:rPr>
            </w:pPr>
            <w:r w:rsidRPr="00FE4631">
              <w:rPr>
                <w:rFonts w:ascii="Times New Roman" w:eastAsia="Times New Roman" w:hAnsi="Times New Roman"/>
                <w:b/>
                <w:bCs/>
                <w:sz w:val="18"/>
                <w:szCs w:val="18"/>
                <w:lang w:val="en-GB" w:eastAsia="en-GB"/>
              </w:rPr>
              <w:t> </w:t>
            </w:r>
          </w:p>
        </w:tc>
        <w:tc>
          <w:tcPr>
            <w:tcW w:w="1224" w:type="dxa"/>
            <w:shd w:val="clear" w:color="auto" w:fill="BFBFBF" w:themeFill="background1" w:themeFillShade="BF"/>
            <w:noWrap/>
            <w:vAlign w:val="center"/>
            <w:hideMark/>
          </w:tcPr>
          <w:p w14:paraId="40D2DD23" w14:textId="4B0FDB63" w:rsidR="00E93D27" w:rsidRPr="00FE4631" w:rsidRDefault="00E93D27" w:rsidP="00E93D27">
            <w:pPr>
              <w:ind w:firstLine="0"/>
              <w:jc w:val="right"/>
              <w:rPr>
                <w:rFonts w:ascii="Times New Roman" w:eastAsia="Times New Roman" w:hAnsi="Times New Roman"/>
                <w:b/>
                <w:bCs/>
                <w:sz w:val="18"/>
                <w:szCs w:val="18"/>
                <w:lang w:val="sr-Cyrl-RS" w:eastAsia="en-GB"/>
              </w:rPr>
            </w:pPr>
          </w:p>
        </w:tc>
        <w:tc>
          <w:tcPr>
            <w:tcW w:w="1224" w:type="dxa"/>
            <w:shd w:val="clear" w:color="auto" w:fill="BFBFBF" w:themeFill="background1" w:themeFillShade="BF"/>
            <w:noWrap/>
            <w:vAlign w:val="center"/>
            <w:hideMark/>
          </w:tcPr>
          <w:p w14:paraId="747A4DEB" w14:textId="1EEBB5BE" w:rsidR="00E93D27" w:rsidRPr="00FE4631" w:rsidRDefault="00E93D27" w:rsidP="00E93D27">
            <w:pPr>
              <w:ind w:firstLine="0"/>
              <w:jc w:val="right"/>
              <w:rPr>
                <w:rFonts w:ascii="Times New Roman" w:eastAsia="Times New Roman" w:hAnsi="Times New Roman"/>
                <w:b/>
                <w:bCs/>
                <w:sz w:val="18"/>
                <w:szCs w:val="18"/>
                <w:lang w:val="sr-Cyrl-RS" w:eastAsia="en-GB"/>
              </w:rPr>
            </w:pPr>
          </w:p>
        </w:tc>
        <w:tc>
          <w:tcPr>
            <w:tcW w:w="1224" w:type="dxa"/>
            <w:shd w:val="clear" w:color="auto" w:fill="BFBFBF" w:themeFill="background1" w:themeFillShade="BF"/>
            <w:noWrap/>
            <w:vAlign w:val="center"/>
            <w:hideMark/>
          </w:tcPr>
          <w:p w14:paraId="130C3825" w14:textId="3B3D2AB6" w:rsidR="00E93D27" w:rsidRPr="00FE4631" w:rsidRDefault="00E93D27" w:rsidP="00E93D27">
            <w:pPr>
              <w:ind w:firstLine="0"/>
              <w:jc w:val="right"/>
              <w:rPr>
                <w:rFonts w:ascii="Times New Roman" w:eastAsia="Times New Roman" w:hAnsi="Times New Roman"/>
                <w:b/>
                <w:bCs/>
                <w:sz w:val="18"/>
                <w:szCs w:val="18"/>
                <w:lang w:val="en-GB" w:eastAsia="en-GB"/>
              </w:rPr>
            </w:pPr>
          </w:p>
        </w:tc>
        <w:tc>
          <w:tcPr>
            <w:tcW w:w="1224" w:type="dxa"/>
            <w:shd w:val="clear" w:color="auto" w:fill="BFBFBF" w:themeFill="background1" w:themeFillShade="BF"/>
            <w:noWrap/>
            <w:vAlign w:val="center"/>
            <w:hideMark/>
          </w:tcPr>
          <w:p w14:paraId="56D29C03" w14:textId="77777777" w:rsidR="00E93D27" w:rsidRPr="00FE4631" w:rsidRDefault="00E93D27" w:rsidP="00E93D27">
            <w:pPr>
              <w:ind w:firstLine="0"/>
              <w:jc w:val="right"/>
              <w:rPr>
                <w:rFonts w:ascii="Times New Roman" w:eastAsia="Times New Roman" w:hAnsi="Times New Roman"/>
                <w:b/>
                <w:bCs/>
                <w:sz w:val="18"/>
                <w:szCs w:val="18"/>
                <w:lang w:val="en-GB" w:eastAsia="en-GB"/>
              </w:rPr>
            </w:pPr>
            <w:r w:rsidRPr="00FE4631">
              <w:rPr>
                <w:rFonts w:ascii="Times New Roman" w:eastAsia="Times New Roman" w:hAnsi="Times New Roman"/>
                <w:b/>
                <w:bCs/>
                <w:sz w:val="18"/>
                <w:szCs w:val="18"/>
                <w:lang w:val="en-GB" w:eastAsia="en-GB"/>
              </w:rPr>
              <w:t> </w:t>
            </w:r>
          </w:p>
        </w:tc>
        <w:tc>
          <w:tcPr>
            <w:tcW w:w="1283" w:type="dxa"/>
            <w:shd w:val="clear" w:color="auto" w:fill="BFBFBF" w:themeFill="background1" w:themeFillShade="BF"/>
            <w:noWrap/>
            <w:vAlign w:val="center"/>
            <w:hideMark/>
          </w:tcPr>
          <w:p w14:paraId="68B7FE3F" w14:textId="67958D1A" w:rsidR="00E93D27" w:rsidRPr="00FE4631" w:rsidRDefault="00E93D27" w:rsidP="00E93D27">
            <w:pPr>
              <w:ind w:firstLine="0"/>
              <w:jc w:val="right"/>
              <w:rPr>
                <w:rFonts w:ascii="Times New Roman" w:eastAsia="Times New Roman" w:hAnsi="Times New Roman"/>
                <w:b/>
                <w:bCs/>
                <w:sz w:val="18"/>
                <w:szCs w:val="18"/>
                <w:lang w:val="en-GB" w:eastAsia="en-GB"/>
              </w:rPr>
            </w:pPr>
          </w:p>
        </w:tc>
      </w:tr>
    </w:tbl>
    <w:p w14:paraId="4CF21D8D" w14:textId="77777777" w:rsidR="00E93D27" w:rsidRDefault="00E93D27" w:rsidP="009300BE">
      <w:pPr>
        <w:rPr>
          <w:rFonts w:ascii="Times New Roman" w:hAnsi="Times New Roman"/>
          <w:sz w:val="18"/>
          <w:szCs w:val="18"/>
          <w:lang w:val="sr-Cyrl-RS"/>
        </w:rPr>
      </w:pPr>
    </w:p>
    <w:p w14:paraId="6AD199D8" w14:textId="77777777" w:rsidR="001B511F" w:rsidRDefault="001B511F" w:rsidP="001B511F">
      <w:pPr>
        <w:ind w:firstLine="0"/>
        <w:jc w:val="left"/>
        <w:rPr>
          <w:rFonts w:ascii="Times New Roman" w:hAnsi="Times New Roman"/>
          <w:sz w:val="18"/>
          <w:szCs w:val="18"/>
          <w:lang w:val="sr-Latn-RS"/>
        </w:rPr>
      </w:pPr>
    </w:p>
    <w:p w14:paraId="58B9D1D9" w14:textId="77777777" w:rsidR="00451839" w:rsidRDefault="001B511F" w:rsidP="001B511F">
      <w:pPr>
        <w:tabs>
          <w:tab w:val="left" w:pos="1665"/>
        </w:tabs>
        <w:ind w:firstLine="0"/>
        <w:jc w:val="left"/>
        <w:rPr>
          <w:rFonts w:ascii="Times New Roman" w:hAnsi="Times New Roman"/>
          <w:sz w:val="18"/>
          <w:szCs w:val="18"/>
          <w:lang w:val="sr-Cyrl-RS"/>
        </w:rPr>
      </w:pPr>
      <w:r>
        <w:rPr>
          <w:rFonts w:ascii="Times New Roman" w:hAnsi="Times New Roman"/>
          <w:sz w:val="18"/>
          <w:szCs w:val="18"/>
          <w:lang w:val="sr-Latn-RS"/>
        </w:rPr>
        <w:tab/>
      </w:r>
    </w:p>
    <w:p w14:paraId="069B5DC4" w14:textId="77777777" w:rsidR="00265D12" w:rsidRPr="00265D12" w:rsidRDefault="00265D12" w:rsidP="001B511F">
      <w:pPr>
        <w:tabs>
          <w:tab w:val="left" w:pos="1665"/>
        </w:tabs>
        <w:ind w:firstLine="0"/>
        <w:jc w:val="left"/>
        <w:rPr>
          <w:rFonts w:ascii="Times New Roman" w:hAnsi="Times New Roman"/>
          <w:sz w:val="18"/>
          <w:szCs w:val="18"/>
          <w:lang w:val="sr-Cyrl-RS"/>
        </w:rPr>
      </w:pPr>
    </w:p>
    <w:p w14:paraId="014BBA31" w14:textId="77777777" w:rsidR="00451839" w:rsidRDefault="00451839" w:rsidP="001B511F">
      <w:pPr>
        <w:tabs>
          <w:tab w:val="left" w:pos="1665"/>
        </w:tabs>
        <w:ind w:firstLine="0"/>
        <w:jc w:val="left"/>
        <w:rPr>
          <w:rFonts w:ascii="Times New Roman" w:hAnsi="Times New Roman"/>
          <w:b/>
          <w:bCs/>
          <w:sz w:val="18"/>
          <w:szCs w:val="18"/>
          <w:lang w:val="sr-Cyrl-RS"/>
        </w:rPr>
      </w:pPr>
    </w:p>
    <w:p w14:paraId="16D14BDA" w14:textId="77777777" w:rsidR="00265D12" w:rsidRDefault="00265D12" w:rsidP="001B511F">
      <w:pPr>
        <w:tabs>
          <w:tab w:val="left" w:pos="1665"/>
        </w:tabs>
        <w:ind w:firstLine="0"/>
        <w:jc w:val="left"/>
        <w:rPr>
          <w:rFonts w:ascii="Times New Roman" w:hAnsi="Times New Roman"/>
          <w:b/>
          <w:bCs/>
          <w:sz w:val="18"/>
          <w:szCs w:val="18"/>
          <w:lang w:val="sr-Cyrl-RS"/>
        </w:rPr>
      </w:pPr>
    </w:p>
    <w:p w14:paraId="656E371A" w14:textId="77777777" w:rsidR="00451839" w:rsidRDefault="00451839" w:rsidP="001B511F">
      <w:pPr>
        <w:tabs>
          <w:tab w:val="left" w:pos="1665"/>
        </w:tabs>
        <w:ind w:firstLine="0"/>
        <w:jc w:val="left"/>
        <w:rPr>
          <w:rFonts w:ascii="Times New Roman" w:hAnsi="Times New Roman"/>
          <w:b/>
          <w:bCs/>
          <w:sz w:val="18"/>
          <w:szCs w:val="18"/>
          <w:lang w:val="sr-Cyrl-RS"/>
        </w:rPr>
      </w:pPr>
    </w:p>
    <w:p w14:paraId="77F05116" w14:textId="77777777" w:rsidR="00451839" w:rsidRDefault="00451839" w:rsidP="001B511F">
      <w:pPr>
        <w:tabs>
          <w:tab w:val="left" w:pos="1665"/>
        </w:tabs>
        <w:ind w:firstLine="0"/>
        <w:jc w:val="left"/>
        <w:rPr>
          <w:rFonts w:ascii="Times New Roman" w:hAnsi="Times New Roman"/>
          <w:b/>
          <w:bCs/>
          <w:sz w:val="18"/>
          <w:szCs w:val="18"/>
          <w:lang w:val="sr-Cyrl-RS"/>
        </w:rPr>
      </w:pPr>
    </w:p>
    <w:p w14:paraId="53C97752" w14:textId="6770CEFE" w:rsidR="009300BE" w:rsidRDefault="009300BE" w:rsidP="001B511F">
      <w:pPr>
        <w:tabs>
          <w:tab w:val="left" w:pos="1665"/>
        </w:tabs>
        <w:ind w:firstLine="0"/>
        <w:jc w:val="left"/>
        <w:rPr>
          <w:rFonts w:ascii="Times New Roman" w:hAnsi="Times New Roman"/>
          <w:sz w:val="18"/>
          <w:szCs w:val="18"/>
          <w:lang w:val="sr-Cyrl-RS"/>
        </w:rPr>
      </w:pPr>
      <w:r w:rsidRPr="002C78D5">
        <w:rPr>
          <w:rFonts w:ascii="Times New Roman" w:hAnsi="Times New Roman"/>
          <w:b/>
          <w:bCs/>
          <w:sz w:val="18"/>
          <w:szCs w:val="18"/>
          <w:lang w:val="sr-Latn-RS"/>
        </w:rPr>
        <w:t>Таб</w:t>
      </w:r>
      <w:r>
        <w:rPr>
          <w:rFonts w:ascii="Times New Roman" w:hAnsi="Times New Roman"/>
          <w:b/>
          <w:bCs/>
          <w:sz w:val="18"/>
          <w:szCs w:val="18"/>
          <w:lang w:val="sr-Cyrl-RS"/>
        </w:rPr>
        <w:t>ела 2</w:t>
      </w:r>
      <w:r w:rsidR="00751635">
        <w:rPr>
          <w:rFonts w:ascii="Times New Roman" w:hAnsi="Times New Roman"/>
          <w:b/>
          <w:bCs/>
          <w:sz w:val="18"/>
          <w:szCs w:val="18"/>
          <w:lang w:val="sr-Cyrl-RS"/>
        </w:rPr>
        <w:t>5</w:t>
      </w:r>
      <w:r>
        <w:rPr>
          <w:rFonts w:ascii="Times New Roman" w:hAnsi="Times New Roman"/>
          <w:b/>
          <w:bCs/>
          <w:sz w:val="18"/>
          <w:szCs w:val="18"/>
          <w:lang w:val="sr-Cyrl-RS"/>
        </w:rPr>
        <w:t>.</w:t>
      </w:r>
      <w:r>
        <w:rPr>
          <w:rFonts w:ascii="Times New Roman" w:hAnsi="Times New Roman"/>
          <w:sz w:val="18"/>
          <w:szCs w:val="18"/>
          <w:lang w:val="sr-Cyrl-RS"/>
        </w:rPr>
        <w:t xml:space="preserve"> Укупна сортиментна вредност</w:t>
      </w:r>
    </w:p>
    <w:tbl>
      <w:tblPr>
        <w:tblW w:w="1486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8"/>
        <w:gridCol w:w="1091"/>
        <w:gridCol w:w="1021"/>
        <w:gridCol w:w="1021"/>
        <w:gridCol w:w="1196"/>
        <w:gridCol w:w="1196"/>
        <w:gridCol w:w="1091"/>
        <w:gridCol w:w="1091"/>
        <w:gridCol w:w="1196"/>
        <w:gridCol w:w="1091"/>
        <w:gridCol w:w="1091"/>
        <w:gridCol w:w="1091"/>
        <w:gridCol w:w="1196"/>
      </w:tblGrid>
      <w:tr w:rsidR="000C2CCE" w:rsidRPr="005821E4" w14:paraId="731AB319" w14:textId="77777777" w:rsidTr="001B511F">
        <w:trPr>
          <w:trHeight w:hRule="exact" w:val="397"/>
          <w:tblHeader/>
        </w:trPr>
        <w:tc>
          <w:tcPr>
            <w:tcW w:w="1488" w:type="dxa"/>
            <w:vMerge w:val="restart"/>
            <w:shd w:val="clear" w:color="auto" w:fill="BFBFBF" w:themeFill="background1" w:themeFillShade="BF"/>
            <w:noWrap/>
            <w:vAlign w:val="center"/>
            <w:hideMark/>
          </w:tcPr>
          <w:p w14:paraId="2BD873E9" w14:textId="659B9DB7" w:rsidR="000C2CCE" w:rsidRPr="005821E4" w:rsidRDefault="000C2CCE" w:rsidP="000C2CCE">
            <w:pPr>
              <w:ind w:firstLine="22"/>
              <w:jc w:val="center"/>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Врста дрвећа</w:t>
            </w:r>
          </w:p>
        </w:tc>
        <w:tc>
          <w:tcPr>
            <w:tcW w:w="13372" w:type="dxa"/>
            <w:gridSpan w:val="12"/>
            <w:shd w:val="clear" w:color="auto" w:fill="BFBFBF" w:themeFill="background1" w:themeFillShade="BF"/>
            <w:noWrap/>
            <w:vAlign w:val="center"/>
          </w:tcPr>
          <w:p w14:paraId="38536A1D" w14:textId="5BAF2319" w:rsidR="000C2CCE" w:rsidRPr="005821E4" w:rsidRDefault="000C2CCE" w:rsidP="000C2CCE">
            <w:pPr>
              <w:ind w:firstLine="0"/>
              <w:jc w:val="center"/>
              <w:rPr>
                <w:rFonts w:ascii="Times New Roman" w:eastAsia="Times New Roman" w:hAnsi="Times New Roman"/>
                <w:sz w:val="16"/>
                <w:szCs w:val="16"/>
                <w:lang w:val="en-GB" w:eastAsia="en-GB"/>
              </w:rPr>
            </w:pPr>
            <w:r w:rsidRPr="00081F76">
              <w:rPr>
                <w:rFonts w:ascii="Times New Roman" w:eastAsia="Times New Roman" w:hAnsi="Times New Roman"/>
                <w:b/>
                <w:sz w:val="20"/>
                <w:szCs w:val="20"/>
                <w:lang w:val="en-US"/>
              </w:rPr>
              <w:t>УКУПНА СОРТИМЕНТНА ВРЕДНОСТ</w:t>
            </w:r>
          </w:p>
        </w:tc>
      </w:tr>
      <w:tr w:rsidR="000C2CCE" w:rsidRPr="005821E4" w14:paraId="37A57226" w14:textId="77777777" w:rsidTr="001B511F">
        <w:trPr>
          <w:trHeight w:hRule="exact" w:val="510"/>
          <w:tblHeader/>
        </w:trPr>
        <w:tc>
          <w:tcPr>
            <w:tcW w:w="1488" w:type="dxa"/>
            <w:vMerge/>
            <w:shd w:val="clear" w:color="auto" w:fill="BFBFBF" w:themeFill="background1" w:themeFillShade="BF"/>
            <w:noWrap/>
            <w:vAlign w:val="center"/>
          </w:tcPr>
          <w:p w14:paraId="52B57CA6" w14:textId="6896E7D2" w:rsidR="000C2CCE" w:rsidRPr="005821E4" w:rsidRDefault="000C2CCE" w:rsidP="000C2CCE">
            <w:pPr>
              <w:jc w:val="center"/>
              <w:rPr>
                <w:rFonts w:ascii="Times New Roman" w:eastAsia="Times New Roman" w:hAnsi="Times New Roman"/>
                <w:sz w:val="16"/>
                <w:szCs w:val="16"/>
                <w:lang w:val="en-GB" w:eastAsia="en-GB"/>
              </w:rPr>
            </w:pPr>
          </w:p>
        </w:tc>
        <w:tc>
          <w:tcPr>
            <w:tcW w:w="1091" w:type="dxa"/>
            <w:shd w:val="clear" w:color="auto" w:fill="BFBFBF" w:themeFill="background1" w:themeFillShade="BF"/>
            <w:noWrap/>
            <w:vAlign w:val="center"/>
            <w:hideMark/>
          </w:tcPr>
          <w:p w14:paraId="177BD0A3" w14:textId="77777777" w:rsidR="000C2CCE" w:rsidRPr="005821E4" w:rsidRDefault="000C2CCE" w:rsidP="000C2CCE">
            <w:pPr>
              <w:ind w:firstLine="0"/>
              <w:jc w:val="center"/>
              <w:rPr>
                <w:rFonts w:ascii="Times New Roman" w:eastAsia="Times New Roman" w:hAnsi="Times New Roman"/>
                <w:sz w:val="16"/>
                <w:szCs w:val="16"/>
                <w:lang w:val="en-GB" w:eastAsia="en-GB"/>
              </w:rPr>
            </w:pPr>
            <w:r w:rsidRPr="005821E4">
              <w:rPr>
                <w:rFonts w:ascii="Times New Roman" w:eastAsia="Times New Roman" w:hAnsi="Times New Roman"/>
                <w:sz w:val="16"/>
                <w:szCs w:val="16"/>
                <w:lang w:val="en-GB" w:eastAsia="en-GB"/>
              </w:rPr>
              <w:t>F</w:t>
            </w:r>
          </w:p>
        </w:tc>
        <w:tc>
          <w:tcPr>
            <w:tcW w:w="1021" w:type="dxa"/>
            <w:shd w:val="clear" w:color="auto" w:fill="BFBFBF" w:themeFill="background1" w:themeFillShade="BF"/>
            <w:noWrap/>
            <w:vAlign w:val="center"/>
            <w:hideMark/>
          </w:tcPr>
          <w:p w14:paraId="03FFB903" w14:textId="77777777" w:rsidR="000C2CCE" w:rsidRPr="005821E4" w:rsidRDefault="000C2CCE" w:rsidP="000C2CCE">
            <w:pPr>
              <w:ind w:firstLine="0"/>
              <w:jc w:val="center"/>
              <w:rPr>
                <w:rFonts w:ascii="Times New Roman" w:eastAsia="Times New Roman" w:hAnsi="Times New Roman"/>
                <w:sz w:val="16"/>
                <w:szCs w:val="16"/>
                <w:lang w:val="en-GB" w:eastAsia="en-GB"/>
              </w:rPr>
            </w:pPr>
            <w:r w:rsidRPr="005821E4">
              <w:rPr>
                <w:rFonts w:ascii="Times New Roman" w:eastAsia="Times New Roman" w:hAnsi="Times New Roman"/>
                <w:sz w:val="16"/>
                <w:szCs w:val="16"/>
                <w:lang w:val="en-GB" w:eastAsia="en-GB"/>
              </w:rPr>
              <w:t>L</w:t>
            </w:r>
          </w:p>
        </w:tc>
        <w:tc>
          <w:tcPr>
            <w:tcW w:w="1021" w:type="dxa"/>
            <w:shd w:val="clear" w:color="auto" w:fill="BFBFBF" w:themeFill="background1" w:themeFillShade="BF"/>
            <w:noWrap/>
            <w:vAlign w:val="center"/>
            <w:hideMark/>
          </w:tcPr>
          <w:p w14:paraId="0469599F" w14:textId="77777777" w:rsidR="000C2CCE" w:rsidRPr="005821E4" w:rsidRDefault="000C2CCE" w:rsidP="000C2CCE">
            <w:pPr>
              <w:ind w:firstLine="0"/>
              <w:jc w:val="center"/>
              <w:rPr>
                <w:rFonts w:ascii="Times New Roman" w:eastAsia="Times New Roman" w:hAnsi="Times New Roman"/>
                <w:sz w:val="16"/>
                <w:szCs w:val="16"/>
                <w:lang w:val="en-GB" w:eastAsia="en-GB"/>
              </w:rPr>
            </w:pPr>
            <w:r w:rsidRPr="005821E4">
              <w:rPr>
                <w:rFonts w:ascii="Times New Roman" w:eastAsia="Times New Roman" w:hAnsi="Times New Roman"/>
                <w:sz w:val="16"/>
                <w:szCs w:val="16"/>
                <w:lang w:val="en-GB" w:eastAsia="en-GB"/>
              </w:rPr>
              <w:t>K</w:t>
            </w:r>
          </w:p>
        </w:tc>
        <w:tc>
          <w:tcPr>
            <w:tcW w:w="1196" w:type="dxa"/>
            <w:shd w:val="clear" w:color="auto" w:fill="BFBFBF" w:themeFill="background1" w:themeFillShade="BF"/>
            <w:noWrap/>
            <w:vAlign w:val="center"/>
            <w:hideMark/>
          </w:tcPr>
          <w:p w14:paraId="589FDEB5" w14:textId="68E26653" w:rsidR="000C2CCE" w:rsidRPr="005821E4" w:rsidRDefault="000C2CCE" w:rsidP="000C2CCE">
            <w:pPr>
              <w:ind w:firstLine="0"/>
              <w:jc w:val="center"/>
              <w:rPr>
                <w:rFonts w:ascii="Times New Roman" w:eastAsia="Times New Roman" w:hAnsi="Times New Roman"/>
                <w:sz w:val="16"/>
                <w:szCs w:val="16"/>
                <w:lang w:val="en-GB" w:eastAsia="en-GB"/>
              </w:rPr>
            </w:pPr>
            <w:r w:rsidRPr="005821E4">
              <w:rPr>
                <w:rFonts w:ascii="Times New Roman" w:eastAsia="Times New Roman" w:hAnsi="Times New Roman"/>
                <w:sz w:val="16"/>
                <w:szCs w:val="16"/>
                <w:lang w:val="en-GB" w:eastAsia="en-GB"/>
              </w:rPr>
              <w:t>I klsa</w:t>
            </w:r>
          </w:p>
        </w:tc>
        <w:tc>
          <w:tcPr>
            <w:tcW w:w="1196" w:type="dxa"/>
            <w:shd w:val="clear" w:color="auto" w:fill="BFBFBF" w:themeFill="background1" w:themeFillShade="BF"/>
            <w:noWrap/>
            <w:vAlign w:val="center"/>
            <w:hideMark/>
          </w:tcPr>
          <w:p w14:paraId="082FBD91" w14:textId="77777777" w:rsidR="000C2CCE" w:rsidRPr="005821E4" w:rsidRDefault="000C2CCE" w:rsidP="000C2CCE">
            <w:pPr>
              <w:ind w:firstLine="0"/>
              <w:jc w:val="center"/>
              <w:rPr>
                <w:rFonts w:ascii="Times New Roman" w:eastAsia="Times New Roman" w:hAnsi="Times New Roman"/>
                <w:sz w:val="16"/>
                <w:szCs w:val="16"/>
                <w:lang w:val="en-GB" w:eastAsia="en-GB"/>
              </w:rPr>
            </w:pPr>
            <w:r w:rsidRPr="005821E4">
              <w:rPr>
                <w:rFonts w:ascii="Times New Roman" w:eastAsia="Times New Roman" w:hAnsi="Times New Roman"/>
                <w:sz w:val="16"/>
                <w:szCs w:val="16"/>
                <w:lang w:val="en-GB" w:eastAsia="en-GB"/>
              </w:rPr>
              <w:t>II klasa</w:t>
            </w:r>
          </w:p>
        </w:tc>
        <w:tc>
          <w:tcPr>
            <w:tcW w:w="1091" w:type="dxa"/>
            <w:shd w:val="clear" w:color="auto" w:fill="BFBFBF" w:themeFill="background1" w:themeFillShade="BF"/>
            <w:noWrap/>
            <w:vAlign w:val="center"/>
            <w:hideMark/>
          </w:tcPr>
          <w:p w14:paraId="2A882829" w14:textId="77777777" w:rsidR="000C2CCE" w:rsidRPr="005821E4" w:rsidRDefault="000C2CCE" w:rsidP="000C2CCE">
            <w:pPr>
              <w:ind w:firstLine="0"/>
              <w:jc w:val="center"/>
              <w:rPr>
                <w:rFonts w:ascii="Times New Roman" w:eastAsia="Times New Roman" w:hAnsi="Times New Roman"/>
                <w:sz w:val="16"/>
                <w:szCs w:val="16"/>
                <w:lang w:val="en-GB" w:eastAsia="en-GB"/>
              </w:rPr>
            </w:pPr>
            <w:r w:rsidRPr="005821E4">
              <w:rPr>
                <w:rFonts w:ascii="Times New Roman" w:eastAsia="Times New Roman" w:hAnsi="Times New Roman"/>
                <w:sz w:val="16"/>
                <w:szCs w:val="16"/>
                <w:lang w:val="en-GB" w:eastAsia="en-GB"/>
              </w:rPr>
              <w:t>III klasa</w:t>
            </w:r>
          </w:p>
        </w:tc>
        <w:tc>
          <w:tcPr>
            <w:tcW w:w="1091" w:type="dxa"/>
            <w:shd w:val="clear" w:color="auto" w:fill="BFBFBF" w:themeFill="background1" w:themeFillShade="BF"/>
            <w:noWrap/>
            <w:vAlign w:val="center"/>
            <w:hideMark/>
          </w:tcPr>
          <w:p w14:paraId="1DE9BBD3" w14:textId="507C5BBD" w:rsidR="000C2CCE" w:rsidRDefault="000C2CCE" w:rsidP="000C2CCE">
            <w:pPr>
              <w:ind w:firstLine="0"/>
              <w:jc w:val="center"/>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Остала</w:t>
            </w:r>
          </w:p>
          <w:p w14:paraId="4479877C" w14:textId="590958EB" w:rsidR="000C2CCE" w:rsidRPr="005821E4" w:rsidRDefault="000C2CCE" w:rsidP="000C2CCE">
            <w:pPr>
              <w:ind w:firstLine="0"/>
              <w:jc w:val="center"/>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техника</w:t>
            </w:r>
          </w:p>
        </w:tc>
        <w:tc>
          <w:tcPr>
            <w:tcW w:w="1196" w:type="dxa"/>
            <w:shd w:val="clear" w:color="auto" w:fill="BFBFBF" w:themeFill="background1" w:themeFillShade="BF"/>
            <w:noWrap/>
            <w:vAlign w:val="center"/>
            <w:hideMark/>
          </w:tcPr>
          <w:p w14:paraId="57B295C2" w14:textId="4DD8367A" w:rsidR="000C2CCE" w:rsidRDefault="000C2CCE" w:rsidP="000C2CCE">
            <w:pPr>
              <w:ind w:firstLine="0"/>
              <w:jc w:val="center"/>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Укупно</w:t>
            </w:r>
          </w:p>
          <w:p w14:paraId="054F6AAE" w14:textId="5CC258ED" w:rsidR="000C2CCE" w:rsidRPr="005821E4" w:rsidRDefault="000C2CCE" w:rsidP="000C2CCE">
            <w:pPr>
              <w:ind w:firstLine="0"/>
              <w:jc w:val="center"/>
              <w:rPr>
                <w:rFonts w:ascii="Times New Roman" w:eastAsia="Times New Roman" w:hAnsi="Times New Roman"/>
                <w:sz w:val="16"/>
                <w:szCs w:val="16"/>
                <w:lang w:val="en-GB" w:eastAsia="en-GB"/>
              </w:rPr>
            </w:pPr>
            <w:r>
              <w:rPr>
                <w:rFonts w:ascii="Times New Roman" w:eastAsia="Times New Roman" w:hAnsi="Times New Roman"/>
                <w:sz w:val="16"/>
                <w:szCs w:val="16"/>
                <w:lang w:val="sr-Cyrl-RS" w:eastAsia="en-GB"/>
              </w:rPr>
              <w:t>техника</w:t>
            </w:r>
          </w:p>
        </w:tc>
        <w:tc>
          <w:tcPr>
            <w:tcW w:w="1091" w:type="dxa"/>
            <w:shd w:val="clear" w:color="auto" w:fill="BFBFBF" w:themeFill="background1" w:themeFillShade="BF"/>
            <w:noWrap/>
            <w:vAlign w:val="center"/>
            <w:hideMark/>
          </w:tcPr>
          <w:p w14:paraId="61E17201" w14:textId="7AAED7D5" w:rsidR="000C2CCE" w:rsidRDefault="000C2CCE" w:rsidP="000C2CCE">
            <w:pPr>
              <w:ind w:firstLine="0"/>
              <w:jc w:val="center"/>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Огревно</w:t>
            </w:r>
          </w:p>
          <w:p w14:paraId="52BC4564" w14:textId="7D6D1F71" w:rsidR="000C2CCE" w:rsidRPr="005821E4" w:rsidRDefault="000C2CCE" w:rsidP="000C2CCE">
            <w:pPr>
              <w:ind w:firstLine="0"/>
              <w:jc w:val="center"/>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дрво</w:t>
            </w:r>
          </w:p>
        </w:tc>
        <w:tc>
          <w:tcPr>
            <w:tcW w:w="1091" w:type="dxa"/>
            <w:shd w:val="clear" w:color="auto" w:fill="BFBFBF" w:themeFill="background1" w:themeFillShade="BF"/>
            <w:noWrap/>
            <w:vAlign w:val="center"/>
            <w:hideMark/>
          </w:tcPr>
          <w:p w14:paraId="1BBEDF4D" w14:textId="209B0DB4" w:rsidR="000C2CCE" w:rsidRPr="005821E4" w:rsidRDefault="000C2CCE" w:rsidP="000C2CCE">
            <w:pPr>
              <w:ind w:firstLine="0"/>
              <w:jc w:val="center"/>
              <w:rPr>
                <w:rFonts w:ascii="Times New Roman" w:eastAsia="Times New Roman" w:hAnsi="Times New Roman"/>
                <w:sz w:val="16"/>
                <w:szCs w:val="16"/>
                <w:lang w:val="en-GB" w:eastAsia="en-GB"/>
              </w:rPr>
            </w:pPr>
            <w:r>
              <w:rPr>
                <w:rFonts w:ascii="Times New Roman" w:eastAsia="Times New Roman" w:hAnsi="Times New Roman"/>
                <w:sz w:val="16"/>
                <w:szCs w:val="16"/>
                <w:lang w:val="sr-Cyrl-RS" w:eastAsia="en-GB"/>
              </w:rPr>
              <w:t>Целулоза</w:t>
            </w:r>
          </w:p>
        </w:tc>
        <w:tc>
          <w:tcPr>
            <w:tcW w:w="1091" w:type="dxa"/>
            <w:shd w:val="clear" w:color="auto" w:fill="BFBFBF" w:themeFill="background1" w:themeFillShade="BF"/>
            <w:noWrap/>
            <w:vAlign w:val="center"/>
            <w:hideMark/>
          </w:tcPr>
          <w:p w14:paraId="5A26481D" w14:textId="776967A9" w:rsidR="000C2CCE" w:rsidRDefault="000C2CCE" w:rsidP="000C2CCE">
            <w:pPr>
              <w:ind w:firstLine="0"/>
              <w:jc w:val="center"/>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Укупно</w:t>
            </w:r>
          </w:p>
          <w:p w14:paraId="04895BE0" w14:textId="457FDF7A" w:rsidR="000C2CCE" w:rsidRPr="005821E4" w:rsidRDefault="000C2CCE" w:rsidP="000C2CCE">
            <w:pPr>
              <w:ind w:firstLine="0"/>
              <w:jc w:val="center"/>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просторно</w:t>
            </w:r>
          </w:p>
        </w:tc>
        <w:tc>
          <w:tcPr>
            <w:tcW w:w="1196" w:type="dxa"/>
            <w:shd w:val="clear" w:color="auto" w:fill="BFBFBF" w:themeFill="background1" w:themeFillShade="BF"/>
            <w:noWrap/>
            <w:vAlign w:val="center"/>
            <w:hideMark/>
          </w:tcPr>
          <w:p w14:paraId="24965E1E" w14:textId="21BAC438" w:rsidR="000C2CCE" w:rsidRPr="005821E4" w:rsidRDefault="000C2CCE" w:rsidP="000C2CCE">
            <w:pPr>
              <w:ind w:firstLine="0"/>
              <w:jc w:val="center"/>
              <w:rPr>
                <w:rFonts w:ascii="Times New Roman" w:eastAsia="Times New Roman" w:hAnsi="Times New Roman"/>
                <w:sz w:val="16"/>
                <w:szCs w:val="16"/>
                <w:lang w:val="en-GB" w:eastAsia="en-GB"/>
              </w:rPr>
            </w:pPr>
            <w:r>
              <w:rPr>
                <w:rFonts w:ascii="Times New Roman" w:eastAsia="Times New Roman" w:hAnsi="Times New Roman"/>
                <w:sz w:val="16"/>
                <w:szCs w:val="16"/>
                <w:lang w:val="sr-Cyrl-RS" w:eastAsia="en-GB"/>
              </w:rPr>
              <w:t>Укупно</w:t>
            </w:r>
          </w:p>
        </w:tc>
      </w:tr>
      <w:tr w:rsidR="000C2CCE" w:rsidRPr="005821E4" w14:paraId="5FEF1272" w14:textId="77777777" w:rsidTr="001B511F">
        <w:trPr>
          <w:trHeight w:val="270"/>
          <w:tblHeader/>
        </w:trPr>
        <w:tc>
          <w:tcPr>
            <w:tcW w:w="1488" w:type="dxa"/>
            <w:vMerge/>
            <w:shd w:val="clear" w:color="auto" w:fill="BFBFBF" w:themeFill="background1" w:themeFillShade="BF"/>
            <w:noWrap/>
            <w:vAlign w:val="center"/>
            <w:hideMark/>
          </w:tcPr>
          <w:p w14:paraId="6119000F" w14:textId="7DBE1824" w:rsidR="000C2CCE" w:rsidRPr="005821E4" w:rsidRDefault="000C2CCE" w:rsidP="000C2CCE">
            <w:pPr>
              <w:ind w:firstLine="0"/>
              <w:jc w:val="center"/>
              <w:rPr>
                <w:rFonts w:ascii="Times New Roman" w:eastAsia="Times New Roman" w:hAnsi="Times New Roman"/>
                <w:sz w:val="16"/>
                <w:szCs w:val="16"/>
                <w:lang w:val="en-GB" w:eastAsia="en-GB"/>
              </w:rPr>
            </w:pPr>
          </w:p>
        </w:tc>
        <w:tc>
          <w:tcPr>
            <w:tcW w:w="1091" w:type="dxa"/>
            <w:shd w:val="clear" w:color="auto" w:fill="BFBFBF" w:themeFill="background1" w:themeFillShade="BF"/>
            <w:noWrap/>
            <w:vAlign w:val="center"/>
            <w:hideMark/>
          </w:tcPr>
          <w:p w14:paraId="17241AA4" w14:textId="17B84AD3"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021" w:type="dxa"/>
            <w:shd w:val="clear" w:color="auto" w:fill="BFBFBF" w:themeFill="background1" w:themeFillShade="BF"/>
            <w:noWrap/>
            <w:vAlign w:val="center"/>
            <w:hideMark/>
          </w:tcPr>
          <w:p w14:paraId="5F1EBB3A" w14:textId="3748B6C5"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021" w:type="dxa"/>
            <w:shd w:val="clear" w:color="auto" w:fill="BFBFBF" w:themeFill="background1" w:themeFillShade="BF"/>
            <w:noWrap/>
            <w:vAlign w:val="center"/>
            <w:hideMark/>
          </w:tcPr>
          <w:p w14:paraId="39017C02" w14:textId="222166B3"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196" w:type="dxa"/>
            <w:shd w:val="clear" w:color="auto" w:fill="BFBFBF" w:themeFill="background1" w:themeFillShade="BF"/>
            <w:noWrap/>
            <w:vAlign w:val="center"/>
            <w:hideMark/>
          </w:tcPr>
          <w:p w14:paraId="08FF2DB3" w14:textId="6798CB7F"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196" w:type="dxa"/>
            <w:shd w:val="clear" w:color="auto" w:fill="BFBFBF" w:themeFill="background1" w:themeFillShade="BF"/>
            <w:noWrap/>
            <w:vAlign w:val="center"/>
            <w:hideMark/>
          </w:tcPr>
          <w:p w14:paraId="4088DEC1" w14:textId="4C39DA86"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091" w:type="dxa"/>
            <w:shd w:val="clear" w:color="auto" w:fill="BFBFBF" w:themeFill="background1" w:themeFillShade="BF"/>
            <w:noWrap/>
            <w:vAlign w:val="center"/>
            <w:hideMark/>
          </w:tcPr>
          <w:p w14:paraId="5DD66AD4" w14:textId="11084620"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091" w:type="dxa"/>
            <w:shd w:val="clear" w:color="auto" w:fill="BFBFBF" w:themeFill="background1" w:themeFillShade="BF"/>
            <w:noWrap/>
            <w:vAlign w:val="center"/>
            <w:hideMark/>
          </w:tcPr>
          <w:p w14:paraId="05CD2342" w14:textId="41586EC0"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196" w:type="dxa"/>
            <w:shd w:val="clear" w:color="auto" w:fill="BFBFBF" w:themeFill="background1" w:themeFillShade="BF"/>
            <w:noWrap/>
            <w:vAlign w:val="center"/>
            <w:hideMark/>
          </w:tcPr>
          <w:p w14:paraId="29CE3F18" w14:textId="5213016C"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091" w:type="dxa"/>
            <w:shd w:val="clear" w:color="auto" w:fill="BFBFBF" w:themeFill="background1" w:themeFillShade="BF"/>
            <w:noWrap/>
            <w:vAlign w:val="center"/>
            <w:hideMark/>
          </w:tcPr>
          <w:p w14:paraId="68574452" w14:textId="7B55BBAD"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091" w:type="dxa"/>
            <w:shd w:val="clear" w:color="auto" w:fill="BFBFBF" w:themeFill="background1" w:themeFillShade="BF"/>
            <w:noWrap/>
            <w:vAlign w:val="center"/>
            <w:hideMark/>
          </w:tcPr>
          <w:p w14:paraId="76E4FE5D" w14:textId="63418D2E"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091" w:type="dxa"/>
            <w:shd w:val="clear" w:color="auto" w:fill="BFBFBF" w:themeFill="background1" w:themeFillShade="BF"/>
            <w:noWrap/>
            <w:vAlign w:val="center"/>
            <w:hideMark/>
          </w:tcPr>
          <w:p w14:paraId="49FF2A4C" w14:textId="662C8CBB"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c>
          <w:tcPr>
            <w:tcW w:w="1196" w:type="dxa"/>
            <w:shd w:val="clear" w:color="auto" w:fill="BFBFBF" w:themeFill="background1" w:themeFillShade="BF"/>
            <w:noWrap/>
            <w:vAlign w:val="center"/>
            <w:hideMark/>
          </w:tcPr>
          <w:p w14:paraId="5D0690D5" w14:textId="1A930B2E" w:rsidR="000C2CCE" w:rsidRPr="005821E4" w:rsidRDefault="000C2CCE" w:rsidP="000C2CCE">
            <w:pPr>
              <w:ind w:firstLine="0"/>
              <w:jc w:val="center"/>
              <w:rPr>
                <w:rFonts w:ascii="Times New Roman" w:eastAsia="Times New Roman" w:hAnsi="Times New Roman"/>
                <w:sz w:val="16"/>
                <w:szCs w:val="16"/>
                <w:lang w:val="en-GB" w:eastAsia="en-GB"/>
              </w:rPr>
            </w:pPr>
            <w:r w:rsidRPr="001370D2">
              <w:rPr>
                <w:rFonts w:ascii="Times New Roman" w:eastAsia="Times New Roman" w:hAnsi="Times New Roman"/>
                <w:sz w:val="18"/>
                <w:szCs w:val="18"/>
                <w:lang w:val="sr-Cyrl-RS"/>
              </w:rPr>
              <w:t>дин</w:t>
            </w:r>
          </w:p>
        </w:tc>
      </w:tr>
      <w:tr w:rsidR="005821E4" w:rsidRPr="005821E4" w14:paraId="60305031" w14:textId="77777777" w:rsidTr="001B511F">
        <w:trPr>
          <w:trHeight w:hRule="exact" w:val="284"/>
        </w:trPr>
        <w:tc>
          <w:tcPr>
            <w:tcW w:w="1488" w:type="dxa"/>
            <w:noWrap/>
            <w:vAlign w:val="center"/>
            <w:hideMark/>
          </w:tcPr>
          <w:p w14:paraId="71A37BCC" w14:textId="15529879" w:rsidR="005821E4" w:rsidRPr="00283E06" w:rsidRDefault="005821E4" w:rsidP="005821E4">
            <w:pPr>
              <w:ind w:firstLine="0"/>
              <w:jc w:val="left"/>
              <w:rPr>
                <w:rFonts w:ascii="Times New Roman" w:eastAsia="Times New Roman" w:hAnsi="Times New Roman"/>
                <w:sz w:val="16"/>
                <w:szCs w:val="16"/>
                <w:lang w:val="sr-Cyrl-RS" w:eastAsia="en-GB"/>
              </w:rPr>
            </w:pPr>
            <w:r w:rsidRPr="005821E4">
              <w:rPr>
                <w:rFonts w:ascii="Times New Roman" w:eastAsia="Times New Roman" w:hAnsi="Times New Roman"/>
                <w:sz w:val="16"/>
                <w:szCs w:val="16"/>
                <w:lang w:val="en-GB" w:eastAsia="en-GB"/>
              </w:rPr>
              <w:t>Гр</w:t>
            </w:r>
            <w:r w:rsidR="00283E06">
              <w:rPr>
                <w:rFonts w:ascii="Times New Roman" w:eastAsia="Times New Roman" w:hAnsi="Times New Roman"/>
                <w:sz w:val="16"/>
                <w:szCs w:val="16"/>
                <w:lang w:val="sr-Cyrl-RS" w:eastAsia="en-GB"/>
              </w:rPr>
              <w:t>аб</w:t>
            </w:r>
          </w:p>
        </w:tc>
        <w:tc>
          <w:tcPr>
            <w:tcW w:w="1091" w:type="dxa"/>
            <w:noWrap/>
            <w:vAlign w:val="center"/>
            <w:hideMark/>
          </w:tcPr>
          <w:p w14:paraId="27D13FE4" w14:textId="2B1A644C"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218CCE32" w14:textId="2E8671E8"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31CF08C4" w14:textId="76CC90E4"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6E900E4F" w14:textId="20DF8333"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2781D500" w14:textId="39B9057B"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3AD534D8" w14:textId="0A14243E"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20592620" w14:textId="41BF08DC"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shd w:val="clear" w:color="000000" w:fill="FFFFFF"/>
            <w:noWrap/>
            <w:vAlign w:val="center"/>
            <w:hideMark/>
          </w:tcPr>
          <w:p w14:paraId="1718636F" w14:textId="58C3AB73"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1DAB4995" w14:textId="0005CEA6" w:rsidR="005821E4" w:rsidRPr="00A1709A" w:rsidRDefault="00A1709A"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6.442.071</w:t>
            </w:r>
          </w:p>
        </w:tc>
        <w:tc>
          <w:tcPr>
            <w:tcW w:w="1091" w:type="dxa"/>
            <w:noWrap/>
            <w:vAlign w:val="center"/>
            <w:hideMark/>
          </w:tcPr>
          <w:p w14:paraId="4F328BB4" w14:textId="3D0A9F50"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shd w:val="clear" w:color="000000" w:fill="FFFFFF"/>
            <w:noWrap/>
            <w:vAlign w:val="center"/>
            <w:hideMark/>
          </w:tcPr>
          <w:p w14:paraId="61266988" w14:textId="3F1BDF5C" w:rsidR="005821E4" w:rsidRPr="0060235E" w:rsidRDefault="0060235E"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6.442.071</w:t>
            </w:r>
          </w:p>
        </w:tc>
        <w:tc>
          <w:tcPr>
            <w:tcW w:w="1196" w:type="dxa"/>
            <w:shd w:val="clear" w:color="000000" w:fill="FFFFFF"/>
            <w:noWrap/>
            <w:vAlign w:val="center"/>
            <w:hideMark/>
          </w:tcPr>
          <w:p w14:paraId="19AB6AE3" w14:textId="726B34B7" w:rsidR="005821E4" w:rsidRPr="00D96A1B" w:rsidRDefault="00D96A1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6.442.071</w:t>
            </w:r>
          </w:p>
        </w:tc>
      </w:tr>
      <w:tr w:rsidR="005821E4" w:rsidRPr="005821E4" w14:paraId="1B6B4D1A" w14:textId="77777777" w:rsidTr="001B511F">
        <w:trPr>
          <w:trHeight w:hRule="exact" w:val="284"/>
        </w:trPr>
        <w:tc>
          <w:tcPr>
            <w:tcW w:w="1488" w:type="dxa"/>
            <w:noWrap/>
            <w:vAlign w:val="center"/>
            <w:hideMark/>
          </w:tcPr>
          <w:p w14:paraId="38815DD0" w14:textId="77777777" w:rsidR="005821E4" w:rsidRPr="005821E4" w:rsidRDefault="005821E4" w:rsidP="005821E4">
            <w:pPr>
              <w:ind w:firstLine="0"/>
              <w:jc w:val="left"/>
              <w:rPr>
                <w:rFonts w:ascii="Times New Roman" w:eastAsia="Times New Roman" w:hAnsi="Times New Roman"/>
                <w:sz w:val="16"/>
                <w:szCs w:val="16"/>
                <w:lang w:val="en-GB" w:eastAsia="en-GB"/>
              </w:rPr>
            </w:pPr>
            <w:r w:rsidRPr="005821E4">
              <w:rPr>
                <w:rFonts w:ascii="Times New Roman" w:eastAsia="Times New Roman" w:hAnsi="Times New Roman"/>
                <w:sz w:val="16"/>
                <w:szCs w:val="16"/>
                <w:lang w:val="en-GB" w:eastAsia="en-GB"/>
              </w:rPr>
              <w:t>Цер</w:t>
            </w:r>
          </w:p>
        </w:tc>
        <w:tc>
          <w:tcPr>
            <w:tcW w:w="1091" w:type="dxa"/>
            <w:noWrap/>
            <w:vAlign w:val="center"/>
            <w:hideMark/>
          </w:tcPr>
          <w:p w14:paraId="55F8D19F" w14:textId="65953836"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458EB187" w14:textId="289A5CDD"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0E3D700C" w14:textId="44E95DAE"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66003454" w14:textId="47BBBC6B"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30E46EA8" w14:textId="08383768"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4675EB56" w14:textId="6FB23EC9"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34D226F2" w14:textId="241F9317"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shd w:val="clear" w:color="000000" w:fill="FFFFFF"/>
            <w:noWrap/>
            <w:vAlign w:val="center"/>
            <w:hideMark/>
          </w:tcPr>
          <w:p w14:paraId="7D2CF08C" w14:textId="6A5AACC0"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40151482" w14:textId="5A233AEB" w:rsidR="005821E4" w:rsidRPr="00A1709A" w:rsidRDefault="00A1709A"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45.314.837</w:t>
            </w:r>
          </w:p>
        </w:tc>
        <w:tc>
          <w:tcPr>
            <w:tcW w:w="1091" w:type="dxa"/>
            <w:noWrap/>
            <w:vAlign w:val="center"/>
            <w:hideMark/>
          </w:tcPr>
          <w:p w14:paraId="03C09D91" w14:textId="5B8EA331"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shd w:val="clear" w:color="000000" w:fill="FFFFFF"/>
            <w:noWrap/>
            <w:vAlign w:val="center"/>
            <w:hideMark/>
          </w:tcPr>
          <w:p w14:paraId="0F696B17" w14:textId="35E3397E" w:rsidR="005821E4" w:rsidRPr="00B611D6" w:rsidRDefault="00B611D6"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45.314.837</w:t>
            </w:r>
          </w:p>
        </w:tc>
        <w:tc>
          <w:tcPr>
            <w:tcW w:w="1196" w:type="dxa"/>
            <w:shd w:val="clear" w:color="000000" w:fill="FFFFFF"/>
            <w:noWrap/>
            <w:vAlign w:val="center"/>
            <w:hideMark/>
          </w:tcPr>
          <w:p w14:paraId="5A3E19A9" w14:textId="5B965235" w:rsidR="005821E4" w:rsidRPr="0060235E" w:rsidRDefault="00D96A1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45.314.837</w:t>
            </w:r>
          </w:p>
        </w:tc>
      </w:tr>
      <w:tr w:rsidR="005821E4" w:rsidRPr="005821E4" w14:paraId="757DB749" w14:textId="77777777" w:rsidTr="001B511F">
        <w:trPr>
          <w:trHeight w:hRule="exact" w:val="284"/>
        </w:trPr>
        <w:tc>
          <w:tcPr>
            <w:tcW w:w="1488" w:type="dxa"/>
            <w:noWrap/>
            <w:vAlign w:val="center"/>
            <w:hideMark/>
          </w:tcPr>
          <w:p w14:paraId="7E7996B7" w14:textId="29CA8C34" w:rsidR="005821E4" w:rsidRPr="00283E06" w:rsidRDefault="00283E06" w:rsidP="005821E4">
            <w:pPr>
              <w:ind w:firstLine="0"/>
              <w:jc w:val="left"/>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Сладун</w:t>
            </w:r>
          </w:p>
        </w:tc>
        <w:tc>
          <w:tcPr>
            <w:tcW w:w="1091" w:type="dxa"/>
            <w:noWrap/>
            <w:vAlign w:val="center"/>
            <w:hideMark/>
          </w:tcPr>
          <w:p w14:paraId="1997D422" w14:textId="33A221F6"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70B1D452" w14:textId="6DFD9688"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712B41ED" w14:textId="3484DA24"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238D0FEB" w14:textId="67B15EEF"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75A876B8" w14:textId="1A93D815"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5ADF7491" w14:textId="34D56EA1"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4987C51A" w14:textId="7F3F8C59" w:rsidR="005821E4" w:rsidRPr="00A1709A" w:rsidRDefault="005821E4" w:rsidP="00D3553D">
            <w:pPr>
              <w:ind w:firstLine="0"/>
              <w:jc w:val="center"/>
              <w:rPr>
                <w:rFonts w:ascii="Times New Roman" w:eastAsia="Times New Roman" w:hAnsi="Times New Roman"/>
                <w:sz w:val="14"/>
                <w:szCs w:val="14"/>
                <w:lang w:val="sr-Cyrl-RS" w:eastAsia="en-GB"/>
              </w:rPr>
            </w:pPr>
          </w:p>
        </w:tc>
        <w:tc>
          <w:tcPr>
            <w:tcW w:w="1196" w:type="dxa"/>
            <w:shd w:val="clear" w:color="000000" w:fill="FFFFFF"/>
            <w:noWrap/>
            <w:vAlign w:val="center"/>
            <w:hideMark/>
          </w:tcPr>
          <w:p w14:paraId="78A15BE5" w14:textId="69A3161A" w:rsidR="005821E4" w:rsidRPr="00A1709A" w:rsidRDefault="005821E4" w:rsidP="00D3553D">
            <w:pPr>
              <w:ind w:firstLine="0"/>
              <w:jc w:val="center"/>
              <w:rPr>
                <w:rFonts w:ascii="Times New Roman" w:eastAsia="Times New Roman" w:hAnsi="Times New Roman"/>
                <w:sz w:val="14"/>
                <w:szCs w:val="14"/>
                <w:lang w:val="sr-Cyrl-RS" w:eastAsia="en-GB"/>
              </w:rPr>
            </w:pPr>
          </w:p>
        </w:tc>
        <w:tc>
          <w:tcPr>
            <w:tcW w:w="1091" w:type="dxa"/>
            <w:noWrap/>
            <w:vAlign w:val="center"/>
            <w:hideMark/>
          </w:tcPr>
          <w:p w14:paraId="614F5E25" w14:textId="6962B8D9" w:rsidR="005821E4" w:rsidRPr="00A1709A" w:rsidRDefault="00A1709A"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65.703.472</w:t>
            </w:r>
          </w:p>
        </w:tc>
        <w:tc>
          <w:tcPr>
            <w:tcW w:w="1091" w:type="dxa"/>
            <w:noWrap/>
            <w:vAlign w:val="center"/>
            <w:hideMark/>
          </w:tcPr>
          <w:p w14:paraId="3CDB9852" w14:textId="0A17748F"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shd w:val="clear" w:color="000000" w:fill="FFFFFF"/>
            <w:noWrap/>
            <w:vAlign w:val="center"/>
            <w:hideMark/>
          </w:tcPr>
          <w:p w14:paraId="4F6F4453" w14:textId="1070C585" w:rsidR="005821E4" w:rsidRPr="00B611D6" w:rsidRDefault="00B611D6"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65.703.472</w:t>
            </w:r>
          </w:p>
        </w:tc>
        <w:tc>
          <w:tcPr>
            <w:tcW w:w="1196" w:type="dxa"/>
            <w:shd w:val="clear" w:color="000000" w:fill="FFFFFF"/>
            <w:noWrap/>
            <w:vAlign w:val="center"/>
            <w:hideMark/>
          </w:tcPr>
          <w:p w14:paraId="7A9D0961" w14:textId="4A97164F" w:rsidR="005821E4" w:rsidRPr="00D96A1B" w:rsidRDefault="00D96A1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65.703.472</w:t>
            </w:r>
          </w:p>
        </w:tc>
      </w:tr>
      <w:tr w:rsidR="005821E4" w:rsidRPr="005821E4" w14:paraId="341FC392" w14:textId="77777777" w:rsidTr="001B511F">
        <w:trPr>
          <w:trHeight w:hRule="exact" w:val="284"/>
        </w:trPr>
        <w:tc>
          <w:tcPr>
            <w:tcW w:w="1488" w:type="dxa"/>
            <w:noWrap/>
            <w:vAlign w:val="center"/>
            <w:hideMark/>
          </w:tcPr>
          <w:p w14:paraId="72ED5ED5" w14:textId="0F30E6A1" w:rsidR="005821E4" w:rsidRPr="00283E06" w:rsidRDefault="005821E4" w:rsidP="005821E4">
            <w:pPr>
              <w:ind w:firstLine="0"/>
              <w:jc w:val="left"/>
              <w:rPr>
                <w:rFonts w:ascii="Times New Roman" w:eastAsia="Times New Roman" w:hAnsi="Times New Roman"/>
                <w:sz w:val="16"/>
                <w:szCs w:val="16"/>
                <w:lang w:val="sr-Cyrl-RS" w:eastAsia="en-GB"/>
              </w:rPr>
            </w:pPr>
            <w:r w:rsidRPr="005821E4">
              <w:rPr>
                <w:rFonts w:ascii="Times New Roman" w:eastAsia="Times New Roman" w:hAnsi="Times New Roman"/>
                <w:sz w:val="16"/>
                <w:szCs w:val="16"/>
                <w:lang w:val="en-GB" w:eastAsia="en-GB"/>
              </w:rPr>
              <w:t>Кит</w:t>
            </w:r>
            <w:r w:rsidR="00283E06">
              <w:rPr>
                <w:rFonts w:ascii="Times New Roman" w:eastAsia="Times New Roman" w:hAnsi="Times New Roman"/>
                <w:sz w:val="16"/>
                <w:szCs w:val="16"/>
                <w:lang w:val="sr-Cyrl-RS" w:eastAsia="en-GB"/>
              </w:rPr>
              <w:t>њак</w:t>
            </w:r>
          </w:p>
        </w:tc>
        <w:tc>
          <w:tcPr>
            <w:tcW w:w="1091" w:type="dxa"/>
            <w:noWrap/>
            <w:vAlign w:val="center"/>
            <w:hideMark/>
          </w:tcPr>
          <w:p w14:paraId="175C0033" w14:textId="7B01D786"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3F8070E1" w14:textId="10B622FF"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3D774519" w14:textId="36695918"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23A2B65C" w14:textId="028BBA00"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343ABEF0" w14:textId="456B4207"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4CBBDD05" w14:textId="3ED0F0F2"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5E1AEEDE" w14:textId="70B83BB1"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shd w:val="clear" w:color="000000" w:fill="FFFFFF"/>
            <w:noWrap/>
            <w:vAlign w:val="center"/>
            <w:hideMark/>
          </w:tcPr>
          <w:p w14:paraId="4A4AA39F" w14:textId="66D6F5F3"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2C73F6F6" w14:textId="24B523B3" w:rsidR="005821E4" w:rsidRPr="00A1709A" w:rsidRDefault="00A1709A"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91.341.468</w:t>
            </w:r>
          </w:p>
        </w:tc>
        <w:tc>
          <w:tcPr>
            <w:tcW w:w="1091" w:type="dxa"/>
            <w:noWrap/>
            <w:vAlign w:val="center"/>
            <w:hideMark/>
          </w:tcPr>
          <w:p w14:paraId="77D5F9EE" w14:textId="40DF38B0"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shd w:val="clear" w:color="000000" w:fill="FFFFFF"/>
            <w:noWrap/>
            <w:vAlign w:val="center"/>
            <w:hideMark/>
          </w:tcPr>
          <w:p w14:paraId="66E21300" w14:textId="625C041D" w:rsidR="005821E4" w:rsidRPr="00B611D6" w:rsidRDefault="00B611D6"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91.341.468</w:t>
            </w:r>
          </w:p>
        </w:tc>
        <w:tc>
          <w:tcPr>
            <w:tcW w:w="1196" w:type="dxa"/>
            <w:shd w:val="clear" w:color="000000" w:fill="FFFFFF"/>
            <w:noWrap/>
            <w:vAlign w:val="center"/>
            <w:hideMark/>
          </w:tcPr>
          <w:p w14:paraId="09FFC470" w14:textId="0A620834" w:rsidR="005821E4" w:rsidRPr="00D96A1B" w:rsidRDefault="00D96A1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91.341.468</w:t>
            </w:r>
          </w:p>
        </w:tc>
      </w:tr>
      <w:tr w:rsidR="005821E4" w:rsidRPr="005821E4" w14:paraId="371D7201" w14:textId="77777777" w:rsidTr="001B511F">
        <w:trPr>
          <w:trHeight w:hRule="exact" w:val="284"/>
        </w:trPr>
        <w:tc>
          <w:tcPr>
            <w:tcW w:w="1488" w:type="dxa"/>
            <w:noWrap/>
            <w:vAlign w:val="center"/>
            <w:hideMark/>
          </w:tcPr>
          <w:p w14:paraId="419E8B6F" w14:textId="586F2572" w:rsidR="005821E4" w:rsidRPr="00283E06" w:rsidRDefault="005821E4" w:rsidP="005821E4">
            <w:pPr>
              <w:ind w:firstLine="0"/>
              <w:jc w:val="left"/>
              <w:rPr>
                <w:rFonts w:ascii="Times New Roman" w:eastAsia="Times New Roman" w:hAnsi="Times New Roman"/>
                <w:sz w:val="16"/>
                <w:szCs w:val="16"/>
                <w:lang w:val="sr-Cyrl-RS" w:eastAsia="en-GB"/>
              </w:rPr>
            </w:pPr>
            <w:r w:rsidRPr="005821E4">
              <w:rPr>
                <w:rFonts w:ascii="Times New Roman" w:eastAsia="Times New Roman" w:hAnsi="Times New Roman"/>
                <w:sz w:val="16"/>
                <w:szCs w:val="16"/>
                <w:lang w:val="en-GB" w:eastAsia="en-GB"/>
              </w:rPr>
              <w:t>Јас</w:t>
            </w:r>
            <w:r w:rsidR="00283E06">
              <w:rPr>
                <w:rFonts w:ascii="Times New Roman" w:eastAsia="Times New Roman" w:hAnsi="Times New Roman"/>
                <w:sz w:val="16"/>
                <w:szCs w:val="16"/>
                <w:lang w:val="sr-Cyrl-RS" w:eastAsia="en-GB"/>
              </w:rPr>
              <w:t>ика</w:t>
            </w:r>
          </w:p>
        </w:tc>
        <w:tc>
          <w:tcPr>
            <w:tcW w:w="1091" w:type="dxa"/>
            <w:noWrap/>
            <w:vAlign w:val="center"/>
            <w:hideMark/>
          </w:tcPr>
          <w:p w14:paraId="7A580187" w14:textId="5FA666D5"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1D3FA0F0" w14:textId="0DC3E761"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2D0DEBA2" w14:textId="2F901A3A"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0A157488" w14:textId="464B006E"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tcPr>
          <w:p w14:paraId="74242E3D" w14:textId="1C6424F2"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2B0EDA24" w14:textId="465C623D"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73D353D8" w14:textId="613195AD"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shd w:val="clear" w:color="000000" w:fill="FFFFFF"/>
            <w:noWrap/>
            <w:vAlign w:val="center"/>
          </w:tcPr>
          <w:p w14:paraId="0D446B3A" w14:textId="0F071B8B"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14D236F6" w14:textId="4E8E8E41" w:rsidR="005821E4" w:rsidRPr="005821E4" w:rsidRDefault="00A1709A" w:rsidP="00D3553D">
            <w:pPr>
              <w:ind w:firstLine="0"/>
              <w:jc w:val="center"/>
              <w:rPr>
                <w:rFonts w:ascii="Times New Roman" w:eastAsia="Times New Roman" w:hAnsi="Times New Roman"/>
                <w:sz w:val="14"/>
                <w:szCs w:val="14"/>
                <w:lang w:val="en-GB" w:eastAsia="en-GB"/>
              </w:rPr>
            </w:pPr>
            <w:r>
              <w:rPr>
                <w:rFonts w:ascii="Times New Roman" w:eastAsia="Times New Roman" w:hAnsi="Times New Roman"/>
                <w:sz w:val="14"/>
                <w:szCs w:val="14"/>
                <w:lang w:val="sr-Cyrl-RS" w:eastAsia="en-GB"/>
              </w:rPr>
              <w:t>25.006,8</w:t>
            </w:r>
          </w:p>
        </w:tc>
        <w:tc>
          <w:tcPr>
            <w:tcW w:w="1091" w:type="dxa"/>
            <w:noWrap/>
            <w:vAlign w:val="center"/>
          </w:tcPr>
          <w:p w14:paraId="5F933942" w14:textId="1F6671B8"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shd w:val="clear" w:color="000000" w:fill="FFFFFF"/>
            <w:noWrap/>
            <w:vAlign w:val="center"/>
          </w:tcPr>
          <w:p w14:paraId="2E08742A" w14:textId="3E60780B" w:rsidR="005821E4" w:rsidRPr="00B611D6" w:rsidRDefault="00B611D6"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25.006,8</w:t>
            </w:r>
          </w:p>
        </w:tc>
        <w:tc>
          <w:tcPr>
            <w:tcW w:w="1196" w:type="dxa"/>
            <w:shd w:val="clear" w:color="000000" w:fill="FFFFFF"/>
            <w:noWrap/>
            <w:vAlign w:val="center"/>
          </w:tcPr>
          <w:p w14:paraId="155D4B46" w14:textId="54932D8A" w:rsidR="005821E4" w:rsidRPr="00D96A1B" w:rsidRDefault="00D96A1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25.006,8</w:t>
            </w:r>
          </w:p>
        </w:tc>
      </w:tr>
      <w:tr w:rsidR="005821E4" w:rsidRPr="005821E4" w14:paraId="609A7E75" w14:textId="77777777" w:rsidTr="001B511F">
        <w:trPr>
          <w:trHeight w:hRule="exact" w:val="284"/>
        </w:trPr>
        <w:tc>
          <w:tcPr>
            <w:tcW w:w="1488" w:type="dxa"/>
            <w:noWrap/>
            <w:vAlign w:val="center"/>
            <w:hideMark/>
          </w:tcPr>
          <w:p w14:paraId="7FAB6554" w14:textId="6BF748A0" w:rsidR="005821E4" w:rsidRPr="00283E06" w:rsidRDefault="005821E4" w:rsidP="005821E4">
            <w:pPr>
              <w:ind w:firstLine="0"/>
              <w:jc w:val="left"/>
              <w:rPr>
                <w:rFonts w:ascii="Times New Roman" w:eastAsia="Times New Roman" w:hAnsi="Times New Roman"/>
                <w:sz w:val="16"/>
                <w:szCs w:val="16"/>
                <w:lang w:val="sr-Cyrl-RS" w:eastAsia="en-GB"/>
              </w:rPr>
            </w:pPr>
            <w:r w:rsidRPr="005821E4">
              <w:rPr>
                <w:rFonts w:ascii="Times New Roman" w:eastAsia="Times New Roman" w:hAnsi="Times New Roman"/>
                <w:sz w:val="16"/>
                <w:szCs w:val="16"/>
                <w:lang w:val="en-GB" w:eastAsia="en-GB"/>
              </w:rPr>
              <w:t>Б</w:t>
            </w:r>
            <w:r w:rsidR="00283E06">
              <w:rPr>
                <w:rFonts w:ascii="Times New Roman" w:eastAsia="Times New Roman" w:hAnsi="Times New Roman"/>
                <w:sz w:val="16"/>
                <w:szCs w:val="16"/>
                <w:lang w:val="sr-Cyrl-RS" w:eastAsia="en-GB"/>
              </w:rPr>
              <w:t>уква</w:t>
            </w:r>
          </w:p>
        </w:tc>
        <w:tc>
          <w:tcPr>
            <w:tcW w:w="1091" w:type="dxa"/>
            <w:noWrap/>
            <w:vAlign w:val="center"/>
            <w:hideMark/>
          </w:tcPr>
          <w:p w14:paraId="6D5B46F7" w14:textId="01BF65EA" w:rsidR="005821E4" w:rsidRPr="005821E4" w:rsidRDefault="00FB3C49" w:rsidP="00D3553D">
            <w:pPr>
              <w:ind w:firstLine="0"/>
              <w:jc w:val="center"/>
              <w:rPr>
                <w:rFonts w:ascii="Times New Roman" w:eastAsia="Times New Roman" w:hAnsi="Times New Roman"/>
                <w:sz w:val="14"/>
                <w:szCs w:val="14"/>
                <w:lang w:val="en-GB" w:eastAsia="en-GB"/>
              </w:rPr>
            </w:pPr>
            <w:r>
              <w:rPr>
                <w:rFonts w:ascii="Times New Roman" w:eastAsia="Times New Roman" w:hAnsi="Times New Roman"/>
                <w:sz w:val="14"/>
                <w:szCs w:val="14"/>
                <w:lang w:val="sr-Cyrl-RS" w:eastAsia="en-GB"/>
              </w:rPr>
              <w:t>7.331.949,5</w:t>
            </w:r>
          </w:p>
        </w:tc>
        <w:tc>
          <w:tcPr>
            <w:tcW w:w="1021" w:type="dxa"/>
            <w:noWrap/>
            <w:vAlign w:val="center"/>
            <w:hideMark/>
          </w:tcPr>
          <w:p w14:paraId="61BE70E2" w14:textId="26B57FAD" w:rsidR="005821E4" w:rsidRPr="005821E4" w:rsidRDefault="00FB3C49" w:rsidP="00D3553D">
            <w:pPr>
              <w:ind w:firstLine="0"/>
              <w:jc w:val="center"/>
              <w:rPr>
                <w:rFonts w:ascii="Times New Roman" w:eastAsia="Times New Roman" w:hAnsi="Times New Roman"/>
                <w:sz w:val="14"/>
                <w:szCs w:val="14"/>
                <w:lang w:val="en-GB" w:eastAsia="en-GB"/>
              </w:rPr>
            </w:pPr>
            <w:r>
              <w:rPr>
                <w:rFonts w:ascii="Times New Roman" w:eastAsia="Times New Roman" w:hAnsi="Times New Roman"/>
                <w:sz w:val="14"/>
                <w:szCs w:val="14"/>
                <w:lang w:val="sr-Cyrl-RS" w:eastAsia="en-GB"/>
              </w:rPr>
              <w:t>8.703.650</w:t>
            </w:r>
          </w:p>
        </w:tc>
        <w:tc>
          <w:tcPr>
            <w:tcW w:w="1021" w:type="dxa"/>
            <w:noWrap/>
            <w:vAlign w:val="center"/>
            <w:hideMark/>
          </w:tcPr>
          <w:p w14:paraId="61FD7161" w14:textId="1BEFD623" w:rsidR="005821E4" w:rsidRPr="005821E4" w:rsidRDefault="00FB3C49" w:rsidP="00D3553D">
            <w:pPr>
              <w:ind w:firstLine="0"/>
              <w:jc w:val="center"/>
              <w:rPr>
                <w:rFonts w:ascii="Times New Roman" w:eastAsia="Times New Roman" w:hAnsi="Times New Roman"/>
                <w:sz w:val="14"/>
                <w:szCs w:val="14"/>
                <w:lang w:val="en-GB" w:eastAsia="en-GB"/>
              </w:rPr>
            </w:pPr>
            <w:r>
              <w:rPr>
                <w:rFonts w:ascii="Times New Roman" w:eastAsia="Times New Roman" w:hAnsi="Times New Roman"/>
                <w:sz w:val="14"/>
                <w:szCs w:val="14"/>
                <w:lang w:val="sr-Cyrl-RS" w:eastAsia="en-GB"/>
              </w:rPr>
              <w:t>10.682.560</w:t>
            </w:r>
          </w:p>
        </w:tc>
        <w:tc>
          <w:tcPr>
            <w:tcW w:w="1196" w:type="dxa"/>
            <w:noWrap/>
            <w:vAlign w:val="center"/>
            <w:hideMark/>
          </w:tcPr>
          <w:p w14:paraId="52F389ED" w14:textId="5AF6AF5D" w:rsidR="005821E4" w:rsidRPr="005821E4" w:rsidRDefault="00FB3C49" w:rsidP="00D3553D">
            <w:pPr>
              <w:ind w:firstLine="0"/>
              <w:jc w:val="center"/>
              <w:rPr>
                <w:rFonts w:ascii="Times New Roman" w:eastAsia="Times New Roman" w:hAnsi="Times New Roman"/>
                <w:sz w:val="14"/>
                <w:szCs w:val="14"/>
                <w:lang w:val="en-GB" w:eastAsia="en-GB"/>
              </w:rPr>
            </w:pPr>
            <w:r>
              <w:rPr>
                <w:rFonts w:ascii="Times New Roman" w:eastAsia="Times New Roman" w:hAnsi="Times New Roman"/>
                <w:sz w:val="14"/>
                <w:szCs w:val="14"/>
                <w:lang w:val="sr-Cyrl-RS" w:eastAsia="en-GB"/>
              </w:rPr>
              <w:t>17.710.446</w:t>
            </w:r>
          </w:p>
        </w:tc>
        <w:tc>
          <w:tcPr>
            <w:tcW w:w="1196" w:type="dxa"/>
            <w:noWrap/>
            <w:vAlign w:val="center"/>
          </w:tcPr>
          <w:p w14:paraId="63FF3451" w14:textId="36FFCD20" w:rsidR="005821E4" w:rsidRPr="00FB3C49" w:rsidRDefault="00FB3C49"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28.804.167</w:t>
            </w:r>
          </w:p>
        </w:tc>
        <w:tc>
          <w:tcPr>
            <w:tcW w:w="1091" w:type="dxa"/>
            <w:noWrap/>
            <w:vAlign w:val="center"/>
            <w:hideMark/>
          </w:tcPr>
          <w:p w14:paraId="508704DB" w14:textId="44B27AE5" w:rsidR="005821E4" w:rsidRPr="005821E4" w:rsidRDefault="00FB3C49" w:rsidP="00D3553D">
            <w:pPr>
              <w:ind w:firstLine="0"/>
              <w:jc w:val="center"/>
              <w:rPr>
                <w:rFonts w:ascii="Times New Roman" w:eastAsia="Times New Roman" w:hAnsi="Times New Roman"/>
                <w:sz w:val="14"/>
                <w:szCs w:val="14"/>
                <w:lang w:val="en-GB" w:eastAsia="en-GB"/>
              </w:rPr>
            </w:pPr>
            <w:r>
              <w:rPr>
                <w:rFonts w:ascii="Times New Roman" w:eastAsia="Times New Roman" w:hAnsi="Times New Roman"/>
                <w:sz w:val="14"/>
                <w:szCs w:val="14"/>
                <w:lang w:val="sr-Cyrl-RS" w:eastAsia="en-GB"/>
              </w:rPr>
              <w:t>31.768.435,3</w:t>
            </w:r>
          </w:p>
        </w:tc>
        <w:tc>
          <w:tcPr>
            <w:tcW w:w="1091" w:type="dxa"/>
            <w:noWrap/>
            <w:vAlign w:val="center"/>
            <w:hideMark/>
          </w:tcPr>
          <w:p w14:paraId="66D221F1" w14:textId="0E21838D"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shd w:val="clear" w:color="000000" w:fill="FFFFFF"/>
            <w:noWrap/>
            <w:vAlign w:val="center"/>
          </w:tcPr>
          <w:p w14:paraId="266D1955" w14:textId="04C12BF1" w:rsidR="005821E4" w:rsidRPr="00A0559E" w:rsidRDefault="00A0559E"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105.001.207,8</w:t>
            </w:r>
          </w:p>
        </w:tc>
        <w:tc>
          <w:tcPr>
            <w:tcW w:w="1091" w:type="dxa"/>
            <w:noWrap/>
            <w:vAlign w:val="center"/>
            <w:hideMark/>
          </w:tcPr>
          <w:p w14:paraId="4271923E" w14:textId="4DF4370B" w:rsidR="005821E4" w:rsidRPr="005821E4" w:rsidRDefault="00A246AC" w:rsidP="00D3553D">
            <w:pPr>
              <w:ind w:firstLine="0"/>
              <w:jc w:val="center"/>
              <w:rPr>
                <w:rFonts w:ascii="Times New Roman" w:eastAsia="Times New Roman" w:hAnsi="Times New Roman"/>
                <w:sz w:val="14"/>
                <w:szCs w:val="14"/>
                <w:lang w:val="en-GB" w:eastAsia="en-GB"/>
              </w:rPr>
            </w:pPr>
            <w:r>
              <w:rPr>
                <w:rFonts w:ascii="Times New Roman" w:eastAsia="Times New Roman" w:hAnsi="Times New Roman"/>
                <w:sz w:val="14"/>
                <w:szCs w:val="14"/>
                <w:lang w:val="sr-Cyrl-RS" w:eastAsia="en-GB"/>
              </w:rPr>
              <w:t>50.447.332</w:t>
            </w:r>
          </w:p>
        </w:tc>
        <w:tc>
          <w:tcPr>
            <w:tcW w:w="1091" w:type="dxa"/>
            <w:noWrap/>
            <w:vAlign w:val="center"/>
          </w:tcPr>
          <w:p w14:paraId="1A042F7D" w14:textId="38256A40"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shd w:val="clear" w:color="000000" w:fill="FFFFFF"/>
            <w:noWrap/>
            <w:vAlign w:val="center"/>
          </w:tcPr>
          <w:p w14:paraId="2D9E9585" w14:textId="6D5240E9" w:rsidR="005821E4" w:rsidRPr="00B611D6" w:rsidRDefault="00B611D6"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50.447.322</w:t>
            </w:r>
          </w:p>
        </w:tc>
        <w:tc>
          <w:tcPr>
            <w:tcW w:w="1196" w:type="dxa"/>
            <w:shd w:val="clear" w:color="000000" w:fill="FFFFFF"/>
            <w:noWrap/>
            <w:vAlign w:val="center"/>
          </w:tcPr>
          <w:p w14:paraId="37DAD141" w14:textId="4AFBD670" w:rsidR="005821E4" w:rsidRPr="00D96A1B" w:rsidRDefault="00D96A1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155.448.539,8</w:t>
            </w:r>
          </w:p>
        </w:tc>
      </w:tr>
      <w:tr w:rsidR="005821E4" w:rsidRPr="005821E4" w14:paraId="6EE798CB" w14:textId="77777777" w:rsidTr="001B511F">
        <w:trPr>
          <w:trHeight w:hRule="exact" w:val="284"/>
        </w:trPr>
        <w:tc>
          <w:tcPr>
            <w:tcW w:w="1488" w:type="dxa"/>
            <w:noWrap/>
            <w:vAlign w:val="center"/>
            <w:hideMark/>
          </w:tcPr>
          <w:p w14:paraId="21F23229" w14:textId="7A508723" w:rsidR="005821E4" w:rsidRPr="00283E06" w:rsidRDefault="005821E4" w:rsidP="005821E4">
            <w:pPr>
              <w:ind w:firstLine="0"/>
              <w:jc w:val="left"/>
              <w:rPr>
                <w:rFonts w:ascii="Times New Roman" w:eastAsia="Times New Roman" w:hAnsi="Times New Roman"/>
                <w:sz w:val="16"/>
                <w:szCs w:val="16"/>
                <w:lang w:val="sr-Cyrl-RS" w:eastAsia="en-GB"/>
              </w:rPr>
            </w:pPr>
            <w:r w:rsidRPr="005821E4">
              <w:rPr>
                <w:rFonts w:ascii="Times New Roman" w:eastAsia="Times New Roman" w:hAnsi="Times New Roman"/>
                <w:sz w:val="16"/>
                <w:szCs w:val="16"/>
                <w:lang w:val="en-GB" w:eastAsia="en-GB"/>
              </w:rPr>
              <w:t>Б</w:t>
            </w:r>
            <w:r w:rsidR="00283E06">
              <w:rPr>
                <w:rFonts w:ascii="Times New Roman" w:eastAsia="Times New Roman" w:hAnsi="Times New Roman"/>
                <w:sz w:val="16"/>
                <w:szCs w:val="16"/>
                <w:lang w:val="sr-Cyrl-RS" w:eastAsia="en-GB"/>
              </w:rPr>
              <w:t>агрем</w:t>
            </w:r>
          </w:p>
        </w:tc>
        <w:tc>
          <w:tcPr>
            <w:tcW w:w="1091" w:type="dxa"/>
            <w:noWrap/>
            <w:vAlign w:val="center"/>
            <w:hideMark/>
          </w:tcPr>
          <w:p w14:paraId="637B18B2" w14:textId="566861B3" w:rsidR="005821E4" w:rsidRPr="00A708BF" w:rsidRDefault="005821E4" w:rsidP="00D3553D">
            <w:pPr>
              <w:ind w:firstLine="0"/>
              <w:jc w:val="center"/>
              <w:rPr>
                <w:rFonts w:ascii="Times New Roman" w:eastAsia="Times New Roman" w:hAnsi="Times New Roman"/>
                <w:sz w:val="14"/>
                <w:szCs w:val="14"/>
                <w:lang w:val="sr-Cyrl-RS" w:eastAsia="en-GB"/>
              </w:rPr>
            </w:pPr>
          </w:p>
        </w:tc>
        <w:tc>
          <w:tcPr>
            <w:tcW w:w="1021" w:type="dxa"/>
            <w:noWrap/>
            <w:vAlign w:val="center"/>
            <w:hideMark/>
          </w:tcPr>
          <w:p w14:paraId="046F61A6" w14:textId="18A393C3" w:rsidR="005821E4" w:rsidRPr="00B611D6" w:rsidRDefault="005821E4" w:rsidP="00D3553D">
            <w:pPr>
              <w:ind w:firstLine="0"/>
              <w:jc w:val="center"/>
              <w:rPr>
                <w:rFonts w:ascii="Times New Roman" w:eastAsia="Times New Roman" w:hAnsi="Times New Roman"/>
                <w:sz w:val="14"/>
                <w:szCs w:val="14"/>
                <w:lang w:val="sr-Cyrl-RS" w:eastAsia="en-GB"/>
              </w:rPr>
            </w:pPr>
          </w:p>
        </w:tc>
        <w:tc>
          <w:tcPr>
            <w:tcW w:w="1021" w:type="dxa"/>
            <w:noWrap/>
            <w:vAlign w:val="center"/>
            <w:hideMark/>
          </w:tcPr>
          <w:p w14:paraId="4001CFE2" w14:textId="26CC4AAC"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2090DBE2" w14:textId="2CF0E417"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70502B37" w14:textId="4746122C"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4E96CD13" w14:textId="317D880A"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0A46218E" w14:textId="0A1FB0DE" w:rsidR="005821E4" w:rsidRPr="00A708BF" w:rsidRDefault="005821E4" w:rsidP="00D3553D">
            <w:pPr>
              <w:ind w:firstLine="0"/>
              <w:jc w:val="center"/>
              <w:rPr>
                <w:rFonts w:ascii="Times New Roman" w:eastAsia="Times New Roman" w:hAnsi="Times New Roman"/>
                <w:sz w:val="14"/>
                <w:szCs w:val="14"/>
                <w:lang w:val="sr-Cyrl-RS" w:eastAsia="en-GB"/>
              </w:rPr>
            </w:pPr>
          </w:p>
        </w:tc>
        <w:tc>
          <w:tcPr>
            <w:tcW w:w="1196" w:type="dxa"/>
            <w:shd w:val="clear" w:color="000000" w:fill="FFFFFF"/>
            <w:noWrap/>
            <w:vAlign w:val="center"/>
            <w:hideMark/>
          </w:tcPr>
          <w:p w14:paraId="3F81FB49" w14:textId="2C86EDF0" w:rsidR="005821E4" w:rsidRPr="00A708BF" w:rsidRDefault="005821E4" w:rsidP="00D3553D">
            <w:pPr>
              <w:ind w:firstLine="0"/>
              <w:jc w:val="center"/>
              <w:rPr>
                <w:rFonts w:ascii="Times New Roman" w:eastAsia="Times New Roman" w:hAnsi="Times New Roman"/>
                <w:sz w:val="14"/>
                <w:szCs w:val="14"/>
                <w:lang w:val="sr-Cyrl-RS" w:eastAsia="en-GB"/>
              </w:rPr>
            </w:pPr>
          </w:p>
        </w:tc>
        <w:tc>
          <w:tcPr>
            <w:tcW w:w="1091" w:type="dxa"/>
            <w:noWrap/>
            <w:vAlign w:val="center"/>
            <w:hideMark/>
          </w:tcPr>
          <w:p w14:paraId="7891E9EC" w14:textId="05A00D1C" w:rsidR="005821E4" w:rsidRPr="00A246AC" w:rsidRDefault="00A246AC"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306.560</w:t>
            </w:r>
          </w:p>
        </w:tc>
        <w:tc>
          <w:tcPr>
            <w:tcW w:w="1091" w:type="dxa"/>
            <w:noWrap/>
            <w:vAlign w:val="center"/>
            <w:hideMark/>
          </w:tcPr>
          <w:p w14:paraId="10C7EABD" w14:textId="2CF07C43"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shd w:val="clear" w:color="000000" w:fill="FFFFFF"/>
            <w:noWrap/>
            <w:vAlign w:val="center"/>
            <w:hideMark/>
          </w:tcPr>
          <w:p w14:paraId="60850CA1" w14:textId="2A0048C6" w:rsidR="005821E4" w:rsidRPr="00B611D6" w:rsidRDefault="00B611D6"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306.560</w:t>
            </w:r>
          </w:p>
        </w:tc>
        <w:tc>
          <w:tcPr>
            <w:tcW w:w="1196" w:type="dxa"/>
            <w:shd w:val="clear" w:color="000000" w:fill="FFFFFF"/>
            <w:noWrap/>
            <w:vAlign w:val="center"/>
            <w:hideMark/>
          </w:tcPr>
          <w:p w14:paraId="6B4270A0" w14:textId="74BC842A" w:rsidR="005821E4" w:rsidRPr="00A708BF" w:rsidRDefault="00D96A1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306.560</w:t>
            </w:r>
          </w:p>
        </w:tc>
      </w:tr>
      <w:tr w:rsidR="00A708BF" w:rsidRPr="005821E4" w14:paraId="18FE2C98" w14:textId="77777777" w:rsidTr="00F25227">
        <w:trPr>
          <w:trHeight w:hRule="exact" w:val="284"/>
        </w:trPr>
        <w:tc>
          <w:tcPr>
            <w:tcW w:w="1488" w:type="dxa"/>
            <w:noWrap/>
            <w:vAlign w:val="center"/>
            <w:hideMark/>
          </w:tcPr>
          <w:p w14:paraId="45DD8886" w14:textId="3592B1AD" w:rsidR="00A708BF" w:rsidRPr="00A0559E" w:rsidRDefault="00283E06" w:rsidP="00A708BF">
            <w:pPr>
              <w:ind w:firstLine="0"/>
              <w:jc w:val="left"/>
              <w:rPr>
                <w:rFonts w:ascii="Times New Roman" w:eastAsia="Times New Roman" w:hAnsi="Times New Roman"/>
                <w:b/>
                <w:bCs/>
                <w:sz w:val="16"/>
                <w:szCs w:val="16"/>
                <w:lang w:val="sr-Cyrl-RS" w:eastAsia="en-GB"/>
              </w:rPr>
            </w:pPr>
            <w:r w:rsidRPr="00A0559E">
              <w:rPr>
                <w:rFonts w:ascii="Times New Roman" w:eastAsia="Times New Roman" w:hAnsi="Times New Roman"/>
                <w:b/>
                <w:bCs/>
                <w:sz w:val="16"/>
                <w:szCs w:val="16"/>
                <w:lang w:val="sr-Cyrl-RS" w:eastAsia="en-GB"/>
              </w:rPr>
              <w:t>Укупно лишћари</w:t>
            </w:r>
          </w:p>
        </w:tc>
        <w:tc>
          <w:tcPr>
            <w:tcW w:w="1091" w:type="dxa"/>
            <w:noWrap/>
            <w:vAlign w:val="center"/>
            <w:hideMark/>
          </w:tcPr>
          <w:p w14:paraId="5ECB625B" w14:textId="0674B61C" w:rsidR="00A708BF" w:rsidRPr="00A0559E" w:rsidRDefault="00A0559E" w:rsidP="00D3553D">
            <w:pPr>
              <w:ind w:firstLine="0"/>
              <w:jc w:val="center"/>
              <w:rPr>
                <w:rFonts w:ascii="Times New Roman" w:eastAsia="Times New Roman" w:hAnsi="Times New Roman"/>
                <w:b/>
                <w:bCs/>
                <w:sz w:val="14"/>
                <w:szCs w:val="14"/>
                <w:lang w:val="en-GB" w:eastAsia="en-GB"/>
              </w:rPr>
            </w:pPr>
            <w:r>
              <w:rPr>
                <w:rFonts w:ascii="Times New Roman" w:eastAsia="Times New Roman" w:hAnsi="Times New Roman"/>
                <w:b/>
                <w:bCs/>
                <w:sz w:val="14"/>
                <w:szCs w:val="14"/>
                <w:lang w:val="sr-Cyrl-RS" w:eastAsia="en-GB"/>
              </w:rPr>
              <w:t>7.331.949,5</w:t>
            </w:r>
          </w:p>
        </w:tc>
        <w:tc>
          <w:tcPr>
            <w:tcW w:w="1021" w:type="dxa"/>
            <w:noWrap/>
            <w:vAlign w:val="center"/>
            <w:hideMark/>
          </w:tcPr>
          <w:p w14:paraId="3B89298E" w14:textId="467B0572" w:rsidR="00A708BF" w:rsidRPr="00A0559E" w:rsidRDefault="00A0559E" w:rsidP="00D3553D">
            <w:pPr>
              <w:ind w:firstLine="0"/>
              <w:jc w:val="center"/>
              <w:rPr>
                <w:rFonts w:ascii="Times New Roman" w:eastAsia="Times New Roman" w:hAnsi="Times New Roman"/>
                <w:b/>
                <w:bCs/>
                <w:sz w:val="14"/>
                <w:szCs w:val="14"/>
                <w:lang w:val="en-GB" w:eastAsia="en-GB"/>
              </w:rPr>
            </w:pPr>
            <w:r>
              <w:rPr>
                <w:rFonts w:ascii="Times New Roman" w:eastAsia="Times New Roman" w:hAnsi="Times New Roman"/>
                <w:b/>
                <w:bCs/>
                <w:sz w:val="14"/>
                <w:szCs w:val="14"/>
                <w:lang w:val="sr-Cyrl-RS" w:eastAsia="en-GB"/>
              </w:rPr>
              <w:t>8.703.650</w:t>
            </w:r>
          </w:p>
        </w:tc>
        <w:tc>
          <w:tcPr>
            <w:tcW w:w="1021" w:type="dxa"/>
            <w:noWrap/>
            <w:vAlign w:val="center"/>
            <w:hideMark/>
          </w:tcPr>
          <w:p w14:paraId="180C0707" w14:textId="788CC5DF" w:rsidR="00A708BF" w:rsidRPr="00A0559E" w:rsidRDefault="00A0559E" w:rsidP="00D3553D">
            <w:pPr>
              <w:ind w:firstLine="0"/>
              <w:jc w:val="center"/>
              <w:rPr>
                <w:rFonts w:ascii="Times New Roman" w:eastAsia="Times New Roman" w:hAnsi="Times New Roman"/>
                <w:b/>
                <w:bCs/>
                <w:sz w:val="14"/>
                <w:szCs w:val="14"/>
                <w:lang w:val="en-GB" w:eastAsia="en-GB"/>
              </w:rPr>
            </w:pPr>
            <w:r>
              <w:rPr>
                <w:rFonts w:ascii="Times New Roman" w:eastAsia="Times New Roman" w:hAnsi="Times New Roman"/>
                <w:b/>
                <w:bCs/>
                <w:sz w:val="14"/>
                <w:szCs w:val="14"/>
                <w:lang w:val="sr-Cyrl-RS" w:eastAsia="en-GB"/>
              </w:rPr>
              <w:t>10.682.560</w:t>
            </w:r>
          </w:p>
        </w:tc>
        <w:tc>
          <w:tcPr>
            <w:tcW w:w="1196" w:type="dxa"/>
            <w:noWrap/>
            <w:vAlign w:val="center"/>
            <w:hideMark/>
          </w:tcPr>
          <w:p w14:paraId="2076543D" w14:textId="4B8FE596" w:rsidR="00A708BF" w:rsidRPr="00A0559E" w:rsidRDefault="00A0559E" w:rsidP="00D3553D">
            <w:pPr>
              <w:ind w:firstLine="0"/>
              <w:jc w:val="center"/>
              <w:rPr>
                <w:rFonts w:ascii="Times New Roman" w:eastAsia="Times New Roman" w:hAnsi="Times New Roman"/>
                <w:b/>
                <w:bCs/>
                <w:sz w:val="14"/>
                <w:szCs w:val="14"/>
                <w:lang w:val="en-GB" w:eastAsia="en-GB"/>
              </w:rPr>
            </w:pPr>
            <w:r>
              <w:rPr>
                <w:rFonts w:ascii="Times New Roman" w:eastAsia="Times New Roman" w:hAnsi="Times New Roman"/>
                <w:b/>
                <w:bCs/>
                <w:sz w:val="14"/>
                <w:szCs w:val="14"/>
                <w:lang w:val="sr-Cyrl-RS" w:eastAsia="en-GB"/>
              </w:rPr>
              <w:t>17.710.446</w:t>
            </w:r>
          </w:p>
        </w:tc>
        <w:tc>
          <w:tcPr>
            <w:tcW w:w="1196" w:type="dxa"/>
            <w:noWrap/>
            <w:vAlign w:val="center"/>
            <w:hideMark/>
          </w:tcPr>
          <w:p w14:paraId="768A6094" w14:textId="6A6782C8" w:rsidR="00A708BF" w:rsidRPr="00A0559E" w:rsidRDefault="00A0559E" w:rsidP="00D3553D">
            <w:pPr>
              <w:ind w:firstLine="0"/>
              <w:jc w:val="center"/>
              <w:rPr>
                <w:rFonts w:ascii="Times New Roman" w:eastAsia="Times New Roman" w:hAnsi="Times New Roman"/>
                <w:b/>
                <w:bCs/>
                <w:sz w:val="14"/>
                <w:szCs w:val="14"/>
                <w:lang w:val="en-GB" w:eastAsia="en-GB"/>
              </w:rPr>
            </w:pPr>
            <w:r>
              <w:rPr>
                <w:rFonts w:ascii="Times New Roman" w:eastAsia="Times New Roman" w:hAnsi="Times New Roman"/>
                <w:b/>
                <w:bCs/>
                <w:sz w:val="14"/>
                <w:szCs w:val="14"/>
                <w:lang w:val="sr-Cyrl-RS" w:eastAsia="en-GB"/>
              </w:rPr>
              <w:t>28.804.167</w:t>
            </w:r>
          </w:p>
        </w:tc>
        <w:tc>
          <w:tcPr>
            <w:tcW w:w="1091" w:type="dxa"/>
            <w:noWrap/>
            <w:vAlign w:val="center"/>
            <w:hideMark/>
          </w:tcPr>
          <w:p w14:paraId="35A8055A" w14:textId="201123F3" w:rsidR="00A708BF" w:rsidRPr="00A0559E" w:rsidRDefault="00A0559E" w:rsidP="00D3553D">
            <w:pPr>
              <w:ind w:firstLine="0"/>
              <w:jc w:val="center"/>
              <w:rPr>
                <w:rFonts w:ascii="Times New Roman" w:eastAsia="Times New Roman" w:hAnsi="Times New Roman"/>
                <w:b/>
                <w:bCs/>
                <w:sz w:val="14"/>
                <w:szCs w:val="14"/>
                <w:lang w:val="en-GB" w:eastAsia="en-GB"/>
              </w:rPr>
            </w:pPr>
            <w:r>
              <w:rPr>
                <w:rFonts w:ascii="Times New Roman" w:eastAsia="Times New Roman" w:hAnsi="Times New Roman"/>
                <w:b/>
                <w:bCs/>
                <w:sz w:val="14"/>
                <w:szCs w:val="14"/>
                <w:lang w:val="sr-Cyrl-RS" w:eastAsia="en-GB"/>
              </w:rPr>
              <w:t>31.768.435,3</w:t>
            </w:r>
          </w:p>
        </w:tc>
        <w:tc>
          <w:tcPr>
            <w:tcW w:w="1091" w:type="dxa"/>
            <w:noWrap/>
            <w:vAlign w:val="center"/>
            <w:hideMark/>
          </w:tcPr>
          <w:p w14:paraId="09E223A4" w14:textId="7CD0E26D" w:rsidR="00A708BF" w:rsidRPr="00A0559E" w:rsidRDefault="00A708BF" w:rsidP="00D3553D">
            <w:pPr>
              <w:ind w:firstLine="0"/>
              <w:jc w:val="center"/>
              <w:rPr>
                <w:rFonts w:ascii="Times New Roman" w:eastAsia="Times New Roman" w:hAnsi="Times New Roman"/>
                <w:b/>
                <w:bCs/>
                <w:sz w:val="14"/>
                <w:szCs w:val="14"/>
                <w:lang w:val="sr-Cyrl-RS" w:eastAsia="en-GB"/>
              </w:rPr>
            </w:pPr>
          </w:p>
        </w:tc>
        <w:tc>
          <w:tcPr>
            <w:tcW w:w="1196" w:type="dxa"/>
            <w:noWrap/>
            <w:vAlign w:val="center"/>
            <w:hideMark/>
          </w:tcPr>
          <w:p w14:paraId="437E0B2B" w14:textId="5C1AAD3C" w:rsidR="00A708BF" w:rsidRPr="00A0559E" w:rsidRDefault="00A0559E"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105.001.207,8</w:t>
            </w:r>
          </w:p>
        </w:tc>
        <w:tc>
          <w:tcPr>
            <w:tcW w:w="1091" w:type="dxa"/>
            <w:noWrap/>
            <w:vAlign w:val="center"/>
            <w:hideMark/>
          </w:tcPr>
          <w:p w14:paraId="557F3A20" w14:textId="20DBD2F6" w:rsidR="00A708BF" w:rsidRPr="00A0559E" w:rsidRDefault="00A246AC" w:rsidP="00D3553D">
            <w:pPr>
              <w:ind w:firstLine="0"/>
              <w:jc w:val="center"/>
              <w:rPr>
                <w:rFonts w:ascii="Times New Roman" w:eastAsia="Times New Roman" w:hAnsi="Times New Roman"/>
                <w:b/>
                <w:bCs/>
                <w:sz w:val="14"/>
                <w:szCs w:val="14"/>
                <w:lang w:val="en-GB" w:eastAsia="en-GB"/>
              </w:rPr>
            </w:pPr>
            <w:r w:rsidRPr="00A0559E">
              <w:rPr>
                <w:rFonts w:ascii="Times New Roman" w:eastAsia="Times New Roman" w:hAnsi="Times New Roman"/>
                <w:b/>
                <w:bCs/>
                <w:sz w:val="14"/>
                <w:szCs w:val="14"/>
                <w:lang w:val="sr-Cyrl-RS" w:eastAsia="en-GB"/>
              </w:rPr>
              <w:t>259.580.746,8</w:t>
            </w:r>
          </w:p>
        </w:tc>
        <w:tc>
          <w:tcPr>
            <w:tcW w:w="1091" w:type="dxa"/>
            <w:noWrap/>
            <w:vAlign w:val="center"/>
            <w:hideMark/>
          </w:tcPr>
          <w:p w14:paraId="0CE5BEBC" w14:textId="2C38D8D2" w:rsidR="00A708BF" w:rsidRPr="00A0559E" w:rsidRDefault="00A708BF" w:rsidP="00D3553D">
            <w:pPr>
              <w:ind w:firstLine="0"/>
              <w:jc w:val="center"/>
              <w:rPr>
                <w:rFonts w:ascii="Times New Roman" w:eastAsia="Times New Roman" w:hAnsi="Times New Roman"/>
                <w:b/>
                <w:bCs/>
                <w:sz w:val="14"/>
                <w:szCs w:val="14"/>
                <w:lang w:val="en-GB" w:eastAsia="en-GB"/>
              </w:rPr>
            </w:pPr>
          </w:p>
        </w:tc>
        <w:tc>
          <w:tcPr>
            <w:tcW w:w="1091" w:type="dxa"/>
            <w:shd w:val="clear" w:color="000000" w:fill="FFFFFF"/>
            <w:noWrap/>
            <w:vAlign w:val="center"/>
            <w:hideMark/>
          </w:tcPr>
          <w:p w14:paraId="64D2F55B" w14:textId="1BE2C5A3" w:rsidR="00A708BF" w:rsidRPr="00A0559E" w:rsidRDefault="00B611D6" w:rsidP="00D3553D">
            <w:pPr>
              <w:ind w:firstLine="0"/>
              <w:jc w:val="center"/>
              <w:rPr>
                <w:rFonts w:ascii="Times New Roman" w:eastAsia="Times New Roman" w:hAnsi="Times New Roman"/>
                <w:b/>
                <w:bCs/>
                <w:sz w:val="14"/>
                <w:szCs w:val="14"/>
                <w:lang w:val="en-GB" w:eastAsia="en-GB"/>
              </w:rPr>
            </w:pPr>
            <w:r w:rsidRPr="00A0559E">
              <w:rPr>
                <w:rFonts w:ascii="Times New Roman" w:eastAsia="Times New Roman" w:hAnsi="Times New Roman"/>
                <w:b/>
                <w:bCs/>
                <w:sz w:val="14"/>
                <w:szCs w:val="14"/>
                <w:lang w:val="sr-Cyrl-RS" w:eastAsia="en-GB"/>
              </w:rPr>
              <w:t>259.580.746,8</w:t>
            </w:r>
          </w:p>
        </w:tc>
        <w:tc>
          <w:tcPr>
            <w:tcW w:w="1196" w:type="dxa"/>
            <w:shd w:val="clear" w:color="000000" w:fill="FFFFFF"/>
            <w:noWrap/>
            <w:vAlign w:val="center"/>
            <w:hideMark/>
          </w:tcPr>
          <w:p w14:paraId="0C1B93B5" w14:textId="1AF756F6" w:rsidR="00A708BF" w:rsidRPr="00D96A1B" w:rsidRDefault="00D96A1B"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364.581.954,8</w:t>
            </w:r>
          </w:p>
        </w:tc>
      </w:tr>
      <w:tr w:rsidR="005821E4" w:rsidRPr="005821E4" w14:paraId="18F9B7C4" w14:textId="77777777" w:rsidTr="001B511F">
        <w:trPr>
          <w:trHeight w:hRule="exact" w:val="284"/>
        </w:trPr>
        <w:tc>
          <w:tcPr>
            <w:tcW w:w="1488" w:type="dxa"/>
            <w:noWrap/>
            <w:vAlign w:val="center"/>
            <w:hideMark/>
          </w:tcPr>
          <w:p w14:paraId="6A0192A4" w14:textId="6602D061" w:rsidR="005821E4" w:rsidRPr="00283E06" w:rsidRDefault="00283E06" w:rsidP="00773A1C">
            <w:pPr>
              <w:ind w:firstLine="0"/>
              <w:jc w:val="left"/>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Смрча</w:t>
            </w:r>
          </w:p>
        </w:tc>
        <w:tc>
          <w:tcPr>
            <w:tcW w:w="1091" w:type="dxa"/>
            <w:noWrap/>
            <w:vAlign w:val="center"/>
            <w:hideMark/>
          </w:tcPr>
          <w:p w14:paraId="59638C19" w14:textId="711F0889" w:rsidR="005821E4" w:rsidRPr="00221865" w:rsidRDefault="00221865"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1.267.419,2</w:t>
            </w:r>
          </w:p>
        </w:tc>
        <w:tc>
          <w:tcPr>
            <w:tcW w:w="1021" w:type="dxa"/>
            <w:noWrap/>
            <w:vAlign w:val="center"/>
            <w:hideMark/>
          </w:tcPr>
          <w:p w14:paraId="5B0271D9" w14:textId="39AC41D2" w:rsidR="005821E4" w:rsidRPr="00221865" w:rsidRDefault="00221865"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1.036.850,4</w:t>
            </w:r>
          </w:p>
        </w:tc>
        <w:tc>
          <w:tcPr>
            <w:tcW w:w="1021" w:type="dxa"/>
            <w:noWrap/>
            <w:vAlign w:val="center"/>
            <w:hideMark/>
          </w:tcPr>
          <w:p w14:paraId="07D678B6" w14:textId="3D3DBC7A" w:rsidR="005821E4" w:rsidRPr="00221865" w:rsidRDefault="005821E4" w:rsidP="00D3553D">
            <w:pPr>
              <w:ind w:firstLine="0"/>
              <w:jc w:val="center"/>
              <w:rPr>
                <w:rFonts w:ascii="Times New Roman" w:eastAsia="Times New Roman" w:hAnsi="Times New Roman"/>
                <w:sz w:val="14"/>
                <w:szCs w:val="14"/>
                <w:lang w:val="sr-Cyrl-RS" w:eastAsia="en-GB"/>
              </w:rPr>
            </w:pPr>
          </w:p>
        </w:tc>
        <w:tc>
          <w:tcPr>
            <w:tcW w:w="1196" w:type="dxa"/>
            <w:noWrap/>
            <w:vAlign w:val="center"/>
            <w:hideMark/>
          </w:tcPr>
          <w:p w14:paraId="49E1A0A7" w14:textId="4BD28400" w:rsidR="005821E4" w:rsidRPr="00221865" w:rsidRDefault="00221865"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2.202.754,5</w:t>
            </w:r>
          </w:p>
        </w:tc>
        <w:tc>
          <w:tcPr>
            <w:tcW w:w="1196" w:type="dxa"/>
            <w:noWrap/>
            <w:vAlign w:val="center"/>
            <w:hideMark/>
          </w:tcPr>
          <w:p w14:paraId="6FDD0BE5" w14:textId="563A1024" w:rsidR="005821E4" w:rsidRPr="00221865" w:rsidRDefault="00221865"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2.726.340,5</w:t>
            </w:r>
          </w:p>
        </w:tc>
        <w:tc>
          <w:tcPr>
            <w:tcW w:w="1091" w:type="dxa"/>
            <w:noWrap/>
            <w:vAlign w:val="center"/>
            <w:hideMark/>
          </w:tcPr>
          <w:p w14:paraId="0E1E393F" w14:textId="139FE1EC" w:rsidR="005821E4" w:rsidRPr="00221865" w:rsidRDefault="00221865"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2.266.760</w:t>
            </w:r>
          </w:p>
        </w:tc>
        <w:tc>
          <w:tcPr>
            <w:tcW w:w="1091" w:type="dxa"/>
            <w:noWrap/>
            <w:vAlign w:val="center"/>
            <w:hideMark/>
          </w:tcPr>
          <w:p w14:paraId="3886CC7A" w14:textId="2B00931B" w:rsidR="005821E4" w:rsidRPr="00773A1C" w:rsidRDefault="00773A1C"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420.012,3</w:t>
            </w:r>
          </w:p>
        </w:tc>
        <w:tc>
          <w:tcPr>
            <w:tcW w:w="1196" w:type="dxa"/>
            <w:shd w:val="clear" w:color="000000" w:fill="FFFFFF"/>
            <w:noWrap/>
            <w:vAlign w:val="center"/>
            <w:hideMark/>
          </w:tcPr>
          <w:p w14:paraId="265F2CB4" w14:textId="13E6556C" w:rsidR="005821E4" w:rsidRPr="00221865" w:rsidRDefault="00221865"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9.920.136,9</w:t>
            </w:r>
          </w:p>
        </w:tc>
        <w:tc>
          <w:tcPr>
            <w:tcW w:w="1091" w:type="dxa"/>
            <w:noWrap/>
            <w:vAlign w:val="center"/>
            <w:hideMark/>
          </w:tcPr>
          <w:p w14:paraId="2C42BAB3" w14:textId="3383FEA2" w:rsidR="005821E4" w:rsidRPr="00A246AC" w:rsidRDefault="005821E4" w:rsidP="00D3553D">
            <w:pPr>
              <w:ind w:firstLine="0"/>
              <w:jc w:val="center"/>
              <w:rPr>
                <w:rFonts w:ascii="Times New Roman" w:eastAsia="Times New Roman" w:hAnsi="Times New Roman"/>
                <w:sz w:val="14"/>
                <w:szCs w:val="14"/>
                <w:lang w:val="sr-Cyrl-RS" w:eastAsia="en-GB"/>
              </w:rPr>
            </w:pPr>
          </w:p>
        </w:tc>
        <w:tc>
          <w:tcPr>
            <w:tcW w:w="1091" w:type="dxa"/>
            <w:noWrap/>
            <w:vAlign w:val="center"/>
            <w:hideMark/>
          </w:tcPr>
          <w:p w14:paraId="17013F8B" w14:textId="453DCC58" w:rsidR="005821E4" w:rsidRPr="005821E4" w:rsidRDefault="0060235E" w:rsidP="00D3553D">
            <w:pPr>
              <w:ind w:firstLine="0"/>
              <w:jc w:val="center"/>
              <w:rPr>
                <w:rFonts w:ascii="Times New Roman" w:eastAsia="Times New Roman" w:hAnsi="Times New Roman"/>
                <w:sz w:val="14"/>
                <w:szCs w:val="14"/>
                <w:lang w:val="en-GB" w:eastAsia="en-GB"/>
              </w:rPr>
            </w:pPr>
            <w:r>
              <w:rPr>
                <w:rFonts w:ascii="Times New Roman" w:eastAsia="Times New Roman" w:hAnsi="Times New Roman"/>
                <w:sz w:val="14"/>
                <w:szCs w:val="14"/>
                <w:lang w:val="sr-Cyrl-RS" w:eastAsia="en-GB"/>
              </w:rPr>
              <w:t>1.001.233,8</w:t>
            </w:r>
          </w:p>
        </w:tc>
        <w:tc>
          <w:tcPr>
            <w:tcW w:w="1091" w:type="dxa"/>
            <w:shd w:val="clear" w:color="000000" w:fill="FFFFFF"/>
            <w:noWrap/>
            <w:vAlign w:val="center"/>
            <w:hideMark/>
          </w:tcPr>
          <w:p w14:paraId="25EF7B29" w14:textId="3ABC7B58" w:rsidR="005821E4" w:rsidRPr="00B611D6" w:rsidRDefault="00B611D6"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1.001.233,8</w:t>
            </w:r>
          </w:p>
        </w:tc>
        <w:tc>
          <w:tcPr>
            <w:tcW w:w="1196" w:type="dxa"/>
            <w:shd w:val="clear" w:color="000000" w:fill="FFFFFF"/>
            <w:noWrap/>
            <w:vAlign w:val="center"/>
            <w:hideMark/>
          </w:tcPr>
          <w:p w14:paraId="6F548831" w14:textId="7181184D" w:rsidR="005821E4" w:rsidRPr="00DC786D" w:rsidRDefault="00DC786D"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10.921.370,7</w:t>
            </w:r>
          </w:p>
        </w:tc>
      </w:tr>
      <w:tr w:rsidR="00A708BF" w:rsidRPr="005821E4" w14:paraId="5A4A5504" w14:textId="77777777" w:rsidTr="001B511F">
        <w:trPr>
          <w:trHeight w:hRule="exact" w:val="284"/>
        </w:trPr>
        <w:tc>
          <w:tcPr>
            <w:tcW w:w="1488" w:type="dxa"/>
            <w:noWrap/>
            <w:vAlign w:val="center"/>
            <w:hideMark/>
          </w:tcPr>
          <w:p w14:paraId="3F0B8656" w14:textId="5D3595AF" w:rsidR="00A708BF" w:rsidRPr="00283E06" w:rsidRDefault="00283E06" w:rsidP="00773A1C">
            <w:pPr>
              <w:ind w:firstLine="0"/>
              <w:jc w:val="left"/>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Црни бор</w:t>
            </w:r>
          </w:p>
        </w:tc>
        <w:tc>
          <w:tcPr>
            <w:tcW w:w="1091" w:type="dxa"/>
            <w:noWrap/>
            <w:vAlign w:val="center"/>
            <w:hideMark/>
          </w:tcPr>
          <w:p w14:paraId="382D6A8F" w14:textId="7D790343" w:rsidR="00A708BF" w:rsidRPr="00A708BF" w:rsidRDefault="00A708BF" w:rsidP="00D3553D">
            <w:pPr>
              <w:ind w:firstLine="0"/>
              <w:jc w:val="center"/>
              <w:rPr>
                <w:rFonts w:ascii="Times New Roman" w:eastAsia="Times New Roman" w:hAnsi="Times New Roman"/>
                <w:sz w:val="14"/>
                <w:szCs w:val="14"/>
                <w:lang w:val="sr-Cyrl-RS" w:eastAsia="en-GB"/>
              </w:rPr>
            </w:pPr>
          </w:p>
        </w:tc>
        <w:tc>
          <w:tcPr>
            <w:tcW w:w="1021" w:type="dxa"/>
            <w:noWrap/>
            <w:vAlign w:val="center"/>
            <w:hideMark/>
          </w:tcPr>
          <w:p w14:paraId="415DB735" w14:textId="2F5A44D2" w:rsidR="00A708BF" w:rsidRPr="00A708BF" w:rsidRDefault="00A708BF" w:rsidP="00D3553D">
            <w:pPr>
              <w:ind w:firstLine="0"/>
              <w:jc w:val="center"/>
              <w:rPr>
                <w:rFonts w:ascii="Times New Roman" w:eastAsia="Times New Roman" w:hAnsi="Times New Roman"/>
                <w:sz w:val="14"/>
                <w:szCs w:val="14"/>
                <w:lang w:val="sr-Cyrl-RS" w:eastAsia="en-GB"/>
              </w:rPr>
            </w:pPr>
          </w:p>
        </w:tc>
        <w:tc>
          <w:tcPr>
            <w:tcW w:w="1021" w:type="dxa"/>
            <w:noWrap/>
            <w:vAlign w:val="center"/>
            <w:hideMark/>
          </w:tcPr>
          <w:p w14:paraId="434A3C21" w14:textId="06596A93" w:rsidR="00A708BF" w:rsidRPr="005821E4" w:rsidRDefault="00A708BF"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11F18998" w14:textId="619B9B44" w:rsidR="00A708BF" w:rsidRPr="00C801CB" w:rsidRDefault="00C801C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5.435.236.8</w:t>
            </w:r>
          </w:p>
        </w:tc>
        <w:tc>
          <w:tcPr>
            <w:tcW w:w="1196" w:type="dxa"/>
            <w:noWrap/>
            <w:vAlign w:val="center"/>
            <w:hideMark/>
          </w:tcPr>
          <w:p w14:paraId="7A384A42" w14:textId="4D26F2E7" w:rsidR="00A708BF" w:rsidRPr="00C801CB" w:rsidRDefault="00C801C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15.175.942,2</w:t>
            </w:r>
          </w:p>
        </w:tc>
        <w:tc>
          <w:tcPr>
            <w:tcW w:w="1091" w:type="dxa"/>
            <w:noWrap/>
            <w:vAlign w:val="center"/>
            <w:hideMark/>
          </w:tcPr>
          <w:p w14:paraId="5C85AF19" w14:textId="3E63B7CA" w:rsidR="00A708BF" w:rsidRPr="00C801CB" w:rsidRDefault="00C801C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25.467.795,1</w:t>
            </w:r>
          </w:p>
        </w:tc>
        <w:tc>
          <w:tcPr>
            <w:tcW w:w="1091" w:type="dxa"/>
            <w:noWrap/>
            <w:vAlign w:val="center"/>
            <w:hideMark/>
          </w:tcPr>
          <w:p w14:paraId="0F9B4C4B" w14:textId="729017F5" w:rsidR="00A708BF" w:rsidRPr="00A708BF" w:rsidRDefault="00773A1C"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15.035.576,6</w:t>
            </w:r>
          </w:p>
        </w:tc>
        <w:tc>
          <w:tcPr>
            <w:tcW w:w="1196" w:type="dxa"/>
            <w:shd w:val="clear" w:color="000000" w:fill="FFFFFF"/>
            <w:noWrap/>
            <w:vAlign w:val="center"/>
            <w:hideMark/>
          </w:tcPr>
          <w:p w14:paraId="53CA9689" w14:textId="4A94683F" w:rsidR="00A708BF" w:rsidRPr="00A708BF" w:rsidRDefault="00C801CB"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61.114.550,7</w:t>
            </w:r>
          </w:p>
        </w:tc>
        <w:tc>
          <w:tcPr>
            <w:tcW w:w="1091" w:type="dxa"/>
            <w:shd w:val="clear" w:color="000000" w:fill="FFFFFF"/>
            <w:noWrap/>
            <w:vAlign w:val="center"/>
            <w:hideMark/>
          </w:tcPr>
          <w:p w14:paraId="1DFDF5F1" w14:textId="1EBB2C6E" w:rsidR="00A708BF" w:rsidRPr="00A246AC" w:rsidRDefault="00A708BF" w:rsidP="00D3553D">
            <w:pPr>
              <w:ind w:firstLine="0"/>
              <w:jc w:val="center"/>
              <w:rPr>
                <w:rFonts w:ascii="Times New Roman" w:eastAsia="Times New Roman" w:hAnsi="Times New Roman"/>
                <w:sz w:val="14"/>
                <w:szCs w:val="14"/>
                <w:lang w:val="sr-Cyrl-RS" w:eastAsia="en-GB"/>
              </w:rPr>
            </w:pPr>
          </w:p>
        </w:tc>
        <w:tc>
          <w:tcPr>
            <w:tcW w:w="1091" w:type="dxa"/>
            <w:shd w:val="clear" w:color="000000" w:fill="FFFFFF"/>
            <w:noWrap/>
            <w:vAlign w:val="center"/>
          </w:tcPr>
          <w:p w14:paraId="32D0CECE" w14:textId="2843F663" w:rsidR="00A708BF" w:rsidRPr="0060235E" w:rsidRDefault="0060235E"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11.784.294,2</w:t>
            </w:r>
          </w:p>
        </w:tc>
        <w:tc>
          <w:tcPr>
            <w:tcW w:w="1091" w:type="dxa"/>
            <w:shd w:val="clear" w:color="000000" w:fill="FFFFFF"/>
            <w:noWrap/>
            <w:vAlign w:val="center"/>
            <w:hideMark/>
          </w:tcPr>
          <w:p w14:paraId="0F9A8DC7" w14:textId="6241682F" w:rsidR="00A708BF" w:rsidRPr="00B611D6" w:rsidRDefault="00B611D6"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11.784.294,2</w:t>
            </w:r>
          </w:p>
        </w:tc>
        <w:tc>
          <w:tcPr>
            <w:tcW w:w="1196" w:type="dxa"/>
            <w:shd w:val="clear" w:color="000000" w:fill="FFFFFF"/>
            <w:noWrap/>
            <w:vAlign w:val="center"/>
            <w:hideMark/>
          </w:tcPr>
          <w:p w14:paraId="373DD613" w14:textId="6B128E48" w:rsidR="00A708BF" w:rsidRPr="00A708BF" w:rsidRDefault="00DC786D"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72.898.844,9</w:t>
            </w:r>
          </w:p>
        </w:tc>
      </w:tr>
      <w:tr w:rsidR="005821E4" w:rsidRPr="005821E4" w14:paraId="5823BD90" w14:textId="77777777" w:rsidTr="001B511F">
        <w:trPr>
          <w:trHeight w:hRule="exact" w:val="284"/>
        </w:trPr>
        <w:tc>
          <w:tcPr>
            <w:tcW w:w="1488" w:type="dxa"/>
            <w:noWrap/>
            <w:vAlign w:val="center"/>
            <w:hideMark/>
          </w:tcPr>
          <w:p w14:paraId="70AC6A8B" w14:textId="27FB2B6D" w:rsidR="005821E4" w:rsidRPr="00283E06" w:rsidRDefault="00283E06" w:rsidP="00773A1C">
            <w:pPr>
              <w:ind w:firstLine="0"/>
              <w:jc w:val="left"/>
              <w:rPr>
                <w:rFonts w:ascii="Times New Roman" w:eastAsia="Times New Roman" w:hAnsi="Times New Roman"/>
                <w:sz w:val="16"/>
                <w:szCs w:val="16"/>
                <w:lang w:val="sr-Cyrl-RS" w:eastAsia="en-GB"/>
              </w:rPr>
            </w:pPr>
            <w:r>
              <w:rPr>
                <w:rFonts w:ascii="Times New Roman" w:eastAsia="Times New Roman" w:hAnsi="Times New Roman"/>
                <w:sz w:val="16"/>
                <w:szCs w:val="16"/>
                <w:lang w:val="sr-Cyrl-RS" w:eastAsia="en-GB"/>
              </w:rPr>
              <w:t>Бели бор</w:t>
            </w:r>
          </w:p>
        </w:tc>
        <w:tc>
          <w:tcPr>
            <w:tcW w:w="1091" w:type="dxa"/>
            <w:noWrap/>
            <w:vAlign w:val="center"/>
            <w:hideMark/>
          </w:tcPr>
          <w:p w14:paraId="21804C83" w14:textId="3D39E08E" w:rsidR="005821E4" w:rsidRPr="00B611D6" w:rsidRDefault="005821E4" w:rsidP="00D3553D">
            <w:pPr>
              <w:ind w:firstLine="0"/>
              <w:jc w:val="center"/>
              <w:rPr>
                <w:rFonts w:ascii="Times New Roman" w:eastAsia="Times New Roman" w:hAnsi="Times New Roman"/>
                <w:sz w:val="14"/>
                <w:szCs w:val="14"/>
                <w:lang w:val="sr-Cyrl-RS" w:eastAsia="en-GB"/>
              </w:rPr>
            </w:pPr>
          </w:p>
        </w:tc>
        <w:tc>
          <w:tcPr>
            <w:tcW w:w="1021" w:type="dxa"/>
            <w:noWrap/>
            <w:vAlign w:val="center"/>
          </w:tcPr>
          <w:p w14:paraId="5203F45D" w14:textId="58A68BC3" w:rsidR="005821E4" w:rsidRPr="005821E4" w:rsidRDefault="005821E4" w:rsidP="00D3553D">
            <w:pPr>
              <w:ind w:firstLine="0"/>
              <w:jc w:val="center"/>
              <w:rPr>
                <w:rFonts w:ascii="Times New Roman" w:eastAsia="Times New Roman" w:hAnsi="Times New Roman"/>
                <w:sz w:val="14"/>
                <w:szCs w:val="14"/>
                <w:lang w:val="en-GB" w:eastAsia="en-GB"/>
              </w:rPr>
            </w:pPr>
          </w:p>
        </w:tc>
        <w:tc>
          <w:tcPr>
            <w:tcW w:w="1021" w:type="dxa"/>
            <w:noWrap/>
            <w:vAlign w:val="center"/>
            <w:hideMark/>
          </w:tcPr>
          <w:p w14:paraId="7CC26527" w14:textId="791924DE"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noWrap/>
            <w:vAlign w:val="center"/>
            <w:hideMark/>
          </w:tcPr>
          <w:p w14:paraId="48AF9369" w14:textId="709F4FAA" w:rsidR="005821E4" w:rsidRPr="00B611D6" w:rsidRDefault="005821E4" w:rsidP="00D3553D">
            <w:pPr>
              <w:ind w:firstLine="0"/>
              <w:jc w:val="center"/>
              <w:rPr>
                <w:rFonts w:ascii="Times New Roman" w:eastAsia="Times New Roman" w:hAnsi="Times New Roman"/>
                <w:sz w:val="14"/>
                <w:szCs w:val="14"/>
                <w:lang w:val="sr-Cyrl-RS" w:eastAsia="en-GB"/>
              </w:rPr>
            </w:pPr>
          </w:p>
        </w:tc>
        <w:tc>
          <w:tcPr>
            <w:tcW w:w="1196" w:type="dxa"/>
            <w:noWrap/>
            <w:vAlign w:val="center"/>
            <w:hideMark/>
          </w:tcPr>
          <w:p w14:paraId="12B701EF" w14:textId="70F21A9C"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11D1D8B0" w14:textId="3C4DD1EF" w:rsidR="005821E4" w:rsidRPr="000F26C1" w:rsidRDefault="000F26C1"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127.087,2</w:t>
            </w:r>
          </w:p>
        </w:tc>
        <w:tc>
          <w:tcPr>
            <w:tcW w:w="1091" w:type="dxa"/>
            <w:noWrap/>
            <w:vAlign w:val="center"/>
            <w:hideMark/>
          </w:tcPr>
          <w:p w14:paraId="3A728785" w14:textId="5358B4A1" w:rsidR="005821E4" w:rsidRPr="005821E4" w:rsidRDefault="005821E4" w:rsidP="00D3553D">
            <w:pPr>
              <w:ind w:firstLine="0"/>
              <w:jc w:val="center"/>
              <w:rPr>
                <w:rFonts w:ascii="Times New Roman" w:eastAsia="Times New Roman" w:hAnsi="Times New Roman"/>
                <w:sz w:val="14"/>
                <w:szCs w:val="14"/>
                <w:lang w:val="en-GB" w:eastAsia="en-GB"/>
              </w:rPr>
            </w:pPr>
          </w:p>
        </w:tc>
        <w:tc>
          <w:tcPr>
            <w:tcW w:w="1196" w:type="dxa"/>
            <w:shd w:val="clear" w:color="000000" w:fill="FFFFFF"/>
            <w:noWrap/>
            <w:vAlign w:val="center"/>
            <w:hideMark/>
          </w:tcPr>
          <w:p w14:paraId="56C5B9E7" w14:textId="66AA5536" w:rsidR="005821E4" w:rsidRPr="000F26C1" w:rsidRDefault="000F26C1"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127.087,2</w:t>
            </w:r>
          </w:p>
        </w:tc>
        <w:tc>
          <w:tcPr>
            <w:tcW w:w="1091" w:type="dxa"/>
            <w:noWrap/>
            <w:vAlign w:val="center"/>
            <w:hideMark/>
          </w:tcPr>
          <w:p w14:paraId="7A79C2C8" w14:textId="6ED52A13" w:rsidR="005821E4" w:rsidRPr="005821E4" w:rsidRDefault="005821E4" w:rsidP="00D3553D">
            <w:pPr>
              <w:ind w:firstLine="0"/>
              <w:jc w:val="center"/>
              <w:rPr>
                <w:rFonts w:ascii="Times New Roman" w:eastAsia="Times New Roman" w:hAnsi="Times New Roman"/>
                <w:sz w:val="14"/>
                <w:szCs w:val="14"/>
                <w:lang w:val="en-GB" w:eastAsia="en-GB"/>
              </w:rPr>
            </w:pPr>
          </w:p>
        </w:tc>
        <w:tc>
          <w:tcPr>
            <w:tcW w:w="1091" w:type="dxa"/>
            <w:noWrap/>
            <w:vAlign w:val="center"/>
            <w:hideMark/>
          </w:tcPr>
          <w:p w14:paraId="2C327A21" w14:textId="49114B89" w:rsidR="005821E4" w:rsidRPr="0060235E" w:rsidRDefault="0060235E"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32.060</w:t>
            </w:r>
          </w:p>
        </w:tc>
        <w:tc>
          <w:tcPr>
            <w:tcW w:w="1091" w:type="dxa"/>
            <w:shd w:val="clear" w:color="000000" w:fill="FFFFFF"/>
            <w:noWrap/>
            <w:vAlign w:val="center"/>
            <w:hideMark/>
          </w:tcPr>
          <w:p w14:paraId="2784070D" w14:textId="29D26D39" w:rsidR="005821E4" w:rsidRPr="00B611D6" w:rsidRDefault="00B611D6"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32.060</w:t>
            </w:r>
          </w:p>
        </w:tc>
        <w:tc>
          <w:tcPr>
            <w:tcW w:w="1196" w:type="dxa"/>
            <w:shd w:val="clear" w:color="000000" w:fill="FFFFFF"/>
            <w:noWrap/>
            <w:vAlign w:val="center"/>
            <w:hideMark/>
          </w:tcPr>
          <w:p w14:paraId="0F0F4701" w14:textId="4BE2AB72" w:rsidR="005821E4" w:rsidRPr="00DC786D" w:rsidRDefault="00DC786D" w:rsidP="00D3553D">
            <w:pPr>
              <w:ind w:firstLine="0"/>
              <w:jc w:val="center"/>
              <w:rPr>
                <w:rFonts w:ascii="Times New Roman" w:eastAsia="Times New Roman" w:hAnsi="Times New Roman"/>
                <w:sz w:val="14"/>
                <w:szCs w:val="14"/>
                <w:lang w:val="sr-Cyrl-RS" w:eastAsia="en-GB"/>
              </w:rPr>
            </w:pPr>
            <w:r>
              <w:rPr>
                <w:rFonts w:ascii="Times New Roman" w:eastAsia="Times New Roman" w:hAnsi="Times New Roman"/>
                <w:sz w:val="14"/>
                <w:szCs w:val="14"/>
                <w:lang w:val="sr-Cyrl-RS" w:eastAsia="en-GB"/>
              </w:rPr>
              <w:t>159.147,2</w:t>
            </w:r>
          </w:p>
        </w:tc>
      </w:tr>
      <w:tr w:rsidR="005821E4" w:rsidRPr="005821E4" w14:paraId="5059A33B" w14:textId="77777777" w:rsidTr="001B511F">
        <w:trPr>
          <w:trHeight w:hRule="exact" w:val="284"/>
        </w:trPr>
        <w:tc>
          <w:tcPr>
            <w:tcW w:w="1488" w:type="dxa"/>
            <w:noWrap/>
            <w:vAlign w:val="center"/>
            <w:hideMark/>
          </w:tcPr>
          <w:p w14:paraId="6E2C3319" w14:textId="2698AB60" w:rsidR="005821E4" w:rsidRPr="00A0559E" w:rsidRDefault="00283E06" w:rsidP="00773A1C">
            <w:pPr>
              <w:ind w:firstLine="0"/>
              <w:jc w:val="left"/>
              <w:rPr>
                <w:rFonts w:ascii="Times New Roman" w:eastAsia="Times New Roman" w:hAnsi="Times New Roman"/>
                <w:b/>
                <w:bCs/>
                <w:sz w:val="16"/>
                <w:szCs w:val="16"/>
                <w:lang w:val="sr-Cyrl-RS" w:eastAsia="en-GB"/>
              </w:rPr>
            </w:pPr>
            <w:r w:rsidRPr="00A0559E">
              <w:rPr>
                <w:rFonts w:ascii="Times New Roman" w:eastAsia="Times New Roman" w:hAnsi="Times New Roman"/>
                <w:b/>
                <w:bCs/>
                <w:sz w:val="16"/>
                <w:szCs w:val="16"/>
                <w:lang w:val="sr-Cyrl-RS" w:eastAsia="en-GB"/>
              </w:rPr>
              <w:t>Укупн</w:t>
            </w:r>
            <w:r w:rsidR="00A0559E">
              <w:rPr>
                <w:rFonts w:ascii="Times New Roman" w:eastAsia="Times New Roman" w:hAnsi="Times New Roman"/>
                <w:b/>
                <w:bCs/>
                <w:sz w:val="16"/>
                <w:szCs w:val="16"/>
                <w:lang w:val="sr-Cyrl-RS" w:eastAsia="en-GB"/>
              </w:rPr>
              <w:t xml:space="preserve"> </w:t>
            </w:r>
            <w:r w:rsidRPr="00A0559E">
              <w:rPr>
                <w:rFonts w:ascii="Times New Roman" w:eastAsia="Times New Roman" w:hAnsi="Times New Roman"/>
                <w:b/>
                <w:bCs/>
                <w:sz w:val="16"/>
                <w:szCs w:val="16"/>
                <w:lang w:val="sr-Cyrl-RS" w:eastAsia="en-GB"/>
              </w:rPr>
              <w:t>четинари</w:t>
            </w:r>
          </w:p>
        </w:tc>
        <w:tc>
          <w:tcPr>
            <w:tcW w:w="1091" w:type="dxa"/>
            <w:noWrap/>
            <w:vAlign w:val="center"/>
            <w:hideMark/>
          </w:tcPr>
          <w:p w14:paraId="30B1349A" w14:textId="6B86433B" w:rsidR="005821E4" w:rsidRPr="000F26C1" w:rsidRDefault="000F26C1"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1.267.419,2</w:t>
            </w:r>
          </w:p>
        </w:tc>
        <w:tc>
          <w:tcPr>
            <w:tcW w:w="1021" w:type="dxa"/>
            <w:noWrap/>
            <w:vAlign w:val="center"/>
          </w:tcPr>
          <w:p w14:paraId="193BCECA" w14:textId="73FC871C" w:rsidR="005821E4" w:rsidRPr="000F26C1" w:rsidRDefault="000F26C1"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1.036.850,4</w:t>
            </w:r>
          </w:p>
        </w:tc>
        <w:tc>
          <w:tcPr>
            <w:tcW w:w="1021" w:type="dxa"/>
            <w:noWrap/>
            <w:vAlign w:val="center"/>
            <w:hideMark/>
          </w:tcPr>
          <w:p w14:paraId="2678E2DE" w14:textId="54A849B7" w:rsidR="005821E4" w:rsidRPr="00A0559E" w:rsidRDefault="005821E4" w:rsidP="00D3553D">
            <w:pPr>
              <w:ind w:firstLine="0"/>
              <w:jc w:val="center"/>
              <w:rPr>
                <w:rFonts w:ascii="Times New Roman" w:eastAsia="Times New Roman" w:hAnsi="Times New Roman"/>
                <w:b/>
                <w:bCs/>
                <w:sz w:val="14"/>
                <w:szCs w:val="14"/>
                <w:lang w:val="en-GB" w:eastAsia="en-GB"/>
              </w:rPr>
            </w:pPr>
          </w:p>
        </w:tc>
        <w:tc>
          <w:tcPr>
            <w:tcW w:w="1196" w:type="dxa"/>
            <w:noWrap/>
            <w:vAlign w:val="center"/>
            <w:hideMark/>
          </w:tcPr>
          <w:p w14:paraId="06A41D11" w14:textId="74270A57" w:rsidR="005821E4" w:rsidRPr="000F26C1" w:rsidRDefault="000F26C1"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7.637.991,3</w:t>
            </w:r>
          </w:p>
        </w:tc>
        <w:tc>
          <w:tcPr>
            <w:tcW w:w="1196" w:type="dxa"/>
            <w:noWrap/>
            <w:vAlign w:val="center"/>
            <w:hideMark/>
          </w:tcPr>
          <w:p w14:paraId="60FBD46A" w14:textId="516B0BF0" w:rsidR="005821E4" w:rsidRPr="000F26C1" w:rsidRDefault="000F26C1"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17.902.282,7</w:t>
            </w:r>
          </w:p>
        </w:tc>
        <w:tc>
          <w:tcPr>
            <w:tcW w:w="1091" w:type="dxa"/>
            <w:noWrap/>
            <w:vAlign w:val="center"/>
            <w:hideMark/>
          </w:tcPr>
          <w:p w14:paraId="3810CC09" w14:textId="1FC1424D" w:rsidR="005821E4" w:rsidRPr="000F26C1" w:rsidRDefault="000F26C1"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27.861.642,3</w:t>
            </w:r>
          </w:p>
        </w:tc>
        <w:tc>
          <w:tcPr>
            <w:tcW w:w="1091" w:type="dxa"/>
            <w:noWrap/>
            <w:vAlign w:val="center"/>
            <w:hideMark/>
          </w:tcPr>
          <w:p w14:paraId="777053D3" w14:textId="734ED0CA" w:rsidR="005821E4" w:rsidRPr="000F26C1" w:rsidRDefault="000F26C1"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15.455.588,9</w:t>
            </w:r>
          </w:p>
        </w:tc>
        <w:tc>
          <w:tcPr>
            <w:tcW w:w="1196" w:type="dxa"/>
            <w:shd w:val="clear" w:color="000000" w:fill="FFFFFF"/>
            <w:noWrap/>
            <w:vAlign w:val="center"/>
            <w:hideMark/>
          </w:tcPr>
          <w:p w14:paraId="2B4CCEB3" w14:textId="2E1EEB08" w:rsidR="005821E4" w:rsidRPr="000F26C1" w:rsidRDefault="000F26C1"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71.161.774,8</w:t>
            </w:r>
          </w:p>
        </w:tc>
        <w:tc>
          <w:tcPr>
            <w:tcW w:w="1091" w:type="dxa"/>
            <w:noWrap/>
            <w:vAlign w:val="center"/>
            <w:hideMark/>
          </w:tcPr>
          <w:p w14:paraId="3CA2650C" w14:textId="02BC2081" w:rsidR="005821E4" w:rsidRPr="00A0559E" w:rsidRDefault="005821E4" w:rsidP="00D3553D">
            <w:pPr>
              <w:ind w:firstLine="0"/>
              <w:jc w:val="center"/>
              <w:rPr>
                <w:rFonts w:ascii="Times New Roman" w:eastAsia="Times New Roman" w:hAnsi="Times New Roman"/>
                <w:b/>
                <w:bCs/>
                <w:sz w:val="14"/>
                <w:szCs w:val="14"/>
                <w:lang w:val="en-GB" w:eastAsia="en-GB"/>
              </w:rPr>
            </w:pPr>
          </w:p>
        </w:tc>
        <w:tc>
          <w:tcPr>
            <w:tcW w:w="1091" w:type="dxa"/>
            <w:noWrap/>
            <w:vAlign w:val="center"/>
            <w:hideMark/>
          </w:tcPr>
          <w:p w14:paraId="3D0B43CB" w14:textId="0BF50800" w:rsidR="005821E4" w:rsidRPr="00A0559E" w:rsidRDefault="0060235E" w:rsidP="00D3553D">
            <w:pPr>
              <w:ind w:firstLine="0"/>
              <w:jc w:val="center"/>
              <w:rPr>
                <w:rFonts w:ascii="Times New Roman" w:eastAsia="Times New Roman" w:hAnsi="Times New Roman"/>
                <w:b/>
                <w:bCs/>
                <w:sz w:val="14"/>
                <w:szCs w:val="14"/>
                <w:lang w:val="sr-Cyrl-RS" w:eastAsia="en-GB"/>
              </w:rPr>
            </w:pPr>
            <w:r w:rsidRPr="00A0559E">
              <w:rPr>
                <w:rFonts w:ascii="Times New Roman" w:eastAsia="Times New Roman" w:hAnsi="Times New Roman"/>
                <w:b/>
                <w:bCs/>
                <w:sz w:val="14"/>
                <w:szCs w:val="14"/>
                <w:lang w:val="sr-Cyrl-RS" w:eastAsia="en-GB"/>
              </w:rPr>
              <w:t>12.817.588</w:t>
            </w:r>
          </w:p>
        </w:tc>
        <w:tc>
          <w:tcPr>
            <w:tcW w:w="1091" w:type="dxa"/>
            <w:shd w:val="clear" w:color="000000" w:fill="FFFFFF"/>
            <w:noWrap/>
            <w:vAlign w:val="center"/>
            <w:hideMark/>
          </w:tcPr>
          <w:p w14:paraId="743492B1" w14:textId="49401CFF" w:rsidR="005821E4" w:rsidRPr="00A0559E" w:rsidRDefault="00B611D6" w:rsidP="00D3553D">
            <w:pPr>
              <w:ind w:firstLine="0"/>
              <w:jc w:val="center"/>
              <w:rPr>
                <w:rFonts w:ascii="Times New Roman" w:eastAsia="Times New Roman" w:hAnsi="Times New Roman"/>
                <w:b/>
                <w:bCs/>
                <w:sz w:val="14"/>
                <w:szCs w:val="14"/>
                <w:lang w:val="sr-Cyrl-RS" w:eastAsia="en-GB"/>
              </w:rPr>
            </w:pPr>
            <w:r w:rsidRPr="00A0559E">
              <w:rPr>
                <w:rFonts w:ascii="Times New Roman" w:eastAsia="Times New Roman" w:hAnsi="Times New Roman"/>
                <w:b/>
                <w:bCs/>
                <w:sz w:val="14"/>
                <w:szCs w:val="14"/>
                <w:lang w:val="sr-Cyrl-RS" w:eastAsia="en-GB"/>
              </w:rPr>
              <w:t>12.817.588</w:t>
            </w:r>
          </w:p>
        </w:tc>
        <w:tc>
          <w:tcPr>
            <w:tcW w:w="1196" w:type="dxa"/>
            <w:shd w:val="clear" w:color="000000" w:fill="FFFFFF"/>
            <w:noWrap/>
            <w:vAlign w:val="center"/>
            <w:hideMark/>
          </w:tcPr>
          <w:p w14:paraId="1FEC893D" w14:textId="4216333D" w:rsidR="005821E4" w:rsidRPr="00A0559E" w:rsidRDefault="00DC786D"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83.979.362,8</w:t>
            </w:r>
          </w:p>
        </w:tc>
      </w:tr>
      <w:tr w:rsidR="005821E4" w:rsidRPr="005821E4" w14:paraId="7E054217" w14:textId="77777777" w:rsidTr="00A1709A">
        <w:trPr>
          <w:trHeight w:hRule="exact" w:val="284"/>
        </w:trPr>
        <w:tc>
          <w:tcPr>
            <w:tcW w:w="1488" w:type="dxa"/>
            <w:shd w:val="clear" w:color="auto" w:fill="BFBFBF" w:themeFill="background1" w:themeFillShade="BF"/>
            <w:noWrap/>
            <w:vAlign w:val="center"/>
            <w:hideMark/>
          </w:tcPr>
          <w:p w14:paraId="19D7DF82" w14:textId="4A6B87D3" w:rsidR="005821E4" w:rsidRPr="00A1709A" w:rsidRDefault="00283E06" w:rsidP="00773A1C">
            <w:pPr>
              <w:ind w:firstLine="0"/>
              <w:jc w:val="center"/>
              <w:rPr>
                <w:rFonts w:ascii="Times New Roman" w:eastAsia="Times New Roman" w:hAnsi="Times New Roman"/>
                <w:b/>
                <w:bCs/>
                <w:sz w:val="16"/>
                <w:szCs w:val="16"/>
                <w:lang w:val="sr-Cyrl-RS" w:eastAsia="en-GB"/>
              </w:rPr>
            </w:pPr>
            <w:r w:rsidRPr="00A1709A">
              <w:rPr>
                <w:rFonts w:ascii="Times New Roman" w:eastAsia="Times New Roman" w:hAnsi="Times New Roman"/>
                <w:b/>
                <w:bCs/>
                <w:sz w:val="16"/>
                <w:szCs w:val="16"/>
                <w:lang w:val="sr-Cyrl-RS" w:eastAsia="en-GB"/>
              </w:rPr>
              <w:t>Укупно ГЈ</w:t>
            </w:r>
          </w:p>
        </w:tc>
        <w:tc>
          <w:tcPr>
            <w:tcW w:w="1091" w:type="dxa"/>
            <w:shd w:val="clear" w:color="auto" w:fill="BFBFBF" w:themeFill="background1" w:themeFillShade="BF"/>
            <w:noWrap/>
            <w:vAlign w:val="center"/>
            <w:hideMark/>
          </w:tcPr>
          <w:p w14:paraId="09A6463C" w14:textId="5233DFB8" w:rsidR="005821E4" w:rsidRPr="00D3553D" w:rsidRDefault="00D3553D"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8.599.368,7</w:t>
            </w:r>
          </w:p>
        </w:tc>
        <w:tc>
          <w:tcPr>
            <w:tcW w:w="1021" w:type="dxa"/>
            <w:shd w:val="clear" w:color="auto" w:fill="BFBFBF" w:themeFill="background1" w:themeFillShade="BF"/>
            <w:noWrap/>
            <w:vAlign w:val="center"/>
            <w:hideMark/>
          </w:tcPr>
          <w:p w14:paraId="4AE134A0" w14:textId="42C682A8" w:rsidR="005821E4" w:rsidRPr="00601703" w:rsidRDefault="00601703"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9.740.500,4</w:t>
            </w:r>
          </w:p>
        </w:tc>
        <w:tc>
          <w:tcPr>
            <w:tcW w:w="1021" w:type="dxa"/>
            <w:shd w:val="clear" w:color="auto" w:fill="BFBFBF" w:themeFill="background1" w:themeFillShade="BF"/>
            <w:noWrap/>
            <w:vAlign w:val="center"/>
            <w:hideMark/>
          </w:tcPr>
          <w:p w14:paraId="3CACCD3F" w14:textId="0A9057F7" w:rsidR="005821E4" w:rsidRPr="00601703" w:rsidRDefault="00601703"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10.682.560</w:t>
            </w:r>
          </w:p>
        </w:tc>
        <w:tc>
          <w:tcPr>
            <w:tcW w:w="1196" w:type="dxa"/>
            <w:shd w:val="clear" w:color="auto" w:fill="BFBFBF" w:themeFill="background1" w:themeFillShade="BF"/>
            <w:noWrap/>
            <w:vAlign w:val="center"/>
            <w:hideMark/>
          </w:tcPr>
          <w:p w14:paraId="4C4AABAC" w14:textId="6FD7767E" w:rsidR="005821E4" w:rsidRPr="00F435EE" w:rsidRDefault="00F435EE"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25.348.437,3</w:t>
            </w:r>
          </w:p>
        </w:tc>
        <w:tc>
          <w:tcPr>
            <w:tcW w:w="1196" w:type="dxa"/>
            <w:shd w:val="clear" w:color="auto" w:fill="BFBFBF" w:themeFill="background1" w:themeFillShade="BF"/>
            <w:noWrap/>
            <w:vAlign w:val="center"/>
            <w:hideMark/>
          </w:tcPr>
          <w:p w14:paraId="67A8D1C1" w14:textId="49F696D3" w:rsidR="005821E4" w:rsidRPr="00F435EE" w:rsidRDefault="00F435EE"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46.706.449,7</w:t>
            </w:r>
          </w:p>
        </w:tc>
        <w:tc>
          <w:tcPr>
            <w:tcW w:w="1091" w:type="dxa"/>
            <w:shd w:val="clear" w:color="auto" w:fill="BFBFBF" w:themeFill="background1" w:themeFillShade="BF"/>
            <w:noWrap/>
            <w:vAlign w:val="center"/>
            <w:hideMark/>
          </w:tcPr>
          <w:p w14:paraId="5283C502" w14:textId="7216099D" w:rsidR="005821E4" w:rsidRPr="002D5882" w:rsidRDefault="00F435EE"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59.630.077,6</w:t>
            </w:r>
          </w:p>
        </w:tc>
        <w:tc>
          <w:tcPr>
            <w:tcW w:w="1091" w:type="dxa"/>
            <w:shd w:val="clear" w:color="auto" w:fill="BFBFBF" w:themeFill="background1" w:themeFillShade="BF"/>
            <w:noWrap/>
            <w:vAlign w:val="center"/>
            <w:hideMark/>
          </w:tcPr>
          <w:p w14:paraId="2429CD26" w14:textId="2F6A3682" w:rsidR="005821E4" w:rsidRPr="00773A1C" w:rsidRDefault="00773A1C"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15.455.588,9</w:t>
            </w:r>
          </w:p>
        </w:tc>
        <w:tc>
          <w:tcPr>
            <w:tcW w:w="1196" w:type="dxa"/>
            <w:shd w:val="clear" w:color="auto" w:fill="BFBFBF" w:themeFill="background1" w:themeFillShade="BF"/>
            <w:noWrap/>
            <w:vAlign w:val="center"/>
            <w:hideMark/>
          </w:tcPr>
          <w:p w14:paraId="72AFE219" w14:textId="03033978" w:rsidR="005821E4" w:rsidRPr="002D5882" w:rsidRDefault="002D5882"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176.162.982,6</w:t>
            </w:r>
          </w:p>
        </w:tc>
        <w:tc>
          <w:tcPr>
            <w:tcW w:w="1091" w:type="dxa"/>
            <w:shd w:val="clear" w:color="auto" w:fill="BFBFBF" w:themeFill="background1" w:themeFillShade="BF"/>
            <w:noWrap/>
            <w:vAlign w:val="center"/>
            <w:hideMark/>
          </w:tcPr>
          <w:p w14:paraId="6081DB3B" w14:textId="0637A33F" w:rsidR="005821E4" w:rsidRPr="00A1709A" w:rsidRDefault="00773A1C" w:rsidP="00D3553D">
            <w:pPr>
              <w:ind w:firstLine="0"/>
              <w:jc w:val="center"/>
              <w:rPr>
                <w:rFonts w:ascii="Times New Roman" w:eastAsia="Times New Roman" w:hAnsi="Times New Roman"/>
                <w:b/>
                <w:bCs/>
                <w:sz w:val="14"/>
                <w:szCs w:val="14"/>
                <w:lang w:val="en-GB" w:eastAsia="en-GB"/>
              </w:rPr>
            </w:pPr>
            <w:r>
              <w:rPr>
                <w:rFonts w:ascii="Times New Roman" w:eastAsia="Times New Roman" w:hAnsi="Times New Roman"/>
                <w:b/>
                <w:bCs/>
                <w:sz w:val="14"/>
                <w:szCs w:val="14"/>
                <w:lang w:val="sr-Cyrl-RS" w:eastAsia="en-GB"/>
              </w:rPr>
              <w:t>259.580.746,8</w:t>
            </w:r>
          </w:p>
        </w:tc>
        <w:tc>
          <w:tcPr>
            <w:tcW w:w="1091" w:type="dxa"/>
            <w:shd w:val="clear" w:color="auto" w:fill="BFBFBF" w:themeFill="background1" w:themeFillShade="BF"/>
            <w:noWrap/>
            <w:vAlign w:val="center"/>
            <w:hideMark/>
          </w:tcPr>
          <w:p w14:paraId="70C453E7" w14:textId="66DCBB4E" w:rsidR="005821E4" w:rsidRPr="0060235E" w:rsidRDefault="00773A1C"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12.817.588</w:t>
            </w:r>
          </w:p>
        </w:tc>
        <w:tc>
          <w:tcPr>
            <w:tcW w:w="1091" w:type="dxa"/>
            <w:shd w:val="clear" w:color="auto" w:fill="BFBFBF" w:themeFill="background1" w:themeFillShade="BF"/>
            <w:noWrap/>
            <w:vAlign w:val="center"/>
            <w:hideMark/>
          </w:tcPr>
          <w:p w14:paraId="36D3AD38" w14:textId="7A3BB7E2" w:rsidR="005821E4" w:rsidRPr="00B611D6" w:rsidRDefault="00B611D6"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272.398.334,8</w:t>
            </w:r>
          </w:p>
        </w:tc>
        <w:tc>
          <w:tcPr>
            <w:tcW w:w="1196" w:type="dxa"/>
            <w:shd w:val="clear" w:color="auto" w:fill="BFBFBF" w:themeFill="background1" w:themeFillShade="BF"/>
            <w:noWrap/>
            <w:vAlign w:val="center"/>
            <w:hideMark/>
          </w:tcPr>
          <w:p w14:paraId="71A91130" w14:textId="25CB2AD9" w:rsidR="005821E4" w:rsidRPr="0060235E" w:rsidRDefault="00DC786D" w:rsidP="00D3553D">
            <w:pPr>
              <w:ind w:firstLine="0"/>
              <w:jc w:val="center"/>
              <w:rPr>
                <w:rFonts w:ascii="Times New Roman" w:eastAsia="Times New Roman" w:hAnsi="Times New Roman"/>
                <w:b/>
                <w:bCs/>
                <w:sz w:val="14"/>
                <w:szCs w:val="14"/>
                <w:lang w:val="sr-Cyrl-RS" w:eastAsia="en-GB"/>
              </w:rPr>
            </w:pPr>
            <w:r>
              <w:rPr>
                <w:rFonts w:ascii="Times New Roman" w:eastAsia="Times New Roman" w:hAnsi="Times New Roman"/>
                <w:b/>
                <w:bCs/>
                <w:sz w:val="14"/>
                <w:szCs w:val="14"/>
                <w:lang w:val="sr-Cyrl-RS" w:eastAsia="en-GB"/>
              </w:rPr>
              <w:t>448.561.317,6</w:t>
            </w:r>
          </w:p>
        </w:tc>
      </w:tr>
    </w:tbl>
    <w:p w14:paraId="5B09A8D5" w14:textId="77777777" w:rsidR="00451839" w:rsidRDefault="00451839" w:rsidP="00773A1C">
      <w:pPr>
        <w:ind w:firstLine="284"/>
        <w:jc w:val="center"/>
        <w:rPr>
          <w:rFonts w:ascii="Times New Roman" w:hAnsi="Times New Roman"/>
          <w:b/>
          <w:bCs/>
          <w:sz w:val="18"/>
          <w:szCs w:val="18"/>
          <w:lang w:val="sr-Cyrl-RS"/>
        </w:rPr>
      </w:pPr>
    </w:p>
    <w:p w14:paraId="0444B63C" w14:textId="77777777" w:rsidR="00451839" w:rsidRDefault="00451839" w:rsidP="00EB4350">
      <w:pPr>
        <w:ind w:firstLine="284"/>
        <w:rPr>
          <w:rFonts w:ascii="Times New Roman" w:hAnsi="Times New Roman"/>
          <w:b/>
          <w:bCs/>
          <w:sz w:val="18"/>
          <w:szCs w:val="18"/>
          <w:lang w:val="sr-Cyrl-RS"/>
        </w:rPr>
      </w:pPr>
    </w:p>
    <w:p w14:paraId="2162350F" w14:textId="77777777" w:rsidR="00283E06" w:rsidRDefault="00283E06" w:rsidP="00EB4350">
      <w:pPr>
        <w:ind w:firstLine="284"/>
        <w:rPr>
          <w:rFonts w:ascii="Times New Roman" w:hAnsi="Times New Roman"/>
          <w:b/>
          <w:bCs/>
          <w:sz w:val="18"/>
          <w:szCs w:val="18"/>
          <w:lang w:val="sr-Cyrl-RS"/>
        </w:rPr>
      </w:pPr>
    </w:p>
    <w:p w14:paraId="6B030E8B" w14:textId="77777777" w:rsidR="00283E06" w:rsidRDefault="00283E06" w:rsidP="00EB4350">
      <w:pPr>
        <w:ind w:firstLine="284"/>
        <w:rPr>
          <w:rFonts w:ascii="Times New Roman" w:hAnsi="Times New Roman"/>
          <w:b/>
          <w:bCs/>
          <w:sz w:val="18"/>
          <w:szCs w:val="18"/>
          <w:lang w:val="sr-Cyrl-RS"/>
        </w:rPr>
      </w:pPr>
    </w:p>
    <w:p w14:paraId="2FE2DD9C" w14:textId="77777777" w:rsidR="00283E06" w:rsidRDefault="00283E06" w:rsidP="00EB4350">
      <w:pPr>
        <w:ind w:firstLine="284"/>
        <w:rPr>
          <w:rFonts w:ascii="Times New Roman" w:hAnsi="Times New Roman"/>
          <w:b/>
          <w:bCs/>
          <w:sz w:val="18"/>
          <w:szCs w:val="18"/>
          <w:lang w:val="sr-Cyrl-RS"/>
        </w:rPr>
      </w:pPr>
    </w:p>
    <w:p w14:paraId="4F901CE2" w14:textId="77777777" w:rsidR="00283E06" w:rsidRDefault="00283E06" w:rsidP="00EB4350">
      <w:pPr>
        <w:ind w:firstLine="284"/>
        <w:rPr>
          <w:rFonts w:ascii="Times New Roman" w:hAnsi="Times New Roman"/>
          <w:b/>
          <w:bCs/>
          <w:sz w:val="18"/>
          <w:szCs w:val="18"/>
          <w:lang w:val="sr-Cyrl-RS"/>
        </w:rPr>
      </w:pPr>
    </w:p>
    <w:p w14:paraId="57483FC3" w14:textId="77777777" w:rsidR="00161B6C" w:rsidRDefault="00161B6C" w:rsidP="00EB4350">
      <w:pPr>
        <w:ind w:firstLine="284"/>
        <w:rPr>
          <w:rFonts w:ascii="Times New Roman" w:hAnsi="Times New Roman"/>
          <w:b/>
          <w:bCs/>
          <w:sz w:val="18"/>
          <w:szCs w:val="18"/>
          <w:lang w:val="sr-Cyrl-RS"/>
        </w:rPr>
      </w:pPr>
    </w:p>
    <w:p w14:paraId="612499C3" w14:textId="3E8937F9" w:rsidR="009300BE" w:rsidRDefault="009300BE" w:rsidP="00EB4350">
      <w:pPr>
        <w:ind w:firstLine="284"/>
        <w:rPr>
          <w:rFonts w:ascii="Times New Roman" w:hAnsi="Times New Roman"/>
          <w:sz w:val="20"/>
          <w:szCs w:val="20"/>
          <w:lang w:val="sr-Latn-RS"/>
        </w:rPr>
      </w:pPr>
      <w:r w:rsidRPr="002C78D5">
        <w:rPr>
          <w:rFonts w:ascii="Times New Roman" w:hAnsi="Times New Roman"/>
          <w:b/>
          <w:bCs/>
          <w:sz w:val="18"/>
          <w:szCs w:val="18"/>
          <w:lang w:val="sr-Latn-RS"/>
        </w:rPr>
        <w:t>Таб</w:t>
      </w:r>
      <w:r>
        <w:rPr>
          <w:rFonts w:ascii="Times New Roman" w:hAnsi="Times New Roman"/>
          <w:b/>
          <w:bCs/>
          <w:sz w:val="18"/>
          <w:szCs w:val="18"/>
          <w:lang w:val="sr-Cyrl-RS"/>
        </w:rPr>
        <w:t xml:space="preserve">ела </w:t>
      </w:r>
      <w:r w:rsidR="00A06418">
        <w:rPr>
          <w:rFonts w:ascii="Times New Roman" w:hAnsi="Times New Roman"/>
          <w:b/>
          <w:bCs/>
          <w:sz w:val="18"/>
          <w:szCs w:val="18"/>
          <w:lang w:val="sr-Cyrl-RS"/>
        </w:rPr>
        <w:t>2</w:t>
      </w:r>
      <w:r w:rsidR="00751635">
        <w:rPr>
          <w:rFonts w:ascii="Times New Roman" w:hAnsi="Times New Roman"/>
          <w:b/>
          <w:bCs/>
          <w:sz w:val="18"/>
          <w:szCs w:val="18"/>
          <w:lang w:val="sr-Cyrl-RS"/>
        </w:rPr>
        <w:t>6</w:t>
      </w:r>
      <w:r>
        <w:rPr>
          <w:rFonts w:ascii="Times New Roman" w:hAnsi="Times New Roman"/>
          <w:b/>
          <w:bCs/>
          <w:sz w:val="18"/>
          <w:szCs w:val="18"/>
          <w:lang w:val="sr-Cyrl-RS"/>
        </w:rPr>
        <w:t>.</w:t>
      </w:r>
      <w:r w:rsidRPr="007719D8">
        <w:rPr>
          <w:rFonts w:ascii="Times New Roman" w:hAnsi="Times New Roman"/>
          <w:sz w:val="18"/>
          <w:szCs w:val="18"/>
          <w:lang w:val="sr-Cyrl-RS"/>
        </w:rPr>
        <w:t xml:space="preserve"> </w:t>
      </w:r>
      <w:r>
        <w:rPr>
          <w:rFonts w:ascii="Times New Roman" w:hAnsi="Times New Roman"/>
          <w:sz w:val="18"/>
          <w:szCs w:val="18"/>
          <w:lang w:val="sr-Cyrl-RS"/>
        </w:rPr>
        <w:t>Вредност дрвета на пању</w:t>
      </w:r>
    </w:p>
    <w:tbl>
      <w:tblPr>
        <w:tblStyle w:val="TableGrid"/>
        <w:tblW w:w="9072" w:type="dxa"/>
        <w:tblInd w:w="392" w:type="dxa"/>
        <w:tblLook w:val="04A0" w:firstRow="1" w:lastRow="0" w:firstColumn="1" w:lastColumn="0" w:noHBand="0" w:noVBand="1"/>
      </w:tblPr>
      <w:tblGrid>
        <w:gridCol w:w="4180"/>
        <w:gridCol w:w="4892"/>
      </w:tblGrid>
      <w:tr w:rsidR="00EB4350" w14:paraId="0A5E7866" w14:textId="77777777" w:rsidTr="00DB7FCA">
        <w:trPr>
          <w:trHeight w:hRule="exact" w:val="284"/>
        </w:trPr>
        <w:tc>
          <w:tcPr>
            <w:tcW w:w="4180" w:type="dxa"/>
            <w:vAlign w:val="center"/>
          </w:tcPr>
          <w:p w14:paraId="39FA4DC6" w14:textId="1517923B" w:rsidR="00EB4350" w:rsidRDefault="00EB4350" w:rsidP="00EB4350">
            <w:pPr>
              <w:ind w:firstLine="0"/>
              <w:jc w:val="left"/>
              <w:rPr>
                <w:rFonts w:ascii="Times New Roman" w:hAnsi="Times New Roman"/>
                <w:sz w:val="20"/>
                <w:szCs w:val="20"/>
                <w:lang w:val="sr-Cyrl-RS"/>
              </w:rPr>
            </w:pPr>
            <w:r>
              <w:rPr>
                <w:rFonts w:ascii="Times New Roman" w:hAnsi="Times New Roman"/>
                <w:sz w:val="20"/>
                <w:szCs w:val="20"/>
                <w:lang w:val="sr-Cyrl-RS"/>
              </w:rPr>
              <w:t>Укупна производна вредност</w:t>
            </w:r>
          </w:p>
        </w:tc>
        <w:tc>
          <w:tcPr>
            <w:tcW w:w="4892" w:type="dxa"/>
            <w:vAlign w:val="center"/>
          </w:tcPr>
          <w:p w14:paraId="52866F08" w14:textId="126992EE" w:rsidR="00EB4350" w:rsidRDefault="0057574C" w:rsidP="00EB4350">
            <w:pPr>
              <w:ind w:firstLine="0"/>
              <w:jc w:val="right"/>
              <w:rPr>
                <w:rFonts w:ascii="Times New Roman" w:hAnsi="Times New Roman"/>
                <w:sz w:val="20"/>
                <w:szCs w:val="20"/>
                <w:lang w:val="sr-Cyrl-RS"/>
              </w:rPr>
            </w:pPr>
            <w:r>
              <w:rPr>
                <w:rFonts w:ascii="Times New Roman" w:hAnsi="Times New Roman"/>
                <w:sz w:val="20"/>
                <w:szCs w:val="20"/>
                <w:lang w:val="sr-Cyrl-RS"/>
              </w:rPr>
              <w:t>448.561.317,6</w:t>
            </w:r>
            <w:r w:rsidR="00035260">
              <w:rPr>
                <w:rFonts w:ascii="Times New Roman" w:hAnsi="Times New Roman"/>
                <w:sz w:val="20"/>
                <w:szCs w:val="20"/>
                <w:lang w:val="sr-Cyrl-RS"/>
              </w:rPr>
              <w:t xml:space="preserve"> дин</w:t>
            </w:r>
          </w:p>
        </w:tc>
      </w:tr>
      <w:tr w:rsidR="00EB4350" w14:paraId="6052650A" w14:textId="77777777" w:rsidTr="00DB7FCA">
        <w:trPr>
          <w:trHeight w:hRule="exact" w:val="284"/>
        </w:trPr>
        <w:tc>
          <w:tcPr>
            <w:tcW w:w="4180" w:type="dxa"/>
            <w:vAlign w:val="center"/>
          </w:tcPr>
          <w:p w14:paraId="653DA982" w14:textId="2F6233B8" w:rsidR="00EB4350" w:rsidRDefault="00EB4350" w:rsidP="00EB4350">
            <w:pPr>
              <w:ind w:firstLine="0"/>
              <w:jc w:val="left"/>
              <w:rPr>
                <w:rFonts w:ascii="Times New Roman" w:hAnsi="Times New Roman"/>
                <w:sz w:val="20"/>
                <w:szCs w:val="20"/>
                <w:lang w:val="sr-Cyrl-RS"/>
              </w:rPr>
            </w:pPr>
            <w:r>
              <w:rPr>
                <w:rFonts w:ascii="Times New Roman" w:hAnsi="Times New Roman"/>
                <w:sz w:val="20"/>
                <w:szCs w:val="20"/>
                <w:lang w:val="sr-Cyrl-RS"/>
              </w:rPr>
              <w:t>Укупни трошкови производње</w:t>
            </w:r>
          </w:p>
        </w:tc>
        <w:tc>
          <w:tcPr>
            <w:tcW w:w="4892" w:type="dxa"/>
            <w:vAlign w:val="center"/>
          </w:tcPr>
          <w:p w14:paraId="099CD2DF" w14:textId="225CF707" w:rsidR="00EB4350" w:rsidRPr="00035260" w:rsidRDefault="00EB4350" w:rsidP="00EB4350">
            <w:pPr>
              <w:ind w:firstLine="0"/>
              <w:jc w:val="right"/>
              <w:rPr>
                <w:rFonts w:ascii="Times New Roman" w:hAnsi="Times New Roman"/>
                <w:sz w:val="20"/>
                <w:szCs w:val="20"/>
                <w:lang w:val="sr-Cyrl-RS"/>
              </w:rPr>
            </w:pPr>
            <w:r>
              <w:rPr>
                <w:rFonts w:ascii="Times New Roman" w:hAnsi="Times New Roman"/>
                <w:sz w:val="20"/>
                <w:szCs w:val="20"/>
                <w:lang w:val="sr-Cyrl-RS"/>
              </w:rPr>
              <w:t>(</w:t>
            </w:r>
            <w:r w:rsidR="0057574C">
              <w:rPr>
                <w:rFonts w:ascii="Times New Roman" w:hAnsi="Times New Roman"/>
                <w:sz w:val="20"/>
                <w:szCs w:val="20"/>
                <w:lang w:val="sr-Cyrl-RS"/>
              </w:rPr>
              <w:t>87.186,2</w:t>
            </w:r>
            <w:r w:rsidR="00035260">
              <w:rPr>
                <w:rFonts w:ascii="Times New Roman" w:hAnsi="Times New Roman"/>
                <w:sz w:val="20"/>
                <w:szCs w:val="20"/>
                <w:lang w:val="sr-Cyrl-RS"/>
              </w:rPr>
              <w:t xml:space="preserve"> </w:t>
            </w:r>
            <w:r w:rsidR="00035260">
              <w:rPr>
                <w:rFonts w:ascii="Times New Roman" w:hAnsi="Times New Roman"/>
                <w:sz w:val="20"/>
                <w:szCs w:val="20"/>
                <w:lang w:val="sr-Latn-RS"/>
              </w:rPr>
              <w:t>m</w:t>
            </w:r>
            <w:r w:rsidR="00035260">
              <w:rPr>
                <w:rFonts w:ascii="Times New Roman" w:hAnsi="Times New Roman"/>
                <w:sz w:val="20"/>
                <w:szCs w:val="20"/>
                <w:vertAlign w:val="superscript"/>
                <w:lang w:val="sr-Latn-RS"/>
              </w:rPr>
              <w:t>3</w:t>
            </w:r>
            <w:r w:rsidR="00035260">
              <w:rPr>
                <w:rFonts w:ascii="Times New Roman" w:hAnsi="Times New Roman"/>
                <w:sz w:val="20"/>
                <w:szCs w:val="20"/>
                <w:lang w:val="sr-Latn-RS"/>
              </w:rPr>
              <w:t xml:space="preserve">  x  </w:t>
            </w:r>
            <w:r w:rsidR="0057574C">
              <w:rPr>
                <w:rFonts w:ascii="Times New Roman" w:hAnsi="Times New Roman"/>
                <w:sz w:val="20"/>
                <w:szCs w:val="20"/>
                <w:lang w:val="sr-Cyrl-RS"/>
              </w:rPr>
              <w:t>1.600</w:t>
            </w:r>
            <w:r w:rsidR="00035260">
              <w:rPr>
                <w:rFonts w:ascii="Times New Roman" w:hAnsi="Times New Roman"/>
                <w:sz w:val="20"/>
                <w:szCs w:val="20"/>
                <w:lang w:val="sr-Latn-RS"/>
              </w:rPr>
              <w:t xml:space="preserve"> </w:t>
            </w:r>
            <w:r w:rsidR="00035260">
              <w:rPr>
                <w:rFonts w:ascii="Times New Roman" w:hAnsi="Times New Roman"/>
                <w:sz w:val="20"/>
                <w:szCs w:val="20"/>
                <w:lang w:val="sr-Cyrl-RS"/>
              </w:rPr>
              <w:t xml:space="preserve">дин) </w:t>
            </w:r>
            <w:r w:rsidR="0057574C">
              <w:rPr>
                <w:rFonts w:ascii="Times New Roman" w:hAnsi="Times New Roman"/>
                <w:sz w:val="20"/>
                <w:szCs w:val="20"/>
                <w:lang w:val="sr-Cyrl-RS"/>
              </w:rPr>
              <w:t>139.497.920</w:t>
            </w:r>
            <w:r w:rsidR="00035260">
              <w:rPr>
                <w:rFonts w:ascii="Times New Roman" w:hAnsi="Times New Roman"/>
                <w:sz w:val="20"/>
                <w:szCs w:val="20"/>
                <w:lang w:val="sr-Cyrl-RS"/>
              </w:rPr>
              <w:t xml:space="preserve"> дин</w:t>
            </w:r>
          </w:p>
        </w:tc>
      </w:tr>
      <w:tr w:rsidR="00EB4350" w14:paraId="7CBB84B6" w14:textId="77777777" w:rsidTr="00DB7FCA">
        <w:trPr>
          <w:trHeight w:hRule="exact" w:val="284"/>
        </w:trPr>
        <w:tc>
          <w:tcPr>
            <w:tcW w:w="4180" w:type="dxa"/>
            <w:shd w:val="clear" w:color="auto" w:fill="BFBFBF" w:themeFill="background1" w:themeFillShade="BF"/>
            <w:vAlign w:val="center"/>
          </w:tcPr>
          <w:p w14:paraId="53FB1B08" w14:textId="1455DC6B" w:rsidR="00EB4350" w:rsidRPr="00035260" w:rsidRDefault="00EB4350" w:rsidP="00EB4350">
            <w:pPr>
              <w:ind w:firstLine="0"/>
              <w:jc w:val="left"/>
              <w:rPr>
                <w:rFonts w:ascii="Times New Roman" w:hAnsi="Times New Roman"/>
                <w:b/>
                <w:bCs/>
                <w:sz w:val="20"/>
                <w:szCs w:val="20"/>
                <w:lang w:val="sr-Cyrl-RS"/>
              </w:rPr>
            </w:pPr>
            <w:r w:rsidRPr="00035260">
              <w:rPr>
                <w:rFonts w:ascii="Times New Roman" w:hAnsi="Times New Roman"/>
                <w:b/>
                <w:bCs/>
                <w:sz w:val="20"/>
                <w:szCs w:val="20"/>
                <w:lang w:val="sr-Cyrl-RS"/>
              </w:rPr>
              <w:t>Укупна вредност дрвета на пању</w:t>
            </w:r>
          </w:p>
        </w:tc>
        <w:tc>
          <w:tcPr>
            <w:tcW w:w="4892" w:type="dxa"/>
            <w:shd w:val="clear" w:color="auto" w:fill="BFBFBF" w:themeFill="background1" w:themeFillShade="BF"/>
            <w:vAlign w:val="center"/>
          </w:tcPr>
          <w:p w14:paraId="6348D90C" w14:textId="3AAEFF80" w:rsidR="00EB4350" w:rsidRPr="00035260" w:rsidRDefault="0057574C" w:rsidP="00EB4350">
            <w:pPr>
              <w:ind w:firstLine="0"/>
              <w:jc w:val="right"/>
              <w:rPr>
                <w:rFonts w:ascii="Times New Roman" w:hAnsi="Times New Roman"/>
                <w:b/>
                <w:bCs/>
                <w:sz w:val="20"/>
                <w:szCs w:val="20"/>
                <w:lang w:val="sr-Cyrl-RS"/>
              </w:rPr>
            </w:pPr>
            <w:r>
              <w:rPr>
                <w:rFonts w:ascii="Times New Roman" w:hAnsi="Times New Roman"/>
                <w:b/>
                <w:bCs/>
                <w:sz w:val="20"/>
                <w:szCs w:val="20"/>
                <w:lang w:val="sr-Cyrl-RS"/>
              </w:rPr>
              <w:t>309.063.397,6</w:t>
            </w:r>
            <w:r w:rsidR="00035260" w:rsidRPr="00035260">
              <w:rPr>
                <w:rFonts w:ascii="Times New Roman" w:hAnsi="Times New Roman"/>
                <w:b/>
                <w:bCs/>
                <w:sz w:val="20"/>
                <w:szCs w:val="20"/>
                <w:lang w:val="sr-Cyrl-RS"/>
              </w:rPr>
              <w:t xml:space="preserve"> дин</w:t>
            </w:r>
          </w:p>
        </w:tc>
      </w:tr>
    </w:tbl>
    <w:p w14:paraId="47DF02D9" w14:textId="77777777" w:rsidR="00451839" w:rsidRDefault="00451839" w:rsidP="00451839">
      <w:pPr>
        <w:pStyle w:val="Heading3"/>
        <w:numPr>
          <w:ilvl w:val="0"/>
          <w:numId w:val="0"/>
        </w:numPr>
      </w:pPr>
    </w:p>
    <w:p w14:paraId="485342B5" w14:textId="77777777" w:rsidR="00451839" w:rsidRDefault="00451839" w:rsidP="00451839">
      <w:pPr>
        <w:rPr>
          <w:lang w:val="sr-Cyrl-RS"/>
        </w:rPr>
      </w:pPr>
    </w:p>
    <w:p w14:paraId="20C46CB4" w14:textId="77777777" w:rsidR="00283E06" w:rsidRDefault="00283E06" w:rsidP="00451839">
      <w:pPr>
        <w:rPr>
          <w:lang w:val="sr-Cyrl-RS"/>
        </w:rPr>
      </w:pPr>
    </w:p>
    <w:p w14:paraId="2FB24BB3" w14:textId="77777777" w:rsidR="00283E06" w:rsidRDefault="00283E06" w:rsidP="00451839">
      <w:pPr>
        <w:rPr>
          <w:lang w:val="sr-Cyrl-RS"/>
        </w:rPr>
      </w:pPr>
    </w:p>
    <w:p w14:paraId="62B85522" w14:textId="77777777" w:rsidR="00283E06" w:rsidRDefault="00283E06" w:rsidP="00451839">
      <w:pPr>
        <w:rPr>
          <w:lang w:val="sr-Cyrl-RS"/>
        </w:rPr>
      </w:pPr>
    </w:p>
    <w:p w14:paraId="65A9AC0C" w14:textId="77777777" w:rsidR="00451839" w:rsidRDefault="00451839" w:rsidP="00451839">
      <w:pPr>
        <w:rPr>
          <w:lang w:val="sr-Cyrl-RS"/>
        </w:rPr>
      </w:pPr>
    </w:p>
    <w:p w14:paraId="06BD4A83" w14:textId="77777777" w:rsidR="00451839" w:rsidRDefault="00451839" w:rsidP="00451839">
      <w:pPr>
        <w:rPr>
          <w:lang w:val="sr-Cyrl-RS"/>
        </w:rPr>
      </w:pPr>
    </w:p>
    <w:p w14:paraId="042E8786" w14:textId="77777777" w:rsidR="00451839" w:rsidRDefault="00451839" w:rsidP="00451839">
      <w:pPr>
        <w:rPr>
          <w:lang w:val="sr-Cyrl-RS"/>
        </w:rPr>
      </w:pPr>
    </w:p>
    <w:p w14:paraId="2C88921B" w14:textId="77777777" w:rsidR="00451839" w:rsidRDefault="00451839" w:rsidP="00451839">
      <w:pPr>
        <w:rPr>
          <w:lang w:val="sr-Cyrl-RS"/>
        </w:rPr>
      </w:pPr>
    </w:p>
    <w:p w14:paraId="27747135" w14:textId="77777777" w:rsidR="00451839" w:rsidRDefault="00451839" w:rsidP="00451839">
      <w:pPr>
        <w:rPr>
          <w:lang w:val="sr-Cyrl-RS"/>
        </w:rPr>
      </w:pPr>
    </w:p>
    <w:p w14:paraId="4707747F" w14:textId="77777777" w:rsidR="00451839" w:rsidRDefault="00451839" w:rsidP="00451839">
      <w:pPr>
        <w:rPr>
          <w:lang w:val="sr-Cyrl-RS"/>
        </w:rPr>
      </w:pPr>
    </w:p>
    <w:p w14:paraId="02D357B0" w14:textId="77777777" w:rsidR="00451839" w:rsidRDefault="00451839" w:rsidP="00451839">
      <w:pPr>
        <w:rPr>
          <w:lang w:val="sr-Cyrl-RS"/>
        </w:rPr>
      </w:pPr>
    </w:p>
    <w:p w14:paraId="6A540C52" w14:textId="77777777" w:rsidR="00451839" w:rsidRDefault="00451839" w:rsidP="00451839">
      <w:pPr>
        <w:rPr>
          <w:lang w:val="sr-Cyrl-RS"/>
        </w:rPr>
      </w:pPr>
    </w:p>
    <w:p w14:paraId="30C3FCF8" w14:textId="77777777" w:rsidR="00451839" w:rsidRPr="00451839" w:rsidRDefault="00451839" w:rsidP="00451839">
      <w:pPr>
        <w:rPr>
          <w:lang w:val="sr-Cyrl-RS"/>
        </w:rPr>
      </w:pPr>
    </w:p>
    <w:p w14:paraId="2626013C" w14:textId="7EDB8DE2" w:rsidR="009300BE" w:rsidRDefault="009300BE" w:rsidP="009300BE">
      <w:pPr>
        <w:pStyle w:val="Heading3"/>
      </w:pPr>
      <w:bookmarkStart w:id="130" w:name="_Toc204171683"/>
      <w:r>
        <w:lastRenderedPageBreak/>
        <w:t>. Вредност младих састојина (без запремине)</w:t>
      </w:r>
      <w:bookmarkEnd w:id="130"/>
    </w:p>
    <w:p w14:paraId="30385C94" w14:textId="77777777" w:rsidR="00451839" w:rsidRDefault="00451839" w:rsidP="009300BE">
      <w:pPr>
        <w:rPr>
          <w:rFonts w:ascii="Times New Roman" w:hAnsi="Times New Roman"/>
          <w:b/>
          <w:bCs/>
          <w:sz w:val="18"/>
          <w:szCs w:val="18"/>
          <w:lang w:val="sr-Cyrl-RS"/>
        </w:rPr>
      </w:pPr>
      <w:bookmarkStart w:id="131" w:name="_Hlk181442447"/>
    </w:p>
    <w:p w14:paraId="1B0A1A0A" w14:textId="5DFEB0A0" w:rsidR="009300BE" w:rsidRDefault="009300BE" w:rsidP="009300BE">
      <w:pPr>
        <w:rPr>
          <w:rFonts w:ascii="Times New Roman" w:hAnsi="Times New Roman"/>
          <w:sz w:val="18"/>
          <w:szCs w:val="18"/>
          <w:lang w:val="sr-Cyrl-RS"/>
        </w:rPr>
      </w:pPr>
      <w:r w:rsidRPr="002C78D5">
        <w:rPr>
          <w:rFonts w:ascii="Times New Roman" w:hAnsi="Times New Roman"/>
          <w:b/>
          <w:bCs/>
          <w:sz w:val="18"/>
          <w:szCs w:val="18"/>
          <w:lang w:val="sr-Latn-RS"/>
        </w:rPr>
        <w:t>Таб</w:t>
      </w:r>
      <w:r>
        <w:rPr>
          <w:rFonts w:ascii="Times New Roman" w:hAnsi="Times New Roman"/>
          <w:b/>
          <w:bCs/>
          <w:sz w:val="18"/>
          <w:szCs w:val="18"/>
          <w:lang w:val="sr-Cyrl-RS"/>
        </w:rPr>
        <w:t xml:space="preserve">ела </w:t>
      </w:r>
      <w:r w:rsidR="00A06418">
        <w:rPr>
          <w:rFonts w:ascii="Times New Roman" w:hAnsi="Times New Roman"/>
          <w:b/>
          <w:bCs/>
          <w:sz w:val="18"/>
          <w:szCs w:val="18"/>
          <w:lang w:val="sr-Cyrl-RS"/>
        </w:rPr>
        <w:t>2</w:t>
      </w:r>
      <w:r w:rsidR="00751635">
        <w:rPr>
          <w:rFonts w:ascii="Times New Roman" w:hAnsi="Times New Roman"/>
          <w:b/>
          <w:bCs/>
          <w:sz w:val="18"/>
          <w:szCs w:val="18"/>
          <w:lang w:val="sr-Cyrl-RS"/>
        </w:rPr>
        <w:t>7</w:t>
      </w:r>
      <w:r>
        <w:rPr>
          <w:rFonts w:ascii="Times New Roman" w:hAnsi="Times New Roman"/>
          <w:b/>
          <w:bCs/>
          <w:sz w:val="18"/>
          <w:szCs w:val="18"/>
          <w:lang w:val="sr-Cyrl-RS"/>
        </w:rPr>
        <w:t xml:space="preserve">. </w:t>
      </w:r>
      <w:r>
        <w:rPr>
          <w:rFonts w:ascii="Times New Roman" w:hAnsi="Times New Roman"/>
          <w:sz w:val="18"/>
          <w:szCs w:val="18"/>
          <w:lang w:val="sr-Cyrl-RS"/>
        </w:rPr>
        <w:t xml:space="preserve">Вредност младих састојина </w:t>
      </w:r>
    </w:p>
    <w:tbl>
      <w:tblPr>
        <w:tblW w:w="13608" w:type="dxa"/>
        <w:jc w:val="center"/>
        <w:tblLook w:val="04A0" w:firstRow="1" w:lastRow="0" w:firstColumn="1" w:lastColumn="0" w:noHBand="0" w:noVBand="1"/>
      </w:tblPr>
      <w:tblGrid>
        <w:gridCol w:w="5727"/>
        <w:gridCol w:w="1074"/>
        <w:gridCol w:w="1244"/>
        <w:gridCol w:w="1074"/>
        <w:gridCol w:w="1544"/>
        <w:gridCol w:w="1193"/>
        <w:gridCol w:w="1752"/>
      </w:tblGrid>
      <w:tr w:rsidR="00A06418" w:rsidRPr="00115540" w14:paraId="7BDEF0B1" w14:textId="77777777" w:rsidTr="001B511F">
        <w:trPr>
          <w:trHeight w:val="680"/>
          <w:jc w:val="center"/>
        </w:trPr>
        <w:tc>
          <w:tcPr>
            <w:tcW w:w="5727"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bookmarkEnd w:id="131"/>
          <w:p w14:paraId="5FFD6A51" w14:textId="77777777" w:rsidR="00115540" w:rsidRPr="00115540" w:rsidRDefault="00115540" w:rsidP="00A06418">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Порекло састојине</w:t>
            </w:r>
          </w:p>
        </w:tc>
        <w:tc>
          <w:tcPr>
            <w:tcW w:w="107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7E48DF4" w14:textId="77777777" w:rsidR="00115540" w:rsidRPr="00115540" w:rsidRDefault="00115540" w:rsidP="00A06418">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Старост</w:t>
            </w:r>
          </w:p>
        </w:tc>
        <w:tc>
          <w:tcPr>
            <w:tcW w:w="124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6268C07" w14:textId="77777777" w:rsidR="00115540" w:rsidRPr="00115540" w:rsidRDefault="00115540" w:rsidP="00A06418">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Површина</w:t>
            </w:r>
          </w:p>
        </w:tc>
        <w:tc>
          <w:tcPr>
            <w:tcW w:w="2618"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FD6BFD5" w14:textId="77777777" w:rsidR="00115540" w:rsidRPr="00115540" w:rsidRDefault="00115540" w:rsidP="00A06418">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Трошкови</w:t>
            </w:r>
            <w:r w:rsidRPr="00115540">
              <w:rPr>
                <w:rFonts w:ascii="Times New Roman" w:eastAsia="Times New Roman" w:hAnsi="Times New Roman"/>
                <w:color w:val="000000"/>
                <w:sz w:val="20"/>
                <w:szCs w:val="20"/>
                <w:lang w:val="en-GB" w:eastAsia="en-GB"/>
              </w:rPr>
              <w:br/>
              <w:t>подизања</w:t>
            </w:r>
          </w:p>
        </w:tc>
        <w:tc>
          <w:tcPr>
            <w:tcW w:w="119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C8A3FAB" w14:textId="77777777" w:rsidR="00115540" w:rsidRPr="00115540" w:rsidRDefault="00115540" w:rsidP="00A06418">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фактор</w:t>
            </w:r>
          </w:p>
        </w:tc>
        <w:tc>
          <w:tcPr>
            <w:tcW w:w="175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EB9758A" w14:textId="77777777" w:rsidR="00115540" w:rsidRPr="00115540" w:rsidRDefault="00115540" w:rsidP="00A06418">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Укупна вредност</w:t>
            </w:r>
            <w:r w:rsidRPr="00115540">
              <w:rPr>
                <w:rFonts w:ascii="Times New Roman" w:eastAsia="Times New Roman" w:hAnsi="Times New Roman"/>
                <w:color w:val="000000"/>
                <w:sz w:val="20"/>
                <w:szCs w:val="20"/>
                <w:lang w:val="en-GB" w:eastAsia="en-GB"/>
              </w:rPr>
              <w:br/>
              <w:t>шума</w:t>
            </w:r>
          </w:p>
        </w:tc>
      </w:tr>
      <w:tr w:rsidR="00A06418" w:rsidRPr="00115540" w14:paraId="6B092AD5" w14:textId="77777777" w:rsidTr="00A06418">
        <w:trPr>
          <w:trHeight w:val="450"/>
          <w:jc w:val="center"/>
        </w:trPr>
        <w:tc>
          <w:tcPr>
            <w:tcW w:w="5727"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32C4B408" w14:textId="77777777" w:rsidR="00115540" w:rsidRPr="00115540" w:rsidRDefault="00115540" w:rsidP="00A06418">
            <w:pPr>
              <w:ind w:firstLine="0"/>
              <w:jc w:val="center"/>
              <w:rPr>
                <w:rFonts w:ascii="Times New Roman" w:eastAsia="Times New Roman" w:hAnsi="Times New Roman"/>
                <w:color w:val="000000"/>
                <w:sz w:val="20"/>
                <w:szCs w:val="20"/>
                <w:lang w:val="en-GB" w:eastAsia="en-GB"/>
              </w:rPr>
            </w:pPr>
          </w:p>
        </w:tc>
        <w:tc>
          <w:tcPr>
            <w:tcW w:w="1074" w:type="dxa"/>
            <w:tcBorders>
              <w:top w:val="nil"/>
              <w:left w:val="nil"/>
              <w:bottom w:val="single" w:sz="4" w:space="0" w:color="auto"/>
              <w:right w:val="single" w:sz="4" w:space="0" w:color="auto"/>
            </w:tcBorders>
            <w:shd w:val="clear" w:color="auto" w:fill="BFBFBF" w:themeFill="background1" w:themeFillShade="BF"/>
            <w:vAlign w:val="center"/>
            <w:hideMark/>
          </w:tcPr>
          <w:p w14:paraId="3F3B68F4" w14:textId="7C1E3E10" w:rsidR="00115540" w:rsidRPr="00115540" w:rsidRDefault="00A06418" w:rsidP="00A0641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година</w:t>
            </w:r>
          </w:p>
        </w:tc>
        <w:tc>
          <w:tcPr>
            <w:tcW w:w="1244" w:type="dxa"/>
            <w:tcBorders>
              <w:top w:val="nil"/>
              <w:left w:val="nil"/>
              <w:bottom w:val="single" w:sz="4" w:space="0" w:color="auto"/>
              <w:right w:val="single" w:sz="4" w:space="0" w:color="auto"/>
            </w:tcBorders>
            <w:shd w:val="clear" w:color="auto" w:fill="BFBFBF" w:themeFill="background1" w:themeFillShade="BF"/>
            <w:vAlign w:val="center"/>
            <w:hideMark/>
          </w:tcPr>
          <w:p w14:paraId="65362E82" w14:textId="77777777" w:rsidR="00115540" w:rsidRPr="00115540" w:rsidRDefault="00115540" w:rsidP="00A06418">
            <w:pPr>
              <w:ind w:firstLine="0"/>
              <w:jc w:val="center"/>
              <w:rPr>
                <w:rFonts w:ascii="Times New Roman" w:eastAsia="Times New Roman" w:hAnsi="Times New Roman"/>
                <w:color w:val="000000"/>
                <w:sz w:val="16"/>
                <w:szCs w:val="16"/>
                <w:lang w:val="en-GB" w:eastAsia="en-GB"/>
              </w:rPr>
            </w:pPr>
            <w:r w:rsidRPr="00115540">
              <w:rPr>
                <w:rFonts w:ascii="Times New Roman" w:eastAsia="Times New Roman" w:hAnsi="Times New Roman"/>
                <w:color w:val="000000"/>
                <w:sz w:val="16"/>
                <w:szCs w:val="16"/>
                <w:lang w:val="en-GB" w:eastAsia="en-GB"/>
              </w:rPr>
              <w:t>ha</w:t>
            </w:r>
          </w:p>
        </w:tc>
        <w:tc>
          <w:tcPr>
            <w:tcW w:w="1074" w:type="dxa"/>
            <w:tcBorders>
              <w:top w:val="nil"/>
              <w:left w:val="nil"/>
              <w:bottom w:val="single" w:sz="4" w:space="0" w:color="auto"/>
              <w:right w:val="single" w:sz="4" w:space="0" w:color="auto"/>
            </w:tcBorders>
            <w:shd w:val="clear" w:color="auto" w:fill="BFBFBF" w:themeFill="background1" w:themeFillShade="BF"/>
            <w:vAlign w:val="center"/>
            <w:hideMark/>
          </w:tcPr>
          <w:p w14:paraId="6AA31135" w14:textId="1D32A1CE" w:rsidR="00115540" w:rsidRPr="00115540" w:rsidRDefault="00A06418" w:rsidP="00A0641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дин</w:t>
            </w:r>
            <w:r w:rsidR="00115540" w:rsidRPr="00115540">
              <w:rPr>
                <w:rFonts w:ascii="Times New Roman" w:eastAsia="Times New Roman" w:hAnsi="Times New Roman"/>
                <w:color w:val="000000"/>
                <w:sz w:val="16"/>
                <w:szCs w:val="16"/>
                <w:lang w:val="en-GB" w:eastAsia="en-GB"/>
              </w:rPr>
              <w:t>/ha</w:t>
            </w:r>
          </w:p>
        </w:tc>
        <w:tc>
          <w:tcPr>
            <w:tcW w:w="1544" w:type="dxa"/>
            <w:tcBorders>
              <w:top w:val="nil"/>
              <w:left w:val="nil"/>
              <w:bottom w:val="single" w:sz="4" w:space="0" w:color="auto"/>
              <w:right w:val="single" w:sz="4" w:space="0" w:color="auto"/>
            </w:tcBorders>
            <w:shd w:val="clear" w:color="auto" w:fill="BFBFBF" w:themeFill="background1" w:themeFillShade="BF"/>
            <w:vAlign w:val="center"/>
            <w:hideMark/>
          </w:tcPr>
          <w:p w14:paraId="28C0DB2C" w14:textId="77777777" w:rsidR="00115540" w:rsidRDefault="00A06418" w:rsidP="00A0641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 xml:space="preserve">Укупно </w:t>
            </w:r>
          </w:p>
          <w:p w14:paraId="0CD8123F" w14:textId="46240F48" w:rsidR="00A06418" w:rsidRPr="00115540" w:rsidRDefault="00A06418" w:rsidP="00A0641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динара</w:t>
            </w:r>
          </w:p>
        </w:tc>
        <w:tc>
          <w:tcPr>
            <w:tcW w:w="1193" w:type="dxa"/>
            <w:tcBorders>
              <w:top w:val="nil"/>
              <w:left w:val="nil"/>
              <w:bottom w:val="single" w:sz="4" w:space="0" w:color="auto"/>
              <w:right w:val="single" w:sz="4" w:space="0" w:color="auto"/>
            </w:tcBorders>
            <w:shd w:val="clear" w:color="auto" w:fill="BFBFBF" w:themeFill="background1" w:themeFillShade="BF"/>
            <w:vAlign w:val="center"/>
            <w:hideMark/>
          </w:tcPr>
          <w:p w14:paraId="5840B541" w14:textId="77777777" w:rsidR="00115540" w:rsidRPr="00115540" w:rsidRDefault="00115540" w:rsidP="00A06418">
            <w:pPr>
              <w:ind w:firstLine="0"/>
              <w:jc w:val="center"/>
              <w:rPr>
                <w:rFonts w:ascii="Times New Roman" w:eastAsia="Times New Roman" w:hAnsi="Times New Roman"/>
                <w:color w:val="000000"/>
                <w:sz w:val="16"/>
                <w:szCs w:val="16"/>
                <w:lang w:val="en-GB" w:eastAsia="en-GB"/>
              </w:rPr>
            </w:pPr>
            <w:r w:rsidRPr="00115540">
              <w:rPr>
                <w:rFonts w:ascii="Times New Roman" w:eastAsia="Times New Roman" w:hAnsi="Times New Roman"/>
                <w:color w:val="000000"/>
                <w:sz w:val="16"/>
                <w:szCs w:val="16"/>
                <w:lang w:val="en-GB" w:eastAsia="en-GB"/>
              </w:rPr>
              <w:t>1,0 P n</w:t>
            </w:r>
          </w:p>
        </w:tc>
        <w:tc>
          <w:tcPr>
            <w:tcW w:w="1752" w:type="dxa"/>
            <w:tcBorders>
              <w:top w:val="nil"/>
              <w:left w:val="nil"/>
              <w:bottom w:val="single" w:sz="4" w:space="0" w:color="auto"/>
              <w:right w:val="single" w:sz="4" w:space="0" w:color="auto"/>
            </w:tcBorders>
            <w:shd w:val="clear" w:color="auto" w:fill="BFBFBF" w:themeFill="background1" w:themeFillShade="BF"/>
            <w:vAlign w:val="center"/>
            <w:hideMark/>
          </w:tcPr>
          <w:p w14:paraId="45766B8F" w14:textId="5C0F0DCA" w:rsidR="00115540" w:rsidRPr="00115540" w:rsidRDefault="00A06418" w:rsidP="00A0641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динара</w:t>
            </w:r>
          </w:p>
        </w:tc>
      </w:tr>
      <w:tr w:rsidR="00A06418" w:rsidRPr="00115540" w14:paraId="0D59128D" w14:textId="77777777" w:rsidTr="00A06418">
        <w:trPr>
          <w:trHeight w:hRule="exact" w:val="284"/>
          <w:jc w:val="center"/>
        </w:trPr>
        <w:tc>
          <w:tcPr>
            <w:tcW w:w="5727" w:type="dxa"/>
            <w:vMerge w:val="restart"/>
            <w:tcBorders>
              <w:top w:val="nil"/>
              <w:left w:val="single" w:sz="4" w:space="0" w:color="auto"/>
              <w:right w:val="single" w:sz="4" w:space="0" w:color="auto"/>
            </w:tcBorders>
            <w:vAlign w:val="center"/>
            <w:hideMark/>
          </w:tcPr>
          <w:p w14:paraId="59BD1E12" w14:textId="78BA25EB" w:rsidR="00A06418" w:rsidRPr="00115540" w:rsidRDefault="00A06418" w:rsidP="00A06418">
            <w:pPr>
              <w:ind w:firstLine="0"/>
              <w:jc w:val="left"/>
              <w:rPr>
                <w:rFonts w:ascii="Times New Roman" w:eastAsia="Times New Roman" w:hAnsi="Times New Roman"/>
                <w:color w:val="000000"/>
                <w:sz w:val="20"/>
                <w:szCs w:val="20"/>
                <w:lang w:val="sr-Cyrl-RS" w:eastAsia="en-GB"/>
              </w:rPr>
            </w:pPr>
            <w:r w:rsidRPr="006E1E1F">
              <w:rPr>
                <w:rFonts w:ascii="Times New Roman" w:eastAsia="Times New Roman" w:hAnsi="Times New Roman"/>
                <w:color w:val="000000"/>
                <w:sz w:val="20"/>
                <w:szCs w:val="20"/>
                <w:lang w:eastAsia="en-GB"/>
              </w:rPr>
              <w:t>Младе вештачки подигнуте састојине четинара</w:t>
            </w:r>
          </w:p>
        </w:tc>
        <w:tc>
          <w:tcPr>
            <w:tcW w:w="1074" w:type="dxa"/>
            <w:tcBorders>
              <w:top w:val="nil"/>
              <w:left w:val="nil"/>
              <w:bottom w:val="single" w:sz="4" w:space="0" w:color="auto"/>
              <w:right w:val="single" w:sz="4" w:space="0" w:color="auto"/>
            </w:tcBorders>
            <w:vAlign w:val="center"/>
            <w:hideMark/>
          </w:tcPr>
          <w:p w14:paraId="47377992" w14:textId="77777777"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1-10</w:t>
            </w:r>
          </w:p>
        </w:tc>
        <w:tc>
          <w:tcPr>
            <w:tcW w:w="1244" w:type="dxa"/>
            <w:tcBorders>
              <w:top w:val="nil"/>
              <w:left w:val="nil"/>
              <w:bottom w:val="single" w:sz="4" w:space="0" w:color="auto"/>
              <w:right w:val="single" w:sz="4" w:space="0" w:color="auto"/>
            </w:tcBorders>
            <w:vAlign w:val="center"/>
            <w:hideMark/>
          </w:tcPr>
          <w:p w14:paraId="363FB87F" w14:textId="518163D7" w:rsidR="00A06418" w:rsidRPr="00115540" w:rsidRDefault="00AF393D" w:rsidP="00AF393D">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sr-Latn-RS" w:eastAsia="en-GB"/>
              </w:rPr>
              <w:t>0,0</w:t>
            </w:r>
          </w:p>
        </w:tc>
        <w:tc>
          <w:tcPr>
            <w:tcW w:w="1074" w:type="dxa"/>
            <w:tcBorders>
              <w:top w:val="nil"/>
              <w:left w:val="nil"/>
              <w:bottom w:val="single" w:sz="4" w:space="0" w:color="auto"/>
              <w:right w:val="single" w:sz="4" w:space="0" w:color="auto"/>
            </w:tcBorders>
            <w:vAlign w:val="center"/>
            <w:hideMark/>
          </w:tcPr>
          <w:p w14:paraId="4595AD8A" w14:textId="77777777"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14,635.2</w:t>
            </w:r>
          </w:p>
        </w:tc>
        <w:tc>
          <w:tcPr>
            <w:tcW w:w="1544" w:type="dxa"/>
            <w:tcBorders>
              <w:top w:val="nil"/>
              <w:left w:val="nil"/>
              <w:bottom w:val="single" w:sz="4" w:space="0" w:color="auto"/>
              <w:right w:val="single" w:sz="4" w:space="0" w:color="auto"/>
            </w:tcBorders>
            <w:vAlign w:val="center"/>
          </w:tcPr>
          <w:p w14:paraId="1A2F52F6" w14:textId="56E2176E" w:rsidR="00A06418" w:rsidRPr="00AF393D" w:rsidRDefault="00AF393D" w:rsidP="00AF393D">
            <w:pPr>
              <w:ind w:firstLine="0"/>
              <w:jc w:val="center"/>
              <w:rPr>
                <w:rFonts w:ascii="Times New Roman" w:eastAsia="Times New Roman" w:hAnsi="Times New Roman"/>
                <w:color w:val="000000"/>
                <w:sz w:val="20"/>
                <w:szCs w:val="20"/>
                <w:lang w:val="sr-Latn-RS" w:eastAsia="en-GB"/>
              </w:rPr>
            </w:pPr>
            <w:r>
              <w:rPr>
                <w:rFonts w:ascii="Times New Roman" w:eastAsia="Times New Roman" w:hAnsi="Times New Roman"/>
                <w:color w:val="000000"/>
                <w:sz w:val="20"/>
                <w:szCs w:val="20"/>
                <w:lang w:val="sr-Latn-RS" w:eastAsia="en-GB"/>
              </w:rPr>
              <w:t>0,0</w:t>
            </w:r>
          </w:p>
        </w:tc>
        <w:tc>
          <w:tcPr>
            <w:tcW w:w="1193" w:type="dxa"/>
            <w:tcBorders>
              <w:top w:val="nil"/>
              <w:left w:val="nil"/>
              <w:bottom w:val="single" w:sz="4" w:space="0" w:color="auto"/>
              <w:right w:val="single" w:sz="4" w:space="0" w:color="auto"/>
            </w:tcBorders>
            <w:vAlign w:val="center"/>
            <w:hideMark/>
          </w:tcPr>
          <w:p w14:paraId="248E7A51" w14:textId="1C423592"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1</w:t>
            </w:r>
            <w:r w:rsidR="008D617F">
              <w:rPr>
                <w:rFonts w:ascii="Times New Roman" w:eastAsia="Times New Roman" w:hAnsi="Times New Roman"/>
                <w:color w:val="000000"/>
                <w:sz w:val="20"/>
                <w:szCs w:val="20"/>
                <w:lang w:val="sr-Cyrl-RS" w:eastAsia="en-GB"/>
              </w:rPr>
              <w:t>.</w:t>
            </w:r>
            <w:r w:rsidRPr="00115540">
              <w:rPr>
                <w:rFonts w:ascii="Times New Roman" w:eastAsia="Times New Roman" w:hAnsi="Times New Roman"/>
                <w:color w:val="000000"/>
                <w:sz w:val="20"/>
                <w:szCs w:val="20"/>
                <w:lang w:val="en-GB" w:eastAsia="en-GB"/>
              </w:rPr>
              <w:t>28</w:t>
            </w:r>
          </w:p>
        </w:tc>
        <w:tc>
          <w:tcPr>
            <w:tcW w:w="1752" w:type="dxa"/>
            <w:tcBorders>
              <w:top w:val="nil"/>
              <w:left w:val="nil"/>
              <w:bottom w:val="single" w:sz="4" w:space="0" w:color="auto"/>
              <w:right w:val="single" w:sz="4" w:space="0" w:color="auto"/>
            </w:tcBorders>
            <w:vAlign w:val="center"/>
          </w:tcPr>
          <w:p w14:paraId="08F72BD4" w14:textId="3E51202E" w:rsidR="00A06418" w:rsidRPr="00AF393D" w:rsidRDefault="00AF393D" w:rsidP="00AF393D">
            <w:pPr>
              <w:ind w:firstLine="0"/>
              <w:jc w:val="center"/>
              <w:rPr>
                <w:rFonts w:ascii="Times New Roman" w:eastAsia="Times New Roman" w:hAnsi="Times New Roman"/>
                <w:color w:val="000000"/>
                <w:sz w:val="20"/>
                <w:szCs w:val="20"/>
                <w:lang w:val="sr-Latn-RS" w:eastAsia="en-GB"/>
              </w:rPr>
            </w:pPr>
            <w:r>
              <w:rPr>
                <w:rFonts w:ascii="Times New Roman" w:eastAsia="Times New Roman" w:hAnsi="Times New Roman"/>
                <w:color w:val="000000"/>
                <w:sz w:val="20"/>
                <w:szCs w:val="20"/>
                <w:lang w:val="sr-Latn-RS" w:eastAsia="en-GB"/>
              </w:rPr>
              <w:t>0,0</w:t>
            </w:r>
          </w:p>
        </w:tc>
      </w:tr>
      <w:tr w:rsidR="00A06418" w:rsidRPr="00115540" w14:paraId="23C27BE2" w14:textId="77777777" w:rsidTr="00A06418">
        <w:trPr>
          <w:trHeight w:hRule="exact" w:val="284"/>
          <w:jc w:val="center"/>
        </w:trPr>
        <w:tc>
          <w:tcPr>
            <w:tcW w:w="5727" w:type="dxa"/>
            <w:vMerge/>
            <w:tcBorders>
              <w:left w:val="single" w:sz="4" w:space="0" w:color="auto"/>
              <w:bottom w:val="single" w:sz="4" w:space="0" w:color="auto"/>
              <w:right w:val="single" w:sz="4" w:space="0" w:color="auto"/>
            </w:tcBorders>
            <w:vAlign w:val="center"/>
            <w:hideMark/>
          </w:tcPr>
          <w:p w14:paraId="2D2956FB" w14:textId="38281BE5" w:rsidR="00A06418" w:rsidRPr="00115540" w:rsidRDefault="00A06418" w:rsidP="00A06418">
            <w:pPr>
              <w:ind w:firstLine="0"/>
              <w:jc w:val="left"/>
              <w:rPr>
                <w:rFonts w:ascii="Times New Roman" w:eastAsia="Times New Roman" w:hAnsi="Times New Roman"/>
                <w:color w:val="000000"/>
                <w:sz w:val="20"/>
                <w:szCs w:val="20"/>
                <w:lang w:val="en-GB" w:eastAsia="en-GB"/>
              </w:rPr>
            </w:pPr>
          </w:p>
        </w:tc>
        <w:tc>
          <w:tcPr>
            <w:tcW w:w="1074" w:type="dxa"/>
            <w:tcBorders>
              <w:top w:val="nil"/>
              <w:left w:val="nil"/>
              <w:bottom w:val="single" w:sz="4" w:space="0" w:color="auto"/>
              <w:right w:val="single" w:sz="4" w:space="0" w:color="auto"/>
            </w:tcBorders>
            <w:vAlign w:val="center"/>
            <w:hideMark/>
          </w:tcPr>
          <w:p w14:paraId="25FAB806" w14:textId="77777777"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11-20</w:t>
            </w:r>
          </w:p>
        </w:tc>
        <w:tc>
          <w:tcPr>
            <w:tcW w:w="1244" w:type="dxa"/>
            <w:tcBorders>
              <w:top w:val="nil"/>
              <w:left w:val="nil"/>
              <w:bottom w:val="single" w:sz="4" w:space="0" w:color="auto"/>
              <w:right w:val="single" w:sz="4" w:space="0" w:color="auto"/>
            </w:tcBorders>
            <w:vAlign w:val="center"/>
            <w:hideMark/>
          </w:tcPr>
          <w:p w14:paraId="1E7273AE" w14:textId="53EDCCF3" w:rsidR="00A06418" w:rsidRPr="00EE661D" w:rsidRDefault="00AF393D" w:rsidP="00AF393D">
            <w:pPr>
              <w:ind w:firstLine="0"/>
              <w:jc w:val="center"/>
              <w:rPr>
                <w:rFonts w:ascii="Times New Roman" w:eastAsia="Times New Roman" w:hAnsi="Times New Roman"/>
                <w:color w:val="000000"/>
                <w:sz w:val="20"/>
                <w:szCs w:val="20"/>
                <w:lang w:val="sr-Latn-RS" w:eastAsia="en-GB"/>
              </w:rPr>
            </w:pPr>
            <w:r>
              <w:rPr>
                <w:rFonts w:ascii="Times New Roman" w:eastAsia="Times New Roman" w:hAnsi="Times New Roman"/>
                <w:color w:val="000000"/>
                <w:sz w:val="20"/>
                <w:szCs w:val="20"/>
                <w:lang w:val="sr-Latn-RS" w:eastAsia="en-GB"/>
              </w:rPr>
              <w:t>16,0</w:t>
            </w:r>
          </w:p>
        </w:tc>
        <w:tc>
          <w:tcPr>
            <w:tcW w:w="1074" w:type="dxa"/>
            <w:tcBorders>
              <w:top w:val="nil"/>
              <w:left w:val="nil"/>
              <w:bottom w:val="single" w:sz="4" w:space="0" w:color="auto"/>
              <w:right w:val="single" w:sz="4" w:space="0" w:color="auto"/>
            </w:tcBorders>
            <w:vAlign w:val="center"/>
            <w:hideMark/>
          </w:tcPr>
          <w:p w14:paraId="27CCA837" w14:textId="77777777"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14,635.2</w:t>
            </w:r>
          </w:p>
        </w:tc>
        <w:tc>
          <w:tcPr>
            <w:tcW w:w="1544" w:type="dxa"/>
            <w:tcBorders>
              <w:top w:val="nil"/>
              <w:left w:val="nil"/>
              <w:bottom w:val="single" w:sz="4" w:space="0" w:color="auto"/>
              <w:right w:val="single" w:sz="4" w:space="0" w:color="auto"/>
            </w:tcBorders>
            <w:vAlign w:val="center"/>
            <w:hideMark/>
          </w:tcPr>
          <w:p w14:paraId="715DFCD3" w14:textId="7EAF67F3" w:rsidR="00A06418" w:rsidRPr="00EE661D" w:rsidRDefault="00AF393D" w:rsidP="00AF393D">
            <w:pPr>
              <w:ind w:firstLine="0"/>
              <w:jc w:val="center"/>
              <w:rPr>
                <w:rFonts w:ascii="Times New Roman" w:eastAsia="Times New Roman" w:hAnsi="Times New Roman"/>
                <w:color w:val="000000"/>
                <w:sz w:val="20"/>
                <w:szCs w:val="20"/>
                <w:lang w:val="sr-Latn-RS" w:eastAsia="en-GB"/>
              </w:rPr>
            </w:pPr>
            <w:r>
              <w:rPr>
                <w:rFonts w:ascii="Times New Roman" w:eastAsia="Times New Roman" w:hAnsi="Times New Roman"/>
                <w:color w:val="000000"/>
                <w:sz w:val="20"/>
                <w:szCs w:val="20"/>
                <w:lang w:val="sr-Latn-RS" w:eastAsia="en-GB"/>
              </w:rPr>
              <w:t>234.163,2</w:t>
            </w:r>
          </w:p>
        </w:tc>
        <w:tc>
          <w:tcPr>
            <w:tcW w:w="1193" w:type="dxa"/>
            <w:tcBorders>
              <w:top w:val="nil"/>
              <w:left w:val="nil"/>
              <w:bottom w:val="single" w:sz="4" w:space="0" w:color="auto"/>
              <w:right w:val="single" w:sz="4" w:space="0" w:color="auto"/>
            </w:tcBorders>
            <w:vAlign w:val="center"/>
            <w:hideMark/>
          </w:tcPr>
          <w:p w14:paraId="3DB9295B" w14:textId="5BB307B2" w:rsidR="00A06418" w:rsidRPr="00115540" w:rsidRDefault="00A06418" w:rsidP="00AF393D">
            <w:pPr>
              <w:ind w:firstLine="0"/>
              <w:jc w:val="center"/>
              <w:rPr>
                <w:rFonts w:ascii="Times New Roman" w:eastAsia="Times New Roman" w:hAnsi="Times New Roman"/>
                <w:color w:val="000000"/>
                <w:sz w:val="20"/>
                <w:szCs w:val="20"/>
                <w:lang w:val="sr-Cyrl-RS" w:eastAsia="en-GB"/>
              </w:rPr>
            </w:pPr>
            <w:r w:rsidRPr="00115540">
              <w:rPr>
                <w:rFonts w:ascii="Times New Roman" w:eastAsia="Times New Roman" w:hAnsi="Times New Roman"/>
                <w:color w:val="000000"/>
                <w:sz w:val="20"/>
                <w:szCs w:val="20"/>
                <w:lang w:val="en-GB" w:eastAsia="en-GB"/>
              </w:rPr>
              <w:t>1</w:t>
            </w:r>
            <w:r w:rsidR="008D617F">
              <w:rPr>
                <w:rFonts w:ascii="Times New Roman" w:eastAsia="Times New Roman" w:hAnsi="Times New Roman"/>
                <w:color w:val="000000"/>
                <w:sz w:val="20"/>
                <w:szCs w:val="20"/>
                <w:lang w:val="sr-Cyrl-RS" w:eastAsia="en-GB"/>
              </w:rPr>
              <w:t>.</w:t>
            </w:r>
            <w:r w:rsidRPr="00115540">
              <w:rPr>
                <w:rFonts w:ascii="Times New Roman" w:eastAsia="Times New Roman" w:hAnsi="Times New Roman"/>
                <w:color w:val="000000"/>
                <w:sz w:val="20"/>
                <w:szCs w:val="20"/>
                <w:lang w:val="en-GB" w:eastAsia="en-GB"/>
              </w:rPr>
              <w:t>6</w:t>
            </w:r>
            <w:r w:rsidR="008D617F">
              <w:rPr>
                <w:rFonts w:ascii="Times New Roman" w:eastAsia="Times New Roman" w:hAnsi="Times New Roman"/>
                <w:color w:val="000000"/>
                <w:sz w:val="20"/>
                <w:szCs w:val="20"/>
                <w:lang w:val="sr-Cyrl-RS" w:eastAsia="en-GB"/>
              </w:rPr>
              <w:t>4</w:t>
            </w:r>
          </w:p>
        </w:tc>
        <w:tc>
          <w:tcPr>
            <w:tcW w:w="1752" w:type="dxa"/>
            <w:tcBorders>
              <w:top w:val="nil"/>
              <w:left w:val="nil"/>
              <w:bottom w:val="single" w:sz="4" w:space="0" w:color="auto"/>
              <w:right w:val="single" w:sz="4" w:space="0" w:color="auto"/>
            </w:tcBorders>
            <w:vAlign w:val="center"/>
            <w:hideMark/>
          </w:tcPr>
          <w:p w14:paraId="037467E5" w14:textId="0DCB7309" w:rsidR="00A06418" w:rsidRPr="00AF393D" w:rsidRDefault="00AF393D" w:rsidP="00AF393D">
            <w:pPr>
              <w:ind w:firstLine="0"/>
              <w:jc w:val="center"/>
              <w:rPr>
                <w:rFonts w:ascii="Times New Roman" w:eastAsia="Times New Roman" w:hAnsi="Times New Roman"/>
                <w:color w:val="000000"/>
                <w:sz w:val="20"/>
                <w:szCs w:val="20"/>
                <w:lang w:val="sr-Latn-RS" w:eastAsia="en-GB"/>
              </w:rPr>
            </w:pPr>
            <w:r>
              <w:rPr>
                <w:rFonts w:ascii="Times New Roman" w:eastAsia="Times New Roman" w:hAnsi="Times New Roman"/>
                <w:color w:val="000000"/>
                <w:sz w:val="20"/>
                <w:szCs w:val="20"/>
                <w:lang w:val="sr-Latn-RS" w:eastAsia="en-GB"/>
              </w:rPr>
              <w:t>384.027</w:t>
            </w:r>
          </w:p>
        </w:tc>
      </w:tr>
      <w:tr w:rsidR="00A06418" w:rsidRPr="00115540" w14:paraId="04249804" w14:textId="77777777" w:rsidTr="00A06418">
        <w:trPr>
          <w:trHeight w:hRule="exact" w:val="284"/>
          <w:jc w:val="center"/>
        </w:trPr>
        <w:tc>
          <w:tcPr>
            <w:tcW w:w="5727" w:type="dxa"/>
            <w:vMerge w:val="restart"/>
            <w:tcBorders>
              <w:top w:val="nil"/>
              <w:left w:val="single" w:sz="4" w:space="0" w:color="auto"/>
              <w:right w:val="single" w:sz="4" w:space="0" w:color="auto"/>
            </w:tcBorders>
            <w:vAlign w:val="center"/>
            <w:hideMark/>
          </w:tcPr>
          <w:p w14:paraId="77174FB6" w14:textId="4A9A7A0A" w:rsidR="00A06418" w:rsidRPr="00115540" w:rsidRDefault="00A06418" w:rsidP="00A06418">
            <w:pPr>
              <w:ind w:firstLine="0"/>
              <w:jc w:val="left"/>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Младе високе састојине</w:t>
            </w:r>
          </w:p>
        </w:tc>
        <w:tc>
          <w:tcPr>
            <w:tcW w:w="1074" w:type="dxa"/>
            <w:tcBorders>
              <w:top w:val="nil"/>
              <w:left w:val="nil"/>
              <w:bottom w:val="single" w:sz="4" w:space="0" w:color="auto"/>
              <w:right w:val="single" w:sz="4" w:space="0" w:color="auto"/>
            </w:tcBorders>
            <w:vAlign w:val="center"/>
            <w:hideMark/>
          </w:tcPr>
          <w:p w14:paraId="5459E550" w14:textId="77777777"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1-10</w:t>
            </w:r>
          </w:p>
        </w:tc>
        <w:tc>
          <w:tcPr>
            <w:tcW w:w="1244" w:type="dxa"/>
            <w:tcBorders>
              <w:top w:val="nil"/>
              <w:left w:val="nil"/>
              <w:bottom w:val="single" w:sz="4" w:space="0" w:color="auto"/>
              <w:right w:val="single" w:sz="4" w:space="0" w:color="auto"/>
            </w:tcBorders>
            <w:vAlign w:val="center"/>
            <w:hideMark/>
          </w:tcPr>
          <w:p w14:paraId="17BF12FE" w14:textId="01B26070" w:rsidR="00A06418" w:rsidRPr="00115540" w:rsidRDefault="00EE661D" w:rsidP="00AF393D">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en-GB" w:eastAsia="en-GB"/>
              </w:rPr>
              <w:t>0,0</w:t>
            </w:r>
          </w:p>
        </w:tc>
        <w:tc>
          <w:tcPr>
            <w:tcW w:w="1074" w:type="dxa"/>
            <w:tcBorders>
              <w:top w:val="nil"/>
              <w:left w:val="nil"/>
              <w:bottom w:val="single" w:sz="4" w:space="0" w:color="auto"/>
              <w:right w:val="single" w:sz="4" w:space="0" w:color="auto"/>
            </w:tcBorders>
            <w:vAlign w:val="center"/>
            <w:hideMark/>
          </w:tcPr>
          <w:p w14:paraId="18486774" w14:textId="77777777"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54,679.2</w:t>
            </w:r>
          </w:p>
        </w:tc>
        <w:tc>
          <w:tcPr>
            <w:tcW w:w="1544" w:type="dxa"/>
            <w:tcBorders>
              <w:top w:val="nil"/>
              <w:left w:val="nil"/>
              <w:bottom w:val="single" w:sz="4" w:space="0" w:color="auto"/>
              <w:right w:val="single" w:sz="4" w:space="0" w:color="auto"/>
            </w:tcBorders>
            <w:vAlign w:val="center"/>
            <w:hideMark/>
          </w:tcPr>
          <w:p w14:paraId="2CB58411" w14:textId="22FEB115" w:rsidR="00A06418" w:rsidRPr="00115540" w:rsidRDefault="00EE661D" w:rsidP="00AF393D">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en-GB" w:eastAsia="en-GB"/>
              </w:rPr>
              <w:t>0</w:t>
            </w:r>
            <w:r w:rsidR="00AF393D">
              <w:rPr>
                <w:rFonts w:ascii="Times New Roman" w:eastAsia="Times New Roman" w:hAnsi="Times New Roman"/>
                <w:color w:val="000000"/>
                <w:sz w:val="20"/>
                <w:szCs w:val="20"/>
                <w:lang w:val="en-GB" w:eastAsia="en-GB"/>
              </w:rPr>
              <w:t>,0</w:t>
            </w:r>
          </w:p>
        </w:tc>
        <w:tc>
          <w:tcPr>
            <w:tcW w:w="1193" w:type="dxa"/>
            <w:tcBorders>
              <w:top w:val="nil"/>
              <w:left w:val="nil"/>
              <w:bottom w:val="single" w:sz="4" w:space="0" w:color="auto"/>
              <w:right w:val="single" w:sz="4" w:space="0" w:color="auto"/>
            </w:tcBorders>
            <w:vAlign w:val="center"/>
            <w:hideMark/>
          </w:tcPr>
          <w:p w14:paraId="4A98391F" w14:textId="32FFBF02"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1</w:t>
            </w:r>
            <w:r w:rsidR="008D617F">
              <w:rPr>
                <w:rFonts w:ascii="Times New Roman" w:eastAsia="Times New Roman" w:hAnsi="Times New Roman"/>
                <w:color w:val="000000"/>
                <w:sz w:val="20"/>
                <w:szCs w:val="20"/>
                <w:lang w:val="sr-Cyrl-RS" w:eastAsia="en-GB"/>
              </w:rPr>
              <w:t>.</w:t>
            </w:r>
            <w:r w:rsidRPr="00115540">
              <w:rPr>
                <w:rFonts w:ascii="Times New Roman" w:eastAsia="Times New Roman" w:hAnsi="Times New Roman"/>
                <w:color w:val="000000"/>
                <w:sz w:val="20"/>
                <w:szCs w:val="20"/>
                <w:lang w:val="en-GB" w:eastAsia="en-GB"/>
              </w:rPr>
              <w:t>28</w:t>
            </w:r>
          </w:p>
        </w:tc>
        <w:tc>
          <w:tcPr>
            <w:tcW w:w="1752" w:type="dxa"/>
            <w:tcBorders>
              <w:top w:val="nil"/>
              <w:left w:val="nil"/>
              <w:bottom w:val="single" w:sz="4" w:space="0" w:color="auto"/>
              <w:right w:val="single" w:sz="4" w:space="0" w:color="auto"/>
            </w:tcBorders>
            <w:vAlign w:val="center"/>
            <w:hideMark/>
          </w:tcPr>
          <w:p w14:paraId="4CD435E6" w14:textId="03CC822A" w:rsidR="00A06418" w:rsidRPr="00AF393D" w:rsidRDefault="00AF393D" w:rsidP="00AF393D">
            <w:pPr>
              <w:ind w:firstLine="0"/>
              <w:jc w:val="center"/>
              <w:rPr>
                <w:rFonts w:ascii="Times New Roman" w:eastAsia="Times New Roman" w:hAnsi="Times New Roman"/>
                <w:color w:val="000000"/>
                <w:sz w:val="20"/>
                <w:szCs w:val="20"/>
                <w:lang w:val="sr-Latn-RS" w:eastAsia="en-GB"/>
              </w:rPr>
            </w:pPr>
            <w:r>
              <w:rPr>
                <w:rFonts w:ascii="Times New Roman" w:eastAsia="Times New Roman" w:hAnsi="Times New Roman"/>
                <w:color w:val="000000"/>
                <w:sz w:val="20"/>
                <w:szCs w:val="20"/>
                <w:lang w:val="sr-Latn-RS" w:eastAsia="en-GB"/>
              </w:rPr>
              <w:t>0,0</w:t>
            </w:r>
          </w:p>
        </w:tc>
      </w:tr>
      <w:tr w:rsidR="00A06418" w:rsidRPr="00115540" w14:paraId="27E460C8" w14:textId="77777777" w:rsidTr="006E1E1F">
        <w:trPr>
          <w:trHeight w:hRule="exact" w:val="284"/>
          <w:jc w:val="center"/>
        </w:trPr>
        <w:tc>
          <w:tcPr>
            <w:tcW w:w="5727" w:type="dxa"/>
            <w:vMerge/>
            <w:tcBorders>
              <w:left w:val="single" w:sz="4" w:space="0" w:color="auto"/>
              <w:bottom w:val="single" w:sz="4" w:space="0" w:color="auto"/>
              <w:right w:val="single" w:sz="4" w:space="0" w:color="auto"/>
            </w:tcBorders>
            <w:vAlign w:val="center"/>
            <w:hideMark/>
          </w:tcPr>
          <w:p w14:paraId="0AE894AB" w14:textId="6064D48C" w:rsidR="00A06418" w:rsidRPr="00115540" w:rsidRDefault="00A06418" w:rsidP="00A06418">
            <w:pPr>
              <w:ind w:firstLine="0"/>
              <w:jc w:val="left"/>
              <w:rPr>
                <w:rFonts w:ascii="Times New Roman" w:eastAsia="Times New Roman" w:hAnsi="Times New Roman"/>
                <w:color w:val="000000"/>
                <w:sz w:val="20"/>
                <w:szCs w:val="20"/>
                <w:lang w:val="en-GB" w:eastAsia="en-GB"/>
              </w:rPr>
            </w:pPr>
          </w:p>
        </w:tc>
        <w:tc>
          <w:tcPr>
            <w:tcW w:w="1074" w:type="dxa"/>
            <w:tcBorders>
              <w:top w:val="nil"/>
              <w:left w:val="nil"/>
              <w:bottom w:val="single" w:sz="4" w:space="0" w:color="auto"/>
              <w:right w:val="single" w:sz="4" w:space="0" w:color="auto"/>
            </w:tcBorders>
            <w:vAlign w:val="center"/>
            <w:hideMark/>
          </w:tcPr>
          <w:p w14:paraId="179C14FA" w14:textId="77777777"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11-20</w:t>
            </w:r>
          </w:p>
        </w:tc>
        <w:tc>
          <w:tcPr>
            <w:tcW w:w="1244" w:type="dxa"/>
            <w:tcBorders>
              <w:top w:val="nil"/>
              <w:left w:val="nil"/>
              <w:bottom w:val="single" w:sz="4" w:space="0" w:color="auto"/>
              <w:right w:val="single" w:sz="4" w:space="0" w:color="auto"/>
            </w:tcBorders>
            <w:vAlign w:val="center"/>
            <w:hideMark/>
          </w:tcPr>
          <w:p w14:paraId="59DD7EC7" w14:textId="7C85D8C3" w:rsidR="00A06418" w:rsidRPr="00115540" w:rsidRDefault="00EE661D" w:rsidP="00AF393D">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en-GB" w:eastAsia="en-GB"/>
              </w:rPr>
              <w:t>0,0</w:t>
            </w:r>
          </w:p>
        </w:tc>
        <w:tc>
          <w:tcPr>
            <w:tcW w:w="1074" w:type="dxa"/>
            <w:tcBorders>
              <w:top w:val="nil"/>
              <w:left w:val="nil"/>
              <w:bottom w:val="single" w:sz="4" w:space="0" w:color="auto"/>
              <w:right w:val="single" w:sz="4" w:space="0" w:color="auto"/>
            </w:tcBorders>
            <w:vAlign w:val="center"/>
            <w:hideMark/>
          </w:tcPr>
          <w:p w14:paraId="21558ED5" w14:textId="77777777" w:rsidR="00A06418" w:rsidRPr="00115540" w:rsidRDefault="00A06418" w:rsidP="00AF393D">
            <w:pPr>
              <w:ind w:firstLine="0"/>
              <w:jc w:val="center"/>
              <w:rPr>
                <w:rFonts w:ascii="Times New Roman" w:eastAsia="Times New Roman" w:hAnsi="Times New Roman"/>
                <w:color w:val="000000"/>
                <w:sz w:val="20"/>
                <w:szCs w:val="20"/>
                <w:lang w:val="en-GB" w:eastAsia="en-GB"/>
              </w:rPr>
            </w:pPr>
            <w:r w:rsidRPr="00115540">
              <w:rPr>
                <w:rFonts w:ascii="Times New Roman" w:eastAsia="Times New Roman" w:hAnsi="Times New Roman"/>
                <w:color w:val="000000"/>
                <w:sz w:val="20"/>
                <w:szCs w:val="20"/>
                <w:lang w:val="en-GB" w:eastAsia="en-GB"/>
              </w:rPr>
              <w:t>54,679.2</w:t>
            </w:r>
          </w:p>
        </w:tc>
        <w:tc>
          <w:tcPr>
            <w:tcW w:w="1544" w:type="dxa"/>
            <w:tcBorders>
              <w:top w:val="nil"/>
              <w:left w:val="nil"/>
              <w:bottom w:val="single" w:sz="4" w:space="0" w:color="auto"/>
              <w:right w:val="single" w:sz="4" w:space="0" w:color="auto"/>
            </w:tcBorders>
            <w:vAlign w:val="center"/>
            <w:hideMark/>
          </w:tcPr>
          <w:p w14:paraId="6A55427D" w14:textId="5FC21C89" w:rsidR="00A06418" w:rsidRPr="00115540" w:rsidRDefault="00EE661D" w:rsidP="00AF393D">
            <w:pPr>
              <w:ind w:firstLine="0"/>
              <w:jc w:val="center"/>
              <w:rPr>
                <w:rFonts w:ascii="Times New Roman" w:eastAsia="Times New Roman" w:hAnsi="Times New Roman"/>
                <w:color w:val="000000"/>
                <w:sz w:val="20"/>
                <w:szCs w:val="20"/>
                <w:lang w:val="en-GB" w:eastAsia="en-GB"/>
              </w:rPr>
            </w:pPr>
            <w:r>
              <w:rPr>
                <w:rFonts w:ascii="Times New Roman" w:eastAsia="Times New Roman" w:hAnsi="Times New Roman"/>
                <w:color w:val="000000"/>
                <w:sz w:val="20"/>
                <w:szCs w:val="20"/>
                <w:lang w:val="en-GB" w:eastAsia="en-GB"/>
              </w:rPr>
              <w:t>0</w:t>
            </w:r>
            <w:r w:rsidR="00AF393D">
              <w:rPr>
                <w:rFonts w:ascii="Times New Roman" w:eastAsia="Times New Roman" w:hAnsi="Times New Roman"/>
                <w:color w:val="000000"/>
                <w:sz w:val="20"/>
                <w:szCs w:val="20"/>
                <w:lang w:val="en-GB" w:eastAsia="en-GB"/>
              </w:rPr>
              <w:t>,0</w:t>
            </w:r>
          </w:p>
        </w:tc>
        <w:tc>
          <w:tcPr>
            <w:tcW w:w="1193" w:type="dxa"/>
            <w:tcBorders>
              <w:top w:val="nil"/>
              <w:left w:val="nil"/>
              <w:bottom w:val="single" w:sz="4" w:space="0" w:color="auto"/>
              <w:right w:val="single" w:sz="4" w:space="0" w:color="auto"/>
            </w:tcBorders>
            <w:vAlign w:val="center"/>
            <w:hideMark/>
          </w:tcPr>
          <w:p w14:paraId="63E4AFB1" w14:textId="6D9AEE60" w:rsidR="00A06418" w:rsidRPr="00115540" w:rsidRDefault="00A06418" w:rsidP="00AF393D">
            <w:pPr>
              <w:ind w:firstLine="0"/>
              <w:jc w:val="center"/>
              <w:rPr>
                <w:rFonts w:ascii="Times New Roman" w:eastAsia="Times New Roman" w:hAnsi="Times New Roman"/>
                <w:color w:val="000000"/>
                <w:sz w:val="20"/>
                <w:szCs w:val="20"/>
                <w:lang w:val="sr-Cyrl-RS" w:eastAsia="en-GB"/>
              </w:rPr>
            </w:pPr>
            <w:r w:rsidRPr="00115540">
              <w:rPr>
                <w:rFonts w:ascii="Times New Roman" w:eastAsia="Times New Roman" w:hAnsi="Times New Roman"/>
                <w:color w:val="000000"/>
                <w:sz w:val="20"/>
                <w:szCs w:val="20"/>
                <w:lang w:val="en-GB" w:eastAsia="en-GB"/>
              </w:rPr>
              <w:t>1</w:t>
            </w:r>
            <w:r w:rsidR="008D617F">
              <w:rPr>
                <w:rFonts w:ascii="Times New Roman" w:eastAsia="Times New Roman" w:hAnsi="Times New Roman"/>
                <w:color w:val="000000"/>
                <w:sz w:val="20"/>
                <w:szCs w:val="20"/>
                <w:lang w:val="sr-Cyrl-RS" w:eastAsia="en-GB"/>
              </w:rPr>
              <w:t>.</w:t>
            </w:r>
            <w:r w:rsidRPr="00115540">
              <w:rPr>
                <w:rFonts w:ascii="Times New Roman" w:eastAsia="Times New Roman" w:hAnsi="Times New Roman"/>
                <w:color w:val="000000"/>
                <w:sz w:val="20"/>
                <w:szCs w:val="20"/>
                <w:lang w:val="en-GB" w:eastAsia="en-GB"/>
              </w:rPr>
              <w:t>6</w:t>
            </w:r>
            <w:r w:rsidR="008D617F">
              <w:rPr>
                <w:rFonts w:ascii="Times New Roman" w:eastAsia="Times New Roman" w:hAnsi="Times New Roman"/>
                <w:color w:val="000000"/>
                <w:sz w:val="20"/>
                <w:szCs w:val="20"/>
                <w:lang w:val="sr-Cyrl-RS" w:eastAsia="en-GB"/>
              </w:rPr>
              <w:t>4</w:t>
            </w:r>
          </w:p>
        </w:tc>
        <w:tc>
          <w:tcPr>
            <w:tcW w:w="1752" w:type="dxa"/>
            <w:tcBorders>
              <w:top w:val="nil"/>
              <w:left w:val="nil"/>
              <w:bottom w:val="single" w:sz="4" w:space="0" w:color="auto"/>
              <w:right w:val="single" w:sz="4" w:space="0" w:color="auto"/>
            </w:tcBorders>
            <w:vAlign w:val="center"/>
            <w:hideMark/>
          </w:tcPr>
          <w:p w14:paraId="573503EC" w14:textId="7CAB4E11" w:rsidR="00A06418" w:rsidRPr="00AF393D" w:rsidRDefault="00AF393D" w:rsidP="00AF393D">
            <w:pPr>
              <w:ind w:firstLine="0"/>
              <w:jc w:val="center"/>
              <w:rPr>
                <w:rFonts w:ascii="Times New Roman" w:eastAsia="Times New Roman" w:hAnsi="Times New Roman"/>
                <w:color w:val="000000"/>
                <w:sz w:val="20"/>
                <w:szCs w:val="20"/>
                <w:lang w:val="sr-Latn-RS" w:eastAsia="en-GB"/>
              </w:rPr>
            </w:pPr>
            <w:r>
              <w:rPr>
                <w:rFonts w:ascii="Times New Roman" w:eastAsia="Times New Roman" w:hAnsi="Times New Roman"/>
                <w:color w:val="000000"/>
                <w:sz w:val="20"/>
                <w:szCs w:val="20"/>
                <w:lang w:val="sr-Latn-RS" w:eastAsia="en-GB"/>
              </w:rPr>
              <w:t>0,0</w:t>
            </w:r>
          </w:p>
        </w:tc>
      </w:tr>
      <w:tr w:rsidR="00A06418" w:rsidRPr="00AF393D" w14:paraId="1BE4D187" w14:textId="77777777" w:rsidTr="00A06418">
        <w:trPr>
          <w:trHeight w:hRule="exact" w:val="284"/>
          <w:jc w:val="center"/>
        </w:trPr>
        <w:tc>
          <w:tcPr>
            <w:tcW w:w="5727"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68AFCF2B" w14:textId="77777777" w:rsidR="00115540" w:rsidRPr="00AF393D" w:rsidRDefault="00115540" w:rsidP="00A06418">
            <w:pPr>
              <w:ind w:firstLine="0"/>
              <w:jc w:val="left"/>
              <w:rPr>
                <w:rFonts w:ascii="Times New Roman" w:eastAsia="Times New Roman" w:hAnsi="Times New Roman"/>
                <w:b/>
                <w:bCs/>
                <w:color w:val="000000"/>
                <w:sz w:val="20"/>
                <w:szCs w:val="20"/>
                <w:lang w:val="en-GB" w:eastAsia="en-GB"/>
              </w:rPr>
            </w:pPr>
            <w:r w:rsidRPr="00AF393D">
              <w:rPr>
                <w:rFonts w:ascii="Times New Roman" w:eastAsia="Times New Roman" w:hAnsi="Times New Roman"/>
                <w:b/>
                <w:bCs/>
                <w:color w:val="000000"/>
                <w:sz w:val="20"/>
                <w:szCs w:val="20"/>
                <w:lang w:val="en-GB" w:eastAsia="en-GB"/>
              </w:rPr>
              <w:t xml:space="preserve">Укупно </w:t>
            </w:r>
          </w:p>
        </w:tc>
        <w:tc>
          <w:tcPr>
            <w:tcW w:w="1074" w:type="dxa"/>
            <w:tcBorders>
              <w:top w:val="nil"/>
              <w:left w:val="nil"/>
              <w:bottom w:val="single" w:sz="4" w:space="0" w:color="auto"/>
              <w:right w:val="single" w:sz="4" w:space="0" w:color="auto"/>
            </w:tcBorders>
            <w:shd w:val="clear" w:color="auto" w:fill="BFBFBF" w:themeFill="background1" w:themeFillShade="BF"/>
            <w:vAlign w:val="center"/>
            <w:hideMark/>
          </w:tcPr>
          <w:p w14:paraId="3BAB861A" w14:textId="6BE01B73" w:rsidR="00115540" w:rsidRPr="00AF393D" w:rsidRDefault="00115540" w:rsidP="00AF393D">
            <w:pPr>
              <w:ind w:firstLine="0"/>
              <w:jc w:val="center"/>
              <w:rPr>
                <w:rFonts w:ascii="Times New Roman" w:eastAsia="Times New Roman" w:hAnsi="Times New Roman"/>
                <w:b/>
                <w:bCs/>
                <w:color w:val="000000"/>
                <w:sz w:val="20"/>
                <w:szCs w:val="20"/>
                <w:lang w:val="en-GB" w:eastAsia="en-GB"/>
              </w:rPr>
            </w:pPr>
          </w:p>
        </w:tc>
        <w:tc>
          <w:tcPr>
            <w:tcW w:w="1244" w:type="dxa"/>
            <w:tcBorders>
              <w:top w:val="nil"/>
              <w:left w:val="nil"/>
              <w:bottom w:val="single" w:sz="4" w:space="0" w:color="auto"/>
              <w:right w:val="single" w:sz="4" w:space="0" w:color="auto"/>
            </w:tcBorders>
            <w:shd w:val="clear" w:color="auto" w:fill="BFBFBF" w:themeFill="background1" w:themeFillShade="BF"/>
            <w:vAlign w:val="center"/>
            <w:hideMark/>
          </w:tcPr>
          <w:p w14:paraId="3E447959" w14:textId="4732B6AC" w:rsidR="00115540" w:rsidRPr="00AF393D" w:rsidRDefault="00AF393D" w:rsidP="00AF393D">
            <w:pPr>
              <w:ind w:firstLine="0"/>
              <w:jc w:val="center"/>
              <w:rPr>
                <w:rFonts w:ascii="Times New Roman" w:eastAsia="Times New Roman" w:hAnsi="Times New Roman"/>
                <w:b/>
                <w:bCs/>
                <w:color w:val="000000"/>
                <w:sz w:val="20"/>
                <w:szCs w:val="20"/>
                <w:lang w:val="sr-Latn-RS" w:eastAsia="en-GB"/>
              </w:rPr>
            </w:pPr>
            <w:r w:rsidRPr="00AF393D">
              <w:rPr>
                <w:rFonts w:ascii="Times New Roman" w:eastAsia="Times New Roman" w:hAnsi="Times New Roman"/>
                <w:b/>
                <w:bCs/>
                <w:color w:val="000000"/>
                <w:sz w:val="20"/>
                <w:szCs w:val="20"/>
                <w:lang w:val="sr-Latn-RS" w:eastAsia="en-GB"/>
              </w:rPr>
              <w:t>16,0</w:t>
            </w:r>
          </w:p>
        </w:tc>
        <w:tc>
          <w:tcPr>
            <w:tcW w:w="1074" w:type="dxa"/>
            <w:tcBorders>
              <w:top w:val="nil"/>
              <w:left w:val="nil"/>
              <w:bottom w:val="single" w:sz="4" w:space="0" w:color="auto"/>
              <w:right w:val="single" w:sz="4" w:space="0" w:color="auto"/>
            </w:tcBorders>
            <w:shd w:val="clear" w:color="auto" w:fill="BFBFBF" w:themeFill="background1" w:themeFillShade="BF"/>
            <w:vAlign w:val="center"/>
            <w:hideMark/>
          </w:tcPr>
          <w:p w14:paraId="63F0265E" w14:textId="0F89FDA5" w:rsidR="00115540" w:rsidRPr="00AF393D" w:rsidRDefault="00115540" w:rsidP="00AF393D">
            <w:pPr>
              <w:ind w:firstLine="0"/>
              <w:jc w:val="center"/>
              <w:rPr>
                <w:rFonts w:ascii="Times New Roman" w:eastAsia="Times New Roman" w:hAnsi="Times New Roman"/>
                <w:b/>
                <w:bCs/>
                <w:color w:val="000000"/>
                <w:sz w:val="20"/>
                <w:szCs w:val="20"/>
                <w:lang w:val="en-GB" w:eastAsia="en-GB"/>
              </w:rPr>
            </w:pPr>
          </w:p>
        </w:tc>
        <w:tc>
          <w:tcPr>
            <w:tcW w:w="1544" w:type="dxa"/>
            <w:tcBorders>
              <w:top w:val="nil"/>
              <w:left w:val="nil"/>
              <w:bottom w:val="single" w:sz="4" w:space="0" w:color="auto"/>
              <w:right w:val="single" w:sz="4" w:space="0" w:color="auto"/>
            </w:tcBorders>
            <w:shd w:val="clear" w:color="auto" w:fill="BFBFBF" w:themeFill="background1" w:themeFillShade="BF"/>
            <w:vAlign w:val="center"/>
            <w:hideMark/>
          </w:tcPr>
          <w:p w14:paraId="0EFCD897" w14:textId="2F1900EA" w:rsidR="00115540" w:rsidRPr="00AF393D" w:rsidRDefault="00AF393D" w:rsidP="00AF393D">
            <w:pPr>
              <w:ind w:firstLine="0"/>
              <w:jc w:val="center"/>
              <w:rPr>
                <w:rFonts w:ascii="Times New Roman" w:eastAsia="Times New Roman" w:hAnsi="Times New Roman"/>
                <w:b/>
                <w:bCs/>
                <w:color w:val="000000"/>
                <w:sz w:val="20"/>
                <w:szCs w:val="20"/>
                <w:lang w:val="sr-Latn-RS" w:eastAsia="en-GB"/>
              </w:rPr>
            </w:pPr>
            <w:r w:rsidRPr="00AF393D">
              <w:rPr>
                <w:rFonts w:ascii="Times New Roman" w:eastAsia="Times New Roman" w:hAnsi="Times New Roman"/>
                <w:b/>
                <w:bCs/>
                <w:color w:val="000000"/>
                <w:sz w:val="20"/>
                <w:szCs w:val="20"/>
                <w:lang w:val="sr-Latn-RS" w:eastAsia="en-GB"/>
              </w:rPr>
              <w:t>234.163,2</w:t>
            </w:r>
          </w:p>
        </w:tc>
        <w:tc>
          <w:tcPr>
            <w:tcW w:w="1193" w:type="dxa"/>
            <w:tcBorders>
              <w:top w:val="nil"/>
              <w:left w:val="nil"/>
              <w:bottom w:val="single" w:sz="4" w:space="0" w:color="auto"/>
              <w:right w:val="single" w:sz="4" w:space="0" w:color="auto"/>
            </w:tcBorders>
            <w:shd w:val="clear" w:color="auto" w:fill="BFBFBF" w:themeFill="background1" w:themeFillShade="BF"/>
            <w:vAlign w:val="center"/>
            <w:hideMark/>
          </w:tcPr>
          <w:p w14:paraId="150DD6AD" w14:textId="3BD467F3" w:rsidR="00115540" w:rsidRPr="00AF393D" w:rsidRDefault="00115540" w:rsidP="00AF393D">
            <w:pPr>
              <w:ind w:firstLine="0"/>
              <w:jc w:val="center"/>
              <w:rPr>
                <w:rFonts w:ascii="Times New Roman" w:eastAsia="Times New Roman" w:hAnsi="Times New Roman"/>
                <w:b/>
                <w:bCs/>
                <w:color w:val="000000"/>
                <w:sz w:val="20"/>
                <w:szCs w:val="20"/>
                <w:lang w:val="en-GB" w:eastAsia="en-GB"/>
              </w:rPr>
            </w:pPr>
          </w:p>
        </w:tc>
        <w:tc>
          <w:tcPr>
            <w:tcW w:w="1752" w:type="dxa"/>
            <w:tcBorders>
              <w:top w:val="nil"/>
              <w:left w:val="nil"/>
              <w:bottom w:val="single" w:sz="4" w:space="0" w:color="auto"/>
              <w:right w:val="single" w:sz="4" w:space="0" w:color="auto"/>
            </w:tcBorders>
            <w:shd w:val="clear" w:color="auto" w:fill="BFBFBF" w:themeFill="background1" w:themeFillShade="BF"/>
            <w:vAlign w:val="center"/>
            <w:hideMark/>
          </w:tcPr>
          <w:p w14:paraId="4EF158B4" w14:textId="68FD1E54" w:rsidR="00115540" w:rsidRPr="00AF393D" w:rsidRDefault="00AF393D" w:rsidP="00AF393D">
            <w:pPr>
              <w:ind w:firstLine="0"/>
              <w:jc w:val="center"/>
              <w:rPr>
                <w:rFonts w:ascii="Times New Roman" w:eastAsia="Times New Roman" w:hAnsi="Times New Roman"/>
                <w:b/>
                <w:bCs/>
                <w:color w:val="000000"/>
                <w:sz w:val="20"/>
                <w:szCs w:val="20"/>
                <w:lang w:val="sr-Latn-RS" w:eastAsia="en-GB"/>
              </w:rPr>
            </w:pPr>
            <w:r w:rsidRPr="00AF393D">
              <w:rPr>
                <w:rFonts w:ascii="Times New Roman" w:eastAsia="Times New Roman" w:hAnsi="Times New Roman"/>
                <w:b/>
                <w:bCs/>
                <w:color w:val="000000"/>
                <w:sz w:val="20"/>
                <w:szCs w:val="20"/>
                <w:lang w:val="sr-Latn-RS" w:eastAsia="en-GB"/>
              </w:rPr>
              <w:t>384.027</w:t>
            </w:r>
          </w:p>
        </w:tc>
      </w:tr>
    </w:tbl>
    <w:p w14:paraId="1F80E874" w14:textId="77777777" w:rsidR="00115540" w:rsidRPr="00AF393D" w:rsidRDefault="00115540" w:rsidP="009300BE">
      <w:pPr>
        <w:rPr>
          <w:rFonts w:ascii="Times New Roman" w:hAnsi="Times New Roman"/>
          <w:b/>
          <w:bCs/>
          <w:sz w:val="20"/>
          <w:szCs w:val="20"/>
          <w:lang w:val="sr-Cyrl-RS"/>
        </w:rPr>
      </w:pPr>
    </w:p>
    <w:p w14:paraId="4547BC2A" w14:textId="77777777" w:rsidR="00451839" w:rsidRDefault="00451839" w:rsidP="009300BE">
      <w:pPr>
        <w:tabs>
          <w:tab w:val="left" w:pos="11640"/>
        </w:tabs>
        <w:rPr>
          <w:rFonts w:ascii="Times New Roman" w:hAnsi="Times New Roman"/>
          <w:sz w:val="20"/>
          <w:szCs w:val="20"/>
          <w:lang w:val="sr-Cyrl-RS"/>
        </w:rPr>
      </w:pPr>
    </w:p>
    <w:p w14:paraId="13D78535" w14:textId="7D446E48" w:rsidR="009300BE" w:rsidRDefault="009300BE" w:rsidP="009300BE">
      <w:pPr>
        <w:tabs>
          <w:tab w:val="left" w:pos="11640"/>
        </w:tabs>
        <w:rPr>
          <w:rFonts w:ascii="Times New Roman" w:hAnsi="Times New Roman"/>
          <w:sz w:val="20"/>
          <w:szCs w:val="20"/>
          <w:lang w:val="sr-Cyrl-RS"/>
        </w:rPr>
      </w:pPr>
      <w:r>
        <w:rPr>
          <w:rFonts w:ascii="Times New Roman" w:hAnsi="Times New Roman"/>
          <w:sz w:val="20"/>
          <w:szCs w:val="20"/>
          <w:lang w:val="sr-Cyrl-RS"/>
        </w:rPr>
        <w:t xml:space="preserve">Вреднос младих састојина се утврђује по формули: </w:t>
      </w:r>
    </w:p>
    <w:p w14:paraId="4E1E0BFC" w14:textId="77777777" w:rsidR="009300BE" w:rsidRDefault="009300BE" w:rsidP="009300BE">
      <w:pPr>
        <w:tabs>
          <w:tab w:val="left" w:pos="11640"/>
        </w:tabs>
        <w:rPr>
          <w:rFonts w:ascii="Times New Roman" w:hAnsi="Times New Roman"/>
          <w:b/>
          <w:bCs/>
          <w:sz w:val="20"/>
          <w:szCs w:val="20"/>
          <w:lang w:val="sr-Latn-RS"/>
        </w:rPr>
      </w:pPr>
      <w:r>
        <w:rPr>
          <w:rFonts w:ascii="Times New Roman" w:hAnsi="Times New Roman"/>
          <w:b/>
          <w:bCs/>
          <w:sz w:val="20"/>
          <w:szCs w:val="20"/>
          <w:lang w:val="sr-Latn-RS"/>
        </w:rPr>
        <w:t>V</w:t>
      </w:r>
      <w:r>
        <w:rPr>
          <w:rFonts w:ascii="Times New Roman" w:hAnsi="Times New Roman"/>
          <w:b/>
          <w:bCs/>
          <w:sz w:val="20"/>
          <w:szCs w:val="20"/>
          <w:vertAlign w:val="subscript"/>
          <w:lang w:val="sr-Latn-RS"/>
        </w:rPr>
        <w:t xml:space="preserve">n </w:t>
      </w:r>
      <w:r>
        <w:rPr>
          <w:rFonts w:ascii="Times New Roman" w:hAnsi="Times New Roman"/>
          <w:b/>
          <w:bCs/>
          <w:sz w:val="20"/>
          <w:szCs w:val="20"/>
          <w:lang w:val="sr-Latn-RS"/>
        </w:rPr>
        <w:t>= c</w:t>
      </w:r>
      <w:r>
        <w:rPr>
          <w:rFonts w:ascii="Times New Roman" w:hAnsi="Times New Roman"/>
          <w:b/>
          <w:bCs/>
          <w:sz w:val="20"/>
          <w:szCs w:val="20"/>
          <w:vertAlign w:val="superscript"/>
          <w:lang w:val="sr-Latn-RS"/>
        </w:rPr>
        <w:t>*</w:t>
      </w:r>
      <w:r>
        <w:rPr>
          <w:rFonts w:ascii="Times New Roman" w:hAnsi="Times New Roman"/>
          <w:b/>
          <w:bCs/>
          <w:sz w:val="20"/>
          <w:szCs w:val="20"/>
          <w:lang w:val="sr-Latn-RS"/>
        </w:rPr>
        <w:t>1,0P</w:t>
      </w:r>
      <w:r>
        <w:rPr>
          <w:rFonts w:ascii="Times New Roman" w:hAnsi="Times New Roman"/>
          <w:b/>
          <w:bCs/>
          <w:sz w:val="20"/>
          <w:szCs w:val="20"/>
          <w:vertAlign w:val="superscript"/>
          <w:lang w:val="sr-Latn-RS"/>
        </w:rPr>
        <w:t>*</w:t>
      </w:r>
      <w:r>
        <w:rPr>
          <w:rFonts w:ascii="Times New Roman" w:hAnsi="Times New Roman"/>
          <w:b/>
          <w:bCs/>
          <w:sz w:val="20"/>
          <w:szCs w:val="20"/>
          <w:lang w:val="sr-Latn-RS"/>
        </w:rPr>
        <w:t>n</w:t>
      </w:r>
    </w:p>
    <w:p w14:paraId="71BE9231" w14:textId="77777777" w:rsidR="009300BE" w:rsidRDefault="009300BE" w:rsidP="009300BE">
      <w:pPr>
        <w:tabs>
          <w:tab w:val="left" w:pos="11640"/>
        </w:tabs>
        <w:rPr>
          <w:rFonts w:ascii="Times New Roman" w:hAnsi="Times New Roman"/>
          <w:b/>
          <w:bCs/>
          <w:sz w:val="20"/>
          <w:szCs w:val="20"/>
          <w:lang w:val="sr-Latn-RS"/>
        </w:rPr>
      </w:pPr>
    </w:p>
    <w:p w14:paraId="36FB653A" w14:textId="77777777" w:rsidR="009300BE" w:rsidRPr="00465D0C" w:rsidRDefault="009300BE" w:rsidP="005F248D">
      <w:pPr>
        <w:numPr>
          <w:ilvl w:val="0"/>
          <w:numId w:val="12"/>
        </w:numPr>
        <w:tabs>
          <w:tab w:val="left" w:pos="1134"/>
        </w:tabs>
        <w:ind w:hanging="11509"/>
        <w:rPr>
          <w:rFonts w:ascii="Times New Roman" w:hAnsi="Times New Roman"/>
          <w:sz w:val="20"/>
          <w:szCs w:val="20"/>
          <w:lang w:val="sr-Cyrl-RS"/>
        </w:rPr>
      </w:pPr>
      <w:r>
        <w:rPr>
          <w:rFonts w:ascii="Times New Roman" w:hAnsi="Times New Roman"/>
          <w:sz w:val="20"/>
          <w:szCs w:val="20"/>
          <w:lang w:val="sr-Latn-RS"/>
        </w:rPr>
        <w:t>V</w:t>
      </w:r>
      <w:r>
        <w:rPr>
          <w:rFonts w:ascii="Times New Roman" w:hAnsi="Times New Roman"/>
          <w:sz w:val="20"/>
          <w:szCs w:val="20"/>
          <w:vertAlign w:val="subscript"/>
          <w:lang w:val="sr-Latn-RS"/>
        </w:rPr>
        <w:t>n</w:t>
      </w:r>
      <w:r>
        <w:rPr>
          <w:rFonts w:ascii="Times New Roman" w:hAnsi="Times New Roman"/>
          <w:sz w:val="20"/>
          <w:szCs w:val="20"/>
          <w:lang w:val="sr-Latn-RS"/>
        </w:rPr>
        <w:t xml:space="preserve"> – </w:t>
      </w:r>
      <w:r>
        <w:rPr>
          <w:rFonts w:ascii="Times New Roman" w:hAnsi="Times New Roman"/>
          <w:sz w:val="20"/>
          <w:szCs w:val="20"/>
          <w:lang w:val="sr-Cyrl-RS"/>
        </w:rPr>
        <w:t>вредност младе састојине</w:t>
      </w:r>
    </w:p>
    <w:p w14:paraId="65672C9F" w14:textId="77777777" w:rsidR="009300BE" w:rsidRPr="00465D0C" w:rsidRDefault="009300BE" w:rsidP="005F248D">
      <w:pPr>
        <w:numPr>
          <w:ilvl w:val="0"/>
          <w:numId w:val="12"/>
        </w:numPr>
        <w:tabs>
          <w:tab w:val="left" w:pos="1134"/>
        </w:tabs>
        <w:ind w:hanging="11509"/>
        <w:rPr>
          <w:rFonts w:ascii="Times New Roman" w:hAnsi="Times New Roman"/>
          <w:sz w:val="20"/>
          <w:szCs w:val="20"/>
          <w:lang w:val="sr-Cyrl-RS"/>
        </w:rPr>
      </w:pPr>
      <w:r>
        <w:rPr>
          <w:rFonts w:ascii="Times New Roman" w:hAnsi="Times New Roman"/>
          <w:sz w:val="20"/>
          <w:szCs w:val="20"/>
          <w:lang w:val="sr-Latn-RS"/>
        </w:rPr>
        <w:t xml:space="preserve">C – </w:t>
      </w:r>
      <w:r>
        <w:rPr>
          <w:rFonts w:ascii="Times New Roman" w:hAnsi="Times New Roman"/>
          <w:sz w:val="20"/>
          <w:szCs w:val="20"/>
          <w:lang w:val="sr-Cyrl-RS"/>
        </w:rPr>
        <w:t>трошкови оснивања младе састојине</w:t>
      </w:r>
    </w:p>
    <w:p w14:paraId="4227C5B3" w14:textId="77777777" w:rsidR="009300BE" w:rsidRPr="00465D0C" w:rsidRDefault="009300BE" w:rsidP="005F248D">
      <w:pPr>
        <w:numPr>
          <w:ilvl w:val="0"/>
          <w:numId w:val="12"/>
        </w:numPr>
        <w:tabs>
          <w:tab w:val="left" w:pos="1134"/>
        </w:tabs>
        <w:ind w:hanging="11509"/>
        <w:rPr>
          <w:rFonts w:ascii="Times New Roman" w:hAnsi="Times New Roman"/>
          <w:sz w:val="20"/>
          <w:szCs w:val="20"/>
          <w:lang w:val="sr-Cyrl-RS"/>
        </w:rPr>
      </w:pPr>
      <w:r>
        <w:rPr>
          <w:rFonts w:ascii="Times New Roman" w:hAnsi="Times New Roman"/>
          <w:sz w:val="20"/>
          <w:szCs w:val="20"/>
          <w:lang w:val="sr-Latn-RS"/>
        </w:rPr>
        <w:t xml:space="preserve">P – </w:t>
      </w:r>
      <w:r>
        <w:rPr>
          <w:rFonts w:ascii="Times New Roman" w:hAnsi="Times New Roman"/>
          <w:sz w:val="20"/>
          <w:szCs w:val="20"/>
          <w:lang w:val="sr-Cyrl-RS"/>
        </w:rPr>
        <w:t>стопа раста трошкова оснивања културе (0,03)</w:t>
      </w:r>
    </w:p>
    <w:p w14:paraId="0AD83A20" w14:textId="77777777" w:rsidR="009300BE" w:rsidRDefault="009300BE" w:rsidP="005F248D">
      <w:pPr>
        <w:numPr>
          <w:ilvl w:val="0"/>
          <w:numId w:val="12"/>
        </w:numPr>
        <w:tabs>
          <w:tab w:val="left" w:pos="1134"/>
        </w:tabs>
        <w:ind w:hanging="11509"/>
        <w:rPr>
          <w:rFonts w:ascii="Times New Roman" w:hAnsi="Times New Roman"/>
          <w:sz w:val="20"/>
          <w:szCs w:val="20"/>
          <w:lang w:val="sr-Cyrl-RS"/>
        </w:rPr>
      </w:pPr>
      <w:r>
        <w:rPr>
          <w:rFonts w:ascii="Times New Roman" w:hAnsi="Times New Roman"/>
          <w:sz w:val="20"/>
          <w:szCs w:val="20"/>
          <w:lang w:val="sr-Latn-RS"/>
        </w:rPr>
        <w:t xml:space="preserve">n – </w:t>
      </w:r>
      <w:r>
        <w:rPr>
          <w:rFonts w:ascii="Times New Roman" w:hAnsi="Times New Roman"/>
          <w:sz w:val="20"/>
          <w:szCs w:val="20"/>
          <w:lang w:val="sr-Cyrl-RS"/>
        </w:rPr>
        <w:t>број година младе културе</w:t>
      </w:r>
    </w:p>
    <w:p w14:paraId="1BB053D6" w14:textId="77777777" w:rsidR="00161B6C" w:rsidRDefault="00161B6C" w:rsidP="00161B6C">
      <w:pPr>
        <w:tabs>
          <w:tab w:val="left" w:pos="1134"/>
        </w:tabs>
        <w:rPr>
          <w:rFonts w:ascii="Times New Roman" w:hAnsi="Times New Roman"/>
          <w:sz w:val="20"/>
          <w:szCs w:val="20"/>
          <w:lang w:val="sr-Cyrl-RS"/>
        </w:rPr>
      </w:pPr>
    </w:p>
    <w:p w14:paraId="79B33677" w14:textId="77777777" w:rsidR="00161B6C" w:rsidRPr="00465D0C" w:rsidRDefault="00161B6C" w:rsidP="00161B6C">
      <w:pPr>
        <w:tabs>
          <w:tab w:val="left" w:pos="1134"/>
        </w:tabs>
        <w:rPr>
          <w:rFonts w:ascii="Times New Roman" w:hAnsi="Times New Roman"/>
          <w:sz w:val="20"/>
          <w:szCs w:val="20"/>
          <w:lang w:val="sr-Cyrl-RS"/>
        </w:rPr>
      </w:pPr>
    </w:p>
    <w:p w14:paraId="243A85CA" w14:textId="77777777" w:rsidR="009300BE" w:rsidRDefault="009300BE" w:rsidP="009300BE">
      <w:pPr>
        <w:pStyle w:val="Heading3"/>
      </w:pPr>
      <w:bookmarkStart w:id="132" w:name="_Toc204171684"/>
      <w:r>
        <w:t>. Укупна вредност</w:t>
      </w:r>
      <w:r w:rsidRPr="00292751">
        <w:t xml:space="preserve"> </w:t>
      </w:r>
      <w:r>
        <w:t>шума</w:t>
      </w:r>
      <w:bookmarkEnd w:id="132"/>
    </w:p>
    <w:p w14:paraId="2C4275D5" w14:textId="172545DE" w:rsidR="00897932" w:rsidRDefault="00897932" w:rsidP="00897932">
      <w:pPr>
        <w:ind w:firstLine="426"/>
        <w:rPr>
          <w:rFonts w:ascii="Times New Roman" w:hAnsi="Times New Roman"/>
          <w:sz w:val="18"/>
          <w:szCs w:val="18"/>
          <w:lang w:val="sr-Cyrl-RS"/>
        </w:rPr>
      </w:pPr>
      <w:r w:rsidRPr="002C78D5">
        <w:rPr>
          <w:rFonts w:ascii="Times New Roman" w:hAnsi="Times New Roman"/>
          <w:b/>
          <w:bCs/>
          <w:sz w:val="18"/>
          <w:szCs w:val="18"/>
          <w:lang w:val="sr-Latn-RS"/>
        </w:rPr>
        <w:t>Таб</w:t>
      </w:r>
      <w:r>
        <w:rPr>
          <w:rFonts w:ascii="Times New Roman" w:hAnsi="Times New Roman"/>
          <w:b/>
          <w:bCs/>
          <w:sz w:val="18"/>
          <w:szCs w:val="18"/>
          <w:lang w:val="sr-Cyrl-RS"/>
        </w:rPr>
        <w:t>ела 2</w:t>
      </w:r>
      <w:r w:rsidR="00751635">
        <w:rPr>
          <w:rFonts w:ascii="Times New Roman" w:hAnsi="Times New Roman"/>
          <w:b/>
          <w:bCs/>
          <w:sz w:val="18"/>
          <w:szCs w:val="18"/>
          <w:lang w:val="sr-Cyrl-RS"/>
        </w:rPr>
        <w:t>8</w:t>
      </w:r>
      <w:r>
        <w:rPr>
          <w:rFonts w:ascii="Times New Roman" w:hAnsi="Times New Roman"/>
          <w:b/>
          <w:bCs/>
          <w:sz w:val="18"/>
          <w:szCs w:val="18"/>
          <w:lang w:val="sr-Cyrl-RS"/>
        </w:rPr>
        <w:t xml:space="preserve">. </w:t>
      </w:r>
      <w:r>
        <w:rPr>
          <w:rFonts w:ascii="Times New Roman" w:hAnsi="Times New Roman"/>
          <w:sz w:val="18"/>
          <w:szCs w:val="18"/>
          <w:lang w:val="sr-Cyrl-RS"/>
        </w:rPr>
        <w:t xml:space="preserve">Укупна вредност шума </w:t>
      </w:r>
    </w:p>
    <w:tbl>
      <w:tblPr>
        <w:tblStyle w:val="TableGrid"/>
        <w:tblW w:w="9072" w:type="dxa"/>
        <w:tblInd w:w="392" w:type="dxa"/>
        <w:tblLook w:val="04A0" w:firstRow="1" w:lastRow="0" w:firstColumn="1" w:lastColumn="0" w:noHBand="0" w:noVBand="1"/>
      </w:tblPr>
      <w:tblGrid>
        <w:gridCol w:w="4536"/>
        <w:gridCol w:w="4536"/>
      </w:tblGrid>
      <w:tr w:rsidR="00897932" w:rsidRPr="00897932" w14:paraId="6FD6189B" w14:textId="77777777" w:rsidTr="00DB7FCA">
        <w:tc>
          <w:tcPr>
            <w:tcW w:w="4536" w:type="dxa"/>
            <w:vAlign w:val="center"/>
          </w:tcPr>
          <w:p w14:paraId="4F165CC2" w14:textId="4EF980D5" w:rsidR="00897932" w:rsidRPr="00897932" w:rsidRDefault="00897932" w:rsidP="00897932">
            <w:pPr>
              <w:ind w:firstLine="0"/>
              <w:jc w:val="left"/>
              <w:rPr>
                <w:rFonts w:ascii="Times New Roman" w:hAnsi="Times New Roman"/>
                <w:sz w:val="20"/>
                <w:szCs w:val="20"/>
                <w:lang w:val="sr-Cyrl-RS"/>
              </w:rPr>
            </w:pPr>
            <w:r w:rsidRPr="00897932">
              <w:rPr>
                <w:rFonts w:ascii="Times New Roman" w:hAnsi="Times New Roman"/>
                <w:sz w:val="20"/>
                <w:szCs w:val="20"/>
                <w:lang w:val="sr-Cyrl-RS"/>
              </w:rPr>
              <w:t xml:space="preserve">Укупна </w:t>
            </w:r>
            <w:r>
              <w:rPr>
                <w:rFonts w:ascii="Times New Roman" w:hAnsi="Times New Roman"/>
                <w:sz w:val="20"/>
                <w:szCs w:val="20"/>
                <w:lang w:val="sr-Cyrl-RS"/>
              </w:rPr>
              <w:t>вредност дрвета на пању</w:t>
            </w:r>
          </w:p>
        </w:tc>
        <w:tc>
          <w:tcPr>
            <w:tcW w:w="4536" w:type="dxa"/>
            <w:vAlign w:val="center"/>
          </w:tcPr>
          <w:p w14:paraId="27F151A6" w14:textId="08594933" w:rsidR="00897932" w:rsidRPr="00AF393D" w:rsidRDefault="00AF393D" w:rsidP="00897932">
            <w:pPr>
              <w:ind w:firstLine="0"/>
              <w:jc w:val="right"/>
              <w:rPr>
                <w:rFonts w:ascii="Times New Roman" w:hAnsi="Times New Roman"/>
                <w:sz w:val="20"/>
                <w:szCs w:val="20"/>
                <w:lang w:val="sr-Latn-RS"/>
              </w:rPr>
            </w:pPr>
            <w:r>
              <w:rPr>
                <w:rFonts w:ascii="Times New Roman" w:hAnsi="Times New Roman"/>
                <w:sz w:val="20"/>
                <w:szCs w:val="20"/>
                <w:lang w:val="sr-Latn-RS"/>
              </w:rPr>
              <w:t>309.063.397,6</w:t>
            </w:r>
          </w:p>
        </w:tc>
      </w:tr>
      <w:tr w:rsidR="00897932" w:rsidRPr="00897932" w14:paraId="539B1FFC" w14:textId="77777777" w:rsidTr="00DB7FCA">
        <w:tc>
          <w:tcPr>
            <w:tcW w:w="4536" w:type="dxa"/>
            <w:vAlign w:val="center"/>
          </w:tcPr>
          <w:p w14:paraId="037AE135" w14:textId="0EF7D7AE" w:rsidR="00897932" w:rsidRPr="00897932" w:rsidRDefault="00897932" w:rsidP="00897932">
            <w:pPr>
              <w:ind w:firstLine="0"/>
              <w:jc w:val="left"/>
              <w:rPr>
                <w:rFonts w:ascii="Times New Roman" w:hAnsi="Times New Roman"/>
                <w:sz w:val="20"/>
                <w:szCs w:val="20"/>
                <w:lang w:val="sr-Cyrl-RS"/>
              </w:rPr>
            </w:pPr>
            <w:r>
              <w:rPr>
                <w:rFonts w:ascii="Times New Roman" w:hAnsi="Times New Roman"/>
                <w:sz w:val="20"/>
                <w:szCs w:val="20"/>
                <w:lang w:val="sr-Cyrl-RS"/>
              </w:rPr>
              <w:t>Укупна вредност младих састојина</w:t>
            </w:r>
          </w:p>
        </w:tc>
        <w:tc>
          <w:tcPr>
            <w:tcW w:w="4536" w:type="dxa"/>
            <w:vAlign w:val="center"/>
          </w:tcPr>
          <w:p w14:paraId="1C1E5B23" w14:textId="6262E5F3" w:rsidR="00897932" w:rsidRPr="00AF393D" w:rsidRDefault="00AF393D" w:rsidP="00897932">
            <w:pPr>
              <w:ind w:firstLine="0"/>
              <w:jc w:val="right"/>
              <w:rPr>
                <w:rFonts w:ascii="Times New Roman" w:hAnsi="Times New Roman"/>
                <w:sz w:val="20"/>
                <w:szCs w:val="20"/>
                <w:lang w:val="sr-Latn-RS"/>
              </w:rPr>
            </w:pPr>
            <w:r>
              <w:rPr>
                <w:rFonts w:ascii="Times New Roman" w:hAnsi="Times New Roman"/>
                <w:sz w:val="20"/>
                <w:szCs w:val="20"/>
                <w:lang w:val="sr-Latn-RS"/>
              </w:rPr>
              <w:t>384.027</w:t>
            </w:r>
          </w:p>
        </w:tc>
      </w:tr>
      <w:tr w:rsidR="00897932" w:rsidRPr="00897932" w14:paraId="240A4CE6" w14:textId="77777777" w:rsidTr="00DB7FCA">
        <w:tc>
          <w:tcPr>
            <w:tcW w:w="4536" w:type="dxa"/>
            <w:shd w:val="clear" w:color="auto" w:fill="BFBFBF" w:themeFill="background1" w:themeFillShade="BF"/>
            <w:vAlign w:val="center"/>
          </w:tcPr>
          <w:p w14:paraId="0126F153" w14:textId="7D0C9C57" w:rsidR="00897932" w:rsidRPr="00897932" w:rsidRDefault="00897932" w:rsidP="00897932">
            <w:pPr>
              <w:ind w:firstLine="0"/>
              <w:jc w:val="left"/>
              <w:rPr>
                <w:rFonts w:ascii="Times New Roman" w:hAnsi="Times New Roman"/>
                <w:b/>
                <w:bCs/>
                <w:sz w:val="20"/>
                <w:szCs w:val="20"/>
                <w:lang w:val="sr-Cyrl-RS"/>
              </w:rPr>
            </w:pPr>
            <w:r w:rsidRPr="00897932">
              <w:rPr>
                <w:rFonts w:ascii="Times New Roman" w:hAnsi="Times New Roman"/>
                <w:b/>
                <w:bCs/>
                <w:sz w:val="20"/>
                <w:szCs w:val="20"/>
                <w:lang w:val="sr-Cyrl-RS"/>
              </w:rPr>
              <w:t xml:space="preserve">Укупно </w:t>
            </w:r>
          </w:p>
        </w:tc>
        <w:tc>
          <w:tcPr>
            <w:tcW w:w="4536" w:type="dxa"/>
            <w:shd w:val="clear" w:color="auto" w:fill="BFBFBF" w:themeFill="background1" w:themeFillShade="BF"/>
            <w:vAlign w:val="center"/>
          </w:tcPr>
          <w:p w14:paraId="4E04AA69" w14:textId="2A440F85" w:rsidR="00897932" w:rsidRPr="00AF393D" w:rsidRDefault="00AF393D" w:rsidP="00897932">
            <w:pPr>
              <w:ind w:firstLine="0"/>
              <w:jc w:val="right"/>
              <w:rPr>
                <w:rFonts w:ascii="Times New Roman" w:hAnsi="Times New Roman"/>
                <w:b/>
                <w:bCs/>
                <w:sz w:val="20"/>
                <w:szCs w:val="20"/>
                <w:lang w:val="sr-Latn-RS"/>
              </w:rPr>
            </w:pPr>
            <w:r>
              <w:rPr>
                <w:rFonts w:ascii="Times New Roman" w:hAnsi="Times New Roman"/>
                <w:b/>
                <w:bCs/>
                <w:sz w:val="20"/>
                <w:szCs w:val="20"/>
                <w:lang w:val="sr-Latn-RS"/>
              </w:rPr>
              <w:t>309.447.424,6</w:t>
            </w:r>
          </w:p>
        </w:tc>
      </w:tr>
    </w:tbl>
    <w:p w14:paraId="48EEDB25" w14:textId="19C16730" w:rsidR="009300BE" w:rsidRDefault="00E96DA3" w:rsidP="00E975D5">
      <w:pPr>
        <w:pStyle w:val="Heading1"/>
      </w:pPr>
      <w:bookmarkStart w:id="133" w:name="_Toc204171685"/>
      <w:r>
        <w:lastRenderedPageBreak/>
        <w:t>.0.</w:t>
      </w:r>
      <w:r w:rsidRPr="00E96DA3">
        <w:t xml:space="preserve"> </w:t>
      </w:r>
      <w:r w:rsidR="00607A5B" w:rsidRPr="00E96DA3">
        <w:t>Функције шума, циљеви и мере газдовања</w:t>
      </w:r>
      <w:bookmarkEnd w:id="133"/>
    </w:p>
    <w:p w14:paraId="5FA6F796" w14:textId="749CC633" w:rsidR="00607A5B" w:rsidRDefault="00607A5B" w:rsidP="002B0086">
      <w:pPr>
        <w:pStyle w:val="Heading2"/>
      </w:pPr>
      <w:bookmarkStart w:id="134" w:name="_Toc204171686"/>
      <w:r>
        <w:t>.  Функције шума и намена површина</w:t>
      </w:r>
      <w:bookmarkEnd w:id="134"/>
    </w:p>
    <w:p w14:paraId="36FEF125" w14:textId="77777777" w:rsidR="00271DE8" w:rsidRDefault="00271DE8" w:rsidP="00607A5B">
      <w:pPr>
        <w:rPr>
          <w:rFonts w:ascii="Times New Roman" w:hAnsi="Times New Roman"/>
          <w:sz w:val="20"/>
          <w:szCs w:val="20"/>
          <w:lang w:val="sr-Cyrl-RS"/>
        </w:rPr>
      </w:pPr>
    </w:p>
    <w:p w14:paraId="2AB54598" w14:textId="77777777" w:rsidR="00271DE8" w:rsidRPr="00271DE8" w:rsidRDefault="00271DE8" w:rsidP="002B0086">
      <w:pPr>
        <w:rPr>
          <w:rFonts w:ascii="Times New Roman" w:hAnsi="Times New Roman"/>
          <w:sz w:val="20"/>
          <w:szCs w:val="20"/>
        </w:rPr>
      </w:pPr>
      <w:r w:rsidRPr="00271DE8">
        <w:rPr>
          <w:rFonts w:ascii="Times New Roman" w:hAnsi="Times New Roman"/>
          <w:sz w:val="20"/>
          <w:szCs w:val="20"/>
        </w:rPr>
        <w:t>Имајући у виду све сложеније функције шума због којих је неопходно планирати различите циљеве газдовања у појединим деловима шумског комплекса, намеће се потреба да се изврши просторна подела шумског комплекса у зависности од приоритетне намене (функције) њихових појединих делова.</w:t>
      </w:r>
    </w:p>
    <w:p w14:paraId="073BB030" w14:textId="6B19C1DE" w:rsidR="00271DE8" w:rsidRPr="00C36EC7" w:rsidRDefault="00271DE8" w:rsidP="002B0086">
      <w:pPr>
        <w:rPr>
          <w:rFonts w:ascii="Times New Roman" w:hAnsi="Times New Roman"/>
          <w:sz w:val="20"/>
          <w:szCs w:val="20"/>
          <w:lang w:val="sr-Cyrl-RS"/>
        </w:rPr>
      </w:pPr>
      <w:r w:rsidRPr="00271DE8">
        <w:rPr>
          <w:rFonts w:ascii="Times New Roman" w:hAnsi="Times New Roman"/>
          <w:sz w:val="20"/>
          <w:szCs w:val="20"/>
        </w:rPr>
        <w:t xml:space="preserve">На основу затеченог стања и утврђеног потенцијала шума и шумског земљишта и Законске  и подзаконске регулативе која се односи на газдовање шумама у газдинској јединици </w:t>
      </w:r>
      <w:r w:rsidR="007C3504">
        <w:rPr>
          <w:rFonts w:ascii="Times New Roman" w:hAnsi="Times New Roman"/>
          <w:sz w:val="20"/>
          <w:szCs w:val="20"/>
        </w:rPr>
        <w:t>„</w:t>
      </w:r>
      <w:r w:rsidR="00845D08">
        <w:rPr>
          <w:rFonts w:ascii="Times New Roman" w:hAnsi="Times New Roman"/>
          <w:sz w:val="20"/>
          <w:szCs w:val="20"/>
          <w:lang w:val="sr-Cyrl-RS"/>
        </w:rPr>
        <w:t>Бић</w:t>
      </w:r>
      <w:r w:rsidR="007C3504">
        <w:rPr>
          <w:rFonts w:ascii="Times New Roman" w:hAnsi="Times New Roman"/>
          <w:sz w:val="20"/>
          <w:szCs w:val="20"/>
          <w:lang w:val="sr-Cyrl-RS"/>
        </w:rPr>
        <w:t>“</w:t>
      </w:r>
      <w:r w:rsidRPr="00271DE8">
        <w:rPr>
          <w:rFonts w:ascii="Times New Roman" w:hAnsi="Times New Roman"/>
          <w:sz w:val="20"/>
          <w:szCs w:val="20"/>
        </w:rPr>
        <w:t xml:space="preserve">  утврђене су следеће</w:t>
      </w:r>
      <w:r w:rsidR="00C36EC7">
        <w:rPr>
          <w:rFonts w:ascii="Times New Roman" w:hAnsi="Times New Roman"/>
          <w:sz w:val="20"/>
          <w:szCs w:val="20"/>
          <w:lang w:val="sr-Cyrl-RS"/>
        </w:rPr>
        <w:t xml:space="preserve"> глобалне (</w:t>
      </w:r>
      <w:r w:rsidRPr="00271DE8">
        <w:rPr>
          <w:rFonts w:ascii="Times New Roman" w:hAnsi="Times New Roman"/>
          <w:sz w:val="20"/>
          <w:szCs w:val="20"/>
        </w:rPr>
        <w:t>опште</w:t>
      </w:r>
      <w:r w:rsidR="00C36EC7">
        <w:rPr>
          <w:rFonts w:ascii="Times New Roman" w:hAnsi="Times New Roman"/>
          <w:sz w:val="20"/>
          <w:szCs w:val="20"/>
          <w:lang w:val="sr-Cyrl-RS"/>
        </w:rPr>
        <w:t>)</w:t>
      </w:r>
      <w:r w:rsidRPr="00271DE8">
        <w:rPr>
          <w:rFonts w:ascii="Times New Roman" w:hAnsi="Times New Roman"/>
          <w:sz w:val="20"/>
          <w:szCs w:val="20"/>
        </w:rPr>
        <w:t xml:space="preserve"> и </w:t>
      </w:r>
      <w:r w:rsidR="00C36EC7">
        <w:rPr>
          <w:rFonts w:ascii="Times New Roman" w:hAnsi="Times New Roman"/>
          <w:sz w:val="20"/>
          <w:szCs w:val="20"/>
          <w:lang w:val="sr-Cyrl-RS"/>
        </w:rPr>
        <w:t xml:space="preserve">(основне) </w:t>
      </w:r>
      <w:r w:rsidRPr="00271DE8">
        <w:rPr>
          <w:rFonts w:ascii="Times New Roman" w:hAnsi="Times New Roman"/>
          <w:sz w:val="20"/>
          <w:szCs w:val="20"/>
        </w:rPr>
        <w:t>приоритетне функције шума</w:t>
      </w:r>
      <w:r w:rsidR="00C36EC7">
        <w:rPr>
          <w:rFonts w:ascii="Times New Roman" w:hAnsi="Times New Roman"/>
          <w:sz w:val="20"/>
          <w:szCs w:val="20"/>
          <w:lang w:val="sr-Cyrl-RS"/>
        </w:rPr>
        <w:t>.</w:t>
      </w:r>
    </w:p>
    <w:p w14:paraId="33871963" w14:textId="77777777" w:rsidR="00554CE7" w:rsidRPr="00271DE8" w:rsidRDefault="00554CE7" w:rsidP="002B0086">
      <w:pPr>
        <w:rPr>
          <w:rFonts w:ascii="Times New Roman" w:hAnsi="Times New Roman"/>
          <w:sz w:val="20"/>
          <w:szCs w:val="20"/>
        </w:rPr>
      </w:pPr>
    </w:p>
    <w:p w14:paraId="17E2DE5B" w14:textId="78A663D8" w:rsidR="00271DE8" w:rsidRPr="00624855" w:rsidRDefault="00271DE8" w:rsidP="00624855">
      <w:pPr>
        <w:keepNext/>
        <w:ind w:firstLine="709"/>
        <w:rPr>
          <w:rFonts w:ascii="Times New Roman" w:eastAsia="Times New Roman" w:hAnsi="Times New Roman"/>
          <w:b/>
          <w:sz w:val="18"/>
          <w:szCs w:val="18"/>
          <w:lang w:val="sr-Cyrl-RS"/>
        </w:rPr>
      </w:pPr>
      <w:r w:rsidRPr="00624855">
        <w:rPr>
          <w:rFonts w:ascii="Times New Roman" w:eastAsia="Times New Roman" w:hAnsi="Times New Roman"/>
          <w:b/>
          <w:sz w:val="18"/>
          <w:szCs w:val="18"/>
          <w:lang w:val="sr-Cyrl-RS"/>
        </w:rPr>
        <w:t xml:space="preserve">Табела </w:t>
      </w:r>
      <w:r w:rsidR="00C33496" w:rsidRPr="00624855">
        <w:rPr>
          <w:rFonts w:ascii="Times New Roman" w:eastAsia="Times New Roman" w:hAnsi="Times New Roman"/>
          <w:b/>
          <w:sz w:val="18"/>
          <w:szCs w:val="18"/>
          <w:lang w:val="sr-Cyrl-RS"/>
        </w:rPr>
        <w:t>2</w:t>
      </w:r>
      <w:r w:rsidR="00751635">
        <w:rPr>
          <w:rFonts w:ascii="Times New Roman" w:eastAsia="Times New Roman" w:hAnsi="Times New Roman"/>
          <w:b/>
          <w:sz w:val="18"/>
          <w:szCs w:val="18"/>
          <w:lang w:val="sr-Cyrl-RS"/>
        </w:rPr>
        <w:t>9</w:t>
      </w:r>
      <w:r w:rsidRPr="00624855">
        <w:rPr>
          <w:rFonts w:ascii="Times New Roman" w:eastAsia="Times New Roman" w:hAnsi="Times New Roman"/>
          <w:b/>
          <w:sz w:val="18"/>
          <w:szCs w:val="18"/>
          <w:lang w:val="sr-Cyrl-RS"/>
        </w:rPr>
        <w:t xml:space="preserve">. </w:t>
      </w:r>
      <w:r w:rsidRPr="00624855">
        <w:rPr>
          <w:rFonts w:ascii="Times New Roman" w:eastAsia="Times New Roman" w:hAnsi="Times New Roman"/>
          <w:bCs/>
          <w:sz w:val="18"/>
          <w:szCs w:val="18"/>
          <w:lang w:val="sr-Cyrl-RS"/>
        </w:rPr>
        <w:t>Опште и приоритетне функције шума</w:t>
      </w:r>
    </w:p>
    <w:tbl>
      <w:tblPr>
        <w:tblW w:w="47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68"/>
        <w:gridCol w:w="8374"/>
      </w:tblGrid>
      <w:tr w:rsidR="00271DE8" w:rsidRPr="00271DE8" w14:paraId="185FADCC" w14:textId="77777777" w:rsidTr="00A63993">
        <w:trPr>
          <w:trHeight w:hRule="exact" w:val="510"/>
          <w:tblHeader/>
          <w:jc w:val="center"/>
        </w:trPr>
        <w:tc>
          <w:tcPr>
            <w:tcW w:w="1953" w:type="pct"/>
            <w:shd w:val="clear" w:color="auto" w:fill="BFBFBF" w:themeFill="background1" w:themeFillShade="BF"/>
            <w:vAlign w:val="center"/>
          </w:tcPr>
          <w:p w14:paraId="75791662" w14:textId="62EE7E40" w:rsidR="00271DE8" w:rsidRPr="00271DE8" w:rsidRDefault="00C36EC7" w:rsidP="00271DE8">
            <w:pPr>
              <w:spacing w:before="100" w:beforeAutospacing="1" w:after="100" w:afterAutospacing="1"/>
              <w:ind w:firstLine="0"/>
              <w:jc w:val="center"/>
              <w:rPr>
                <w:rFonts w:ascii="Times New Roman" w:eastAsia="Times New Roman" w:hAnsi="Times New Roman"/>
                <w:b/>
                <w:noProof/>
                <w:sz w:val="20"/>
                <w:szCs w:val="20"/>
                <w:lang w:val="sr-Cyrl-CS"/>
              </w:rPr>
            </w:pPr>
            <w:r>
              <w:rPr>
                <w:rFonts w:ascii="Times New Roman" w:eastAsia="Times New Roman" w:hAnsi="Times New Roman"/>
                <w:b/>
                <w:noProof/>
                <w:sz w:val="20"/>
                <w:szCs w:val="20"/>
                <w:lang w:val="sr-Cyrl-CS"/>
              </w:rPr>
              <w:t>Глобална намена</w:t>
            </w:r>
          </w:p>
        </w:tc>
        <w:tc>
          <w:tcPr>
            <w:tcW w:w="3047" w:type="pct"/>
            <w:shd w:val="clear" w:color="auto" w:fill="BFBFBF" w:themeFill="background1" w:themeFillShade="BF"/>
            <w:vAlign w:val="center"/>
          </w:tcPr>
          <w:p w14:paraId="415C98D3" w14:textId="2219D321" w:rsidR="00271DE8" w:rsidRPr="00271DE8" w:rsidRDefault="00271DE8" w:rsidP="00271DE8">
            <w:pPr>
              <w:spacing w:before="100" w:beforeAutospacing="1" w:after="100" w:afterAutospacing="1"/>
              <w:ind w:firstLine="0"/>
              <w:jc w:val="center"/>
              <w:rPr>
                <w:rFonts w:ascii="Times New Roman" w:eastAsia="Times New Roman" w:hAnsi="Times New Roman"/>
                <w:b/>
                <w:noProof/>
                <w:sz w:val="20"/>
                <w:szCs w:val="20"/>
                <w:lang w:val="sr-Cyrl-CS"/>
              </w:rPr>
            </w:pPr>
            <w:r w:rsidRPr="00271DE8">
              <w:rPr>
                <w:rFonts w:ascii="Times New Roman" w:eastAsia="Times New Roman" w:hAnsi="Times New Roman"/>
                <w:b/>
                <w:iCs/>
                <w:noProof/>
                <w:sz w:val="20"/>
                <w:szCs w:val="20"/>
                <w:lang w:val="sr-Cyrl-CS"/>
              </w:rPr>
              <w:t>Основна намена</w:t>
            </w:r>
            <w:r w:rsidR="00C36EC7">
              <w:rPr>
                <w:rFonts w:ascii="Times New Roman" w:eastAsia="Times New Roman" w:hAnsi="Times New Roman"/>
                <w:b/>
                <w:iCs/>
                <w:noProof/>
                <w:sz w:val="20"/>
                <w:szCs w:val="20"/>
                <w:lang w:val="sr-Cyrl-CS"/>
              </w:rPr>
              <w:t xml:space="preserve"> (приоритетна функција)</w:t>
            </w:r>
          </w:p>
        </w:tc>
      </w:tr>
      <w:tr w:rsidR="00B83579" w:rsidRPr="00271DE8" w14:paraId="7B0CD6C2" w14:textId="77777777" w:rsidTr="00D9445F">
        <w:trPr>
          <w:trHeight w:val="784"/>
          <w:jc w:val="center"/>
        </w:trPr>
        <w:tc>
          <w:tcPr>
            <w:tcW w:w="1953" w:type="pct"/>
            <w:vAlign w:val="center"/>
          </w:tcPr>
          <w:p w14:paraId="299B281A" w14:textId="77777777" w:rsidR="00B83579" w:rsidRPr="00271DE8" w:rsidRDefault="00B83579" w:rsidP="00271DE8">
            <w:pPr>
              <w:spacing w:before="20" w:after="20"/>
              <w:ind w:firstLine="0"/>
              <w:jc w:val="left"/>
              <w:rPr>
                <w:rFonts w:ascii="Times New Roman" w:eastAsia="Times New Roman" w:hAnsi="Times New Roman"/>
                <w:noProof/>
                <w:sz w:val="20"/>
                <w:szCs w:val="20"/>
                <w:lang w:val="sr-Cyrl-CS"/>
              </w:rPr>
            </w:pPr>
            <w:r w:rsidRPr="00271DE8">
              <w:rPr>
                <w:rFonts w:ascii="Times New Roman" w:eastAsia="Times New Roman" w:hAnsi="Times New Roman"/>
                <w:noProof/>
                <w:sz w:val="20"/>
                <w:szCs w:val="20"/>
                <w:lang w:val="sr-Cyrl-CS"/>
              </w:rPr>
              <w:t xml:space="preserve"> Шуме и шумска станишта са производном функцијом (10)</w:t>
            </w:r>
          </w:p>
        </w:tc>
        <w:tc>
          <w:tcPr>
            <w:tcW w:w="3047" w:type="pct"/>
            <w:vAlign w:val="center"/>
          </w:tcPr>
          <w:p w14:paraId="405E41BD" w14:textId="58CABD5E" w:rsidR="00B83579" w:rsidRPr="00271DE8" w:rsidRDefault="00B83579" w:rsidP="00856CFD">
            <w:pPr>
              <w:ind w:firstLine="0"/>
              <w:jc w:val="left"/>
              <w:rPr>
                <w:rFonts w:ascii="Times New Roman" w:eastAsia="Times New Roman" w:hAnsi="Times New Roman"/>
                <w:noProof/>
                <w:sz w:val="20"/>
                <w:szCs w:val="20"/>
                <w:lang w:val="sr-Cyrl-CS"/>
              </w:rPr>
            </w:pPr>
            <w:r w:rsidRPr="00271DE8">
              <w:rPr>
                <w:rFonts w:ascii="Times New Roman" w:eastAsia="Times New Roman" w:hAnsi="Times New Roman"/>
                <w:noProof/>
                <w:sz w:val="20"/>
                <w:szCs w:val="20"/>
                <w:lang w:val="sr-Cyrl-CS"/>
              </w:rPr>
              <w:t>Наменска целина 10 - Производња дрвета</w:t>
            </w:r>
          </w:p>
        </w:tc>
      </w:tr>
      <w:tr w:rsidR="007C3504" w:rsidRPr="00271DE8" w14:paraId="171F7EDD" w14:textId="77777777" w:rsidTr="00856CFD">
        <w:trPr>
          <w:trHeight w:hRule="exact" w:val="397"/>
          <w:jc w:val="center"/>
        </w:trPr>
        <w:tc>
          <w:tcPr>
            <w:tcW w:w="1953" w:type="pct"/>
            <w:vMerge w:val="restart"/>
            <w:vAlign w:val="center"/>
          </w:tcPr>
          <w:p w14:paraId="3697CE48" w14:textId="77777777" w:rsidR="007C3504" w:rsidRPr="00271DE8" w:rsidRDefault="007C3504" w:rsidP="007C3504">
            <w:pPr>
              <w:spacing w:before="20" w:after="20"/>
              <w:ind w:firstLine="0"/>
              <w:jc w:val="left"/>
              <w:rPr>
                <w:rFonts w:ascii="Times New Roman" w:eastAsia="Times New Roman" w:hAnsi="Times New Roman"/>
                <w:noProof/>
                <w:sz w:val="20"/>
                <w:szCs w:val="20"/>
                <w:lang w:val="sr-Cyrl-CS"/>
              </w:rPr>
            </w:pPr>
            <w:r w:rsidRPr="00271DE8">
              <w:rPr>
                <w:rFonts w:ascii="Times New Roman" w:eastAsia="Times New Roman" w:hAnsi="Times New Roman"/>
                <w:noProof/>
                <w:sz w:val="20"/>
                <w:szCs w:val="20"/>
                <w:lang w:val="sr-Cyrl-CS"/>
              </w:rPr>
              <w:t xml:space="preserve"> Шуме са приоритетном заштитном функцијом (12)</w:t>
            </w:r>
          </w:p>
        </w:tc>
        <w:tc>
          <w:tcPr>
            <w:tcW w:w="3047" w:type="pct"/>
            <w:vAlign w:val="center"/>
          </w:tcPr>
          <w:p w14:paraId="78D17918" w14:textId="77777777" w:rsidR="007C3504" w:rsidRPr="00271DE8" w:rsidRDefault="007C3504" w:rsidP="00856CFD">
            <w:pPr>
              <w:ind w:firstLine="0"/>
              <w:jc w:val="left"/>
              <w:rPr>
                <w:rFonts w:ascii="Times New Roman" w:eastAsia="Times New Roman" w:hAnsi="Times New Roman"/>
                <w:noProof/>
                <w:sz w:val="20"/>
                <w:szCs w:val="20"/>
                <w:lang w:val="sr-Cyrl-CS"/>
              </w:rPr>
            </w:pPr>
            <w:r w:rsidRPr="00271DE8">
              <w:rPr>
                <w:rFonts w:ascii="Times New Roman" w:eastAsia="Times New Roman" w:hAnsi="Times New Roman"/>
                <w:noProof/>
                <w:sz w:val="20"/>
                <w:szCs w:val="20"/>
                <w:lang w:val="sr-Cyrl-CS"/>
              </w:rPr>
              <w:t>Наменска целина 26 - Заштита земљишта од ерозије</w:t>
            </w:r>
          </w:p>
        </w:tc>
      </w:tr>
      <w:tr w:rsidR="007C3504" w:rsidRPr="00271DE8" w14:paraId="4173E97E" w14:textId="77777777" w:rsidTr="00856CFD">
        <w:trPr>
          <w:trHeight w:hRule="exact" w:val="397"/>
          <w:jc w:val="center"/>
        </w:trPr>
        <w:tc>
          <w:tcPr>
            <w:tcW w:w="1953" w:type="pct"/>
            <w:vMerge/>
            <w:vAlign w:val="center"/>
          </w:tcPr>
          <w:p w14:paraId="70EBCE84" w14:textId="77777777" w:rsidR="007C3504" w:rsidRPr="00271DE8" w:rsidRDefault="007C3504" w:rsidP="007C3504">
            <w:pPr>
              <w:spacing w:before="20" w:after="20"/>
              <w:ind w:firstLine="0"/>
              <w:jc w:val="left"/>
              <w:rPr>
                <w:rFonts w:ascii="Times New Roman" w:eastAsia="Times New Roman" w:hAnsi="Times New Roman"/>
                <w:noProof/>
                <w:sz w:val="20"/>
                <w:szCs w:val="20"/>
                <w:lang w:val="sr-Cyrl-CS"/>
              </w:rPr>
            </w:pPr>
          </w:p>
        </w:tc>
        <w:tc>
          <w:tcPr>
            <w:tcW w:w="3047" w:type="pct"/>
            <w:vAlign w:val="center"/>
          </w:tcPr>
          <w:p w14:paraId="215E807C" w14:textId="123AB2B8" w:rsidR="007C3504" w:rsidRPr="00271DE8" w:rsidRDefault="007C3504" w:rsidP="00856CFD">
            <w:pPr>
              <w:ind w:firstLine="0"/>
              <w:jc w:val="left"/>
              <w:rPr>
                <w:rFonts w:ascii="Times New Roman" w:eastAsia="Times New Roman" w:hAnsi="Times New Roman"/>
                <w:noProof/>
                <w:sz w:val="20"/>
                <w:szCs w:val="20"/>
                <w:lang w:val="sr-Cyrl-CS"/>
              </w:rPr>
            </w:pPr>
            <w:r w:rsidRPr="00271DE8">
              <w:rPr>
                <w:rFonts w:ascii="Times New Roman" w:eastAsia="Times New Roman" w:hAnsi="Times New Roman"/>
                <w:noProof/>
                <w:sz w:val="20"/>
                <w:szCs w:val="20"/>
                <w:lang w:val="sr-Cyrl-CS"/>
              </w:rPr>
              <w:t xml:space="preserve">Наменска целина </w:t>
            </w:r>
            <w:r>
              <w:rPr>
                <w:rFonts w:ascii="Times New Roman" w:eastAsia="Times New Roman" w:hAnsi="Times New Roman"/>
                <w:noProof/>
                <w:sz w:val="20"/>
                <w:szCs w:val="20"/>
                <w:lang w:val="sr-Cyrl-CS"/>
              </w:rPr>
              <w:t>6</w:t>
            </w:r>
            <w:r w:rsidRPr="00271DE8">
              <w:rPr>
                <w:rFonts w:ascii="Times New Roman" w:eastAsia="Times New Roman" w:hAnsi="Times New Roman"/>
                <w:noProof/>
                <w:sz w:val="20"/>
                <w:szCs w:val="20"/>
                <w:lang w:val="sr-Cyrl-CS"/>
              </w:rPr>
              <w:t xml:space="preserve">6 </w:t>
            </w:r>
            <w:r>
              <w:rPr>
                <w:rFonts w:ascii="Times New Roman" w:eastAsia="Times New Roman" w:hAnsi="Times New Roman"/>
                <w:noProof/>
                <w:sz w:val="20"/>
                <w:szCs w:val="20"/>
                <w:lang w:val="sr-Cyrl-CS"/>
              </w:rPr>
              <w:t>-</w:t>
            </w:r>
            <w:r w:rsidRPr="00271DE8">
              <w:rPr>
                <w:rFonts w:ascii="Times New Roman" w:eastAsia="Times New Roman" w:hAnsi="Times New Roman"/>
                <w:noProof/>
                <w:sz w:val="20"/>
                <w:szCs w:val="20"/>
                <w:lang w:val="sr-Cyrl-CS"/>
              </w:rPr>
              <w:t xml:space="preserve"> </w:t>
            </w:r>
            <w:r>
              <w:rPr>
                <w:rFonts w:ascii="Times New Roman" w:eastAsia="Times New Roman" w:hAnsi="Times New Roman"/>
                <w:noProof/>
                <w:sz w:val="20"/>
                <w:szCs w:val="20"/>
                <w:lang w:val="sr-Cyrl-CS"/>
              </w:rPr>
              <w:t>Стална з</w:t>
            </w:r>
            <w:r w:rsidRPr="00271DE8">
              <w:rPr>
                <w:rFonts w:ascii="Times New Roman" w:eastAsia="Times New Roman" w:hAnsi="Times New Roman"/>
                <w:noProof/>
                <w:sz w:val="20"/>
                <w:szCs w:val="20"/>
                <w:lang w:val="sr-Cyrl-CS"/>
              </w:rPr>
              <w:t xml:space="preserve">аштита </w:t>
            </w:r>
            <w:r>
              <w:rPr>
                <w:rFonts w:ascii="Times New Roman" w:eastAsia="Times New Roman" w:hAnsi="Times New Roman"/>
                <w:noProof/>
                <w:sz w:val="20"/>
                <w:szCs w:val="20"/>
                <w:lang w:val="sr-Cyrl-CS"/>
              </w:rPr>
              <w:t>шума (изван газдинског третмана)</w:t>
            </w:r>
          </w:p>
        </w:tc>
      </w:tr>
    </w:tbl>
    <w:p w14:paraId="20570C07" w14:textId="77777777" w:rsidR="00B83579" w:rsidRDefault="00B83579" w:rsidP="00EF5E4A">
      <w:pPr>
        <w:rPr>
          <w:rFonts w:ascii="Times New Roman" w:hAnsi="Times New Roman"/>
          <w:sz w:val="20"/>
          <w:szCs w:val="20"/>
        </w:rPr>
      </w:pPr>
      <w:bookmarkStart w:id="135" w:name="_Toc169210263"/>
    </w:p>
    <w:p w14:paraId="1644F78B" w14:textId="77777777" w:rsidR="00B83579" w:rsidRDefault="00B83579" w:rsidP="00EF5E4A">
      <w:pPr>
        <w:rPr>
          <w:rFonts w:ascii="Times New Roman" w:hAnsi="Times New Roman"/>
          <w:sz w:val="20"/>
          <w:szCs w:val="20"/>
        </w:rPr>
      </w:pPr>
    </w:p>
    <w:p w14:paraId="3F6F1A8E" w14:textId="46751F77" w:rsidR="00EF5E4A" w:rsidRPr="00E61348" w:rsidRDefault="00EF5E4A" w:rsidP="00EF5E4A">
      <w:pPr>
        <w:rPr>
          <w:rFonts w:ascii="Times New Roman" w:hAnsi="Times New Roman"/>
          <w:sz w:val="20"/>
          <w:szCs w:val="20"/>
        </w:rPr>
      </w:pPr>
      <w:r w:rsidRPr="00E61348">
        <w:rPr>
          <w:rFonts w:ascii="Times New Roman" w:hAnsi="Times New Roman"/>
          <w:sz w:val="20"/>
          <w:szCs w:val="20"/>
        </w:rPr>
        <w:t>На простору газдинске јединице поред општих мера важе и посебне сходно режиму заштите.</w:t>
      </w:r>
    </w:p>
    <w:p w14:paraId="245A99B9" w14:textId="5CE936DC" w:rsidR="00EF5E4A" w:rsidRPr="00E61348" w:rsidRDefault="00C36EC7" w:rsidP="00EF5E4A">
      <w:pPr>
        <w:rPr>
          <w:rFonts w:ascii="Times New Roman" w:hAnsi="Times New Roman"/>
          <w:sz w:val="20"/>
          <w:szCs w:val="20"/>
        </w:rPr>
      </w:pPr>
      <w:r>
        <w:rPr>
          <w:rFonts w:ascii="Times New Roman" w:hAnsi="Times New Roman"/>
          <w:b/>
          <w:bCs/>
          <w:sz w:val="20"/>
          <w:szCs w:val="20"/>
          <w:lang w:val="sr-Cyrl-RS"/>
        </w:rPr>
        <w:t>Глобална</w:t>
      </w:r>
      <w:r w:rsidR="00EF5E4A" w:rsidRPr="00E61348">
        <w:rPr>
          <w:rFonts w:ascii="Times New Roman" w:hAnsi="Times New Roman"/>
          <w:b/>
          <w:bCs/>
          <w:sz w:val="20"/>
          <w:szCs w:val="20"/>
        </w:rPr>
        <w:t xml:space="preserve"> намена 10</w:t>
      </w:r>
      <w:r w:rsidR="00EF5E4A" w:rsidRPr="00E61348">
        <w:rPr>
          <w:rFonts w:ascii="Times New Roman" w:hAnsi="Times New Roman"/>
          <w:sz w:val="20"/>
          <w:szCs w:val="20"/>
        </w:rPr>
        <w:t xml:space="preserve"> (шуме и шумска станишта са производном функцијом), одређена је за комплексе шума за које посебним законским актима није утврђена другачија намена, а при том максимална производња и коришћење производних потенцијала станишта нису у конфликту ни са једним другим општим циљем газдовања. </w:t>
      </w:r>
    </w:p>
    <w:p w14:paraId="510F2C1B" w14:textId="77777777" w:rsidR="007C69B4" w:rsidRDefault="007C69B4" w:rsidP="007C69B4">
      <w:pPr>
        <w:ind w:left="720" w:firstLine="131"/>
        <w:rPr>
          <w:rFonts w:ascii="Times New Roman" w:eastAsia="Times New Roman" w:hAnsi="Times New Roman"/>
          <w:b/>
          <w:bCs/>
          <w:i/>
          <w:iCs/>
          <w:sz w:val="20"/>
          <w:szCs w:val="20"/>
          <w:lang w:val="sr-Cyrl-RS"/>
        </w:rPr>
      </w:pPr>
    </w:p>
    <w:p w14:paraId="42C80368" w14:textId="372E7970" w:rsidR="00EF5E4A" w:rsidRPr="0074433F" w:rsidRDefault="00C36EC7" w:rsidP="007C69B4">
      <w:pPr>
        <w:ind w:left="720" w:firstLine="131"/>
        <w:rPr>
          <w:rFonts w:ascii="Times New Roman" w:eastAsia="Times New Roman" w:hAnsi="Times New Roman"/>
          <w:b/>
          <w:bCs/>
          <w:sz w:val="20"/>
          <w:szCs w:val="20"/>
          <w:lang w:val="it-IT"/>
        </w:rPr>
      </w:pPr>
      <w:r>
        <w:rPr>
          <w:rFonts w:ascii="Times New Roman" w:eastAsia="Times New Roman" w:hAnsi="Times New Roman"/>
          <w:b/>
          <w:bCs/>
          <w:i/>
          <w:iCs/>
          <w:sz w:val="20"/>
          <w:szCs w:val="20"/>
          <w:lang w:val="sr-Cyrl-RS"/>
        </w:rPr>
        <w:t>Основна</w:t>
      </w:r>
      <w:r w:rsidR="00EF5E4A" w:rsidRPr="0074433F">
        <w:rPr>
          <w:rFonts w:ascii="Times New Roman" w:eastAsia="Times New Roman" w:hAnsi="Times New Roman"/>
          <w:b/>
          <w:bCs/>
          <w:i/>
          <w:iCs/>
          <w:sz w:val="20"/>
          <w:szCs w:val="20"/>
          <w:lang w:val="sr-Cyrl-RS"/>
        </w:rPr>
        <w:t xml:space="preserve"> намена</w:t>
      </w:r>
      <w:r w:rsidR="00EF5E4A" w:rsidRPr="0074433F">
        <w:rPr>
          <w:rFonts w:ascii="Times New Roman" w:eastAsia="Times New Roman" w:hAnsi="Times New Roman"/>
          <w:b/>
          <w:bCs/>
          <w:i/>
          <w:iCs/>
          <w:sz w:val="20"/>
          <w:szCs w:val="20"/>
          <w:lang w:val="it-IT"/>
        </w:rPr>
        <w:t xml:space="preserve"> "10"</w:t>
      </w:r>
      <w:r w:rsidR="00EF5E4A" w:rsidRPr="0074433F">
        <w:rPr>
          <w:rFonts w:ascii="Times New Roman" w:eastAsia="Times New Roman" w:hAnsi="Times New Roman"/>
          <w:b/>
          <w:bCs/>
          <w:sz w:val="20"/>
          <w:szCs w:val="20"/>
          <w:lang w:val="it-IT"/>
        </w:rPr>
        <w:t xml:space="preserve"> - Производња  дрвета</w:t>
      </w:r>
    </w:p>
    <w:p w14:paraId="0E378546" w14:textId="77777777" w:rsidR="00EF5E4A" w:rsidRPr="00E61348" w:rsidRDefault="00EF5E4A" w:rsidP="007C69B4">
      <w:pPr>
        <w:rPr>
          <w:rFonts w:ascii="Times New Roman" w:hAnsi="Times New Roman"/>
          <w:sz w:val="20"/>
          <w:szCs w:val="20"/>
        </w:rPr>
      </w:pPr>
      <w:r w:rsidRPr="00E61348">
        <w:rPr>
          <w:rFonts w:ascii="Times New Roman" w:hAnsi="Times New Roman"/>
          <w:sz w:val="20"/>
          <w:szCs w:val="20"/>
        </w:rPr>
        <w:t xml:space="preserve">Приоритетна функција је максимална и трајна производња дрвета најбољег квалитета, али се при томе не занемарују и остале производне, општекорисне и социјалне функције шума. Да би крајњи циљ, максимална и трајна производња дрвета најбољег квалитета био остварен, шума мора бити у нормалном стању по свим показатељима на датом станишту. Оног момента када се шума налази у нормалном стању, осим производне функције остварују се и остале функције шума (или бар већина њих) са мањим степеном и представљају допунске функције. Искључивих (потпуно конфликтних) функција скоро да нема. </w:t>
      </w:r>
    </w:p>
    <w:p w14:paraId="030095C4" w14:textId="77777777" w:rsidR="00EF5E4A" w:rsidRPr="00E61348" w:rsidRDefault="00EF5E4A" w:rsidP="00EF5E4A">
      <w:pPr>
        <w:rPr>
          <w:rFonts w:ascii="Times New Roman" w:hAnsi="Times New Roman"/>
          <w:sz w:val="20"/>
          <w:szCs w:val="20"/>
        </w:rPr>
      </w:pPr>
      <w:r w:rsidRPr="00E61348">
        <w:rPr>
          <w:rFonts w:ascii="Times New Roman" w:hAnsi="Times New Roman"/>
          <w:sz w:val="20"/>
          <w:szCs w:val="20"/>
        </w:rPr>
        <w:t>Функционални захтеви састојина за остварење ове наменске целине садржани су у:</w:t>
      </w:r>
    </w:p>
    <w:p w14:paraId="487E30AE" w14:textId="77777777" w:rsidR="00EF5E4A" w:rsidRPr="00E61348" w:rsidRDefault="00EF5E4A" w:rsidP="00A04E60">
      <w:pPr>
        <w:numPr>
          <w:ilvl w:val="0"/>
          <w:numId w:val="45"/>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избору врста дрвећа на типолошкој основи</w:t>
      </w:r>
      <w:r w:rsidRPr="00E61348">
        <w:rPr>
          <w:rFonts w:ascii="Times New Roman" w:eastAsia="Times New Roman" w:hAnsi="Times New Roman"/>
          <w:sz w:val="20"/>
          <w:szCs w:val="20"/>
          <w:lang w:val="sr-Cyrl-RS"/>
        </w:rPr>
        <w:t>;</w:t>
      </w:r>
    </w:p>
    <w:p w14:paraId="2C1E710F" w14:textId="77777777" w:rsidR="00EF5E4A" w:rsidRPr="00E61348" w:rsidRDefault="00EF5E4A" w:rsidP="00A04E60">
      <w:pPr>
        <w:numPr>
          <w:ilvl w:val="0"/>
          <w:numId w:val="45"/>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форсирању мешовитих састојина ради обезбеђења њихове биолошке стабилности</w:t>
      </w:r>
      <w:r w:rsidRPr="00E61348">
        <w:rPr>
          <w:rFonts w:ascii="Times New Roman" w:eastAsia="Times New Roman" w:hAnsi="Times New Roman"/>
          <w:sz w:val="20"/>
          <w:szCs w:val="20"/>
          <w:lang w:val="sr-Cyrl-RS"/>
        </w:rPr>
        <w:t>;</w:t>
      </w:r>
    </w:p>
    <w:p w14:paraId="26E421DF" w14:textId="77777777" w:rsidR="00EF5E4A" w:rsidRPr="00E61348" w:rsidRDefault="00EF5E4A" w:rsidP="00A04E60">
      <w:pPr>
        <w:numPr>
          <w:ilvl w:val="0"/>
          <w:numId w:val="45"/>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форсирању узгојно-структурних облика у складу са особинама врста дрвећа и станишта на коме се налазе</w:t>
      </w:r>
      <w:r w:rsidRPr="00E61348">
        <w:rPr>
          <w:rFonts w:ascii="Times New Roman" w:eastAsia="Times New Roman" w:hAnsi="Times New Roman"/>
          <w:sz w:val="20"/>
          <w:szCs w:val="20"/>
          <w:lang w:val="sr-Cyrl-RS"/>
        </w:rPr>
        <w:t>;</w:t>
      </w:r>
    </w:p>
    <w:p w14:paraId="18F41E30" w14:textId="77777777" w:rsidR="00EF5E4A" w:rsidRPr="00E61348" w:rsidRDefault="00EF5E4A" w:rsidP="00A04E60">
      <w:pPr>
        <w:numPr>
          <w:ilvl w:val="0"/>
          <w:numId w:val="45"/>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форсирању потпуног склопа</w:t>
      </w:r>
      <w:r w:rsidRPr="00E61348">
        <w:rPr>
          <w:rFonts w:ascii="Times New Roman" w:eastAsia="Times New Roman" w:hAnsi="Times New Roman"/>
          <w:sz w:val="20"/>
          <w:szCs w:val="20"/>
          <w:lang w:val="sr-Cyrl-RS"/>
        </w:rPr>
        <w:t>;</w:t>
      </w:r>
    </w:p>
    <w:p w14:paraId="6836D76D" w14:textId="77777777" w:rsidR="00EF5E4A" w:rsidRPr="00E61348" w:rsidRDefault="00EF5E4A" w:rsidP="00A04E60">
      <w:pPr>
        <w:numPr>
          <w:ilvl w:val="0"/>
          <w:numId w:val="45"/>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форсирању оптималне шумовитости</w:t>
      </w:r>
      <w:r w:rsidRPr="00E61348">
        <w:rPr>
          <w:rFonts w:ascii="Times New Roman" w:eastAsia="Times New Roman" w:hAnsi="Times New Roman"/>
          <w:sz w:val="20"/>
          <w:szCs w:val="20"/>
          <w:lang w:val="sr-Cyrl-RS"/>
        </w:rPr>
        <w:t>;</w:t>
      </w:r>
    </w:p>
    <w:p w14:paraId="1AF34F16" w14:textId="77777777" w:rsidR="00EF5E4A" w:rsidRPr="00E61348" w:rsidRDefault="00EF5E4A" w:rsidP="00A04E60">
      <w:pPr>
        <w:numPr>
          <w:ilvl w:val="0"/>
          <w:numId w:val="45"/>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мелиорацији деградираних шума</w:t>
      </w:r>
      <w:r w:rsidRPr="00E61348">
        <w:rPr>
          <w:rFonts w:ascii="Times New Roman" w:eastAsia="Times New Roman" w:hAnsi="Times New Roman"/>
          <w:sz w:val="20"/>
          <w:szCs w:val="20"/>
          <w:lang w:val="sr-Cyrl-RS"/>
        </w:rPr>
        <w:t>;</w:t>
      </w:r>
    </w:p>
    <w:p w14:paraId="032DB458" w14:textId="77777777" w:rsidR="00EF5E4A" w:rsidRPr="00E61348" w:rsidRDefault="00EF5E4A" w:rsidP="00A04E60">
      <w:pPr>
        <w:numPr>
          <w:ilvl w:val="0"/>
          <w:numId w:val="45"/>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примени мехaнизације у свим фазама неге састојина и сечи и изради дрвних сортимената</w:t>
      </w:r>
      <w:r w:rsidRPr="00E61348">
        <w:rPr>
          <w:rFonts w:ascii="Times New Roman" w:eastAsia="Times New Roman" w:hAnsi="Times New Roman"/>
          <w:sz w:val="20"/>
          <w:szCs w:val="20"/>
          <w:lang w:val="sr-Cyrl-RS"/>
        </w:rPr>
        <w:t>;</w:t>
      </w:r>
    </w:p>
    <w:p w14:paraId="0B6C5409" w14:textId="6ED944C5" w:rsidR="00EF5E4A" w:rsidRPr="00B83579" w:rsidRDefault="00EF5E4A" w:rsidP="00A04E60">
      <w:pPr>
        <w:numPr>
          <w:ilvl w:val="0"/>
          <w:numId w:val="45"/>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оптималној отворености шумског комплекса шумским саобраћајницама (путеви, влаке)</w:t>
      </w:r>
      <w:r w:rsidRPr="00E61348">
        <w:rPr>
          <w:rFonts w:ascii="Times New Roman" w:eastAsia="Times New Roman" w:hAnsi="Times New Roman"/>
          <w:sz w:val="20"/>
          <w:szCs w:val="20"/>
          <w:lang w:val="sr-Cyrl-RS"/>
        </w:rPr>
        <w:t>.</w:t>
      </w:r>
      <w:r w:rsidR="00B83579">
        <w:rPr>
          <w:rFonts w:ascii="Times New Roman" w:eastAsia="Times New Roman" w:hAnsi="Times New Roman"/>
          <w:sz w:val="20"/>
          <w:szCs w:val="20"/>
          <w:lang w:val="sr-Latn-RS"/>
        </w:rPr>
        <w:t xml:space="preserve"> </w:t>
      </w:r>
    </w:p>
    <w:p w14:paraId="703CE4E7" w14:textId="77777777" w:rsidR="00B83579" w:rsidRDefault="00B83579" w:rsidP="00B83579">
      <w:pPr>
        <w:rPr>
          <w:rFonts w:ascii="Times New Roman" w:eastAsia="Times New Roman" w:hAnsi="Times New Roman"/>
          <w:sz w:val="20"/>
          <w:szCs w:val="20"/>
          <w:lang w:val="sr-Latn-RS"/>
        </w:rPr>
      </w:pPr>
    </w:p>
    <w:p w14:paraId="1E8918C3" w14:textId="77777777" w:rsidR="00B06DCA" w:rsidRPr="00AA2073" w:rsidRDefault="00B06DCA" w:rsidP="00EF5E4A">
      <w:pPr>
        <w:ind w:left="1080" w:firstLine="0"/>
        <w:rPr>
          <w:rFonts w:ascii="Times New Roman" w:eastAsia="Times New Roman" w:hAnsi="Times New Roman"/>
          <w:i/>
          <w:iCs/>
          <w:sz w:val="20"/>
          <w:szCs w:val="20"/>
          <w:lang w:val="it-IT"/>
        </w:rPr>
      </w:pPr>
    </w:p>
    <w:p w14:paraId="7469F656" w14:textId="24316D83" w:rsidR="00EF5E4A" w:rsidRPr="00E61348" w:rsidRDefault="000C5020" w:rsidP="00EF5E4A">
      <w:pPr>
        <w:rPr>
          <w:rFonts w:ascii="Times New Roman" w:hAnsi="Times New Roman"/>
          <w:sz w:val="20"/>
          <w:szCs w:val="20"/>
        </w:rPr>
      </w:pPr>
      <w:r>
        <w:rPr>
          <w:rFonts w:ascii="Times New Roman" w:hAnsi="Times New Roman"/>
          <w:b/>
          <w:bCs/>
          <w:sz w:val="20"/>
          <w:szCs w:val="20"/>
          <w:lang w:val="sr-Cyrl-RS"/>
        </w:rPr>
        <w:t>Глобална</w:t>
      </w:r>
      <w:r w:rsidR="00EF5E4A" w:rsidRPr="00E61348">
        <w:rPr>
          <w:rFonts w:ascii="Times New Roman" w:hAnsi="Times New Roman"/>
          <w:b/>
          <w:bCs/>
          <w:sz w:val="20"/>
          <w:szCs w:val="20"/>
        </w:rPr>
        <w:t xml:space="preserve"> намена 12 </w:t>
      </w:r>
      <w:r w:rsidR="00EF5E4A" w:rsidRPr="00E61348">
        <w:rPr>
          <w:rFonts w:ascii="Times New Roman" w:hAnsi="Times New Roman"/>
          <w:sz w:val="20"/>
          <w:szCs w:val="20"/>
        </w:rPr>
        <w:t xml:space="preserve">(шуме са приоритетном заштитном функцијом), одређена је за комплексе шума чији је приоритетни циљ газдовање у вези са заштитном улогом шуме. </w:t>
      </w:r>
    </w:p>
    <w:p w14:paraId="141992F5" w14:textId="77777777" w:rsidR="007C69B4" w:rsidRDefault="007C69B4" w:rsidP="007C69B4">
      <w:pPr>
        <w:ind w:left="720" w:firstLine="131"/>
        <w:rPr>
          <w:rFonts w:ascii="Times New Roman" w:eastAsia="Times New Roman" w:hAnsi="Times New Roman"/>
          <w:b/>
          <w:bCs/>
          <w:i/>
          <w:iCs/>
          <w:sz w:val="20"/>
          <w:szCs w:val="20"/>
          <w:lang w:val="sr-Cyrl-RS"/>
        </w:rPr>
      </w:pPr>
    </w:p>
    <w:p w14:paraId="201C499D" w14:textId="4E1B9B17" w:rsidR="00EF5E4A" w:rsidRPr="0074433F" w:rsidRDefault="00EF5E4A" w:rsidP="007C69B4">
      <w:pPr>
        <w:ind w:left="720" w:firstLine="131"/>
        <w:rPr>
          <w:rFonts w:ascii="Times New Roman" w:eastAsia="Times New Roman" w:hAnsi="Times New Roman"/>
          <w:b/>
          <w:bCs/>
          <w:sz w:val="20"/>
          <w:szCs w:val="20"/>
          <w:lang w:val="it-IT"/>
        </w:rPr>
      </w:pPr>
      <w:r w:rsidRPr="0074433F">
        <w:rPr>
          <w:rFonts w:ascii="Times New Roman" w:eastAsia="Times New Roman" w:hAnsi="Times New Roman"/>
          <w:b/>
          <w:bCs/>
          <w:i/>
          <w:iCs/>
          <w:sz w:val="20"/>
          <w:szCs w:val="20"/>
          <w:lang w:val="sr-Cyrl-RS"/>
        </w:rPr>
        <w:t>Основна намена</w:t>
      </w:r>
      <w:r w:rsidRPr="0074433F">
        <w:rPr>
          <w:rFonts w:ascii="Times New Roman" w:eastAsia="Times New Roman" w:hAnsi="Times New Roman"/>
          <w:b/>
          <w:bCs/>
          <w:i/>
          <w:iCs/>
          <w:sz w:val="20"/>
          <w:szCs w:val="20"/>
          <w:lang w:val="it-IT"/>
        </w:rPr>
        <w:t xml:space="preserve"> "26"</w:t>
      </w:r>
      <w:r w:rsidRPr="0074433F">
        <w:rPr>
          <w:rFonts w:ascii="Times New Roman" w:eastAsia="Times New Roman" w:hAnsi="Times New Roman"/>
          <w:b/>
          <w:bCs/>
          <w:sz w:val="20"/>
          <w:szCs w:val="20"/>
          <w:lang w:val="it-IT"/>
        </w:rPr>
        <w:t xml:space="preserve"> - Заштита земљишта од ерозије</w:t>
      </w:r>
    </w:p>
    <w:p w14:paraId="7840D5FC" w14:textId="77777777" w:rsidR="00EF5E4A" w:rsidRPr="00E61348" w:rsidRDefault="00EF5E4A" w:rsidP="007C69B4">
      <w:pPr>
        <w:rPr>
          <w:rFonts w:ascii="Times New Roman" w:hAnsi="Times New Roman"/>
          <w:sz w:val="20"/>
          <w:szCs w:val="20"/>
        </w:rPr>
      </w:pPr>
      <w:r w:rsidRPr="00E61348">
        <w:rPr>
          <w:rFonts w:ascii="Times New Roman" w:hAnsi="Times New Roman"/>
          <w:sz w:val="20"/>
          <w:szCs w:val="20"/>
        </w:rPr>
        <w:t xml:space="preserve">Шуме ове намене имају првенствено заштитну функцију и то заштита земљишта од ерозије, регулисање водног режима и др. Поред заштитне функције, састојине ове наменске целине имају и производну функцију. Ова наменска целина није формулисана на основу законских одредби већ на основу стручне процене о </w:t>
      </w:r>
      <w:r w:rsidRPr="00E61348">
        <w:rPr>
          <w:rFonts w:ascii="Times New Roman" w:hAnsi="Times New Roman"/>
          <w:sz w:val="20"/>
          <w:szCs w:val="20"/>
        </w:rPr>
        <w:lastRenderedPageBreak/>
        <w:t xml:space="preserve">угрожености од ерозије. Угроженост од ерозије одређена је нагибом терена, рељефом, дубином, структуром и типом земљишта, експозицијом, климатским условима и осталим факторима. </w:t>
      </w:r>
    </w:p>
    <w:p w14:paraId="6A5E2F76" w14:textId="77777777" w:rsidR="00EF5E4A" w:rsidRPr="00E61348" w:rsidRDefault="00EF5E4A" w:rsidP="00EF5E4A">
      <w:pPr>
        <w:rPr>
          <w:rFonts w:ascii="Times New Roman" w:hAnsi="Times New Roman"/>
          <w:sz w:val="20"/>
          <w:szCs w:val="20"/>
        </w:rPr>
      </w:pPr>
      <w:r w:rsidRPr="00E61348">
        <w:rPr>
          <w:rFonts w:ascii="Times New Roman" w:hAnsi="Times New Roman"/>
          <w:sz w:val="20"/>
          <w:szCs w:val="20"/>
        </w:rPr>
        <w:t>Приоритетна функција у овој наменској целини је заштита земљишта од ерозије. Критеријуми за издвајање ове наменске целине обухватају:</w:t>
      </w:r>
    </w:p>
    <w:p w14:paraId="3A4FB914" w14:textId="77777777" w:rsidR="00EF5E4A" w:rsidRPr="00E61348" w:rsidRDefault="00EF5E4A" w:rsidP="00A04E60">
      <w:pPr>
        <w:numPr>
          <w:ilvl w:val="0"/>
          <w:numId w:val="43"/>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ерозионе бразде на површини земљишта</w:t>
      </w:r>
      <w:r w:rsidRPr="00E61348">
        <w:rPr>
          <w:rFonts w:ascii="Times New Roman" w:eastAsia="Times New Roman" w:hAnsi="Times New Roman"/>
          <w:sz w:val="20"/>
          <w:szCs w:val="20"/>
          <w:lang w:val="sr-Cyrl-RS"/>
        </w:rPr>
        <w:t>;</w:t>
      </w:r>
    </w:p>
    <w:p w14:paraId="1F7C0DBB" w14:textId="77777777" w:rsidR="00EF5E4A" w:rsidRPr="00E61348" w:rsidRDefault="00EF5E4A" w:rsidP="00A04E60">
      <w:pPr>
        <w:numPr>
          <w:ilvl w:val="0"/>
          <w:numId w:val="43"/>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стрме до врло стрме стране нагиба преко 30°</w:t>
      </w:r>
      <w:r w:rsidRPr="00E61348">
        <w:rPr>
          <w:rFonts w:ascii="Times New Roman" w:eastAsia="Times New Roman" w:hAnsi="Times New Roman"/>
          <w:sz w:val="20"/>
          <w:szCs w:val="20"/>
          <w:lang w:val="sr-Cyrl-RS"/>
        </w:rPr>
        <w:t>;</w:t>
      </w:r>
    </w:p>
    <w:p w14:paraId="75279420" w14:textId="77777777" w:rsidR="00EF5E4A" w:rsidRPr="00E61348" w:rsidRDefault="00EF5E4A" w:rsidP="00A04E60">
      <w:pPr>
        <w:numPr>
          <w:ilvl w:val="0"/>
          <w:numId w:val="43"/>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сува и плитка скелетна земљишта</w:t>
      </w:r>
      <w:r w:rsidRPr="00E61348">
        <w:rPr>
          <w:rFonts w:ascii="Times New Roman" w:eastAsia="Times New Roman" w:hAnsi="Times New Roman"/>
          <w:sz w:val="20"/>
          <w:szCs w:val="20"/>
          <w:lang w:val="sr-Cyrl-RS"/>
        </w:rPr>
        <w:t>;</w:t>
      </w:r>
    </w:p>
    <w:p w14:paraId="0A6A7DA0" w14:textId="77777777" w:rsidR="00EF5E4A" w:rsidRPr="00E61348" w:rsidRDefault="00EF5E4A" w:rsidP="00A04E60">
      <w:pPr>
        <w:numPr>
          <w:ilvl w:val="0"/>
          <w:numId w:val="43"/>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стране са нагибом преко 20° на иловастој подлози</w:t>
      </w:r>
      <w:r w:rsidRPr="00E61348">
        <w:rPr>
          <w:rFonts w:ascii="Times New Roman" w:eastAsia="Times New Roman" w:hAnsi="Times New Roman"/>
          <w:sz w:val="20"/>
          <w:szCs w:val="20"/>
          <w:lang w:val="sr-Cyrl-RS"/>
        </w:rPr>
        <w:t>;</w:t>
      </w:r>
    </w:p>
    <w:p w14:paraId="3262091D" w14:textId="77777777" w:rsidR="00EF5E4A" w:rsidRPr="00E61348" w:rsidRDefault="00EF5E4A" w:rsidP="00A04E60">
      <w:pPr>
        <w:numPr>
          <w:ilvl w:val="0"/>
          <w:numId w:val="43"/>
        </w:numPr>
        <w:rPr>
          <w:rFonts w:ascii="Times New Roman" w:eastAsia="Times New Roman" w:hAnsi="Times New Roman"/>
          <w:sz w:val="20"/>
          <w:szCs w:val="20"/>
          <w:lang w:val="it-IT"/>
        </w:rPr>
      </w:pPr>
      <w:r w:rsidRPr="00E61348">
        <w:rPr>
          <w:rFonts w:ascii="Times New Roman" w:eastAsia="Times New Roman" w:hAnsi="Times New Roman"/>
          <w:sz w:val="20"/>
          <w:szCs w:val="20"/>
          <w:lang w:val="it-IT"/>
        </w:rPr>
        <w:t>двослојна земљишта и на мањим нагибима</w:t>
      </w:r>
      <w:r w:rsidRPr="00E61348">
        <w:rPr>
          <w:rFonts w:ascii="Times New Roman" w:eastAsia="Times New Roman" w:hAnsi="Times New Roman"/>
          <w:sz w:val="20"/>
          <w:szCs w:val="20"/>
          <w:lang w:val="sr-Cyrl-RS"/>
        </w:rPr>
        <w:t>.</w:t>
      </w:r>
    </w:p>
    <w:p w14:paraId="76047AE5" w14:textId="77777777" w:rsidR="00EF5E4A" w:rsidRPr="00E61348" w:rsidRDefault="00EF5E4A" w:rsidP="00EF5E4A">
      <w:pPr>
        <w:rPr>
          <w:rFonts w:ascii="Times New Roman" w:hAnsi="Times New Roman"/>
          <w:sz w:val="20"/>
          <w:szCs w:val="20"/>
        </w:rPr>
      </w:pPr>
      <w:r w:rsidRPr="00E61348">
        <w:rPr>
          <w:rFonts w:ascii="Times New Roman" w:hAnsi="Times New Roman"/>
          <w:sz w:val="20"/>
          <w:szCs w:val="20"/>
        </w:rPr>
        <w:t>Функционални захтеви састојина за противерозиону заштиту земљишта су:</w:t>
      </w:r>
    </w:p>
    <w:p w14:paraId="24EB8978"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избору врста на типолошкој основи</w:t>
      </w:r>
    </w:p>
    <w:p w14:paraId="7B05982F"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потпуна обраслост</w:t>
      </w:r>
    </w:p>
    <w:p w14:paraId="20AC29E1"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пребирна структура састојина, у условима где то не одговара биолошким особинама врста дрвећа, формирати двоспратне и вишеспратне састојине</w:t>
      </w:r>
    </w:p>
    <w:p w14:paraId="07CF584F"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форсирање изданачких састојина на двослојним земљиштима</w:t>
      </w:r>
    </w:p>
    <w:p w14:paraId="387B91B0"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искључити производњу дугачких сортимената</w:t>
      </w:r>
    </w:p>
    <w:p w14:paraId="7790CF3F"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грањевину остављати у састојини уз потпуну успоставу шумског реда</w:t>
      </w:r>
    </w:p>
    <w:p w14:paraId="096B9A94"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механизовани начин извлачења подредити анималном</w:t>
      </w:r>
    </w:p>
    <w:p w14:paraId="0015C875"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сечу и извлачење сортимената ограничити на зимски период</w:t>
      </w:r>
    </w:p>
    <w:p w14:paraId="5EB7D5D1"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забранити спуштање и извлачење стабала по линији највећег пада терена</w:t>
      </w:r>
    </w:p>
    <w:p w14:paraId="4D929E4D" w14:textId="77777777" w:rsidR="00EF5E4A" w:rsidRPr="00E61348" w:rsidRDefault="00EF5E4A" w:rsidP="00A04E60">
      <w:pPr>
        <w:widowControl w:val="0"/>
        <w:numPr>
          <w:ilvl w:val="0"/>
          <w:numId w:val="44"/>
        </w:numPr>
        <w:adjustRightInd w:val="0"/>
        <w:textAlignment w:val="baseline"/>
        <w:rPr>
          <w:rFonts w:ascii="Times New Roman" w:eastAsia="Times New Roman" w:hAnsi="Times New Roman"/>
          <w:noProof/>
          <w:sz w:val="20"/>
          <w:szCs w:val="20"/>
          <w:lang w:val="sr-Cyrl-RS"/>
        </w:rPr>
      </w:pPr>
      <w:r w:rsidRPr="00E61348">
        <w:rPr>
          <w:rFonts w:ascii="Times New Roman" w:eastAsia="Times New Roman" w:hAnsi="Times New Roman"/>
          <w:noProof/>
          <w:sz w:val="20"/>
          <w:szCs w:val="20"/>
          <w:lang w:val="sr-Cyrl-RS"/>
        </w:rPr>
        <w:t>густину шумских комуникација свести на минимум</w:t>
      </w:r>
    </w:p>
    <w:p w14:paraId="0CCFBC41" w14:textId="77777777" w:rsidR="00EF5E4A" w:rsidRPr="00E61348" w:rsidRDefault="00EF5E4A" w:rsidP="00A04E60">
      <w:pPr>
        <w:numPr>
          <w:ilvl w:val="0"/>
          <w:numId w:val="44"/>
        </w:numPr>
        <w:spacing w:after="120"/>
        <w:rPr>
          <w:rFonts w:ascii="Times New Roman" w:eastAsia="Times New Roman" w:hAnsi="Times New Roman"/>
          <w:sz w:val="20"/>
          <w:szCs w:val="20"/>
          <w:lang w:val="it-IT"/>
        </w:rPr>
      </w:pPr>
      <w:r w:rsidRPr="00E61348">
        <w:rPr>
          <w:rFonts w:ascii="Times New Roman" w:eastAsia="Times New Roman" w:hAnsi="Times New Roman"/>
          <w:noProof/>
          <w:sz w:val="20"/>
          <w:szCs w:val="20"/>
          <w:lang w:val="sr-Cyrl-RS"/>
        </w:rPr>
        <w:t>превентивна заштита шума од шумских штеточина (енто и фито порекла), као и од пожара</w:t>
      </w:r>
    </w:p>
    <w:p w14:paraId="1875B9A5" w14:textId="77777777" w:rsidR="00EF5E4A" w:rsidRPr="00E61348" w:rsidRDefault="00EF5E4A" w:rsidP="00EF5E4A">
      <w:pPr>
        <w:rPr>
          <w:rFonts w:ascii="Times New Roman" w:hAnsi="Times New Roman"/>
          <w:sz w:val="20"/>
          <w:szCs w:val="20"/>
        </w:rPr>
      </w:pPr>
      <w:r w:rsidRPr="00E61348">
        <w:rPr>
          <w:rFonts w:ascii="Times New Roman" w:hAnsi="Times New Roman"/>
          <w:sz w:val="20"/>
          <w:szCs w:val="20"/>
        </w:rPr>
        <w:t>Искључују се чисте сече на великим површинама, односно реконструкција деградираних шума мора се вршити на мањим површинама у више наврата. Интензитет сеча мора бити умеренији и чешћи. Подразумева се да обнављање ових шума мора бити дугог периода (стварање разнодобних или пребирних шума).</w:t>
      </w:r>
    </w:p>
    <w:p w14:paraId="6CFCBFE0" w14:textId="77777777" w:rsidR="007C69B4" w:rsidRDefault="007C69B4" w:rsidP="007C69B4">
      <w:pPr>
        <w:ind w:left="720" w:firstLine="131"/>
        <w:rPr>
          <w:rFonts w:ascii="Times New Roman" w:eastAsia="Times New Roman" w:hAnsi="Times New Roman"/>
          <w:b/>
          <w:bCs/>
          <w:i/>
          <w:iCs/>
          <w:sz w:val="20"/>
          <w:szCs w:val="20"/>
          <w:lang w:val="sr-Cyrl-RS"/>
        </w:rPr>
      </w:pPr>
    </w:p>
    <w:p w14:paraId="775FB2F9" w14:textId="374BAB70" w:rsidR="00EF5E4A" w:rsidRPr="0074433F" w:rsidRDefault="00EF5E4A" w:rsidP="007C69B4">
      <w:pPr>
        <w:ind w:left="720" w:firstLine="131"/>
        <w:rPr>
          <w:rFonts w:ascii="Times New Roman" w:eastAsia="Times New Roman" w:hAnsi="Times New Roman"/>
          <w:b/>
          <w:bCs/>
          <w:sz w:val="20"/>
          <w:szCs w:val="20"/>
        </w:rPr>
      </w:pPr>
      <w:r w:rsidRPr="0074433F">
        <w:rPr>
          <w:rFonts w:ascii="Times New Roman" w:eastAsia="Times New Roman" w:hAnsi="Times New Roman"/>
          <w:b/>
          <w:bCs/>
          <w:i/>
          <w:iCs/>
          <w:sz w:val="20"/>
          <w:szCs w:val="20"/>
          <w:lang w:val="sr-Cyrl-RS"/>
        </w:rPr>
        <w:t>Основна намена</w:t>
      </w:r>
      <w:r w:rsidRPr="0074433F">
        <w:rPr>
          <w:rFonts w:ascii="Times New Roman" w:eastAsia="Times New Roman" w:hAnsi="Times New Roman"/>
          <w:b/>
          <w:bCs/>
          <w:i/>
          <w:iCs/>
          <w:sz w:val="20"/>
          <w:szCs w:val="20"/>
        </w:rPr>
        <w:t xml:space="preserve"> "66"</w:t>
      </w:r>
      <w:r w:rsidRPr="0074433F">
        <w:rPr>
          <w:rFonts w:ascii="Times New Roman" w:eastAsia="Times New Roman" w:hAnsi="Times New Roman"/>
          <w:b/>
          <w:bCs/>
          <w:sz w:val="20"/>
          <w:szCs w:val="20"/>
        </w:rPr>
        <w:t xml:space="preserve"> - Стална заштитна шума (изван газдинског третмана)</w:t>
      </w:r>
    </w:p>
    <w:p w14:paraId="2D61F7F7" w14:textId="77777777" w:rsidR="00EF5E4A" w:rsidRDefault="00EF5E4A" w:rsidP="007C69B4">
      <w:pPr>
        <w:spacing w:after="120"/>
        <w:rPr>
          <w:rFonts w:ascii="Times New Roman" w:hAnsi="Times New Roman"/>
          <w:sz w:val="20"/>
          <w:szCs w:val="20"/>
          <w:lang w:val="sr-Cyrl-RS"/>
        </w:rPr>
      </w:pPr>
      <w:r w:rsidRPr="00E61348">
        <w:rPr>
          <w:rFonts w:ascii="Times New Roman" w:hAnsi="Times New Roman"/>
          <w:sz w:val="20"/>
          <w:szCs w:val="20"/>
        </w:rPr>
        <w:t>Састојине ове наменске целине налазе се на врло стрмом, врлетном и неприступачном терену. Сами орографски услови били су одлучујући фактор да се ове састојине препусте спонтаним природним процесима развоја и да се ставе изван газдинског третмана, јер је човек немоћан да преузме било какве мере да би унапредио постојеће стање.</w:t>
      </w:r>
    </w:p>
    <w:p w14:paraId="7A43F1AA" w14:textId="547AB546" w:rsidR="00271DE8" w:rsidRDefault="00271DE8" w:rsidP="002B0086">
      <w:pPr>
        <w:pStyle w:val="Heading2"/>
        <w:rPr>
          <w:lang w:val="sr-Latn-RS"/>
        </w:rPr>
      </w:pPr>
      <w:bookmarkStart w:id="136" w:name="_Toc204171687"/>
      <w:r w:rsidRPr="00271DE8">
        <w:t xml:space="preserve">. </w:t>
      </w:r>
      <w:r w:rsidR="002B0086">
        <w:t xml:space="preserve"> </w:t>
      </w:r>
      <w:r w:rsidRPr="00271DE8">
        <w:t>Дугорочни и краткорочни циљеви</w:t>
      </w:r>
      <w:bookmarkEnd w:id="135"/>
      <w:bookmarkEnd w:id="136"/>
    </w:p>
    <w:p w14:paraId="71DAA1B2" w14:textId="77777777" w:rsidR="00847F45" w:rsidRDefault="00847F45" w:rsidP="00847F45">
      <w:pPr>
        <w:autoSpaceDE w:val="0"/>
        <w:autoSpaceDN w:val="0"/>
        <w:adjustRightInd w:val="0"/>
        <w:spacing w:after="160" w:line="259" w:lineRule="auto"/>
        <w:ind w:left="720" w:firstLine="0"/>
        <w:contextualSpacing/>
        <w:jc w:val="left"/>
        <w:rPr>
          <w:rFonts w:ascii="Times New Roman" w:hAnsi="Times New Roman"/>
          <w:sz w:val="20"/>
          <w:szCs w:val="20"/>
          <w:lang w:val="sr-Cyrl-RS"/>
        </w:rPr>
      </w:pPr>
    </w:p>
    <w:p w14:paraId="44386E5A" w14:textId="77777777" w:rsidR="00847F45" w:rsidRDefault="00847F45" w:rsidP="00847F45">
      <w:pPr>
        <w:autoSpaceDE w:val="0"/>
        <w:autoSpaceDN w:val="0"/>
        <w:adjustRightInd w:val="0"/>
        <w:spacing w:after="160" w:line="259" w:lineRule="auto"/>
        <w:ind w:left="720" w:firstLine="0"/>
        <w:contextualSpacing/>
        <w:jc w:val="left"/>
        <w:rPr>
          <w:rFonts w:ascii="Times New Roman" w:hAnsi="Times New Roman"/>
          <w:sz w:val="20"/>
          <w:szCs w:val="20"/>
          <w:lang w:val="sr-Cyrl-RS"/>
        </w:rPr>
      </w:pPr>
    </w:p>
    <w:p w14:paraId="251556CF" w14:textId="647CB5F3" w:rsidR="00847F45" w:rsidRDefault="00F439D6" w:rsidP="00847F45">
      <w:pPr>
        <w:autoSpaceDE w:val="0"/>
        <w:autoSpaceDN w:val="0"/>
        <w:adjustRightInd w:val="0"/>
        <w:spacing w:after="160" w:line="259" w:lineRule="auto"/>
        <w:ind w:left="720" w:firstLine="0"/>
        <w:contextualSpacing/>
        <w:jc w:val="left"/>
        <w:rPr>
          <w:rFonts w:ascii="Times New Roman" w:hAnsi="Times New Roman"/>
          <w:b/>
          <w:bCs/>
          <w:sz w:val="28"/>
          <w:szCs w:val="28"/>
          <w:lang w:val="sr-Cyrl-RS"/>
        </w:rPr>
      </w:pPr>
      <w:r w:rsidRPr="00F439D6">
        <w:rPr>
          <w:rFonts w:ascii="Times New Roman" w:hAnsi="Times New Roman"/>
          <w:b/>
          <w:bCs/>
          <w:sz w:val="28"/>
          <w:szCs w:val="28"/>
          <w:lang w:val="sr-Cyrl-RS"/>
        </w:rPr>
        <w:t>3.2.1. Општи циљеви газдовања шумама</w:t>
      </w:r>
    </w:p>
    <w:p w14:paraId="1001500F" w14:textId="77777777" w:rsidR="00F439D6" w:rsidRDefault="00F439D6" w:rsidP="00EE27FF">
      <w:pPr>
        <w:autoSpaceDE w:val="0"/>
        <w:autoSpaceDN w:val="0"/>
        <w:adjustRightInd w:val="0"/>
        <w:spacing w:after="160"/>
        <w:ind w:left="720"/>
        <w:contextualSpacing/>
        <w:rPr>
          <w:rFonts w:ascii="Times New Roman" w:hAnsi="Times New Roman"/>
          <w:b/>
          <w:bCs/>
          <w:sz w:val="28"/>
          <w:szCs w:val="28"/>
          <w:lang w:val="sr-Cyrl-RS"/>
        </w:rPr>
      </w:pPr>
    </w:p>
    <w:p w14:paraId="612929B1" w14:textId="375B3708" w:rsidR="00F439D6" w:rsidRDefault="00F439D6" w:rsidP="00EE27FF">
      <w:pPr>
        <w:autoSpaceDE w:val="0"/>
        <w:autoSpaceDN w:val="0"/>
        <w:adjustRightInd w:val="0"/>
        <w:contextualSpacing/>
        <w:rPr>
          <w:rFonts w:ascii="Times New Roman" w:hAnsi="Times New Roman"/>
          <w:sz w:val="20"/>
          <w:szCs w:val="20"/>
          <w:lang w:val="sr-Cyrl-RS"/>
        </w:rPr>
      </w:pPr>
      <w:r>
        <w:rPr>
          <w:rFonts w:ascii="Times New Roman" w:hAnsi="Times New Roman"/>
          <w:sz w:val="20"/>
          <w:szCs w:val="20"/>
          <w:lang w:val="sr-Cyrl-RS"/>
        </w:rPr>
        <w:t>Анализирајући садашње и будуће потребе и захтеве у односу на ове шуме и у том контексту карактеристике и потенцијале ових шума, треба планирати основне правце развоја овог шумског комплекса, који подједнако задовољавају потребе и интересе друштвене заједнице и предузећа које газдује овим шумама</w:t>
      </w:r>
      <w:r w:rsidR="004F5D9C">
        <w:rPr>
          <w:rFonts w:ascii="Times New Roman" w:hAnsi="Times New Roman"/>
          <w:sz w:val="20"/>
          <w:szCs w:val="20"/>
          <w:lang w:val="sr-Cyrl-RS"/>
        </w:rPr>
        <w:t>.</w:t>
      </w:r>
    </w:p>
    <w:p w14:paraId="73E1A9F2" w14:textId="77777777" w:rsidR="004A27EE" w:rsidRDefault="004A27EE" w:rsidP="004F5D9C">
      <w:pPr>
        <w:autoSpaceDE w:val="0"/>
        <w:autoSpaceDN w:val="0"/>
        <w:adjustRightInd w:val="0"/>
        <w:contextualSpacing/>
        <w:rPr>
          <w:rFonts w:ascii="Times New Roman" w:hAnsi="Times New Roman"/>
          <w:sz w:val="20"/>
          <w:szCs w:val="20"/>
          <w:lang w:val="sr-Cyrl-RS"/>
        </w:rPr>
      </w:pPr>
    </w:p>
    <w:p w14:paraId="5BB82265" w14:textId="3FFC3172" w:rsidR="004F5D9C" w:rsidRDefault="004F5D9C" w:rsidP="00221BAC">
      <w:pPr>
        <w:autoSpaceDE w:val="0"/>
        <w:autoSpaceDN w:val="0"/>
        <w:adjustRightInd w:val="0"/>
        <w:contextualSpacing/>
        <w:rPr>
          <w:rFonts w:ascii="Times New Roman" w:hAnsi="Times New Roman"/>
          <w:sz w:val="20"/>
          <w:szCs w:val="20"/>
          <w:lang w:val="sr-Cyrl-RS"/>
        </w:rPr>
      </w:pPr>
      <w:r>
        <w:rPr>
          <w:rFonts w:ascii="Times New Roman" w:hAnsi="Times New Roman"/>
          <w:sz w:val="20"/>
          <w:szCs w:val="20"/>
          <w:lang w:val="sr-Cyrl-RS"/>
        </w:rPr>
        <w:t>На основу наведеног, а полазећи од природних и економских услова</w:t>
      </w:r>
      <w:r w:rsidR="004A27EE">
        <w:rPr>
          <w:rFonts w:ascii="Times New Roman" w:hAnsi="Times New Roman"/>
          <w:sz w:val="20"/>
          <w:szCs w:val="20"/>
          <w:lang w:val="sr-Cyrl-RS"/>
        </w:rPr>
        <w:t xml:space="preserve"> </w:t>
      </w:r>
      <w:r>
        <w:rPr>
          <w:rFonts w:ascii="Times New Roman" w:hAnsi="Times New Roman"/>
          <w:sz w:val="20"/>
          <w:szCs w:val="20"/>
          <w:lang w:val="sr-Cyrl-RS"/>
        </w:rPr>
        <w:t xml:space="preserve">у којима се налазе шуме за које се ради </w:t>
      </w:r>
      <w:r w:rsidR="004A27EE">
        <w:rPr>
          <w:rFonts w:ascii="Times New Roman" w:hAnsi="Times New Roman"/>
          <w:sz w:val="20"/>
          <w:szCs w:val="20"/>
          <w:lang w:val="sr-Cyrl-RS"/>
        </w:rPr>
        <w:t>ова основа, од стања шума и испољених тенденција њиховог развоја, а уважавајући захтеве према шуми као општем добру од посебног значаја, општи циљеви газдовања шумама имају за циљ очување и правилно газдовање шумама и то:</w:t>
      </w:r>
    </w:p>
    <w:p w14:paraId="32A825DB" w14:textId="77777777" w:rsidR="004A27EE" w:rsidRDefault="004A27EE" w:rsidP="004F5D9C">
      <w:pPr>
        <w:autoSpaceDE w:val="0"/>
        <w:autoSpaceDN w:val="0"/>
        <w:adjustRightInd w:val="0"/>
        <w:contextualSpacing/>
        <w:rPr>
          <w:rFonts w:ascii="Times New Roman" w:hAnsi="Times New Roman"/>
          <w:sz w:val="20"/>
          <w:szCs w:val="20"/>
          <w:lang w:val="sr-Cyrl-RS"/>
        </w:rPr>
      </w:pPr>
    </w:p>
    <w:p w14:paraId="60FE5E61" w14:textId="1109E737" w:rsidR="004F5D9C" w:rsidRDefault="004A27EE" w:rsidP="004A27EE">
      <w:pPr>
        <w:pStyle w:val="ListParagraph"/>
        <w:numPr>
          <w:ilvl w:val="0"/>
          <w:numId w:val="71"/>
        </w:numPr>
        <w:autoSpaceDE w:val="0"/>
        <w:autoSpaceDN w:val="0"/>
        <w:adjustRightInd w:val="0"/>
        <w:spacing w:after="160" w:line="360" w:lineRule="auto"/>
        <w:ind w:left="1281" w:hanging="357"/>
        <w:rPr>
          <w:rFonts w:ascii="Times New Roman" w:hAnsi="Times New Roman"/>
          <w:sz w:val="20"/>
          <w:szCs w:val="20"/>
          <w:lang w:val="sr-Cyrl-RS"/>
        </w:rPr>
      </w:pPr>
      <w:r>
        <w:rPr>
          <w:rFonts w:ascii="Times New Roman" w:hAnsi="Times New Roman"/>
          <w:sz w:val="20"/>
          <w:szCs w:val="20"/>
          <w:lang w:val="sr-Cyrl-RS"/>
        </w:rPr>
        <w:t>повећање биолошке стабилности екосистема;</w:t>
      </w:r>
    </w:p>
    <w:p w14:paraId="30377014" w14:textId="20E2C1D1" w:rsidR="004A27EE" w:rsidRDefault="004A27EE" w:rsidP="004A27EE">
      <w:pPr>
        <w:pStyle w:val="ListParagraph"/>
        <w:numPr>
          <w:ilvl w:val="0"/>
          <w:numId w:val="71"/>
        </w:numPr>
        <w:autoSpaceDE w:val="0"/>
        <w:autoSpaceDN w:val="0"/>
        <w:adjustRightInd w:val="0"/>
        <w:spacing w:after="160" w:line="360" w:lineRule="auto"/>
        <w:ind w:left="1281" w:hanging="357"/>
        <w:rPr>
          <w:rFonts w:ascii="Times New Roman" w:hAnsi="Times New Roman"/>
          <w:sz w:val="20"/>
          <w:szCs w:val="20"/>
          <w:lang w:val="sr-Cyrl-RS"/>
        </w:rPr>
      </w:pPr>
      <w:r>
        <w:rPr>
          <w:rFonts w:ascii="Times New Roman" w:hAnsi="Times New Roman"/>
          <w:sz w:val="20"/>
          <w:szCs w:val="20"/>
          <w:lang w:val="sr-Cyrl-RS"/>
        </w:rPr>
        <w:t xml:space="preserve">унапређење специфичних </w:t>
      </w:r>
      <w:r w:rsidR="00221BAC">
        <w:rPr>
          <w:rFonts w:ascii="Times New Roman" w:hAnsi="Times New Roman"/>
          <w:sz w:val="20"/>
          <w:szCs w:val="20"/>
          <w:lang w:val="sr-Cyrl-RS"/>
        </w:rPr>
        <w:t>д</w:t>
      </w:r>
      <w:r>
        <w:rPr>
          <w:rFonts w:ascii="Times New Roman" w:hAnsi="Times New Roman"/>
          <w:sz w:val="20"/>
          <w:szCs w:val="20"/>
          <w:lang w:val="sr-Cyrl-RS"/>
        </w:rPr>
        <w:t>руштвено-потребних функција шума (заштита земљишта, водозаштита итд</w:t>
      </w:r>
      <w:r w:rsidR="00221BAC">
        <w:rPr>
          <w:rFonts w:ascii="Times New Roman" w:hAnsi="Times New Roman"/>
          <w:sz w:val="20"/>
          <w:szCs w:val="20"/>
          <w:lang w:val="sr-Cyrl-RS"/>
        </w:rPr>
        <w:t>);</w:t>
      </w:r>
    </w:p>
    <w:p w14:paraId="6C44A7B5" w14:textId="22EBD011" w:rsidR="00221BAC" w:rsidRDefault="00221BAC" w:rsidP="004A27EE">
      <w:pPr>
        <w:pStyle w:val="ListParagraph"/>
        <w:numPr>
          <w:ilvl w:val="0"/>
          <w:numId w:val="71"/>
        </w:numPr>
        <w:autoSpaceDE w:val="0"/>
        <w:autoSpaceDN w:val="0"/>
        <w:adjustRightInd w:val="0"/>
        <w:spacing w:after="160" w:line="360" w:lineRule="auto"/>
        <w:ind w:left="1281" w:hanging="357"/>
        <w:rPr>
          <w:rFonts w:ascii="Times New Roman" w:hAnsi="Times New Roman"/>
          <w:sz w:val="20"/>
          <w:szCs w:val="20"/>
          <w:lang w:val="sr-Cyrl-RS"/>
        </w:rPr>
      </w:pPr>
      <w:r>
        <w:rPr>
          <w:rFonts w:ascii="Times New Roman" w:hAnsi="Times New Roman"/>
          <w:sz w:val="20"/>
          <w:szCs w:val="20"/>
          <w:lang w:val="sr-Cyrl-RS"/>
        </w:rPr>
        <w:t>унапређење производње и коришћења дрвне масе са циљем да се оствари оптимално коришћење производних потенцијала земљишта у складу са основном наменом и осталим функцијама шума.</w:t>
      </w:r>
    </w:p>
    <w:p w14:paraId="441908BA" w14:textId="1760F078" w:rsidR="00221BAC" w:rsidRDefault="00221BAC" w:rsidP="00221BAC">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xml:space="preserve">Основ за обезбеђење било које функције шума је очуваност састојина и задовољавајуће здравствено стање. </w:t>
      </w:r>
    </w:p>
    <w:p w14:paraId="00981A69" w14:textId="4049ADE6" w:rsidR="00221BAC" w:rsidRDefault="00221BAC" w:rsidP="00221BAC">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xml:space="preserve">Применом савремених метода газдовања шумама, интензивним газдовањем остварити квантитативно и квалитативно оптималну производњу, усклађену са захтевима </w:t>
      </w:r>
      <w:r w:rsidR="00EC2C59">
        <w:rPr>
          <w:rFonts w:ascii="Times New Roman" w:hAnsi="Times New Roman"/>
          <w:sz w:val="20"/>
          <w:szCs w:val="20"/>
          <w:lang w:val="sr-Cyrl-RS"/>
        </w:rPr>
        <w:t>шуме, тј. прилагодити их вишенаменском коришћењу и приоритетним функцијама шума газдинске јединице. Остваривање општих циљева газдовања у многоме зависи од садашњег стања и од доследне примене узгојних, техничких и уређајних мерапрописаних у основи газдовања шумама газдинске јединице.</w:t>
      </w:r>
    </w:p>
    <w:p w14:paraId="09125197" w14:textId="77777777" w:rsidR="00EC2C59" w:rsidRDefault="00EC2C59" w:rsidP="00221BAC">
      <w:pPr>
        <w:autoSpaceDE w:val="0"/>
        <w:autoSpaceDN w:val="0"/>
        <w:adjustRightInd w:val="0"/>
        <w:rPr>
          <w:rFonts w:ascii="Times New Roman" w:hAnsi="Times New Roman"/>
          <w:sz w:val="20"/>
          <w:szCs w:val="20"/>
          <w:lang w:val="sr-Cyrl-RS"/>
        </w:rPr>
      </w:pPr>
    </w:p>
    <w:p w14:paraId="4B9DF424" w14:textId="77777777" w:rsidR="00EC2C59" w:rsidRDefault="00EC2C59" w:rsidP="00221BAC">
      <w:pPr>
        <w:autoSpaceDE w:val="0"/>
        <w:autoSpaceDN w:val="0"/>
        <w:adjustRightInd w:val="0"/>
        <w:rPr>
          <w:rFonts w:ascii="Times New Roman" w:hAnsi="Times New Roman"/>
          <w:sz w:val="20"/>
          <w:szCs w:val="20"/>
          <w:lang w:val="sr-Cyrl-RS"/>
        </w:rPr>
      </w:pPr>
    </w:p>
    <w:p w14:paraId="314F1EF6" w14:textId="386C96B2" w:rsidR="00EC2C59" w:rsidRDefault="00EC2C59" w:rsidP="003C0494">
      <w:pPr>
        <w:autoSpaceDE w:val="0"/>
        <w:autoSpaceDN w:val="0"/>
        <w:adjustRightInd w:val="0"/>
        <w:ind w:left="680" w:firstLine="0"/>
        <w:jc w:val="left"/>
        <w:rPr>
          <w:rFonts w:ascii="Times New Roman" w:hAnsi="Times New Roman"/>
          <w:b/>
          <w:bCs/>
          <w:sz w:val="28"/>
          <w:szCs w:val="28"/>
          <w:lang w:val="sr-Cyrl-RS"/>
        </w:rPr>
      </w:pPr>
      <w:r w:rsidRPr="00EC2C59">
        <w:rPr>
          <w:rFonts w:ascii="Times New Roman" w:hAnsi="Times New Roman"/>
          <w:b/>
          <w:bCs/>
          <w:sz w:val="28"/>
          <w:szCs w:val="28"/>
          <w:lang w:val="sr-Cyrl-RS"/>
        </w:rPr>
        <w:t>3.2.2. Посебни циљеви газдовања шумама</w:t>
      </w:r>
    </w:p>
    <w:p w14:paraId="28CA2A9D" w14:textId="77777777" w:rsidR="003C0494" w:rsidRDefault="003C0494" w:rsidP="003C0494">
      <w:pPr>
        <w:autoSpaceDE w:val="0"/>
        <w:autoSpaceDN w:val="0"/>
        <w:adjustRightInd w:val="0"/>
        <w:ind w:left="680" w:firstLine="0"/>
        <w:jc w:val="left"/>
        <w:rPr>
          <w:rFonts w:ascii="Times New Roman" w:hAnsi="Times New Roman"/>
          <w:b/>
          <w:bCs/>
          <w:sz w:val="28"/>
          <w:szCs w:val="28"/>
          <w:lang w:val="sr-Cyrl-RS"/>
        </w:rPr>
      </w:pPr>
    </w:p>
    <w:p w14:paraId="7820A28C" w14:textId="586B523E" w:rsidR="003C0494" w:rsidRPr="003C0494" w:rsidRDefault="003C0494" w:rsidP="003C0494">
      <w:pPr>
        <w:autoSpaceDE w:val="0"/>
        <w:autoSpaceDN w:val="0"/>
        <w:adjustRightInd w:val="0"/>
        <w:ind w:firstLine="737"/>
        <w:rPr>
          <w:rFonts w:ascii="Times New Roman" w:hAnsi="Times New Roman"/>
          <w:sz w:val="20"/>
          <w:szCs w:val="20"/>
          <w:lang w:val="sr-Cyrl-RS"/>
        </w:rPr>
      </w:pPr>
    </w:p>
    <w:p w14:paraId="1797E23A" w14:textId="67D8AB7B" w:rsidR="003C0494" w:rsidRDefault="003C0494" w:rsidP="0053708C">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Полазећи од општих циљева, а уважавајући познате критеријуме за оцену еколошких вредности и карактеристика простора, као и полазећи од садашњег затеченог стања шума, дефинисани су посебни циљеви газдовања</w:t>
      </w:r>
      <w:r w:rsidR="0053708C">
        <w:rPr>
          <w:rFonts w:ascii="Times New Roman" w:hAnsi="Times New Roman"/>
          <w:sz w:val="20"/>
          <w:szCs w:val="20"/>
          <w:lang w:val="sr-Cyrl-RS"/>
        </w:rPr>
        <w:t>:</w:t>
      </w:r>
    </w:p>
    <w:p w14:paraId="46FFF633" w14:textId="77777777" w:rsidR="0053708C" w:rsidRDefault="0053708C" w:rsidP="0053708C">
      <w:pPr>
        <w:autoSpaceDE w:val="0"/>
        <w:autoSpaceDN w:val="0"/>
        <w:adjustRightInd w:val="0"/>
        <w:rPr>
          <w:rFonts w:ascii="Times New Roman" w:hAnsi="Times New Roman"/>
          <w:sz w:val="20"/>
          <w:szCs w:val="20"/>
          <w:lang w:val="sr-Cyrl-RS"/>
        </w:rPr>
      </w:pPr>
    </w:p>
    <w:p w14:paraId="3B899CB8" w14:textId="79AA8BD6" w:rsidR="0053708C" w:rsidRDefault="0053708C" w:rsidP="0053708C">
      <w:pPr>
        <w:pStyle w:val="ListParagraph"/>
        <w:numPr>
          <w:ilvl w:val="0"/>
          <w:numId w:val="73"/>
        </w:numPr>
        <w:autoSpaceDE w:val="0"/>
        <w:autoSpaceDN w:val="0"/>
        <w:adjustRightInd w:val="0"/>
        <w:spacing w:after="120" w:line="360" w:lineRule="auto"/>
        <w:ind w:left="1281" w:hanging="357"/>
        <w:rPr>
          <w:rFonts w:ascii="Times New Roman" w:hAnsi="Times New Roman"/>
          <w:sz w:val="20"/>
          <w:szCs w:val="20"/>
          <w:lang w:val="sr-Cyrl-RS"/>
        </w:rPr>
      </w:pPr>
      <w:r>
        <w:rPr>
          <w:rFonts w:ascii="Times New Roman" w:hAnsi="Times New Roman"/>
          <w:sz w:val="20"/>
          <w:szCs w:val="20"/>
          <w:lang w:val="sr-Cyrl-RS"/>
        </w:rPr>
        <w:t>производња дрвета, дивљачии других шумских производа у складу са потенцијалом станишта;</w:t>
      </w:r>
    </w:p>
    <w:p w14:paraId="4D29C1DA" w14:textId="676D6048" w:rsidR="0053708C" w:rsidRDefault="0053708C" w:rsidP="0053708C">
      <w:pPr>
        <w:pStyle w:val="ListParagraph"/>
        <w:numPr>
          <w:ilvl w:val="0"/>
          <w:numId w:val="73"/>
        </w:numPr>
        <w:autoSpaceDE w:val="0"/>
        <w:autoSpaceDN w:val="0"/>
        <w:adjustRightInd w:val="0"/>
        <w:spacing w:after="120" w:line="360" w:lineRule="auto"/>
        <w:ind w:left="1281" w:hanging="357"/>
        <w:rPr>
          <w:rFonts w:ascii="Times New Roman" w:hAnsi="Times New Roman"/>
          <w:sz w:val="20"/>
          <w:szCs w:val="20"/>
          <w:lang w:val="sr-Cyrl-RS"/>
        </w:rPr>
      </w:pPr>
      <w:r>
        <w:rPr>
          <w:rFonts w:ascii="Times New Roman" w:hAnsi="Times New Roman"/>
          <w:sz w:val="20"/>
          <w:szCs w:val="20"/>
          <w:lang w:val="sr-Cyrl-RS"/>
        </w:rPr>
        <w:t>заштита земљишта од ерозије;</w:t>
      </w:r>
    </w:p>
    <w:p w14:paraId="0B4E0D35" w14:textId="4A10AE30" w:rsidR="0053708C" w:rsidRDefault="0053708C" w:rsidP="0053708C">
      <w:pPr>
        <w:pStyle w:val="ListParagraph"/>
        <w:numPr>
          <w:ilvl w:val="0"/>
          <w:numId w:val="73"/>
        </w:numPr>
        <w:autoSpaceDE w:val="0"/>
        <w:autoSpaceDN w:val="0"/>
        <w:adjustRightInd w:val="0"/>
        <w:spacing w:after="120" w:line="360" w:lineRule="auto"/>
        <w:ind w:left="1281" w:hanging="357"/>
        <w:rPr>
          <w:rFonts w:ascii="Times New Roman" w:hAnsi="Times New Roman"/>
          <w:sz w:val="20"/>
          <w:szCs w:val="20"/>
          <w:lang w:val="sr-Cyrl-RS"/>
        </w:rPr>
      </w:pPr>
      <w:r>
        <w:rPr>
          <w:rFonts w:ascii="Times New Roman" w:hAnsi="Times New Roman"/>
          <w:sz w:val="20"/>
          <w:szCs w:val="20"/>
          <w:lang w:val="sr-Cyrl-RS"/>
        </w:rPr>
        <w:t>заштита и унапређење режима вода,</w:t>
      </w:r>
    </w:p>
    <w:p w14:paraId="32346DA0" w14:textId="6C81EB3A" w:rsidR="0053708C" w:rsidRDefault="0053708C" w:rsidP="0053708C">
      <w:pPr>
        <w:pStyle w:val="ListParagraph"/>
        <w:numPr>
          <w:ilvl w:val="0"/>
          <w:numId w:val="73"/>
        </w:numPr>
        <w:autoSpaceDE w:val="0"/>
        <w:autoSpaceDN w:val="0"/>
        <w:adjustRightInd w:val="0"/>
        <w:spacing w:after="120" w:line="360" w:lineRule="auto"/>
        <w:ind w:left="1281" w:hanging="357"/>
        <w:rPr>
          <w:rFonts w:ascii="Times New Roman" w:hAnsi="Times New Roman"/>
          <w:sz w:val="20"/>
          <w:szCs w:val="20"/>
          <w:lang w:val="sr-Cyrl-RS"/>
        </w:rPr>
      </w:pPr>
      <w:r>
        <w:rPr>
          <w:rFonts w:ascii="Times New Roman" w:hAnsi="Times New Roman"/>
          <w:sz w:val="20"/>
          <w:szCs w:val="20"/>
          <w:lang w:val="sr-Cyrl-RS"/>
        </w:rPr>
        <w:t>заштита од климатских екстрема,</w:t>
      </w:r>
    </w:p>
    <w:p w14:paraId="18274890" w14:textId="5F927CB0" w:rsidR="0053708C" w:rsidRDefault="0053708C" w:rsidP="0053708C">
      <w:pPr>
        <w:pStyle w:val="ListParagraph"/>
        <w:numPr>
          <w:ilvl w:val="0"/>
          <w:numId w:val="73"/>
        </w:numPr>
        <w:autoSpaceDE w:val="0"/>
        <w:autoSpaceDN w:val="0"/>
        <w:adjustRightInd w:val="0"/>
        <w:spacing w:after="120" w:line="360" w:lineRule="auto"/>
        <w:ind w:left="1281" w:hanging="357"/>
        <w:rPr>
          <w:rFonts w:ascii="Times New Roman" w:hAnsi="Times New Roman"/>
          <w:sz w:val="20"/>
          <w:szCs w:val="20"/>
          <w:lang w:val="sr-Cyrl-RS"/>
        </w:rPr>
      </w:pPr>
      <w:r>
        <w:rPr>
          <w:rFonts w:ascii="Times New Roman" w:hAnsi="Times New Roman"/>
          <w:sz w:val="20"/>
          <w:szCs w:val="20"/>
          <w:lang w:val="sr-Cyrl-RS"/>
        </w:rPr>
        <w:t>заштита од штетних имисионих дејстава;</w:t>
      </w:r>
    </w:p>
    <w:p w14:paraId="02F340FB" w14:textId="0D76636A" w:rsidR="0053708C" w:rsidRDefault="0053708C" w:rsidP="0053708C">
      <w:pPr>
        <w:pStyle w:val="ListParagraph"/>
        <w:numPr>
          <w:ilvl w:val="0"/>
          <w:numId w:val="73"/>
        </w:numPr>
        <w:autoSpaceDE w:val="0"/>
        <w:autoSpaceDN w:val="0"/>
        <w:adjustRightInd w:val="0"/>
        <w:spacing w:after="120" w:line="360" w:lineRule="auto"/>
        <w:ind w:left="1281" w:hanging="357"/>
        <w:rPr>
          <w:rFonts w:ascii="Times New Roman" w:hAnsi="Times New Roman"/>
          <w:sz w:val="20"/>
          <w:szCs w:val="20"/>
          <w:lang w:val="sr-Cyrl-RS"/>
        </w:rPr>
      </w:pPr>
      <w:r>
        <w:rPr>
          <w:rFonts w:ascii="Times New Roman" w:hAnsi="Times New Roman"/>
          <w:sz w:val="20"/>
          <w:szCs w:val="20"/>
          <w:lang w:val="sr-Cyrl-RS"/>
        </w:rPr>
        <w:t>одржавање саобраћајница и објеката који служе газдовању шумама</w:t>
      </w:r>
      <w:r w:rsidR="00D64873">
        <w:rPr>
          <w:rFonts w:ascii="Times New Roman" w:hAnsi="Times New Roman"/>
          <w:sz w:val="20"/>
          <w:szCs w:val="20"/>
          <w:lang w:val="sr-Cyrl-RS"/>
        </w:rPr>
        <w:t>.</w:t>
      </w:r>
    </w:p>
    <w:p w14:paraId="12011922" w14:textId="11D0918F" w:rsidR="00D64873" w:rsidRDefault="00D64873" w:rsidP="00D64873">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Сви наведени циљеви су дугорочни и једнаког ранга у оквиру приоритетних функција.</w:t>
      </w:r>
    </w:p>
    <w:p w14:paraId="2D748611" w14:textId="77777777" w:rsidR="00D64873" w:rsidRDefault="00D64873" w:rsidP="00D64873">
      <w:pPr>
        <w:autoSpaceDE w:val="0"/>
        <w:autoSpaceDN w:val="0"/>
        <w:adjustRightInd w:val="0"/>
        <w:rPr>
          <w:rFonts w:ascii="Times New Roman" w:hAnsi="Times New Roman"/>
          <w:sz w:val="20"/>
          <w:szCs w:val="20"/>
          <w:lang w:val="sr-Cyrl-RS"/>
        </w:rPr>
      </w:pPr>
    </w:p>
    <w:p w14:paraId="66241DF0" w14:textId="47307AAE" w:rsidR="00D64873" w:rsidRPr="00D64873" w:rsidRDefault="00D64873" w:rsidP="00D64873">
      <w:pPr>
        <w:autoSpaceDE w:val="0"/>
        <w:autoSpaceDN w:val="0"/>
        <w:adjustRightInd w:val="0"/>
        <w:rPr>
          <w:rFonts w:ascii="Times New Roman" w:hAnsi="Times New Roman"/>
          <w:sz w:val="20"/>
          <w:szCs w:val="20"/>
          <w:lang w:val="sr-Cyrl-RS"/>
        </w:rPr>
      </w:pPr>
      <w:r>
        <w:rPr>
          <w:rFonts w:ascii="Times New Roman" w:hAnsi="Times New Roman"/>
          <w:sz w:val="20"/>
          <w:szCs w:val="20"/>
          <w:lang w:val="sr-Cyrl-RS"/>
        </w:rPr>
        <w:t xml:space="preserve">Посебни циљеви у зависности од утврђене намене шума су и посебна заштита делова природе и природног блага, заштита биодиверзитета, заштита генофонда, стварање услова </w:t>
      </w:r>
      <w:r w:rsidR="009C2401">
        <w:rPr>
          <w:rFonts w:ascii="Times New Roman" w:hAnsi="Times New Roman"/>
          <w:sz w:val="20"/>
          <w:szCs w:val="20"/>
          <w:lang w:val="sr-Cyrl-RS"/>
        </w:rPr>
        <w:t>за васпитно-образовну функцију и научно-истраживачки рад и ства</w:t>
      </w:r>
      <w:r w:rsidR="0063745D">
        <w:rPr>
          <w:rFonts w:ascii="Times New Roman" w:hAnsi="Times New Roman"/>
          <w:sz w:val="20"/>
          <w:szCs w:val="20"/>
          <w:lang w:val="sr-Cyrl-RS"/>
        </w:rPr>
        <w:t>ра</w:t>
      </w:r>
      <w:r w:rsidR="009C2401">
        <w:rPr>
          <w:rFonts w:ascii="Times New Roman" w:hAnsi="Times New Roman"/>
          <w:sz w:val="20"/>
          <w:szCs w:val="20"/>
          <w:lang w:val="sr-Cyrl-RS"/>
        </w:rPr>
        <w:t>ње шумских резерви, обезбеђивање естске улоге шуме, коришћење простора за рекреацију и туризам.</w:t>
      </w:r>
    </w:p>
    <w:p w14:paraId="45F9A7C7" w14:textId="77777777" w:rsidR="00754E08" w:rsidRDefault="00754E08" w:rsidP="00EE27FF">
      <w:pPr>
        <w:autoSpaceDE w:val="0"/>
        <w:autoSpaceDN w:val="0"/>
        <w:adjustRightInd w:val="0"/>
        <w:spacing w:after="120"/>
        <w:rPr>
          <w:rFonts w:ascii="Times New Roman" w:hAnsi="Times New Roman"/>
          <w:b/>
          <w:bCs/>
          <w:i/>
          <w:iCs/>
          <w:sz w:val="20"/>
          <w:szCs w:val="20"/>
          <w:lang w:val="sr-Cyrl-RS"/>
        </w:rPr>
      </w:pPr>
    </w:p>
    <w:p w14:paraId="66C6E6A8" w14:textId="1A1F8337" w:rsidR="009C2401" w:rsidRDefault="0063745D" w:rsidP="00EE27FF">
      <w:pPr>
        <w:autoSpaceDE w:val="0"/>
        <w:autoSpaceDN w:val="0"/>
        <w:adjustRightInd w:val="0"/>
        <w:spacing w:after="120"/>
        <w:rPr>
          <w:rFonts w:ascii="Times New Roman" w:hAnsi="Times New Roman"/>
          <w:b/>
          <w:bCs/>
          <w:i/>
          <w:iCs/>
          <w:sz w:val="20"/>
          <w:szCs w:val="20"/>
          <w:lang w:val="sr-Cyrl-RS"/>
        </w:rPr>
      </w:pPr>
      <w:r w:rsidRPr="0063745D">
        <w:rPr>
          <w:rFonts w:ascii="Times New Roman" w:hAnsi="Times New Roman"/>
          <w:b/>
          <w:bCs/>
          <w:i/>
          <w:iCs/>
          <w:sz w:val="20"/>
          <w:szCs w:val="20"/>
          <w:lang w:val="sr-Cyrl-RS"/>
        </w:rPr>
        <w:t>Наменска целина 10</w:t>
      </w:r>
    </w:p>
    <w:p w14:paraId="4E68648A" w14:textId="23CD4BDD" w:rsidR="00EE27FF"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w:t>
      </w:r>
      <w:r w:rsidR="00EE27FF">
        <w:rPr>
          <w:rFonts w:ascii="Times New Roman" w:hAnsi="Times New Roman"/>
          <w:sz w:val="20"/>
          <w:szCs w:val="20"/>
          <w:lang w:val="sr-Cyrl-RS"/>
        </w:rPr>
        <w:t>роизводња дрвета, дивљачи и других шумских производа у складу са потенцијалом станишта;</w:t>
      </w:r>
    </w:p>
    <w:p w14:paraId="57613DDE" w14:textId="3EA36120" w:rsidR="00EE27FF" w:rsidRDefault="00EE27FF"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Постепено довођење састојина у оптимално (нормално) стање, које ће у потпуности користити потенцијалне могућности станишта;</w:t>
      </w:r>
    </w:p>
    <w:p w14:paraId="3CF7C93C" w14:textId="2561AD67" w:rsidR="00EE27FF" w:rsidRDefault="00EE27FF"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Производња дрвета одговарајућег квалитета;</w:t>
      </w:r>
    </w:p>
    <w:p w14:paraId="2DDCCF56" w14:textId="28093C8F" w:rsidR="00EE27FF"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Поправка постојећег стања и његовог довођења у оптимално или приближно оптимално стање повећањем просечне запремине;</w:t>
      </w:r>
    </w:p>
    <w:p w14:paraId="0E090859" w14:textId="11DA4531"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Заштита земљишта од ерозије;</w:t>
      </w:r>
    </w:p>
    <w:p w14:paraId="0E7B0B2B" w14:textId="37B6D922"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Заштита и унапрешење режима вода;</w:t>
      </w:r>
    </w:p>
    <w:p w14:paraId="3E83F1E3" w14:textId="4EC6A6E6"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Заштита од климтских екстрема;</w:t>
      </w:r>
    </w:p>
    <w:p w14:paraId="61007305" w14:textId="6ED60073"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Заштита од штетних имисионих дејстава;</w:t>
      </w:r>
    </w:p>
    <w:p w14:paraId="74B9AC27" w14:textId="16F4BA5C"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Одржавање саобраћајница и објеката који служе газдовању шумама;</w:t>
      </w:r>
    </w:p>
    <w:p w14:paraId="5CD0B22A" w14:textId="2ABCC044"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Планско отварање шумског комплексаизградњом мреже путева;</w:t>
      </w:r>
    </w:p>
    <w:p w14:paraId="026870C8" w14:textId="1D198205"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Рационално кориђћење дрвне масе израдом највреднијих сортимената;</w:t>
      </w:r>
    </w:p>
    <w:p w14:paraId="391D5662" w14:textId="1DCF792F"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Максимално механизовати све радне процесе у циљу рационализације свих фаза рада;</w:t>
      </w:r>
    </w:p>
    <w:p w14:paraId="3C8EA4F2" w14:textId="50CB30EE"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Стручно оспособљавање и усавршавање кадрова за увошење нових технологија,</w:t>
      </w:r>
    </w:p>
    <w:p w14:paraId="726E3273" w14:textId="6A820FDB"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Поправка стања шума по пореклу;</w:t>
      </w:r>
    </w:p>
    <w:p w14:paraId="1B709C42" w14:textId="138B765F" w:rsidR="00300BC7" w:rsidRDefault="00300BC7" w:rsidP="00300BC7">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Поправка стања шума по старосној структури;</w:t>
      </w:r>
    </w:p>
    <w:p w14:paraId="3149AC77" w14:textId="5F8EE04E" w:rsidR="00066A10" w:rsidRPr="00066A10" w:rsidRDefault="00300BC7" w:rsidP="00066A10">
      <w:pPr>
        <w:pStyle w:val="ListParagraph"/>
        <w:numPr>
          <w:ilvl w:val="0"/>
          <w:numId w:val="74"/>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Поправка стања шума по дебљинској структури.</w:t>
      </w:r>
    </w:p>
    <w:p w14:paraId="5307D599" w14:textId="4D9C2DAE" w:rsidR="00066A10" w:rsidRDefault="00066A10" w:rsidP="00066A10">
      <w:pPr>
        <w:autoSpaceDE w:val="0"/>
        <w:autoSpaceDN w:val="0"/>
        <w:adjustRightInd w:val="0"/>
        <w:spacing w:after="120"/>
        <w:rPr>
          <w:rFonts w:ascii="Times New Roman" w:hAnsi="Times New Roman"/>
          <w:b/>
          <w:bCs/>
          <w:i/>
          <w:iCs/>
          <w:sz w:val="20"/>
          <w:szCs w:val="20"/>
          <w:lang w:val="sr-Cyrl-RS"/>
        </w:rPr>
      </w:pPr>
      <w:r w:rsidRPr="00066A10">
        <w:rPr>
          <w:rFonts w:ascii="Times New Roman" w:hAnsi="Times New Roman"/>
          <w:b/>
          <w:bCs/>
          <w:i/>
          <w:iCs/>
          <w:sz w:val="20"/>
          <w:szCs w:val="20"/>
          <w:lang w:val="sr-Cyrl-RS"/>
        </w:rPr>
        <w:t>Наменска целина 26</w:t>
      </w:r>
    </w:p>
    <w:p w14:paraId="3C6BD679" w14:textId="759F0387" w:rsidR="00066A10" w:rsidRDefault="004670F9"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Заштита земљишта од ерозије</w:t>
      </w:r>
      <w:r w:rsidR="006532DD">
        <w:rPr>
          <w:rFonts w:ascii="Times New Roman" w:hAnsi="Times New Roman"/>
          <w:sz w:val="20"/>
          <w:szCs w:val="20"/>
          <w:lang w:val="sr-Cyrl-RS"/>
        </w:rPr>
        <w:t>;</w:t>
      </w:r>
    </w:p>
    <w:p w14:paraId="5F8568FC" w14:textId="49BA0F20" w:rsidR="006532DD" w:rsidRDefault="006532DD"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Заштита и унапређивање режима вода;</w:t>
      </w:r>
    </w:p>
    <w:p w14:paraId="7FAFE497" w14:textId="25C8F270" w:rsidR="006532DD" w:rsidRDefault="006532DD"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Заштита од климатских екстрема;</w:t>
      </w:r>
    </w:p>
    <w:p w14:paraId="6D2A76AE" w14:textId="70AA0707" w:rsidR="006532DD" w:rsidRDefault="006532DD"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Заштита од штетних имисионих дејстава,</w:t>
      </w:r>
    </w:p>
    <w:p w14:paraId="38FD0FF3" w14:textId="38538C68" w:rsidR="006532DD" w:rsidRDefault="006532DD"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Одржавање саобраћајница и објеката који служе газдовању шумама,</w:t>
      </w:r>
    </w:p>
    <w:p w14:paraId="05BA6909" w14:textId="7E0C74A5" w:rsidR="006532DD" w:rsidRDefault="006532DD"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Потпуније коришћење продукционе способности станишта и повећање производње, као и јачање заштитно-регулаторних функција шума,</w:t>
      </w:r>
    </w:p>
    <w:p w14:paraId="47C8263F" w14:textId="5BB43C9A" w:rsidR="006532DD" w:rsidRDefault="006532DD"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Производња осталих производа шуме;</w:t>
      </w:r>
    </w:p>
    <w:p w14:paraId="25BB9193" w14:textId="34C4980D" w:rsidR="006532DD" w:rsidRDefault="006532DD"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Поправка стања шума по пореклу;</w:t>
      </w:r>
    </w:p>
    <w:p w14:paraId="18B7A405" w14:textId="6A1568DF" w:rsidR="006532DD" w:rsidRDefault="006532DD"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t>Поправка стања шума по старосној структури;</w:t>
      </w:r>
    </w:p>
    <w:p w14:paraId="0CF7F2D9" w14:textId="6845C45D" w:rsidR="006532DD" w:rsidRDefault="006532DD" w:rsidP="004670F9">
      <w:pPr>
        <w:pStyle w:val="ListParagraph"/>
        <w:numPr>
          <w:ilvl w:val="0"/>
          <w:numId w:val="75"/>
        </w:numPr>
        <w:autoSpaceDE w:val="0"/>
        <w:autoSpaceDN w:val="0"/>
        <w:adjustRightInd w:val="0"/>
        <w:spacing w:after="120" w:line="240" w:lineRule="auto"/>
        <w:ind w:left="1094" w:hanging="357"/>
        <w:rPr>
          <w:rFonts w:ascii="Times New Roman" w:hAnsi="Times New Roman"/>
          <w:sz w:val="20"/>
          <w:szCs w:val="20"/>
          <w:lang w:val="sr-Cyrl-RS"/>
        </w:rPr>
      </w:pPr>
      <w:r>
        <w:rPr>
          <w:rFonts w:ascii="Times New Roman" w:hAnsi="Times New Roman"/>
          <w:sz w:val="20"/>
          <w:szCs w:val="20"/>
          <w:lang w:val="sr-Cyrl-RS"/>
        </w:rPr>
        <w:lastRenderedPageBreak/>
        <w:t>Поправка стања по дебљинској структури.</w:t>
      </w:r>
    </w:p>
    <w:p w14:paraId="0F833780" w14:textId="1DDC386E" w:rsidR="006532DD" w:rsidRDefault="008F7A8E" w:rsidP="006532DD">
      <w:pPr>
        <w:autoSpaceDE w:val="0"/>
        <w:autoSpaceDN w:val="0"/>
        <w:adjustRightInd w:val="0"/>
        <w:spacing w:after="120"/>
        <w:rPr>
          <w:rFonts w:ascii="Times New Roman" w:hAnsi="Times New Roman"/>
          <w:b/>
          <w:bCs/>
          <w:i/>
          <w:iCs/>
          <w:sz w:val="20"/>
          <w:szCs w:val="20"/>
          <w:lang w:val="sr-Cyrl-RS"/>
        </w:rPr>
      </w:pPr>
      <w:r w:rsidRPr="008F7A8E">
        <w:rPr>
          <w:rFonts w:ascii="Times New Roman" w:hAnsi="Times New Roman"/>
          <w:b/>
          <w:bCs/>
          <w:i/>
          <w:iCs/>
          <w:sz w:val="20"/>
          <w:szCs w:val="20"/>
          <w:lang w:val="sr-Cyrl-RS"/>
        </w:rPr>
        <w:t>Наменска целина 66</w:t>
      </w:r>
    </w:p>
    <w:p w14:paraId="18E625E1" w14:textId="14542B92" w:rsidR="008F7A8E" w:rsidRDefault="008F7A8E" w:rsidP="006532DD">
      <w:pPr>
        <w:autoSpaceDE w:val="0"/>
        <w:autoSpaceDN w:val="0"/>
        <w:adjustRightInd w:val="0"/>
        <w:spacing w:after="120"/>
        <w:rPr>
          <w:rFonts w:ascii="Times New Roman" w:hAnsi="Times New Roman"/>
          <w:sz w:val="20"/>
          <w:szCs w:val="20"/>
          <w:lang w:val="sr-Cyrl-RS"/>
        </w:rPr>
      </w:pPr>
      <w:r>
        <w:rPr>
          <w:rFonts w:ascii="Times New Roman" w:hAnsi="Times New Roman"/>
          <w:sz w:val="20"/>
          <w:szCs w:val="20"/>
          <w:lang w:val="sr-Cyrl-RS"/>
        </w:rPr>
        <w:t>Састојине без газдинских интервенција и третмана.</w:t>
      </w:r>
    </w:p>
    <w:p w14:paraId="4B9C1129" w14:textId="55E792BC" w:rsidR="008F7A8E" w:rsidRDefault="008F7A8E" w:rsidP="006532DD">
      <w:pPr>
        <w:autoSpaceDE w:val="0"/>
        <w:autoSpaceDN w:val="0"/>
        <w:adjustRightInd w:val="0"/>
        <w:spacing w:after="120"/>
        <w:rPr>
          <w:rFonts w:ascii="Times New Roman" w:hAnsi="Times New Roman"/>
          <w:b/>
          <w:bCs/>
          <w:i/>
          <w:iCs/>
          <w:sz w:val="20"/>
          <w:szCs w:val="20"/>
          <w:lang w:val="sr-Cyrl-RS"/>
        </w:rPr>
      </w:pPr>
      <w:r w:rsidRPr="008F7A8E">
        <w:rPr>
          <w:rFonts w:ascii="Times New Roman" w:hAnsi="Times New Roman"/>
          <w:b/>
          <w:bCs/>
          <w:i/>
          <w:iCs/>
          <w:sz w:val="20"/>
          <w:szCs w:val="20"/>
          <w:lang w:val="sr-Cyrl-RS"/>
        </w:rPr>
        <w:t>Општекорисни циљеви</w:t>
      </w:r>
    </w:p>
    <w:p w14:paraId="68F72F2F" w14:textId="59F8518E" w:rsidR="008F7A8E" w:rsidRPr="008F7A8E" w:rsidRDefault="008F7A8E" w:rsidP="006532DD">
      <w:pPr>
        <w:autoSpaceDE w:val="0"/>
        <w:autoSpaceDN w:val="0"/>
        <w:adjustRightInd w:val="0"/>
        <w:spacing w:after="120"/>
        <w:rPr>
          <w:rFonts w:ascii="Times New Roman" w:hAnsi="Times New Roman"/>
          <w:sz w:val="20"/>
          <w:szCs w:val="20"/>
          <w:lang w:val="sr-Cyrl-RS"/>
        </w:rPr>
      </w:pPr>
      <w:r>
        <w:rPr>
          <w:rFonts w:ascii="Times New Roman" w:hAnsi="Times New Roman"/>
          <w:sz w:val="20"/>
          <w:szCs w:val="20"/>
          <w:lang w:val="sr-Cyrl-RS"/>
        </w:rPr>
        <w:t>Под општекорисним функцијама шума у смислу Закона о шумама, се подразумевају позитивни утицаји шума на животну средину, а нарочито заштите, хидролошке, климатске, хигијенско-здравствене, туристичке, рекреативне, привредне, наставне, научноистраживачке и одбрамбене функције.</w:t>
      </w:r>
    </w:p>
    <w:p w14:paraId="6B941E64" w14:textId="065180FB" w:rsidR="00271DE8" w:rsidRDefault="00271DE8" w:rsidP="002B0086">
      <w:pPr>
        <w:pStyle w:val="Heading2"/>
      </w:pPr>
      <w:bookmarkStart w:id="137" w:name="_Toc121820790"/>
      <w:bookmarkStart w:id="138" w:name="_Toc134733698"/>
      <w:bookmarkStart w:id="139" w:name="_Toc137114141"/>
      <w:bookmarkStart w:id="140" w:name="_Toc142599078"/>
      <w:bookmarkStart w:id="141" w:name="_Toc169210266"/>
      <w:bookmarkStart w:id="142" w:name="_Toc204171688"/>
      <w:r w:rsidRPr="00271DE8">
        <w:t xml:space="preserve">. </w:t>
      </w:r>
      <w:r w:rsidR="002B0086">
        <w:t xml:space="preserve"> </w:t>
      </w:r>
      <w:r w:rsidRPr="00271DE8">
        <w:t>Узгојне, уређајне и специфичне мере газдовања шумама</w:t>
      </w:r>
      <w:bookmarkEnd w:id="137"/>
      <w:bookmarkEnd w:id="138"/>
      <w:bookmarkEnd w:id="139"/>
      <w:bookmarkEnd w:id="140"/>
      <w:bookmarkEnd w:id="141"/>
      <w:bookmarkEnd w:id="142"/>
    </w:p>
    <w:p w14:paraId="59EC67FF" w14:textId="77777777" w:rsidR="00BF36A7" w:rsidRPr="00BF36A7" w:rsidRDefault="00BF36A7" w:rsidP="006308F4">
      <w:pPr>
        <w:ind w:firstLine="567"/>
        <w:rPr>
          <w:rFonts w:ascii="Times New Roman" w:hAnsi="Times New Roman"/>
          <w:sz w:val="20"/>
          <w:szCs w:val="20"/>
        </w:rPr>
      </w:pPr>
      <w:bookmarkStart w:id="143" w:name="_Toc121820791"/>
      <w:bookmarkStart w:id="144" w:name="_Toc134733699"/>
      <w:bookmarkStart w:id="145" w:name="_Toc137114142"/>
      <w:bookmarkStart w:id="146" w:name="_Toc142599079"/>
      <w:bookmarkStart w:id="147" w:name="_Toc169210267"/>
      <w:r w:rsidRPr="00BF36A7">
        <w:rPr>
          <w:rFonts w:ascii="Times New Roman" w:hAnsi="Times New Roman"/>
          <w:sz w:val="20"/>
          <w:szCs w:val="20"/>
        </w:rPr>
        <w:t>Према стању шума и економским могућностима газдинства, а узимајући у обзир стабилност и процену могућности целокупног екосистема, све мере се деле на:</w:t>
      </w:r>
    </w:p>
    <w:p w14:paraId="5D5E9374" w14:textId="77777777" w:rsidR="00BF36A7" w:rsidRPr="00BF36A7" w:rsidRDefault="00BF36A7" w:rsidP="00A04E60">
      <w:pPr>
        <w:numPr>
          <w:ilvl w:val="0"/>
          <w:numId w:val="47"/>
        </w:numPr>
        <w:rPr>
          <w:rFonts w:ascii="Times New Roman" w:hAnsi="Times New Roman"/>
          <w:sz w:val="20"/>
          <w:szCs w:val="20"/>
        </w:rPr>
      </w:pPr>
      <w:r w:rsidRPr="00BF36A7">
        <w:rPr>
          <w:rFonts w:ascii="Times New Roman" w:hAnsi="Times New Roman"/>
          <w:sz w:val="20"/>
          <w:szCs w:val="20"/>
        </w:rPr>
        <w:t>узгојне мере;</w:t>
      </w:r>
    </w:p>
    <w:p w14:paraId="104BADFF" w14:textId="77777777" w:rsidR="00BF36A7" w:rsidRPr="00BF36A7" w:rsidRDefault="00BF36A7" w:rsidP="00A04E60">
      <w:pPr>
        <w:numPr>
          <w:ilvl w:val="0"/>
          <w:numId w:val="47"/>
        </w:numPr>
        <w:rPr>
          <w:rFonts w:ascii="Times New Roman" w:hAnsi="Times New Roman"/>
          <w:sz w:val="20"/>
          <w:szCs w:val="20"/>
        </w:rPr>
      </w:pPr>
      <w:r w:rsidRPr="00BF36A7">
        <w:rPr>
          <w:rFonts w:ascii="Times New Roman" w:hAnsi="Times New Roman"/>
          <w:sz w:val="20"/>
          <w:szCs w:val="20"/>
        </w:rPr>
        <w:t>уређајне мере.</w:t>
      </w:r>
    </w:p>
    <w:p w14:paraId="2C5EC276" w14:textId="1CB0DFBA" w:rsidR="00271DE8" w:rsidRDefault="00271DE8" w:rsidP="002B0086">
      <w:pPr>
        <w:pStyle w:val="Heading3"/>
      </w:pPr>
      <w:bookmarkStart w:id="148" w:name="_Toc204171689"/>
      <w:r w:rsidRPr="00271DE8">
        <w:t>. Узгојне мере</w:t>
      </w:r>
      <w:bookmarkEnd w:id="143"/>
      <w:bookmarkEnd w:id="144"/>
      <w:bookmarkEnd w:id="145"/>
      <w:bookmarkEnd w:id="146"/>
      <w:bookmarkEnd w:id="147"/>
      <w:bookmarkEnd w:id="148"/>
    </w:p>
    <w:p w14:paraId="00BDB3AA" w14:textId="6B9212E2" w:rsidR="00DC2527" w:rsidRDefault="00DC2527" w:rsidP="00DC2527">
      <w:pPr>
        <w:rPr>
          <w:rFonts w:ascii="Times New Roman" w:hAnsi="Times New Roman"/>
          <w:b/>
          <w:bCs/>
          <w:i/>
          <w:iCs/>
          <w:sz w:val="20"/>
          <w:szCs w:val="20"/>
          <w:lang w:val="sr-Cyrl-RS"/>
        </w:rPr>
      </w:pPr>
      <w:r w:rsidRPr="00DC2527">
        <w:rPr>
          <w:rFonts w:ascii="Times New Roman" w:hAnsi="Times New Roman"/>
          <w:b/>
          <w:bCs/>
          <w:i/>
          <w:iCs/>
          <w:sz w:val="20"/>
          <w:szCs w:val="20"/>
          <w:lang w:val="sr-Cyrl-RS"/>
        </w:rPr>
        <w:t>Избор система газдовања</w:t>
      </w:r>
    </w:p>
    <w:p w14:paraId="02132797" w14:textId="77777777" w:rsidR="00DC2527" w:rsidRPr="00DC2527" w:rsidRDefault="00DC2527" w:rsidP="00DC2527">
      <w:pPr>
        <w:rPr>
          <w:rFonts w:ascii="Times New Roman" w:hAnsi="Times New Roman"/>
          <w:b/>
          <w:bCs/>
          <w:i/>
          <w:iCs/>
          <w:sz w:val="20"/>
          <w:szCs w:val="20"/>
          <w:lang w:val="sr-Cyrl-RS"/>
        </w:rPr>
      </w:pPr>
    </w:p>
    <w:p w14:paraId="080AE5CE" w14:textId="77777777" w:rsidR="00BF36A7" w:rsidRPr="00BF36A7" w:rsidRDefault="00BF36A7" w:rsidP="00BF36A7">
      <w:pPr>
        <w:rPr>
          <w:rFonts w:ascii="Times New Roman" w:hAnsi="Times New Roman"/>
          <w:sz w:val="20"/>
          <w:szCs w:val="20"/>
          <w:lang w:val="sr-Cyrl-RS"/>
        </w:rPr>
      </w:pPr>
      <w:r w:rsidRPr="00BF36A7">
        <w:rPr>
          <w:rFonts w:ascii="Times New Roman" w:hAnsi="Times New Roman"/>
          <w:sz w:val="20"/>
          <w:szCs w:val="20"/>
          <w:lang w:val="sr-Cyrl-RS"/>
        </w:rPr>
        <w:t>Систем газдовања шумама подразумева усклађен скуп радњи на нези шума, коришћењу шума, обнављању шума, заштити шума и планирању у организацији газдовања шумама, а своје име  (назив) добија по начину сече обнављања старе састојине.</w:t>
      </w:r>
    </w:p>
    <w:p w14:paraId="251EBDFE" w14:textId="77777777" w:rsidR="00BF36A7" w:rsidRDefault="00BF36A7" w:rsidP="00BF36A7">
      <w:pPr>
        <w:rPr>
          <w:rFonts w:ascii="Times New Roman" w:hAnsi="Times New Roman"/>
          <w:sz w:val="20"/>
          <w:szCs w:val="20"/>
          <w:lang w:val="sr-Cyrl-RS"/>
        </w:rPr>
      </w:pPr>
      <w:r w:rsidRPr="00BF36A7">
        <w:rPr>
          <w:rFonts w:ascii="Times New Roman" w:hAnsi="Times New Roman"/>
          <w:sz w:val="20"/>
          <w:szCs w:val="20"/>
          <w:lang w:val="sr-Cyrl-RS"/>
        </w:rPr>
        <w:t>На основу конкретних састојинских прилика у газдинској јединици и досадашњег газдовања шумама, а уважавајући биолошке особине врста дрвећа, усвојени су следећи системи газдовања шумама:</w:t>
      </w:r>
    </w:p>
    <w:p w14:paraId="23AC5A1C" w14:textId="77777777" w:rsidR="009518B0" w:rsidRPr="00BF36A7" w:rsidRDefault="009518B0" w:rsidP="00BF36A7">
      <w:pPr>
        <w:rPr>
          <w:rFonts w:ascii="Times New Roman" w:hAnsi="Times New Roman"/>
          <w:sz w:val="20"/>
          <w:szCs w:val="20"/>
          <w:lang w:val="sr-Cyrl-RS"/>
        </w:rPr>
      </w:pPr>
    </w:p>
    <w:p w14:paraId="276B8EEB" w14:textId="676E7BA4" w:rsidR="00BF36A7" w:rsidRDefault="00BF36A7" w:rsidP="00BF36A7">
      <w:pPr>
        <w:rPr>
          <w:rFonts w:ascii="Times New Roman" w:hAnsi="Times New Roman"/>
          <w:b/>
          <w:bCs/>
          <w:i/>
          <w:iCs/>
          <w:sz w:val="20"/>
          <w:szCs w:val="20"/>
          <w:lang w:val="sr-Cyrl-RS"/>
        </w:rPr>
      </w:pPr>
      <w:r w:rsidRPr="00883E87">
        <w:rPr>
          <w:rFonts w:ascii="Times New Roman" w:hAnsi="Times New Roman"/>
          <w:b/>
          <w:bCs/>
          <w:i/>
          <w:iCs/>
          <w:sz w:val="20"/>
          <w:szCs w:val="20"/>
          <w:lang w:val="sr-Cyrl-RS"/>
        </w:rPr>
        <w:t>Наменска целина 10 – производња дрвета</w:t>
      </w:r>
    </w:p>
    <w:p w14:paraId="126346C5" w14:textId="77777777" w:rsidR="00B12A81" w:rsidRPr="00883E87" w:rsidRDefault="00B12A81" w:rsidP="00BF36A7">
      <w:pPr>
        <w:rPr>
          <w:rFonts w:ascii="Times New Roman" w:hAnsi="Times New Roman"/>
          <w:b/>
          <w:bCs/>
          <w:i/>
          <w:iCs/>
          <w:sz w:val="20"/>
          <w:szCs w:val="20"/>
          <w:lang w:val="sr-Cyrl-RS"/>
        </w:rPr>
      </w:pPr>
    </w:p>
    <w:p w14:paraId="7F736233" w14:textId="77777777" w:rsidR="00200D57" w:rsidRDefault="00BF36A7" w:rsidP="00BF36A7">
      <w:pPr>
        <w:rPr>
          <w:rFonts w:ascii="Times New Roman" w:hAnsi="Times New Roman"/>
          <w:b/>
          <w:bCs/>
          <w:sz w:val="20"/>
          <w:szCs w:val="20"/>
          <w:u w:val="single"/>
          <w:lang w:val="sr-Cyrl-RS"/>
        </w:rPr>
      </w:pPr>
      <w:r w:rsidRPr="00883E87">
        <w:rPr>
          <w:rFonts w:ascii="Times New Roman" w:hAnsi="Times New Roman"/>
          <w:b/>
          <w:bCs/>
          <w:sz w:val="20"/>
          <w:szCs w:val="20"/>
          <w:u w:val="single"/>
          <w:lang w:val="sr-Cyrl-RS"/>
        </w:rPr>
        <w:t xml:space="preserve">Састојинско газдовање применом </w:t>
      </w:r>
      <w:r w:rsidR="00200D57">
        <w:rPr>
          <w:rFonts w:ascii="Times New Roman" w:hAnsi="Times New Roman"/>
          <w:b/>
          <w:bCs/>
          <w:sz w:val="20"/>
          <w:szCs w:val="20"/>
          <w:u w:val="single"/>
          <w:lang w:val="sr-Cyrl-RS"/>
        </w:rPr>
        <w:t>чисте</w:t>
      </w:r>
      <w:r w:rsidRPr="00883E87">
        <w:rPr>
          <w:rFonts w:ascii="Times New Roman" w:hAnsi="Times New Roman"/>
          <w:b/>
          <w:bCs/>
          <w:sz w:val="20"/>
          <w:szCs w:val="20"/>
          <w:u w:val="single"/>
          <w:lang w:val="sr-Cyrl-RS"/>
        </w:rPr>
        <w:t xml:space="preserve"> сече</w:t>
      </w:r>
    </w:p>
    <w:p w14:paraId="64569873" w14:textId="1BC21384" w:rsidR="00BF36A7" w:rsidRPr="00883E87" w:rsidRDefault="00BF36A7" w:rsidP="00BF36A7">
      <w:pPr>
        <w:rPr>
          <w:rFonts w:ascii="Times New Roman" w:hAnsi="Times New Roman"/>
          <w:b/>
          <w:bCs/>
          <w:sz w:val="20"/>
          <w:szCs w:val="20"/>
          <w:u w:val="single"/>
          <w:lang w:val="sr-Cyrl-RS"/>
        </w:rPr>
      </w:pPr>
      <w:r w:rsidRPr="00883E87">
        <w:rPr>
          <w:rFonts w:ascii="Times New Roman" w:hAnsi="Times New Roman"/>
          <w:b/>
          <w:bCs/>
          <w:sz w:val="20"/>
          <w:szCs w:val="20"/>
          <w:u w:val="single"/>
          <w:lang w:val="sr-Cyrl-RS"/>
        </w:rPr>
        <w:t xml:space="preserve"> </w:t>
      </w:r>
    </w:p>
    <w:p w14:paraId="59B2AB73" w14:textId="6256CDA4" w:rsidR="00200D57" w:rsidRDefault="00200D57" w:rsidP="00200D57">
      <w:pPr>
        <w:pStyle w:val="ListParagraph"/>
        <w:spacing w:after="120" w:line="240" w:lineRule="auto"/>
        <w:ind w:left="0" w:firstLine="851"/>
        <w:jc w:val="both"/>
        <w:rPr>
          <w:rFonts w:ascii="Times New Roman" w:hAnsi="Times New Roman"/>
          <w:sz w:val="20"/>
          <w:szCs w:val="20"/>
          <w:lang w:val="sr-Cyrl-RS"/>
        </w:rPr>
      </w:pPr>
      <w:bookmarkStart w:id="149" w:name="_Hlk181692104"/>
      <w:r>
        <w:rPr>
          <w:rFonts w:ascii="Times New Roman" w:hAnsi="Times New Roman"/>
          <w:sz w:val="20"/>
          <w:szCs w:val="20"/>
          <w:lang w:val="sr-Cyrl-RS"/>
        </w:rPr>
        <w:t>Примењиваће се у девастираним шумама китњака и цера и то у следећим газдинским типовима:</w:t>
      </w:r>
    </w:p>
    <w:p w14:paraId="0923FD26" w14:textId="7C8D8DA9" w:rsidR="00200D57" w:rsidRDefault="00200D57" w:rsidP="00200D57">
      <w:pPr>
        <w:pStyle w:val="ListParagraph"/>
        <w:spacing w:after="120" w:line="240" w:lineRule="auto"/>
        <w:ind w:left="0" w:firstLine="851"/>
        <w:jc w:val="both"/>
        <w:rPr>
          <w:rFonts w:ascii="Times New Roman" w:hAnsi="Times New Roman"/>
          <w:sz w:val="20"/>
          <w:szCs w:val="20"/>
          <w:lang w:val="sr-Cyrl-RS"/>
        </w:rPr>
      </w:pPr>
      <w:r>
        <w:rPr>
          <w:rFonts w:ascii="Times New Roman" w:hAnsi="Times New Roman"/>
          <w:sz w:val="20"/>
          <w:szCs w:val="20"/>
          <w:lang w:val="sr-Cyrl-RS"/>
        </w:rPr>
        <w:t>2620. Изданачке мешовите шуме храстова</w:t>
      </w:r>
    </w:p>
    <w:p w14:paraId="1A493219" w14:textId="5EB940CF" w:rsidR="00883E87" w:rsidRPr="00200D57" w:rsidRDefault="00200D57" w:rsidP="00200D57">
      <w:pPr>
        <w:pStyle w:val="ListParagraph"/>
        <w:spacing w:after="120" w:line="240" w:lineRule="auto"/>
        <w:ind w:left="0" w:firstLine="851"/>
        <w:jc w:val="both"/>
        <w:rPr>
          <w:rFonts w:ascii="Times New Roman" w:hAnsi="Times New Roman"/>
          <w:sz w:val="20"/>
          <w:szCs w:val="20"/>
          <w:lang w:val="sr-Cyrl-RS"/>
        </w:rPr>
      </w:pPr>
      <w:r>
        <w:rPr>
          <w:rFonts w:ascii="Times New Roman" w:hAnsi="Times New Roman"/>
          <w:sz w:val="20"/>
          <w:szCs w:val="20"/>
          <w:lang w:val="sr-Cyrl-RS"/>
        </w:rPr>
        <w:t>2621. Изданачке мешовите шуме храстова-Високе шуме храстова и осталих лишћара</w:t>
      </w:r>
      <w:bookmarkEnd w:id="149"/>
    </w:p>
    <w:p w14:paraId="103B5E18" w14:textId="3278381F" w:rsidR="00BF36A7" w:rsidRPr="00B12A81" w:rsidRDefault="00BF36A7" w:rsidP="00B12A81">
      <w:pPr>
        <w:ind w:firstLine="0"/>
        <w:rPr>
          <w:rFonts w:ascii="Times New Roman" w:hAnsi="Times New Roman"/>
          <w:sz w:val="20"/>
          <w:szCs w:val="20"/>
          <w:lang w:val="sr-Cyrl-RS"/>
        </w:rPr>
      </w:pPr>
    </w:p>
    <w:p w14:paraId="0B152A27" w14:textId="7D06379D" w:rsidR="00BE315F" w:rsidRPr="00B177AC" w:rsidRDefault="00BE315F" w:rsidP="00B177AC">
      <w:pPr>
        <w:pStyle w:val="ListParagraph"/>
        <w:ind w:left="2062" w:hanging="1211"/>
        <w:rPr>
          <w:rFonts w:ascii="Times New Roman" w:hAnsi="Times New Roman"/>
          <w:sz w:val="20"/>
          <w:szCs w:val="20"/>
          <w:lang w:val="sr-Cyrl-RS"/>
        </w:rPr>
      </w:pPr>
      <w:r w:rsidRPr="00B177AC">
        <w:rPr>
          <w:rFonts w:ascii="Times New Roman" w:eastAsia="Times New Roman" w:hAnsi="Times New Roman"/>
          <w:b/>
          <w:iCs/>
          <w:sz w:val="20"/>
          <w:szCs w:val="20"/>
          <w:u w:val="single"/>
          <w:lang w:val="it-IT"/>
        </w:rPr>
        <w:t>Састојинско газдовање</w:t>
      </w:r>
    </w:p>
    <w:p w14:paraId="45FED117" w14:textId="2389C379" w:rsidR="00BE315F" w:rsidRDefault="00B12A81" w:rsidP="00DC2527">
      <w:pPr>
        <w:pStyle w:val="ListParagraph"/>
        <w:spacing w:after="120" w:line="240" w:lineRule="auto"/>
        <w:ind w:left="0" w:firstLine="851"/>
        <w:jc w:val="both"/>
        <w:rPr>
          <w:rFonts w:ascii="Times New Roman" w:hAnsi="Times New Roman"/>
          <w:sz w:val="20"/>
          <w:szCs w:val="20"/>
          <w:lang w:val="sr-Cyrl-RS"/>
        </w:rPr>
      </w:pPr>
      <w:r>
        <w:rPr>
          <w:rFonts w:ascii="Times New Roman" w:hAnsi="Times New Roman"/>
          <w:sz w:val="20"/>
          <w:szCs w:val="20"/>
          <w:lang w:val="sr-Cyrl-RS"/>
        </w:rPr>
        <w:t xml:space="preserve">Примењиваће се </w:t>
      </w:r>
      <w:r w:rsidR="00DC2527">
        <w:rPr>
          <w:rFonts w:ascii="Times New Roman" w:hAnsi="Times New Roman"/>
          <w:sz w:val="20"/>
          <w:szCs w:val="20"/>
          <w:lang w:val="sr-Cyrl-RS"/>
        </w:rPr>
        <w:t>у високим шумама црног бора (чистим и мешовитим) и то у следећем газдинском типу.</w:t>
      </w:r>
    </w:p>
    <w:p w14:paraId="10418C11" w14:textId="4596EE3B" w:rsidR="00DC2527" w:rsidRDefault="00DC2527" w:rsidP="009518B0">
      <w:pPr>
        <w:pStyle w:val="ListParagraph"/>
        <w:spacing w:after="120" w:line="240" w:lineRule="auto"/>
        <w:ind w:left="0" w:firstLine="851"/>
        <w:jc w:val="both"/>
        <w:rPr>
          <w:rFonts w:ascii="Times New Roman" w:hAnsi="Times New Roman"/>
          <w:sz w:val="20"/>
          <w:szCs w:val="20"/>
          <w:lang w:val="sr-Cyrl-RS"/>
        </w:rPr>
      </w:pPr>
      <w:r>
        <w:rPr>
          <w:rFonts w:ascii="Times New Roman" w:hAnsi="Times New Roman"/>
          <w:sz w:val="20"/>
          <w:szCs w:val="20"/>
          <w:lang w:val="sr-Cyrl-RS"/>
        </w:rPr>
        <w:t>31211. Високе мешовите шуме борова-Високе шуме четинара и лишћара</w:t>
      </w:r>
    </w:p>
    <w:p w14:paraId="594ACA21" w14:textId="77777777" w:rsidR="009518B0" w:rsidRPr="009518B0" w:rsidRDefault="009518B0" w:rsidP="009518B0">
      <w:pPr>
        <w:pStyle w:val="ListParagraph"/>
        <w:spacing w:after="120" w:line="240" w:lineRule="auto"/>
        <w:ind w:left="0" w:firstLine="851"/>
        <w:jc w:val="both"/>
        <w:rPr>
          <w:rFonts w:ascii="Times New Roman" w:hAnsi="Times New Roman"/>
          <w:sz w:val="20"/>
          <w:szCs w:val="20"/>
          <w:lang w:val="sr-Cyrl-RS"/>
        </w:rPr>
      </w:pPr>
    </w:p>
    <w:p w14:paraId="3DAEBB68" w14:textId="77777777" w:rsidR="00271DE8" w:rsidRPr="009518B0" w:rsidRDefault="00271DE8" w:rsidP="009518B0">
      <w:pPr>
        <w:spacing w:after="120"/>
        <w:rPr>
          <w:rFonts w:ascii="Times New Roman" w:eastAsia="Times New Roman" w:hAnsi="Times New Roman"/>
          <w:b/>
          <w:bCs/>
          <w:i/>
          <w:iCs/>
          <w:sz w:val="20"/>
          <w:szCs w:val="20"/>
          <w:lang w:val="sr-Cyrl-RS"/>
        </w:rPr>
      </w:pPr>
      <w:r w:rsidRPr="009518B0">
        <w:rPr>
          <w:rFonts w:ascii="Times New Roman" w:eastAsia="Times New Roman" w:hAnsi="Times New Roman"/>
          <w:b/>
          <w:bCs/>
          <w:i/>
          <w:iCs/>
          <w:sz w:val="20"/>
          <w:szCs w:val="20"/>
          <w:lang w:val="sr-Cyrl-RS"/>
        </w:rPr>
        <w:t>Избор узгојног облика</w:t>
      </w:r>
    </w:p>
    <w:p w14:paraId="73584A76" w14:textId="13BFC55C" w:rsidR="00271DE8" w:rsidRPr="00271DE8" w:rsidRDefault="00271DE8" w:rsidP="002B0086">
      <w:pPr>
        <w:rPr>
          <w:rFonts w:ascii="Times New Roman" w:hAnsi="Times New Roman"/>
          <w:sz w:val="20"/>
          <w:szCs w:val="20"/>
        </w:rPr>
      </w:pPr>
      <w:r w:rsidRPr="00271DE8">
        <w:rPr>
          <w:rFonts w:ascii="Times New Roman" w:hAnsi="Times New Roman"/>
          <w:sz w:val="20"/>
          <w:szCs w:val="20"/>
        </w:rPr>
        <w:t xml:space="preserve">Основни узгојни облик, коме дугорочно треба тежити на укупном простору газдинске јединице је висока шума (независно од начина обнове, природним - приоритетним или вештачким путем), </w:t>
      </w:r>
      <w:r w:rsidR="00D90B57">
        <w:rPr>
          <w:rFonts w:ascii="Times New Roman" w:hAnsi="Times New Roman"/>
          <w:sz w:val="20"/>
          <w:szCs w:val="20"/>
          <w:lang w:val="sr-Cyrl-RS"/>
        </w:rPr>
        <w:t xml:space="preserve">састојине газдинског типа 2620 (изданачке мешовите шуме китњака, сладуна и цера) и 21120 (изданачке мешовите шуме букве) задржавају трајно ниски узгојни облик, </w:t>
      </w:r>
      <w:r w:rsidRPr="00271DE8">
        <w:rPr>
          <w:rFonts w:ascii="Times New Roman" w:hAnsi="Times New Roman"/>
          <w:sz w:val="20"/>
          <w:szCs w:val="20"/>
        </w:rPr>
        <w:t>док се шикаре  као едафски и орографски условљене биљне заједнице задржавају и стављају изван третмана у овом уређајном раздобљу.</w:t>
      </w:r>
    </w:p>
    <w:p w14:paraId="5B117AA3" w14:textId="77777777" w:rsidR="00A94A5D" w:rsidRDefault="00A94A5D" w:rsidP="006308F4">
      <w:pPr>
        <w:spacing w:after="120"/>
        <w:ind w:left="720" w:hanging="153"/>
        <w:rPr>
          <w:rFonts w:ascii="Times New Roman" w:eastAsia="Times New Roman" w:hAnsi="Times New Roman"/>
          <w:b/>
          <w:bCs/>
          <w:sz w:val="20"/>
          <w:szCs w:val="20"/>
          <w:lang w:val="sr-Cyrl-RS"/>
        </w:rPr>
      </w:pPr>
    </w:p>
    <w:p w14:paraId="1D2D8E3A" w14:textId="10244902" w:rsidR="00271DE8" w:rsidRPr="009518B0" w:rsidRDefault="00271DE8" w:rsidP="009518B0">
      <w:pPr>
        <w:spacing w:after="120"/>
        <w:rPr>
          <w:rFonts w:ascii="Times New Roman" w:eastAsia="Times New Roman" w:hAnsi="Times New Roman"/>
          <w:b/>
          <w:bCs/>
          <w:i/>
          <w:iCs/>
          <w:sz w:val="20"/>
          <w:szCs w:val="20"/>
          <w:lang w:val="sr-Cyrl-RS"/>
        </w:rPr>
      </w:pPr>
      <w:r w:rsidRPr="009518B0">
        <w:rPr>
          <w:rFonts w:ascii="Times New Roman" w:eastAsia="Times New Roman" w:hAnsi="Times New Roman"/>
          <w:b/>
          <w:bCs/>
          <w:i/>
          <w:iCs/>
          <w:sz w:val="20"/>
          <w:szCs w:val="20"/>
          <w:lang w:val="sr-Cyrl-RS"/>
        </w:rPr>
        <w:t>Избор структурног облика</w:t>
      </w:r>
    </w:p>
    <w:p w14:paraId="77B5F632" w14:textId="5CB31370" w:rsidR="00271DE8" w:rsidRPr="00271DE8" w:rsidRDefault="00271DE8" w:rsidP="002B0086">
      <w:pPr>
        <w:rPr>
          <w:rFonts w:ascii="Times New Roman" w:hAnsi="Times New Roman"/>
          <w:sz w:val="20"/>
          <w:szCs w:val="20"/>
        </w:rPr>
      </w:pPr>
      <w:r w:rsidRPr="00271DE8">
        <w:rPr>
          <w:rFonts w:ascii="Times New Roman" w:hAnsi="Times New Roman"/>
          <w:sz w:val="20"/>
          <w:szCs w:val="20"/>
        </w:rPr>
        <w:t>Сходно напред наведеном, уважавајући биолошке особине врста дрвећа које граде састојине и хитности поправке затеченог стања, код свих једнодобних састојина као структурни облик задржати једнодобне састојине</w:t>
      </w:r>
      <w:r w:rsidR="001910F6">
        <w:rPr>
          <w:rFonts w:ascii="Times New Roman" w:hAnsi="Times New Roman"/>
          <w:sz w:val="20"/>
          <w:szCs w:val="20"/>
          <w:lang w:val="sr-Cyrl-RS"/>
        </w:rPr>
        <w:t>. У газдинској јединици „Бић“ постоји разнодобност на малој површини, па треба их</w:t>
      </w:r>
      <w:r w:rsidRPr="00271DE8">
        <w:rPr>
          <w:rFonts w:ascii="Times New Roman" w:hAnsi="Times New Roman"/>
          <w:sz w:val="20"/>
          <w:szCs w:val="20"/>
        </w:rPr>
        <w:t xml:space="preserve"> задржати </w:t>
      </w:r>
      <w:r w:rsidR="001910F6">
        <w:rPr>
          <w:rFonts w:ascii="Times New Roman" w:hAnsi="Times New Roman"/>
          <w:sz w:val="20"/>
          <w:szCs w:val="20"/>
          <w:lang w:val="sr-Cyrl-RS"/>
        </w:rPr>
        <w:t xml:space="preserve">као </w:t>
      </w:r>
      <w:r w:rsidRPr="00271DE8">
        <w:rPr>
          <w:rFonts w:ascii="Times New Roman" w:hAnsi="Times New Roman"/>
          <w:sz w:val="20"/>
          <w:szCs w:val="20"/>
        </w:rPr>
        <w:t>разднодобне састојине.</w:t>
      </w:r>
    </w:p>
    <w:p w14:paraId="1AB2E609" w14:textId="77777777" w:rsidR="00271DE8" w:rsidRPr="00271DE8" w:rsidRDefault="00271DE8" w:rsidP="00AB41EC">
      <w:pPr>
        <w:numPr>
          <w:ilvl w:val="0"/>
          <w:numId w:val="6"/>
        </w:numPr>
        <w:ind w:left="990"/>
        <w:jc w:val="left"/>
        <w:rPr>
          <w:rFonts w:ascii="Times New Roman" w:eastAsia="Batang" w:hAnsi="Times New Roman"/>
          <w:noProof/>
          <w:sz w:val="20"/>
          <w:szCs w:val="20"/>
        </w:rPr>
      </w:pPr>
      <w:r w:rsidRPr="00271DE8">
        <w:rPr>
          <w:rFonts w:ascii="Times New Roman" w:eastAsia="Batang" w:hAnsi="Times New Roman"/>
          <w:noProof/>
          <w:sz w:val="20"/>
          <w:szCs w:val="20"/>
        </w:rPr>
        <w:t>Применом оплодних сеча изграђиваће се једнодобне састојине.</w:t>
      </w:r>
    </w:p>
    <w:p w14:paraId="5C2FA323" w14:textId="77777777" w:rsidR="00271DE8" w:rsidRPr="00271DE8" w:rsidRDefault="00271DE8" w:rsidP="00AB41EC">
      <w:pPr>
        <w:numPr>
          <w:ilvl w:val="0"/>
          <w:numId w:val="6"/>
        </w:numPr>
        <w:ind w:left="990"/>
        <w:jc w:val="left"/>
        <w:rPr>
          <w:rFonts w:ascii="Times New Roman" w:eastAsia="Batang" w:hAnsi="Times New Roman"/>
          <w:noProof/>
          <w:sz w:val="20"/>
          <w:szCs w:val="20"/>
        </w:rPr>
      </w:pPr>
      <w:r w:rsidRPr="00271DE8">
        <w:rPr>
          <w:rFonts w:ascii="Times New Roman" w:eastAsia="Batang" w:hAnsi="Times New Roman"/>
          <w:noProof/>
          <w:sz w:val="20"/>
          <w:szCs w:val="20"/>
        </w:rPr>
        <w:t>Применом групимично-оплодних сеча изграђиваће се разнодобне састојине.</w:t>
      </w:r>
    </w:p>
    <w:p w14:paraId="2A925493" w14:textId="77777777" w:rsidR="00271DE8" w:rsidRPr="00271DE8" w:rsidRDefault="00271DE8" w:rsidP="00AB41EC">
      <w:pPr>
        <w:numPr>
          <w:ilvl w:val="0"/>
          <w:numId w:val="6"/>
        </w:numPr>
        <w:ind w:left="990"/>
        <w:jc w:val="left"/>
        <w:rPr>
          <w:rFonts w:ascii="Times New Roman" w:eastAsia="Batang" w:hAnsi="Times New Roman"/>
          <w:noProof/>
          <w:sz w:val="20"/>
          <w:szCs w:val="20"/>
        </w:rPr>
      </w:pPr>
      <w:r w:rsidRPr="00271DE8">
        <w:rPr>
          <w:rFonts w:ascii="Times New Roman" w:eastAsia="Batang" w:hAnsi="Times New Roman"/>
          <w:noProof/>
          <w:sz w:val="20"/>
          <w:szCs w:val="20"/>
        </w:rPr>
        <w:t>Применом групимично-</w:t>
      </w:r>
      <w:r w:rsidRPr="00271DE8">
        <w:rPr>
          <w:rFonts w:ascii="Times New Roman" w:eastAsia="Batang" w:hAnsi="Times New Roman"/>
          <w:noProof/>
          <w:sz w:val="20"/>
          <w:szCs w:val="20"/>
          <w:lang w:val="sr-Cyrl-RS"/>
        </w:rPr>
        <w:t>пребирних</w:t>
      </w:r>
      <w:r w:rsidRPr="00271DE8">
        <w:rPr>
          <w:rFonts w:ascii="Times New Roman" w:eastAsia="Batang" w:hAnsi="Times New Roman"/>
          <w:noProof/>
          <w:sz w:val="20"/>
          <w:szCs w:val="20"/>
        </w:rPr>
        <w:t xml:space="preserve"> сеча</w:t>
      </w:r>
      <w:r w:rsidRPr="00271DE8">
        <w:rPr>
          <w:rFonts w:ascii="Times New Roman" w:eastAsia="Batang" w:hAnsi="Times New Roman"/>
          <w:noProof/>
          <w:sz w:val="20"/>
          <w:szCs w:val="20"/>
          <w:lang w:val="sr-Cyrl-RS"/>
        </w:rPr>
        <w:t xml:space="preserve"> у мешовитим шумама четинара и лишћар</w:t>
      </w:r>
      <w:r w:rsidRPr="00271DE8">
        <w:rPr>
          <w:rFonts w:ascii="Times New Roman" w:eastAsia="Batang" w:hAnsi="Times New Roman"/>
          <w:noProof/>
          <w:sz w:val="20"/>
          <w:szCs w:val="20"/>
          <w:lang w:val="en-US"/>
        </w:rPr>
        <w:t>a</w:t>
      </w:r>
      <w:r w:rsidRPr="00993AD1">
        <w:rPr>
          <w:rFonts w:ascii="Times New Roman" w:eastAsia="Batang" w:hAnsi="Times New Roman"/>
          <w:noProof/>
          <w:sz w:val="20"/>
          <w:szCs w:val="20"/>
        </w:rPr>
        <w:t>,</w:t>
      </w:r>
      <w:r w:rsidRPr="00271DE8">
        <w:rPr>
          <w:rFonts w:ascii="Times New Roman" w:eastAsia="Batang" w:hAnsi="Times New Roman"/>
          <w:noProof/>
          <w:sz w:val="20"/>
          <w:szCs w:val="20"/>
          <w:lang w:val="sr-Cyrl-RS"/>
        </w:rPr>
        <w:t xml:space="preserve"> у мешовитим шумама букве, смрче и јеле</w:t>
      </w:r>
      <w:r w:rsidRPr="00271DE8">
        <w:rPr>
          <w:rFonts w:ascii="Times New Roman" w:eastAsia="Batang" w:hAnsi="Times New Roman"/>
          <w:noProof/>
          <w:sz w:val="20"/>
          <w:szCs w:val="20"/>
        </w:rPr>
        <w:t xml:space="preserve"> изграђиваће се </w:t>
      </w:r>
      <w:r w:rsidRPr="00271DE8">
        <w:rPr>
          <w:rFonts w:ascii="Times New Roman" w:eastAsia="Batang" w:hAnsi="Times New Roman"/>
          <w:noProof/>
          <w:color w:val="0D0D0D"/>
          <w:sz w:val="20"/>
          <w:szCs w:val="20"/>
        </w:rPr>
        <w:t>разнодобне састојине.</w:t>
      </w:r>
    </w:p>
    <w:p w14:paraId="44D0900A" w14:textId="489A9FCC" w:rsidR="00271DE8" w:rsidRPr="009518B0" w:rsidRDefault="00271DE8" w:rsidP="009518B0">
      <w:pPr>
        <w:spacing w:after="120"/>
        <w:rPr>
          <w:rFonts w:ascii="Times New Roman" w:eastAsia="Times New Roman" w:hAnsi="Times New Roman"/>
          <w:b/>
          <w:bCs/>
          <w:i/>
          <w:iCs/>
          <w:sz w:val="20"/>
          <w:szCs w:val="20"/>
          <w:lang w:val="sr-Cyrl-RS"/>
        </w:rPr>
      </w:pPr>
      <w:r w:rsidRPr="009518B0">
        <w:rPr>
          <w:rFonts w:ascii="Times New Roman" w:eastAsia="Times New Roman" w:hAnsi="Times New Roman"/>
          <w:b/>
          <w:bCs/>
          <w:i/>
          <w:iCs/>
          <w:sz w:val="20"/>
          <w:szCs w:val="20"/>
          <w:lang w:val="sr-Cyrl-RS"/>
        </w:rPr>
        <w:lastRenderedPageBreak/>
        <w:t>Избор врста дрвећа</w:t>
      </w:r>
    </w:p>
    <w:p w14:paraId="1032B6F6" w14:textId="604E3F1E" w:rsidR="00271DE8" w:rsidRPr="00271DE8" w:rsidRDefault="00271DE8" w:rsidP="002B0086">
      <w:pPr>
        <w:rPr>
          <w:rFonts w:ascii="Times New Roman" w:hAnsi="Times New Roman"/>
          <w:sz w:val="20"/>
          <w:szCs w:val="20"/>
        </w:rPr>
      </w:pPr>
      <w:r w:rsidRPr="00271DE8">
        <w:rPr>
          <w:rFonts w:ascii="Times New Roman" w:hAnsi="Times New Roman"/>
          <w:sz w:val="20"/>
          <w:szCs w:val="20"/>
        </w:rPr>
        <w:t>Избор врсте дрвећа у овој газдинској јединици треба да се ослања на еколошку (типолошку) припадност појединих локалитета. Главне (аутохтоне) врсте дрвећа у ГЈ „</w:t>
      </w:r>
      <w:r w:rsidR="00402D3A">
        <w:rPr>
          <w:rFonts w:ascii="Times New Roman" w:hAnsi="Times New Roman"/>
          <w:sz w:val="20"/>
          <w:szCs w:val="20"/>
          <w:lang w:val="sr-Cyrl-RS"/>
        </w:rPr>
        <w:t>Бић</w:t>
      </w:r>
      <w:r w:rsidRPr="00271DE8">
        <w:rPr>
          <w:rFonts w:ascii="Times New Roman" w:hAnsi="Times New Roman"/>
          <w:sz w:val="20"/>
          <w:szCs w:val="20"/>
        </w:rPr>
        <w:t>" су буква, китњак,</w:t>
      </w:r>
      <w:r w:rsidR="001B09FD">
        <w:rPr>
          <w:rFonts w:ascii="Times New Roman" w:hAnsi="Times New Roman"/>
          <w:sz w:val="20"/>
          <w:szCs w:val="20"/>
          <w:lang w:val="sr-Cyrl-RS"/>
        </w:rPr>
        <w:t xml:space="preserve"> цер, сладун,</w:t>
      </w:r>
      <w:r w:rsidRPr="00271DE8">
        <w:rPr>
          <w:rFonts w:ascii="Times New Roman" w:hAnsi="Times New Roman"/>
          <w:sz w:val="20"/>
          <w:szCs w:val="20"/>
        </w:rPr>
        <w:t xml:space="preserve"> </w:t>
      </w:r>
      <w:r w:rsidR="00BA2F26">
        <w:rPr>
          <w:rFonts w:ascii="Times New Roman" w:hAnsi="Times New Roman"/>
          <w:sz w:val="20"/>
          <w:szCs w:val="20"/>
          <w:lang w:val="sr-Cyrl-RS"/>
        </w:rPr>
        <w:t>јасика, граб</w:t>
      </w:r>
      <w:r w:rsidR="001B09FD">
        <w:rPr>
          <w:rFonts w:ascii="Times New Roman" w:hAnsi="Times New Roman"/>
          <w:sz w:val="20"/>
          <w:szCs w:val="20"/>
          <w:lang w:val="sr-Cyrl-RS"/>
        </w:rPr>
        <w:t xml:space="preserve"> </w:t>
      </w:r>
      <w:r w:rsidR="00BA2F26">
        <w:rPr>
          <w:rFonts w:ascii="Times New Roman" w:hAnsi="Times New Roman"/>
          <w:sz w:val="20"/>
          <w:szCs w:val="20"/>
          <w:lang w:val="sr-Cyrl-RS"/>
        </w:rPr>
        <w:t xml:space="preserve"> </w:t>
      </w:r>
      <w:r w:rsidRPr="00271DE8">
        <w:rPr>
          <w:rFonts w:ascii="Times New Roman" w:hAnsi="Times New Roman"/>
          <w:sz w:val="20"/>
          <w:szCs w:val="20"/>
        </w:rPr>
        <w:t>и друге које су констатоване као едификатори или пратеће врсте у појединим типовима шума.</w:t>
      </w:r>
    </w:p>
    <w:p w14:paraId="4769FB46" w14:textId="513A8E2D" w:rsidR="001014F5" w:rsidRPr="001B09FD" w:rsidRDefault="00271DE8" w:rsidP="001910F6">
      <w:pPr>
        <w:rPr>
          <w:rFonts w:ascii="Times New Roman" w:hAnsi="Times New Roman"/>
          <w:sz w:val="20"/>
          <w:szCs w:val="20"/>
          <w:lang w:val="sr-Cyrl-RS"/>
        </w:rPr>
      </w:pPr>
      <w:r w:rsidRPr="00271DE8">
        <w:rPr>
          <w:rFonts w:ascii="Times New Roman" w:hAnsi="Times New Roman"/>
          <w:sz w:val="20"/>
          <w:szCs w:val="20"/>
        </w:rPr>
        <w:t>Ако се јави потреба за пошумљавањем (суша, елементарне непогоде и др.), првенствено треба користити аутохтоне врсте (букву, китњак,</w:t>
      </w:r>
      <w:r w:rsidR="001B09FD">
        <w:rPr>
          <w:rFonts w:ascii="Times New Roman" w:hAnsi="Times New Roman"/>
          <w:sz w:val="20"/>
          <w:szCs w:val="20"/>
          <w:lang w:val="sr-Cyrl-RS"/>
        </w:rPr>
        <w:t xml:space="preserve"> сладун, цер, граб)</w:t>
      </w:r>
      <w:r w:rsidRPr="00271DE8">
        <w:rPr>
          <w:rFonts w:ascii="Times New Roman" w:hAnsi="Times New Roman"/>
          <w:sz w:val="20"/>
          <w:szCs w:val="20"/>
        </w:rPr>
        <w:t xml:space="preserve">  у складу са дефинисаном еколошком припадношћу за сваки појединачан локалитет. Од овога се може одступити само на површинама где је констатована деградираност земљишта</w:t>
      </w:r>
      <w:r w:rsidR="001B09FD">
        <w:rPr>
          <w:rFonts w:ascii="Times New Roman" w:hAnsi="Times New Roman"/>
          <w:sz w:val="20"/>
          <w:szCs w:val="20"/>
          <w:lang w:val="sr-Cyrl-RS"/>
        </w:rPr>
        <w:t xml:space="preserve"> и слабе продуктивности главниих врста дрвећа, па је</w:t>
      </w:r>
      <w:r w:rsidRPr="00271DE8">
        <w:rPr>
          <w:rFonts w:ascii="Times New Roman" w:hAnsi="Times New Roman"/>
          <w:sz w:val="20"/>
          <w:szCs w:val="20"/>
        </w:rPr>
        <w:t xml:space="preserve"> при томе могуће користити и друге алтернативне врсте дрвећа</w:t>
      </w:r>
      <w:r w:rsidR="001B09FD">
        <w:rPr>
          <w:rFonts w:ascii="Times New Roman" w:hAnsi="Times New Roman"/>
          <w:sz w:val="20"/>
          <w:szCs w:val="20"/>
          <w:lang w:val="sr-Cyrl-RS"/>
        </w:rPr>
        <w:t>, црни бор пре свега, који је у овој газдинској јединици већ показао задовољавајуће производне карактеристике на станишту храстова.</w:t>
      </w:r>
    </w:p>
    <w:p w14:paraId="66025D2E" w14:textId="77777777" w:rsidR="001B09FD" w:rsidRPr="001B09FD" w:rsidRDefault="001B09FD" w:rsidP="001910F6">
      <w:pPr>
        <w:rPr>
          <w:rFonts w:ascii="Times New Roman" w:hAnsi="Times New Roman"/>
          <w:sz w:val="20"/>
          <w:szCs w:val="20"/>
          <w:lang w:val="sr-Cyrl-RS"/>
        </w:rPr>
      </w:pPr>
    </w:p>
    <w:p w14:paraId="19C54133" w14:textId="46D729C3" w:rsidR="001014F5" w:rsidRPr="001014F5" w:rsidRDefault="001014F5" w:rsidP="006308F4">
      <w:pPr>
        <w:spacing w:after="120"/>
        <w:ind w:left="720" w:hanging="153"/>
        <w:rPr>
          <w:rFonts w:ascii="Times New Roman" w:eastAsia="Times New Roman" w:hAnsi="Times New Roman"/>
          <w:sz w:val="20"/>
          <w:szCs w:val="20"/>
          <w:lang w:val="sr-Cyrl-RS"/>
        </w:rPr>
      </w:pPr>
      <w:r w:rsidRPr="00AA2073">
        <w:rPr>
          <w:rFonts w:ascii="Times New Roman" w:eastAsia="Times New Roman" w:hAnsi="Times New Roman"/>
          <w:b/>
          <w:bCs/>
          <w:sz w:val="20"/>
          <w:szCs w:val="20"/>
          <w:lang w:val="sr-Cyrl-RS"/>
        </w:rPr>
        <w:t>Избор</w:t>
      </w:r>
      <w:r w:rsidRPr="001014F5">
        <w:rPr>
          <w:rFonts w:ascii="Times New Roman" w:eastAsia="Times New Roman" w:hAnsi="Times New Roman"/>
          <w:b/>
          <w:bCs/>
          <w:sz w:val="20"/>
          <w:szCs w:val="20"/>
          <w:lang w:val="it-IT"/>
        </w:rPr>
        <w:t xml:space="preserve"> </w:t>
      </w:r>
      <w:r w:rsidRPr="00AA2073">
        <w:rPr>
          <w:rFonts w:ascii="Times New Roman" w:eastAsia="Times New Roman" w:hAnsi="Times New Roman"/>
          <w:b/>
          <w:bCs/>
          <w:sz w:val="20"/>
          <w:szCs w:val="20"/>
          <w:lang w:val="sr-Cyrl-RS"/>
        </w:rPr>
        <w:t>размера</w:t>
      </w:r>
      <w:r w:rsidRPr="001014F5">
        <w:rPr>
          <w:rFonts w:ascii="Times New Roman" w:eastAsia="Times New Roman" w:hAnsi="Times New Roman"/>
          <w:b/>
          <w:bCs/>
          <w:sz w:val="20"/>
          <w:szCs w:val="20"/>
          <w:lang w:val="it-IT"/>
        </w:rPr>
        <w:t xml:space="preserve"> </w:t>
      </w:r>
      <w:r w:rsidRPr="00AA2073">
        <w:rPr>
          <w:rFonts w:ascii="Times New Roman" w:eastAsia="Times New Roman" w:hAnsi="Times New Roman"/>
          <w:b/>
          <w:bCs/>
          <w:sz w:val="20"/>
          <w:szCs w:val="20"/>
          <w:shd w:val="clear" w:color="auto" w:fill="FFFFFF"/>
          <w:lang w:val="sr-Cyrl-RS"/>
        </w:rPr>
        <w:t>смесе</w:t>
      </w:r>
    </w:p>
    <w:p w14:paraId="3F6306E9" w14:textId="5A5F373A" w:rsidR="001014F5" w:rsidRPr="001014F5" w:rsidRDefault="001014F5" w:rsidP="001014F5">
      <w:pPr>
        <w:rPr>
          <w:rFonts w:ascii="Times New Roman" w:hAnsi="Times New Roman"/>
          <w:sz w:val="20"/>
          <w:szCs w:val="20"/>
          <w:lang w:val="sr-Cyrl-RS"/>
        </w:rPr>
      </w:pPr>
      <w:r w:rsidRPr="001014F5">
        <w:rPr>
          <w:rFonts w:ascii="Times New Roman" w:hAnsi="Times New Roman"/>
          <w:sz w:val="20"/>
          <w:szCs w:val="20"/>
          <w:lang w:val="sr-Cyrl-RS"/>
        </w:rPr>
        <w:t>Шумама ове газдинске јединице доминирају чисте и мешовите</w:t>
      </w:r>
      <w:r w:rsidR="003D4C6E">
        <w:rPr>
          <w:rFonts w:ascii="Times New Roman" w:hAnsi="Times New Roman"/>
          <w:sz w:val="20"/>
          <w:szCs w:val="20"/>
          <w:lang w:val="sr-Cyrl-RS"/>
        </w:rPr>
        <w:t xml:space="preserve"> састојине</w:t>
      </w:r>
      <w:r w:rsidRPr="001014F5">
        <w:rPr>
          <w:rFonts w:ascii="Times New Roman" w:hAnsi="Times New Roman"/>
          <w:sz w:val="20"/>
          <w:szCs w:val="20"/>
          <w:lang w:val="sr-Cyrl-RS"/>
        </w:rPr>
        <w:t xml:space="preserve"> </w:t>
      </w:r>
      <w:r w:rsidR="003D4C6E">
        <w:rPr>
          <w:rFonts w:ascii="Times New Roman" w:hAnsi="Times New Roman"/>
          <w:sz w:val="20"/>
          <w:szCs w:val="20"/>
          <w:lang w:val="sr-Cyrl-RS"/>
        </w:rPr>
        <w:t>храстова</w:t>
      </w:r>
      <w:r w:rsidRPr="001014F5">
        <w:rPr>
          <w:rFonts w:ascii="Times New Roman" w:hAnsi="Times New Roman"/>
          <w:sz w:val="20"/>
          <w:szCs w:val="20"/>
          <w:lang w:val="sr-Cyrl-RS"/>
        </w:rPr>
        <w:t xml:space="preserve"> (разнодобне и једнодобне)</w:t>
      </w:r>
      <w:r w:rsidR="00634718">
        <w:rPr>
          <w:rFonts w:ascii="Times New Roman" w:hAnsi="Times New Roman"/>
          <w:sz w:val="20"/>
          <w:szCs w:val="20"/>
          <w:lang w:val="sr-Cyrl-RS"/>
        </w:rPr>
        <w:t>, као и мешовите астојине храстова и црног бора (једнодобне).</w:t>
      </w:r>
    </w:p>
    <w:p w14:paraId="550CFA20" w14:textId="0CACF974" w:rsidR="001014F5" w:rsidRPr="001014F5" w:rsidRDefault="001014F5" w:rsidP="001014F5">
      <w:pPr>
        <w:rPr>
          <w:rFonts w:ascii="Times New Roman" w:hAnsi="Times New Roman"/>
          <w:sz w:val="20"/>
          <w:szCs w:val="20"/>
          <w:lang w:val="sr-Cyrl-RS"/>
        </w:rPr>
      </w:pPr>
      <w:r w:rsidRPr="001014F5">
        <w:rPr>
          <w:rFonts w:ascii="Times New Roman" w:hAnsi="Times New Roman"/>
          <w:sz w:val="20"/>
          <w:szCs w:val="20"/>
          <w:lang w:val="sr-Cyrl-RS"/>
        </w:rPr>
        <w:t>Избор оптималног размера смесе посебно долази до изражаја код мешовитих шума четинара и лишћара. Досадашња истраживања показују да су четинари продуктивнији од лишћара и да код производне приоритетне функције њима треба дати предност у односу на лишћаре. Такође у овим шумама важна је улога и лишћара због својих мелиоративних особина (мање закишељавање земљишта, повољнија хумификација, а самим тим и подмлађивање). У шумама ове газдинске јединице поред главних едификатора (</w:t>
      </w:r>
      <w:r w:rsidR="00634718">
        <w:rPr>
          <w:rFonts w:ascii="Times New Roman" w:hAnsi="Times New Roman"/>
          <w:sz w:val="20"/>
          <w:szCs w:val="20"/>
          <w:lang w:val="sr-Cyrl-RS"/>
        </w:rPr>
        <w:t>китњака, сладуна, цера</w:t>
      </w:r>
      <w:r w:rsidRPr="001014F5">
        <w:rPr>
          <w:rFonts w:ascii="Times New Roman" w:hAnsi="Times New Roman"/>
          <w:sz w:val="20"/>
          <w:szCs w:val="20"/>
          <w:lang w:val="sr-Cyrl-RS"/>
        </w:rPr>
        <w:t xml:space="preserve">) треба подржавати и остале племените лишћаре: дивљу трешњу, планински брест и др. и стварати полидоминантне састојине. </w:t>
      </w:r>
    </w:p>
    <w:p w14:paraId="149FDE71" w14:textId="34D85404" w:rsidR="00A94A5D" w:rsidRDefault="001014F5" w:rsidP="001B09FD">
      <w:pPr>
        <w:rPr>
          <w:rFonts w:ascii="Times New Roman" w:hAnsi="Times New Roman"/>
          <w:sz w:val="20"/>
          <w:szCs w:val="20"/>
          <w:lang w:val="sr-Cyrl-RS"/>
        </w:rPr>
      </w:pPr>
      <w:r w:rsidRPr="001014F5">
        <w:rPr>
          <w:rFonts w:ascii="Times New Roman" w:hAnsi="Times New Roman"/>
          <w:sz w:val="20"/>
          <w:szCs w:val="20"/>
          <w:lang w:val="sr-Cyrl-RS"/>
        </w:rPr>
        <w:t>Како су мешовите састојине биолошки стабилније и отпорније на све штетне утицаје треба тежити што већој мешовитости на свим локалитетима у складу са еколошким условима чиме се штити и јача биодиверзитет на укупном простору шумског подручја. Неке четинарске врсте су вештачки унете. Оптимални размер смесе у високим мешовитим шумама четинара и лишћара је 70:30 у корист четинара.</w:t>
      </w:r>
    </w:p>
    <w:p w14:paraId="4BD701D8" w14:textId="77777777" w:rsidR="001B09FD" w:rsidRPr="001B09FD" w:rsidRDefault="001B09FD" w:rsidP="001B09FD">
      <w:pPr>
        <w:rPr>
          <w:rFonts w:ascii="Times New Roman" w:hAnsi="Times New Roman"/>
          <w:sz w:val="20"/>
          <w:szCs w:val="20"/>
          <w:lang w:val="sr-Cyrl-RS"/>
        </w:rPr>
      </w:pPr>
    </w:p>
    <w:p w14:paraId="67F47776" w14:textId="676E7C35" w:rsidR="00271DE8" w:rsidRDefault="00271DE8" w:rsidP="006308F4">
      <w:pPr>
        <w:spacing w:after="120"/>
        <w:ind w:left="720" w:hanging="153"/>
        <w:rPr>
          <w:rFonts w:ascii="Times New Roman" w:eastAsia="Times New Roman" w:hAnsi="Times New Roman"/>
          <w:b/>
          <w:bCs/>
          <w:sz w:val="20"/>
          <w:szCs w:val="20"/>
          <w:lang w:val="sr-Cyrl-RS"/>
        </w:rPr>
      </w:pPr>
      <w:r w:rsidRPr="00AA2073">
        <w:rPr>
          <w:rFonts w:ascii="Times New Roman" w:eastAsia="Times New Roman" w:hAnsi="Times New Roman"/>
          <w:b/>
          <w:bCs/>
          <w:sz w:val="20"/>
          <w:szCs w:val="20"/>
          <w:lang w:val="sr-Cyrl-RS"/>
        </w:rPr>
        <w:t>Избор начина сече обнављања и коришћења</w:t>
      </w:r>
    </w:p>
    <w:p w14:paraId="17AF362C" w14:textId="21F2F727" w:rsidR="001014F5" w:rsidRPr="006308F4" w:rsidRDefault="001014F5" w:rsidP="006308F4">
      <w:pPr>
        <w:rPr>
          <w:rFonts w:ascii="Times New Roman" w:hAnsi="Times New Roman"/>
          <w:sz w:val="20"/>
          <w:szCs w:val="20"/>
          <w:lang w:val="sr-Cyrl-RS"/>
        </w:rPr>
      </w:pPr>
      <w:r w:rsidRPr="006308F4">
        <w:rPr>
          <w:rFonts w:ascii="Times New Roman" w:hAnsi="Times New Roman"/>
          <w:sz w:val="20"/>
          <w:szCs w:val="20"/>
          <w:lang w:val="sr-Cyrl-RS"/>
        </w:rPr>
        <w:t>Од изабраног начина обнављања зависи структурни облик будућих састојина и целокупни газдински поступак, елементи за сва планска разматрања и поступак за одређивање приноса и обезбеђење трајности приноса. Начин обнављања пре свега зависи од биолошких особина врста дрвећа које граде састојину (особине састојине), особине станишта и економских прилика</w:t>
      </w:r>
      <w:r w:rsidR="00634718">
        <w:rPr>
          <w:rFonts w:ascii="Times New Roman" w:hAnsi="Times New Roman"/>
          <w:sz w:val="20"/>
          <w:szCs w:val="20"/>
          <w:lang w:val="sr-Cyrl-RS"/>
        </w:rPr>
        <w:t>. За газднску јединицу „Бић“ одрешују се следећи начини сеча и обнављања:</w:t>
      </w:r>
    </w:p>
    <w:p w14:paraId="37BDFA05" w14:textId="0FB1E435" w:rsidR="001014F5" w:rsidRPr="001014F5" w:rsidRDefault="00E54DA2" w:rsidP="00A04E60">
      <w:pPr>
        <w:numPr>
          <w:ilvl w:val="0"/>
          <w:numId w:val="48"/>
        </w:numPr>
        <w:rPr>
          <w:rFonts w:ascii="Times New Roman" w:eastAsia="Times New Roman" w:hAnsi="Times New Roman"/>
          <w:sz w:val="20"/>
          <w:szCs w:val="20"/>
          <w:lang w:val="sr-Cyrl-RS"/>
        </w:rPr>
      </w:pPr>
      <w:r>
        <w:rPr>
          <w:rFonts w:ascii="Times New Roman" w:eastAsia="Times New Roman" w:hAnsi="Times New Roman"/>
          <w:sz w:val="20"/>
          <w:szCs w:val="20"/>
          <w:lang w:val="sr-Cyrl-RS"/>
        </w:rPr>
        <w:t>чисту сечу примнити у девастираним састојинама китњака и то у газдинским типовима:</w:t>
      </w:r>
    </w:p>
    <w:p w14:paraId="0E2D68F6" w14:textId="307A2660" w:rsidR="001014F5" w:rsidRDefault="00E54DA2" w:rsidP="00E54DA2">
      <w:pPr>
        <w:ind w:left="1080" w:firstLine="0"/>
        <w:rPr>
          <w:rFonts w:ascii="Times New Roman" w:eastAsia="Times New Roman" w:hAnsi="Times New Roman"/>
          <w:sz w:val="20"/>
          <w:szCs w:val="20"/>
          <w:lang w:val="sr-Cyrl-RS"/>
        </w:rPr>
      </w:pPr>
      <w:r>
        <w:rPr>
          <w:rFonts w:ascii="Times New Roman" w:eastAsia="Times New Roman" w:hAnsi="Times New Roman"/>
          <w:sz w:val="20"/>
          <w:szCs w:val="20"/>
          <w:lang w:val="sr-Cyrl-RS"/>
        </w:rPr>
        <w:t>2620 изданачке мешовите шуме храстова</w:t>
      </w:r>
      <w:r w:rsidR="001E1234">
        <w:rPr>
          <w:rFonts w:ascii="Times New Roman" w:eastAsia="Times New Roman" w:hAnsi="Times New Roman"/>
          <w:sz w:val="20"/>
          <w:szCs w:val="20"/>
          <w:lang w:val="sr-Cyrl-RS"/>
        </w:rPr>
        <w:t>;</w:t>
      </w:r>
    </w:p>
    <w:p w14:paraId="5902BD10" w14:textId="7B3D44CC" w:rsidR="00E54DA2" w:rsidRDefault="00E54DA2" w:rsidP="00E54DA2">
      <w:pPr>
        <w:ind w:left="1080" w:firstLine="0"/>
        <w:rPr>
          <w:rFonts w:ascii="Times New Roman" w:eastAsia="Times New Roman" w:hAnsi="Times New Roman"/>
          <w:sz w:val="20"/>
          <w:szCs w:val="20"/>
          <w:lang w:val="sr-Cyrl-RS"/>
        </w:rPr>
      </w:pPr>
      <w:r>
        <w:rPr>
          <w:rFonts w:ascii="Times New Roman" w:eastAsia="Times New Roman" w:hAnsi="Times New Roman"/>
          <w:sz w:val="20"/>
          <w:szCs w:val="20"/>
          <w:lang w:val="sr-Cyrl-RS"/>
        </w:rPr>
        <w:t>2621 изданачке мешовите шуме храстова-високе шуме храстова и осталих лишћара</w:t>
      </w:r>
      <w:r w:rsidR="001E1234">
        <w:rPr>
          <w:rFonts w:ascii="Times New Roman" w:eastAsia="Times New Roman" w:hAnsi="Times New Roman"/>
          <w:sz w:val="20"/>
          <w:szCs w:val="20"/>
          <w:lang w:val="sr-Cyrl-RS"/>
        </w:rPr>
        <w:t>;</w:t>
      </w:r>
    </w:p>
    <w:p w14:paraId="0E05128A" w14:textId="28EA69BD" w:rsidR="001E1234" w:rsidRDefault="001E1234" w:rsidP="001E1234">
      <w:pPr>
        <w:pStyle w:val="ListParagraph"/>
        <w:numPr>
          <w:ilvl w:val="0"/>
          <w:numId w:val="76"/>
        </w:numPr>
        <w:spacing w:after="0"/>
        <w:ind w:left="1094" w:hanging="357"/>
        <w:jc w:val="both"/>
        <w:rPr>
          <w:rFonts w:ascii="Times New Roman" w:eastAsia="Times New Roman" w:hAnsi="Times New Roman"/>
          <w:sz w:val="20"/>
          <w:szCs w:val="20"/>
          <w:lang w:val="sr-Cyrl-RS"/>
        </w:rPr>
      </w:pPr>
      <w:r>
        <w:rPr>
          <w:rFonts w:ascii="Times New Roman" w:eastAsia="Times New Roman" w:hAnsi="Times New Roman"/>
          <w:sz w:val="20"/>
          <w:szCs w:val="20"/>
          <w:lang w:val="sr-Cyrl-RS"/>
        </w:rPr>
        <w:t>за изданачке састојине храстова (ГТ 2621), до њиховог превођења у виши узгојни обли, примењиваће се селективне прореде, а затим оплодне сече кратког подмладног раздобља (до 20 година);</w:t>
      </w:r>
    </w:p>
    <w:p w14:paraId="240B44F7" w14:textId="4F5F88C6" w:rsidR="001E1234" w:rsidRDefault="00D66A3A" w:rsidP="001E1234">
      <w:pPr>
        <w:pStyle w:val="ListParagraph"/>
        <w:numPr>
          <w:ilvl w:val="0"/>
          <w:numId w:val="76"/>
        </w:numPr>
        <w:spacing w:after="0"/>
        <w:ind w:left="1094" w:hanging="357"/>
        <w:jc w:val="both"/>
        <w:rPr>
          <w:rFonts w:ascii="Times New Roman" w:eastAsia="Times New Roman" w:hAnsi="Times New Roman"/>
          <w:sz w:val="20"/>
          <w:szCs w:val="20"/>
          <w:lang w:val="sr-Cyrl-RS"/>
        </w:rPr>
      </w:pPr>
      <w:r>
        <w:rPr>
          <w:rFonts w:ascii="Times New Roman" w:eastAsia="Times New Roman" w:hAnsi="Times New Roman"/>
          <w:sz w:val="20"/>
          <w:szCs w:val="20"/>
          <w:lang w:val="sr-Cyrl-RS"/>
        </w:rPr>
        <w:t>за вештачки подигнуте састојине борова на станишту храстова, до њихове зрелости за сечу примењиваће се проредне сече;</w:t>
      </w:r>
    </w:p>
    <w:p w14:paraId="1AD88F56" w14:textId="70776BCC" w:rsidR="00D66A3A" w:rsidRPr="001E1234" w:rsidRDefault="00D66A3A" w:rsidP="001E1234">
      <w:pPr>
        <w:pStyle w:val="ListParagraph"/>
        <w:numPr>
          <w:ilvl w:val="0"/>
          <w:numId w:val="76"/>
        </w:numPr>
        <w:spacing w:after="0"/>
        <w:ind w:left="1094" w:hanging="357"/>
        <w:jc w:val="both"/>
        <w:rPr>
          <w:rFonts w:ascii="Times New Roman" w:eastAsia="Times New Roman" w:hAnsi="Times New Roman"/>
          <w:sz w:val="20"/>
          <w:szCs w:val="20"/>
          <w:lang w:val="sr-Cyrl-RS"/>
        </w:rPr>
      </w:pPr>
      <w:r>
        <w:rPr>
          <w:rFonts w:ascii="Times New Roman" w:eastAsia="Times New Roman" w:hAnsi="Times New Roman"/>
          <w:sz w:val="20"/>
          <w:szCs w:val="20"/>
          <w:lang w:val="sr-Cyrl-RS"/>
        </w:rPr>
        <w:t>санитарна прореда је фаза у гајењу састојина, у којима се врши отклањање оштећених и болесних стабала</w:t>
      </w:r>
      <w:r w:rsidR="00106524">
        <w:rPr>
          <w:rFonts w:ascii="Times New Roman" w:eastAsia="Times New Roman" w:hAnsi="Times New Roman"/>
          <w:sz w:val="20"/>
          <w:szCs w:val="20"/>
          <w:lang w:val="sr-Cyrl-RS"/>
        </w:rPr>
        <w:t>.</w:t>
      </w:r>
    </w:p>
    <w:p w14:paraId="7F20625B" w14:textId="6CF6148D" w:rsidR="001014F5" w:rsidRPr="001014F5" w:rsidRDefault="001014F5" w:rsidP="00754E08">
      <w:pPr>
        <w:ind w:firstLine="0"/>
        <w:rPr>
          <w:rFonts w:ascii="Times New Roman" w:eastAsia="Times New Roman" w:hAnsi="Times New Roman"/>
          <w:sz w:val="20"/>
          <w:szCs w:val="20"/>
          <w:lang w:val="sr-Cyrl-RS"/>
        </w:rPr>
      </w:pPr>
    </w:p>
    <w:p w14:paraId="3DE84EA8" w14:textId="77777777" w:rsidR="001014F5" w:rsidRPr="001014F5" w:rsidRDefault="001014F5" w:rsidP="00754E08">
      <w:pPr>
        <w:ind w:left="720" w:hanging="153"/>
        <w:rPr>
          <w:rFonts w:ascii="Times New Roman" w:eastAsia="Times New Roman" w:hAnsi="Times New Roman"/>
          <w:b/>
          <w:sz w:val="20"/>
          <w:szCs w:val="20"/>
          <w:lang w:val="sr-Cyrl-RS"/>
        </w:rPr>
      </w:pPr>
      <w:r w:rsidRPr="00AA2073">
        <w:rPr>
          <w:rFonts w:ascii="Times New Roman" w:eastAsia="Times New Roman" w:hAnsi="Times New Roman"/>
          <w:b/>
          <w:sz w:val="20"/>
          <w:szCs w:val="20"/>
          <w:lang w:val="sr-Cyrl-RS"/>
        </w:rPr>
        <w:t>Избор</w:t>
      </w:r>
      <w:r w:rsidRPr="001014F5">
        <w:rPr>
          <w:rFonts w:ascii="Times New Roman" w:eastAsia="Times New Roman" w:hAnsi="Times New Roman"/>
          <w:b/>
          <w:sz w:val="20"/>
          <w:szCs w:val="20"/>
          <w:lang w:val="it-IT"/>
        </w:rPr>
        <w:t xml:space="preserve"> </w:t>
      </w:r>
      <w:r w:rsidRPr="00AA2073">
        <w:rPr>
          <w:rFonts w:ascii="Times New Roman" w:eastAsia="Times New Roman" w:hAnsi="Times New Roman"/>
          <w:b/>
          <w:sz w:val="20"/>
          <w:szCs w:val="20"/>
          <w:lang w:val="sr-Cyrl-RS"/>
        </w:rPr>
        <w:t>начина</w:t>
      </w:r>
      <w:r w:rsidRPr="001014F5">
        <w:rPr>
          <w:rFonts w:ascii="Times New Roman" w:eastAsia="Times New Roman" w:hAnsi="Times New Roman"/>
          <w:b/>
          <w:sz w:val="20"/>
          <w:szCs w:val="20"/>
          <w:lang w:val="it-IT"/>
        </w:rPr>
        <w:t xml:space="preserve"> </w:t>
      </w:r>
      <w:r w:rsidRPr="00AA2073">
        <w:rPr>
          <w:rFonts w:ascii="Times New Roman" w:eastAsia="Times New Roman" w:hAnsi="Times New Roman"/>
          <w:b/>
          <w:sz w:val="20"/>
          <w:szCs w:val="20"/>
          <w:lang w:val="sr-Cyrl-RS"/>
        </w:rPr>
        <w:t>неге</w:t>
      </w:r>
    </w:p>
    <w:p w14:paraId="141E6172" w14:textId="77777777" w:rsidR="001014F5" w:rsidRPr="006308F4" w:rsidRDefault="001014F5" w:rsidP="006308F4">
      <w:pPr>
        <w:rPr>
          <w:rFonts w:ascii="Times New Roman" w:hAnsi="Times New Roman"/>
          <w:sz w:val="20"/>
          <w:szCs w:val="20"/>
          <w:lang w:val="sr-Cyrl-RS"/>
        </w:rPr>
      </w:pPr>
      <w:r w:rsidRPr="006308F4">
        <w:rPr>
          <w:rFonts w:ascii="Times New Roman" w:hAnsi="Times New Roman"/>
          <w:sz w:val="20"/>
          <w:szCs w:val="20"/>
          <w:lang w:val="sr-Cyrl-RS"/>
        </w:rPr>
        <w:t>Избор начина неге је у највећој мери условљен затеченим стањем састојина: старошћу и развојном фазом, структуром, врстом дрвећа, очуваношћу и досадашњим узгојном поступком.</w:t>
      </w:r>
    </w:p>
    <w:p w14:paraId="6C8D00CB" w14:textId="77777777" w:rsidR="001014F5" w:rsidRPr="006308F4" w:rsidRDefault="001014F5" w:rsidP="006308F4">
      <w:pPr>
        <w:rPr>
          <w:rFonts w:ascii="Times New Roman" w:hAnsi="Times New Roman"/>
          <w:sz w:val="20"/>
          <w:szCs w:val="20"/>
          <w:lang w:val="sr-Cyrl-RS"/>
        </w:rPr>
      </w:pPr>
      <w:r w:rsidRPr="006308F4">
        <w:rPr>
          <w:rFonts w:ascii="Times New Roman" w:hAnsi="Times New Roman"/>
          <w:sz w:val="20"/>
          <w:szCs w:val="20"/>
          <w:lang w:val="sr-Cyrl-RS"/>
        </w:rPr>
        <w:t>Полазећи од претходних одредница основни начин неге састојина су:</w:t>
      </w:r>
    </w:p>
    <w:p w14:paraId="4C34EB15" w14:textId="60A12034" w:rsidR="001014F5" w:rsidRDefault="001014F5" w:rsidP="00A04E60">
      <w:pPr>
        <w:numPr>
          <w:ilvl w:val="0"/>
          <w:numId w:val="49"/>
        </w:numPr>
        <w:rPr>
          <w:rFonts w:ascii="Times New Roman" w:eastAsia="Times New Roman" w:hAnsi="Times New Roman"/>
          <w:sz w:val="20"/>
          <w:szCs w:val="20"/>
          <w:lang w:val="sr-Cyrl-RS"/>
        </w:rPr>
      </w:pPr>
      <w:r w:rsidRPr="001014F5">
        <w:rPr>
          <w:rFonts w:ascii="Times New Roman" w:eastAsia="Times New Roman" w:hAnsi="Times New Roman"/>
          <w:sz w:val="20"/>
          <w:szCs w:val="20"/>
          <w:lang w:val="sr-Cyrl-RS"/>
        </w:rPr>
        <w:t>П</w:t>
      </w:r>
      <w:r w:rsidRPr="00AA2073">
        <w:rPr>
          <w:rFonts w:ascii="Times New Roman" w:eastAsia="Times New Roman" w:hAnsi="Times New Roman"/>
          <w:sz w:val="20"/>
          <w:szCs w:val="20"/>
          <w:lang w:val="sr-Cyrl-RS"/>
        </w:rPr>
        <w:t>рореде као мере неге шума у развојним фазама од старијег младика до за сечу зрелих састојина</w:t>
      </w:r>
      <w:r w:rsidRPr="001014F5">
        <w:rPr>
          <w:rFonts w:ascii="Times New Roman" w:eastAsia="Times New Roman" w:hAnsi="Times New Roman"/>
          <w:sz w:val="20"/>
          <w:szCs w:val="20"/>
          <w:lang w:val="sr-Cyrl-RS"/>
        </w:rPr>
        <w:t xml:space="preserve">, </w:t>
      </w:r>
      <w:r w:rsidRPr="00AA2073">
        <w:rPr>
          <w:rFonts w:ascii="Times New Roman" w:eastAsia="Times New Roman" w:hAnsi="Times New Roman"/>
          <w:sz w:val="20"/>
          <w:szCs w:val="20"/>
          <w:lang w:val="sr-Cyrl-RS"/>
        </w:rPr>
        <w:t xml:space="preserve">планиране су  на </w:t>
      </w:r>
      <w:r w:rsidR="00E54DA2">
        <w:rPr>
          <w:rFonts w:ascii="Times New Roman" w:eastAsia="Times New Roman" w:hAnsi="Times New Roman"/>
          <w:sz w:val="20"/>
          <w:szCs w:val="20"/>
          <w:lang w:val="sr-Cyrl-RS"/>
        </w:rPr>
        <w:t>178,79</w:t>
      </w:r>
      <w:r w:rsidRPr="00AA2073">
        <w:rPr>
          <w:rFonts w:ascii="Times New Roman" w:eastAsia="Times New Roman" w:hAnsi="Times New Roman"/>
          <w:sz w:val="20"/>
          <w:szCs w:val="20"/>
          <w:lang w:val="sr-Cyrl-RS"/>
        </w:rPr>
        <w:t xml:space="preserve"> </w:t>
      </w:r>
      <w:bookmarkStart w:id="150" w:name="_Hlk203113569"/>
      <w:r w:rsidRPr="001014F5">
        <w:rPr>
          <w:rFonts w:ascii="Times New Roman" w:eastAsia="Times New Roman" w:hAnsi="Times New Roman"/>
          <w:sz w:val="20"/>
          <w:szCs w:val="20"/>
          <w:lang w:val="en-US"/>
        </w:rPr>
        <w:t>ha</w:t>
      </w:r>
      <w:bookmarkEnd w:id="150"/>
      <w:r w:rsidRPr="00AA2073">
        <w:rPr>
          <w:rFonts w:ascii="Times New Roman" w:eastAsia="Times New Roman" w:hAnsi="Times New Roman"/>
          <w:sz w:val="20"/>
          <w:szCs w:val="20"/>
          <w:lang w:val="sr-Cyrl-RS"/>
        </w:rPr>
        <w:t xml:space="preserve"> радне површине  у </w:t>
      </w:r>
      <w:r w:rsidRPr="001014F5">
        <w:rPr>
          <w:rFonts w:ascii="Times New Roman" w:eastAsia="Times New Roman" w:hAnsi="Times New Roman"/>
          <w:sz w:val="20"/>
          <w:szCs w:val="20"/>
          <w:lang w:val="sr-Cyrl-RS"/>
        </w:rPr>
        <w:t>следећим газдинским типовима</w:t>
      </w:r>
      <w:r w:rsidRPr="00AA2073">
        <w:rPr>
          <w:rFonts w:ascii="Times New Roman" w:eastAsia="Times New Roman" w:hAnsi="Times New Roman"/>
          <w:sz w:val="20"/>
          <w:szCs w:val="20"/>
          <w:lang w:val="sr-Cyrl-RS"/>
        </w:rPr>
        <w:t xml:space="preserve">: </w:t>
      </w:r>
      <w:r w:rsidRPr="001014F5">
        <w:rPr>
          <w:rFonts w:ascii="Times New Roman" w:eastAsia="Times New Roman" w:hAnsi="Times New Roman"/>
          <w:sz w:val="20"/>
          <w:szCs w:val="20"/>
          <w:lang w:val="sr-Cyrl-RS"/>
        </w:rPr>
        <w:t>2</w:t>
      </w:r>
      <w:r w:rsidR="00E54DA2">
        <w:rPr>
          <w:rFonts w:ascii="Times New Roman" w:eastAsia="Times New Roman" w:hAnsi="Times New Roman"/>
          <w:sz w:val="20"/>
          <w:szCs w:val="20"/>
          <w:lang w:val="sr-Cyrl-RS"/>
        </w:rPr>
        <w:t>621, 31211.</w:t>
      </w:r>
    </w:p>
    <w:p w14:paraId="69E31F34" w14:textId="0B13F98B" w:rsidR="00C03A79" w:rsidRDefault="00C03A79" w:rsidP="00A04E60">
      <w:pPr>
        <w:numPr>
          <w:ilvl w:val="0"/>
          <w:numId w:val="49"/>
        </w:numPr>
        <w:rPr>
          <w:rFonts w:ascii="Times New Roman" w:eastAsia="Times New Roman" w:hAnsi="Times New Roman"/>
          <w:sz w:val="20"/>
          <w:szCs w:val="20"/>
          <w:lang w:val="sr-Cyrl-RS"/>
        </w:rPr>
      </w:pPr>
      <w:r>
        <w:rPr>
          <w:rFonts w:ascii="Times New Roman" w:eastAsia="Times New Roman" w:hAnsi="Times New Roman"/>
          <w:sz w:val="20"/>
          <w:szCs w:val="20"/>
          <w:lang w:val="sr-Cyrl-RS"/>
        </w:rPr>
        <w:t xml:space="preserve">Чишћење у младим културама, планирано је на 16,00 </w:t>
      </w:r>
      <w:r w:rsidRPr="001014F5">
        <w:rPr>
          <w:rFonts w:ascii="Times New Roman" w:eastAsia="Times New Roman" w:hAnsi="Times New Roman"/>
          <w:sz w:val="20"/>
          <w:szCs w:val="20"/>
          <w:lang w:val="en-US"/>
        </w:rPr>
        <w:t>ha</w:t>
      </w:r>
      <w:r>
        <w:rPr>
          <w:rFonts w:ascii="Times New Roman" w:eastAsia="Times New Roman" w:hAnsi="Times New Roman"/>
          <w:sz w:val="20"/>
          <w:szCs w:val="20"/>
          <w:lang w:val="sr-Cyrl-RS"/>
        </w:rPr>
        <w:t xml:space="preserve"> радне површине.</w:t>
      </w:r>
    </w:p>
    <w:p w14:paraId="28C56FF1" w14:textId="078392FB" w:rsidR="00C03A79" w:rsidRDefault="00C03A79" w:rsidP="00A04E60">
      <w:pPr>
        <w:numPr>
          <w:ilvl w:val="0"/>
          <w:numId w:val="49"/>
        </w:numPr>
        <w:rPr>
          <w:rFonts w:ascii="Times New Roman" w:eastAsia="Times New Roman" w:hAnsi="Times New Roman"/>
          <w:sz w:val="20"/>
          <w:szCs w:val="20"/>
          <w:lang w:val="sr-Cyrl-RS"/>
        </w:rPr>
      </w:pPr>
      <w:r>
        <w:rPr>
          <w:rFonts w:ascii="Times New Roman" w:eastAsia="Times New Roman" w:hAnsi="Times New Roman"/>
          <w:sz w:val="20"/>
          <w:szCs w:val="20"/>
          <w:lang w:val="sr-Cyrl-RS"/>
        </w:rPr>
        <w:t xml:space="preserve">Сеча избојака и уклањање корова, планирано је на 3,64 </w:t>
      </w:r>
      <w:r w:rsidRPr="001014F5">
        <w:rPr>
          <w:rFonts w:ascii="Times New Roman" w:eastAsia="Times New Roman" w:hAnsi="Times New Roman"/>
          <w:sz w:val="20"/>
          <w:szCs w:val="20"/>
          <w:lang w:val="en-US"/>
        </w:rPr>
        <w:t>ha</w:t>
      </w:r>
      <w:r>
        <w:rPr>
          <w:rFonts w:ascii="Times New Roman" w:eastAsia="Times New Roman" w:hAnsi="Times New Roman"/>
          <w:sz w:val="20"/>
          <w:szCs w:val="20"/>
          <w:lang w:val="sr-Cyrl-RS"/>
        </w:rPr>
        <w:t xml:space="preserve"> радне површине.</w:t>
      </w:r>
    </w:p>
    <w:p w14:paraId="16FA8FA4" w14:textId="58843956" w:rsidR="001014F5" w:rsidRPr="00634718" w:rsidRDefault="00C03A79" w:rsidP="00634718">
      <w:pPr>
        <w:numPr>
          <w:ilvl w:val="0"/>
          <w:numId w:val="49"/>
        </w:numPr>
        <w:rPr>
          <w:rFonts w:ascii="Times New Roman" w:eastAsia="Times New Roman" w:hAnsi="Times New Roman"/>
          <w:sz w:val="20"/>
          <w:szCs w:val="20"/>
          <w:lang w:val="sr-Cyrl-RS"/>
        </w:rPr>
      </w:pPr>
      <w:r>
        <w:rPr>
          <w:rFonts w:ascii="Times New Roman" w:eastAsia="Times New Roman" w:hAnsi="Times New Roman"/>
          <w:sz w:val="20"/>
          <w:szCs w:val="20"/>
          <w:lang w:val="sr-Cyrl-RS"/>
        </w:rPr>
        <w:t xml:space="preserve">Окопавање и прашење, планирано је на 3,64 </w:t>
      </w:r>
      <w:r w:rsidRPr="001014F5">
        <w:rPr>
          <w:rFonts w:ascii="Times New Roman" w:eastAsia="Times New Roman" w:hAnsi="Times New Roman"/>
          <w:sz w:val="20"/>
          <w:szCs w:val="20"/>
          <w:lang w:val="en-US"/>
        </w:rPr>
        <w:t>ha</w:t>
      </w:r>
      <w:r>
        <w:rPr>
          <w:rFonts w:ascii="Times New Roman" w:eastAsia="Times New Roman" w:hAnsi="Times New Roman"/>
          <w:sz w:val="20"/>
          <w:szCs w:val="20"/>
          <w:lang w:val="sr-Cyrl-RS"/>
        </w:rPr>
        <w:t xml:space="preserve"> радне површине.</w:t>
      </w:r>
      <w:bookmarkStart w:id="151" w:name="_Toc130618046"/>
      <w:bookmarkStart w:id="152" w:name="_Toc466271784"/>
    </w:p>
    <w:p w14:paraId="600D2200" w14:textId="77777777" w:rsidR="00271DE8" w:rsidRDefault="00271DE8" w:rsidP="00271DE8">
      <w:pPr>
        <w:keepNext/>
        <w:spacing w:before="480" w:after="360"/>
        <w:ind w:left="720" w:firstLine="0"/>
        <w:rPr>
          <w:rFonts w:ascii="Times New Roman" w:eastAsia="Times New Roman" w:hAnsi="Times New Roman"/>
          <w:b/>
          <w:noProof/>
          <w:sz w:val="24"/>
          <w:szCs w:val="20"/>
          <w:lang w:val="sr-Cyrl-RS"/>
        </w:rPr>
      </w:pPr>
      <w:bookmarkStart w:id="153" w:name="_Toc14156227"/>
      <w:bookmarkStart w:id="154" w:name="_Toc119480052"/>
      <w:bookmarkStart w:id="155" w:name="_Toc134733700"/>
      <w:bookmarkStart w:id="156" w:name="_Toc137114143"/>
      <w:bookmarkStart w:id="157" w:name="_Toc142599080"/>
      <w:bookmarkStart w:id="158" w:name="_Toc169210268"/>
      <w:bookmarkEnd w:id="151"/>
      <w:bookmarkEnd w:id="152"/>
      <w:r w:rsidRPr="00271DE8">
        <w:rPr>
          <w:rFonts w:ascii="Times New Roman" w:eastAsia="Times New Roman" w:hAnsi="Times New Roman"/>
          <w:b/>
          <w:noProof/>
          <w:sz w:val="24"/>
          <w:szCs w:val="20"/>
          <w:lang w:val="sr-Cyrl-RS"/>
        </w:rPr>
        <w:t>3</w:t>
      </w:r>
      <w:r w:rsidRPr="00AA2073">
        <w:rPr>
          <w:rFonts w:ascii="Times New Roman" w:eastAsia="Times New Roman" w:hAnsi="Times New Roman"/>
          <w:b/>
          <w:noProof/>
          <w:sz w:val="24"/>
          <w:szCs w:val="20"/>
          <w:lang w:val="sr-Cyrl-RS"/>
        </w:rPr>
        <w:t>.</w:t>
      </w:r>
      <w:r w:rsidRPr="00271DE8">
        <w:rPr>
          <w:rFonts w:ascii="Times New Roman" w:eastAsia="Times New Roman" w:hAnsi="Times New Roman"/>
          <w:b/>
          <w:noProof/>
          <w:sz w:val="24"/>
          <w:szCs w:val="20"/>
          <w:lang w:val="sr-Cyrl-RS"/>
        </w:rPr>
        <w:t>3.</w:t>
      </w:r>
      <w:r w:rsidRPr="00AA2073">
        <w:rPr>
          <w:rFonts w:ascii="Times New Roman" w:eastAsia="Times New Roman" w:hAnsi="Times New Roman"/>
          <w:b/>
          <w:noProof/>
          <w:sz w:val="24"/>
          <w:szCs w:val="20"/>
          <w:lang w:val="sr-Cyrl-RS"/>
        </w:rPr>
        <w:t>2. Уређајне мере</w:t>
      </w:r>
      <w:bookmarkEnd w:id="153"/>
      <w:bookmarkEnd w:id="154"/>
      <w:bookmarkEnd w:id="155"/>
      <w:bookmarkEnd w:id="156"/>
      <w:bookmarkEnd w:id="157"/>
      <w:bookmarkEnd w:id="158"/>
    </w:p>
    <w:p w14:paraId="211CE977" w14:textId="77777777" w:rsidR="00F473FC" w:rsidRPr="006308F4" w:rsidRDefault="00F473FC" w:rsidP="006308F4">
      <w:pPr>
        <w:rPr>
          <w:rFonts w:ascii="Times New Roman" w:hAnsi="Times New Roman"/>
          <w:sz w:val="20"/>
          <w:szCs w:val="20"/>
          <w:lang w:val="sr-Cyrl-RS"/>
        </w:rPr>
      </w:pPr>
      <w:r w:rsidRPr="006308F4">
        <w:rPr>
          <w:rFonts w:ascii="Times New Roman" w:hAnsi="Times New Roman"/>
          <w:sz w:val="20"/>
          <w:szCs w:val="20"/>
          <w:lang w:val="sr-Cyrl-RS"/>
        </w:rPr>
        <w:t>Под уређајним мерама подразумевају се мере којима се одређује принос, исказује принос и остали показатељи којима се ближе утврђује стање састојина.</w:t>
      </w:r>
    </w:p>
    <w:p w14:paraId="6D354694" w14:textId="77777777" w:rsidR="00F473FC" w:rsidRDefault="00F473FC" w:rsidP="006308F4">
      <w:pPr>
        <w:rPr>
          <w:rFonts w:ascii="Times New Roman" w:hAnsi="Times New Roman"/>
          <w:sz w:val="20"/>
          <w:szCs w:val="20"/>
          <w:lang w:val="sr-Cyrl-RS"/>
        </w:rPr>
      </w:pPr>
      <w:r w:rsidRPr="006308F4">
        <w:rPr>
          <w:rFonts w:ascii="Times New Roman" w:hAnsi="Times New Roman"/>
          <w:sz w:val="20"/>
          <w:szCs w:val="20"/>
          <w:lang w:val="sr-Cyrl-RS"/>
        </w:rPr>
        <w:t>Основна јединица трајности приноса је газдински тип на нивоу шумског подручја. Мера приноса је запремина, а регулатор трајности приноса је запремински прираст.</w:t>
      </w:r>
    </w:p>
    <w:p w14:paraId="2FE19F7E" w14:textId="5F38E94C" w:rsidR="00F473FC" w:rsidRDefault="00F473FC" w:rsidP="006308F4">
      <w:pPr>
        <w:spacing w:after="120"/>
        <w:ind w:left="720" w:hanging="153"/>
        <w:rPr>
          <w:rFonts w:ascii="Times New Roman" w:eastAsia="Times New Roman" w:hAnsi="Times New Roman"/>
          <w:b/>
          <w:sz w:val="20"/>
          <w:szCs w:val="20"/>
          <w:lang w:val="sr-Cyrl-RS"/>
        </w:rPr>
      </w:pPr>
      <w:r w:rsidRPr="00F473FC">
        <w:rPr>
          <w:rFonts w:ascii="Times New Roman" w:eastAsia="Times New Roman" w:hAnsi="Times New Roman"/>
          <w:b/>
          <w:sz w:val="20"/>
          <w:szCs w:val="20"/>
          <w:lang w:val="sr-Cyrl-RS"/>
        </w:rPr>
        <w:t>Избор опходње и дужине подмладног раздобља:</w:t>
      </w:r>
    </w:p>
    <w:p w14:paraId="7483C801" w14:textId="2A29D9EF" w:rsidR="00661E9F" w:rsidRDefault="00661E9F" w:rsidP="00661E9F">
      <w:pP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На основу сагледавања производних потенцијала станишта, осообина врста дрвећа и основне намене одређена је дужина трајања производног процеса за за основне врсте:</w:t>
      </w:r>
    </w:p>
    <w:p w14:paraId="6F9BD38F" w14:textId="77777777" w:rsidR="00661E9F" w:rsidRPr="00661E9F" w:rsidRDefault="00661E9F" w:rsidP="00661E9F">
      <w:pPr>
        <w:rPr>
          <w:rFonts w:ascii="Times New Roman" w:eastAsia="Times New Roman" w:hAnsi="Times New Roman"/>
          <w:bCs/>
          <w:sz w:val="20"/>
          <w:szCs w:val="20"/>
          <w:lang w:val="sr-Cyrl-RS"/>
        </w:rPr>
      </w:pPr>
    </w:p>
    <w:p w14:paraId="7DB064D5" w14:textId="57FDF6CD" w:rsidR="00F473FC" w:rsidRPr="00F473FC" w:rsidRDefault="00F473FC" w:rsidP="006308F4">
      <w:pPr>
        <w:spacing w:after="120"/>
        <w:ind w:left="720" w:hanging="153"/>
        <w:rPr>
          <w:rFonts w:ascii="Times New Roman" w:eastAsia="Times New Roman" w:hAnsi="Times New Roman"/>
          <w:b/>
          <w:i/>
          <w:sz w:val="20"/>
          <w:szCs w:val="20"/>
          <w:lang w:val="sr-Cyrl-RS"/>
        </w:rPr>
      </w:pPr>
      <w:r w:rsidRPr="00F473FC">
        <w:rPr>
          <w:rFonts w:ascii="Times New Roman" w:eastAsia="Times New Roman" w:hAnsi="Times New Roman"/>
          <w:b/>
          <w:i/>
          <w:sz w:val="20"/>
          <w:szCs w:val="20"/>
          <w:lang w:val="en-US"/>
        </w:rPr>
        <w:lastRenderedPageBreak/>
        <w:t>Наменска целина 10 – производња дрвета</w:t>
      </w:r>
    </w:p>
    <w:p w14:paraId="73194B31" w14:textId="1C19F83C" w:rsidR="00F473FC" w:rsidRPr="00F473FC" w:rsidRDefault="00F473FC" w:rsidP="00A04E60">
      <w:pPr>
        <w:numPr>
          <w:ilvl w:val="0"/>
          <w:numId w:val="51"/>
        </w:numPr>
        <w:rPr>
          <w:rFonts w:ascii="Times New Roman" w:eastAsia="Times New Roman" w:hAnsi="Times New Roman"/>
          <w:sz w:val="20"/>
          <w:szCs w:val="20"/>
          <w:lang w:val="sr-Cyrl-RS"/>
        </w:rPr>
      </w:pPr>
      <w:bookmarkStart w:id="159" w:name="_Hlk181696360"/>
      <w:r w:rsidRPr="00F473FC">
        <w:rPr>
          <w:rFonts w:ascii="Times New Roman" w:eastAsia="Times New Roman" w:hAnsi="Times New Roman"/>
          <w:sz w:val="20"/>
          <w:szCs w:val="20"/>
          <w:lang w:val="sr-Cyrl-RS"/>
        </w:rPr>
        <w:t xml:space="preserve">За високе разнодобне састојине букве, смрче, букве и смрче (газдински тип: 31510) одређује се дужина подмладног раздобља у трајању од </w:t>
      </w:r>
      <w:r w:rsidR="007F56F5" w:rsidRPr="00AA2073">
        <w:rPr>
          <w:rFonts w:ascii="Times New Roman" w:eastAsia="Times New Roman" w:hAnsi="Times New Roman"/>
          <w:sz w:val="20"/>
          <w:szCs w:val="20"/>
          <w:lang w:val="sr-Cyrl-RS"/>
        </w:rPr>
        <w:t>6</w:t>
      </w:r>
      <w:r w:rsidRPr="00F473FC">
        <w:rPr>
          <w:rFonts w:ascii="Times New Roman" w:eastAsia="Times New Roman" w:hAnsi="Times New Roman"/>
          <w:sz w:val="20"/>
          <w:szCs w:val="20"/>
          <w:lang w:val="sr-Cyrl-RS"/>
        </w:rPr>
        <w:t>0 година;</w:t>
      </w:r>
    </w:p>
    <w:bookmarkEnd w:id="159"/>
    <w:p w14:paraId="766B56BA" w14:textId="1E9AC1B4" w:rsidR="00F473FC" w:rsidRPr="00F473FC" w:rsidRDefault="00F473FC" w:rsidP="00A04E60">
      <w:pPr>
        <w:numPr>
          <w:ilvl w:val="0"/>
          <w:numId w:val="51"/>
        </w:numPr>
        <w:rPr>
          <w:rFonts w:ascii="Times New Roman" w:eastAsia="Times New Roman" w:hAnsi="Times New Roman"/>
          <w:sz w:val="20"/>
          <w:szCs w:val="20"/>
          <w:lang w:val="sr-Cyrl-RS"/>
        </w:rPr>
      </w:pPr>
      <w:r w:rsidRPr="00F473FC">
        <w:rPr>
          <w:rFonts w:ascii="Times New Roman" w:eastAsia="Times New Roman" w:hAnsi="Times New Roman"/>
          <w:sz w:val="20"/>
          <w:szCs w:val="20"/>
          <w:lang w:val="sr-Cyrl-RS"/>
        </w:rPr>
        <w:t>За изданачке састојине букве (газдински тип: 212</w:t>
      </w:r>
      <w:r w:rsidR="00CF718C">
        <w:rPr>
          <w:rFonts w:ascii="Times New Roman" w:eastAsia="Times New Roman" w:hAnsi="Times New Roman"/>
          <w:sz w:val="20"/>
          <w:szCs w:val="20"/>
          <w:lang w:val="sr-Cyrl-RS"/>
        </w:rPr>
        <w:t>1</w:t>
      </w:r>
      <w:r w:rsidRPr="00F473FC">
        <w:rPr>
          <w:rFonts w:ascii="Times New Roman" w:eastAsia="Times New Roman" w:hAnsi="Times New Roman"/>
          <w:sz w:val="20"/>
          <w:szCs w:val="20"/>
          <w:lang w:val="sr-Cyrl-RS"/>
        </w:rPr>
        <w:t xml:space="preserve">1), за изданачке састојине </w:t>
      </w:r>
      <w:r w:rsidR="00CF718C">
        <w:rPr>
          <w:rFonts w:ascii="Times New Roman" w:eastAsia="Times New Roman" w:hAnsi="Times New Roman"/>
          <w:sz w:val="20"/>
          <w:szCs w:val="20"/>
          <w:lang w:val="sr-Cyrl-RS"/>
        </w:rPr>
        <w:t xml:space="preserve">китњака сладуна и </w:t>
      </w:r>
      <w:r w:rsidRPr="00F473FC">
        <w:rPr>
          <w:rFonts w:ascii="Times New Roman" w:eastAsia="Times New Roman" w:hAnsi="Times New Roman"/>
          <w:sz w:val="20"/>
          <w:szCs w:val="20"/>
          <w:lang w:val="sr-Cyrl-RS"/>
        </w:rPr>
        <w:t>цера (газдински тип: 262</w:t>
      </w:r>
      <w:r w:rsidR="00CF718C">
        <w:rPr>
          <w:rFonts w:ascii="Times New Roman" w:eastAsia="Times New Roman" w:hAnsi="Times New Roman"/>
          <w:sz w:val="20"/>
          <w:szCs w:val="20"/>
          <w:lang w:val="sr-Cyrl-RS"/>
        </w:rPr>
        <w:t>0</w:t>
      </w:r>
      <w:r w:rsidRPr="00F473FC">
        <w:rPr>
          <w:rFonts w:ascii="Times New Roman" w:eastAsia="Times New Roman" w:hAnsi="Times New Roman"/>
          <w:sz w:val="20"/>
          <w:szCs w:val="20"/>
          <w:lang w:val="sr-Cyrl-RS"/>
        </w:rPr>
        <w:t>), одређује се опходња од 100 година, а дужина подмладног раздобља у трајању од 20 година;</w:t>
      </w:r>
    </w:p>
    <w:p w14:paraId="0EEB2498" w14:textId="77777777" w:rsidR="00F473FC" w:rsidRPr="00F473FC" w:rsidRDefault="00F473FC" w:rsidP="00A04E60">
      <w:pPr>
        <w:numPr>
          <w:ilvl w:val="0"/>
          <w:numId w:val="51"/>
        </w:numPr>
        <w:rPr>
          <w:rFonts w:ascii="Times New Roman" w:eastAsia="Times New Roman" w:hAnsi="Times New Roman"/>
          <w:sz w:val="20"/>
          <w:szCs w:val="20"/>
          <w:lang w:val="sr-Cyrl-RS"/>
        </w:rPr>
      </w:pPr>
      <w:r w:rsidRPr="00F473FC">
        <w:rPr>
          <w:rFonts w:ascii="Times New Roman" w:eastAsia="Times New Roman" w:hAnsi="Times New Roman"/>
          <w:sz w:val="20"/>
          <w:szCs w:val="20"/>
          <w:lang w:val="sr-Cyrl-RS"/>
        </w:rPr>
        <w:t>За вештачки подигнуте састојине смрче (газдински тип: 31511) одређује се орјентациона опходња  од 80 година;</w:t>
      </w:r>
    </w:p>
    <w:p w14:paraId="6DE79AFB" w14:textId="77777777" w:rsidR="00F473FC" w:rsidRPr="00F473FC" w:rsidRDefault="00F473FC" w:rsidP="00A04E60">
      <w:pPr>
        <w:numPr>
          <w:ilvl w:val="0"/>
          <w:numId w:val="51"/>
        </w:numPr>
        <w:rPr>
          <w:rFonts w:ascii="Times New Roman" w:eastAsia="Times New Roman" w:hAnsi="Times New Roman"/>
          <w:sz w:val="20"/>
          <w:szCs w:val="20"/>
          <w:lang w:val="sr-Cyrl-RS"/>
        </w:rPr>
      </w:pPr>
      <w:r w:rsidRPr="00F473FC">
        <w:rPr>
          <w:rFonts w:ascii="Times New Roman" w:eastAsia="Times New Roman" w:hAnsi="Times New Roman"/>
          <w:sz w:val="20"/>
          <w:szCs w:val="20"/>
          <w:lang w:val="sr-Cyrl-RS"/>
        </w:rPr>
        <w:t>За  вештачки подигнуте састојине борова (газдински тип: 31211) одређује се орјентациона опходња од 80 година;</w:t>
      </w:r>
    </w:p>
    <w:p w14:paraId="413C7ED7" w14:textId="20436385" w:rsidR="00430160" w:rsidRPr="00F473FC" w:rsidRDefault="00430160" w:rsidP="00A04E60">
      <w:pPr>
        <w:numPr>
          <w:ilvl w:val="0"/>
          <w:numId w:val="51"/>
        </w:numPr>
        <w:rPr>
          <w:rFonts w:ascii="Times New Roman" w:eastAsia="Times New Roman" w:hAnsi="Times New Roman"/>
          <w:sz w:val="20"/>
          <w:szCs w:val="20"/>
          <w:lang w:val="sr-Cyrl-RS"/>
        </w:rPr>
      </w:pPr>
      <w:r w:rsidRPr="00F473FC">
        <w:rPr>
          <w:rFonts w:ascii="Times New Roman" w:eastAsia="Times New Roman" w:hAnsi="Times New Roman"/>
          <w:sz w:val="20"/>
          <w:szCs w:val="20"/>
          <w:lang w:val="sr-Cyrl-RS"/>
        </w:rPr>
        <w:t xml:space="preserve">За високе разнодобне састојине букве, смрче, букве и смрче (газдински тип: 21110, 31510) одређује се дужина подмладног раздобља у трајању од </w:t>
      </w:r>
      <w:r w:rsidR="00CF718C">
        <w:rPr>
          <w:rFonts w:ascii="Times New Roman" w:eastAsia="Times New Roman" w:hAnsi="Times New Roman"/>
          <w:sz w:val="20"/>
          <w:szCs w:val="20"/>
          <w:lang w:val="sr-Cyrl-RS"/>
        </w:rPr>
        <w:t>6</w:t>
      </w:r>
      <w:r w:rsidRPr="00F473FC">
        <w:rPr>
          <w:rFonts w:ascii="Times New Roman" w:eastAsia="Times New Roman" w:hAnsi="Times New Roman"/>
          <w:sz w:val="20"/>
          <w:szCs w:val="20"/>
          <w:lang w:val="sr-Cyrl-RS"/>
        </w:rPr>
        <w:t>0 година;</w:t>
      </w:r>
    </w:p>
    <w:p w14:paraId="409D44EE" w14:textId="77777777" w:rsidR="00F473FC" w:rsidRPr="00F473FC" w:rsidRDefault="00F473FC" w:rsidP="006308F4">
      <w:pPr>
        <w:spacing w:before="240" w:after="120"/>
        <w:ind w:firstLine="567"/>
        <w:rPr>
          <w:rFonts w:ascii="Times New Roman" w:eastAsia="Times New Roman" w:hAnsi="Times New Roman"/>
          <w:b/>
          <w:bCs/>
          <w:i/>
          <w:iCs/>
          <w:sz w:val="20"/>
          <w:szCs w:val="20"/>
          <w:lang w:val="sr-Cyrl-RS"/>
        </w:rPr>
      </w:pPr>
      <w:r w:rsidRPr="00AA2073">
        <w:rPr>
          <w:rFonts w:ascii="Times New Roman" w:eastAsia="Times New Roman" w:hAnsi="Times New Roman"/>
          <w:b/>
          <w:i/>
          <w:sz w:val="20"/>
          <w:szCs w:val="20"/>
          <w:lang w:val="sr-Cyrl-RS"/>
        </w:rPr>
        <w:t>Наменска</w:t>
      </w:r>
      <w:r w:rsidRPr="00F473FC">
        <w:rPr>
          <w:rFonts w:ascii="Times New Roman" w:eastAsia="Times New Roman" w:hAnsi="Times New Roman"/>
          <w:b/>
          <w:i/>
          <w:sz w:val="20"/>
          <w:szCs w:val="20"/>
          <w:lang w:val="sv-SE"/>
        </w:rPr>
        <w:t xml:space="preserve"> </w:t>
      </w:r>
      <w:r w:rsidRPr="00AA2073">
        <w:rPr>
          <w:rFonts w:ascii="Times New Roman" w:eastAsia="Times New Roman" w:hAnsi="Times New Roman"/>
          <w:b/>
          <w:i/>
          <w:sz w:val="20"/>
          <w:szCs w:val="20"/>
          <w:lang w:val="sr-Cyrl-RS"/>
        </w:rPr>
        <w:t>целина</w:t>
      </w:r>
      <w:r w:rsidRPr="00F473FC">
        <w:rPr>
          <w:rFonts w:ascii="Times New Roman" w:eastAsia="Times New Roman" w:hAnsi="Times New Roman"/>
          <w:b/>
          <w:i/>
          <w:sz w:val="20"/>
          <w:szCs w:val="20"/>
          <w:lang w:val="sv-SE"/>
        </w:rPr>
        <w:t xml:space="preserve"> 26 – </w:t>
      </w:r>
      <w:r w:rsidRPr="00AA2073">
        <w:rPr>
          <w:rFonts w:ascii="Times New Roman" w:eastAsia="Times New Roman" w:hAnsi="Times New Roman"/>
          <w:b/>
          <w:i/>
          <w:sz w:val="20"/>
          <w:szCs w:val="20"/>
          <w:lang w:val="sr-Cyrl-RS"/>
        </w:rPr>
        <w:t>Заштита</w:t>
      </w:r>
      <w:r w:rsidRPr="00F473FC">
        <w:rPr>
          <w:rFonts w:ascii="Times New Roman" w:eastAsia="Times New Roman" w:hAnsi="Times New Roman"/>
          <w:b/>
          <w:i/>
          <w:sz w:val="20"/>
          <w:szCs w:val="20"/>
          <w:lang w:val="sv-SE"/>
        </w:rPr>
        <w:t xml:space="preserve"> </w:t>
      </w:r>
      <w:r w:rsidRPr="00AA2073">
        <w:rPr>
          <w:rFonts w:ascii="Times New Roman" w:eastAsia="Times New Roman" w:hAnsi="Times New Roman"/>
          <w:b/>
          <w:i/>
          <w:sz w:val="20"/>
          <w:szCs w:val="20"/>
          <w:lang w:val="sr-Cyrl-RS"/>
        </w:rPr>
        <w:t>земљишта</w:t>
      </w:r>
      <w:r w:rsidRPr="00F473FC">
        <w:rPr>
          <w:rFonts w:ascii="Times New Roman" w:eastAsia="Times New Roman" w:hAnsi="Times New Roman"/>
          <w:b/>
          <w:i/>
          <w:sz w:val="20"/>
          <w:szCs w:val="20"/>
          <w:lang w:val="sv-SE"/>
        </w:rPr>
        <w:t xml:space="preserve"> </w:t>
      </w:r>
      <w:r w:rsidRPr="00AA2073">
        <w:rPr>
          <w:rFonts w:ascii="Times New Roman" w:eastAsia="Times New Roman" w:hAnsi="Times New Roman"/>
          <w:b/>
          <w:i/>
          <w:sz w:val="20"/>
          <w:szCs w:val="20"/>
          <w:lang w:val="sr-Cyrl-RS"/>
        </w:rPr>
        <w:t>од</w:t>
      </w:r>
      <w:r w:rsidRPr="00F473FC">
        <w:rPr>
          <w:rFonts w:ascii="Times New Roman" w:eastAsia="Times New Roman" w:hAnsi="Times New Roman"/>
          <w:b/>
          <w:i/>
          <w:sz w:val="20"/>
          <w:szCs w:val="20"/>
          <w:lang w:val="sv-SE"/>
        </w:rPr>
        <w:t xml:space="preserve"> </w:t>
      </w:r>
      <w:r w:rsidRPr="00AA2073">
        <w:rPr>
          <w:rFonts w:ascii="Times New Roman" w:eastAsia="Times New Roman" w:hAnsi="Times New Roman"/>
          <w:b/>
          <w:i/>
          <w:sz w:val="20"/>
          <w:szCs w:val="20"/>
          <w:lang w:val="sr-Cyrl-RS"/>
        </w:rPr>
        <w:t>ерозије</w:t>
      </w:r>
    </w:p>
    <w:p w14:paraId="1A33239E" w14:textId="77777777" w:rsidR="00F473FC" w:rsidRPr="00F473FC" w:rsidRDefault="00F473FC" w:rsidP="00A04E60">
      <w:pPr>
        <w:numPr>
          <w:ilvl w:val="0"/>
          <w:numId w:val="51"/>
        </w:numPr>
        <w:rPr>
          <w:rFonts w:ascii="Times New Roman" w:eastAsia="Times New Roman" w:hAnsi="Times New Roman"/>
          <w:sz w:val="20"/>
          <w:szCs w:val="20"/>
          <w:lang w:val="sr-Cyrl-RS"/>
        </w:rPr>
      </w:pPr>
      <w:r w:rsidRPr="00F473FC">
        <w:rPr>
          <w:rFonts w:ascii="Times New Roman" w:eastAsia="Times New Roman" w:hAnsi="Times New Roman"/>
          <w:sz w:val="20"/>
          <w:szCs w:val="20"/>
          <w:lang w:val="sr-Cyrl-RS"/>
        </w:rPr>
        <w:t xml:space="preserve">За изданачке састојине букве (газдински тип: </w:t>
      </w:r>
      <w:r w:rsidRPr="00AA2073">
        <w:rPr>
          <w:rFonts w:ascii="Times New Roman" w:eastAsia="Times New Roman" w:hAnsi="Times New Roman"/>
          <w:sz w:val="20"/>
          <w:szCs w:val="20"/>
          <w:lang w:val="sr-Cyrl-RS"/>
        </w:rPr>
        <w:t>21121</w:t>
      </w:r>
      <w:r w:rsidRPr="00F473FC">
        <w:rPr>
          <w:rFonts w:ascii="Times New Roman" w:eastAsia="Times New Roman" w:hAnsi="Times New Roman"/>
          <w:sz w:val="20"/>
          <w:szCs w:val="20"/>
          <w:lang w:val="sr-Cyrl-RS"/>
        </w:rPr>
        <w:t xml:space="preserve">), за изданачке састојине цера (газдински тип: </w:t>
      </w:r>
      <w:r w:rsidRPr="00AA2073">
        <w:rPr>
          <w:rFonts w:ascii="Times New Roman" w:eastAsia="Times New Roman" w:hAnsi="Times New Roman"/>
          <w:sz w:val="20"/>
          <w:szCs w:val="20"/>
          <w:lang w:val="sr-Cyrl-RS"/>
        </w:rPr>
        <w:t>2621</w:t>
      </w:r>
      <w:r w:rsidRPr="00F473FC">
        <w:rPr>
          <w:rFonts w:ascii="Times New Roman" w:eastAsia="Times New Roman" w:hAnsi="Times New Roman"/>
          <w:sz w:val="20"/>
          <w:szCs w:val="20"/>
          <w:lang w:val="sr-Cyrl-RS"/>
        </w:rPr>
        <w:t xml:space="preserve">), одређује се опходња од 100 година, а дужина подмладног раздобља у трајању од 20 година; </w:t>
      </w:r>
    </w:p>
    <w:p w14:paraId="27E9841A" w14:textId="77777777" w:rsidR="00CF718C" w:rsidRDefault="00CF718C" w:rsidP="001E62A1">
      <w:pPr>
        <w:spacing w:after="120"/>
        <w:ind w:firstLine="0"/>
        <w:rPr>
          <w:rFonts w:ascii="Times New Roman" w:eastAsia="Times New Roman" w:hAnsi="Times New Roman"/>
          <w:b/>
          <w:sz w:val="20"/>
          <w:szCs w:val="20"/>
          <w:lang w:val="sr-Cyrl-RS"/>
        </w:rPr>
      </w:pPr>
      <w:bookmarkStart w:id="160" w:name="_Toc58409069"/>
      <w:bookmarkStart w:id="161" w:name="_Toc119480053"/>
      <w:bookmarkStart w:id="162" w:name="_Toc134733701"/>
      <w:bookmarkStart w:id="163" w:name="_Toc137114144"/>
      <w:bookmarkStart w:id="164" w:name="_Toc142599081"/>
    </w:p>
    <w:p w14:paraId="0808732D" w14:textId="3205E9DD" w:rsidR="00430160" w:rsidRPr="00430160" w:rsidRDefault="00430160" w:rsidP="006308F4">
      <w:pPr>
        <w:spacing w:after="120"/>
        <w:ind w:left="720" w:hanging="153"/>
        <w:rPr>
          <w:rFonts w:ascii="Times New Roman" w:eastAsia="Times New Roman" w:hAnsi="Times New Roman"/>
          <w:b/>
          <w:sz w:val="20"/>
          <w:szCs w:val="20"/>
          <w:lang w:val="sr-Cyrl-RS"/>
        </w:rPr>
      </w:pPr>
      <w:r w:rsidRPr="00430160">
        <w:rPr>
          <w:rFonts w:ascii="Times New Roman" w:eastAsia="Times New Roman" w:hAnsi="Times New Roman"/>
          <w:b/>
          <w:sz w:val="20"/>
          <w:szCs w:val="20"/>
          <w:lang w:val="sr-Cyrl-RS"/>
        </w:rPr>
        <w:t>Одређивање пречника сечиве зрелости</w:t>
      </w:r>
    </w:p>
    <w:p w14:paraId="47374483" w14:textId="77777777" w:rsidR="00430160" w:rsidRPr="00430160" w:rsidRDefault="00430160" w:rsidP="00C15B01">
      <w:pPr>
        <w:rPr>
          <w:rFonts w:ascii="Times New Roman" w:hAnsi="Times New Roman"/>
          <w:sz w:val="20"/>
          <w:szCs w:val="20"/>
          <w:lang w:val="sr-Cyrl-RS"/>
        </w:rPr>
      </w:pPr>
      <w:r w:rsidRPr="00430160">
        <w:rPr>
          <w:rFonts w:ascii="Times New Roman" w:hAnsi="Times New Roman"/>
          <w:sz w:val="20"/>
          <w:szCs w:val="20"/>
          <w:lang w:val="sr-Cyrl-RS"/>
        </w:rPr>
        <w:t>Пречник сечиве зрелости одређује се за састојине у којима се примењује састојинско газдовање применом оплодних сеча дугога периода обнављања, и групимично-пребирно газдовање, пречник сечиве зрелости има орјентациони карактер:</w:t>
      </w:r>
    </w:p>
    <w:p w14:paraId="2E4C3427" w14:textId="6ACA5241" w:rsidR="00430160" w:rsidRPr="00430160" w:rsidRDefault="00430160" w:rsidP="006308F4">
      <w:pPr>
        <w:spacing w:after="120"/>
        <w:ind w:left="720" w:hanging="153"/>
        <w:rPr>
          <w:rFonts w:ascii="Times New Roman" w:eastAsia="Times New Roman" w:hAnsi="Times New Roman"/>
          <w:b/>
          <w:bCs/>
          <w:i/>
          <w:sz w:val="20"/>
          <w:szCs w:val="20"/>
          <w:lang w:val="it-IT"/>
        </w:rPr>
      </w:pPr>
      <w:r w:rsidRPr="00430160">
        <w:rPr>
          <w:rFonts w:ascii="Times New Roman" w:eastAsia="Times New Roman" w:hAnsi="Times New Roman"/>
          <w:b/>
          <w:i/>
          <w:sz w:val="20"/>
          <w:szCs w:val="20"/>
          <w:lang w:val="sr-Cyrl-RS"/>
        </w:rPr>
        <w:t>Наменске целине 10,26</w:t>
      </w:r>
    </w:p>
    <w:p w14:paraId="3C79787C" w14:textId="59CE6BCF" w:rsidR="00430160" w:rsidRPr="00430160" w:rsidRDefault="00430160" w:rsidP="00C15B01">
      <w:pPr>
        <w:rPr>
          <w:rFonts w:ascii="Times New Roman" w:hAnsi="Times New Roman"/>
          <w:sz w:val="20"/>
          <w:szCs w:val="20"/>
          <w:lang w:val="sr-Cyrl-RS"/>
        </w:rPr>
      </w:pPr>
      <w:r w:rsidRPr="00430160">
        <w:rPr>
          <w:rFonts w:ascii="Times New Roman" w:hAnsi="Times New Roman"/>
          <w:sz w:val="20"/>
          <w:szCs w:val="20"/>
          <w:lang w:val="sr-Cyrl-RS"/>
        </w:rPr>
        <w:t>За високе разнодобне састојине букве, смрче (газдински тип: 31510), високе састојине букве и смрче (газдински тип: 31510), високе састојине јеле, смрче и букве (газдински тип: 31510, 41410)  одређују се следећи пречници сечиве зрелости:</w:t>
      </w:r>
    </w:p>
    <w:p w14:paraId="1B100F5B" w14:textId="34EF53E9" w:rsidR="00430160" w:rsidRPr="00430160" w:rsidRDefault="00430160" w:rsidP="00430160">
      <w:pPr>
        <w:ind w:left="720" w:hanging="720"/>
        <w:rPr>
          <w:rFonts w:ascii="Times New Roman" w:eastAsia="Times New Roman" w:hAnsi="Times New Roman"/>
          <w:sz w:val="20"/>
          <w:szCs w:val="20"/>
          <w:lang w:val="sv-SE"/>
        </w:rPr>
      </w:pPr>
      <w:r w:rsidRPr="00430160">
        <w:rPr>
          <w:rFonts w:ascii="Times New Roman" w:eastAsia="Times New Roman" w:hAnsi="Times New Roman"/>
          <w:sz w:val="20"/>
          <w:szCs w:val="20"/>
          <w:lang w:val="sv-SE"/>
        </w:rPr>
        <w:tab/>
      </w:r>
      <w:r w:rsidRPr="00430160">
        <w:rPr>
          <w:rFonts w:ascii="Times New Roman" w:eastAsia="Times New Roman" w:hAnsi="Times New Roman"/>
          <w:sz w:val="20"/>
          <w:szCs w:val="20"/>
          <w:lang w:val="sr-Cyrl-RS"/>
        </w:rPr>
        <w:t>јела</w:t>
      </w:r>
      <w:r w:rsidRPr="00430160">
        <w:rPr>
          <w:rFonts w:ascii="Times New Roman" w:eastAsia="Times New Roman" w:hAnsi="Times New Roman"/>
          <w:sz w:val="20"/>
          <w:szCs w:val="20"/>
          <w:lang w:val="sv-SE"/>
        </w:rPr>
        <w:tab/>
        <w:t>d</w:t>
      </w:r>
      <w:r w:rsidRPr="00430160">
        <w:rPr>
          <w:rFonts w:ascii="Times New Roman" w:eastAsia="Times New Roman" w:hAnsi="Times New Roman"/>
          <w:sz w:val="20"/>
          <w:szCs w:val="20"/>
          <w:vertAlign w:val="subscript"/>
          <w:lang w:val="sv-SE"/>
        </w:rPr>
        <w:t>sz</w:t>
      </w:r>
      <w:r w:rsidRPr="00430160">
        <w:rPr>
          <w:rFonts w:ascii="Times New Roman" w:eastAsia="Times New Roman" w:hAnsi="Times New Roman"/>
          <w:sz w:val="20"/>
          <w:szCs w:val="20"/>
          <w:lang w:val="sv-SE"/>
        </w:rPr>
        <w:tab/>
      </w:r>
      <w:r w:rsidR="00DF30BD">
        <w:rPr>
          <w:rFonts w:ascii="Times New Roman" w:eastAsia="Times New Roman" w:hAnsi="Times New Roman"/>
          <w:sz w:val="20"/>
          <w:szCs w:val="20"/>
          <w:lang w:val="sv-SE"/>
        </w:rPr>
        <w:t xml:space="preserve">    </w:t>
      </w:r>
      <w:r w:rsidRPr="00430160">
        <w:rPr>
          <w:rFonts w:ascii="Times New Roman" w:eastAsia="Times New Roman" w:hAnsi="Times New Roman"/>
          <w:sz w:val="20"/>
          <w:szCs w:val="20"/>
          <w:lang w:val="sv-SE"/>
        </w:rPr>
        <w:t>=</w:t>
      </w:r>
      <w:r w:rsidRPr="00430160">
        <w:rPr>
          <w:rFonts w:ascii="Times New Roman" w:eastAsia="Times New Roman" w:hAnsi="Times New Roman"/>
          <w:sz w:val="20"/>
          <w:szCs w:val="20"/>
          <w:lang w:val="sv-SE"/>
        </w:rPr>
        <w:tab/>
      </w:r>
      <w:r w:rsidR="00DF30BD">
        <w:rPr>
          <w:rFonts w:ascii="Times New Roman" w:eastAsia="Times New Roman" w:hAnsi="Times New Roman"/>
          <w:sz w:val="20"/>
          <w:szCs w:val="20"/>
          <w:lang w:val="sv-SE"/>
        </w:rPr>
        <w:t xml:space="preserve"> </w:t>
      </w:r>
      <w:r w:rsidRPr="00430160">
        <w:rPr>
          <w:rFonts w:ascii="Times New Roman" w:eastAsia="Times New Roman" w:hAnsi="Times New Roman"/>
          <w:sz w:val="20"/>
          <w:szCs w:val="20"/>
          <w:lang w:val="sr-Cyrl-RS"/>
        </w:rPr>
        <w:t>6</w:t>
      </w:r>
      <w:r w:rsidRPr="00430160">
        <w:rPr>
          <w:rFonts w:ascii="Times New Roman" w:eastAsia="Times New Roman" w:hAnsi="Times New Roman"/>
          <w:sz w:val="20"/>
          <w:szCs w:val="20"/>
          <w:lang w:val="sv-SE"/>
        </w:rPr>
        <w:t>0 cm</w:t>
      </w:r>
    </w:p>
    <w:p w14:paraId="5229D586" w14:textId="09C36802" w:rsidR="00430160" w:rsidRPr="00430160" w:rsidRDefault="00430160" w:rsidP="00430160">
      <w:pPr>
        <w:ind w:left="720" w:hanging="720"/>
        <w:rPr>
          <w:rFonts w:ascii="Times New Roman" w:eastAsia="Times New Roman" w:hAnsi="Times New Roman"/>
          <w:sz w:val="20"/>
          <w:szCs w:val="20"/>
          <w:lang w:val="sv-SE"/>
        </w:rPr>
      </w:pPr>
      <w:r w:rsidRPr="00430160">
        <w:rPr>
          <w:rFonts w:ascii="Times New Roman" w:eastAsia="Times New Roman" w:hAnsi="Times New Roman"/>
          <w:sz w:val="20"/>
          <w:szCs w:val="20"/>
          <w:lang w:val="sv-SE"/>
        </w:rPr>
        <w:tab/>
      </w:r>
      <w:r w:rsidRPr="00430160">
        <w:rPr>
          <w:rFonts w:ascii="Times New Roman" w:eastAsia="Times New Roman" w:hAnsi="Times New Roman"/>
          <w:sz w:val="20"/>
          <w:szCs w:val="20"/>
          <w:lang w:val="sr-Cyrl-RS"/>
        </w:rPr>
        <w:t>смрча</w:t>
      </w:r>
      <w:r w:rsidRPr="00430160">
        <w:rPr>
          <w:rFonts w:ascii="Times New Roman" w:eastAsia="Times New Roman" w:hAnsi="Times New Roman"/>
          <w:sz w:val="20"/>
          <w:szCs w:val="20"/>
          <w:lang w:val="sv-SE"/>
        </w:rPr>
        <w:tab/>
        <w:t>d</w:t>
      </w:r>
      <w:r w:rsidRPr="00430160">
        <w:rPr>
          <w:rFonts w:ascii="Times New Roman" w:eastAsia="Times New Roman" w:hAnsi="Times New Roman"/>
          <w:sz w:val="20"/>
          <w:szCs w:val="20"/>
          <w:vertAlign w:val="subscript"/>
          <w:lang w:val="sv-SE"/>
        </w:rPr>
        <w:t>sz</w:t>
      </w:r>
      <w:r w:rsidRPr="00430160">
        <w:rPr>
          <w:rFonts w:ascii="Times New Roman" w:eastAsia="Times New Roman" w:hAnsi="Times New Roman"/>
          <w:sz w:val="20"/>
          <w:szCs w:val="20"/>
          <w:lang w:val="sv-SE"/>
        </w:rPr>
        <w:tab/>
      </w:r>
      <w:r w:rsidR="00DF30BD">
        <w:rPr>
          <w:rFonts w:ascii="Times New Roman" w:eastAsia="Times New Roman" w:hAnsi="Times New Roman"/>
          <w:sz w:val="20"/>
          <w:szCs w:val="20"/>
          <w:lang w:val="sv-SE"/>
        </w:rPr>
        <w:t xml:space="preserve"> </w:t>
      </w:r>
      <w:r w:rsidRPr="00430160">
        <w:rPr>
          <w:rFonts w:ascii="Times New Roman" w:eastAsia="Times New Roman" w:hAnsi="Times New Roman"/>
          <w:sz w:val="20"/>
          <w:szCs w:val="20"/>
          <w:lang w:val="sv-SE"/>
        </w:rPr>
        <w:t>=</w:t>
      </w:r>
      <w:r w:rsidRPr="00430160">
        <w:rPr>
          <w:rFonts w:ascii="Times New Roman" w:eastAsia="Times New Roman" w:hAnsi="Times New Roman"/>
          <w:sz w:val="20"/>
          <w:szCs w:val="20"/>
          <w:lang w:val="sv-SE"/>
        </w:rPr>
        <w:tab/>
      </w:r>
      <w:r w:rsidR="00DF30BD">
        <w:rPr>
          <w:rFonts w:ascii="Times New Roman" w:eastAsia="Times New Roman" w:hAnsi="Times New Roman"/>
          <w:sz w:val="20"/>
          <w:szCs w:val="20"/>
          <w:lang w:val="sv-SE"/>
        </w:rPr>
        <w:t xml:space="preserve"> </w:t>
      </w:r>
      <w:r w:rsidRPr="00430160">
        <w:rPr>
          <w:rFonts w:ascii="Times New Roman" w:eastAsia="Times New Roman" w:hAnsi="Times New Roman"/>
          <w:sz w:val="20"/>
          <w:szCs w:val="20"/>
          <w:lang w:val="sr-Cyrl-RS"/>
        </w:rPr>
        <w:t>6</w:t>
      </w:r>
      <w:r w:rsidRPr="00430160">
        <w:rPr>
          <w:rFonts w:ascii="Times New Roman" w:eastAsia="Times New Roman" w:hAnsi="Times New Roman"/>
          <w:sz w:val="20"/>
          <w:szCs w:val="20"/>
          <w:lang w:val="sv-SE"/>
        </w:rPr>
        <w:t>0 cm</w:t>
      </w:r>
    </w:p>
    <w:p w14:paraId="29F149C0" w14:textId="63753F63" w:rsidR="00430160" w:rsidRDefault="00430160" w:rsidP="00430160">
      <w:pPr>
        <w:ind w:left="720" w:hanging="720"/>
        <w:rPr>
          <w:rFonts w:ascii="Times New Roman" w:eastAsia="Times New Roman" w:hAnsi="Times New Roman"/>
          <w:sz w:val="20"/>
          <w:szCs w:val="20"/>
          <w:lang w:val="sr-Cyrl-RS"/>
        </w:rPr>
      </w:pPr>
      <w:r w:rsidRPr="00430160">
        <w:rPr>
          <w:rFonts w:ascii="Times New Roman" w:eastAsia="Times New Roman" w:hAnsi="Times New Roman"/>
          <w:sz w:val="20"/>
          <w:szCs w:val="20"/>
          <w:lang w:val="sv-SE"/>
        </w:rPr>
        <w:tab/>
        <w:t>буква</w:t>
      </w:r>
      <w:r w:rsidRPr="00430160">
        <w:rPr>
          <w:rFonts w:ascii="Times New Roman" w:eastAsia="Times New Roman" w:hAnsi="Times New Roman"/>
          <w:sz w:val="20"/>
          <w:szCs w:val="20"/>
          <w:lang w:val="sv-SE"/>
        </w:rPr>
        <w:tab/>
        <w:t>d</w:t>
      </w:r>
      <w:r w:rsidRPr="00430160">
        <w:rPr>
          <w:rFonts w:ascii="Times New Roman" w:eastAsia="Times New Roman" w:hAnsi="Times New Roman"/>
          <w:sz w:val="20"/>
          <w:szCs w:val="20"/>
          <w:vertAlign w:val="subscript"/>
          <w:lang w:val="sv-SE"/>
        </w:rPr>
        <w:t>sz</w:t>
      </w:r>
      <w:r w:rsidRPr="00430160">
        <w:rPr>
          <w:rFonts w:ascii="Times New Roman" w:eastAsia="Times New Roman" w:hAnsi="Times New Roman"/>
          <w:sz w:val="20"/>
          <w:szCs w:val="20"/>
          <w:lang w:val="sv-SE"/>
        </w:rPr>
        <w:tab/>
      </w:r>
      <w:r w:rsidR="00DF30BD">
        <w:rPr>
          <w:rFonts w:ascii="Times New Roman" w:eastAsia="Times New Roman" w:hAnsi="Times New Roman"/>
          <w:sz w:val="20"/>
          <w:szCs w:val="20"/>
          <w:lang w:val="sv-SE"/>
        </w:rPr>
        <w:t xml:space="preserve"> </w:t>
      </w:r>
      <w:r w:rsidRPr="00430160">
        <w:rPr>
          <w:rFonts w:ascii="Times New Roman" w:eastAsia="Times New Roman" w:hAnsi="Times New Roman"/>
          <w:sz w:val="20"/>
          <w:szCs w:val="20"/>
          <w:lang w:val="sv-SE"/>
        </w:rPr>
        <w:t>=</w:t>
      </w:r>
      <w:r w:rsidRPr="00430160">
        <w:rPr>
          <w:rFonts w:ascii="Times New Roman" w:eastAsia="Times New Roman" w:hAnsi="Times New Roman"/>
          <w:sz w:val="20"/>
          <w:szCs w:val="20"/>
          <w:lang w:val="sv-SE"/>
        </w:rPr>
        <w:tab/>
      </w:r>
      <w:r w:rsidR="00DF30BD">
        <w:rPr>
          <w:rFonts w:ascii="Times New Roman" w:eastAsia="Times New Roman" w:hAnsi="Times New Roman"/>
          <w:sz w:val="20"/>
          <w:szCs w:val="20"/>
          <w:lang w:val="sv-SE"/>
        </w:rPr>
        <w:t xml:space="preserve"> </w:t>
      </w:r>
      <w:r w:rsidRPr="00430160">
        <w:rPr>
          <w:rFonts w:ascii="Times New Roman" w:eastAsia="Times New Roman" w:hAnsi="Times New Roman"/>
          <w:sz w:val="20"/>
          <w:szCs w:val="20"/>
          <w:lang w:val="sv-SE"/>
        </w:rPr>
        <w:t>50 cm</w:t>
      </w:r>
    </w:p>
    <w:p w14:paraId="28A71CF3" w14:textId="77777777" w:rsidR="00430160" w:rsidRPr="00430160" w:rsidRDefault="00430160" w:rsidP="005A6F60">
      <w:pPr>
        <w:spacing w:after="120"/>
        <w:rPr>
          <w:rFonts w:ascii="Times New Roman" w:eastAsia="Times New Roman" w:hAnsi="Times New Roman"/>
          <w:b/>
          <w:bCs/>
          <w:sz w:val="20"/>
          <w:szCs w:val="20"/>
          <w:lang w:val="sr-Cyrl-RS"/>
        </w:rPr>
      </w:pPr>
    </w:p>
    <w:p w14:paraId="2E0E53B8" w14:textId="77777777" w:rsidR="00430160" w:rsidRPr="00430160" w:rsidRDefault="00430160" w:rsidP="006308F4">
      <w:pPr>
        <w:spacing w:after="120"/>
        <w:ind w:left="720" w:hanging="153"/>
        <w:rPr>
          <w:rFonts w:ascii="Times New Roman" w:eastAsia="Times New Roman" w:hAnsi="Times New Roman"/>
          <w:b/>
          <w:bCs/>
          <w:sz w:val="20"/>
          <w:szCs w:val="20"/>
          <w:lang w:val="sr-Cyrl-RS"/>
        </w:rPr>
      </w:pPr>
      <w:r w:rsidRPr="00430160">
        <w:rPr>
          <w:rFonts w:ascii="Times New Roman" w:eastAsia="Times New Roman" w:hAnsi="Times New Roman"/>
          <w:b/>
          <w:bCs/>
          <w:sz w:val="20"/>
          <w:szCs w:val="20"/>
          <w:lang w:val="sr-Cyrl-RS"/>
        </w:rPr>
        <w:t>Одређивање уравнотежене запремине</w:t>
      </w:r>
    </w:p>
    <w:p w14:paraId="76AE9195" w14:textId="77777777" w:rsidR="00430160" w:rsidRPr="00430160" w:rsidRDefault="00430160" w:rsidP="00C15B01">
      <w:pPr>
        <w:rPr>
          <w:rFonts w:ascii="Times New Roman" w:hAnsi="Times New Roman"/>
          <w:sz w:val="20"/>
          <w:szCs w:val="20"/>
          <w:lang w:val="sr-Cyrl-RS"/>
        </w:rPr>
      </w:pPr>
      <w:r w:rsidRPr="00430160">
        <w:rPr>
          <w:rFonts w:ascii="Times New Roman" w:hAnsi="Times New Roman"/>
          <w:sz w:val="20"/>
          <w:szCs w:val="20"/>
          <w:lang w:val="sr-Cyrl-RS"/>
        </w:rPr>
        <w:t>Уравнотежена (нормална) запремина одређује се за састојине у којима се као систем газдовања примењује групимично-пребирно газдовање и састојинско газдовање-поступне оплодне сече дугог  периода за обнављање (групимично-оплодне сече).</w:t>
      </w:r>
    </w:p>
    <w:p w14:paraId="2213F5DF" w14:textId="77777777" w:rsidR="00430160" w:rsidRDefault="00430160" w:rsidP="00C15B01">
      <w:pPr>
        <w:rPr>
          <w:rFonts w:ascii="Times New Roman" w:eastAsia="Times New Roman" w:hAnsi="Times New Roman"/>
          <w:sz w:val="20"/>
          <w:szCs w:val="20"/>
          <w:lang w:val="sr-Cyrl-RS"/>
        </w:rPr>
      </w:pPr>
      <w:r w:rsidRPr="00430160">
        <w:rPr>
          <w:rFonts w:ascii="Times New Roman" w:hAnsi="Times New Roman"/>
          <w:sz w:val="20"/>
          <w:szCs w:val="20"/>
          <w:lang w:val="sr-Cyrl-RS"/>
        </w:rPr>
        <w:t>Одређивање просечне уравнотежене запремине код разнодобних чистих и мешовитих састојина букве, одредићемо на основу закономерности из примера пребирних</w:t>
      </w:r>
      <w:r w:rsidRPr="00430160">
        <w:rPr>
          <w:rFonts w:ascii="Times New Roman" w:eastAsia="Times New Roman" w:hAnsi="Times New Roman"/>
          <w:sz w:val="20"/>
          <w:szCs w:val="20"/>
          <w:lang w:val="sr-Cyrl-RS"/>
        </w:rPr>
        <w:t xml:space="preserve"> шума.</w:t>
      </w:r>
    </w:p>
    <w:p w14:paraId="36D1E405" w14:textId="77777777" w:rsidR="005A6F60" w:rsidRPr="00430160" w:rsidRDefault="005A6F60" w:rsidP="00C15B01">
      <w:pPr>
        <w:rPr>
          <w:rFonts w:ascii="Times New Roman" w:eastAsia="Times New Roman" w:hAnsi="Times New Roman"/>
          <w:sz w:val="20"/>
          <w:szCs w:val="20"/>
          <w:lang w:val="sr-Cyrl-RS"/>
        </w:rPr>
      </w:pPr>
    </w:p>
    <w:p w14:paraId="6535A657" w14:textId="77777777" w:rsidR="000A12F4" w:rsidRDefault="000A12F4" w:rsidP="00624855">
      <w:pPr>
        <w:ind w:left="720" w:firstLine="4100"/>
        <w:rPr>
          <w:rFonts w:ascii="Times New Roman" w:eastAsia="Times New Roman" w:hAnsi="Times New Roman"/>
          <w:sz w:val="20"/>
          <w:szCs w:val="20"/>
          <w:lang w:val="sr-Cyrl-RS"/>
        </w:rPr>
      </w:pPr>
    </w:p>
    <w:p w14:paraId="72CC1F7C" w14:textId="7C112EA4" w:rsidR="00430160" w:rsidRPr="00624855" w:rsidRDefault="00430160" w:rsidP="00624855">
      <w:pPr>
        <w:ind w:left="720" w:firstLine="4100"/>
        <w:rPr>
          <w:rFonts w:ascii="Cambria Math" w:eastAsia="Times New Roman" w:hAnsi="Cambria Math" w:cs="Cambria Math"/>
          <w:sz w:val="18"/>
          <w:szCs w:val="18"/>
          <w:lang w:val="pl-PL"/>
        </w:rPr>
      </w:pPr>
      <w:r w:rsidRPr="00430160">
        <w:rPr>
          <w:rFonts w:ascii="Times New Roman" w:eastAsia="Times New Roman" w:hAnsi="Times New Roman"/>
          <w:sz w:val="20"/>
          <w:szCs w:val="20"/>
          <w:lang w:val="sr-Cyrl-RS"/>
        </w:rPr>
        <w:t xml:space="preserve"> </w:t>
      </w:r>
      <w:r w:rsidRPr="00624855">
        <w:rPr>
          <w:rFonts w:ascii="Times New Roman" w:eastAsia="Times New Roman" w:hAnsi="Times New Roman"/>
          <w:b/>
          <w:bCs/>
          <w:sz w:val="18"/>
          <w:szCs w:val="18"/>
          <w:lang w:val="en-US"/>
        </w:rPr>
        <w:t>T</w:t>
      </w:r>
      <w:r w:rsidRPr="00624855">
        <w:rPr>
          <w:rFonts w:ascii="Times New Roman" w:eastAsia="Times New Roman" w:hAnsi="Times New Roman"/>
          <w:b/>
          <w:bCs/>
          <w:sz w:val="18"/>
          <w:szCs w:val="18"/>
          <w:lang w:val="sr-Cyrl-RS"/>
        </w:rPr>
        <w:t>абел</w:t>
      </w:r>
      <w:r w:rsidRPr="00624855">
        <w:rPr>
          <w:rFonts w:ascii="Times New Roman" w:eastAsia="Times New Roman" w:hAnsi="Times New Roman"/>
          <w:b/>
          <w:bCs/>
          <w:sz w:val="18"/>
          <w:szCs w:val="18"/>
          <w:lang w:val="en-US"/>
        </w:rPr>
        <w:t>a</w:t>
      </w:r>
      <w:r w:rsidRPr="00624855">
        <w:rPr>
          <w:rFonts w:ascii="Times New Roman" w:eastAsia="Times New Roman" w:hAnsi="Times New Roman"/>
          <w:b/>
          <w:bCs/>
          <w:sz w:val="18"/>
          <w:szCs w:val="18"/>
          <w:lang w:val="sr-Cyrl-RS"/>
        </w:rPr>
        <w:t xml:space="preserve"> </w:t>
      </w:r>
      <w:r w:rsidR="00751635">
        <w:rPr>
          <w:rFonts w:ascii="Times New Roman" w:eastAsia="Times New Roman" w:hAnsi="Times New Roman"/>
          <w:b/>
          <w:bCs/>
          <w:sz w:val="18"/>
          <w:szCs w:val="18"/>
          <w:lang w:val="sr-Cyrl-RS"/>
        </w:rPr>
        <w:t>30</w:t>
      </w:r>
      <w:r w:rsidRPr="00624855">
        <w:rPr>
          <w:rFonts w:ascii="Times New Roman" w:eastAsia="Times New Roman" w:hAnsi="Times New Roman"/>
          <w:sz w:val="18"/>
          <w:szCs w:val="18"/>
          <w:lang w:val="sr-Cyrl-RS"/>
        </w:rPr>
        <w:t>. Уравнотежена (оптимална) запремина по газдинским типовима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511"/>
      </w:tblGrid>
      <w:tr w:rsidR="00430160" w:rsidRPr="00430160" w14:paraId="3C522288" w14:textId="77777777" w:rsidTr="00A63993">
        <w:trPr>
          <w:trHeight w:val="908"/>
          <w:tblHeader/>
          <w:jc w:val="center"/>
        </w:trPr>
        <w:tc>
          <w:tcPr>
            <w:tcW w:w="2268" w:type="dxa"/>
            <w:shd w:val="clear" w:color="auto" w:fill="BFBFBF" w:themeFill="background1" w:themeFillShade="BF"/>
            <w:vAlign w:val="center"/>
          </w:tcPr>
          <w:p w14:paraId="1BE0D016" w14:textId="77777777" w:rsidR="00430160" w:rsidRPr="00430160" w:rsidRDefault="00430160" w:rsidP="00430160">
            <w:pPr>
              <w:spacing w:before="40" w:after="40"/>
              <w:ind w:firstLine="0"/>
              <w:jc w:val="center"/>
              <w:rPr>
                <w:rFonts w:ascii="Times New Roman" w:eastAsia="Times New Roman" w:hAnsi="Times New Roman"/>
                <w:sz w:val="20"/>
                <w:szCs w:val="20"/>
                <w:lang w:val="sr-Cyrl-RS"/>
              </w:rPr>
            </w:pPr>
            <w:r w:rsidRPr="00430160">
              <w:rPr>
                <w:rFonts w:ascii="Times New Roman" w:eastAsia="Times New Roman" w:hAnsi="Times New Roman"/>
                <w:sz w:val="20"/>
                <w:szCs w:val="20"/>
                <w:lang w:val="sr-Cyrl-RS"/>
              </w:rPr>
              <w:t>Газдински тип</w:t>
            </w:r>
          </w:p>
        </w:tc>
        <w:tc>
          <w:tcPr>
            <w:tcW w:w="2511" w:type="dxa"/>
            <w:shd w:val="clear" w:color="auto" w:fill="BFBFBF" w:themeFill="background1" w:themeFillShade="BF"/>
            <w:vAlign w:val="center"/>
          </w:tcPr>
          <w:p w14:paraId="1A9B8F2C" w14:textId="77777777" w:rsidR="00430160" w:rsidRPr="00430160" w:rsidRDefault="00430160" w:rsidP="00430160">
            <w:pPr>
              <w:spacing w:before="40" w:after="40"/>
              <w:ind w:firstLine="0"/>
              <w:jc w:val="center"/>
              <w:rPr>
                <w:rFonts w:ascii="Times New Roman" w:eastAsia="Times New Roman" w:hAnsi="Times New Roman"/>
                <w:sz w:val="20"/>
                <w:szCs w:val="20"/>
                <w:lang w:val="sr-Cyrl-RS"/>
              </w:rPr>
            </w:pPr>
            <w:r w:rsidRPr="00430160">
              <w:rPr>
                <w:rFonts w:ascii="Times New Roman" w:eastAsia="Times New Roman" w:hAnsi="Times New Roman"/>
                <w:sz w:val="20"/>
                <w:szCs w:val="20"/>
                <w:lang w:val="sr-Cyrl-RS"/>
              </w:rPr>
              <w:t>Уравотежена запремина</w:t>
            </w:r>
          </w:p>
          <w:p w14:paraId="5CD040C8" w14:textId="77777777" w:rsidR="00430160" w:rsidRPr="00430160" w:rsidRDefault="00430160" w:rsidP="00430160">
            <w:pPr>
              <w:spacing w:before="40" w:after="40"/>
              <w:ind w:firstLine="0"/>
              <w:jc w:val="center"/>
              <w:rPr>
                <w:rFonts w:ascii="Times New Roman" w:eastAsia="Times New Roman" w:hAnsi="Times New Roman"/>
                <w:sz w:val="20"/>
                <w:szCs w:val="20"/>
                <w:lang w:val="en-US"/>
              </w:rPr>
            </w:pPr>
            <w:r w:rsidRPr="00430160">
              <w:rPr>
                <w:rFonts w:ascii="Times New Roman" w:eastAsia="Times New Roman" w:hAnsi="Times New Roman"/>
                <w:sz w:val="20"/>
                <w:szCs w:val="20"/>
                <w:lang w:val="en-US"/>
              </w:rPr>
              <w:t>m³/ha</w:t>
            </w:r>
          </w:p>
        </w:tc>
      </w:tr>
      <w:tr w:rsidR="00430160" w:rsidRPr="00430160" w14:paraId="408A5A31" w14:textId="77777777" w:rsidTr="006308F4">
        <w:trPr>
          <w:jc w:val="center"/>
        </w:trPr>
        <w:tc>
          <w:tcPr>
            <w:tcW w:w="4779" w:type="dxa"/>
            <w:gridSpan w:val="2"/>
          </w:tcPr>
          <w:p w14:paraId="36038822" w14:textId="77777777" w:rsidR="00430160" w:rsidRPr="00AA2073" w:rsidRDefault="00430160" w:rsidP="00430160">
            <w:pPr>
              <w:ind w:firstLine="0"/>
              <w:jc w:val="center"/>
              <w:rPr>
                <w:rFonts w:ascii="Times New Roman" w:eastAsia="Times New Roman" w:hAnsi="Times New Roman"/>
                <w:b/>
                <w:sz w:val="20"/>
                <w:szCs w:val="20"/>
              </w:rPr>
            </w:pPr>
            <w:r w:rsidRPr="00AA2073">
              <w:rPr>
                <w:rFonts w:ascii="Times New Roman" w:eastAsia="Times New Roman" w:hAnsi="Times New Roman"/>
                <w:b/>
                <w:sz w:val="20"/>
                <w:szCs w:val="20"/>
              </w:rPr>
              <w:t>Мешовите шуме четинара и лишћара</w:t>
            </w:r>
          </w:p>
        </w:tc>
      </w:tr>
      <w:tr w:rsidR="00430160" w:rsidRPr="00430160" w14:paraId="4A12A72E" w14:textId="77777777" w:rsidTr="006308F4">
        <w:trPr>
          <w:trHeight w:val="20"/>
          <w:jc w:val="center"/>
        </w:trPr>
        <w:tc>
          <w:tcPr>
            <w:tcW w:w="2268" w:type="dxa"/>
            <w:vAlign w:val="center"/>
          </w:tcPr>
          <w:p w14:paraId="7231A7B3" w14:textId="30B2F566" w:rsidR="00430160" w:rsidRPr="00430160" w:rsidRDefault="00430160" w:rsidP="00430160">
            <w:pPr>
              <w:ind w:firstLine="0"/>
              <w:jc w:val="right"/>
              <w:rPr>
                <w:rFonts w:ascii="Times New Roman" w:eastAsia="Times New Roman" w:hAnsi="Times New Roman"/>
                <w:sz w:val="20"/>
                <w:szCs w:val="20"/>
                <w:lang w:val="sr-Cyrl-RS"/>
              </w:rPr>
            </w:pPr>
            <w:r w:rsidRPr="00430160">
              <w:rPr>
                <w:rFonts w:ascii="Times New Roman" w:eastAsia="Times New Roman" w:hAnsi="Times New Roman"/>
                <w:sz w:val="20"/>
                <w:szCs w:val="20"/>
                <w:lang w:val="sr-Cyrl-RS"/>
              </w:rPr>
              <w:t>3</w:t>
            </w:r>
            <w:r w:rsidR="0064337A">
              <w:rPr>
                <w:rFonts w:ascii="Times New Roman" w:eastAsia="Times New Roman" w:hAnsi="Times New Roman"/>
                <w:sz w:val="20"/>
                <w:szCs w:val="20"/>
                <w:lang w:val="sr-Cyrl-RS"/>
              </w:rPr>
              <w:t>1211</w:t>
            </w:r>
          </w:p>
        </w:tc>
        <w:tc>
          <w:tcPr>
            <w:tcW w:w="2511" w:type="dxa"/>
            <w:vAlign w:val="center"/>
          </w:tcPr>
          <w:p w14:paraId="75FB705D" w14:textId="77777777" w:rsidR="00430160" w:rsidRPr="00430160" w:rsidRDefault="00430160" w:rsidP="00430160">
            <w:pPr>
              <w:ind w:firstLine="0"/>
              <w:jc w:val="center"/>
              <w:rPr>
                <w:rFonts w:ascii="Times New Roman" w:eastAsia="Times New Roman" w:hAnsi="Times New Roman"/>
                <w:sz w:val="20"/>
                <w:szCs w:val="20"/>
                <w:lang w:val="sr-Cyrl-RS"/>
              </w:rPr>
            </w:pPr>
            <w:r w:rsidRPr="00430160">
              <w:rPr>
                <w:rFonts w:ascii="Times New Roman" w:eastAsia="Times New Roman" w:hAnsi="Times New Roman"/>
                <w:sz w:val="20"/>
                <w:szCs w:val="20"/>
                <w:lang w:val="sr-Cyrl-RS"/>
              </w:rPr>
              <w:t>480</w:t>
            </w:r>
          </w:p>
        </w:tc>
      </w:tr>
      <w:tr w:rsidR="00430160" w:rsidRPr="00430160" w14:paraId="39F380E6" w14:textId="77777777" w:rsidTr="006308F4">
        <w:trPr>
          <w:trHeight w:val="20"/>
          <w:jc w:val="center"/>
        </w:trPr>
        <w:tc>
          <w:tcPr>
            <w:tcW w:w="2268" w:type="dxa"/>
            <w:vAlign w:val="center"/>
          </w:tcPr>
          <w:p w14:paraId="48A4723E" w14:textId="724DBEF2" w:rsidR="00430160" w:rsidRPr="00430160" w:rsidRDefault="0064337A" w:rsidP="00430160">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41410</w:t>
            </w:r>
          </w:p>
        </w:tc>
        <w:tc>
          <w:tcPr>
            <w:tcW w:w="2511" w:type="dxa"/>
            <w:vAlign w:val="center"/>
          </w:tcPr>
          <w:p w14:paraId="67BF88E4" w14:textId="77777777" w:rsidR="00430160" w:rsidRPr="00430160" w:rsidRDefault="00430160" w:rsidP="00430160">
            <w:pPr>
              <w:ind w:firstLine="0"/>
              <w:jc w:val="center"/>
              <w:rPr>
                <w:rFonts w:ascii="Times New Roman" w:eastAsia="Times New Roman" w:hAnsi="Times New Roman"/>
                <w:sz w:val="20"/>
                <w:szCs w:val="20"/>
                <w:lang w:val="en-US"/>
              </w:rPr>
            </w:pPr>
            <w:r w:rsidRPr="00430160">
              <w:rPr>
                <w:rFonts w:ascii="Times New Roman" w:eastAsia="Times New Roman" w:hAnsi="Times New Roman"/>
                <w:sz w:val="20"/>
                <w:szCs w:val="20"/>
                <w:lang w:val="en-US"/>
              </w:rPr>
              <w:t>480</w:t>
            </w:r>
          </w:p>
        </w:tc>
      </w:tr>
      <w:tr w:rsidR="00430160" w:rsidRPr="00430160" w14:paraId="1C793DAC" w14:textId="77777777" w:rsidTr="006308F4">
        <w:trPr>
          <w:trHeight w:val="20"/>
          <w:jc w:val="center"/>
        </w:trPr>
        <w:tc>
          <w:tcPr>
            <w:tcW w:w="4779" w:type="dxa"/>
            <w:gridSpan w:val="2"/>
            <w:vAlign w:val="bottom"/>
          </w:tcPr>
          <w:p w14:paraId="259D3EA6" w14:textId="77777777" w:rsidR="00430160" w:rsidRPr="00430160" w:rsidRDefault="00430160" w:rsidP="00430160">
            <w:pPr>
              <w:spacing w:before="20" w:after="20"/>
              <w:ind w:firstLine="0"/>
              <w:jc w:val="center"/>
              <w:rPr>
                <w:rFonts w:ascii="Times New Roman" w:eastAsia="Times New Roman" w:hAnsi="Times New Roman"/>
                <w:b/>
                <w:sz w:val="20"/>
                <w:szCs w:val="20"/>
                <w:lang w:val="sr-Cyrl-RS"/>
              </w:rPr>
            </w:pPr>
            <w:r w:rsidRPr="00430160">
              <w:rPr>
                <w:rFonts w:ascii="Times New Roman" w:eastAsia="Times New Roman" w:hAnsi="Times New Roman"/>
                <w:b/>
                <w:sz w:val="20"/>
                <w:szCs w:val="20"/>
                <w:lang w:val="sr-Cyrl-RS"/>
              </w:rPr>
              <w:t>Мешовите састојине четинара</w:t>
            </w:r>
          </w:p>
        </w:tc>
      </w:tr>
      <w:tr w:rsidR="00430160" w:rsidRPr="00430160" w14:paraId="4C510DA2" w14:textId="77777777" w:rsidTr="006308F4">
        <w:trPr>
          <w:trHeight w:val="20"/>
          <w:jc w:val="center"/>
        </w:trPr>
        <w:tc>
          <w:tcPr>
            <w:tcW w:w="2268" w:type="dxa"/>
            <w:vAlign w:val="bottom"/>
          </w:tcPr>
          <w:p w14:paraId="723FC161" w14:textId="77777777" w:rsidR="00430160" w:rsidRPr="00430160" w:rsidRDefault="00430160" w:rsidP="00430160">
            <w:pPr>
              <w:ind w:firstLine="0"/>
              <w:jc w:val="right"/>
              <w:rPr>
                <w:rFonts w:ascii="Times New Roman" w:eastAsia="Times New Roman" w:hAnsi="Times New Roman"/>
                <w:sz w:val="20"/>
                <w:szCs w:val="20"/>
                <w:lang w:val="sr-Cyrl-RS"/>
              </w:rPr>
            </w:pPr>
            <w:r w:rsidRPr="00430160">
              <w:rPr>
                <w:rFonts w:ascii="Times New Roman" w:eastAsia="Times New Roman" w:hAnsi="Times New Roman"/>
                <w:sz w:val="20"/>
                <w:szCs w:val="20"/>
                <w:lang w:val="sr-Cyrl-RS"/>
              </w:rPr>
              <w:t>31510</w:t>
            </w:r>
          </w:p>
        </w:tc>
        <w:tc>
          <w:tcPr>
            <w:tcW w:w="2511" w:type="dxa"/>
            <w:vAlign w:val="center"/>
          </w:tcPr>
          <w:p w14:paraId="12EA9489" w14:textId="77777777" w:rsidR="00430160" w:rsidRPr="00430160" w:rsidRDefault="00430160" w:rsidP="00430160">
            <w:pPr>
              <w:spacing w:before="20" w:after="20"/>
              <w:ind w:firstLine="0"/>
              <w:jc w:val="center"/>
              <w:rPr>
                <w:rFonts w:ascii="Times New Roman" w:eastAsia="Times New Roman" w:hAnsi="Times New Roman"/>
                <w:sz w:val="20"/>
                <w:szCs w:val="20"/>
                <w:lang w:val="sr-Cyrl-RS"/>
              </w:rPr>
            </w:pPr>
            <w:r w:rsidRPr="00430160">
              <w:rPr>
                <w:rFonts w:ascii="Times New Roman" w:eastAsia="Times New Roman" w:hAnsi="Times New Roman"/>
                <w:sz w:val="20"/>
                <w:szCs w:val="20"/>
                <w:lang w:val="sr-Cyrl-RS"/>
              </w:rPr>
              <w:t>500</w:t>
            </w:r>
          </w:p>
        </w:tc>
      </w:tr>
      <w:tr w:rsidR="0064337A" w:rsidRPr="00430160" w14:paraId="5E5616D5" w14:textId="77777777" w:rsidTr="00F3099D">
        <w:trPr>
          <w:trHeight w:val="20"/>
          <w:jc w:val="center"/>
        </w:trPr>
        <w:tc>
          <w:tcPr>
            <w:tcW w:w="4779" w:type="dxa"/>
            <w:gridSpan w:val="2"/>
            <w:vAlign w:val="bottom"/>
          </w:tcPr>
          <w:p w14:paraId="36C929D1" w14:textId="31FF9105" w:rsidR="0064337A" w:rsidRPr="0064337A" w:rsidRDefault="0064337A" w:rsidP="00430160">
            <w:pPr>
              <w:spacing w:before="20" w:after="20"/>
              <w:ind w:firstLine="0"/>
              <w:jc w:val="center"/>
              <w:rPr>
                <w:rFonts w:ascii="Times New Roman" w:eastAsia="Times New Roman" w:hAnsi="Times New Roman"/>
                <w:b/>
                <w:bCs/>
                <w:sz w:val="20"/>
                <w:szCs w:val="20"/>
                <w:lang w:val="sr-Cyrl-RS"/>
              </w:rPr>
            </w:pPr>
            <w:r w:rsidRPr="0064337A">
              <w:rPr>
                <w:rFonts w:ascii="Times New Roman" w:eastAsia="Times New Roman" w:hAnsi="Times New Roman"/>
                <w:b/>
                <w:bCs/>
                <w:sz w:val="20"/>
                <w:szCs w:val="20"/>
                <w:lang w:val="sr-Cyrl-RS"/>
              </w:rPr>
              <w:t>Мешовите шуме букве</w:t>
            </w:r>
          </w:p>
        </w:tc>
      </w:tr>
      <w:tr w:rsidR="0064337A" w:rsidRPr="00430160" w14:paraId="78EC95E0" w14:textId="77777777" w:rsidTr="006308F4">
        <w:trPr>
          <w:trHeight w:val="20"/>
          <w:jc w:val="center"/>
        </w:trPr>
        <w:tc>
          <w:tcPr>
            <w:tcW w:w="2268" w:type="dxa"/>
            <w:vAlign w:val="bottom"/>
          </w:tcPr>
          <w:p w14:paraId="77A60FD9" w14:textId="7F7EE179" w:rsidR="0064337A" w:rsidRPr="00430160" w:rsidRDefault="0064337A" w:rsidP="00430160">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21110</w:t>
            </w:r>
          </w:p>
        </w:tc>
        <w:tc>
          <w:tcPr>
            <w:tcW w:w="2511" w:type="dxa"/>
            <w:vAlign w:val="center"/>
          </w:tcPr>
          <w:p w14:paraId="38BAFF9A" w14:textId="373089B5" w:rsidR="0064337A" w:rsidRPr="00027A50" w:rsidRDefault="009A18F2" w:rsidP="00430160">
            <w:pPr>
              <w:spacing w:before="20" w:after="20"/>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Cyrl-RS"/>
              </w:rPr>
              <w:t>4</w:t>
            </w:r>
            <w:r w:rsidR="00027A50">
              <w:rPr>
                <w:rFonts w:ascii="Times New Roman" w:eastAsia="Times New Roman" w:hAnsi="Times New Roman"/>
                <w:sz w:val="20"/>
                <w:szCs w:val="20"/>
                <w:lang w:val="sr-Latn-RS"/>
              </w:rPr>
              <w:t>00</w:t>
            </w:r>
          </w:p>
        </w:tc>
      </w:tr>
      <w:tr w:rsidR="0064337A" w:rsidRPr="00430160" w14:paraId="569189A4" w14:textId="77777777" w:rsidTr="006308F4">
        <w:trPr>
          <w:trHeight w:val="20"/>
          <w:jc w:val="center"/>
        </w:trPr>
        <w:tc>
          <w:tcPr>
            <w:tcW w:w="2268" w:type="dxa"/>
            <w:vAlign w:val="bottom"/>
          </w:tcPr>
          <w:p w14:paraId="1AEA9370" w14:textId="60F24DE1" w:rsidR="0064337A" w:rsidRPr="00430160" w:rsidRDefault="0064337A" w:rsidP="00430160">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21120</w:t>
            </w:r>
          </w:p>
        </w:tc>
        <w:tc>
          <w:tcPr>
            <w:tcW w:w="2511" w:type="dxa"/>
            <w:vAlign w:val="center"/>
          </w:tcPr>
          <w:p w14:paraId="3426FBAA" w14:textId="7235B152" w:rsidR="0064337A" w:rsidRPr="00027A50" w:rsidRDefault="009A18F2" w:rsidP="00430160">
            <w:pPr>
              <w:spacing w:before="20" w:after="20"/>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Cyrl-RS"/>
              </w:rPr>
              <w:t>4</w:t>
            </w:r>
            <w:r w:rsidR="00027A50">
              <w:rPr>
                <w:rFonts w:ascii="Times New Roman" w:eastAsia="Times New Roman" w:hAnsi="Times New Roman"/>
                <w:sz w:val="20"/>
                <w:szCs w:val="20"/>
                <w:lang w:val="sr-Latn-RS"/>
              </w:rPr>
              <w:t>00</w:t>
            </w:r>
          </w:p>
        </w:tc>
      </w:tr>
      <w:tr w:rsidR="0064337A" w:rsidRPr="00430160" w14:paraId="1084C9DC" w14:textId="77777777" w:rsidTr="006308F4">
        <w:trPr>
          <w:trHeight w:val="20"/>
          <w:jc w:val="center"/>
        </w:trPr>
        <w:tc>
          <w:tcPr>
            <w:tcW w:w="2268" w:type="dxa"/>
            <w:vAlign w:val="bottom"/>
          </w:tcPr>
          <w:p w14:paraId="3B2CC3A6" w14:textId="446C624F" w:rsidR="0064337A" w:rsidRPr="00430160" w:rsidRDefault="0064337A" w:rsidP="00430160">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21121</w:t>
            </w:r>
          </w:p>
        </w:tc>
        <w:tc>
          <w:tcPr>
            <w:tcW w:w="2511" w:type="dxa"/>
            <w:vAlign w:val="center"/>
          </w:tcPr>
          <w:p w14:paraId="3F5A914B" w14:textId="15A75300" w:rsidR="0064337A" w:rsidRPr="00027A50" w:rsidRDefault="009A18F2" w:rsidP="00430160">
            <w:pPr>
              <w:spacing w:before="20" w:after="20"/>
              <w:ind w:firstLine="0"/>
              <w:jc w:val="center"/>
              <w:rPr>
                <w:rFonts w:ascii="Times New Roman" w:eastAsia="Times New Roman" w:hAnsi="Times New Roman"/>
                <w:sz w:val="20"/>
                <w:szCs w:val="20"/>
                <w:lang w:val="sr-Latn-RS"/>
              </w:rPr>
            </w:pPr>
            <w:r>
              <w:rPr>
                <w:rFonts w:ascii="Times New Roman" w:eastAsia="Times New Roman" w:hAnsi="Times New Roman"/>
                <w:sz w:val="20"/>
                <w:szCs w:val="20"/>
                <w:lang w:val="sr-Cyrl-RS"/>
              </w:rPr>
              <w:t>4</w:t>
            </w:r>
            <w:r w:rsidR="00027A50">
              <w:rPr>
                <w:rFonts w:ascii="Times New Roman" w:eastAsia="Times New Roman" w:hAnsi="Times New Roman"/>
                <w:sz w:val="20"/>
                <w:szCs w:val="20"/>
                <w:lang w:val="sr-Latn-RS"/>
              </w:rPr>
              <w:t>00</w:t>
            </w:r>
          </w:p>
        </w:tc>
      </w:tr>
      <w:tr w:rsidR="0064337A" w:rsidRPr="00430160" w14:paraId="4BFBC52B" w14:textId="77777777" w:rsidTr="00902313">
        <w:trPr>
          <w:trHeight w:val="20"/>
          <w:jc w:val="center"/>
        </w:trPr>
        <w:tc>
          <w:tcPr>
            <w:tcW w:w="4779" w:type="dxa"/>
            <w:gridSpan w:val="2"/>
            <w:vAlign w:val="bottom"/>
          </w:tcPr>
          <w:p w14:paraId="23BE0613" w14:textId="3213E7F6" w:rsidR="0064337A" w:rsidRPr="0064337A" w:rsidRDefault="0064337A" w:rsidP="00430160">
            <w:pPr>
              <w:spacing w:before="20" w:after="20"/>
              <w:ind w:firstLine="0"/>
              <w:jc w:val="center"/>
              <w:rPr>
                <w:rFonts w:ascii="Times New Roman" w:eastAsia="Times New Roman" w:hAnsi="Times New Roman"/>
                <w:b/>
                <w:bCs/>
                <w:sz w:val="20"/>
                <w:szCs w:val="20"/>
                <w:lang w:val="sr-Cyrl-RS"/>
              </w:rPr>
            </w:pPr>
            <w:r w:rsidRPr="0064337A">
              <w:rPr>
                <w:rFonts w:ascii="Times New Roman" w:eastAsia="Times New Roman" w:hAnsi="Times New Roman"/>
                <w:b/>
                <w:bCs/>
                <w:sz w:val="20"/>
                <w:szCs w:val="20"/>
                <w:lang w:val="sr-Cyrl-RS"/>
              </w:rPr>
              <w:t>Мешовите шуме храстова</w:t>
            </w:r>
          </w:p>
        </w:tc>
      </w:tr>
      <w:tr w:rsidR="0064337A" w:rsidRPr="00430160" w14:paraId="1ABA5F56" w14:textId="77777777" w:rsidTr="006308F4">
        <w:trPr>
          <w:trHeight w:val="20"/>
          <w:jc w:val="center"/>
        </w:trPr>
        <w:tc>
          <w:tcPr>
            <w:tcW w:w="2268" w:type="dxa"/>
            <w:vAlign w:val="bottom"/>
          </w:tcPr>
          <w:p w14:paraId="0093C4B2" w14:textId="799E5780" w:rsidR="0064337A" w:rsidRPr="00430160" w:rsidRDefault="0064337A" w:rsidP="00430160">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2620</w:t>
            </w:r>
          </w:p>
        </w:tc>
        <w:tc>
          <w:tcPr>
            <w:tcW w:w="2511" w:type="dxa"/>
            <w:vAlign w:val="center"/>
          </w:tcPr>
          <w:p w14:paraId="3FEDA406" w14:textId="27E133D5" w:rsidR="0064337A" w:rsidRPr="00430160" w:rsidRDefault="00C34BE7" w:rsidP="00430160">
            <w:pPr>
              <w:spacing w:before="20" w:after="20"/>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400</w:t>
            </w:r>
          </w:p>
        </w:tc>
      </w:tr>
      <w:tr w:rsidR="0064337A" w:rsidRPr="00430160" w14:paraId="6AAE01DA" w14:textId="77777777" w:rsidTr="006308F4">
        <w:trPr>
          <w:trHeight w:val="20"/>
          <w:jc w:val="center"/>
        </w:trPr>
        <w:tc>
          <w:tcPr>
            <w:tcW w:w="2268" w:type="dxa"/>
            <w:vAlign w:val="bottom"/>
          </w:tcPr>
          <w:p w14:paraId="43AC5FA9" w14:textId="62354C60" w:rsidR="0064337A" w:rsidRPr="00430160" w:rsidRDefault="0064337A" w:rsidP="00430160">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2621</w:t>
            </w:r>
          </w:p>
        </w:tc>
        <w:tc>
          <w:tcPr>
            <w:tcW w:w="2511" w:type="dxa"/>
            <w:vAlign w:val="center"/>
          </w:tcPr>
          <w:p w14:paraId="46DEC164" w14:textId="1B025B19" w:rsidR="0064337A" w:rsidRPr="00430160" w:rsidRDefault="00C34BE7" w:rsidP="00430160">
            <w:pPr>
              <w:spacing w:before="20" w:after="20"/>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400</w:t>
            </w:r>
          </w:p>
        </w:tc>
      </w:tr>
    </w:tbl>
    <w:p w14:paraId="5C84CCBA" w14:textId="20F67D5A" w:rsidR="00430160" w:rsidRPr="00430160" w:rsidRDefault="00430160" w:rsidP="006308F4">
      <w:pPr>
        <w:keepNext/>
        <w:spacing w:before="120" w:after="120"/>
        <w:ind w:firstLine="567"/>
        <w:rPr>
          <w:rFonts w:ascii="Times New Roman" w:eastAsia="Times New Roman" w:hAnsi="Times New Roman"/>
          <w:b/>
          <w:sz w:val="20"/>
          <w:szCs w:val="20"/>
          <w:lang w:val="en-US"/>
        </w:rPr>
      </w:pPr>
      <w:bookmarkStart w:id="165" w:name="_Toc168651559"/>
      <w:r w:rsidRPr="00430160">
        <w:rPr>
          <w:rFonts w:ascii="Times New Roman" w:eastAsia="Times New Roman" w:hAnsi="Times New Roman"/>
          <w:b/>
          <w:sz w:val="20"/>
          <w:szCs w:val="20"/>
          <w:lang w:val="en-US"/>
        </w:rPr>
        <w:lastRenderedPageBreak/>
        <w:t>Одређивање дужине опходњице</w:t>
      </w:r>
      <w:bookmarkEnd w:id="165"/>
    </w:p>
    <w:p w14:paraId="2815230E" w14:textId="4CF25B60" w:rsidR="005A6F60" w:rsidRDefault="00296CF5" w:rsidP="00661E9F">
      <w:pPr>
        <w:rPr>
          <w:rFonts w:ascii="Times New Roman" w:hAnsi="Times New Roman"/>
          <w:sz w:val="20"/>
          <w:szCs w:val="20"/>
          <w:lang w:val="sr-Cyrl-RS"/>
        </w:rPr>
      </w:pPr>
      <w:r>
        <w:rPr>
          <w:rFonts w:ascii="Times New Roman" w:hAnsi="Times New Roman"/>
          <w:sz w:val="20"/>
          <w:szCs w:val="20"/>
          <w:lang w:val="sr-Cyrl-RS"/>
        </w:rPr>
        <w:t>За мешовите састојине четинара, четинара и лишћара где се примењује групимично-пребирно газдовање потребно је одредити трајање опходњице тј. време између два узастопна пребирања. Пошто овог вида газдовања у газдинској јединици „Бић“ нема, нје потребно одређивање дужине трајања опходњице.</w:t>
      </w:r>
    </w:p>
    <w:p w14:paraId="307DDFD2" w14:textId="77777777" w:rsidR="001118CF" w:rsidRDefault="001118CF" w:rsidP="0064337A">
      <w:pPr>
        <w:ind w:firstLine="0"/>
        <w:rPr>
          <w:rFonts w:ascii="Times New Roman" w:hAnsi="Times New Roman"/>
          <w:sz w:val="20"/>
          <w:szCs w:val="20"/>
          <w:lang w:val="sr-Cyrl-RS"/>
        </w:rPr>
      </w:pPr>
    </w:p>
    <w:p w14:paraId="531A32E5" w14:textId="77777777" w:rsidR="005A6F60" w:rsidRPr="00430160" w:rsidRDefault="005A6F60" w:rsidP="00C15B01">
      <w:pPr>
        <w:rPr>
          <w:rFonts w:ascii="Times New Roman" w:hAnsi="Times New Roman"/>
          <w:sz w:val="20"/>
          <w:szCs w:val="20"/>
          <w:lang w:val="sr-Cyrl-RS"/>
        </w:rPr>
      </w:pPr>
    </w:p>
    <w:p w14:paraId="695496C2" w14:textId="77777777" w:rsidR="00430160" w:rsidRPr="00430160" w:rsidRDefault="00430160" w:rsidP="006308F4">
      <w:pPr>
        <w:spacing w:after="120"/>
        <w:ind w:left="720" w:hanging="153"/>
        <w:rPr>
          <w:rFonts w:ascii="Times New Roman" w:eastAsia="Times New Roman" w:hAnsi="Times New Roman"/>
          <w:b/>
          <w:sz w:val="20"/>
          <w:szCs w:val="20"/>
          <w:lang w:val="sr-Cyrl-RS"/>
        </w:rPr>
      </w:pPr>
      <w:r w:rsidRPr="00AA2073">
        <w:rPr>
          <w:rFonts w:ascii="Times New Roman" w:eastAsia="Times New Roman" w:hAnsi="Times New Roman"/>
          <w:b/>
          <w:sz w:val="20"/>
          <w:szCs w:val="20"/>
          <w:lang w:val="sr-Cyrl-RS"/>
        </w:rPr>
        <w:t>Избор реконструкционог  раздобља</w:t>
      </w:r>
    </w:p>
    <w:p w14:paraId="6D2890FA" w14:textId="3946381F" w:rsidR="00430160" w:rsidRPr="00430160" w:rsidRDefault="00430160" w:rsidP="00C15B01">
      <w:pPr>
        <w:rPr>
          <w:rFonts w:ascii="Times New Roman" w:hAnsi="Times New Roman"/>
          <w:sz w:val="20"/>
          <w:szCs w:val="20"/>
          <w:lang w:val="sr-Cyrl-RS"/>
        </w:rPr>
      </w:pPr>
      <w:r w:rsidRPr="00430160">
        <w:rPr>
          <w:rFonts w:ascii="Times New Roman" w:hAnsi="Times New Roman"/>
          <w:sz w:val="20"/>
          <w:szCs w:val="20"/>
          <w:lang w:val="sr-Cyrl-RS"/>
        </w:rPr>
        <w:t xml:space="preserve">У газдинској јединици </w:t>
      </w:r>
      <w:r w:rsidR="006E06A6" w:rsidRPr="00C15B01">
        <w:rPr>
          <w:rFonts w:ascii="Times New Roman" w:hAnsi="Times New Roman"/>
          <w:sz w:val="20"/>
          <w:szCs w:val="20"/>
          <w:lang w:val="sr-Cyrl-RS"/>
        </w:rPr>
        <w:t>„</w:t>
      </w:r>
      <w:r w:rsidR="001F0579">
        <w:rPr>
          <w:rFonts w:ascii="Times New Roman" w:hAnsi="Times New Roman"/>
          <w:sz w:val="20"/>
          <w:szCs w:val="20"/>
          <w:lang w:val="sr-Cyrl-RS"/>
        </w:rPr>
        <w:t>Бић</w:t>
      </w:r>
      <w:r w:rsidR="006E06A6" w:rsidRPr="00C15B01">
        <w:rPr>
          <w:rFonts w:ascii="Times New Roman" w:hAnsi="Times New Roman"/>
          <w:sz w:val="20"/>
          <w:szCs w:val="20"/>
          <w:lang w:val="sr-Cyrl-RS"/>
        </w:rPr>
        <w:t>“</w:t>
      </w:r>
      <w:r w:rsidRPr="00430160">
        <w:rPr>
          <w:rFonts w:ascii="Times New Roman" w:hAnsi="Times New Roman"/>
          <w:sz w:val="20"/>
          <w:szCs w:val="20"/>
          <w:lang w:val="sr-Cyrl-RS"/>
        </w:rPr>
        <w:t xml:space="preserve"> укупно девастираних састојина има </w:t>
      </w:r>
      <w:r w:rsidR="00FB0C1C">
        <w:rPr>
          <w:rFonts w:ascii="Times New Roman" w:hAnsi="Times New Roman"/>
          <w:sz w:val="20"/>
          <w:szCs w:val="20"/>
          <w:lang w:val="sr-Latn-RS"/>
        </w:rPr>
        <w:t>37,35</w:t>
      </w:r>
      <w:r w:rsidRPr="00430160">
        <w:rPr>
          <w:rFonts w:ascii="Times New Roman" w:hAnsi="Times New Roman"/>
          <w:sz w:val="20"/>
          <w:szCs w:val="20"/>
          <w:lang w:val="sr-Cyrl-RS"/>
        </w:rPr>
        <w:t xml:space="preserve"> ha, што чини </w:t>
      </w:r>
      <w:r w:rsidR="00FB0C1C">
        <w:rPr>
          <w:rFonts w:ascii="Times New Roman" w:hAnsi="Times New Roman"/>
          <w:sz w:val="20"/>
          <w:szCs w:val="20"/>
          <w:lang w:val="sr-Latn-RS"/>
        </w:rPr>
        <w:t>3,05</w:t>
      </w:r>
      <w:r w:rsidRPr="00430160">
        <w:rPr>
          <w:rFonts w:ascii="Times New Roman" w:hAnsi="Times New Roman"/>
          <w:sz w:val="20"/>
          <w:szCs w:val="20"/>
          <w:lang w:val="sr-Cyrl-RS"/>
        </w:rPr>
        <w:t xml:space="preserve">% обрасле површине газдинске јединице. То су девастиране састојине </w:t>
      </w:r>
      <w:r w:rsidR="00FB0C1C">
        <w:rPr>
          <w:rFonts w:ascii="Times New Roman" w:hAnsi="Times New Roman"/>
          <w:sz w:val="20"/>
          <w:szCs w:val="20"/>
          <w:lang w:val="sr-Cyrl-RS"/>
        </w:rPr>
        <w:t>сладуна</w:t>
      </w:r>
      <w:r w:rsidRPr="00430160">
        <w:rPr>
          <w:rFonts w:ascii="Times New Roman" w:hAnsi="Times New Roman"/>
          <w:sz w:val="20"/>
          <w:szCs w:val="20"/>
          <w:lang w:val="sr-Cyrl-RS"/>
        </w:rPr>
        <w:t>,</w:t>
      </w:r>
      <w:r w:rsidR="00FB0C1C">
        <w:rPr>
          <w:rFonts w:ascii="Times New Roman" w:hAnsi="Times New Roman"/>
          <w:sz w:val="20"/>
          <w:szCs w:val="20"/>
          <w:lang w:val="sr-Cyrl-RS"/>
        </w:rPr>
        <w:t xml:space="preserve"> цера и</w:t>
      </w:r>
      <w:r w:rsidRPr="00430160">
        <w:rPr>
          <w:rFonts w:ascii="Times New Roman" w:hAnsi="Times New Roman"/>
          <w:sz w:val="20"/>
          <w:szCs w:val="20"/>
          <w:lang w:val="sr-Cyrl-RS"/>
        </w:rPr>
        <w:t xml:space="preserve"> </w:t>
      </w:r>
      <w:r w:rsidR="006E06A6" w:rsidRPr="00C15B01">
        <w:rPr>
          <w:rFonts w:ascii="Times New Roman" w:hAnsi="Times New Roman"/>
          <w:sz w:val="20"/>
          <w:szCs w:val="20"/>
          <w:lang w:val="sr-Cyrl-RS"/>
        </w:rPr>
        <w:t>китњака</w:t>
      </w:r>
      <w:r w:rsidR="00FB0C1C">
        <w:rPr>
          <w:rFonts w:ascii="Times New Roman" w:hAnsi="Times New Roman"/>
          <w:sz w:val="20"/>
          <w:szCs w:val="20"/>
          <w:lang w:val="sr-Cyrl-RS"/>
        </w:rPr>
        <w:t>.</w:t>
      </w:r>
      <w:r w:rsidRPr="00430160">
        <w:rPr>
          <w:rFonts w:ascii="Times New Roman" w:hAnsi="Times New Roman"/>
          <w:sz w:val="20"/>
          <w:szCs w:val="20"/>
          <w:lang w:val="sr-Cyrl-RS"/>
        </w:rPr>
        <w:t xml:space="preserve"> Већина девастираних састоја налазе се на плитким, каменитим и врлетним земљиштима (недоступним теренима) налазе се у наменској целини </w:t>
      </w:r>
      <w:r w:rsidR="006E06A6" w:rsidRPr="00C15B01">
        <w:rPr>
          <w:rFonts w:ascii="Times New Roman" w:hAnsi="Times New Roman"/>
          <w:sz w:val="20"/>
          <w:szCs w:val="20"/>
          <w:lang w:val="sr-Cyrl-RS"/>
        </w:rPr>
        <w:t>26</w:t>
      </w:r>
      <w:r w:rsidR="006E06A6" w:rsidRPr="00430160">
        <w:rPr>
          <w:rFonts w:ascii="Times New Roman" w:hAnsi="Times New Roman"/>
          <w:sz w:val="20"/>
          <w:szCs w:val="20"/>
          <w:lang w:val="sr-Cyrl-RS"/>
        </w:rPr>
        <w:t>(</w:t>
      </w:r>
      <w:r w:rsidR="006E06A6" w:rsidRPr="00C15B01">
        <w:rPr>
          <w:rFonts w:ascii="Times New Roman" w:hAnsi="Times New Roman"/>
          <w:sz w:val="20"/>
          <w:szCs w:val="20"/>
          <w:lang w:val="sr-Cyrl-RS"/>
        </w:rPr>
        <w:t>заштита земљишта од ерозије</w:t>
      </w:r>
      <w:r w:rsidR="006E06A6" w:rsidRPr="00430160">
        <w:rPr>
          <w:rFonts w:ascii="Times New Roman" w:hAnsi="Times New Roman"/>
          <w:sz w:val="20"/>
          <w:szCs w:val="20"/>
          <w:lang w:val="sr-Cyrl-RS"/>
        </w:rPr>
        <w:t xml:space="preserve">) </w:t>
      </w:r>
      <w:r w:rsidR="006E06A6" w:rsidRPr="00C15B01">
        <w:rPr>
          <w:rFonts w:ascii="Times New Roman" w:hAnsi="Times New Roman"/>
          <w:sz w:val="20"/>
          <w:szCs w:val="20"/>
          <w:lang w:val="sr-Cyrl-RS"/>
        </w:rPr>
        <w:t xml:space="preserve"> и </w:t>
      </w:r>
      <w:r w:rsidRPr="00430160">
        <w:rPr>
          <w:rFonts w:ascii="Times New Roman" w:hAnsi="Times New Roman"/>
          <w:sz w:val="20"/>
          <w:szCs w:val="20"/>
          <w:lang w:val="sr-Cyrl-RS"/>
        </w:rPr>
        <w:t>66 (састојине без газдинских третмана).</w:t>
      </w:r>
    </w:p>
    <w:p w14:paraId="0FE11839" w14:textId="06D49C2A" w:rsidR="005A6F60" w:rsidRDefault="00430160" w:rsidP="005A6F60">
      <w:pPr>
        <w:rPr>
          <w:rFonts w:ascii="Times New Roman" w:hAnsi="Times New Roman"/>
          <w:sz w:val="20"/>
          <w:szCs w:val="20"/>
          <w:lang w:val="sr-Cyrl-RS"/>
        </w:rPr>
      </w:pPr>
      <w:r w:rsidRPr="00430160">
        <w:rPr>
          <w:rFonts w:ascii="Times New Roman" w:hAnsi="Times New Roman"/>
          <w:sz w:val="20"/>
          <w:szCs w:val="20"/>
          <w:lang w:val="sr-Cyrl-RS"/>
        </w:rPr>
        <w:t xml:space="preserve">Путна мрежа (камионски путеви) у већини девастираних састојина не постоји или путеви пролазе кроз приватна имања, тако да је </w:t>
      </w:r>
      <w:r w:rsidR="006E06A6" w:rsidRPr="00C15B01">
        <w:rPr>
          <w:rFonts w:ascii="Times New Roman" w:hAnsi="Times New Roman"/>
          <w:sz w:val="20"/>
          <w:szCs w:val="20"/>
          <w:lang w:val="sr-Cyrl-RS"/>
        </w:rPr>
        <w:t xml:space="preserve">се </w:t>
      </w:r>
      <w:r w:rsidRPr="00430160">
        <w:rPr>
          <w:rFonts w:ascii="Times New Roman" w:hAnsi="Times New Roman"/>
          <w:sz w:val="20"/>
          <w:szCs w:val="20"/>
          <w:lang w:val="sr-Cyrl-RS"/>
        </w:rPr>
        <w:t xml:space="preserve">у овом уређајном периоду </w:t>
      </w:r>
      <w:r w:rsidR="006E06A6" w:rsidRPr="00C15B01">
        <w:rPr>
          <w:rFonts w:ascii="Times New Roman" w:hAnsi="Times New Roman"/>
          <w:sz w:val="20"/>
          <w:szCs w:val="20"/>
          <w:lang w:val="sr-Cyrl-RS"/>
        </w:rPr>
        <w:t xml:space="preserve">не </w:t>
      </w:r>
      <w:r w:rsidRPr="00430160">
        <w:rPr>
          <w:rFonts w:ascii="Times New Roman" w:hAnsi="Times New Roman"/>
          <w:sz w:val="20"/>
          <w:szCs w:val="20"/>
          <w:lang w:val="sr-Cyrl-RS"/>
        </w:rPr>
        <w:t>планирана реконструкција</w:t>
      </w:r>
      <w:r w:rsidR="006E06A6" w:rsidRPr="00C15B01">
        <w:rPr>
          <w:rFonts w:ascii="Times New Roman" w:hAnsi="Times New Roman"/>
          <w:sz w:val="20"/>
          <w:szCs w:val="20"/>
          <w:lang w:val="sr-Cyrl-RS"/>
        </w:rPr>
        <w:t xml:space="preserve"> девастираних састојина</w:t>
      </w:r>
      <w:r w:rsidRPr="00430160">
        <w:rPr>
          <w:rFonts w:ascii="Times New Roman" w:hAnsi="Times New Roman"/>
          <w:sz w:val="20"/>
          <w:szCs w:val="20"/>
          <w:lang w:val="sr-Cyrl-RS"/>
        </w:rPr>
        <w:t>.</w:t>
      </w:r>
    </w:p>
    <w:p w14:paraId="0E44469E" w14:textId="77777777" w:rsidR="005A6F60" w:rsidRPr="00430160" w:rsidRDefault="005A6F60" w:rsidP="005A6F60">
      <w:pPr>
        <w:ind w:firstLine="0"/>
        <w:rPr>
          <w:rFonts w:ascii="Times New Roman" w:hAnsi="Times New Roman"/>
          <w:sz w:val="20"/>
          <w:szCs w:val="20"/>
          <w:lang w:val="sr-Cyrl-RS"/>
        </w:rPr>
      </w:pPr>
    </w:p>
    <w:p w14:paraId="1DA0FF8E" w14:textId="77777777" w:rsidR="00430160" w:rsidRDefault="00430160" w:rsidP="006308F4">
      <w:pPr>
        <w:spacing w:after="120"/>
        <w:ind w:left="720" w:hanging="153"/>
        <w:rPr>
          <w:rFonts w:ascii="Times New Roman" w:eastAsia="Times New Roman" w:hAnsi="Times New Roman"/>
          <w:b/>
          <w:sz w:val="20"/>
          <w:szCs w:val="20"/>
          <w:lang w:val="sr-Cyrl-RS"/>
        </w:rPr>
      </w:pPr>
      <w:r w:rsidRPr="00430160">
        <w:rPr>
          <w:rFonts w:ascii="Times New Roman" w:eastAsia="Times New Roman" w:hAnsi="Times New Roman"/>
          <w:b/>
          <w:sz w:val="20"/>
          <w:szCs w:val="20"/>
          <w:lang w:val="pl-PL"/>
        </w:rPr>
        <w:t xml:space="preserve">Избор конверзионог раздобља </w:t>
      </w:r>
    </w:p>
    <w:p w14:paraId="32C357C3" w14:textId="7E5B1312" w:rsidR="006E06A6" w:rsidRDefault="006E06A6" w:rsidP="006635F8">
      <w:pPr>
        <w:rPr>
          <w:rFonts w:ascii="Times New Roman" w:hAnsi="Times New Roman"/>
          <w:sz w:val="20"/>
          <w:szCs w:val="20"/>
          <w:lang w:val="sr-Cyrl-RS"/>
        </w:rPr>
      </w:pPr>
      <w:r w:rsidRPr="00254849">
        <w:rPr>
          <w:rFonts w:ascii="Times New Roman" w:hAnsi="Times New Roman"/>
          <w:sz w:val="20"/>
          <w:szCs w:val="20"/>
          <w:lang w:val="sr-Cyrl-RS"/>
        </w:rPr>
        <w:t xml:space="preserve">За очуване и разређене изданачке састојине </w:t>
      </w:r>
      <w:r w:rsidR="005F2BDB" w:rsidRPr="00254849">
        <w:rPr>
          <w:rFonts w:ascii="Times New Roman" w:hAnsi="Times New Roman"/>
          <w:sz w:val="20"/>
          <w:szCs w:val="20"/>
          <w:lang w:val="sr-Cyrl-RS"/>
        </w:rPr>
        <w:t xml:space="preserve">газдинског типа 21121 (изданачке мешовите шуме </w:t>
      </w:r>
      <w:r w:rsidRPr="00254849">
        <w:rPr>
          <w:rFonts w:ascii="Times New Roman" w:hAnsi="Times New Roman"/>
          <w:sz w:val="20"/>
          <w:szCs w:val="20"/>
          <w:lang w:val="sr-Cyrl-RS"/>
        </w:rPr>
        <w:t>букве</w:t>
      </w:r>
      <w:r w:rsidR="005F2BDB" w:rsidRPr="00254849">
        <w:rPr>
          <w:rFonts w:ascii="Times New Roman" w:hAnsi="Times New Roman"/>
          <w:sz w:val="20"/>
          <w:szCs w:val="20"/>
          <w:lang w:val="sr-Cyrl-RS"/>
        </w:rPr>
        <w:t xml:space="preserve"> </w:t>
      </w:r>
      <w:r w:rsidR="00254849" w:rsidRPr="00254849">
        <w:rPr>
          <w:rFonts w:ascii="Times New Roman" w:hAnsi="Times New Roman"/>
          <w:sz w:val="20"/>
          <w:szCs w:val="20"/>
          <w:lang w:val="sr-Cyrl-RS"/>
        </w:rPr>
        <w:t>–</w:t>
      </w:r>
      <w:r w:rsidR="005F2BDB" w:rsidRPr="00254849">
        <w:rPr>
          <w:rFonts w:ascii="Times New Roman" w:hAnsi="Times New Roman"/>
          <w:sz w:val="20"/>
          <w:szCs w:val="20"/>
          <w:lang w:val="sr-Cyrl-RS"/>
        </w:rPr>
        <w:t xml:space="preserve"> В</w:t>
      </w:r>
      <w:r w:rsidRPr="00254849">
        <w:rPr>
          <w:rFonts w:ascii="Times New Roman" w:hAnsi="Times New Roman"/>
          <w:sz w:val="20"/>
          <w:szCs w:val="20"/>
          <w:lang w:val="sr-Cyrl-RS"/>
        </w:rPr>
        <w:t>и</w:t>
      </w:r>
      <w:r w:rsidR="00254849" w:rsidRPr="00254849">
        <w:rPr>
          <w:rFonts w:ascii="Times New Roman" w:hAnsi="Times New Roman"/>
          <w:sz w:val="20"/>
          <w:szCs w:val="20"/>
          <w:lang w:val="sr-Cyrl-RS"/>
        </w:rPr>
        <w:t>соке шуме букве и осталих лишћара и четинара)</w:t>
      </w:r>
      <w:r w:rsidRPr="00254849">
        <w:rPr>
          <w:rFonts w:ascii="Times New Roman" w:hAnsi="Times New Roman"/>
          <w:sz w:val="20"/>
          <w:szCs w:val="20"/>
          <w:lang w:val="sr-Cyrl-RS"/>
        </w:rPr>
        <w:t>,</w:t>
      </w:r>
      <w:r w:rsidRPr="006E06A6">
        <w:rPr>
          <w:rFonts w:ascii="Times New Roman" w:hAnsi="Times New Roman"/>
          <w:sz w:val="20"/>
          <w:szCs w:val="20"/>
          <w:lang w:val="sr-Cyrl-RS"/>
        </w:rPr>
        <w:t xml:space="preserve"> које ћемо конверзијом преводити у високи облик гајења потребно је одредити временски период за које ће се то остварити – конверзионо раздобље. Полазећи од биолошких особина заступљених врста дрвећа (почетак обилног плодоношења семеном доброг квалитета од којег можемо добити довољно квалитетан поник који ће створити будућу састојину) морамо опходњу изданачких састојина продужити до 80 година, након чега започети природно обнављање састојина оплодним сечама кратког подмладног раздобља до 20 година. Према томе старост старе састојине у моменту завршног сека износиће 100 година. На основу напред изнетог и старости (размера добних разреда) изданачких састојина долази се до закључка да ће се све очуване и разређене састојине ове газдинске јединице конверзијом превести у високи облик гајења у наредних </w:t>
      </w:r>
      <w:r w:rsidR="00FB0C1C">
        <w:rPr>
          <w:rFonts w:ascii="Times New Roman" w:hAnsi="Times New Roman"/>
          <w:sz w:val="20"/>
          <w:szCs w:val="20"/>
          <w:lang w:val="sr-Cyrl-RS"/>
        </w:rPr>
        <w:t>40</w:t>
      </w:r>
      <w:r w:rsidRPr="006E06A6">
        <w:rPr>
          <w:rFonts w:ascii="Times New Roman" w:hAnsi="Times New Roman"/>
          <w:sz w:val="20"/>
          <w:szCs w:val="20"/>
          <w:lang w:val="sr-Cyrl-RS"/>
        </w:rPr>
        <w:t xml:space="preserve"> – </w:t>
      </w:r>
      <w:r w:rsidR="00FB0C1C">
        <w:rPr>
          <w:rFonts w:ascii="Times New Roman" w:hAnsi="Times New Roman"/>
          <w:sz w:val="20"/>
          <w:szCs w:val="20"/>
          <w:lang w:val="sr-Cyrl-RS"/>
        </w:rPr>
        <w:t>6</w:t>
      </w:r>
      <w:r w:rsidRPr="006E06A6">
        <w:rPr>
          <w:rFonts w:ascii="Times New Roman" w:hAnsi="Times New Roman"/>
          <w:sz w:val="20"/>
          <w:szCs w:val="20"/>
          <w:lang w:val="sr-Cyrl-RS"/>
        </w:rPr>
        <w:t>0 година.</w:t>
      </w:r>
    </w:p>
    <w:p w14:paraId="0CACB989" w14:textId="77777777" w:rsidR="005A6F60" w:rsidRPr="006E06A6" w:rsidRDefault="005A6F60" w:rsidP="005A6F60">
      <w:pPr>
        <w:ind w:firstLine="0"/>
        <w:rPr>
          <w:rFonts w:ascii="Times New Roman" w:hAnsi="Times New Roman"/>
          <w:sz w:val="20"/>
          <w:szCs w:val="20"/>
          <w:lang w:val="sr-Cyrl-RS"/>
        </w:rPr>
      </w:pPr>
    </w:p>
    <w:p w14:paraId="16513899" w14:textId="77777777" w:rsidR="00430160" w:rsidRPr="00430160" w:rsidRDefault="00430160" w:rsidP="006308F4">
      <w:pPr>
        <w:spacing w:after="120"/>
        <w:ind w:left="720" w:hanging="153"/>
        <w:rPr>
          <w:rFonts w:ascii="Times New Roman" w:eastAsia="Times New Roman" w:hAnsi="Times New Roman"/>
          <w:b/>
          <w:sz w:val="20"/>
          <w:szCs w:val="20"/>
          <w:lang w:val="pl-PL"/>
        </w:rPr>
      </w:pPr>
      <w:r w:rsidRPr="00430160">
        <w:rPr>
          <w:rFonts w:ascii="Times New Roman" w:eastAsia="Times New Roman" w:hAnsi="Times New Roman"/>
          <w:b/>
          <w:sz w:val="20"/>
          <w:szCs w:val="20"/>
          <w:lang w:val="pl-PL"/>
        </w:rPr>
        <w:t>Одређивање периода достизања оптималне шумовитости</w:t>
      </w:r>
    </w:p>
    <w:p w14:paraId="44F4F72F" w14:textId="55B9B446" w:rsidR="00430160" w:rsidRDefault="00430160" w:rsidP="006635F8">
      <w:pPr>
        <w:rPr>
          <w:rFonts w:ascii="Times New Roman" w:hAnsi="Times New Roman"/>
          <w:sz w:val="20"/>
          <w:szCs w:val="20"/>
          <w:lang w:val="sr-Cyrl-RS"/>
        </w:rPr>
      </w:pPr>
      <w:r w:rsidRPr="00430160">
        <w:rPr>
          <w:rFonts w:ascii="Times New Roman" w:hAnsi="Times New Roman"/>
          <w:sz w:val="20"/>
          <w:szCs w:val="20"/>
          <w:lang w:val="sr-Cyrl-RS"/>
        </w:rPr>
        <w:t xml:space="preserve">Укупна површина газдинске јединице износи </w:t>
      </w:r>
      <w:r w:rsidR="00FB0C1C">
        <w:rPr>
          <w:rFonts w:ascii="Times New Roman" w:hAnsi="Times New Roman"/>
          <w:sz w:val="20"/>
          <w:szCs w:val="20"/>
          <w:lang w:val="sr-Cyrl-RS"/>
        </w:rPr>
        <w:t>1. 325,50</w:t>
      </w:r>
      <w:r w:rsidRPr="00430160">
        <w:rPr>
          <w:rFonts w:ascii="Times New Roman" w:hAnsi="Times New Roman"/>
          <w:sz w:val="20"/>
          <w:szCs w:val="20"/>
          <w:lang w:val="sr-Cyrl-RS"/>
        </w:rPr>
        <w:t xml:space="preserve"> ha, од тога шуме и шумске културе заузимају </w:t>
      </w:r>
      <w:r w:rsidR="00FB0C1C">
        <w:rPr>
          <w:rFonts w:ascii="Times New Roman" w:hAnsi="Times New Roman"/>
          <w:sz w:val="20"/>
          <w:szCs w:val="20"/>
          <w:lang w:val="sr-Cyrl-RS"/>
        </w:rPr>
        <w:t>1. 223,11</w:t>
      </w:r>
      <w:r w:rsidRPr="00430160">
        <w:rPr>
          <w:rFonts w:ascii="Times New Roman" w:hAnsi="Times New Roman"/>
          <w:sz w:val="20"/>
          <w:szCs w:val="20"/>
          <w:lang w:val="sr-Cyrl-RS"/>
        </w:rPr>
        <w:t xml:space="preserve"> ha, а необрасло земљиште обухвата </w:t>
      </w:r>
      <w:r w:rsidR="00FB0C1C">
        <w:rPr>
          <w:rFonts w:ascii="Times New Roman" w:hAnsi="Times New Roman"/>
          <w:sz w:val="20"/>
          <w:szCs w:val="20"/>
          <w:lang w:val="sr-Cyrl-RS"/>
        </w:rPr>
        <w:t>102,39</w:t>
      </w:r>
      <w:r w:rsidRPr="00430160">
        <w:rPr>
          <w:rFonts w:ascii="Times New Roman" w:hAnsi="Times New Roman"/>
          <w:sz w:val="20"/>
          <w:szCs w:val="20"/>
          <w:lang w:val="sr-Cyrl-RS"/>
        </w:rPr>
        <w:t xml:space="preserve"> ha. Према исказу површина регистровано је </w:t>
      </w:r>
      <w:r w:rsidR="00243D13">
        <w:rPr>
          <w:rFonts w:ascii="Times New Roman" w:hAnsi="Times New Roman"/>
          <w:sz w:val="20"/>
          <w:szCs w:val="20"/>
          <w:lang w:val="sr-Cyrl-RS"/>
        </w:rPr>
        <w:t>81,80</w:t>
      </w:r>
      <w:r w:rsidRPr="00430160">
        <w:rPr>
          <w:rFonts w:ascii="Times New Roman" w:hAnsi="Times New Roman"/>
          <w:sz w:val="20"/>
          <w:szCs w:val="20"/>
          <w:lang w:val="sr-Cyrl-RS"/>
        </w:rPr>
        <w:t xml:space="preserve"> ha шумског земљишта што чини </w:t>
      </w:r>
      <w:r w:rsidR="00243D13">
        <w:rPr>
          <w:rFonts w:ascii="Times New Roman" w:hAnsi="Times New Roman"/>
          <w:sz w:val="20"/>
          <w:szCs w:val="20"/>
          <w:lang w:val="sr-Cyrl-RS"/>
        </w:rPr>
        <w:t>6,17</w:t>
      </w:r>
      <w:r w:rsidRPr="00430160">
        <w:rPr>
          <w:rFonts w:ascii="Times New Roman" w:hAnsi="Times New Roman"/>
          <w:sz w:val="20"/>
          <w:szCs w:val="20"/>
          <w:lang w:val="sr-Cyrl-RS"/>
        </w:rPr>
        <w:t xml:space="preserve">% површине газдинске јединице. Тренутна шумовитост у ГЈ износи  </w:t>
      </w:r>
      <w:r w:rsidR="00FB0C1C">
        <w:rPr>
          <w:rFonts w:ascii="Times New Roman" w:hAnsi="Times New Roman"/>
          <w:sz w:val="20"/>
          <w:szCs w:val="20"/>
          <w:lang w:val="sr-Cyrl-RS"/>
        </w:rPr>
        <w:t>92,28</w:t>
      </w:r>
      <w:r w:rsidRPr="00430160">
        <w:rPr>
          <w:rFonts w:ascii="Times New Roman" w:hAnsi="Times New Roman"/>
          <w:sz w:val="20"/>
          <w:szCs w:val="20"/>
          <w:lang w:val="sr-Cyrl-RS"/>
        </w:rPr>
        <w:t xml:space="preserve">% : </w:t>
      </w:r>
      <w:r w:rsidR="00FB0C1C">
        <w:rPr>
          <w:rFonts w:ascii="Times New Roman" w:hAnsi="Times New Roman"/>
          <w:sz w:val="20"/>
          <w:szCs w:val="20"/>
          <w:lang w:val="sr-Cyrl-RS"/>
        </w:rPr>
        <w:t>7,72</w:t>
      </w:r>
      <w:r w:rsidRPr="00430160">
        <w:rPr>
          <w:rFonts w:ascii="Times New Roman" w:hAnsi="Times New Roman"/>
          <w:sz w:val="20"/>
          <w:szCs w:val="20"/>
          <w:lang w:val="sr-Cyrl-RS"/>
        </w:rPr>
        <w:t>%</w:t>
      </w:r>
      <w:r w:rsidR="00EF3439">
        <w:rPr>
          <w:rFonts w:ascii="Times New Roman" w:hAnsi="Times New Roman"/>
          <w:sz w:val="20"/>
          <w:szCs w:val="20"/>
          <w:lang w:val="sr-Cyrl-RS"/>
        </w:rPr>
        <w:t>,</w:t>
      </w:r>
      <w:r w:rsidR="00957BA5">
        <w:rPr>
          <w:rFonts w:ascii="Times New Roman" w:hAnsi="Times New Roman"/>
          <w:sz w:val="20"/>
          <w:szCs w:val="20"/>
          <w:lang w:val="sr-Cyrl-RS"/>
        </w:rPr>
        <w:t xml:space="preserve"> </w:t>
      </w:r>
      <w:r w:rsidR="00EF3439">
        <w:rPr>
          <w:rFonts w:ascii="Times New Roman" w:hAnsi="Times New Roman"/>
          <w:sz w:val="20"/>
          <w:szCs w:val="20"/>
          <w:lang w:val="sr-Cyrl-RS"/>
        </w:rPr>
        <w:t xml:space="preserve">што је веома близу оптимума (95,5%). </w:t>
      </w:r>
      <w:r w:rsidRPr="00430160">
        <w:rPr>
          <w:rFonts w:ascii="Times New Roman" w:hAnsi="Times New Roman"/>
          <w:sz w:val="20"/>
          <w:szCs w:val="20"/>
          <w:lang w:val="sr-Cyrl-RS"/>
        </w:rPr>
        <w:t xml:space="preserve"> У овом уређајном периоду (202</w:t>
      </w:r>
      <w:r w:rsidR="00FB0C1C">
        <w:rPr>
          <w:rFonts w:ascii="Times New Roman" w:hAnsi="Times New Roman"/>
          <w:sz w:val="20"/>
          <w:szCs w:val="20"/>
          <w:lang w:val="sr-Cyrl-RS"/>
        </w:rPr>
        <w:t>6</w:t>
      </w:r>
      <w:r w:rsidRPr="00430160">
        <w:rPr>
          <w:rFonts w:ascii="Times New Roman" w:hAnsi="Times New Roman"/>
          <w:sz w:val="20"/>
          <w:szCs w:val="20"/>
          <w:lang w:val="sr-Cyrl-RS"/>
        </w:rPr>
        <w:t>-203</w:t>
      </w:r>
      <w:r w:rsidR="00FB0C1C">
        <w:rPr>
          <w:rFonts w:ascii="Times New Roman" w:hAnsi="Times New Roman"/>
          <w:sz w:val="20"/>
          <w:szCs w:val="20"/>
          <w:lang w:val="sr-Cyrl-RS"/>
        </w:rPr>
        <w:t>4</w:t>
      </w:r>
      <w:r w:rsidRPr="00430160">
        <w:rPr>
          <w:rFonts w:ascii="Times New Roman" w:hAnsi="Times New Roman"/>
          <w:sz w:val="20"/>
          <w:szCs w:val="20"/>
          <w:lang w:val="sr-Cyrl-RS"/>
        </w:rPr>
        <w:t xml:space="preserve">) </w:t>
      </w:r>
      <w:r w:rsidR="00EF3439">
        <w:rPr>
          <w:rFonts w:ascii="Times New Roman" w:hAnsi="Times New Roman"/>
          <w:sz w:val="20"/>
          <w:szCs w:val="20"/>
          <w:lang w:val="sr-Cyrl-RS"/>
        </w:rPr>
        <w:t>ни</w:t>
      </w:r>
      <w:r w:rsidRPr="00430160">
        <w:rPr>
          <w:rFonts w:ascii="Times New Roman" w:hAnsi="Times New Roman"/>
          <w:sz w:val="20"/>
          <w:szCs w:val="20"/>
          <w:lang w:val="sr-Cyrl-RS"/>
        </w:rPr>
        <w:t>је планирано пошумљавање шумског земљишта</w:t>
      </w:r>
      <w:r w:rsidR="00243D13">
        <w:rPr>
          <w:rFonts w:ascii="Times New Roman" w:hAnsi="Times New Roman"/>
          <w:sz w:val="20"/>
          <w:szCs w:val="20"/>
          <w:lang w:val="sr-Cyrl-RS"/>
        </w:rPr>
        <w:t>.</w:t>
      </w:r>
    </w:p>
    <w:p w14:paraId="2DC83420" w14:textId="77777777" w:rsidR="006635F8" w:rsidRDefault="006635F8" w:rsidP="00EF3439">
      <w:pPr>
        <w:rPr>
          <w:rFonts w:ascii="Times New Roman" w:hAnsi="Times New Roman"/>
          <w:sz w:val="20"/>
          <w:szCs w:val="20"/>
          <w:lang w:val="sr-Cyrl-RS"/>
        </w:rPr>
      </w:pPr>
    </w:p>
    <w:p w14:paraId="0E1F1085" w14:textId="3DAE68C0" w:rsidR="006635F8" w:rsidRDefault="006635F8" w:rsidP="006635F8">
      <w:pPr>
        <w:ind w:left="737" w:firstLine="0"/>
        <w:rPr>
          <w:rFonts w:ascii="Times New Roman" w:hAnsi="Times New Roman"/>
          <w:b/>
          <w:bCs/>
          <w:sz w:val="24"/>
          <w:szCs w:val="24"/>
          <w:lang w:val="sr-Cyrl-RS"/>
        </w:rPr>
      </w:pPr>
      <w:r>
        <w:rPr>
          <w:rFonts w:ascii="Times New Roman" w:hAnsi="Times New Roman"/>
          <w:b/>
          <w:bCs/>
          <w:sz w:val="24"/>
          <w:szCs w:val="24"/>
          <w:lang w:val="sr-Cyrl-RS"/>
        </w:rPr>
        <w:t>3.3.3. Специфичне мере</w:t>
      </w:r>
    </w:p>
    <w:p w14:paraId="1FA076DA" w14:textId="77777777" w:rsidR="006635F8" w:rsidRDefault="006635F8" w:rsidP="006635F8">
      <w:pPr>
        <w:ind w:left="737" w:firstLine="0"/>
        <w:rPr>
          <w:rFonts w:ascii="Times New Roman" w:hAnsi="Times New Roman"/>
          <w:b/>
          <w:bCs/>
          <w:sz w:val="24"/>
          <w:szCs w:val="24"/>
          <w:lang w:val="sr-Cyrl-RS"/>
        </w:rPr>
      </w:pPr>
    </w:p>
    <w:p w14:paraId="0F3E56BD" w14:textId="36926633" w:rsidR="006635F8" w:rsidRDefault="006635F8" w:rsidP="006635F8">
      <w:pPr>
        <w:rPr>
          <w:rFonts w:ascii="Times New Roman" w:hAnsi="Times New Roman"/>
          <w:sz w:val="20"/>
          <w:szCs w:val="20"/>
          <w:lang w:val="sr-Cyrl-RS"/>
        </w:rPr>
      </w:pPr>
      <w:r>
        <w:rPr>
          <w:rFonts w:ascii="Times New Roman" w:hAnsi="Times New Roman"/>
          <w:sz w:val="20"/>
          <w:szCs w:val="20"/>
          <w:lang w:val="sr-Cyrl-RS"/>
        </w:rPr>
        <w:t xml:space="preserve">У одељењима ГЈ „Бић“ која се преклапају са потенцијалним Натура 2000 подручјима </w:t>
      </w:r>
      <w:r w:rsidR="00886CC4">
        <w:rPr>
          <w:rFonts w:ascii="Times New Roman" w:hAnsi="Times New Roman"/>
          <w:sz w:val="20"/>
          <w:szCs w:val="20"/>
          <w:lang w:val="sr-Latn-RS"/>
        </w:rPr>
        <w:t>pSCI</w:t>
      </w:r>
      <w:r w:rsidR="00886CC4">
        <w:rPr>
          <w:rFonts w:ascii="Times New Roman" w:hAnsi="Times New Roman"/>
          <w:sz w:val="20"/>
          <w:szCs w:val="20"/>
          <w:lang w:val="sr-Cyrl-RS"/>
        </w:rPr>
        <w:t xml:space="preserve"> „Лим 1“</w:t>
      </w:r>
      <w:r w:rsidR="00886CC4">
        <w:rPr>
          <w:rFonts w:ascii="Times New Roman" w:hAnsi="Times New Roman"/>
          <w:sz w:val="20"/>
          <w:szCs w:val="20"/>
          <w:lang w:val="sr-Latn-RS"/>
        </w:rPr>
        <w:t xml:space="preserve"> </w:t>
      </w:r>
      <w:r w:rsidR="00886CC4">
        <w:rPr>
          <w:rFonts w:ascii="Times New Roman" w:hAnsi="Times New Roman"/>
          <w:sz w:val="20"/>
          <w:szCs w:val="20"/>
          <w:lang w:val="sr-Cyrl-RS"/>
        </w:rPr>
        <w:t xml:space="preserve">(део одељења 8, 12,13) и </w:t>
      </w:r>
      <w:r w:rsidR="00886CC4">
        <w:rPr>
          <w:rFonts w:ascii="Times New Roman" w:hAnsi="Times New Roman"/>
          <w:sz w:val="20"/>
          <w:szCs w:val="20"/>
          <w:lang w:val="sr-Latn-RS"/>
        </w:rPr>
        <w:t xml:space="preserve">pSPA </w:t>
      </w:r>
      <w:r w:rsidR="00886CC4">
        <w:rPr>
          <w:rFonts w:ascii="Times New Roman" w:hAnsi="Times New Roman"/>
          <w:sz w:val="20"/>
          <w:szCs w:val="20"/>
          <w:lang w:val="sr-Cyrl-RS"/>
        </w:rPr>
        <w:t>„Ожаљ-Побијеник“ (део одељења 14, 34 и 35), на тим површинама планирати мере за очување типова станишта, као и унапређење бројности популација врста због којих су ова подручја одређена као потенцијална Натура 2000 подручја. Типови станишта због којих је ово подручје одређено као потенцијално подручје од значаја за заједницу (</w:t>
      </w:r>
      <w:r w:rsidR="00144A55">
        <w:rPr>
          <w:rFonts w:ascii="Times New Roman" w:hAnsi="Times New Roman"/>
          <w:sz w:val="20"/>
          <w:szCs w:val="20"/>
          <w:lang w:val="sr-Latn-RS"/>
        </w:rPr>
        <w:t>pSCI</w:t>
      </w:r>
      <w:r w:rsidR="00886CC4">
        <w:rPr>
          <w:rFonts w:ascii="Times New Roman" w:hAnsi="Times New Roman"/>
          <w:sz w:val="20"/>
          <w:szCs w:val="20"/>
          <w:lang w:val="sr-Latn-RS"/>
        </w:rPr>
        <w:t xml:space="preserve">) </w:t>
      </w:r>
      <w:r w:rsidR="00886CC4">
        <w:rPr>
          <w:rFonts w:ascii="Times New Roman" w:hAnsi="Times New Roman"/>
          <w:sz w:val="20"/>
          <w:szCs w:val="20"/>
          <w:lang w:val="sr-Cyrl-RS"/>
        </w:rPr>
        <w:t>представљено је 9530 – (Суб-) медитеранским шумама ендемичних црних борова</w:t>
      </w:r>
      <w:r w:rsidR="003D5D12">
        <w:rPr>
          <w:rFonts w:ascii="Times New Roman" w:hAnsi="Times New Roman"/>
          <w:sz w:val="20"/>
          <w:szCs w:val="20"/>
          <w:lang w:val="sr-Cyrl-RS"/>
        </w:rPr>
        <w:t>, у складу са Правилником о критеријумима за издвајање типова станишта, осетљивим, угроженим, етким и за заштиту приоритетним типовима станишта и о мерама заштите за њихово очување („Службени гласник РС“, бр. 35/2010).</w:t>
      </w:r>
    </w:p>
    <w:p w14:paraId="07B01D1C" w14:textId="288F8D69" w:rsidR="003D5D12" w:rsidRDefault="003D5D12" w:rsidP="006635F8">
      <w:pPr>
        <w:rPr>
          <w:rFonts w:ascii="Times New Roman" w:hAnsi="Times New Roman"/>
          <w:sz w:val="20"/>
          <w:szCs w:val="20"/>
          <w:lang w:val="sr-Latn-RS"/>
        </w:rPr>
      </w:pPr>
      <w:r>
        <w:rPr>
          <w:rFonts w:ascii="Times New Roman" w:hAnsi="Times New Roman"/>
          <w:sz w:val="20"/>
          <w:szCs w:val="20"/>
          <w:lang w:val="sr-Cyrl-RS"/>
        </w:rPr>
        <w:t>С обзиром да се делови одељења 14, 34, 35 газдинске јединице „Бић“ преклапају са потенцијалним подручјем посебне заштите</w:t>
      </w:r>
      <w:r>
        <w:rPr>
          <w:rFonts w:ascii="Times New Roman" w:hAnsi="Times New Roman"/>
          <w:sz w:val="20"/>
          <w:szCs w:val="20"/>
          <w:lang w:val="sr-Latn-RS"/>
        </w:rPr>
        <w:t xml:space="preserve"> pSPA</w:t>
      </w:r>
      <w:r>
        <w:rPr>
          <w:rFonts w:ascii="Times New Roman" w:hAnsi="Times New Roman"/>
          <w:sz w:val="20"/>
          <w:szCs w:val="20"/>
          <w:lang w:val="sr-Cyrl-RS"/>
        </w:rPr>
        <w:t xml:space="preserve"> „Ожаљ-Побијеник“ у циљу смањења буке, предвидети спровођење шумарских радова ван периода гнежђења птица ( од 15. марта до 15. јула).</w:t>
      </w:r>
    </w:p>
    <w:p w14:paraId="10295AEF" w14:textId="51797EC7" w:rsidR="00927791" w:rsidRPr="00927791" w:rsidRDefault="00927791" w:rsidP="006635F8">
      <w:pPr>
        <w:rPr>
          <w:rFonts w:ascii="Times New Roman" w:hAnsi="Times New Roman"/>
          <w:sz w:val="20"/>
          <w:szCs w:val="20"/>
          <w:lang w:val="sr-Cyrl-RS"/>
        </w:rPr>
      </w:pPr>
      <w:r>
        <w:rPr>
          <w:rFonts w:ascii="Times New Roman" w:hAnsi="Times New Roman"/>
          <w:sz w:val="20"/>
          <w:szCs w:val="20"/>
          <w:lang w:val="sr-Cyrl-RS"/>
        </w:rPr>
        <w:t>За радове и активности у зони гнезда у зони гнезда сурог орла у деловима одељења 42 и 43 ГЈ „Бић“, односно на удаљености мањој од 300 метара од гнезда, неопходно је поднети захтев за услове заштите природе  Заводу за заштиту природе.</w:t>
      </w:r>
    </w:p>
    <w:p w14:paraId="4DD7923E" w14:textId="77777777" w:rsidR="006635F8" w:rsidRDefault="006635F8" w:rsidP="006635F8">
      <w:pPr>
        <w:ind w:left="737"/>
        <w:rPr>
          <w:rFonts w:ascii="Times New Roman" w:hAnsi="Times New Roman"/>
          <w:b/>
          <w:bCs/>
          <w:sz w:val="24"/>
          <w:szCs w:val="24"/>
          <w:lang w:val="sr-Cyrl-RS"/>
        </w:rPr>
      </w:pPr>
    </w:p>
    <w:p w14:paraId="3235D46D" w14:textId="1F0066CB" w:rsidR="006635F8" w:rsidRDefault="006635F8" w:rsidP="006635F8">
      <w:pPr>
        <w:ind w:left="737"/>
        <w:rPr>
          <w:rFonts w:ascii="Times New Roman" w:hAnsi="Times New Roman"/>
          <w:b/>
          <w:bCs/>
          <w:sz w:val="24"/>
          <w:szCs w:val="24"/>
          <w:lang w:val="sr-Cyrl-RS"/>
        </w:rPr>
      </w:pPr>
    </w:p>
    <w:p w14:paraId="2A55B587" w14:textId="77777777" w:rsidR="006635F8" w:rsidRDefault="006635F8" w:rsidP="006635F8">
      <w:pPr>
        <w:ind w:left="737" w:firstLine="0"/>
        <w:rPr>
          <w:rFonts w:ascii="Times New Roman" w:hAnsi="Times New Roman"/>
          <w:b/>
          <w:bCs/>
          <w:sz w:val="24"/>
          <w:szCs w:val="24"/>
          <w:lang w:val="sr-Cyrl-RS"/>
        </w:rPr>
      </w:pPr>
    </w:p>
    <w:p w14:paraId="6CE65E7B" w14:textId="77777777" w:rsidR="006635F8" w:rsidRPr="006635F8" w:rsidRDefault="006635F8" w:rsidP="006635F8">
      <w:pPr>
        <w:ind w:left="737" w:firstLine="0"/>
        <w:rPr>
          <w:rFonts w:ascii="Times New Roman" w:hAnsi="Times New Roman"/>
          <w:b/>
          <w:bCs/>
          <w:sz w:val="24"/>
          <w:szCs w:val="24"/>
          <w:lang w:val="sr-Cyrl-RS"/>
        </w:rPr>
      </w:pPr>
    </w:p>
    <w:p w14:paraId="4FDA4E98" w14:textId="77777777" w:rsidR="006635F8" w:rsidRDefault="006635F8" w:rsidP="00EF3439">
      <w:pPr>
        <w:rPr>
          <w:rFonts w:ascii="Times New Roman" w:hAnsi="Times New Roman"/>
          <w:sz w:val="20"/>
          <w:szCs w:val="20"/>
          <w:lang w:val="sr-Cyrl-RS"/>
        </w:rPr>
      </w:pPr>
    </w:p>
    <w:p w14:paraId="25A8478F" w14:textId="77777777" w:rsidR="006635F8" w:rsidRPr="00430160" w:rsidRDefault="006635F8" w:rsidP="00EF3439">
      <w:pPr>
        <w:rPr>
          <w:rFonts w:ascii="Times New Roman" w:hAnsi="Times New Roman"/>
          <w:sz w:val="20"/>
          <w:szCs w:val="20"/>
          <w:lang w:val="sr-Cyrl-RS"/>
        </w:rPr>
      </w:pPr>
    </w:p>
    <w:p w14:paraId="73A4824F" w14:textId="51E757FD" w:rsidR="00857A93" w:rsidRDefault="00E96DA3" w:rsidP="00E975D5">
      <w:pPr>
        <w:pStyle w:val="Heading1"/>
      </w:pPr>
      <w:bookmarkStart w:id="166" w:name="_Toc204171690"/>
      <w:bookmarkEnd w:id="160"/>
      <w:bookmarkEnd w:id="161"/>
      <w:bookmarkEnd w:id="162"/>
      <w:bookmarkEnd w:id="163"/>
      <w:bookmarkEnd w:id="164"/>
      <w:r>
        <w:lastRenderedPageBreak/>
        <w:t>.0.</w:t>
      </w:r>
      <w:r w:rsidRPr="00E96DA3">
        <w:t xml:space="preserve"> </w:t>
      </w:r>
      <w:r w:rsidR="00135602" w:rsidRPr="00E96DA3">
        <w:t>П</w:t>
      </w:r>
      <w:r w:rsidR="00B1708D">
        <w:t>лан газдовања шумама и процена очекиваних ефеката</w:t>
      </w:r>
      <w:bookmarkEnd w:id="166"/>
    </w:p>
    <w:p w14:paraId="58D0D93A" w14:textId="2AC479BF" w:rsidR="00A249CD" w:rsidRDefault="00A249CD" w:rsidP="00A249CD">
      <w:pPr>
        <w:pStyle w:val="Heading2"/>
      </w:pPr>
      <w:bookmarkStart w:id="167" w:name="_Toc204171691"/>
      <w:r>
        <w:t>. План газдовања шумама</w:t>
      </w:r>
      <w:bookmarkEnd w:id="167"/>
    </w:p>
    <w:p w14:paraId="449558A2" w14:textId="77777777" w:rsidR="00F62DC8" w:rsidRPr="00F62DC8" w:rsidRDefault="00F62DC8" w:rsidP="00F62DC8">
      <w:pPr>
        <w:rPr>
          <w:rFonts w:ascii="Times New Roman" w:hAnsi="Times New Roman"/>
          <w:sz w:val="20"/>
          <w:szCs w:val="20"/>
          <w:lang w:val="sr-Cyrl-RS"/>
        </w:rPr>
      </w:pPr>
      <w:r w:rsidRPr="00F62DC8">
        <w:rPr>
          <w:rFonts w:ascii="Times New Roman" w:hAnsi="Times New Roman"/>
          <w:sz w:val="20"/>
          <w:szCs w:val="20"/>
          <w:lang w:val="sr-Cyrl-RS"/>
        </w:rPr>
        <w:t>На основу утврђеног стања шума и прописаних краткорочних циљева и могућности њиховог обезбеђења, израђују се планови будућег газдовања. Основни задатак планова газдовања шумама је да у зависности од затеченог стања, омогући подмирење одговарајућих друштвених потреба и унапређење стања шума као дугорочног циља.</w:t>
      </w:r>
    </w:p>
    <w:p w14:paraId="14724DEA" w14:textId="7C47A600" w:rsidR="00AE4406" w:rsidRPr="00106095" w:rsidRDefault="00AE4406" w:rsidP="00AE4406">
      <w:pPr>
        <w:pStyle w:val="Heading3"/>
        <w:rPr>
          <w:rFonts w:eastAsia="Batang"/>
          <w:noProof/>
        </w:rPr>
      </w:pPr>
      <w:bookmarkStart w:id="168" w:name="_Toc134733706"/>
      <w:bookmarkStart w:id="169" w:name="_Toc137114149"/>
      <w:bookmarkStart w:id="170" w:name="_Toc142599086"/>
      <w:bookmarkStart w:id="171" w:name="_Toc169210271"/>
      <w:bookmarkStart w:id="172" w:name="_Toc204171692"/>
      <w:r w:rsidRPr="00106095">
        <w:rPr>
          <w:rFonts w:eastAsia="Batang"/>
          <w:noProof/>
        </w:rPr>
        <w:t>. План гајења шума</w:t>
      </w:r>
      <w:bookmarkEnd w:id="168"/>
      <w:bookmarkEnd w:id="169"/>
      <w:bookmarkEnd w:id="170"/>
      <w:bookmarkEnd w:id="171"/>
      <w:bookmarkEnd w:id="172"/>
    </w:p>
    <w:p w14:paraId="0023C774" w14:textId="4731C99E" w:rsidR="00AE4406" w:rsidRDefault="00AE4406" w:rsidP="00AE4406">
      <w:pPr>
        <w:rPr>
          <w:rFonts w:ascii="Times New Roman" w:hAnsi="Times New Roman"/>
          <w:sz w:val="20"/>
          <w:szCs w:val="20"/>
          <w:lang w:val="sr-Cyrl-RS"/>
        </w:rPr>
      </w:pPr>
      <w:bookmarkStart w:id="173" w:name="_Hlk176863698"/>
      <w:r w:rsidRPr="00AE4406">
        <w:rPr>
          <w:rFonts w:ascii="Times New Roman" w:hAnsi="Times New Roman"/>
          <w:sz w:val="20"/>
          <w:szCs w:val="20"/>
        </w:rPr>
        <w:t>Снимањем и анализом затеченог стања састојина</w:t>
      </w:r>
      <w:r w:rsidR="00A22F45">
        <w:rPr>
          <w:rFonts w:ascii="Times New Roman" w:hAnsi="Times New Roman"/>
          <w:sz w:val="20"/>
          <w:szCs w:val="20"/>
          <w:lang w:val="sr-Cyrl-RS"/>
        </w:rPr>
        <w:t>,</w:t>
      </w:r>
      <w:r w:rsidRPr="00AE4406">
        <w:rPr>
          <w:rFonts w:ascii="Times New Roman" w:hAnsi="Times New Roman"/>
          <w:sz w:val="20"/>
          <w:szCs w:val="20"/>
        </w:rPr>
        <w:t xml:space="preserve"> истовремено су оцењене потребе и могућности примене шумско - узгојних радова у наредном уређајном раздобљу, а у циљу поправке затеченог стања састојина.</w:t>
      </w:r>
    </w:p>
    <w:p w14:paraId="00717C0B" w14:textId="048D488C" w:rsidR="004377FF" w:rsidRDefault="004377FF" w:rsidP="00AE4406">
      <w:pPr>
        <w:rPr>
          <w:rFonts w:ascii="Times New Roman" w:hAnsi="Times New Roman"/>
          <w:sz w:val="20"/>
          <w:szCs w:val="20"/>
          <w:lang w:val="sr-Cyrl-RS"/>
        </w:rPr>
      </w:pPr>
      <w:r>
        <w:rPr>
          <w:rFonts w:ascii="Times New Roman" w:hAnsi="Times New Roman"/>
          <w:sz w:val="20"/>
          <w:szCs w:val="20"/>
          <w:lang w:val="sr-Cyrl-RS"/>
        </w:rPr>
        <w:t>Планом гајења шума обухватити у целини:</w:t>
      </w:r>
    </w:p>
    <w:p w14:paraId="19F2DE52" w14:textId="486A520A" w:rsidR="00D67529" w:rsidRDefault="00D67529" w:rsidP="00D67529">
      <w:pPr>
        <w:pStyle w:val="ListParagraph"/>
        <w:numPr>
          <w:ilvl w:val="0"/>
          <w:numId w:val="51"/>
        </w:numPr>
        <w:rPr>
          <w:rFonts w:ascii="Times New Roman" w:hAnsi="Times New Roman"/>
          <w:sz w:val="20"/>
          <w:szCs w:val="20"/>
          <w:lang w:val="sr-Cyrl-RS"/>
        </w:rPr>
      </w:pPr>
      <w:r>
        <w:rPr>
          <w:rFonts w:ascii="Times New Roman" w:hAnsi="Times New Roman"/>
          <w:sz w:val="20"/>
          <w:szCs w:val="20"/>
          <w:lang w:val="sr-Cyrl-RS"/>
        </w:rPr>
        <w:t>План обнављања и подизања нових шума;</w:t>
      </w:r>
    </w:p>
    <w:p w14:paraId="45AC28BE" w14:textId="31DA3575" w:rsidR="00D67529" w:rsidRDefault="00D67529" w:rsidP="00D67529">
      <w:pPr>
        <w:pStyle w:val="ListParagraph"/>
        <w:numPr>
          <w:ilvl w:val="0"/>
          <w:numId w:val="51"/>
        </w:numPr>
        <w:rPr>
          <w:rFonts w:ascii="Times New Roman" w:hAnsi="Times New Roman"/>
          <w:sz w:val="20"/>
          <w:szCs w:val="20"/>
          <w:lang w:val="sr-Cyrl-RS"/>
        </w:rPr>
      </w:pPr>
      <w:r>
        <w:rPr>
          <w:rFonts w:ascii="Times New Roman" w:hAnsi="Times New Roman"/>
          <w:sz w:val="20"/>
          <w:szCs w:val="20"/>
          <w:lang w:val="sr-Cyrl-RS"/>
        </w:rPr>
        <w:t>План расадничке производње;</w:t>
      </w:r>
    </w:p>
    <w:p w14:paraId="3C9501A3" w14:textId="4A23F4AA" w:rsidR="00D67529" w:rsidRPr="00D67529" w:rsidRDefault="00D67529" w:rsidP="00D67529">
      <w:pPr>
        <w:pStyle w:val="ListParagraph"/>
        <w:numPr>
          <w:ilvl w:val="0"/>
          <w:numId w:val="51"/>
        </w:numPr>
        <w:rPr>
          <w:rFonts w:ascii="Times New Roman" w:hAnsi="Times New Roman"/>
          <w:sz w:val="20"/>
          <w:szCs w:val="20"/>
          <w:lang w:val="sr-Cyrl-RS"/>
        </w:rPr>
      </w:pPr>
      <w:r>
        <w:rPr>
          <w:rFonts w:ascii="Times New Roman" w:hAnsi="Times New Roman"/>
          <w:sz w:val="20"/>
          <w:szCs w:val="20"/>
          <w:lang w:val="sr-Cyrl-RS"/>
        </w:rPr>
        <w:t>План неге шума.</w:t>
      </w:r>
    </w:p>
    <w:p w14:paraId="55D47E4F" w14:textId="77777777" w:rsidR="00AE4406" w:rsidRPr="00106095" w:rsidRDefault="00AE4406" w:rsidP="00AE4406">
      <w:pPr>
        <w:pStyle w:val="Heading5"/>
      </w:pPr>
      <w:bookmarkStart w:id="174" w:name="_Toc331590708"/>
      <w:bookmarkStart w:id="175" w:name="_Toc398114799"/>
      <w:bookmarkStart w:id="176" w:name="_Toc446058416"/>
      <w:bookmarkStart w:id="177" w:name="_Toc14156230"/>
      <w:bookmarkStart w:id="178" w:name="_Toc58409075"/>
      <w:bookmarkStart w:id="179" w:name="_Toc119480059"/>
      <w:bookmarkStart w:id="180" w:name="_Toc142599087"/>
      <w:bookmarkStart w:id="181" w:name="_Toc169210272"/>
      <w:r>
        <w:rPr>
          <w:lang w:val="sr-Cyrl-RS"/>
        </w:rPr>
        <w:t>4</w:t>
      </w:r>
      <w:r w:rsidRPr="00106095">
        <w:t>.1.1</w:t>
      </w:r>
      <w:r>
        <w:rPr>
          <w:lang w:val="sr-Cyrl-RS"/>
        </w:rPr>
        <w:t>.1</w:t>
      </w:r>
      <w:r w:rsidRPr="00106095">
        <w:t>. План обнављања и подизања нових ш</w:t>
      </w:r>
      <w:bookmarkEnd w:id="174"/>
      <w:r w:rsidRPr="00106095">
        <w:t>у</w:t>
      </w:r>
      <w:bookmarkEnd w:id="175"/>
      <w:bookmarkEnd w:id="176"/>
      <w:r w:rsidRPr="00106095">
        <w:t>м</w:t>
      </w:r>
      <w:bookmarkEnd w:id="177"/>
      <w:bookmarkEnd w:id="178"/>
      <w:r w:rsidRPr="00106095">
        <w:t>а</w:t>
      </w:r>
      <w:bookmarkEnd w:id="179"/>
      <w:bookmarkEnd w:id="180"/>
      <w:bookmarkEnd w:id="181"/>
    </w:p>
    <w:p w14:paraId="0F6AB56E" w14:textId="36F4CDDC" w:rsidR="00823977" w:rsidRPr="004377FF" w:rsidRDefault="00823977" w:rsidP="009250F4">
      <w:pPr>
        <w:rPr>
          <w:rFonts w:ascii="Times New Roman" w:hAnsi="Times New Roman"/>
          <w:sz w:val="20"/>
          <w:szCs w:val="20"/>
          <w:lang w:val="sr-Cyrl-RS"/>
        </w:rPr>
      </w:pPr>
      <w:r>
        <w:rPr>
          <w:rFonts w:ascii="Times New Roman" w:hAnsi="Times New Roman"/>
          <w:sz w:val="20"/>
          <w:szCs w:val="20"/>
          <w:lang w:val="sr-Cyrl-RS"/>
        </w:rPr>
        <w:t>План обнављањ</w:t>
      </w:r>
      <w:r w:rsidR="00D67529">
        <w:rPr>
          <w:rFonts w:ascii="Times New Roman" w:hAnsi="Times New Roman"/>
          <w:sz w:val="20"/>
          <w:szCs w:val="20"/>
          <w:lang w:val="sr-Cyrl-RS"/>
        </w:rPr>
        <w:t>а и подизања нових шума дат је следећом табелом.</w:t>
      </w:r>
    </w:p>
    <w:p w14:paraId="31EB15E1" w14:textId="77777777" w:rsidR="000A7BDD" w:rsidRPr="000A7BDD" w:rsidRDefault="000A7BDD" w:rsidP="009250F4">
      <w:pPr>
        <w:rPr>
          <w:rFonts w:ascii="Times New Roman" w:hAnsi="Times New Roman"/>
          <w:sz w:val="20"/>
          <w:szCs w:val="20"/>
          <w:lang w:val="sr-Latn-RS"/>
        </w:rPr>
      </w:pPr>
    </w:p>
    <w:p w14:paraId="31995F92" w14:textId="205FC7AF" w:rsidR="00AB219A" w:rsidRDefault="00AB219A" w:rsidP="000A7BDD">
      <w:pPr>
        <w:rPr>
          <w:rFonts w:ascii="Times New Roman" w:hAnsi="Times New Roman"/>
          <w:sz w:val="18"/>
          <w:szCs w:val="18"/>
          <w:lang w:val="sr-Latn-RS"/>
        </w:rPr>
      </w:pPr>
      <w:r w:rsidRPr="00624855">
        <w:rPr>
          <w:rFonts w:ascii="Times New Roman" w:eastAsia="Times New Roman" w:hAnsi="Times New Roman"/>
          <w:b/>
          <w:bCs/>
          <w:sz w:val="18"/>
          <w:szCs w:val="18"/>
          <w:lang w:val="sr-Cyrl-RS"/>
        </w:rPr>
        <w:t xml:space="preserve">Табела </w:t>
      </w:r>
      <w:r w:rsidR="00751635">
        <w:rPr>
          <w:rFonts w:ascii="Times New Roman" w:eastAsia="Times New Roman" w:hAnsi="Times New Roman"/>
          <w:b/>
          <w:bCs/>
          <w:sz w:val="18"/>
          <w:szCs w:val="18"/>
          <w:lang w:val="sr-Cyrl-RS"/>
        </w:rPr>
        <w:t>31</w:t>
      </w:r>
      <w:r w:rsidRPr="00624855">
        <w:rPr>
          <w:rFonts w:ascii="Times New Roman" w:eastAsia="Times New Roman" w:hAnsi="Times New Roman"/>
          <w:b/>
          <w:bCs/>
          <w:sz w:val="18"/>
          <w:szCs w:val="18"/>
          <w:lang w:val="sr-Cyrl-RS"/>
        </w:rPr>
        <w:t xml:space="preserve">.  </w:t>
      </w:r>
      <w:r w:rsidRPr="00624855">
        <w:rPr>
          <w:rFonts w:ascii="Times New Roman" w:hAnsi="Times New Roman"/>
          <w:sz w:val="18"/>
          <w:szCs w:val="18"/>
        </w:rPr>
        <w:t xml:space="preserve">План обнављања и подизања нових шума </w:t>
      </w:r>
      <w:r w:rsidRPr="00624855">
        <w:rPr>
          <w:rFonts w:ascii="Times New Roman" w:hAnsi="Times New Roman"/>
          <w:sz w:val="18"/>
          <w:szCs w:val="18"/>
          <w:lang w:val="sr-Cyrl-RS"/>
        </w:rPr>
        <w:t>по газдинским типовима и врсти рада</w:t>
      </w:r>
    </w:p>
    <w:tbl>
      <w:tblPr>
        <w:tblStyle w:val="TableGrid"/>
        <w:tblW w:w="0" w:type="auto"/>
        <w:tblLook w:val="04A0" w:firstRow="1" w:lastRow="0" w:firstColumn="1" w:lastColumn="0" w:noHBand="0" w:noVBand="1"/>
      </w:tblPr>
      <w:tblGrid>
        <w:gridCol w:w="2071"/>
        <w:gridCol w:w="2071"/>
        <w:gridCol w:w="2072"/>
        <w:gridCol w:w="2072"/>
        <w:gridCol w:w="2072"/>
        <w:gridCol w:w="2072"/>
        <w:gridCol w:w="2072"/>
      </w:tblGrid>
      <w:tr w:rsidR="00A62705" w14:paraId="2738F73B" w14:textId="77777777" w:rsidTr="00754E08">
        <w:trPr>
          <w:trHeight w:val="567"/>
        </w:trPr>
        <w:tc>
          <w:tcPr>
            <w:tcW w:w="2072" w:type="dxa"/>
            <w:vMerge w:val="restart"/>
            <w:shd w:val="clear" w:color="auto" w:fill="D9D9D9" w:themeFill="background1" w:themeFillShade="D9"/>
          </w:tcPr>
          <w:p w14:paraId="04BE0103" w14:textId="77777777" w:rsidR="00A62705" w:rsidRDefault="00A62705" w:rsidP="00A62705">
            <w:pPr>
              <w:ind w:firstLine="0"/>
              <w:jc w:val="center"/>
              <w:rPr>
                <w:rFonts w:ascii="Times New Roman" w:hAnsi="Times New Roman"/>
                <w:sz w:val="20"/>
                <w:szCs w:val="20"/>
                <w:lang w:val="sr-Cyrl-RS"/>
              </w:rPr>
            </w:pPr>
          </w:p>
          <w:p w14:paraId="228FF6CE" w14:textId="77777777" w:rsidR="004377FF" w:rsidRDefault="004377FF" w:rsidP="00A62705">
            <w:pPr>
              <w:ind w:firstLine="0"/>
              <w:jc w:val="center"/>
              <w:rPr>
                <w:rFonts w:ascii="Times New Roman" w:hAnsi="Times New Roman"/>
                <w:sz w:val="20"/>
                <w:szCs w:val="20"/>
                <w:lang w:val="sr-Cyrl-RS"/>
              </w:rPr>
            </w:pPr>
          </w:p>
          <w:p w14:paraId="6A837919" w14:textId="77777777" w:rsidR="004377FF" w:rsidRDefault="004377FF" w:rsidP="00EC62F5">
            <w:pPr>
              <w:shd w:val="clear" w:color="auto" w:fill="BFBFBF" w:themeFill="background1" w:themeFillShade="BF"/>
              <w:ind w:firstLine="0"/>
              <w:jc w:val="center"/>
              <w:rPr>
                <w:rFonts w:ascii="Times New Roman" w:hAnsi="Times New Roman"/>
                <w:sz w:val="20"/>
                <w:szCs w:val="20"/>
                <w:lang w:val="sr-Cyrl-RS"/>
              </w:rPr>
            </w:pPr>
          </w:p>
          <w:p w14:paraId="08575073" w14:textId="55E1CE5A" w:rsidR="004377FF" w:rsidRPr="004377FF" w:rsidRDefault="004377FF" w:rsidP="00EC62F5">
            <w:pPr>
              <w:shd w:val="clear" w:color="auto" w:fill="BFBFBF" w:themeFill="background1" w:themeFillShade="BF"/>
              <w:ind w:firstLine="0"/>
              <w:jc w:val="center"/>
              <w:rPr>
                <w:rFonts w:ascii="Times New Roman" w:hAnsi="Times New Roman"/>
                <w:b/>
                <w:bCs/>
                <w:sz w:val="20"/>
                <w:szCs w:val="20"/>
                <w:lang w:val="sr-Cyrl-RS"/>
              </w:rPr>
            </w:pPr>
            <w:r w:rsidRPr="004377FF">
              <w:rPr>
                <w:rFonts w:ascii="Times New Roman" w:hAnsi="Times New Roman"/>
                <w:b/>
                <w:bCs/>
                <w:sz w:val="20"/>
                <w:szCs w:val="20"/>
                <w:lang w:val="sr-Cyrl-RS"/>
              </w:rPr>
              <w:t>Газдински тип</w:t>
            </w:r>
          </w:p>
        </w:tc>
        <w:tc>
          <w:tcPr>
            <w:tcW w:w="2072" w:type="dxa"/>
            <w:shd w:val="clear" w:color="auto" w:fill="D9D9D9" w:themeFill="background1" w:themeFillShade="D9"/>
            <w:vAlign w:val="center"/>
          </w:tcPr>
          <w:p w14:paraId="45E9890E" w14:textId="77777777" w:rsidR="00A62705" w:rsidRPr="00746CDD" w:rsidRDefault="004377FF" w:rsidP="00754E08">
            <w:pPr>
              <w:ind w:firstLine="0"/>
              <w:jc w:val="center"/>
              <w:rPr>
                <w:rFonts w:ascii="Times New Roman" w:hAnsi="Times New Roman"/>
                <w:b/>
                <w:bCs/>
                <w:sz w:val="18"/>
                <w:szCs w:val="18"/>
                <w:lang w:val="sr-Cyrl-RS"/>
              </w:rPr>
            </w:pPr>
            <w:r w:rsidRPr="00746CDD">
              <w:rPr>
                <w:rFonts w:ascii="Times New Roman" w:hAnsi="Times New Roman"/>
                <w:b/>
                <w:bCs/>
                <w:sz w:val="18"/>
                <w:szCs w:val="18"/>
                <w:lang w:val="sr-Cyrl-RS"/>
              </w:rPr>
              <w:t>Чиста сеча</w:t>
            </w:r>
          </w:p>
          <w:p w14:paraId="18B5F84A" w14:textId="0422C6A5" w:rsidR="004377FF" w:rsidRPr="00746CDD" w:rsidRDefault="004377FF" w:rsidP="00754E08">
            <w:pPr>
              <w:ind w:firstLine="0"/>
              <w:jc w:val="center"/>
              <w:rPr>
                <w:rFonts w:ascii="Times New Roman" w:hAnsi="Times New Roman"/>
                <w:b/>
                <w:bCs/>
                <w:sz w:val="18"/>
                <w:szCs w:val="18"/>
                <w:lang w:val="sr-Cyrl-RS"/>
              </w:rPr>
            </w:pPr>
            <w:r w:rsidRPr="00746CDD">
              <w:rPr>
                <w:rFonts w:ascii="Times New Roman" w:hAnsi="Times New Roman"/>
                <w:b/>
                <w:bCs/>
                <w:sz w:val="18"/>
                <w:szCs w:val="18"/>
                <w:lang w:val="sr-Cyrl-RS"/>
              </w:rPr>
              <w:t>Реконструкција</w:t>
            </w:r>
          </w:p>
        </w:tc>
        <w:tc>
          <w:tcPr>
            <w:tcW w:w="2072" w:type="dxa"/>
            <w:shd w:val="clear" w:color="auto" w:fill="D9D9D9" w:themeFill="background1" w:themeFillShade="D9"/>
            <w:vAlign w:val="center"/>
          </w:tcPr>
          <w:p w14:paraId="1802DE51" w14:textId="467CED95" w:rsidR="00A62705" w:rsidRPr="00746CDD" w:rsidRDefault="004377FF" w:rsidP="00754E08">
            <w:pPr>
              <w:ind w:firstLine="0"/>
              <w:jc w:val="center"/>
              <w:rPr>
                <w:rFonts w:ascii="Times New Roman" w:hAnsi="Times New Roman"/>
                <w:b/>
                <w:bCs/>
                <w:sz w:val="18"/>
                <w:szCs w:val="18"/>
                <w:lang w:val="sr-Cyrl-RS"/>
              </w:rPr>
            </w:pPr>
            <w:r w:rsidRPr="00746CDD">
              <w:rPr>
                <w:rFonts w:ascii="Times New Roman" w:hAnsi="Times New Roman"/>
                <w:b/>
                <w:bCs/>
                <w:sz w:val="18"/>
                <w:szCs w:val="18"/>
                <w:lang w:val="sr-Cyrl-RS"/>
              </w:rPr>
              <w:t>Вештачко пошумљавање садњом</w:t>
            </w:r>
          </w:p>
        </w:tc>
        <w:tc>
          <w:tcPr>
            <w:tcW w:w="2072" w:type="dxa"/>
            <w:shd w:val="clear" w:color="auto" w:fill="D9D9D9" w:themeFill="background1" w:themeFillShade="D9"/>
            <w:vAlign w:val="center"/>
          </w:tcPr>
          <w:p w14:paraId="41177C14" w14:textId="50B86F97" w:rsidR="00A62705" w:rsidRPr="00746CDD" w:rsidRDefault="004377FF" w:rsidP="00754E08">
            <w:pPr>
              <w:ind w:firstLine="0"/>
              <w:jc w:val="center"/>
              <w:rPr>
                <w:rFonts w:ascii="Times New Roman" w:hAnsi="Times New Roman"/>
                <w:b/>
                <w:bCs/>
                <w:sz w:val="18"/>
                <w:szCs w:val="18"/>
                <w:lang w:val="sr-Cyrl-RS"/>
              </w:rPr>
            </w:pPr>
            <w:r w:rsidRPr="00746CDD">
              <w:rPr>
                <w:rFonts w:ascii="Times New Roman" w:hAnsi="Times New Roman"/>
                <w:b/>
                <w:bCs/>
                <w:sz w:val="18"/>
                <w:szCs w:val="18"/>
                <w:lang w:val="sr-Cyrl-RS"/>
              </w:rPr>
              <w:t>Попуњавање вештачки подигнутих састојина</w:t>
            </w:r>
          </w:p>
        </w:tc>
        <w:tc>
          <w:tcPr>
            <w:tcW w:w="2072" w:type="dxa"/>
            <w:shd w:val="clear" w:color="auto" w:fill="D9D9D9" w:themeFill="background1" w:themeFillShade="D9"/>
            <w:vAlign w:val="center"/>
          </w:tcPr>
          <w:p w14:paraId="3CFFDD03" w14:textId="68140E70" w:rsidR="00A62705" w:rsidRPr="00746CDD" w:rsidRDefault="004377FF" w:rsidP="00754E08">
            <w:pPr>
              <w:ind w:firstLine="0"/>
              <w:jc w:val="center"/>
              <w:rPr>
                <w:rFonts w:ascii="Times New Roman" w:hAnsi="Times New Roman"/>
                <w:b/>
                <w:bCs/>
                <w:sz w:val="18"/>
                <w:szCs w:val="18"/>
                <w:lang w:val="sr-Cyrl-RS"/>
              </w:rPr>
            </w:pPr>
            <w:r w:rsidRPr="00746CDD">
              <w:rPr>
                <w:rFonts w:ascii="Times New Roman" w:hAnsi="Times New Roman"/>
                <w:b/>
                <w:bCs/>
                <w:sz w:val="18"/>
                <w:szCs w:val="18"/>
                <w:lang w:val="sr-Cyrl-RS"/>
              </w:rPr>
              <w:t>Сеча избојака и уклањање корова</w:t>
            </w:r>
          </w:p>
        </w:tc>
        <w:tc>
          <w:tcPr>
            <w:tcW w:w="2072" w:type="dxa"/>
            <w:shd w:val="clear" w:color="auto" w:fill="D9D9D9" w:themeFill="background1" w:themeFillShade="D9"/>
            <w:vAlign w:val="center"/>
          </w:tcPr>
          <w:p w14:paraId="3ECE9C73" w14:textId="2F38D325" w:rsidR="00A62705" w:rsidRPr="00746CDD" w:rsidRDefault="004377FF" w:rsidP="00754E08">
            <w:pPr>
              <w:ind w:firstLine="0"/>
              <w:jc w:val="center"/>
              <w:rPr>
                <w:rFonts w:ascii="Times New Roman" w:hAnsi="Times New Roman"/>
                <w:b/>
                <w:bCs/>
                <w:sz w:val="18"/>
                <w:szCs w:val="18"/>
                <w:lang w:val="sr-Cyrl-RS"/>
              </w:rPr>
            </w:pPr>
            <w:r w:rsidRPr="00746CDD">
              <w:rPr>
                <w:rFonts w:ascii="Times New Roman" w:hAnsi="Times New Roman"/>
                <w:b/>
                <w:bCs/>
                <w:sz w:val="18"/>
                <w:szCs w:val="18"/>
                <w:lang w:val="sr-Cyrl-RS"/>
              </w:rPr>
              <w:t>Окопавање и прашење</w:t>
            </w:r>
          </w:p>
        </w:tc>
        <w:tc>
          <w:tcPr>
            <w:tcW w:w="2072" w:type="dxa"/>
            <w:shd w:val="clear" w:color="auto" w:fill="D9D9D9" w:themeFill="background1" w:themeFillShade="D9"/>
            <w:vAlign w:val="center"/>
          </w:tcPr>
          <w:p w14:paraId="1754B1E2" w14:textId="7A87E1C5" w:rsidR="004377FF" w:rsidRPr="00746CDD" w:rsidRDefault="004377FF" w:rsidP="00754E08">
            <w:pPr>
              <w:ind w:firstLine="0"/>
              <w:jc w:val="center"/>
              <w:rPr>
                <w:rFonts w:ascii="Times New Roman" w:hAnsi="Times New Roman"/>
                <w:b/>
                <w:bCs/>
                <w:sz w:val="18"/>
                <w:szCs w:val="18"/>
                <w:lang w:val="sr-Cyrl-RS"/>
              </w:rPr>
            </w:pPr>
            <w:r w:rsidRPr="00746CDD">
              <w:rPr>
                <w:rFonts w:ascii="Times New Roman" w:hAnsi="Times New Roman"/>
                <w:b/>
                <w:bCs/>
                <w:sz w:val="18"/>
                <w:szCs w:val="18"/>
                <w:lang w:val="sr-Cyrl-RS"/>
              </w:rPr>
              <w:t>Укупно</w:t>
            </w:r>
          </w:p>
        </w:tc>
      </w:tr>
      <w:tr w:rsidR="00A62705" w14:paraId="3172F310" w14:textId="77777777" w:rsidTr="008C37AD">
        <w:trPr>
          <w:trHeight w:val="397"/>
        </w:trPr>
        <w:tc>
          <w:tcPr>
            <w:tcW w:w="2072" w:type="dxa"/>
            <w:vMerge/>
            <w:shd w:val="clear" w:color="auto" w:fill="D9D9D9" w:themeFill="background1" w:themeFillShade="D9"/>
          </w:tcPr>
          <w:p w14:paraId="4F715AE3" w14:textId="77777777" w:rsidR="00A62705" w:rsidRDefault="00A62705" w:rsidP="000A7BDD">
            <w:pPr>
              <w:ind w:firstLine="0"/>
              <w:rPr>
                <w:rFonts w:ascii="Times New Roman" w:hAnsi="Times New Roman"/>
                <w:sz w:val="18"/>
                <w:szCs w:val="18"/>
                <w:lang w:val="sr-Latn-RS"/>
              </w:rPr>
            </w:pPr>
          </w:p>
        </w:tc>
        <w:tc>
          <w:tcPr>
            <w:tcW w:w="2072" w:type="dxa"/>
            <w:vAlign w:val="center"/>
          </w:tcPr>
          <w:p w14:paraId="4AB8A91B" w14:textId="48A460D4" w:rsidR="00D67529" w:rsidRPr="00746CDD" w:rsidRDefault="00D67529" w:rsidP="008C37AD">
            <w:pPr>
              <w:ind w:firstLine="0"/>
              <w:jc w:val="center"/>
              <w:rPr>
                <w:rFonts w:ascii="Times New Roman" w:hAnsi="Times New Roman"/>
                <w:b/>
                <w:bCs/>
                <w:sz w:val="18"/>
                <w:szCs w:val="18"/>
                <w:lang w:val="sr-Cyrl-RS"/>
              </w:rPr>
            </w:pPr>
            <w:r w:rsidRPr="00746CDD">
              <w:rPr>
                <w:rFonts w:ascii="Times New Roman" w:hAnsi="Times New Roman"/>
                <w:b/>
                <w:bCs/>
                <w:sz w:val="18"/>
                <w:szCs w:val="18"/>
                <w:lang w:val="sr-Cyrl-RS"/>
              </w:rPr>
              <w:t>31</w:t>
            </w:r>
            <w:r w:rsidR="00906AA0">
              <w:rPr>
                <w:rFonts w:ascii="Times New Roman" w:hAnsi="Times New Roman"/>
                <w:b/>
                <w:bCs/>
                <w:sz w:val="18"/>
                <w:szCs w:val="18"/>
                <w:lang w:val="sr-Cyrl-RS"/>
              </w:rPr>
              <w:t>3</w:t>
            </w:r>
          </w:p>
        </w:tc>
        <w:tc>
          <w:tcPr>
            <w:tcW w:w="2072" w:type="dxa"/>
            <w:vAlign w:val="center"/>
          </w:tcPr>
          <w:p w14:paraId="293C4734" w14:textId="74D9B4AB"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317</w:t>
            </w:r>
          </w:p>
        </w:tc>
        <w:tc>
          <w:tcPr>
            <w:tcW w:w="2072" w:type="dxa"/>
            <w:vAlign w:val="center"/>
          </w:tcPr>
          <w:p w14:paraId="088459EE" w14:textId="13AB6505"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414</w:t>
            </w:r>
          </w:p>
        </w:tc>
        <w:tc>
          <w:tcPr>
            <w:tcW w:w="2072" w:type="dxa"/>
            <w:vAlign w:val="center"/>
          </w:tcPr>
          <w:p w14:paraId="587AB03D" w14:textId="03D186B3"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513</w:t>
            </w:r>
          </w:p>
        </w:tc>
        <w:tc>
          <w:tcPr>
            <w:tcW w:w="2072" w:type="dxa"/>
            <w:vAlign w:val="center"/>
          </w:tcPr>
          <w:p w14:paraId="75C7F783" w14:textId="29E039CF"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518</w:t>
            </w:r>
          </w:p>
        </w:tc>
        <w:tc>
          <w:tcPr>
            <w:tcW w:w="2072" w:type="dxa"/>
            <w:vAlign w:val="center"/>
          </w:tcPr>
          <w:p w14:paraId="136F5740" w14:textId="77777777" w:rsidR="00A62705" w:rsidRPr="00746CDD" w:rsidRDefault="00A62705" w:rsidP="008C37AD">
            <w:pPr>
              <w:ind w:firstLine="0"/>
              <w:jc w:val="center"/>
              <w:rPr>
                <w:rFonts w:ascii="Times New Roman" w:hAnsi="Times New Roman"/>
                <w:b/>
                <w:bCs/>
                <w:sz w:val="18"/>
                <w:szCs w:val="18"/>
                <w:lang w:val="sr-Latn-RS"/>
              </w:rPr>
            </w:pPr>
          </w:p>
        </w:tc>
      </w:tr>
      <w:tr w:rsidR="00A62705" w14:paraId="50B0469E" w14:textId="77777777" w:rsidTr="008C37AD">
        <w:trPr>
          <w:trHeight w:val="397"/>
        </w:trPr>
        <w:tc>
          <w:tcPr>
            <w:tcW w:w="2072" w:type="dxa"/>
            <w:vMerge/>
            <w:shd w:val="clear" w:color="auto" w:fill="D9D9D9" w:themeFill="background1" w:themeFillShade="D9"/>
          </w:tcPr>
          <w:p w14:paraId="21E38B39" w14:textId="77777777" w:rsidR="00A62705" w:rsidRDefault="00A62705" w:rsidP="000A7BDD">
            <w:pPr>
              <w:ind w:firstLine="0"/>
              <w:rPr>
                <w:rFonts w:ascii="Times New Roman" w:hAnsi="Times New Roman"/>
                <w:sz w:val="18"/>
                <w:szCs w:val="18"/>
                <w:lang w:val="sr-Latn-RS"/>
              </w:rPr>
            </w:pPr>
          </w:p>
        </w:tc>
        <w:tc>
          <w:tcPr>
            <w:tcW w:w="2072" w:type="dxa"/>
            <w:vAlign w:val="center"/>
          </w:tcPr>
          <w:p w14:paraId="3160DE74" w14:textId="433B8F44"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P(ha)</w:t>
            </w:r>
          </w:p>
        </w:tc>
        <w:tc>
          <w:tcPr>
            <w:tcW w:w="2072" w:type="dxa"/>
            <w:vAlign w:val="center"/>
          </w:tcPr>
          <w:p w14:paraId="6C42CC53" w14:textId="72A27893"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P(ha)</w:t>
            </w:r>
          </w:p>
        </w:tc>
        <w:tc>
          <w:tcPr>
            <w:tcW w:w="2072" w:type="dxa"/>
            <w:vAlign w:val="center"/>
          </w:tcPr>
          <w:p w14:paraId="59A5713B" w14:textId="1B5092BB"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P(ha)</w:t>
            </w:r>
          </w:p>
        </w:tc>
        <w:tc>
          <w:tcPr>
            <w:tcW w:w="2072" w:type="dxa"/>
            <w:vAlign w:val="center"/>
          </w:tcPr>
          <w:p w14:paraId="3AF5BF9F" w14:textId="5A3900B3"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P(ha)</w:t>
            </w:r>
          </w:p>
        </w:tc>
        <w:tc>
          <w:tcPr>
            <w:tcW w:w="2072" w:type="dxa"/>
            <w:vAlign w:val="center"/>
          </w:tcPr>
          <w:p w14:paraId="00C512C7" w14:textId="70F91C9D"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P(ha)</w:t>
            </w:r>
          </w:p>
        </w:tc>
        <w:tc>
          <w:tcPr>
            <w:tcW w:w="2072" w:type="dxa"/>
            <w:vAlign w:val="center"/>
          </w:tcPr>
          <w:p w14:paraId="236E11DE" w14:textId="56C86907" w:rsidR="00A62705" w:rsidRPr="00746CDD" w:rsidRDefault="00D67529"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P(ha)</w:t>
            </w:r>
          </w:p>
        </w:tc>
      </w:tr>
      <w:tr w:rsidR="00A62705" w14:paraId="3D24DB1B" w14:textId="77777777" w:rsidTr="00A22F45">
        <w:trPr>
          <w:trHeight w:val="397"/>
        </w:trPr>
        <w:tc>
          <w:tcPr>
            <w:tcW w:w="2072" w:type="dxa"/>
            <w:vAlign w:val="center"/>
          </w:tcPr>
          <w:p w14:paraId="1591FFFE" w14:textId="0D97EBA3" w:rsidR="004377FF" w:rsidRPr="004377FF" w:rsidRDefault="004377FF" w:rsidP="00A22F45">
            <w:pPr>
              <w:ind w:firstLine="0"/>
              <w:jc w:val="center"/>
              <w:rPr>
                <w:rFonts w:ascii="Times New Roman" w:hAnsi="Times New Roman"/>
                <w:sz w:val="18"/>
                <w:szCs w:val="18"/>
                <w:lang w:val="sr-Cyrl-RS"/>
              </w:rPr>
            </w:pPr>
            <w:r>
              <w:rPr>
                <w:rFonts w:ascii="Times New Roman" w:hAnsi="Times New Roman"/>
                <w:sz w:val="18"/>
                <w:szCs w:val="18"/>
                <w:lang w:val="sr-Cyrl-RS"/>
              </w:rPr>
              <w:t>2620</w:t>
            </w:r>
          </w:p>
        </w:tc>
        <w:tc>
          <w:tcPr>
            <w:tcW w:w="2072" w:type="dxa"/>
            <w:vAlign w:val="center"/>
          </w:tcPr>
          <w:p w14:paraId="1D167450" w14:textId="3AC4DD07"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0,46</w:t>
            </w:r>
          </w:p>
        </w:tc>
        <w:tc>
          <w:tcPr>
            <w:tcW w:w="2072" w:type="dxa"/>
            <w:vAlign w:val="center"/>
          </w:tcPr>
          <w:p w14:paraId="0178EE05" w14:textId="113F6ED3"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0,46</w:t>
            </w:r>
          </w:p>
        </w:tc>
        <w:tc>
          <w:tcPr>
            <w:tcW w:w="2072" w:type="dxa"/>
            <w:vAlign w:val="center"/>
          </w:tcPr>
          <w:p w14:paraId="174FD7D6" w14:textId="0E670FB6"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0,09</w:t>
            </w:r>
          </w:p>
        </w:tc>
        <w:tc>
          <w:tcPr>
            <w:tcW w:w="2072" w:type="dxa"/>
            <w:vAlign w:val="center"/>
          </w:tcPr>
          <w:p w14:paraId="6D17F20D" w14:textId="6481A7A9"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0,46</w:t>
            </w:r>
          </w:p>
        </w:tc>
        <w:tc>
          <w:tcPr>
            <w:tcW w:w="2072" w:type="dxa"/>
            <w:vAlign w:val="center"/>
          </w:tcPr>
          <w:p w14:paraId="4AADC2BD" w14:textId="653EFA2E"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0,46</w:t>
            </w:r>
          </w:p>
        </w:tc>
        <w:tc>
          <w:tcPr>
            <w:tcW w:w="2072" w:type="dxa"/>
            <w:vAlign w:val="center"/>
          </w:tcPr>
          <w:p w14:paraId="07149F03" w14:textId="580DDC9A" w:rsidR="00A62705" w:rsidRPr="00746CDD" w:rsidRDefault="00746CDD"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0,46</w:t>
            </w:r>
          </w:p>
        </w:tc>
      </w:tr>
      <w:tr w:rsidR="00A62705" w14:paraId="59FA2B86" w14:textId="77777777" w:rsidTr="00A22F45">
        <w:trPr>
          <w:trHeight w:val="397"/>
        </w:trPr>
        <w:tc>
          <w:tcPr>
            <w:tcW w:w="2072" w:type="dxa"/>
            <w:vAlign w:val="center"/>
          </w:tcPr>
          <w:p w14:paraId="49F66A4F" w14:textId="5642EC2D" w:rsidR="00A62705" w:rsidRPr="004377FF" w:rsidRDefault="004377FF" w:rsidP="00A22F45">
            <w:pPr>
              <w:ind w:firstLine="0"/>
              <w:jc w:val="center"/>
              <w:rPr>
                <w:rFonts w:ascii="Times New Roman" w:hAnsi="Times New Roman"/>
                <w:sz w:val="18"/>
                <w:szCs w:val="18"/>
                <w:lang w:val="sr-Cyrl-RS"/>
              </w:rPr>
            </w:pPr>
            <w:r>
              <w:rPr>
                <w:rFonts w:ascii="Times New Roman" w:hAnsi="Times New Roman"/>
                <w:sz w:val="18"/>
                <w:szCs w:val="18"/>
                <w:lang w:val="sr-Cyrl-RS"/>
              </w:rPr>
              <w:t>2621</w:t>
            </w:r>
          </w:p>
        </w:tc>
        <w:tc>
          <w:tcPr>
            <w:tcW w:w="2072" w:type="dxa"/>
            <w:vAlign w:val="center"/>
          </w:tcPr>
          <w:p w14:paraId="0D5927D4" w14:textId="364814CB"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1,36</w:t>
            </w:r>
          </w:p>
        </w:tc>
        <w:tc>
          <w:tcPr>
            <w:tcW w:w="2072" w:type="dxa"/>
            <w:vAlign w:val="center"/>
          </w:tcPr>
          <w:p w14:paraId="30599C4D" w14:textId="09ACD3FE"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1,36</w:t>
            </w:r>
          </w:p>
        </w:tc>
        <w:tc>
          <w:tcPr>
            <w:tcW w:w="2072" w:type="dxa"/>
            <w:vAlign w:val="center"/>
          </w:tcPr>
          <w:p w14:paraId="78CDF6DB" w14:textId="1FE76AD9"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0,27</w:t>
            </w:r>
          </w:p>
        </w:tc>
        <w:tc>
          <w:tcPr>
            <w:tcW w:w="2072" w:type="dxa"/>
            <w:vAlign w:val="center"/>
          </w:tcPr>
          <w:p w14:paraId="10843B4E" w14:textId="074936D2"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1,36</w:t>
            </w:r>
          </w:p>
        </w:tc>
        <w:tc>
          <w:tcPr>
            <w:tcW w:w="2072" w:type="dxa"/>
            <w:vAlign w:val="center"/>
          </w:tcPr>
          <w:p w14:paraId="3BE3C9AC" w14:textId="05226231"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1,36</w:t>
            </w:r>
          </w:p>
        </w:tc>
        <w:tc>
          <w:tcPr>
            <w:tcW w:w="2072" w:type="dxa"/>
            <w:vAlign w:val="center"/>
          </w:tcPr>
          <w:p w14:paraId="2CBC9703" w14:textId="0072FEE9" w:rsidR="00A62705" w:rsidRPr="00746CDD" w:rsidRDefault="00746CDD"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1,36</w:t>
            </w:r>
          </w:p>
        </w:tc>
      </w:tr>
      <w:tr w:rsidR="00A62705" w14:paraId="23A3CA0D" w14:textId="77777777" w:rsidTr="008C37AD">
        <w:trPr>
          <w:trHeight w:val="397"/>
        </w:trPr>
        <w:tc>
          <w:tcPr>
            <w:tcW w:w="2072" w:type="dxa"/>
            <w:shd w:val="clear" w:color="auto" w:fill="D9D9D9" w:themeFill="background1" w:themeFillShade="D9"/>
          </w:tcPr>
          <w:p w14:paraId="6D64A0EC" w14:textId="140EC216" w:rsidR="00A62705" w:rsidRPr="004377FF" w:rsidRDefault="004377FF" w:rsidP="000A7BDD">
            <w:pPr>
              <w:ind w:firstLine="0"/>
              <w:rPr>
                <w:rFonts w:ascii="Times New Roman" w:hAnsi="Times New Roman"/>
                <w:b/>
                <w:bCs/>
                <w:sz w:val="18"/>
                <w:szCs w:val="18"/>
                <w:lang w:val="sr-Cyrl-RS"/>
              </w:rPr>
            </w:pPr>
            <w:r w:rsidRPr="004377FF">
              <w:rPr>
                <w:rFonts w:ascii="Times New Roman" w:hAnsi="Times New Roman"/>
                <w:b/>
                <w:bCs/>
                <w:sz w:val="18"/>
                <w:szCs w:val="18"/>
                <w:lang w:val="sr-Cyrl-RS"/>
              </w:rPr>
              <w:t>Укупно ГЈ</w:t>
            </w:r>
          </w:p>
        </w:tc>
        <w:tc>
          <w:tcPr>
            <w:tcW w:w="2072" w:type="dxa"/>
            <w:shd w:val="clear" w:color="auto" w:fill="D9D9D9" w:themeFill="background1" w:themeFillShade="D9"/>
            <w:vAlign w:val="center"/>
          </w:tcPr>
          <w:p w14:paraId="487E777E" w14:textId="35FFB221"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1,82</w:t>
            </w:r>
          </w:p>
        </w:tc>
        <w:tc>
          <w:tcPr>
            <w:tcW w:w="2072" w:type="dxa"/>
            <w:shd w:val="clear" w:color="auto" w:fill="D9D9D9" w:themeFill="background1" w:themeFillShade="D9"/>
            <w:vAlign w:val="center"/>
          </w:tcPr>
          <w:p w14:paraId="36BAFD0F" w14:textId="0840A38A"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1,82</w:t>
            </w:r>
          </w:p>
        </w:tc>
        <w:tc>
          <w:tcPr>
            <w:tcW w:w="2072" w:type="dxa"/>
            <w:shd w:val="clear" w:color="auto" w:fill="D9D9D9" w:themeFill="background1" w:themeFillShade="D9"/>
            <w:vAlign w:val="center"/>
          </w:tcPr>
          <w:p w14:paraId="3E8AEB96" w14:textId="7561359F"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0,36</w:t>
            </w:r>
          </w:p>
        </w:tc>
        <w:tc>
          <w:tcPr>
            <w:tcW w:w="2072" w:type="dxa"/>
            <w:shd w:val="clear" w:color="auto" w:fill="D9D9D9" w:themeFill="background1" w:themeFillShade="D9"/>
            <w:vAlign w:val="center"/>
          </w:tcPr>
          <w:p w14:paraId="727CA9BD" w14:textId="5B38DCAF"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1,82</w:t>
            </w:r>
          </w:p>
        </w:tc>
        <w:tc>
          <w:tcPr>
            <w:tcW w:w="2072" w:type="dxa"/>
            <w:shd w:val="clear" w:color="auto" w:fill="D9D9D9" w:themeFill="background1" w:themeFillShade="D9"/>
            <w:vAlign w:val="center"/>
          </w:tcPr>
          <w:p w14:paraId="3388A61B" w14:textId="6EE6CDB1" w:rsidR="00A62705" w:rsidRDefault="00746CDD" w:rsidP="008C37AD">
            <w:pPr>
              <w:ind w:firstLine="0"/>
              <w:jc w:val="center"/>
              <w:rPr>
                <w:rFonts w:ascii="Times New Roman" w:hAnsi="Times New Roman"/>
                <w:sz w:val="18"/>
                <w:szCs w:val="18"/>
                <w:lang w:val="sr-Latn-RS"/>
              </w:rPr>
            </w:pPr>
            <w:r>
              <w:rPr>
                <w:rFonts w:ascii="Times New Roman" w:hAnsi="Times New Roman"/>
                <w:sz w:val="18"/>
                <w:szCs w:val="18"/>
                <w:lang w:val="sr-Latn-RS"/>
              </w:rPr>
              <w:t>1,82</w:t>
            </w:r>
          </w:p>
        </w:tc>
        <w:tc>
          <w:tcPr>
            <w:tcW w:w="2072" w:type="dxa"/>
            <w:shd w:val="clear" w:color="auto" w:fill="D9D9D9" w:themeFill="background1" w:themeFillShade="D9"/>
            <w:vAlign w:val="center"/>
          </w:tcPr>
          <w:p w14:paraId="1C5929C2" w14:textId="179F0B0A" w:rsidR="00A62705" w:rsidRPr="00746CDD" w:rsidRDefault="00746CDD" w:rsidP="008C37AD">
            <w:pPr>
              <w:ind w:firstLine="0"/>
              <w:jc w:val="center"/>
              <w:rPr>
                <w:rFonts w:ascii="Times New Roman" w:hAnsi="Times New Roman"/>
                <w:b/>
                <w:bCs/>
                <w:sz w:val="18"/>
                <w:szCs w:val="18"/>
                <w:lang w:val="sr-Latn-RS"/>
              </w:rPr>
            </w:pPr>
            <w:r w:rsidRPr="00746CDD">
              <w:rPr>
                <w:rFonts w:ascii="Times New Roman" w:hAnsi="Times New Roman"/>
                <w:b/>
                <w:bCs/>
                <w:sz w:val="18"/>
                <w:szCs w:val="18"/>
                <w:lang w:val="sr-Latn-RS"/>
              </w:rPr>
              <w:t>1,82</w:t>
            </w:r>
          </w:p>
        </w:tc>
      </w:tr>
    </w:tbl>
    <w:p w14:paraId="21D069F9" w14:textId="77777777" w:rsidR="00A62705" w:rsidRDefault="00A62705" w:rsidP="000A7BDD">
      <w:pPr>
        <w:rPr>
          <w:rFonts w:ascii="Times New Roman" w:hAnsi="Times New Roman"/>
          <w:sz w:val="18"/>
          <w:szCs w:val="18"/>
          <w:lang w:val="sr-Latn-RS"/>
        </w:rPr>
      </w:pPr>
    </w:p>
    <w:p w14:paraId="408CD12D" w14:textId="1DC59045" w:rsidR="00AC0029" w:rsidRDefault="00AC0029" w:rsidP="000A7BDD">
      <w:pPr>
        <w:rPr>
          <w:rFonts w:ascii="Times New Roman" w:hAnsi="Times New Roman"/>
          <w:sz w:val="18"/>
          <w:szCs w:val="18"/>
          <w:lang w:val="sr-Cyrl-RS"/>
        </w:rPr>
      </w:pPr>
      <w:r>
        <w:rPr>
          <w:rFonts w:ascii="Times New Roman" w:hAnsi="Times New Roman"/>
          <w:sz w:val="18"/>
          <w:szCs w:val="18"/>
          <w:lang w:val="sr-Cyrl-RS"/>
        </w:rPr>
        <w:t>Планом обнављања и подизања нових шума у овом уређајном раздобљу предвишђено је:</w:t>
      </w:r>
    </w:p>
    <w:p w14:paraId="5E7A5988" w14:textId="77777777" w:rsidR="00AC0029" w:rsidRPr="00AC0029" w:rsidRDefault="00AC0029" w:rsidP="000A7BDD">
      <w:pPr>
        <w:rPr>
          <w:rFonts w:ascii="Times New Roman" w:hAnsi="Times New Roman"/>
          <w:sz w:val="18"/>
          <w:szCs w:val="18"/>
          <w:lang w:val="sr-Cyrl-RS"/>
        </w:rPr>
      </w:pPr>
    </w:p>
    <w:p w14:paraId="5828E3B1" w14:textId="7A271614" w:rsidR="000A7BDD" w:rsidRPr="000A7BDD" w:rsidRDefault="000A7BDD" w:rsidP="00A04E60">
      <w:pPr>
        <w:numPr>
          <w:ilvl w:val="0"/>
          <w:numId w:val="23"/>
        </w:numPr>
        <w:spacing w:line="276" w:lineRule="auto"/>
        <w:ind w:left="1077" w:hanging="357"/>
        <w:jc w:val="left"/>
        <w:rPr>
          <w:rFonts w:ascii="Times New Roman" w:eastAsia="Batang" w:hAnsi="Times New Roman"/>
          <w:noProof/>
          <w:kern w:val="2"/>
          <w:sz w:val="20"/>
          <w:szCs w:val="20"/>
        </w:rPr>
      </w:pPr>
      <w:bookmarkStart w:id="182" w:name="_Toc331590709"/>
      <w:bookmarkStart w:id="183" w:name="_Toc398114800"/>
      <w:bookmarkStart w:id="184" w:name="_Toc446058417"/>
      <w:bookmarkStart w:id="185" w:name="_Toc14156231"/>
      <w:bookmarkStart w:id="186" w:name="_Toc58409076"/>
      <w:bookmarkStart w:id="187" w:name="_Toc119480060"/>
      <w:bookmarkStart w:id="188" w:name="_Toc134733707"/>
      <w:bookmarkStart w:id="189" w:name="_Toc137114150"/>
      <w:bookmarkStart w:id="190" w:name="_Toc142599088"/>
      <w:bookmarkStart w:id="191" w:name="_Toc169210273"/>
      <w:r w:rsidRPr="000A7BDD">
        <w:rPr>
          <w:rFonts w:ascii="Times New Roman" w:eastAsia="Batang" w:hAnsi="Times New Roman"/>
          <w:noProof/>
          <w:kern w:val="2"/>
          <w:sz w:val="20"/>
          <w:szCs w:val="20"/>
        </w:rPr>
        <w:t xml:space="preserve">Обнављање изданачких састојина </w:t>
      </w:r>
      <w:r w:rsidR="00746CDD">
        <w:rPr>
          <w:rFonts w:ascii="Times New Roman" w:eastAsia="Batang" w:hAnsi="Times New Roman"/>
          <w:noProof/>
          <w:kern w:val="2"/>
          <w:sz w:val="20"/>
          <w:szCs w:val="20"/>
          <w:lang w:val="sr-Cyrl-RS"/>
        </w:rPr>
        <w:t>чистом сечом – реконструкција (31) планирано</w:t>
      </w:r>
      <w:r w:rsidR="006F476A">
        <w:rPr>
          <w:rFonts w:ascii="Times New Roman" w:eastAsia="Batang" w:hAnsi="Times New Roman"/>
          <w:noProof/>
          <w:kern w:val="2"/>
          <w:sz w:val="20"/>
          <w:szCs w:val="20"/>
          <w:lang w:val="sr-Cyrl-RS"/>
        </w:rPr>
        <w:t xml:space="preserve"> </w:t>
      </w:r>
      <w:r w:rsidR="00746CDD">
        <w:rPr>
          <w:rFonts w:ascii="Times New Roman" w:eastAsia="Batang" w:hAnsi="Times New Roman"/>
          <w:noProof/>
          <w:kern w:val="2"/>
          <w:sz w:val="20"/>
          <w:szCs w:val="20"/>
          <w:lang w:val="sr-Cyrl-RS"/>
        </w:rPr>
        <w:t xml:space="preserve">је на површини 1,82 </w:t>
      </w:r>
      <w:r w:rsidR="00746CDD">
        <w:rPr>
          <w:rFonts w:ascii="Times New Roman" w:eastAsia="Batang" w:hAnsi="Times New Roman"/>
          <w:noProof/>
          <w:kern w:val="2"/>
          <w:sz w:val="20"/>
          <w:szCs w:val="20"/>
          <w:lang w:val="sr-Latn-RS"/>
        </w:rPr>
        <w:t>ha;</w:t>
      </w:r>
    </w:p>
    <w:p w14:paraId="33B3D80A" w14:textId="2DE53606" w:rsidR="000A7BDD" w:rsidRPr="000A7BDD" w:rsidRDefault="00CA5041" w:rsidP="00A04E60">
      <w:pPr>
        <w:numPr>
          <w:ilvl w:val="0"/>
          <w:numId w:val="23"/>
        </w:numPr>
        <w:spacing w:line="276" w:lineRule="auto"/>
        <w:ind w:left="1077" w:hanging="357"/>
        <w:jc w:val="left"/>
        <w:rPr>
          <w:rFonts w:ascii="Times New Roman" w:eastAsia="Batang" w:hAnsi="Times New Roman"/>
          <w:noProof/>
          <w:kern w:val="2"/>
          <w:sz w:val="20"/>
          <w:szCs w:val="20"/>
        </w:rPr>
      </w:pPr>
      <w:bookmarkStart w:id="192" w:name="_Hlk181630584"/>
      <w:r>
        <w:rPr>
          <w:rFonts w:ascii="Times New Roman" w:eastAsia="Batang" w:hAnsi="Times New Roman"/>
          <w:noProof/>
          <w:kern w:val="2"/>
          <w:sz w:val="20"/>
          <w:szCs w:val="20"/>
          <w:lang w:val="sr-Cyrl-RS"/>
        </w:rPr>
        <w:t>Вештачко пошумљавање садњом</w:t>
      </w:r>
      <w:r w:rsidR="000A7BDD" w:rsidRPr="000A7BDD">
        <w:rPr>
          <w:rFonts w:ascii="Times New Roman" w:eastAsia="Batang" w:hAnsi="Times New Roman"/>
          <w:noProof/>
          <w:kern w:val="2"/>
          <w:sz w:val="20"/>
          <w:szCs w:val="20"/>
        </w:rPr>
        <w:t xml:space="preserve"> (</w:t>
      </w:r>
      <w:r>
        <w:rPr>
          <w:rFonts w:ascii="Times New Roman" w:eastAsia="Batang" w:hAnsi="Times New Roman"/>
          <w:noProof/>
          <w:kern w:val="2"/>
          <w:sz w:val="20"/>
          <w:szCs w:val="20"/>
          <w:lang w:val="sr-Cyrl-RS"/>
        </w:rPr>
        <w:t>317</w:t>
      </w:r>
      <w:r w:rsidR="000A7BDD" w:rsidRPr="000A7BDD">
        <w:rPr>
          <w:rFonts w:ascii="Times New Roman" w:eastAsia="Batang" w:hAnsi="Times New Roman"/>
          <w:noProof/>
          <w:kern w:val="2"/>
          <w:sz w:val="20"/>
          <w:szCs w:val="20"/>
        </w:rPr>
        <w:t>) планирано је на површини од 1</w:t>
      </w:r>
      <w:r>
        <w:rPr>
          <w:rFonts w:ascii="Times New Roman" w:eastAsia="Batang" w:hAnsi="Times New Roman"/>
          <w:noProof/>
          <w:kern w:val="2"/>
          <w:sz w:val="20"/>
          <w:szCs w:val="20"/>
          <w:lang w:val="sr-Cyrl-RS"/>
        </w:rPr>
        <w:t>,82</w:t>
      </w:r>
      <w:r w:rsidR="000A7BDD" w:rsidRPr="000A7BDD">
        <w:rPr>
          <w:rFonts w:ascii="Times New Roman" w:eastAsia="Batang" w:hAnsi="Times New Roman"/>
          <w:noProof/>
          <w:kern w:val="2"/>
          <w:sz w:val="20"/>
          <w:szCs w:val="20"/>
        </w:rPr>
        <w:t xml:space="preserve"> ha;</w:t>
      </w:r>
    </w:p>
    <w:bookmarkEnd w:id="192"/>
    <w:p w14:paraId="4ACCBCD8" w14:textId="004A329A" w:rsidR="00CA5041" w:rsidRPr="00CA5041" w:rsidRDefault="00CA5041" w:rsidP="00CA5041">
      <w:pPr>
        <w:numPr>
          <w:ilvl w:val="0"/>
          <w:numId w:val="23"/>
        </w:numPr>
        <w:spacing w:line="276" w:lineRule="auto"/>
        <w:ind w:left="1077" w:hanging="357"/>
        <w:jc w:val="left"/>
        <w:rPr>
          <w:rFonts w:ascii="Times New Roman" w:eastAsia="Batang" w:hAnsi="Times New Roman"/>
          <w:noProof/>
          <w:kern w:val="2"/>
          <w:sz w:val="20"/>
          <w:szCs w:val="20"/>
        </w:rPr>
      </w:pPr>
      <w:r>
        <w:rPr>
          <w:rFonts w:ascii="Times New Roman" w:eastAsia="Batang" w:hAnsi="Times New Roman"/>
          <w:noProof/>
          <w:kern w:val="2"/>
          <w:sz w:val="20"/>
          <w:szCs w:val="20"/>
          <w:lang w:val="sr-Cyrl-RS"/>
        </w:rPr>
        <w:t xml:space="preserve">Попуњавање вештачки подигнутих култура садњом (414) планирано је на површини 0,36 </w:t>
      </w:r>
      <w:r>
        <w:rPr>
          <w:rFonts w:ascii="Times New Roman" w:eastAsia="Batang" w:hAnsi="Times New Roman"/>
          <w:noProof/>
          <w:kern w:val="2"/>
          <w:sz w:val="20"/>
          <w:szCs w:val="20"/>
          <w:lang w:val="sr-Latn-RS"/>
        </w:rPr>
        <w:t>ha;</w:t>
      </w:r>
    </w:p>
    <w:p w14:paraId="13536A9F" w14:textId="23971160" w:rsidR="00CA5041" w:rsidRPr="00CA5041" w:rsidRDefault="00CA5041" w:rsidP="00CA5041">
      <w:pPr>
        <w:numPr>
          <w:ilvl w:val="0"/>
          <w:numId w:val="23"/>
        </w:numPr>
        <w:spacing w:line="276" w:lineRule="auto"/>
        <w:ind w:left="1077" w:hanging="357"/>
        <w:jc w:val="left"/>
        <w:rPr>
          <w:rFonts w:ascii="Times New Roman" w:eastAsia="Batang" w:hAnsi="Times New Roman"/>
          <w:noProof/>
          <w:kern w:val="2"/>
          <w:sz w:val="20"/>
          <w:szCs w:val="20"/>
        </w:rPr>
      </w:pPr>
      <w:r>
        <w:rPr>
          <w:rFonts w:ascii="Times New Roman" w:eastAsia="Batang" w:hAnsi="Times New Roman"/>
          <w:noProof/>
          <w:kern w:val="2"/>
          <w:sz w:val="20"/>
          <w:szCs w:val="20"/>
          <w:lang w:val="sr-Cyrl-RS"/>
        </w:rPr>
        <w:t>Сеча избојака и уклањање корова (513) планирано је на површини 1,82</w:t>
      </w:r>
      <w:r>
        <w:rPr>
          <w:rFonts w:ascii="Times New Roman" w:eastAsia="Batang" w:hAnsi="Times New Roman"/>
          <w:noProof/>
          <w:kern w:val="2"/>
          <w:sz w:val="20"/>
          <w:szCs w:val="20"/>
          <w:lang w:val="sr-Latn-RS"/>
        </w:rPr>
        <w:t xml:space="preserve"> ha;</w:t>
      </w:r>
    </w:p>
    <w:p w14:paraId="26E205DF" w14:textId="7DA7F762" w:rsidR="00CA5041" w:rsidRPr="00CA5041" w:rsidRDefault="00CA5041" w:rsidP="00CA5041">
      <w:pPr>
        <w:numPr>
          <w:ilvl w:val="0"/>
          <w:numId w:val="23"/>
        </w:numPr>
        <w:spacing w:after="200" w:line="276" w:lineRule="auto"/>
        <w:jc w:val="left"/>
        <w:rPr>
          <w:rFonts w:ascii="Times New Roman" w:eastAsia="Batang" w:hAnsi="Times New Roman"/>
          <w:noProof/>
          <w:kern w:val="2"/>
          <w:sz w:val="20"/>
          <w:szCs w:val="20"/>
        </w:rPr>
      </w:pPr>
      <w:r>
        <w:rPr>
          <w:rFonts w:ascii="Times New Roman" w:eastAsia="Batang" w:hAnsi="Times New Roman"/>
          <w:noProof/>
          <w:kern w:val="2"/>
          <w:sz w:val="20"/>
          <w:szCs w:val="20"/>
          <w:lang w:val="sr-Cyrl-RS"/>
        </w:rPr>
        <w:t>Окопавање и прашење (518) планирано је на површини 1,82</w:t>
      </w:r>
      <w:r>
        <w:rPr>
          <w:rFonts w:ascii="Times New Roman" w:eastAsia="Batang" w:hAnsi="Times New Roman"/>
          <w:noProof/>
          <w:kern w:val="2"/>
          <w:sz w:val="20"/>
          <w:szCs w:val="20"/>
          <w:lang w:val="sr-Latn-RS"/>
        </w:rPr>
        <w:t xml:space="preserve"> ha.</w:t>
      </w:r>
    </w:p>
    <w:p w14:paraId="170702D5" w14:textId="65FD3759" w:rsidR="000A7BDD" w:rsidRPr="00AC0029" w:rsidRDefault="000A7BDD" w:rsidP="000A7BDD">
      <w:pPr>
        <w:rPr>
          <w:rFonts w:ascii="Times New Roman" w:hAnsi="Times New Roman"/>
          <w:sz w:val="20"/>
          <w:szCs w:val="20"/>
          <w:lang w:val="sr-Cyrl-RS"/>
        </w:rPr>
      </w:pPr>
      <w:r w:rsidRPr="000A7BDD">
        <w:rPr>
          <w:rFonts w:ascii="Times New Roman" w:hAnsi="Times New Roman"/>
          <w:sz w:val="20"/>
          <w:szCs w:val="20"/>
        </w:rPr>
        <w:t>Укупно обнављање у газдинској јединици ГЈ „</w:t>
      </w:r>
      <w:r w:rsidR="00D14C08">
        <w:rPr>
          <w:rFonts w:ascii="Times New Roman" w:hAnsi="Times New Roman"/>
          <w:sz w:val="20"/>
          <w:szCs w:val="20"/>
          <w:lang w:val="sr-Cyrl-RS"/>
        </w:rPr>
        <w:t>Бић</w:t>
      </w:r>
      <w:r w:rsidRPr="000A7BDD">
        <w:rPr>
          <w:rFonts w:ascii="Times New Roman" w:hAnsi="Times New Roman"/>
          <w:sz w:val="20"/>
          <w:szCs w:val="20"/>
        </w:rPr>
        <w:t xml:space="preserve">“ ће се извршити на површини од </w:t>
      </w:r>
      <w:r w:rsidR="00AC0029">
        <w:rPr>
          <w:rFonts w:ascii="Times New Roman" w:hAnsi="Times New Roman"/>
          <w:sz w:val="20"/>
          <w:szCs w:val="20"/>
          <w:lang w:val="sr-Cyrl-RS"/>
        </w:rPr>
        <w:t>1,82</w:t>
      </w:r>
      <w:r w:rsidRPr="000A7BDD">
        <w:rPr>
          <w:rFonts w:ascii="Times New Roman" w:hAnsi="Times New Roman"/>
          <w:sz w:val="20"/>
          <w:szCs w:val="20"/>
        </w:rPr>
        <w:t xml:space="preserve"> ha</w:t>
      </w:r>
      <w:r w:rsidR="00AC0029">
        <w:rPr>
          <w:rFonts w:ascii="Times New Roman" w:hAnsi="Times New Roman"/>
          <w:sz w:val="20"/>
          <w:szCs w:val="20"/>
          <w:lang w:val="sr-Cyrl-RS"/>
        </w:rPr>
        <w:t>.</w:t>
      </w:r>
    </w:p>
    <w:p w14:paraId="55901BF6" w14:textId="77777777" w:rsidR="00A62705" w:rsidRDefault="00A62705" w:rsidP="000A7BDD">
      <w:pPr>
        <w:rPr>
          <w:rFonts w:ascii="Times New Roman" w:hAnsi="Times New Roman"/>
          <w:sz w:val="20"/>
          <w:szCs w:val="20"/>
        </w:rPr>
      </w:pPr>
    </w:p>
    <w:p w14:paraId="30A2FE7E" w14:textId="77777777" w:rsidR="00A62705" w:rsidRDefault="00A62705" w:rsidP="000A7BDD">
      <w:pPr>
        <w:rPr>
          <w:rFonts w:ascii="Times New Roman" w:hAnsi="Times New Roman"/>
          <w:sz w:val="20"/>
          <w:szCs w:val="20"/>
        </w:rPr>
      </w:pPr>
    </w:p>
    <w:p w14:paraId="702318DB" w14:textId="77777777" w:rsidR="00A62705" w:rsidRPr="00E3778C" w:rsidRDefault="00A62705" w:rsidP="00D67529">
      <w:pPr>
        <w:ind w:firstLine="0"/>
        <w:rPr>
          <w:rFonts w:ascii="Times New Roman" w:hAnsi="Times New Roman"/>
          <w:sz w:val="20"/>
          <w:szCs w:val="20"/>
          <w:lang w:val="sr-Cyrl-RS"/>
        </w:rPr>
      </w:pPr>
    </w:p>
    <w:p w14:paraId="1840B46C" w14:textId="77777777" w:rsidR="00AE4406" w:rsidRPr="00AE4406" w:rsidRDefault="00AE4406" w:rsidP="00AE4406">
      <w:pPr>
        <w:pStyle w:val="Heading5"/>
      </w:pPr>
      <w:r w:rsidRPr="00AE4406">
        <w:rPr>
          <w:lang w:val="sr-Cyrl-RS"/>
        </w:rPr>
        <w:lastRenderedPageBreak/>
        <w:t>4</w:t>
      </w:r>
      <w:r w:rsidRPr="00AE4406">
        <w:t>.</w:t>
      </w:r>
      <w:r w:rsidRPr="00AE4406">
        <w:rPr>
          <w:lang w:val="sr-Cyrl-RS"/>
        </w:rPr>
        <w:t>1</w:t>
      </w:r>
      <w:r w:rsidRPr="00AE4406">
        <w:t>.1</w:t>
      </w:r>
      <w:r w:rsidRPr="00AE4406">
        <w:rPr>
          <w:lang w:val="sr-Cyrl-RS"/>
        </w:rPr>
        <w:t>.2</w:t>
      </w:r>
      <w:r w:rsidRPr="00AE4406">
        <w:t>. План расадничке произво</w:t>
      </w:r>
      <w:bookmarkEnd w:id="182"/>
      <w:r w:rsidRPr="00AE4406">
        <w:t>д</w:t>
      </w:r>
      <w:bookmarkEnd w:id="183"/>
      <w:bookmarkEnd w:id="184"/>
      <w:r w:rsidRPr="00AE4406">
        <w:t>њ</w:t>
      </w:r>
      <w:bookmarkEnd w:id="185"/>
      <w:bookmarkEnd w:id="186"/>
      <w:r w:rsidRPr="00AE4406">
        <w:t>е</w:t>
      </w:r>
      <w:bookmarkEnd w:id="187"/>
      <w:bookmarkEnd w:id="188"/>
      <w:bookmarkEnd w:id="189"/>
      <w:bookmarkEnd w:id="190"/>
      <w:bookmarkEnd w:id="191"/>
    </w:p>
    <w:bookmarkEnd w:id="173"/>
    <w:p w14:paraId="2AF9254D" w14:textId="0BD8E233" w:rsidR="00AB219A" w:rsidRDefault="00693A17" w:rsidP="00AB219A">
      <w:pPr>
        <w:rPr>
          <w:rFonts w:ascii="Times New Roman" w:hAnsi="Times New Roman"/>
          <w:sz w:val="20"/>
          <w:szCs w:val="20"/>
          <w:lang w:val="sr-Cyrl-RS"/>
        </w:rPr>
      </w:pPr>
      <w:r>
        <w:rPr>
          <w:rFonts w:ascii="Times New Roman" w:hAnsi="Times New Roman"/>
          <w:sz w:val="20"/>
          <w:szCs w:val="20"/>
          <w:lang w:val="sr-Cyrl-RS"/>
        </w:rPr>
        <w:t>Планом расадничке производње предвиђени су</w:t>
      </w:r>
      <w:r w:rsidR="00FD13F2">
        <w:rPr>
          <w:rFonts w:ascii="Times New Roman" w:hAnsi="Times New Roman"/>
          <w:sz w:val="20"/>
          <w:szCs w:val="20"/>
          <w:lang w:val="sr-Cyrl-RS"/>
        </w:rPr>
        <w:t xml:space="preserve"> </w:t>
      </w:r>
      <w:r>
        <w:rPr>
          <w:rFonts w:ascii="Times New Roman" w:hAnsi="Times New Roman"/>
          <w:sz w:val="20"/>
          <w:szCs w:val="20"/>
          <w:lang w:val="sr-Cyrl-RS"/>
        </w:rPr>
        <w:t>број, врста и старост садница за пошумљавање површина после сеча</w:t>
      </w:r>
      <w:r w:rsidR="00FD13F2">
        <w:rPr>
          <w:rFonts w:ascii="Times New Roman" w:hAnsi="Times New Roman"/>
          <w:sz w:val="20"/>
          <w:szCs w:val="20"/>
          <w:lang w:val="sr-Cyrl-RS"/>
        </w:rPr>
        <w:t xml:space="preserve"> </w:t>
      </w:r>
      <w:r>
        <w:rPr>
          <w:rFonts w:ascii="Times New Roman" w:hAnsi="Times New Roman"/>
          <w:sz w:val="20"/>
          <w:szCs w:val="20"/>
          <w:lang w:val="sr-Cyrl-RS"/>
        </w:rPr>
        <w:t xml:space="preserve">реконструкције и попуњавање истих. Број садница црног бора по </w:t>
      </w:r>
      <w:r>
        <w:rPr>
          <w:rFonts w:ascii="Times New Roman" w:hAnsi="Times New Roman"/>
          <w:sz w:val="20"/>
          <w:szCs w:val="20"/>
          <w:lang w:val="sr-Latn-RS"/>
        </w:rPr>
        <w:t xml:space="preserve">ha </w:t>
      </w:r>
      <w:r>
        <w:rPr>
          <w:rFonts w:ascii="Times New Roman" w:hAnsi="Times New Roman"/>
          <w:sz w:val="20"/>
          <w:szCs w:val="20"/>
          <w:lang w:val="sr-Cyrl-RS"/>
        </w:rPr>
        <w:t xml:space="preserve">је 2.500 комада. </w:t>
      </w:r>
    </w:p>
    <w:p w14:paraId="36D00090" w14:textId="72081549" w:rsidR="00693A17" w:rsidRDefault="00693A17" w:rsidP="00AB219A">
      <w:pPr>
        <w:rPr>
          <w:rFonts w:ascii="Times New Roman" w:hAnsi="Times New Roman"/>
          <w:sz w:val="20"/>
          <w:szCs w:val="20"/>
          <w:lang w:val="sr-Cyrl-RS"/>
        </w:rPr>
      </w:pPr>
      <w:r>
        <w:rPr>
          <w:rFonts w:ascii="Times New Roman" w:hAnsi="Times New Roman"/>
          <w:sz w:val="20"/>
          <w:szCs w:val="20"/>
          <w:lang w:val="sr-Cyrl-RS"/>
        </w:rPr>
        <w:t>Врста, старост и број садница за пошумљавање, дати су следећом табелом.</w:t>
      </w:r>
    </w:p>
    <w:p w14:paraId="28D34042" w14:textId="77777777" w:rsidR="00693A17" w:rsidRDefault="00693A17" w:rsidP="00AB219A">
      <w:pPr>
        <w:rPr>
          <w:rFonts w:ascii="Times New Roman" w:hAnsi="Times New Roman"/>
          <w:sz w:val="20"/>
          <w:szCs w:val="20"/>
          <w:lang w:val="sr-Cyrl-RS"/>
        </w:rPr>
      </w:pPr>
    </w:p>
    <w:p w14:paraId="161E7229" w14:textId="0E6F6CAB" w:rsidR="00693A17" w:rsidRDefault="00B92E2A" w:rsidP="00AB219A">
      <w:pPr>
        <w:rPr>
          <w:rFonts w:ascii="Times New Roman" w:hAnsi="Times New Roman"/>
          <w:sz w:val="20"/>
          <w:szCs w:val="20"/>
          <w:lang w:val="sr-Cyrl-RS"/>
        </w:rPr>
      </w:pPr>
      <w:r>
        <w:rPr>
          <w:rFonts w:ascii="Times New Roman" w:hAnsi="Times New Roman"/>
          <w:sz w:val="20"/>
          <w:szCs w:val="20"/>
          <w:lang w:val="sr-Cyrl-RS"/>
        </w:rPr>
        <w:t xml:space="preserve">        </w:t>
      </w:r>
      <w:r w:rsidR="00693A17" w:rsidRPr="00B92E2A">
        <w:rPr>
          <w:rFonts w:ascii="Times New Roman" w:hAnsi="Times New Roman"/>
          <w:b/>
          <w:bCs/>
          <w:sz w:val="20"/>
          <w:szCs w:val="20"/>
          <w:lang w:val="sr-Cyrl-RS"/>
        </w:rPr>
        <w:t>Табела 32.</w:t>
      </w:r>
      <w:r w:rsidR="00693A17">
        <w:rPr>
          <w:rFonts w:ascii="Times New Roman" w:hAnsi="Times New Roman"/>
          <w:sz w:val="20"/>
          <w:szCs w:val="20"/>
          <w:lang w:val="sr-Cyrl-RS"/>
        </w:rPr>
        <w:t xml:space="preserve"> Врста дрвећа, старост и број садница потрбно за пошумљавање.</w:t>
      </w:r>
    </w:p>
    <w:tbl>
      <w:tblPr>
        <w:tblStyle w:val="TableGrid"/>
        <w:tblW w:w="0" w:type="auto"/>
        <w:tblInd w:w="1204" w:type="dxa"/>
        <w:tblLook w:val="04A0" w:firstRow="1" w:lastRow="0" w:firstColumn="1" w:lastColumn="0" w:noHBand="0" w:noVBand="1"/>
      </w:tblPr>
      <w:tblGrid>
        <w:gridCol w:w="2900"/>
        <w:gridCol w:w="2901"/>
        <w:gridCol w:w="2901"/>
        <w:gridCol w:w="2901"/>
      </w:tblGrid>
      <w:tr w:rsidR="00FD13F2" w:rsidRPr="00FD13F2" w14:paraId="0D3C3F4C" w14:textId="77777777" w:rsidTr="00A22F45">
        <w:trPr>
          <w:trHeight w:val="340"/>
        </w:trPr>
        <w:tc>
          <w:tcPr>
            <w:tcW w:w="2900" w:type="dxa"/>
            <w:shd w:val="clear" w:color="auto" w:fill="BFBFBF" w:themeFill="background1" w:themeFillShade="BF"/>
            <w:vAlign w:val="center"/>
          </w:tcPr>
          <w:p w14:paraId="2E7C8270" w14:textId="121E7708" w:rsidR="00FD13F2" w:rsidRPr="00FD13F2" w:rsidRDefault="00FD13F2" w:rsidP="00A22F45">
            <w:pPr>
              <w:ind w:firstLine="0"/>
              <w:jc w:val="center"/>
              <w:rPr>
                <w:rFonts w:ascii="Times New Roman" w:hAnsi="Times New Roman"/>
                <w:b/>
                <w:bCs/>
                <w:sz w:val="20"/>
                <w:szCs w:val="20"/>
                <w:lang w:val="sr-Cyrl-RS"/>
              </w:rPr>
            </w:pPr>
            <w:r w:rsidRPr="00FD13F2">
              <w:rPr>
                <w:rFonts w:ascii="Times New Roman" w:hAnsi="Times New Roman"/>
                <w:b/>
                <w:bCs/>
                <w:sz w:val="20"/>
                <w:szCs w:val="20"/>
                <w:lang w:val="sr-Cyrl-RS"/>
              </w:rPr>
              <w:t>Врста дрвећа</w:t>
            </w:r>
          </w:p>
        </w:tc>
        <w:tc>
          <w:tcPr>
            <w:tcW w:w="2901" w:type="dxa"/>
            <w:shd w:val="clear" w:color="auto" w:fill="BFBFBF" w:themeFill="background1" w:themeFillShade="BF"/>
            <w:vAlign w:val="center"/>
          </w:tcPr>
          <w:p w14:paraId="79A4BDF4" w14:textId="71275ABC" w:rsidR="00FD13F2" w:rsidRPr="00FD13F2" w:rsidRDefault="00FD13F2" w:rsidP="00A22F45">
            <w:pPr>
              <w:ind w:firstLine="0"/>
              <w:jc w:val="center"/>
              <w:rPr>
                <w:rFonts w:ascii="Times New Roman" w:hAnsi="Times New Roman"/>
                <w:b/>
                <w:bCs/>
                <w:sz w:val="20"/>
                <w:szCs w:val="20"/>
                <w:lang w:val="sr-Cyrl-RS"/>
              </w:rPr>
            </w:pPr>
            <w:r w:rsidRPr="00FD13F2">
              <w:rPr>
                <w:rFonts w:ascii="Times New Roman" w:hAnsi="Times New Roman"/>
                <w:b/>
                <w:bCs/>
                <w:sz w:val="20"/>
                <w:szCs w:val="20"/>
                <w:lang w:val="sr-Cyrl-RS"/>
              </w:rPr>
              <w:t>Старост</w:t>
            </w:r>
          </w:p>
        </w:tc>
        <w:tc>
          <w:tcPr>
            <w:tcW w:w="5802" w:type="dxa"/>
            <w:gridSpan w:val="2"/>
            <w:shd w:val="clear" w:color="auto" w:fill="BFBFBF" w:themeFill="background1" w:themeFillShade="BF"/>
            <w:vAlign w:val="center"/>
          </w:tcPr>
          <w:p w14:paraId="7A959AA0" w14:textId="26D42AB9" w:rsidR="00FD13F2" w:rsidRPr="00FD13F2" w:rsidRDefault="00FD13F2" w:rsidP="00A22F45">
            <w:pPr>
              <w:ind w:firstLine="0"/>
              <w:jc w:val="center"/>
              <w:rPr>
                <w:rFonts w:ascii="Times New Roman" w:hAnsi="Times New Roman"/>
                <w:b/>
                <w:bCs/>
                <w:sz w:val="20"/>
                <w:szCs w:val="20"/>
                <w:lang w:val="sr-Cyrl-RS"/>
              </w:rPr>
            </w:pPr>
            <w:r w:rsidRPr="00FD13F2">
              <w:rPr>
                <w:rFonts w:ascii="Times New Roman" w:hAnsi="Times New Roman"/>
                <w:b/>
                <w:bCs/>
                <w:sz w:val="20"/>
                <w:szCs w:val="20"/>
                <w:lang w:val="sr-Cyrl-RS"/>
              </w:rPr>
              <w:t>Укупно</w:t>
            </w:r>
          </w:p>
        </w:tc>
      </w:tr>
      <w:tr w:rsidR="00FD13F2" w14:paraId="5CCB549B" w14:textId="77777777" w:rsidTr="00A22F45">
        <w:trPr>
          <w:trHeight w:val="340"/>
        </w:trPr>
        <w:tc>
          <w:tcPr>
            <w:tcW w:w="2900" w:type="dxa"/>
            <w:vAlign w:val="center"/>
          </w:tcPr>
          <w:p w14:paraId="5B55004E" w14:textId="6CF4623C" w:rsidR="00FD13F2" w:rsidRDefault="00FD13F2" w:rsidP="00A22F45">
            <w:pPr>
              <w:ind w:firstLine="0"/>
              <w:jc w:val="center"/>
              <w:rPr>
                <w:rFonts w:ascii="Times New Roman" w:hAnsi="Times New Roman"/>
                <w:sz w:val="20"/>
                <w:szCs w:val="20"/>
                <w:lang w:val="sr-Cyrl-RS"/>
              </w:rPr>
            </w:pPr>
            <w:r>
              <w:rPr>
                <w:rFonts w:ascii="Times New Roman" w:hAnsi="Times New Roman"/>
                <w:sz w:val="20"/>
                <w:szCs w:val="20"/>
                <w:lang w:val="sr-Cyrl-RS"/>
              </w:rPr>
              <w:t>Црни бор</w:t>
            </w:r>
          </w:p>
        </w:tc>
        <w:tc>
          <w:tcPr>
            <w:tcW w:w="2901" w:type="dxa"/>
            <w:vAlign w:val="center"/>
          </w:tcPr>
          <w:p w14:paraId="66F984EE" w14:textId="2BDB6F22" w:rsidR="00FD13F2" w:rsidRDefault="00FD13F2" w:rsidP="00A22F45">
            <w:pPr>
              <w:ind w:firstLine="0"/>
              <w:jc w:val="center"/>
              <w:rPr>
                <w:rFonts w:ascii="Times New Roman" w:hAnsi="Times New Roman"/>
                <w:sz w:val="20"/>
                <w:szCs w:val="20"/>
                <w:lang w:val="sr-Cyrl-RS"/>
              </w:rPr>
            </w:pPr>
            <w:r>
              <w:rPr>
                <w:rFonts w:ascii="Times New Roman" w:hAnsi="Times New Roman"/>
                <w:sz w:val="20"/>
                <w:szCs w:val="20"/>
                <w:lang w:val="sr-Cyrl-RS"/>
              </w:rPr>
              <w:t>2+2</w:t>
            </w:r>
          </w:p>
        </w:tc>
        <w:tc>
          <w:tcPr>
            <w:tcW w:w="2901" w:type="dxa"/>
            <w:vAlign w:val="center"/>
          </w:tcPr>
          <w:p w14:paraId="0D6D7B13" w14:textId="03B7E6AF" w:rsidR="00FD13F2" w:rsidRDefault="00FD13F2" w:rsidP="00A22F45">
            <w:pPr>
              <w:ind w:firstLine="0"/>
              <w:jc w:val="center"/>
              <w:rPr>
                <w:rFonts w:ascii="Times New Roman" w:hAnsi="Times New Roman"/>
                <w:sz w:val="20"/>
                <w:szCs w:val="20"/>
                <w:lang w:val="sr-Cyrl-RS"/>
              </w:rPr>
            </w:pPr>
            <w:r>
              <w:rPr>
                <w:rFonts w:ascii="Times New Roman" w:hAnsi="Times New Roman"/>
                <w:sz w:val="20"/>
                <w:szCs w:val="20"/>
                <w:lang w:val="sr-Cyrl-RS"/>
              </w:rPr>
              <w:t>Радна површина</w:t>
            </w:r>
          </w:p>
        </w:tc>
        <w:tc>
          <w:tcPr>
            <w:tcW w:w="2901" w:type="dxa"/>
            <w:vAlign w:val="center"/>
          </w:tcPr>
          <w:p w14:paraId="3C174EDC" w14:textId="690954D2" w:rsidR="00FD13F2" w:rsidRDefault="00FD13F2" w:rsidP="00A22F45">
            <w:pPr>
              <w:ind w:firstLine="0"/>
              <w:jc w:val="center"/>
              <w:rPr>
                <w:rFonts w:ascii="Times New Roman" w:hAnsi="Times New Roman"/>
                <w:sz w:val="20"/>
                <w:szCs w:val="20"/>
                <w:lang w:val="sr-Cyrl-RS"/>
              </w:rPr>
            </w:pPr>
            <w:r>
              <w:rPr>
                <w:rFonts w:ascii="Times New Roman" w:hAnsi="Times New Roman"/>
                <w:sz w:val="20"/>
                <w:szCs w:val="20"/>
                <w:lang w:val="sr-Cyrl-RS"/>
              </w:rPr>
              <w:t>Комада</w:t>
            </w:r>
          </w:p>
        </w:tc>
      </w:tr>
      <w:tr w:rsidR="00FD13F2" w14:paraId="666611F4" w14:textId="77777777" w:rsidTr="00A22F45">
        <w:trPr>
          <w:trHeight w:val="340"/>
        </w:trPr>
        <w:tc>
          <w:tcPr>
            <w:tcW w:w="2900" w:type="dxa"/>
            <w:vAlign w:val="center"/>
          </w:tcPr>
          <w:p w14:paraId="7F79A136" w14:textId="0443E035" w:rsidR="00FD13F2" w:rsidRPr="00FD13F2" w:rsidRDefault="00FD13F2" w:rsidP="00A22F45">
            <w:pPr>
              <w:ind w:firstLine="0"/>
              <w:jc w:val="center"/>
              <w:rPr>
                <w:rFonts w:ascii="Times New Roman" w:hAnsi="Times New Roman"/>
                <w:b/>
                <w:bCs/>
                <w:sz w:val="20"/>
                <w:szCs w:val="20"/>
                <w:lang w:val="sr-Cyrl-RS"/>
              </w:rPr>
            </w:pPr>
            <w:r w:rsidRPr="00FD13F2">
              <w:rPr>
                <w:rFonts w:ascii="Times New Roman" w:hAnsi="Times New Roman"/>
                <w:b/>
                <w:bCs/>
                <w:sz w:val="20"/>
                <w:szCs w:val="20"/>
                <w:lang w:val="sr-Cyrl-RS"/>
              </w:rPr>
              <w:t>Укупно</w:t>
            </w:r>
          </w:p>
        </w:tc>
        <w:tc>
          <w:tcPr>
            <w:tcW w:w="2901" w:type="dxa"/>
            <w:vAlign w:val="center"/>
          </w:tcPr>
          <w:p w14:paraId="782A8BD3" w14:textId="2607DE13" w:rsidR="00FD13F2" w:rsidRPr="00FD13F2" w:rsidRDefault="00FD13F2" w:rsidP="00A22F45">
            <w:pPr>
              <w:ind w:firstLine="0"/>
              <w:jc w:val="center"/>
              <w:rPr>
                <w:rFonts w:ascii="Times New Roman" w:hAnsi="Times New Roman"/>
                <w:b/>
                <w:bCs/>
                <w:sz w:val="20"/>
                <w:szCs w:val="20"/>
                <w:lang w:val="sr-Cyrl-RS"/>
              </w:rPr>
            </w:pPr>
            <w:r w:rsidRPr="00FD13F2">
              <w:rPr>
                <w:rFonts w:ascii="Times New Roman" w:hAnsi="Times New Roman"/>
                <w:b/>
                <w:bCs/>
                <w:sz w:val="20"/>
                <w:szCs w:val="20"/>
                <w:lang w:val="sr-Cyrl-RS"/>
              </w:rPr>
              <w:t>/</w:t>
            </w:r>
          </w:p>
        </w:tc>
        <w:tc>
          <w:tcPr>
            <w:tcW w:w="2901" w:type="dxa"/>
            <w:vAlign w:val="center"/>
          </w:tcPr>
          <w:p w14:paraId="13431D8F" w14:textId="424E51D7" w:rsidR="00FD13F2" w:rsidRPr="00FD13F2" w:rsidRDefault="00FD13F2" w:rsidP="00A22F45">
            <w:pPr>
              <w:ind w:firstLine="0"/>
              <w:jc w:val="center"/>
              <w:rPr>
                <w:rFonts w:ascii="Times New Roman" w:hAnsi="Times New Roman"/>
                <w:b/>
                <w:bCs/>
                <w:sz w:val="20"/>
                <w:szCs w:val="20"/>
                <w:lang w:val="sr-Cyrl-RS"/>
              </w:rPr>
            </w:pPr>
            <w:r w:rsidRPr="00FD13F2">
              <w:rPr>
                <w:rFonts w:ascii="Times New Roman" w:hAnsi="Times New Roman"/>
                <w:b/>
                <w:bCs/>
                <w:sz w:val="20"/>
                <w:szCs w:val="20"/>
                <w:lang w:val="sr-Cyrl-RS"/>
              </w:rPr>
              <w:t>1,82</w:t>
            </w:r>
          </w:p>
        </w:tc>
        <w:tc>
          <w:tcPr>
            <w:tcW w:w="2901" w:type="dxa"/>
            <w:vAlign w:val="center"/>
          </w:tcPr>
          <w:p w14:paraId="10D1ACD3" w14:textId="12CF54C1" w:rsidR="00FD13F2" w:rsidRPr="00FD13F2" w:rsidRDefault="00FD13F2" w:rsidP="00A22F45">
            <w:pPr>
              <w:ind w:firstLine="0"/>
              <w:jc w:val="center"/>
              <w:rPr>
                <w:rFonts w:ascii="Times New Roman" w:hAnsi="Times New Roman"/>
                <w:b/>
                <w:bCs/>
                <w:sz w:val="20"/>
                <w:szCs w:val="20"/>
                <w:lang w:val="sr-Cyrl-RS"/>
              </w:rPr>
            </w:pPr>
            <w:r w:rsidRPr="00FD13F2">
              <w:rPr>
                <w:rFonts w:ascii="Times New Roman" w:hAnsi="Times New Roman"/>
                <w:b/>
                <w:bCs/>
                <w:sz w:val="20"/>
                <w:szCs w:val="20"/>
                <w:lang w:val="sr-Cyrl-RS"/>
              </w:rPr>
              <w:t>5.460</w:t>
            </w:r>
          </w:p>
        </w:tc>
      </w:tr>
    </w:tbl>
    <w:p w14:paraId="00B54607" w14:textId="77777777" w:rsidR="00693A17" w:rsidRPr="00693A17" w:rsidRDefault="00693A17" w:rsidP="00AB219A">
      <w:pPr>
        <w:rPr>
          <w:rFonts w:ascii="Times New Roman" w:hAnsi="Times New Roman"/>
          <w:sz w:val="20"/>
          <w:szCs w:val="20"/>
          <w:lang w:val="sr-Cyrl-RS"/>
        </w:rPr>
      </w:pPr>
    </w:p>
    <w:p w14:paraId="7F08160A" w14:textId="17E46D12" w:rsidR="00AB219A" w:rsidRPr="00B92E2A" w:rsidRDefault="00B92E2A" w:rsidP="009250F4">
      <w:pPr>
        <w:rPr>
          <w:rFonts w:ascii="Times New Roman" w:hAnsi="Times New Roman"/>
          <w:sz w:val="20"/>
          <w:szCs w:val="20"/>
          <w:lang w:val="sr-Cyrl-RS"/>
        </w:rPr>
      </w:pPr>
      <w:r>
        <w:rPr>
          <w:rFonts w:ascii="Times New Roman" w:hAnsi="Times New Roman"/>
          <w:sz w:val="20"/>
          <w:szCs w:val="20"/>
          <w:lang w:val="sr-Cyrl-RS"/>
        </w:rPr>
        <w:t xml:space="preserve">Укупан број садница црног бора износи 5. 460 комада, од чега је за пошумљавање 1,82 </w:t>
      </w:r>
      <w:r>
        <w:rPr>
          <w:rFonts w:ascii="Times New Roman" w:hAnsi="Times New Roman"/>
          <w:sz w:val="20"/>
          <w:szCs w:val="20"/>
          <w:lang w:val="sr-Latn-RS"/>
        </w:rPr>
        <w:t xml:space="preserve">ha </w:t>
      </w:r>
      <w:r>
        <w:rPr>
          <w:rFonts w:ascii="Times New Roman" w:hAnsi="Times New Roman"/>
          <w:sz w:val="20"/>
          <w:szCs w:val="20"/>
          <w:lang w:val="sr-Cyrl-RS"/>
        </w:rPr>
        <w:t xml:space="preserve">потребно </w:t>
      </w:r>
      <w:r w:rsidR="00B96BB3">
        <w:rPr>
          <w:rFonts w:ascii="Times New Roman" w:hAnsi="Times New Roman"/>
          <w:sz w:val="20"/>
          <w:szCs w:val="20"/>
          <w:lang w:val="sr-Cyrl-RS"/>
        </w:rPr>
        <w:t>4. 550 комада, а за попуњавање 910 комада.</w:t>
      </w:r>
    </w:p>
    <w:p w14:paraId="3FBFF0D2" w14:textId="77777777" w:rsidR="00AE4406" w:rsidRDefault="00AE4406" w:rsidP="009250F4">
      <w:pPr>
        <w:pStyle w:val="Heading5"/>
        <w:rPr>
          <w:lang w:val="sr-Cyrl-RS"/>
        </w:rPr>
      </w:pPr>
      <w:bookmarkStart w:id="193" w:name="_Toc331590710"/>
      <w:bookmarkStart w:id="194" w:name="_Toc398114801"/>
      <w:bookmarkStart w:id="195" w:name="_Toc446058418"/>
      <w:bookmarkStart w:id="196" w:name="_Toc14156232"/>
      <w:bookmarkStart w:id="197" w:name="_Toc58409077"/>
      <w:bookmarkStart w:id="198" w:name="_Toc119480061"/>
      <w:bookmarkStart w:id="199" w:name="_Toc134733708"/>
      <w:bookmarkStart w:id="200" w:name="_Toc137114151"/>
      <w:bookmarkStart w:id="201" w:name="_Toc142599089"/>
      <w:bookmarkStart w:id="202" w:name="_Toc169210274"/>
      <w:r w:rsidRPr="00AE4406">
        <w:rPr>
          <w:lang w:val="sr-Cyrl-RS"/>
        </w:rPr>
        <w:t>4</w:t>
      </w:r>
      <w:r w:rsidRPr="00AE4406">
        <w:t>.</w:t>
      </w:r>
      <w:r w:rsidRPr="00AE4406">
        <w:rPr>
          <w:lang w:val="sr-Cyrl-RS"/>
        </w:rPr>
        <w:t>1</w:t>
      </w:r>
      <w:r w:rsidRPr="00AE4406">
        <w:t>.1</w:t>
      </w:r>
      <w:r w:rsidRPr="00AE4406">
        <w:rPr>
          <w:lang w:val="sr-Cyrl-RS"/>
        </w:rPr>
        <w:t>.3</w:t>
      </w:r>
      <w:r w:rsidRPr="00AE4406">
        <w:t>. План неге ш</w:t>
      </w:r>
      <w:bookmarkEnd w:id="193"/>
      <w:r w:rsidRPr="00AE4406">
        <w:t>у</w:t>
      </w:r>
      <w:bookmarkEnd w:id="194"/>
      <w:bookmarkEnd w:id="195"/>
      <w:r w:rsidRPr="00AE4406">
        <w:t>м</w:t>
      </w:r>
      <w:bookmarkEnd w:id="196"/>
      <w:bookmarkEnd w:id="197"/>
      <w:r w:rsidRPr="00AE4406">
        <w:t>а</w:t>
      </w:r>
      <w:bookmarkEnd w:id="198"/>
      <w:bookmarkEnd w:id="199"/>
      <w:bookmarkEnd w:id="200"/>
      <w:bookmarkEnd w:id="201"/>
      <w:bookmarkEnd w:id="202"/>
    </w:p>
    <w:p w14:paraId="69ED6FC5" w14:textId="43AB775B" w:rsidR="00645FD8" w:rsidRDefault="00645FD8" w:rsidP="00645FD8">
      <w:pPr>
        <w:rPr>
          <w:rFonts w:ascii="Times New Roman" w:hAnsi="Times New Roman"/>
          <w:sz w:val="20"/>
          <w:szCs w:val="20"/>
          <w:lang w:val="sr-Cyrl-RS"/>
        </w:rPr>
      </w:pPr>
      <w:r>
        <w:rPr>
          <w:rFonts w:ascii="Times New Roman" w:hAnsi="Times New Roman"/>
          <w:sz w:val="20"/>
          <w:szCs w:val="20"/>
          <w:lang w:val="sr-Cyrl-RS"/>
        </w:rPr>
        <w:t>План неге шума обухвата све планиране радове на нези шума, од момента подмлађивања или оснивања састојине, па до доба зрелости за сечу, а то су:</w:t>
      </w:r>
    </w:p>
    <w:p w14:paraId="6646E67B" w14:textId="368265B8" w:rsidR="00645FD8" w:rsidRDefault="00645FD8" w:rsidP="00645FD8">
      <w:pPr>
        <w:rPr>
          <w:rFonts w:ascii="Times New Roman" w:hAnsi="Times New Roman"/>
          <w:sz w:val="20"/>
          <w:szCs w:val="20"/>
          <w:lang w:val="sr-Cyrl-RS"/>
        </w:rPr>
      </w:pPr>
      <w:r>
        <w:rPr>
          <w:rFonts w:ascii="Times New Roman" w:hAnsi="Times New Roman"/>
          <w:sz w:val="20"/>
          <w:szCs w:val="20"/>
          <w:lang w:val="sr-Cyrl-RS"/>
        </w:rPr>
        <w:t>513- сеча избојака и уклањање корова ручно;</w:t>
      </w:r>
    </w:p>
    <w:p w14:paraId="6277CF46" w14:textId="2E2B0A15" w:rsidR="00645FD8" w:rsidRDefault="00645FD8" w:rsidP="00645FD8">
      <w:pPr>
        <w:rPr>
          <w:rFonts w:ascii="Times New Roman" w:hAnsi="Times New Roman"/>
          <w:sz w:val="20"/>
          <w:szCs w:val="20"/>
          <w:lang w:val="sr-Cyrl-RS"/>
        </w:rPr>
      </w:pPr>
      <w:r>
        <w:rPr>
          <w:rFonts w:ascii="Times New Roman" w:hAnsi="Times New Roman"/>
          <w:sz w:val="20"/>
          <w:szCs w:val="20"/>
          <w:lang w:val="sr-Cyrl-RS"/>
        </w:rPr>
        <w:t>518- окопавање и прашење;</w:t>
      </w:r>
    </w:p>
    <w:p w14:paraId="4C5CC59C" w14:textId="01ACB313" w:rsidR="00645FD8" w:rsidRDefault="00645FD8" w:rsidP="00645FD8">
      <w:pPr>
        <w:rPr>
          <w:rFonts w:ascii="Times New Roman" w:hAnsi="Times New Roman"/>
          <w:sz w:val="20"/>
          <w:szCs w:val="20"/>
          <w:lang w:val="sr-Cyrl-RS"/>
        </w:rPr>
      </w:pPr>
      <w:r>
        <w:rPr>
          <w:rFonts w:ascii="Times New Roman" w:hAnsi="Times New Roman"/>
          <w:sz w:val="20"/>
          <w:szCs w:val="20"/>
          <w:lang w:val="sr-Cyrl-RS"/>
        </w:rPr>
        <w:t>527- чишћење у младим културама;</w:t>
      </w:r>
    </w:p>
    <w:p w14:paraId="1BF84589" w14:textId="7C8E3A6B" w:rsidR="00645FD8" w:rsidRPr="00645FD8" w:rsidRDefault="00645FD8" w:rsidP="00645FD8">
      <w:pPr>
        <w:rPr>
          <w:rFonts w:ascii="Times New Roman" w:hAnsi="Times New Roman"/>
          <w:sz w:val="20"/>
          <w:szCs w:val="20"/>
          <w:lang w:val="sr-Cyrl-RS"/>
        </w:rPr>
      </w:pPr>
      <w:r>
        <w:rPr>
          <w:rFonts w:ascii="Times New Roman" w:hAnsi="Times New Roman"/>
          <w:sz w:val="20"/>
          <w:szCs w:val="20"/>
          <w:lang w:val="sr-Cyrl-RS"/>
        </w:rPr>
        <w:t>532 – 535 проредне сече (532- прореде у вештачки подигнутим састојинама, 533- прореде у изданачким састојинама; 534- прореде у високим састојинама и 535- санитарне прореде).</w:t>
      </w:r>
    </w:p>
    <w:p w14:paraId="7CDAA3FA" w14:textId="67D0D80C" w:rsidR="00AB219A" w:rsidRDefault="00AB219A" w:rsidP="00AB219A">
      <w:pPr>
        <w:rPr>
          <w:rFonts w:ascii="Times New Roman" w:hAnsi="Times New Roman"/>
          <w:sz w:val="20"/>
          <w:szCs w:val="20"/>
          <w:lang w:val="sr-Cyrl-RS"/>
        </w:rPr>
      </w:pPr>
      <w:r w:rsidRPr="00AB219A">
        <w:rPr>
          <w:rFonts w:ascii="Times New Roman" w:hAnsi="Times New Roman"/>
          <w:sz w:val="20"/>
          <w:szCs w:val="20"/>
        </w:rPr>
        <w:t xml:space="preserve">План неге шума по газдинским типовима и врсти рада за </w:t>
      </w:r>
      <w:r w:rsidRPr="00AE4406">
        <w:rPr>
          <w:rFonts w:ascii="Times New Roman" w:hAnsi="Times New Roman"/>
          <w:sz w:val="20"/>
          <w:szCs w:val="20"/>
        </w:rPr>
        <w:t xml:space="preserve">ГЈ </w:t>
      </w:r>
      <w:r w:rsidRPr="00AB219A">
        <w:rPr>
          <w:rFonts w:ascii="Times New Roman" w:hAnsi="Times New Roman"/>
          <w:sz w:val="20"/>
          <w:szCs w:val="20"/>
        </w:rPr>
        <w:t>„</w:t>
      </w:r>
      <w:r w:rsidR="00C57E95">
        <w:rPr>
          <w:rFonts w:ascii="Times New Roman" w:hAnsi="Times New Roman"/>
          <w:sz w:val="20"/>
          <w:szCs w:val="20"/>
          <w:lang w:val="sr-Cyrl-RS"/>
        </w:rPr>
        <w:t>Бић</w:t>
      </w:r>
      <w:r w:rsidRPr="00AB219A">
        <w:rPr>
          <w:rFonts w:ascii="Times New Roman" w:hAnsi="Times New Roman"/>
          <w:sz w:val="20"/>
          <w:szCs w:val="20"/>
        </w:rPr>
        <w:t>“ дат је следећом табелом:</w:t>
      </w:r>
    </w:p>
    <w:p w14:paraId="32A535CE" w14:textId="77777777" w:rsidR="00C57E95" w:rsidRPr="00C57E95" w:rsidRDefault="00C57E95" w:rsidP="00AB219A">
      <w:pPr>
        <w:rPr>
          <w:rFonts w:ascii="Times New Roman" w:hAnsi="Times New Roman"/>
          <w:sz w:val="20"/>
          <w:szCs w:val="20"/>
          <w:lang w:val="sr-Cyrl-RS"/>
        </w:rPr>
      </w:pPr>
    </w:p>
    <w:p w14:paraId="7E5996A3" w14:textId="7BB22030" w:rsidR="00AB219A" w:rsidRPr="00624855" w:rsidRDefault="00AB219A" w:rsidP="0001365F">
      <w:pPr>
        <w:ind w:firstLine="1276"/>
        <w:rPr>
          <w:rFonts w:ascii="Times New Roman" w:eastAsia="Times New Roman" w:hAnsi="Times New Roman"/>
          <w:sz w:val="18"/>
          <w:szCs w:val="18"/>
          <w:lang w:val="sr-Latn-RS"/>
        </w:rPr>
      </w:pPr>
      <w:r w:rsidRPr="00624855">
        <w:rPr>
          <w:rFonts w:ascii="Times New Roman" w:eastAsia="Times New Roman" w:hAnsi="Times New Roman"/>
          <w:b/>
          <w:bCs/>
          <w:sz w:val="18"/>
          <w:szCs w:val="18"/>
          <w:lang w:val="sr-Cyrl-RS"/>
        </w:rPr>
        <w:t>Табела 3</w:t>
      </w:r>
      <w:r w:rsidR="00C57E95">
        <w:rPr>
          <w:rFonts w:ascii="Times New Roman" w:eastAsia="Times New Roman" w:hAnsi="Times New Roman"/>
          <w:b/>
          <w:bCs/>
          <w:sz w:val="18"/>
          <w:szCs w:val="18"/>
          <w:lang w:val="sr-Cyrl-RS"/>
        </w:rPr>
        <w:t>3</w:t>
      </w:r>
      <w:r w:rsidRPr="00624855">
        <w:rPr>
          <w:rFonts w:ascii="Times New Roman" w:eastAsia="Times New Roman" w:hAnsi="Times New Roman"/>
          <w:b/>
          <w:bCs/>
          <w:sz w:val="18"/>
          <w:szCs w:val="18"/>
          <w:lang w:val="sr-Cyrl-RS"/>
        </w:rPr>
        <w:t xml:space="preserve">.  </w:t>
      </w:r>
      <w:r w:rsidRPr="00624855">
        <w:rPr>
          <w:rFonts w:ascii="Times New Roman" w:eastAsia="Times New Roman" w:hAnsi="Times New Roman"/>
          <w:sz w:val="18"/>
          <w:szCs w:val="18"/>
          <w:lang w:val="sr-Cyrl-RS"/>
        </w:rPr>
        <w:t>План неге шума по газдинским типовима</w:t>
      </w:r>
    </w:p>
    <w:tbl>
      <w:tblPr>
        <w:tblW w:w="12401" w:type="dxa"/>
        <w:jc w:val="center"/>
        <w:tblLook w:val="04A0" w:firstRow="1" w:lastRow="0" w:firstColumn="1" w:lastColumn="0" w:noHBand="0" w:noVBand="1"/>
      </w:tblPr>
      <w:tblGrid>
        <w:gridCol w:w="5308"/>
        <w:gridCol w:w="1498"/>
        <w:gridCol w:w="1513"/>
        <w:gridCol w:w="1362"/>
        <w:gridCol w:w="1360"/>
        <w:gridCol w:w="1360"/>
      </w:tblGrid>
      <w:tr w:rsidR="008940ED" w:rsidRPr="00C90C36" w14:paraId="5BD4DC48" w14:textId="1B0EA579" w:rsidTr="008940ED">
        <w:trPr>
          <w:trHeight w:val="1078"/>
          <w:tblHeader/>
          <w:jc w:val="center"/>
        </w:trPr>
        <w:tc>
          <w:tcPr>
            <w:tcW w:w="5308" w:type="dxa"/>
            <w:vMerge w:val="restart"/>
            <w:tcBorders>
              <w:top w:val="single" w:sz="8" w:space="0" w:color="auto"/>
              <w:left w:val="single" w:sz="8" w:space="0" w:color="auto"/>
              <w:right w:val="single" w:sz="8" w:space="0" w:color="auto"/>
            </w:tcBorders>
            <w:shd w:val="clear" w:color="auto" w:fill="BFBFBF" w:themeFill="background1" w:themeFillShade="BF"/>
            <w:vAlign w:val="center"/>
            <w:hideMark/>
          </w:tcPr>
          <w:p w14:paraId="52E44F0B" w14:textId="77777777" w:rsidR="008940ED" w:rsidRPr="00C90C36" w:rsidRDefault="008940ED" w:rsidP="00C90C36">
            <w:pPr>
              <w:ind w:firstLine="0"/>
              <w:jc w:val="center"/>
              <w:rPr>
                <w:rFonts w:ascii="Times New Roman" w:eastAsia="Times New Roman" w:hAnsi="Times New Roman"/>
                <w:b/>
                <w:sz w:val="20"/>
                <w:szCs w:val="20"/>
              </w:rPr>
            </w:pPr>
            <w:r w:rsidRPr="00C90C36">
              <w:rPr>
                <w:rFonts w:ascii="Times New Roman" w:eastAsia="Times New Roman" w:hAnsi="Times New Roman"/>
                <w:b/>
                <w:sz w:val="20"/>
                <w:szCs w:val="20"/>
                <w:lang w:val="en-US"/>
              </w:rPr>
              <w:t>Газдинск</w:t>
            </w:r>
            <w:r w:rsidRPr="00C90C36">
              <w:rPr>
                <w:rFonts w:ascii="Times New Roman" w:eastAsia="Times New Roman" w:hAnsi="Times New Roman"/>
                <w:b/>
                <w:sz w:val="20"/>
                <w:szCs w:val="20"/>
              </w:rPr>
              <w:t>и тип</w:t>
            </w:r>
          </w:p>
        </w:tc>
        <w:tc>
          <w:tcPr>
            <w:tcW w:w="1498" w:type="dxa"/>
            <w:tcBorders>
              <w:top w:val="single" w:sz="8" w:space="0" w:color="auto"/>
              <w:left w:val="nil"/>
              <w:bottom w:val="single" w:sz="4" w:space="0" w:color="auto"/>
              <w:right w:val="single" w:sz="8" w:space="0" w:color="auto"/>
            </w:tcBorders>
            <w:shd w:val="clear" w:color="auto" w:fill="BFBFBF" w:themeFill="background1" w:themeFillShade="BF"/>
            <w:vAlign w:val="center"/>
            <w:hideMark/>
          </w:tcPr>
          <w:p w14:paraId="71C0F6ED" w14:textId="77777777" w:rsidR="008940ED" w:rsidRDefault="008940ED" w:rsidP="008940ED">
            <w:pPr>
              <w:ind w:firstLine="0"/>
              <w:jc w:val="center"/>
              <w:rPr>
                <w:rFonts w:ascii="Times New Roman" w:eastAsia="Times New Roman" w:hAnsi="Times New Roman"/>
                <w:bCs/>
                <w:sz w:val="20"/>
                <w:szCs w:val="20"/>
                <w:lang w:val="sr-Cyrl-RS"/>
              </w:rPr>
            </w:pPr>
            <w:r w:rsidRPr="00AA2073">
              <w:rPr>
                <w:rFonts w:ascii="Times New Roman" w:eastAsia="Times New Roman" w:hAnsi="Times New Roman"/>
                <w:bCs/>
                <w:sz w:val="20"/>
                <w:szCs w:val="20"/>
              </w:rPr>
              <w:t>Проред</w:t>
            </w:r>
            <w:r>
              <w:rPr>
                <w:rFonts w:ascii="Times New Roman" w:eastAsia="Times New Roman" w:hAnsi="Times New Roman"/>
                <w:bCs/>
                <w:sz w:val="20"/>
                <w:szCs w:val="20"/>
                <w:lang w:val="sr-Cyrl-RS"/>
              </w:rPr>
              <w:t>не сече</w:t>
            </w:r>
          </w:p>
          <w:p w14:paraId="2E04E934" w14:textId="559541DD" w:rsidR="008940ED" w:rsidRPr="008940ED" w:rsidRDefault="008940ED" w:rsidP="008940ED">
            <w:pPr>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(532-535)</w:t>
            </w:r>
          </w:p>
        </w:tc>
        <w:tc>
          <w:tcPr>
            <w:tcW w:w="1513" w:type="dxa"/>
            <w:tcBorders>
              <w:top w:val="single" w:sz="8" w:space="0" w:color="auto"/>
              <w:left w:val="nil"/>
              <w:bottom w:val="single" w:sz="4" w:space="0" w:color="auto"/>
              <w:right w:val="single" w:sz="8" w:space="0" w:color="auto"/>
            </w:tcBorders>
            <w:shd w:val="clear" w:color="auto" w:fill="BFBFBF" w:themeFill="background1" w:themeFillShade="BF"/>
            <w:vAlign w:val="center"/>
            <w:hideMark/>
          </w:tcPr>
          <w:p w14:paraId="7F57448F" w14:textId="77777777" w:rsidR="008940ED" w:rsidRDefault="008940ED" w:rsidP="008940ED">
            <w:pPr>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Сеча избојака и уклањање корова ручно</w:t>
            </w:r>
          </w:p>
          <w:p w14:paraId="1A5C228F" w14:textId="48F8BB95" w:rsidR="008940ED" w:rsidRPr="008940ED" w:rsidRDefault="008940ED" w:rsidP="008940ED">
            <w:pPr>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513</w:t>
            </w:r>
          </w:p>
        </w:tc>
        <w:tc>
          <w:tcPr>
            <w:tcW w:w="1362" w:type="dxa"/>
            <w:tcBorders>
              <w:top w:val="single" w:sz="8" w:space="0" w:color="auto"/>
              <w:left w:val="nil"/>
              <w:bottom w:val="single" w:sz="4" w:space="0" w:color="auto"/>
              <w:right w:val="single" w:sz="8" w:space="0" w:color="auto"/>
            </w:tcBorders>
            <w:shd w:val="clear" w:color="auto" w:fill="BFBFBF" w:themeFill="background1" w:themeFillShade="BF"/>
            <w:vAlign w:val="center"/>
          </w:tcPr>
          <w:p w14:paraId="0ED0C8BF" w14:textId="77777777" w:rsidR="008940ED" w:rsidRDefault="008940ED" w:rsidP="008940ED">
            <w:pPr>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Окопавање и прашење</w:t>
            </w:r>
          </w:p>
          <w:p w14:paraId="10F6856F" w14:textId="2B692D6C" w:rsidR="008940ED" w:rsidRPr="008940ED" w:rsidRDefault="008940ED" w:rsidP="008940ED">
            <w:pPr>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518</w:t>
            </w:r>
          </w:p>
        </w:tc>
        <w:tc>
          <w:tcPr>
            <w:tcW w:w="1360" w:type="dxa"/>
            <w:tcBorders>
              <w:top w:val="single" w:sz="8" w:space="0" w:color="auto"/>
              <w:left w:val="nil"/>
              <w:bottom w:val="single" w:sz="4" w:space="0" w:color="auto"/>
              <w:right w:val="single" w:sz="8" w:space="0" w:color="auto"/>
            </w:tcBorders>
            <w:shd w:val="clear" w:color="auto" w:fill="BFBFBF" w:themeFill="background1" w:themeFillShade="BF"/>
            <w:vAlign w:val="center"/>
            <w:hideMark/>
          </w:tcPr>
          <w:p w14:paraId="454C47F1" w14:textId="77777777" w:rsidR="008940ED" w:rsidRDefault="008940ED" w:rsidP="00C90C36">
            <w:pPr>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Чишћење у младим културама</w:t>
            </w:r>
          </w:p>
          <w:p w14:paraId="5C69A467" w14:textId="6674D1B6" w:rsidR="008940ED" w:rsidRPr="008940ED" w:rsidRDefault="008940ED" w:rsidP="00C90C36">
            <w:pPr>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527</w:t>
            </w:r>
          </w:p>
        </w:tc>
        <w:tc>
          <w:tcPr>
            <w:tcW w:w="1360" w:type="dxa"/>
            <w:tcBorders>
              <w:top w:val="single" w:sz="8" w:space="0" w:color="auto"/>
              <w:left w:val="nil"/>
              <w:bottom w:val="single" w:sz="4" w:space="0" w:color="auto"/>
              <w:right w:val="single" w:sz="8" w:space="0" w:color="auto"/>
            </w:tcBorders>
            <w:shd w:val="clear" w:color="auto" w:fill="BFBFBF" w:themeFill="background1" w:themeFillShade="BF"/>
          </w:tcPr>
          <w:p w14:paraId="10947D8A" w14:textId="77777777" w:rsidR="008940ED" w:rsidRDefault="008940ED" w:rsidP="00C90C36">
            <w:pPr>
              <w:ind w:firstLine="0"/>
              <w:jc w:val="center"/>
              <w:rPr>
                <w:rFonts w:ascii="Times New Roman" w:eastAsia="Times New Roman" w:hAnsi="Times New Roman"/>
                <w:bCs/>
                <w:sz w:val="20"/>
                <w:szCs w:val="20"/>
                <w:lang w:val="sr-Cyrl-RS"/>
              </w:rPr>
            </w:pPr>
          </w:p>
          <w:p w14:paraId="50F166B5" w14:textId="77777777" w:rsidR="008940ED" w:rsidRDefault="008940ED" w:rsidP="00C90C36">
            <w:pPr>
              <w:ind w:firstLine="0"/>
              <w:jc w:val="center"/>
              <w:rPr>
                <w:rFonts w:ascii="Times New Roman" w:eastAsia="Times New Roman" w:hAnsi="Times New Roman"/>
                <w:bCs/>
                <w:sz w:val="20"/>
                <w:szCs w:val="20"/>
                <w:lang w:val="sr-Cyrl-RS"/>
              </w:rPr>
            </w:pPr>
          </w:p>
          <w:p w14:paraId="1BEECFA7" w14:textId="33F50533" w:rsidR="008940ED" w:rsidRPr="008940ED" w:rsidRDefault="008940ED" w:rsidP="00C90C36">
            <w:pPr>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Укупно</w:t>
            </w:r>
          </w:p>
        </w:tc>
      </w:tr>
      <w:tr w:rsidR="008940ED" w:rsidRPr="00C90C36" w14:paraId="75E1E9D1" w14:textId="33A0F217" w:rsidTr="008940ED">
        <w:trPr>
          <w:trHeight w:val="255"/>
          <w:tblHeader/>
          <w:jc w:val="center"/>
        </w:trPr>
        <w:tc>
          <w:tcPr>
            <w:tcW w:w="5308" w:type="dxa"/>
            <w:vMerge/>
            <w:tcBorders>
              <w:left w:val="single" w:sz="8" w:space="0" w:color="auto"/>
              <w:bottom w:val="single" w:sz="4" w:space="0" w:color="auto"/>
              <w:right w:val="single" w:sz="4" w:space="0" w:color="auto"/>
            </w:tcBorders>
            <w:shd w:val="clear" w:color="auto" w:fill="BFBFBF" w:themeFill="background1" w:themeFillShade="BF"/>
            <w:vAlign w:val="center"/>
            <w:hideMark/>
          </w:tcPr>
          <w:p w14:paraId="1013A055" w14:textId="77777777" w:rsidR="008940ED" w:rsidRPr="00C90C36" w:rsidRDefault="008940ED" w:rsidP="00C90C36">
            <w:pPr>
              <w:ind w:firstLine="0"/>
              <w:jc w:val="center"/>
              <w:rPr>
                <w:rFonts w:ascii="Times New Roman" w:eastAsia="Times New Roman" w:hAnsi="Times New Roman"/>
                <w:b/>
                <w:sz w:val="20"/>
                <w:szCs w:val="20"/>
                <w:lang w:val="en-US"/>
              </w:rPr>
            </w:pP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FA9F1D" w14:textId="77777777" w:rsidR="008940ED" w:rsidRPr="00C90C36" w:rsidRDefault="008940ED" w:rsidP="00C90C36">
            <w:pPr>
              <w:ind w:firstLine="0"/>
              <w:jc w:val="center"/>
              <w:rPr>
                <w:rFonts w:ascii="Times New Roman" w:eastAsia="Times New Roman" w:hAnsi="Times New Roman"/>
                <w:bCs/>
                <w:sz w:val="20"/>
                <w:szCs w:val="20"/>
                <w:lang w:val="en-US"/>
              </w:rPr>
            </w:pPr>
            <w:r w:rsidRPr="00C90C36">
              <w:rPr>
                <w:rFonts w:ascii="Times New Roman" w:eastAsia="Times New Roman" w:hAnsi="Times New Roman"/>
                <w:bCs/>
                <w:sz w:val="20"/>
                <w:szCs w:val="20"/>
                <w:lang w:val="en-US"/>
              </w:rPr>
              <w:t>ha</w:t>
            </w:r>
          </w:p>
        </w:tc>
        <w:tc>
          <w:tcPr>
            <w:tcW w:w="1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B70B41" w14:textId="77777777" w:rsidR="008940ED" w:rsidRPr="00C90C36" w:rsidRDefault="008940ED" w:rsidP="00C90C36">
            <w:pPr>
              <w:ind w:firstLine="0"/>
              <w:jc w:val="center"/>
              <w:rPr>
                <w:rFonts w:ascii="Times New Roman" w:eastAsia="Times New Roman" w:hAnsi="Times New Roman"/>
                <w:bCs/>
                <w:sz w:val="20"/>
                <w:szCs w:val="20"/>
                <w:lang w:val="en-US"/>
              </w:rPr>
            </w:pPr>
            <w:r w:rsidRPr="00C90C36">
              <w:rPr>
                <w:rFonts w:ascii="Times New Roman" w:eastAsia="Times New Roman" w:hAnsi="Times New Roman"/>
                <w:bCs/>
                <w:sz w:val="20"/>
                <w:szCs w:val="20"/>
                <w:lang w:val="en-US"/>
              </w:rPr>
              <w:t>ha</w:t>
            </w:r>
          </w:p>
        </w:tc>
        <w:tc>
          <w:tcPr>
            <w:tcW w:w="13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B93DD53" w14:textId="77777777" w:rsidR="008940ED" w:rsidRPr="00C90C36" w:rsidRDefault="008940ED" w:rsidP="00C90C36">
            <w:pPr>
              <w:ind w:firstLine="0"/>
              <w:jc w:val="center"/>
              <w:rPr>
                <w:rFonts w:ascii="Times New Roman" w:eastAsia="Times New Roman" w:hAnsi="Times New Roman"/>
                <w:bCs/>
                <w:sz w:val="20"/>
                <w:szCs w:val="20"/>
                <w:lang w:val="en-US"/>
              </w:rPr>
            </w:pPr>
            <w:r w:rsidRPr="00C90C36">
              <w:rPr>
                <w:rFonts w:ascii="Times New Roman" w:eastAsia="Times New Roman" w:hAnsi="Times New Roman"/>
                <w:bCs/>
                <w:sz w:val="20"/>
                <w:szCs w:val="20"/>
                <w:lang w:val="en-US"/>
              </w:rPr>
              <w:t>ha</w:t>
            </w:r>
          </w:p>
        </w:tc>
        <w:tc>
          <w:tcPr>
            <w:tcW w:w="1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9E81AE" w14:textId="77777777" w:rsidR="008940ED" w:rsidRPr="00C90C36" w:rsidRDefault="008940ED" w:rsidP="00C90C36">
            <w:pPr>
              <w:ind w:firstLine="0"/>
              <w:jc w:val="center"/>
              <w:rPr>
                <w:rFonts w:ascii="Times New Roman" w:eastAsia="Times New Roman" w:hAnsi="Times New Roman"/>
                <w:bCs/>
                <w:sz w:val="20"/>
                <w:szCs w:val="20"/>
                <w:lang w:val="en-US"/>
              </w:rPr>
            </w:pPr>
            <w:r w:rsidRPr="00C90C36">
              <w:rPr>
                <w:rFonts w:ascii="Times New Roman" w:eastAsia="Times New Roman" w:hAnsi="Times New Roman"/>
                <w:bCs/>
                <w:sz w:val="20"/>
                <w:szCs w:val="20"/>
                <w:lang w:val="en-US"/>
              </w:rPr>
              <w:t>ha</w:t>
            </w:r>
          </w:p>
        </w:tc>
        <w:tc>
          <w:tcPr>
            <w:tcW w:w="13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0742D94" w14:textId="77777777" w:rsidR="008940ED" w:rsidRPr="00C90C36" w:rsidRDefault="008940ED" w:rsidP="00C90C36">
            <w:pPr>
              <w:ind w:firstLine="0"/>
              <w:jc w:val="center"/>
              <w:rPr>
                <w:rFonts w:ascii="Times New Roman" w:eastAsia="Times New Roman" w:hAnsi="Times New Roman"/>
                <w:bCs/>
                <w:sz w:val="20"/>
                <w:szCs w:val="20"/>
                <w:lang w:val="en-US"/>
              </w:rPr>
            </w:pPr>
          </w:p>
        </w:tc>
      </w:tr>
      <w:tr w:rsidR="008940ED" w:rsidRPr="00C90C36" w14:paraId="37B3880D" w14:textId="44055CB5" w:rsidTr="001633A8">
        <w:trPr>
          <w:trHeight w:hRule="exact" w:val="556"/>
          <w:jc w:val="center"/>
        </w:trPr>
        <w:tc>
          <w:tcPr>
            <w:tcW w:w="5308" w:type="dxa"/>
            <w:tcBorders>
              <w:top w:val="single" w:sz="4" w:space="0" w:color="auto"/>
              <w:left w:val="single" w:sz="4" w:space="0" w:color="auto"/>
              <w:bottom w:val="single" w:sz="4" w:space="0" w:color="auto"/>
              <w:right w:val="single" w:sz="4" w:space="0" w:color="auto"/>
            </w:tcBorders>
            <w:noWrap/>
            <w:vAlign w:val="center"/>
            <w:hideMark/>
          </w:tcPr>
          <w:p w14:paraId="76D3EF8F" w14:textId="02E3D1F1" w:rsidR="008940ED" w:rsidRPr="008940ED" w:rsidRDefault="008940ED" w:rsidP="00C90C36">
            <w:pPr>
              <w:spacing w:before="100" w:beforeAutospacing="1" w:after="100" w:afterAutospacing="1"/>
              <w:ind w:firstLine="0"/>
              <w:jc w:val="left"/>
              <w:rPr>
                <w:rFonts w:ascii="Times New Roman" w:eastAsia="Times New Roman" w:hAnsi="Times New Roman"/>
                <w:sz w:val="20"/>
                <w:szCs w:val="20"/>
                <w:lang w:val="sr-Cyrl-RS"/>
              </w:rPr>
            </w:pPr>
            <w:r w:rsidRPr="00C90C36">
              <w:rPr>
                <w:rFonts w:ascii="Times New Roman" w:eastAsia="Times New Roman" w:hAnsi="Times New Roman"/>
                <w:sz w:val="20"/>
                <w:szCs w:val="20"/>
                <w:lang w:val="en-US"/>
              </w:rPr>
              <w:t>2</w:t>
            </w:r>
            <w:r>
              <w:rPr>
                <w:rFonts w:ascii="Times New Roman" w:eastAsia="Times New Roman" w:hAnsi="Times New Roman"/>
                <w:sz w:val="20"/>
                <w:szCs w:val="20"/>
                <w:lang w:val="sr-Cyrl-RS"/>
              </w:rPr>
              <w:t>621</w:t>
            </w:r>
            <w:r w:rsidRPr="00C90C36">
              <w:rPr>
                <w:rFonts w:ascii="Times New Roman" w:eastAsia="Times New Roman" w:hAnsi="Times New Roman"/>
                <w:sz w:val="20"/>
                <w:szCs w:val="20"/>
                <w:lang w:val="en-US"/>
              </w:rPr>
              <w:t xml:space="preserve">. Изданачке мешовите шуме </w:t>
            </w:r>
            <w:r>
              <w:rPr>
                <w:rFonts w:ascii="Times New Roman" w:eastAsia="Times New Roman" w:hAnsi="Times New Roman"/>
                <w:sz w:val="20"/>
                <w:szCs w:val="20"/>
                <w:lang w:val="sr-Cyrl-RS"/>
              </w:rPr>
              <w:t>храстова- Високе шуме х</w:t>
            </w:r>
            <w:r w:rsidR="000621CA">
              <w:rPr>
                <w:rFonts w:ascii="Times New Roman" w:eastAsia="Times New Roman" w:hAnsi="Times New Roman"/>
                <w:sz w:val="20"/>
                <w:szCs w:val="20"/>
                <w:lang w:val="sr-Cyrl-RS"/>
              </w:rPr>
              <w:t>растова и осталих лишћара</w:t>
            </w:r>
          </w:p>
        </w:tc>
        <w:tc>
          <w:tcPr>
            <w:tcW w:w="1498" w:type="dxa"/>
            <w:tcBorders>
              <w:top w:val="nil"/>
              <w:left w:val="nil"/>
              <w:bottom w:val="single" w:sz="4" w:space="0" w:color="auto"/>
              <w:right w:val="single" w:sz="4" w:space="0" w:color="auto"/>
            </w:tcBorders>
            <w:noWrap/>
            <w:vAlign w:val="center"/>
          </w:tcPr>
          <w:p w14:paraId="3B9A2BDF" w14:textId="674FB9CE" w:rsidR="008940ED" w:rsidRPr="00C90C36" w:rsidRDefault="00EF3159" w:rsidP="001633A8">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sr-Cyrl-RS"/>
              </w:rPr>
              <w:t>92,92</w:t>
            </w:r>
          </w:p>
        </w:tc>
        <w:tc>
          <w:tcPr>
            <w:tcW w:w="1513" w:type="dxa"/>
            <w:tcBorders>
              <w:top w:val="nil"/>
              <w:left w:val="nil"/>
              <w:bottom w:val="single" w:sz="4" w:space="0" w:color="auto"/>
              <w:right w:val="single" w:sz="4" w:space="0" w:color="auto"/>
            </w:tcBorders>
            <w:noWrap/>
            <w:vAlign w:val="center"/>
          </w:tcPr>
          <w:p w14:paraId="2491EBA5" w14:textId="5777C725" w:rsidR="008940ED" w:rsidRPr="008940ED" w:rsidRDefault="00EF3159" w:rsidP="001633A8">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1,82</w:t>
            </w:r>
          </w:p>
        </w:tc>
        <w:tc>
          <w:tcPr>
            <w:tcW w:w="1362" w:type="dxa"/>
            <w:tcBorders>
              <w:top w:val="nil"/>
              <w:left w:val="nil"/>
              <w:bottom w:val="single" w:sz="4" w:space="0" w:color="auto"/>
              <w:right w:val="single" w:sz="4" w:space="0" w:color="auto"/>
            </w:tcBorders>
            <w:noWrap/>
            <w:vAlign w:val="center"/>
          </w:tcPr>
          <w:p w14:paraId="4FD969AB" w14:textId="7897FB9C" w:rsidR="008940ED" w:rsidRPr="00C90C36" w:rsidRDefault="00EF3159" w:rsidP="001633A8">
            <w:pPr>
              <w:spacing w:before="100" w:beforeAutospacing="1" w:after="100" w:afterAutospacing="1"/>
              <w:ind w:firstLine="0"/>
              <w:jc w:val="center"/>
              <w:rPr>
                <w:rFonts w:ascii="Times New Roman" w:eastAsia="Times New Roman" w:hAnsi="Times New Roman"/>
                <w:sz w:val="20"/>
                <w:szCs w:val="20"/>
                <w:lang w:val="en-US"/>
              </w:rPr>
            </w:pPr>
            <w:r>
              <w:rPr>
                <w:rFonts w:ascii="Times New Roman" w:eastAsia="Times New Roman" w:hAnsi="Times New Roman"/>
                <w:sz w:val="20"/>
                <w:szCs w:val="20"/>
                <w:lang w:val="sr-Cyrl-RS"/>
              </w:rPr>
              <w:t>1,82</w:t>
            </w:r>
          </w:p>
        </w:tc>
        <w:tc>
          <w:tcPr>
            <w:tcW w:w="1360" w:type="dxa"/>
            <w:tcBorders>
              <w:top w:val="nil"/>
              <w:left w:val="nil"/>
              <w:bottom w:val="single" w:sz="4" w:space="0" w:color="auto"/>
              <w:right w:val="single" w:sz="4" w:space="0" w:color="auto"/>
            </w:tcBorders>
            <w:vAlign w:val="center"/>
          </w:tcPr>
          <w:p w14:paraId="62B793F2" w14:textId="4837817A" w:rsidR="008940ED" w:rsidRPr="008940ED" w:rsidRDefault="008940ED" w:rsidP="001633A8">
            <w:pPr>
              <w:spacing w:before="100" w:beforeAutospacing="1" w:after="100" w:afterAutospacing="1"/>
              <w:ind w:firstLine="0"/>
              <w:jc w:val="center"/>
              <w:rPr>
                <w:rFonts w:ascii="Times New Roman" w:eastAsia="Times New Roman" w:hAnsi="Times New Roman"/>
                <w:sz w:val="20"/>
                <w:szCs w:val="20"/>
                <w:lang w:val="sr-Cyrl-RS"/>
              </w:rPr>
            </w:pPr>
          </w:p>
        </w:tc>
        <w:tc>
          <w:tcPr>
            <w:tcW w:w="1360" w:type="dxa"/>
            <w:tcBorders>
              <w:top w:val="nil"/>
              <w:left w:val="nil"/>
              <w:bottom w:val="single" w:sz="4" w:space="0" w:color="auto"/>
              <w:right w:val="single" w:sz="4" w:space="0" w:color="auto"/>
            </w:tcBorders>
            <w:vAlign w:val="center"/>
          </w:tcPr>
          <w:p w14:paraId="1CC272B5" w14:textId="49D2125C" w:rsidR="008940ED" w:rsidRPr="00EF3159" w:rsidRDefault="00EF3159" w:rsidP="001633A8">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94,74</w:t>
            </w:r>
          </w:p>
        </w:tc>
      </w:tr>
      <w:tr w:rsidR="008940ED" w:rsidRPr="00C90C36" w14:paraId="0874303A" w14:textId="6AB75342" w:rsidTr="001633A8">
        <w:trPr>
          <w:trHeight w:val="556"/>
          <w:jc w:val="center"/>
        </w:trPr>
        <w:tc>
          <w:tcPr>
            <w:tcW w:w="5308" w:type="dxa"/>
            <w:tcBorders>
              <w:top w:val="single" w:sz="4" w:space="0" w:color="auto"/>
              <w:left w:val="single" w:sz="4" w:space="0" w:color="auto"/>
              <w:bottom w:val="single" w:sz="4" w:space="0" w:color="auto"/>
              <w:right w:val="single" w:sz="4" w:space="0" w:color="auto"/>
            </w:tcBorders>
            <w:noWrap/>
            <w:vAlign w:val="center"/>
            <w:hideMark/>
          </w:tcPr>
          <w:p w14:paraId="7D772C17" w14:textId="388DA553" w:rsidR="008940ED" w:rsidRPr="00AA2073" w:rsidRDefault="008940ED" w:rsidP="00C90C36">
            <w:pPr>
              <w:spacing w:before="100" w:beforeAutospacing="1" w:after="100" w:afterAutospacing="1"/>
              <w:ind w:firstLine="0"/>
              <w:jc w:val="left"/>
              <w:rPr>
                <w:rFonts w:ascii="Times New Roman" w:eastAsia="Times New Roman" w:hAnsi="Times New Roman"/>
                <w:sz w:val="20"/>
                <w:szCs w:val="20"/>
              </w:rPr>
            </w:pPr>
            <w:r>
              <w:rPr>
                <w:rFonts w:ascii="Times New Roman" w:eastAsia="Times New Roman" w:hAnsi="Times New Roman"/>
                <w:sz w:val="20"/>
                <w:szCs w:val="20"/>
                <w:lang w:val="sr-Cyrl-RS"/>
              </w:rPr>
              <w:t>31211</w:t>
            </w:r>
            <w:r w:rsidRPr="00AA2073">
              <w:rPr>
                <w:rFonts w:ascii="Times New Roman" w:eastAsia="Times New Roman" w:hAnsi="Times New Roman"/>
                <w:sz w:val="20"/>
                <w:szCs w:val="20"/>
              </w:rPr>
              <w:t>. Изданачке мешовите шуме букве - Високе шуме букве и осталих лишћара и четинара</w:t>
            </w:r>
          </w:p>
        </w:tc>
        <w:tc>
          <w:tcPr>
            <w:tcW w:w="1498" w:type="dxa"/>
            <w:tcBorders>
              <w:top w:val="nil"/>
              <w:left w:val="nil"/>
              <w:bottom w:val="single" w:sz="4" w:space="0" w:color="auto"/>
              <w:right w:val="single" w:sz="4" w:space="0" w:color="auto"/>
            </w:tcBorders>
            <w:noWrap/>
            <w:vAlign w:val="center"/>
          </w:tcPr>
          <w:p w14:paraId="5FE37899" w14:textId="799C7F76" w:rsidR="008940ED" w:rsidRPr="00AA2073" w:rsidRDefault="00EF3159" w:rsidP="001633A8">
            <w:pPr>
              <w:spacing w:before="100" w:beforeAutospacing="1" w:after="100" w:afterAutospacing="1"/>
              <w:ind w:firstLine="0"/>
              <w:jc w:val="center"/>
              <w:rPr>
                <w:rFonts w:ascii="Times New Roman" w:eastAsia="Times New Roman" w:hAnsi="Times New Roman"/>
                <w:sz w:val="20"/>
                <w:szCs w:val="20"/>
              </w:rPr>
            </w:pPr>
            <w:r>
              <w:rPr>
                <w:rFonts w:ascii="Times New Roman" w:eastAsia="Times New Roman" w:hAnsi="Times New Roman"/>
                <w:sz w:val="20"/>
                <w:szCs w:val="20"/>
                <w:lang w:val="sr-Cyrl-RS"/>
              </w:rPr>
              <w:t>85,97</w:t>
            </w:r>
          </w:p>
        </w:tc>
        <w:tc>
          <w:tcPr>
            <w:tcW w:w="1513" w:type="dxa"/>
            <w:tcBorders>
              <w:top w:val="nil"/>
              <w:left w:val="nil"/>
              <w:bottom w:val="single" w:sz="4" w:space="0" w:color="auto"/>
              <w:right w:val="single" w:sz="4" w:space="0" w:color="auto"/>
            </w:tcBorders>
            <w:noWrap/>
            <w:vAlign w:val="center"/>
          </w:tcPr>
          <w:p w14:paraId="3496645E" w14:textId="3F36C073" w:rsidR="008940ED" w:rsidRPr="008940ED" w:rsidRDefault="008940ED" w:rsidP="001633A8">
            <w:pPr>
              <w:spacing w:before="100" w:beforeAutospacing="1" w:after="100" w:afterAutospacing="1"/>
              <w:ind w:firstLine="0"/>
              <w:jc w:val="center"/>
              <w:rPr>
                <w:rFonts w:ascii="Times New Roman" w:eastAsia="Times New Roman" w:hAnsi="Times New Roman"/>
                <w:sz w:val="20"/>
                <w:szCs w:val="20"/>
                <w:lang w:val="sr-Cyrl-RS"/>
              </w:rPr>
            </w:pPr>
          </w:p>
        </w:tc>
        <w:tc>
          <w:tcPr>
            <w:tcW w:w="1362" w:type="dxa"/>
            <w:tcBorders>
              <w:top w:val="nil"/>
              <w:left w:val="nil"/>
              <w:bottom w:val="single" w:sz="4" w:space="0" w:color="auto"/>
              <w:right w:val="single" w:sz="4" w:space="0" w:color="auto"/>
            </w:tcBorders>
            <w:noWrap/>
            <w:vAlign w:val="center"/>
          </w:tcPr>
          <w:p w14:paraId="60138174" w14:textId="03D2D260" w:rsidR="008940ED" w:rsidRPr="00C90C36" w:rsidRDefault="008940ED" w:rsidP="001633A8">
            <w:pPr>
              <w:spacing w:before="100" w:beforeAutospacing="1" w:after="100" w:afterAutospacing="1"/>
              <w:ind w:firstLine="0"/>
              <w:jc w:val="center"/>
              <w:rPr>
                <w:rFonts w:ascii="Times New Roman" w:eastAsia="Times New Roman" w:hAnsi="Times New Roman"/>
                <w:sz w:val="20"/>
                <w:szCs w:val="20"/>
                <w:lang w:val="en-US"/>
              </w:rPr>
            </w:pPr>
          </w:p>
        </w:tc>
        <w:tc>
          <w:tcPr>
            <w:tcW w:w="1360" w:type="dxa"/>
            <w:tcBorders>
              <w:top w:val="nil"/>
              <w:left w:val="nil"/>
              <w:bottom w:val="single" w:sz="4" w:space="0" w:color="auto"/>
              <w:right w:val="single" w:sz="4" w:space="0" w:color="auto"/>
            </w:tcBorders>
            <w:vAlign w:val="center"/>
          </w:tcPr>
          <w:p w14:paraId="675A2617" w14:textId="4C05B655" w:rsidR="008940ED" w:rsidRPr="008940ED" w:rsidRDefault="00EF3159" w:rsidP="001633A8">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11,20</w:t>
            </w:r>
          </w:p>
        </w:tc>
        <w:tc>
          <w:tcPr>
            <w:tcW w:w="1360" w:type="dxa"/>
            <w:tcBorders>
              <w:top w:val="nil"/>
              <w:left w:val="nil"/>
              <w:bottom w:val="single" w:sz="4" w:space="0" w:color="auto"/>
              <w:right w:val="single" w:sz="4" w:space="0" w:color="auto"/>
            </w:tcBorders>
            <w:vAlign w:val="center"/>
          </w:tcPr>
          <w:p w14:paraId="1601EC16" w14:textId="7B1043A8" w:rsidR="00EF3159" w:rsidRPr="00EF3159" w:rsidRDefault="00EF3159" w:rsidP="001633A8">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97,17</w:t>
            </w:r>
          </w:p>
        </w:tc>
      </w:tr>
      <w:tr w:rsidR="008940ED" w:rsidRPr="00C90C36" w14:paraId="78680840" w14:textId="63275F59" w:rsidTr="001633A8">
        <w:trPr>
          <w:trHeight w:hRule="exact" w:val="454"/>
          <w:jc w:val="center"/>
        </w:trPr>
        <w:tc>
          <w:tcPr>
            <w:tcW w:w="5308" w:type="dxa"/>
            <w:tcBorders>
              <w:top w:val="single" w:sz="4" w:space="0" w:color="auto"/>
              <w:left w:val="single" w:sz="4" w:space="0" w:color="auto"/>
              <w:bottom w:val="single" w:sz="4" w:space="0" w:color="auto"/>
              <w:right w:val="single" w:sz="4" w:space="0" w:color="auto"/>
            </w:tcBorders>
            <w:noWrap/>
            <w:vAlign w:val="center"/>
            <w:hideMark/>
          </w:tcPr>
          <w:p w14:paraId="283A39BF" w14:textId="77777777" w:rsidR="008940ED" w:rsidRPr="00C90C36" w:rsidRDefault="008940ED" w:rsidP="00C90C36">
            <w:pPr>
              <w:spacing w:before="100" w:beforeAutospacing="1" w:after="100" w:afterAutospacing="1"/>
              <w:ind w:firstLine="0"/>
              <w:jc w:val="left"/>
              <w:rPr>
                <w:rFonts w:ascii="Times New Roman" w:eastAsia="Times New Roman" w:hAnsi="Times New Roman"/>
                <w:sz w:val="20"/>
                <w:szCs w:val="20"/>
                <w:lang w:val="en-US"/>
              </w:rPr>
            </w:pPr>
            <w:r w:rsidRPr="00C90C36">
              <w:rPr>
                <w:rFonts w:ascii="Times New Roman" w:eastAsia="Times New Roman" w:hAnsi="Times New Roman"/>
                <w:sz w:val="20"/>
                <w:szCs w:val="20"/>
                <w:lang w:val="en-US"/>
              </w:rPr>
              <w:t>31510. Високе мешовите шуме смрче</w:t>
            </w:r>
          </w:p>
        </w:tc>
        <w:tc>
          <w:tcPr>
            <w:tcW w:w="1498" w:type="dxa"/>
            <w:tcBorders>
              <w:top w:val="nil"/>
              <w:left w:val="nil"/>
              <w:bottom w:val="single" w:sz="4" w:space="0" w:color="auto"/>
              <w:right w:val="single" w:sz="4" w:space="0" w:color="auto"/>
            </w:tcBorders>
            <w:noWrap/>
            <w:vAlign w:val="center"/>
          </w:tcPr>
          <w:p w14:paraId="5CC611C0" w14:textId="2C9C592D" w:rsidR="008940ED" w:rsidRPr="008940ED" w:rsidRDefault="008940ED" w:rsidP="001633A8">
            <w:pPr>
              <w:spacing w:before="100" w:beforeAutospacing="1" w:after="100" w:afterAutospacing="1"/>
              <w:ind w:firstLine="0"/>
              <w:jc w:val="center"/>
              <w:rPr>
                <w:rFonts w:ascii="Times New Roman" w:eastAsia="Times New Roman" w:hAnsi="Times New Roman"/>
                <w:sz w:val="20"/>
                <w:szCs w:val="20"/>
                <w:lang w:val="sr-Cyrl-RS"/>
              </w:rPr>
            </w:pPr>
          </w:p>
        </w:tc>
        <w:tc>
          <w:tcPr>
            <w:tcW w:w="1513" w:type="dxa"/>
            <w:tcBorders>
              <w:top w:val="nil"/>
              <w:left w:val="nil"/>
              <w:bottom w:val="single" w:sz="4" w:space="0" w:color="auto"/>
              <w:right w:val="single" w:sz="4" w:space="0" w:color="auto"/>
            </w:tcBorders>
            <w:noWrap/>
            <w:vAlign w:val="center"/>
          </w:tcPr>
          <w:p w14:paraId="35A3E9E3" w14:textId="49DD4DC5" w:rsidR="008940ED" w:rsidRPr="00C90C36" w:rsidRDefault="008940ED" w:rsidP="001633A8">
            <w:pPr>
              <w:spacing w:before="100" w:beforeAutospacing="1" w:after="100" w:afterAutospacing="1"/>
              <w:ind w:firstLine="0"/>
              <w:jc w:val="center"/>
              <w:rPr>
                <w:rFonts w:ascii="Times New Roman" w:eastAsia="Times New Roman" w:hAnsi="Times New Roman"/>
                <w:sz w:val="20"/>
                <w:szCs w:val="20"/>
                <w:lang w:val="en-US"/>
              </w:rPr>
            </w:pPr>
          </w:p>
        </w:tc>
        <w:tc>
          <w:tcPr>
            <w:tcW w:w="1362" w:type="dxa"/>
            <w:tcBorders>
              <w:top w:val="nil"/>
              <w:left w:val="nil"/>
              <w:bottom w:val="single" w:sz="4" w:space="0" w:color="auto"/>
              <w:right w:val="single" w:sz="4" w:space="0" w:color="auto"/>
            </w:tcBorders>
            <w:noWrap/>
            <w:vAlign w:val="center"/>
          </w:tcPr>
          <w:p w14:paraId="66B065AE" w14:textId="10B2CC31" w:rsidR="008940ED" w:rsidRPr="008940ED" w:rsidRDefault="008940ED" w:rsidP="001633A8">
            <w:pPr>
              <w:spacing w:before="100" w:beforeAutospacing="1" w:after="100" w:afterAutospacing="1"/>
              <w:ind w:firstLine="0"/>
              <w:jc w:val="center"/>
              <w:rPr>
                <w:rFonts w:ascii="Times New Roman" w:eastAsia="Times New Roman" w:hAnsi="Times New Roman"/>
                <w:sz w:val="20"/>
                <w:szCs w:val="20"/>
                <w:lang w:val="sr-Cyrl-RS"/>
              </w:rPr>
            </w:pPr>
          </w:p>
        </w:tc>
        <w:tc>
          <w:tcPr>
            <w:tcW w:w="1360" w:type="dxa"/>
            <w:tcBorders>
              <w:top w:val="nil"/>
              <w:left w:val="nil"/>
              <w:bottom w:val="single" w:sz="4" w:space="0" w:color="auto"/>
              <w:right w:val="single" w:sz="4" w:space="0" w:color="auto"/>
            </w:tcBorders>
            <w:vAlign w:val="center"/>
          </w:tcPr>
          <w:p w14:paraId="1839B1D5" w14:textId="3B575118" w:rsidR="008940ED" w:rsidRPr="008940ED" w:rsidRDefault="00EF3159" w:rsidP="001633A8">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4,80</w:t>
            </w:r>
          </w:p>
        </w:tc>
        <w:tc>
          <w:tcPr>
            <w:tcW w:w="1360" w:type="dxa"/>
            <w:tcBorders>
              <w:top w:val="nil"/>
              <w:left w:val="nil"/>
              <w:bottom w:val="single" w:sz="4" w:space="0" w:color="auto"/>
              <w:right w:val="single" w:sz="4" w:space="0" w:color="auto"/>
            </w:tcBorders>
            <w:vAlign w:val="center"/>
          </w:tcPr>
          <w:p w14:paraId="7881CF1E" w14:textId="0F77ED0E" w:rsidR="008940ED" w:rsidRPr="00EF3159" w:rsidRDefault="00EF3159" w:rsidP="001633A8">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4,80</w:t>
            </w:r>
          </w:p>
        </w:tc>
      </w:tr>
      <w:tr w:rsidR="008940ED" w:rsidRPr="00C90C36" w14:paraId="7A7CEE59" w14:textId="1027D6F7" w:rsidTr="001633A8">
        <w:trPr>
          <w:trHeight w:hRule="exact" w:val="454"/>
          <w:jc w:val="center"/>
        </w:trPr>
        <w:tc>
          <w:tcPr>
            <w:tcW w:w="530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8B990C7" w14:textId="77777777" w:rsidR="008940ED" w:rsidRPr="00C90C36" w:rsidRDefault="008940ED" w:rsidP="00C90C36">
            <w:pPr>
              <w:spacing w:before="100" w:beforeAutospacing="1" w:after="100" w:afterAutospacing="1"/>
              <w:ind w:firstLine="0"/>
              <w:jc w:val="left"/>
              <w:rPr>
                <w:rFonts w:ascii="Times New Roman" w:eastAsia="Times New Roman" w:hAnsi="Times New Roman"/>
                <w:b/>
                <w:bCs/>
                <w:sz w:val="20"/>
                <w:szCs w:val="20"/>
                <w:lang w:val="en-US"/>
              </w:rPr>
            </w:pPr>
            <w:r w:rsidRPr="00C90C36">
              <w:rPr>
                <w:rFonts w:ascii="Times New Roman" w:eastAsia="Times New Roman" w:hAnsi="Times New Roman"/>
                <w:b/>
                <w:bCs/>
                <w:sz w:val="20"/>
                <w:szCs w:val="20"/>
                <w:lang w:val="en-US"/>
              </w:rPr>
              <w:t>Укупно ГЈ</w:t>
            </w:r>
          </w:p>
        </w:tc>
        <w:tc>
          <w:tcPr>
            <w:tcW w:w="1498" w:type="dxa"/>
            <w:tcBorders>
              <w:top w:val="nil"/>
              <w:left w:val="nil"/>
              <w:bottom w:val="single" w:sz="4" w:space="0" w:color="auto"/>
              <w:right w:val="single" w:sz="4" w:space="0" w:color="auto"/>
            </w:tcBorders>
            <w:shd w:val="clear" w:color="auto" w:fill="BFBFBF" w:themeFill="background1" w:themeFillShade="BF"/>
            <w:noWrap/>
            <w:vAlign w:val="center"/>
          </w:tcPr>
          <w:p w14:paraId="61F41348" w14:textId="29C435C6" w:rsidR="008940ED" w:rsidRPr="008940ED" w:rsidRDefault="00EF3159" w:rsidP="001633A8">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178,89</w:t>
            </w:r>
          </w:p>
        </w:tc>
        <w:tc>
          <w:tcPr>
            <w:tcW w:w="1513" w:type="dxa"/>
            <w:tcBorders>
              <w:top w:val="nil"/>
              <w:left w:val="nil"/>
              <w:bottom w:val="single" w:sz="4" w:space="0" w:color="auto"/>
              <w:right w:val="single" w:sz="4" w:space="0" w:color="auto"/>
            </w:tcBorders>
            <w:shd w:val="clear" w:color="auto" w:fill="BFBFBF" w:themeFill="background1" w:themeFillShade="BF"/>
            <w:noWrap/>
            <w:vAlign w:val="center"/>
          </w:tcPr>
          <w:p w14:paraId="6B94AE0F" w14:textId="366F685A" w:rsidR="008940ED" w:rsidRPr="008940ED" w:rsidRDefault="00EF3159" w:rsidP="001633A8">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1,82</w:t>
            </w:r>
          </w:p>
        </w:tc>
        <w:tc>
          <w:tcPr>
            <w:tcW w:w="1362" w:type="dxa"/>
            <w:tcBorders>
              <w:top w:val="nil"/>
              <w:left w:val="nil"/>
              <w:bottom w:val="single" w:sz="4" w:space="0" w:color="auto"/>
              <w:right w:val="single" w:sz="4" w:space="0" w:color="auto"/>
            </w:tcBorders>
            <w:shd w:val="clear" w:color="auto" w:fill="BFBFBF" w:themeFill="background1" w:themeFillShade="BF"/>
            <w:noWrap/>
            <w:vAlign w:val="center"/>
          </w:tcPr>
          <w:p w14:paraId="400E8712" w14:textId="5A9BE3DF" w:rsidR="008940ED" w:rsidRPr="008940ED" w:rsidRDefault="00EF3159" w:rsidP="001633A8">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1,82</w:t>
            </w:r>
          </w:p>
        </w:tc>
        <w:tc>
          <w:tcPr>
            <w:tcW w:w="1360" w:type="dxa"/>
            <w:tcBorders>
              <w:top w:val="nil"/>
              <w:left w:val="nil"/>
              <w:bottom w:val="single" w:sz="4" w:space="0" w:color="auto"/>
              <w:right w:val="single" w:sz="4" w:space="0" w:color="auto"/>
            </w:tcBorders>
            <w:shd w:val="clear" w:color="auto" w:fill="BFBFBF" w:themeFill="background1" w:themeFillShade="BF"/>
            <w:vAlign w:val="center"/>
          </w:tcPr>
          <w:p w14:paraId="08608938" w14:textId="5EC7DE18" w:rsidR="008940ED" w:rsidRPr="008940ED" w:rsidRDefault="00EF3159" w:rsidP="001633A8">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16</w:t>
            </w:r>
          </w:p>
        </w:tc>
        <w:tc>
          <w:tcPr>
            <w:tcW w:w="1360" w:type="dxa"/>
            <w:tcBorders>
              <w:top w:val="nil"/>
              <w:left w:val="nil"/>
              <w:bottom w:val="single" w:sz="4" w:space="0" w:color="auto"/>
              <w:right w:val="single" w:sz="4" w:space="0" w:color="auto"/>
            </w:tcBorders>
            <w:shd w:val="clear" w:color="auto" w:fill="BFBFBF" w:themeFill="background1" w:themeFillShade="BF"/>
            <w:vAlign w:val="center"/>
          </w:tcPr>
          <w:p w14:paraId="636E804B" w14:textId="086BC3FB" w:rsidR="008940ED" w:rsidRPr="00EF3159" w:rsidRDefault="00EF3159" w:rsidP="001633A8">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196,71</w:t>
            </w:r>
          </w:p>
        </w:tc>
      </w:tr>
    </w:tbl>
    <w:p w14:paraId="4C0886AA" w14:textId="417A98AC" w:rsidR="00C90C36" w:rsidRPr="00AB219A" w:rsidRDefault="00C90C36" w:rsidP="00C90C36">
      <w:pPr>
        <w:spacing w:before="120"/>
        <w:ind w:left="720" w:firstLine="131"/>
        <w:rPr>
          <w:rFonts w:ascii="Times New Roman" w:eastAsia="Times New Roman" w:hAnsi="Times New Roman"/>
          <w:sz w:val="20"/>
          <w:szCs w:val="20"/>
        </w:rPr>
      </w:pPr>
      <w:bookmarkStart w:id="203" w:name="_Toc362672644"/>
      <w:bookmarkStart w:id="204" w:name="_Toc517570212"/>
      <w:bookmarkStart w:id="205" w:name="_Toc7571612"/>
      <w:bookmarkStart w:id="206" w:name="_Toc24105964"/>
      <w:bookmarkStart w:id="207" w:name="_Toc58409078"/>
      <w:bookmarkStart w:id="208" w:name="_Toc119480062"/>
      <w:bookmarkStart w:id="209" w:name="_Toc134733709"/>
      <w:bookmarkStart w:id="210" w:name="_Toc137114152"/>
      <w:bookmarkStart w:id="211" w:name="_Toc142599090"/>
      <w:bookmarkStart w:id="212" w:name="_Toc169210275"/>
      <w:r w:rsidRPr="00AB219A">
        <w:rPr>
          <w:rFonts w:ascii="Times New Roman" w:eastAsia="Times New Roman" w:hAnsi="Times New Roman"/>
          <w:sz w:val="20"/>
          <w:szCs w:val="20"/>
        </w:rPr>
        <w:t xml:space="preserve">        Планом неге шума у газдинској јединици "</w:t>
      </w:r>
      <w:r w:rsidR="000621CA">
        <w:rPr>
          <w:rFonts w:ascii="Times New Roman" w:eastAsia="Times New Roman" w:hAnsi="Times New Roman"/>
          <w:sz w:val="20"/>
          <w:szCs w:val="20"/>
          <w:lang w:val="sr-Cyrl-RS"/>
        </w:rPr>
        <w:t>Бић</w:t>
      </w:r>
      <w:r w:rsidRPr="00AB219A">
        <w:rPr>
          <w:rFonts w:ascii="Times New Roman" w:eastAsia="Times New Roman" w:hAnsi="Times New Roman"/>
          <w:sz w:val="20"/>
          <w:szCs w:val="20"/>
        </w:rPr>
        <w:t>" планирани су следећи радови:</w:t>
      </w:r>
    </w:p>
    <w:p w14:paraId="7E22FADA" w14:textId="01AAA10B" w:rsidR="00C90C36" w:rsidRPr="00AB219A" w:rsidRDefault="00C90C36" w:rsidP="00A04E60">
      <w:pPr>
        <w:numPr>
          <w:ilvl w:val="0"/>
          <w:numId w:val="24"/>
        </w:numPr>
        <w:spacing w:line="276" w:lineRule="auto"/>
        <w:jc w:val="left"/>
        <w:rPr>
          <w:rFonts w:ascii="Times New Roman" w:eastAsia="Times New Roman" w:hAnsi="Times New Roman"/>
          <w:sz w:val="20"/>
          <w:szCs w:val="20"/>
        </w:rPr>
      </w:pPr>
      <w:r w:rsidRPr="00AB219A">
        <w:rPr>
          <w:rFonts w:ascii="Times New Roman" w:eastAsia="Times New Roman" w:hAnsi="Times New Roman"/>
          <w:sz w:val="20"/>
          <w:szCs w:val="20"/>
        </w:rPr>
        <w:t xml:space="preserve">Прореде у вештачки подигнутим културама (532) као мера неге планирана је на </w:t>
      </w:r>
      <w:r w:rsidR="00686F7A">
        <w:rPr>
          <w:rFonts w:ascii="Times New Roman" w:eastAsia="Times New Roman" w:hAnsi="Times New Roman"/>
          <w:sz w:val="20"/>
          <w:szCs w:val="20"/>
          <w:lang w:val="sr-Cyrl-RS"/>
        </w:rPr>
        <w:t>85,97</w:t>
      </w:r>
      <w:r w:rsidRPr="00AB219A">
        <w:rPr>
          <w:rFonts w:ascii="Times New Roman" w:eastAsia="Times New Roman" w:hAnsi="Times New Roman"/>
          <w:sz w:val="20"/>
          <w:szCs w:val="20"/>
        </w:rPr>
        <w:t xml:space="preserve"> ha радне површине;</w:t>
      </w:r>
    </w:p>
    <w:p w14:paraId="20E488D8" w14:textId="3CDBD77B" w:rsidR="00C90C36" w:rsidRPr="000621CA" w:rsidRDefault="00C90C36" w:rsidP="000621CA">
      <w:pPr>
        <w:numPr>
          <w:ilvl w:val="0"/>
          <w:numId w:val="24"/>
        </w:numPr>
        <w:spacing w:line="276" w:lineRule="auto"/>
        <w:jc w:val="left"/>
        <w:rPr>
          <w:rFonts w:ascii="Times New Roman" w:eastAsia="Times New Roman" w:hAnsi="Times New Roman"/>
          <w:sz w:val="20"/>
          <w:szCs w:val="20"/>
        </w:rPr>
      </w:pPr>
      <w:r w:rsidRPr="00AB219A">
        <w:rPr>
          <w:rFonts w:ascii="Times New Roman" w:eastAsia="Times New Roman" w:hAnsi="Times New Roman"/>
          <w:sz w:val="20"/>
          <w:szCs w:val="20"/>
        </w:rPr>
        <w:t xml:space="preserve">Прореде у изданачким састојинама (533) као мера неге планирана је на </w:t>
      </w:r>
      <w:r w:rsidR="00686F7A">
        <w:rPr>
          <w:rFonts w:ascii="Times New Roman" w:eastAsia="Times New Roman" w:hAnsi="Times New Roman"/>
          <w:sz w:val="20"/>
          <w:szCs w:val="20"/>
          <w:lang w:val="sr-Cyrl-RS"/>
        </w:rPr>
        <w:t>84,97</w:t>
      </w:r>
      <w:r w:rsidRPr="00AB219A">
        <w:rPr>
          <w:rFonts w:ascii="Times New Roman" w:eastAsia="Times New Roman" w:hAnsi="Times New Roman"/>
          <w:sz w:val="20"/>
          <w:szCs w:val="20"/>
        </w:rPr>
        <w:t xml:space="preserve"> ha радне површине;</w:t>
      </w:r>
    </w:p>
    <w:p w14:paraId="7A629956" w14:textId="587514D8" w:rsidR="00C90C36" w:rsidRPr="000621CA" w:rsidRDefault="00C90C36" w:rsidP="00A04E60">
      <w:pPr>
        <w:numPr>
          <w:ilvl w:val="0"/>
          <w:numId w:val="24"/>
        </w:numPr>
        <w:spacing w:line="276" w:lineRule="auto"/>
        <w:jc w:val="left"/>
        <w:rPr>
          <w:rFonts w:ascii="Times New Roman" w:eastAsia="Times New Roman" w:hAnsi="Times New Roman"/>
          <w:sz w:val="20"/>
          <w:szCs w:val="20"/>
        </w:rPr>
      </w:pPr>
      <w:r w:rsidRPr="00AB219A">
        <w:rPr>
          <w:rFonts w:ascii="Times New Roman" w:eastAsia="Times New Roman" w:hAnsi="Times New Roman"/>
          <w:sz w:val="20"/>
          <w:szCs w:val="20"/>
        </w:rPr>
        <w:t xml:space="preserve">Санитарна прореда (535) као мера неге планирана је на </w:t>
      </w:r>
      <w:r w:rsidR="00686F7A">
        <w:rPr>
          <w:rFonts w:ascii="Times New Roman" w:eastAsia="Times New Roman" w:hAnsi="Times New Roman"/>
          <w:sz w:val="20"/>
          <w:szCs w:val="20"/>
          <w:lang w:val="sr-Cyrl-RS"/>
        </w:rPr>
        <w:t>7,95</w:t>
      </w:r>
      <w:r w:rsidRPr="00AB219A">
        <w:rPr>
          <w:rFonts w:ascii="Times New Roman" w:eastAsia="Times New Roman" w:hAnsi="Times New Roman"/>
          <w:sz w:val="20"/>
          <w:szCs w:val="20"/>
        </w:rPr>
        <w:t xml:space="preserve"> ha радне површине;</w:t>
      </w:r>
    </w:p>
    <w:p w14:paraId="7C030D98" w14:textId="7277BD0F" w:rsidR="000621CA" w:rsidRPr="000621CA" w:rsidRDefault="000621CA" w:rsidP="00A04E60">
      <w:pPr>
        <w:numPr>
          <w:ilvl w:val="0"/>
          <w:numId w:val="24"/>
        </w:numPr>
        <w:spacing w:line="276" w:lineRule="auto"/>
        <w:jc w:val="left"/>
        <w:rPr>
          <w:rFonts w:ascii="Times New Roman" w:eastAsia="Times New Roman" w:hAnsi="Times New Roman"/>
          <w:sz w:val="20"/>
          <w:szCs w:val="20"/>
        </w:rPr>
      </w:pPr>
      <w:r>
        <w:rPr>
          <w:rFonts w:ascii="Times New Roman" w:eastAsia="Times New Roman" w:hAnsi="Times New Roman"/>
          <w:sz w:val="20"/>
          <w:szCs w:val="20"/>
          <w:lang w:val="sr-Cyrl-RS"/>
        </w:rPr>
        <w:t>Сеча избојака и уклањање корова ручно (513)</w:t>
      </w:r>
      <w:r w:rsidR="00686F7A">
        <w:rPr>
          <w:rFonts w:ascii="Times New Roman" w:eastAsia="Times New Roman" w:hAnsi="Times New Roman"/>
          <w:sz w:val="20"/>
          <w:szCs w:val="20"/>
          <w:lang w:val="sr-Cyrl-RS"/>
        </w:rPr>
        <w:t xml:space="preserve"> као мера неге планирана је на 1,82</w:t>
      </w:r>
      <w:r w:rsidR="00686F7A">
        <w:rPr>
          <w:rFonts w:ascii="Times New Roman" w:eastAsia="Times New Roman" w:hAnsi="Times New Roman"/>
          <w:sz w:val="20"/>
          <w:szCs w:val="20"/>
          <w:lang w:val="sr-Latn-RS"/>
        </w:rPr>
        <w:t xml:space="preserve"> ha</w:t>
      </w:r>
      <w:r w:rsidR="00686F7A">
        <w:rPr>
          <w:rFonts w:ascii="Times New Roman" w:eastAsia="Times New Roman" w:hAnsi="Times New Roman"/>
          <w:sz w:val="20"/>
          <w:szCs w:val="20"/>
          <w:lang w:val="sr-Cyrl-RS"/>
        </w:rPr>
        <w:t xml:space="preserve"> радне површине</w:t>
      </w:r>
    </w:p>
    <w:p w14:paraId="5B0D2A24" w14:textId="67980F2F" w:rsidR="000621CA" w:rsidRPr="000621CA" w:rsidRDefault="000621CA" w:rsidP="00A04E60">
      <w:pPr>
        <w:numPr>
          <w:ilvl w:val="0"/>
          <w:numId w:val="24"/>
        </w:numPr>
        <w:spacing w:line="276" w:lineRule="auto"/>
        <w:jc w:val="left"/>
        <w:rPr>
          <w:rFonts w:ascii="Times New Roman" w:eastAsia="Times New Roman" w:hAnsi="Times New Roman"/>
          <w:sz w:val="20"/>
          <w:szCs w:val="20"/>
        </w:rPr>
      </w:pPr>
      <w:r>
        <w:rPr>
          <w:rFonts w:ascii="Times New Roman" w:eastAsia="Times New Roman" w:hAnsi="Times New Roman"/>
          <w:sz w:val="20"/>
          <w:szCs w:val="20"/>
          <w:lang w:val="sr-Cyrl-RS"/>
        </w:rPr>
        <w:t>Окопавање и прашење (518)</w:t>
      </w:r>
      <w:r w:rsidR="00686F7A">
        <w:rPr>
          <w:rFonts w:ascii="Times New Roman" w:eastAsia="Times New Roman" w:hAnsi="Times New Roman"/>
          <w:sz w:val="20"/>
          <w:szCs w:val="20"/>
          <w:lang w:val="sr-Cyrl-RS"/>
        </w:rPr>
        <w:t xml:space="preserve"> као мера неге планирано је на 1,82</w:t>
      </w:r>
      <w:r w:rsidR="00686F7A">
        <w:rPr>
          <w:rFonts w:ascii="Times New Roman" w:eastAsia="Times New Roman" w:hAnsi="Times New Roman"/>
          <w:sz w:val="20"/>
          <w:szCs w:val="20"/>
          <w:lang w:val="sr-Latn-RS"/>
        </w:rPr>
        <w:t xml:space="preserve"> ha</w:t>
      </w:r>
      <w:r w:rsidR="00686F7A">
        <w:rPr>
          <w:rFonts w:ascii="Times New Roman" w:eastAsia="Times New Roman" w:hAnsi="Times New Roman"/>
          <w:sz w:val="20"/>
          <w:szCs w:val="20"/>
          <w:lang w:val="sr-Cyrl-RS"/>
        </w:rPr>
        <w:t xml:space="preserve"> радне површине </w:t>
      </w:r>
    </w:p>
    <w:p w14:paraId="29213382" w14:textId="3B72478D" w:rsidR="000621CA" w:rsidRPr="00AB219A" w:rsidRDefault="000621CA" w:rsidP="00A04E60">
      <w:pPr>
        <w:numPr>
          <w:ilvl w:val="0"/>
          <w:numId w:val="24"/>
        </w:numPr>
        <w:spacing w:line="276" w:lineRule="auto"/>
        <w:jc w:val="left"/>
        <w:rPr>
          <w:rFonts w:ascii="Times New Roman" w:eastAsia="Times New Roman" w:hAnsi="Times New Roman"/>
          <w:sz w:val="20"/>
          <w:szCs w:val="20"/>
        </w:rPr>
      </w:pPr>
      <w:r>
        <w:rPr>
          <w:rFonts w:ascii="Times New Roman" w:eastAsia="Times New Roman" w:hAnsi="Times New Roman"/>
          <w:sz w:val="20"/>
          <w:szCs w:val="20"/>
          <w:lang w:val="sr-Cyrl-RS"/>
        </w:rPr>
        <w:t>Чишћење у младим културама (527)</w:t>
      </w:r>
      <w:r w:rsidR="00686F7A">
        <w:rPr>
          <w:rFonts w:ascii="Times New Roman" w:eastAsia="Times New Roman" w:hAnsi="Times New Roman"/>
          <w:sz w:val="20"/>
          <w:szCs w:val="20"/>
          <w:lang w:val="sr-Cyrl-RS"/>
        </w:rPr>
        <w:t xml:space="preserve"> као мера неге планирано је на 16</w:t>
      </w:r>
      <w:r w:rsidR="00686F7A">
        <w:rPr>
          <w:rFonts w:ascii="Times New Roman" w:eastAsia="Times New Roman" w:hAnsi="Times New Roman"/>
          <w:sz w:val="20"/>
          <w:szCs w:val="20"/>
          <w:lang w:val="sr-Latn-RS"/>
        </w:rPr>
        <w:t xml:space="preserve"> ha</w:t>
      </w:r>
      <w:r w:rsidR="00686F7A">
        <w:rPr>
          <w:rFonts w:ascii="Times New Roman" w:eastAsia="Times New Roman" w:hAnsi="Times New Roman"/>
          <w:sz w:val="20"/>
          <w:szCs w:val="20"/>
          <w:lang w:val="sr-Cyrl-RS"/>
        </w:rPr>
        <w:t xml:space="preserve"> радне површине</w:t>
      </w:r>
    </w:p>
    <w:p w14:paraId="33A17466" w14:textId="6933F0B0" w:rsidR="00C90C36" w:rsidRDefault="00C90C36" w:rsidP="00C90C36">
      <w:pPr>
        <w:spacing w:before="120"/>
        <w:ind w:left="720" w:firstLine="131"/>
        <w:rPr>
          <w:rFonts w:ascii="Times New Roman" w:eastAsia="Times New Roman" w:hAnsi="Times New Roman"/>
          <w:bCs/>
          <w:sz w:val="20"/>
          <w:szCs w:val="20"/>
          <w:lang w:val="sr-Cyrl-RS"/>
        </w:rPr>
      </w:pPr>
      <w:r w:rsidRPr="00AB219A">
        <w:rPr>
          <w:rFonts w:ascii="Times New Roman" w:eastAsia="Times New Roman" w:hAnsi="Times New Roman"/>
          <w:bCs/>
          <w:sz w:val="20"/>
          <w:szCs w:val="20"/>
        </w:rPr>
        <w:t>Укупан план неге износи</w:t>
      </w:r>
      <w:r w:rsidR="00686F7A">
        <w:rPr>
          <w:rFonts w:ascii="Times New Roman" w:eastAsia="Times New Roman" w:hAnsi="Times New Roman"/>
          <w:bCs/>
          <w:sz w:val="20"/>
          <w:szCs w:val="20"/>
        </w:rPr>
        <w:t xml:space="preserve"> 196,71</w:t>
      </w:r>
      <w:r w:rsidRPr="00AB219A">
        <w:rPr>
          <w:rFonts w:ascii="Times New Roman" w:eastAsia="Times New Roman" w:hAnsi="Times New Roman"/>
          <w:bCs/>
          <w:sz w:val="20"/>
          <w:szCs w:val="20"/>
        </w:rPr>
        <w:t xml:space="preserve">  hа радне површине</w:t>
      </w:r>
      <w:r w:rsidR="00686F7A">
        <w:rPr>
          <w:rFonts w:ascii="Times New Roman" w:eastAsia="Times New Roman" w:hAnsi="Times New Roman"/>
          <w:bCs/>
          <w:sz w:val="20"/>
          <w:szCs w:val="20"/>
        </w:rPr>
        <w:t>.</w:t>
      </w:r>
    </w:p>
    <w:p w14:paraId="253D0E7D" w14:textId="77777777" w:rsidR="00E3778C" w:rsidRDefault="00E3778C" w:rsidP="00C90C36">
      <w:pPr>
        <w:spacing w:before="120"/>
        <w:ind w:left="720" w:firstLine="131"/>
        <w:rPr>
          <w:rFonts w:ascii="Times New Roman" w:eastAsia="Times New Roman" w:hAnsi="Times New Roman"/>
          <w:bCs/>
          <w:sz w:val="20"/>
          <w:szCs w:val="20"/>
          <w:lang w:val="sr-Cyrl-RS"/>
        </w:rPr>
      </w:pPr>
    </w:p>
    <w:p w14:paraId="56573E35" w14:textId="77777777" w:rsidR="00B92E2A" w:rsidRPr="00B92E2A" w:rsidRDefault="00B92E2A" w:rsidP="00645FD8">
      <w:pPr>
        <w:spacing w:before="120"/>
        <w:ind w:firstLine="0"/>
        <w:rPr>
          <w:rFonts w:ascii="Times New Roman" w:eastAsia="Times New Roman" w:hAnsi="Times New Roman"/>
          <w:bCs/>
          <w:sz w:val="20"/>
          <w:szCs w:val="20"/>
          <w:lang w:val="sr-Cyrl-RS"/>
        </w:rPr>
      </w:pPr>
    </w:p>
    <w:p w14:paraId="2C93F1FE" w14:textId="4EA8DADA" w:rsidR="009250F4" w:rsidRPr="009250F4" w:rsidRDefault="009250F4" w:rsidP="009250F4">
      <w:pPr>
        <w:pStyle w:val="Heading3"/>
        <w:rPr>
          <w:noProof/>
        </w:rPr>
      </w:pPr>
      <w:bookmarkStart w:id="213" w:name="_Toc204171693"/>
      <w:r w:rsidRPr="009250F4">
        <w:rPr>
          <w:noProof/>
        </w:rPr>
        <w:lastRenderedPageBreak/>
        <w:t>. План заштите шум</w:t>
      </w:r>
      <w:bookmarkEnd w:id="203"/>
      <w:bookmarkEnd w:id="204"/>
      <w:bookmarkEnd w:id="205"/>
      <w:bookmarkEnd w:id="206"/>
      <w:bookmarkEnd w:id="207"/>
      <w:r w:rsidRPr="009250F4">
        <w:rPr>
          <w:noProof/>
        </w:rPr>
        <w:t>а</w:t>
      </w:r>
      <w:bookmarkEnd w:id="208"/>
      <w:bookmarkEnd w:id="209"/>
      <w:bookmarkEnd w:id="210"/>
      <w:bookmarkEnd w:id="211"/>
      <w:bookmarkEnd w:id="212"/>
      <w:bookmarkEnd w:id="213"/>
    </w:p>
    <w:p w14:paraId="3CF5F5D2" w14:textId="77777777" w:rsidR="005A4C32" w:rsidRDefault="005A4C32" w:rsidP="009250F4">
      <w:pPr>
        <w:rPr>
          <w:rFonts w:ascii="Times New Roman" w:hAnsi="Times New Roman"/>
          <w:sz w:val="20"/>
          <w:szCs w:val="20"/>
          <w:lang w:val="sr-Cyrl-RS"/>
        </w:rPr>
      </w:pPr>
    </w:p>
    <w:p w14:paraId="68F154E2" w14:textId="77777777" w:rsidR="005A4C32" w:rsidRPr="005A4C32" w:rsidRDefault="005A4C32" w:rsidP="005A4C32">
      <w:pPr>
        <w:rPr>
          <w:rFonts w:ascii="Times New Roman" w:hAnsi="Times New Roman"/>
          <w:sz w:val="20"/>
          <w:szCs w:val="20"/>
        </w:rPr>
      </w:pPr>
      <w:r w:rsidRPr="005A4C32">
        <w:rPr>
          <w:rFonts w:ascii="Times New Roman" w:hAnsi="Times New Roman"/>
          <w:sz w:val="20"/>
          <w:szCs w:val="20"/>
        </w:rPr>
        <w:t>Корисник шума је дужан по Закону о шумама да радове и мере на заштити шума извршава у потребном обиму. Посебно је то значајно код заштите шума од пожара, елементарних непогода, биљних болести, напада инсеката, стоке, дивљачи итд. Успешна борба против свих облика штете може се водити само ако се на време утврди простор на коме су настали штетни утицаји. У конкретним условима ове газдинске јединице, треба утврдити потребне радове на превентивној и репресивној заштити: од елементарних непогода, пожара, ентомолошких и фитопатолошких узрочника.</w:t>
      </w:r>
    </w:p>
    <w:p w14:paraId="0D525AAA" w14:textId="77777777" w:rsidR="005A4C32" w:rsidRPr="005A4C32" w:rsidRDefault="005A4C32" w:rsidP="00920664">
      <w:pPr>
        <w:ind w:firstLine="709"/>
        <w:rPr>
          <w:rFonts w:ascii="Times New Roman" w:hAnsi="Times New Roman"/>
          <w:sz w:val="20"/>
          <w:szCs w:val="20"/>
        </w:rPr>
      </w:pPr>
      <w:r w:rsidRPr="005A4C32">
        <w:rPr>
          <w:rFonts w:ascii="Times New Roman" w:hAnsi="Times New Roman"/>
          <w:sz w:val="20"/>
          <w:szCs w:val="20"/>
        </w:rPr>
        <w:t>У циљу превентивне заштите планирају се следеће мере заштите:</w:t>
      </w:r>
    </w:p>
    <w:p w14:paraId="2B6CE933" w14:textId="77777777" w:rsidR="005A4C32" w:rsidRPr="005A4C32" w:rsidRDefault="005A4C32" w:rsidP="00A04E60">
      <w:pPr>
        <w:numPr>
          <w:ilvl w:val="0"/>
          <w:numId w:val="52"/>
        </w:numPr>
        <w:rPr>
          <w:rFonts w:ascii="Times New Roman" w:eastAsia="Times New Roman" w:hAnsi="Times New Roman"/>
          <w:sz w:val="20"/>
          <w:szCs w:val="20"/>
          <w:lang w:val="en-US"/>
        </w:rPr>
      </w:pPr>
      <w:r w:rsidRPr="005A4C32">
        <w:rPr>
          <w:rFonts w:ascii="Times New Roman" w:eastAsia="Times New Roman" w:hAnsi="Times New Roman"/>
          <w:sz w:val="20"/>
          <w:szCs w:val="20"/>
          <w:lang w:val="en-US"/>
        </w:rPr>
        <w:t>Успостављање шумског реда</w:t>
      </w:r>
      <w:r w:rsidRPr="005A4C32">
        <w:rPr>
          <w:rFonts w:ascii="Times New Roman" w:eastAsia="Times New Roman" w:hAnsi="Times New Roman"/>
          <w:sz w:val="20"/>
          <w:szCs w:val="20"/>
          <w:lang w:val="sr-Cyrl-RS"/>
        </w:rPr>
        <w:t>;</w:t>
      </w:r>
    </w:p>
    <w:p w14:paraId="0C3B2146" w14:textId="0D95C343" w:rsidR="005A4C32" w:rsidRPr="005A4C32" w:rsidRDefault="00920664" w:rsidP="00A04E60">
      <w:pPr>
        <w:numPr>
          <w:ilvl w:val="0"/>
          <w:numId w:val="52"/>
        </w:numPr>
        <w:ind w:left="0" w:firstLine="360"/>
        <w:rPr>
          <w:rFonts w:ascii="Times New Roman" w:eastAsia="Times New Roman" w:hAnsi="Times New Roman"/>
          <w:sz w:val="20"/>
          <w:szCs w:val="20"/>
          <w:lang w:val="en-US"/>
        </w:rPr>
      </w:pPr>
      <w:r>
        <w:rPr>
          <w:rFonts w:ascii="Times New Roman" w:eastAsia="Times New Roman" w:hAnsi="Times New Roman"/>
          <w:sz w:val="20"/>
          <w:szCs w:val="20"/>
          <w:lang w:val="en-US"/>
        </w:rPr>
        <w:t xml:space="preserve">     </w:t>
      </w:r>
      <w:r w:rsidR="005A4C32" w:rsidRPr="005A4C32">
        <w:rPr>
          <w:rFonts w:ascii="Times New Roman" w:eastAsia="Times New Roman" w:hAnsi="Times New Roman"/>
          <w:sz w:val="20"/>
          <w:szCs w:val="20"/>
          <w:lang w:val="en-US"/>
        </w:rPr>
        <w:t>Забрана пашарења на површинама где је процес обнављања у току и у младим шумским културама, све док не прерасту критичну висину када стока није у могућности да оштети терминални врх</w:t>
      </w:r>
      <w:r w:rsidR="005A4C32" w:rsidRPr="005A4C32">
        <w:rPr>
          <w:rFonts w:ascii="Times New Roman" w:eastAsia="Times New Roman" w:hAnsi="Times New Roman"/>
          <w:sz w:val="20"/>
          <w:szCs w:val="20"/>
          <w:lang w:val="sr-Cyrl-RS"/>
        </w:rPr>
        <w:t>;</w:t>
      </w:r>
    </w:p>
    <w:p w14:paraId="53782271" w14:textId="77777777" w:rsidR="005A4C32" w:rsidRPr="005A4C32" w:rsidRDefault="005A4C32" w:rsidP="00A04E60">
      <w:pPr>
        <w:numPr>
          <w:ilvl w:val="0"/>
          <w:numId w:val="52"/>
        </w:numPr>
        <w:rPr>
          <w:rFonts w:ascii="Times New Roman" w:eastAsia="Times New Roman" w:hAnsi="Times New Roman"/>
          <w:sz w:val="20"/>
          <w:szCs w:val="20"/>
          <w:lang w:val="en-US"/>
        </w:rPr>
      </w:pPr>
      <w:r w:rsidRPr="005A4C32">
        <w:rPr>
          <w:rFonts w:ascii="Times New Roman" w:eastAsia="Times New Roman" w:hAnsi="Times New Roman"/>
          <w:sz w:val="20"/>
          <w:szCs w:val="20"/>
          <w:lang w:val="en-US"/>
        </w:rPr>
        <w:t>Пратити евентуалне појаве сушења шума и каламитета инсеката, те у случају појаве истих, благовремено обавестити специјалистичку службу</w:t>
      </w:r>
      <w:r w:rsidRPr="005A4C32">
        <w:rPr>
          <w:rFonts w:ascii="Times New Roman" w:eastAsia="Times New Roman" w:hAnsi="Times New Roman"/>
          <w:sz w:val="20"/>
          <w:szCs w:val="20"/>
          <w:lang w:val="sr-Cyrl-RS"/>
        </w:rPr>
        <w:t>;</w:t>
      </w:r>
    </w:p>
    <w:p w14:paraId="42CE22BD" w14:textId="0C68E0A5" w:rsidR="005A4C32" w:rsidRPr="005A4C32" w:rsidRDefault="00C90C36" w:rsidP="00A04E60">
      <w:pPr>
        <w:numPr>
          <w:ilvl w:val="0"/>
          <w:numId w:val="52"/>
        </w:numPr>
        <w:rPr>
          <w:rFonts w:ascii="Times New Roman" w:eastAsia="Times New Roman" w:hAnsi="Times New Roman"/>
          <w:sz w:val="20"/>
          <w:szCs w:val="20"/>
          <w:lang w:val="en-US"/>
        </w:rPr>
      </w:pPr>
      <w:r w:rsidRPr="005A4C32">
        <w:rPr>
          <w:rFonts w:ascii="Times New Roman" w:eastAsia="Times New Roman" w:hAnsi="Times New Roman"/>
          <w:sz w:val="20"/>
          <w:szCs w:val="20"/>
          <w:lang w:val="sr-Cyrl-RS"/>
        </w:rPr>
        <w:t>П</w:t>
      </w:r>
      <w:r w:rsidR="005A4C32" w:rsidRPr="005A4C32">
        <w:rPr>
          <w:rFonts w:ascii="Times New Roman" w:eastAsia="Times New Roman" w:hAnsi="Times New Roman"/>
          <w:sz w:val="20"/>
          <w:szCs w:val="20"/>
          <w:lang w:val="sr-Cyrl-RS"/>
        </w:rPr>
        <w:t xml:space="preserve">остављање </w:t>
      </w:r>
      <w:r w:rsidR="00AA75CE">
        <w:rPr>
          <w:rFonts w:ascii="Times New Roman" w:eastAsia="Times New Roman" w:hAnsi="Times New Roman"/>
          <w:sz w:val="20"/>
          <w:szCs w:val="20"/>
          <w:lang w:val="sr-Cyrl-RS"/>
        </w:rPr>
        <w:t>ловних стабала;</w:t>
      </w:r>
    </w:p>
    <w:p w14:paraId="791796C1" w14:textId="5B922248" w:rsidR="005A4C32" w:rsidRPr="005A4C32" w:rsidRDefault="00920664" w:rsidP="00A04E60">
      <w:pPr>
        <w:numPr>
          <w:ilvl w:val="0"/>
          <w:numId w:val="52"/>
        </w:numPr>
        <w:ind w:left="0" w:firstLine="360"/>
        <w:rPr>
          <w:rFonts w:ascii="Times New Roman" w:eastAsia="Times New Roman" w:hAnsi="Times New Roman"/>
          <w:sz w:val="20"/>
          <w:szCs w:val="20"/>
          <w:lang w:val="en-US"/>
        </w:rPr>
      </w:pPr>
      <w:r>
        <w:rPr>
          <w:rFonts w:ascii="Times New Roman" w:eastAsia="Times New Roman" w:hAnsi="Times New Roman"/>
          <w:sz w:val="20"/>
          <w:szCs w:val="20"/>
          <w:lang w:val="en-US"/>
        </w:rPr>
        <w:t xml:space="preserve">     </w:t>
      </w:r>
      <w:r w:rsidR="005A4C32" w:rsidRPr="005A4C32">
        <w:rPr>
          <w:rFonts w:ascii="Times New Roman" w:eastAsia="Times New Roman" w:hAnsi="Times New Roman"/>
          <w:sz w:val="20"/>
          <w:szCs w:val="20"/>
          <w:lang w:val="en-US"/>
        </w:rPr>
        <w:t>Заштита шума од пожара, мерама пропаганде и едукације, посебно у пролеће и лето, те у том смислу поставити знакове обавештавања и забране ложења ватре, организовања дежурства у критичном периоду године због благовременог дејствовања</w:t>
      </w:r>
      <w:r w:rsidR="005A4C32" w:rsidRPr="005A4C32">
        <w:rPr>
          <w:rFonts w:ascii="Times New Roman" w:eastAsia="Times New Roman" w:hAnsi="Times New Roman"/>
          <w:sz w:val="20"/>
          <w:szCs w:val="20"/>
          <w:lang w:val="sr-Cyrl-RS"/>
        </w:rPr>
        <w:t>;</w:t>
      </w:r>
    </w:p>
    <w:p w14:paraId="18FF721C" w14:textId="7F683CDD" w:rsidR="005A4C32" w:rsidRPr="005A4C32" w:rsidRDefault="00920664" w:rsidP="00A04E60">
      <w:pPr>
        <w:numPr>
          <w:ilvl w:val="0"/>
          <w:numId w:val="52"/>
        </w:numPr>
        <w:ind w:left="0" w:firstLine="360"/>
        <w:rPr>
          <w:rFonts w:ascii="Times New Roman" w:eastAsia="Times New Roman" w:hAnsi="Times New Roman"/>
          <w:sz w:val="20"/>
          <w:szCs w:val="20"/>
          <w:lang w:val="en-US"/>
        </w:rPr>
      </w:pPr>
      <w:r>
        <w:rPr>
          <w:rFonts w:ascii="Times New Roman" w:eastAsia="Times New Roman" w:hAnsi="Times New Roman"/>
          <w:sz w:val="20"/>
          <w:szCs w:val="20"/>
          <w:lang w:val="en-US"/>
        </w:rPr>
        <w:t xml:space="preserve">     </w:t>
      </w:r>
      <w:r w:rsidR="005A4C32" w:rsidRPr="005A4C32">
        <w:rPr>
          <w:rFonts w:ascii="Times New Roman" w:eastAsia="Times New Roman" w:hAnsi="Times New Roman"/>
          <w:sz w:val="20"/>
          <w:szCs w:val="20"/>
          <w:lang w:val="en-US"/>
        </w:rPr>
        <w:t>Противпожарне пруге одржавати, а комбиноване</w:t>
      </w:r>
      <w:r w:rsidR="005A4C32" w:rsidRPr="005A4C32">
        <w:rPr>
          <w:rFonts w:ascii="Times New Roman" w:eastAsia="Times New Roman" w:hAnsi="Times New Roman"/>
          <w:sz w:val="20"/>
          <w:szCs w:val="20"/>
          <w:lang w:val="sr-Cyrl-RS"/>
        </w:rPr>
        <w:t xml:space="preserve"> и шематске</w:t>
      </w:r>
      <w:r w:rsidR="005A4C32" w:rsidRPr="005A4C32">
        <w:rPr>
          <w:rFonts w:ascii="Times New Roman" w:eastAsia="Times New Roman" w:hAnsi="Times New Roman"/>
          <w:sz w:val="20"/>
          <w:szCs w:val="20"/>
          <w:lang w:val="en-US"/>
        </w:rPr>
        <w:t xml:space="preserve"> прореде у којима се сече цео ред сађених стабала, имаће функцију противпожарних пруга.</w:t>
      </w:r>
    </w:p>
    <w:p w14:paraId="1AC969BA" w14:textId="77777777" w:rsidR="005A4C32" w:rsidRPr="005A4C32" w:rsidRDefault="005A4C32" w:rsidP="00A04E60">
      <w:pPr>
        <w:numPr>
          <w:ilvl w:val="0"/>
          <w:numId w:val="52"/>
        </w:numPr>
        <w:rPr>
          <w:rFonts w:ascii="Times New Roman" w:eastAsia="Times New Roman" w:hAnsi="Times New Roman"/>
          <w:sz w:val="20"/>
          <w:szCs w:val="20"/>
          <w:lang w:val="en-US"/>
        </w:rPr>
      </w:pPr>
      <w:r w:rsidRPr="005A4C32">
        <w:rPr>
          <w:rFonts w:ascii="Times New Roman" w:eastAsia="Times New Roman" w:hAnsi="Times New Roman"/>
          <w:sz w:val="20"/>
          <w:szCs w:val="20"/>
          <w:lang w:val="en-US"/>
        </w:rPr>
        <w:t>У току уређајног периода, одржавати и обнављати унутрашње и спољне границе.</w:t>
      </w:r>
    </w:p>
    <w:p w14:paraId="3BE9B7F9" w14:textId="5CF3EADC" w:rsidR="005A4C32" w:rsidRPr="005A4C32" w:rsidRDefault="005A4C32" w:rsidP="005A4C32">
      <w:pPr>
        <w:rPr>
          <w:rFonts w:ascii="Times New Roman" w:hAnsi="Times New Roman"/>
          <w:sz w:val="20"/>
          <w:szCs w:val="20"/>
        </w:rPr>
      </w:pPr>
      <w:r w:rsidRPr="005A4C32">
        <w:rPr>
          <w:rFonts w:ascii="Times New Roman" w:hAnsi="Times New Roman"/>
          <w:sz w:val="20"/>
          <w:szCs w:val="20"/>
        </w:rPr>
        <w:t>Закон о шумама: чување шума ради њене заштите од противправног  присвајања, коришћења, уништавања и других незаконитих радњи обезбеђује корисник, односно сопственик шума.</w:t>
      </w:r>
    </w:p>
    <w:p w14:paraId="4CFCA329" w14:textId="77777777" w:rsidR="005A4C32" w:rsidRDefault="005A4C32" w:rsidP="009250F4">
      <w:pPr>
        <w:rPr>
          <w:rFonts w:ascii="Times New Roman" w:hAnsi="Times New Roman"/>
          <w:sz w:val="20"/>
          <w:szCs w:val="20"/>
          <w:lang w:val="sr-Cyrl-RS"/>
        </w:rPr>
      </w:pPr>
    </w:p>
    <w:p w14:paraId="7902B82F" w14:textId="793EFBB5" w:rsidR="009250F4" w:rsidRPr="009250F4" w:rsidRDefault="009250F4" w:rsidP="009250F4">
      <w:pPr>
        <w:pStyle w:val="Heading3"/>
        <w:rPr>
          <w:noProof/>
        </w:rPr>
      </w:pPr>
      <w:bookmarkStart w:id="214" w:name="_Toc169210276"/>
      <w:bookmarkStart w:id="215" w:name="_Toc204171694"/>
      <w:r w:rsidRPr="009250F4">
        <w:rPr>
          <w:noProof/>
        </w:rPr>
        <w:t>. План коришћења шума</w:t>
      </w:r>
      <w:bookmarkEnd w:id="214"/>
      <w:bookmarkEnd w:id="215"/>
    </w:p>
    <w:p w14:paraId="7860DB2E" w14:textId="77777777" w:rsidR="009250F4" w:rsidRPr="009250F4" w:rsidRDefault="009250F4" w:rsidP="009250F4">
      <w:pPr>
        <w:pStyle w:val="Heading5"/>
      </w:pPr>
      <w:bookmarkStart w:id="216" w:name="_Toc356978571"/>
      <w:bookmarkStart w:id="217" w:name="_Toc432669453"/>
      <w:bookmarkStart w:id="218" w:name="_Toc441742606"/>
      <w:bookmarkStart w:id="219" w:name="_Toc14156234"/>
      <w:bookmarkStart w:id="220" w:name="_Toc58409079"/>
      <w:bookmarkStart w:id="221" w:name="_Toc119480063"/>
      <w:bookmarkStart w:id="222" w:name="_Toc134733710"/>
      <w:bookmarkStart w:id="223" w:name="_Toc137114153"/>
      <w:bookmarkStart w:id="224" w:name="_Toc142599091"/>
      <w:bookmarkStart w:id="225" w:name="_Toc169210277"/>
      <w:r w:rsidRPr="009250F4">
        <w:t>4.1.3.1. План сече шума и калкулација принос</w:t>
      </w:r>
      <w:bookmarkEnd w:id="216"/>
      <w:bookmarkEnd w:id="217"/>
      <w:bookmarkEnd w:id="218"/>
      <w:bookmarkEnd w:id="219"/>
      <w:bookmarkEnd w:id="220"/>
      <w:r w:rsidRPr="009250F4">
        <w:t>а</w:t>
      </w:r>
      <w:bookmarkEnd w:id="221"/>
      <w:bookmarkEnd w:id="222"/>
      <w:bookmarkEnd w:id="223"/>
      <w:bookmarkEnd w:id="224"/>
      <w:bookmarkEnd w:id="225"/>
    </w:p>
    <w:p w14:paraId="36C57A82" w14:textId="77777777" w:rsidR="009250F4" w:rsidRPr="009250F4" w:rsidRDefault="009250F4" w:rsidP="009250F4">
      <w:pPr>
        <w:rPr>
          <w:rFonts w:ascii="Times New Roman" w:hAnsi="Times New Roman"/>
          <w:sz w:val="20"/>
          <w:szCs w:val="20"/>
        </w:rPr>
      </w:pPr>
      <w:r w:rsidRPr="009250F4">
        <w:rPr>
          <w:rFonts w:ascii="Times New Roman" w:hAnsi="Times New Roman"/>
          <w:sz w:val="20"/>
          <w:szCs w:val="20"/>
        </w:rPr>
        <w:t>Полазећи од опредељења која се односе на основни задатак газдовања у овој газдинској јединици који је усмерен на превођење затеченог стања ка оптималном (функционалном) стању и одржавање таквог стања, урађен је и план коришћења састојина. План коришћења везан је за потребу обнављања шума (оплодне сече) и за прореде, као основне мере неге, чији је обим у складу са дефинисаним приоритетним узгојним потребама у фази снимања стања шума при изради ове основе.</w:t>
      </w:r>
    </w:p>
    <w:p w14:paraId="50F99E60" w14:textId="3EFDDDD5" w:rsidR="009250F4" w:rsidRPr="009250F4" w:rsidRDefault="009250F4" w:rsidP="009250F4">
      <w:pPr>
        <w:rPr>
          <w:rFonts w:ascii="Times New Roman" w:hAnsi="Times New Roman"/>
          <w:sz w:val="20"/>
          <w:szCs w:val="20"/>
        </w:rPr>
      </w:pPr>
      <w:r w:rsidRPr="009250F4">
        <w:rPr>
          <w:rFonts w:ascii="Times New Roman" w:hAnsi="Times New Roman"/>
          <w:sz w:val="20"/>
          <w:szCs w:val="20"/>
        </w:rPr>
        <w:t>План коришћења у основи садржи: план сеча обнављања једнодобних шума и план проредних сеча. Све сече имају за циљ превенствено негу шума, односно побољшање стања и функција шума као и повећање вредности производње. То ће се у овој газдинској јединици постићи како оплодним сечама, тако и проредама у средњедобним састојинама.</w:t>
      </w:r>
    </w:p>
    <w:p w14:paraId="133D97DA" w14:textId="2ED3D630" w:rsidR="009250F4" w:rsidRPr="009250F4" w:rsidRDefault="009250F4" w:rsidP="009250F4">
      <w:pPr>
        <w:rPr>
          <w:rFonts w:ascii="Times New Roman" w:hAnsi="Times New Roman"/>
          <w:sz w:val="20"/>
          <w:szCs w:val="20"/>
        </w:rPr>
      </w:pPr>
      <w:r w:rsidRPr="009250F4">
        <w:rPr>
          <w:rFonts w:ascii="Times New Roman" w:hAnsi="Times New Roman"/>
          <w:sz w:val="20"/>
          <w:szCs w:val="20"/>
        </w:rPr>
        <w:t>Сама калкулација приноса (главни принос) у високим једнодобним, изданачким као и вештачки подигнутим састојинама ослања се на позитивна опредељења утврђена методом умерено – састојинског газдовања прилагођеног општим и посебним карактеристикама овог комплекса шума. Наиме, при одређивању приноса у свако</w:t>
      </w:r>
      <w:r w:rsidR="003A2967">
        <w:rPr>
          <w:rFonts w:ascii="Times New Roman" w:hAnsi="Times New Roman"/>
          <w:sz w:val="20"/>
          <w:szCs w:val="20"/>
          <w:lang w:val="sr-Cyrl-RS"/>
        </w:rPr>
        <w:t>м</w:t>
      </w:r>
      <w:r w:rsidRPr="009250F4">
        <w:rPr>
          <w:rFonts w:ascii="Times New Roman" w:hAnsi="Times New Roman"/>
          <w:sz w:val="20"/>
          <w:szCs w:val="20"/>
        </w:rPr>
        <w:t xml:space="preserve"> газдинском типу, појединачно, утврђена је старост састојина, опходња за основне врсте дрвећа и на тој основи зрелост за сечу појединих делова газдинских типова. </w:t>
      </w:r>
    </w:p>
    <w:p w14:paraId="3CF74AE8" w14:textId="77777777" w:rsidR="009250F4" w:rsidRPr="009250F4" w:rsidRDefault="009250F4" w:rsidP="009250F4">
      <w:pPr>
        <w:rPr>
          <w:rFonts w:ascii="Times New Roman" w:hAnsi="Times New Roman"/>
          <w:sz w:val="20"/>
          <w:szCs w:val="20"/>
        </w:rPr>
      </w:pPr>
      <w:r w:rsidRPr="009250F4">
        <w:rPr>
          <w:rFonts w:ascii="Times New Roman" w:hAnsi="Times New Roman"/>
          <w:sz w:val="20"/>
          <w:szCs w:val="20"/>
        </w:rPr>
        <w:t>У првој фази, још приликом прикупљања теренских података, састојине се према зрелости за сечу групишу у три групе:</w:t>
      </w:r>
    </w:p>
    <w:p w14:paraId="76016F69" w14:textId="77777777" w:rsidR="009250F4" w:rsidRPr="009250F4" w:rsidRDefault="009250F4" w:rsidP="009250F4">
      <w:pPr>
        <w:rPr>
          <w:rFonts w:ascii="Times New Roman" w:hAnsi="Times New Roman"/>
          <w:sz w:val="20"/>
          <w:szCs w:val="20"/>
        </w:rPr>
      </w:pPr>
      <w:r w:rsidRPr="009250F4">
        <w:rPr>
          <w:rFonts w:ascii="Times New Roman" w:hAnsi="Times New Roman"/>
          <w:sz w:val="20"/>
          <w:szCs w:val="20"/>
        </w:rPr>
        <w:t>Одлучно зреле за сечу</w:t>
      </w:r>
    </w:p>
    <w:p w14:paraId="301BF3C6" w14:textId="77777777" w:rsidR="009250F4" w:rsidRPr="009250F4" w:rsidRDefault="009250F4" w:rsidP="00A04E60">
      <w:pPr>
        <w:numPr>
          <w:ilvl w:val="0"/>
          <w:numId w:val="26"/>
        </w:numPr>
        <w:rPr>
          <w:rFonts w:ascii="Times New Roman" w:eastAsia="Batang" w:hAnsi="Times New Roman"/>
          <w:noProof/>
          <w:sz w:val="20"/>
          <w:szCs w:val="20"/>
          <w:lang w:val="sr-Cyrl-RS"/>
        </w:rPr>
      </w:pPr>
      <w:r w:rsidRPr="009250F4">
        <w:rPr>
          <w:rFonts w:ascii="Times New Roman" w:eastAsia="Batang" w:hAnsi="Times New Roman"/>
          <w:noProof/>
          <w:sz w:val="20"/>
          <w:szCs w:val="20"/>
          <w:lang w:val="sr-Cyrl-RS"/>
        </w:rPr>
        <w:t>Презреле и престареле састојине из чијег стања произилази потреба што скоријег искоришћења;</w:t>
      </w:r>
    </w:p>
    <w:p w14:paraId="3B63CAAC" w14:textId="77777777" w:rsidR="009250F4" w:rsidRPr="009250F4" w:rsidRDefault="009250F4" w:rsidP="00A04E60">
      <w:pPr>
        <w:numPr>
          <w:ilvl w:val="0"/>
          <w:numId w:val="26"/>
        </w:numPr>
        <w:rPr>
          <w:rFonts w:ascii="Times New Roman" w:eastAsia="Batang" w:hAnsi="Times New Roman"/>
          <w:noProof/>
          <w:sz w:val="20"/>
          <w:szCs w:val="20"/>
          <w:lang w:val="sr-Cyrl-RS"/>
        </w:rPr>
      </w:pPr>
      <w:r w:rsidRPr="009250F4">
        <w:rPr>
          <w:rFonts w:ascii="Times New Roman" w:eastAsia="Batang" w:hAnsi="Times New Roman"/>
          <w:noProof/>
          <w:sz w:val="20"/>
          <w:szCs w:val="20"/>
          <w:lang w:val="sr-Cyrl-RS"/>
        </w:rPr>
        <w:t>Састојине у којима је у протеклом уређајном периоду започето обнављање које треба наставити.</w:t>
      </w:r>
    </w:p>
    <w:p w14:paraId="7E62F6DB" w14:textId="77777777" w:rsidR="009250F4" w:rsidRPr="009250F4" w:rsidRDefault="009250F4" w:rsidP="00A04E60">
      <w:pPr>
        <w:numPr>
          <w:ilvl w:val="0"/>
          <w:numId w:val="26"/>
        </w:numPr>
        <w:spacing w:after="120"/>
        <w:rPr>
          <w:rFonts w:ascii="Times New Roman" w:eastAsia="Batang" w:hAnsi="Times New Roman"/>
          <w:noProof/>
          <w:sz w:val="20"/>
          <w:szCs w:val="20"/>
          <w:lang w:val="sr-Cyrl-RS"/>
        </w:rPr>
      </w:pPr>
      <w:r w:rsidRPr="009250F4">
        <w:rPr>
          <w:rFonts w:ascii="Times New Roman" w:eastAsia="Batang" w:hAnsi="Times New Roman"/>
          <w:noProof/>
          <w:sz w:val="20"/>
          <w:szCs w:val="20"/>
          <w:lang w:val="sr-Cyrl-RS"/>
        </w:rPr>
        <w:t>Разређене састојине.</w:t>
      </w:r>
    </w:p>
    <w:p w14:paraId="35A52F9D" w14:textId="77777777" w:rsidR="009250F4" w:rsidRPr="009250F4" w:rsidRDefault="009250F4" w:rsidP="009250F4">
      <w:pPr>
        <w:rPr>
          <w:rFonts w:ascii="Times New Roman" w:hAnsi="Times New Roman"/>
          <w:sz w:val="20"/>
          <w:szCs w:val="20"/>
        </w:rPr>
      </w:pPr>
      <w:r w:rsidRPr="009250F4">
        <w:rPr>
          <w:rFonts w:ascii="Times New Roman" w:hAnsi="Times New Roman"/>
          <w:sz w:val="20"/>
          <w:szCs w:val="20"/>
        </w:rPr>
        <w:t>Зреле за сечу</w:t>
      </w:r>
    </w:p>
    <w:p w14:paraId="1D205DD9" w14:textId="77777777" w:rsidR="009250F4" w:rsidRPr="009250F4" w:rsidRDefault="009250F4" w:rsidP="00A04E60">
      <w:pPr>
        <w:numPr>
          <w:ilvl w:val="0"/>
          <w:numId w:val="25"/>
        </w:numPr>
        <w:rPr>
          <w:rFonts w:ascii="Times New Roman" w:eastAsia="Batang" w:hAnsi="Times New Roman"/>
          <w:noProof/>
          <w:sz w:val="20"/>
          <w:szCs w:val="20"/>
          <w:lang w:val="sr-Cyrl-RS"/>
        </w:rPr>
      </w:pPr>
      <w:r w:rsidRPr="009250F4">
        <w:rPr>
          <w:rFonts w:ascii="Times New Roman" w:eastAsia="Batang" w:hAnsi="Times New Roman"/>
          <w:noProof/>
          <w:sz w:val="20"/>
          <w:szCs w:val="20"/>
          <w:lang w:val="sr-Cyrl-RS"/>
        </w:rPr>
        <w:t>Састојине које су достигле зрелост за сечу према одабраној опходњи (доброг здравственог стања и добро обрасле);</w:t>
      </w:r>
    </w:p>
    <w:p w14:paraId="7DBD1011" w14:textId="77777777" w:rsidR="009250F4" w:rsidRPr="009250F4" w:rsidRDefault="009250F4" w:rsidP="00A04E60">
      <w:pPr>
        <w:numPr>
          <w:ilvl w:val="0"/>
          <w:numId w:val="25"/>
        </w:numPr>
        <w:rPr>
          <w:rFonts w:ascii="Times New Roman" w:eastAsia="Batang" w:hAnsi="Times New Roman"/>
          <w:noProof/>
          <w:sz w:val="20"/>
          <w:szCs w:val="20"/>
          <w:lang w:val="sr-Cyrl-RS"/>
        </w:rPr>
      </w:pPr>
      <w:r w:rsidRPr="009250F4">
        <w:rPr>
          <w:rFonts w:ascii="Times New Roman" w:eastAsia="Batang" w:hAnsi="Times New Roman"/>
          <w:noProof/>
          <w:sz w:val="20"/>
          <w:szCs w:val="20"/>
          <w:lang w:val="sr-Cyrl-RS"/>
        </w:rPr>
        <w:t>Састојине које не одговарају станишту, па их треба заменити;</w:t>
      </w:r>
    </w:p>
    <w:p w14:paraId="591E4BE5" w14:textId="77777777" w:rsidR="009250F4" w:rsidRPr="009250F4" w:rsidRDefault="009250F4" w:rsidP="00A04E60">
      <w:pPr>
        <w:numPr>
          <w:ilvl w:val="0"/>
          <w:numId w:val="25"/>
        </w:numPr>
        <w:spacing w:after="120"/>
        <w:rPr>
          <w:rFonts w:ascii="Times New Roman" w:eastAsia="Batang" w:hAnsi="Times New Roman"/>
          <w:noProof/>
          <w:sz w:val="20"/>
          <w:szCs w:val="20"/>
          <w:lang w:val="sr-Cyrl-RS"/>
        </w:rPr>
      </w:pPr>
      <w:r w:rsidRPr="009250F4">
        <w:rPr>
          <w:rFonts w:ascii="Times New Roman" w:eastAsia="Batang" w:hAnsi="Times New Roman"/>
          <w:noProof/>
          <w:sz w:val="20"/>
          <w:szCs w:val="20"/>
          <w:lang w:val="sr-Cyrl-RS"/>
        </w:rPr>
        <w:t>Састојине лошег узраста, слабог обраста и недовољног прираста, без обзира на старост и врсту дрвећа.</w:t>
      </w:r>
    </w:p>
    <w:p w14:paraId="7A52636F" w14:textId="77777777" w:rsidR="009250F4" w:rsidRPr="009250F4" w:rsidRDefault="009250F4" w:rsidP="009250F4">
      <w:pPr>
        <w:rPr>
          <w:rFonts w:ascii="Times New Roman" w:hAnsi="Times New Roman"/>
          <w:sz w:val="20"/>
          <w:szCs w:val="20"/>
        </w:rPr>
      </w:pPr>
      <w:r w:rsidRPr="009250F4">
        <w:rPr>
          <w:rFonts w:ascii="Times New Roman" w:hAnsi="Times New Roman"/>
          <w:sz w:val="20"/>
          <w:szCs w:val="20"/>
        </w:rPr>
        <w:t>Састојине на граници сечиве зрелости</w:t>
      </w:r>
    </w:p>
    <w:p w14:paraId="45BD91F5" w14:textId="77777777" w:rsidR="009250F4" w:rsidRPr="009250F4" w:rsidRDefault="009250F4" w:rsidP="00A04E60">
      <w:pPr>
        <w:numPr>
          <w:ilvl w:val="0"/>
          <w:numId w:val="25"/>
        </w:numPr>
        <w:rPr>
          <w:rFonts w:ascii="Times New Roman" w:eastAsia="Batang" w:hAnsi="Times New Roman"/>
          <w:noProof/>
          <w:sz w:val="20"/>
          <w:szCs w:val="20"/>
          <w:lang w:val="sr-Cyrl-RS"/>
        </w:rPr>
      </w:pPr>
      <w:r w:rsidRPr="009250F4">
        <w:rPr>
          <w:rFonts w:ascii="Times New Roman" w:eastAsia="Batang" w:hAnsi="Times New Roman"/>
          <w:noProof/>
          <w:sz w:val="20"/>
          <w:szCs w:val="20"/>
          <w:lang w:val="sr-Cyrl-RS"/>
        </w:rPr>
        <w:t>Састојине које у току следећег уређајног периода могу постићи зрелост за сечу (састојине предпоследњег добног разреда);</w:t>
      </w:r>
    </w:p>
    <w:p w14:paraId="14954EEE" w14:textId="77777777" w:rsidR="009250F4" w:rsidRDefault="009250F4" w:rsidP="00A04E60">
      <w:pPr>
        <w:numPr>
          <w:ilvl w:val="0"/>
          <w:numId w:val="25"/>
        </w:numPr>
        <w:spacing w:after="120"/>
        <w:rPr>
          <w:rFonts w:ascii="Times New Roman" w:eastAsia="Batang" w:hAnsi="Times New Roman"/>
          <w:noProof/>
          <w:sz w:val="20"/>
          <w:szCs w:val="20"/>
          <w:lang w:val="sr-Cyrl-RS"/>
        </w:rPr>
      </w:pPr>
      <w:r w:rsidRPr="009250F4">
        <w:rPr>
          <w:rFonts w:ascii="Times New Roman" w:eastAsia="Batang" w:hAnsi="Times New Roman"/>
          <w:noProof/>
          <w:sz w:val="20"/>
          <w:szCs w:val="20"/>
          <w:lang w:val="sr-Cyrl-RS"/>
        </w:rPr>
        <w:t>Састојине које се из неког разлога остављају за обнављање у следећем уређајном раздобљу.</w:t>
      </w:r>
    </w:p>
    <w:p w14:paraId="3F64F62F" w14:textId="77777777" w:rsidR="0001365F" w:rsidRPr="009250F4" w:rsidRDefault="0001365F" w:rsidP="0001365F">
      <w:pPr>
        <w:spacing w:after="120"/>
        <w:ind w:left="1080" w:firstLine="0"/>
        <w:rPr>
          <w:rFonts w:ascii="Times New Roman" w:eastAsia="Batang" w:hAnsi="Times New Roman"/>
          <w:noProof/>
          <w:sz w:val="20"/>
          <w:szCs w:val="20"/>
          <w:lang w:val="sr-Cyrl-RS"/>
        </w:rPr>
      </w:pPr>
    </w:p>
    <w:p w14:paraId="29BF4CD2" w14:textId="77777777" w:rsidR="0001365F" w:rsidRPr="0001365F" w:rsidRDefault="0001365F" w:rsidP="00DC292F">
      <w:pPr>
        <w:ind w:firstLine="0"/>
        <w:rPr>
          <w:lang w:val="sr-Cyrl-RS"/>
        </w:rPr>
      </w:pPr>
    </w:p>
    <w:p w14:paraId="2FA5408D" w14:textId="77777777" w:rsidR="009250F4" w:rsidRDefault="009250F4" w:rsidP="009250F4">
      <w:pPr>
        <w:pStyle w:val="Heading5"/>
        <w:rPr>
          <w:lang w:val="sr-Cyrl-RS"/>
        </w:rPr>
      </w:pPr>
      <w:bookmarkStart w:id="226" w:name="_Toc14156235"/>
      <w:bookmarkStart w:id="227" w:name="_Toc58409080"/>
      <w:bookmarkStart w:id="228" w:name="_Toc119480064"/>
      <w:bookmarkStart w:id="229" w:name="_Toc134733711"/>
      <w:bookmarkStart w:id="230" w:name="_Toc137114154"/>
      <w:bookmarkStart w:id="231" w:name="_Toc142599092"/>
      <w:bookmarkStart w:id="232" w:name="_Toc169210278"/>
      <w:r w:rsidRPr="009250F4">
        <w:lastRenderedPageBreak/>
        <w:t>4.1.3.2. План обнављања једнодобних шума (главни принос)</w:t>
      </w:r>
      <w:bookmarkEnd w:id="226"/>
      <w:bookmarkEnd w:id="227"/>
      <w:bookmarkEnd w:id="228"/>
      <w:bookmarkEnd w:id="229"/>
      <w:bookmarkEnd w:id="230"/>
      <w:bookmarkEnd w:id="231"/>
      <w:bookmarkEnd w:id="232"/>
      <w:r w:rsidRPr="009250F4">
        <w:t xml:space="preserve"> </w:t>
      </w:r>
    </w:p>
    <w:p w14:paraId="31D82D30" w14:textId="43D9E031" w:rsidR="00E36230" w:rsidRPr="00624855" w:rsidRDefault="00E36230" w:rsidP="00624855">
      <w:pPr>
        <w:ind w:firstLine="426"/>
        <w:rPr>
          <w:rFonts w:ascii="Times New Roman" w:eastAsia="Batang" w:hAnsi="Times New Roman"/>
          <w:color w:val="000000"/>
          <w:sz w:val="18"/>
          <w:szCs w:val="18"/>
          <w:lang w:val="en-US"/>
        </w:rPr>
      </w:pPr>
      <w:r w:rsidRPr="00624855">
        <w:rPr>
          <w:rFonts w:ascii="Times New Roman" w:eastAsia="Times New Roman" w:hAnsi="Times New Roman"/>
          <w:b/>
          <w:iCs/>
          <w:noProof/>
          <w:color w:val="000000"/>
          <w:sz w:val="18"/>
          <w:szCs w:val="18"/>
          <w:lang w:val="sr-Cyrl-RS"/>
        </w:rPr>
        <w:t>Табела 3</w:t>
      </w:r>
      <w:r w:rsidR="00F637DD">
        <w:rPr>
          <w:rFonts w:ascii="Times New Roman" w:eastAsia="Times New Roman" w:hAnsi="Times New Roman"/>
          <w:b/>
          <w:iCs/>
          <w:noProof/>
          <w:color w:val="000000"/>
          <w:sz w:val="18"/>
          <w:szCs w:val="18"/>
          <w:lang w:val="sr-Cyrl-RS"/>
        </w:rPr>
        <w:t>4</w:t>
      </w:r>
      <w:r w:rsidRPr="00624855">
        <w:rPr>
          <w:rFonts w:ascii="Times New Roman" w:eastAsia="Times New Roman" w:hAnsi="Times New Roman"/>
          <w:b/>
          <w:iCs/>
          <w:noProof/>
          <w:color w:val="000000"/>
          <w:sz w:val="18"/>
          <w:szCs w:val="18"/>
          <w:lang w:val="sr-Cyrl-RS"/>
        </w:rPr>
        <w:t xml:space="preserve">. </w:t>
      </w:r>
      <w:r w:rsidRPr="00624855">
        <w:rPr>
          <w:rFonts w:ascii="Times New Roman" w:eastAsia="Times New Roman" w:hAnsi="Times New Roman"/>
          <w:iCs/>
          <w:noProof/>
          <w:color w:val="000000"/>
          <w:sz w:val="18"/>
          <w:szCs w:val="18"/>
          <w:lang w:val="sr-Cyrl-RS"/>
        </w:rPr>
        <w:t xml:space="preserve">Укупан </w:t>
      </w:r>
      <w:r w:rsidRPr="00624855">
        <w:rPr>
          <w:rFonts w:ascii="Times New Roman" w:eastAsia="Times New Roman" w:hAnsi="Times New Roman"/>
          <w:bCs/>
          <w:iCs/>
          <w:noProof/>
          <w:color w:val="000000"/>
          <w:sz w:val="18"/>
          <w:szCs w:val="18"/>
          <w:lang w:val="sr-Cyrl-RS"/>
        </w:rPr>
        <w:t>план сеча обнављања</w:t>
      </w:r>
    </w:p>
    <w:tbl>
      <w:tblPr>
        <w:tblW w:w="14246" w:type="dxa"/>
        <w:jc w:val="center"/>
        <w:tblLayout w:type="fixed"/>
        <w:tblLook w:val="04A0" w:firstRow="1" w:lastRow="0" w:firstColumn="1" w:lastColumn="0" w:noHBand="0" w:noVBand="1"/>
      </w:tblPr>
      <w:tblGrid>
        <w:gridCol w:w="1038"/>
        <w:gridCol w:w="1163"/>
        <w:gridCol w:w="1075"/>
        <w:gridCol w:w="859"/>
        <w:gridCol w:w="810"/>
        <w:gridCol w:w="906"/>
        <w:gridCol w:w="899"/>
        <w:gridCol w:w="900"/>
        <w:gridCol w:w="822"/>
        <w:gridCol w:w="899"/>
        <w:gridCol w:w="825"/>
        <w:gridCol w:w="867"/>
        <w:gridCol w:w="701"/>
        <w:gridCol w:w="883"/>
        <w:gridCol w:w="799"/>
        <w:gridCol w:w="800"/>
      </w:tblGrid>
      <w:tr w:rsidR="00874889" w:rsidRPr="00E36230" w14:paraId="3D51AFDF" w14:textId="77777777" w:rsidTr="00A63993">
        <w:trPr>
          <w:trHeight w:val="255"/>
          <w:jc w:val="center"/>
        </w:trPr>
        <w:tc>
          <w:tcPr>
            <w:tcW w:w="1038"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4D4A5AE9" w14:textId="77777777" w:rsidR="00874889" w:rsidRPr="00E36230" w:rsidRDefault="00874889" w:rsidP="00E36230">
            <w:pPr>
              <w:ind w:firstLine="0"/>
              <w:jc w:val="center"/>
              <w:rPr>
                <w:rFonts w:ascii="Times New Roman" w:eastAsia="Times New Roman" w:hAnsi="Times New Roman"/>
                <w:b/>
                <w:sz w:val="16"/>
                <w:szCs w:val="16"/>
                <w:lang w:val="sr-Cyrl-RS"/>
              </w:rPr>
            </w:pPr>
            <w:r w:rsidRPr="00E36230">
              <w:rPr>
                <w:rFonts w:ascii="Times New Roman" w:eastAsia="Times New Roman" w:hAnsi="Times New Roman"/>
                <w:b/>
                <w:sz w:val="16"/>
                <w:szCs w:val="16"/>
                <w:lang w:val="sr-Cyrl-RS"/>
              </w:rPr>
              <w:t>Г</w:t>
            </w:r>
            <w:r w:rsidRPr="00E36230">
              <w:rPr>
                <w:rFonts w:ascii="Times New Roman" w:eastAsia="Times New Roman" w:hAnsi="Times New Roman"/>
                <w:b/>
                <w:sz w:val="16"/>
                <w:szCs w:val="16"/>
                <w:lang w:val="en-US"/>
              </w:rPr>
              <w:t>аздинск</w:t>
            </w:r>
            <w:r w:rsidRPr="00E36230">
              <w:rPr>
                <w:rFonts w:ascii="Times New Roman" w:eastAsia="Times New Roman" w:hAnsi="Times New Roman"/>
                <w:b/>
                <w:sz w:val="16"/>
                <w:szCs w:val="16"/>
                <w:lang w:val="sr-Cyrl-RS"/>
              </w:rPr>
              <w:t>и тип</w:t>
            </w:r>
          </w:p>
        </w:tc>
        <w:tc>
          <w:tcPr>
            <w:tcW w:w="1163"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388E79A2" w14:textId="77777777" w:rsidR="00874889" w:rsidRPr="00E36230" w:rsidRDefault="00874889" w:rsidP="00E36230">
            <w:pPr>
              <w:ind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Врста сече</w:t>
            </w:r>
          </w:p>
        </w:tc>
        <w:tc>
          <w:tcPr>
            <w:tcW w:w="3650" w:type="dxa"/>
            <w:gridSpan w:val="4"/>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CDCFF49" w14:textId="77777777" w:rsidR="00874889" w:rsidRPr="00E36230" w:rsidRDefault="00874889" w:rsidP="00930967">
            <w:pPr>
              <w:ind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I полураздобље</w:t>
            </w:r>
          </w:p>
        </w:tc>
        <w:tc>
          <w:tcPr>
            <w:tcW w:w="3520" w:type="dxa"/>
            <w:gridSpan w:val="4"/>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53A7FA4" w14:textId="77777777" w:rsidR="00874889" w:rsidRPr="00E36230" w:rsidRDefault="00874889" w:rsidP="00930967">
            <w:pPr>
              <w:ind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II полураздобље</w:t>
            </w:r>
          </w:p>
        </w:tc>
        <w:tc>
          <w:tcPr>
            <w:tcW w:w="3276" w:type="dxa"/>
            <w:gridSpan w:val="4"/>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03F948A" w14:textId="77777777" w:rsidR="00874889" w:rsidRPr="00E36230" w:rsidRDefault="00874889" w:rsidP="00930967">
            <w:pPr>
              <w:ind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Укупно</w:t>
            </w:r>
          </w:p>
        </w:tc>
        <w:tc>
          <w:tcPr>
            <w:tcW w:w="1599"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232436E" w14:textId="77777777" w:rsidR="00874889" w:rsidRPr="00E36230" w:rsidRDefault="00874889" w:rsidP="00930967">
            <w:pPr>
              <w:ind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Интезитет сече по</w:t>
            </w:r>
          </w:p>
        </w:tc>
      </w:tr>
      <w:tr w:rsidR="00874889" w:rsidRPr="00E36230" w14:paraId="2FC846CA" w14:textId="77777777" w:rsidTr="00A63993">
        <w:trPr>
          <w:cantSplit/>
          <w:trHeight w:val="1134"/>
          <w:jc w:val="center"/>
        </w:trPr>
        <w:tc>
          <w:tcPr>
            <w:tcW w:w="1038" w:type="dxa"/>
            <w:vMerge/>
            <w:tcBorders>
              <w:left w:val="single" w:sz="4" w:space="0" w:color="auto"/>
              <w:right w:val="single" w:sz="4" w:space="0" w:color="auto"/>
            </w:tcBorders>
            <w:shd w:val="clear" w:color="auto" w:fill="BFBFBF" w:themeFill="background1" w:themeFillShade="BF"/>
            <w:vAlign w:val="center"/>
            <w:hideMark/>
          </w:tcPr>
          <w:p w14:paraId="01D4E0D9" w14:textId="77777777" w:rsidR="00874889" w:rsidRPr="00E36230" w:rsidRDefault="00874889" w:rsidP="00E36230">
            <w:pPr>
              <w:ind w:firstLine="0"/>
              <w:jc w:val="left"/>
              <w:rPr>
                <w:rFonts w:ascii="Times New Roman" w:eastAsia="Times New Roman" w:hAnsi="Times New Roman"/>
                <w:b/>
                <w:sz w:val="16"/>
                <w:szCs w:val="16"/>
                <w:lang w:val="en-US"/>
              </w:rPr>
            </w:pPr>
          </w:p>
        </w:tc>
        <w:tc>
          <w:tcPr>
            <w:tcW w:w="1163" w:type="dxa"/>
            <w:vMerge/>
            <w:tcBorders>
              <w:left w:val="single" w:sz="4" w:space="0" w:color="auto"/>
              <w:right w:val="single" w:sz="4" w:space="0" w:color="auto"/>
            </w:tcBorders>
            <w:shd w:val="clear" w:color="auto" w:fill="BFBFBF" w:themeFill="background1" w:themeFillShade="BF"/>
            <w:vAlign w:val="center"/>
            <w:hideMark/>
          </w:tcPr>
          <w:p w14:paraId="5EC28859" w14:textId="77777777" w:rsidR="00874889" w:rsidRPr="00E36230" w:rsidRDefault="00874889" w:rsidP="00E36230">
            <w:pPr>
              <w:ind w:firstLine="0"/>
              <w:jc w:val="left"/>
              <w:rPr>
                <w:rFonts w:ascii="Times New Roman" w:eastAsia="Times New Roman" w:hAnsi="Times New Roman"/>
                <w:b/>
                <w:sz w:val="16"/>
                <w:szCs w:val="16"/>
                <w:lang w:val="en-US"/>
              </w:rPr>
            </w:pPr>
          </w:p>
        </w:tc>
        <w:tc>
          <w:tcPr>
            <w:tcW w:w="1075"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67F59BEB" w14:textId="3711C3C6"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 xml:space="preserve">површина </w:t>
            </w:r>
            <w:r w:rsidRPr="00E36230">
              <w:rPr>
                <w:rFonts w:ascii="Times New Roman" w:eastAsia="Times New Roman" w:hAnsi="Times New Roman"/>
                <w:b/>
                <w:sz w:val="16"/>
                <w:szCs w:val="16"/>
                <w:lang w:val="en-US"/>
              </w:rPr>
              <w:br/>
            </w:r>
          </w:p>
        </w:tc>
        <w:tc>
          <w:tcPr>
            <w:tcW w:w="859"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546B7231" w14:textId="6643188D"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 xml:space="preserve">запремина </w:t>
            </w:r>
          </w:p>
        </w:tc>
        <w:tc>
          <w:tcPr>
            <w:tcW w:w="810"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3908AA40" w14:textId="3F9041A5"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прираст</w:t>
            </w:r>
            <w:r w:rsidRPr="00E36230">
              <w:rPr>
                <w:rFonts w:ascii="Times New Roman" w:eastAsia="Times New Roman" w:hAnsi="Times New Roman"/>
                <w:b/>
                <w:sz w:val="16"/>
                <w:szCs w:val="16"/>
                <w:lang w:val="en-US"/>
              </w:rPr>
              <w:br/>
            </w:r>
          </w:p>
        </w:tc>
        <w:tc>
          <w:tcPr>
            <w:tcW w:w="906"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1C783B09" w14:textId="1C33320F"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принос</w:t>
            </w:r>
            <w:r w:rsidRPr="00E36230">
              <w:rPr>
                <w:rFonts w:ascii="Times New Roman" w:eastAsia="Times New Roman" w:hAnsi="Times New Roman"/>
                <w:b/>
                <w:sz w:val="16"/>
                <w:szCs w:val="16"/>
                <w:lang w:val="en-US"/>
              </w:rPr>
              <w:br/>
            </w:r>
          </w:p>
        </w:tc>
        <w:tc>
          <w:tcPr>
            <w:tcW w:w="899"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4B7D7D52" w14:textId="73141820"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површина</w:t>
            </w:r>
            <w:r w:rsidRPr="00E36230">
              <w:rPr>
                <w:rFonts w:ascii="Times New Roman" w:eastAsia="Times New Roman" w:hAnsi="Times New Roman"/>
                <w:b/>
                <w:sz w:val="16"/>
                <w:szCs w:val="16"/>
                <w:lang w:val="en-US"/>
              </w:rPr>
              <w:br/>
            </w:r>
          </w:p>
        </w:tc>
        <w:tc>
          <w:tcPr>
            <w:tcW w:w="900"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283D7D58" w14:textId="64EE8A0B"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 xml:space="preserve">запремина </w:t>
            </w:r>
          </w:p>
        </w:tc>
        <w:tc>
          <w:tcPr>
            <w:tcW w:w="822"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59FE688B" w14:textId="2E32C31B"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прираст</w:t>
            </w:r>
            <w:r w:rsidRPr="00E36230">
              <w:rPr>
                <w:rFonts w:ascii="Times New Roman" w:eastAsia="Times New Roman" w:hAnsi="Times New Roman"/>
                <w:b/>
                <w:sz w:val="16"/>
                <w:szCs w:val="16"/>
                <w:lang w:val="en-US"/>
              </w:rPr>
              <w:br/>
            </w:r>
          </w:p>
        </w:tc>
        <w:tc>
          <w:tcPr>
            <w:tcW w:w="899"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0FFD7298" w14:textId="6C73A6FE"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принос</w:t>
            </w:r>
            <w:r w:rsidRPr="00E36230">
              <w:rPr>
                <w:rFonts w:ascii="Times New Roman" w:eastAsia="Times New Roman" w:hAnsi="Times New Roman"/>
                <w:b/>
                <w:sz w:val="16"/>
                <w:szCs w:val="16"/>
                <w:lang w:val="en-US"/>
              </w:rPr>
              <w:br/>
            </w:r>
          </w:p>
        </w:tc>
        <w:tc>
          <w:tcPr>
            <w:tcW w:w="825"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0921D962" w14:textId="2BDA435A"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 xml:space="preserve">површина </w:t>
            </w:r>
          </w:p>
        </w:tc>
        <w:tc>
          <w:tcPr>
            <w:tcW w:w="867"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729D45DD" w14:textId="6F56AEE1"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запремина</w:t>
            </w:r>
            <w:r w:rsidRPr="00E36230">
              <w:rPr>
                <w:rFonts w:ascii="Times New Roman" w:eastAsia="Times New Roman" w:hAnsi="Times New Roman"/>
                <w:b/>
                <w:sz w:val="16"/>
                <w:szCs w:val="16"/>
                <w:lang w:val="en-US"/>
              </w:rPr>
              <w:br/>
            </w:r>
          </w:p>
        </w:tc>
        <w:tc>
          <w:tcPr>
            <w:tcW w:w="701"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168E1125" w14:textId="6B7FF01C"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прираст</w:t>
            </w:r>
            <w:r w:rsidRPr="00E36230">
              <w:rPr>
                <w:rFonts w:ascii="Times New Roman" w:eastAsia="Times New Roman" w:hAnsi="Times New Roman"/>
                <w:b/>
                <w:sz w:val="16"/>
                <w:szCs w:val="16"/>
                <w:lang w:val="en-US"/>
              </w:rPr>
              <w:br/>
            </w:r>
          </w:p>
        </w:tc>
        <w:tc>
          <w:tcPr>
            <w:tcW w:w="883" w:type="dxa"/>
            <w:tcBorders>
              <w:top w:val="nil"/>
              <w:left w:val="nil"/>
              <w:bottom w:val="single" w:sz="4" w:space="0" w:color="auto"/>
              <w:right w:val="single" w:sz="4" w:space="0" w:color="auto"/>
            </w:tcBorders>
            <w:shd w:val="clear" w:color="auto" w:fill="BFBFBF" w:themeFill="background1" w:themeFillShade="BF"/>
            <w:textDirection w:val="btLr"/>
            <w:vAlign w:val="center"/>
            <w:hideMark/>
          </w:tcPr>
          <w:p w14:paraId="6334749B" w14:textId="262B6479" w:rsidR="00874889" w:rsidRPr="00E36230" w:rsidRDefault="00874889" w:rsidP="00E36230">
            <w:pPr>
              <w:ind w:left="113" w:right="113"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принос</w:t>
            </w:r>
            <w:r w:rsidRPr="00E36230">
              <w:rPr>
                <w:rFonts w:ascii="Times New Roman" w:eastAsia="Times New Roman" w:hAnsi="Times New Roman"/>
                <w:b/>
                <w:sz w:val="16"/>
                <w:szCs w:val="16"/>
                <w:lang w:val="en-US"/>
              </w:rPr>
              <w:br/>
            </w:r>
          </w:p>
        </w:tc>
        <w:tc>
          <w:tcPr>
            <w:tcW w:w="799" w:type="dxa"/>
            <w:tcBorders>
              <w:top w:val="nil"/>
              <w:left w:val="nil"/>
              <w:bottom w:val="single" w:sz="4" w:space="0" w:color="auto"/>
              <w:right w:val="single" w:sz="4" w:space="0" w:color="auto"/>
            </w:tcBorders>
            <w:shd w:val="clear" w:color="auto" w:fill="BFBFBF" w:themeFill="background1" w:themeFillShade="BF"/>
            <w:vAlign w:val="center"/>
            <w:hideMark/>
          </w:tcPr>
          <w:p w14:paraId="6E6A590A" w14:textId="69BA4B00" w:rsidR="00874889" w:rsidRPr="00E36230" w:rsidRDefault="00874889" w:rsidP="00E36230">
            <w:pPr>
              <w:ind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en-US"/>
              </w:rPr>
              <w:t xml:space="preserve">V </w:t>
            </w:r>
          </w:p>
        </w:tc>
        <w:tc>
          <w:tcPr>
            <w:tcW w:w="800" w:type="dxa"/>
            <w:tcBorders>
              <w:top w:val="nil"/>
              <w:left w:val="nil"/>
              <w:bottom w:val="single" w:sz="4" w:space="0" w:color="auto"/>
              <w:right w:val="single" w:sz="4" w:space="0" w:color="auto"/>
            </w:tcBorders>
            <w:shd w:val="clear" w:color="auto" w:fill="BFBFBF" w:themeFill="background1" w:themeFillShade="BF"/>
            <w:vAlign w:val="center"/>
            <w:hideMark/>
          </w:tcPr>
          <w:p w14:paraId="00E6C2B5" w14:textId="2ADC1F0F" w:rsidR="00874889" w:rsidRPr="00E36230" w:rsidRDefault="00874889" w:rsidP="00E36230">
            <w:pPr>
              <w:ind w:firstLine="0"/>
              <w:jc w:val="center"/>
              <w:rPr>
                <w:rFonts w:ascii="Times New Roman" w:eastAsia="Times New Roman" w:hAnsi="Times New Roman"/>
                <w:b/>
                <w:sz w:val="16"/>
                <w:szCs w:val="16"/>
                <w:lang w:val="en-US"/>
              </w:rPr>
            </w:pPr>
            <w:r w:rsidRPr="00E36230">
              <w:rPr>
                <w:rFonts w:ascii="Times New Roman" w:eastAsia="Times New Roman" w:hAnsi="Times New Roman"/>
                <w:b/>
                <w:sz w:val="16"/>
                <w:szCs w:val="16"/>
                <w:lang w:val="sr-Latn-RS"/>
              </w:rPr>
              <w:t>I</w:t>
            </w:r>
            <w:r w:rsidRPr="00E36230">
              <w:rPr>
                <w:rFonts w:ascii="Times New Roman" w:eastAsia="Times New Roman" w:hAnsi="Times New Roman"/>
                <w:b/>
                <w:sz w:val="16"/>
                <w:szCs w:val="16"/>
                <w:lang w:val="en-US"/>
              </w:rPr>
              <w:t xml:space="preserve">v </w:t>
            </w:r>
          </w:p>
        </w:tc>
      </w:tr>
      <w:tr w:rsidR="00874889" w:rsidRPr="00E36230" w14:paraId="791CEC57" w14:textId="77777777" w:rsidTr="00A63993">
        <w:trPr>
          <w:cantSplit/>
          <w:trHeight w:hRule="exact" w:val="284"/>
          <w:jc w:val="center"/>
        </w:trPr>
        <w:tc>
          <w:tcPr>
            <w:tcW w:w="1038" w:type="dxa"/>
            <w:vMerge/>
            <w:tcBorders>
              <w:left w:val="single" w:sz="4" w:space="0" w:color="auto"/>
              <w:bottom w:val="single" w:sz="4" w:space="0" w:color="auto"/>
              <w:right w:val="single" w:sz="4" w:space="0" w:color="auto"/>
            </w:tcBorders>
            <w:shd w:val="clear" w:color="auto" w:fill="BFBFBF" w:themeFill="background1" w:themeFillShade="BF"/>
            <w:vAlign w:val="center"/>
          </w:tcPr>
          <w:p w14:paraId="089B2C0E" w14:textId="77777777" w:rsidR="00874889" w:rsidRPr="00E36230" w:rsidRDefault="00874889" w:rsidP="00874889">
            <w:pPr>
              <w:ind w:firstLine="0"/>
              <w:jc w:val="left"/>
              <w:rPr>
                <w:rFonts w:ascii="Times New Roman" w:eastAsia="Times New Roman" w:hAnsi="Times New Roman"/>
                <w:b/>
                <w:sz w:val="16"/>
                <w:szCs w:val="16"/>
                <w:lang w:val="en-US"/>
              </w:rPr>
            </w:pPr>
          </w:p>
        </w:tc>
        <w:tc>
          <w:tcPr>
            <w:tcW w:w="1163" w:type="dxa"/>
            <w:vMerge/>
            <w:tcBorders>
              <w:left w:val="single" w:sz="4" w:space="0" w:color="auto"/>
              <w:bottom w:val="single" w:sz="4" w:space="0" w:color="auto"/>
              <w:right w:val="single" w:sz="4" w:space="0" w:color="auto"/>
            </w:tcBorders>
            <w:shd w:val="clear" w:color="auto" w:fill="BFBFBF" w:themeFill="background1" w:themeFillShade="BF"/>
            <w:vAlign w:val="center"/>
          </w:tcPr>
          <w:p w14:paraId="43F5CBDC" w14:textId="77777777" w:rsidR="00874889" w:rsidRPr="00E36230" w:rsidRDefault="00874889" w:rsidP="00874889">
            <w:pPr>
              <w:ind w:firstLine="0"/>
              <w:jc w:val="left"/>
              <w:rPr>
                <w:rFonts w:ascii="Times New Roman" w:eastAsia="Times New Roman" w:hAnsi="Times New Roman"/>
                <w:b/>
                <w:sz w:val="16"/>
                <w:szCs w:val="16"/>
                <w:lang w:val="en-US"/>
              </w:rPr>
            </w:pPr>
          </w:p>
        </w:tc>
        <w:tc>
          <w:tcPr>
            <w:tcW w:w="1075" w:type="dxa"/>
            <w:tcBorders>
              <w:top w:val="nil"/>
              <w:left w:val="nil"/>
              <w:bottom w:val="single" w:sz="4" w:space="0" w:color="auto"/>
              <w:right w:val="single" w:sz="4" w:space="0" w:color="auto"/>
            </w:tcBorders>
            <w:shd w:val="clear" w:color="auto" w:fill="BFBFBF" w:themeFill="background1" w:themeFillShade="BF"/>
            <w:vAlign w:val="center"/>
          </w:tcPr>
          <w:p w14:paraId="479A884B" w14:textId="7AEC5B39" w:rsidR="00874889" w:rsidRPr="00874889" w:rsidRDefault="00874889" w:rsidP="00874889">
            <w:pPr>
              <w:ind w:firstLine="0"/>
              <w:jc w:val="center"/>
              <w:rPr>
                <w:rFonts w:ascii="Times New Roman" w:eastAsia="Times New Roman" w:hAnsi="Times New Roman"/>
                <w:b/>
                <w:sz w:val="16"/>
                <w:szCs w:val="16"/>
                <w:lang w:val="sr-Latn-RS"/>
              </w:rPr>
            </w:pPr>
            <w:r>
              <w:rPr>
                <w:rFonts w:ascii="Times New Roman" w:eastAsia="Times New Roman" w:hAnsi="Times New Roman"/>
                <w:b/>
                <w:sz w:val="16"/>
                <w:szCs w:val="16"/>
                <w:lang w:val="sr-Latn-RS"/>
              </w:rPr>
              <w:t>hs</w:t>
            </w:r>
          </w:p>
        </w:tc>
        <w:tc>
          <w:tcPr>
            <w:tcW w:w="859" w:type="dxa"/>
            <w:tcBorders>
              <w:top w:val="nil"/>
              <w:left w:val="nil"/>
              <w:bottom w:val="single" w:sz="4" w:space="0" w:color="auto"/>
              <w:right w:val="single" w:sz="4" w:space="0" w:color="auto"/>
            </w:tcBorders>
            <w:shd w:val="clear" w:color="auto" w:fill="BFBFBF" w:themeFill="background1" w:themeFillShade="BF"/>
            <w:vAlign w:val="center"/>
          </w:tcPr>
          <w:p w14:paraId="0E6B8921" w14:textId="264C1378" w:rsidR="00874889" w:rsidRPr="00874889" w:rsidRDefault="00874889" w:rsidP="00874889">
            <w:pPr>
              <w:ind w:firstLine="0"/>
              <w:jc w:val="center"/>
              <w:rPr>
                <w:rFonts w:ascii="Times New Roman" w:eastAsia="Times New Roman" w:hAnsi="Times New Roman"/>
                <w:b/>
                <w:sz w:val="16"/>
                <w:szCs w:val="16"/>
                <w:vertAlign w:val="superscript"/>
                <w:lang w:val="en-US"/>
              </w:rPr>
            </w:pPr>
            <w:r>
              <w:rPr>
                <w:rFonts w:ascii="Times New Roman" w:eastAsia="Times New Roman" w:hAnsi="Times New Roman"/>
                <w:b/>
                <w:sz w:val="16"/>
                <w:szCs w:val="16"/>
                <w:lang w:val="en-US"/>
              </w:rPr>
              <w:t>m</w:t>
            </w:r>
            <w:r>
              <w:rPr>
                <w:rFonts w:ascii="Times New Roman" w:eastAsia="Times New Roman" w:hAnsi="Times New Roman"/>
                <w:b/>
                <w:sz w:val="16"/>
                <w:szCs w:val="16"/>
                <w:vertAlign w:val="superscript"/>
                <w:lang w:val="en-US"/>
              </w:rPr>
              <w:t>3</w:t>
            </w:r>
          </w:p>
        </w:tc>
        <w:tc>
          <w:tcPr>
            <w:tcW w:w="810" w:type="dxa"/>
            <w:tcBorders>
              <w:top w:val="nil"/>
              <w:left w:val="nil"/>
              <w:bottom w:val="single" w:sz="4" w:space="0" w:color="auto"/>
              <w:right w:val="single" w:sz="4" w:space="0" w:color="auto"/>
            </w:tcBorders>
            <w:shd w:val="clear" w:color="auto" w:fill="BFBFBF" w:themeFill="background1" w:themeFillShade="BF"/>
            <w:vAlign w:val="center"/>
          </w:tcPr>
          <w:p w14:paraId="4E786F55" w14:textId="7645E9D9"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m</w:t>
            </w:r>
            <w:r>
              <w:rPr>
                <w:rFonts w:ascii="Times New Roman" w:eastAsia="Times New Roman" w:hAnsi="Times New Roman"/>
                <w:b/>
                <w:sz w:val="16"/>
                <w:szCs w:val="16"/>
                <w:vertAlign w:val="superscript"/>
                <w:lang w:val="en-US"/>
              </w:rPr>
              <w:t>3</w:t>
            </w:r>
          </w:p>
        </w:tc>
        <w:tc>
          <w:tcPr>
            <w:tcW w:w="906" w:type="dxa"/>
            <w:tcBorders>
              <w:top w:val="nil"/>
              <w:left w:val="nil"/>
              <w:bottom w:val="single" w:sz="4" w:space="0" w:color="auto"/>
              <w:right w:val="single" w:sz="4" w:space="0" w:color="auto"/>
            </w:tcBorders>
            <w:shd w:val="clear" w:color="auto" w:fill="BFBFBF" w:themeFill="background1" w:themeFillShade="BF"/>
            <w:vAlign w:val="center"/>
          </w:tcPr>
          <w:p w14:paraId="7D54007E" w14:textId="73291294"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m</w:t>
            </w:r>
            <w:r>
              <w:rPr>
                <w:rFonts w:ascii="Times New Roman" w:eastAsia="Times New Roman" w:hAnsi="Times New Roman"/>
                <w:b/>
                <w:sz w:val="16"/>
                <w:szCs w:val="16"/>
                <w:vertAlign w:val="superscript"/>
                <w:lang w:val="en-US"/>
              </w:rPr>
              <w:t>3</w:t>
            </w:r>
          </w:p>
        </w:tc>
        <w:tc>
          <w:tcPr>
            <w:tcW w:w="899" w:type="dxa"/>
            <w:tcBorders>
              <w:top w:val="nil"/>
              <w:left w:val="nil"/>
              <w:bottom w:val="single" w:sz="4" w:space="0" w:color="auto"/>
              <w:right w:val="single" w:sz="4" w:space="0" w:color="auto"/>
            </w:tcBorders>
            <w:shd w:val="clear" w:color="auto" w:fill="BFBFBF" w:themeFill="background1" w:themeFillShade="BF"/>
            <w:vAlign w:val="center"/>
          </w:tcPr>
          <w:p w14:paraId="1AA3E234" w14:textId="6DCA242D"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sr-Latn-RS"/>
              </w:rPr>
              <w:t>hs</w:t>
            </w:r>
          </w:p>
        </w:tc>
        <w:tc>
          <w:tcPr>
            <w:tcW w:w="900" w:type="dxa"/>
            <w:tcBorders>
              <w:top w:val="nil"/>
              <w:left w:val="nil"/>
              <w:bottom w:val="single" w:sz="4" w:space="0" w:color="auto"/>
              <w:right w:val="single" w:sz="4" w:space="0" w:color="auto"/>
            </w:tcBorders>
            <w:shd w:val="clear" w:color="auto" w:fill="BFBFBF" w:themeFill="background1" w:themeFillShade="BF"/>
            <w:vAlign w:val="center"/>
          </w:tcPr>
          <w:p w14:paraId="1C29A542" w14:textId="5C0A7C14"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m</w:t>
            </w:r>
            <w:r>
              <w:rPr>
                <w:rFonts w:ascii="Times New Roman" w:eastAsia="Times New Roman" w:hAnsi="Times New Roman"/>
                <w:b/>
                <w:sz w:val="16"/>
                <w:szCs w:val="16"/>
                <w:vertAlign w:val="superscript"/>
                <w:lang w:val="en-US"/>
              </w:rPr>
              <w:t>3</w:t>
            </w:r>
          </w:p>
        </w:tc>
        <w:tc>
          <w:tcPr>
            <w:tcW w:w="822" w:type="dxa"/>
            <w:tcBorders>
              <w:top w:val="nil"/>
              <w:left w:val="nil"/>
              <w:bottom w:val="single" w:sz="4" w:space="0" w:color="auto"/>
              <w:right w:val="single" w:sz="4" w:space="0" w:color="auto"/>
            </w:tcBorders>
            <w:shd w:val="clear" w:color="auto" w:fill="BFBFBF" w:themeFill="background1" w:themeFillShade="BF"/>
            <w:vAlign w:val="center"/>
          </w:tcPr>
          <w:p w14:paraId="04B58995" w14:textId="1946F1FF"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m</w:t>
            </w:r>
            <w:r>
              <w:rPr>
                <w:rFonts w:ascii="Times New Roman" w:eastAsia="Times New Roman" w:hAnsi="Times New Roman"/>
                <w:b/>
                <w:sz w:val="16"/>
                <w:szCs w:val="16"/>
                <w:vertAlign w:val="superscript"/>
                <w:lang w:val="en-US"/>
              </w:rPr>
              <w:t>3</w:t>
            </w:r>
          </w:p>
        </w:tc>
        <w:tc>
          <w:tcPr>
            <w:tcW w:w="899" w:type="dxa"/>
            <w:tcBorders>
              <w:top w:val="nil"/>
              <w:left w:val="nil"/>
              <w:bottom w:val="single" w:sz="4" w:space="0" w:color="auto"/>
              <w:right w:val="single" w:sz="4" w:space="0" w:color="auto"/>
            </w:tcBorders>
            <w:shd w:val="clear" w:color="auto" w:fill="BFBFBF" w:themeFill="background1" w:themeFillShade="BF"/>
            <w:vAlign w:val="center"/>
          </w:tcPr>
          <w:p w14:paraId="436BB9DF" w14:textId="51BE783C"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m</w:t>
            </w:r>
            <w:r>
              <w:rPr>
                <w:rFonts w:ascii="Times New Roman" w:eastAsia="Times New Roman" w:hAnsi="Times New Roman"/>
                <w:b/>
                <w:sz w:val="16"/>
                <w:szCs w:val="16"/>
                <w:vertAlign w:val="superscript"/>
                <w:lang w:val="en-US"/>
              </w:rPr>
              <w:t>3</w:t>
            </w:r>
          </w:p>
        </w:tc>
        <w:tc>
          <w:tcPr>
            <w:tcW w:w="825" w:type="dxa"/>
            <w:tcBorders>
              <w:top w:val="nil"/>
              <w:left w:val="nil"/>
              <w:bottom w:val="single" w:sz="4" w:space="0" w:color="auto"/>
              <w:right w:val="single" w:sz="4" w:space="0" w:color="auto"/>
            </w:tcBorders>
            <w:shd w:val="clear" w:color="auto" w:fill="BFBFBF" w:themeFill="background1" w:themeFillShade="BF"/>
            <w:vAlign w:val="center"/>
          </w:tcPr>
          <w:p w14:paraId="16C68851" w14:textId="64FAFE78"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sr-Latn-RS"/>
              </w:rPr>
              <w:t>hs</w:t>
            </w:r>
          </w:p>
        </w:tc>
        <w:tc>
          <w:tcPr>
            <w:tcW w:w="867" w:type="dxa"/>
            <w:tcBorders>
              <w:top w:val="nil"/>
              <w:left w:val="nil"/>
              <w:bottom w:val="single" w:sz="4" w:space="0" w:color="auto"/>
              <w:right w:val="single" w:sz="4" w:space="0" w:color="auto"/>
            </w:tcBorders>
            <w:shd w:val="clear" w:color="auto" w:fill="BFBFBF" w:themeFill="background1" w:themeFillShade="BF"/>
            <w:vAlign w:val="center"/>
          </w:tcPr>
          <w:p w14:paraId="596838E8" w14:textId="52B07E38"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m</w:t>
            </w:r>
            <w:r>
              <w:rPr>
                <w:rFonts w:ascii="Times New Roman" w:eastAsia="Times New Roman" w:hAnsi="Times New Roman"/>
                <w:b/>
                <w:sz w:val="16"/>
                <w:szCs w:val="16"/>
                <w:vertAlign w:val="superscript"/>
                <w:lang w:val="en-US"/>
              </w:rPr>
              <w:t>3</w:t>
            </w:r>
          </w:p>
        </w:tc>
        <w:tc>
          <w:tcPr>
            <w:tcW w:w="701" w:type="dxa"/>
            <w:tcBorders>
              <w:top w:val="nil"/>
              <w:left w:val="nil"/>
              <w:bottom w:val="single" w:sz="4" w:space="0" w:color="auto"/>
              <w:right w:val="single" w:sz="4" w:space="0" w:color="auto"/>
            </w:tcBorders>
            <w:shd w:val="clear" w:color="auto" w:fill="BFBFBF" w:themeFill="background1" w:themeFillShade="BF"/>
            <w:vAlign w:val="center"/>
          </w:tcPr>
          <w:p w14:paraId="0E5BFFF0" w14:textId="57E7041B"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m</w:t>
            </w:r>
            <w:r>
              <w:rPr>
                <w:rFonts w:ascii="Times New Roman" w:eastAsia="Times New Roman" w:hAnsi="Times New Roman"/>
                <w:b/>
                <w:sz w:val="16"/>
                <w:szCs w:val="16"/>
                <w:vertAlign w:val="superscript"/>
                <w:lang w:val="en-US"/>
              </w:rPr>
              <w:t>3</w:t>
            </w:r>
          </w:p>
        </w:tc>
        <w:tc>
          <w:tcPr>
            <w:tcW w:w="883" w:type="dxa"/>
            <w:tcBorders>
              <w:top w:val="nil"/>
              <w:left w:val="nil"/>
              <w:bottom w:val="single" w:sz="4" w:space="0" w:color="auto"/>
              <w:right w:val="single" w:sz="4" w:space="0" w:color="auto"/>
            </w:tcBorders>
            <w:shd w:val="clear" w:color="auto" w:fill="BFBFBF" w:themeFill="background1" w:themeFillShade="BF"/>
            <w:vAlign w:val="center"/>
          </w:tcPr>
          <w:p w14:paraId="7A7663FD" w14:textId="549570E0"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m</w:t>
            </w:r>
            <w:r>
              <w:rPr>
                <w:rFonts w:ascii="Times New Roman" w:eastAsia="Times New Roman" w:hAnsi="Times New Roman"/>
                <w:b/>
                <w:sz w:val="16"/>
                <w:szCs w:val="16"/>
                <w:vertAlign w:val="superscript"/>
                <w:lang w:val="en-US"/>
              </w:rPr>
              <w:t>3</w:t>
            </w:r>
          </w:p>
        </w:tc>
        <w:tc>
          <w:tcPr>
            <w:tcW w:w="799" w:type="dxa"/>
            <w:tcBorders>
              <w:top w:val="nil"/>
              <w:left w:val="nil"/>
              <w:bottom w:val="single" w:sz="4" w:space="0" w:color="auto"/>
              <w:right w:val="single" w:sz="4" w:space="0" w:color="auto"/>
            </w:tcBorders>
            <w:shd w:val="clear" w:color="auto" w:fill="BFBFBF" w:themeFill="background1" w:themeFillShade="BF"/>
            <w:vAlign w:val="center"/>
          </w:tcPr>
          <w:p w14:paraId="2AE6DDE4" w14:textId="04181EE4" w:rsidR="00874889" w:rsidRPr="00E36230" w:rsidRDefault="00874889" w:rsidP="00874889">
            <w:pPr>
              <w:ind w:firstLine="0"/>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w:t>
            </w:r>
          </w:p>
        </w:tc>
        <w:tc>
          <w:tcPr>
            <w:tcW w:w="800" w:type="dxa"/>
            <w:tcBorders>
              <w:top w:val="nil"/>
              <w:left w:val="nil"/>
              <w:bottom w:val="single" w:sz="4" w:space="0" w:color="auto"/>
              <w:right w:val="single" w:sz="4" w:space="0" w:color="auto"/>
            </w:tcBorders>
            <w:shd w:val="clear" w:color="auto" w:fill="BFBFBF" w:themeFill="background1" w:themeFillShade="BF"/>
            <w:vAlign w:val="center"/>
          </w:tcPr>
          <w:p w14:paraId="75DB4CC4" w14:textId="2C65B851" w:rsidR="00874889" w:rsidRPr="00E36230" w:rsidRDefault="00874889" w:rsidP="00874889">
            <w:pPr>
              <w:ind w:firstLine="0"/>
              <w:jc w:val="center"/>
              <w:rPr>
                <w:rFonts w:ascii="Times New Roman" w:eastAsia="Times New Roman" w:hAnsi="Times New Roman"/>
                <w:b/>
                <w:sz w:val="16"/>
                <w:szCs w:val="16"/>
                <w:lang w:val="sr-Latn-RS"/>
              </w:rPr>
            </w:pPr>
            <w:r>
              <w:rPr>
                <w:rFonts w:ascii="Times New Roman" w:eastAsia="Times New Roman" w:hAnsi="Times New Roman"/>
                <w:b/>
                <w:sz w:val="16"/>
                <w:szCs w:val="16"/>
                <w:lang w:val="sr-Latn-RS"/>
              </w:rPr>
              <w:t>%</w:t>
            </w:r>
          </w:p>
        </w:tc>
      </w:tr>
      <w:tr w:rsidR="00E36230" w:rsidRPr="00E36230" w14:paraId="757B3819" w14:textId="77777777" w:rsidTr="00930967">
        <w:trPr>
          <w:trHeight w:val="255"/>
          <w:jc w:val="center"/>
        </w:trPr>
        <w:tc>
          <w:tcPr>
            <w:tcW w:w="14246" w:type="dxa"/>
            <w:gridSpan w:val="16"/>
            <w:tcBorders>
              <w:top w:val="single" w:sz="4" w:space="0" w:color="auto"/>
              <w:left w:val="single" w:sz="4" w:space="0" w:color="auto"/>
              <w:bottom w:val="single" w:sz="4" w:space="0" w:color="auto"/>
              <w:right w:val="single" w:sz="4" w:space="0" w:color="auto"/>
            </w:tcBorders>
            <w:noWrap/>
            <w:vAlign w:val="center"/>
            <w:hideMark/>
          </w:tcPr>
          <w:p w14:paraId="31506D3B" w14:textId="77777777" w:rsidR="00E36230" w:rsidRPr="00E36230" w:rsidRDefault="00E36230" w:rsidP="00E36230">
            <w:pPr>
              <w:ind w:firstLine="0"/>
              <w:jc w:val="left"/>
              <w:rPr>
                <w:rFonts w:ascii="Times New Roman" w:eastAsia="Times New Roman" w:hAnsi="Times New Roman"/>
                <w:b/>
                <w:sz w:val="16"/>
                <w:szCs w:val="16"/>
                <w:lang w:val="sr-Cyrl-RS"/>
              </w:rPr>
            </w:pPr>
            <w:r w:rsidRPr="00E36230">
              <w:rPr>
                <w:rFonts w:ascii="Times New Roman" w:eastAsia="Times New Roman" w:hAnsi="Times New Roman"/>
                <w:b/>
                <w:sz w:val="16"/>
                <w:szCs w:val="16"/>
                <w:lang w:val="en-US"/>
              </w:rPr>
              <w:t>ГЛАВНИ ПРИНОС ЈЕДНОДОБНЕ САСТОЈИНЕ</w:t>
            </w:r>
          </w:p>
        </w:tc>
      </w:tr>
      <w:tr w:rsidR="00874889" w:rsidRPr="00E36230" w14:paraId="1B346F03" w14:textId="77777777" w:rsidTr="00930967">
        <w:trPr>
          <w:trHeight w:val="255"/>
          <w:jc w:val="center"/>
        </w:trPr>
        <w:tc>
          <w:tcPr>
            <w:tcW w:w="1038" w:type="dxa"/>
            <w:tcBorders>
              <w:top w:val="nil"/>
              <w:left w:val="single" w:sz="4" w:space="0" w:color="auto"/>
              <w:bottom w:val="single" w:sz="4" w:space="0" w:color="auto"/>
              <w:right w:val="single" w:sz="4" w:space="0" w:color="auto"/>
            </w:tcBorders>
            <w:noWrap/>
            <w:vAlign w:val="center"/>
            <w:hideMark/>
          </w:tcPr>
          <w:p w14:paraId="13242077" w14:textId="3225CC9F" w:rsidR="00E36230" w:rsidRPr="00DC292F" w:rsidRDefault="00E36230" w:rsidP="00E36230">
            <w:pPr>
              <w:ind w:firstLine="0"/>
              <w:rPr>
                <w:rFonts w:ascii="Times New Roman" w:eastAsia="Times New Roman" w:hAnsi="Times New Roman"/>
                <w:sz w:val="16"/>
                <w:szCs w:val="16"/>
                <w:lang w:val="sr-Cyrl-RS"/>
              </w:rPr>
            </w:pPr>
            <w:r w:rsidRPr="00E36230">
              <w:rPr>
                <w:rFonts w:ascii="Times New Roman" w:eastAsia="Times New Roman" w:hAnsi="Times New Roman"/>
                <w:sz w:val="16"/>
                <w:szCs w:val="16"/>
                <w:lang w:val="en-US"/>
              </w:rPr>
              <w:t>2</w:t>
            </w:r>
            <w:r w:rsidR="00DC292F">
              <w:rPr>
                <w:rFonts w:ascii="Times New Roman" w:eastAsia="Times New Roman" w:hAnsi="Times New Roman"/>
                <w:sz w:val="16"/>
                <w:szCs w:val="16"/>
                <w:lang w:val="sr-Cyrl-RS"/>
              </w:rPr>
              <w:t>620</w:t>
            </w:r>
          </w:p>
        </w:tc>
        <w:tc>
          <w:tcPr>
            <w:tcW w:w="1163" w:type="dxa"/>
            <w:tcBorders>
              <w:top w:val="nil"/>
              <w:left w:val="nil"/>
              <w:bottom w:val="single" w:sz="4" w:space="0" w:color="auto"/>
              <w:right w:val="single" w:sz="4" w:space="0" w:color="auto"/>
            </w:tcBorders>
            <w:noWrap/>
            <w:vAlign w:val="center"/>
            <w:hideMark/>
          </w:tcPr>
          <w:p w14:paraId="6BFE3D62" w14:textId="782C99B4" w:rsidR="00E36230" w:rsidRPr="00DC292F" w:rsidRDefault="00DC292F" w:rsidP="00DC292F">
            <w:pPr>
              <w:ind w:firstLine="0"/>
              <w:jc w:val="center"/>
              <w:rPr>
                <w:rFonts w:ascii="Times New Roman" w:eastAsia="Times New Roman" w:hAnsi="Times New Roman"/>
                <w:sz w:val="16"/>
                <w:szCs w:val="16"/>
                <w:lang w:val="sr-Cyrl-RS"/>
              </w:rPr>
            </w:pPr>
            <w:r>
              <w:rPr>
                <w:rFonts w:ascii="Times New Roman" w:eastAsia="Times New Roman" w:hAnsi="Times New Roman"/>
                <w:sz w:val="16"/>
                <w:szCs w:val="16"/>
                <w:lang w:val="sr-Cyrl-RS"/>
              </w:rPr>
              <w:t>31- чиста сеча</w:t>
            </w:r>
          </w:p>
        </w:tc>
        <w:tc>
          <w:tcPr>
            <w:tcW w:w="1075" w:type="dxa"/>
            <w:tcBorders>
              <w:top w:val="nil"/>
              <w:left w:val="nil"/>
              <w:bottom w:val="single" w:sz="4" w:space="0" w:color="auto"/>
              <w:right w:val="single" w:sz="4" w:space="0" w:color="auto"/>
            </w:tcBorders>
            <w:noWrap/>
            <w:vAlign w:val="center"/>
            <w:hideMark/>
          </w:tcPr>
          <w:p w14:paraId="1385D5BC" w14:textId="7CA1704D" w:rsidR="00E36230" w:rsidRPr="00E36230"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0,46</w:t>
            </w:r>
          </w:p>
        </w:tc>
        <w:tc>
          <w:tcPr>
            <w:tcW w:w="859" w:type="dxa"/>
            <w:tcBorders>
              <w:top w:val="nil"/>
              <w:left w:val="nil"/>
              <w:bottom w:val="single" w:sz="4" w:space="0" w:color="auto"/>
              <w:right w:val="single" w:sz="4" w:space="0" w:color="auto"/>
            </w:tcBorders>
            <w:noWrap/>
            <w:vAlign w:val="center"/>
            <w:hideMark/>
          </w:tcPr>
          <w:p w14:paraId="10654DF7" w14:textId="507E9769" w:rsidR="00E36230"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11,5</w:t>
            </w:r>
          </w:p>
        </w:tc>
        <w:tc>
          <w:tcPr>
            <w:tcW w:w="810" w:type="dxa"/>
            <w:tcBorders>
              <w:top w:val="nil"/>
              <w:left w:val="nil"/>
              <w:bottom w:val="single" w:sz="4" w:space="0" w:color="auto"/>
              <w:right w:val="single" w:sz="4" w:space="0" w:color="auto"/>
            </w:tcBorders>
            <w:noWrap/>
            <w:vAlign w:val="center"/>
            <w:hideMark/>
          </w:tcPr>
          <w:p w14:paraId="196CA6D8" w14:textId="27AA297D" w:rsidR="00E36230" w:rsidRPr="00E36230"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0,4</w:t>
            </w:r>
          </w:p>
        </w:tc>
        <w:tc>
          <w:tcPr>
            <w:tcW w:w="906" w:type="dxa"/>
            <w:tcBorders>
              <w:top w:val="nil"/>
              <w:left w:val="nil"/>
              <w:bottom w:val="single" w:sz="4" w:space="0" w:color="auto"/>
              <w:right w:val="single" w:sz="4" w:space="0" w:color="auto"/>
            </w:tcBorders>
            <w:noWrap/>
            <w:vAlign w:val="center"/>
            <w:hideMark/>
          </w:tcPr>
          <w:p w14:paraId="78496317" w14:textId="0F29773D" w:rsidR="00E36230" w:rsidRPr="00E36230"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12,4</w:t>
            </w:r>
          </w:p>
        </w:tc>
        <w:tc>
          <w:tcPr>
            <w:tcW w:w="899" w:type="dxa"/>
            <w:tcBorders>
              <w:top w:val="nil"/>
              <w:left w:val="nil"/>
              <w:bottom w:val="single" w:sz="4" w:space="0" w:color="auto"/>
              <w:right w:val="single" w:sz="4" w:space="0" w:color="auto"/>
            </w:tcBorders>
            <w:noWrap/>
            <w:vAlign w:val="center"/>
          </w:tcPr>
          <w:p w14:paraId="326B5328" w14:textId="77777777" w:rsidR="00E36230" w:rsidRPr="00E36230" w:rsidRDefault="00E36230" w:rsidP="00BD1734">
            <w:pPr>
              <w:ind w:firstLine="0"/>
              <w:jc w:val="center"/>
              <w:rPr>
                <w:rFonts w:ascii="Times New Roman" w:eastAsia="Times New Roman" w:hAnsi="Times New Roman"/>
                <w:sz w:val="20"/>
                <w:szCs w:val="20"/>
                <w:lang w:val="en-US"/>
              </w:rPr>
            </w:pPr>
          </w:p>
        </w:tc>
        <w:tc>
          <w:tcPr>
            <w:tcW w:w="900" w:type="dxa"/>
            <w:tcBorders>
              <w:top w:val="nil"/>
              <w:left w:val="nil"/>
              <w:bottom w:val="single" w:sz="4" w:space="0" w:color="auto"/>
              <w:right w:val="single" w:sz="4" w:space="0" w:color="auto"/>
            </w:tcBorders>
            <w:noWrap/>
            <w:vAlign w:val="center"/>
          </w:tcPr>
          <w:p w14:paraId="5A61EB4A" w14:textId="77777777" w:rsidR="00E36230" w:rsidRPr="00E36230" w:rsidRDefault="00E36230" w:rsidP="00BD1734">
            <w:pPr>
              <w:ind w:firstLine="0"/>
              <w:jc w:val="center"/>
              <w:rPr>
                <w:rFonts w:ascii="Times New Roman" w:eastAsia="Times New Roman" w:hAnsi="Times New Roman"/>
                <w:sz w:val="20"/>
                <w:szCs w:val="20"/>
                <w:lang w:val="en-US"/>
              </w:rPr>
            </w:pPr>
          </w:p>
        </w:tc>
        <w:tc>
          <w:tcPr>
            <w:tcW w:w="822" w:type="dxa"/>
            <w:tcBorders>
              <w:top w:val="nil"/>
              <w:left w:val="nil"/>
              <w:bottom w:val="single" w:sz="4" w:space="0" w:color="auto"/>
              <w:right w:val="single" w:sz="4" w:space="0" w:color="auto"/>
            </w:tcBorders>
            <w:noWrap/>
            <w:vAlign w:val="center"/>
          </w:tcPr>
          <w:p w14:paraId="798C53D7" w14:textId="77777777" w:rsidR="00E36230" w:rsidRPr="00E36230" w:rsidRDefault="00E36230" w:rsidP="00BD1734">
            <w:pPr>
              <w:ind w:firstLine="0"/>
              <w:jc w:val="center"/>
              <w:rPr>
                <w:rFonts w:ascii="Times New Roman" w:eastAsia="Times New Roman" w:hAnsi="Times New Roman"/>
                <w:sz w:val="20"/>
                <w:szCs w:val="20"/>
                <w:lang w:val="en-US"/>
              </w:rPr>
            </w:pPr>
          </w:p>
        </w:tc>
        <w:tc>
          <w:tcPr>
            <w:tcW w:w="899" w:type="dxa"/>
            <w:tcBorders>
              <w:top w:val="nil"/>
              <w:left w:val="nil"/>
              <w:bottom w:val="single" w:sz="4" w:space="0" w:color="auto"/>
              <w:right w:val="single" w:sz="4" w:space="0" w:color="auto"/>
            </w:tcBorders>
            <w:noWrap/>
            <w:vAlign w:val="center"/>
          </w:tcPr>
          <w:p w14:paraId="177956C5" w14:textId="77777777" w:rsidR="00E36230" w:rsidRPr="00E36230" w:rsidRDefault="00E36230" w:rsidP="00BD1734">
            <w:pPr>
              <w:ind w:firstLine="0"/>
              <w:jc w:val="center"/>
              <w:rPr>
                <w:rFonts w:ascii="Times New Roman" w:eastAsia="Times New Roman" w:hAnsi="Times New Roman"/>
                <w:sz w:val="20"/>
                <w:szCs w:val="20"/>
                <w:lang w:val="en-US"/>
              </w:rPr>
            </w:pPr>
          </w:p>
        </w:tc>
        <w:tc>
          <w:tcPr>
            <w:tcW w:w="825" w:type="dxa"/>
            <w:tcBorders>
              <w:top w:val="nil"/>
              <w:left w:val="nil"/>
              <w:bottom w:val="single" w:sz="4" w:space="0" w:color="auto"/>
              <w:right w:val="single" w:sz="4" w:space="0" w:color="auto"/>
            </w:tcBorders>
            <w:noWrap/>
            <w:vAlign w:val="center"/>
            <w:hideMark/>
          </w:tcPr>
          <w:p w14:paraId="25027A31" w14:textId="7EA0B47A" w:rsidR="00E36230"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0,46</w:t>
            </w:r>
          </w:p>
        </w:tc>
        <w:tc>
          <w:tcPr>
            <w:tcW w:w="867" w:type="dxa"/>
            <w:tcBorders>
              <w:top w:val="nil"/>
              <w:left w:val="nil"/>
              <w:bottom w:val="single" w:sz="4" w:space="0" w:color="auto"/>
              <w:right w:val="single" w:sz="4" w:space="0" w:color="auto"/>
            </w:tcBorders>
            <w:noWrap/>
            <w:vAlign w:val="center"/>
            <w:hideMark/>
          </w:tcPr>
          <w:p w14:paraId="6B166D3C" w14:textId="40FE09BF" w:rsidR="00E36230"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11,5</w:t>
            </w:r>
          </w:p>
        </w:tc>
        <w:tc>
          <w:tcPr>
            <w:tcW w:w="701" w:type="dxa"/>
            <w:tcBorders>
              <w:top w:val="nil"/>
              <w:left w:val="nil"/>
              <w:bottom w:val="single" w:sz="4" w:space="0" w:color="auto"/>
              <w:right w:val="single" w:sz="4" w:space="0" w:color="auto"/>
            </w:tcBorders>
            <w:noWrap/>
            <w:vAlign w:val="center"/>
            <w:hideMark/>
          </w:tcPr>
          <w:p w14:paraId="566982EB" w14:textId="3C74E057" w:rsidR="00E36230"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0,4</w:t>
            </w:r>
          </w:p>
        </w:tc>
        <w:tc>
          <w:tcPr>
            <w:tcW w:w="883" w:type="dxa"/>
            <w:tcBorders>
              <w:top w:val="nil"/>
              <w:left w:val="nil"/>
              <w:bottom w:val="single" w:sz="4" w:space="0" w:color="auto"/>
              <w:right w:val="single" w:sz="4" w:space="0" w:color="auto"/>
            </w:tcBorders>
            <w:noWrap/>
            <w:vAlign w:val="center"/>
            <w:hideMark/>
          </w:tcPr>
          <w:p w14:paraId="28D04F68" w14:textId="70B02C73" w:rsidR="00E36230"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12,4</w:t>
            </w:r>
          </w:p>
        </w:tc>
        <w:tc>
          <w:tcPr>
            <w:tcW w:w="799" w:type="dxa"/>
            <w:tcBorders>
              <w:top w:val="nil"/>
              <w:left w:val="nil"/>
              <w:bottom w:val="single" w:sz="4" w:space="0" w:color="auto"/>
              <w:right w:val="single" w:sz="4" w:space="0" w:color="auto"/>
            </w:tcBorders>
            <w:noWrap/>
            <w:vAlign w:val="center"/>
          </w:tcPr>
          <w:p w14:paraId="5A83210C" w14:textId="3FA65ABE" w:rsidR="00E36230" w:rsidRPr="00E36230"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100</w:t>
            </w:r>
          </w:p>
        </w:tc>
        <w:tc>
          <w:tcPr>
            <w:tcW w:w="800" w:type="dxa"/>
            <w:tcBorders>
              <w:top w:val="nil"/>
              <w:left w:val="nil"/>
              <w:bottom w:val="single" w:sz="4" w:space="0" w:color="auto"/>
              <w:right w:val="single" w:sz="4" w:space="0" w:color="auto"/>
            </w:tcBorders>
            <w:noWrap/>
            <w:vAlign w:val="center"/>
          </w:tcPr>
          <w:p w14:paraId="7397A226" w14:textId="5E5C8924" w:rsidR="00E36230" w:rsidRPr="00E36230" w:rsidRDefault="00D04C95" w:rsidP="00BD1734">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100</w:t>
            </w:r>
          </w:p>
        </w:tc>
      </w:tr>
      <w:tr w:rsidR="00D04C95" w:rsidRPr="00E36230" w14:paraId="2DDFAD7C" w14:textId="77777777" w:rsidTr="00930967">
        <w:trPr>
          <w:trHeight w:val="255"/>
          <w:jc w:val="center"/>
        </w:trPr>
        <w:tc>
          <w:tcPr>
            <w:tcW w:w="1038" w:type="dxa"/>
            <w:tcBorders>
              <w:top w:val="nil"/>
              <w:left w:val="single" w:sz="4" w:space="0" w:color="auto"/>
              <w:bottom w:val="single" w:sz="4" w:space="0" w:color="auto"/>
              <w:right w:val="single" w:sz="4" w:space="0" w:color="auto"/>
            </w:tcBorders>
            <w:noWrap/>
            <w:vAlign w:val="center"/>
          </w:tcPr>
          <w:p w14:paraId="5F208F36" w14:textId="70FF1ACF" w:rsidR="00D04C95" w:rsidRPr="00D04C95" w:rsidRDefault="00D04C95" w:rsidP="00E36230">
            <w:pPr>
              <w:ind w:firstLine="0"/>
              <w:rPr>
                <w:rFonts w:ascii="Times New Roman" w:eastAsia="Times New Roman" w:hAnsi="Times New Roman"/>
                <w:sz w:val="16"/>
                <w:szCs w:val="16"/>
                <w:lang w:val="sr-Cyrl-RS"/>
              </w:rPr>
            </w:pPr>
            <w:r>
              <w:rPr>
                <w:rFonts w:ascii="Times New Roman" w:eastAsia="Times New Roman" w:hAnsi="Times New Roman"/>
                <w:sz w:val="16"/>
                <w:szCs w:val="16"/>
                <w:lang w:val="sr-Cyrl-RS"/>
              </w:rPr>
              <w:t>2621</w:t>
            </w:r>
          </w:p>
        </w:tc>
        <w:tc>
          <w:tcPr>
            <w:tcW w:w="1163" w:type="dxa"/>
            <w:tcBorders>
              <w:top w:val="nil"/>
              <w:left w:val="nil"/>
              <w:bottom w:val="single" w:sz="4" w:space="0" w:color="auto"/>
              <w:right w:val="single" w:sz="4" w:space="0" w:color="auto"/>
            </w:tcBorders>
            <w:noWrap/>
            <w:vAlign w:val="center"/>
          </w:tcPr>
          <w:p w14:paraId="7F22EF64" w14:textId="561A1CC9" w:rsidR="00D04C95" w:rsidRDefault="00D04C95" w:rsidP="00DC292F">
            <w:pPr>
              <w:ind w:firstLine="0"/>
              <w:jc w:val="center"/>
              <w:rPr>
                <w:rFonts w:ascii="Times New Roman" w:eastAsia="Times New Roman" w:hAnsi="Times New Roman"/>
                <w:sz w:val="16"/>
                <w:szCs w:val="16"/>
                <w:lang w:val="sr-Cyrl-RS"/>
              </w:rPr>
            </w:pPr>
            <w:r>
              <w:rPr>
                <w:rFonts w:ascii="Times New Roman" w:eastAsia="Times New Roman" w:hAnsi="Times New Roman"/>
                <w:sz w:val="16"/>
                <w:szCs w:val="16"/>
                <w:lang w:val="sr-Cyrl-RS"/>
              </w:rPr>
              <w:t>31- чиста сеча</w:t>
            </w:r>
          </w:p>
        </w:tc>
        <w:tc>
          <w:tcPr>
            <w:tcW w:w="1075" w:type="dxa"/>
            <w:tcBorders>
              <w:top w:val="nil"/>
              <w:left w:val="nil"/>
              <w:bottom w:val="single" w:sz="4" w:space="0" w:color="auto"/>
              <w:right w:val="single" w:sz="4" w:space="0" w:color="auto"/>
            </w:tcBorders>
            <w:noWrap/>
            <w:vAlign w:val="center"/>
          </w:tcPr>
          <w:p w14:paraId="7A46DB4A" w14:textId="7E43D964" w:rsidR="00D04C95" w:rsidRPr="00E36230"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1,36</w:t>
            </w:r>
          </w:p>
        </w:tc>
        <w:tc>
          <w:tcPr>
            <w:tcW w:w="859" w:type="dxa"/>
            <w:tcBorders>
              <w:top w:val="nil"/>
              <w:left w:val="nil"/>
              <w:bottom w:val="single" w:sz="4" w:space="0" w:color="auto"/>
              <w:right w:val="single" w:sz="4" w:space="0" w:color="auto"/>
            </w:tcBorders>
            <w:noWrap/>
            <w:vAlign w:val="center"/>
          </w:tcPr>
          <w:p w14:paraId="0B57B1C7" w14:textId="5AD4C2C2" w:rsidR="00D04C95"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72,5</w:t>
            </w:r>
          </w:p>
        </w:tc>
        <w:tc>
          <w:tcPr>
            <w:tcW w:w="810" w:type="dxa"/>
            <w:tcBorders>
              <w:top w:val="nil"/>
              <w:left w:val="nil"/>
              <w:bottom w:val="single" w:sz="4" w:space="0" w:color="auto"/>
              <w:right w:val="single" w:sz="4" w:space="0" w:color="auto"/>
            </w:tcBorders>
            <w:noWrap/>
            <w:vAlign w:val="center"/>
          </w:tcPr>
          <w:p w14:paraId="3E4BD791" w14:textId="4E9215D9" w:rsidR="00D04C95" w:rsidRPr="00E36230"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1,5</w:t>
            </w:r>
          </w:p>
        </w:tc>
        <w:tc>
          <w:tcPr>
            <w:tcW w:w="906" w:type="dxa"/>
            <w:tcBorders>
              <w:top w:val="nil"/>
              <w:left w:val="nil"/>
              <w:bottom w:val="single" w:sz="4" w:space="0" w:color="auto"/>
              <w:right w:val="single" w:sz="4" w:space="0" w:color="auto"/>
            </w:tcBorders>
            <w:noWrap/>
            <w:vAlign w:val="center"/>
          </w:tcPr>
          <w:p w14:paraId="7E9998F5" w14:textId="1F75E3E6" w:rsidR="00D04C95" w:rsidRPr="00E36230"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76,2</w:t>
            </w:r>
          </w:p>
        </w:tc>
        <w:tc>
          <w:tcPr>
            <w:tcW w:w="899" w:type="dxa"/>
            <w:tcBorders>
              <w:top w:val="nil"/>
              <w:left w:val="nil"/>
              <w:bottom w:val="single" w:sz="4" w:space="0" w:color="auto"/>
              <w:right w:val="single" w:sz="4" w:space="0" w:color="auto"/>
            </w:tcBorders>
            <w:noWrap/>
            <w:vAlign w:val="center"/>
          </w:tcPr>
          <w:p w14:paraId="658DF38D" w14:textId="77777777" w:rsidR="00D04C95" w:rsidRPr="00E36230" w:rsidRDefault="00D04C95" w:rsidP="00BD1734">
            <w:pPr>
              <w:ind w:firstLine="0"/>
              <w:jc w:val="center"/>
              <w:rPr>
                <w:rFonts w:ascii="Times New Roman" w:eastAsia="Times New Roman" w:hAnsi="Times New Roman"/>
                <w:sz w:val="20"/>
                <w:szCs w:val="20"/>
                <w:lang w:val="en-US"/>
              </w:rPr>
            </w:pPr>
          </w:p>
        </w:tc>
        <w:tc>
          <w:tcPr>
            <w:tcW w:w="900" w:type="dxa"/>
            <w:tcBorders>
              <w:top w:val="nil"/>
              <w:left w:val="nil"/>
              <w:bottom w:val="single" w:sz="4" w:space="0" w:color="auto"/>
              <w:right w:val="single" w:sz="4" w:space="0" w:color="auto"/>
            </w:tcBorders>
            <w:noWrap/>
            <w:vAlign w:val="center"/>
          </w:tcPr>
          <w:p w14:paraId="11C54E81" w14:textId="77777777" w:rsidR="00D04C95" w:rsidRPr="00E36230" w:rsidRDefault="00D04C95" w:rsidP="00BD1734">
            <w:pPr>
              <w:ind w:firstLine="0"/>
              <w:jc w:val="center"/>
              <w:rPr>
                <w:rFonts w:ascii="Times New Roman" w:eastAsia="Times New Roman" w:hAnsi="Times New Roman"/>
                <w:sz w:val="20"/>
                <w:szCs w:val="20"/>
                <w:lang w:val="en-US"/>
              </w:rPr>
            </w:pPr>
          </w:p>
        </w:tc>
        <w:tc>
          <w:tcPr>
            <w:tcW w:w="822" w:type="dxa"/>
            <w:tcBorders>
              <w:top w:val="nil"/>
              <w:left w:val="nil"/>
              <w:bottom w:val="single" w:sz="4" w:space="0" w:color="auto"/>
              <w:right w:val="single" w:sz="4" w:space="0" w:color="auto"/>
            </w:tcBorders>
            <w:noWrap/>
            <w:vAlign w:val="center"/>
          </w:tcPr>
          <w:p w14:paraId="59615C04" w14:textId="77777777" w:rsidR="00D04C95" w:rsidRPr="00E36230" w:rsidRDefault="00D04C95" w:rsidP="00BD1734">
            <w:pPr>
              <w:ind w:firstLine="0"/>
              <w:jc w:val="center"/>
              <w:rPr>
                <w:rFonts w:ascii="Times New Roman" w:eastAsia="Times New Roman" w:hAnsi="Times New Roman"/>
                <w:sz w:val="20"/>
                <w:szCs w:val="20"/>
                <w:lang w:val="en-US"/>
              </w:rPr>
            </w:pPr>
          </w:p>
        </w:tc>
        <w:tc>
          <w:tcPr>
            <w:tcW w:w="899" w:type="dxa"/>
            <w:tcBorders>
              <w:top w:val="nil"/>
              <w:left w:val="nil"/>
              <w:bottom w:val="single" w:sz="4" w:space="0" w:color="auto"/>
              <w:right w:val="single" w:sz="4" w:space="0" w:color="auto"/>
            </w:tcBorders>
            <w:noWrap/>
            <w:vAlign w:val="center"/>
          </w:tcPr>
          <w:p w14:paraId="0713E54A" w14:textId="77777777" w:rsidR="00D04C95" w:rsidRPr="00E36230" w:rsidRDefault="00D04C95" w:rsidP="00BD1734">
            <w:pPr>
              <w:ind w:firstLine="0"/>
              <w:jc w:val="center"/>
              <w:rPr>
                <w:rFonts w:ascii="Times New Roman" w:eastAsia="Times New Roman" w:hAnsi="Times New Roman"/>
                <w:sz w:val="20"/>
                <w:szCs w:val="20"/>
                <w:lang w:val="en-US"/>
              </w:rPr>
            </w:pPr>
          </w:p>
        </w:tc>
        <w:tc>
          <w:tcPr>
            <w:tcW w:w="825" w:type="dxa"/>
            <w:tcBorders>
              <w:top w:val="nil"/>
              <w:left w:val="nil"/>
              <w:bottom w:val="single" w:sz="4" w:space="0" w:color="auto"/>
              <w:right w:val="single" w:sz="4" w:space="0" w:color="auto"/>
            </w:tcBorders>
            <w:noWrap/>
            <w:vAlign w:val="center"/>
          </w:tcPr>
          <w:p w14:paraId="21500793" w14:textId="33A6395D" w:rsidR="00D04C95"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1,36</w:t>
            </w:r>
          </w:p>
        </w:tc>
        <w:tc>
          <w:tcPr>
            <w:tcW w:w="867" w:type="dxa"/>
            <w:tcBorders>
              <w:top w:val="nil"/>
              <w:left w:val="nil"/>
              <w:bottom w:val="single" w:sz="4" w:space="0" w:color="auto"/>
              <w:right w:val="single" w:sz="4" w:space="0" w:color="auto"/>
            </w:tcBorders>
            <w:noWrap/>
            <w:vAlign w:val="center"/>
          </w:tcPr>
          <w:p w14:paraId="163F5504" w14:textId="47963294" w:rsidR="00D04C95"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72,5</w:t>
            </w:r>
          </w:p>
        </w:tc>
        <w:tc>
          <w:tcPr>
            <w:tcW w:w="701" w:type="dxa"/>
            <w:tcBorders>
              <w:top w:val="nil"/>
              <w:left w:val="nil"/>
              <w:bottom w:val="single" w:sz="4" w:space="0" w:color="auto"/>
              <w:right w:val="single" w:sz="4" w:space="0" w:color="auto"/>
            </w:tcBorders>
            <w:noWrap/>
            <w:vAlign w:val="center"/>
          </w:tcPr>
          <w:p w14:paraId="16AD404A" w14:textId="2ABAD32B" w:rsidR="00D04C95"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1,5</w:t>
            </w:r>
          </w:p>
        </w:tc>
        <w:tc>
          <w:tcPr>
            <w:tcW w:w="883" w:type="dxa"/>
            <w:tcBorders>
              <w:top w:val="nil"/>
              <w:left w:val="nil"/>
              <w:bottom w:val="single" w:sz="4" w:space="0" w:color="auto"/>
              <w:right w:val="single" w:sz="4" w:space="0" w:color="auto"/>
            </w:tcBorders>
            <w:noWrap/>
            <w:vAlign w:val="center"/>
          </w:tcPr>
          <w:p w14:paraId="0F881574" w14:textId="661C11A6" w:rsidR="00D04C95" w:rsidRPr="00D04C95"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76,2</w:t>
            </w:r>
          </w:p>
        </w:tc>
        <w:tc>
          <w:tcPr>
            <w:tcW w:w="799" w:type="dxa"/>
            <w:tcBorders>
              <w:top w:val="nil"/>
              <w:left w:val="nil"/>
              <w:bottom w:val="single" w:sz="4" w:space="0" w:color="auto"/>
              <w:right w:val="single" w:sz="4" w:space="0" w:color="auto"/>
            </w:tcBorders>
            <w:noWrap/>
            <w:vAlign w:val="center"/>
          </w:tcPr>
          <w:p w14:paraId="72ABA9F3" w14:textId="6D063033" w:rsidR="00D04C95" w:rsidRPr="00E36230" w:rsidRDefault="00D04C95" w:rsidP="00BD1734">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100</w:t>
            </w:r>
          </w:p>
        </w:tc>
        <w:tc>
          <w:tcPr>
            <w:tcW w:w="800" w:type="dxa"/>
            <w:tcBorders>
              <w:top w:val="nil"/>
              <w:left w:val="nil"/>
              <w:bottom w:val="single" w:sz="4" w:space="0" w:color="auto"/>
              <w:right w:val="single" w:sz="4" w:space="0" w:color="auto"/>
            </w:tcBorders>
            <w:noWrap/>
            <w:vAlign w:val="center"/>
          </w:tcPr>
          <w:p w14:paraId="3EA3D2ED" w14:textId="21006E68" w:rsidR="00D04C95" w:rsidRPr="00E36230" w:rsidRDefault="00D04C95" w:rsidP="00BD1734">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100</w:t>
            </w:r>
          </w:p>
        </w:tc>
      </w:tr>
      <w:tr w:rsidR="00874889" w:rsidRPr="00E36230" w14:paraId="4F98C581" w14:textId="77777777" w:rsidTr="00930967">
        <w:trPr>
          <w:trHeight w:val="313"/>
          <w:jc w:val="center"/>
        </w:trPr>
        <w:tc>
          <w:tcPr>
            <w:tcW w:w="2201" w:type="dxa"/>
            <w:gridSpan w:val="2"/>
            <w:tcBorders>
              <w:top w:val="single" w:sz="4" w:space="0" w:color="auto"/>
              <w:left w:val="single" w:sz="4" w:space="0" w:color="auto"/>
              <w:bottom w:val="single" w:sz="4" w:space="0" w:color="auto"/>
              <w:right w:val="single" w:sz="4" w:space="0" w:color="000000"/>
            </w:tcBorders>
            <w:noWrap/>
            <w:vAlign w:val="center"/>
            <w:hideMark/>
          </w:tcPr>
          <w:p w14:paraId="09CFB069" w14:textId="4ACB4C77" w:rsidR="00E36230" w:rsidRPr="00E36230" w:rsidRDefault="00D04C95" w:rsidP="00E36230">
            <w:pPr>
              <w:ind w:firstLine="0"/>
              <w:jc w:val="left"/>
              <w:rPr>
                <w:rFonts w:ascii="Times New Roman" w:eastAsia="Times New Roman" w:hAnsi="Times New Roman"/>
                <w:b/>
                <w:bCs/>
                <w:sz w:val="16"/>
                <w:szCs w:val="16"/>
                <w:lang w:val="en-US"/>
              </w:rPr>
            </w:pPr>
            <w:r>
              <w:rPr>
                <w:rFonts w:ascii="Times New Roman" w:eastAsia="Times New Roman" w:hAnsi="Times New Roman"/>
                <w:b/>
                <w:bCs/>
                <w:sz w:val="16"/>
                <w:szCs w:val="16"/>
                <w:lang w:val="sr-Cyrl-RS"/>
              </w:rPr>
              <w:t>ЧИСТА</w:t>
            </w:r>
            <w:r w:rsidR="00E36230" w:rsidRPr="00E36230">
              <w:rPr>
                <w:rFonts w:ascii="Times New Roman" w:eastAsia="Times New Roman" w:hAnsi="Times New Roman"/>
                <w:b/>
                <w:bCs/>
                <w:sz w:val="16"/>
                <w:szCs w:val="16"/>
                <w:lang w:val="en-US"/>
              </w:rPr>
              <w:t xml:space="preserve"> СЕЧА</w:t>
            </w:r>
          </w:p>
        </w:tc>
        <w:tc>
          <w:tcPr>
            <w:tcW w:w="1075" w:type="dxa"/>
            <w:tcBorders>
              <w:top w:val="nil"/>
              <w:left w:val="nil"/>
              <w:bottom w:val="single" w:sz="4" w:space="0" w:color="auto"/>
              <w:right w:val="single" w:sz="4" w:space="0" w:color="auto"/>
            </w:tcBorders>
            <w:noWrap/>
            <w:vAlign w:val="center"/>
            <w:hideMark/>
          </w:tcPr>
          <w:p w14:paraId="7FAF5EDE" w14:textId="6A318348" w:rsidR="00E36230" w:rsidRPr="00D04C95" w:rsidRDefault="00D04C95" w:rsidP="00BD1734">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1,82</w:t>
            </w:r>
          </w:p>
        </w:tc>
        <w:tc>
          <w:tcPr>
            <w:tcW w:w="859" w:type="dxa"/>
            <w:tcBorders>
              <w:top w:val="nil"/>
              <w:left w:val="nil"/>
              <w:bottom w:val="single" w:sz="4" w:space="0" w:color="auto"/>
              <w:right w:val="single" w:sz="4" w:space="0" w:color="auto"/>
            </w:tcBorders>
            <w:noWrap/>
            <w:vAlign w:val="center"/>
            <w:hideMark/>
          </w:tcPr>
          <w:p w14:paraId="05D769BB" w14:textId="1984475C" w:rsidR="00E36230" w:rsidRPr="00D04C95" w:rsidRDefault="00D04C95" w:rsidP="00BD1734">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84</w:t>
            </w:r>
          </w:p>
        </w:tc>
        <w:tc>
          <w:tcPr>
            <w:tcW w:w="810" w:type="dxa"/>
            <w:tcBorders>
              <w:top w:val="nil"/>
              <w:left w:val="nil"/>
              <w:bottom w:val="single" w:sz="4" w:space="0" w:color="auto"/>
              <w:right w:val="single" w:sz="4" w:space="0" w:color="auto"/>
            </w:tcBorders>
            <w:noWrap/>
            <w:vAlign w:val="center"/>
            <w:hideMark/>
          </w:tcPr>
          <w:p w14:paraId="33FFE0CF" w14:textId="7C4509CA" w:rsidR="00E36230" w:rsidRPr="00D04C95" w:rsidRDefault="00D04C95" w:rsidP="00BD1734">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1,9</w:t>
            </w:r>
          </w:p>
        </w:tc>
        <w:tc>
          <w:tcPr>
            <w:tcW w:w="906" w:type="dxa"/>
            <w:tcBorders>
              <w:top w:val="nil"/>
              <w:left w:val="nil"/>
              <w:bottom w:val="single" w:sz="4" w:space="0" w:color="auto"/>
              <w:right w:val="single" w:sz="4" w:space="0" w:color="auto"/>
            </w:tcBorders>
            <w:noWrap/>
            <w:vAlign w:val="center"/>
            <w:hideMark/>
          </w:tcPr>
          <w:p w14:paraId="7A602FAD" w14:textId="1766A74C" w:rsidR="00E36230" w:rsidRPr="00D04C95" w:rsidRDefault="00D04C95" w:rsidP="00BD1734">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88,6</w:t>
            </w:r>
          </w:p>
        </w:tc>
        <w:tc>
          <w:tcPr>
            <w:tcW w:w="899" w:type="dxa"/>
            <w:tcBorders>
              <w:top w:val="nil"/>
              <w:left w:val="nil"/>
              <w:bottom w:val="single" w:sz="4" w:space="0" w:color="auto"/>
              <w:right w:val="single" w:sz="4" w:space="0" w:color="auto"/>
            </w:tcBorders>
            <w:noWrap/>
            <w:vAlign w:val="center"/>
            <w:hideMark/>
          </w:tcPr>
          <w:p w14:paraId="5711EED1" w14:textId="77777777" w:rsidR="00E36230" w:rsidRPr="00E36230" w:rsidRDefault="00E36230" w:rsidP="00BD1734">
            <w:pPr>
              <w:ind w:firstLine="0"/>
              <w:jc w:val="center"/>
              <w:rPr>
                <w:rFonts w:ascii="Times New Roman" w:eastAsia="Times New Roman" w:hAnsi="Times New Roman"/>
                <w:b/>
                <w:sz w:val="20"/>
                <w:szCs w:val="20"/>
                <w:lang w:val="en-US"/>
              </w:rPr>
            </w:pPr>
          </w:p>
        </w:tc>
        <w:tc>
          <w:tcPr>
            <w:tcW w:w="900" w:type="dxa"/>
            <w:tcBorders>
              <w:top w:val="nil"/>
              <w:left w:val="nil"/>
              <w:bottom w:val="single" w:sz="4" w:space="0" w:color="auto"/>
              <w:right w:val="single" w:sz="4" w:space="0" w:color="auto"/>
            </w:tcBorders>
            <w:noWrap/>
            <w:vAlign w:val="center"/>
            <w:hideMark/>
          </w:tcPr>
          <w:p w14:paraId="6603A236" w14:textId="77777777" w:rsidR="00E36230" w:rsidRPr="00E36230" w:rsidRDefault="00E36230" w:rsidP="00BD1734">
            <w:pPr>
              <w:ind w:firstLine="0"/>
              <w:jc w:val="center"/>
              <w:rPr>
                <w:rFonts w:ascii="Times New Roman" w:eastAsia="Times New Roman" w:hAnsi="Times New Roman"/>
                <w:b/>
                <w:sz w:val="20"/>
                <w:szCs w:val="20"/>
                <w:lang w:val="en-US"/>
              </w:rPr>
            </w:pPr>
          </w:p>
        </w:tc>
        <w:tc>
          <w:tcPr>
            <w:tcW w:w="822" w:type="dxa"/>
            <w:tcBorders>
              <w:top w:val="nil"/>
              <w:left w:val="nil"/>
              <w:bottom w:val="single" w:sz="4" w:space="0" w:color="auto"/>
              <w:right w:val="single" w:sz="4" w:space="0" w:color="auto"/>
            </w:tcBorders>
            <w:noWrap/>
            <w:vAlign w:val="center"/>
            <w:hideMark/>
          </w:tcPr>
          <w:p w14:paraId="3472ED1A" w14:textId="77777777" w:rsidR="00E36230" w:rsidRPr="00E36230" w:rsidRDefault="00E36230" w:rsidP="00BD1734">
            <w:pPr>
              <w:ind w:firstLine="0"/>
              <w:jc w:val="center"/>
              <w:rPr>
                <w:rFonts w:ascii="Times New Roman" w:eastAsia="Times New Roman" w:hAnsi="Times New Roman"/>
                <w:b/>
                <w:sz w:val="20"/>
                <w:szCs w:val="20"/>
                <w:lang w:val="en-US"/>
              </w:rPr>
            </w:pPr>
          </w:p>
        </w:tc>
        <w:tc>
          <w:tcPr>
            <w:tcW w:w="899" w:type="dxa"/>
            <w:tcBorders>
              <w:top w:val="nil"/>
              <w:left w:val="nil"/>
              <w:bottom w:val="single" w:sz="4" w:space="0" w:color="auto"/>
              <w:right w:val="single" w:sz="4" w:space="0" w:color="auto"/>
            </w:tcBorders>
            <w:noWrap/>
            <w:vAlign w:val="center"/>
            <w:hideMark/>
          </w:tcPr>
          <w:p w14:paraId="37FEBF1C" w14:textId="77777777" w:rsidR="00E36230" w:rsidRPr="00E36230" w:rsidRDefault="00E36230" w:rsidP="00BD1734">
            <w:pPr>
              <w:ind w:firstLine="0"/>
              <w:jc w:val="center"/>
              <w:rPr>
                <w:rFonts w:ascii="Times New Roman" w:eastAsia="Times New Roman" w:hAnsi="Times New Roman"/>
                <w:b/>
                <w:sz w:val="20"/>
                <w:szCs w:val="20"/>
                <w:lang w:val="en-US"/>
              </w:rPr>
            </w:pPr>
          </w:p>
        </w:tc>
        <w:tc>
          <w:tcPr>
            <w:tcW w:w="825" w:type="dxa"/>
            <w:tcBorders>
              <w:top w:val="nil"/>
              <w:left w:val="nil"/>
              <w:bottom w:val="single" w:sz="4" w:space="0" w:color="auto"/>
              <w:right w:val="single" w:sz="4" w:space="0" w:color="auto"/>
            </w:tcBorders>
            <w:noWrap/>
            <w:vAlign w:val="center"/>
            <w:hideMark/>
          </w:tcPr>
          <w:p w14:paraId="42F665A5" w14:textId="0033D2AF" w:rsidR="00E36230" w:rsidRPr="00D04C95" w:rsidRDefault="00D04C95" w:rsidP="00BD1734">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1,82</w:t>
            </w:r>
          </w:p>
        </w:tc>
        <w:tc>
          <w:tcPr>
            <w:tcW w:w="867" w:type="dxa"/>
            <w:tcBorders>
              <w:top w:val="nil"/>
              <w:left w:val="nil"/>
              <w:bottom w:val="single" w:sz="4" w:space="0" w:color="auto"/>
              <w:right w:val="single" w:sz="4" w:space="0" w:color="auto"/>
            </w:tcBorders>
            <w:noWrap/>
            <w:vAlign w:val="center"/>
            <w:hideMark/>
          </w:tcPr>
          <w:p w14:paraId="01A647EE" w14:textId="0F20C019" w:rsidR="00E36230" w:rsidRPr="00D04C95" w:rsidRDefault="00D04C95" w:rsidP="00BD1734">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84</w:t>
            </w:r>
          </w:p>
        </w:tc>
        <w:tc>
          <w:tcPr>
            <w:tcW w:w="701" w:type="dxa"/>
            <w:tcBorders>
              <w:top w:val="nil"/>
              <w:left w:val="nil"/>
              <w:bottom w:val="single" w:sz="4" w:space="0" w:color="auto"/>
              <w:right w:val="single" w:sz="4" w:space="0" w:color="auto"/>
            </w:tcBorders>
            <w:noWrap/>
            <w:vAlign w:val="center"/>
            <w:hideMark/>
          </w:tcPr>
          <w:p w14:paraId="632238E5" w14:textId="6777CD95" w:rsidR="00E36230" w:rsidRPr="00D04C95" w:rsidRDefault="00D04C95" w:rsidP="00BD1734">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1,9</w:t>
            </w:r>
          </w:p>
        </w:tc>
        <w:tc>
          <w:tcPr>
            <w:tcW w:w="883" w:type="dxa"/>
            <w:tcBorders>
              <w:top w:val="nil"/>
              <w:left w:val="nil"/>
              <w:bottom w:val="single" w:sz="4" w:space="0" w:color="auto"/>
              <w:right w:val="single" w:sz="4" w:space="0" w:color="auto"/>
            </w:tcBorders>
            <w:noWrap/>
            <w:vAlign w:val="center"/>
            <w:hideMark/>
          </w:tcPr>
          <w:p w14:paraId="32ED9551" w14:textId="45FFC62E" w:rsidR="00E36230" w:rsidRPr="00D04C95" w:rsidRDefault="00D04C95" w:rsidP="00BD1734">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88,6</w:t>
            </w:r>
          </w:p>
        </w:tc>
        <w:tc>
          <w:tcPr>
            <w:tcW w:w="799" w:type="dxa"/>
            <w:tcBorders>
              <w:top w:val="nil"/>
              <w:left w:val="nil"/>
              <w:bottom w:val="single" w:sz="4" w:space="0" w:color="auto"/>
              <w:right w:val="single" w:sz="4" w:space="0" w:color="auto"/>
            </w:tcBorders>
            <w:noWrap/>
            <w:vAlign w:val="center"/>
            <w:hideMark/>
          </w:tcPr>
          <w:p w14:paraId="5F86077C" w14:textId="51BB7F16" w:rsidR="00E36230" w:rsidRPr="00D04C95" w:rsidRDefault="00D04C95" w:rsidP="00BD1734">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10</w:t>
            </w:r>
            <w:r w:rsidR="00BD1734">
              <w:rPr>
                <w:rFonts w:ascii="Times New Roman" w:eastAsia="Times New Roman" w:hAnsi="Times New Roman"/>
                <w:b/>
                <w:sz w:val="20"/>
                <w:szCs w:val="20"/>
                <w:lang w:val="sr-Cyrl-RS"/>
              </w:rPr>
              <w:t>0</w:t>
            </w:r>
          </w:p>
        </w:tc>
        <w:tc>
          <w:tcPr>
            <w:tcW w:w="800" w:type="dxa"/>
            <w:tcBorders>
              <w:top w:val="nil"/>
              <w:left w:val="nil"/>
              <w:bottom w:val="single" w:sz="4" w:space="0" w:color="auto"/>
              <w:right w:val="single" w:sz="4" w:space="0" w:color="auto"/>
            </w:tcBorders>
            <w:noWrap/>
            <w:vAlign w:val="center"/>
            <w:hideMark/>
          </w:tcPr>
          <w:p w14:paraId="33DA0FB1" w14:textId="437868B6" w:rsidR="00E36230" w:rsidRPr="00D04C95" w:rsidRDefault="00D04C95" w:rsidP="00BD1734">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100</w:t>
            </w:r>
          </w:p>
        </w:tc>
      </w:tr>
      <w:tr w:rsidR="00930967" w:rsidRPr="00E36230" w14:paraId="3C810F36" w14:textId="77777777" w:rsidTr="00930967">
        <w:trPr>
          <w:trHeight w:hRule="exact" w:val="397"/>
          <w:jc w:val="center"/>
        </w:trPr>
        <w:tc>
          <w:tcPr>
            <w:tcW w:w="2201" w:type="dxa"/>
            <w:gridSpan w:val="2"/>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tcPr>
          <w:p w14:paraId="4DCF0D72" w14:textId="77777777" w:rsidR="00930967" w:rsidRDefault="00930967" w:rsidP="00E36230">
            <w:pPr>
              <w:ind w:firstLine="0"/>
              <w:jc w:val="left"/>
              <w:rPr>
                <w:rFonts w:ascii="Times New Roman" w:eastAsia="Times New Roman" w:hAnsi="Times New Roman"/>
                <w:b/>
                <w:bCs/>
                <w:sz w:val="16"/>
                <w:szCs w:val="16"/>
                <w:lang w:val="sr-Cyrl-RS"/>
              </w:rPr>
            </w:pPr>
            <w:r>
              <w:rPr>
                <w:rFonts w:ascii="Times New Roman" w:eastAsia="Times New Roman" w:hAnsi="Times New Roman"/>
                <w:b/>
                <w:bCs/>
                <w:sz w:val="16"/>
                <w:szCs w:val="16"/>
                <w:lang w:val="sr-Cyrl-RS"/>
              </w:rPr>
              <w:t>Главни принос-</w:t>
            </w:r>
          </w:p>
          <w:p w14:paraId="43DC5F6A" w14:textId="0B78F17C" w:rsidR="00930967" w:rsidRPr="00930967" w:rsidRDefault="00930967" w:rsidP="00E36230">
            <w:pPr>
              <w:ind w:firstLine="0"/>
              <w:jc w:val="left"/>
              <w:rPr>
                <w:rFonts w:ascii="Times New Roman" w:eastAsia="Times New Roman" w:hAnsi="Times New Roman"/>
                <w:b/>
                <w:bCs/>
                <w:sz w:val="16"/>
                <w:szCs w:val="16"/>
                <w:lang w:val="sr-Cyrl-RS"/>
              </w:rPr>
            </w:pPr>
            <w:r>
              <w:rPr>
                <w:rFonts w:ascii="Times New Roman" w:eastAsia="Times New Roman" w:hAnsi="Times New Roman"/>
                <w:b/>
                <w:bCs/>
                <w:sz w:val="16"/>
                <w:szCs w:val="16"/>
                <w:lang w:val="sr-Cyrl-RS"/>
              </w:rPr>
              <w:t>једнодобне састојине</w:t>
            </w:r>
          </w:p>
        </w:tc>
        <w:tc>
          <w:tcPr>
            <w:tcW w:w="1075" w:type="dxa"/>
            <w:tcBorders>
              <w:top w:val="nil"/>
              <w:left w:val="nil"/>
              <w:bottom w:val="single" w:sz="4" w:space="0" w:color="auto"/>
              <w:right w:val="single" w:sz="4" w:space="0" w:color="auto"/>
            </w:tcBorders>
            <w:shd w:val="clear" w:color="auto" w:fill="BFBFBF" w:themeFill="background1" w:themeFillShade="BF"/>
            <w:noWrap/>
            <w:vAlign w:val="center"/>
          </w:tcPr>
          <w:p w14:paraId="78453A40" w14:textId="3C980561" w:rsidR="00930967" w:rsidRPr="00BD1734" w:rsidRDefault="00BD1734" w:rsidP="00BD1734">
            <w:pPr>
              <w:ind w:firstLine="0"/>
              <w:jc w:val="center"/>
              <w:rPr>
                <w:rFonts w:ascii="Times New Roman" w:eastAsia="Times New Roman" w:hAnsi="Times New Roman"/>
                <w:b/>
                <w:bCs/>
                <w:sz w:val="20"/>
                <w:szCs w:val="20"/>
                <w:lang w:val="sr-Cyrl-RS"/>
              </w:rPr>
            </w:pPr>
            <w:r w:rsidRPr="00BD1734">
              <w:rPr>
                <w:rFonts w:ascii="Times New Roman" w:eastAsia="Times New Roman" w:hAnsi="Times New Roman"/>
                <w:b/>
                <w:bCs/>
                <w:sz w:val="20"/>
                <w:szCs w:val="20"/>
                <w:lang w:val="sr-Cyrl-RS"/>
              </w:rPr>
              <w:t>1,82</w:t>
            </w:r>
          </w:p>
        </w:tc>
        <w:tc>
          <w:tcPr>
            <w:tcW w:w="859" w:type="dxa"/>
            <w:tcBorders>
              <w:top w:val="nil"/>
              <w:left w:val="nil"/>
              <w:bottom w:val="single" w:sz="4" w:space="0" w:color="auto"/>
              <w:right w:val="single" w:sz="4" w:space="0" w:color="auto"/>
            </w:tcBorders>
            <w:shd w:val="clear" w:color="auto" w:fill="BFBFBF" w:themeFill="background1" w:themeFillShade="BF"/>
            <w:noWrap/>
            <w:vAlign w:val="center"/>
          </w:tcPr>
          <w:p w14:paraId="12D893CD" w14:textId="0E6B78D2" w:rsidR="00930967" w:rsidRPr="00BD1734" w:rsidRDefault="00BD1734" w:rsidP="00BD1734">
            <w:pPr>
              <w:ind w:firstLine="0"/>
              <w:jc w:val="center"/>
              <w:rPr>
                <w:rFonts w:ascii="Times New Roman" w:eastAsia="Times New Roman" w:hAnsi="Times New Roman"/>
                <w:b/>
                <w:bCs/>
                <w:sz w:val="20"/>
                <w:szCs w:val="20"/>
                <w:lang w:val="sr-Cyrl-RS"/>
              </w:rPr>
            </w:pPr>
            <w:r w:rsidRPr="00BD1734">
              <w:rPr>
                <w:rFonts w:ascii="Times New Roman" w:eastAsia="Times New Roman" w:hAnsi="Times New Roman"/>
                <w:b/>
                <w:bCs/>
                <w:sz w:val="20"/>
                <w:szCs w:val="20"/>
                <w:lang w:val="sr-Cyrl-RS"/>
              </w:rPr>
              <w:t>84</w:t>
            </w:r>
          </w:p>
        </w:tc>
        <w:tc>
          <w:tcPr>
            <w:tcW w:w="810" w:type="dxa"/>
            <w:tcBorders>
              <w:top w:val="nil"/>
              <w:left w:val="nil"/>
              <w:bottom w:val="single" w:sz="4" w:space="0" w:color="auto"/>
              <w:right w:val="single" w:sz="4" w:space="0" w:color="auto"/>
            </w:tcBorders>
            <w:shd w:val="clear" w:color="auto" w:fill="BFBFBF" w:themeFill="background1" w:themeFillShade="BF"/>
            <w:noWrap/>
            <w:vAlign w:val="center"/>
          </w:tcPr>
          <w:p w14:paraId="19AADE57" w14:textId="6E9CA1F4" w:rsidR="00930967" w:rsidRPr="00BD1734" w:rsidRDefault="00BD1734" w:rsidP="00BD1734">
            <w:pPr>
              <w:ind w:firstLine="0"/>
              <w:jc w:val="center"/>
              <w:rPr>
                <w:rFonts w:ascii="Times New Roman" w:eastAsia="Times New Roman" w:hAnsi="Times New Roman"/>
                <w:b/>
                <w:bCs/>
                <w:sz w:val="20"/>
                <w:szCs w:val="20"/>
                <w:lang w:val="sr-Cyrl-RS"/>
              </w:rPr>
            </w:pPr>
            <w:r w:rsidRPr="00BD1734">
              <w:rPr>
                <w:rFonts w:ascii="Times New Roman" w:eastAsia="Times New Roman" w:hAnsi="Times New Roman"/>
                <w:b/>
                <w:bCs/>
                <w:sz w:val="20"/>
                <w:szCs w:val="20"/>
                <w:lang w:val="sr-Cyrl-RS"/>
              </w:rPr>
              <w:t>1,9</w:t>
            </w:r>
          </w:p>
        </w:tc>
        <w:tc>
          <w:tcPr>
            <w:tcW w:w="906" w:type="dxa"/>
            <w:tcBorders>
              <w:top w:val="nil"/>
              <w:left w:val="nil"/>
              <w:bottom w:val="single" w:sz="4" w:space="0" w:color="auto"/>
              <w:right w:val="single" w:sz="4" w:space="0" w:color="auto"/>
            </w:tcBorders>
            <w:shd w:val="clear" w:color="auto" w:fill="BFBFBF" w:themeFill="background1" w:themeFillShade="BF"/>
            <w:noWrap/>
            <w:vAlign w:val="center"/>
          </w:tcPr>
          <w:p w14:paraId="4B20724B" w14:textId="69207737" w:rsidR="00930967" w:rsidRPr="00BD1734" w:rsidRDefault="00BD1734" w:rsidP="00BD1734">
            <w:pPr>
              <w:ind w:firstLine="0"/>
              <w:jc w:val="center"/>
              <w:rPr>
                <w:rFonts w:ascii="Times New Roman" w:eastAsia="Times New Roman" w:hAnsi="Times New Roman"/>
                <w:b/>
                <w:bCs/>
                <w:sz w:val="20"/>
                <w:szCs w:val="20"/>
                <w:lang w:val="sr-Cyrl-RS"/>
              </w:rPr>
            </w:pPr>
            <w:r w:rsidRPr="00BD1734">
              <w:rPr>
                <w:rFonts w:ascii="Times New Roman" w:eastAsia="Times New Roman" w:hAnsi="Times New Roman"/>
                <w:b/>
                <w:bCs/>
                <w:sz w:val="20"/>
                <w:szCs w:val="20"/>
                <w:lang w:val="sr-Cyrl-RS"/>
              </w:rPr>
              <w:t>88,6</w:t>
            </w:r>
          </w:p>
        </w:tc>
        <w:tc>
          <w:tcPr>
            <w:tcW w:w="899" w:type="dxa"/>
            <w:tcBorders>
              <w:top w:val="nil"/>
              <w:left w:val="nil"/>
              <w:bottom w:val="single" w:sz="4" w:space="0" w:color="auto"/>
              <w:right w:val="single" w:sz="4" w:space="0" w:color="auto"/>
            </w:tcBorders>
            <w:shd w:val="clear" w:color="auto" w:fill="BFBFBF" w:themeFill="background1" w:themeFillShade="BF"/>
            <w:noWrap/>
            <w:vAlign w:val="center"/>
          </w:tcPr>
          <w:p w14:paraId="36CD740C" w14:textId="77777777" w:rsidR="00930967" w:rsidRPr="00BD1734" w:rsidRDefault="00930967" w:rsidP="00BD1734">
            <w:pPr>
              <w:ind w:firstLine="0"/>
              <w:jc w:val="center"/>
              <w:rPr>
                <w:rFonts w:ascii="Times New Roman" w:eastAsia="Times New Roman" w:hAnsi="Times New Roman"/>
                <w:b/>
                <w:bCs/>
                <w:sz w:val="20"/>
                <w:szCs w:val="20"/>
                <w:lang w:val="en-US"/>
              </w:rPr>
            </w:pPr>
          </w:p>
        </w:tc>
        <w:tc>
          <w:tcPr>
            <w:tcW w:w="900" w:type="dxa"/>
            <w:tcBorders>
              <w:top w:val="nil"/>
              <w:left w:val="nil"/>
              <w:bottom w:val="single" w:sz="4" w:space="0" w:color="auto"/>
              <w:right w:val="single" w:sz="4" w:space="0" w:color="auto"/>
            </w:tcBorders>
            <w:shd w:val="clear" w:color="auto" w:fill="BFBFBF" w:themeFill="background1" w:themeFillShade="BF"/>
            <w:noWrap/>
            <w:vAlign w:val="center"/>
          </w:tcPr>
          <w:p w14:paraId="02E9D12C" w14:textId="77777777" w:rsidR="00930967" w:rsidRPr="00BD1734" w:rsidRDefault="00930967" w:rsidP="00BD1734">
            <w:pPr>
              <w:ind w:firstLine="0"/>
              <w:jc w:val="center"/>
              <w:rPr>
                <w:rFonts w:ascii="Times New Roman" w:eastAsia="Times New Roman" w:hAnsi="Times New Roman"/>
                <w:b/>
                <w:bCs/>
                <w:sz w:val="20"/>
                <w:szCs w:val="20"/>
                <w:lang w:val="en-US"/>
              </w:rPr>
            </w:pPr>
          </w:p>
        </w:tc>
        <w:tc>
          <w:tcPr>
            <w:tcW w:w="822" w:type="dxa"/>
            <w:tcBorders>
              <w:top w:val="nil"/>
              <w:left w:val="nil"/>
              <w:bottom w:val="single" w:sz="4" w:space="0" w:color="auto"/>
              <w:right w:val="single" w:sz="4" w:space="0" w:color="auto"/>
            </w:tcBorders>
            <w:shd w:val="clear" w:color="auto" w:fill="BFBFBF" w:themeFill="background1" w:themeFillShade="BF"/>
            <w:noWrap/>
            <w:vAlign w:val="center"/>
          </w:tcPr>
          <w:p w14:paraId="5F0A2C2C" w14:textId="77777777" w:rsidR="00930967" w:rsidRPr="00BD1734" w:rsidRDefault="00930967" w:rsidP="00BD1734">
            <w:pPr>
              <w:ind w:firstLine="0"/>
              <w:jc w:val="center"/>
              <w:rPr>
                <w:rFonts w:ascii="Times New Roman" w:eastAsia="Times New Roman" w:hAnsi="Times New Roman"/>
                <w:b/>
                <w:bCs/>
                <w:sz w:val="20"/>
                <w:szCs w:val="20"/>
                <w:lang w:val="en-US"/>
              </w:rPr>
            </w:pPr>
          </w:p>
        </w:tc>
        <w:tc>
          <w:tcPr>
            <w:tcW w:w="899" w:type="dxa"/>
            <w:tcBorders>
              <w:top w:val="nil"/>
              <w:left w:val="nil"/>
              <w:bottom w:val="single" w:sz="4" w:space="0" w:color="auto"/>
              <w:right w:val="single" w:sz="4" w:space="0" w:color="auto"/>
            </w:tcBorders>
            <w:shd w:val="clear" w:color="auto" w:fill="BFBFBF" w:themeFill="background1" w:themeFillShade="BF"/>
            <w:noWrap/>
            <w:vAlign w:val="center"/>
          </w:tcPr>
          <w:p w14:paraId="244D6DC1" w14:textId="77777777" w:rsidR="00930967" w:rsidRPr="00BD1734" w:rsidRDefault="00930967" w:rsidP="00BD1734">
            <w:pPr>
              <w:ind w:firstLine="0"/>
              <w:jc w:val="center"/>
              <w:rPr>
                <w:rFonts w:ascii="Times New Roman" w:eastAsia="Times New Roman" w:hAnsi="Times New Roman"/>
                <w:b/>
                <w:bCs/>
                <w:sz w:val="20"/>
                <w:szCs w:val="20"/>
                <w:lang w:val="en-US"/>
              </w:rPr>
            </w:pPr>
          </w:p>
        </w:tc>
        <w:tc>
          <w:tcPr>
            <w:tcW w:w="825" w:type="dxa"/>
            <w:tcBorders>
              <w:top w:val="nil"/>
              <w:left w:val="nil"/>
              <w:bottom w:val="single" w:sz="4" w:space="0" w:color="auto"/>
              <w:right w:val="single" w:sz="4" w:space="0" w:color="auto"/>
            </w:tcBorders>
            <w:shd w:val="clear" w:color="auto" w:fill="BFBFBF" w:themeFill="background1" w:themeFillShade="BF"/>
            <w:noWrap/>
            <w:vAlign w:val="center"/>
          </w:tcPr>
          <w:p w14:paraId="49784075" w14:textId="6687DDA0" w:rsidR="00930967" w:rsidRPr="00BD1734" w:rsidRDefault="00BD1734" w:rsidP="00BD1734">
            <w:pPr>
              <w:ind w:firstLine="0"/>
              <w:jc w:val="center"/>
              <w:rPr>
                <w:rFonts w:ascii="Times New Roman" w:eastAsia="Times New Roman" w:hAnsi="Times New Roman"/>
                <w:b/>
                <w:bCs/>
                <w:sz w:val="20"/>
                <w:szCs w:val="20"/>
                <w:lang w:val="sr-Cyrl-RS"/>
              </w:rPr>
            </w:pPr>
            <w:r w:rsidRPr="00BD1734">
              <w:rPr>
                <w:rFonts w:ascii="Times New Roman" w:eastAsia="Times New Roman" w:hAnsi="Times New Roman"/>
                <w:b/>
                <w:bCs/>
                <w:sz w:val="20"/>
                <w:szCs w:val="20"/>
                <w:lang w:val="sr-Cyrl-RS"/>
              </w:rPr>
              <w:t>1,82</w:t>
            </w:r>
          </w:p>
        </w:tc>
        <w:tc>
          <w:tcPr>
            <w:tcW w:w="867" w:type="dxa"/>
            <w:tcBorders>
              <w:top w:val="nil"/>
              <w:left w:val="nil"/>
              <w:bottom w:val="single" w:sz="4" w:space="0" w:color="auto"/>
              <w:right w:val="single" w:sz="4" w:space="0" w:color="auto"/>
            </w:tcBorders>
            <w:shd w:val="clear" w:color="auto" w:fill="BFBFBF" w:themeFill="background1" w:themeFillShade="BF"/>
            <w:noWrap/>
            <w:vAlign w:val="center"/>
          </w:tcPr>
          <w:p w14:paraId="254D9CF3" w14:textId="25CA6714" w:rsidR="00930967" w:rsidRPr="00BD1734" w:rsidRDefault="00BD1734" w:rsidP="00BD1734">
            <w:pPr>
              <w:ind w:firstLine="0"/>
              <w:jc w:val="center"/>
              <w:rPr>
                <w:rFonts w:ascii="Times New Roman" w:eastAsia="Times New Roman" w:hAnsi="Times New Roman"/>
                <w:b/>
                <w:bCs/>
                <w:sz w:val="20"/>
                <w:szCs w:val="20"/>
                <w:lang w:val="sr-Cyrl-RS"/>
              </w:rPr>
            </w:pPr>
            <w:r w:rsidRPr="00BD1734">
              <w:rPr>
                <w:rFonts w:ascii="Times New Roman" w:eastAsia="Times New Roman" w:hAnsi="Times New Roman"/>
                <w:b/>
                <w:bCs/>
                <w:sz w:val="20"/>
                <w:szCs w:val="20"/>
                <w:lang w:val="sr-Cyrl-RS"/>
              </w:rPr>
              <w:t>84</w:t>
            </w:r>
          </w:p>
        </w:tc>
        <w:tc>
          <w:tcPr>
            <w:tcW w:w="701" w:type="dxa"/>
            <w:tcBorders>
              <w:top w:val="nil"/>
              <w:left w:val="nil"/>
              <w:bottom w:val="single" w:sz="4" w:space="0" w:color="auto"/>
              <w:right w:val="single" w:sz="4" w:space="0" w:color="auto"/>
            </w:tcBorders>
            <w:shd w:val="clear" w:color="auto" w:fill="BFBFBF" w:themeFill="background1" w:themeFillShade="BF"/>
            <w:noWrap/>
            <w:vAlign w:val="center"/>
          </w:tcPr>
          <w:p w14:paraId="2D8AE4F4" w14:textId="527CC0C4" w:rsidR="00930967" w:rsidRPr="00BD1734" w:rsidRDefault="00BD1734" w:rsidP="00BD1734">
            <w:pPr>
              <w:ind w:firstLine="0"/>
              <w:jc w:val="center"/>
              <w:rPr>
                <w:rFonts w:ascii="Times New Roman" w:eastAsia="Times New Roman" w:hAnsi="Times New Roman"/>
                <w:b/>
                <w:bCs/>
                <w:sz w:val="20"/>
                <w:szCs w:val="20"/>
                <w:lang w:val="sr-Cyrl-RS"/>
              </w:rPr>
            </w:pPr>
            <w:r w:rsidRPr="00BD1734">
              <w:rPr>
                <w:rFonts w:ascii="Times New Roman" w:eastAsia="Times New Roman" w:hAnsi="Times New Roman"/>
                <w:b/>
                <w:bCs/>
                <w:sz w:val="20"/>
                <w:szCs w:val="20"/>
                <w:lang w:val="sr-Cyrl-RS"/>
              </w:rPr>
              <w:t>1,9</w:t>
            </w:r>
          </w:p>
        </w:tc>
        <w:tc>
          <w:tcPr>
            <w:tcW w:w="883" w:type="dxa"/>
            <w:tcBorders>
              <w:top w:val="nil"/>
              <w:left w:val="nil"/>
              <w:bottom w:val="single" w:sz="4" w:space="0" w:color="auto"/>
              <w:right w:val="single" w:sz="4" w:space="0" w:color="auto"/>
            </w:tcBorders>
            <w:shd w:val="clear" w:color="auto" w:fill="BFBFBF" w:themeFill="background1" w:themeFillShade="BF"/>
            <w:noWrap/>
            <w:vAlign w:val="center"/>
          </w:tcPr>
          <w:p w14:paraId="447E33D7" w14:textId="13233A97" w:rsidR="00930967" w:rsidRPr="00BD1734" w:rsidRDefault="00BD1734" w:rsidP="00BD1734">
            <w:pPr>
              <w:ind w:firstLine="0"/>
              <w:jc w:val="center"/>
              <w:rPr>
                <w:rFonts w:ascii="Times New Roman" w:eastAsia="Times New Roman" w:hAnsi="Times New Roman"/>
                <w:b/>
                <w:bCs/>
                <w:sz w:val="20"/>
                <w:szCs w:val="20"/>
                <w:lang w:val="sr-Cyrl-RS"/>
              </w:rPr>
            </w:pPr>
            <w:r w:rsidRPr="00BD1734">
              <w:rPr>
                <w:rFonts w:ascii="Times New Roman" w:eastAsia="Times New Roman" w:hAnsi="Times New Roman"/>
                <w:b/>
                <w:bCs/>
                <w:sz w:val="20"/>
                <w:szCs w:val="20"/>
                <w:lang w:val="sr-Cyrl-RS"/>
              </w:rPr>
              <w:t>88,6</w:t>
            </w:r>
          </w:p>
        </w:tc>
        <w:tc>
          <w:tcPr>
            <w:tcW w:w="799" w:type="dxa"/>
            <w:tcBorders>
              <w:top w:val="nil"/>
              <w:left w:val="nil"/>
              <w:bottom w:val="single" w:sz="4" w:space="0" w:color="auto"/>
              <w:right w:val="single" w:sz="4" w:space="0" w:color="auto"/>
            </w:tcBorders>
            <w:shd w:val="clear" w:color="auto" w:fill="BFBFBF" w:themeFill="background1" w:themeFillShade="BF"/>
            <w:noWrap/>
            <w:vAlign w:val="center"/>
          </w:tcPr>
          <w:p w14:paraId="389798B8" w14:textId="5630EA23" w:rsidR="00930967" w:rsidRPr="00BD1734" w:rsidRDefault="00BD1734" w:rsidP="00BD1734">
            <w:pPr>
              <w:ind w:firstLine="0"/>
              <w:jc w:val="center"/>
              <w:rPr>
                <w:rFonts w:ascii="Times New Roman" w:eastAsia="Times New Roman" w:hAnsi="Times New Roman"/>
                <w:b/>
                <w:bCs/>
                <w:sz w:val="20"/>
                <w:szCs w:val="20"/>
                <w:lang w:val="sr-Cyrl-RS"/>
              </w:rPr>
            </w:pPr>
            <w:r w:rsidRPr="00BD1734">
              <w:rPr>
                <w:rFonts w:ascii="Times New Roman" w:eastAsia="Times New Roman" w:hAnsi="Times New Roman"/>
                <w:b/>
                <w:bCs/>
                <w:sz w:val="20"/>
                <w:szCs w:val="20"/>
                <w:lang w:val="sr-Cyrl-RS"/>
              </w:rPr>
              <w:t>100</w:t>
            </w:r>
          </w:p>
        </w:tc>
        <w:tc>
          <w:tcPr>
            <w:tcW w:w="800" w:type="dxa"/>
            <w:tcBorders>
              <w:top w:val="nil"/>
              <w:left w:val="nil"/>
              <w:bottom w:val="single" w:sz="4" w:space="0" w:color="auto"/>
              <w:right w:val="single" w:sz="4" w:space="0" w:color="auto"/>
            </w:tcBorders>
            <w:shd w:val="clear" w:color="auto" w:fill="BFBFBF" w:themeFill="background1" w:themeFillShade="BF"/>
            <w:noWrap/>
            <w:vAlign w:val="center"/>
          </w:tcPr>
          <w:p w14:paraId="2ACAADFA" w14:textId="500F7947" w:rsidR="00930967" w:rsidRPr="00BD1734" w:rsidRDefault="00BD1734" w:rsidP="00BD1734">
            <w:pPr>
              <w:ind w:firstLine="0"/>
              <w:jc w:val="center"/>
              <w:rPr>
                <w:rFonts w:ascii="Times New Roman" w:eastAsia="Times New Roman" w:hAnsi="Times New Roman"/>
                <w:b/>
                <w:bCs/>
                <w:sz w:val="18"/>
                <w:szCs w:val="18"/>
                <w:lang w:val="sr-Cyrl-RS"/>
              </w:rPr>
            </w:pPr>
            <w:r w:rsidRPr="00BD1734">
              <w:rPr>
                <w:rFonts w:ascii="Times New Roman" w:eastAsia="Times New Roman" w:hAnsi="Times New Roman"/>
                <w:b/>
                <w:bCs/>
                <w:sz w:val="18"/>
                <w:szCs w:val="18"/>
                <w:lang w:val="sr-Cyrl-RS"/>
              </w:rPr>
              <w:t>100</w:t>
            </w:r>
          </w:p>
        </w:tc>
      </w:tr>
    </w:tbl>
    <w:p w14:paraId="5C8D14E2" w14:textId="77777777" w:rsidR="00E36230" w:rsidRDefault="00E36230" w:rsidP="00E36230">
      <w:pPr>
        <w:rPr>
          <w:lang w:val="sr-Cyrl-RS"/>
        </w:rPr>
      </w:pPr>
    </w:p>
    <w:p w14:paraId="14A91A03" w14:textId="28D46B76" w:rsidR="00875337" w:rsidRPr="00875337" w:rsidRDefault="00875337" w:rsidP="00875337">
      <w:pPr>
        <w:rPr>
          <w:rFonts w:ascii="Times New Roman" w:hAnsi="Times New Roman"/>
          <w:sz w:val="20"/>
          <w:szCs w:val="20"/>
        </w:rPr>
      </w:pPr>
      <w:r w:rsidRPr="00875337">
        <w:rPr>
          <w:rFonts w:ascii="Times New Roman" w:hAnsi="Times New Roman"/>
          <w:sz w:val="20"/>
          <w:szCs w:val="20"/>
        </w:rPr>
        <w:t xml:space="preserve">          Укупан главни принос код једнодобних састојина планиран је на површини од </w:t>
      </w:r>
      <w:r w:rsidR="00BD1734">
        <w:rPr>
          <w:rFonts w:ascii="Times New Roman" w:hAnsi="Times New Roman"/>
          <w:sz w:val="20"/>
          <w:szCs w:val="20"/>
          <w:lang w:val="sr-Cyrl-RS"/>
        </w:rPr>
        <w:t>1,82</w:t>
      </w:r>
      <w:r w:rsidRPr="00875337">
        <w:rPr>
          <w:rFonts w:ascii="Times New Roman" w:hAnsi="Times New Roman"/>
          <w:sz w:val="20"/>
          <w:szCs w:val="20"/>
        </w:rPr>
        <w:t xml:space="preserve"> ha, a планирани етат износи </w:t>
      </w:r>
      <w:r w:rsidR="00BD1734">
        <w:rPr>
          <w:rFonts w:ascii="Times New Roman" w:hAnsi="Times New Roman"/>
          <w:sz w:val="20"/>
          <w:szCs w:val="20"/>
          <w:lang w:val="sr-Cyrl-RS"/>
        </w:rPr>
        <w:t>88,6</w:t>
      </w:r>
      <w:r w:rsidRPr="00875337">
        <w:rPr>
          <w:rFonts w:ascii="Times New Roman" w:hAnsi="Times New Roman"/>
          <w:sz w:val="20"/>
          <w:szCs w:val="20"/>
        </w:rPr>
        <w:t xml:space="preserve"> m</w:t>
      </w:r>
      <w:r w:rsidRPr="00F2075F">
        <w:rPr>
          <w:rFonts w:ascii="Times New Roman" w:hAnsi="Times New Roman"/>
          <w:sz w:val="20"/>
          <w:szCs w:val="20"/>
          <w:vertAlign w:val="superscript"/>
        </w:rPr>
        <w:t>3</w:t>
      </w:r>
      <w:r w:rsidRPr="00875337">
        <w:rPr>
          <w:rFonts w:ascii="Times New Roman" w:hAnsi="Times New Roman"/>
          <w:sz w:val="20"/>
          <w:szCs w:val="20"/>
        </w:rPr>
        <w:t>.</w:t>
      </w:r>
    </w:p>
    <w:p w14:paraId="4EDF0930" w14:textId="64C16C40" w:rsidR="00875337" w:rsidRPr="00B92E2A" w:rsidRDefault="00875337" w:rsidP="00B92E2A">
      <w:pPr>
        <w:ind w:firstLine="0"/>
        <w:jc w:val="left"/>
        <w:rPr>
          <w:rFonts w:ascii="Times New Roman" w:hAnsi="Times New Roman"/>
          <w:sz w:val="20"/>
          <w:szCs w:val="20"/>
          <w:lang w:val="sr-Cyrl-RS"/>
        </w:rPr>
      </w:pPr>
    </w:p>
    <w:p w14:paraId="25497763" w14:textId="2EBBF01D" w:rsidR="00A7700E" w:rsidRPr="00C634E5" w:rsidRDefault="007848A5" w:rsidP="00D21B70">
      <w:pPr>
        <w:spacing w:after="200" w:line="276" w:lineRule="auto"/>
        <w:ind w:firstLine="0"/>
        <w:jc w:val="left"/>
        <w:rPr>
          <w:rFonts w:ascii="Times New Roman" w:eastAsia="Times New Roman" w:hAnsi="Times New Roman"/>
          <w:b/>
          <w:iCs/>
          <w:sz w:val="22"/>
          <w:lang w:val="x-none" w:eastAsia="x-none"/>
        </w:rPr>
      </w:pPr>
      <w:r w:rsidRPr="00C634E5">
        <w:rPr>
          <w:rFonts w:ascii="Times New Roman" w:hAnsi="Times New Roman"/>
          <w:iCs/>
          <w:kern w:val="2"/>
          <w:sz w:val="22"/>
          <w:lang w:val="sr-Cyrl-RS"/>
          <w14:ligatures w14:val="standardContextual"/>
        </w:rPr>
        <w:t xml:space="preserve">                           </w:t>
      </w:r>
      <w:r w:rsidR="00875337" w:rsidRPr="00C634E5">
        <w:rPr>
          <w:rFonts w:ascii="Times New Roman" w:hAnsi="Times New Roman"/>
          <w:iCs/>
          <w:kern w:val="2"/>
          <w:sz w:val="22"/>
          <w:lang w:val="sr-Cyrl-RS"/>
          <w14:ligatures w14:val="standardContextual"/>
        </w:rPr>
        <w:tab/>
      </w:r>
      <w:bookmarkStart w:id="233" w:name="_Toc134733716"/>
      <w:bookmarkStart w:id="234" w:name="_Toc137114159"/>
      <w:bookmarkStart w:id="235" w:name="_Toc142599096"/>
      <w:bookmarkStart w:id="236" w:name="_Toc169210281"/>
      <w:r w:rsidR="00A7700E" w:rsidRPr="00C634E5">
        <w:rPr>
          <w:rFonts w:ascii="Times New Roman" w:eastAsia="Batang" w:hAnsi="Times New Roman"/>
          <w:b/>
          <w:iCs/>
          <w:noProof/>
          <w:sz w:val="22"/>
          <w:lang w:val="sr-Cyrl-RS" w:eastAsia="x-none"/>
        </w:rPr>
        <w:t>4</w:t>
      </w:r>
      <w:r w:rsidR="00A7700E" w:rsidRPr="00C634E5">
        <w:rPr>
          <w:rFonts w:ascii="Times New Roman" w:eastAsia="Batang" w:hAnsi="Times New Roman"/>
          <w:b/>
          <w:iCs/>
          <w:noProof/>
          <w:sz w:val="22"/>
          <w:lang w:val="x-none" w:eastAsia="x-none"/>
        </w:rPr>
        <w:t>.</w:t>
      </w:r>
      <w:r w:rsidR="00A7700E" w:rsidRPr="00C634E5">
        <w:rPr>
          <w:rFonts w:ascii="Times New Roman" w:eastAsia="Batang" w:hAnsi="Times New Roman"/>
          <w:b/>
          <w:iCs/>
          <w:noProof/>
          <w:sz w:val="22"/>
          <w:lang w:val="sr-Cyrl-RS" w:eastAsia="x-none"/>
        </w:rPr>
        <w:t>1.3</w:t>
      </w:r>
      <w:r w:rsidR="00A7700E" w:rsidRPr="00C634E5">
        <w:rPr>
          <w:rFonts w:ascii="Times New Roman" w:eastAsia="Batang" w:hAnsi="Times New Roman"/>
          <w:b/>
          <w:iCs/>
          <w:noProof/>
          <w:sz w:val="22"/>
          <w:lang w:val="x-none" w:eastAsia="x-none"/>
        </w:rPr>
        <w:t>.</w:t>
      </w:r>
      <w:r w:rsidRPr="00C634E5">
        <w:rPr>
          <w:rFonts w:ascii="Times New Roman" w:eastAsia="Batang" w:hAnsi="Times New Roman"/>
          <w:b/>
          <w:iCs/>
          <w:noProof/>
          <w:sz w:val="22"/>
          <w:lang w:val="sr-Cyrl-RS" w:eastAsia="x-none"/>
        </w:rPr>
        <w:t>3</w:t>
      </w:r>
      <w:r w:rsidR="00A7700E" w:rsidRPr="00C634E5">
        <w:rPr>
          <w:rFonts w:ascii="Times New Roman" w:eastAsia="Batang" w:hAnsi="Times New Roman"/>
          <w:b/>
          <w:iCs/>
          <w:noProof/>
          <w:sz w:val="22"/>
          <w:lang w:val="sr-Cyrl-RS" w:eastAsia="x-none"/>
        </w:rPr>
        <w:t xml:space="preserve">. </w:t>
      </w:r>
      <w:r w:rsidR="00A7700E" w:rsidRPr="00C634E5">
        <w:rPr>
          <w:rFonts w:ascii="Times New Roman" w:eastAsia="Batang" w:hAnsi="Times New Roman"/>
          <w:b/>
          <w:iCs/>
          <w:noProof/>
          <w:sz w:val="22"/>
          <w:lang w:val="x-none" w:eastAsia="x-none"/>
        </w:rPr>
        <w:t xml:space="preserve"> План проредних сеча</w:t>
      </w:r>
      <w:bookmarkEnd w:id="233"/>
      <w:bookmarkEnd w:id="234"/>
      <w:bookmarkEnd w:id="235"/>
      <w:bookmarkEnd w:id="236"/>
    </w:p>
    <w:p w14:paraId="0E75E0D7" w14:textId="77777777" w:rsidR="00A7700E" w:rsidRPr="00A7700E" w:rsidRDefault="00A7700E" w:rsidP="00A7700E">
      <w:pPr>
        <w:spacing w:after="120"/>
        <w:ind w:left="142" w:firstLine="709"/>
        <w:rPr>
          <w:rFonts w:ascii="Times New Roman" w:eastAsia="Times New Roman" w:hAnsi="Times New Roman"/>
          <w:iCs/>
          <w:noProof/>
          <w:sz w:val="20"/>
          <w:szCs w:val="20"/>
          <w:lang w:val="sr-Cyrl-RS"/>
        </w:rPr>
      </w:pPr>
      <w:r w:rsidRPr="00A7700E">
        <w:rPr>
          <w:rFonts w:ascii="Times New Roman" w:eastAsia="Times New Roman" w:hAnsi="Times New Roman"/>
          <w:noProof/>
          <w:sz w:val="20"/>
          <w:szCs w:val="20"/>
          <w:lang w:val="sr-Cyrl-RS"/>
        </w:rPr>
        <w:t>Претходни принос је у функцији потреба даљег неговања састојина у развоју, а обрачунат је у оквиру укупне анализе могућности коришћења (намене површина), полазећи од затеченог стања састојина, степена очуваности (склопљености) састојина, структурних особина и здравственог стања састојина, развојне фазе (старости) и броја стабала по јединици површине</w:t>
      </w:r>
      <w:r w:rsidRPr="00A7700E">
        <w:rPr>
          <w:rFonts w:ascii="Times New Roman" w:eastAsia="Times New Roman" w:hAnsi="Times New Roman"/>
          <w:iCs/>
          <w:noProof/>
          <w:sz w:val="20"/>
          <w:szCs w:val="20"/>
          <w:lang w:val="sr-Cyrl-RS"/>
        </w:rPr>
        <w:t xml:space="preserve"> из којих је проистекао интензитет захвата сеча (интензитет проређивања).</w:t>
      </w:r>
    </w:p>
    <w:p w14:paraId="5B3F63B5" w14:textId="683E5BC1" w:rsidR="00A7700E" w:rsidRPr="00A7700E" w:rsidRDefault="00A7700E" w:rsidP="00A7700E">
      <w:pPr>
        <w:spacing w:after="120"/>
        <w:ind w:left="142" w:firstLine="709"/>
        <w:rPr>
          <w:rFonts w:ascii="Times New Roman" w:eastAsia="Times New Roman" w:hAnsi="Times New Roman"/>
          <w:noProof/>
          <w:sz w:val="20"/>
          <w:szCs w:val="20"/>
          <w:lang w:val="sr-Cyrl-RS"/>
        </w:rPr>
      </w:pPr>
      <w:r w:rsidRPr="00A7700E">
        <w:rPr>
          <w:rFonts w:ascii="Times New Roman" w:eastAsia="Times New Roman" w:hAnsi="Times New Roman"/>
          <w:noProof/>
          <w:sz w:val="20"/>
          <w:szCs w:val="20"/>
          <w:lang w:val="sr-Cyrl-RS"/>
        </w:rPr>
        <w:t>Проредни принос је калкулисан за сваку састојину појединачно. Калкулација је вршена тако што је принос одређен интензитетом захвата у односу на запремину састојине, при чему се водило рачуна да етат не пређе 2/3 вредности десетогодишњег прираста. Значи Е =1/3-2/3x</w:t>
      </w:r>
      <w:r w:rsidRPr="00A7700E">
        <w:rPr>
          <w:rFonts w:ascii="Times New Roman" w:eastAsia="Times New Roman" w:hAnsi="Times New Roman"/>
          <w:noProof/>
          <w:sz w:val="20"/>
          <w:szCs w:val="20"/>
          <w:lang w:val="sr-Latn-RS"/>
        </w:rPr>
        <w:t>Iv</w:t>
      </w:r>
      <w:r w:rsidRPr="00A7700E">
        <w:rPr>
          <w:rFonts w:ascii="Times New Roman" w:eastAsia="Times New Roman" w:hAnsi="Times New Roman"/>
          <w:noProof/>
          <w:sz w:val="20"/>
          <w:szCs w:val="20"/>
          <w:lang w:val="sr-Cyrl-RS"/>
        </w:rPr>
        <w:t xml:space="preserve"> (зависно од стања и старости састојина). Према томе етат састојине је одређен на основу стања конкретне састојине, њене запремине и запреминског прираста, а укупан етат газдинск</w:t>
      </w:r>
      <w:r w:rsidR="00F403F2">
        <w:rPr>
          <w:rFonts w:ascii="Times New Roman" w:eastAsia="Times New Roman" w:hAnsi="Times New Roman"/>
          <w:noProof/>
          <w:sz w:val="20"/>
          <w:szCs w:val="20"/>
          <w:lang w:val="sr-Cyrl-RS"/>
        </w:rPr>
        <w:t xml:space="preserve">ог типа </w:t>
      </w:r>
      <w:r w:rsidRPr="00A7700E">
        <w:rPr>
          <w:rFonts w:ascii="Times New Roman" w:eastAsia="Times New Roman" w:hAnsi="Times New Roman"/>
          <w:noProof/>
          <w:sz w:val="20"/>
          <w:szCs w:val="20"/>
          <w:lang w:val="sr-Cyrl-RS"/>
        </w:rPr>
        <w:t>добијен је збиром етата појединих састојина које припадају дато</w:t>
      </w:r>
      <w:r w:rsidR="00F403F2">
        <w:rPr>
          <w:rFonts w:ascii="Times New Roman" w:eastAsia="Times New Roman" w:hAnsi="Times New Roman"/>
          <w:noProof/>
          <w:sz w:val="20"/>
          <w:szCs w:val="20"/>
          <w:lang w:val="sr-Cyrl-RS"/>
        </w:rPr>
        <w:t>ом</w:t>
      </w:r>
      <w:r w:rsidRPr="00A7700E">
        <w:rPr>
          <w:rFonts w:ascii="Times New Roman" w:eastAsia="Times New Roman" w:hAnsi="Times New Roman"/>
          <w:noProof/>
          <w:sz w:val="20"/>
          <w:szCs w:val="20"/>
          <w:lang w:val="sr-Cyrl-RS"/>
        </w:rPr>
        <w:t xml:space="preserve"> газдинско</w:t>
      </w:r>
      <w:r w:rsidR="00F403F2">
        <w:rPr>
          <w:rFonts w:ascii="Times New Roman" w:eastAsia="Times New Roman" w:hAnsi="Times New Roman"/>
          <w:noProof/>
          <w:sz w:val="20"/>
          <w:szCs w:val="20"/>
          <w:lang w:val="sr-Cyrl-RS"/>
        </w:rPr>
        <w:t>м</w:t>
      </w:r>
      <w:r w:rsidRPr="00A7700E">
        <w:rPr>
          <w:rFonts w:ascii="Times New Roman" w:eastAsia="Times New Roman" w:hAnsi="Times New Roman"/>
          <w:noProof/>
          <w:sz w:val="20"/>
          <w:szCs w:val="20"/>
          <w:lang w:val="sr-Cyrl-RS"/>
        </w:rPr>
        <w:t xml:space="preserve"> </w:t>
      </w:r>
      <w:r w:rsidR="00F403F2">
        <w:rPr>
          <w:rFonts w:ascii="Times New Roman" w:eastAsia="Times New Roman" w:hAnsi="Times New Roman"/>
          <w:noProof/>
          <w:sz w:val="20"/>
          <w:szCs w:val="20"/>
          <w:lang w:val="sr-Cyrl-RS"/>
        </w:rPr>
        <w:t xml:space="preserve">типу. </w:t>
      </w:r>
    </w:p>
    <w:p w14:paraId="29E0FB29" w14:textId="77777777" w:rsidR="00A7700E" w:rsidRDefault="00A7700E" w:rsidP="00A7700E">
      <w:pPr>
        <w:spacing w:after="120"/>
        <w:ind w:left="142" w:firstLine="709"/>
        <w:rPr>
          <w:rFonts w:ascii="Times New Roman" w:eastAsia="Times New Roman" w:hAnsi="Times New Roman"/>
          <w:iCs/>
          <w:noProof/>
          <w:sz w:val="20"/>
          <w:szCs w:val="20"/>
          <w:lang w:val="sr-Cyrl-RS"/>
        </w:rPr>
      </w:pPr>
      <w:r w:rsidRPr="00A7700E">
        <w:rPr>
          <w:rFonts w:ascii="Times New Roman" w:eastAsia="Times New Roman" w:hAnsi="Times New Roman"/>
          <w:iCs/>
          <w:noProof/>
          <w:sz w:val="20"/>
          <w:szCs w:val="20"/>
          <w:lang w:val="sr-Cyrl-RS"/>
        </w:rPr>
        <w:t xml:space="preserve">Метод </w:t>
      </w:r>
      <w:r w:rsidRPr="00A7700E">
        <w:rPr>
          <w:rFonts w:ascii="Times New Roman" w:eastAsia="Times New Roman" w:hAnsi="Times New Roman"/>
          <w:noProof/>
          <w:sz w:val="20"/>
          <w:szCs w:val="20"/>
          <w:lang w:val="sr-Cyrl-RS"/>
        </w:rPr>
        <w:t>калкулације</w:t>
      </w:r>
      <w:r w:rsidRPr="00A7700E">
        <w:rPr>
          <w:rFonts w:ascii="Times New Roman" w:eastAsia="Times New Roman" w:hAnsi="Times New Roman"/>
          <w:iCs/>
          <w:noProof/>
          <w:sz w:val="20"/>
          <w:szCs w:val="20"/>
          <w:lang w:val="sr-Cyrl-RS"/>
        </w:rPr>
        <w:t xml:space="preserve"> приноса синхронизован је са приказом стања, датим циљевима газдовања и мерама за остварење циљева. План проредних сеча је </w:t>
      </w:r>
      <w:r w:rsidRPr="00A7700E">
        <w:rPr>
          <w:rFonts w:ascii="Times New Roman" w:eastAsia="Times New Roman" w:hAnsi="Times New Roman"/>
          <w:noProof/>
          <w:sz w:val="20"/>
          <w:szCs w:val="20"/>
          <w:lang w:val="sr-Cyrl-RS"/>
        </w:rPr>
        <w:t>детаљно</w:t>
      </w:r>
      <w:r w:rsidRPr="00A7700E">
        <w:rPr>
          <w:rFonts w:ascii="Times New Roman" w:eastAsia="Times New Roman" w:hAnsi="Times New Roman"/>
          <w:iCs/>
          <w:noProof/>
          <w:sz w:val="20"/>
          <w:szCs w:val="20"/>
          <w:lang w:val="sr-Cyrl-RS"/>
        </w:rPr>
        <w:t xml:space="preserve"> приказан у одговарајућој табели по газдинским типовима за проредне и санитатарне сече посебно. </w:t>
      </w:r>
    </w:p>
    <w:p w14:paraId="41A329C0" w14:textId="77777777" w:rsidR="0057676D" w:rsidRPr="00A7700E" w:rsidRDefault="0057676D" w:rsidP="00A7700E">
      <w:pPr>
        <w:spacing w:after="120"/>
        <w:ind w:left="142" w:firstLine="709"/>
        <w:rPr>
          <w:rFonts w:ascii="Times New Roman" w:eastAsia="Times New Roman" w:hAnsi="Times New Roman"/>
          <w:iCs/>
          <w:noProof/>
          <w:sz w:val="20"/>
          <w:szCs w:val="20"/>
          <w:lang w:val="sr-Latn-RS"/>
        </w:rPr>
      </w:pPr>
    </w:p>
    <w:p w14:paraId="371016A8" w14:textId="74E878FD" w:rsidR="00A7700E" w:rsidRPr="00AA2073" w:rsidRDefault="00A7700E" w:rsidP="0001365F">
      <w:pPr>
        <w:ind w:left="720" w:hanging="720"/>
        <w:rPr>
          <w:rFonts w:ascii="Times New Roman" w:eastAsia="Times New Roman" w:hAnsi="Times New Roman"/>
          <w:sz w:val="18"/>
          <w:szCs w:val="18"/>
          <w:lang w:val="sr-Latn-RS"/>
        </w:rPr>
      </w:pPr>
      <w:r w:rsidRPr="00624855">
        <w:rPr>
          <w:rFonts w:ascii="Times New Roman" w:eastAsia="Times New Roman" w:hAnsi="Times New Roman"/>
          <w:b/>
          <w:bCs/>
          <w:sz w:val="18"/>
          <w:szCs w:val="18"/>
          <w:lang w:val="sr-Cyrl-RS"/>
        </w:rPr>
        <w:t xml:space="preserve">Табела </w:t>
      </w:r>
      <w:r w:rsidR="0001365F" w:rsidRPr="00624855">
        <w:rPr>
          <w:rFonts w:ascii="Times New Roman" w:eastAsia="Times New Roman" w:hAnsi="Times New Roman"/>
          <w:b/>
          <w:bCs/>
          <w:sz w:val="18"/>
          <w:szCs w:val="18"/>
          <w:lang w:val="sr-Cyrl-RS"/>
        </w:rPr>
        <w:t>3</w:t>
      </w:r>
      <w:r w:rsidR="00F403F2">
        <w:rPr>
          <w:rFonts w:ascii="Times New Roman" w:eastAsia="Times New Roman" w:hAnsi="Times New Roman"/>
          <w:b/>
          <w:bCs/>
          <w:sz w:val="18"/>
          <w:szCs w:val="18"/>
          <w:lang w:val="sr-Cyrl-RS"/>
        </w:rPr>
        <w:t>5</w:t>
      </w:r>
      <w:r w:rsidRPr="00624855">
        <w:rPr>
          <w:rFonts w:ascii="Times New Roman" w:eastAsia="Times New Roman" w:hAnsi="Times New Roman"/>
          <w:b/>
          <w:bCs/>
          <w:sz w:val="18"/>
          <w:szCs w:val="18"/>
          <w:lang w:val="sr-Cyrl-RS"/>
        </w:rPr>
        <w:t xml:space="preserve">. </w:t>
      </w:r>
      <w:r w:rsidRPr="00624855">
        <w:rPr>
          <w:rFonts w:ascii="Times New Roman" w:eastAsia="Times New Roman" w:hAnsi="Times New Roman"/>
          <w:sz w:val="18"/>
          <w:szCs w:val="18"/>
          <w:lang w:val="sr-Cyrl-RS"/>
        </w:rPr>
        <w:t xml:space="preserve">План </w:t>
      </w:r>
      <w:r w:rsidRPr="00624855">
        <w:rPr>
          <w:rFonts w:ascii="Times New Roman" w:eastAsia="Times New Roman" w:hAnsi="Times New Roman"/>
          <w:noProof/>
          <w:sz w:val="18"/>
          <w:szCs w:val="18"/>
          <w:lang w:val="sr-Cyrl-RS"/>
        </w:rPr>
        <w:t>проредних</w:t>
      </w:r>
      <w:r w:rsidRPr="00624855">
        <w:rPr>
          <w:rFonts w:ascii="Times New Roman" w:eastAsia="Times New Roman" w:hAnsi="Times New Roman"/>
          <w:sz w:val="18"/>
          <w:szCs w:val="18"/>
          <w:lang w:val="sr-Cyrl-RS"/>
        </w:rPr>
        <w:t xml:space="preserve"> сеча по газдинским типовима</w:t>
      </w:r>
    </w:p>
    <w:tbl>
      <w:tblPr>
        <w:tblW w:w="5000" w:type="pct"/>
        <w:tblLook w:val="04A0" w:firstRow="1" w:lastRow="0" w:firstColumn="1" w:lastColumn="0" w:noHBand="0" w:noVBand="1"/>
      </w:tblPr>
      <w:tblGrid>
        <w:gridCol w:w="5428"/>
        <w:gridCol w:w="1137"/>
        <w:gridCol w:w="1099"/>
        <w:gridCol w:w="980"/>
        <w:gridCol w:w="1134"/>
        <w:gridCol w:w="980"/>
        <w:gridCol w:w="1146"/>
        <w:gridCol w:w="983"/>
        <w:gridCol w:w="635"/>
        <w:gridCol w:w="980"/>
      </w:tblGrid>
      <w:tr w:rsidR="007B03D0" w:rsidRPr="00D21B70" w14:paraId="588D0A46" w14:textId="77777777" w:rsidTr="00A63993">
        <w:trPr>
          <w:trHeight w:val="264"/>
          <w:tblHeader/>
        </w:trPr>
        <w:tc>
          <w:tcPr>
            <w:tcW w:w="1871"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tcPr>
          <w:p w14:paraId="7B37F35B" w14:textId="77777777" w:rsidR="00D21B70" w:rsidRPr="00D21B70" w:rsidRDefault="00D21B70" w:rsidP="00D21B70">
            <w:pPr>
              <w:ind w:left="720" w:hanging="720"/>
              <w:jc w:val="center"/>
              <w:rPr>
                <w:rFonts w:ascii="Times New Roman" w:eastAsia="Times New Roman" w:hAnsi="Times New Roman"/>
                <w:b/>
                <w:sz w:val="16"/>
                <w:szCs w:val="16"/>
              </w:rPr>
            </w:pPr>
            <w:r w:rsidRPr="00D21B70">
              <w:rPr>
                <w:rFonts w:ascii="Times New Roman" w:eastAsia="Times New Roman" w:hAnsi="Times New Roman"/>
                <w:b/>
                <w:sz w:val="18"/>
                <w:szCs w:val="18"/>
              </w:rPr>
              <w:t>Газдински тип</w:t>
            </w:r>
          </w:p>
        </w:tc>
        <w:tc>
          <w:tcPr>
            <w:tcW w:w="1838" w:type="pct"/>
            <w:gridSpan w:val="5"/>
            <w:tcBorders>
              <w:top w:val="single" w:sz="4" w:space="0" w:color="auto"/>
              <w:left w:val="nil"/>
              <w:bottom w:val="single" w:sz="4" w:space="0" w:color="auto"/>
              <w:right w:val="nil"/>
            </w:tcBorders>
            <w:shd w:val="clear" w:color="auto" w:fill="BFBFBF" w:themeFill="background1" w:themeFillShade="BF"/>
            <w:noWrap/>
            <w:vAlign w:val="center"/>
          </w:tcPr>
          <w:p w14:paraId="2C7FDC07" w14:textId="77777777" w:rsidR="00D21B70" w:rsidRPr="00D21B70" w:rsidRDefault="00D21B70" w:rsidP="00D21B70">
            <w:pPr>
              <w:ind w:left="720" w:hanging="720"/>
              <w:jc w:val="center"/>
              <w:rPr>
                <w:rFonts w:ascii="Times New Roman" w:eastAsia="Times New Roman" w:hAnsi="Times New Roman"/>
                <w:b/>
                <w:sz w:val="16"/>
                <w:szCs w:val="16"/>
              </w:rPr>
            </w:pPr>
            <w:r w:rsidRPr="00D21B70">
              <w:rPr>
                <w:rFonts w:ascii="Times New Roman" w:eastAsia="Times New Roman" w:hAnsi="Times New Roman"/>
                <w:b/>
                <w:sz w:val="16"/>
                <w:szCs w:val="16"/>
              </w:rPr>
              <w:t>Стање</w:t>
            </w:r>
          </w:p>
        </w:tc>
        <w:tc>
          <w:tcPr>
            <w:tcW w:w="734"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028B6A9" w14:textId="77777777" w:rsidR="00D21B70" w:rsidRPr="00D21B70" w:rsidRDefault="00D21B70" w:rsidP="00D21B70">
            <w:pPr>
              <w:ind w:left="720" w:hanging="720"/>
              <w:jc w:val="center"/>
              <w:rPr>
                <w:rFonts w:ascii="Times New Roman" w:eastAsia="Times New Roman" w:hAnsi="Times New Roman"/>
                <w:b/>
                <w:sz w:val="16"/>
                <w:szCs w:val="16"/>
              </w:rPr>
            </w:pPr>
            <w:r w:rsidRPr="00D21B70">
              <w:rPr>
                <w:rFonts w:ascii="Times New Roman" w:eastAsia="Times New Roman" w:hAnsi="Times New Roman"/>
                <w:b/>
                <w:sz w:val="16"/>
                <w:szCs w:val="16"/>
              </w:rPr>
              <w:t>ПРИНОС</w:t>
            </w:r>
          </w:p>
        </w:tc>
        <w:tc>
          <w:tcPr>
            <w:tcW w:w="557" w:type="pct"/>
            <w:gridSpan w:val="2"/>
            <w:tcBorders>
              <w:top w:val="single" w:sz="4" w:space="0" w:color="auto"/>
              <w:left w:val="nil"/>
              <w:bottom w:val="single" w:sz="4" w:space="0" w:color="auto"/>
              <w:right w:val="single" w:sz="4" w:space="0" w:color="000000"/>
            </w:tcBorders>
            <w:shd w:val="clear" w:color="auto" w:fill="BFBFBF" w:themeFill="background1" w:themeFillShade="BF"/>
            <w:noWrap/>
            <w:vAlign w:val="center"/>
          </w:tcPr>
          <w:p w14:paraId="74F43B1F" w14:textId="77777777" w:rsidR="00D21B70" w:rsidRPr="00D21B70" w:rsidRDefault="00D21B70" w:rsidP="00D21B70">
            <w:pPr>
              <w:ind w:left="720" w:hanging="720"/>
              <w:jc w:val="center"/>
              <w:rPr>
                <w:rFonts w:ascii="Times New Roman" w:eastAsia="Times New Roman" w:hAnsi="Times New Roman"/>
                <w:b/>
                <w:sz w:val="16"/>
                <w:szCs w:val="16"/>
              </w:rPr>
            </w:pPr>
            <w:r w:rsidRPr="00D21B70">
              <w:rPr>
                <w:rFonts w:ascii="Times New Roman" w:eastAsia="Times New Roman" w:hAnsi="Times New Roman"/>
                <w:b/>
                <w:sz w:val="16"/>
                <w:szCs w:val="16"/>
              </w:rPr>
              <w:t>Интензитет сече</w:t>
            </w:r>
          </w:p>
        </w:tc>
      </w:tr>
      <w:tr w:rsidR="007B03D0" w:rsidRPr="00D21B70" w14:paraId="741D3FEC" w14:textId="77777777" w:rsidTr="00A63993">
        <w:trPr>
          <w:trHeight w:val="264"/>
          <w:tblHeader/>
        </w:trPr>
        <w:tc>
          <w:tcPr>
            <w:tcW w:w="1871"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14:paraId="35CFFC91" w14:textId="77777777" w:rsidR="00D21B70" w:rsidRPr="00D21B70" w:rsidRDefault="00D21B70" w:rsidP="00D21B70">
            <w:pPr>
              <w:ind w:left="720" w:hanging="720"/>
              <w:jc w:val="center"/>
              <w:rPr>
                <w:rFonts w:ascii="Times New Roman" w:eastAsia="Times New Roman" w:hAnsi="Times New Roman"/>
                <w:b/>
                <w:sz w:val="16"/>
                <w:szCs w:val="16"/>
              </w:rPr>
            </w:pPr>
          </w:p>
        </w:tc>
        <w:tc>
          <w:tcPr>
            <w:tcW w:w="392" w:type="pct"/>
            <w:tcBorders>
              <w:top w:val="nil"/>
              <w:left w:val="nil"/>
              <w:bottom w:val="single" w:sz="4" w:space="0" w:color="auto"/>
              <w:right w:val="nil"/>
            </w:tcBorders>
            <w:shd w:val="clear" w:color="auto" w:fill="BFBFBF" w:themeFill="background1" w:themeFillShade="BF"/>
            <w:noWrap/>
            <w:vAlign w:val="center"/>
          </w:tcPr>
          <w:p w14:paraId="0719180D"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Површина</w:t>
            </w:r>
          </w:p>
        </w:tc>
        <w:tc>
          <w:tcPr>
            <w:tcW w:w="717" w:type="pct"/>
            <w:gridSpan w:val="2"/>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68BC683D"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Запремина</w:t>
            </w:r>
          </w:p>
        </w:tc>
        <w:tc>
          <w:tcPr>
            <w:tcW w:w="729" w:type="pct"/>
            <w:gridSpan w:val="2"/>
            <w:tcBorders>
              <w:top w:val="single" w:sz="4" w:space="0" w:color="auto"/>
              <w:left w:val="nil"/>
              <w:bottom w:val="single" w:sz="4" w:space="0" w:color="auto"/>
              <w:right w:val="single" w:sz="4" w:space="0" w:color="000000"/>
            </w:tcBorders>
            <w:shd w:val="clear" w:color="auto" w:fill="BFBFBF" w:themeFill="background1" w:themeFillShade="BF"/>
            <w:noWrap/>
            <w:vAlign w:val="center"/>
          </w:tcPr>
          <w:p w14:paraId="1EF7CADF"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Текући запремински</w:t>
            </w:r>
          </w:p>
        </w:tc>
        <w:tc>
          <w:tcPr>
            <w:tcW w:w="395" w:type="pct"/>
            <w:tcBorders>
              <w:top w:val="nil"/>
              <w:left w:val="nil"/>
              <w:bottom w:val="single" w:sz="4" w:space="0" w:color="auto"/>
              <w:right w:val="single" w:sz="4" w:space="0" w:color="auto"/>
            </w:tcBorders>
            <w:shd w:val="clear" w:color="auto" w:fill="BFBFBF" w:themeFill="background1" w:themeFillShade="BF"/>
            <w:noWrap/>
            <w:vAlign w:val="center"/>
          </w:tcPr>
          <w:p w14:paraId="232E9745"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Претходни</w:t>
            </w:r>
          </w:p>
        </w:tc>
        <w:tc>
          <w:tcPr>
            <w:tcW w:w="339" w:type="pct"/>
            <w:tcBorders>
              <w:top w:val="nil"/>
              <w:left w:val="nil"/>
              <w:bottom w:val="single" w:sz="4" w:space="0" w:color="auto"/>
              <w:right w:val="single" w:sz="4" w:space="0" w:color="auto"/>
            </w:tcBorders>
            <w:shd w:val="clear" w:color="auto" w:fill="BFBFBF" w:themeFill="background1" w:themeFillShade="BF"/>
            <w:noWrap/>
            <w:vAlign w:val="center"/>
          </w:tcPr>
          <w:p w14:paraId="4D6DE5C4"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Укупно</w:t>
            </w:r>
          </w:p>
        </w:tc>
        <w:tc>
          <w:tcPr>
            <w:tcW w:w="219" w:type="pct"/>
            <w:tcBorders>
              <w:top w:val="nil"/>
              <w:left w:val="single" w:sz="4" w:space="0" w:color="auto"/>
              <w:bottom w:val="single" w:sz="4" w:space="0" w:color="000000"/>
              <w:right w:val="single" w:sz="4" w:space="0" w:color="auto"/>
            </w:tcBorders>
            <w:shd w:val="clear" w:color="auto" w:fill="BFBFBF" w:themeFill="background1" w:themeFillShade="BF"/>
            <w:vAlign w:val="center"/>
          </w:tcPr>
          <w:p w14:paraId="0C1476C9"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V</w:t>
            </w:r>
          </w:p>
        </w:tc>
        <w:tc>
          <w:tcPr>
            <w:tcW w:w="338" w:type="pct"/>
            <w:tcBorders>
              <w:top w:val="nil"/>
              <w:left w:val="single" w:sz="4" w:space="0" w:color="auto"/>
              <w:bottom w:val="single" w:sz="4" w:space="0" w:color="000000"/>
              <w:right w:val="single" w:sz="4" w:space="0" w:color="auto"/>
            </w:tcBorders>
            <w:shd w:val="clear" w:color="auto" w:fill="BFBFBF" w:themeFill="background1" w:themeFillShade="BF"/>
            <w:vAlign w:val="center"/>
          </w:tcPr>
          <w:p w14:paraId="081DA3B0"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Iv</w:t>
            </w:r>
          </w:p>
        </w:tc>
      </w:tr>
      <w:tr w:rsidR="007B03D0" w:rsidRPr="00D21B70" w14:paraId="12EAB35D" w14:textId="77777777" w:rsidTr="00A63993">
        <w:trPr>
          <w:trHeight w:val="264"/>
          <w:tblHeader/>
        </w:trPr>
        <w:tc>
          <w:tcPr>
            <w:tcW w:w="1871"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14:paraId="212A284A" w14:textId="77777777" w:rsidR="00D21B70" w:rsidRPr="00D21B70" w:rsidRDefault="00D21B70" w:rsidP="00D21B70">
            <w:pPr>
              <w:ind w:left="720" w:hanging="720"/>
              <w:jc w:val="center"/>
              <w:rPr>
                <w:rFonts w:ascii="Times New Roman" w:eastAsia="Times New Roman" w:hAnsi="Times New Roman"/>
                <w:b/>
                <w:sz w:val="16"/>
                <w:szCs w:val="16"/>
              </w:rPr>
            </w:pPr>
          </w:p>
        </w:tc>
        <w:tc>
          <w:tcPr>
            <w:tcW w:w="392" w:type="pct"/>
            <w:tcBorders>
              <w:top w:val="nil"/>
              <w:left w:val="nil"/>
              <w:bottom w:val="single" w:sz="4" w:space="0" w:color="auto"/>
              <w:right w:val="nil"/>
            </w:tcBorders>
            <w:shd w:val="clear" w:color="auto" w:fill="BFBFBF" w:themeFill="background1" w:themeFillShade="BF"/>
            <w:noWrap/>
            <w:vAlign w:val="center"/>
          </w:tcPr>
          <w:p w14:paraId="6958538E"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ha</w:t>
            </w:r>
          </w:p>
        </w:tc>
        <w:tc>
          <w:tcPr>
            <w:tcW w:w="379" w:type="pct"/>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7C8A6305" w14:textId="77777777" w:rsidR="00D21B70" w:rsidRPr="00D21B70" w:rsidRDefault="00D21B70" w:rsidP="00D21B70">
            <w:pPr>
              <w:ind w:left="720" w:hanging="720"/>
              <w:jc w:val="center"/>
              <w:rPr>
                <w:rFonts w:ascii="Times New Roman" w:eastAsia="Times New Roman" w:hAnsi="Times New Roman"/>
                <w:b/>
                <w:sz w:val="18"/>
                <w:szCs w:val="18"/>
                <w:vertAlign w:val="superscript"/>
              </w:rPr>
            </w:pPr>
            <w:r w:rsidRPr="00D21B70">
              <w:rPr>
                <w:rFonts w:ascii="Times New Roman" w:eastAsia="Times New Roman" w:hAnsi="Times New Roman"/>
                <w:b/>
                <w:sz w:val="18"/>
                <w:szCs w:val="18"/>
              </w:rPr>
              <w:t>m³</w:t>
            </w:r>
          </w:p>
        </w:tc>
        <w:tc>
          <w:tcPr>
            <w:tcW w:w="338" w:type="pct"/>
            <w:tcBorders>
              <w:top w:val="nil"/>
              <w:left w:val="nil"/>
              <w:bottom w:val="single" w:sz="4" w:space="0" w:color="auto"/>
              <w:right w:val="single" w:sz="4" w:space="0" w:color="auto"/>
            </w:tcBorders>
            <w:shd w:val="clear" w:color="auto" w:fill="BFBFBF" w:themeFill="background1" w:themeFillShade="BF"/>
            <w:noWrap/>
            <w:vAlign w:val="center"/>
          </w:tcPr>
          <w:p w14:paraId="6405C15B"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m³/ha</w:t>
            </w:r>
          </w:p>
        </w:tc>
        <w:tc>
          <w:tcPr>
            <w:tcW w:w="391" w:type="pct"/>
            <w:tcBorders>
              <w:top w:val="nil"/>
              <w:left w:val="nil"/>
              <w:bottom w:val="single" w:sz="4" w:space="0" w:color="auto"/>
              <w:right w:val="single" w:sz="4" w:space="0" w:color="auto"/>
            </w:tcBorders>
            <w:shd w:val="clear" w:color="auto" w:fill="BFBFBF" w:themeFill="background1" w:themeFillShade="BF"/>
            <w:noWrap/>
            <w:vAlign w:val="center"/>
          </w:tcPr>
          <w:p w14:paraId="4BD7BAB7"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w:t>
            </w:r>
          </w:p>
        </w:tc>
        <w:tc>
          <w:tcPr>
            <w:tcW w:w="338" w:type="pct"/>
            <w:tcBorders>
              <w:top w:val="nil"/>
              <w:left w:val="nil"/>
              <w:bottom w:val="single" w:sz="4" w:space="0" w:color="auto"/>
              <w:right w:val="single" w:sz="4" w:space="0" w:color="auto"/>
            </w:tcBorders>
            <w:shd w:val="clear" w:color="auto" w:fill="BFBFBF" w:themeFill="background1" w:themeFillShade="BF"/>
            <w:noWrap/>
            <w:vAlign w:val="center"/>
          </w:tcPr>
          <w:p w14:paraId="2E22E595"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m³/ha</w:t>
            </w:r>
          </w:p>
        </w:tc>
        <w:tc>
          <w:tcPr>
            <w:tcW w:w="395" w:type="pct"/>
            <w:tcBorders>
              <w:top w:val="nil"/>
              <w:left w:val="nil"/>
              <w:bottom w:val="single" w:sz="4" w:space="0" w:color="auto"/>
              <w:right w:val="single" w:sz="4" w:space="0" w:color="auto"/>
            </w:tcBorders>
            <w:shd w:val="clear" w:color="auto" w:fill="BFBFBF" w:themeFill="background1" w:themeFillShade="BF"/>
            <w:noWrap/>
            <w:vAlign w:val="center"/>
          </w:tcPr>
          <w:p w14:paraId="0BCE5C93"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w:t>
            </w:r>
          </w:p>
        </w:tc>
        <w:tc>
          <w:tcPr>
            <w:tcW w:w="339" w:type="pct"/>
            <w:tcBorders>
              <w:top w:val="nil"/>
              <w:left w:val="nil"/>
              <w:bottom w:val="single" w:sz="4" w:space="0" w:color="auto"/>
              <w:right w:val="single" w:sz="4" w:space="0" w:color="auto"/>
            </w:tcBorders>
            <w:shd w:val="clear" w:color="auto" w:fill="BFBFBF" w:themeFill="background1" w:themeFillShade="BF"/>
            <w:noWrap/>
            <w:vAlign w:val="center"/>
          </w:tcPr>
          <w:p w14:paraId="06C225E8"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w:t>
            </w:r>
          </w:p>
        </w:tc>
        <w:tc>
          <w:tcPr>
            <w:tcW w:w="219" w:type="pct"/>
            <w:tcBorders>
              <w:top w:val="nil"/>
              <w:left w:val="nil"/>
              <w:bottom w:val="single" w:sz="4" w:space="0" w:color="auto"/>
              <w:right w:val="single" w:sz="4" w:space="0" w:color="auto"/>
            </w:tcBorders>
            <w:shd w:val="clear" w:color="auto" w:fill="BFBFBF" w:themeFill="background1" w:themeFillShade="BF"/>
            <w:noWrap/>
            <w:vAlign w:val="center"/>
          </w:tcPr>
          <w:p w14:paraId="6134F917"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w:t>
            </w:r>
          </w:p>
        </w:tc>
        <w:tc>
          <w:tcPr>
            <w:tcW w:w="338" w:type="pct"/>
            <w:tcBorders>
              <w:top w:val="nil"/>
              <w:left w:val="nil"/>
              <w:bottom w:val="single" w:sz="4" w:space="0" w:color="auto"/>
              <w:right w:val="single" w:sz="4" w:space="0" w:color="auto"/>
            </w:tcBorders>
            <w:shd w:val="clear" w:color="auto" w:fill="BFBFBF" w:themeFill="background1" w:themeFillShade="BF"/>
            <w:noWrap/>
            <w:vAlign w:val="center"/>
          </w:tcPr>
          <w:p w14:paraId="4844CFF5"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w:t>
            </w:r>
          </w:p>
        </w:tc>
      </w:tr>
      <w:tr w:rsidR="007B03D0" w:rsidRPr="00D21B70" w14:paraId="7A484D94" w14:textId="77777777" w:rsidTr="009F7755">
        <w:trPr>
          <w:trHeight w:val="264"/>
        </w:trPr>
        <w:tc>
          <w:tcPr>
            <w:tcW w:w="1871" w:type="pct"/>
            <w:tcBorders>
              <w:top w:val="single" w:sz="4" w:space="0" w:color="auto"/>
              <w:left w:val="single" w:sz="4" w:space="0" w:color="auto"/>
              <w:bottom w:val="single" w:sz="4" w:space="0" w:color="auto"/>
              <w:right w:val="single" w:sz="4" w:space="0" w:color="auto"/>
            </w:tcBorders>
            <w:noWrap/>
            <w:vAlign w:val="center"/>
          </w:tcPr>
          <w:p w14:paraId="44EB5BA1" w14:textId="77777777" w:rsidR="00D21B70" w:rsidRDefault="00D21B70" w:rsidP="00D21B70">
            <w:pPr>
              <w:ind w:firstLine="0"/>
              <w:jc w:val="left"/>
              <w:rPr>
                <w:rFonts w:ascii="Times New Roman" w:eastAsia="Times New Roman" w:hAnsi="Times New Roman"/>
                <w:sz w:val="20"/>
                <w:szCs w:val="20"/>
                <w:lang w:val="sr-Cyrl-RS"/>
              </w:rPr>
            </w:pPr>
            <w:r w:rsidRPr="00D21B70">
              <w:rPr>
                <w:rFonts w:ascii="Times New Roman" w:eastAsia="Times New Roman" w:hAnsi="Times New Roman"/>
                <w:sz w:val="20"/>
                <w:szCs w:val="20"/>
                <w:lang w:val="en-US"/>
              </w:rPr>
              <w:t>2</w:t>
            </w:r>
            <w:r w:rsidR="00F403F2">
              <w:rPr>
                <w:rFonts w:ascii="Times New Roman" w:eastAsia="Times New Roman" w:hAnsi="Times New Roman"/>
                <w:sz w:val="20"/>
                <w:szCs w:val="20"/>
                <w:lang w:val="sr-Cyrl-RS"/>
              </w:rPr>
              <w:t>621</w:t>
            </w:r>
            <w:r w:rsidRPr="00D21B70">
              <w:rPr>
                <w:rFonts w:ascii="Times New Roman" w:eastAsia="Times New Roman" w:hAnsi="Times New Roman"/>
                <w:sz w:val="20"/>
                <w:szCs w:val="20"/>
                <w:lang w:val="en-US"/>
              </w:rPr>
              <w:t xml:space="preserve">. </w:t>
            </w:r>
            <w:r w:rsidRPr="00D21B70">
              <w:rPr>
                <w:rFonts w:ascii="Times New Roman" w:eastAsia="Times New Roman" w:hAnsi="Times New Roman"/>
                <w:sz w:val="20"/>
                <w:szCs w:val="20"/>
              </w:rPr>
              <w:t xml:space="preserve">Изданачке </w:t>
            </w:r>
            <w:r w:rsidRPr="00D21B70">
              <w:rPr>
                <w:rFonts w:ascii="Times New Roman" w:eastAsia="Times New Roman" w:hAnsi="Times New Roman"/>
                <w:sz w:val="20"/>
                <w:szCs w:val="20"/>
                <w:lang w:val="en-US"/>
              </w:rPr>
              <w:t xml:space="preserve">мешовите шуме </w:t>
            </w:r>
            <w:r w:rsidR="00F403F2">
              <w:rPr>
                <w:rFonts w:ascii="Times New Roman" w:eastAsia="Times New Roman" w:hAnsi="Times New Roman"/>
                <w:sz w:val="20"/>
                <w:szCs w:val="20"/>
                <w:lang w:val="sr-Cyrl-RS"/>
              </w:rPr>
              <w:t>храстова-</w:t>
            </w:r>
          </w:p>
          <w:p w14:paraId="50EFA397" w14:textId="24E4B294" w:rsidR="00F403F2" w:rsidRPr="00F403F2" w:rsidRDefault="00F403F2" w:rsidP="00D21B70">
            <w:pPr>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Високе шуме храстова и осталих лишћара</w:t>
            </w:r>
          </w:p>
        </w:tc>
        <w:tc>
          <w:tcPr>
            <w:tcW w:w="392" w:type="pct"/>
            <w:tcBorders>
              <w:top w:val="single" w:sz="4" w:space="0" w:color="auto"/>
              <w:left w:val="single" w:sz="4" w:space="0" w:color="auto"/>
              <w:bottom w:val="single" w:sz="4" w:space="0" w:color="auto"/>
              <w:right w:val="single" w:sz="4" w:space="0" w:color="auto"/>
            </w:tcBorders>
            <w:noWrap/>
            <w:vAlign w:val="bottom"/>
          </w:tcPr>
          <w:p w14:paraId="1463C986" w14:textId="1165E03B" w:rsidR="00D21B70" w:rsidRPr="00F403F2" w:rsidRDefault="00CC5F33"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92,92</w:t>
            </w:r>
          </w:p>
        </w:tc>
        <w:tc>
          <w:tcPr>
            <w:tcW w:w="379" w:type="pct"/>
            <w:tcBorders>
              <w:top w:val="single" w:sz="4" w:space="0" w:color="auto"/>
              <w:left w:val="nil"/>
              <w:bottom w:val="single" w:sz="4" w:space="0" w:color="auto"/>
              <w:right w:val="single" w:sz="4" w:space="0" w:color="auto"/>
            </w:tcBorders>
            <w:noWrap/>
            <w:vAlign w:val="bottom"/>
          </w:tcPr>
          <w:p w14:paraId="5336E236" w14:textId="543B2C79" w:rsidR="00D21B70" w:rsidRPr="00F403F2" w:rsidRDefault="00CC5F33"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12. 730,4</w:t>
            </w:r>
          </w:p>
        </w:tc>
        <w:tc>
          <w:tcPr>
            <w:tcW w:w="338" w:type="pct"/>
            <w:tcBorders>
              <w:top w:val="single" w:sz="4" w:space="0" w:color="auto"/>
              <w:left w:val="nil"/>
              <w:bottom w:val="single" w:sz="4" w:space="0" w:color="auto"/>
              <w:right w:val="single" w:sz="4" w:space="0" w:color="auto"/>
            </w:tcBorders>
            <w:noWrap/>
            <w:vAlign w:val="bottom"/>
          </w:tcPr>
          <w:p w14:paraId="7B9104DC" w14:textId="1D6F1C24" w:rsidR="00D21B70" w:rsidRPr="00F403F2" w:rsidRDefault="00CC5F33"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137</w:t>
            </w:r>
          </w:p>
        </w:tc>
        <w:tc>
          <w:tcPr>
            <w:tcW w:w="391" w:type="pct"/>
            <w:tcBorders>
              <w:top w:val="single" w:sz="4" w:space="0" w:color="auto"/>
              <w:left w:val="nil"/>
              <w:bottom w:val="single" w:sz="4" w:space="0" w:color="auto"/>
              <w:right w:val="single" w:sz="4" w:space="0" w:color="auto"/>
            </w:tcBorders>
            <w:noWrap/>
            <w:vAlign w:val="bottom"/>
          </w:tcPr>
          <w:p w14:paraId="0574648F" w14:textId="6594E5FB" w:rsidR="00D21B70" w:rsidRPr="007B03D0" w:rsidRDefault="007B03D0"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315,9</w:t>
            </w:r>
          </w:p>
        </w:tc>
        <w:tc>
          <w:tcPr>
            <w:tcW w:w="338" w:type="pct"/>
            <w:tcBorders>
              <w:top w:val="single" w:sz="4" w:space="0" w:color="auto"/>
              <w:left w:val="nil"/>
              <w:bottom w:val="single" w:sz="4" w:space="0" w:color="auto"/>
              <w:right w:val="single" w:sz="4" w:space="0" w:color="auto"/>
            </w:tcBorders>
            <w:noWrap/>
            <w:vAlign w:val="bottom"/>
          </w:tcPr>
          <w:p w14:paraId="5D428682" w14:textId="0C590EC6" w:rsidR="00D21B70" w:rsidRPr="007B03D0" w:rsidRDefault="007B03D0"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3,4</w:t>
            </w:r>
          </w:p>
        </w:tc>
        <w:tc>
          <w:tcPr>
            <w:tcW w:w="395" w:type="pct"/>
            <w:tcBorders>
              <w:top w:val="single" w:sz="4" w:space="0" w:color="auto"/>
              <w:left w:val="nil"/>
              <w:bottom w:val="single" w:sz="4" w:space="0" w:color="auto"/>
              <w:right w:val="single" w:sz="4" w:space="0" w:color="auto"/>
            </w:tcBorders>
            <w:noWrap/>
            <w:vAlign w:val="bottom"/>
          </w:tcPr>
          <w:p w14:paraId="5C2F0AC8" w14:textId="16B2CBD1" w:rsidR="00D21B70" w:rsidRPr="007B03D0" w:rsidRDefault="007B03D0" w:rsidP="0057676D">
            <w:pPr>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22. 055,3</w:t>
            </w:r>
          </w:p>
        </w:tc>
        <w:tc>
          <w:tcPr>
            <w:tcW w:w="339" w:type="pct"/>
            <w:tcBorders>
              <w:top w:val="single" w:sz="4" w:space="0" w:color="auto"/>
              <w:left w:val="nil"/>
              <w:bottom w:val="single" w:sz="4" w:space="0" w:color="auto"/>
              <w:right w:val="single" w:sz="4" w:space="0" w:color="auto"/>
            </w:tcBorders>
            <w:noWrap/>
            <w:vAlign w:val="bottom"/>
          </w:tcPr>
          <w:p w14:paraId="13BD8788" w14:textId="493363E7" w:rsidR="00D21B70" w:rsidRPr="007B03D0" w:rsidRDefault="007B03D0"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2.055,3</w:t>
            </w:r>
          </w:p>
        </w:tc>
        <w:tc>
          <w:tcPr>
            <w:tcW w:w="219" w:type="pct"/>
            <w:tcBorders>
              <w:top w:val="single" w:sz="4" w:space="0" w:color="auto"/>
              <w:left w:val="nil"/>
              <w:bottom w:val="single" w:sz="4" w:space="0" w:color="auto"/>
              <w:right w:val="single" w:sz="4" w:space="0" w:color="auto"/>
            </w:tcBorders>
            <w:noWrap/>
            <w:vAlign w:val="bottom"/>
          </w:tcPr>
          <w:p w14:paraId="69051CF5" w14:textId="551A513E" w:rsidR="00D21B70" w:rsidRPr="007B03D0" w:rsidRDefault="005E66D1"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16</w:t>
            </w:r>
          </w:p>
        </w:tc>
        <w:tc>
          <w:tcPr>
            <w:tcW w:w="338" w:type="pct"/>
            <w:tcBorders>
              <w:top w:val="single" w:sz="4" w:space="0" w:color="auto"/>
              <w:left w:val="nil"/>
              <w:bottom w:val="single" w:sz="4" w:space="0" w:color="auto"/>
              <w:right w:val="single" w:sz="4" w:space="0" w:color="auto"/>
            </w:tcBorders>
            <w:noWrap/>
            <w:vAlign w:val="bottom"/>
          </w:tcPr>
          <w:p w14:paraId="0434D7D2" w14:textId="66A01CD7" w:rsidR="00D21B70" w:rsidRPr="007B03D0" w:rsidRDefault="005E66D1"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65</w:t>
            </w:r>
          </w:p>
        </w:tc>
      </w:tr>
      <w:tr w:rsidR="007B03D0" w:rsidRPr="00D21B70" w14:paraId="750D7C1B" w14:textId="77777777" w:rsidTr="009F7755">
        <w:trPr>
          <w:trHeight w:val="264"/>
        </w:trPr>
        <w:tc>
          <w:tcPr>
            <w:tcW w:w="1871" w:type="pct"/>
            <w:tcBorders>
              <w:top w:val="nil"/>
              <w:left w:val="single" w:sz="4" w:space="0" w:color="auto"/>
              <w:bottom w:val="single" w:sz="4" w:space="0" w:color="auto"/>
              <w:right w:val="single" w:sz="4" w:space="0" w:color="auto"/>
            </w:tcBorders>
            <w:noWrap/>
            <w:vAlign w:val="center"/>
          </w:tcPr>
          <w:p w14:paraId="42D5331B" w14:textId="5D46EDC5" w:rsidR="00D21B70" w:rsidRPr="00D21B70" w:rsidRDefault="00F403F2" w:rsidP="00D21B70">
            <w:pPr>
              <w:ind w:firstLine="0"/>
              <w:jc w:val="left"/>
              <w:rPr>
                <w:rFonts w:ascii="Times New Roman" w:eastAsia="Times New Roman" w:hAnsi="Times New Roman"/>
                <w:sz w:val="20"/>
                <w:szCs w:val="20"/>
              </w:rPr>
            </w:pPr>
            <w:r>
              <w:rPr>
                <w:rFonts w:ascii="Times New Roman" w:eastAsia="Times New Roman" w:hAnsi="Times New Roman"/>
                <w:sz w:val="20"/>
                <w:szCs w:val="20"/>
                <w:lang w:val="sr-Cyrl-RS"/>
              </w:rPr>
              <w:t>31211</w:t>
            </w:r>
            <w:r w:rsidR="00D21B70" w:rsidRPr="00AA2073">
              <w:rPr>
                <w:rFonts w:ascii="Times New Roman" w:eastAsia="Times New Roman" w:hAnsi="Times New Roman"/>
                <w:sz w:val="20"/>
                <w:szCs w:val="20"/>
              </w:rPr>
              <w:t xml:space="preserve">. </w:t>
            </w:r>
            <w:r>
              <w:rPr>
                <w:rFonts w:ascii="Times New Roman" w:eastAsia="Times New Roman" w:hAnsi="Times New Roman"/>
                <w:sz w:val="20"/>
                <w:szCs w:val="20"/>
                <w:lang w:val="sr-Cyrl-RS"/>
              </w:rPr>
              <w:t>Високе</w:t>
            </w:r>
            <w:r w:rsidR="00D21B70" w:rsidRPr="00AA2073">
              <w:rPr>
                <w:rFonts w:ascii="Times New Roman" w:eastAsia="Times New Roman" w:hAnsi="Times New Roman"/>
                <w:sz w:val="20"/>
                <w:szCs w:val="20"/>
              </w:rPr>
              <w:t xml:space="preserve"> мешовите шуме б</w:t>
            </w:r>
            <w:r>
              <w:rPr>
                <w:rFonts w:ascii="Times New Roman" w:eastAsia="Times New Roman" w:hAnsi="Times New Roman"/>
                <w:sz w:val="20"/>
                <w:szCs w:val="20"/>
                <w:lang w:val="sr-Cyrl-RS"/>
              </w:rPr>
              <w:t>орова</w:t>
            </w:r>
            <w:r w:rsidR="00D21B70" w:rsidRPr="00AA2073">
              <w:rPr>
                <w:rFonts w:ascii="Times New Roman" w:eastAsia="Times New Roman" w:hAnsi="Times New Roman"/>
                <w:sz w:val="20"/>
                <w:szCs w:val="20"/>
              </w:rPr>
              <w:t xml:space="preserve"> – </w:t>
            </w:r>
          </w:p>
          <w:p w14:paraId="081674E5" w14:textId="3FB8671B" w:rsidR="00D21B70" w:rsidRPr="00F403F2" w:rsidRDefault="00D21B70" w:rsidP="00D21B70">
            <w:pPr>
              <w:ind w:firstLine="0"/>
              <w:jc w:val="left"/>
              <w:rPr>
                <w:rFonts w:ascii="Times New Roman" w:eastAsia="Times New Roman" w:hAnsi="Times New Roman"/>
                <w:sz w:val="20"/>
                <w:szCs w:val="20"/>
                <w:lang w:val="sr-Cyrl-RS"/>
              </w:rPr>
            </w:pPr>
            <w:r w:rsidRPr="00AA2073">
              <w:rPr>
                <w:rFonts w:ascii="Times New Roman" w:eastAsia="Times New Roman" w:hAnsi="Times New Roman"/>
                <w:sz w:val="20"/>
                <w:szCs w:val="20"/>
              </w:rPr>
              <w:t xml:space="preserve">Високе шуме </w:t>
            </w:r>
            <w:r w:rsidR="00F403F2">
              <w:rPr>
                <w:rFonts w:ascii="Times New Roman" w:eastAsia="Times New Roman" w:hAnsi="Times New Roman"/>
                <w:sz w:val="20"/>
                <w:szCs w:val="20"/>
                <w:lang w:val="sr-Cyrl-RS"/>
              </w:rPr>
              <w:t>четинара и лишћара</w:t>
            </w:r>
          </w:p>
        </w:tc>
        <w:tc>
          <w:tcPr>
            <w:tcW w:w="392" w:type="pct"/>
            <w:tcBorders>
              <w:top w:val="nil"/>
              <w:left w:val="single" w:sz="4" w:space="0" w:color="auto"/>
              <w:bottom w:val="single" w:sz="4" w:space="0" w:color="auto"/>
              <w:right w:val="single" w:sz="4" w:space="0" w:color="auto"/>
            </w:tcBorders>
            <w:noWrap/>
            <w:vAlign w:val="bottom"/>
          </w:tcPr>
          <w:p w14:paraId="608F1FC0" w14:textId="1A1B8DDD" w:rsidR="00D21B70" w:rsidRPr="00F403F2" w:rsidRDefault="00CC5F33"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85,47</w:t>
            </w:r>
          </w:p>
        </w:tc>
        <w:tc>
          <w:tcPr>
            <w:tcW w:w="379" w:type="pct"/>
            <w:tcBorders>
              <w:top w:val="nil"/>
              <w:left w:val="nil"/>
              <w:bottom w:val="single" w:sz="4" w:space="0" w:color="auto"/>
              <w:right w:val="single" w:sz="4" w:space="0" w:color="auto"/>
            </w:tcBorders>
            <w:noWrap/>
            <w:vAlign w:val="bottom"/>
          </w:tcPr>
          <w:p w14:paraId="6DC1E92E" w14:textId="3F8F907B" w:rsidR="00D21B70" w:rsidRPr="00F403F2" w:rsidRDefault="00CC5F33"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11. 162,3</w:t>
            </w:r>
          </w:p>
        </w:tc>
        <w:tc>
          <w:tcPr>
            <w:tcW w:w="338" w:type="pct"/>
            <w:tcBorders>
              <w:top w:val="nil"/>
              <w:left w:val="nil"/>
              <w:bottom w:val="single" w:sz="4" w:space="0" w:color="auto"/>
              <w:right w:val="single" w:sz="4" w:space="0" w:color="auto"/>
            </w:tcBorders>
            <w:noWrap/>
            <w:vAlign w:val="bottom"/>
          </w:tcPr>
          <w:p w14:paraId="431B8126" w14:textId="34FD78D5" w:rsidR="00D21B70" w:rsidRPr="00F403F2" w:rsidRDefault="00CC5F33"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130,6</w:t>
            </w:r>
          </w:p>
        </w:tc>
        <w:tc>
          <w:tcPr>
            <w:tcW w:w="391" w:type="pct"/>
            <w:tcBorders>
              <w:top w:val="nil"/>
              <w:left w:val="nil"/>
              <w:bottom w:val="single" w:sz="4" w:space="0" w:color="auto"/>
              <w:right w:val="single" w:sz="4" w:space="0" w:color="auto"/>
            </w:tcBorders>
            <w:noWrap/>
            <w:vAlign w:val="bottom"/>
          </w:tcPr>
          <w:p w14:paraId="113656F7" w14:textId="3DF64012" w:rsidR="00D21B70" w:rsidRPr="007B03D0" w:rsidRDefault="007B03D0"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606,8</w:t>
            </w:r>
          </w:p>
        </w:tc>
        <w:tc>
          <w:tcPr>
            <w:tcW w:w="338" w:type="pct"/>
            <w:tcBorders>
              <w:top w:val="nil"/>
              <w:left w:val="nil"/>
              <w:bottom w:val="single" w:sz="4" w:space="0" w:color="auto"/>
              <w:right w:val="single" w:sz="4" w:space="0" w:color="auto"/>
            </w:tcBorders>
            <w:noWrap/>
            <w:vAlign w:val="bottom"/>
          </w:tcPr>
          <w:p w14:paraId="6CB2F222" w14:textId="28AC1F63" w:rsidR="00D21B70" w:rsidRPr="007B03D0" w:rsidRDefault="007B03D0"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7,1</w:t>
            </w:r>
          </w:p>
        </w:tc>
        <w:tc>
          <w:tcPr>
            <w:tcW w:w="395" w:type="pct"/>
            <w:tcBorders>
              <w:top w:val="nil"/>
              <w:left w:val="nil"/>
              <w:bottom w:val="single" w:sz="4" w:space="0" w:color="auto"/>
              <w:right w:val="single" w:sz="4" w:space="0" w:color="auto"/>
            </w:tcBorders>
            <w:noWrap/>
            <w:vAlign w:val="bottom"/>
          </w:tcPr>
          <w:p w14:paraId="27FFE93B" w14:textId="6215D3A2" w:rsidR="00D21B70" w:rsidRPr="007B03D0" w:rsidRDefault="007B03D0"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1.915,1</w:t>
            </w:r>
          </w:p>
        </w:tc>
        <w:tc>
          <w:tcPr>
            <w:tcW w:w="339" w:type="pct"/>
            <w:tcBorders>
              <w:top w:val="nil"/>
              <w:left w:val="nil"/>
              <w:bottom w:val="single" w:sz="4" w:space="0" w:color="auto"/>
              <w:right w:val="single" w:sz="4" w:space="0" w:color="auto"/>
            </w:tcBorders>
            <w:noWrap/>
            <w:vAlign w:val="bottom"/>
          </w:tcPr>
          <w:p w14:paraId="1FA33F0C" w14:textId="33893014" w:rsidR="00D21B70" w:rsidRPr="007B03D0" w:rsidRDefault="007B03D0"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1.915,1</w:t>
            </w:r>
          </w:p>
        </w:tc>
        <w:tc>
          <w:tcPr>
            <w:tcW w:w="219" w:type="pct"/>
            <w:tcBorders>
              <w:top w:val="nil"/>
              <w:left w:val="nil"/>
              <w:bottom w:val="single" w:sz="4" w:space="0" w:color="auto"/>
              <w:right w:val="single" w:sz="4" w:space="0" w:color="auto"/>
            </w:tcBorders>
            <w:noWrap/>
            <w:vAlign w:val="bottom"/>
          </w:tcPr>
          <w:p w14:paraId="54B67531" w14:textId="6BF9D72D" w:rsidR="00D21B70" w:rsidRPr="007B03D0" w:rsidRDefault="005E66D1"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17</w:t>
            </w:r>
          </w:p>
        </w:tc>
        <w:tc>
          <w:tcPr>
            <w:tcW w:w="338" w:type="pct"/>
            <w:tcBorders>
              <w:top w:val="nil"/>
              <w:left w:val="nil"/>
              <w:bottom w:val="single" w:sz="4" w:space="0" w:color="auto"/>
              <w:right w:val="single" w:sz="4" w:space="0" w:color="auto"/>
            </w:tcBorders>
            <w:noWrap/>
            <w:vAlign w:val="bottom"/>
          </w:tcPr>
          <w:p w14:paraId="76BABDBA" w14:textId="47B18344" w:rsidR="00D21B70" w:rsidRPr="007B03D0" w:rsidRDefault="0057676D" w:rsidP="0057676D">
            <w:pPr>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31,5</w:t>
            </w:r>
          </w:p>
        </w:tc>
      </w:tr>
      <w:tr w:rsidR="007B03D0" w:rsidRPr="00D21B70" w14:paraId="42D8F6D7" w14:textId="77777777" w:rsidTr="009F7755">
        <w:trPr>
          <w:trHeight w:val="264"/>
        </w:trPr>
        <w:tc>
          <w:tcPr>
            <w:tcW w:w="1871" w:type="pct"/>
            <w:tcBorders>
              <w:top w:val="nil"/>
              <w:left w:val="single" w:sz="4" w:space="0" w:color="auto"/>
              <w:bottom w:val="single" w:sz="4" w:space="0" w:color="auto"/>
              <w:right w:val="single" w:sz="4" w:space="0" w:color="auto"/>
            </w:tcBorders>
            <w:noWrap/>
            <w:vAlign w:val="center"/>
          </w:tcPr>
          <w:p w14:paraId="783F5B93" w14:textId="77777777" w:rsidR="00D21B70" w:rsidRPr="00D21B70" w:rsidRDefault="00D21B70" w:rsidP="00D21B70">
            <w:pPr>
              <w:ind w:firstLine="0"/>
              <w:jc w:val="left"/>
              <w:rPr>
                <w:rFonts w:ascii="Times New Roman" w:eastAsia="Times New Roman" w:hAnsi="Times New Roman"/>
                <w:b/>
                <w:sz w:val="20"/>
                <w:szCs w:val="20"/>
                <w:lang w:val="en-US"/>
              </w:rPr>
            </w:pPr>
            <w:r w:rsidRPr="00D21B70">
              <w:rPr>
                <w:rFonts w:ascii="Times New Roman" w:eastAsia="Times New Roman" w:hAnsi="Times New Roman"/>
                <w:b/>
                <w:sz w:val="20"/>
                <w:szCs w:val="20"/>
                <w:lang w:val="en-US"/>
              </w:rPr>
              <w:t>НЦ 10</w:t>
            </w:r>
          </w:p>
        </w:tc>
        <w:tc>
          <w:tcPr>
            <w:tcW w:w="392" w:type="pct"/>
            <w:tcBorders>
              <w:top w:val="nil"/>
              <w:left w:val="single" w:sz="4" w:space="0" w:color="auto"/>
              <w:bottom w:val="single" w:sz="4" w:space="0" w:color="auto"/>
              <w:right w:val="single" w:sz="4" w:space="0" w:color="auto"/>
            </w:tcBorders>
            <w:noWrap/>
            <w:vAlign w:val="bottom"/>
          </w:tcPr>
          <w:p w14:paraId="31A90286" w14:textId="6CF143BC" w:rsidR="00D21B70" w:rsidRPr="00F403F2" w:rsidRDefault="00CC5F33" w:rsidP="0057676D">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178,39</w:t>
            </w:r>
          </w:p>
        </w:tc>
        <w:tc>
          <w:tcPr>
            <w:tcW w:w="379" w:type="pct"/>
            <w:tcBorders>
              <w:top w:val="nil"/>
              <w:left w:val="nil"/>
              <w:bottom w:val="single" w:sz="4" w:space="0" w:color="auto"/>
              <w:right w:val="single" w:sz="4" w:space="0" w:color="auto"/>
            </w:tcBorders>
            <w:noWrap/>
            <w:vAlign w:val="bottom"/>
          </w:tcPr>
          <w:p w14:paraId="3BD2ACB7" w14:textId="5C0A2C10" w:rsidR="00D21B70" w:rsidRPr="00F403F2" w:rsidRDefault="007B03D0" w:rsidP="0057676D">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23. 892,7</w:t>
            </w:r>
          </w:p>
        </w:tc>
        <w:tc>
          <w:tcPr>
            <w:tcW w:w="338" w:type="pct"/>
            <w:tcBorders>
              <w:top w:val="nil"/>
              <w:left w:val="nil"/>
              <w:bottom w:val="single" w:sz="4" w:space="0" w:color="auto"/>
              <w:right w:val="single" w:sz="4" w:space="0" w:color="auto"/>
            </w:tcBorders>
            <w:noWrap/>
            <w:vAlign w:val="bottom"/>
          </w:tcPr>
          <w:p w14:paraId="1C38C0C0" w14:textId="69E186A0" w:rsidR="00D21B70" w:rsidRPr="00F403F2" w:rsidRDefault="00CC5F33" w:rsidP="0057676D">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267,6</w:t>
            </w:r>
          </w:p>
        </w:tc>
        <w:tc>
          <w:tcPr>
            <w:tcW w:w="391" w:type="pct"/>
            <w:tcBorders>
              <w:top w:val="nil"/>
              <w:left w:val="nil"/>
              <w:bottom w:val="single" w:sz="4" w:space="0" w:color="auto"/>
              <w:right w:val="single" w:sz="4" w:space="0" w:color="auto"/>
            </w:tcBorders>
            <w:noWrap/>
            <w:vAlign w:val="bottom"/>
          </w:tcPr>
          <w:p w14:paraId="4847382D" w14:textId="20C07637" w:rsidR="00D21B70" w:rsidRPr="007B03D0" w:rsidRDefault="007B03D0" w:rsidP="0057676D">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922,7</w:t>
            </w:r>
          </w:p>
        </w:tc>
        <w:tc>
          <w:tcPr>
            <w:tcW w:w="338" w:type="pct"/>
            <w:tcBorders>
              <w:top w:val="nil"/>
              <w:left w:val="nil"/>
              <w:bottom w:val="single" w:sz="4" w:space="0" w:color="auto"/>
              <w:right w:val="single" w:sz="4" w:space="0" w:color="auto"/>
            </w:tcBorders>
            <w:noWrap/>
            <w:vAlign w:val="bottom"/>
          </w:tcPr>
          <w:p w14:paraId="6F42F98D" w14:textId="09FA8CB0" w:rsidR="00D21B70" w:rsidRPr="007B03D0" w:rsidRDefault="007B03D0" w:rsidP="0057676D">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10,5</w:t>
            </w:r>
          </w:p>
        </w:tc>
        <w:tc>
          <w:tcPr>
            <w:tcW w:w="395" w:type="pct"/>
            <w:tcBorders>
              <w:top w:val="nil"/>
              <w:left w:val="nil"/>
              <w:bottom w:val="single" w:sz="4" w:space="0" w:color="auto"/>
              <w:right w:val="single" w:sz="4" w:space="0" w:color="auto"/>
            </w:tcBorders>
            <w:noWrap/>
            <w:vAlign w:val="bottom"/>
          </w:tcPr>
          <w:p w14:paraId="776C82F1" w14:textId="163CE7C7" w:rsidR="00D21B70" w:rsidRPr="007B03D0" w:rsidRDefault="007B03D0" w:rsidP="0057676D">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3.970,6</w:t>
            </w:r>
          </w:p>
        </w:tc>
        <w:tc>
          <w:tcPr>
            <w:tcW w:w="339" w:type="pct"/>
            <w:tcBorders>
              <w:top w:val="nil"/>
              <w:left w:val="nil"/>
              <w:bottom w:val="single" w:sz="4" w:space="0" w:color="auto"/>
              <w:right w:val="single" w:sz="4" w:space="0" w:color="auto"/>
            </w:tcBorders>
            <w:noWrap/>
            <w:vAlign w:val="bottom"/>
          </w:tcPr>
          <w:p w14:paraId="18E846F9" w14:textId="236E9740" w:rsidR="00D21B70" w:rsidRPr="007B03D0" w:rsidRDefault="007B03D0" w:rsidP="0057676D">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3.970,6</w:t>
            </w:r>
          </w:p>
        </w:tc>
        <w:tc>
          <w:tcPr>
            <w:tcW w:w="219" w:type="pct"/>
            <w:tcBorders>
              <w:top w:val="nil"/>
              <w:left w:val="nil"/>
              <w:bottom w:val="single" w:sz="4" w:space="0" w:color="auto"/>
              <w:right w:val="single" w:sz="4" w:space="0" w:color="auto"/>
            </w:tcBorders>
            <w:noWrap/>
            <w:vAlign w:val="bottom"/>
          </w:tcPr>
          <w:p w14:paraId="21F775D5" w14:textId="6DA19555" w:rsidR="00D21B70" w:rsidRPr="007B03D0" w:rsidRDefault="005E66D1" w:rsidP="0057676D">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16,6</w:t>
            </w:r>
          </w:p>
        </w:tc>
        <w:tc>
          <w:tcPr>
            <w:tcW w:w="338" w:type="pct"/>
            <w:tcBorders>
              <w:top w:val="nil"/>
              <w:left w:val="nil"/>
              <w:bottom w:val="single" w:sz="4" w:space="0" w:color="auto"/>
              <w:right w:val="single" w:sz="4" w:space="0" w:color="auto"/>
            </w:tcBorders>
            <w:noWrap/>
            <w:vAlign w:val="bottom"/>
          </w:tcPr>
          <w:p w14:paraId="2D7028C6" w14:textId="72134EAD" w:rsidR="00D21B70" w:rsidRPr="007B03D0" w:rsidRDefault="0057676D" w:rsidP="0057676D">
            <w:pPr>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43</w:t>
            </w:r>
          </w:p>
        </w:tc>
      </w:tr>
      <w:tr w:rsidR="007B03D0" w:rsidRPr="00D21B70" w14:paraId="3E6E991C" w14:textId="77777777" w:rsidTr="00A63993">
        <w:trPr>
          <w:trHeight w:val="264"/>
        </w:trPr>
        <w:tc>
          <w:tcPr>
            <w:tcW w:w="1871" w:type="pct"/>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50EB74E7" w14:textId="77777777" w:rsidR="00D21B70" w:rsidRPr="00D21B70" w:rsidRDefault="00D21B70" w:rsidP="00D21B70">
            <w:pPr>
              <w:ind w:firstLine="0"/>
              <w:jc w:val="left"/>
              <w:rPr>
                <w:rFonts w:ascii="Times New Roman" w:eastAsia="Times New Roman" w:hAnsi="Times New Roman"/>
                <w:b/>
                <w:sz w:val="20"/>
                <w:szCs w:val="20"/>
                <w:lang w:val="en-US"/>
              </w:rPr>
            </w:pPr>
            <w:r w:rsidRPr="00D21B70">
              <w:rPr>
                <w:rFonts w:ascii="Times New Roman" w:eastAsia="Times New Roman" w:hAnsi="Times New Roman"/>
                <w:b/>
                <w:sz w:val="20"/>
                <w:szCs w:val="20"/>
                <w:lang w:val="en-US"/>
              </w:rPr>
              <w:t>Укупно прореде</w:t>
            </w:r>
          </w:p>
        </w:tc>
        <w:tc>
          <w:tcPr>
            <w:tcW w:w="392" w:type="pct"/>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73F0AE43" w14:textId="75380DE5" w:rsidR="00D21B70" w:rsidRPr="00F403F2" w:rsidRDefault="00CC5F33" w:rsidP="0057676D">
            <w:pPr>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178,39</w:t>
            </w:r>
          </w:p>
        </w:tc>
        <w:tc>
          <w:tcPr>
            <w:tcW w:w="379" w:type="pct"/>
            <w:tcBorders>
              <w:top w:val="nil"/>
              <w:left w:val="nil"/>
              <w:bottom w:val="single" w:sz="4" w:space="0" w:color="auto"/>
              <w:right w:val="single" w:sz="4" w:space="0" w:color="auto"/>
            </w:tcBorders>
            <w:shd w:val="clear" w:color="auto" w:fill="BFBFBF" w:themeFill="background1" w:themeFillShade="BF"/>
            <w:noWrap/>
            <w:vAlign w:val="bottom"/>
          </w:tcPr>
          <w:p w14:paraId="735A3334" w14:textId="294A2B15" w:rsidR="00D21B70" w:rsidRPr="00F403F2" w:rsidRDefault="007B03D0" w:rsidP="0057676D">
            <w:pPr>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23. 892,7</w:t>
            </w:r>
          </w:p>
        </w:tc>
        <w:tc>
          <w:tcPr>
            <w:tcW w:w="338" w:type="pct"/>
            <w:tcBorders>
              <w:top w:val="nil"/>
              <w:left w:val="nil"/>
              <w:bottom w:val="single" w:sz="4" w:space="0" w:color="auto"/>
              <w:right w:val="single" w:sz="4" w:space="0" w:color="auto"/>
            </w:tcBorders>
            <w:shd w:val="clear" w:color="auto" w:fill="BFBFBF" w:themeFill="background1" w:themeFillShade="BF"/>
            <w:noWrap/>
            <w:vAlign w:val="bottom"/>
          </w:tcPr>
          <w:p w14:paraId="666B3D43" w14:textId="2604DA45" w:rsidR="00D21B70" w:rsidRPr="00F403F2" w:rsidRDefault="00CC5F33" w:rsidP="0057676D">
            <w:pPr>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267,6</w:t>
            </w:r>
          </w:p>
        </w:tc>
        <w:tc>
          <w:tcPr>
            <w:tcW w:w="391" w:type="pct"/>
            <w:tcBorders>
              <w:top w:val="nil"/>
              <w:left w:val="nil"/>
              <w:bottom w:val="single" w:sz="4" w:space="0" w:color="auto"/>
              <w:right w:val="single" w:sz="4" w:space="0" w:color="auto"/>
            </w:tcBorders>
            <w:shd w:val="clear" w:color="auto" w:fill="BFBFBF" w:themeFill="background1" w:themeFillShade="BF"/>
            <w:noWrap/>
            <w:vAlign w:val="bottom"/>
          </w:tcPr>
          <w:p w14:paraId="3B1A186B" w14:textId="77DFFEC4" w:rsidR="00D21B70" w:rsidRPr="007B03D0" w:rsidRDefault="007B03D0" w:rsidP="0057676D">
            <w:pPr>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922,7</w:t>
            </w:r>
          </w:p>
        </w:tc>
        <w:tc>
          <w:tcPr>
            <w:tcW w:w="338" w:type="pct"/>
            <w:tcBorders>
              <w:top w:val="nil"/>
              <w:left w:val="nil"/>
              <w:bottom w:val="single" w:sz="4" w:space="0" w:color="auto"/>
              <w:right w:val="single" w:sz="4" w:space="0" w:color="auto"/>
            </w:tcBorders>
            <w:shd w:val="clear" w:color="auto" w:fill="BFBFBF" w:themeFill="background1" w:themeFillShade="BF"/>
            <w:noWrap/>
            <w:vAlign w:val="bottom"/>
          </w:tcPr>
          <w:p w14:paraId="73279BFB" w14:textId="14C164F3" w:rsidR="00D21B70" w:rsidRPr="007B03D0" w:rsidRDefault="007B03D0" w:rsidP="0057676D">
            <w:pPr>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10,5</w:t>
            </w:r>
          </w:p>
        </w:tc>
        <w:tc>
          <w:tcPr>
            <w:tcW w:w="395" w:type="pct"/>
            <w:tcBorders>
              <w:top w:val="nil"/>
              <w:left w:val="nil"/>
              <w:bottom w:val="single" w:sz="4" w:space="0" w:color="auto"/>
              <w:right w:val="single" w:sz="4" w:space="0" w:color="auto"/>
            </w:tcBorders>
            <w:shd w:val="clear" w:color="auto" w:fill="BFBFBF" w:themeFill="background1" w:themeFillShade="BF"/>
            <w:noWrap/>
            <w:vAlign w:val="bottom"/>
          </w:tcPr>
          <w:p w14:paraId="5197E797" w14:textId="62189076" w:rsidR="00D21B70" w:rsidRPr="007B03D0" w:rsidRDefault="007B03D0" w:rsidP="0057676D">
            <w:pPr>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3.970,6</w:t>
            </w:r>
          </w:p>
        </w:tc>
        <w:tc>
          <w:tcPr>
            <w:tcW w:w="339" w:type="pct"/>
            <w:tcBorders>
              <w:top w:val="nil"/>
              <w:left w:val="nil"/>
              <w:bottom w:val="single" w:sz="4" w:space="0" w:color="auto"/>
              <w:right w:val="single" w:sz="4" w:space="0" w:color="auto"/>
            </w:tcBorders>
            <w:shd w:val="clear" w:color="auto" w:fill="BFBFBF" w:themeFill="background1" w:themeFillShade="BF"/>
            <w:noWrap/>
            <w:vAlign w:val="bottom"/>
          </w:tcPr>
          <w:p w14:paraId="4B9C6BFD" w14:textId="47480974" w:rsidR="00D21B70" w:rsidRPr="007B03D0" w:rsidRDefault="007B03D0" w:rsidP="0057676D">
            <w:pPr>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3.970,6</w:t>
            </w:r>
          </w:p>
        </w:tc>
        <w:tc>
          <w:tcPr>
            <w:tcW w:w="219" w:type="pct"/>
            <w:tcBorders>
              <w:top w:val="nil"/>
              <w:left w:val="nil"/>
              <w:bottom w:val="single" w:sz="4" w:space="0" w:color="auto"/>
              <w:right w:val="single" w:sz="4" w:space="0" w:color="auto"/>
            </w:tcBorders>
            <w:shd w:val="clear" w:color="auto" w:fill="BFBFBF" w:themeFill="background1" w:themeFillShade="BF"/>
            <w:noWrap/>
            <w:vAlign w:val="bottom"/>
          </w:tcPr>
          <w:p w14:paraId="4AE7A479" w14:textId="4D2EB635" w:rsidR="00D21B70" w:rsidRPr="007B03D0" w:rsidRDefault="005E66D1" w:rsidP="0057676D">
            <w:pPr>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16,6</w:t>
            </w:r>
          </w:p>
        </w:tc>
        <w:tc>
          <w:tcPr>
            <w:tcW w:w="338" w:type="pct"/>
            <w:tcBorders>
              <w:top w:val="nil"/>
              <w:left w:val="nil"/>
              <w:bottom w:val="single" w:sz="4" w:space="0" w:color="auto"/>
              <w:right w:val="single" w:sz="4" w:space="0" w:color="auto"/>
            </w:tcBorders>
            <w:shd w:val="clear" w:color="auto" w:fill="BFBFBF" w:themeFill="background1" w:themeFillShade="BF"/>
            <w:noWrap/>
            <w:vAlign w:val="bottom"/>
          </w:tcPr>
          <w:p w14:paraId="339D8E73" w14:textId="40872735" w:rsidR="00D21B70" w:rsidRPr="007B03D0" w:rsidRDefault="0057676D" w:rsidP="0057676D">
            <w:pPr>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43</w:t>
            </w:r>
          </w:p>
        </w:tc>
      </w:tr>
    </w:tbl>
    <w:p w14:paraId="5D32481F" w14:textId="77777777" w:rsidR="00F403F2" w:rsidRDefault="00F403F2" w:rsidP="0057676D">
      <w:pPr>
        <w:spacing w:before="120" w:after="120"/>
        <w:ind w:firstLine="0"/>
        <w:rPr>
          <w:rFonts w:ascii="Times New Roman" w:eastAsia="Times New Roman" w:hAnsi="Times New Roman"/>
          <w:noProof/>
          <w:sz w:val="20"/>
          <w:szCs w:val="20"/>
          <w:lang w:val="sr-Cyrl-RS"/>
        </w:rPr>
      </w:pPr>
    </w:p>
    <w:p w14:paraId="146D10F2" w14:textId="5985DF6B" w:rsidR="00D21B70" w:rsidRDefault="00A7700E" w:rsidP="00DC292F">
      <w:pPr>
        <w:spacing w:before="120" w:after="120"/>
        <w:ind w:left="142" w:firstLine="567"/>
        <w:rPr>
          <w:rFonts w:ascii="Times New Roman" w:eastAsia="Batang" w:hAnsi="Times New Roman"/>
          <w:noProof/>
          <w:sz w:val="20"/>
          <w:szCs w:val="20"/>
          <w:lang w:val="sr-Cyrl-RS"/>
        </w:rPr>
      </w:pPr>
      <w:r w:rsidRPr="00A7700E">
        <w:rPr>
          <w:rFonts w:ascii="Times New Roman" w:eastAsia="Times New Roman" w:hAnsi="Times New Roman"/>
          <w:noProof/>
          <w:sz w:val="20"/>
          <w:szCs w:val="20"/>
          <w:lang w:val="sr-Cyrl-RS"/>
        </w:rPr>
        <w:t>Укупан</w:t>
      </w:r>
      <w:r w:rsidRPr="00A7700E">
        <w:rPr>
          <w:rFonts w:ascii="Times New Roman" w:eastAsia="Batang" w:hAnsi="Times New Roman"/>
          <w:noProof/>
          <w:sz w:val="20"/>
          <w:szCs w:val="20"/>
          <w:lang w:val="sr-Cyrl-RS"/>
        </w:rPr>
        <w:t xml:space="preserve"> планирани претходни (проредни) принос износи </w:t>
      </w:r>
      <w:r w:rsidR="0057676D">
        <w:rPr>
          <w:rFonts w:ascii="Times New Roman" w:eastAsia="Batang" w:hAnsi="Times New Roman"/>
          <w:noProof/>
          <w:sz w:val="20"/>
          <w:szCs w:val="20"/>
          <w:lang w:val="sr-Cyrl-RS"/>
        </w:rPr>
        <w:t>3.970,6</w:t>
      </w:r>
      <w:r w:rsidRPr="00A7700E">
        <w:rPr>
          <w:rFonts w:ascii="Times New Roman" w:eastAsia="Batang" w:hAnsi="Times New Roman"/>
          <w:noProof/>
          <w:sz w:val="20"/>
          <w:szCs w:val="20"/>
          <w:lang w:val="sr-Cyrl-RS"/>
        </w:rPr>
        <w:t xml:space="preserve"> </w:t>
      </w:r>
      <w:r w:rsidRPr="00A7700E">
        <w:rPr>
          <w:rFonts w:ascii="Times New Roman" w:eastAsia="Times New Roman" w:hAnsi="Times New Roman"/>
          <w:sz w:val="20"/>
          <w:szCs w:val="20"/>
          <w:lang w:val="sr-Cyrl-RS"/>
        </w:rPr>
        <w:t>m³</w:t>
      </w:r>
      <w:r w:rsidRPr="00A7700E">
        <w:rPr>
          <w:rFonts w:ascii="Times New Roman" w:eastAsia="Batang" w:hAnsi="Times New Roman"/>
          <w:noProof/>
          <w:sz w:val="20"/>
          <w:szCs w:val="20"/>
          <w:lang w:val="sr-Cyrl-RS"/>
        </w:rPr>
        <w:t>, а он је планиран на</w:t>
      </w:r>
      <w:r w:rsidRPr="00AA2073">
        <w:rPr>
          <w:rFonts w:ascii="Times New Roman" w:eastAsia="Batang" w:hAnsi="Times New Roman"/>
          <w:noProof/>
          <w:sz w:val="20"/>
          <w:szCs w:val="20"/>
        </w:rPr>
        <w:t xml:space="preserve"> </w:t>
      </w:r>
      <w:r w:rsidR="0057676D">
        <w:rPr>
          <w:rFonts w:ascii="Times New Roman" w:eastAsia="Batang" w:hAnsi="Times New Roman"/>
          <w:noProof/>
          <w:sz w:val="20"/>
          <w:szCs w:val="20"/>
          <w:lang w:val="sr-Cyrl-RS"/>
        </w:rPr>
        <w:t>178,39</w:t>
      </w:r>
      <w:r w:rsidRPr="00AA2073">
        <w:rPr>
          <w:rFonts w:ascii="Times New Roman" w:eastAsia="Batang" w:hAnsi="Times New Roman"/>
          <w:noProof/>
          <w:sz w:val="20"/>
          <w:szCs w:val="20"/>
        </w:rPr>
        <w:t xml:space="preserve"> </w:t>
      </w:r>
      <w:r w:rsidRPr="00A7700E">
        <w:rPr>
          <w:rFonts w:ascii="Times New Roman" w:eastAsia="Times New Roman" w:hAnsi="Times New Roman"/>
          <w:sz w:val="20"/>
          <w:szCs w:val="20"/>
          <w:lang w:val="sr-Cyrl-RS"/>
        </w:rPr>
        <w:t>ha</w:t>
      </w:r>
      <w:r w:rsidRPr="00A7700E">
        <w:rPr>
          <w:rFonts w:ascii="Times New Roman" w:eastAsia="Batang" w:hAnsi="Times New Roman"/>
          <w:noProof/>
          <w:sz w:val="20"/>
          <w:szCs w:val="20"/>
          <w:lang w:val="sr-Cyrl-RS"/>
        </w:rPr>
        <w:t xml:space="preserve"> површине. Интензитет проредних сеча по запремини је 1</w:t>
      </w:r>
      <w:r w:rsidR="0057676D">
        <w:rPr>
          <w:rFonts w:ascii="Times New Roman" w:eastAsia="Batang" w:hAnsi="Times New Roman"/>
          <w:noProof/>
          <w:sz w:val="20"/>
          <w:szCs w:val="20"/>
          <w:lang w:val="sr-Cyrl-RS"/>
        </w:rPr>
        <w:t>6,6</w:t>
      </w:r>
      <w:r w:rsidRPr="00A7700E">
        <w:rPr>
          <w:rFonts w:ascii="Times New Roman" w:eastAsia="Batang" w:hAnsi="Times New Roman"/>
          <w:noProof/>
          <w:sz w:val="20"/>
          <w:szCs w:val="20"/>
          <w:lang w:val="sr-Cyrl-RS"/>
        </w:rPr>
        <w:t xml:space="preserve">%, а по запреминском прирасту </w:t>
      </w:r>
      <w:r w:rsidR="0057676D">
        <w:rPr>
          <w:rFonts w:ascii="Times New Roman" w:eastAsia="Batang" w:hAnsi="Times New Roman"/>
          <w:noProof/>
          <w:sz w:val="20"/>
          <w:szCs w:val="20"/>
          <w:lang w:val="sr-Cyrl-RS"/>
        </w:rPr>
        <w:t>43</w:t>
      </w:r>
      <w:r w:rsidRPr="00A7700E">
        <w:rPr>
          <w:rFonts w:ascii="Times New Roman" w:eastAsia="Batang" w:hAnsi="Times New Roman"/>
          <w:noProof/>
          <w:sz w:val="20"/>
          <w:szCs w:val="20"/>
          <w:lang w:val="sr-Cyrl-RS"/>
        </w:rPr>
        <w:t xml:space="preserve"> %</w:t>
      </w:r>
      <w:r w:rsidR="0057676D">
        <w:rPr>
          <w:rFonts w:ascii="Times New Roman" w:eastAsia="Batang" w:hAnsi="Times New Roman"/>
          <w:noProof/>
          <w:sz w:val="20"/>
          <w:szCs w:val="20"/>
          <w:lang w:val="sr-Cyrl-RS"/>
        </w:rPr>
        <w:t xml:space="preserve">. </w:t>
      </w:r>
    </w:p>
    <w:p w14:paraId="7F2E3614" w14:textId="77777777" w:rsidR="0057676D" w:rsidRDefault="0057676D" w:rsidP="00DC292F">
      <w:pPr>
        <w:spacing w:before="120" w:after="120"/>
        <w:ind w:left="142" w:firstLine="567"/>
        <w:rPr>
          <w:rFonts w:ascii="Times New Roman" w:eastAsia="Batang" w:hAnsi="Times New Roman"/>
          <w:noProof/>
          <w:sz w:val="20"/>
          <w:szCs w:val="20"/>
          <w:lang w:val="sr-Cyrl-RS"/>
        </w:rPr>
      </w:pPr>
    </w:p>
    <w:p w14:paraId="1444E707" w14:textId="77777777" w:rsidR="0057676D" w:rsidRDefault="0057676D" w:rsidP="00DC292F">
      <w:pPr>
        <w:spacing w:before="120" w:after="120"/>
        <w:ind w:left="142" w:firstLine="567"/>
        <w:rPr>
          <w:rFonts w:ascii="Times New Roman" w:eastAsia="Batang" w:hAnsi="Times New Roman"/>
          <w:noProof/>
          <w:sz w:val="20"/>
          <w:szCs w:val="20"/>
          <w:lang w:val="sr-Cyrl-RS"/>
        </w:rPr>
      </w:pPr>
    </w:p>
    <w:p w14:paraId="5829AF49" w14:textId="77777777" w:rsidR="0057676D" w:rsidRPr="00AA2073" w:rsidRDefault="0057676D" w:rsidP="00DC292F">
      <w:pPr>
        <w:spacing w:before="120" w:after="120"/>
        <w:ind w:left="142" w:firstLine="567"/>
        <w:rPr>
          <w:rFonts w:ascii="Times New Roman" w:eastAsia="Batang" w:hAnsi="Times New Roman"/>
          <w:noProof/>
          <w:sz w:val="20"/>
          <w:szCs w:val="20"/>
          <w:lang w:val="sr-Cyrl-RS"/>
        </w:rPr>
      </w:pPr>
    </w:p>
    <w:p w14:paraId="0AB7BA76" w14:textId="25D83058" w:rsidR="00A7700E" w:rsidRPr="00624855" w:rsidRDefault="0001365F" w:rsidP="0001365F">
      <w:pPr>
        <w:spacing w:line="276" w:lineRule="auto"/>
        <w:ind w:firstLine="0"/>
        <w:jc w:val="left"/>
        <w:rPr>
          <w:rFonts w:ascii="Times New Roman" w:hAnsi="Times New Roman"/>
          <w:kern w:val="2"/>
          <w:sz w:val="18"/>
          <w:szCs w:val="18"/>
          <w:lang w:val="en-GB"/>
          <w14:ligatures w14:val="standardContextual"/>
        </w:rPr>
      </w:pPr>
      <w:r w:rsidRPr="00624855">
        <w:rPr>
          <w:rFonts w:ascii="Times New Roman" w:eastAsia="Times New Roman" w:hAnsi="Times New Roman"/>
          <w:b/>
          <w:bCs/>
          <w:sz w:val="18"/>
          <w:szCs w:val="18"/>
          <w:lang w:val="sr-Cyrl-RS"/>
        </w:rPr>
        <w:lastRenderedPageBreak/>
        <w:t>Табела 3</w:t>
      </w:r>
      <w:r w:rsidR="000F12FE">
        <w:rPr>
          <w:rFonts w:ascii="Times New Roman" w:eastAsia="Times New Roman" w:hAnsi="Times New Roman"/>
          <w:b/>
          <w:bCs/>
          <w:sz w:val="18"/>
          <w:szCs w:val="18"/>
          <w:lang w:val="sr-Cyrl-RS"/>
        </w:rPr>
        <w:t>6</w:t>
      </w:r>
      <w:r w:rsidRPr="00624855">
        <w:rPr>
          <w:rFonts w:ascii="Times New Roman" w:eastAsia="Times New Roman" w:hAnsi="Times New Roman"/>
          <w:b/>
          <w:bCs/>
          <w:sz w:val="18"/>
          <w:szCs w:val="18"/>
          <w:lang w:val="sr-Cyrl-RS"/>
        </w:rPr>
        <w:t xml:space="preserve">. </w:t>
      </w:r>
      <w:r w:rsidR="00A7700E" w:rsidRPr="00624855">
        <w:rPr>
          <w:rFonts w:ascii="Times New Roman" w:hAnsi="Times New Roman"/>
          <w:kern w:val="2"/>
          <w:sz w:val="18"/>
          <w:szCs w:val="18"/>
          <w:lang w:val="sr-Cyrl-RS"/>
          <w14:ligatures w14:val="standardContextual"/>
        </w:rPr>
        <w:t>Санитарне сече</w:t>
      </w:r>
    </w:p>
    <w:tbl>
      <w:tblPr>
        <w:tblW w:w="5000" w:type="pct"/>
        <w:tblLook w:val="04A0" w:firstRow="1" w:lastRow="0" w:firstColumn="1" w:lastColumn="0" w:noHBand="0" w:noVBand="1"/>
      </w:tblPr>
      <w:tblGrid>
        <w:gridCol w:w="5349"/>
        <w:gridCol w:w="1137"/>
        <w:gridCol w:w="960"/>
        <w:gridCol w:w="951"/>
        <w:gridCol w:w="1117"/>
        <w:gridCol w:w="963"/>
        <w:gridCol w:w="1146"/>
        <w:gridCol w:w="951"/>
        <w:gridCol w:w="951"/>
        <w:gridCol w:w="977"/>
      </w:tblGrid>
      <w:tr w:rsidR="00D21B70" w:rsidRPr="00D21B70" w14:paraId="48FCE86F" w14:textId="77777777" w:rsidTr="00A63993">
        <w:trPr>
          <w:trHeight w:val="264"/>
          <w:tblHeader/>
        </w:trPr>
        <w:tc>
          <w:tcPr>
            <w:tcW w:w="1844"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tcPr>
          <w:p w14:paraId="71E81469" w14:textId="77777777" w:rsidR="00D21B70" w:rsidRPr="00D21B70" w:rsidRDefault="00D21B70" w:rsidP="00D21B70">
            <w:pPr>
              <w:ind w:left="720" w:hanging="720"/>
              <w:jc w:val="center"/>
              <w:rPr>
                <w:rFonts w:ascii="Times New Roman" w:eastAsia="Times New Roman" w:hAnsi="Times New Roman"/>
                <w:b/>
                <w:sz w:val="16"/>
                <w:szCs w:val="16"/>
              </w:rPr>
            </w:pPr>
            <w:r w:rsidRPr="00D21B70">
              <w:rPr>
                <w:rFonts w:ascii="Times New Roman" w:eastAsia="Times New Roman" w:hAnsi="Times New Roman"/>
                <w:b/>
                <w:sz w:val="18"/>
                <w:szCs w:val="18"/>
              </w:rPr>
              <w:t>Газдински тип</w:t>
            </w:r>
          </w:p>
        </w:tc>
        <w:tc>
          <w:tcPr>
            <w:tcW w:w="1768" w:type="pct"/>
            <w:gridSpan w:val="5"/>
            <w:tcBorders>
              <w:top w:val="single" w:sz="4" w:space="0" w:color="auto"/>
              <w:left w:val="nil"/>
              <w:bottom w:val="single" w:sz="4" w:space="0" w:color="auto"/>
              <w:right w:val="nil"/>
            </w:tcBorders>
            <w:shd w:val="clear" w:color="auto" w:fill="BFBFBF" w:themeFill="background1" w:themeFillShade="BF"/>
            <w:noWrap/>
            <w:vAlign w:val="center"/>
          </w:tcPr>
          <w:p w14:paraId="6F63FBA0" w14:textId="77777777" w:rsidR="00D21B70" w:rsidRPr="00D21B70" w:rsidRDefault="00D21B70" w:rsidP="00D21B70">
            <w:pPr>
              <w:ind w:left="720" w:hanging="720"/>
              <w:jc w:val="center"/>
              <w:rPr>
                <w:rFonts w:ascii="Times New Roman" w:eastAsia="Times New Roman" w:hAnsi="Times New Roman"/>
                <w:b/>
                <w:sz w:val="16"/>
                <w:szCs w:val="16"/>
              </w:rPr>
            </w:pPr>
            <w:r w:rsidRPr="00D21B70">
              <w:rPr>
                <w:rFonts w:ascii="Times New Roman" w:eastAsia="Times New Roman" w:hAnsi="Times New Roman"/>
                <w:b/>
                <w:sz w:val="16"/>
                <w:szCs w:val="16"/>
              </w:rPr>
              <w:t>Стање</w:t>
            </w:r>
          </w:p>
        </w:tc>
        <w:tc>
          <w:tcPr>
            <w:tcW w:w="72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9B91026" w14:textId="77777777" w:rsidR="00D21B70" w:rsidRPr="00D21B70" w:rsidRDefault="00D21B70" w:rsidP="00D21B70">
            <w:pPr>
              <w:ind w:left="720" w:hanging="720"/>
              <w:jc w:val="center"/>
              <w:rPr>
                <w:rFonts w:ascii="Times New Roman" w:eastAsia="Times New Roman" w:hAnsi="Times New Roman"/>
                <w:b/>
                <w:sz w:val="16"/>
                <w:szCs w:val="16"/>
              </w:rPr>
            </w:pPr>
            <w:r w:rsidRPr="00D21B70">
              <w:rPr>
                <w:rFonts w:ascii="Times New Roman" w:eastAsia="Times New Roman" w:hAnsi="Times New Roman"/>
                <w:b/>
                <w:sz w:val="16"/>
                <w:szCs w:val="16"/>
              </w:rPr>
              <w:t>ПРИНОС</w:t>
            </w:r>
          </w:p>
        </w:tc>
        <w:tc>
          <w:tcPr>
            <w:tcW w:w="665" w:type="pct"/>
            <w:gridSpan w:val="2"/>
            <w:tcBorders>
              <w:top w:val="single" w:sz="4" w:space="0" w:color="auto"/>
              <w:left w:val="nil"/>
              <w:bottom w:val="single" w:sz="4" w:space="0" w:color="auto"/>
              <w:right w:val="single" w:sz="4" w:space="0" w:color="000000"/>
            </w:tcBorders>
            <w:shd w:val="clear" w:color="auto" w:fill="BFBFBF" w:themeFill="background1" w:themeFillShade="BF"/>
            <w:noWrap/>
            <w:vAlign w:val="center"/>
          </w:tcPr>
          <w:p w14:paraId="7BAD78B6" w14:textId="77777777" w:rsidR="00D21B70" w:rsidRPr="00D21B70" w:rsidRDefault="00D21B70" w:rsidP="00D21B70">
            <w:pPr>
              <w:ind w:left="720" w:hanging="720"/>
              <w:jc w:val="center"/>
              <w:rPr>
                <w:rFonts w:ascii="Times New Roman" w:eastAsia="Times New Roman" w:hAnsi="Times New Roman"/>
                <w:b/>
                <w:sz w:val="16"/>
                <w:szCs w:val="16"/>
              </w:rPr>
            </w:pPr>
            <w:r w:rsidRPr="00D21B70">
              <w:rPr>
                <w:rFonts w:ascii="Times New Roman" w:eastAsia="Times New Roman" w:hAnsi="Times New Roman"/>
                <w:b/>
                <w:sz w:val="16"/>
                <w:szCs w:val="16"/>
              </w:rPr>
              <w:t>Интензитет сече</w:t>
            </w:r>
          </w:p>
        </w:tc>
      </w:tr>
      <w:tr w:rsidR="00D21B70" w:rsidRPr="00D21B70" w14:paraId="5DE2A7CB" w14:textId="77777777" w:rsidTr="00A63993">
        <w:trPr>
          <w:trHeight w:val="264"/>
          <w:tblHeader/>
        </w:trPr>
        <w:tc>
          <w:tcPr>
            <w:tcW w:w="1844"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14:paraId="296DD027" w14:textId="77777777" w:rsidR="00D21B70" w:rsidRPr="00D21B70" w:rsidRDefault="00D21B70" w:rsidP="00D21B70">
            <w:pPr>
              <w:ind w:left="720" w:hanging="720"/>
              <w:jc w:val="center"/>
              <w:rPr>
                <w:rFonts w:ascii="Times New Roman" w:eastAsia="Times New Roman" w:hAnsi="Times New Roman"/>
                <w:b/>
                <w:sz w:val="16"/>
                <w:szCs w:val="16"/>
              </w:rPr>
            </w:pPr>
          </w:p>
        </w:tc>
        <w:tc>
          <w:tcPr>
            <w:tcW w:w="392" w:type="pct"/>
            <w:tcBorders>
              <w:top w:val="nil"/>
              <w:left w:val="nil"/>
              <w:bottom w:val="single" w:sz="4" w:space="0" w:color="auto"/>
              <w:right w:val="nil"/>
            </w:tcBorders>
            <w:shd w:val="clear" w:color="auto" w:fill="BFBFBF" w:themeFill="background1" w:themeFillShade="BF"/>
            <w:noWrap/>
            <w:vAlign w:val="center"/>
          </w:tcPr>
          <w:p w14:paraId="74D73C3C"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Површина</w:t>
            </w:r>
          </w:p>
        </w:tc>
        <w:tc>
          <w:tcPr>
            <w:tcW w:w="659" w:type="pct"/>
            <w:gridSpan w:val="2"/>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002EC25C"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Запремина</w:t>
            </w:r>
          </w:p>
        </w:tc>
        <w:tc>
          <w:tcPr>
            <w:tcW w:w="717" w:type="pct"/>
            <w:gridSpan w:val="2"/>
            <w:tcBorders>
              <w:top w:val="single" w:sz="4" w:space="0" w:color="auto"/>
              <w:left w:val="nil"/>
              <w:bottom w:val="single" w:sz="4" w:space="0" w:color="auto"/>
              <w:right w:val="single" w:sz="4" w:space="0" w:color="000000"/>
            </w:tcBorders>
            <w:shd w:val="clear" w:color="auto" w:fill="BFBFBF" w:themeFill="background1" w:themeFillShade="BF"/>
            <w:noWrap/>
            <w:vAlign w:val="center"/>
          </w:tcPr>
          <w:p w14:paraId="1CE300F1"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Текући запремински</w:t>
            </w:r>
          </w:p>
        </w:tc>
        <w:tc>
          <w:tcPr>
            <w:tcW w:w="395" w:type="pct"/>
            <w:tcBorders>
              <w:top w:val="nil"/>
              <w:left w:val="nil"/>
              <w:bottom w:val="single" w:sz="4" w:space="0" w:color="auto"/>
              <w:right w:val="single" w:sz="4" w:space="0" w:color="auto"/>
            </w:tcBorders>
            <w:shd w:val="clear" w:color="auto" w:fill="BFBFBF" w:themeFill="background1" w:themeFillShade="BF"/>
            <w:noWrap/>
            <w:vAlign w:val="center"/>
          </w:tcPr>
          <w:p w14:paraId="4BA7D5E6"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Претходни</w:t>
            </w:r>
          </w:p>
        </w:tc>
        <w:tc>
          <w:tcPr>
            <w:tcW w:w="328" w:type="pct"/>
            <w:tcBorders>
              <w:top w:val="nil"/>
              <w:left w:val="nil"/>
              <w:bottom w:val="single" w:sz="4" w:space="0" w:color="auto"/>
              <w:right w:val="single" w:sz="4" w:space="0" w:color="auto"/>
            </w:tcBorders>
            <w:shd w:val="clear" w:color="auto" w:fill="BFBFBF" w:themeFill="background1" w:themeFillShade="BF"/>
            <w:noWrap/>
            <w:vAlign w:val="center"/>
          </w:tcPr>
          <w:p w14:paraId="00C5B133"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Укупно</w:t>
            </w:r>
          </w:p>
        </w:tc>
        <w:tc>
          <w:tcPr>
            <w:tcW w:w="328" w:type="pct"/>
            <w:tcBorders>
              <w:top w:val="nil"/>
              <w:left w:val="single" w:sz="4" w:space="0" w:color="auto"/>
              <w:bottom w:val="single" w:sz="4" w:space="0" w:color="000000"/>
              <w:right w:val="single" w:sz="4" w:space="0" w:color="auto"/>
            </w:tcBorders>
            <w:shd w:val="clear" w:color="auto" w:fill="BFBFBF" w:themeFill="background1" w:themeFillShade="BF"/>
            <w:vAlign w:val="center"/>
          </w:tcPr>
          <w:p w14:paraId="3B2BA06F"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V</w:t>
            </w:r>
          </w:p>
        </w:tc>
        <w:tc>
          <w:tcPr>
            <w:tcW w:w="337" w:type="pct"/>
            <w:tcBorders>
              <w:top w:val="nil"/>
              <w:left w:val="single" w:sz="4" w:space="0" w:color="auto"/>
              <w:bottom w:val="single" w:sz="4" w:space="0" w:color="000000"/>
              <w:right w:val="single" w:sz="4" w:space="0" w:color="auto"/>
            </w:tcBorders>
            <w:shd w:val="clear" w:color="auto" w:fill="BFBFBF" w:themeFill="background1" w:themeFillShade="BF"/>
            <w:vAlign w:val="center"/>
          </w:tcPr>
          <w:p w14:paraId="13B690EE"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Iv</w:t>
            </w:r>
          </w:p>
        </w:tc>
      </w:tr>
      <w:tr w:rsidR="00D21B70" w:rsidRPr="00D21B70" w14:paraId="0B2F3B1A" w14:textId="77777777" w:rsidTr="00A63993">
        <w:trPr>
          <w:trHeight w:val="264"/>
          <w:tblHeader/>
        </w:trPr>
        <w:tc>
          <w:tcPr>
            <w:tcW w:w="1844"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14:paraId="5B4BEC76" w14:textId="77777777" w:rsidR="00D21B70" w:rsidRPr="00D21B70" w:rsidRDefault="00D21B70" w:rsidP="00D21B70">
            <w:pPr>
              <w:ind w:left="720" w:hanging="720"/>
              <w:jc w:val="center"/>
              <w:rPr>
                <w:rFonts w:ascii="Times New Roman" w:eastAsia="Times New Roman" w:hAnsi="Times New Roman"/>
                <w:b/>
                <w:sz w:val="16"/>
                <w:szCs w:val="16"/>
              </w:rPr>
            </w:pPr>
          </w:p>
        </w:tc>
        <w:tc>
          <w:tcPr>
            <w:tcW w:w="392" w:type="pct"/>
            <w:tcBorders>
              <w:top w:val="nil"/>
              <w:left w:val="nil"/>
              <w:bottom w:val="single" w:sz="4" w:space="0" w:color="auto"/>
              <w:right w:val="nil"/>
            </w:tcBorders>
            <w:shd w:val="clear" w:color="auto" w:fill="BFBFBF" w:themeFill="background1" w:themeFillShade="BF"/>
            <w:noWrap/>
            <w:vAlign w:val="center"/>
          </w:tcPr>
          <w:p w14:paraId="0ABB6348"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ha</w:t>
            </w:r>
          </w:p>
        </w:tc>
        <w:tc>
          <w:tcPr>
            <w:tcW w:w="331" w:type="pct"/>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51DC70A9" w14:textId="77777777" w:rsidR="00D21B70" w:rsidRPr="00D21B70" w:rsidRDefault="00D21B70" w:rsidP="00D21B70">
            <w:pPr>
              <w:ind w:left="720" w:hanging="720"/>
              <w:jc w:val="center"/>
              <w:rPr>
                <w:rFonts w:ascii="Times New Roman" w:eastAsia="Times New Roman" w:hAnsi="Times New Roman"/>
                <w:b/>
                <w:sz w:val="18"/>
                <w:szCs w:val="18"/>
                <w:vertAlign w:val="superscript"/>
              </w:rPr>
            </w:pPr>
            <w:r w:rsidRPr="00D21B70">
              <w:rPr>
                <w:rFonts w:ascii="Times New Roman" w:eastAsia="Times New Roman" w:hAnsi="Times New Roman"/>
                <w:b/>
                <w:sz w:val="18"/>
                <w:szCs w:val="18"/>
              </w:rPr>
              <w:t>m³</w:t>
            </w:r>
          </w:p>
        </w:tc>
        <w:tc>
          <w:tcPr>
            <w:tcW w:w="328" w:type="pct"/>
            <w:tcBorders>
              <w:top w:val="nil"/>
              <w:left w:val="nil"/>
              <w:bottom w:val="single" w:sz="4" w:space="0" w:color="auto"/>
              <w:right w:val="single" w:sz="4" w:space="0" w:color="auto"/>
            </w:tcBorders>
            <w:shd w:val="clear" w:color="auto" w:fill="BFBFBF" w:themeFill="background1" w:themeFillShade="BF"/>
            <w:noWrap/>
            <w:vAlign w:val="center"/>
          </w:tcPr>
          <w:p w14:paraId="10DAE362"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m³/ha</w:t>
            </w:r>
          </w:p>
        </w:tc>
        <w:tc>
          <w:tcPr>
            <w:tcW w:w="385" w:type="pct"/>
            <w:tcBorders>
              <w:top w:val="nil"/>
              <w:left w:val="nil"/>
              <w:bottom w:val="single" w:sz="4" w:space="0" w:color="auto"/>
              <w:right w:val="single" w:sz="4" w:space="0" w:color="auto"/>
            </w:tcBorders>
            <w:shd w:val="clear" w:color="auto" w:fill="BFBFBF" w:themeFill="background1" w:themeFillShade="BF"/>
            <w:noWrap/>
            <w:vAlign w:val="center"/>
          </w:tcPr>
          <w:p w14:paraId="3851CDDD"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w:t>
            </w:r>
          </w:p>
        </w:tc>
        <w:tc>
          <w:tcPr>
            <w:tcW w:w="332" w:type="pct"/>
            <w:tcBorders>
              <w:top w:val="nil"/>
              <w:left w:val="nil"/>
              <w:bottom w:val="single" w:sz="4" w:space="0" w:color="auto"/>
              <w:right w:val="single" w:sz="4" w:space="0" w:color="auto"/>
            </w:tcBorders>
            <w:shd w:val="clear" w:color="auto" w:fill="BFBFBF" w:themeFill="background1" w:themeFillShade="BF"/>
            <w:noWrap/>
            <w:vAlign w:val="center"/>
          </w:tcPr>
          <w:p w14:paraId="35537805"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m³/ha</w:t>
            </w:r>
          </w:p>
        </w:tc>
        <w:tc>
          <w:tcPr>
            <w:tcW w:w="395" w:type="pct"/>
            <w:tcBorders>
              <w:top w:val="nil"/>
              <w:left w:val="nil"/>
              <w:bottom w:val="single" w:sz="4" w:space="0" w:color="auto"/>
              <w:right w:val="single" w:sz="4" w:space="0" w:color="auto"/>
            </w:tcBorders>
            <w:shd w:val="clear" w:color="auto" w:fill="BFBFBF" w:themeFill="background1" w:themeFillShade="BF"/>
            <w:noWrap/>
            <w:vAlign w:val="center"/>
          </w:tcPr>
          <w:p w14:paraId="5E301E66"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w:t>
            </w:r>
          </w:p>
        </w:tc>
        <w:tc>
          <w:tcPr>
            <w:tcW w:w="328" w:type="pct"/>
            <w:tcBorders>
              <w:top w:val="nil"/>
              <w:left w:val="nil"/>
              <w:bottom w:val="single" w:sz="4" w:space="0" w:color="auto"/>
              <w:right w:val="single" w:sz="4" w:space="0" w:color="auto"/>
            </w:tcBorders>
            <w:shd w:val="clear" w:color="auto" w:fill="BFBFBF" w:themeFill="background1" w:themeFillShade="BF"/>
            <w:noWrap/>
            <w:vAlign w:val="center"/>
          </w:tcPr>
          <w:p w14:paraId="770B0CF0"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m³</w:t>
            </w:r>
          </w:p>
        </w:tc>
        <w:tc>
          <w:tcPr>
            <w:tcW w:w="328" w:type="pct"/>
            <w:tcBorders>
              <w:top w:val="nil"/>
              <w:left w:val="nil"/>
              <w:bottom w:val="single" w:sz="4" w:space="0" w:color="auto"/>
              <w:right w:val="single" w:sz="4" w:space="0" w:color="auto"/>
            </w:tcBorders>
            <w:shd w:val="clear" w:color="auto" w:fill="BFBFBF" w:themeFill="background1" w:themeFillShade="BF"/>
            <w:noWrap/>
            <w:vAlign w:val="center"/>
          </w:tcPr>
          <w:p w14:paraId="7DFC43E0"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w:t>
            </w:r>
          </w:p>
        </w:tc>
        <w:tc>
          <w:tcPr>
            <w:tcW w:w="337" w:type="pct"/>
            <w:tcBorders>
              <w:top w:val="nil"/>
              <w:left w:val="nil"/>
              <w:bottom w:val="single" w:sz="4" w:space="0" w:color="auto"/>
              <w:right w:val="single" w:sz="4" w:space="0" w:color="auto"/>
            </w:tcBorders>
            <w:shd w:val="clear" w:color="auto" w:fill="BFBFBF" w:themeFill="background1" w:themeFillShade="BF"/>
            <w:noWrap/>
            <w:vAlign w:val="center"/>
          </w:tcPr>
          <w:p w14:paraId="51C4EFC5" w14:textId="77777777" w:rsidR="00D21B70" w:rsidRPr="00D21B70" w:rsidRDefault="00D21B70" w:rsidP="00D21B70">
            <w:pPr>
              <w:ind w:left="720" w:hanging="720"/>
              <w:jc w:val="center"/>
              <w:rPr>
                <w:rFonts w:ascii="Times New Roman" w:eastAsia="Times New Roman" w:hAnsi="Times New Roman"/>
                <w:b/>
                <w:sz w:val="18"/>
                <w:szCs w:val="18"/>
              </w:rPr>
            </w:pPr>
            <w:r w:rsidRPr="00D21B70">
              <w:rPr>
                <w:rFonts w:ascii="Times New Roman" w:eastAsia="Times New Roman" w:hAnsi="Times New Roman"/>
                <w:b/>
                <w:sz w:val="18"/>
                <w:szCs w:val="18"/>
              </w:rPr>
              <w:t>%</w:t>
            </w:r>
          </w:p>
        </w:tc>
      </w:tr>
      <w:tr w:rsidR="00D21B70" w:rsidRPr="00D21B70" w14:paraId="350734EC" w14:textId="77777777" w:rsidTr="009F7755">
        <w:trPr>
          <w:trHeight w:val="264"/>
        </w:trPr>
        <w:tc>
          <w:tcPr>
            <w:tcW w:w="1844" w:type="pct"/>
            <w:tcBorders>
              <w:top w:val="single" w:sz="4" w:space="0" w:color="auto"/>
              <w:left w:val="single" w:sz="4" w:space="0" w:color="auto"/>
              <w:bottom w:val="single" w:sz="4" w:space="0" w:color="auto"/>
              <w:right w:val="single" w:sz="4" w:space="0" w:color="auto"/>
            </w:tcBorders>
            <w:noWrap/>
            <w:vAlign w:val="center"/>
          </w:tcPr>
          <w:p w14:paraId="0D7F086B" w14:textId="77777777" w:rsidR="00D21B70" w:rsidRDefault="003A2555" w:rsidP="00D21B70">
            <w:pPr>
              <w:ind w:firstLine="0"/>
              <w:rPr>
                <w:rFonts w:ascii="Times New Roman" w:eastAsia="Times New Roman" w:hAnsi="Times New Roman"/>
                <w:sz w:val="20"/>
                <w:szCs w:val="20"/>
                <w:lang w:val="sr-Cyrl-RS"/>
              </w:rPr>
            </w:pPr>
            <w:r>
              <w:rPr>
                <w:rFonts w:ascii="Times New Roman" w:eastAsia="Times New Roman" w:hAnsi="Times New Roman"/>
                <w:sz w:val="20"/>
                <w:szCs w:val="20"/>
                <w:lang w:val="sr-Cyrl-RS"/>
              </w:rPr>
              <w:t>2621.</w:t>
            </w:r>
            <w:r w:rsidR="00BC4927">
              <w:rPr>
                <w:rFonts w:ascii="Times New Roman" w:eastAsia="Times New Roman" w:hAnsi="Times New Roman"/>
                <w:sz w:val="20"/>
                <w:szCs w:val="20"/>
                <w:lang w:val="sr-Cyrl-RS"/>
              </w:rPr>
              <w:t xml:space="preserve"> Изданачке мешовите шуме храстова-</w:t>
            </w:r>
          </w:p>
          <w:p w14:paraId="2DFB0274" w14:textId="0A2CA91A" w:rsidR="00BC4927" w:rsidRPr="003A2555" w:rsidRDefault="00BC4927" w:rsidP="00D21B70">
            <w:pPr>
              <w:ind w:firstLine="0"/>
              <w:rPr>
                <w:rFonts w:ascii="Times New Roman" w:eastAsia="Times New Roman" w:hAnsi="Times New Roman"/>
                <w:sz w:val="20"/>
                <w:szCs w:val="20"/>
                <w:lang w:val="sr-Cyrl-RS"/>
              </w:rPr>
            </w:pPr>
            <w:r>
              <w:rPr>
                <w:rFonts w:ascii="Times New Roman" w:eastAsia="Times New Roman" w:hAnsi="Times New Roman"/>
                <w:sz w:val="20"/>
                <w:szCs w:val="20"/>
                <w:lang w:val="sr-Cyrl-RS"/>
              </w:rPr>
              <w:t>Високе шуме храстова и осталих лишћара</w:t>
            </w:r>
          </w:p>
        </w:tc>
        <w:tc>
          <w:tcPr>
            <w:tcW w:w="392" w:type="pct"/>
            <w:tcBorders>
              <w:top w:val="single" w:sz="4" w:space="0" w:color="auto"/>
              <w:left w:val="nil"/>
              <w:bottom w:val="single" w:sz="4" w:space="0" w:color="auto"/>
              <w:right w:val="single" w:sz="4" w:space="0" w:color="auto"/>
            </w:tcBorders>
            <w:noWrap/>
            <w:vAlign w:val="bottom"/>
          </w:tcPr>
          <w:p w14:paraId="1199E3DA" w14:textId="7844609C" w:rsidR="00D21B70" w:rsidRPr="00BC4927" w:rsidRDefault="00BC4927" w:rsidP="00BC4927">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7,95</w:t>
            </w:r>
          </w:p>
        </w:tc>
        <w:tc>
          <w:tcPr>
            <w:tcW w:w="331" w:type="pct"/>
            <w:tcBorders>
              <w:top w:val="single" w:sz="4" w:space="0" w:color="auto"/>
              <w:left w:val="nil"/>
              <w:bottom w:val="single" w:sz="4" w:space="0" w:color="auto"/>
              <w:right w:val="single" w:sz="4" w:space="0" w:color="auto"/>
            </w:tcBorders>
            <w:noWrap/>
            <w:vAlign w:val="bottom"/>
          </w:tcPr>
          <w:p w14:paraId="57C6CF27" w14:textId="58886CBC" w:rsidR="00D21B70" w:rsidRPr="00BC4927" w:rsidRDefault="00BC4927" w:rsidP="00BC4927">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1.047</w:t>
            </w:r>
          </w:p>
        </w:tc>
        <w:tc>
          <w:tcPr>
            <w:tcW w:w="328" w:type="pct"/>
            <w:tcBorders>
              <w:top w:val="single" w:sz="4" w:space="0" w:color="auto"/>
              <w:left w:val="nil"/>
              <w:bottom w:val="single" w:sz="4" w:space="0" w:color="auto"/>
              <w:right w:val="single" w:sz="4" w:space="0" w:color="auto"/>
            </w:tcBorders>
            <w:noWrap/>
            <w:vAlign w:val="bottom"/>
          </w:tcPr>
          <w:p w14:paraId="0105E469" w14:textId="2831015D" w:rsidR="00D21B70" w:rsidRPr="00BC4927" w:rsidRDefault="00BC4927" w:rsidP="00BC4927">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131,7</w:t>
            </w:r>
          </w:p>
        </w:tc>
        <w:tc>
          <w:tcPr>
            <w:tcW w:w="385" w:type="pct"/>
            <w:tcBorders>
              <w:top w:val="single" w:sz="4" w:space="0" w:color="auto"/>
              <w:left w:val="nil"/>
              <w:bottom w:val="single" w:sz="4" w:space="0" w:color="auto"/>
              <w:right w:val="single" w:sz="4" w:space="0" w:color="auto"/>
            </w:tcBorders>
            <w:noWrap/>
            <w:vAlign w:val="bottom"/>
          </w:tcPr>
          <w:p w14:paraId="5A18506F" w14:textId="210A55D8" w:rsidR="00D21B70" w:rsidRPr="00BC4927" w:rsidRDefault="00BC4927" w:rsidP="00BC4927">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24,6</w:t>
            </w:r>
          </w:p>
        </w:tc>
        <w:tc>
          <w:tcPr>
            <w:tcW w:w="332" w:type="pct"/>
            <w:tcBorders>
              <w:top w:val="single" w:sz="4" w:space="0" w:color="auto"/>
              <w:left w:val="nil"/>
              <w:bottom w:val="single" w:sz="4" w:space="0" w:color="auto"/>
              <w:right w:val="single" w:sz="4" w:space="0" w:color="auto"/>
            </w:tcBorders>
            <w:noWrap/>
            <w:vAlign w:val="bottom"/>
          </w:tcPr>
          <w:p w14:paraId="71D28651" w14:textId="5D0596A1" w:rsidR="00D21B70" w:rsidRPr="00BC4927" w:rsidRDefault="00BC4927" w:rsidP="00BC4927">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3,1</w:t>
            </w:r>
          </w:p>
        </w:tc>
        <w:tc>
          <w:tcPr>
            <w:tcW w:w="395" w:type="pct"/>
            <w:tcBorders>
              <w:top w:val="single" w:sz="4" w:space="0" w:color="auto"/>
              <w:left w:val="nil"/>
              <w:bottom w:val="single" w:sz="4" w:space="0" w:color="auto"/>
              <w:right w:val="single" w:sz="4" w:space="0" w:color="auto"/>
            </w:tcBorders>
            <w:noWrap/>
            <w:vAlign w:val="bottom"/>
          </w:tcPr>
          <w:p w14:paraId="3477CE7B" w14:textId="1C9187B6" w:rsidR="00D21B70" w:rsidRPr="00BC4927" w:rsidRDefault="00BC4927" w:rsidP="00BC4927">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88,7</w:t>
            </w:r>
          </w:p>
        </w:tc>
        <w:tc>
          <w:tcPr>
            <w:tcW w:w="328" w:type="pct"/>
            <w:tcBorders>
              <w:top w:val="single" w:sz="4" w:space="0" w:color="auto"/>
              <w:left w:val="nil"/>
              <w:bottom w:val="single" w:sz="4" w:space="0" w:color="auto"/>
              <w:right w:val="single" w:sz="4" w:space="0" w:color="auto"/>
            </w:tcBorders>
            <w:noWrap/>
            <w:vAlign w:val="bottom"/>
          </w:tcPr>
          <w:p w14:paraId="733924AA" w14:textId="22774F96" w:rsidR="00D21B70" w:rsidRPr="00BC4927" w:rsidRDefault="00BC4927" w:rsidP="00BC4927">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88,7</w:t>
            </w:r>
          </w:p>
        </w:tc>
        <w:tc>
          <w:tcPr>
            <w:tcW w:w="328" w:type="pct"/>
            <w:tcBorders>
              <w:top w:val="single" w:sz="4" w:space="0" w:color="auto"/>
              <w:left w:val="nil"/>
              <w:bottom w:val="single" w:sz="4" w:space="0" w:color="auto"/>
              <w:right w:val="single" w:sz="4" w:space="0" w:color="auto"/>
            </w:tcBorders>
            <w:noWrap/>
            <w:vAlign w:val="bottom"/>
          </w:tcPr>
          <w:p w14:paraId="724081BE" w14:textId="55C03D9F" w:rsidR="00D21B70" w:rsidRPr="00BC4927" w:rsidRDefault="00BC4927" w:rsidP="00BC4927">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8</w:t>
            </w:r>
          </w:p>
        </w:tc>
        <w:tc>
          <w:tcPr>
            <w:tcW w:w="337" w:type="pct"/>
            <w:tcBorders>
              <w:top w:val="single" w:sz="4" w:space="0" w:color="auto"/>
              <w:left w:val="nil"/>
              <w:bottom w:val="single" w:sz="4" w:space="0" w:color="auto"/>
              <w:right w:val="single" w:sz="4" w:space="0" w:color="auto"/>
            </w:tcBorders>
            <w:noWrap/>
            <w:vAlign w:val="bottom"/>
          </w:tcPr>
          <w:p w14:paraId="2FBE5D1F" w14:textId="0601100F" w:rsidR="00D21B70" w:rsidRPr="00BC4927" w:rsidRDefault="00BC4927" w:rsidP="00BC4927">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36</w:t>
            </w:r>
          </w:p>
        </w:tc>
      </w:tr>
      <w:tr w:rsidR="00D21B70" w:rsidRPr="00D21B70" w14:paraId="0581D06D" w14:textId="77777777" w:rsidTr="009F7755">
        <w:trPr>
          <w:trHeight w:val="264"/>
        </w:trPr>
        <w:tc>
          <w:tcPr>
            <w:tcW w:w="1844" w:type="pct"/>
            <w:tcBorders>
              <w:top w:val="nil"/>
              <w:left w:val="single" w:sz="4" w:space="0" w:color="auto"/>
              <w:bottom w:val="single" w:sz="4" w:space="0" w:color="auto"/>
              <w:right w:val="single" w:sz="4" w:space="0" w:color="auto"/>
            </w:tcBorders>
            <w:noWrap/>
            <w:vAlign w:val="center"/>
          </w:tcPr>
          <w:p w14:paraId="70860039" w14:textId="77777777" w:rsidR="00D21B70" w:rsidRPr="00D21B70" w:rsidRDefault="00D21B70" w:rsidP="00D21B70">
            <w:pPr>
              <w:ind w:firstLine="0"/>
              <w:rPr>
                <w:rFonts w:ascii="Times New Roman" w:eastAsia="Times New Roman" w:hAnsi="Times New Roman"/>
                <w:sz w:val="20"/>
                <w:szCs w:val="20"/>
                <w:lang w:val="en-US"/>
              </w:rPr>
            </w:pPr>
            <w:r w:rsidRPr="00D21B70">
              <w:rPr>
                <w:rFonts w:ascii="Times New Roman" w:eastAsia="Times New Roman" w:hAnsi="Times New Roman"/>
                <w:b/>
                <w:sz w:val="20"/>
                <w:szCs w:val="20"/>
                <w:lang w:val="en-US"/>
              </w:rPr>
              <w:t>НЦ 10</w:t>
            </w:r>
          </w:p>
        </w:tc>
        <w:tc>
          <w:tcPr>
            <w:tcW w:w="392" w:type="pct"/>
            <w:tcBorders>
              <w:top w:val="nil"/>
              <w:left w:val="nil"/>
              <w:bottom w:val="single" w:sz="4" w:space="0" w:color="auto"/>
              <w:right w:val="single" w:sz="4" w:space="0" w:color="auto"/>
            </w:tcBorders>
            <w:noWrap/>
            <w:vAlign w:val="bottom"/>
          </w:tcPr>
          <w:p w14:paraId="5FC37747" w14:textId="7B9F5517"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7,95</w:t>
            </w:r>
          </w:p>
        </w:tc>
        <w:tc>
          <w:tcPr>
            <w:tcW w:w="331" w:type="pct"/>
            <w:tcBorders>
              <w:top w:val="nil"/>
              <w:left w:val="nil"/>
              <w:bottom w:val="single" w:sz="4" w:space="0" w:color="auto"/>
              <w:right w:val="single" w:sz="4" w:space="0" w:color="auto"/>
            </w:tcBorders>
            <w:noWrap/>
            <w:vAlign w:val="bottom"/>
          </w:tcPr>
          <w:p w14:paraId="68C3C046" w14:textId="391D312C"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1.047</w:t>
            </w:r>
          </w:p>
        </w:tc>
        <w:tc>
          <w:tcPr>
            <w:tcW w:w="328" w:type="pct"/>
            <w:tcBorders>
              <w:top w:val="nil"/>
              <w:left w:val="nil"/>
              <w:bottom w:val="single" w:sz="4" w:space="0" w:color="auto"/>
              <w:right w:val="single" w:sz="4" w:space="0" w:color="auto"/>
            </w:tcBorders>
            <w:noWrap/>
            <w:vAlign w:val="bottom"/>
          </w:tcPr>
          <w:p w14:paraId="38B42355" w14:textId="61A2FE58"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131,7</w:t>
            </w:r>
          </w:p>
        </w:tc>
        <w:tc>
          <w:tcPr>
            <w:tcW w:w="385" w:type="pct"/>
            <w:tcBorders>
              <w:top w:val="nil"/>
              <w:left w:val="nil"/>
              <w:bottom w:val="single" w:sz="4" w:space="0" w:color="auto"/>
              <w:right w:val="single" w:sz="4" w:space="0" w:color="auto"/>
            </w:tcBorders>
            <w:noWrap/>
            <w:vAlign w:val="bottom"/>
          </w:tcPr>
          <w:p w14:paraId="71BC4EEA" w14:textId="353F1D0A"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24,6</w:t>
            </w:r>
          </w:p>
        </w:tc>
        <w:tc>
          <w:tcPr>
            <w:tcW w:w="332" w:type="pct"/>
            <w:tcBorders>
              <w:top w:val="nil"/>
              <w:left w:val="nil"/>
              <w:bottom w:val="single" w:sz="4" w:space="0" w:color="auto"/>
              <w:right w:val="single" w:sz="4" w:space="0" w:color="auto"/>
            </w:tcBorders>
            <w:noWrap/>
            <w:vAlign w:val="bottom"/>
          </w:tcPr>
          <w:p w14:paraId="602C5B72" w14:textId="64BEB263"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3,1</w:t>
            </w:r>
          </w:p>
        </w:tc>
        <w:tc>
          <w:tcPr>
            <w:tcW w:w="395" w:type="pct"/>
            <w:tcBorders>
              <w:top w:val="nil"/>
              <w:left w:val="nil"/>
              <w:bottom w:val="single" w:sz="4" w:space="0" w:color="auto"/>
              <w:right w:val="single" w:sz="4" w:space="0" w:color="auto"/>
            </w:tcBorders>
            <w:noWrap/>
            <w:vAlign w:val="bottom"/>
          </w:tcPr>
          <w:p w14:paraId="20BD08BF" w14:textId="3B15CA84"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88,7</w:t>
            </w:r>
          </w:p>
        </w:tc>
        <w:tc>
          <w:tcPr>
            <w:tcW w:w="328" w:type="pct"/>
            <w:tcBorders>
              <w:top w:val="nil"/>
              <w:left w:val="nil"/>
              <w:bottom w:val="single" w:sz="4" w:space="0" w:color="auto"/>
              <w:right w:val="single" w:sz="4" w:space="0" w:color="auto"/>
            </w:tcBorders>
            <w:noWrap/>
            <w:vAlign w:val="bottom"/>
          </w:tcPr>
          <w:p w14:paraId="0F05432F" w14:textId="0AD3CA9B"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88,7</w:t>
            </w:r>
          </w:p>
        </w:tc>
        <w:tc>
          <w:tcPr>
            <w:tcW w:w="328" w:type="pct"/>
            <w:tcBorders>
              <w:top w:val="nil"/>
              <w:left w:val="nil"/>
              <w:bottom w:val="single" w:sz="4" w:space="0" w:color="auto"/>
              <w:right w:val="single" w:sz="4" w:space="0" w:color="auto"/>
            </w:tcBorders>
            <w:noWrap/>
            <w:vAlign w:val="bottom"/>
          </w:tcPr>
          <w:p w14:paraId="57EF139A" w14:textId="4B08D7E0"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8</w:t>
            </w:r>
          </w:p>
        </w:tc>
        <w:tc>
          <w:tcPr>
            <w:tcW w:w="337" w:type="pct"/>
            <w:tcBorders>
              <w:top w:val="nil"/>
              <w:left w:val="nil"/>
              <w:bottom w:val="single" w:sz="4" w:space="0" w:color="auto"/>
              <w:right w:val="single" w:sz="4" w:space="0" w:color="auto"/>
            </w:tcBorders>
            <w:noWrap/>
            <w:vAlign w:val="bottom"/>
          </w:tcPr>
          <w:p w14:paraId="09CFD743" w14:textId="179A2AFD"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36</w:t>
            </w:r>
          </w:p>
        </w:tc>
      </w:tr>
      <w:tr w:rsidR="00D21B70" w:rsidRPr="00D21B70" w14:paraId="7B333EC3" w14:textId="77777777" w:rsidTr="00A63993">
        <w:trPr>
          <w:trHeight w:val="264"/>
        </w:trPr>
        <w:tc>
          <w:tcPr>
            <w:tcW w:w="1844" w:type="pct"/>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7DE9F88C" w14:textId="77777777" w:rsidR="00D21B70" w:rsidRPr="00D21B70" w:rsidRDefault="00D21B70" w:rsidP="00D21B70">
            <w:pPr>
              <w:ind w:firstLine="0"/>
              <w:rPr>
                <w:rFonts w:ascii="Times New Roman" w:eastAsia="Times New Roman" w:hAnsi="Times New Roman"/>
                <w:b/>
                <w:sz w:val="20"/>
                <w:szCs w:val="20"/>
              </w:rPr>
            </w:pPr>
            <w:r w:rsidRPr="00D21B70">
              <w:rPr>
                <w:rFonts w:ascii="Times New Roman" w:eastAsia="Times New Roman" w:hAnsi="Times New Roman"/>
                <w:b/>
                <w:sz w:val="20"/>
                <w:szCs w:val="20"/>
                <w:lang w:val="en-US"/>
              </w:rPr>
              <w:t>Укупно</w:t>
            </w:r>
            <w:r w:rsidRPr="00D21B70">
              <w:rPr>
                <w:rFonts w:ascii="Times New Roman" w:eastAsia="Times New Roman" w:hAnsi="Times New Roman"/>
                <w:b/>
                <w:sz w:val="20"/>
                <w:szCs w:val="20"/>
              </w:rPr>
              <w:t xml:space="preserve">  санитарне сече</w:t>
            </w:r>
          </w:p>
        </w:tc>
        <w:tc>
          <w:tcPr>
            <w:tcW w:w="392" w:type="pct"/>
            <w:tcBorders>
              <w:top w:val="nil"/>
              <w:left w:val="nil"/>
              <w:bottom w:val="single" w:sz="4" w:space="0" w:color="auto"/>
              <w:right w:val="single" w:sz="4" w:space="0" w:color="auto"/>
            </w:tcBorders>
            <w:shd w:val="clear" w:color="auto" w:fill="BFBFBF" w:themeFill="background1" w:themeFillShade="BF"/>
            <w:noWrap/>
            <w:vAlign w:val="bottom"/>
          </w:tcPr>
          <w:p w14:paraId="13F10B1F" w14:textId="6F00E06C"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7,95</w:t>
            </w:r>
          </w:p>
        </w:tc>
        <w:tc>
          <w:tcPr>
            <w:tcW w:w="331" w:type="pct"/>
            <w:tcBorders>
              <w:top w:val="nil"/>
              <w:left w:val="nil"/>
              <w:bottom w:val="single" w:sz="4" w:space="0" w:color="auto"/>
              <w:right w:val="single" w:sz="4" w:space="0" w:color="auto"/>
            </w:tcBorders>
            <w:shd w:val="clear" w:color="auto" w:fill="BFBFBF" w:themeFill="background1" w:themeFillShade="BF"/>
            <w:noWrap/>
            <w:vAlign w:val="bottom"/>
          </w:tcPr>
          <w:p w14:paraId="21446C45" w14:textId="3451EA68"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1.047</w:t>
            </w:r>
          </w:p>
        </w:tc>
        <w:tc>
          <w:tcPr>
            <w:tcW w:w="328" w:type="pct"/>
            <w:tcBorders>
              <w:top w:val="nil"/>
              <w:left w:val="nil"/>
              <w:bottom w:val="single" w:sz="4" w:space="0" w:color="auto"/>
              <w:right w:val="single" w:sz="4" w:space="0" w:color="auto"/>
            </w:tcBorders>
            <w:shd w:val="clear" w:color="auto" w:fill="BFBFBF" w:themeFill="background1" w:themeFillShade="BF"/>
            <w:noWrap/>
            <w:vAlign w:val="bottom"/>
          </w:tcPr>
          <w:p w14:paraId="58FA5BE5" w14:textId="322E0D76"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131,7</w:t>
            </w:r>
          </w:p>
        </w:tc>
        <w:tc>
          <w:tcPr>
            <w:tcW w:w="385" w:type="pct"/>
            <w:tcBorders>
              <w:top w:val="nil"/>
              <w:left w:val="nil"/>
              <w:bottom w:val="single" w:sz="4" w:space="0" w:color="auto"/>
              <w:right w:val="single" w:sz="4" w:space="0" w:color="auto"/>
            </w:tcBorders>
            <w:shd w:val="clear" w:color="auto" w:fill="BFBFBF" w:themeFill="background1" w:themeFillShade="BF"/>
            <w:noWrap/>
            <w:vAlign w:val="bottom"/>
          </w:tcPr>
          <w:p w14:paraId="17A44F50" w14:textId="3B8904F6"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24,6</w:t>
            </w:r>
          </w:p>
        </w:tc>
        <w:tc>
          <w:tcPr>
            <w:tcW w:w="332" w:type="pct"/>
            <w:tcBorders>
              <w:top w:val="nil"/>
              <w:left w:val="nil"/>
              <w:bottom w:val="single" w:sz="4" w:space="0" w:color="auto"/>
              <w:right w:val="single" w:sz="4" w:space="0" w:color="auto"/>
            </w:tcBorders>
            <w:shd w:val="clear" w:color="auto" w:fill="BFBFBF" w:themeFill="background1" w:themeFillShade="BF"/>
            <w:noWrap/>
            <w:vAlign w:val="bottom"/>
          </w:tcPr>
          <w:p w14:paraId="158371DA" w14:textId="4E8A1666"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3,1</w:t>
            </w:r>
          </w:p>
        </w:tc>
        <w:tc>
          <w:tcPr>
            <w:tcW w:w="395" w:type="pct"/>
            <w:tcBorders>
              <w:top w:val="nil"/>
              <w:left w:val="nil"/>
              <w:bottom w:val="single" w:sz="4" w:space="0" w:color="auto"/>
              <w:right w:val="single" w:sz="4" w:space="0" w:color="auto"/>
            </w:tcBorders>
            <w:shd w:val="clear" w:color="auto" w:fill="BFBFBF" w:themeFill="background1" w:themeFillShade="BF"/>
            <w:noWrap/>
            <w:vAlign w:val="bottom"/>
          </w:tcPr>
          <w:p w14:paraId="6EB37E1A" w14:textId="763FB60C"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88,7</w:t>
            </w:r>
          </w:p>
        </w:tc>
        <w:tc>
          <w:tcPr>
            <w:tcW w:w="328" w:type="pct"/>
            <w:tcBorders>
              <w:top w:val="nil"/>
              <w:left w:val="nil"/>
              <w:bottom w:val="single" w:sz="4" w:space="0" w:color="auto"/>
              <w:right w:val="single" w:sz="4" w:space="0" w:color="auto"/>
            </w:tcBorders>
            <w:shd w:val="clear" w:color="auto" w:fill="BFBFBF" w:themeFill="background1" w:themeFillShade="BF"/>
            <w:noWrap/>
            <w:vAlign w:val="bottom"/>
          </w:tcPr>
          <w:p w14:paraId="76F99757" w14:textId="449C2CB3"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88,7</w:t>
            </w:r>
          </w:p>
        </w:tc>
        <w:tc>
          <w:tcPr>
            <w:tcW w:w="328" w:type="pct"/>
            <w:tcBorders>
              <w:top w:val="nil"/>
              <w:left w:val="nil"/>
              <w:bottom w:val="single" w:sz="4" w:space="0" w:color="auto"/>
              <w:right w:val="single" w:sz="4" w:space="0" w:color="auto"/>
            </w:tcBorders>
            <w:shd w:val="clear" w:color="auto" w:fill="BFBFBF" w:themeFill="background1" w:themeFillShade="BF"/>
            <w:noWrap/>
            <w:vAlign w:val="bottom"/>
          </w:tcPr>
          <w:p w14:paraId="602FD406" w14:textId="2D4E816C"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8</w:t>
            </w:r>
          </w:p>
        </w:tc>
        <w:tc>
          <w:tcPr>
            <w:tcW w:w="337" w:type="pct"/>
            <w:tcBorders>
              <w:top w:val="nil"/>
              <w:left w:val="nil"/>
              <w:bottom w:val="single" w:sz="4" w:space="0" w:color="auto"/>
              <w:right w:val="single" w:sz="4" w:space="0" w:color="auto"/>
            </w:tcBorders>
            <w:shd w:val="clear" w:color="auto" w:fill="BFBFBF" w:themeFill="background1" w:themeFillShade="BF"/>
            <w:noWrap/>
            <w:vAlign w:val="bottom"/>
          </w:tcPr>
          <w:p w14:paraId="25E5C7EB" w14:textId="2EF0A99A" w:rsidR="00D21B70" w:rsidRPr="00BC4927" w:rsidRDefault="00BC4927" w:rsidP="00BC4927">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36</w:t>
            </w:r>
          </w:p>
        </w:tc>
      </w:tr>
    </w:tbl>
    <w:p w14:paraId="0A6B645B" w14:textId="316B0002" w:rsidR="00D21B70" w:rsidRPr="00BC4927" w:rsidRDefault="00D21B70" w:rsidP="00D21B70">
      <w:pPr>
        <w:spacing w:before="120" w:after="120"/>
        <w:ind w:left="142" w:firstLine="567"/>
        <w:rPr>
          <w:rFonts w:ascii="Times New Roman" w:eastAsia="Batang" w:hAnsi="Times New Roman"/>
          <w:noProof/>
          <w:sz w:val="20"/>
          <w:szCs w:val="20"/>
          <w:lang w:val="sr-Cyrl-RS"/>
        </w:rPr>
      </w:pPr>
      <w:bookmarkStart w:id="237" w:name="_Toc169210282"/>
      <w:r w:rsidRPr="00D21B70">
        <w:rPr>
          <w:rFonts w:ascii="Times New Roman" w:eastAsia="Times New Roman" w:hAnsi="Times New Roman"/>
          <w:noProof/>
          <w:sz w:val="20"/>
          <w:szCs w:val="20"/>
          <w:lang w:val="sr-Cyrl-RS"/>
        </w:rPr>
        <w:t>Планирани</w:t>
      </w:r>
      <w:r w:rsidRPr="00D21B70">
        <w:rPr>
          <w:rFonts w:ascii="Times New Roman" w:eastAsia="Batang" w:hAnsi="Times New Roman"/>
          <w:noProof/>
          <w:sz w:val="20"/>
          <w:szCs w:val="20"/>
        </w:rPr>
        <w:t xml:space="preserve"> претходни (проредни) принос – санитарне прореде - износи </w:t>
      </w:r>
      <w:r w:rsidR="00BC4927">
        <w:rPr>
          <w:rFonts w:ascii="Times New Roman" w:eastAsia="Batang" w:hAnsi="Times New Roman"/>
          <w:noProof/>
          <w:sz w:val="20"/>
          <w:szCs w:val="20"/>
          <w:lang w:val="sr-Cyrl-RS"/>
        </w:rPr>
        <w:t>88,7</w:t>
      </w:r>
      <w:r w:rsidRPr="00D21B70">
        <w:rPr>
          <w:rFonts w:ascii="Times New Roman" w:eastAsia="Batang" w:hAnsi="Times New Roman"/>
          <w:noProof/>
          <w:sz w:val="20"/>
          <w:szCs w:val="20"/>
        </w:rPr>
        <w:t xml:space="preserve"> </w:t>
      </w:r>
      <w:r w:rsidRPr="00D21B70">
        <w:rPr>
          <w:rFonts w:ascii="Times New Roman" w:eastAsia="Times New Roman" w:hAnsi="Times New Roman"/>
          <w:sz w:val="20"/>
          <w:szCs w:val="20"/>
        </w:rPr>
        <w:t>m³</w:t>
      </w:r>
      <w:r w:rsidRPr="00D21B70">
        <w:rPr>
          <w:rFonts w:ascii="Times New Roman" w:eastAsia="Batang" w:hAnsi="Times New Roman"/>
          <w:noProof/>
          <w:sz w:val="20"/>
          <w:szCs w:val="20"/>
        </w:rPr>
        <w:t>, на површини од</w:t>
      </w:r>
      <w:r w:rsidRPr="00AA2073">
        <w:rPr>
          <w:rFonts w:ascii="Times New Roman" w:eastAsia="Batang" w:hAnsi="Times New Roman"/>
          <w:noProof/>
          <w:sz w:val="20"/>
          <w:szCs w:val="20"/>
        </w:rPr>
        <w:t xml:space="preserve"> </w:t>
      </w:r>
      <w:r w:rsidR="00BC4927">
        <w:rPr>
          <w:rFonts w:ascii="Times New Roman" w:eastAsia="Batang" w:hAnsi="Times New Roman"/>
          <w:noProof/>
          <w:sz w:val="20"/>
          <w:szCs w:val="20"/>
          <w:lang w:val="sr-Cyrl-RS"/>
        </w:rPr>
        <w:t>7,95</w:t>
      </w:r>
      <w:r w:rsidRPr="00AA2073">
        <w:rPr>
          <w:rFonts w:ascii="Times New Roman" w:eastAsia="Batang" w:hAnsi="Times New Roman"/>
          <w:noProof/>
          <w:sz w:val="20"/>
          <w:szCs w:val="20"/>
        </w:rPr>
        <w:t xml:space="preserve"> </w:t>
      </w:r>
      <w:r w:rsidRPr="00D21B70">
        <w:rPr>
          <w:rFonts w:ascii="Times New Roman" w:eastAsia="Times New Roman" w:hAnsi="Times New Roman"/>
          <w:sz w:val="20"/>
          <w:szCs w:val="20"/>
        </w:rPr>
        <w:t>ha</w:t>
      </w:r>
      <w:r w:rsidRPr="00D21B70">
        <w:rPr>
          <w:rFonts w:ascii="Times New Roman" w:eastAsia="Batang" w:hAnsi="Times New Roman"/>
          <w:noProof/>
          <w:sz w:val="20"/>
          <w:szCs w:val="20"/>
        </w:rPr>
        <w:t>. Интензитет санитарних  сеча на нивоу газдинске јединице по запремини је 8</w:t>
      </w:r>
      <w:r w:rsidR="00BC4927">
        <w:rPr>
          <w:rFonts w:ascii="Times New Roman" w:eastAsia="Batang" w:hAnsi="Times New Roman"/>
          <w:noProof/>
          <w:sz w:val="20"/>
          <w:szCs w:val="20"/>
          <w:lang w:val="sr-Cyrl-RS"/>
        </w:rPr>
        <w:t xml:space="preserve"> </w:t>
      </w:r>
      <w:r w:rsidRPr="00D21B70">
        <w:rPr>
          <w:rFonts w:ascii="Times New Roman" w:eastAsia="Batang" w:hAnsi="Times New Roman"/>
          <w:noProof/>
          <w:sz w:val="20"/>
          <w:szCs w:val="20"/>
        </w:rPr>
        <w:t>%, а по запреминском прирасту 3</w:t>
      </w:r>
      <w:r w:rsidR="00BC4927">
        <w:rPr>
          <w:rFonts w:ascii="Times New Roman" w:eastAsia="Batang" w:hAnsi="Times New Roman"/>
          <w:noProof/>
          <w:sz w:val="20"/>
          <w:szCs w:val="20"/>
          <w:lang w:val="sr-Cyrl-RS"/>
        </w:rPr>
        <w:t>6</w:t>
      </w:r>
      <w:r w:rsidRPr="00D21B70">
        <w:rPr>
          <w:rFonts w:ascii="Times New Roman" w:eastAsia="Batang" w:hAnsi="Times New Roman"/>
          <w:noProof/>
          <w:sz w:val="20"/>
          <w:szCs w:val="20"/>
        </w:rPr>
        <w:t xml:space="preserve"> %. Ове сече су планиране у шумама које имају неки вид заштите, као и у састојинама које су разређене или лошијег здравственог стања</w:t>
      </w:r>
      <w:r w:rsidR="00BC4927">
        <w:rPr>
          <w:rFonts w:ascii="Times New Roman" w:eastAsia="Batang" w:hAnsi="Times New Roman"/>
          <w:noProof/>
          <w:sz w:val="20"/>
          <w:szCs w:val="20"/>
          <w:lang w:val="sr-Cyrl-RS"/>
        </w:rPr>
        <w:t xml:space="preserve">. </w:t>
      </w:r>
    </w:p>
    <w:p w14:paraId="70181241" w14:textId="10703BCF" w:rsidR="00A7700E" w:rsidRPr="00C634E5" w:rsidRDefault="00C634E5" w:rsidP="00A7700E">
      <w:pPr>
        <w:keepNext/>
        <w:spacing w:before="480" w:after="360"/>
        <w:ind w:left="720" w:firstLine="0"/>
        <w:rPr>
          <w:rFonts w:ascii="Times New Roman" w:eastAsia="Batang" w:hAnsi="Times New Roman"/>
          <w:b/>
          <w:iCs/>
          <w:sz w:val="22"/>
          <w:lang w:val="x-none" w:eastAsia="x-none"/>
        </w:rPr>
      </w:pPr>
      <w:r>
        <w:rPr>
          <w:rFonts w:ascii="Times New Roman" w:eastAsia="Batang" w:hAnsi="Times New Roman"/>
          <w:b/>
          <w:i/>
          <w:sz w:val="24"/>
          <w:szCs w:val="20"/>
          <w:lang w:val="sr-Cyrl-RS" w:eastAsia="x-none"/>
        </w:rPr>
        <w:t xml:space="preserve"> </w:t>
      </w:r>
      <w:r w:rsidR="00A7700E" w:rsidRPr="00C634E5">
        <w:rPr>
          <w:rFonts w:ascii="Times New Roman" w:eastAsia="Batang" w:hAnsi="Times New Roman"/>
          <w:b/>
          <w:iCs/>
          <w:sz w:val="22"/>
          <w:lang w:val="x-none" w:eastAsia="x-none"/>
        </w:rPr>
        <w:t>4.1.3.</w:t>
      </w:r>
      <w:r w:rsidRPr="00C634E5">
        <w:rPr>
          <w:rFonts w:ascii="Times New Roman" w:eastAsia="Batang" w:hAnsi="Times New Roman"/>
          <w:b/>
          <w:iCs/>
          <w:sz w:val="22"/>
          <w:lang w:val="sr-Cyrl-RS" w:eastAsia="x-none"/>
        </w:rPr>
        <w:t>4</w:t>
      </w:r>
      <w:r w:rsidR="00A7700E" w:rsidRPr="00C634E5">
        <w:rPr>
          <w:rFonts w:ascii="Times New Roman" w:eastAsia="Batang" w:hAnsi="Times New Roman"/>
          <w:b/>
          <w:iCs/>
          <w:sz w:val="22"/>
          <w:lang w:val="x-none" w:eastAsia="x-none"/>
        </w:rPr>
        <w:t xml:space="preserve">. </w:t>
      </w:r>
      <w:r w:rsidR="00A7700E" w:rsidRPr="00C634E5">
        <w:rPr>
          <w:rFonts w:ascii="Times New Roman" w:eastAsia="Times New Roman" w:hAnsi="Times New Roman"/>
          <w:b/>
          <w:iCs/>
          <w:sz w:val="22"/>
          <w:lang w:val="x-none" w:eastAsia="x-none"/>
        </w:rPr>
        <w:t>Укупан план сече по газдинским типовима</w:t>
      </w:r>
      <w:bookmarkEnd w:id="237"/>
    </w:p>
    <w:p w14:paraId="66814351" w14:textId="6EFD3BB8" w:rsidR="00A7700E" w:rsidRPr="00624855" w:rsidRDefault="00A7700E" w:rsidP="00A7700E">
      <w:pPr>
        <w:keepNext/>
        <w:spacing w:after="120"/>
        <w:ind w:firstLine="0"/>
        <w:rPr>
          <w:rFonts w:ascii="Times New Roman" w:eastAsia="Times New Roman" w:hAnsi="Times New Roman"/>
          <w:bCs/>
          <w:color w:val="000000"/>
          <w:sz w:val="18"/>
          <w:szCs w:val="18"/>
          <w:lang w:val="en-GB"/>
        </w:rPr>
      </w:pPr>
      <w:r w:rsidRPr="00624855">
        <w:rPr>
          <w:rFonts w:ascii="Times New Roman" w:eastAsia="Times New Roman" w:hAnsi="Times New Roman"/>
          <w:b/>
          <w:color w:val="000000"/>
          <w:sz w:val="18"/>
          <w:szCs w:val="18"/>
          <w:lang w:val="sr-Cyrl-RS"/>
        </w:rPr>
        <w:t>Табела 3</w:t>
      </w:r>
      <w:r w:rsidR="000F12FE">
        <w:rPr>
          <w:rFonts w:ascii="Times New Roman" w:eastAsia="Times New Roman" w:hAnsi="Times New Roman"/>
          <w:b/>
          <w:color w:val="000000"/>
          <w:sz w:val="18"/>
          <w:szCs w:val="18"/>
          <w:lang w:val="sr-Cyrl-RS"/>
        </w:rPr>
        <w:t>7</w:t>
      </w:r>
      <w:r w:rsidRPr="00624855">
        <w:rPr>
          <w:rFonts w:ascii="Times New Roman" w:eastAsia="Times New Roman" w:hAnsi="Times New Roman"/>
          <w:b/>
          <w:color w:val="000000"/>
          <w:sz w:val="18"/>
          <w:szCs w:val="18"/>
          <w:lang w:val="sr-Cyrl-RS"/>
        </w:rPr>
        <w:t xml:space="preserve">. </w:t>
      </w:r>
      <w:r w:rsidRPr="00624855">
        <w:rPr>
          <w:rFonts w:ascii="Times New Roman" w:eastAsia="Times New Roman" w:hAnsi="Times New Roman"/>
          <w:bCs/>
          <w:color w:val="000000"/>
          <w:sz w:val="18"/>
          <w:szCs w:val="18"/>
          <w:lang w:val="sr-Cyrl-RS"/>
        </w:rPr>
        <w:t>Укупан план сече по газдинским типовима</w:t>
      </w:r>
    </w:p>
    <w:tbl>
      <w:tblPr>
        <w:tblW w:w="4943" w:type="pct"/>
        <w:tblLayout w:type="fixed"/>
        <w:tblLook w:val="04A0" w:firstRow="1" w:lastRow="0" w:firstColumn="1" w:lastColumn="0" w:noHBand="0" w:noVBand="1"/>
      </w:tblPr>
      <w:tblGrid>
        <w:gridCol w:w="4626"/>
        <w:gridCol w:w="1180"/>
        <w:gridCol w:w="1181"/>
        <w:gridCol w:w="886"/>
        <w:gridCol w:w="906"/>
        <w:gridCol w:w="863"/>
        <w:gridCol w:w="963"/>
        <w:gridCol w:w="1138"/>
        <w:gridCol w:w="1055"/>
        <w:gridCol w:w="768"/>
        <w:gridCol w:w="771"/>
      </w:tblGrid>
      <w:tr w:rsidR="00AC6D0A" w:rsidRPr="00AC6D0A" w14:paraId="02651AE5" w14:textId="77777777" w:rsidTr="00A63993">
        <w:trPr>
          <w:trHeight w:hRule="exact" w:val="510"/>
          <w:tblHeader/>
        </w:trPr>
        <w:tc>
          <w:tcPr>
            <w:tcW w:w="1613"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DDB92C1" w14:textId="77777777" w:rsidR="00AC6D0A" w:rsidRPr="00AC6D0A" w:rsidRDefault="00AC6D0A" w:rsidP="00AC6D0A">
            <w:pPr>
              <w:ind w:left="720" w:hanging="720"/>
              <w:jc w:val="center"/>
              <w:rPr>
                <w:rFonts w:ascii="Times New Roman" w:eastAsia="Times New Roman" w:hAnsi="Times New Roman"/>
                <w:b/>
                <w:bCs/>
                <w:sz w:val="18"/>
                <w:szCs w:val="18"/>
              </w:rPr>
            </w:pPr>
            <w:r w:rsidRPr="00AC6D0A">
              <w:rPr>
                <w:rFonts w:ascii="Times New Roman" w:eastAsia="Times New Roman" w:hAnsi="Times New Roman"/>
                <w:b/>
                <w:bCs/>
                <w:noProof/>
                <w:sz w:val="18"/>
                <w:szCs w:val="18"/>
              </w:rPr>
              <w:t>Газдински тип</w:t>
            </w:r>
          </w:p>
        </w:tc>
        <w:tc>
          <w:tcPr>
            <w:tcW w:w="1749" w:type="pct"/>
            <w:gridSpan w:val="5"/>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1B99E010" w14:textId="77777777" w:rsidR="00AC6D0A" w:rsidRPr="00AC6D0A" w:rsidRDefault="00AC6D0A" w:rsidP="00AC6D0A">
            <w:pPr>
              <w:ind w:left="720" w:hanging="720"/>
              <w:jc w:val="center"/>
              <w:rPr>
                <w:rFonts w:ascii="Times New Roman" w:eastAsia="Times New Roman" w:hAnsi="Times New Roman"/>
                <w:b/>
                <w:bCs/>
                <w:sz w:val="18"/>
                <w:szCs w:val="18"/>
              </w:rPr>
            </w:pPr>
            <w:r w:rsidRPr="00AC6D0A">
              <w:rPr>
                <w:rFonts w:ascii="Times New Roman" w:eastAsia="Times New Roman" w:hAnsi="Times New Roman"/>
                <w:b/>
                <w:bCs/>
                <w:noProof/>
                <w:sz w:val="18"/>
                <w:szCs w:val="18"/>
              </w:rPr>
              <w:t>СТАЊЕ</w:t>
            </w:r>
          </w:p>
        </w:tc>
        <w:tc>
          <w:tcPr>
            <w:tcW w:w="1101" w:type="pct"/>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93599A7" w14:textId="77777777" w:rsidR="00AC6D0A" w:rsidRPr="00AC6D0A" w:rsidRDefault="00AC6D0A" w:rsidP="00AC6D0A">
            <w:pPr>
              <w:ind w:left="720" w:hanging="720"/>
              <w:jc w:val="center"/>
              <w:rPr>
                <w:rFonts w:ascii="Times New Roman" w:eastAsia="Times New Roman" w:hAnsi="Times New Roman"/>
                <w:b/>
                <w:bCs/>
                <w:sz w:val="18"/>
                <w:szCs w:val="18"/>
              </w:rPr>
            </w:pPr>
            <w:r w:rsidRPr="00AC6D0A">
              <w:rPr>
                <w:rFonts w:ascii="Times New Roman" w:eastAsia="Times New Roman" w:hAnsi="Times New Roman"/>
                <w:b/>
                <w:bCs/>
                <w:noProof/>
                <w:sz w:val="18"/>
                <w:szCs w:val="18"/>
              </w:rPr>
              <w:t>ПРИНОС</w:t>
            </w:r>
          </w:p>
        </w:tc>
        <w:tc>
          <w:tcPr>
            <w:tcW w:w="537" w:type="pct"/>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1854A5B0" w14:textId="77777777" w:rsidR="00AC6D0A" w:rsidRPr="00AC6D0A" w:rsidRDefault="00AC6D0A" w:rsidP="00AC6D0A">
            <w:pPr>
              <w:ind w:firstLine="0"/>
              <w:jc w:val="center"/>
              <w:rPr>
                <w:rFonts w:ascii="Times New Roman" w:eastAsia="Times New Roman" w:hAnsi="Times New Roman"/>
                <w:b/>
                <w:bCs/>
                <w:sz w:val="18"/>
                <w:szCs w:val="18"/>
              </w:rPr>
            </w:pPr>
            <w:r w:rsidRPr="00AC6D0A">
              <w:rPr>
                <w:rFonts w:ascii="Times New Roman" w:eastAsia="Times New Roman" w:hAnsi="Times New Roman"/>
                <w:b/>
                <w:bCs/>
                <w:noProof/>
                <w:sz w:val="18"/>
                <w:szCs w:val="18"/>
              </w:rPr>
              <w:t>Интезитет сече</w:t>
            </w:r>
          </w:p>
        </w:tc>
      </w:tr>
      <w:tr w:rsidR="00AC6D0A" w:rsidRPr="00AC6D0A" w14:paraId="0271CF71" w14:textId="77777777" w:rsidTr="00A63993">
        <w:trPr>
          <w:trHeight w:val="240"/>
          <w:tblHeader/>
        </w:trPr>
        <w:tc>
          <w:tcPr>
            <w:tcW w:w="1613"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BC58161" w14:textId="77777777" w:rsidR="00AC6D0A" w:rsidRPr="00AC6D0A" w:rsidRDefault="00AC6D0A" w:rsidP="00AC6D0A">
            <w:pPr>
              <w:ind w:left="720" w:hanging="720"/>
              <w:jc w:val="center"/>
              <w:rPr>
                <w:rFonts w:ascii="Times New Roman" w:eastAsia="Times New Roman" w:hAnsi="Times New Roman"/>
                <w:sz w:val="20"/>
                <w:szCs w:val="16"/>
              </w:rPr>
            </w:pPr>
          </w:p>
        </w:tc>
        <w:tc>
          <w:tcPr>
            <w:tcW w:w="411"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3015D4D"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noProof/>
                <w:sz w:val="18"/>
                <w:szCs w:val="18"/>
              </w:rPr>
              <w:t>Површина</w:t>
            </w:r>
          </w:p>
        </w:tc>
        <w:tc>
          <w:tcPr>
            <w:tcW w:w="721" w:type="pct"/>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46653581"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noProof/>
                <w:sz w:val="18"/>
                <w:szCs w:val="18"/>
              </w:rPr>
              <w:t>Запремина</w:t>
            </w:r>
          </w:p>
        </w:tc>
        <w:tc>
          <w:tcPr>
            <w:tcW w:w="617" w:type="pct"/>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33C26A3C" w14:textId="77777777" w:rsidR="00AC6D0A" w:rsidRPr="00AC6D0A" w:rsidRDefault="00AC6D0A" w:rsidP="00AC6D0A">
            <w:pPr>
              <w:ind w:firstLine="0"/>
              <w:jc w:val="center"/>
              <w:rPr>
                <w:rFonts w:ascii="Times New Roman" w:eastAsia="Times New Roman" w:hAnsi="Times New Roman"/>
                <w:sz w:val="18"/>
                <w:szCs w:val="18"/>
              </w:rPr>
            </w:pPr>
            <w:r w:rsidRPr="00AC6D0A">
              <w:rPr>
                <w:rFonts w:ascii="Times New Roman" w:eastAsia="Times New Roman" w:hAnsi="Times New Roman"/>
                <w:sz w:val="18"/>
                <w:szCs w:val="18"/>
              </w:rPr>
              <w:t>Текући запремински прираст</w:t>
            </w:r>
          </w:p>
        </w:tc>
        <w:tc>
          <w:tcPr>
            <w:tcW w:w="336"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44724781"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noProof/>
                <w:sz w:val="18"/>
                <w:szCs w:val="18"/>
              </w:rPr>
              <w:t>Главни</w:t>
            </w:r>
          </w:p>
        </w:tc>
        <w:tc>
          <w:tcPr>
            <w:tcW w:w="397"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F2DF32E" w14:textId="77777777" w:rsidR="00AC6D0A" w:rsidRPr="00AC6D0A" w:rsidRDefault="00AC6D0A" w:rsidP="00AC6D0A">
            <w:pPr>
              <w:ind w:left="720" w:hanging="834"/>
              <w:jc w:val="center"/>
              <w:rPr>
                <w:rFonts w:ascii="Times New Roman" w:eastAsia="Times New Roman" w:hAnsi="Times New Roman"/>
                <w:sz w:val="18"/>
                <w:szCs w:val="18"/>
              </w:rPr>
            </w:pPr>
            <w:r w:rsidRPr="00AC6D0A">
              <w:rPr>
                <w:rFonts w:ascii="Times New Roman" w:eastAsia="Times New Roman" w:hAnsi="Times New Roman"/>
                <w:noProof/>
                <w:sz w:val="18"/>
                <w:szCs w:val="18"/>
              </w:rPr>
              <w:t>Претходни</w:t>
            </w:r>
          </w:p>
        </w:tc>
        <w:tc>
          <w:tcPr>
            <w:tcW w:w="368"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0D72B50"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noProof/>
                <w:sz w:val="18"/>
                <w:szCs w:val="18"/>
              </w:rPr>
              <w:t>Укупно</w:t>
            </w:r>
          </w:p>
        </w:tc>
        <w:tc>
          <w:tcPr>
            <w:tcW w:w="26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9A582C9"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V</w:t>
            </w:r>
          </w:p>
        </w:tc>
        <w:tc>
          <w:tcPr>
            <w:tcW w:w="26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D975A59"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Iv</w:t>
            </w:r>
          </w:p>
        </w:tc>
      </w:tr>
      <w:tr w:rsidR="00A63993" w:rsidRPr="00AC6D0A" w14:paraId="170B834C" w14:textId="77777777" w:rsidTr="00A63993">
        <w:trPr>
          <w:trHeight w:val="240"/>
          <w:tblHeader/>
        </w:trPr>
        <w:tc>
          <w:tcPr>
            <w:tcW w:w="1613"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32FE3FC" w14:textId="77777777" w:rsidR="00AC6D0A" w:rsidRPr="00AC6D0A" w:rsidRDefault="00AC6D0A" w:rsidP="00AC6D0A">
            <w:pPr>
              <w:ind w:left="720" w:hanging="720"/>
              <w:jc w:val="center"/>
              <w:rPr>
                <w:rFonts w:ascii="Times New Roman" w:eastAsia="Times New Roman" w:hAnsi="Times New Roman"/>
                <w:sz w:val="20"/>
                <w:szCs w:val="16"/>
              </w:rPr>
            </w:pPr>
          </w:p>
        </w:tc>
        <w:tc>
          <w:tcPr>
            <w:tcW w:w="411" w:type="pct"/>
            <w:tcBorders>
              <w:top w:val="nil"/>
              <w:left w:val="nil"/>
              <w:bottom w:val="single" w:sz="4" w:space="0" w:color="auto"/>
              <w:right w:val="single" w:sz="4" w:space="0" w:color="auto"/>
            </w:tcBorders>
            <w:shd w:val="clear" w:color="auto" w:fill="BFBFBF" w:themeFill="background1" w:themeFillShade="BF"/>
            <w:noWrap/>
            <w:vAlign w:val="center"/>
          </w:tcPr>
          <w:p w14:paraId="3F4A34C2"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ha</w:t>
            </w:r>
          </w:p>
        </w:tc>
        <w:tc>
          <w:tcPr>
            <w:tcW w:w="412" w:type="pct"/>
            <w:tcBorders>
              <w:top w:val="nil"/>
              <w:left w:val="nil"/>
              <w:bottom w:val="single" w:sz="4" w:space="0" w:color="auto"/>
              <w:right w:val="single" w:sz="4" w:space="0" w:color="auto"/>
            </w:tcBorders>
            <w:shd w:val="clear" w:color="auto" w:fill="BFBFBF" w:themeFill="background1" w:themeFillShade="BF"/>
            <w:noWrap/>
            <w:vAlign w:val="center"/>
          </w:tcPr>
          <w:p w14:paraId="1CD6CAC6"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m³</w:t>
            </w:r>
          </w:p>
        </w:tc>
        <w:tc>
          <w:tcPr>
            <w:tcW w:w="309" w:type="pct"/>
            <w:tcBorders>
              <w:top w:val="nil"/>
              <w:left w:val="nil"/>
              <w:bottom w:val="single" w:sz="4" w:space="0" w:color="auto"/>
              <w:right w:val="single" w:sz="4" w:space="0" w:color="auto"/>
            </w:tcBorders>
            <w:shd w:val="clear" w:color="auto" w:fill="BFBFBF" w:themeFill="background1" w:themeFillShade="BF"/>
            <w:noWrap/>
            <w:vAlign w:val="center"/>
          </w:tcPr>
          <w:p w14:paraId="772DCEAA"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m³/ha</w:t>
            </w:r>
          </w:p>
        </w:tc>
        <w:tc>
          <w:tcPr>
            <w:tcW w:w="316" w:type="pct"/>
            <w:tcBorders>
              <w:top w:val="nil"/>
              <w:left w:val="nil"/>
              <w:bottom w:val="single" w:sz="4" w:space="0" w:color="auto"/>
              <w:right w:val="single" w:sz="4" w:space="0" w:color="auto"/>
            </w:tcBorders>
            <w:shd w:val="clear" w:color="auto" w:fill="BFBFBF" w:themeFill="background1" w:themeFillShade="BF"/>
            <w:noWrap/>
            <w:vAlign w:val="center"/>
          </w:tcPr>
          <w:p w14:paraId="335E4D90"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m³</w:t>
            </w:r>
          </w:p>
        </w:tc>
        <w:tc>
          <w:tcPr>
            <w:tcW w:w="301" w:type="pct"/>
            <w:tcBorders>
              <w:top w:val="nil"/>
              <w:left w:val="nil"/>
              <w:bottom w:val="single" w:sz="4" w:space="0" w:color="auto"/>
              <w:right w:val="single" w:sz="4" w:space="0" w:color="auto"/>
            </w:tcBorders>
            <w:shd w:val="clear" w:color="auto" w:fill="BFBFBF" w:themeFill="background1" w:themeFillShade="BF"/>
            <w:noWrap/>
            <w:vAlign w:val="center"/>
          </w:tcPr>
          <w:p w14:paraId="43D26641"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m³/ha</w:t>
            </w:r>
          </w:p>
        </w:tc>
        <w:tc>
          <w:tcPr>
            <w:tcW w:w="336" w:type="pct"/>
            <w:tcBorders>
              <w:top w:val="nil"/>
              <w:left w:val="nil"/>
              <w:bottom w:val="single" w:sz="4" w:space="0" w:color="auto"/>
              <w:right w:val="single" w:sz="4" w:space="0" w:color="auto"/>
            </w:tcBorders>
            <w:shd w:val="clear" w:color="auto" w:fill="BFBFBF" w:themeFill="background1" w:themeFillShade="BF"/>
            <w:noWrap/>
            <w:vAlign w:val="center"/>
          </w:tcPr>
          <w:p w14:paraId="79A99663"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m³</w:t>
            </w:r>
          </w:p>
        </w:tc>
        <w:tc>
          <w:tcPr>
            <w:tcW w:w="397" w:type="pct"/>
            <w:tcBorders>
              <w:top w:val="nil"/>
              <w:left w:val="nil"/>
              <w:bottom w:val="single" w:sz="4" w:space="0" w:color="auto"/>
              <w:right w:val="single" w:sz="4" w:space="0" w:color="auto"/>
            </w:tcBorders>
            <w:shd w:val="clear" w:color="auto" w:fill="BFBFBF" w:themeFill="background1" w:themeFillShade="BF"/>
            <w:noWrap/>
            <w:vAlign w:val="center"/>
          </w:tcPr>
          <w:p w14:paraId="79FB5ECE"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m³</w:t>
            </w:r>
          </w:p>
        </w:tc>
        <w:tc>
          <w:tcPr>
            <w:tcW w:w="368" w:type="pct"/>
            <w:tcBorders>
              <w:top w:val="nil"/>
              <w:left w:val="nil"/>
              <w:bottom w:val="single" w:sz="4" w:space="0" w:color="auto"/>
              <w:right w:val="single" w:sz="4" w:space="0" w:color="auto"/>
            </w:tcBorders>
            <w:shd w:val="clear" w:color="auto" w:fill="BFBFBF" w:themeFill="background1" w:themeFillShade="BF"/>
            <w:noWrap/>
            <w:vAlign w:val="center"/>
          </w:tcPr>
          <w:p w14:paraId="3B70F501"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m³</w:t>
            </w:r>
          </w:p>
        </w:tc>
        <w:tc>
          <w:tcPr>
            <w:tcW w:w="268" w:type="pct"/>
            <w:tcBorders>
              <w:top w:val="nil"/>
              <w:left w:val="nil"/>
              <w:bottom w:val="single" w:sz="4" w:space="0" w:color="auto"/>
              <w:right w:val="single" w:sz="4" w:space="0" w:color="auto"/>
            </w:tcBorders>
            <w:shd w:val="clear" w:color="auto" w:fill="BFBFBF" w:themeFill="background1" w:themeFillShade="BF"/>
            <w:noWrap/>
            <w:vAlign w:val="center"/>
          </w:tcPr>
          <w:p w14:paraId="7773FE0D"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w:t>
            </w:r>
          </w:p>
        </w:tc>
        <w:tc>
          <w:tcPr>
            <w:tcW w:w="269" w:type="pct"/>
            <w:tcBorders>
              <w:top w:val="nil"/>
              <w:left w:val="nil"/>
              <w:bottom w:val="single" w:sz="4" w:space="0" w:color="auto"/>
              <w:right w:val="single" w:sz="4" w:space="0" w:color="auto"/>
            </w:tcBorders>
            <w:shd w:val="clear" w:color="auto" w:fill="BFBFBF" w:themeFill="background1" w:themeFillShade="BF"/>
            <w:noWrap/>
            <w:vAlign w:val="center"/>
          </w:tcPr>
          <w:p w14:paraId="37E63EFF" w14:textId="77777777" w:rsidR="00AC6D0A" w:rsidRPr="00AC6D0A" w:rsidRDefault="00AC6D0A" w:rsidP="00AC6D0A">
            <w:pPr>
              <w:ind w:left="720" w:hanging="720"/>
              <w:jc w:val="center"/>
              <w:rPr>
                <w:rFonts w:ascii="Times New Roman" w:eastAsia="Times New Roman" w:hAnsi="Times New Roman"/>
                <w:sz w:val="18"/>
                <w:szCs w:val="18"/>
              </w:rPr>
            </w:pPr>
            <w:r w:rsidRPr="00AC6D0A">
              <w:rPr>
                <w:rFonts w:ascii="Times New Roman" w:eastAsia="Times New Roman" w:hAnsi="Times New Roman"/>
                <w:sz w:val="18"/>
                <w:szCs w:val="18"/>
              </w:rPr>
              <w:t>%</w:t>
            </w:r>
          </w:p>
        </w:tc>
      </w:tr>
      <w:tr w:rsidR="00AC6D0A" w:rsidRPr="00AC6D0A" w14:paraId="27E9105A" w14:textId="77777777" w:rsidTr="009F7755">
        <w:trPr>
          <w:trHeight w:val="337"/>
        </w:trPr>
        <w:tc>
          <w:tcPr>
            <w:tcW w:w="1613" w:type="pct"/>
            <w:tcBorders>
              <w:top w:val="single" w:sz="4" w:space="0" w:color="auto"/>
              <w:left w:val="single" w:sz="4" w:space="0" w:color="auto"/>
              <w:bottom w:val="single" w:sz="4" w:space="0" w:color="auto"/>
              <w:right w:val="single" w:sz="4" w:space="0" w:color="auto"/>
            </w:tcBorders>
            <w:noWrap/>
            <w:vAlign w:val="center"/>
          </w:tcPr>
          <w:p w14:paraId="2FB8B91A" w14:textId="67AA045D" w:rsidR="00AC6D0A" w:rsidRPr="001C4B2F" w:rsidRDefault="00AC6D0A" w:rsidP="00AC6D0A">
            <w:pPr>
              <w:spacing w:before="100" w:beforeAutospacing="1" w:after="100" w:afterAutospacing="1"/>
              <w:ind w:firstLine="0"/>
              <w:jc w:val="left"/>
              <w:rPr>
                <w:rFonts w:ascii="Times New Roman" w:eastAsia="Times New Roman" w:hAnsi="Times New Roman"/>
                <w:sz w:val="18"/>
                <w:szCs w:val="18"/>
                <w:lang w:val="sr-Cyrl-RS"/>
              </w:rPr>
            </w:pPr>
            <w:r w:rsidRPr="00AC6D0A">
              <w:rPr>
                <w:rFonts w:ascii="Times New Roman" w:eastAsia="Times New Roman" w:hAnsi="Times New Roman"/>
                <w:sz w:val="18"/>
                <w:szCs w:val="18"/>
                <w:lang w:val="en-US"/>
              </w:rPr>
              <w:t>2</w:t>
            </w:r>
            <w:r w:rsidR="001C4B2F">
              <w:rPr>
                <w:rFonts w:ascii="Times New Roman" w:eastAsia="Times New Roman" w:hAnsi="Times New Roman"/>
                <w:sz w:val="18"/>
                <w:szCs w:val="18"/>
                <w:lang w:val="en-US"/>
              </w:rPr>
              <w:t xml:space="preserve">620. </w:t>
            </w:r>
            <w:r w:rsidR="001C4B2F">
              <w:rPr>
                <w:rFonts w:ascii="Times New Roman" w:eastAsia="Times New Roman" w:hAnsi="Times New Roman"/>
                <w:sz w:val="18"/>
                <w:szCs w:val="18"/>
                <w:lang w:val="sr-Cyrl-RS"/>
              </w:rPr>
              <w:t>Изданачке мешовите шуме храстова</w:t>
            </w:r>
          </w:p>
        </w:tc>
        <w:tc>
          <w:tcPr>
            <w:tcW w:w="411" w:type="pct"/>
            <w:tcBorders>
              <w:top w:val="single" w:sz="4" w:space="0" w:color="auto"/>
              <w:left w:val="single" w:sz="4" w:space="0" w:color="auto"/>
              <w:bottom w:val="single" w:sz="4" w:space="0" w:color="auto"/>
              <w:right w:val="single" w:sz="4" w:space="0" w:color="auto"/>
            </w:tcBorders>
            <w:noWrap/>
            <w:vAlign w:val="center"/>
          </w:tcPr>
          <w:p w14:paraId="5CA1E0A7" w14:textId="0332395A"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37,35</w:t>
            </w:r>
          </w:p>
        </w:tc>
        <w:tc>
          <w:tcPr>
            <w:tcW w:w="412" w:type="pct"/>
            <w:tcBorders>
              <w:top w:val="single" w:sz="4" w:space="0" w:color="auto"/>
              <w:left w:val="nil"/>
              <w:bottom w:val="single" w:sz="4" w:space="0" w:color="auto"/>
              <w:right w:val="single" w:sz="4" w:space="0" w:color="auto"/>
            </w:tcBorders>
            <w:noWrap/>
            <w:vAlign w:val="center"/>
          </w:tcPr>
          <w:p w14:paraId="49344813" w14:textId="2C8B3828"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2.228,7</w:t>
            </w:r>
          </w:p>
        </w:tc>
        <w:tc>
          <w:tcPr>
            <w:tcW w:w="309" w:type="pct"/>
            <w:tcBorders>
              <w:top w:val="single" w:sz="4" w:space="0" w:color="auto"/>
              <w:left w:val="nil"/>
              <w:bottom w:val="single" w:sz="4" w:space="0" w:color="auto"/>
              <w:right w:val="single" w:sz="4" w:space="0" w:color="auto"/>
            </w:tcBorders>
            <w:noWrap/>
            <w:vAlign w:val="center"/>
          </w:tcPr>
          <w:p w14:paraId="75BDDFD5" w14:textId="0F5DE28A" w:rsidR="00AC6D0A" w:rsidRPr="00AF6CBD" w:rsidRDefault="00AF6CBD"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59,67</w:t>
            </w:r>
          </w:p>
        </w:tc>
        <w:tc>
          <w:tcPr>
            <w:tcW w:w="316" w:type="pct"/>
            <w:tcBorders>
              <w:top w:val="single" w:sz="4" w:space="0" w:color="auto"/>
              <w:left w:val="nil"/>
              <w:bottom w:val="single" w:sz="4" w:space="0" w:color="auto"/>
              <w:right w:val="single" w:sz="4" w:space="0" w:color="auto"/>
            </w:tcBorders>
            <w:noWrap/>
            <w:vAlign w:val="center"/>
          </w:tcPr>
          <w:p w14:paraId="1040F3E8" w14:textId="04DC32EE"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59,7</w:t>
            </w:r>
          </w:p>
        </w:tc>
        <w:tc>
          <w:tcPr>
            <w:tcW w:w="301" w:type="pct"/>
            <w:tcBorders>
              <w:top w:val="single" w:sz="4" w:space="0" w:color="auto"/>
              <w:left w:val="nil"/>
              <w:bottom w:val="single" w:sz="4" w:space="0" w:color="auto"/>
              <w:right w:val="single" w:sz="4" w:space="0" w:color="auto"/>
            </w:tcBorders>
            <w:noWrap/>
            <w:vAlign w:val="center"/>
          </w:tcPr>
          <w:p w14:paraId="26D9B2C5" w14:textId="5A2CA94C" w:rsidR="00AC6D0A" w:rsidRPr="001306DA" w:rsidRDefault="001306DA"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1,59</w:t>
            </w:r>
          </w:p>
        </w:tc>
        <w:tc>
          <w:tcPr>
            <w:tcW w:w="336" w:type="pct"/>
            <w:tcBorders>
              <w:top w:val="single" w:sz="4" w:space="0" w:color="auto"/>
              <w:left w:val="single" w:sz="4" w:space="0" w:color="auto"/>
              <w:bottom w:val="single" w:sz="4" w:space="0" w:color="auto"/>
              <w:right w:val="nil"/>
            </w:tcBorders>
            <w:noWrap/>
            <w:vAlign w:val="center"/>
          </w:tcPr>
          <w:p w14:paraId="08ABFED8" w14:textId="2C8A93D2" w:rsidR="00AC6D0A" w:rsidRPr="00835A05" w:rsidRDefault="00835A05"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12,4</w:t>
            </w:r>
          </w:p>
        </w:tc>
        <w:tc>
          <w:tcPr>
            <w:tcW w:w="397" w:type="pct"/>
            <w:tcBorders>
              <w:top w:val="single" w:sz="4" w:space="0" w:color="auto"/>
              <w:left w:val="single" w:sz="4" w:space="0" w:color="auto"/>
              <w:bottom w:val="single" w:sz="4" w:space="0" w:color="auto"/>
              <w:right w:val="single" w:sz="4" w:space="0" w:color="auto"/>
            </w:tcBorders>
            <w:noWrap/>
            <w:vAlign w:val="center"/>
          </w:tcPr>
          <w:p w14:paraId="495C5EB0" w14:textId="57279CFF" w:rsidR="00AC6D0A" w:rsidRPr="00D1750D" w:rsidRDefault="00AC6D0A" w:rsidP="00380284">
            <w:pPr>
              <w:spacing w:before="100" w:beforeAutospacing="1" w:after="100" w:afterAutospacing="1"/>
              <w:ind w:firstLine="0"/>
              <w:jc w:val="center"/>
              <w:rPr>
                <w:rFonts w:ascii="Times New Roman" w:eastAsia="Times New Roman" w:hAnsi="Times New Roman"/>
                <w:sz w:val="18"/>
                <w:szCs w:val="18"/>
                <w:lang w:val="sr-Cyrl-RS"/>
              </w:rPr>
            </w:pPr>
          </w:p>
        </w:tc>
        <w:tc>
          <w:tcPr>
            <w:tcW w:w="368" w:type="pct"/>
            <w:tcBorders>
              <w:top w:val="single" w:sz="4" w:space="0" w:color="auto"/>
              <w:left w:val="single" w:sz="4" w:space="0" w:color="auto"/>
              <w:bottom w:val="single" w:sz="4" w:space="0" w:color="auto"/>
              <w:right w:val="single" w:sz="4" w:space="0" w:color="auto"/>
            </w:tcBorders>
            <w:noWrap/>
            <w:vAlign w:val="center"/>
          </w:tcPr>
          <w:p w14:paraId="77A964F2" w14:textId="4C60D183" w:rsidR="00AC6D0A" w:rsidRPr="00D1750D" w:rsidRDefault="006E4A0F"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12,4</w:t>
            </w:r>
          </w:p>
        </w:tc>
        <w:tc>
          <w:tcPr>
            <w:tcW w:w="268" w:type="pct"/>
            <w:tcBorders>
              <w:top w:val="single" w:sz="4" w:space="0" w:color="auto"/>
              <w:left w:val="single" w:sz="4" w:space="0" w:color="auto"/>
              <w:bottom w:val="single" w:sz="4" w:space="0" w:color="auto"/>
              <w:right w:val="single" w:sz="4" w:space="0" w:color="auto"/>
            </w:tcBorders>
            <w:noWrap/>
            <w:vAlign w:val="center"/>
          </w:tcPr>
          <w:p w14:paraId="38927E0B" w14:textId="60DE77BB" w:rsidR="00AC6D0A" w:rsidRPr="00D1750D" w:rsidRDefault="006E4A0F"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0,6</w:t>
            </w:r>
          </w:p>
        </w:tc>
        <w:tc>
          <w:tcPr>
            <w:tcW w:w="269" w:type="pct"/>
            <w:tcBorders>
              <w:top w:val="single" w:sz="4" w:space="0" w:color="auto"/>
              <w:left w:val="nil"/>
              <w:bottom w:val="single" w:sz="4" w:space="0" w:color="auto"/>
              <w:right w:val="single" w:sz="4" w:space="0" w:color="auto"/>
            </w:tcBorders>
            <w:noWrap/>
            <w:vAlign w:val="center"/>
          </w:tcPr>
          <w:p w14:paraId="66FA35A6" w14:textId="19DD257E" w:rsidR="00AC6D0A" w:rsidRPr="00D1750D" w:rsidRDefault="006E4A0F"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2,1</w:t>
            </w:r>
          </w:p>
        </w:tc>
      </w:tr>
      <w:tr w:rsidR="00AC6D0A" w:rsidRPr="00AC6D0A" w14:paraId="5E972A65" w14:textId="77777777" w:rsidTr="009F7755">
        <w:trPr>
          <w:trHeight w:val="240"/>
        </w:trPr>
        <w:tc>
          <w:tcPr>
            <w:tcW w:w="1613" w:type="pct"/>
            <w:tcBorders>
              <w:top w:val="single" w:sz="4" w:space="0" w:color="auto"/>
              <w:left w:val="single" w:sz="4" w:space="0" w:color="auto"/>
              <w:bottom w:val="single" w:sz="4" w:space="0" w:color="auto"/>
              <w:right w:val="single" w:sz="4" w:space="0" w:color="auto"/>
            </w:tcBorders>
            <w:noWrap/>
            <w:vAlign w:val="center"/>
          </w:tcPr>
          <w:p w14:paraId="33250784" w14:textId="7F6E33C5" w:rsidR="001C4B2F" w:rsidRPr="001C4B2F" w:rsidRDefault="00AC6D0A" w:rsidP="00AC6D0A">
            <w:pPr>
              <w:spacing w:before="100" w:beforeAutospacing="1" w:after="100" w:afterAutospacing="1"/>
              <w:ind w:firstLine="0"/>
              <w:jc w:val="left"/>
              <w:rPr>
                <w:rFonts w:ascii="Times New Roman" w:eastAsia="Times New Roman" w:hAnsi="Times New Roman"/>
                <w:sz w:val="18"/>
                <w:szCs w:val="18"/>
                <w:lang w:val="sr-Cyrl-RS"/>
              </w:rPr>
            </w:pPr>
            <w:r w:rsidRPr="00AA2073">
              <w:rPr>
                <w:rFonts w:ascii="Times New Roman" w:eastAsia="Times New Roman" w:hAnsi="Times New Roman"/>
                <w:sz w:val="18"/>
                <w:szCs w:val="18"/>
              </w:rPr>
              <w:t>2</w:t>
            </w:r>
            <w:r w:rsidR="001C4B2F">
              <w:rPr>
                <w:rFonts w:ascii="Times New Roman" w:eastAsia="Times New Roman" w:hAnsi="Times New Roman"/>
                <w:sz w:val="18"/>
                <w:szCs w:val="18"/>
                <w:lang w:val="sr-Cyrl-RS"/>
              </w:rPr>
              <w:t>621. Изданачке мешовите шуме храстова- Високе шуме храстова и осталих лишћара</w:t>
            </w:r>
          </w:p>
        </w:tc>
        <w:tc>
          <w:tcPr>
            <w:tcW w:w="411" w:type="pct"/>
            <w:tcBorders>
              <w:top w:val="nil"/>
              <w:left w:val="single" w:sz="4" w:space="0" w:color="auto"/>
              <w:bottom w:val="single" w:sz="4" w:space="0" w:color="auto"/>
              <w:right w:val="single" w:sz="4" w:space="0" w:color="auto"/>
            </w:tcBorders>
            <w:noWrap/>
            <w:vAlign w:val="center"/>
          </w:tcPr>
          <w:p w14:paraId="2E9E1CFC" w14:textId="6F06DAD2"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255,30</w:t>
            </w:r>
          </w:p>
        </w:tc>
        <w:tc>
          <w:tcPr>
            <w:tcW w:w="412" w:type="pct"/>
            <w:tcBorders>
              <w:top w:val="nil"/>
              <w:left w:val="nil"/>
              <w:bottom w:val="single" w:sz="4" w:space="0" w:color="auto"/>
              <w:right w:val="single" w:sz="4" w:space="0" w:color="auto"/>
            </w:tcBorders>
            <w:noWrap/>
            <w:vAlign w:val="center"/>
          </w:tcPr>
          <w:p w14:paraId="02CAB4B6" w14:textId="59014121"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29.979</w:t>
            </w:r>
          </w:p>
        </w:tc>
        <w:tc>
          <w:tcPr>
            <w:tcW w:w="309" w:type="pct"/>
            <w:tcBorders>
              <w:top w:val="nil"/>
              <w:left w:val="nil"/>
              <w:bottom w:val="single" w:sz="4" w:space="0" w:color="auto"/>
              <w:right w:val="single" w:sz="4" w:space="0" w:color="auto"/>
            </w:tcBorders>
            <w:noWrap/>
            <w:vAlign w:val="center"/>
          </w:tcPr>
          <w:p w14:paraId="35835055" w14:textId="500A74C7" w:rsidR="00AC6D0A" w:rsidRPr="00AF6CBD" w:rsidRDefault="00AF6CBD"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117,43</w:t>
            </w:r>
          </w:p>
        </w:tc>
        <w:tc>
          <w:tcPr>
            <w:tcW w:w="316" w:type="pct"/>
            <w:tcBorders>
              <w:top w:val="nil"/>
              <w:left w:val="nil"/>
              <w:bottom w:val="single" w:sz="4" w:space="0" w:color="auto"/>
              <w:right w:val="single" w:sz="4" w:space="0" w:color="auto"/>
            </w:tcBorders>
            <w:noWrap/>
            <w:vAlign w:val="center"/>
          </w:tcPr>
          <w:p w14:paraId="09AD98CA" w14:textId="77A74F4A"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757,7</w:t>
            </w:r>
          </w:p>
        </w:tc>
        <w:tc>
          <w:tcPr>
            <w:tcW w:w="301" w:type="pct"/>
            <w:tcBorders>
              <w:top w:val="nil"/>
              <w:left w:val="nil"/>
              <w:bottom w:val="single" w:sz="4" w:space="0" w:color="auto"/>
              <w:right w:val="single" w:sz="4" w:space="0" w:color="auto"/>
            </w:tcBorders>
            <w:noWrap/>
            <w:vAlign w:val="center"/>
          </w:tcPr>
          <w:p w14:paraId="63CB2192" w14:textId="53CECBC1" w:rsidR="00AC6D0A" w:rsidRPr="00D1750D" w:rsidRDefault="001306DA"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2,96</w:t>
            </w:r>
          </w:p>
        </w:tc>
        <w:tc>
          <w:tcPr>
            <w:tcW w:w="336" w:type="pct"/>
            <w:tcBorders>
              <w:top w:val="nil"/>
              <w:left w:val="single" w:sz="4" w:space="0" w:color="auto"/>
              <w:bottom w:val="single" w:sz="4" w:space="0" w:color="auto"/>
              <w:right w:val="nil"/>
            </w:tcBorders>
            <w:noWrap/>
            <w:vAlign w:val="center"/>
          </w:tcPr>
          <w:p w14:paraId="02D3D3FB" w14:textId="7E50FD98" w:rsidR="00AC6D0A" w:rsidRPr="00835A05" w:rsidRDefault="00835A05"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76,2</w:t>
            </w:r>
          </w:p>
        </w:tc>
        <w:tc>
          <w:tcPr>
            <w:tcW w:w="397" w:type="pct"/>
            <w:tcBorders>
              <w:top w:val="nil"/>
              <w:left w:val="single" w:sz="4" w:space="0" w:color="auto"/>
              <w:bottom w:val="single" w:sz="4" w:space="0" w:color="auto"/>
              <w:right w:val="single" w:sz="4" w:space="0" w:color="auto"/>
            </w:tcBorders>
            <w:noWrap/>
            <w:vAlign w:val="center"/>
          </w:tcPr>
          <w:p w14:paraId="1377F3EA" w14:textId="0DB92D36" w:rsidR="00AC6D0A" w:rsidRPr="00D1750D" w:rsidRDefault="006E4A0F"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2.055,3</w:t>
            </w:r>
          </w:p>
        </w:tc>
        <w:tc>
          <w:tcPr>
            <w:tcW w:w="368" w:type="pct"/>
            <w:tcBorders>
              <w:top w:val="nil"/>
              <w:left w:val="single" w:sz="4" w:space="0" w:color="auto"/>
              <w:bottom w:val="single" w:sz="4" w:space="0" w:color="auto"/>
              <w:right w:val="single" w:sz="4" w:space="0" w:color="auto"/>
            </w:tcBorders>
            <w:noWrap/>
            <w:vAlign w:val="center"/>
          </w:tcPr>
          <w:p w14:paraId="7BD52688" w14:textId="014BFC33" w:rsidR="00AC6D0A" w:rsidRPr="00D1750D" w:rsidRDefault="006E4A0F"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2.131,5</w:t>
            </w:r>
          </w:p>
        </w:tc>
        <w:tc>
          <w:tcPr>
            <w:tcW w:w="268" w:type="pct"/>
            <w:tcBorders>
              <w:top w:val="nil"/>
              <w:left w:val="single" w:sz="4" w:space="0" w:color="auto"/>
              <w:bottom w:val="single" w:sz="4" w:space="0" w:color="auto"/>
              <w:right w:val="single" w:sz="4" w:space="0" w:color="auto"/>
            </w:tcBorders>
            <w:noWrap/>
            <w:vAlign w:val="center"/>
          </w:tcPr>
          <w:p w14:paraId="3B342E09" w14:textId="3D2439C8" w:rsidR="00AC6D0A" w:rsidRPr="00D1750D" w:rsidRDefault="006E4A0F"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7,1</w:t>
            </w:r>
          </w:p>
        </w:tc>
        <w:tc>
          <w:tcPr>
            <w:tcW w:w="269" w:type="pct"/>
            <w:tcBorders>
              <w:top w:val="nil"/>
              <w:left w:val="nil"/>
              <w:bottom w:val="single" w:sz="4" w:space="0" w:color="auto"/>
              <w:right w:val="single" w:sz="4" w:space="0" w:color="auto"/>
            </w:tcBorders>
            <w:noWrap/>
            <w:vAlign w:val="center"/>
          </w:tcPr>
          <w:p w14:paraId="5BD6E835" w14:textId="007F2393" w:rsidR="00AC6D0A" w:rsidRPr="00D1750D" w:rsidRDefault="006E4A0F"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28,1</w:t>
            </w:r>
          </w:p>
        </w:tc>
      </w:tr>
      <w:tr w:rsidR="00AC6D0A" w:rsidRPr="00AC6D0A" w14:paraId="05401010" w14:textId="77777777" w:rsidTr="009F7755">
        <w:trPr>
          <w:trHeight w:val="377"/>
        </w:trPr>
        <w:tc>
          <w:tcPr>
            <w:tcW w:w="1613" w:type="pct"/>
            <w:tcBorders>
              <w:top w:val="single" w:sz="4" w:space="0" w:color="auto"/>
              <w:left w:val="single" w:sz="4" w:space="0" w:color="auto"/>
              <w:bottom w:val="single" w:sz="4" w:space="0" w:color="auto"/>
              <w:right w:val="single" w:sz="4" w:space="0" w:color="auto"/>
            </w:tcBorders>
            <w:noWrap/>
            <w:vAlign w:val="center"/>
          </w:tcPr>
          <w:p w14:paraId="6842492B" w14:textId="35D20DA7" w:rsidR="00AC6D0A" w:rsidRPr="001C4B2F" w:rsidRDefault="001C4B2F" w:rsidP="00AC6D0A">
            <w:pPr>
              <w:spacing w:before="100" w:beforeAutospacing="1" w:after="100" w:afterAutospacing="1"/>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21120. Изданачке мешовите шуме букве</w:t>
            </w:r>
          </w:p>
        </w:tc>
        <w:tc>
          <w:tcPr>
            <w:tcW w:w="411" w:type="pct"/>
            <w:tcBorders>
              <w:top w:val="nil"/>
              <w:left w:val="single" w:sz="4" w:space="0" w:color="auto"/>
              <w:bottom w:val="single" w:sz="4" w:space="0" w:color="auto"/>
              <w:right w:val="single" w:sz="4" w:space="0" w:color="auto"/>
            </w:tcBorders>
            <w:noWrap/>
            <w:vAlign w:val="center"/>
          </w:tcPr>
          <w:p w14:paraId="51FDE6B7" w14:textId="0F4F00F1"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25,38</w:t>
            </w:r>
          </w:p>
        </w:tc>
        <w:tc>
          <w:tcPr>
            <w:tcW w:w="412" w:type="pct"/>
            <w:tcBorders>
              <w:top w:val="nil"/>
              <w:left w:val="nil"/>
              <w:bottom w:val="single" w:sz="4" w:space="0" w:color="auto"/>
              <w:right w:val="single" w:sz="4" w:space="0" w:color="auto"/>
            </w:tcBorders>
            <w:noWrap/>
            <w:vAlign w:val="center"/>
          </w:tcPr>
          <w:p w14:paraId="1488CA22" w14:textId="2DDA81DC"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1.952,3</w:t>
            </w:r>
          </w:p>
        </w:tc>
        <w:tc>
          <w:tcPr>
            <w:tcW w:w="309" w:type="pct"/>
            <w:tcBorders>
              <w:top w:val="nil"/>
              <w:left w:val="nil"/>
              <w:bottom w:val="single" w:sz="4" w:space="0" w:color="auto"/>
              <w:right w:val="single" w:sz="4" w:space="0" w:color="auto"/>
            </w:tcBorders>
            <w:noWrap/>
            <w:vAlign w:val="center"/>
          </w:tcPr>
          <w:p w14:paraId="5EBF310C" w14:textId="65592D02" w:rsidR="00AC6D0A" w:rsidRPr="00D1750D" w:rsidRDefault="00AF6CBD"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76,92</w:t>
            </w:r>
          </w:p>
        </w:tc>
        <w:tc>
          <w:tcPr>
            <w:tcW w:w="316" w:type="pct"/>
            <w:tcBorders>
              <w:top w:val="nil"/>
              <w:left w:val="nil"/>
              <w:bottom w:val="single" w:sz="4" w:space="0" w:color="auto"/>
              <w:right w:val="single" w:sz="4" w:space="0" w:color="auto"/>
            </w:tcBorders>
            <w:noWrap/>
            <w:vAlign w:val="center"/>
          </w:tcPr>
          <w:p w14:paraId="67C98A20" w14:textId="4794FBE7"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42,2</w:t>
            </w:r>
          </w:p>
        </w:tc>
        <w:tc>
          <w:tcPr>
            <w:tcW w:w="301" w:type="pct"/>
            <w:tcBorders>
              <w:top w:val="nil"/>
              <w:left w:val="nil"/>
              <w:bottom w:val="single" w:sz="4" w:space="0" w:color="auto"/>
              <w:right w:val="single" w:sz="4" w:space="0" w:color="auto"/>
            </w:tcBorders>
            <w:noWrap/>
            <w:vAlign w:val="center"/>
          </w:tcPr>
          <w:p w14:paraId="39C4D5A0" w14:textId="008B0B0B" w:rsidR="00AC6D0A" w:rsidRPr="00D1750D" w:rsidRDefault="001306DA"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1,66</w:t>
            </w:r>
          </w:p>
        </w:tc>
        <w:tc>
          <w:tcPr>
            <w:tcW w:w="336" w:type="pct"/>
            <w:tcBorders>
              <w:top w:val="nil"/>
              <w:left w:val="single" w:sz="4" w:space="0" w:color="auto"/>
              <w:bottom w:val="single" w:sz="4" w:space="0" w:color="auto"/>
              <w:right w:val="nil"/>
            </w:tcBorders>
            <w:noWrap/>
            <w:vAlign w:val="center"/>
          </w:tcPr>
          <w:p w14:paraId="4F443976" w14:textId="34ADB762"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075D31A6" w14:textId="51C92DA2" w:rsidR="00AC6D0A" w:rsidRPr="00D1750D" w:rsidRDefault="00AC6D0A" w:rsidP="00380284">
            <w:pPr>
              <w:spacing w:before="100" w:beforeAutospacing="1" w:after="100" w:afterAutospacing="1"/>
              <w:ind w:firstLine="0"/>
              <w:jc w:val="center"/>
              <w:rPr>
                <w:rFonts w:ascii="Times New Roman" w:eastAsia="Times New Roman" w:hAnsi="Times New Roman"/>
                <w:sz w:val="18"/>
                <w:szCs w:val="18"/>
                <w:lang w:val="sr-Cyrl-RS"/>
              </w:rPr>
            </w:pPr>
          </w:p>
        </w:tc>
        <w:tc>
          <w:tcPr>
            <w:tcW w:w="368" w:type="pct"/>
            <w:tcBorders>
              <w:top w:val="nil"/>
              <w:left w:val="single" w:sz="4" w:space="0" w:color="auto"/>
              <w:bottom w:val="single" w:sz="4" w:space="0" w:color="auto"/>
              <w:right w:val="single" w:sz="4" w:space="0" w:color="auto"/>
            </w:tcBorders>
            <w:noWrap/>
            <w:vAlign w:val="center"/>
          </w:tcPr>
          <w:p w14:paraId="1D464F40" w14:textId="43FF7FC5" w:rsidR="00AC6D0A" w:rsidRPr="00D1750D" w:rsidRDefault="00AC6D0A" w:rsidP="00380284">
            <w:pPr>
              <w:spacing w:before="100" w:beforeAutospacing="1" w:after="100" w:afterAutospacing="1"/>
              <w:ind w:firstLine="0"/>
              <w:jc w:val="center"/>
              <w:rPr>
                <w:rFonts w:ascii="Times New Roman" w:eastAsia="Times New Roman" w:hAnsi="Times New Roman"/>
                <w:color w:val="000000"/>
                <w:sz w:val="18"/>
                <w:szCs w:val="18"/>
                <w:lang w:val="sr-Cyrl-RS"/>
              </w:rPr>
            </w:pPr>
          </w:p>
        </w:tc>
        <w:tc>
          <w:tcPr>
            <w:tcW w:w="268" w:type="pct"/>
            <w:tcBorders>
              <w:top w:val="nil"/>
              <w:left w:val="single" w:sz="4" w:space="0" w:color="auto"/>
              <w:bottom w:val="single" w:sz="4" w:space="0" w:color="auto"/>
              <w:right w:val="single" w:sz="4" w:space="0" w:color="auto"/>
            </w:tcBorders>
            <w:noWrap/>
            <w:vAlign w:val="center"/>
          </w:tcPr>
          <w:p w14:paraId="2D5B0898" w14:textId="40152E58" w:rsidR="00AC6D0A" w:rsidRPr="00D1750D" w:rsidRDefault="00AC6D0A" w:rsidP="00380284">
            <w:pPr>
              <w:spacing w:before="100" w:beforeAutospacing="1" w:after="100" w:afterAutospacing="1"/>
              <w:ind w:firstLine="0"/>
              <w:jc w:val="center"/>
              <w:rPr>
                <w:rFonts w:ascii="Times New Roman" w:eastAsia="Times New Roman" w:hAnsi="Times New Roman"/>
                <w:color w:val="000000"/>
                <w:sz w:val="18"/>
                <w:szCs w:val="18"/>
                <w:lang w:val="sr-Cyrl-RS"/>
              </w:rPr>
            </w:pPr>
          </w:p>
        </w:tc>
        <w:tc>
          <w:tcPr>
            <w:tcW w:w="269" w:type="pct"/>
            <w:tcBorders>
              <w:top w:val="nil"/>
              <w:left w:val="nil"/>
              <w:bottom w:val="single" w:sz="4" w:space="0" w:color="auto"/>
              <w:right w:val="single" w:sz="4" w:space="0" w:color="auto"/>
            </w:tcBorders>
            <w:noWrap/>
            <w:vAlign w:val="center"/>
          </w:tcPr>
          <w:p w14:paraId="1865677E" w14:textId="2099095E" w:rsidR="00AC6D0A" w:rsidRPr="00D1750D" w:rsidRDefault="00AC6D0A" w:rsidP="00380284">
            <w:pPr>
              <w:spacing w:before="100" w:beforeAutospacing="1" w:after="100" w:afterAutospacing="1"/>
              <w:ind w:firstLine="0"/>
              <w:jc w:val="center"/>
              <w:rPr>
                <w:rFonts w:ascii="Times New Roman" w:eastAsia="Times New Roman" w:hAnsi="Times New Roman"/>
                <w:color w:val="000000"/>
                <w:sz w:val="18"/>
                <w:szCs w:val="18"/>
                <w:lang w:val="sr-Cyrl-RS"/>
              </w:rPr>
            </w:pPr>
          </w:p>
        </w:tc>
      </w:tr>
      <w:tr w:rsidR="00AC6D0A" w:rsidRPr="00AC6D0A" w14:paraId="2D035586" w14:textId="77777777" w:rsidTr="009F7755">
        <w:trPr>
          <w:trHeight w:val="411"/>
        </w:trPr>
        <w:tc>
          <w:tcPr>
            <w:tcW w:w="1613" w:type="pct"/>
            <w:tcBorders>
              <w:top w:val="single" w:sz="4" w:space="0" w:color="auto"/>
              <w:left w:val="single" w:sz="4" w:space="0" w:color="auto"/>
              <w:bottom w:val="single" w:sz="4" w:space="0" w:color="auto"/>
              <w:right w:val="single" w:sz="4" w:space="0" w:color="auto"/>
            </w:tcBorders>
            <w:noWrap/>
            <w:vAlign w:val="center"/>
          </w:tcPr>
          <w:p w14:paraId="05B4EDA3" w14:textId="2EE1B00C" w:rsidR="00AC6D0A" w:rsidRPr="001C4B2F" w:rsidRDefault="001C4B2F" w:rsidP="00AC6D0A">
            <w:pPr>
              <w:spacing w:before="100" w:beforeAutospacing="1" w:after="100" w:afterAutospacing="1"/>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 xml:space="preserve">21121. Изданачке мешовите шуме букве- Високе шуме букве и осталих лишћара и четинара </w:t>
            </w:r>
          </w:p>
        </w:tc>
        <w:tc>
          <w:tcPr>
            <w:tcW w:w="411" w:type="pct"/>
            <w:tcBorders>
              <w:top w:val="nil"/>
              <w:left w:val="single" w:sz="4" w:space="0" w:color="auto"/>
              <w:bottom w:val="single" w:sz="4" w:space="0" w:color="auto"/>
              <w:right w:val="single" w:sz="4" w:space="0" w:color="auto"/>
            </w:tcBorders>
            <w:noWrap/>
            <w:vAlign w:val="center"/>
          </w:tcPr>
          <w:p w14:paraId="090D460F" w14:textId="7A9092CC"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11,63</w:t>
            </w:r>
          </w:p>
        </w:tc>
        <w:tc>
          <w:tcPr>
            <w:tcW w:w="412" w:type="pct"/>
            <w:tcBorders>
              <w:top w:val="nil"/>
              <w:left w:val="nil"/>
              <w:bottom w:val="single" w:sz="4" w:space="0" w:color="auto"/>
              <w:right w:val="single" w:sz="4" w:space="0" w:color="auto"/>
            </w:tcBorders>
            <w:noWrap/>
            <w:vAlign w:val="center"/>
          </w:tcPr>
          <w:p w14:paraId="5D4557A2" w14:textId="0760F589" w:rsidR="00AC6D0A" w:rsidRPr="00AC6D0A" w:rsidRDefault="00E43CE7" w:rsidP="00380284">
            <w:pPr>
              <w:spacing w:before="100" w:beforeAutospacing="1" w:after="100" w:afterAutospacing="1"/>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sr-Cyrl-RS"/>
              </w:rPr>
              <w:t>1.701,5</w:t>
            </w:r>
          </w:p>
        </w:tc>
        <w:tc>
          <w:tcPr>
            <w:tcW w:w="309" w:type="pct"/>
            <w:tcBorders>
              <w:top w:val="nil"/>
              <w:left w:val="nil"/>
              <w:bottom w:val="single" w:sz="4" w:space="0" w:color="auto"/>
              <w:right w:val="single" w:sz="4" w:space="0" w:color="auto"/>
            </w:tcBorders>
            <w:noWrap/>
            <w:vAlign w:val="center"/>
          </w:tcPr>
          <w:p w14:paraId="483FC5CE" w14:textId="211C9ADE" w:rsidR="00AC6D0A" w:rsidRPr="00AF6CBD" w:rsidRDefault="00AF6CBD"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146,30</w:t>
            </w:r>
          </w:p>
        </w:tc>
        <w:tc>
          <w:tcPr>
            <w:tcW w:w="316" w:type="pct"/>
            <w:tcBorders>
              <w:top w:val="nil"/>
              <w:left w:val="nil"/>
              <w:bottom w:val="single" w:sz="4" w:space="0" w:color="auto"/>
              <w:right w:val="single" w:sz="4" w:space="0" w:color="auto"/>
            </w:tcBorders>
            <w:noWrap/>
            <w:vAlign w:val="center"/>
          </w:tcPr>
          <w:p w14:paraId="51945583" w14:textId="0DDB265C" w:rsidR="00AC6D0A" w:rsidRPr="00AC6D0A" w:rsidRDefault="00E43CE7" w:rsidP="00380284">
            <w:pPr>
              <w:spacing w:before="100" w:beforeAutospacing="1" w:after="100" w:afterAutospacing="1"/>
              <w:ind w:firstLine="0"/>
              <w:jc w:val="center"/>
              <w:rPr>
                <w:rFonts w:ascii="Times New Roman" w:eastAsia="Times New Roman" w:hAnsi="Times New Roman"/>
                <w:sz w:val="18"/>
                <w:szCs w:val="18"/>
                <w:lang w:val="en-US"/>
              </w:rPr>
            </w:pPr>
            <w:r>
              <w:rPr>
                <w:rFonts w:ascii="Times New Roman" w:eastAsia="Times New Roman" w:hAnsi="Times New Roman"/>
                <w:sz w:val="18"/>
                <w:szCs w:val="18"/>
                <w:lang w:val="sr-Cyrl-RS"/>
              </w:rPr>
              <w:t>35,1</w:t>
            </w:r>
          </w:p>
        </w:tc>
        <w:tc>
          <w:tcPr>
            <w:tcW w:w="301" w:type="pct"/>
            <w:tcBorders>
              <w:top w:val="nil"/>
              <w:left w:val="nil"/>
              <w:bottom w:val="single" w:sz="4" w:space="0" w:color="auto"/>
              <w:right w:val="single" w:sz="4" w:space="0" w:color="auto"/>
            </w:tcBorders>
            <w:noWrap/>
            <w:vAlign w:val="center"/>
          </w:tcPr>
          <w:p w14:paraId="42A16F16" w14:textId="4EB2FB0B" w:rsidR="00AC6D0A" w:rsidRPr="001306DA" w:rsidRDefault="001306DA"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3,02</w:t>
            </w:r>
          </w:p>
        </w:tc>
        <w:tc>
          <w:tcPr>
            <w:tcW w:w="336" w:type="pct"/>
            <w:tcBorders>
              <w:top w:val="nil"/>
              <w:left w:val="single" w:sz="4" w:space="0" w:color="auto"/>
              <w:bottom w:val="single" w:sz="4" w:space="0" w:color="auto"/>
              <w:right w:val="nil"/>
            </w:tcBorders>
            <w:noWrap/>
            <w:vAlign w:val="center"/>
          </w:tcPr>
          <w:p w14:paraId="462F796E" w14:textId="66EAFB85"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26525405" w14:textId="5FC00B3C"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3F6DFC3D" w14:textId="657BE88B"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79728161" w14:textId="5D94FDFA"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38DA628C" w14:textId="37E045B9"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r>
      <w:tr w:rsidR="00AC6D0A" w:rsidRPr="00AC6D0A" w14:paraId="3B120FC3" w14:textId="77777777" w:rsidTr="009F7755">
        <w:trPr>
          <w:trHeight w:val="411"/>
        </w:trPr>
        <w:tc>
          <w:tcPr>
            <w:tcW w:w="1613" w:type="pct"/>
            <w:tcBorders>
              <w:top w:val="single" w:sz="4" w:space="0" w:color="auto"/>
              <w:left w:val="single" w:sz="4" w:space="0" w:color="auto"/>
              <w:bottom w:val="single" w:sz="4" w:space="0" w:color="auto"/>
              <w:right w:val="single" w:sz="4" w:space="0" w:color="auto"/>
            </w:tcBorders>
            <w:noWrap/>
            <w:vAlign w:val="center"/>
          </w:tcPr>
          <w:p w14:paraId="73F4C626" w14:textId="4B233924" w:rsidR="00AC6D0A" w:rsidRPr="001C4B2F" w:rsidRDefault="00AC6D0A" w:rsidP="00AC6D0A">
            <w:pPr>
              <w:spacing w:before="100" w:beforeAutospacing="1" w:after="100" w:afterAutospacing="1"/>
              <w:ind w:firstLine="0"/>
              <w:jc w:val="left"/>
              <w:rPr>
                <w:rFonts w:ascii="Times New Roman" w:eastAsia="Times New Roman" w:hAnsi="Times New Roman"/>
                <w:sz w:val="18"/>
                <w:szCs w:val="18"/>
                <w:lang w:val="sr-Cyrl-RS"/>
              </w:rPr>
            </w:pPr>
            <w:r w:rsidRPr="00AC6D0A">
              <w:rPr>
                <w:rFonts w:ascii="Times New Roman" w:eastAsia="Times New Roman" w:hAnsi="Times New Roman"/>
                <w:sz w:val="18"/>
                <w:szCs w:val="18"/>
                <w:lang w:val="en-US"/>
              </w:rPr>
              <w:t>31</w:t>
            </w:r>
            <w:r w:rsidR="001C4B2F">
              <w:rPr>
                <w:rFonts w:ascii="Times New Roman" w:eastAsia="Times New Roman" w:hAnsi="Times New Roman"/>
                <w:sz w:val="18"/>
                <w:szCs w:val="18"/>
                <w:lang w:val="sr-Cyrl-RS"/>
              </w:rPr>
              <w:t>211. Високе мешовите шуме борова- Високе шуме четинара и лишћара</w:t>
            </w:r>
          </w:p>
        </w:tc>
        <w:tc>
          <w:tcPr>
            <w:tcW w:w="411" w:type="pct"/>
            <w:tcBorders>
              <w:top w:val="nil"/>
              <w:left w:val="single" w:sz="4" w:space="0" w:color="auto"/>
              <w:bottom w:val="single" w:sz="4" w:space="0" w:color="auto"/>
              <w:right w:val="single" w:sz="4" w:space="0" w:color="auto"/>
            </w:tcBorders>
            <w:noWrap/>
            <w:vAlign w:val="center"/>
          </w:tcPr>
          <w:p w14:paraId="1062A328" w14:textId="712E288B"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96,67</w:t>
            </w:r>
          </w:p>
        </w:tc>
        <w:tc>
          <w:tcPr>
            <w:tcW w:w="412" w:type="pct"/>
            <w:tcBorders>
              <w:top w:val="nil"/>
              <w:left w:val="nil"/>
              <w:bottom w:val="single" w:sz="4" w:space="0" w:color="auto"/>
              <w:right w:val="single" w:sz="4" w:space="0" w:color="auto"/>
            </w:tcBorders>
            <w:noWrap/>
            <w:vAlign w:val="center"/>
          </w:tcPr>
          <w:p w14:paraId="3319F90B" w14:textId="5DD647CE" w:rsidR="00AC6D0A" w:rsidRPr="00E43CE7"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11.849,5</w:t>
            </w:r>
          </w:p>
        </w:tc>
        <w:tc>
          <w:tcPr>
            <w:tcW w:w="309" w:type="pct"/>
            <w:tcBorders>
              <w:top w:val="nil"/>
              <w:left w:val="nil"/>
              <w:bottom w:val="single" w:sz="4" w:space="0" w:color="auto"/>
              <w:right w:val="single" w:sz="4" w:space="0" w:color="auto"/>
            </w:tcBorders>
            <w:noWrap/>
            <w:vAlign w:val="center"/>
          </w:tcPr>
          <w:p w14:paraId="0673E7BA" w14:textId="33423F8C" w:rsidR="00AC6D0A" w:rsidRPr="00AF6CBD" w:rsidRDefault="00AF6CBD"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122,58</w:t>
            </w:r>
          </w:p>
        </w:tc>
        <w:tc>
          <w:tcPr>
            <w:tcW w:w="316" w:type="pct"/>
            <w:tcBorders>
              <w:top w:val="nil"/>
              <w:left w:val="nil"/>
              <w:bottom w:val="single" w:sz="4" w:space="0" w:color="auto"/>
              <w:right w:val="single" w:sz="4" w:space="0" w:color="auto"/>
            </w:tcBorders>
            <w:noWrap/>
            <w:vAlign w:val="center"/>
          </w:tcPr>
          <w:p w14:paraId="278D7E0C" w14:textId="345BC4D2"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628</w:t>
            </w:r>
          </w:p>
        </w:tc>
        <w:tc>
          <w:tcPr>
            <w:tcW w:w="301" w:type="pct"/>
            <w:tcBorders>
              <w:top w:val="nil"/>
              <w:left w:val="nil"/>
              <w:bottom w:val="single" w:sz="4" w:space="0" w:color="auto"/>
              <w:right w:val="single" w:sz="4" w:space="0" w:color="auto"/>
            </w:tcBorders>
            <w:noWrap/>
            <w:vAlign w:val="center"/>
          </w:tcPr>
          <w:p w14:paraId="7A296407" w14:textId="73F0099C" w:rsidR="00AC6D0A" w:rsidRPr="00D1750D" w:rsidRDefault="001306DA"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6,49</w:t>
            </w:r>
          </w:p>
        </w:tc>
        <w:tc>
          <w:tcPr>
            <w:tcW w:w="336" w:type="pct"/>
            <w:tcBorders>
              <w:top w:val="nil"/>
              <w:left w:val="single" w:sz="4" w:space="0" w:color="auto"/>
              <w:bottom w:val="single" w:sz="4" w:space="0" w:color="auto"/>
              <w:right w:val="nil"/>
            </w:tcBorders>
            <w:noWrap/>
            <w:vAlign w:val="center"/>
          </w:tcPr>
          <w:p w14:paraId="20EF604C" w14:textId="0C54928F" w:rsidR="00AC6D0A" w:rsidRPr="00D1750D" w:rsidRDefault="00AC6D0A" w:rsidP="00380284">
            <w:pPr>
              <w:spacing w:before="100" w:beforeAutospacing="1" w:after="100" w:afterAutospacing="1"/>
              <w:ind w:firstLine="0"/>
              <w:jc w:val="center"/>
              <w:rPr>
                <w:rFonts w:ascii="Times New Roman" w:eastAsia="Times New Roman" w:hAnsi="Times New Roman"/>
                <w:sz w:val="18"/>
                <w:szCs w:val="18"/>
                <w:lang w:val="sr-Cyrl-RS"/>
              </w:rPr>
            </w:pPr>
          </w:p>
        </w:tc>
        <w:tc>
          <w:tcPr>
            <w:tcW w:w="397" w:type="pct"/>
            <w:tcBorders>
              <w:top w:val="nil"/>
              <w:left w:val="single" w:sz="4" w:space="0" w:color="auto"/>
              <w:bottom w:val="single" w:sz="4" w:space="0" w:color="auto"/>
              <w:right w:val="single" w:sz="4" w:space="0" w:color="auto"/>
            </w:tcBorders>
            <w:noWrap/>
            <w:vAlign w:val="center"/>
          </w:tcPr>
          <w:p w14:paraId="1A4E11E9" w14:textId="4503713E" w:rsidR="00AC6D0A" w:rsidRPr="00D1750D" w:rsidRDefault="006E4A0F"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1.915,1</w:t>
            </w:r>
          </w:p>
        </w:tc>
        <w:tc>
          <w:tcPr>
            <w:tcW w:w="368" w:type="pct"/>
            <w:tcBorders>
              <w:top w:val="nil"/>
              <w:left w:val="single" w:sz="4" w:space="0" w:color="auto"/>
              <w:bottom w:val="single" w:sz="4" w:space="0" w:color="auto"/>
              <w:right w:val="single" w:sz="4" w:space="0" w:color="auto"/>
            </w:tcBorders>
            <w:noWrap/>
            <w:vAlign w:val="center"/>
          </w:tcPr>
          <w:p w14:paraId="4011EA5E" w14:textId="1C6AE203" w:rsidR="00AC6D0A" w:rsidRPr="00D1750D" w:rsidRDefault="006E4A0F"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1.915,1</w:t>
            </w:r>
          </w:p>
        </w:tc>
        <w:tc>
          <w:tcPr>
            <w:tcW w:w="268" w:type="pct"/>
            <w:tcBorders>
              <w:top w:val="nil"/>
              <w:left w:val="single" w:sz="4" w:space="0" w:color="auto"/>
              <w:bottom w:val="single" w:sz="4" w:space="0" w:color="auto"/>
              <w:right w:val="single" w:sz="4" w:space="0" w:color="auto"/>
            </w:tcBorders>
            <w:noWrap/>
            <w:vAlign w:val="center"/>
          </w:tcPr>
          <w:p w14:paraId="0A58E002" w14:textId="7A2DC13B" w:rsidR="00AC6D0A" w:rsidRPr="00D1750D" w:rsidRDefault="006E4A0F"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16,1</w:t>
            </w:r>
          </w:p>
        </w:tc>
        <w:tc>
          <w:tcPr>
            <w:tcW w:w="269" w:type="pct"/>
            <w:tcBorders>
              <w:top w:val="nil"/>
              <w:left w:val="nil"/>
              <w:bottom w:val="single" w:sz="4" w:space="0" w:color="auto"/>
              <w:right w:val="single" w:sz="4" w:space="0" w:color="auto"/>
            </w:tcBorders>
            <w:noWrap/>
            <w:vAlign w:val="center"/>
          </w:tcPr>
          <w:p w14:paraId="0E9667A0" w14:textId="209625EE" w:rsidR="00AC6D0A" w:rsidRPr="00D1750D" w:rsidRDefault="006E4A0F"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30,5</w:t>
            </w:r>
          </w:p>
        </w:tc>
      </w:tr>
      <w:tr w:rsidR="00AC6D0A" w:rsidRPr="00AC6D0A" w14:paraId="27BF4B7C" w14:textId="77777777" w:rsidTr="009F7755">
        <w:trPr>
          <w:trHeight w:val="411"/>
        </w:trPr>
        <w:tc>
          <w:tcPr>
            <w:tcW w:w="1613" w:type="pct"/>
            <w:tcBorders>
              <w:top w:val="single" w:sz="4" w:space="0" w:color="auto"/>
              <w:left w:val="single" w:sz="4" w:space="0" w:color="auto"/>
              <w:bottom w:val="single" w:sz="4" w:space="0" w:color="auto"/>
              <w:right w:val="single" w:sz="4" w:space="0" w:color="auto"/>
            </w:tcBorders>
            <w:noWrap/>
            <w:vAlign w:val="center"/>
          </w:tcPr>
          <w:p w14:paraId="3EF36CE1" w14:textId="30D85DF7" w:rsidR="00AC6D0A" w:rsidRPr="00D1750D" w:rsidRDefault="00AC6D0A" w:rsidP="00AC6D0A">
            <w:pPr>
              <w:spacing w:before="100" w:beforeAutospacing="1" w:after="100" w:afterAutospacing="1"/>
              <w:ind w:firstLine="0"/>
              <w:jc w:val="left"/>
              <w:rPr>
                <w:rFonts w:ascii="Times New Roman" w:eastAsia="Times New Roman" w:hAnsi="Times New Roman"/>
                <w:sz w:val="18"/>
                <w:szCs w:val="18"/>
                <w:lang w:val="sr-Cyrl-RS"/>
              </w:rPr>
            </w:pPr>
            <w:r w:rsidRPr="00AA2073">
              <w:rPr>
                <w:rFonts w:ascii="Times New Roman" w:eastAsia="Times New Roman" w:hAnsi="Times New Roman"/>
                <w:sz w:val="18"/>
                <w:szCs w:val="18"/>
              </w:rPr>
              <w:t>3151</w:t>
            </w:r>
            <w:r w:rsidR="00D1750D">
              <w:rPr>
                <w:rFonts w:ascii="Times New Roman" w:eastAsia="Times New Roman" w:hAnsi="Times New Roman"/>
                <w:sz w:val="18"/>
                <w:szCs w:val="18"/>
                <w:lang w:val="sr-Cyrl-RS"/>
              </w:rPr>
              <w:t>0</w:t>
            </w:r>
            <w:r w:rsidRPr="00AA2073">
              <w:rPr>
                <w:rFonts w:ascii="Times New Roman" w:eastAsia="Times New Roman" w:hAnsi="Times New Roman"/>
                <w:sz w:val="18"/>
                <w:szCs w:val="18"/>
              </w:rPr>
              <w:t xml:space="preserve">. Високе мешовите шуме смрче </w:t>
            </w:r>
          </w:p>
        </w:tc>
        <w:tc>
          <w:tcPr>
            <w:tcW w:w="411" w:type="pct"/>
            <w:tcBorders>
              <w:top w:val="nil"/>
              <w:left w:val="single" w:sz="4" w:space="0" w:color="auto"/>
              <w:bottom w:val="single" w:sz="4" w:space="0" w:color="auto"/>
              <w:right w:val="single" w:sz="4" w:space="0" w:color="auto"/>
            </w:tcBorders>
            <w:noWrap/>
            <w:vAlign w:val="center"/>
          </w:tcPr>
          <w:p w14:paraId="1BA4C0B1" w14:textId="656B153A"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4,80</w:t>
            </w:r>
          </w:p>
        </w:tc>
        <w:tc>
          <w:tcPr>
            <w:tcW w:w="412" w:type="pct"/>
            <w:tcBorders>
              <w:top w:val="nil"/>
              <w:left w:val="nil"/>
              <w:bottom w:val="single" w:sz="4" w:space="0" w:color="auto"/>
              <w:right w:val="single" w:sz="4" w:space="0" w:color="auto"/>
            </w:tcBorders>
            <w:noWrap/>
            <w:vAlign w:val="center"/>
          </w:tcPr>
          <w:p w14:paraId="1A810EAF" w14:textId="2E41EA0C"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09" w:type="pct"/>
            <w:tcBorders>
              <w:top w:val="nil"/>
              <w:left w:val="nil"/>
              <w:bottom w:val="single" w:sz="4" w:space="0" w:color="auto"/>
              <w:right w:val="single" w:sz="4" w:space="0" w:color="auto"/>
            </w:tcBorders>
            <w:noWrap/>
            <w:vAlign w:val="center"/>
          </w:tcPr>
          <w:p w14:paraId="641D14E2" w14:textId="2E2D1605"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316" w:type="pct"/>
            <w:tcBorders>
              <w:top w:val="nil"/>
              <w:left w:val="nil"/>
              <w:bottom w:val="single" w:sz="4" w:space="0" w:color="auto"/>
              <w:right w:val="single" w:sz="4" w:space="0" w:color="auto"/>
            </w:tcBorders>
            <w:noWrap/>
            <w:vAlign w:val="center"/>
          </w:tcPr>
          <w:p w14:paraId="4AB6FC9D" w14:textId="2F50FC14" w:rsidR="00AC6D0A" w:rsidRPr="00D1750D" w:rsidRDefault="00AC6D0A" w:rsidP="00380284">
            <w:pPr>
              <w:spacing w:before="100" w:beforeAutospacing="1" w:after="100" w:afterAutospacing="1"/>
              <w:ind w:firstLine="0"/>
              <w:jc w:val="center"/>
              <w:rPr>
                <w:rFonts w:ascii="Times New Roman" w:eastAsia="Times New Roman" w:hAnsi="Times New Roman"/>
                <w:sz w:val="18"/>
                <w:szCs w:val="18"/>
                <w:lang w:val="sr-Cyrl-RS"/>
              </w:rPr>
            </w:pPr>
          </w:p>
        </w:tc>
        <w:tc>
          <w:tcPr>
            <w:tcW w:w="301" w:type="pct"/>
            <w:tcBorders>
              <w:top w:val="nil"/>
              <w:left w:val="nil"/>
              <w:bottom w:val="single" w:sz="4" w:space="0" w:color="auto"/>
              <w:right w:val="single" w:sz="4" w:space="0" w:color="auto"/>
            </w:tcBorders>
            <w:noWrap/>
            <w:vAlign w:val="center"/>
          </w:tcPr>
          <w:p w14:paraId="6905FD0E" w14:textId="6CE29F4E" w:rsidR="00AC6D0A" w:rsidRPr="00D1750D" w:rsidRDefault="00AC6D0A" w:rsidP="00380284">
            <w:pPr>
              <w:spacing w:before="100" w:beforeAutospacing="1" w:after="100" w:afterAutospacing="1"/>
              <w:ind w:firstLine="0"/>
              <w:jc w:val="center"/>
              <w:rPr>
                <w:rFonts w:ascii="Times New Roman" w:eastAsia="Times New Roman" w:hAnsi="Times New Roman"/>
                <w:color w:val="000000"/>
                <w:sz w:val="18"/>
                <w:szCs w:val="18"/>
                <w:lang w:val="sr-Cyrl-RS"/>
              </w:rPr>
            </w:pPr>
          </w:p>
        </w:tc>
        <w:tc>
          <w:tcPr>
            <w:tcW w:w="336" w:type="pct"/>
            <w:tcBorders>
              <w:top w:val="nil"/>
              <w:left w:val="single" w:sz="4" w:space="0" w:color="auto"/>
              <w:bottom w:val="single" w:sz="4" w:space="0" w:color="auto"/>
              <w:right w:val="nil"/>
            </w:tcBorders>
            <w:noWrap/>
            <w:vAlign w:val="center"/>
          </w:tcPr>
          <w:p w14:paraId="25CA031D" w14:textId="31DFA53F"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51E64122" w14:textId="6BD32FF6"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095D87C7" w14:textId="1FE3D48C"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642E8946" w14:textId="025DD328"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6855342B" w14:textId="647A6644"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r>
      <w:tr w:rsidR="00AC6D0A" w:rsidRPr="00AC6D0A" w14:paraId="7DA321F2" w14:textId="77777777" w:rsidTr="009F7755">
        <w:trPr>
          <w:trHeight w:val="411"/>
        </w:trPr>
        <w:tc>
          <w:tcPr>
            <w:tcW w:w="1613" w:type="pct"/>
            <w:tcBorders>
              <w:top w:val="single" w:sz="4" w:space="0" w:color="auto"/>
              <w:left w:val="single" w:sz="4" w:space="0" w:color="auto"/>
              <w:bottom w:val="single" w:sz="4" w:space="0" w:color="auto"/>
              <w:right w:val="single" w:sz="4" w:space="0" w:color="auto"/>
            </w:tcBorders>
            <w:noWrap/>
            <w:vAlign w:val="center"/>
          </w:tcPr>
          <w:p w14:paraId="70BFA32B" w14:textId="21E2FA01" w:rsidR="00AC6D0A" w:rsidRPr="00D1750D" w:rsidRDefault="00D1750D" w:rsidP="00AC6D0A">
            <w:pPr>
              <w:spacing w:before="100" w:beforeAutospacing="1" w:after="100" w:afterAutospacing="1"/>
              <w:ind w:firstLine="0"/>
              <w:jc w:val="left"/>
              <w:rPr>
                <w:rFonts w:ascii="Times New Roman" w:eastAsia="Times New Roman" w:hAnsi="Times New Roman"/>
                <w:b/>
                <w:bCs/>
                <w:sz w:val="18"/>
                <w:szCs w:val="18"/>
                <w:lang w:val="sr-Cyrl-RS"/>
              </w:rPr>
            </w:pPr>
            <w:r w:rsidRPr="00D1750D">
              <w:rPr>
                <w:rFonts w:ascii="Times New Roman" w:eastAsia="Times New Roman" w:hAnsi="Times New Roman"/>
                <w:b/>
                <w:bCs/>
                <w:sz w:val="18"/>
                <w:szCs w:val="18"/>
                <w:lang w:val="sr-Cyrl-RS"/>
              </w:rPr>
              <w:t>НЦ 10</w:t>
            </w:r>
          </w:p>
        </w:tc>
        <w:tc>
          <w:tcPr>
            <w:tcW w:w="411" w:type="pct"/>
            <w:tcBorders>
              <w:top w:val="nil"/>
              <w:left w:val="single" w:sz="4" w:space="0" w:color="auto"/>
              <w:bottom w:val="single" w:sz="4" w:space="0" w:color="auto"/>
              <w:right w:val="single" w:sz="4" w:space="0" w:color="auto"/>
            </w:tcBorders>
            <w:noWrap/>
            <w:vAlign w:val="center"/>
          </w:tcPr>
          <w:p w14:paraId="02E3A1A2" w14:textId="198881E3" w:rsidR="00AC6D0A" w:rsidRPr="00E43CE7" w:rsidRDefault="00E43CE7" w:rsidP="00380284">
            <w:pPr>
              <w:spacing w:before="100" w:beforeAutospacing="1" w:after="100" w:afterAutospacing="1"/>
              <w:ind w:firstLine="0"/>
              <w:jc w:val="center"/>
              <w:rPr>
                <w:rFonts w:ascii="Times New Roman" w:eastAsia="Times New Roman" w:hAnsi="Times New Roman"/>
                <w:b/>
                <w:bCs/>
                <w:sz w:val="18"/>
                <w:szCs w:val="18"/>
                <w:lang w:val="sr-Cyrl-RS"/>
              </w:rPr>
            </w:pPr>
            <w:r w:rsidRPr="00E43CE7">
              <w:rPr>
                <w:rFonts w:ascii="Times New Roman" w:eastAsia="Times New Roman" w:hAnsi="Times New Roman"/>
                <w:b/>
                <w:bCs/>
                <w:sz w:val="18"/>
                <w:szCs w:val="18"/>
                <w:lang w:val="sr-Cyrl-RS"/>
              </w:rPr>
              <w:t>431,13</w:t>
            </w:r>
          </w:p>
        </w:tc>
        <w:tc>
          <w:tcPr>
            <w:tcW w:w="412" w:type="pct"/>
            <w:tcBorders>
              <w:top w:val="nil"/>
              <w:left w:val="nil"/>
              <w:bottom w:val="single" w:sz="4" w:space="0" w:color="auto"/>
              <w:right w:val="single" w:sz="4" w:space="0" w:color="auto"/>
            </w:tcBorders>
            <w:noWrap/>
            <w:vAlign w:val="center"/>
          </w:tcPr>
          <w:p w14:paraId="71BC84D0" w14:textId="212CEDFD" w:rsidR="00AC6D0A" w:rsidRPr="00E43CE7" w:rsidRDefault="00E43CE7" w:rsidP="00380284">
            <w:pPr>
              <w:spacing w:before="100" w:beforeAutospacing="1" w:after="100" w:afterAutospacing="1"/>
              <w:ind w:firstLine="0"/>
              <w:jc w:val="center"/>
              <w:rPr>
                <w:rFonts w:ascii="Times New Roman" w:eastAsia="Times New Roman" w:hAnsi="Times New Roman"/>
                <w:b/>
                <w:bCs/>
                <w:sz w:val="18"/>
                <w:szCs w:val="18"/>
                <w:lang w:val="sr-Cyrl-RS"/>
              </w:rPr>
            </w:pPr>
            <w:r w:rsidRPr="00E43CE7">
              <w:rPr>
                <w:rFonts w:ascii="Times New Roman" w:eastAsia="Times New Roman" w:hAnsi="Times New Roman"/>
                <w:b/>
                <w:bCs/>
                <w:sz w:val="18"/>
                <w:szCs w:val="18"/>
                <w:lang w:val="sr-Cyrl-RS"/>
              </w:rPr>
              <w:t>47.711</w:t>
            </w:r>
          </w:p>
        </w:tc>
        <w:tc>
          <w:tcPr>
            <w:tcW w:w="309" w:type="pct"/>
            <w:tcBorders>
              <w:top w:val="nil"/>
              <w:left w:val="nil"/>
              <w:bottom w:val="single" w:sz="4" w:space="0" w:color="auto"/>
              <w:right w:val="single" w:sz="4" w:space="0" w:color="auto"/>
            </w:tcBorders>
            <w:noWrap/>
            <w:vAlign w:val="center"/>
          </w:tcPr>
          <w:p w14:paraId="68400BE9" w14:textId="326A3DAD" w:rsidR="00AC6D0A" w:rsidRPr="00E43CE7" w:rsidRDefault="00AF6CBD" w:rsidP="00380284">
            <w:pPr>
              <w:spacing w:before="100" w:beforeAutospacing="1" w:after="100" w:afterAutospacing="1"/>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110,66</w:t>
            </w:r>
          </w:p>
        </w:tc>
        <w:tc>
          <w:tcPr>
            <w:tcW w:w="316" w:type="pct"/>
            <w:tcBorders>
              <w:top w:val="nil"/>
              <w:left w:val="nil"/>
              <w:bottom w:val="single" w:sz="4" w:space="0" w:color="auto"/>
              <w:right w:val="single" w:sz="4" w:space="0" w:color="auto"/>
            </w:tcBorders>
            <w:noWrap/>
            <w:vAlign w:val="center"/>
          </w:tcPr>
          <w:p w14:paraId="7C15CD39" w14:textId="2F02F379" w:rsidR="00AC6D0A" w:rsidRPr="00E43CE7" w:rsidRDefault="00E43CE7" w:rsidP="00380284">
            <w:pPr>
              <w:spacing w:before="100" w:beforeAutospacing="1" w:after="100" w:afterAutospacing="1"/>
              <w:ind w:firstLine="0"/>
              <w:jc w:val="center"/>
              <w:rPr>
                <w:rFonts w:ascii="Times New Roman" w:eastAsia="Times New Roman" w:hAnsi="Times New Roman"/>
                <w:b/>
                <w:bCs/>
                <w:sz w:val="18"/>
                <w:szCs w:val="18"/>
                <w:lang w:val="sr-Cyrl-RS"/>
              </w:rPr>
            </w:pPr>
            <w:r w:rsidRPr="00E43CE7">
              <w:rPr>
                <w:rFonts w:ascii="Times New Roman" w:eastAsia="Times New Roman" w:hAnsi="Times New Roman"/>
                <w:b/>
                <w:bCs/>
                <w:sz w:val="18"/>
                <w:szCs w:val="18"/>
                <w:lang w:val="sr-Cyrl-RS"/>
              </w:rPr>
              <w:t>1.522,7</w:t>
            </w:r>
          </w:p>
        </w:tc>
        <w:tc>
          <w:tcPr>
            <w:tcW w:w="301" w:type="pct"/>
            <w:tcBorders>
              <w:top w:val="nil"/>
              <w:left w:val="nil"/>
              <w:bottom w:val="single" w:sz="4" w:space="0" w:color="auto"/>
              <w:right w:val="single" w:sz="4" w:space="0" w:color="auto"/>
            </w:tcBorders>
            <w:noWrap/>
            <w:vAlign w:val="center"/>
          </w:tcPr>
          <w:p w14:paraId="6B6EECE7" w14:textId="58857177" w:rsidR="00AC6D0A" w:rsidRPr="00E43CE7" w:rsidRDefault="001306DA" w:rsidP="00380284">
            <w:pPr>
              <w:spacing w:before="100" w:beforeAutospacing="1" w:after="100" w:afterAutospacing="1"/>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3,53</w:t>
            </w:r>
          </w:p>
        </w:tc>
        <w:tc>
          <w:tcPr>
            <w:tcW w:w="336" w:type="pct"/>
            <w:tcBorders>
              <w:top w:val="nil"/>
              <w:left w:val="single" w:sz="4" w:space="0" w:color="auto"/>
              <w:bottom w:val="single" w:sz="4" w:space="0" w:color="auto"/>
              <w:right w:val="nil"/>
            </w:tcBorders>
            <w:noWrap/>
            <w:vAlign w:val="center"/>
          </w:tcPr>
          <w:p w14:paraId="19835B06" w14:textId="7B0FE1E5" w:rsidR="00AC6D0A" w:rsidRPr="00E43CE7" w:rsidRDefault="007A5B8A" w:rsidP="00380284">
            <w:pPr>
              <w:spacing w:before="100" w:beforeAutospacing="1" w:after="100" w:afterAutospacing="1"/>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88,6</w:t>
            </w:r>
          </w:p>
        </w:tc>
        <w:tc>
          <w:tcPr>
            <w:tcW w:w="397" w:type="pct"/>
            <w:tcBorders>
              <w:top w:val="nil"/>
              <w:left w:val="single" w:sz="4" w:space="0" w:color="auto"/>
              <w:bottom w:val="single" w:sz="4" w:space="0" w:color="auto"/>
              <w:right w:val="single" w:sz="4" w:space="0" w:color="auto"/>
            </w:tcBorders>
            <w:noWrap/>
            <w:vAlign w:val="center"/>
          </w:tcPr>
          <w:p w14:paraId="5F47A774" w14:textId="6891D803" w:rsidR="00AC6D0A" w:rsidRPr="007A5B8A" w:rsidRDefault="007A5B8A" w:rsidP="00380284">
            <w:pPr>
              <w:spacing w:before="100" w:beforeAutospacing="1" w:after="100" w:afterAutospacing="1"/>
              <w:ind w:firstLine="0"/>
              <w:jc w:val="center"/>
              <w:rPr>
                <w:rFonts w:ascii="Times New Roman" w:eastAsia="Times New Roman" w:hAnsi="Times New Roman"/>
                <w:b/>
                <w:bCs/>
                <w:sz w:val="18"/>
                <w:szCs w:val="18"/>
                <w:lang w:val="sr-Cyrl-RS"/>
              </w:rPr>
            </w:pPr>
            <w:r>
              <w:rPr>
                <w:rFonts w:ascii="Times New Roman" w:eastAsia="Times New Roman" w:hAnsi="Times New Roman"/>
                <w:b/>
                <w:bCs/>
                <w:sz w:val="18"/>
                <w:szCs w:val="18"/>
                <w:lang w:val="sr-Cyrl-RS"/>
              </w:rPr>
              <w:t>3.970,4</w:t>
            </w:r>
          </w:p>
        </w:tc>
        <w:tc>
          <w:tcPr>
            <w:tcW w:w="368" w:type="pct"/>
            <w:tcBorders>
              <w:top w:val="nil"/>
              <w:left w:val="single" w:sz="4" w:space="0" w:color="auto"/>
              <w:bottom w:val="single" w:sz="4" w:space="0" w:color="auto"/>
              <w:right w:val="single" w:sz="4" w:space="0" w:color="auto"/>
            </w:tcBorders>
            <w:noWrap/>
            <w:vAlign w:val="center"/>
          </w:tcPr>
          <w:p w14:paraId="5AF008C5" w14:textId="2B25386C" w:rsidR="00AC6D0A" w:rsidRPr="00E43CE7" w:rsidRDefault="006E4A0F" w:rsidP="00380284">
            <w:pPr>
              <w:spacing w:before="100" w:beforeAutospacing="1" w:after="100" w:afterAutospacing="1"/>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4.059</w:t>
            </w:r>
          </w:p>
        </w:tc>
        <w:tc>
          <w:tcPr>
            <w:tcW w:w="268" w:type="pct"/>
            <w:tcBorders>
              <w:top w:val="nil"/>
              <w:left w:val="single" w:sz="4" w:space="0" w:color="auto"/>
              <w:bottom w:val="single" w:sz="4" w:space="0" w:color="auto"/>
              <w:right w:val="single" w:sz="4" w:space="0" w:color="auto"/>
            </w:tcBorders>
            <w:noWrap/>
            <w:vAlign w:val="center"/>
          </w:tcPr>
          <w:p w14:paraId="458D6288" w14:textId="38810D13" w:rsidR="00AC6D0A" w:rsidRPr="00E43CE7" w:rsidRDefault="00204369" w:rsidP="00380284">
            <w:pPr>
              <w:spacing w:before="100" w:beforeAutospacing="1" w:after="100" w:afterAutospacing="1"/>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8,5</w:t>
            </w:r>
          </w:p>
        </w:tc>
        <w:tc>
          <w:tcPr>
            <w:tcW w:w="269" w:type="pct"/>
            <w:tcBorders>
              <w:top w:val="nil"/>
              <w:left w:val="nil"/>
              <w:bottom w:val="single" w:sz="4" w:space="0" w:color="auto"/>
              <w:right w:val="single" w:sz="4" w:space="0" w:color="auto"/>
            </w:tcBorders>
            <w:noWrap/>
            <w:vAlign w:val="center"/>
          </w:tcPr>
          <w:p w14:paraId="5C09C3A3" w14:textId="3BC02296" w:rsidR="00AC6D0A" w:rsidRPr="00E43CE7" w:rsidRDefault="00204369" w:rsidP="00380284">
            <w:pPr>
              <w:spacing w:before="100" w:beforeAutospacing="1" w:after="100" w:afterAutospacing="1"/>
              <w:ind w:firstLine="0"/>
              <w:jc w:val="center"/>
              <w:rPr>
                <w:rFonts w:ascii="Times New Roman" w:eastAsia="Times New Roman" w:hAnsi="Times New Roman"/>
                <w:b/>
                <w:bCs/>
                <w:color w:val="000000"/>
                <w:sz w:val="18"/>
                <w:szCs w:val="18"/>
                <w:lang w:val="sr-Cyrl-RS"/>
              </w:rPr>
            </w:pPr>
            <w:r>
              <w:rPr>
                <w:rFonts w:ascii="Times New Roman" w:eastAsia="Times New Roman" w:hAnsi="Times New Roman"/>
                <w:b/>
                <w:bCs/>
                <w:color w:val="000000"/>
                <w:sz w:val="18"/>
                <w:szCs w:val="18"/>
                <w:lang w:val="sr-Cyrl-RS"/>
              </w:rPr>
              <w:t>26,6</w:t>
            </w:r>
          </w:p>
        </w:tc>
      </w:tr>
      <w:tr w:rsidR="00AC6D0A" w:rsidRPr="00AC6D0A" w14:paraId="1C35F79A" w14:textId="77777777" w:rsidTr="00A63993">
        <w:trPr>
          <w:trHeight w:hRule="exact" w:val="340"/>
        </w:trPr>
        <w:tc>
          <w:tcPr>
            <w:tcW w:w="1613" w:type="pct"/>
            <w:tcBorders>
              <w:top w:val="single" w:sz="4" w:space="0" w:color="auto"/>
              <w:left w:val="single" w:sz="4" w:space="0" w:color="auto"/>
              <w:bottom w:val="single" w:sz="4" w:space="0" w:color="auto"/>
              <w:right w:val="single" w:sz="4" w:space="0" w:color="auto"/>
            </w:tcBorders>
            <w:noWrap/>
            <w:vAlign w:val="center"/>
          </w:tcPr>
          <w:p w14:paraId="765A4A08" w14:textId="71F04EA0" w:rsidR="00AC6D0A" w:rsidRPr="00D1750D" w:rsidRDefault="00D1750D" w:rsidP="00AC6D0A">
            <w:pPr>
              <w:spacing w:before="100" w:beforeAutospacing="1" w:after="100" w:afterAutospacing="1"/>
              <w:ind w:firstLine="0"/>
              <w:jc w:val="left"/>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2620. Изданачке мешовите шуме храстова</w:t>
            </w:r>
          </w:p>
        </w:tc>
        <w:tc>
          <w:tcPr>
            <w:tcW w:w="411" w:type="pct"/>
            <w:tcBorders>
              <w:top w:val="nil"/>
              <w:left w:val="single" w:sz="4" w:space="0" w:color="auto"/>
              <w:bottom w:val="single" w:sz="4" w:space="0" w:color="auto"/>
              <w:right w:val="single" w:sz="4" w:space="0" w:color="auto"/>
            </w:tcBorders>
            <w:noWrap/>
            <w:vAlign w:val="center"/>
          </w:tcPr>
          <w:p w14:paraId="00D6FE56" w14:textId="5483EEBD" w:rsidR="00AC6D0A" w:rsidRPr="00E43CE7" w:rsidRDefault="00E43CE7"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sidRPr="00E43CE7">
              <w:rPr>
                <w:rFonts w:ascii="Times New Roman" w:eastAsia="Times New Roman" w:hAnsi="Times New Roman"/>
                <w:bCs/>
                <w:color w:val="000000"/>
                <w:sz w:val="18"/>
                <w:szCs w:val="18"/>
                <w:lang w:val="sr-Cyrl-RS"/>
              </w:rPr>
              <w:t>71,23</w:t>
            </w:r>
          </w:p>
        </w:tc>
        <w:tc>
          <w:tcPr>
            <w:tcW w:w="412" w:type="pct"/>
            <w:tcBorders>
              <w:top w:val="nil"/>
              <w:left w:val="nil"/>
              <w:bottom w:val="single" w:sz="4" w:space="0" w:color="auto"/>
              <w:right w:val="single" w:sz="4" w:space="0" w:color="auto"/>
            </w:tcBorders>
            <w:noWrap/>
            <w:vAlign w:val="center"/>
          </w:tcPr>
          <w:p w14:paraId="52E7CC3C" w14:textId="2C910C92" w:rsidR="00AC6D0A" w:rsidRPr="00380284"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4.534,6</w:t>
            </w:r>
          </w:p>
        </w:tc>
        <w:tc>
          <w:tcPr>
            <w:tcW w:w="309" w:type="pct"/>
            <w:tcBorders>
              <w:top w:val="nil"/>
              <w:left w:val="nil"/>
              <w:bottom w:val="single" w:sz="4" w:space="0" w:color="auto"/>
              <w:right w:val="single" w:sz="4" w:space="0" w:color="auto"/>
            </w:tcBorders>
            <w:noWrap/>
            <w:vAlign w:val="center"/>
          </w:tcPr>
          <w:p w14:paraId="2192ECF8" w14:textId="5AC736D4" w:rsidR="00AC6D0A" w:rsidRPr="00E43CE7" w:rsidRDefault="00AF6CBD"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63,66</w:t>
            </w:r>
          </w:p>
        </w:tc>
        <w:tc>
          <w:tcPr>
            <w:tcW w:w="316" w:type="pct"/>
            <w:tcBorders>
              <w:top w:val="nil"/>
              <w:left w:val="nil"/>
              <w:bottom w:val="single" w:sz="4" w:space="0" w:color="auto"/>
              <w:right w:val="single" w:sz="4" w:space="0" w:color="auto"/>
            </w:tcBorders>
            <w:noWrap/>
            <w:vAlign w:val="center"/>
          </w:tcPr>
          <w:p w14:paraId="1C99BCDD" w14:textId="449411C8" w:rsidR="00AC6D0A" w:rsidRPr="00E43CE7"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130,3</w:t>
            </w:r>
          </w:p>
        </w:tc>
        <w:tc>
          <w:tcPr>
            <w:tcW w:w="301" w:type="pct"/>
            <w:tcBorders>
              <w:top w:val="nil"/>
              <w:left w:val="nil"/>
              <w:bottom w:val="single" w:sz="4" w:space="0" w:color="auto"/>
              <w:right w:val="single" w:sz="4" w:space="0" w:color="auto"/>
            </w:tcBorders>
            <w:noWrap/>
            <w:vAlign w:val="center"/>
          </w:tcPr>
          <w:p w14:paraId="50EF2ACC" w14:textId="47DC4B66" w:rsidR="00AC6D0A" w:rsidRPr="00E43CE7" w:rsidRDefault="001306DA"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1,83</w:t>
            </w:r>
          </w:p>
        </w:tc>
        <w:tc>
          <w:tcPr>
            <w:tcW w:w="336" w:type="pct"/>
            <w:tcBorders>
              <w:top w:val="nil"/>
              <w:left w:val="single" w:sz="4" w:space="0" w:color="auto"/>
              <w:bottom w:val="single" w:sz="4" w:space="0" w:color="auto"/>
              <w:right w:val="nil"/>
            </w:tcBorders>
            <w:noWrap/>
            <w:vAlign w:val="center"/>
          </w:tcPr>
          <w:p w14:paraId="0249BD03" w14:textId="3F028361"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61E4DAF4" w14:textId="5E76F49B"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23B0ABB2" w14:textId="1492CC62"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4BB7891B" w14:textId="5EB7788F"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5B13A88C" w14:textId="5DB6B43E"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p>
        </w:tc>
      </w:tr>
      <w:tr w:rsidR="00AC6D0A" w:rsidRPr="00AC6D0A" w14:paraId="4D3A4D39" w14:textId="77777777" w:rsidTr="009F7755">
        <w:trPr>
          <w:trHeight w:val="411"/>
        </w:trPr>
        <w:tc>
          <w:tcPr>
            <w:tcW w:w="1613" w:type="pct"/>
            <w:tcBorders>
              <w:top w:val="single" w:sz="4" w:space="0" w:color="auto"/>
              <w:left w:val="single" w:sz="4" w:space="0" w:color="auto"/>
              <w:bottom w:val="single" w:sz="4" w:space="0" w:color="auto"/>
              <w:right w:val="single" w:sz="4" w:space="0" w:color="auto"/>
            </w:tcBorders>
            <w:noWrap/>
            <w:vAlign w:val="center"/>
          </w:tcPr>
          <w:p w14:paraId="0ABC64F5" w14:textId="67E48C95" w:rsidR="00AC6D0A" w:rsidRPr="00D1750D" w:rsidRDefault="00D1750D" w:rsidP="00AC6D0A">
            <w:pPr>
              <w:spacing w:before="100" w:beforeAutospacing="1" w:after="100" w:afterAutospacing="1"/>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2621. Изданачке мешовите шуме храстова- Високе шуме храстова и осталих лишћара</w:t>
            </w:r>
          </w:p>
        </w:tc>
        <w:tc>
          <w:tcPr>
            <w:tcW w:w="411" w:type="pct"/>
            <w:tcBorders>
              <w:top w:val="nil"/>
              <w:left w:val="single" w:sz="4" w:space="0" w:color="auto"/>
              <w:bottom w:val="single" w:sz="4" w:space="0" w:color="auto"/>
              <w:right w:val="single" w:sz="4" w:space="0" w:color="auto"/>
            </w:tcBorders>
            <w:noWrap/>
            <w:vAlign w:val="center"/>
          </w:tcPr>
          <w:p w14:paraId="7879B303" w14:textId="3EF254A9"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130,09</w:t>
            </w:r>
          </w:p>
        </w:tc>
        <w:tc>
          <w:tcPr>
            <w:tcW w:w="412" w:type="pct"/>
            <w:tcBorders>
              <w:top w:val="nil"/>
              <w:left w:val="nil"/>
              <w:bottom w:val="single" w:sz="4" w:space="0" w:color="auto"/>
              <w:right w:val="single" w:sz="4" w:space="0" w:color="auto"/>
            </w:tcBorders>
            <w:noWrap/>
            <w:vAlign w:val="center"/>
          </w:tcPr>
          <w:p w14:paraId="6FD57A24" w14:textId="0D8C4030" w:rsidR="00AC6D0A" w:rsidRPr="00380284" w:rsidRDefault="00380284"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11.489,2</w:t>
            </w:r>
          </w:p>
        </w:tc>
        <w:tc>
          <w:tcPr>
            <w:tcW w:w="309" w:type="pct"/>
            <w:tcBorders>
              <w:top w:val="nil"/>
              <w:left w:val="nil"/>
              <w:bottom w:val="single" w:sz="4" w:space="0" w:color="auto"/>
              <w:right w:val="single" w:sz="4" w:space="0" w:color="auto"/>
            </w:tcBorders>
            <w:noWrap/>
            <w:vAlign w:val="center"/>
          </w:tcPr>
          <w:p w14:paraId="6BBBA140" w14:textId="048E886C" w:rsidR="00AC6D0A" w:rsidRPr="00AF6CBD" w:rsidRDefault="00AF6CBD"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88,32</w:t>
            </w:r>
          </w:p>
        </w:tc>
        <w:tc>
          <w:tcPr>
            <w:tcW w:w="316" w:type="pct"/>
            <w:tcBorders>
              <w:top w:val="nil"/>
              <w:left w:val="nil"/>
              <w:bottom w:val="single" w:sz="4" w:space="0" w:color="auto"/>
              <w:right w:val="single" w:sz="4" w:space="0" w:color="auto"/>
            </w:tcBorders>
            <w:noWrap/>
            <w:vAlign w:val="center"/>
          </w:tcPr>
          <w:p w14:paraId="1825FCED" w14:textId="3F5AA85D" w:rsidR="00AC6D0A" w:rsidRPr="00380284" w:rsidRDefault="00380284"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293</w:t>
            </w:r>
          </w:p>
        </w:tc>
        <w:tc>
          <w:tcPr>
            <w:tcW w:w="301" w:type="pct"/>
            <w:tcBorders>
              <w:top w:val="nil"/>
              <w:left w:val="nil"/>
              <w:bottom w:val="single" w:sz="4" w:space="0" w:color="auto"/>
              <w:right w:val="single" w:sz="4" w:space="0" w:color="auto"/>
            </w:tcBorders>
            <w:noWrap/>
            <w:vAlign w:val="center"/>
          </w:tcPr>
          <w:p w14:paraId="0464E080" w14:textId="7EC9A492" w:rsidR="00AC6D0A" w:rsidRPr="001306DA" w:rsidRDefault="001306DA"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2,25</w:t>
            </w:r>
          </w:p>
        </w:tc>
        <w:tc>
          <w:tcPr>
            <w:tcW w:w="336" w:type="pct"/>
            <w:tcBorders>
              <w:top w:val="nil"/>
              <w:left w:val="single" w:sz="4" w:space="0" w:color="auto"/>
              <w:bottom w:val="single" w:sz="4" w:space="0" w:color="auto"/>
              <w:right w:val="nil"/>
            </w:tcBorders>
            <w:noWrap/>
            <w:vAlign w:val="center"/>
          </w:tcPr>
          <w:p w14:paraId="2D053E28" w14:textId="465C7B10"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3D2E4C17" w14:textId="64E9E43C"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3429D3BD" w14:textId="7BE5C050"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43ACDB24" w14:textId="380FBA32"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595FD9FB" w14:textId="4E66D0D4"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r>
      <w:tr w:rsidR="00AC6D0A" w:rsidRPr="00AC6D0A" w14:paraId="1CABDDC7" w14:textId="77777777" w:rsidTr="00A63993">
        <w:trPr>
          <w:trHeight w:hRule="exact" w:val="340"/>
        </w:trPr>
        <w:tc>
          <w:tcPr>
            <w:tcW w:w="1613" w:type="pct"/>
            <w:tcBorders>
              <w:top w:val="single" w:sz="4" w:space="0" w:color="auto"/>
              <w:left w:val="single" w:sz="4" w:space="0" w:color="auto"/>
              <w:bottom w:val="single" w:sz="4" w:space="0" w:color="auto"/>
              <w:right w:val="single" w:sz="4" w:space="0" w:color="auto"/>
            </w:tcBorders>
            <w:noWrap/>
            <w:vAlign w:val="center"/>
          </w:tcPr>
          <w:p w14:paraId="50B151C8" w14:textId="2A83B09F" w:rsidR="00AC6D0A" w:rsidRPr="00D1750D" w:rsidRDefault="00D1750D" w:rsidP="00AC6D0A">
            <w:pPr>
              <w:spacing w:before="100" w:beforeAutospacing="1" w:after="100" w:afterAutospacing="1"/>
              <w:ind w:firstLine="0"/>
              <w:jc w:val="left"/>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21110. Високе мешовите шуме букве</w:t>
            </w:r>
          </w:p>
        </w:tc>
        <w:tc>
          <w:tcPr>
            <w:tcW w:w="411" w:type="pct"/>
            <w:tcBorders>
              <w:top w:val="nil"/>
              <w:left w:val="single" w:sz="4" w:space="0" w:color="auto"/>
              <w:bottom w:val="single" w:sz="4" w:space="0" w:color="auto"/>
              <w:right w:val="single" w:sz="4" w:space="0" w:color="auto"/>
            </w:tcBorders>
            <w:noWrap/>
            <w:vAlign w:val="center"/>
          </w:tcPr>
          <w:p w14:paraId="3D9B49D6" w14:textId="3B03CADB" w:rsidR="00AC6D0A" w:rsidRPr="00E43CE7" w:rsidRDefault="00E43CE7"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sidRPr="00E43CE7">
              <w:rPr>
                <w:rFonts w:ascii="Times New Roman" w:eastAsia="Times New Roman" w:hAnsi="Times New Roman"/>
                <w:bCs/>
                <w:color w:val="000000"/>
                <w:sz w:val="18"/>
                <w:szCs w:val="18"/>
                <w:lang w:val="sr-Cyrl-RS"/>
              </w:rPr>
              <w:t>87,04</w:t>
            </w:r>
          </w:p>
        </w:tc>
        <w:tc>
          <w:tcPr>
            <w:tcW w:w="412" w:type="pct"/>
            <w:tcBorders>
              <w:top w:val="nil"/>
              <w:left w:val="nil"/>
              <w:bottom w:val="single" w:sz="4" w:space="0" w:color="auto"/>
              <w:right w:val="single" w:sz="4" w:space="0" w:color="auto"/>
            </w:tcBorders>
            <w:noWrap/>
            <w:vAlign w:val="center"/>
          </w:tcPr>
          <w:p w14:paraId="096C6AF7" w14:textId="6BF9F9D9" w:rsidR="00AC6D0A" w:rsidRPr="00E43CE7"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21.168,8</w:t>
            </w:r>
          </w:p>
        </w:tc>
        <w:tc>
          <w:tcPr>
            <w:tcW w:w="309" w:type="pct"/>
            <w:tcBorders>
              <w:top w:val="nil"/>
              <w:left w:val="nil"/>
              <w:bottom w:val="single" w:sz="4" w:space="0" w:color="auto"/>
              <w:right w:val="single" w:sz="4" w:space="0" w:color="auto"/>
            </w:tcBorders>
            <w:noWrap/>
            <w:vAlign w:val="center"/>
          </w:tcPr>
          <w:p w14:paraId="1F503F81" w14:textId="07C2B07F" w:rsidR="00AC6D0A" w:rsidRPr="00E43CE7" w:rsidRDefault="00AF6CBD"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243,21</w:t>
            </w:r>
          </w:p>
        </w:tc>
        <w:tc>
          <w:tcPr>
            <w:tcW w:w="316" w:type="pct"/>
            <w:tcBorders>
              <w:top w:val="nil"/>
              <w:left w:val="nil"/>
              <w:bottom w:val="single" w:sz="4" w:space="0" w:color="auto"/>
              <w:right w:val="single" w:sz="4" w:space="0" w:color="auto"/>
            </w:tcBorders>
            <w:noWrap/>
            <w:vAlign w:val="center"/>
          </w:tcPr>
          <w:p w14:paraId="64A0ED0F" w14:textId="43384FF5" w:rsidR="00AC6D0A" w:rsidRPr="00E43CE7"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341,2</w:t>
            </w:r>
          </w:p>
        </w:tc>
        <w:tc>
          <w:tcPr>
            <w:tcW w:w="301" w:type="pct"/>
            <w:tcBorders>
              <w:top w:val="nil"/>
              <w:left w:val="nil"/>
              <w:bottom w:val="single" w:sz="4" w:space="0" w:color="auto"/>
              <w:right w:val="single" w:sz="4" w:space="0" w:color="auto"/>
            </w:tcBorders>
            <w:noWrap/>
            <w:vAlign w:val="center"/>
          </w:tcPr>
          <w:p w14:paraId="0CB3574E" w14:textId="5E9ADE7E" w:rsidR="00AC6D0A" w:rsidRPr="00E43CE7" w:rsidRDefault="001306DA"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3,92</w:t>
            </w:r>
          </w:p>
        </w:tc>
        <w:tc>
          <w:tcPr>
            <w:tcW w:w="336" w:type="pct"/>
            <w:tcBorders>
              <w:top w:val="nil"/>
              <w:left w:val="single" w:sz="4" w:space="0" w:color="auto"/>
              <w:bottom w:val="single" w:sz="4" w:space="0" w:color="auto"/>
              <w:right w:val="nil"/>
            </w:tcBorders>
            <w:noWrap/>
            <w:vAlign w:val="center"/>
          </w:tcPr>
          <w:p w14:paraId="572912AB" w14:textId="0073F82E"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5DBE00F6" w14:textId="7C04BA99"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5D37CB36" w14:textId="5C778122"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407BBB65" w14:textId="6FA1DCFA"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65D0F74B" w14:textId="2FA744AE"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r>
      <w:tr w:rsidR="00AC6D0A" w:rsidRPr="00AC6D0A" w14:paraId="117C7B76" w14:textId="77777777" w:rsidTr="009F7755">
        <w:trPr>
          <w:trHeight w:val="411"/>
        </w:trPr>
        <w:tc>
          <w:tcPr>
            <w:tcW w:w="1613" w:type="pct"/>
            <w:tcBorders>
              <w:top w:val="single" w:sz="4" w:space="0" w:color="auto"/>
              <w:left w:val="single" w:sz="4" w:space="0" w:color="auto"/>
              <w:bottom w:val="single" w:sz="4" w:space="0" w:color="auto"/>
              <w:right w:val="single" w:sz="4" w:space="0" w:color="auto"/>
            </w:tcBorders>
            <w:noWrap/>
            <w:vAlign w:val="center"/>
          </w:tcPr>
          <w:p w14:paraId="4134564D" w14:textId="77777777" w:rsidR="00AC6D0A" w:rsidRPr="00AC6D0A" w:rsidRDefault="00AC6D0A" w:rsidP="00AC6D0A">
            <w:pPr>
              <w:spacing w:before="100" w:beforeAutospacing="1" w:after="100" w:afterAutospacing="1"/>
              <w:ind w:firstLine="0"/>
              <w:jc w:val="left"/>
              <w:rPr>
                <w:rFonts w:ascii="Times New Roman" w:eastAsia="Times New Roman" w:hAnsi="Times New Roman"/>
                <w:sz w:val="18"/>
                <w:szCs w:val="18"/>
                <w:lang w:val="en-US"/>
              </w:rPr>
            </w:pPr>
            <w:r w:rsidRPr="00AC6D0A">
              <w:rPr>
                <w:rFonts w:ascii="Times New Roman" w:eastAsia="Times New Roman" w:hAnsi="Times New Roman"/>
                <w:sz w:val="18"/>
                <w:szCs w:val="18"/>
                <w:lang w:val="en-US"/>
              </w:rPr>
              <w:t>21120. Изданачке мешовите шуме букве</w:t>
            </w:r>
          </w:p>
        </w:tc>
        <w:tc>
          <w:tcPr>
            <w:tcW w:w="411" w:type="pct"/>
            <w:tcBorders>
              <w:top w:val="nil"/>
              <w:left w:val="single" w:sz="4" w:space="0" w:color="auto"/>
              <w:bottom w:val="single" w:sz="4" w:space="0" w:color="auto"/>
              <w:right w:val="single" w:sz="4" w:space="0" w:color="auto"/>
            </w:tcBorders>
            <w:noWrap/>
            <w:vAlign w:val="center"/>
          </w:tcPr>
          <w:p w14:paraId="0FDFA590" w14:textId="23408A87"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16,67</w:t>
            </w:r>
          </w:p>
        </w:tc>
        <w:tc>
          <w:tcPr>
            <w:tcW w:w="412" w:type="pct"/>
            <w:tcBorders>
              <w:top w:val="nil"/>
              <w:left w:val="nil"/>
              <w:bottom w:val="single" w:sz="4" w:space="0" w:color="auto"/>
              <w:right w:val="single" w:sz="4" w:space="0" w:color="auto"/>
            </w:tcBorders>
            <w:noWrap/>
            <w:vAlign w:val="center"/>
          </w:tcPr>
          <w:p w14:paraId="11DF33C5" w14:textId="18995BDC" w:rsidR="00AC6D0A" w:rsidRPr="00D1750D" w:rsidRDefault="00380284"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2.015,8</w:t>
            </w:r>
          </w:p>
        </w:tc>
        <w:tc>
          <w:tcPr>
            <w:tcW w:w="309" w:type="pct"/>
            <w:tcBorders>
              <w:top w:val="nil"/>
              <w:left w:val="nil"/>
              <w:bottom w:val="single" w:sz="4" w:space="0" w:color="auto"/>
              <w:right w:val="single" w:sz="4" w:space="0" w:color="auto"/>
            </w:tcBorders>
            <w:noWrap/>
            <w:vAlign w:val="center"/>
          </w:tcPr>
          <w:p w14:paraId="3AD1D7B8" w14:textId="7EA4C731" w:rsidR="00AC6D0A" w:rsidRPr="00AF6CBD" w:rsidRDefault="00AF6CBD"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120,92</w:t>
            </w:r>
          </w:p>
        </w:tc>
        <w:tc>
          <w:tcPr>
            <w:tcW w:w="316" w:type="pct"/>
            <w:tcBorders>
              <w:top w:val="nil"/>
              <w:left w:val="nil"/>
              <w:bottom w:val="single" w:sz="4" w:space="0" w:color="auto"/>
              <w:right w:val="single" w:sz="4" w:space="0" w:color="auto"/>
            </w:tcBorders>
            <w:noWrap/>
            <w:vAlign w:val="center"/>
          </w:tcPr>
          <w:p w14:paraId="1F4D8ECE" w14:textId="23C6B3BE" w:rsidR="00AC6D0A" w:rsidRPr="00D1750D" w:rsidRDefault="00380284"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43</w:t>
            </w:r>
          </w:p>
        </w:tc>
        <w:tc>
          <w:tcPr>
            <w:tcW w:w="301" w:type="pct"/>
            <w:tcBorders>
              <w:top w:val="nil"/>
              <w:left w:val="nil"/>
              <w:bottom w:val="single" w:sz="4" w:space="0" w:color="auto"/>
              <w:right w:val="single" w:sz="4" w:space="0" w:color="auto"/>
            </w:tcBorders>
            <w:noWrap/>
            <w:vAlign w:val="center"/>
          </w:tcPr>
          <w:p w14:paraId="7D6C29F5" w14:textId="527B67F2" w:rsidR="00AC6D0A" w:rsidRPr="00D1750D" w:rsidRDefault="001306DA"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2,58</w:t>
            </w:r>
          </w:p>
        </w:tc>
        <w:tc>
          <w:tcPr>
            <w:tcW w:w="336" w:type="pct"/>
            <w:tcBorders>
              <w:top w:val="nil"/>
              <w:left w:val="single" w:sz="4" w:space="0" w:color="auto"/>
              <w:bottom w:val="single" w:sz="4" w:space="0" w:color="auto"/>
              <w:right w:val="nil"/>
            </w:tcBorders>
            <w:noWrap/>
            <w:vAlign w:val="center"/>
          </w:tcPr>
          <w:p w14:paraId="399293E4" w14:textId="5966257D"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47405D48" w14:textId="3EB90966"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0B4769A1" w14:textId="5BAA517D"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4DABEA21" w14:textId="30051488"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5741C702" w14:textId="4DF1835E"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r>
      <w:tr w:rsidR="00AC6D0A" w:rsidRPr="00AC6D0A" w14:paraId="06581210" w14:textId="77777777" w:rsidTr="009F7755">
        <w:trPr>
          <w:trHeight w:val="411"/>
        </w:trPr>
        <w:tc>
          <w:tcPr>
            <w:tcW w:w="1613" w:type="pct"/>
            <w:tcBorders>
              <w:top w:val="single" w:sz="4" w:space="0" w:color="auto"/>
              <w:left w:val="single" w:sz="4" w:space="0" w:color="auto"/>
              <w:bottom w:val="single" w:sz="4" w:space="0" w:color="auto"/>
              <w:right w:val="single" w:sz="4" w:space="0" w:color="auto"/>
            </w:tcBorders>
            <w:noWrap/>
            <w:vAlign w:val="center"/>
          </w:tcPr>
          <w:p w14:paraId="6F990846" w14:textId="748938BC" w:rsidR="00AC6D0A" w:rsidRPr="00D1750D" w:rsidRDefault="00D1750D" w:rsidP="00AC6D0A">
            <w:pPr>
              <w:spacing w:before="100" w:beforeAutospacing="1" w:after="100" w:afterAutospacing="1"/>
              <w:ind w:firstLine="0"/>
              <w:jc w:val="left"/>
              <w:rPr>
                <w:rFonts w:ascii="Times New Roman" w:eastAsia="Times New Roman" w:hAnsi="Times New Roman"/>
                <w:sz w:val="18"/>
                <w:szCs w:val="18"/>
                <w:lang w:val="sr-Cyrl-RS"/>
              </w:rPr>
            </w:pPr>
            <w:r>
              <w:rPr>
                <w:rFonts w:ascii="Times New Roman" w:eastAsia="Times New Roman" w:hAnsi="Times New Roman"/>
                <w:sz w:val="18"/>
                <w:szCs w:val="18"/>
                <w:lang w:val="sr-Cyrl-RS"/>
              </w:rPr>
              <w:t>31211. Високе мешовите шуме борова- Високе шуме четинара и лишћара</w:t>
            </w:r>
          </w:p>
        </w:tc>
        <w:tc>
          <w:tcPr>
            <w:tcW w:w="411" w:type="pct"/>
            <w:tcBorders>
              <w:top w:val="nil"/>
              <w:left w:val="single" w:sz="4" w:space="0" w:color="auto"/>
              <w:bottom w:val="single" w:sz="4" w:space="0" w:color="auto"/>
              <w:right w:val="single" w:sz="4" w:space="0" w:color="auto"/>
            </w:tcBorders>
            <w:noWrap/>
            <w:vAlign w:val="center"/>
          </w:tcPr>
          <w:p w14:paraId="5CDF5E4A" w14:textId="7B8AB08A" w:rsidR="00AC6D0A" w:rsidRPr="00D1750D" w:rsidRDefault="00E43CE7"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25,72</w:t>
            </w:r>
          </w:p>
        </w:tc>
        <w:tc>
          <w:tcPr>
            <w:tcW w:w="412" w:type="pct"/>
            <w:tcBorders>
              <w:top w:val="nil"/>
              <w:left w:val="nil"/>
              <w:bottom w:val="single" w:sz="4" w:space="0" w:color="auto"/>
              <w:right w:val="single" w:sz="4" w:space="0" w:color="auto"/>
            </w:tcBorders>
            <w:noWrap/>
            <w:vAlign w:val="center"/>
          </w:tcPr>
          <w:p w14:paraId="00311647" w14:textId="77A8F046" w:rsidR="00AC6D0A" w:rsidRPr="00380284" w:rsidRDefault="00380284"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6.211,2</w:t>
            </w:r>
          </w:p>
        </w:tc>
        <w:tc>
          <w:tcPr>
            <w:tcW w:w="309" w:type="pct"/>
            <w:tcBorders>
              <w:top w:val="nil"/>
              <w:left w:val="nil"/>
              <w:bottom w:val="single" w:sz="4" w:space="0" w:color="auto"/>
              <w:right w:val="single" w:sz="4" w:space="0" w:color="auto"/>
            </w:tcBorders>
            <w:noWrap/>
            <w:vAlign w:val="center"/>
          </w:tcPr>
          <w:p w14:paraId="763049A7" w14:textId="07F35C31" w:rsidR="00AC6D0A" w:rsidRPr="00AF6CBD" w:rsidRDefault="00AF6CBD"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241,49</w:t>
            </w:r>
          </w:p>
        </w:tc>
        <w:tc>
          <w:tcPr>
            <w:tcW w:w="316" w:type="pct"/>
            <w:tcBorders>
              <w:top w:val="nil"/>
              <w:left w:val="nil"/>
              <w:bottom w:val="single" w:sz="4" w:space="0" w:color="auto"/>
              <w:right w:val="single" w:sz="4" w:space="0" w:color="auto"/>
            </w:tcBorders>
            <w:noWrap/>
            <w:vAlign w:val="center"/>
          </w:tcPr>
          <w:p w14:paraId="35867DC9" w14:textId="7BBC9F60" w:rsidR="00AC6D0A" w:rsidRPr="00380284" w:rsidRDefault="00380284" w:rsidP="00380284">
            <w:pPr>
              <w:spacing w:before="100" w:beforeAutospacing="1" w:after="100" w:afterAutospacing="1"/>
              <w:ind w:firstLine="0"/>
              <w:jc w:val="center"/>
              <w:rPr>
                <w:rFonts w:ascii="Times New Roman" w:eastAsia="Times New Roman" w:hAnsi="Times New Roman"/>
                <w:sz w:val="18"/>
                <w:szCs w:val="18"/>
                <w:lang w:val="sr-Cyrl-RS"/>
              </w:rPr>
            </w:pPr>
            <w:r>
              <w:rPr>
                <w:rFonts w:ascii="Times New Roman" w:eastAsia="Times New Roman" w:hAnsi="Times New Roman"/>
                <w:sz w:val="18"/>
                <w:szCs w:val="18"/>
                <w:lang w:val="sr-Cyrl-RS"/>
              </w:rPr>
              <w:t>226,9</w:t>
            </w:r>
          </w:p>
        </w:tc>
        <w:tc>
          <w:tcPr>
            <w:tcW w:w="301" w:type="pct"/>
            <w:tcBorders>
              <w:top w:val="nil"/>
              <w:left w:val="nil"/>
              <w:bottom w:val="single" w:sz="4" w:space="0" w:color="auto"/>
              <w:right w:val="single" w:sz="4" w:space="0" w:color="auto"/>
            </w:tcBorders>
            <w:noWrap/>
            <w:vAlign w:val="center"/>
          </w:tcPr>
          <w:p w14:paraId="03946276" w14:textId="75FF0466" w:rsidR="00AC6D0A" w:rsidRPr="001306DA" w:rsidRDefault="001306DA" w:rsidP="00380284">
            <w:pPr>
              <w:spacing w:before="100" w:beforeAutospacing="1" w:after="100" w:afterAutospacing="1"/>
              <w:ind w:firstLine="0"/>
              <w:jc w:val="center"/>
              <w:rPr>
                <w:rFonts w:ascii="Times New Roman" w:eastAsia="Times New Roman" w:hAnsi="Times New Roman"/>
                <w:color w:val="000000"/>
                <w:sz w:val="18"/>
                <w:szCs w:val="18"/>
                <w:lang w:val="sr-Cyrl-RS"/>
              </w:rPr>
            </w:pPr>
            <w:r>
              <w:rPr>
                <w:rFonts w:ascii="Times New Roman" w:eastAsia="Times New Roman" w:hAnsi="Times New Roman"/>
                <w:color w:val="000000"/>
                <w:sz w:val="18"/>
                <w:szCs w:val="18"/>
                <w:lang w:val="sr-Cyrl-RS"/>
              </w:rPr>
              <w:t>8,82</w:t>
            </w:r>
          </w:p>
        </w:tc>
        <w:tc>
          <w:tcPr>
            <w:tcW w:w="336" w:type="pct"/>
            <w:tcBorders>
              <w:top w:val="nil"/>
              <w:left w:val="single" w:sz="4" w:space="0" w:color="auto"/>
              <w:bottom w:val="single" w:sz="4" w:space="0" w:color="auto"/>
              <w:right w:val="nil"/>
            </w:tcBorders>
            <w:noWrap/>
            <w:vAlign w:val="center"/>
          </w:tcPr>
          <w:p w14:paraId="6E92058E" w14:textId="692B662E"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72EC1DBB" w14:textId="40FBEDE5" w:rsidR="00AC6D0A" w:rsidRPr="00AC6D0A" w:rsidRDefault="00AC6D0A" w:rsidP="00380284">
            <w:pPr>
              <w:spacing w:before="100" w:beforeAutospacing="1" w:after="100" w:afterAutospacing="1"/>
              <w:ind w:firstLine="0"/>
              <w:jc w:val="center"/>
              <w:rPr>
                <w:rFonts w:ascii="Times New Roman" w:eastAsia="Times New Roman" w:hAnsi="Times New Roman"/>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673D8698" w14:textId="1BE23559"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3E615235" w14:textId="502551ED"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369B7EB1" w14:textId="42C4CC96" w:rsidR="00AC6D0A" w:rsidRPr="00AC6D0A" w:rsidRDefault="00AC6D0A" w:rsidP="00380284">
            <w:pPr>
              <w:spacing w:before="100" w:beforeAutospacing="1" w:after="100" w:afterAutospacing="1"/>
              <w:ind w:firstLine="0"/>
              <w:jc w:val="center"/>
              <w:rPr>
                <w:rFonts w:ascii="Times New Roman" w:eastAsia="Times New Roman" w:hAnsi="Times New Roman"/>
                <w:color w:val="000000"/>
                <w:sz w:val="18"/>
                <w:szCs w:val="18"/>
                <w:lang w:val="en-US"/>
              </w:rPr>
            </w:pPr>
          </w:p>
        </w:tc>
      </w:tr>
      <w:tr w:rsidR="00AC6D0A" w:rsidRPr="00AC6D0A" w14:paraId="2B234FF9" w14:textId="77777777" w:rsidTr="00A63993">
        <w:trPr>
          <w:trHeight w:hRule="exact" w:val="340"/>
        </w:trPr>
        <w:tc>
          <w:tcPr>
            <w:tcW w:w="1613" w:type="pct"/>
            <w:tcBorders>
              <w:top w:val="single" w:sz="4" w:space="0" w:color="auto"/>
              <w:left w:val="single" w:sz="4" w:space="0" w:color="auto"/>
              <w:bottom w:val="single" w:sz="4" w:space="0" w:color="auto"/>
              <w:right w:val="single" w:sz="4" w:space="0" w:color="auto"/>
            </w:tcBorders>
            <w:noWrap/>
            <w:vAlign w:val="center"/>
          </w:tcPr>
          <w:p w14:paraId="7BB9A768" w14:textId="647BCEF8" w:rsidR="00AC6D0A" w:rsidRPr="00D1750D" w:rsidRDefault="00D1750D" w:rsidP="00AC6D0A">
            <w:pPr>
              <w:spacing w:before="100" w:beforeAutospacing="1" w:after="100" w:afterAutospacing="1"/>
              <w:ind w:firstLine="0"/>
              <w:jc w:val="left"/>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41410. Високе шуме букве, јеле и смрче</w:t>
            </w:r>
          </w:p>
        </w:tc>
        <w:tc>
          <w:tcPr>
            <w:tcW w:w="411" w:type="pct"/>
            <w:tcBorders>
              <w:top w:val="nil"/>
              <w:left w:val="single" w:sz="4" w:space="0" w:color="auto"/>
              <w:bottom w:val="single" w:sz="4" w:space="0" w:color="auto"/>
              <w:right w:val="single" w:sz="4" w:space="0" w:color="auto"/>
            </w:tcBorders>
            <w:noWrap/>
            <w:vAlign w:val="center"/>
          </w:tcPr>
          <w:p w14:paraId="1C583872" w14:textId="7D4E3AFD" w:rsidR="00AC6D0A" w:rsidRPr="00E43CE7" w:rsidRDefault="00E43CE7"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sidRPr="00E43CE7">
              <w:rPr>
                <w:rFonts w:ascii="Times New Roman" w:eastAsia="Times New Roman" w:hAnsi="Times New Roman"/>
                <w:bCs/>
                <w:color w:val="000000"/>
                <w:sz w:val="18"/>
                <w:szCs w:val="18"/>
                <w:lang w:val="sr-Cyrl-RS"/>
              </w:rPr>
              <w:t>24,92</w:t>
            </w:r>
          </w:p>
        </w:tc>
        <w:tc>
          <w:tcPr>
            <w:tcW w:w="412" w:type="pct"/>
            <w:tcBorders>
              <w:top w:val="nil"/>
              <w:left w:val="nil"/>
              <w:bottom w:val="single" w:sz="4" w:space="0" w:color="auto"/>
              <w:right w:val="single" w:sz="4" w:space="0" w:color="auto"/>
            </w:tcBorders>
            <w:noWrap/>
            <w:vAlign w:val="center"/>
          </w:tcPr>
          <w:p w14:paraId="7F7A2409" w14:textId="27202953" w:rsidR="00AC6D0A" w:rsidRPr="00E43CE7"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7.170,7</w:t>
            </w:r>
          </w:p>
        </w:tc>
        <w:tc>
          <w:tcPr>
            <w:tcW w:w="309" w:type="pct"/>
            <w:tcBorders>
              <w:top w:val="nil"/>
              <w:left w:val="nil"/>
              <w:bottom w:val="single" w:sz="4" w:space="0" w:color="auto"/>
              <w:right w:val="single" w:sz="4" w:space="0" w:color="auto"/>
            </w:tcBorders>
            <w:noWrap/>
            <w:vAlign w:val="center"/>
          </w:tcPr>
          <w:p w14:paraId="0BC55712" w14:textId="526E08EF" w:rsidR="00AC6D0A" w:rsidRPr="00AF6CBD" w:rsidRDefault="00AF6CBD"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287,75</w:t>
            </w:r>
          </w:p>
        </w:tc>
        <w:tc>
          <w:tcPr>
            <w:tcW w:w="316" w:type="pct"/>
            <w:tcBorders>
              <w:top w:val="nil"/>
              <w:left w:val="nil"/>
              <w:bottom w:val="single" w:sz="4" w:space="0" w:color="auto"/>
              <w:right w:val="single" w:sz="4" w:space="0" w:color="auto"/>
            </w:tcBorders>
            <w:noWrap/>
            <w:vAlign w:val="center"/>
          </w:tcPr>
          <w:p w14:paraId="2CAA134C" w14:textId="6DCC3D90" w:rsidR="00AC6D0A" w:rsidRPr="00E43CE7"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159,8</w:t>
            </w:r>
          </w:p>
        </w:tc>
        <w:tc>
          <w:tcPr>
            <w:tcW w:w="301" w:type="pct"/>
            <w:tcBorders>
              <w:top w:val="nil"/>
              <w:left w:val="nil"/>
              <w:bottom w:val="single" w:sz="4" w:space="0" w:color="auto"/>
              <w:right w:val="single" w:sz="4" w:space="0" w:color="auto"/>
            </w:tcBorders>
            <w:noWrap/>
            <w:vAlign w:val="center"/>
          </w:tcPr>
          <w:p w14:paraId="13B32893" w14:textId="3191F13F" w:rsidR="00AC6D0A" w:rsidRPr="00E43CE7" w:rsidRDefault="001306DA"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6,41</w:t>
            </w:r>
          </w:p>
        </w:tc>
        <w:tc>
          <w:tcPr>
            <w:tcW w:w="336" w:type="pct"/>
            <w:tcBorders>
              <w:top w:val="nil"/>
              <w:left w:val="single" w:sz="4" w:space="0" w:color="auto"/>
              <w:bottom w:val="single" w:sz="4" w:space="0" w:color="auto"/>
              <w:right w:val="nil"/>
            </w:tcBorders>
            <w:noWrap/>
            <w:vAlign w:val="center"/>
          </w:tcPr>
          <w:p w14:paraId="5B283A56" w14:textId="12E96804"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3152D228" w14:textId="1F482CE9"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515504FF" w14:textId="2EEF96C0"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45AD9AE1" w14:textId="38770EC1"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301B8753" w14:textId="4A7DD522" w:rsidR="00AC6D0A" w:rsidRPr="00E43CE7" w:rsidRDefault="00AC6D0A"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r>
      <w:tr w:rsidR="00D1750D" w:rsidRPr="00AC6D0A" w14:paraId="3AC5FB2D" w14:textId="77777777" w:rsidTr="00A63993">
        <w:trPr>
          <w:trHeight w:hRule="exact" w:val="340"/>
        </w:trPr>
        <w:tc>
          <w:tcPr>
            <w:tcW w:w="1613" w:type="pct"/>
            <w:tcBorders>
              <w:top w:val="single" w:sz="4" w:space="0" w:color="auto"/>
              <w:left w:val="single" w:sz="4" w:space="0" w:color="auto"/>
              <w:bottom w:val="single" w:sz="4" w:space="0" w:color="auto"/>
              <w:right w:val="single" w:sz="4" w:space="0" w:color="auto"/>
            </w:tcBorders>
            <w:noWrap/>
            <w:vAlign w:val="center"/>
          </w:tcPr>
          <w:p w14:paraId="4D5B4A2D" w14:textId="2BB7DE38" w:rsidR="00D1750D" w:rsidRDefault="00D1750D" w:rsidP="00AC6D0A">
            <w:pPr>
              <w:spacing w:before="100" w:beforeAutospacing="1" w:after="100" w:afterAutospacing="1"/>
              <w:ind w:firstLine="0"/>
              <w:jc w:val="left"/>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51730. Шибљаци, шикаре и жбунаста вегетација</w:t>
            </w:r>
          </w:p>
        </w:tc>
        <w:tc>
          <w:tcPr>
            <w:tcW w:w="411" w:type="pct"/>
            <w:tcBorders>
              <w:top w:val="nil"/>
              <w:left w:val="single" w:sz="4" w:space="0" w:color="auto"/>
              <w:bottom w:val="single" w:sz="4" w:space="0" w:color="auto"/>
              <w:right w:val="single" w:sz="4" w:space="0" w:color="auto"/>
            </w:tcBorders>
            <w:noWrap/>
            <w:vAlign w:val="center"/>
          </w:tcPr>
          <w:p w14:paraId="42397F35" w14:textId="18320129" w:rsidR="00D1750D" w:rsidRPr="00E43CE7" w:rsidRDefault="00E43CE7"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sidRPr="00E43CE7">
              <w:rPr>
                <w:rFonts w:ascii="Times New Roman" w:eastAsia="Times New Roman" w:hAnsi="Times New Roman"/>
                <w:bCs/>
                <w:color w:val="000000"/>
                <w:sz w:val="18"/>
                <w:szCs w:val="18"/>
                <w:lang w:val="sr-Cyrl-RS"/>
              </w:rPr>
              <w:t>172,38</w:t>
            </w:r>
          </w:p>
        </w:tc>
        <w:tc>
          <w:tcPr>
            <w:tcW w:w="412" w:type="pct"/>
            <w:tcBorders>
              <w:top w:val="nil"/>
              <w:left w:val="nil"/>
              <w:bottom w:val="single" w:sz="4" w:space="0" w:color="auto"/>
              <w:right w:val="single" w:sz="4" w:space="0" w:color="auto"/>
            </w:tcBorders>
            <w:noWrap/>
            <w:vAlign w:val="center"/>
          </w:tcPr>
          <w:p w14:paraId="32D1EC72" w14:textId="77777777" w:rsidR="00D1750D" w:rsidRPr="00E43CE7"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09" w:type="pct"/>
            <w:tcBorders>
              <w:top w:val="nil"/>
              <w:left w:val="nil"/>
              <w:bottom w:val="single" w:sz="4" w:space="0" w:color="auto"/>
              <w:right w:val="single" w:sz="4" w:space="0" w:color="auto"/>
            </w:tcBorders>
            <w:noWrap/>
            <w:vAlign w:val="center"/>
          </w:tcPr>
          <w:p w14:paraId="3A68A33D" w14:textId="77777777" w:rsidR="00D1750D" w:rsidRPr="00E43CE7"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16" w:type="pct"/>
            <w:tcBorders>
              <w:top w:val="nil"/>
              <w:left w:val="nil"/>
              <w:bottom w:val="single" w:sz="4" w:space="0" w:color="auto"/>
              <w:right w:val="single" w:sz="4" w:space="0" w:color="auto"/>
            </w:tcBorders>
            <w:noWrap/>
            <w:vAlign w:val="center"/>
          </w:tcPr>
          <w:p w14:paraId="5B4B1C1F" w14:textId="77777777" w:rsidR="00D1750D" w:rsidRPr="00E43CE7"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01" w:type="pct"/>
            <w:tcBorders>
              <w:top w:val="nil"/>
              <w:left w:val="nil"/>
              <w:bottom w:val="single" w:sz="4" w:space="0" w:color="auto"/>
              <w:right w:val="single" w:sz="4" w:space="0" w:color="auto"/>
            </w:tcBorders>
            <w:noWrap/>
            <w:vAlign w:val="center"/>
          </w:tcPr>
          <w:p w14:paraId="6B82BD9B" w14:textId="77777777" w:rsidR="00D1750D" w:rsidRPr="00E43CE7"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36" w:type="pct"/>
            <w:tcBorders>
              <w:top w:val="nil"/>
              <w:left w:val="single" w:sz="4" w:space="0" w:color="auto"/>
              <w:bottom w:val="single" w:sz="4" w:space="0" w:color="auto"/>
              <w:right w:val="nil"/>
            </w:tcBorders>
            <w:noWrap/>
            <w:vAlign w:val="center"/>
          </w:tcPr>
          <w:p w14:paraId="11B0D62D" w14:textId="77777777" w:rsidR="00D1750D" w:rsidRPr="00E43CE7"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4815415B" w14:textId="77777777" w:rsidR="00D1750D" w:rsidRPr="00E43CE7"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7279250F" w14:textId="77777777" w:rsidR="00D1750D" w:rsidRPr="00E43CE7"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2C8FAAF5" w14:textId="77777777" w:rsidR="00D1750D" w:rsidRPr="00E43CE7"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1E9E523F" w14:textId="77777777" w:rsidR="00D1750D" w:rsidRPr="00E43CE7"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r>
      <w:tr w:rsidR="00D1750D" w:rsidRPr="00AC6D0A" w14:paraId="3C61947B" w14:textId="77777777" w:rsidTr="00A63993">
        <w:trPr>
          <w:trHeight w:hRule="exact" w:val="340"/>
        </w:trPr>
        <w:tc>
          <w:tcPr>
            <w:tcW w:w="1613" w:type="pct"/>
            <w:tcBorders>
              <w:top w:val="single" w:sz="4" w:space="0" w:color="auto"/>
              <w:left w:val="single" w:sz="4" w:space="0" w:color="auto"/>
              <w:bottom w:val="single" w:sz="4" w:space="0" w:color="auto"/>
              <w:right w:val="single" w:sz="4" w:space="0" w:color="auto"/>
            </w:tcBorders>
            <w:noWrap/>
            <w:vAlign w:val="center"/>
          </w:tcPr>
          <w:p w14:paraId="75D91C8A" w14:textId="073E8058" w:rsidR="00D1750D" w:rsidRPr="00D1750D" w:rsidRDefault="00D1750D" w:rsidP="00AC6D0A">
            <w:pPr>
              <w:spacing w:before="100" w:beforeAutospacing="1" w:after="100" w:afterAutospacing="1"/>
              <w:ind w:firstLine="0"/>
              <w:jc w:val="left"/>
              <w:rPr>
                <w:rFonts w:ascii="Times New Roman" w:eastAsia="Times New Roman" w:hAnsi="Times New Roman"/>
                <w:b/>
                <w:color w:val="000000"/>
                <w:sz w:val="18"/>
                <w:szCs w:val="18"/>
                <w:lang w:val="sr-Cyrl-RS"/>
              </w:rPr>
            </w:pPr>
            <w:r w:rsidRPr="00D1750D">
              <w:rPr>
                <w:rFonts w:ascii="Times New Roman" w:eastAsia="Times New Roman" w:hAnsi="Times New Roman"/>
                <w:b/>
                <w:color w:val="000000"/>
                <w:sz w:val="18"/>
                <w:szCs w:val="18"/>
                <w:lang w:val="sr-Cyrl-RS"/>
              </w:rPr>
              <w:t>НЦ 26</w:t>
            </w:r>
          </w:p>
        </w:tc>
        <w:tc>
          <w:tcPr>
            <w:tcW w:w="411" w:type="pct"/>
            <w:tcBorders>
              <w:top w:val="nil"/>
              <w:left w:val="single" w:sz="4" w:space="0" w:color="auto"/>
              <w:bottom w:val="single" w:sz="4" w:space="0" w:color="auto"/>
              <w:right w:val="single" w:sz="4" w:space="0" w:color="auto"/>
            </w:tcBorders>
            <w:noWrap/>
            <w:vAlign w:val="center"/>
          </w:tcPr>
          <w:p w14:paraId="2528CF3F" w14:textId="6902A1F8" w:rsidR="00D1750D" w:rsidRPr="00E43CE7" w:rsidRDefault="00E43CE7"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528,05</w:t>
            </w:r>
          </w:p>
        </w:tc>
        <w:tc>
          <w:tcPr>
            <w:tcW w:w="412" w:type="pct"/>
            <w:tcBorders>
              <w:top w:val="nil"/>
              <w:left w:val="nil"/>
              <w:bottom w:val="single" w:sz="4" w:space="0" w:color="auto"/>
              <w:right w:val="single" w:sz="4" w:space="0" w:color="auto"/>
            </w:tcBorders>
            <w:noWrap/>
            <w:vAlign w:val="center"/>
          </w:tcPr>
          <w:p w14:paraId="29A37A22" w14:textId="2AC95F29" w:rsidR="00D1750D" w:rsidRPr="00380284" w:rsidRDefault="00380284"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52.590,3</w:t>
            </w:r>
          </w:p>
        </w:tc>
        <w:tc>
          <w:tcPr>
            <w:tcW w:w="309" w:type="pct"/>
            <w:tcBorders>
              <w:top w:val="nil"/>
              <w:left w:val="nil"/>
              <w:bottom w:val="single" w:sz="4" w:space="0" w:color="auto"/>
              <w:right w:val="single" w:sz="4" w:space="0" w:color="auto"/>
            </w:tcBorders>
            <w:noWrap/>
            <w:vAlign w:val="center"/>
          </w:tcPr>
          <w:p w14:paraId="7F912072" w14:textId="391BB64A" w:rsidR="00D1750D" w:rsidRPr="00AF6CBD" w:rsidRDefault="00AF6CBD"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99,59</w:t>
            </w:r>
          </w:p>
        </w:tc>
        <w:tc>
          <w:tcPr>
            <w:tcW w:w="316" w:type="pct"/>
            <w:tcBorders>
              <w:top w:val="nil"/>
              <w:left w:val="nil"/>
              <w:bottom w:val="single" w:sz="4" w:space="0" w:color="auto"/>
              <w:right w:val="single" w:sz="4" w:space="0" w:color="auto"/>
            </w:tcBorders>
            <w:noWrap/>
            <w:vAlign w:val="center"/>
          </w:tcPr>
          <w:p w14:paraId="7D96BB28" w14:textId="12D050CF" w:rsidR="00D1750D" w:rsidRPr="00380284" w:rsidRDefault="00380284"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1.194,1</w:t>
            </w:r>
          </w:p>
        </w:tc>
        <w:tc>
          <w:tcPr>
            <w:tcW w:w="301" w:type="pct"/>
            <w:tcBorders>
              <w:top w:val="nil"/>
              <w:left w:val="nil"/>
              <w:bottom w:val="single" w:sz="4" w:space="0" w:color="auto"/>
              <w:right w:val="single" w:sz="4" w:space="0" w:color="auto"/>
            </w:tcBorders>
            <w:noWrap/>
            <w:vAlign w:val="center"/>
          </w:tcPr>
          <w:p w14:paraId="1A96F694" w14:textId="7BD2DB5B" w:rsidR="00D1750D" w:rsidRPr="001306DA" w:rsidRDefault="001306DA"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2,26</w:t>
            </w:r>
          </w:p>
        </w:tc>
        <w:tc>
          <w:tcPr>
            <w:tcW w:w="336" w:type="pct"/>
            <w:tcBorders>
              <w:top w:val="nil"/>
              <w:left w:val="single" w:sz="4" w:space="0" w:color="auto"/>
              <w:bottom w:val="single" w:sz="4" w:space="0" w:color="auto"/>
              <w:right w:val="nil"/>
            </w:tcBorders>
            <w:noWrap/>
            <w:vAlign w:val="center"/>
          </w:tcPr>
          <w:p w14:paraId="2C7E47C9" w14:textId="77777777" w:rsidR="00D1750D" w:rsidRPr="00AC6D0A"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0394B075" w14:textId="77777777" w:rsidR="00D1750D" w:rsidRPr="00AC6D0A"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7A422216" w14:textId="77777777" w:rsidR="00D1750D" w:rsidRPr="00AC6D0A"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56229EED" w14:textId="77777777" w:rsidR="00D1750D" w:rsidRPr="00AC6D0A"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0937CA89" w14:textId="77777777" w:rsidR="00D1750D" w:rsidRPr="00AC6D0A"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r>
      <w:tr w:rsidR="00D1750D" w:rsidRPr="00AC6D0A" w14:paraId="00940DED" w14:textId="77777777" w:rsidTr="00A63993">
        <w:trPr>
          <w:trHeight w:hRule="exact" w:val="340"/>
        </w:trPr>
        <w:tc>
          <w:tcPr>
            <w:tcW w:w="1613" w:type="pct"/>
            <w:tcBorders>
              <w:top w:val="single" w:sz="4" w:space="0" w:color="auto"/>
              <w:left w:val="single" w:sz="4" w:space="0" w:color="auto"/>
              <w:bottom w:val="single" w:sz="4" w:space="0" w:color="auto"/>
              <w:right w:val="single" w:sz="4" w:space="0" w:color="auto"/>
            </w:tcBorders>
            <w:noWrap/>
            <w:vAlign w:val="center"/>
          </w:tcPr>
          <w:p w14:paraId="47ACD4C9" w14:textId="332F99BD" w:rsidR="00D1750D" w:rsidRDefault="00D1750D" w:rsidP="00AC6D0A">
            <w:pPr>
              <w:spacing w:before="100" w:beforeAutospacing="1" w:after="100" w:afterAutospacing="1"/>
              <w:ind w:firstLine="0"/>
              <w:jc w:val="left"/>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2620. Изданачке мешовите шуме храстова</w:t>
            </w:r>
          </w:p>
        </w:tc>
        <w:tc>
          <w:tcPr>
            <w:tcW w:w="411" w:type="pct"/>
            <w:tcBorders>
              <w:top w:val="nil"/>
              <w:left w:val="single" w:sz="4" w:space="0" w:color="auto"/>
              <w:bottom w:val="single" w:sz="4" w:space="0" w:color="auto"/>
              <w:right w:val="single" w:sz="4" w:space="0" w:color="auto"/>
            </w:tcBorders>
            <w:noWrap/>
            <w:vAlign w:val="center"/>
          </w:tcPr>
          <w:p w14:paraId="4C6C106A" w14:textId="2C68BAB4" w:rsidR="00D1750D" w:rsidRPr="00380284"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sidRPr="00380284">
              <w:rPr>
                <w:rFonts w:ascii="Times New Roman" w:eastAsia="Times New Roman" w:hAnsi="Times New Roman"/>
                <w:bCs/>
                <w:color w:val="000000"/>
                <w:sz w:val="18"/>
                <w:szCs w:val="18"/>
                <w:lang w:val="sr-Cyrl-RS"/>
              </w:rPr>
              <w:t>21,75</w:t>
            </w:r>
          </w:p>
        </w:tc>
        <w:tc>
          <w:tcPr>
            <w:tcW w:w="412" w:type="pct"/>
            <w:tcBorders>
              <w:top w:val="nil"/>
              <w:left w:val="nil"/>
              <w:bottom w:val="single" w:sz="4" w:space="0" w:color="auto"/>
              <w:right w:val="single" w:sz="4" w:space="0" w:color="auto"/>
            </w:tcBorders>
            <w:noWrap/>
            <w:vAlign w:val="center"/>
          </w:tcPr>
          <w:p w14:paraId="68BE93D6" w14:textId="3250D0FF" w:rsidR="00D1750D" w:rsidRPr="00380284"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2.270,7</w:t>
            </w:r>
          </w:p>
        </w:tc>
        <w:tc>
          <w:tcPr>
            <w:tcW w:w="309" w:type="pct"/>
            <w:tcBorders>
              <w:top w:val="nil"/>
              <w:left w:val="nil"/>
              <w:bottom w:val="single" w:sz="4" w:space="0" w:color="auto"/>
              <w:right w:val="single" w:sz="4" w:space="0" w:color="auto"/>
            </w:tcBorders>
            <w:noWrap/>
            <w:vAlign w:val="center"/>
          </w:tcPr>
          <w:p w14:paraId="723A7712" w14:textId="7454FFB5" w:rsidR="00D1750D" w:rsidRPr="00AF6CBD" w:rsidRDefault="00AF6CBD"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104,4</w:t>
            </w:r>
          </w:p>
        </w:tc>
        <w:tc>
          <w:tcPr>
            <w:tcW w:w="316" w:type="pct"/>
            <w:tcBorders>
              <w:top w:val="nil"/>
              <w:left w:val="nil"/>
              <w:bottom w:val="single" w:sz="4" w:space="0" w:color="auto"/>
              <w:right w:val="single" w:sz="4" w:space="0" w:color="auto"/>
            </w:tcBorders>
            <w:noWrap/>
            <w:vAlign w:val="center"/>
          </w:tcPr>
          <w:p w14:paraId="47F6D0D2" w14:textId="71130255" w:rsidR="00D1750D" w:rsidRPr="00380284"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54,6</w:t>
            </w:r>
          </w:p>
        </w:tc>
        <w:tc>
          <w:tcPr>
            <w:tcW w:w="301" w:type="pct"/>
            <w:tcBorders>
              <w:top w:val="nil"/>
              <w:left w:val="nil"/>
              <w:bottom w:val="single" w:sz="4" w:space="0" w:color="auto"/>
              <w:right w:val="single" w:sz="4" w:space="0" w:color="auto"/>
            </w:tcBorders>
            <w:noWrap/>
            <w:vAlign w:val="center"/>
          </w:tcPr>
          <w:p w14:paraId="62B5D5B0" w14:textId="5748654C" w:rsidR="00D1750D" w:rsidRPr="001306DA" w:rsidRDefault="001306DA"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2,50</w:t>
            </w:r>
          </w:p>
        </w:tc>
        <w:tc>
          <w:tcPr>
            <w:tcW w:w="336" w:type="pct"/>
            <w:tcBorders>
              <w:top w:val="nil"/>
              <w:left w:val="single" w:sz="4" w:space="0" w:color="auto"/>
              <w:bottom w:val="single" w:sz="4" w:space="0" w:color="auto"/>
              <w:right w:val="nil"/>
            </w:tcBorders>
            <w:noWrap/>
            <w:vAlign w:val="center"/>
          </w:tcPr>
          <w:p w14:paraId="74D3B320"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788BCBEE"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261B6CAA"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05246B56"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613670D9"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r>
      <w:tr w:rsidR="00D1750D" w:rsidRPr="00AC6D0A" w14:paraId="5B3AC67E" w14:textId="77777777" w:rsidTr="00A63993">
        <w:trPr>
          <w:trHeight w:hRule="exact" w:val="340"/>
        </w:trPr>
        <w:tc>
          <w:tcPr>
            <w:tcW w:w="1613" w:type="pct"/>
            <w:tcBorders>
              <w:top w:val="single" w:sz="4" w:space="0" w:color="auto"/>
              <w:left w:val="single" w:sz="4" w:space="0" w:color="auto"/>
              <w:bottom w:val="single" w:sz="4" w:space="0" w:color="auto"/>
              <w:right w:val="single" w:sz="4" w:space="0" w:color="auto"/>
            </w:tcBorders>
            <w:noWrap/>
            <w:vAlign w:val="center"/>
          </w:tcPr>
          <w:p w14:paraId="005DB759" w14:textId="1522FDD5" w:rsidR="00D1750D" w:rsidRDefault="00D1750D" w:rsidP="00AC6D0A">
            <w:pPr>
              <w:spacing w:before="100" w:beforeAutospacing="1" w:after="100" w:afterAutospacing="1"/>
              <w:ind w:firstLine="0"/>
              <w:jc w:val="left"/>
              <w:rPr>
                <w:rFonts w:ascii="Times New Roman" w:eastAsia="Times New Roman" w:hAnsi="Times New Roman"/>
                <w:bCs/>
                <w:color w:val="000000"/>
                <w:sz w:val="18"/>
                <w:szCs w:val="18"/>
                <w:lang w:val="sr-Cyrl-RS"/>
              </w:rPr>
            </w:pPr>
            <w:r>
              <w:rPr>
                <w:rFonts w:ascii="Times New Roman" w:eastAsia="Times New Roman" w:hAnsi="Times New Roman"/>
                <w:bCs/>
                <w:color w:val="000000"/>
                <w:sz w:val="18"/>
                <w:szCs w:val="18"/>
                <w:lang w:val="sr-Cyrl-RS"/>
              </w:rPr>
              <w:t>51730. Шибљаци, шикаре и жбунаста вегетација</w:t>
            </w:r>
          </w:p>
        </w:tc>
        <w:tc>
          <w:tcPr>
            <w:tcW w:w="411" w:type="pct"/>
            <w:tcBorders>
              <w:top w:val="nil"/>
              <w:left w:val="single" w:sz="4" w:space="0" w:color="auto"/>
              <w:bottom w:val="single" w:sz="4" w:space="0" w:color="auto"/>
              <w:right w:val="single" w:sz="4" w:space="0" w:color="auto"/>
            </w:tcBorders>
            <w:noWrap/>
            <w:vAlign w:val="center"/>
          </w:tcPr>
          <w:p w14:paraId="264F894E" w14:textId="2834C76E" w:rsidR="00D1750D" w:rsidRPr="00380284" w:rsidRDefault="00380284" w:rsidP="00380284">
            <w:pPr>
              <w:spacing w:before="100" w:beforeAutospacing="1" w:after="100" w:afterAutospacing="1"/>
              <w:ind w:firstLine="0"/>
              <w:jc w:val="center"/>
              <w:rPr>
                <w:rFonts w:ascii="Times New Roman" w:eastAsia="Times New Roman" w:hAnsi="Times New Roman"/>
                <w:bCs/>
                <w:color w:val="000000"/>
                <w:sz w:val="18"/>
                <w:szCs w:val="18"/>
                <w:lang w:val="sr-Cyrl-RS"/>
              </w:rPr>
            </w:pPr>
            <w:r w:rsidRPr="00380284">
              <w:rPr>
                <w:rFonts w:ascii="Times New Roman" w:eastAsia="Times New Roman" w:hAnsi="Times New Roman"/>
                <w:bCs/>
                <w:color w:val="000000"/>
                <w:sz w:val="18"/>
                <w:szCs w:val="18"/>
                <w:lang w:val="sr-Cyrl-RS"/>
              </w:rPr>
              <w:t>242,18</w:t>
            </w:r>
          </w:p>
        </w:tc>
        <w:tc>
          <w:tcPr>
            <w:tcW w:w="412" w:type="pct"/>
            <w:tcBorders>
              <w:top w:val="nil"/>
              <w:left w:val="nil"/>
              <w:bottom w:val="single" w:sz="4" w:space="0" w:color="auto"/>
              <w:right w:val="single" w:sz="4" w:space="0" w:color="auto"/>
            </w:tcBorders>
            <w:noWrap/>
            <w:vAlign w:val="center"/>
          </w:tcPr>
          <w:p w14:paraId="5453431D"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09" w:type="pct"/>
            <w:tcBorders>
              <w:top w:val="nil"/>
              <w:left w:val="nil"/>
              <w:bottom w:val="single" w:sz="4" w:space="0" w:color="auto"/>
              <w:right w:val="single" w:sz="4" w:space="0" w:color="auto"/>
            </w:tcBorders>
            <w:noWrap/>
            <w:vAlign w:val="center"/>
          </w:tcPr>
          <w:p w14:paraId="1942863B"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16" w:type="pct"/>
            <w:tcBorders>
              <w:top w:val="nil"/>
              <w:left w:val="nil"/>
              <w:bottom w:val="single" w:sz="4" w:space="0" w:color="auto"/>
              <w:right w:val="single" w:sz="4" w:space="0" w:color="auto"/>
            </w:tcBorders>
            <w:noWrap/>
            <w:vAlign w:val="center"/>
          </w:tcPr>
          <w:p w14:paraId="28243EFB"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01" w:type="pct"/>
            <w:tcBorders>
              <w:top w:val="nil"/>
              <w:left w:val="nil"/>
              <w:bottom w:val="single" w:sz="4" w:space="0" w:color="auto"/>
              <w:right w:val="single" w:sz="4" w:space="0" w:color="auto"/>
            </w:tcBorders>
            <w:noWrap/>
            <w:vAlign w:val="center"/>
          </w:tcPr>
          <w:p w14:paraId="1190E9D8"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36" w:type="pct"/>
            <w:tcBorders>
              <w:top w:val="nil"/>
              <w:left w:val="single" w:sz="4" w:space="0" w:color="auto"/>
              <w:bottom w:val="single" w:sz="4" w:space="0" w:color="auto"/>
              <w:right w:val="nil"/>
            </w:tcBorders>
            <w:noWrap/>
            <w:vAlign w:val="center"/>
          </w:tcPr>
          <w:p w14:paraId="7F67C1F5"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4A88C093"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7B50A8E1"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606BCC01"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227E1D67" w14:textId="77777777" w:rsidR="00D1750D" w:rsidRPr="00380284" w:rsidRDefault="00D1750D" w:rsidP="00380284">
            <w:pPr>
              <w:spacing w:before="100" w:beforeAutospacing="1" w:after="100" w:afterAutospacing="1"/>
              <w:ind w:firstLine="0"/>
              <w:jc w:val="center"/>
              <w:rPr>
                <w:rFonts w:ascii="Times New Roman" w:eastAsia="Times New Roman" w:hAnsi="Times New Roman"/>
                <w:bCs/>
                <w:color w:val="000000"/>
                <w:sz w:val="18"/>
                <w:szCs w:val="18"/>
                <w:lang w:val="en-US"/>
              </w:rPr>
            </w:pPr>
          </w:p>
        </w:tc>
      </w:tr>
      <w:tr w:rsidR="00D1750D" w:rsidRPr="00AC6D0A" w14:paraId="32E1E96C" w14:textId="77777777" w:rsidTr="00A63993">
        <w:trPr>
          <w:trHeight w:hRule="exact" w:val="340"/>
        </w:trPr>
        <w:tc>
          <w:tcPr>
            <w:tcW w:w="1613" w:type="pct"/>
            <w:tcBorders>
              <w:top w:val="single" w:sz="4" w:space="0" w:color="auto"/>
              <w:left w:val="single" w:sz="4" w:space="0" w:color="auto"/>
              <w:bottom w:val="single" w:sz="4" w:space="0" w:color="auto"/>
              <w:right w:val="single" w:sz="4" w:space="0" w:color="auto"/>
            </w:tcBorders>
            <w:noWrap/>
            <w:vAlign w:val="center"/>
          </w:tcPr>
          <w:p w14:paraId="053F437E" w14:textId="72A8B2EB" w:rsidR="00D1750D" w:rsidRPr="00D1750D" w:rsidRDefault="00D1750D" w:rsidP="00AC6D0A">
            <w:pPr>
              <w:spacing w:before="100" w:beforeAutospacing="1" w:after="100" w:afterAutospacing="1"/>
              <w:ind w:firstLine="0"/>
              <w:jc w:val="left"/>
              <w:rPr>
                <w:rFonts w:ascii="Times New Roman" w:eastAsia="Times New Roman" w:hAnsi="Times New Roman"/>
                <w:b/>
                <w:color w:val="000000"/>
                <w:sz w:val="18"/>
                <w:szCs w:val="18"/>
                <w:lang w:val="sr-Cyrl-RS"/>
              </w:rPr>
            </w:pPr>
            <w:r w:rsidRPr="00D1750D">
              <w:rPr>
                <w:rFonts w:ascii="Times New Roman" w:eastAsia="Times New Roman" w:hAnsi="Times New Roman"/>
                <w:b/>
                <w:color w:val="000000"/>
                <w:sz w:val="18"/>
                <w:szCs w:val="18"/>
                <w:lang w:val="sr-Cyrl-RS"/>
              </w:rPr>
              <w:t>НЦ 66</w:t>
            </w:r>
          </w:p>
        </w:tc>
        <w:tc>
          <w:tcPr>
            <w:tcW w:w="411" w:type="pct"/>
            <w:tcBorders>
              <w:top w:val="nil"/>
              <w:left w:val="single" w:sz="4" w:space="0" w:color="auto"/>
              <w:bottom w:val="single" w:sz="4" w:space="0" w:color="auto"/>
              <w:right w:val="single" w:sz="4" w:space="0" w:color="auto"/>
            </w:tcBorders>
            <w:noWrap/>
            <w:vAlign w:val="center"/>
          </w:tcPr>
          <w:p w14:paraId="670CE667" w14:textId="66B2FBDA" w:rsidR="00D1750D" w:rsidRPr="00380284" w:rsidRDefault="00380284"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263,93</w:t>
            </w:r>
          </w:p>
        </w:tc>
        <w:tc>
          <w:tcPr>
            <w:tcW w:w="412" w:type="pct"/>
            <w:tcBorders>
              <w:top w:val="nil"/>
              <w:left w:val="nil"/>
              <w:bottom w:val="single" w:sz="4" w:space="0" w:color="auto"/>
              <w:right w:val="single" w:sz="4" w:space="0" w:color="auto"/>
            </w:tcBorders>
            <w:noWrap/>
            <w:vAlign w:val="center"/>
          </w:tcPr>
          <w:p w14:paraId="74EFEF02" w14:textId="604AA88E" w:rsidR="00D1750D" w:rsidRPr="00380284" w:rsidRDefault="00380284"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2.270,7</w:t>
            </w:r>
          </w:p>
        </w:tc>
        <w:tc>
          <w:tcPr>
            <w:tcW w:w="309" w:type="pct"/>
            <w:tcBorders>
              <w:top w:val="nil"/>
              <w:left w:val="nil"/>
              <w:bottom w:val="single" w:sz="4" w:space="0" w:color="auto"/>
              <w:right w:val="single" w:sz="4" w:space="0" w:color="auto"/>
            </w:tcBorders>
            <w:noWrap/>
            <w:vAlign w:val="center"/>
          </w:tcPr>
          <w:p w14:paraId="33B107A7" w14:textId="57325E67" w:rsidR="00D1750D" w:rsidRPr="00AF6CBD" w:rsidRDefault="00AF6CBD"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8,60</w:t>
            </w:r>
          </w:p>
        </w:tc>
        <w:tc>
          <w:tcPr>
            <w:tcW w:w="316" w:type="pct"/>
            <w:tcBorders>
              <w:top w:val="nil"/>
              <w:left w:val="nil"/>
              <w:bottom w:val="single" w:sz="4" w:space="0" w:color="auto"/>
              <w:right w:val="single" w:sz="4" w:space="0" w:color="auto"/>
            </w:tcBorders>
            <w:noWrap/>
            <w:vAlign w:val="center"/>
          </w:tcPr>
          <w:p w14:paraId="297F691C" w14:textId="0BC5C4A6" w:rsidR="00D1750D" w:rsidRPr="00380284" w:rsidRDefault="00380284"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54,6</w:t>
            </w:r>
          </w:p>
        </w:tc>
        <w:tc>
          <w:tcPr>
            <w:tcW w:w="301" w:type="pct"/>
            <w:tcBorders>
              <w:top w:val="nil"/>
              <w:left w:val="nil"/>
              <w:bottom w:val="single" w:sz="4" w:space="0" w:color="auto"/>
              <w:right w:val="single" w:sz="4" w:space="0" w:color="auto"/>
            </w:tcBorders>
            <w:noWrap/>
            <w:vAlign w:val="center"/>
          </w:tcPr>
          <w:p w14:paraId="17F0300A" w14:textId="14EC2797" w:rsidR="00D1750D" w:rsidRPr="001306DA" w:rsidRDefault="001306DA"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0,21</w:t>
            </w:r>
          </w:p>
        </w:tc>
        <w:tc>
          <w:tcPr>
            <w:tcW w:w="336" w:type="pct"/>
            <w:tcBorders>
              <w:top w:val="nil"/>
              <w:left w:val="single" w:sz="4" w:space="0" w:color="auto"/>
              <w:bottom w:val="single" w:sz="4" w:space="0" w:color="auto"/>
              <w:right w:val="nil"/>
            </w:tcBorders>
            <w:noWrap/>
            <w:vAlign w:val="center"/>
          </w:tcPr>
          <w:p w14:paraId="746FB371" w14:textId="77777777" w:rsidR="00D1750D" w:rsidRPr="00E43CE7"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c>
          <w:tcPr>
            <w:tcW w:w="397" w:type="pct"/>
            <w:tcBorders>
              <w:top w:val="nil"/>
              <w:left w:val="single" w:sz="4" w:space="0" w:color="auto"/>
              <w:bottom w:val="single" w:sz="4" w:space="0" w:color="auto"/>
              <w:right w:val="single" w:sz="4" w:space="0" w:color="auto"/>
            </w:tcBorders>
            <w:noWrap/>
            <w:vAlign w:val="center"/>
          </w:tcPr>
          <w:p w14:paraId="7C43DEA6" w14:textId="77777777" w:rsidR="00D1750D" w:rsidRPr="00E43CE7"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c>
          <w:tcPr>
            <w:tcW w:w="368" w:type="pct"/>
            <w:tcBorders>
              <w:top w:val="nil"/>
              <w:left w:val="single" w:sz="4" w:space="0" w:color="auto"/>
              <w:bottom w:val="single" w:sz="4" w:space="0" w:color="auto"/>
              <w:right w:val="single" w:sz="4" w:space="0" w:color="auto"/>
            </w:tcBorders>
            <w:noWrap/>
            <w:vAlign w:val="center"/>
          </w:tcPr>
          <w:p w14:paraId="52C17606" w14:textId="77777777" w:rsidR="00D1750D" w:rsidRPr="00E43CE7"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c>
          <w:tcPr>
            <w:tcW w:w="268" w:type="pct"/>
            <w:tcBorders>
              <w:top w:val="nil"/>
              <w:left w:val="single" w:sz="4" w:space="0" w:color="auto"/>
              <w:bottom w:val="single" w:sz="4" w:space="0" w:color="auto"/>
              <w:right w:val="single" w:sz="4" w:space="0" w:color="auto"/>
            </w:tcBorders>
            <w:noWrap/>
            <w:vAlign w:val="center"/>
          </w:tcPr>
          <w:p w14:paraId="62D9976C" w14:textId="77777777" w:rsidR="00D1750D" w:rsidRPr="00E43CE7"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c>
          <w:tcPr>
            <w:tcW w:w="269" w:type="pct"/>
            <w:tcBorders>
              <w:top w:val="nil"/>
              <w:left w:val="nil"/>
              <w:bottom w:val="single" w:sz="4" w:space="0" w:color="auto"/>
              <w:right w:val="single" w:sz="4" w:space="0" w:color="auto"/>
            </w:tcBorders>
            <w:noWrap/>
            <w:vAlign w:val="center"/>
          </w:tcPr>
          <w:p w14:paraId="509302DE" w14:textId="77777777" w:rsidR="00D1750D" w:rsidRPr="00E43CE7" w:rsidRDefault="00D1750D" w:rsidP="00380284">
            <w:pPr>
              <w:spacing w:before="100" w:beforeAutospacing="1" w:after="100" w:afterAutospacing="1"/>
              <w:ind w:firstLine="0"/>
              <w:jc w:val="center"/>
              <w:rPr>
                <w:rFonts w:ascii="Times New Roman" w:eastAsia="Times New Roman" w:hAnsi="Times New Roman"/>
                <w:b/>
                <w:color w:val="000000"/>
                <w:sz w:val="18"/>
                <w:szCs w:val="18"/>
                <w:lang w:val="en-US"/>
              </w:rPr>
            </w:pPr>
          </w:p>
        </w:tc>
      </w:tr>
      <w:tr w:rsidR="00AC6D0A" w:rsidRPr="00AC6D0A" w14:paraId="004FB0CB" w14:textId="77777777" w:rsidTr="005545ED">
        <w:trPr>
          <w:trHeight w:val="327"/>
        </w:trPr>
        <w:tc>
          <w:tcPr>
            <w:tcW w:w="161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38C4C009" w14:textId="77777777" w:rsidR="00AC6D0A" w:rsidRPr="00AC6D0A" w:rsidRDefault="00AC6D0A" w:rsidP="00AC6D0A">
            <w:pPr>
              <w:spacing w:before="100" w:beforeAutospacing="1" w:after="100" w:afterAutospacing="1"/>
              <w:ind w:firstLine="0"/>
              <w:jc w:val="left"/>
              <w:rPr>
                <w:rFonts w:ascii="Times New Roman" w:eastAsia="Times New Roman" w:hAnsi="Times New Roman"/>
                <w:b/>
                <w:color w:val="000000"/>
                <w:sz w:val="18"/>
                <w:szCs w:val="18"/>
                <w:lang w:val="en-US"/>
              </w:rPr>
            </w:pPr>
            <w:r w:rsidRPr="00AC6D0A">
              <w:rPr>
                <w:rFonts w:ascii="Times New Roman" w:eastAsia="Times New Roman" w:hAnsi="Times New Roman"/>
                <w:b/>
                <w:color w:val="000000"/>
                <w:sz w:val="18"/>
                <w:szCs w:val="18"/>
                <w:lang w:val="en-US"/>
              </w:rPr>
              <w:t>Укупно ГЈ</w:t>
            </w:r>
          </w:p>
        </w:tc>
        <w:tc>
          <w:tcPr>
            <w:tcW w:w="411" w:type="pct"/>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6F07E10C" w14:textId="1A856B49" w:rsidR="00AC6D0A" w:rsidRPr="00380284" w:rsidRDefault="00380284"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1.223,11</w:t>
            </w:r>
          </w:p>
        </w:tc>
        <w:tc>
          <w:tcPr>
            <w:tcW w:w="412" w:type="pct"/>
            <w:tcBorders>
              <w:top w:val="nil"/>
              <w:left w:val="nil"/>
              <w:bottom w:val="single" w:sz="4" w:space="0" w:color="auto"/>
              <w:right w:val="single" w:sz="4" w:space="0" w:color="auto"/>
            </w:tcBorders>
            <w:shd w:val="clear" w:color="auto" w:fill="BFBFBF" w:themeFill="background1" w:themeFillShade="BF"/>
            <w:noWrap/>
            <w:vAlign w:val="center"/>
          </w:tcPr>
          <w:p w14:paraId="1C518A04" w14:textId="643AFE34" w:rsidR="00AC6D0A" w:rsidRPr="00380284" w:rsidRDefault="00380284"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102.572</w:t>
            </w:r>
          </w:p>
        </w:tc>
        <w:tc>
          <w:tcPr>
            <w:tcW w:w="309" w:type="pct"/>
            <w:tcBorders>
              <w:top w:val="nil"/>
              <w:left w:val="nil"/>
              <w:bottom w:val="single" w:sz="4" w:space="0" w:color="auto"/>
              <w:right w:val="single" w:sz="4" w:space="0" w:color="auto"/>
            </w:tcBorders>
            <w:shd w:val="clear" w:color="auto" w:fill="BFBFBF" w:themeFill="background1" w:themeFillShade="BF"/>
            <w:noWrap/>
            <w:vAlign w:val="center"/>
          </w:tcPr>
          <w:p w14:paraId="7F286A48" w14:textId="4A85AA73" w:rsidR="00AC6D0A" w:rsidRPr="00AF6CBD" w:rsidRDefault="00AF6CBD"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83,86</w:t>
            </w:r>
          </w:p>
        </w:tc>
        <w:tc>
          <w:tcPr>
            <w:tcW w:w="316" w:type="pct"/>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4C823A27" w14:textId="36D5CFE9" w:rsidR="00AC6D0A" w:rsidRPr="00380284" w:rsidRDefault="00380284" w:rsidP="00380284">
            <w:pPr>
              <w:spacing w:before="100" w:beforeAutospacing="1" w:after="100" w:afterAutospacing="1"/>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2.771,3</w:t>
            </w:r>
          </w:p>
        </w:tc>
        <w:tc>
          <w:tcPr>
            <w:tcW w:w="301" w:type="pct"/>
            <w:tcBorders>
              <w:top w:val="nil"/>
              <w:left w:val="nil"/>
              <w:bottom w:val="single" w:sz="4" w:space="0" w:color="auto"/>
              <w:right w:val="single" w:sz="4" w:space="0" w:color="auto"/>
            </w:tcBorders>
            <w:shd w:val="clear" w:color="auto" w:fill="BFBFBF" w:themeFill="background1" w:themeFillShade="BF"/>
            <w:noWrap/>
            <w:vAlign w:val="center"/>
          </w:tcPr>
          <w:p w14:paraId="3AFDB685" w14:textId="20DA0A75" w:rsidR="00AC6D0A" w:rsidRPr="00D1750D" w:rsidRDefault="001306DA" w:rsidP="00380284">
            <w:pPr>
              <w:spacing w:before="100" w:beforeAutospacing="1" w:after="100" w:afterAutospacing="1"/>
              <w:ind w:firstLine="0"/>
              <w:jc w:val="center"/>
              <w:rPr>
                <w:rFonts w:ascii="Times New Roman" w:eastAsia="Times New Roman" w:hAnsi="Times New Roman"/>
                <w:b/>
                <w:sz w:val="18"/>
                <w:szCs w:val="18"/>
                <w:lang w:val="sr-Cyrl-RS"/>
              </w:rPr>
            </w:pPr>
            <w:r>
              <w:rPr>
                <w:rFonts w:ascii="Times New Roman" w:eastAsia="Times New Roman" w:hAnsi="Times New Roman"/>
                <w:b/>
                <w:sz w:val="18"/>
                <w:szCs w:val="18"/>
                <w:lang w:val="sr-Cyrl-RS"/>
              </w:rPr>
              <w:t>2,26</w:t>
            </w:r>
          </w:p>
        </w:tc>
        <w:tc>
          <w:tcPr>
            <w:tcW w:w="336" w:type="pct"/>
            <w:tcBorders>
              <w:top w:val="nil"/>
              <w:left w:val="single" w:sz="4" w:space="0" w:color="auto"/>
              <w:bottom w:val="single" w:sz="4" w:space="0" w:color="auto"/>
              <w:right w:val="nil"/>
            </w:tcBorders>
            <w:shd w:val="clear" w:color="auto" w:fill="BFBFBF" w:themeFill="background1" w:themeFillShade="BF"/>
            <w:noWrap/>
            <w:vAlign w:val="center"/>
          </w:tcPr>
          <w:p w14:paraId="324FE9AE" w14:textId="4359BCAD" w:rsidR="00AC6D0A" w:rsidRPr="00D1750D" w:rsidRDefault="004F1D36"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88,6</w:t>
            </w:r>
          </w:p>
        </w:tc>
        <w:tc>
          <w:tcPr>
            <w:tcW w:w="397" w:type="pct"/>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3EC47820" w14:textId="3A36FDA0" w:rsidR="00AC6D0A" w:rsidRPr="00D1750D" w:rsidRDefault="004F1D36"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3.970,4</w:t>
            </w:r>
          </w:p>
        </w:tc>
        <w:tc>
          <w:tcPr>
            <w:tcW w:w="368" w:type="pct"/>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12413B25" w14:textId="23B0DABA" w:rsidR="00AC6D0A" w:rsidRPr="00D1750D" w:rsidRDefault="006E4A0F"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4.059</w:t>
            </w:r>
          </w:p>
        </w:tc>
        <w:tc>
          <w:tcPr>
            <w:tcW w:w="268" w:type="pct"/>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6B86B3E9" w14:textId="3A44B282" w:rsidR="00AC6D0A" w:rsidRPr="00D1750D" w:rsidRDefault="00204369"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3,9</w:t>
            </w:r>
          </w:p>
        </w:tc>
        <w:tc>
          <w:tcPr>
            <w:tcW w:w="269" w:type="pct"/>
            <w:tcBorders>
              <w:top w:val="nil"/>
              <w:left w:val="nil"/>
              <w:bottom w:val="single" w:sz="4" w:space="0" w:color="auto"/>
              <w:right w:val="single" w:sz="4" w:space="0" w:color="auto"/>
            </w:tcBorders>
            <w:shd w:val="clear" w:color="auto" w:fill="BFBFBF" w:themeFill="background1" w:themeFillShade="BF"/>
            <w:noWrap/>
            <w:vAlign w:val="center"/>
          </w:tcPr>
          <w:p w14:paraId="29B0D7B3" w14:textId="34FFF1FE" w:rsidR="00AC6D0A" w:rsidRPr="00D1750D" w:rsidRDefault="00204369" w:rsidP="00380284">
            <w:pPr>
              <w:spacing w:before="100" w:beforeAutospacing="1" w:after="100" w:afterAutospacing="1"/>
              <w:ind w:firstLine="0"/>
              <w:jc w:val="center"/>
              <w:rPr>
                <w:rFonts w:ascii="Times New Roman" w:eastAsia="Times New Roman" w:hAnsi="Times New Roman"/>
                <w:b/>
                <w:color w:val="000000"/>
                <w:sz w:val="18"/>
                <w:szCs w:val="18"/>
                <w:lang w:val="sr-Cyrl-RS"/>
              </w:rPr>
            </w:pPr>
            <w:r>
              <w:rPr>
                <w:rFonts w:ascii="Times New Roman" w:eastAsia="Times New Roman" w:hAnsi="Times New Roman"/>
                <w:b/>
                <w:color w:val="000000"/>
                <w:sz w:val="18"/>
                <w:szCs w:val="18"/>
                <w:lang w:val="sr-Cyrl-RS"/>
              </w:rPr>
              <w:t>14,6</w:t>
            </w:r>
          </w:p>
        </w:tc>
      </w:tr>
    </w:tbl>
    <w:p w14:paraId="687FFDB6" w14:textId="77777777" w:rsidR="00AC6D0A" w:rsidRPr="00D1750D" w:rsidRDefault="00AC6D0A" w:rsidP="00A7700E">
      <w:pPr>
        <w:keepNext/>
        <w:spacing w:after="120"/>
        <w:ind w:firstLine="0"/>
        <w:rPr>
          <w:rFonts w:ascii="Times New Roman" w:eastAsia="Times New Roman" w:hAnsi="Times New Roman"/>
          <w:bCs/>
          <w:color w:val="000000"/>
          <w:sz w:val="20"/>
          <w:szCs w:val="20"/>
          <w:lang w:val="sr-Cyrl-RS"/>
        </w:rPr>
      </w:pPr>
    </w:p>
    <w:p w14:paraId="6D6E49BF" w14:textId="54C59794" w:rsidR="00AC6D0A" w:rsidRPr="00AC6D0A" w:rsidRDefault="00AC6D0A" w:rsidP="00AC6D0A">
      <w:pPr>
        <w:spacing w:before="120" w:after="120"/>
        <w:ind w:firstLine="709"/>
        <w:rPr>
          <w:rFonts w:ascii="Times New Roman" w:eastAsia="Batang" w:hAnsi="Times New Roman"/>
          <w:noProof/>
          <w:sz w:val="20"/>
          <w:szCs w:val="20"/>
        </w:rPr>
      </w:pPr>
      <w:r w:rsidRPr="00AC6D0A">
        <w:rPr>
          <w:rFonts w:ascii="Times New Roman" w:eastAsia="Batang" w:hAnsi="Times New Roman"/>
          <w:noProof/>
          <w:sz w:val="20"/>
          <w:szCs w:val="20"/>
        </w:rPr>
        <w:t xml:space="preserve">Укупан принос износи </w:t>
      </w:r>
      <w:r w:rsidR="007A5B8A">
        <w:rPr>
          <w:rFonts w:ascii="Times New Roman" w:eastAsia="Times New Roman" w:hAnsi="Times New Roman"/>
          <w:noProof/>
          <w:sz w:val="20"/>
          <w:szCs w:val="20"/>
          <w:lang w:val="sr-Cyrl-RS"/>
        </w:rPr>
        <w:t xml:space="preserve">4. 059 </w:t>
      </w:r>
      <w:r w:rsidRPr="00AC6D0A">
        <w:rPr>
          <w:rFonts w:ascii="Times New Roman" w:eastAsia="Times New Roman" w:hAnsi="Times New Roman"/>
          <w:noProof/>
          <w:sz w:val="20"/>
          <w:szCs w:val="20"/>
        </w:rPr>
        <w:t>m³</w:t>
      </w:r>
      <w:r w:rsidRPr="00AC6D0A">
        <w:rPr>
          <w:rFonts w:ascii="Times New Roman" w:eastAsia="Batang" w:hAnsi="Times New Roman"/>
          <w:noProof/>
          <w:sz w:val="20"/>
          <w:szCs w:val="20"/>
        </w:rPr>
        <w:t xml:space="preserve">. То је интезитет од </w:t>
      </w:r>
      <w:r w:rsidR="007A5B8A">
        <w:rPr>
          <w:rFonts w:ascii="Times New Roman" w:eastAsia="Batang" w:hAnsi="Times New Roman"/>
          <w:noProof/>
          <w:sz w:val="20"/>
          <w:szCs w:val="20"/>
          <w:lang w:val="sr-Cyrl-RS"/>
        </w:rPr>
        <w:t>3,9</w:t>
      </w:r>
      <w:r w:rsidRPr="00AC6D0A">
        <w:rPr>
          <w:rFonts w:ascii="Times New Roman" w:eastAsia="Batang" w:hAnsi="Times New Roman"/>
          <w:noProof/>
          <w:sz w:val="20"/>
          <w:szCs w:val="20"/>
        </w:rPr>
        <w:t xml:space="preserve"> % у односу на укупну запремину и </w:t>
      </w:r>
      <w:r w:rsidR="007A5B8A">
        <w:rPr>
          <w:rFonts w:ascii="Times New Roman" w:eastAsia="Batang" w:hAnsi="Times New Roman"/>
          <w:noProof/>
          <w:sz w:val="20"/>
          <w:szCs w:val="20"/>
          <w:lang w:val="sr-Cyrl-RS"/>
        </w:rPr>
        <w:t>14,6</w:t>
      </w:r>
      <w:r w:rsidRPr="00AC6D0A">
        <w:rPr>
          <w:rFonts w:ascii="Times New Roman" w:eastAsia="Batang" w:hAnsi="Times New Roman"/>
          <w:noProof/>
          <w:sz w:val="20"/>
          <w:szCs w:val="20"/>
        </w:rPr>
        <w:t xml:space="preserve"> % на запремински прираст. </w:t>
      </w:r>
    </w:p>
    <w:p w14:paraId="47274574" w14:textId="0D383318" w:rsidR="0001365F" w:rsidRPr="00CA0DA7" w:rsidRDefault="00AC6D0A" w:rsidP="00CA0DA7">
      <w:pPr>
        <w:spacing w:before="120" w:after="120"/>
        <w:ind w:firstLine="709"/>
        <w:rPr>
          <w:rFonts w:ascii="Times New Roman" w:eastAsia="Batang" w:hAnsi="Times New Roman"/>
          <w:noProof/>
          <w:sz w:val="20"/>
          <w:szCs w:val="20"/>
        </w:rPr>
      </w:pPr>
      <w:r w:rsidRPr="00AC6D0A">
        <w:rPr>
          <w:rFonts w:ascii="Times New Roman" w:eastAsia="Batang" w:hAnsi="Times New Roman"/>
          <w:noProof/>
          <w:sz w:val="20"/>
          <w:szCs w:val="20"/>
        </w:rPr>
        <w:t xml:space="preserve">Главни принос, сече обнављања, планиране су у износу од </w:t>
      </w:r>
      <w:r w:rsidR="004F1D36">
        <w:rPr>
          <w:rFonts w:ascii="Times New Roman" w:eastAsia="Batang" w:hAnsi="Times New Roman"/>
          <w:noProof/>
          <w:sz w:val="20"/>
          <w:szCs w:val="20"/>
          <w:lang w:val="sr-Cyrl-RS"/>
        </w:rPr>
        <w:t>88,6</w:t>
      </w:r>
      <w:r w:rsidRPr="00AC6D0A">
        <w:rPr>
          <w:rFonts w:ascii="Times New Roman" w:eastAsia="Batang" w:hAnsi="Times New Roman"/>
          <w:noProof/>
          <w:sz w:val="20"/>
          <w:szCs w:val="20"/>
        </w:rPr>
        <w:t xml:space="preserve"> </w:t>
      </w:r>
      <w:r w:rsidRPr="00AC6D0A">
        <w:rPr>
          <w:rFonts w:ascii="Times New Roman" w:eastAsia="Times New Roman" w:hAnsi="Times New Roman"/>
          <w:noProof/>
          <w:sz w:val="20"/>
          <w:szCs w:val="20"/>
        </w:rPr>
        <w:t>m³</w:t>
      </w:r>
      <w:r w:rsidRPr="00AC6D0A">
        <w:rPr>
          <w:rFonts w:ascii="Times New Roman" w:eastAsia="Batang" w:hAnsi="Times New Roman"/>
          <w:noProof/>
          <w:sz w:val="20"/>
          <w:szCs w:val="20"/>
        </w:rPr>
        <w:t xml:space="preserve"> (</w:t>
      </w:r>
      <w:r w:rsidR="00304CB2">
        <w:rPr>
          <w:rFonts w:ascii="Times New Roman" w:eastAsia="Batang" w:hAnsi="Times New Roman"/>
          <w:noProof/>
          <w:sz w:val="20"/>
          <w:szCs w:val="20"/>
          <w:lang w:val="sr-Cyrl-RS"/>
        </w:rPr>
        <w:t>2,2</w:t>
      </w:r>
      <w:r w:rsidRPr="00AC6D0A">
        <w:rPr>
          <w:rFonts w:ascii="Times New Roman" w:eastAsia="Batang" w:hAnsi="Times New Roman"/>
          <w:noProof/>
          <w:sz w:val="20"/>
          <w:szCs w:val="20"/>
        </w:rPr>
        <w:t>%), а претходни принос (проредне</w:t>
      </w:r>
      <w:r w:rsidRPr="00AC6D0A">
        <w:rPr>
          <w:rFonts w:ascii="Times New Roman" w:eastAsia="Batang" w:hAnsi="Times New Roman"/>
          <w:noProof/>
          <w:sz w:val="20"/>
          <w:szCs w:val="20"/>
          <w:lang w:val="sr-Cyrl-RS"/>
        </w:rPr>
        <w:t xml:space="preserve"> и санитарне</w:t>
      </w:r>
      <w:r w:rsidRPr="00AC6D0A">
        <w:rPr>
          <w:rFonts w:ascii="Times New Roman" w:eastAsia="Batang" w:hAnsi="Times New Roman"/>
          <w:noProof/>
          <w:sz w:val="20"/>
          <w:szCs w:val="20"/>
        </w:rPr>
        <w:t xml:space="preserve"> сече) у износу од </w:t>
      </w:r>
      <w:r w:rsidR="004F1D36">
        <w:rPr>
          <w:rFonts w:ascii="Times New Roman" w:eastAsia="Batang" w:hAnsi="Times New Roman"/>
          <w:noProof/>
          <w:sz w:val="20"/>
          <w:szCs w:val="20"/>
          <w:lang w:val="sr-Cyrl-RS"/>
        </w:rPr>
        <w:t>3. 970,4</w:t>
      </w:r>
      <w:r w:rsidRPr="00AC6D0A">
        <w:rPr>
          <w:rFonts w:ascii="Times New Roman" w:eastAsia="Batang" w:hAnsi="Times New Roman"/>
          <w:noProof/>
          <w:sz w:val="20"/>
          <w:szCs w:val="20"/>
        </w:rPr>
        <w:t xml:space="preserve"> </w:t>
      </w:r>
      <w:r w:rsidRPr="00AC6D0A">
        <w:rPr>
          <w:rFonts w:ascii="Times New Roman" w:eastAsia="Times New Roman" w:hAnsi="Times New Roman"/>
          <w:noProof/>
          <w:sz w:val="20"/>
          <w:szCs w:val="20"/>
        </w:rPr>
        <w:t>m³</w:t>
      </w:r>
      <w:r w:rsidRPr="00AC6D0A">
        <w:rPr>
          <w:rFonts w:ascii="Times New Roman" w:eastAsia="Batang" w:hAnsi="Times New Roman"/>
          <w:noProof/>
          <w:sz w:val="20"/>
          <w:szCs w:val="20"/>
        </w:rPr>
        <w:t xml:space="preserve"> (</w:t>
      </w:r>
      <w:r w:rsidR="00304CB2">
        <w:rPr>
          <w:rFonts w:ascii="Times New Roman" w:eastAsia="Batang" w:hAnsi="Times New Roman"/>
          <w:noProof/>
          <w:sz w:val="20"/>
          <w:szCs w:val="20"/>
          <w:lang w:val="sr-Cyrl-RS"/>
        </w:rPr>
        <w:t>97,8</w:t>
      </w:r>
      <w:r w:rsidRPr="00AC6D0A">
        <w:rPr>
          <w:rFonts w:ascii="Times New Roman" w:eastAsia="Batang" w:hAnsi="Times New Roman"/>
          <w:noProof/>
          <w:sz w:val="20"/>
          <w:szCs w:val="20"/>
        </w:rPr>
        <w:t>%).</w:t>
      </w:r>
    </w:p>
    <w:p w14:paraId="7527EC48" w14:textId="5BA90604" w:rsidR="00A7700E" w:rsidRPr="00C634E5" w:rsidRDefault="00C634E5" w:rsidP="00A7700E">
      <w:pPr>
        <w:keepNext/>
        <w:spacing w:before="480" w:after="360"/>
        <w:ind w:left="720" w:firstLine="0"/>
        <w:rPr>
          <w:rFonts w:ascii="Times New Roman" w:eastAsia="Batang" w:hAnsi="Times New Roman"/>
          <w:b/>
          <w:iCs/>
          <w:sz w:val="22"/>
          <w:lang w:val="sr-Cyrl-RS" w:eastAsia="x-none"/>
        </w:rPr>
      </w:pPr>
      <w:r w:rsidRPr="00C634E5">
        <w:rPr>
          <w:rFonts w:ascii="Times New Roman" w:eastAsia="Batang" w:hAnsi="Times New Roman"/>
          <w:b/>
          <w:iCs/>
          <w:sz w:val="22"/>
          <w:lang w:val="sr-Cyrl-RS" w:eastAsia="x-none"/>
        </w:rPr>
        <w:t xml:space="preserve">    </w:t>
      </w:r>
      <w:r w:rsidR="00A7700E" w:rsidRPr="00C634E5">
        <w:rPr>
          <w:rFonts w:ascii="Times New Roman" w:eastAsia="Batang" w:hAnsi="Times New Roman"/>
          <w:b/>
          <w:iCs/>
          <w:sz w:val="22"/>
          <w:lang w:val="x-none" w:eastAsia="x-none"/>
        </w:rPr>
        <w:t>4.1.3.</w:t>
      </w:r>
      <w:r w:rsidRPr="00C634E5">
        <w:rPr>
          <w:rFonts w:ascii="Times New Roman" w:eastAsia="Batang" w:hAnsi="Times New Roman"/>
          <w:b/>
          <w:iCs/>
          <w:sz w:val="22"/>
          <w:lang w:val="sr-Cyrl-RS" w:eastAsia="x-none"/>
        </w:rPr>
        <w:t>5</w:t>
      </w:r>
      <w:r w:rsidR="00A7700E" w:rsidRPr="00C634E5">
        <w:rPr>
          <w:rFonts w:ascii="Times New Roman" w:eastAsia="Batang" w:hAnsi="Times New Roman"/>
          <w:b/>
          <w:iCs/>
          <w:sz w:val="22"/>
          <w:lang w:val="x-none" w:eastAsia="x-none"/>
        </w:rPr>
        <w:t xml:space="preserve">. </w:t>
      </w:r>
      <w:r w:rsidR="00A7700E" w:rsidRPr="00C634E5">
        <w:rPr>
          <w:rFonts w:ascii="Times New Roman" w:eastAsia="Times New Roman" w:hAnsi="Times New Roman"/>
          <w:b/>
          <w:iCs/>
          <w:sz w:val="22"/>
          <w:lang w:val="x-none" w:eastAsia="x-none"/>
        </w:rPr>
        <w:t xml:space="preserve">Укупан план сече по </w:t>
      </w:r>
      <w:r w:rsidR="00A7700E" w:rsidRPr="00C634E5">
        <w:rPr>
          <w:rFonts w:ascii="Times New Roman" w:eastAsia="Times New Roman" w:hAnsi="Times New Roman"/>
          <w:b/>
          <w:iCs/>
          <w:sz w:val="22"/>
          <w:lang w:val="sr-Cyrl-RS" w:eastAsia="x-none"/>
        </w:rPr>
        <w:t>врстама дрвећа</w:t>
      </w:r>
    </w:p>
    <w:p w14:paraId="17A08D68" w14:textId="60F37426" w:rsidR="00A7700E" w:rsidRPr="00AA2073" w:rsidRDefault="00A7700E" w:rsidP="00A7700E">
      <w:pPr>
        <w:keepNext/>
        <w:spacing w:after="120"/>
        <w:ind w:firstLine="0"/>
        <w:rPr>
          <w:rFonts w:ascii="Times New Roman" w:eastAsia="Times New Roman" w:hAnsi="Times New Roman"/>
          <w:bCs/>
          <w:sz w:val="18"/>
          <w:szCs w:val="18"/>
          <w:lang w:val="sr-Cyrl-RS"/>
        </w:rPr>
      </w:pPr>
      <w:r w:rsidRPr="00624855">
        <w:rPr>
          <w:rFonts w:ascii="Times New Roman" w:eastAsia="Times New Roman" w:hAnsi="Times New Roman"/>
          <w:b/>
          <w:sz w:val="18"/>
          <w:szCs w:val="18"/>
          <w:lang w:val="sr-Cyrl-RS"/>
        </w:rPr>
        <w:t xml:space="preserve">Табела </w:t>
      </w:r>
      <w:r w:rsidR="000F12FE">
        <w:rPr>
          <w:rFonts w:ascii="Times New Roman" w:eastAsia="Times New Roman" w:hAnsi="Times New Roman"/>
          <w:b/>
          <w:sz w:val="18"/>
          <w:szCs w:val="18"/>
          <w:lang w:val="sr-Cyrl-RS"/>
        </w:rPr>
        <w:t>38</w:t>
      </w:r>
      <w:r w:rsidRPr="00624855">
        <w:rPr>
          <w:rFonts w:ascii="Times New Roman" w:eastAsia="Times New Roman" w:hAnsi="Times New Roman"/>
          <w:b/>
          <w:sz w:val="18"/>
          <w:szCs w:val="18"/>
          <w:lang w:val="sr-Cyrl-RS"/>
        </w:rPr>
        <w:t xml:space="preserve">. </w:t>
      </w:r>
      <w:r w:rsidRPr="00624855">
        <w:rPr>
          <w:rFonts w:ascii="Times New Roman" w:eastAsia="Times New Roman" w:hAnsi="Times New Roman"/>
          <w:bCs/>
          <w:sz w:val="18"/>
          <w:szCs w:val="18"/>
          <w:lang w:val="sr-Cyrl-RS"/>
        </w:rPr>
        <w:t>Укупан план сече по врстама дрвећа</w:t>
      </w:r>
    </w:p>
    <w:tbl>
      <w:tblPr>
        <w:tblW w:w="13608" w:type="dxa"/>
        <w:tblLayout w:type="fixed"/>
        <w:tblLook w:val="04A0" w:firstRow="1" w:lastRow="0" w:firstColumn="1" w:lastColumn="0" w:noHBand="0" w:noVBand="1"/>
      </w:tblPr>
      <w:tblGrid>
        <w:gridCol w:w="2709"/>
        <w:gridCol w:w="2000"/>
        <w:gridCol w:w="1970"/>
        <w:gridCol w:w="1388"/>
        <w:gridCol w:w="1592"/>
        <w:gridCol w:w="1184"/>
        <w:gridCol w:w="1393"/>
        <w:gridCol w:w="1372"/>
      </w:tblGrid>
      <w:tr w:rsidR="00AC6D0A" w:rsidRPr="00AC6D0A" w14:paraId="6F20B772" w14:textId="77777777" w:rsidTr="005545ED">
        <w:trPr>
          <w:trHeight w:val="270"/>
          <w:tblHeader/>
        </w:trPr>
        <w:tc>
          <w:tcPr>
            <w:tcW w:w="995" w:type="pct"/>
            <w:vMerge w:val="restart"/>
            <w:tcBorders>
              <w:top w:val="single" w:sz="8" w:space="0" w:color="auto"/>
              <w:left w:val="single" w:sz="8" w:space="0" w:color="auto"/>
              <w:right w:val="single" w:sz="8" w:space="0" w:color="auto"/>
            </w:tcBorders>
            <w:shd w:val="clear" w:color="auto" w:fill="BFBFBF" w:themeFill="background1" w:themeFillShade="BF"/>
            <w:noWrap/>
            <w:vAlign w:val="center"/>
            <w:hideMark/>
          </w:tcPr>
          <w:p w14:paraId="61111995"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Врста</w:t>
            </w:r>
          </w:p>
          <w:p w14:paraId="680F4BF5"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дрвећа</w:t>
            </w:r>
          </w:p>
        </w:tc>
        <w:tc>
          <w:tcPr>
            <w:tcW w:w="1459" w:type="pct"/>
            <w:gridSpan w:val="2"/>
            <w:tcBorders>
              <w:top w:val="single" w:sz="8" w:space="0" w:color="auto"/>
              <w:left w:val="nil"/>
              <w:bottom w:val="single" w:sz="8" w:space="0" w:color="auto"/>
              <w:right w:val="single" w:sz="8" w:space="0" w:color="000000"/>
            </w:tcBorders>
            <w:shd w:val="clear" w:color="auto" w:fill="BFBFBF" w:themeFill="background1" w:themeFillShade="BF"/>
            <w:noWrap/>
            <w:vAlign w:val="center"/>
            <w:hideMark/>
          </w:tcPr>
          <w:p w14:paraId="2DE1E63F"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Стање шума</w:t>
            </w:r>
          </w:p>
        </w:tc>
        <w:tc>
          <w:tcPr>
            <w:tcW w:w="1530" w:type="pct"/>
            <w:gridSpan w:val="3"/>
            <w:tcBorders>
              <w:top w:val="single" w:sz="8" w:space="0" w:color="auto"/>
              <w:left w:val="nil"/>
              <w:bottom w:val="single" w:sz="8" w:space="0" w:color="auto"/>
              <w:right w:val="single" w:sz="8" w:space="0" w:color="000000"/>
            </w:tcBorders>
            <w:shd w:val="clear" w:color="auto" w:fill="BFBFBF" w:themeFill="background1" w:themeFillShade="BF"/>
            <w:noWrap/>
            <w:vAlign w:val="center"/>
            <w:hideMark/>
          </w:tcPr>
          <w:p w14:paraId="4E4ADC79"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Планирани принос</w:t>
            </w:r>
          </w:p>
        </w:tc>
        <w:tc>
          <w:tcPr>
            <w:tcW w:w="1016" w:type="pct"/>
            <w:gridSpan w:val="2"/>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28F8E2C7"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Интензитет сече по</w:t>
            </w:r>
          </w:p>
        </w:tc>
      </w:tr>
      <w:tr w:rsidR="00AC6D0A" w:rsidRPr="00AC6D0A" w14:paraId="3E30F4F3" w14:textId="77777777" w:rsidTr="005545ED">
        <w:trPr>
          <w:trHeight w:val="270"/>
          <w:tblHeader/>
        </w:trPr>
        <w:tc>
          <w:tcPr>
            <w:tcW w:w="995" w:type="pct"/>
            <w:vMerge/>
            <w:tcBorders>
              <w:left w:val="single" w:sz="8" w:space="0" w:color="auto"/>
              <w:right w:val="single" w:sz="8" w:space="0" w:color="auto"/>
            </w:tcBorders>
            <w:shd w:val="clear" w:color="auto" w:fill="BFBFBF" w:themeFill="background1" w:themeFillShade="BF"/>
            <w:noWrap/>
            <w:vAlign w:val="bottom"/>
            <w:hideMark/>
          </w:tcPr>
          <w:p w14:paraId="552A715F" w14:textId="77777777" w:rsidR="00AC6D0A" w:rsidRPr="00AC6D0A" w:rsidRDefault="00AC6D0A" w:rsidP="00AC6D0A">
            <w:pPr>
              <w:ind w:firstLine="0"/>
              <w:jc w:val="left"/>
              <w:rPr>
                <w:rFonts w:ascii="Times New Roman" w:eastAsia="Times New Roman" w:hAnsi="Times New Roman"/>
                <w:b/>
                <w:sz w:val="20"/>
                <w:szCs w:val="20"/>
                <w:lang w:val="en-US"/>
              </w:rPr>
            </w:pPr>
          </w:p>
        </w:tc>
        <w:tc>
          <w:tcPr>
            <w:tcW w:w="735" w:type="pct"/>
            <w:tcBorders>
              <w:top w:val="nil"/>
              <w:left w:val="nil"/>
              <w:bottom w:val="single" w:sz="8" w:space="0" w:color="auto"/>
              <w:right w:val="single" w:sz="8" w:space="0" w:color="auto"/>
            </w:tcBorders>
            <w:shd w:val="clear" w:color="auto" w:fill="BFBFBF" w:themeFill="background1" w:themeFillShade="BF"/>
            <w:noWrap/>
            <w:vAlign w:val="center"/>
            <w:hideMark/>
          </w:tcPr>
          <w:p w14:paraId="584C2526"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Запремина</w:t>
            </w:r>
          </w:p>
        </w:tc>
        <w:tc>
          <w:tcPr>
            <w:tcW w:w="724" w:type="pct"/>
            <w:tcBorders>
              <w:top w:val="nil"/>
              <w:left w:val="nil"/>
              <w:bottom w:val="single" w:sz="8" w:space="0" w:color="auto"/>
              <w:right w:val="single" w:sz="8" w:space="0" w:color="auto"/>
            </w:tcBorders>
            <w:shd w:val="clear" w:color="auto" w:fill="BFBFBF" w:themeFill="background1" w:themeFillShade="BF"/>
            <w:noWrap/>
            <w:vAlign w:val="center"/>
            <w:hideMark/>
          </w:tcPr>
          <w:p w14:paraId="7C3A0243"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Запремински прираст</w:t>
            </w:r>
          </w:p>
        </w:tc>
        <w:tc>
          <w:tcPr>
            <w:tcW w:w="510" w:type="pct"/>
            <w:tcBorders>
              <w:top w:val="nil"/>
              <w:left w:val="nil"/>
              <w:bottom w:val="single" w:sz="8" w:space="0" w:color="auto"/>
              <w:right w:val="single" w:sz="8" w:space="0" w:color="auto"/>
            </w:tcBorders>
            <w:shd w:val="clear" w:color="auto" w:fill="BFBFBF" w:themeFill="background1" w:themeFillShade="BF"/>
            <w:noWrap/>
            <w:vAlign w:val="center"/>
            <w:hideMark/>
          </w:tcPr>
          <w:p w14:paraId="5875ADEA"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Главни</w:t>
            </w:r>
          </w:p>
        </w:tc>
        <w:tc>
          <w:tcPr>
            <w:tcW w:w="585" w:type="pct"/>
            <w:tcBorders>
              <w:top w:val="nil"/>
              <w:left w:val="nil"/>
              <w:bottom w:val="single" w:sz="8" w:space="0" w:color="auto"/>
              <w:right w:val="single" w:sz="8" w:space="0" w:color="auto"/>
            </w:tcBorders>
            <w:shd w:val="clear" w:color="auto" w:fill="BFBFBF" w:themeFill="background1" w:themeFillShade="BF"/>
            <w:noWrap/>
            <w:vAlign w:val="center"/>
            <w:hideMark/>
          </w:tcPr>
          <w:p w14:paraId="359DC14D"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Претходни</w:t>
            </w:r>
          </w:p>
        </w:tc>
        <w:tc>
          <w:tcPr>
            <w:tcW w:w="435" w:type="pct"/>
            <w:tcBorders>
              <w:top w:val="nil"/>
              <w:left w:val="nil"/>
              <w:bottom w:val="single" w:sz="8" w:space="0" w:color="auto"/>
              <w:right w:val="single" w:sz="8" w:space="0" w:color="auto"/>
            </w:tcBorders>
            <w:shd w:val="clear" w:color="auto" w:fill="BFBFBF" w:themeFill="background1" w:themeFillShade="BF"/>
            <w:noWrap/>
            <w:vAlign w:val="center"/>
            <w:hideMark/>
          </w:tcPr>
          <w:p w14:paraId="000D71E8"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Укупно</w:t>
            </w:r>
          </w:p>
        </w:tc>
        <w:tc>
          <w:tcPr>
            <w:tcW w:w="512" w:type="pct"/>
            <w:tcBorders>
              <w:top w:val="nil"/>
              <w:left w:val="nil"/>
              <w:bottom w:val="single" w:sz="8" w:space="0" w:color="auto"/>
              <w:right w:val="single" w:sz="8" w:space="0" w:color="auto"/>
            </w:tcBorders>
            <w:shd w:val="clear" w:color="auto" w:fill="BFBFBF" w:themeFill="background1" w:themeFillShade="BF"/>
            <w:noWrap/>
            <w:vAlign w:val="center"/>
            <w:hideMark/>
          </w:tcPr>
          <w:p w14:paraId="1ED776F9"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V</w:t>
            </w:r>
          </w:p>
        </w:tc>
        <w:tc>
          <w:tcPr>
            <w:tcW w:w="504" w:type="pct"/>
            <w:tcBorders>
              <w:top w:val="nil"/>
              <w:left w:val="nil"/>
              <w:bottom w:val="single" w:sz="8" w:space="0" w:color="auto"/>
              <w:right w:val="single" w:sz="8" w:space="0" w:color="auto"/>
            </w:tcBorders>
            <w:shd w:val="clear" w:color="auto" w:fill="BFBFBF" w:themeFill="background1" w:themeFillShade="BF"/>
            <w:noWrap/>
            <w:vAlign w:val="center"/>
            <w:hideMark/>
          </w:tcPr>
          <w:p w14:paraId="4AFBEFF2"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Iv</w:t>
            </w:r>
          </w:p>
        </w:tc>
      </w:tr>
      <w:tr w:rsidR="00AC6D0A" w:rsidRPr="00AC6D0A" w14:paraId="1AF87FCD" w14:textId="77777777" w:rsidTr="005545ED">
        <w:trPr>
          <w:trHeight w:val="315"/>
          <w:tblHeader/>
        </w:trPr>
        <w:tc>
          <w:tcPr>
            <w:tcW w:w="995" w:type="pct"/>
            <w:vMerge/>
            <w:tcBorders>
              <w:left w:val="single" w:sz="8" w:space="0" w:color="auto"/>
              <w:bottom w:val="single" w:sz="4" w:space="0" w:color="auto"/>
              <w:right w:val="single" w:sz="8" w:space="0" w:color="auto"/>
            </w:tcBorders>
            <w:shd w:val="clear" w:color="auto" w:fill="BFBFBF" w:themeFill="background1" w:themeFillShade="BF"/>
            <w:noWrap/>
            <w:vAlign w:val="bottom"/>
            <w:hideMark/>
          </w:tcPr>
          <w:p w14:paraId="7731E68A" w14:textId="77777777" w:rsidR="00AC6D0A" w:rsidRPr="00AC6D0A" w:rsidRDefault="00AC6D0A" w:rsidP="00AC6D0A">
            <w:pPr>
              <w:ind w:firstLine="0"/>
              <w:jc w:val="left"/>
              <w:rPr>
                <w:rFonts w:ascii="Times New Roman" w:eastAsia="Times New Roman" w:hAnsi="Times New Roman"/>
                <w:b/>
                <w:sz w:val="20"/>
                <w:szCs w:val="20"/>
                <w:lang w:val="en-US"/>
              </w:rPr>
            </w:pPr>
          </w:p>
        </w:tc>
        <w:tc>
          <w:tcPr>
            <w:tcW w:w="2989" w:type="pct"/>
            <w:gridSpan w:val="5"/>
            <w:tcBorders>
              <w:top w:val="single" w:sz="8" w:space="0" w:color="auto"/>
              <w:left w:val="nil"/>
              <w:bottom w:val="single" w:sz="8" w:space="0" w:color="auto"/>
              <w:right w:val="single" w:sz="8" w:space="0" w:color="000000"/>
            </w:tcBorders>
            <w:shd w:val="clear" w:color="auto" w:fill="BFBFBF" w:themeFill="background1" w:themeFillShade="BF"/>
            <w:noWrap/>
            <w:vAlign w:val="center"/>
            <w:hideMark/>
          </w:tcPr>
          <w:p w14:paraId="50663B49"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m</w:t>
            </w:r>
            <w:r w:rsidRPr="00AC6D0A">
              <w:rPr>
                <w:rFonts w:ascii="Times New Roman" w:eastAsia="Times New Roman" w:hAnsi="Times New Roman"/>
                <w:b/>
                <w:sz w:val="20"/>
                <w:szCs w:val="20"/>
                <w:vertAlign w:val="superscript"/>
                <w:lang w:val="en-US"/>
              </w:rPr>
              <w:t>3</w:t>
            </w:r>
          </w:p>
        </w:tc>
        <w:tc>
          <w:tcPr>
            <w:tcW w:w="1016" w:type="pct"/>
            <w:gridSpan w:val="2"/>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7CFD42CC" w14:textId="77777777" w:rsidR="00AC6D0A" w:rsidRPr="00AC6D0A" w:rsidRDefault="00AC6D0A" w:rsidP="00AC6D0A">
            <w:pPr>
              <w:ind w:firstLine="0"/>
              <w:jc w:val="center"/>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w:t>
            </w:r>
          </w:p>
        </w:tc>
      </w:tr>
      <w:tr w:rsidR="00AC6D0A" w:rsidRPr="00AC6D0A" w14:paraId="1BD7F459"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4A4BA055" w14:textId="08E7D3F8" w:rsidR="00AC6D0A" w:rsidRPr="00A40B9F" w:rsidRDefault="00D94029" w:rsidP="00AC6D0A">
            <w:pPr>
              <w:spacing w:before="100" w:beforeAutospacing="1" w:after="100" w:afterAutospacing="1"/>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буква</w:t>
            </w:r>
          </w:p>
        </w:tc>
        <w:tc>
          <w:tcPr>
            <w:tcW w:w="735" w:type="pct"/>
            <w:tcBorders>
              <w:top w:val="single" w:sz="8" w:space="0" w:color="auto"/>
              <w:left w:val="nil"/>
              <w:bottom w:val="single" w:sz="4" w:space="0" w:color="auto"/>
              <w:right w:val="single" w:sz="4" w:space="0" w:color="auto"/>
            </w:tcBorders>
            <w:noWrap/>
            <w:vAlign w:val="bottom"/>
          </w:tcPr>
          <w:p w14:paraId="5252B3F2" w14:textId="68944F5E" w:rsidR="00AC6D0A" w:rsidRPr="00D94029" w:rsidRDefault="00053B33"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31.232,6</w:t>
            </w:r>
          </w:p>
        </w:tc>
        <w:tc>
          <w:tcPr>
            <w:tcW w:w="724" w:type="pct"/>
            <w:tcBorders>
              <w:top w:val="single" w:sz="4" w:space="0" w:color="auto"/>
              <w:left w:val="single" w:sz="4" w:space="0" w:color="auto"/>
              <w:bottom w:val="single" w:sz="4" w:space="0" w:color="auto"/>
              <w:right w:val="single" w:sz="4" w:space="0" w:color="auto"/>
            </w:tcBorders>
            <w:noWrap/>
            <w:vAlign w:val="bottom"/>
          </w:tcPr>
          <w:p w14:paraId="49CE274D" w14:textId="739E7F99" w:rsidR="00AC6D0A" w:rsidRPr="00D94029" w:rsidRDefault="001A025B"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29,3</w:t>
            </w:r>
          </w:p>
        </w:tc>
        <w:tc>
          <w:tcPr>
            <w:tcW w:w="510" w:type="pct"/>
            <w:tcBorders>
              <w:top w:val="single" w:sz="8" w:space="0" w:color="auto"/>
              <w:left w:val="single" w:sz="4" w:space="0" w:color="auto"/>
              <w:bottom w:val="single" w:sz="4" w:space="0" w:color="auto"/>
              <w:right w:val="single" w:sz="4" w:space="0" w:color="auto"/>
            </w:tcBorders>
            <w:noWrap/>
            <w:vAlign w:val="bottom"/>
          </w:tcPr>
          <w:p w14:paraId="04C68D64" w14:textId="771C215B" w:rsidR="00AC6D0A" w:rsidRPr="00A640D2" w:rsidRDefault="00AC6D0A" w:rsidP="003D76CE">
            <w:pPr>
              <w:spacing w:before="100" w:beforeAutospacing="1" w:after="100" w:afterAutospacing="1"/>
              <w:ind w:firstLine="0"/>
              <w:jc w:val="center"/>
              <w:rPr>
                <w:rFonts w:ascii="Times New Roman" w:eastAsia="Times New Roman" w:hAnsi="Times New Roman"/>
                <w:color w:val="000000"/>
                <w:sz w:val="20"/>
                <w:szCs w:val="20"/>
                <w:lang w:val="sr-Cyrl-RS"/>
              </w:rPr>
            </w:pPr>
          </w:p>
        </w:tc>
        <w:tc>
          <w:tcPr>
            <w:tcW w:w="585" w:type="pct"/>
            <w:tcBorders>
              <w:top w:val="single" w:sz="8" w:space="0" w:color="auto"/>
              <w:left w:val="single" w:sz="4" w:space="0" w:color="auto"/>
              <w:bottom w:val="single" w:sz="4" w:space="0" w:color="auto"/>
              <w:right w:val="single" w:sz="4" w:space="0" w:color="auto"/>
            </w:tcBorders>
            <w:noWrap/>
            <w:vAlign w:val="bottom"/>
          </w:tcPr>
          <w:p w14:paraId="502AF5B1" w14:textId="0E2BD2B4" w:rsidR="00AC6D0A" w:rsidRPr="00D94029" w:rsidRDefault="00AC6D0A" w:rsidP="003D76CE">
            <w:pPr>
              <w:spacing w:before="100" w:beforeAutospacing="1" w:after="100" w:afterAutospacing="1"/>
              <w:ind w:firstLine="0"/>
              <w:jc w:val="center"/>
              <w:rPr>
                <w:rFonts w:ascii="Times New Roman" w:eastAsia="Times New Roman" w:hAnsi="Times New Roman"/>
                <w:color w:val="000000"/>
                <w:sz w:val="20"/>
                <w:szCs w:val="20"/>
                <w:lang w:val="sr-Cyrl-RS"/>
              </w:rPr>
            </w:pPr>
          </w:p>
        </w:tc>
        <w:tc>
          <w:tcPr>
            <w:tcW w:w="435" w:type="pct"/>
            <w:tcBorders>
              <w:top w:val="single" w:sz="8" w:space="0" w:color="auto"/>
              <w:left w:val="single" w:sz="4" w:space="0" w:color="auto"/>
              <w:bottom w:val="single" w:sz="4" w:space="0" w:color="auto"/>
              <w:right w:val="single" w:sz="4" w:space="0" w:color="auto"/>
            </w:tcBorders>
            <w:noWrap/>
            <w:vAlign w:val="bottom"/>
          </w:tcPr>
          <w:p w14:paraId="1B206244" w14:textId="54F2C84F"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12" w:type="pct"/>
            <w:tcBorders>
              <w:top w:val="single" w:sz="8" w:space="0" w:color="auto"/>
              <w:left w:val="single" w:sz="4" w:space="0" w:color="auto"/>
              <w:bottom w:val="single" w:sz="4" w:space="0" w:color="auto"/>
              <w:right w:val="single" w:sz="4" w:space="0" w:color="auto"/>
            </w:tcBorders>
            <w:noWrap/>
            <w:vAlign w:val="bottom"/>
          </w:tcPr>
          <w:p w14:paraId="446691CF" w14:textId="00FB643B"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04" w:type="pct"/>
            <w:tcBorders>
              <w:top w:val="single" w:sz="8" w:space="0" w:color="auto"/>
              <w:left w:val="nil"/>
              <w:bottom w:val="single" w:sz="4" w:space="0" w:color="auto"/>
              <w:right w:val="single" w:sz="8" w:space="0" w:color="auto"/>
            </w:tcBorders>
            <w:noWrap/>
            <w:vAlign w:val="bottom"/>
          </w:tcPr>
          <w:p w14:paraId="2DF49A80" w14:textId="4740E3A1"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r>
      <w:tr w:rsidR="00AC6D0A" w:rsidRPr="00AC6D0A" w14:paraId="37252A7E"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46C5B7A0" w14:textId="5A43E033" w:rsidR="00AC6D0A" w:rsidRPr="00D94029" w:rsidRDefault="00D94029" w:rsidP="00AC6D0A">
            <w:pPr>
              <w:spacing w:before="100" w:beforeAutospacing="1" w:after="100" w:afterAutospacing="1"/>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китњак</w:t>
            </w:r>
          </w:p>
        </w:tc>
        <w:tc>
          <w:tcPr>
            <w:tcW w:w="735" w:type="pct"/>
            <w:tcBorders>
              <w:top w:val="nil"/>
              <w:left w:val="nil"/>
              <w:bottom w:val="single" w:sz="4" w:space="0" w:color="auto"/>
              <w:right w:val="single" w:sz="4" w:space="0" w:color="auto"/>
            </w:tcBorders>
            <w:noWrap/>
            <w:vAlign w:val="bottom"/>
          </w:tcPr>
          <w:p w14:paraId="2A223EEE" w14:textId="0DBEF4CE" w:rsidR="00AC6D0A" w:rsidRPr="00D94029" w:rsidRDefault="00053B33"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22.434,4</w:t>
            </w:r>
          </w:p>
        </w:tc>
        <w:tc>
          <w:tcPr>
            <w:tcW w:w="724" w:type="pct"/>
            <w:tcBorders>
              <w:top w:val="nil"/>
              <w:left w:val="single" w:sz="4" w:space="0" w:color="auto"/>
              <w:bottom w:val="single" w:sz="4" w:space="0" w:color="auto"/>
              <w:right w:val="single" w:sz="4" w:space="0" w:color="auto"/>
            </w:tcBorders>
            <w:noWrap/>
            <w:vAlign w:val="bottom"/>
          </w:tcPr>
          <w:p w14:paraId="7ED50713" w14:textId="133B4255" w:rsidR="00AC6D0A" w:rsidRPr="00D94029" w:rsidRDefault="005627CA"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291,7</w:t>
            </w:r>
          </w:p>
        </w:tc>
        <w:tc>
          <w:tcPr>
            <w:tcW w:w="510" w:type="pct"/>
            <w:tcBorders>
              <w:top w:val="nil"/>
              <w:left w:val="single" w:sz="4" w:space="0" w:color="auto"/>
              <w:bottom w:val="single" w:sz="4" w:space="0" w:color="auto"/>
              <w:right w:val="single" w:sz="4" w:space="0" w:color="auto"/>
            </w:tcBorders>
            <w:noWrap/>
            <w:vAlign w:val="bottom"/>
          </w:tcPr>
          <w:p w14:paraId="4D7D6334" w14:textId="1972976D" w:rsidR="00AC6D0A" w:rsidRPr="003D5B65" w:rsidRDefault="003D5B65"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52,1</w:t>
            </w:r>
          </w:p>
        </w:tc>
        <w:tc>
          <w:tcPr>
            <w:tcW w:w="585" w:type="pct"/>
            <w:tcBorders>
              <w:top w:val="single" w:sz="4" w:space="0" w:color="auto"/>
              <w:left w:val="single" w:sz="4" w:space="0" w:color="auto"/>
              <w:bottom w:val="single" w:sz="4" w:space="0" w:color="auto"/>
              <w:right w:val="single" w:sz="4" w:space="0" w:color="auto"/>
            </w:tcBorders>
            <w:noWrap/>
            <w:vAlign w:val="bottom"/>
          </w:tcPr>
          <w:p w14:paraId="5E53B31B" w14:textId="747DAAC5" w:rsidR="00AC6D0A" w:rsidRPr="00D94029" w:rsidRDefault="0081100B"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406,5</w:t>
            </w:r>
          </w:p>
        </w:tc>
        <w:tc>
          <w:tcPr>
            <w:tcW w:w="435" w:type="pct"/>
            <w:tcBorders>
              <w:top w:val="nil"/>
              <w:left w:val="single" w:sz="4" w:space="0" w:color="auto"/>
              <w:bottom w:val="single" w:sz="4" w:space="0" w:color="auto"/>
              <w:right w:val="single" w:sz="4" w:space="0" w:color="auto"/>
            </w:tcBorders>
            <w:noWrap/>
            <w:vAlign w:val="bottom"/>
          </w:tcPr>
          <w:p w14:paraId="4C0AFE41" w14:textId="09C9F6BF" w:rsidR="00AC6D0A" w:rsidRPr="0081100B" w:rsidRDefault="0081100B"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4</w:t>
            </w:r>
            <w:r w:rsidR="003D5B65">
              <w:rPr>
                <w:rFonts w:ascii="Times New Roman" w:eastAsia="Times New Roman" w:hAnsi="Times New Roman"/>
                <w:color w:val="000000"/>
                <w:sz w:val="20"/>
                <w:szCs w:val="20"/>
                <w:lang w:val="sr-Cyrl-RS"/>
              </w:rPr>
              <w:t>58,6</w:t>
            </w:r>
          </w:p>
        </w:tc>
        <w:tc>
          <w:tcPr>
            <w:tcW w:w="512" w:type="pct"/>
            <w:tcBorders>
              <w:top w:val="nil"/>
              <w:left w:val="single" w:sz="4" w:space="0" w:color="auto"/>
              <w:bottom w:val="single" w:sz="4" w:space="0" w:color="auto"/>
              <w:right w:val="single" w:sz="4" w:space="0" w:color="auto"/>
            </w:tcBorders>
            <w:noWrap/>
            <w:vAlign w:val="bottom"/>
          </w:tcPr>
          <w:p w14:paraId="5CC8EF95" w14:textId="1FCF8B2D" w:rsidR="00AC6D0A" w:rsidRPr="00A15F9C" w:rsidRDefault="00A15F9C"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1,8</w:t>
            </w:r>
          </w:p>
        </w:tc>
        <w:tc>
          <w:tcPr>
            <w:tcW w:w="504" w:type="pct"/>
            <w:tcBorders>
              <w:top w:val="nil"/>
              <w:left w:val="nil"/>
              <w:bottom w:val="single" w:sz="4" w:space="0" w:color="auto"/>
              <w:right w:val="single" w:sz="8" w:space="0" w:color="auto"/>
            </w:tcBorders>
            <w:noWrap/>
            <w:vAlign w:val="bottom"/>
          </w:tcPr>
          <w:p w14:paraId="239C1D85" w14:textId="5A4AB784" w:rsidR="00AC6D0A" w:rsidRPr="003D5B65" w:rsidRDefault="003D5B65"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15,7</w:t>
            </w:r>
          </w:p>
        </w:tc>
      </w:tr>
      <w:tr w:rsidR="00AC6D0A" w:rsidRPr="00AC6D0A" w14:paraId="3F368FE5"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27DBFFF0" w14:textId="01C61EFE" w:rsidR="00AC6D0A" w:rsidRPr="00D94029" w:rsidRDefault="00D94029" w:rsidP="00AC6D0A">
            <w:pPr>
              <w:spacing w:before="100" w:beforeAutospacing="1" w:after="100" w:afterAutospacing="1"/>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сладун</w:t>
            </w:r>
          </w:p>
        </w:tc>
        <w:tc>
          <w:tcPr>
            <w:tcW w:w="735" w:type="pct"/>
            <w:tcBorders>
              <w:top w:val="nil"/>
              <w:left w:val="nil"/>
              <w:bottom w:val="single" w:sz="4" w:space="0" w:color="auto"/>
              <w:right w:val="single" w:sz="4" w:space="0" w:color="auto"/>
            </w:tcBorders>
            <w:noWrap/>
            <w:vAlign w:val="bottom"/>
          </w:tcPr>
          <w:p w14:paraId="3DF65DB3" w14:textId="14F6068F" w:rsidR="00AC6D0A" w:rsidRPr="00D94029" w:rsidRDefault="00053B33"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16.137,4</w:t>
            </w:r>
          </w:p>
        </w:tc>
        <w:tc>
          <w:tcPr>
            <w:tcW w:w="724" w:type="pct"/>
            <w:tcBorders>
              <w:top w:val="nil"/>
              <w:left w:val="single" w:sz="4" w:space="0" w:color="auto"/>
              <w:bottom w:val="single" w:sz="4" w:space="0" w:color="auto"/>
              <w:right w:val="single" w:sz="4" w:space="0" w:color="auto"/>
            </w:tcBorders>
            <w:noWrap/>
            <w:vAlign w:val="bottom"/>
          </w:tcPr>
          <w:p w14:paraId="2F7568C1" w14:textId="306EEE18" w:rsidR="00AC6D0A" w:rsidRPr="00D94029" w:rsidRDefault="005627CA"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403,3</w:t>
            </w:r>
          </w:p>
        </w:tc>
        <w:tc>
          <w:tcPr>
            <w:tcW w:w="510" w:type="pct"/>
            <w:tcBorders>
              <w:top w:val="nil"/>
              <w:left w:val="single" w:sz="4" w:space="0" w:color="auto"/>
              <w:bottom w:val="single" w:sz="4" w:space="0" w:color="auto"/>
              <w:right w:val="single" w:sz="4" w:space="0" w:color="auto"/>
            </w:tcBorders>
            <w:noWrap/>
            <w:vAlign w:val="bottom"/>
          </w:tcPr>
          <w:p w14:paraId="46408DF4" w14:textId="64ED2875"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85" w:type="pct"/>
            <w:tcBorders>
              <w:top w:val="single" w:sz="4" w:space="0" w:color="auto"/>
              <w:left w:val="single" w:sz="4" w:space="0" w:color="auto"/>
              <w:bottom w:val="single" w:sz="4" w:space="0" w:color="auto"/>
              <w:right w:val="single" w:sz="4" w:space="0" w:color="auto"/>
            </w:tcBorders>
            <w:noWrap/>
            <w:vAlign w:val="bottom"/>
          </w:tcPr>
          <w:p w14:paraId="35929B50" w14:textId="43F61F9A" w:rsidR="00AC6D0A" w:rsidRPr="0081100B" w:rsidRDefault="0081100B"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1.467,5</w:t>
            </w:r>
          </w:p>
        </w:tc>
        <w:tc>
          <w:tcPr>
            <w:tcW w:w="435" w:type="pct"/>
            <w:tcBorders>
              <w:top w:val="nil"/>
              <w:left w:val="single" w:sz="4" w:space="0" w:color="auto"/>
              <w:bottom w:val="single" w:sz="4" w:space="0" w:color="auto"/>
              <w:right w:val="single" w:sz="4" w:space="0" w:color="auto"/>
            </w:tcBorders>
            <w:noWrap/>
            <w:vAlign w:val="bottom"/>
          </w:tcPr>
          <w:p w14:paraId="545D2573" w14:textId="31B495A3" w:rsidR="00AC6D0A" w:rsidRPr="00D94029" w:rsidRDefault="0081100B"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1.467,5</w:t>
            </w:r>
          </w:p>
        </w:tc>
        <w:tc>
          <w:tcPr>
            <w:tcW w:w="512" w:type="pct"/>
            <w:tcBorders>
              <w:top w:val="nil"/>
              <w:left w:val="single" w:sz="4" w:space="0" w:color="auto"/>
              <w:bottom w:val="single" w:sz="4" w:space="0" w:color="auto"/>
              <w:right w:val="single" w:sz="4" w:space="0" w:color="auto"/>
            </w:tcBorders>
            <w:noWrap/>
            <w:vAlign w:val="bottom"/>
          </w:tcPr>
          <w:p w14:paraId="1472A15E" w14:textId="103AF66B" w:rsidR="00AC6D0A" w:rsidRPr="00D94029" w:rsidRDefault="00A15F9C"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9,1</w:t>
            </w:r>
          </w:p>
        </w:tc>
        <w:tc>
          <w:tcPr>
            <w:tcW w:w="504" w:type="pct"/>
            <w:tcBorders>
              <w:top w:val="nil"/>
              <w:left w:val="nil"/>
              <w:bottom w:val="single" w:sz="4" w:space="0" w:color="auto"/>
              <w:right w:val="single" w:sz="8" w:space="0" w:color="auto"/>
            </w:tcBorders>
            <w:noWrap/>
            <w:vAlign w:val="bottom"/>
          </w:tcPr>
          <w:p w14:paraId="0CA55EE8" w14:textId="51713E20" w:rsidR="00AC6D0A" w:rsidRPr="00D94029" w:rsidRDefault="003D5B65"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36,4</w:t>
            </w:r>
          </w:p>
        </w:tc>
      </w:tr>
      <w:tr w:rsidR="00AC6D0A" w:rsidRPr="00AC6D0A" w14:paraId="67B57730"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2B3B2513" w14:textId="7D2FD026" w:rsidR="00AC6D0A" w:rsidRPr="00D94029" w:rsidRDefault="00D94029" w:rsidP="00AC6D0A">
            <w:pPr>
              <w:spacing w:before="100" w:beforeAutospacing="1" w:after="100" w:afterAutospacing="1"/>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цер</w:t>
            </w:r>
          </w:p>
        </w:tc>
        <w:tc>
          <w:tcPr>
            <w:tcW w:w="735" w:type="pct"/>
            <w:tcBorders>
              <w:top w:val="nil"/>
              <w:left w:val="nil"/>
              <w:bottom w:val="single" w:sz="4" w:space="0" w:color="auto"/>
              <w:right w:val="single" w:sz="4" w:space="0" w:color="auto"/>
            </w:tcBorders>
            <w:noWrap/>
            <w:vAlign w:val="bottom"/>
          </w:tcPr>
          <w:p w14:paraId="170A1E6D" w14:textId="45AAFF6D" w:rsidR="00AC6D0A" w:rsidRPr="00D94029" w:rsidRDefault="00053B33"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11.129,8</w:t>
            </w:r>
          </w:p>
        </w:tc>
        <w:tc>
          <w:tcPr>
            <w:tcW w:w="724" w:type="pct"/>
            <w:tcBorders>
              <w:top w:val="nil"/>
              <w:left w:val="single" w:sz="4" w:space="0" w:color="auto"/>
              <w:bottom w:val="single" w:sz="4" w:space="0" w:color="auto"/>
              <w:right w:val="single" w:sz="4" w:space="0" w:color="auto"/>
            </w:tcBorders>
            <w:noWrap/>
            <w:vAlign w:val="bottom"/>
          </w:tcPr>
          <w:p w14:paraId="7A3DEAE0" w14:textId="57BD3D4E" w:rsidR="00AC6D0A" w:rsidRPr="00D94029" w:rsidRDefault="005627CA"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594,3</w:t>
            </w:r>
          </w:p>
        </w:tc>
        <w:tc>
          <w:tcPr>
            <w:tcW w:w="510" w:type="pct"/>
            <w:tcBorders>
              <w:top w:val="nil"/>
              <w:left w:val="single" w:sz="4" w:space="0" w:color="auto"/>
              <w:bottom w:val="single" w:sz="4" w:space="0" w:color="auto"/>
              <w:right w:val="single" w:sz="4" w:space="0" w:color="auto"/>
            </w:tcBorders>
            <w:noWrap/>
            <w:vAlign w:val="bottom"/>
          </w:tcPr>
          <w:p w14:paraId="346884D1" w14:textId="525EE08B" w:rsidR="00AC6D0A" w:rsidRPr="002C44F6" w:rsidRDefault="002C44F6"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36,5</w:t>
            </w:r>
          </w:p>
        </w:tc>
        <w:tc>
          <w:tcPr>
            <w:tcW w:w="585" w:type="pct"/>
            <w:tcBorders>
              <w:top w:val="single" w:sz="4" w:space="0" w:color="auto"/>
              <w:left w:val="single" w:sz="4" w:space="0" w:color="auto"/>
              <w:bottom w:val="single" w:sz="4" w:space="0" w:color="auto"/>
              <w:right w:val="single" w:sz="4" w:space="0" w:color="auto"/>
            </w:tcBorders>
            <w:noWrap/>
            <w:vAlign w:val="bottom"/>
          </w:tcPr>
          <w:p w14:paraId="28BC2011" w14:textId="59831C56" w:rsidR="00AC6D0A" w:rsidRPr="0081100B" w:rsidRDefault="0081100B"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181,3</w:t>
            </w:r>
          </w:p>
        </w:tc>
        <w:tc>
          <w:tcPr>
            <w:tcW w:w="435" w:type="pct"/>
            <w:tcBorders>
              <w:top w:val="nil"/>
              <w:left w:val="single" w:sz="4" w:space="0" w:color="auto"/>
              <w:bottom w:val="single" w:sz="4" w:space="0" w:color="auto"/>
              <w:right w:val="single" w:sz="4" w:space="0" w:color="auto"/>
            </w:tcBorders>
            <w:noWrap/>
            <w:vAlign w:val="bottom"/>
          </w:tcPr>
          <w:p w14:paraId="5426F35B" w14:textId="1412ABBE" w:rsidR="00AC6D0A" w:rsidRPr="0081100B" w:rsidRDefault="0081100B"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217,8</w:t>
            </w:r>
          </w:p>
        </w:tc>
        <w:tc>
          <w:tcPr>
            <w:tcW w:w="512" w:type="pct"/>
            <w:tcBorders>
              <w:top w:val="nil"/>
              <w:left w:val="single" w:sz="4" w:space="0" w:color="auto"/>
              <w:bottom w:val="single" w:sz="4" w:space="0" w:color="auto"/>
              <w:right w:val="single" w:sz="4" w:space="0" w:color="auto"/>
            </w:tcBorders>
            <w:noWrap/>
            <w:vAlign w:val="bottom"/>
          </w:tcPr>
          <w:p w14:paraId="7552D953" w14:textId="39430C85" w:rsidR="00AC6D0A" w:rsidRPr="00A15F9C" w:rsidRDefault="00A15F9C"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1,9</w:t>
            </w:r>
          </w:p>
        </w:tc>
        <w:tc>
          <w:tcPr>
            <w:tcW w:w="504" w:type="pct"/>
            <w:tcBorders>
              <w:top w:val="nil"/>
              <w:left w:val="nil"/>
              <w:bottom w:val="single" w:sz="4" w:space="0" w:color="auto"/>
              <w:right w:val="single" w:sz="8" w:space="0" w:color="auto"/>
            </w:tcBorders>
            <w:noWrap/>
            <w:vAlign w:val="bottom"/>
          </w:tcPr>
          <w:p w14:paraId="06683B3E" w14:textId="689020B4" w:rsidR="00AC6D0A" w:rsidRPr="003D5B65" w:rsidRDefault="003D5B65"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3,7</w:t>
            </w:r>
          </w:p>
        </w:tc>
      </w:tr>
      <w:tr w:rsidR="00AC6D0A" w:rsidRPr="00AC6D0A" w14:paraId="0CC9CEBE"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37AA5916" w14:textId="77777777" w:rsidR="00AC6D0A" w:rsidRPr="00AC6D0A" w:rsidRDefault="00AC6D0A" w:rsidP="00AC6D0A">
            <w:pPr>
              <w:spacing w:before="100" w:beforeAutospacing="1" w:after="100" w:afterAutospacing="1"/>
              <w:ind w:firstLine="0"/>
              <w:jc w:val="left"/>
              <w:rPr>
                <w:rFonts w:ascii="Times New Roman" w:eastAsia="Times New Roman" w:hAnsi="Times New Roman"/>
                <w:sz w:val="20"/>
                <w:szCs w:val="20"/>
                <w:lang w:val="en-US"/>
              </w:rPr>
            </w:pPr>
            <w:r w:rsidRPr="00AC6D0A">
              <w:rPr>
                <w:rFonts w:ascii="Times New Roman" w:eastAsia="Times New Roman" w:hAnsi="Times New Roman"/>
                <w:sz w:val="20"/>
                <w:szCs w:val="20"/>
                <w:lang w:val="en-US"/>
              </w:rPr>
              <w:t>граб</w:t>
            </w:r>
          </w:p>
        </w:tc>
        <w:tc>
          <w:tcPr>
            <w:tcW w:w="735" w:type="pct"/>
            <w:tcBorders>
              <w:top w:val="nil"/>
              <w:left w:val="nil"/>
              <w:bottom w:val="single" w:sz="4" w:space="0" w:color="auto"/>
              <w:right w:val="single" w:sz="4" w:space="0" w:color="auto"/>
            </w:tcBorders>
            <w:noWrap/>
            <w:vAlign w:val="bottom"/>
          </w:tcPr>
          <w:p w14:paraId="1D286302" w14:textId="7FC66FB8" w:rsidR="00AC6D0A" w:rsidRPr="00D94029" w:rsidRDefault="00053B33"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1.582,2</w:t>
            </w:r>
          </w:p>
        </w:tc>
        <w:tc>
          <w:tcPr>
            <w:tcW w:w="724" w:type="pct"/>
            <w:tcBorders>
              <w:top w:val="nil"/>
              <w:left w:val="single" w:sz="4" w:space="0" w:color="auto"/>
              <w:bottom w:val="single" w:sz="4" w:space="0" w:color="auto"/>
              <w:right w:val="single" w:sz="4" w:space="0" w:color="auto"/>
            </w:tcBorders>
            <w:noWrap/>
            <w:vAlign w:val="bottom"/>
          </w:tcPr>
          <w:p w14:paraId="316AF82D" w14:textId="1372CC98" w:rsidR="00AC6D0A" w:rsidRPr="00D94029" w:rsidRDefault="005627CA"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0,3</w:t>
            </w:r>
          </w:p>
        </w:tc>
        <w:tc>
          <w:tcPr>
            <w:tcW w:w="510" w:type="pct"/>
            <w:tcBorders>
              <w:top w:val="nil"/>
              <w:left w:val="single" w:sz="4" w:space="0" w:color="auto"/>
              <w:bottom w:val="single" w:sz="4" w:space="0" w:color="auto"/>
              <w:right w:val="single" w:sz="4" w:space="0" w:color="auto"/>
            </w:tcBorders>
            <w:noWrap/>
            <w:vAlign w:val="bottom"/>
          </w:tcPr>
          <w:p w14:paraId="6FBFB5E1" w14:textId="7384F6AA" w:rsidR="00AC6D0A" w:rsidRPr="002C44F6" w:rsidRDefault="00AC6D0A" w:rsidP="003D76CE">
            <w:pPr>
              <w:spacing w:before="100" w:beforeAutospacing="1" w:after="100" w:afterAutospacing="1"/>
              <w:ind w:firstLine="0"/>
              <w:jc w:val="center"/>
              <w:rPr>
                <w:rFonts w:ascii="Times New Roman" w:eastAsia="Times New Roman" w:hAnsi="Times New Roman"/>
                <w:color w:val="000000"/>
                <w:sz w:val="20"/>
                <w:szCs w:val="20"/>
                <w:lang w:val="sr-Cyrl-RS"/>
              </w:rPr>
            </w:pPr>
          </w:p>
        </w:tc>
        <w:tc>
          <w:tcPr>
            <w:tcW w:w="585" w:type="pct"/>
            <w:tcBorders>
              <w:top w:val="single" w:sz="4" w:space="0" w:color="auto"/>
              <w:left w:val="single" w:sz="4" w:space="0" w:color="auto"/>
              <w:bottom w:val="single" w:sz="4" w:space="0" w:color="auto"/>
              <w:right w:val="single" w:sz="4" w:space="0" w:color="auto"/>
            </w:tcBorders>
            <w:noWrap/>
            <w:vAlign w:val="bottom"/>
          </w:tcPr>
          <w:p w14:paraId="28B16948" w14:textId="7A35643D"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435" w:type="pct"/>
            <w:tcBorders>
              <w:top w:val="nil"/>
              <w:left w:val="single" w:sz="4" w:space="0" w:color="auto"/>
              <w:bottom w:val="single" w:sz="4" w:space="0" w:color="auto"/>
              <w:right w:val="single" w:sz="4" w:space="0" w:color="auto"/>
            </w:tcBorders>
            <w:noWrap/>
            <w:vAlign w:val="bottom"/>
          </w:tcPr>
          <w:p w14:paraId="3920C267" w14:textId="239BC92B" w:rsidR="00AC6D0A" w:rsidRPr="0081100B" w:rsidRDefault="00AC6D0A" w:rsidP="003D76CE">
            <w:pPr>
              <w:spacing w:before="100" w:beforeAutospacing="1" w:after="100" w:afterAutospacing="1"/>
              <w:ind w:firstLine="0"/>
              <w:jc w:val="center"/>
              <w:rPr>
                <w:rFonts w:ascii="Times New Roman" w:eastAsia="Times New Roman" w:hAnsi="Times New Roman"/>
                <w:color w:val="000000"/>
                <w:sz w:val="20"/>
                <w:szCs w:val="20"/>
                <w:lang w:val="sr-Cyrl-RS"/>
              </w:rPr>
            </w:pPr>
          </w:p>
        </w:tc>
        <w:tc>
          <w:tcPr>
            <w:tcW w:w="512" w:type="pct"/>
            <w:tcBorders>
              <w:top w:val="nil"/>
              <w:left w:val="single" w:sz="4" w:space="0" w:color="auto"/>
              <w:bottom w:val="single" w:sz="4" w:space="0" w:color="auto"/>
              <w:right w:val="single" w:sz="4" w:space="0" w:color="auto"/>
            </w:tcBorders>
            <w:noWrap/>
            <w:vAlign w:val="bottom"/>
          </w:tcPr>
          <w:p w14:paraId="38CEBBB1" w14:textId="3CE98693" w:rsidR="00AC6D0A" w:rsidRPr="00A15F9C" w:rsidRDefault="00AC6D0A" w:rsidP="003D76CE">
            <w:pPr>
              <w:spacing w:before="100" w:beforeAutospacing="1" w:after="100" w:afterAutospacing="1"/>
              <w:ind w:firstLine="0"/>
              <w:jc w:val="center"/>
              <w:rPr>
                <w:rFonts w:ascii="Times New Roman" w:eastAsia="Times New Roman" w:hAnsi="Times New Roman"/>
                <w:color w:val="000000"/>
                <w:sz w:val="20"/>
                <w:szCs w:val="20"/>
                <w:lang w:val="sr-Cyrl-RS"/>
              </w:rPr>
            </w:pPr>
          </w:p>
        </w:tc>
        <w:tc>
          <w:tcPr>
            <w:tcW w:w="504" w:type="pct"/>
            <w:tcBorders>
              <w:top w:val="nil"/>
              <w:left w:val="nil"/>
              <w:bottom w:val="single" w:sz="4" w:space="0" w:color="auto"/>
              <w:right w:val="single" w:sz="8" w:space="0" w:color="auto"/>
            </w:tcBorders>
            <w:noWrap/>
            <w:vAlign w:val="bottom"/>
          </w:tcPr>
          <w:p w14:paraId="6E0339B5" w14:textId="6F0CD05F"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r>
      <w:tr w:rsidR="00AC6D0A" w:rsidRPr="00AC6D0A" w14:paraId="0E207CD9"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350CF769" w14:textId="43C0CB93" w:rsidR="00AC6D0A" w:rsidRPr="00D94029" w:rsidRDefault="00D94029" w:rsidP="00AC6D0A">
            <w:pPr>
              <w:spacing w:before="100" w:beforeAutospacing="1" w:after="100" w:afterAutospacing="1"/>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багрем</w:t>
            </w:r>
          </w:p>
        </w:tc>
        <w:tc>
          <w:tcPr>
            <w:tcW w:w="735" w:type="pct"/>
            <w:tcBorders>
              <w:top w:val="nil"/>
              <w:left w:val="nil"/>
              <w:bottom w:val="single" w:sz="4" w:space="0" w:color="auto"/>
              <w:right w:val="single" w:sz="4" w:space="0" w:color="auto"/>
            </w:tcBorders>
            <w:noWrap/>
            <w:vAlign w:val="bottom"/>
          </w:tcPr>
          <w:p w14:paraId="4D7C4D50" w14:textId="56E60F20" w:rsidR="00AC6D0A" w:rsidRPr="00D94029" w:rsidRDefault="00053B33"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75,3</w:t>
            </w:r>
          </w:p>
        </w:tc>
        <w:tc>
          <w:tcPr>
            <w:tcW w:w="724" w:type="pct"/>
            <w:tcBorders>
              <w:top w:val="nil"/>
              <w:left w:val="single" w:sz="4" w:space="0" w:color="auto"/>
              <w:bottom w:val="single" w:sz="4" w:space="0" w:color="auto"/>
              <w:right w:val="single" w:sz="4" w:space="0" w:color="auto"/>
            </w:tcBorders>
            <w:noWrap/>
            <w:vAlign w:val="bottom"/>
          </w:tcPr>
          <w:p w14:paraId="34AECB8F" w14:textId="54D26A3A" w:rsidR="00AC6D0A" w:rsidRPr="00D94029" w:rsidRDefault="005627CA"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542,6</w:t>
            </w:r>
          </w:p>
        </w:tc>
        <w:tc>
          <w:tcPr>
            <w:tcW w:w="510" w:type="pct"/>
            <w:tcBorders>
              <w:top w:val="nil"/>
              <w:left w:val="single" w:sz="4" w:space="0" w:color="auto"/>
              <w:bottom w:val="single" w:sz="4" w:space="0" w:color="auto"/>
              <w:right w:val="single" w:sz="4" w:space="0" w:color="auto"/>
            </w:tcBorders>
            <w:noWrap/>
            <w:vAlign w:val="bottom"/>
          </w:tcPr>
          <w:p w14:paraId="30C3EA18" w14:textId="59A2ADC4"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85" w:type="pct"/>
            <w:tcBorders>
              <w:top w:val="single" w:sz="4" w:space="0" w:color="auto"/>
              <w:left w:val="single" w:sz="4" w:space="0" w:color="auto"/>
              <w:bottom w:val="single" w:sz="4" w:space="0" w:color="auto"/>
              <w:right w:val="single" w:sz="4" w:space="0" w:color="auto"/>
            </w:tcBorders>
            <w:noWrap/>
            <w:vAlign w:val="bottom"/>
          </w:tcPr>
          <w:p w14:paraId="66F85696" w14:textId="50F12FB7"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435" w:type="pct"/>
            <w:tcBorders>
              <w:top w:val="nil"/>
              <w:left w:val="single" w:sz="4" w:space="0" w:color="auto"/>
              <w:bottom w:val="single" w:sz="4" w:space="0" w:color="auto"/>
              <w:right w:val="single" w:sz="4" w:space="0" w:color="auto"/>
            </w:tcBorders>
            <w:noWrap/>
            <w:vAlign w:val="bottom"/>
          </w:tcPr>
          <w:p w14:paraId="601E975A" w14:textId="4FC04E74"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12" w:type="pct"/>
            <w:tcBorders>
              <w:top w:val="nil"/>
              <w:left w:val="single" w:sz="4" w:space="0" w:color="auto"/>
              <w:bottom w:val="single" w:sz="4" w:space="0" w:color="auto"/>
              <w:right w:val="single" w:sz="4" w:space="0" w:color="auto"/>
            </w:tcBorders>
            <w:noWrap/>
            <w:vAlign w:val="bottom"/>
          </w:tcPr>
          <w:p w14:paraId="10A12FE4" w14:textId="1F8EA337"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04" w:type="pct"/>
            <w:tcBorders>
              <w:top w:val="nil"/>
              <w:left w:val="nil"/>
              <w:bottom w:val="single" w:sz="4" w:space="0" w:color="auto"/>
              <w:right w:val="single" w:sz="8" w:space="0" w:color="auto"/>
            </w:tcBorders>
            <w:noWrap/>
            <w:vAlign w:val="bottom"/>
          </w:tcPr>
          <w:p w14:paraId="12B6E94A" w14:textId="3E183E1C"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r>
      <w:tr w:rsidR="00AC6D0A" w:rsidRPr="00AC6D0A" w14:paraId="56931A2C"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0F6256D1" w14:textId="17F615F2" w:rsidR="00AC6D0A" w:rsidRPr="00D94029" w:rsidRDefault="00D94029" w:rsidP="00AC6D0A">
            <w:pPr>
              <w:spacing w:before="100" w:beforeAutospacing="1" w:after="100" w:afterAutospacing="1"/>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јасика</w:t>
            </w:r>
          </w:p>
        </w:tc>
        <w:tc>
          <w:tcPr>
            <w:tcW w:w="735" w:type="pct"/>
            <w:tcBorders>
              <w:top w:val="nil"/>
              <w:left w:val="nil"/>
              <w:bottom w:val="single" w:sz="4" w:space="0" w:color="auto"/>
              <w:right w:val="single" w:sz="4" w:space="0" w:color="auto"/>
            </w:tcBorders>
            <w:noWrap/>
            <w:vAlign w:val="bottom"/>
          </w:tcPr>
          <w:p w14:paraId="4AA95C6D" w14:textId="6281EA09" w:rsidR="00AC6D0A" w:rsidRPr="00D94029" w:rsidRDefault="00053B33"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9,2</w:t>
            </w:r>
          </w:p>
        </w:tc>
        <w:tc>
          <w:tcPr>
            <w:tcW w:w="724" w:type="pct"/>
            <w:tcBorders>
              <w:top w:val="nil"/>
              <w:left w:val="single" w:sz="4" w:space="0" w:color="auto"/>
              <w:bottom w:val="single" w:sz="4" w:space="0" w:color="auto"/>
              <w:right w:val="single" w:sz="4" w:space="0" w:color="auto"/>
            </w:tcBorders>
            <w:noWrap/>
            <w:vAlign w:val="bottom"/>
          </w:tcPr>
          <w:p w14:paraId="5E4BACE5" w14:textId="6B3A475B" w:rsidR="00AC6D0A" w:rsidRPr="00D94029" w:rsidRDefault="005627CA"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2,6</w:t>
            </w:r>
          </w:p>
        </w:tc>
        <w:tc>
          <w:tcPr>
            <w:tcW w:w="510" w:type="pct"/>
            <w:tcBorders>
              <w:top w:val="nil"/>
              <w:left w:val="single" w:sz="4" w:space="0" w:color="auto"/>
              <w:bottom w:val="single" w:sz="4" w:space="0" w:color="auto"/>
              <w:right w:val="single" w:sz="4" w:space="0" w:color="auto"/>
            </w:tcBorders>
            <w:noWrap/>
            <w:vAlign w:val="bottom"/>
          </w:tcPr>
          <w:p w14:paraId="1834AB3B" w14:textId="43139CCD"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85" w:type="pct"/>
            <w:tcBorders>
              <w:top w:val="single" w:sz="4" w:space="0" w:color="auto"/>
              <w:left w:val="single" w:sz="4" w:space="0" w:color="auto"/>
              <w:bottom w:val="single" w:sz="4" w:space="0" w:color="auto"/>
              <w:right w:val="single" w:sz="4" w:space="0" w:color="auto"/>
            </w:tcBorders>
            <w:noWrap/>
            <w:vAlign w:val="bottom"/>
          </w:tcPr>
          <w:p w14:paraId="3799A856" w14:textId="62733C23"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435" w:type="pct"/>
            <w:tcBorders>
              <w:top w:val="nil"/>
              <w:left w:val="single" w:sz="4" w:space="0" w:color="auto"/>
              <w:bottom w:val="single" w:sz="4" w:space="0" w:color="auto"/>
              <w:right w:val="single" w:sz="4" w:space="0" w:color="auto"/>
            </w:tcBorders>
            <w:noWrap/>
            <w:vAlign w:val="bottom"/>
          </w:tcPr>
          <w:p w14:paraId="1CDBC409" w14:textId="79D6F87B"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12" w:type="pct"/>
            <w:tcBorders>
              <w:top w:val="nil"/>
              <w:left w:val="single" w:sz="4" w:space="0" w:color="auto"/>
              <w:bottom w:val="single" w:sz="4" w:space="0" w:color="auto"/>
              <w:right w:val="single" w:sz="4" w:space="0" w:color="auto"/>
            </w:tcBorders>
            <w:noWrap/>
            <w:vAlign w:val="bottom"/>
          </w:tcPr>
          <w:p w14:paraId="35FC4A1D" w14:textId="47078ADB"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04" w:type="pct"/>
            <w:tcBorders>
              <w:top w:val="nil"/>
              <w:left w:val="nil"/>
              <w:bottom w:val="single" w:sz="4" w:space="0" w:color="auto"/>
              <w:right w:val="single" w:sz="8" w:space="0" w:color="auto"/>
            </w:tcBorders>
            <w:noWrap/>
            <w:vAlign w:val="bottom"/>
          </w:tcPr>
          <w:p w14:paraId="2AB400E5" w14:textId="0766DD49"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r>
      <w:tr w:rsidR="00AC6D0A" w:rsidRPr="00AC6D0A" w14:paraId="45F20F5A"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645FE0AD" w14:textId="720A8093" w:rsidR="00AC6D0A" w:rsidRPr="00D94029" w:rsidRDefault="00D94029" w:rsidP="00AC6D0A">
            <w:pPr>
              <w:spacing w:before="100" w:beforeAutospacing="1" w:after="100" w:afterAutospacing="1"/>
              <w:ind w:firstLine="0"/>
              <w:jc w:val="left"/>
              <w:rPr>
                <w:rFonts w:ascii="Times New Roman" w:eastAsia="Times New Roman" w:hAnsi="Times New Roman"/>
                <w:b/>
                <w:bCs/>
                <w:sz w:val="20"/>
                <w:szCs w:val="20"/>
                <w:lang w:val="sr-Cyrl-RS"/>
              </w:rPr>
            </w:pPr>
            <w:r w:rsidRPr="00D94029">
              <w:rPr>
                <w:rFonts w:ascii="Times New Roman" w:eastAsia="Times New Roman" w:hAnsi="Times New Roman"/>
                <w:b/>
                <w:bCs/>
                <w:sz w:val="20"/>
                <w:szCs w:val="20"/>
                <w:lang w:val="sr-Cyrl-RS"/>
              </w:rPr>
              <w:t>укупно лишћари</w:t>
            </w:r>
          </w:p>
        </w:tc>
        <w:tc>
          <w:tcPr>
            <w:tcW w:w="735" w:type="pct"/>
            <w:tcBorders>
              <w:top w:val="nil"/>
              <w:left w:val="nil"/>
              <w:bottom w:val="single" w:sz="4" w:space="0" w:color="auto"/>
              <w:right w:val="single" w:sz="4" w:space="0" w:color="auto"/>
            </w:tcBorders>
            <w:noWrap/>
            <w:vAlign w:val="bottom"/>
          </w:tcPr>
          <w:p w14:paraId="4D3B2CC1" w14:textId="0162B868" w:rsidR="00AC6D0A" w:rsidRPr="00D94029" w:rsidRDefault="00053B33" w:rsidP="003D76CE">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82.600,9</w:t>
            </w:r>
          </w:p>
        </w:tc>
        <w:tc>
          <w:tcPr>
            <w:tcW w:w="724" w:type="pct"/>
            <w:tcBorders>
              <w:top w:val="nil"/>
              <w:left w:val="single" w:sz="4" w:space="0" w:color="auto"/>
              <w:bottom w:val="single" w:sz="4" w:space="0" w:color="auto"/>
              <w:right w:val="single" w:sz="4" w:space="0" w:color="auto"/>
            </w:tcBorders>
            <w:noWrap/>
            <w:vAlign w:val="bottom"/>
          </w:tcPr>
          <w:p w14:paraId="7230D522" w14:textId="1C52E9D0" w:rsidR="00AC6D0A" w:rsidRPr="00D94029" w:rsidRDefault="005627CA" w:rsidP="003D76CE">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1.864,1</w:t>
            </w:r>
          </w:p>
        </w:tc>
        <w:tc>
          <w:tcPr>
            <w:tcW w:w="510" w:type="pct"/>
            <w:tcBorders>
              <w:top w:val="nil"/>
              <w:left w:val="single" w:sz="4" w:space="0" w:color="auto"/>
              <w:bottom w:val="single" w:sz="4" w:space="0" w:color="auto"/>
              <w:right w:val="single" w:sz="4" w:space="0" w:color="auto"/>
            </w:tcBorders>
            <w:noWrap/>
            <w:vAlign w:val="bottom"/>
          </w:tcPr>
          <w:p w14:paraId="566D5E34" w14:textId="7B1B1E4D" w:rsidR="00AC6D0A" w:rsidRPr="002C44F6" w:rsidRDefault="002C44F6"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r>
              <w:rPr>
                <w:rFonts w:ascii="Times New Roman" w:eastAsia="Times New Roman" w:hAnsi="Times New Roman"/>
                <w:b/>
                <w:bCs/>
                <w:color w:val="000000"/>
                <w:sz w:val="20"/>
                <w:szCs w:val="20"/>
                <w:lang w:val="sr-Cyrl-RS"/>
              </w:rPr>
              <w:t>88,6</w:t>
            </w:r>
          </w:p>
        </w:tc>
        <w:tc>
          <w:tcPr>
            <w:tcW w:w="585" w:type="pct"/>
            <w:tcBorders>
              <w:top w:val="single" w:sz="4" w:space="0" w:color="auto"/>
              <w:left w:val="single" w:sz="4" w:space="0" w:color="auto"/>
              <w:bottom w:val="single" w:sz="4" w:space="0" w:color="auto"/>
              <w:right w:val="single" w:sz="4" w:space="0" w:color="auto"/>
            </w:tcBorders>
            <w:noWrap/>
            <w:vAlign w:val="bottom"/>
          </w:tcPr>
          <w:p w14:paraId="3CC3DD9D" w14:textId="6B3DF503" w:rsidR="00AC6D0A" w:rsidRPr="0081100B" w:rsidRDefault="0081100B"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r>
              <w:rPr>
                <w:rFonts w:ascii="Times New Roman" w:eastAsia="Times New Roman" w:hAnsi="Times New Roman"/>
                <w:b/>
                <w:bCs/>
                <w:color w:val="000000"/>
                <w:sz w:val="20"/>
                <w:szCs w:val="20"/>
                <w:lang w:val="sr-Cyrl-RS"/>
              </w:rPr>
              <w:t>2.055,3</w:t>
            </w:r>
          </w:p>
        </w:tc>
        <w:tc>
          <w:tcPr>
            <w:tcW w:w="435" w:type="pct"/>
            <w:tcBorders>
              <w:top w:val="nil"/>
              <w:left w:val="single" w:sz="4" w:space="0" w:color="auto"/>
              <w:bottom w:val="single" w:sz="4" w:space="0" w:color="auto"/>
              <w:right w:val="single" w:sz="4" w:space="0" w:color="auto"/>
            </w:tcBorders>
            <w:noWrap/>
            <w:vAlign w:val="bottom"/>
          </w:tcPr>
          <w:p w14:paraId="41199904" w14:textId="0FE61F5C" w:rsidR="00AC6D0A" w:rsidRPr="0081100B" w:rsidRDefault="0081100B"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r>
              <w:rPr>
                <w:rFonts w:ascii="Times New Roman" w:eastAsia="Times New Roman" w:hAnsi="Times New Roman"/>
                <w:b/>
                <w:bCs/>
                <w:color w:val="000000"/>
                <w:sz w:val="20"/>
                <w:szCs w:val="20"/>
                <w:lang w:val="sr-Cyrl-RS"/>
              </w:rPr>
              <w:t>2.143,9</w:t>
            </w:r>
          </w:p>
        </w:tc>
        <w:tc>
          <w:tcPr>
            <w:tcW w:w="512" w:type="pct"/>
            <w:tcBorders>
              <w:top w:val="nil"/>
              <w:left w:val="single" w:sz="4" w:space="0" w:color="auto"/>
              <w:bottom w:val="single" w:sz="4" w:space="0" w:color="auto"/>
              <w:right w:val="single" w:sz="4" w:space="0" w:color="auto"/>
            </w:tcBorders>
            <w:noWrap/>
            <w:vAlign w:val="bottom"/>
          </w:tcPr>
          <w:p w14:paraId="0E100526" w14:textId="524EE58D" w:rsidR="00AC6D0A" w:rsidRPr="00A15F9C" w:rsidRDefault="00A15F9C"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r>
              <w:rPr>
                <w:rFonts w:ascii="Times New Roman" w:eastAsia="Times New Roman" w:hAnsi="Times New Roman"/>
                <w:b/>
                <w:bCs/>
                <w:color w:val="000000"/>
                <w:sz w:val="20"/>
                <w:szCs w:val="20"/>
                <w:lang w:val="sr-Cyrl-RS"/>
              </w:rPr>
              <w:t>2,6</w:t>
            </w:r>
          </w:p>
        </w:tc>
        <w:tc>
          <w:tcPr>
            <w:tcW w:w="504" w:type="pct"/>
            <w:tcBorders>
              <w:top w:val="nil"/>
              <w:left w:val="nil"/>
              <w:bottom w:val="single" w:sz="4" w:space="0" w:color="auto"/>
              <w:right w:val="single" w:sz="8" w:space="0" w:color="auto"/>
            </w:tcBorders>
            <w:noWrap/>
            <w:vAlign w:val="bottom"/>
          </w:tcPr>
          <w:p w14:paraId="17A23C5A" w14:textId="7B5FAC85" w:rsidR="00AC6D0A" w:rsidRPr="003D5B65" w:rsidRDefault="003D5B65"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r>
              <w:rPr>
                <w:rFonts w:ascii="Times New Roman" w:eastAsia="Times New Roman" w:hAnsi="Times New Roman"/>
                <w:b/>
                <w:bCs/>
                <w:color w:val="000000"/>
                <w:sz w:val="20"/>
                <w:szCs w:val="20"/>
                <w:lang w:val="sr-Cyrl-RS"/>
              </w:rPr>
              <w:t>11,5</w:t>
            </w:r>
          </w:p>
        </w:tc>
      </w:tr>
      <w:tr w:rsidR="00AC6D0A" w:rsidRPr="00AC6D0A" w14:paraId="2012204D"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7243D48C" w14:textId="43A43F64" w:rsidR="00AC6D0A" w:rsidRPr="00D94029" w:rsidRDefault="00D94029" w:rsidP="00AC6D0A">
            <w:pPr>
              <w:spacing w:before="100" w:beforeAutospacing="1" w:after="100" w:afterAutospacing="1"/>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црни бор</w:t>
            </w:r>
          </w:p>
        </w:tc>
        <w:tc>
          <w:tcPr>
            <w:tcW w:w="735" w:type="pct"/>
            <w:tcBorders>
              <w:top w:val="nil"/>
              <w:left w:val="nil"/>
              <w:bottom w:val="single" w:sz="4" w:space="0" w:color="auto"/>
              <w:right w:val="single" w:sz="4" w:space="0" w:color="auto"/>
            </w:tcBorders>
            <w:noWrap/>
            <w:vAlign w:val="bottom"/>
          </w:tcPr>
          <w:p w14:paraId="2F3DEB6F" w14:textId="23A53066" w:rsidR="00AC6D0A" w:rsidRPr="00D94029" w:rsidRDefault="00053B33"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18.384,4</w:t>
            </w:r>
          </w:p>
        </w:tc>
        <w:tc>
          <w:tcPr>
            <w:tcW w:w="724" w:type="pct"/>
            <w:tcBorders>
              <w:top w:val="nil"/>
              <w:left w:val="single" w:sz="4" w:space="0" w:color="auto"/>
              <w:bottom w:val="single" w:sz="4" w:space="0" w:color="auto"/>
              <w:right w:val="single" w:sz="4" w:space="0" w:color="auto"/>
            </w:tcBorders>
            <w:noWrap/>
            <w:vAlign w:val="bottom"/>
          </w:tcPr>
          <w:p w14:paraId="757DBC71" w14:textId="69D5F1B1" w:rsidR="00AC6D0A" w:rsidRPr="00D94029" w:rsidRDefault="003D5B65"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863,4</w:t>
            </w:r>
          </w:p>
        </w:tc>
        <w:tc>
          <w:tcPr>
            <w:tcW w:w="510" w:type="pct"/>
            <w:tcBorders>
              <w:top w:val="nil"/>
              <w:left w:val="single" w:sz="4" w:space="0" w:color="auto"/>
              <w:bottom w:val="single" w:sz="4" w:space="0" w:color="auto"/>
              <w:right w:val="single" w:sz="4" w:space="0" w:color="auto"/>
            </w:tcBorders>
            <w:noWrap/>
            <w:vAlign w:val="bottom"/>
          </w:tcPr>
          <w:p w14:paraId="73B320F3" w14:textId="56ED181A" w:rsidR="00AC6D0A" w:rsidRPr="00AC6D0A" w:rsidRDefault="00AC6D0A" w:rsidP="003D76CE">
            <w:pPr>
              <w:spacing w:before="100" w:beforeAutospacing="1" w:after="100" w:afterAutospacing="1"/>
              <w:ind w:firstLine="0"/>
              <w:jc w:val="center"/>
              <w:rPr>
                <w:rFonts w:ascii="Times New Roman" w:eastAsia="Times New Roman" w:hAnsi="Times New Roman"/>
                <w:color w:val="000000"/>
                <w:sz w:val="20"/>
                <w:szCs w:val="20"/>
                <w:lang w:val="en-US"/>
              </w:rPr>
            </w:pPr>
          </w:p>
        </w:tc>
        <w:tc>
          <w:tcPr>
            <w:tcW w:w="585" w:type="pct"/>
            <w:tcBorders>
              <w:top w:val="single" w:sz="4" w:space="0" w:color="auto"/>
              <w:left w:val="single" w:sz="4" w:space="0" w:color="auto"/>
              <w:bottom w:val="single" w:sz="4" w:space="0" w:color="auto"/>
              <w:right w:val="single" w:sz="4" w:space="0" w:color="auto"/>
            </w:tcBorders>
            <w:noWrap/>
            <w:vAlign w:val="bottom"/>
          </w:tcPr>
          <w:p w14:paraId="3A040BAE" w14:textId="215052AF" w:rsidR="00AC6D0A" w:rsidRPr="0081100B" w:rsidRDefault="0081100B"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1.910,3</w:t>
            </w:r>
          </w:p>
        </w:tc>
        <w:tc>
          <w:tcPr>
            <w:tcW w:w="435" w:type="pct"/>
            <w:tcBorders>
              <w:top w:val="nil"/>
              <w:left w:val="single" w:sz="4" w:space="0" w:color="auto"/>
              <w:bottom w:val="single" w:sz="4" w:space="0" w:color="auto"/>
              <w:right w:val="single" w:sz="4" w:space="0" w:color="auto"/>
            </w:tcBorders>
            <w:noWrap/>
            <w:vAlign w:val="bottom"/>
          </w:tcPr>
          <w:p w14:paraId="4840E05C" w14:textId="5DE12D6E" w:rsidR="00AC6D0A" w:rsidRPr="0081100B" w:rsidRDefault="0081100B"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1.910,3</w:t>
            </w:r>
          </w:p>
        </w:tc>
        <w:tc>
          <w:tcPr>
            <w:tcW w:w="512" w:type="pct"/>
            <w:tcBorders>
              <w:top w:val="nil"/>
              <w:left w:val="single" w:sz="4" w:space="0" w:color="auto"/>
              <w:bottom w:val="single" w:sz="4" w:space="0" w:color="auto"/>
              <w:right w:val="single" w:sz="4" w:space="0" w:color="auto"/>
            </w:tcBorders>
            <w:noWrap/>
            <w:vAlign w:val="bottom"/>
          </w:tcPr>
          <w:p w14:paraId="7BEC1491" w14:textId="383E7FB1" w:rsidR="00AC6D0A" w:rsidRPr="00A15F9C" w:rsidRDefault="00A15F9C"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10,4</w:t>
            </w:r>
          </w:p>
        </w:tc>
        <w:tc>
          <w:tcPr>
            <w:tcW w:w="504" w:type="pct"/>
            <w:tcBorders>
              <w:top w:val="nil"/>
              <w:left w:val="nil"/>
              <w:bottom w:val="single" w:sz="4" w:space="0" w:color="auto"/>
              <w:right w:val="single" w:sz="8" w:space="0" w:color="auto"/>
            </w:tcBorders>
            <w:noWrap/>
            <w:vAlign w:val="bottom"/>
          </w:tcPr>
          <w:p w14:paraId="2ADDF524" w14:textId="2D33C63F" w:rsidR="00AC6D0A" w:rsidRPr="003D5B65" w:rsidRDefault="003D5B65"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22,2</w:t>
            </w:r>
          </w:p>
        </w:tc>
      </w:tr>
      <w:tr w:rsidR="00AC6D0A" w:rsidRPr="00AC6D0A" w14:paraId="5D1CDC3A"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726DE29E" w14:textId="77D22AE6" w:rsidR="00AC6D0A" w:rsidRPr="00D94029" w:rsidRDefault="00D94029" w:rsidP="00AC6D0A">
            <w:pPr>
              <w:spacing w:before="100" w:beforeAutospacing="1" w:after="100" w:afterAutospacing="1"/>
              <w:ind w:firstLine="0"/>
              <w:jc w:val="left"/>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смрча</w:t>
            </w:r>
          </w:p>
        </w:tc>
        <w:tc>
          <w:tcPr>
            <w:tcW w:w="735" w:type="pct"/>
            <w:tcBorders>
              <w:top w:val="nil"/>
              <w:left w:val="nil"/>
              <w:bottom w:val="single" w:sz="4" w:space="0" w:color="auto"/>
              <w:right w:val="single" w:sz="4" w:space="0" w:color="auto"/>
            </w:tcBorders>
            <w:noWrap/>
            <w:vAlign w:val="bottom"/>
          </w:tcPr>
          <w:p w14:paraId="7C9BAD86" w14:textId="2734E8E3" w:rsidR="00AC6D0A" w:rsidRPr="00D94029" w:rsidRDefault="00053B33" w:rsidP="003D76CE">
            <w:pPr>
              <w:spacing w:before="100" w:beforeAutospacing="1" w:after="100" w:afterAutospacing="1"/>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1.554,8</w:t>
            </w:r>
          </w:p>
        </w:tc>
        <w:tc>
          <w:tcPr>
            <w:tcW w:w="724" w:type="pct"/>
            <w:tcBorders>
              <w:top w:val="nil"/>
              <w:left w:val="single" w:sz="4" w:space="0" w:color="auto"/>
              <w:bottom w:val="single" w:sz="4" w:space="0" w:color="auto"/>
              <w:right w:val="single" w:sz="4" w:space="0" w:color="auto"/>
            </w:tcBorders>
            <w:noWrap/>
            <w:vAlign w:val="bottom"/>
          </w:tcPr>
          <w:p w14:paraId="7B5CDDB2" w14:textId="20C3C35C" w:rsidR="00AC6D0A" w:rsidRPr="00D94029" w:rsidRDefault="003D5B65" w:rsidP="003D76CE">
            <w:pPr>
              <w:spacing w:before="100" w:beforeAutospacing="1" w:after="100" w:afterAutospacing="1"/>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42,6</w:t>
            </w:r>
          </w:p>
        </w:tc>
        <w:tc>
          <w:tcPr>
            <w:tcW w:w="510" w:type="pct"/>
            <w:tcBorders>
              <w:top w:val="nil"/>
              <w:left w:val="single" w:sz="4" w:space="0" w:color="auto"/>
              <w:bottom w:val="single" w:sz="4" w:space="0" w:color="auto"/>
              <w:right w:val="single" w:sz="4" w:space="0" w:color="auto"/>
            </w:tcBorders>
            <w:noWrap/>
            <w:vAlign w:val="bottom"/>
          </w:tcPr>
          <w:p w14:paraId="34B1E4C9" w14:textId="20490FB4" w:rsidR="00AC6D0A" w:rsidRPr="00D94029" w:rsidRDefault="00AC6D0A" w:rsidP="003D76CE">
            <w:pPr>
              <w:spacing w:before="100" w:beforeAutospacing="1" w:after="100" w:afterAutospacing="1"/>
              <w:ind w:firstLine="0"/>
              <w:jc w:val="center"/>
              <w:rPr>
                <w:rFonts w:ascii="Times New Roman" w:eastAsia="Times New Roman" w:hAnsi="Times New Roman"/>
                <w:bCs/>
                <w:color w:val="000000"/>
                <w:sz w:val="20"/>
                <w:szCs w:val="20"/>
                <w:lang w:val="sr-Cyrl-RS"/>
              </w:rPr>
            </w:pPr>
          </w:p>
        </w:tc>
        <w:tc>
          <w:tcPr>
            <w:tcW w:w="585" w:type="pct"/>
            <w:tcBorders>
              <w:top w:val="single" w:sz="4" w:space="0" w:color="auto"/>
              <w:left w:val="single" w:sz="4" w:space="0" w:color="auto"/>
              <w:bottom w:val="single" w:sz="4" w:space="0" w:color="auto"/>
              <w:right w:val="single" w:sz="4" w:space="0" w:color="auto"/>
            </w:tcBorders>
            <w:noWrap/>
            <w:vAlign w:val="bottom"/>
          </w:tcPr>
          <w:p w14:paraId="27A2B4E2" w14:textId="3C5C42FD" w:rsidR="00AC6D0A" w:rsidRPr="0081100B" w:rsidRDefault="00AC6D0A" w:rsidP="003D76CE">
            <w:pPr>
              <w:spacing w:before="100" w:beforeAutospacing="1" w:after="100" w:afterAutospacing="1"/>
              <w:ind w:firstLine="0"/>
              <w:jc w:val="center"/>
              <w:rPr>
                <w:rFonts w:ascii="Times New Roman" w:eastAsia="Times New Roman" w:hAnsi="Times New Roman"/>
                <w:bCs/>
                <w:color w:val="000000"/>
                <w:sz w:val="20"/>
                <w:szCs w:val="20"/>
                <w:lang w:val="sr-Cyrl-RS"/>
              </w:rPr>
            </w:pPr>
          </w:p>
        </w:tc>
        <w:tc>
          <w:tcPr>
            <w:tcW w:w="435" w:type="pct"/>
            <w:tcBorders>
              <w:top w:val="nil"/>
              <w:left w:val="single" w:sz="4" w:space="0" w:color="auto"/>
              <w:bottom w:val="single" w:sz="4" w:space="0" w:color="auto"/>
              <w:right w:val="single" w:sz="4" w:space="0" w:color="auto"/>
            </w:tcBorders>
            <w:noWrap/>
            <w:vAlign w:val="bottom"/>
          </w:tcPr>
          <w:p w14:paraId="28020EFB" w14:textId="2730FE98" w:rsidR="00AC6D0A" w:rsidRPr="0081100B" w:rsidRDefault="00AC6D0A" w:rsidP="003D76CE">
            <w:pPr>
              <w:spacing w:before="100" w:beforeAutospacing="1" w:after="100" w:afterAutospacing="1"/>
              <w:ind w:firstLine="0"/>
              <w:jc w:val="center"/>
              <w:rPr>
                <w:rFonts w:ascii="Times New Roman" w:eastAsia="Times New Roman" w:hAnsi="Times New Roman"/>
                <w:bCs/>
                <w:color w:val="000000"/>
                <w:sz w:val="20"/>
                <w:szCs w:val="20"/>
                <w:lang w:val="sr-Cyrl-RS"/>
              </w:rPr>
            </w:pPr>
          </w:p>
        </w:tc>
        <w:tc>
          <w:tcPr>
            <w:tcW w:w="512" w:type="pct"/>
            <w:tcBorders>
              <w:top w:val="nil"/>
              <w:left w:val="single" w:sz="4" w:space="0" w:color="auto"/>
              <w:bottom w:val="single" w:sz="4" w:space="0" w:color="auto"/>
              <w:right w:val="single" w:sz="4" w:space="0" w:color="auto"/>
            </w:tcBorders>
            <w:noWrap/>
            <w:vAlign w:val="bottom"/>
          </w:tcPr>
          <w:p w14:paraId="72057498" w14:textId="5C3091BD" w:rsidR="00AC6D0A" w:rsidRPr="00A15F9C" w:rsidRDefault="00AC6D0A" w:rsidP="003D76CE">
            <w:pPr>
              <w:spacing w:before="100" w:beforeAutospacing="1" w:after="100" w:afterAutospacing="1"/>
              <w:ind w:firstLine="0"/>
              <w:jc w:val="center"/>
              <w:rPr>
                <w:rFonts w:ascii="Times New Roman" w:eastAsia="Times New Roman" w:hAnsi="Times New Roman"/>
                <w:bCs/>
                <w:color w:val="000000"/>
                <w:sz w:val="20"/>
                <w:szCs w:val="20"/>
                <w:lang w:val="sr-Cyrl-RS"/>
              </w:rPr>
            </w:pPr>
          </w:p>
        </w:tc>
        <w:tc>
          <w:tcPr>
            <w:tcW w:w="504" w:type="pct"/>
            <w:tcBorders>
              <w:top w:val="nil"/>
              <w:left w:val="nil"/>
              <w:bottom w:val="single" w:sz="4" w:space="0" w:color="auto"/>
              <w:right w:val="single" w:sz="8" w:space="0" w:color="auto"/>
            </w:tcBorders>
            <w:noWrap/>
            <w:vAlign w:val="bottom"/>
          </w:tcPr>
          <w:p w14:paraId="5656DB03" w14:textId="2EB5FF83" w:rsidR="00AC6D0A" w:rsidRPr="00D94029" w:rsidRDefault="00AC6D0A" w:rsidP="003D76CE">
            <w:pPr>
              <w:spacing w:before="100" w:beforeAutospacing="1" w:after="100" w:afterAutospacing="1"/>
              <w:ind w:firstLine="0"/>
              <w:jc w:val="center"/>
              <w:rPr>
                <w:rFonts w:ascii="Times New Roman" w:eastAsia="Times New Roman" w:hAnsi="Times New Roman"/>
                <w:bCs/>
                <w:color w:val="000000"/>
                <w:sz w:val="20"/>
                <w:szCs w:val="20"/>
                <w:lang w:val="en-US"/>
              </w:rPr>
            </w:pPr>
          </w:p>
        </w:tc>
      </w:tr>
      <w:tr w:rsidR="00AC6D0A" w:rsidRPr="00AC6D0A" w14:paraId="3AF439CA"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37398A9E" w14:textId="6DFB2137" w:rsidR="00AC6D0A" w:rsidRPr="00D94029" w:rsidRDefault="00D94029" w:rsidP="00AC6D0A">
            <w:pPr>
              <w:spacing w:before="100" w:beforeAutospacing="1" w:after="100" w:afterAutospacing="1"/>
              <w:ind w:firstLine="0"/>
              <w:jc w:val="left"/>
              <w:rPr>
                <w:rFonts w:ascii="Times New Roman" w:eastAsia="Times New Roman" w:hAnsi="Times New Roman"/>
                <w:sz w:val="20"/>
                <w:szCs w:val="20"/>
                <w:lang w:val="sr-Cyrl-RS"/>
              </w:rPr>
            </w:pPr>
            <w:r>
              <w:rPr>
                <w:rFonts w:ascii="Times New Roman" w:eastAsia="Times New Roman" w:hAnsi="Times New Roman"/>
                <w:sz w:val="20"/>
                <w:szCs w:val="20"/>
                <w:lang w:val="sr-Cyrl-RS"/>
              </w:rPr>
              <w:t>бели бор</w:t>
            </w:r>
          </w:p>
        </w:tc>
        <w:tc>
          <w:tcPr>
            <w:tcW w:w="735" w:type="pct"/>
            <w:tcBorders>
              <w:top w:val="nil"/>
              <w:left w:val="nil"/>
              <w:bottom w:val="single" w:sz="4" w:space="0" w:color="auto"/>
              <w:right w:val="single" w:sz="4" w:space="0" w:color="auto"/>
            </w:tcBorders>
            <w:noWrap/>
            <w:vAlign w:val="bottom"/>
          </w:tcPr>
          <w:p w14:paraId="3587984E" w14:textId="6CF9D7A8" w:rsidR="00AC6D0A" w:rsidRPr="00D94029" w:rsidRDefault="00053B33"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31,9</w:t>
            </w:r>
          </w:p>
        </w:tc>
        <w:tc>
          <w:tcPr>
            <w:tcW w:w="724" w:type="pct"/>
            <w:tcBorders>
              <w:top w:val="nil"/>
              <w:left w:val="single" w:sz="4" w:space="0" w:color="auto"/>
              <w:bottom w:val="single" w:sz="4" w:space="0" w:color="auto"/>
              <w:right w:val="single" w:sz="4" w:space="0" w:color="auto"/>
            </w:tcBorders>
            <w:noWrap/>
            <w:vAlign w:val="bottom"/>
          </w:tcPr>
          <w:p w14:paraId="2DEAB810" w14:textId="4FDFCFD3" w:rsidR="00AC6D0A" w:rsidRPr="00D94029" w:rsidRDefault="005627CA" w:rsidP="003D76CE">
            <w:pPr>
              <w:spacing w:before="100" w:beforeAutospacing="1" w:after="100" w:afterAutospacing="1"/>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1,2</w:t>
            </w:r>
          </w:p>
        </w:tc>
        <w:tc>
          <w:tcPr>
            <w:tcW w:w="510" w:type="pct"/>
            <w:tcBorders>
              <w:top w:val="nil"/>
              <w:left w:val="single" w:sz="4" w:space="0" w:color="auto"/>
              <w:bottom w:val="single" w:sz="4" w:space="0" w:color="auto"/>
              <w:right w:val="single" w:sz="4" w:space="0" w:color="auto"/>
            </w:tcBorders>
            <w:noWrap/>
            <w:vAlign w:val="bottom"/>
          </w:tcPr>
          <w:p w14:paraId="20A3FB7B" w14:textId="63A5447F" w:rsidR="00AC6D0A" w:rsidRPr="00D94029" w:rsidRDefault="00AC6D0A" w:rsidP="003D76CE">
            <w:pPr>
              <w:spacing w:before="100" w:beforeAutospacing="1" w:after="100" w:afterAutospacing="1"/>
              <w:ind w:firstLine="0"/>
              <w:jc w:val="center"/>
              <w:rPr>
                <w:rFonts w:ascii="Times New Roman" w:eastAsia="Times New Roman" w:hAnsi="Times New Roman"/>
                <w:color w:val="000000"/>
                <w:sz w:val="20"/>
                <w:szCs w:val="20"/>
                <w:lang w:val="sr-Cyrl-RS"/>
              </w:rPr>
            </w:pPr>
          </w:p>
        </w:tc>
        <w:tc>
          <w:tcPr>
            <w:tcW w:w="585" w:type="pct"/>
            <w:tcBorders>
              <w:top w:val="single" w:sz="4" w:space="0" w:color="auto"/>
              <w:left w:val="single" w:sz="4" w:space="0" w:color="auto"/>
              <w:bottom w:val="single" w:sz="4" w:space="0" w:color="auto"/>
              <w:right w:val="single" w:sz="4" w:space="0" w:color="auto"/>
            </w:tcBorders>
            <w:noWrap/>
            <w:vAlign w:val="bottom"/>
          </w:tcPr>
          <w:p w14:paraId="4DF363F7" w14:textId="61AA43B8" w:rsidR="00AC6D0A" w:rsidRPr="003D5B65" w:rsidRDefault="003D5B65"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4,8</w:t>
            </w:r>
          </w:p>
        </w:tc>
        <w:tc>
          <w:tcPr>
            <w:tcW w:w="435" w:type="pct"/>
            <w:tcBorders>
              <w:top w:val="nil"/>
              <w:left w:val="single" w:sz="4" w:space="0" w:color="auto"/>
              <w:bottom w:val="single" w:sz="4" w:space="0" w:color="auto"/>
              <w:right w:val="single" w:sz="4" w:space="0" w:color="auto"/>
            </w:tcBorders>
            <w:noWrap/>
            <w:vAlign w:val="bottom"/>
          </w:tcPr>
          <w:p w14:paraId="0D4EE31C" w14:textId="08851D4C" w:rsidR="00AC6D0A" w:rsidRPr="003D5B65" w:rsidRDefault="003D5B65"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4,8</w:t>
            </w:r>
          </w:p>
        </w:tc>
        <w:tc>
          <w:tcPr>
            <w:tcW w:w="512" w:type="pct"/>
            <w:tcBorders>
              <w:top w:val="nil"/>
              <w:left w:val="single" w:sz="4" w:space="0" w:color="auto"/>
              <w:bottom w:val="single" w:sz="4" w:space="0" w:color="auto"/>
              <w:right w:val="single" w:sz="4" w:space="0" w:color="auto"/>
            </w:tcBorders>
            <w:noWrap/>
            <w:vAlign w:val="bottom"/>
          </w:tcPr>
          <w:p w14:paraId="266B5DA0" w14:textId="03F7BDBF" w:rsidR="00AC6D0A" w:rsidRPr="003D5B65" w:rsidRDefault="003D5B65"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15</w:t>
            </w:r>
          </w:p>
        </w:tc>
        <w:tc>
          <w:tcPr>
            <w:tcW w:w="504" w:type="pct"/>
            <w:tcBorders>
              <w:top w:val="nil"/>
              <w:left w:val="nil"/>
              <w:bottom w:val="single" w:sz="4" w:space="0" w:color="auto"/>
              <w:right w:val="single" w:sz="8" w:space="0" w:color="auto"/>
            </w:tcBorders>
            <w:noWrap/>
            <w:vAlign w:val="bottom"/>
          </w:tcPr>
          <w:p w14:paraId="7FF37C4B" w14:textId="7E94C970" w:rsidR="00AC6D0A" w:rsidRPr="00BD26A5" w:rsidRDefault="00BD26A5" w:rsidP="003D76CE">
            <w:pPr>
              <w:spacing w:before="100" w:beforeAutospacing="1" w:after="100" w:afterAutospacing="1"/>
              <w:ind w:firstLine="0"/>
              <w:jc w:val="center"/>
              <w:rPr>
                <w:rFonts w:ascii="Times New Roman" w:eastAsia="Times New Roman" w:hAnsi="Times New Roman"/>
                <w:color w:val="000000"/>
                <w:sz w:val="20"/>
                <w:szCs w:val="20"/>
                <w:lang w:val="sr-Cyrl-RS"/>
              </w:rPr>
            </w:pPr>
            <w:r>
              <w:rPr>
                <w:rFonts w:ascii="Times New Roman" w:eastAsia="Times New Roman" w:hAnsi="Times New Roman"/>
                <w:color w:val="000000"/>
                <w:sz w:val="20"/>
                <w:szCs w:val="20"/>
                <w:lang w:val="sr-Cyrl-RS"/>
              </w:rPr>
              <w:t>40</w:t>
            </w:r>
          </w:p>
        </w:tc>
      </w:tr>
      <w:tr w:rsidR="00AC6D0A" w:rsidRPr="00AC6D0A" w14:paraId="15827057" w14:textId="77777777" w:rsidTr="009F7755">
        <w:trPr>
          <w:trHeight w:val="255"/>
        </w:trPr>
        <w:tc>
          <w:tcPr>
            <w:tcW w:w="995" w:type="pct"/>
            <w:tcBorders>
              <w:top w:val="single" w:sz="4" w:space="0" w:color="auto"/>
              <w:left w:val="single" w:sz="8" w:space="0" w:color="auto"/>
              <w:bottom w:val="single" w:sz="4" w:space="0" w:color="auto"/>
              <w:right w:val="single" w:sz="4" w:space="0" w:color="auto"/>
            </w:tcBorders>
            <w:noWrap/>
            <w:vAlign w:val="bottom"/>
          </w:tcPr>
          <w:p w14:paraId="4659CDA1" w14:textId="4B506074" w:rsidR="00AC6D0A" w:rsidRPr="00D94029" w:rsidRDefault="00D94029" w:rsidP="00AC6D0A">
            <w:pPr>
              <w:spacing w:before="100" w:beforeAutospacing="1" w:after="100" w:afterAutospacing="1"/>
              <w:ind w:firstLine="0"/>
              <w:jc w:val="left"/>
              <w:rPr>
                <w:rFonts w:ascii="Times New Roman" w:eastAsia="Times New Roman" w:hAnsi="Times New Roman"/>
                <w:b/>
                <w:bCs/>
                <w:sz w:val="20"/>
                <w:szCs w:val="20"/>
                <w:lang w:val="sr-Cyrl-RS"/>
              </w:rPr>
            </w:pPr>
            <w:r w:rsidRPr="00D94029">
              <w:rPr>
                <w:rFonts w:ascii="Times New Roman" w:eastAsia="Times New Roman" w:hAnsi="Times New Roman"/>
                <w:b/>
                <w:bCs/>
                <w:sz w:val="20"/>
                <w:szCs w:val="20"/>
                <w:lang w:val="sr-Cyrl-RS"/>
              </w:rPr>
              <w:t>укупно четинари</w:t>
            </w:r>
          </w:p>
        </w:tc>
        <w:tc>
          <w:tcPr>
            <w:tcW w:w="735" w:type="pct"/>
            <w:tcBorders>
              <w:top w:val="nil"/>
              <w:left w:val="nil"/>
              <w:bottom w:val="single" w:sz="4" w:space="0" w:color="auto"/>
              <w:right w:val="single" w:sz="4" w:space="0" w:color="auto"/>
            </w:tcBorders>
            <w:noWrap/>
            <w:vAlign w:val="bottom"/>
          </w:tcPr>
          <w:p w14:paraId="7E326BC2" w14:textId="52D3426A" w:rsidR="00AC6D0A" w:rsidRPr="00D94029" w:rsidRDefault="00053B33" w:rsidP="003D76CE">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19.971,1</w:t>
            </w:r>
          </w:p>
        </w:tc>
        <w:tc>
          <w:tcPr>
            <w:tcW w:w="724" w:type="pct"/>
            <w:tcBorders>
              <w:top w:val="nil"/>
              <w:left w:val="single" w:sz="4" w:space="0" w:color="auto"/>
              <w:bottom w:val="single" w:sz="4" w:space="0" w:color="auto"/>
              <w:right w:val="single" w:sz="4" w:space="0" w:color="auto"/>
            </w:tcBorders>
            <w:noWrap/>
            <w:vAlign w:val="bottom"/>
          </w:tcPr>
          <w:p w14:paraId="6F5CDC3F" w14:textId="6265B54A" w:rsidR="00AC6D0A" w:rsidRPr="00D94029" w:rsidRDefault="005627CA" w:rsidP="003D76CE">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907,2</w:t>
            </w:r>
          </w:p>
        </w:tc>
        <w:tc>
          <w:tcPr>
            <w:tcW w:w="510" w:type="pct"/>
            <w:tcBorders>
              <w:top w:val="nil"/>
              <w:left w:val="single" w:sz="4" w:space="0" w:color="auto"/>
              <w:bottom w:val="single" w:sz="4" w:space="0" w:color="auto"/>
              <w:right w:val="single" w:sz="4" w:space="0" w:color="auto"/>
            </w:tcBorders>
            <w:noWrap/>
            <w:vAlign w:val="bottom"/>
          </w:tcPr>
          <w:p w14:paraId="587A56F2" w14:textId="267FAAD7" w:rsidR="00AC6D0A" w:rsidRPr="00D94029" w:rsidRDefault="00AC6D0A"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p>
        </w:tc>
        <w:tc>
          <w:tcPr>
            <w:tcW w:w="585" w:type="pct"/>
            <w:tcBorders>
              <w:top w:val="single" w:sz="4" w:space="0" w:color="auto"/>
              <w:left w:val="single" w:sz="4" w:space="0" w:color="auto"/>
              <w:bottom w:val="single" w:sz="4" w:space="0" w:color="auto"/>
              <w:right w:val="single" w:sz="4" w:space="0" w:color="auto"/>
            </w:tcBorders>
            <w:noWrap/>
            <w:vAlign w:val="bottom"/>
          </w:tcPr>
          <w:p w14:paraId="686657B4" w14:textId="07C8A1FF" w:rsidR="00AC6D0A" w:rsidRPr="00D94029" w:rsidRDefault="0081100B"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r>
              <w:rPr>
                <w:rFonts w:ascii="Times New Roman" w:eastAsia="Times New Roman" w:hAnsi="Times New Roman"/>
                <w:b/>
                <w:bCs/>
                <w:color w:val="000000"/>
                <w:sz w:val="20"/>
                <w:szCs w:val="20"/>
                <w:lang w:val="sr-Cyrl-RS"/>
              </w:rPr>
              <w:t>1915,1</w:t>
            </w:r>
          </w:p>
        </w:tc>
        <w:tc>
          <w:tcPr>
            <w:tcW w:w="435" w:type="pct"/>
            <w:tcBorders>
              <w:top w:val="nil"/>
              <w:left w:val="single" w:sz="4" w:space="0" w:color="auto"/>
              <w:bottom w:val="single" w:sz="4" w:space="0" w:color="auto"/>
              <w:right w:val="single" w:sz="4" w:space="0" w:color="auto"/>
            </w:tcBorders>
            <w:noWrap/>
            <w:vAlign w:val="bottom"/>
          </w:tcPr>
          <w:p w14:paraId="393F93C5" w14:textId="4083ABBF" w:rsidR="00AC6D0A" w:rsidRPr="00D94029" w:rsidRDefault="0081100B"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r>
              <w:rPr>
                <w:rFonts w:ascii="Times New Roman" w:eastAsia="Times New Roman" w:hAnsi="Times New Roman"/>
                <w:b/>
                <w:bCs/>
                <w:color w:val="000000"/>
                <w:sz w:val="20"/>
                <w:szCs w:val="20"/>
                <w:lang w:val="sr-Cyrl-RS"/>
              </w:rPr>
              <w:t>1.915,1</w:t>
            </w:r>
          </w:p>
        </w:tc>
        <w:tc>
          <w:tcPr>
            <w:tcW w:w="512" w:type="pct"/>
            <w:tcBorders>
              <w:top w:val="nil"/>
              <w:left w:val="single" w:sz="4" w:space="0" w:color="auto"/>
              <w:bottom w:val="single" w:sz="4" w:space="0" w:color="auto"/>
              <w:right w:val="single" w:sz="4" w:space="0" w:color="auto"/>
            </w:tcBorders>
            <w:noWrap/>
            <w:vAlign w:val="bottom"/>
          </w:tcPr>
          <w:p w14:paraId="5714BE50" w14:textId="742318C8" w:rsidR="00AC6D0A" w:rsidRPr="00D94029" w:rsidRDefault="00A15F9C"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r>
              <w:rPr>
                <w:rFonts w:ascii="Times New Roman" w:eastAsia="Times New Roman" w:hAnsi="Times New Roman"/>
                <w:b/>
                <w:bCs/>
                <w:color w:val="000000"/>
                <w:sz w:val="20"/>
                <w:szCs w:val="20"/>
                <w:lang w:val="sr-Cyrl-RS"/>
              </w:rPr>
              <w:t>9,6</w:t>
            </w:r>
          </w:p>
        </w:tc>
        <w:tc>
          <w:tcPr>
            <w:tcW w:w="504" w:type="pct"/>
            <w:tcBorders>
              <w:top w:val="nil"/>
              <w:left w:val="nil"/>
              <w:bottom w:val="single" w:sz="4" w:space="0" w:color="auto"/>
              <w:right w:val="single" w:sz="8" w:space="0" w:color="auto"/>
            </w:tcBorders>
            <w:noWrap/>
            <w:vAlign w:val="bottom"/>
          </w:tcPr>
          <w:p w14:paraId="51D5E36B" w14:textId="159AB7AC" w:rsidR="00AC6D0A" w:rsidRPr="00D94029" w:rsidRDefault="00BD26A5" w:rsidP="003D76CE">
            <w:pPr>
              <w:spacing w:before="100" w:beforeAutospacing="1" w:after="100" w:afterAutospacing="1"/>
              <w:ind w:firstLine="0"/>
              <w:jc w:val="center"/>
              <w:rPr>
                <w:rFonts w:ascii="Times New Roman" w:eastAsia="Times New Roman" w:hAnsi="Times New Roman"/>
                <w:b/>
                <w:bCs/>
                <w:color w:val="000000"/>
                <w:sz w:val="20"/>
                <w:szCs w:val="20"/>
                <w:lang w:val="sr-Cyrl-RS"/>
              </w:rPr>
            </w:pPr>
            <w:r>
              <w:rPr>
                <w:rFonts w:ascii="Times New Roman" w:eastAsia="Times New Roman" w:hAnsi="Times New Roman"/>
                <w:b/>
                <w:bCs/>
                <w:color w:val="000000"/>
                <w:sz w:val="20"/>
                <w:szCs w:val="20"/>
                <w:lang w:val="sr-Cyrl-RS"/>
              </w:rPr>
              <w:t>21,1</w:t>
            </w:r>
          </w:p>
        </w:tc>
      </w:tr>
      <w:tr w:rsidR="00AC6D0A" w:rsidRPr="00AC6D0A" w14:paraId="0F86E352" w14:textId="77777777" w:rsidTr="005545ED">
        <w:trPr>
          <w:trHeight w:val="255"/>
        </w:trPr>
        <w:tc>
          <w:tcPr>
            <w:tcW w:w="995" w:type="pct"/>
            <w:tcBorders>
              <w:top w:val="single" w:sz="4" w:space="0" w:color="auto"/>
              <w:left w:val="single" w:sz="8" w:space="0" w:color="auto"/>
              <w:bottom w:val="single" w:sz="4" w:space="0" w:color="auto"/>
              <w:right w:val="single" w:sz="4" w:space="0" w:color="auto"/>
            </w:tcBorders>
            <w:shd w:val="clear" w:color="auto" w:fill="BFBFBF" w:themeFill="background1" w:themeFillShade="BF"/>
            <w:noWrap/>
            <w:vAlign w:val="bottom"/>
          </w:tcPr>
          <w:p w14:paraId="5DA8D018" w14:textId="77777777" w:rsidR="00AC6D0A" w:rsidRPr="00AC6D0A" w:rsidRDefault="00AC6D0A" w:rsidP="00AC6D0A">
            <w:pPr>
              <w:spacing w:before="100" w:beforeAutospacing="1" w:after="100" w:afterAutospacing="1"/>
              <w:ind w:firstLine="0"/>
              <w:jc w:val="left"/>
              <w:rPr>
                <w:rFonts w:ascii="Times New Roman" w:eastAsia="Times New Roman" w:hAnsi="Times New Roman"/>
                <w:b/>
                <w:sz w:val="20"/>
                <w:szCs w:val="20"/>
                <w:lang w:val="en-US"/>
              </w:rPr>
            </w:pPr>
            <w:r w:rsidRPr="00AC6D0A">
              <w:rPr>
                <w:rFonts w:ascii="Times New Roman" w:eastAsia="Times New Roman" w:hAnsi="Times New Roman"/>
                <w:b/>
                <w:sz w:val="20"/>
                <w:szCs w:val="20"/>
                <w:lang w:val="en-US"/>
              </w:rPr>
              <w:t>Укупно ГЈ</w:t>
            </w:r>
          </w:p>
        </w:tc>
        <w:tc>
          <w:tcPr>
            <w:tcW w:w="735" w:type="pct"/>
            <w:tcBorders>
              <w:top w:val="nil"/>
              <w:left w:val="nil"/>
              <w:bottom w:val="single" w:sz="4" w:space="0" w:color="auto"/>
              <w:right w:val="single" w:sz="4" w:space="0" w:color="auto"/>
            </w:tcBorders>
            <w:shd w:val="clear" w:color="auto" w:fill="BFBFBF" w:themeFill="background1" w:themeFillShade="BF"/>
            <w:noWrap/>
            <w:vAlign w:val="bottom"/>
          </w:tcPr>
          <w:p w14:paraId="30441165" w14:textId="7C766A7C" w:rsidR="00AC6D0A" w:rsidRPr="00D94029" w:rsidRDefault="00053B33" w:rsidP="003D76CE">
            <w:pPr>
              <w:spacing w:before="100" w:beforeAutospacing="1" w:after="100" w:afterAutospacing="1"/>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102.572</w:t>
            </w:r>
          </w:p>
        </w:tc>
        <w:tc>
          <w:tcPr>
            <w:tcW w:w="724" w:type="pct"/>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3E5C2004" w14:textId="23FF702C" w:rsidR="00AC6D0A" w:rsidRPr="00D94029" w:rsidRDefault="005627CA" w:rsidP="003D76CE">
            <w:pPr>
              <w:spacing w:before="100" w:beforeAutospacing="1" w:after="100" w:afterAutospacing="1"/>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2.771,3</w:t>
            </w:r>
          </w:p>
        </w:tc>
        <w:tc>
          <w:tcPr>
            <w:tcW w:w="510" w:type="pct"/>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6F450880" w14:textId="3CD0EFCF" w:rsidR="00AC6D0A" w:rsidRPr="00A640D2" w:rsidRDefault="002C44F6" w:rsidP="003D76CE">
            <w:pPr>
              <w:spacing w:before="100" w:beforeAutospacing="1" w:after="100" w:afterAutospacing="1"/>
              <w:ind w:firstLine="0"/>
              <w:jc w:val="center"/>
              <w:rPr>
                <w:rFonts w:ascii="Times New Roman" w:eastAsia="Times New Roman" w:hAnsi="Times New Roman"/>
                <w:b/>
                <w:color w:val="000000"/>
                <w:sz w:val="20"/>
                <w:szCs w:val="20"/>
                <w:lang w:val="sr-Cyrl-RS"/>
              </w:rPr>
            </w:pPr>
            <w:r>
              <w:rPr>
                <w:rFonts w:ascii="Times New Roman" w:eastAsia="Times New Roman" w:hAnsi="Times New Roman"/>
                <w:b/>
                <w:color w:val="000000"/>
                <w:sz w:val="20"/>
                <w:szCs w:val="20"/>
                <w:lang w:val="sr-Cyrl-RS"/>
              </w:rPr>
              <w:t>88,6</w:t>
            </w:r>
          </w:p>
        </w:tc>
        <w:tc>
          <w:tcPr>
            <w:tcW w:w="58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4664088A" w14:textId="64D23F2A" w:rsidR="00AC6D0A" w:rsidRPr="00A640D2" w:rsidRDefault="0081100B" w:rsidP="003D76CE">
            <w:pPr>
              <w:spacing w:before="100" w:beforeAutospacing="1" w:after="100" w:afterAutospacing="1"/>
              <w:ind w:firstLine="0"/>
              <w:jc w:val="center"/>
              <w:rPr>
                <w:rFonts w:ascii="Times New Roman" w:eastAsia="Times New Roman" w:hAnsi="Times New Roman"/>
                <w:b/>
                <w:color w:val="000000"/>
                <w:sz w:val="20"/>
                <w:szCs w:val="20"/>
                <w:lang w:val="sr-Cyrl-RS"/>
              </w:rPr>
            </w:pPr>
            <w:r>
              <w:rPr>
                <w:rFonts w:ascii="Times New Roman" w:eastAsia="Times New Roman" w:hAnsi="Times New Roman"/>
                <w:b/>
                <w:color w:val="000000"/>
                <w:sz w:val="20"/>
                <w:szCs w:val="20"/>
                <w:lang w:val="sr-Cyrl-RS"/>
              </w:rPr>
              <w:t>3.970,4</w:t>
            </w:r>
          </w:p>
        </w:tc>
        <w:tc>
          <w:tcPr>
            <w:tcW w:w="435" w:type="pct"/>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06A881A9" w14:textId="3C2C8E93" w:rsidR="00AC6D0A" w:rsidRPr="00A640D2" w:rsidRDefault="0081100B" w:rsidP="003D76CE">
            <w:pPr>
              <w:spacing w:before="100" w:beforeAutospacing="1" w:after="100" w:afterAutospacing="1"/>
              <w:ind w:firstLine="0"/>
              <w:jc w:val="center"/>
              <w:rPr>
                <w:rFonts w:ascii="Times New Roman" w:eastAsia="Times New Roman" w:hAnsi="Times New Roman"/>
                <w:b/>
                <w:color w:val="000000"/>
                <w:sz w:val="20"/>
                <w:szCs w:val="20"/>
                <w:lang w:val="sr-Cyrl-RS"/>
              </w:rPr>
            </w:pPr>
            <w:r>
              <w:rPr>
                <w:rFonts w:ascii="Times New Roman" w:eastAsia="Times New Roman" w:hAnsi="Times New Roman"/>
                <w:b/>
                <w:color w:val="000000"/>
                <w:sz w:val="20"/>
                <w:szCs w:val="20"/>
                <w:lang w:val="sr-Cyrl-RS"/>
              </w:rPr>
              <w:t>4.059</w:t>
            </w:r>
          </w:p>
        </w:tc>
        <w:tc>
          <w:tcPr>
            <w:tcW w:w="512" w:type="pct"/>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0982D69D" w14:textId="73C653C8" w:rsidR="00AC6D0A" w:rsidRPr="00A640D2" w:rsidRDefault="00A15F9C" w:rsidP="003D76CE">
            <w:pPr>
              <w:spacing w:before="100" w:beforeAutospacing="1" w:after="100" w:afterAutospacing="1"/>
              <w:ind w:firstLine="0"/>
              <w:jc w:val="center"/>
              <w:rPr>
                <w:rFonts w:ascii="Times New Roman" w:eastAsia="Times New Roman" w:hAnsi="Times New Roman"/>
                <w:b/>
                <w:color w:val="000000"/>
                <w:sz w:val="20"/>
                <w:szCs w:val="20"/>
                <w:lang w:val="sr-Cyrl-RS"/>
              </w:rPr>
            </w:pPr>
            <w:r>
              <w:rPr>
                <w:rFonts w:ascii="Times New Roman" w:eastAsia="Times New Roman" w:hAnsi="Times New Roman"/>
                <w:b/>
                <w:color w:val="000000"/>
                <w:sz w:val="20"/>
                <w:szCs w:val="20"/>
                <w:lang w:val="sr-Cyrl-RS"/>
              </w:rPr>
              <w:t>3,9</w:t>
            </w:r>
          </w:p>
        </w:tc>
        <w:tc>
          <w:tcPr>
            <w:tcW w:w="504" w:type="pct"/>
            <w:tcBorders>
              <w:top w:val="nil"/>
              <w:left w:val="nil"/>
              <w:bottom w:val="single" w:sz="4" w:space="0" w:color="auto"/>
              <w:right w:val="single" w:sz="8" w:space="0" w:color="auto"/>
            </w:tcBorders>
            <w:shd w:val="clear" w:color="auto" w:fill="BFBFBF" w:themeFill="background1" w:themeFillShade="BF"/>
            <w:noWrap/>
            <w:vAlign w:val="bottom"/>
          </w:tcPr>
          <w:p w14:paraId="7B6FEA92" w14:textId="49829413" w:rsidR="00AC6D0A" w:rsidRPr="00A640D2" w:rsidRDefault="00BD26A5" w:rsidP="003D76CE">
            <w:pPr>
              <w:spacing w:before="100" w:beforeAutospacing="1" w:after="100" w:afterAutospacing="1"/>
              <w:ind w:firstLine="0"/>
              <w:jc w:val="center"/>
              <w:rPr>
                <w:rFonts w:ascii="Times New Roman" w:eastAsia="Times New Roman" w:hAnsi="Times New Roman"/>
                <w:b/>
                <w:color w:val="000000"/>
                <w:sz w:val="20"/>
                <w:szCs w:val="20"/>
                <w:lang w:val="sr-Cyrl-RS"/>
              </w:rPr>
            </w:pPr>
            <w:r>
              <w:rPr>
                <w:rFonts w:ascii="Times New Roman" w:eastAsia="Times New Roman" w:hAnsi="Times New Roman"/>
                <w:b/>
                <w:color w:val="000000"/>
                <w:sz w:val="20"/>
                <w:szCs w:val="20"/>
                <w:lang w:val="sr-Cyrl-RS"/>
              </w:rPr>
              <w:t>14,6</w:t>
            </w:r>
          </w:p>
        </w:tc>
      </w:tr>
    </w:tbl>
    <w:p w14:paraId="3D909DCD" w14:textId="77777777" w:rsidR="00AC6D0A" w:rsidRDefault="00AC6D0A" w:rsidP="00A7700E">
      <w:pPr>
        <w:keepNext/>
        <w:spacing w:after="120"/>
        <w:ind w:firstLine="0"/>
        <w:rPr>
          <w:rFonts w:ascii="Times New Roman" w:eastAsia="Times New Roman" w:hAnsi="Times New Roman"/>
          <w:bCs/>
          <w:sz w:val="20"/>
          <w:szCs w:val="20"/>
          <w:lang w:val="en-GB"/>
        </w:rPr>
      </w:pPr>
    </w:p>
    <w:p w14:paraId="4DD38B4F" w14:textId="46438936" w:rsidR="00AC6D0A" w:rsidRPr="00762A98" w:rsidRDefault="00AC6D0A" w:rsidP="00AC6D0A">
      <w:pPr>
        <w:ind w:firstLine="709"/>
        <w:rPr>
          <w:rFonts w:ascii="Times New Roman" w:eastAsia="Times New Roman" w:hAnsi="Times New Roman"/>
          <w:noProof/>
          <w:sz w:val="20"/>
          <w:szCs w:val="20"/>
          <w:lang w:val="sr-Cyrl-RS"/>
        </w:rPr>
      </w:pPr>
      <w:r w:rsidRPr="00AC6D0A">
        <w:rPr>
          <w:rFonts w:ascii="Times New Roman" w:eastAsia="Times New Roman" w:hAnsi="Times New Roman"/>
          <w:noProof/>
          <w:sz w:val="20"/>
          <w:szCs w:val="20"/>
        </w:rPr>
        <w:t xml:space="preserve">У укупном приносу  од врста дрвећа најзаступљенија је </w:t>
      </w:r>
      <w:r w:rsidR="00762A98">
        <w:rPr>
          <w:rFonts w:ascii="Times New Roman" w:eastAsia="Times New Roman" w:hAnsi="Times New Roman"/>
          <w:noProof/>
          <w:sz w:val="20"/>
          <w:szCs w:val="20"/>
          <w:lang w:val="sr-Cyrl-RS"/>
        </w:rPr>
        <w:t>црни бор</w:t>
      </w:r>
      <w:r w:rsidRPr="00AC6D0A">
        <w:rPr>
          <w:rFonts w:ascii="Times New Roman" w:eastAsia="Times New Roman" w:hAnsi="Times New Roman"/>
          <w:noProof/>
          <w:sz w:val="20"/>
          <w:szCs w:val="20"/>
        </w:rPr>
        <w:t xml:space="preserve"> са </w:t>
      </w:r>
      <w:r w:rsidR="00762A98">
        <w:rPr>
          <w:rFonts w:ascii="Times New Roman" w:eastAsia="Times New Roman" w:hAnsi="Times New Roman"/>
          <w:noProof/>
          <w:sz w:val="20"/>
          <w:szCs w:val="20"/>
          <w:lang w:val="sr-Cyrl-RS"/>
        </w:rPr>
        <w:t>1. 910,3</w:t>
      </w:r>
      <w:r w:rsidRPr="00AC6D0A">
        <w:rPr>
          <w:rFonts w:ascii="Times New Roman" w:eastAsia="Times New Roman" w:hAnsi="Times New Roman"/>
          <w:noProof/>
          <w:sz w:val="20"/>
          <w:szCs w:val="20"/>
        </w:rPr>
        <w:t xml:space="preserve"> m³, с</w:t>
      </w:r>
      <w:r w:rsidR="00762A98">
        <w:rPr>
          <w:rFonts w:ascii="Times New Roman" w:eastAsia="Times New Roman" w:hAnsi="Times New Roman"/>
          <w:noProof/>
          <w:sz w:val="20"/>
          <w:szCs w:val="20"/>
          <w:lang w:val="sr-Cyrl-RS"/>
        </w:rPr>
        <w:t>ладун</w:t>
      </w:r>
      <w:r w:rsidRPr="00AC6D0A">
        <w:rPr>
          <w:rFonts w:ascii="Times New Roman" w:eastAsia="Times New Roman" w:hAnsi="Times New Roman"/>
          <w:noProof/>
          <w:sz w:val="20"/>
          <w:szCs w:val="20"/>
        </w:rPr>
        <w:t xml:space="preserve"> са </w:t>
      </w:r>
      <w:r w:rsidR="00762A98">
        <w:rPr>
          <w:rFonts w:ascii="Times New Roman" w:eastAsia="Times New Roman" w:hAnsi="Times New Roman"/>
          <w:noProof/>
          <w:sz w:val="20"/>
          <w:szCs w:val="20"/>
          <w:lang w:val="sr-Cyrl-RS"/>
        </w:rPr>
        <w:t>1. 467,5</w:t>
      </w:r>
      <w:r w:rsidRPr="00AC6D0A">
        <w:rPr>
          <w:rFonts w:ascii="Times New Roman" w:eastAsia="Times New Roman" w:hAnsi="Times New Roman"/>
          <w:noProof/>
          <w:sz w:val="20"/>
          <w:szCs w:val="20"/>
        </w:rPr>
        <w:t xml:space="preserve"> m³</w:t>
      </w:r>
      <w:r w:rsidRPr="00AC6D0A">
        <w:rPr>
          <w:rFonts w:ascii="Times New Roman" w:eastAsia="Times New Roman" w:hAnsi="Times New Roman"/>
          <w:noProof/>
          <w:color w:val="FF0000"/>
          <w:sz w:val="20"/>
          <w:szCs w:val="20"/>
          <w:vertAlign w:val="superscript"/>
        </w:rPr>
        <w:t xml:space="preserve"> </w:t>
      </w:r>
      <w:r w:rsidRPr="00AC6D0A">
        <w:rPr>
          <w:rFonts w:ascii="Times New Roman" w:eastAsia="Times New Roman" w:hAnsi="Times New Roman"/>
          <w:noProof/>
          <w:sz w:val="20"/>
          <w:szCs w:val="20"/>
        </w:rPr>
        <w:t xml:space="preserve">затим </w:t>
      </w:r>
      <w:r w:rsidR="00762A98">
        <w:rPr>
          <w:rFonts w:ascii="Times New Roman" w:eastAsia="Times New Roman" w:hAnsi="Times New Roman"/>
          <w:noProof/>
          <w:sz w:val="20"/>
          <w:szCs w:val="20"/>
          <w:lang w:val="sr-Cyrl-RS"/>
        </w:rPr>
        <w:t>китњак</w:t>
      </w:r>
      <w:r w:rsidRPr="00AC6D0A">
        <w:rPr>
          <w:rFonts w:ascii="Times New Roman" w:eastAsia="Times New Roman" w:hAnsi="Times New Roman"/>
          <w:noProof/>
          <w:sz w:val="20"/>
          <w:szCs w:val="20"/>
        </w:rPr>
        <w:t xml:space="preserve"> са </w:t>
      </w:r>
      <w:r w:rsidR="00762A98">
        <w:rPr>
          <w:rFonts w:ascii="Times New Roman" w:eastAsia="Times New Roman" w:hAnsi="Times New Roman"/>
          <w:noProof/>
          <w:sz w:val="20"/>
          <w:szCs w:val="20"/>
          <w:lang w:val="sr-Cyrl-RS"/>
        </w:rPr>
        <w:t>458,6</w:t>
      </w:r>
      <w:r w:rsidRPr="00AC6D0A">
        <w:rPr>
          <w:rFonts w:ascii="Times New Roman" w:eastAsia="Times New Roman" w:hAnsi="Times New Roman"/>
          <w:noProof/>
          <w:sz w:val="20"/>
          <w:szCs w:val="20"/>
        </w:rPr>
        <w:t xml:space="preserve"> m³, </w:t>
      </w:r>
      <w:r w:rsidR="00762A98">
        <w:rPr>
          <w:rFonts w:ascii="Times New Roman" w:eastAsia="Times New Roman" w:hAnsi="Times New Roman"/>
          <w:noProof/>
          <w:sz w:val="20"/>
          <w:szCs w:val="20"/>
          <w:lang w:val="sr-Cyrl-RS"/>
        </w:rPr>
        <w:t>цер</w:t>
      </w:r>
      <w:r w:rsidRPr="00AC6D0A">
        <w:rPr>
          <w:rFonts w:ascii="Times New Roman" w:eastAsia="Times New Roman" w:hAnsi="Times New Roman"/>
          <w:noProof/>
          <w:sz w:val="20"/>
          <w:szCs w:val="20"/>
        </w:rPr>
        <w:t xml:space="preserve"> са </w:t>
      </w:r>
      <w:r w:rsidR="00762A98">
        <w:rPr>
          <w:rFonts w:ascii="Times New Roman" w:eastAsia="Times New Roman" w:hAnsi="Times New Roman"/>
          <w:noProof/>
          <w:sz w:val="20"/>
          <w:szCs w:val="20"/>
          <w:lang w:val="sr-Cyrl-RS"/>
        </w:rPr>
        <w:t>217,8</w:t>
      </w:r>
      <w:r w:rsidRPr="00AC6D0A">
        <w:rPr>
          <w:rFonts w:ascii="Times New Roman" w:eastAsia="Times New Roman" w:hAnsi="Times New Roman"/>
          <w:noProof/>
          <w:sz w:val="20"/>
          <w:szCs w:val="20"/>
        </w:rPr>
        <w:t xml:space="preserve"> </w:t>
      </w:r>
      <w:bookmarkStart w:id="238" w:name="_Hlk141352357"/>
      <w:r w:rsidRPr="00AC6D0A">
        <w:rPr>
          <w:rFonts w:ascii="Times New Roman" w:eastAsia="Times New Roman" w:hAnsi="Times New Roman"/>
          <w:noProof/>
          <w:sz w:val="20"/>
          <w:szCs w:val="20"/>
        </w:rPr>
        <w:t>m³</w:t>
      </w:r>
      <w:bookmarkEnd w:id="238"/>
      <w:r w:rsidRPr="00AC6D0A">
        <w:rPr>
          <w:rFonts w:ascii="Times New Roman" w:eastAsia="Times New Roman" w:hAnsi="Times New Roman"/>
          <w:noProof/>
          <w:sz w:val="20"/>
          <w:szCs w:val="20"/>
        </w:rPr>
        <w:t xml:space="preserve">, </w:t>
      </w:r>
      <w:r w:rsidR="00762A98">
        <w:rPr>
          <w:rFonts w:ascii="Times New Roman" w:eastAsia="Times New Roman" w:hAnsi="Times New Roman"/>
          <w:noProof/>
          <w:sz w:val="20"/>
          <w:szCs w:val="20"/>
          <w:lang w:val="sr-Cyrl-RS"/>
        </w:rPr>
        <w:t>бели бор</w:t>
      </w:r>
      <w:r w:rsidRPr="00AC6D0A">
        <w:rPr>
          <w:rFonts w:ascii="Times New Roman" w:eastAsia="Times New Roman" w:hAnsi="Times New Roman"/>
          <w:noProof/>
          <w:sz w:val="20"/>
          <w:szCs w:val="20"/>
        </w:rPr>
        <w:t xml:space="preserve"> </w:t>
      </w:r>
      <w:r w:rsidR="00762A98">
        <w:rPr>
          <w:rFonts w:ascii="Times New Roman" w:eastAsia="Times New Roman" w:hAnsi="Times New Roman"/>
          <w:noProof/>
          <w:sz w:val="20"/>
          <w:szCs w:val="20"/>
          <w:lang w:val="sr-Cyrl-RS"/>
        </w:rPr>
        <w:t>4,8</w:t>
      </w:r>
      <w:r w:rsidRPr="00AC6D0A">
        <w:rPr>
          <w:rFonts w:ascii="Times New Roman" w:eastAsia="Times New Roman" w:hAnsi="Times New Roman"/>
          <w:noProof/>
          <w:sz w:val="20"/>
          <w:szCs w:val="20"/>
        </w:rPr>
        <w:t xml:space="preserve"> m³,</w:t>
      </w:r>
    </w:p>
    <w:p w14:paraId="474346E1" w14:textId="1E008187" w:rsidR="009A3E75" w:rsidRPr="00CA0DA7" w:rsidRDefault="00762A98" w:rsidP="00CA0DA7">
      <w:pPr>
        <w:spacing w:before="120" w:after="120"/>
        <w:ind w:left="851" w:hanging="142"/>
        <w:rPr>
          <w:rFonts w:ascii="Times New Roman" w:eastAsia="Times New Roman" w:hAnsi="Times New Roman"/>
          <w:noProof/>
          <w:sz w:val="20"/>
          <w:szCs w:val="20"/>
        </w:rPr>
      </w:pPr>
      <w:r>
        <w:rPr>
          <w:rFonts w:ascii="Times New Roman" w:eastAsia="Times New Roman" w:hAnsi="Times New Roman"/>
          <w:noProof/>
          <w:sz w:val="20"/>
          <w:szCs w:val="20"/>
          <w:lang w:val="sr-Cyrl-RS"/>
        </w:rPr>
        <w:t>Црни бор</w:t>
      </w:r>
      <w:r w:rsidR="00AC6D0A" w:rsidRPr="00AC6D0A">
        <w:rPr>
          <w:rFonts w:ascii="Times New Roman" w:eastAsia="Times New Roman" w:hAnsi="Times New Roman"/>
          <w:noProof/>
          <w:sz w:val="20"/>
          <w:szCs w:val="20"/>
        </w:rPr>
        <w:t xml:space="preserve"> у укупном приносу учествује са </w:t>
      </w:r>
      <w:r w:rsidR="00AC6D0A" w:rsidRPr="00AC6D0A">
        <w:rPr>
          <w:rFonts w:ascii="Times New Roman" w:eastAsia="Times New Roman" w:hAnsi="Times New Roman"/>
          <w:noProof/>
          <w:sz w:val="20"/>
          <w:szCs w:val="20"/>
          <w:lang w:val="sr-Cyrl-RS"/>
        </w:rPr>
        <w:t>4</w:t>
      </w:r>
      <w:r>
        <w:rPr>
          <w:rFonts w:ascii="Times New Roman" w:eastAsia="Times New Roman" w:hAnsi="Times New Roman"/>
          <w:noProof/>
          <w:sz w:val="20"/>
          <w:szCs w:val="20"/>
          <w:lang w:val="sr-Cyrl-RS"/>
        </w:rPr>
        <w:t>7</w:t>
      </w:r>
      <w:r w:rsidR="00AC6D0A" w:rsidRPr="00AC6D0A">
        <w:rPr>
          <w:rFonts w:ascii="Times New Roman" w:eastAsia="Times New Roman" w:hAnsi="Times New Roman"/>
          <w:noProof/>
          <w:sz w:val="20"/>
          <w:szCs w:val="20"/>
        </w:rPr>
        <w:t xml:space="preserve"> %, </w:t>
      </w:r>
      <w:r>
        <w:rPr>
          <w:rFonts w:ascii="Times New Roman" w:eastAsia="Times New Roman" w:hAnsi="Times New Roman"/>
          <w:noProof/>
          <w:sz w:val="20"/>
          <w:szCs w:val="20"/>
          <w:lang w:val="sr-Cyrl-RS"/>
        </w:rPr>
        <w:t>сладун</w:t>
      </w:r>
      <w:r w:rsidR="00AC6D0A" w:rsidRPr="00AC6D0A">
        <w:rPr>
          <w:rFonts w:ascii="Times New Roman" w:eastAsia="Times New Roman" w:hAnsi="Times New Roman"/>
          <w:noProof/>
          <w:sz w:val="20"/>
          <w:szCs w:val="20"/>
        </w:rPr>
        <w:t xml:space="preserve"> са 3</w:t>
      </w:r>
      <w:r>
        <w:rPr>
          <w:rFonts w:ascii="Times New Roman" w:eastAsia="Times New Roman" w:hAnsi="Times New Roman"/>
          <w:noProof/>
          <w:sz w:val="20"/>
          <w:szCs w:val="20"/>
          <w:lang w:val="sr-Cyrl-RS"/>
        </w:rPr>
        <w:t>6,1</w:t>
      </w:r>
      <w:r w:rsidR="00AC6D0A" w:rsidRPr="00AC6D0A">
        <w:rPr>
          <w:rFonts w:ascii="Times New Roman" w:eastAsia="Times New Roman" w:hAnsi="Times New Roman"/>
          <w:noProof/>
          <w:sz w:val="20"/>
          <w:szCs w:val="20"/>
        </w:rPr>
        <w:t xml:space="preserve">%, </w:t>
      </w:r>
      <w:r w:rsidR="00AC6D0A" w:rsidRPr="00AC6D0A">
        <w:rPr>
          <w:rFonts w:ascii="Times New Roman" w:eastAsia="Times New Roman" w:hAnsi="Times New Roman"/>
          <w:noProof/>
          <w:color w:val="FF0000"/>
          <w:sz w:val="20"/>
          <w:szCs w:val="20"/>
          <w:vertAlign w:val="superscript"/>
        </w:rPr>
        <w:t xml:space="preserve"> </w:t>
      </w:r>
      <w:r w:rsidR="00AC6D0A" w:rsidRPr="00AC6D0A">
        <w:rPr>
          <w:rFonts w:ascii="Times New Roman" w:eastAsia="Times New Roman" w:hAnsi="Times New Roman"/>
          <w:noProof/>
          <w:sz w:val="20"/>
          <w:szCs w:val="20"/>
        </w:rPr>
        <w:t xml:space="preserve">затим </w:t>
      </w:r>
      <w:r w:rsidR="001F0E3D">
        <w:rPr>
          <w:rFonts w:ascii="Times New Roman" w:eastAsia="Times New Roman" w:hAnsi="Times New Roman"/>
          <w:noProof/>
          <w:sz w:val="20"/>
          <w:szCs w:val="20"/>
          <w:lang w:val="sr-Cyrl-RS"/>
        </w:rPr>
        <w:t>китњак</w:t>
      </w:r>
      <w:r w:rsidR="00AC6D0A" w:rsidRPr="00AC6D0A">
        <w:rPr>
          <w:rFonts w:ascii="Times New Roman" w:eastAsia="Times New Roman" w:hAnsi="Times New Roman"/>
          <w:noProof/>
          <w:sz w:val="20"/>
          <w:szCs w:val="20"/>
        </w:rPr>
        <w:t xml:space="preserve"> са 1</w:t>
      </w:r>
      <w:r w:rsidR="001F0E3D">
        <w:rPr>
          <w:rFonts w:ascii="Times New Roman" w:eastAsia="Times New Roman" w:hAnsi="Times New Roman"/>
          <w:noProof/>
          <w:sz w:val="20"/>
          <w:szCs w:val="20"/>
          <w:lang w:val="sr-Cyrl-RS"/>
        </w:rPr>
        <w:t>1,3</w:t>
      </w:r>
      <w:r w:rsidR="00AC6D0A" w:rsidRPr="00AC6D0A">
        <w:rPr>
          <w:rFonts w:ascii="Times New Roman" w:eastAsia="Times New Roman" w:hAnsi="Times New Roman"/>
          <w:noProof/>
          <w:sz w:val="20"/>
          <w:szCs w:val="20"/>
        </w:rPr>
        <w:t xml:space="preserve"> %, </w:t>
      </w:r>
      <w:r w:rsidR="001F0E3D">
        <w:rPr>
          <w:rFonts w:ascii="Times New Roman" w:eastAsia="Times New Roman" w:hAnsi="Times New Roman"/>
          <w:noProof/>
          <w:sz w:val="20"/>
          <w:szCs w:val="20"/>
          <w:lang w:val="sr-Cyrl-RS"/>
        </w:rPr>
        <w:t>цер</w:t>
      </w:r>
      <w:r w:rsidR="00AC6D0A" w:rsidRPr="00AC6D0A">
        <w:rPr>
          <w:rFonts w:ascii="Times New Roman" w:eastAsia="Times New Roman" w:hAnsi="Times New Roman"/>
          <w:noProof/>
          <w:sz w:val="20"/>
          <w:szCs w:val="20"/>
        </w:rPr>
        <w:t xml:space="preserve"> са </w:t>
      </w:r>
      <w:r w:rsidR="00AC6D0A" w:rsidRPr="00AC6D0A">
        <w:rPr>
          <w:rFonts w:ascii="Times New Roman" w:eastAsia="Times New Roman" w:hAnsi="Times New Roman"/>
          <w:noProof/>
          <w:sz w:val="20"/>
          <w:szCs w:val="20"/>
          <w:lang w:val="sr-Cyrl-RS"/>
        </w:rPr>
        <w:t>5,</w:t>
      </w:r>
      <w:r w:rsidR="001F0E3D">
        <w:rPr>
          <w:rFonts w:ascii="Times New Roman" w:eastAsia="Times New Roman" w:hAnsi="Times New Roman"/>
          <w:noProof/>
          <w:sz w:val="20"/>
          <w:szCs w:val="20"/>
          <w:lang w:val="sr-Cyrl-RS"/>
        </w:rPr>
        <w:t>5</w:t>
      </w:r>
      <w:r w:rsidR="00AC6D0A" w:rsidRPr="00AC6D0A">
        <w:rPr>
          <w:rFonts w:ascii="Times New Roman" w:eastAsia="Times New Roman" w:hAnsi="Times New Roman"/>
          <w:noProof/>
          <w:sz w:val="20"/>
          <w:szCs w:val="20"/>
        </w:rPr>
        <w:t xml:space="preserve"> %, </w:t>
      </w:r>
      <w:r w:rsidR="001F0E3D">
        <w:rPr>
          <w:rFonts w:ascii="Times New Roman" w:eastAsia="Times New Roman" w:hAnsi="Times New Roman"/>
          <w:noProof/>
          <w:sz w:val="20"/>
          <w:szCs w:val="20"/>
          <w:lang w:val="sr-Cyrl-RS"/>
        </w:rPr>
        <w:t>бели бор са 0,1%.</w:t>
      </w:r>
      <w:r w:rsidR="00AC6D0A" w:rsidRPr="00AC6D0A">
        <w:rPr>
          <w:rFonts w:ascii="Times New Roman" w:eastAsia="Times New Roman" w:hAnsi="Times New Roman"/>
          <w:noProof/>
          <w:sz w:val="20"/>
          <w:szCs w:val="20"/>
        </w:rPr>
        <w:t xml:space="preserve"> </w:t>
      </w:r>
    </w:p>
    <w:p w14:paraId="5D386CC8" w14:textId="40E1848D" w:rsidR="00FC2BEB" w:rsidRDefault="0083647B" w:rsidP="0083647B">
      <w:pPr>
        <w:pStyle w:val="Heading3"/>
      </w:pPr>
      <w:bookmarkStart w:id="239" w:name="_Toc204171695"/>
      <w:r>
        <w:t>.</w:t>
      </w:r>
      <w:r w:rsidR="00254BB0">
        <w:t xml:space="preserve">  </w:t>
      </w:r>
      <w:r>
        <w:t>План изградње</w:t>
      </w:r>
      <w:r w:rsidR="0038325C">
        <w:rPr>
          <w:lang w:val="sr-Latn-RS"/>
        </w:rPr>
        <w:t xml:space="preserve">, </w:t>
      </w:r>
      <w:r w:rsidR="0038325C">
        <w:t>реконструкције и</w:t>
      </w:r>
      <w:r>
        <w:t xml:space="preserve"> одржавања шумских саобраћајница</w:t>
      </w:r>
      <w:bookmarkEnd w:id="239"/>
    </w:p>
    <w:p w14:paraId="27A788B2" w14:textId="103B371F" w:rsidR="006C7579" w:rsidRPr="006C7579" w:rsidRDefault="006C7579" w:rsidP="006C7579">
      <w:pPr>
        <w:rPr>
          <w:rFonts w:ascii="Times New Roman" w:hAnsi="Times New Roman"/>
          <w:sz w:val="20"/>
          <w:szCs w:val="20"/>
        </w:rPr>
      </w:pPr>
      <w:r w:rsidRPr="006C7579">
        <w:rPr>
          <w:rFonts w:ascii="Times New Roman" w:hAnsi="Times New Roman"/>
          <w:sz w:val="20"/>
          <w:szCs w:val="20"/>
        </w:rPr>
        <w:t>У газдинској јединици „</w:t>
      </w:r>
      <w:r w:rsidR="00BE6829">
        <w:rPr>
          <w:rFonts w:ascii="Times New Roman" w:hAnsi="Times New Roman"/>
          <w:sz w:val="20"/>
          <w:szCs w:val="20"/>
          <w:lang w:val="sr-Cyrl-RS"/>
        </w:rPr>
        <w:t>Бић</w:t>
      </w:r>
      <w:r w:rsidRPr="006C7579">
        <w:rPr>
          <w:rFonts w:ascii="Times New Roman" w:hAnsi="Times New Roman"/>
          <w:sz w:val="20"/>
          <w:szCs w:val="20"/>
        </w:rPr>
        <w:t xml:space="preserve">“, у овом уређајном раздобљу, планирана је изградња </w:t>
      </w:r>
      <w:r w:rsidR="00BE6829">
        <w:rPr>
          <w:rFonts w:ascii="Times New Roman" w:hAnsi="Times New Roman"/>
          <w:sz w:val="20"/>
          <w:szCs w:val="20"/>
          <w:lang w:val="sr-Cyrl-RS"/>
        </w:rPr>
        <w:t>2</w:t>
      </w:r>
      <w:r>
        <w:rPr>
          <w:rFonts w:ascii="Times New Roman" w:hAnsi="Times New Roman"/>
          <w:sz w:val="20"/>
          <w:szCs w:val="20"/>
          <w:lang w:val="sr-Cyrl-RS"/>
        </w:rPr>
        <w:t xml:space="preserve"> </w:t>
      </w:r>
      <w:r w:rsidRPr="006C7579">
        <w:rPr>
          <w:rFonts w:ascii="Times New Roman" w:hAnsi="Times New Roman"/>
          <w:sz w:val="20"/>
          <w:szCs w:val="20"/>
        </w:rPr>
        <w:t>km нов</w:t>
      </w:r>
      <w:r w:rsidR="00F47FE7">
        <w:rPr>
          <w:rFonts w:ascii="Times New Roman" w:hAnsi="Times New Roman"/>
          <w:sz w:val="20"/>
          <w:szCs w:val="20"/>
          <w:lang w:val="sr-Cyrl-RS"/>
        </w:rPr>
        <w:t>ог</w:t>
      </w:r>
      <w:r w:rsidRPr="006C7579">
        <w:rPr>
          <w:rFonts w:ascii="Times New Roman" w:hAnsi="Times New Roman"/>
          <w:sz w:val="20"/>
          <w:szCs w:val="20"/>
        </w:rPr>
        <w:t xml:space="preserve"> шумск</w:t>
      </w:r>
      <w:r w:rsidR="00F47FE7">
        <w:rPr>
          <w:rFonts w:ascii="Times New Roman" w:hAnsi="Times New Roman"/>
          <w:sz w:val="20"/>
          <w:szCs w:val="20"/>
          <w:lang w:val="sr-Cyrl-RS"/>
        </w:rPr>
        <w:t>ог</w:t>
      </w:r>
      <w:r w:rsidRPr="006C7579">
        <w:rPr>
          <w:rFonts w:ascii="Times New Roman" w:hAnsi="Times New Roman"/>
          <w:sz w:val="20"/>
          <w:szCs w:val="20"/>
        </w:rPr>
        <w:t xml:space="preserve"> путева, и то:</w:t>
      </w:r>
    </w:p>
    <w:p w14:paraId="7C5C659E" w14:textId="77777777" w:rsidR="006C7579" w:rsidRDefault="006C7579" w:rsidP="008F4979">
      <w:pPr>
        <w:rPr>
          <w:rFonts w:ascii="Times New Roman" w:hAnsi="Times New Roman"/>
          <w:sz w:val="20"/>
          <w:szCs w:val="20"/>
          <w:lang w:val="sr-Cyrl-RS"/>
        </w:rPr>
      </w:pPr>
    </w:p>
    <w:p w14:paraId="5F3DCCF0" w14:textId="3BC6EC5E" w:rsidR="003F261B" w:rsidRPr="00BE6829" w:rsidRDefault="008F4979" w:rsidP="00BE6829">
      <w:pPr>
        <w:pStyle w:val="ListParagraph"/>
        <w:numPr>
          <w:ilvl w:val="0"/>
          <w:numId w:val="41"/>
        </w:numPr>
        <w:rPr>
          <w:rFonts w:ascii="Times New Roman" w:hAnsi="Times New Roman"/>
          <w:sz w:val="20"/>
          <w:szCs w:val="20"/>
        </w:rPr>
      </w:pPr>
      <w:r w:rsidRPr="008F4979">
        <w:rPr>
          <w:rFonts w:ascii="Times New Roman" w:hAnsi="Times New Roman"/>
          <w:sz w:val="20"/>
          <w:szCs w:val="20"/>
        </w:rPr>
        <w:t>Шумски пут „</w:t>
      </w:r>
      <w:r w:rsidR="00BE6829">
        <w:rPr>
          <w:rFonts w:ascii="Times New Roman" w:hAnsi="Times New Roman"/>
          <w:sz w:val="20"/>
          <w:szCs w:val="20"/>
          <w:lang w:val="sr-Cyrl-RS"/>
        </w:rPr>
        <w:t>Шуме Врбова</w:t>
      </w:r>
      <w:r>
        <w:rPr>
          <w:rFonts w:ascii="Times New Roman" w:hAnsi="Times New Roman"/>
          <w:sz w:val="20"/>
          <w:szCs w:val="20"/>
          <w:lang w:val="sr-Cyrl-RS"/>
        </w:rPr>
        <w:t>“</w:t>
      </w:r>
      <w:r w:rsidRPr="008F4979">
        <w:rPr>
          <w:rFonts w:ascii="Times New Roman" w:hAnsi="Times New Roman"/>
          <w:sz w:val="20"/>
          <w:szCs w:val="20"/>
        </w:rPr>
        <w:t xml:space="preserve"> дужине </w:t>
      </w:r>
      <w:r w:rsidR="00BE6829">
        <w:rPr>
          <w:rFonts w:ascii="Times New Roman" w:hAnsi="Times New Roman"/>
          <w:sz w:val="20"/>
          <w:szCs w:val="20"/>
          <w:lang w:val="sr-Cyrl-RS"/>
        </w:rPr>
        <w:t>2</w:t>
      </w:r>
      <w:r w:rsidRPr="008F4979">
        <w:rPr>
          <w:rFonts w:ascii="Times New Roman" w:hAnsi="Times New Roman"/>
          <w:sz w:val="20"/>
          <w:szCs w:val="20"/>
        </w:rPr>
        <w:t xml:space="preserve"> km, (отвара одељења </w:t>
      </w:r>
      <w:r>
        <w:rPr>
          <w:rFonts w:ascii="Times New Roman" w:hAnsi="Times New Roman"/>
          <w:sz w:val="20"/>
          <w:szCs w:val="20"/>
          <w:lang w:val="sr-Cyrl-RS"/>
        </w:rPr>
        <w:t>1</w:t>
      </w:r>
      <w:r w:rsidR="00BE6829">
        <w:rPr>
          <w:rFonts w:ascii="Times New Roman" w:hAnsi="Times New Roman"/>
          <w:sz w:val="20"/>
          <w:szCs w:val="20"/>
          <w:lang w:val="sr-Cyrl-RS"/>
        </w:rPr>
        <w:t>5, 16, 17</w:t>
      </w:r>
      <w:r w:rsidRPr="008F4979">
        <w:rPr>
          <w:rFonts w:ascii="Times New Roman" w:hAnsi="Times New Roman"/>
          <w:sz w:val="20"/>
          <w:szCs w:val="20"/>
        </w:rPr>
        <w:t>).</w:t>
      </w:r>
    </w:p>
    <w:p w14:paraId="7615E3C4" w14:textId="409252E9" w:rsidR="0083647B" w:rsidRPr="007E1E14" w:rsidRDefault="0083647B" w:rsidP="007E1E14">
      <w:pPr>
        <w:rPr>
          <w:rFonts w:ascii="Times New Roman" w:hAnsi="Times New Roman"/>
          <w:sz w:val="20"/>
          <w:szCs w:val="20"/>
          <w:lang w:val="sr-Cyrl-RS"/>
        </w:rPr>
      </w:pPr>
      <w:r w:rsidRPr="0083647B">
        <w:rPr>
          <w:rFonts w:ascii="Times New Roman" w:hAnsi="Times New Roman"/>
          <w:sz w:val="20"/>
          <w:szCs w:val="20"/>
          <w:lang w:val="sr-Cyrl-RS"/>
        </w:rPr>
        <w:t xml:space="preserve">У </w:t>
      </w:r>
      <w:r>
        <w:rPr>
          <w:rFonts w:ascii="Times New Roman" w:hAnsi="Times New Roman"/>
          <w:sz w:val="20"/>
          <w:szCs w:val="20"/>
          <w:lang w:val="sr-Cyrl-RS"/>
        </w:rPr>
        <w:t>периоду од 202</w:t>
      </w:r>
      <w:r w:rsidR="00F47FE7">
        <w:rPr>
          <w:rFonts w:ascii="Times New Roman" w:hAnsi="Times New Roman"/>
          <w:sz w:val="20"/>
          <w:szCs w:val="20"/>
          <w:lang w:val="sr-Cyrl-RS"/>
        </w:rPr>
        <w:t>6</w:t>
      </w:r>
      <w:r>
        <w:rPr>
          <w:rFonts w:ascii="Times New Roman" w:hAnsi="Times New Roman"/>
          <w:sz w:val="20"/>
          <w:szCs w:val="20"/>
          <w:lang w:val="sr-Cyrl-RS"/>
        </w:rPr>
        <w:t xml:space="preserve"> – 203</w:t>
      </w:r>
      <w:r w:rsidR="00F47FE7">
        <w:rPr>
          <w:rFonts w:ascii="Times New Roman" w:hAnsi="Times New Roman"/>
          <w:sz w:val="20"/>
          <w:szCs w:val="20"/>
          <w:lang w:val="sr-Cyrl-RS"/>
        </w:rPr>
        <w:t>5</w:t>
      </w:r>
      <w:r>
        <w:rPr>
          <w:rFonts w:ascii="Times New Roman" w:hAnsi="Times New Roman"/>
          <w:sz w:val="20"/>
          <w:szCs w:val="20"/>
          <w:lang w:val="sr-Cyrl-RS"/>
        </w:rPr>
        <w:t xml:space="preserve">. године, </w:t>
      </w:r>
      <w:r w:rsidR="00F47FE7">
        <w:rPr>
          <w:rFonts w:ascii="Times New Roman" w:hAnsi="Times New Roman"/>
          <w:sz w:val="20"/>
          <w:szCs w:val="20"/>
          <w:lang w:val="sr-Cyrl-RS"/>
        </w:rPr>
        <w:t>нису планирани путни правци за реконструкцију</w:t>
      </w:r>
    </w:p>
    <w:p w14:paraId="383A6907" w14:textId="60DEE30E" w:rsidR="0033358D" w:rsidRPr="00BE3E9B" w:rsidRDefault="0033358D" w:rsidP="0033358D">
      <w:pPr>
        <w:rPr>
          <w:rFonts w:ascii="Times New Roman" w:hAnsi="Times New Roman"/>
          <w:sz w:val="20"/>
          <w:szCs w:val="20"/>
          <w:lang w:val="sr-Cyrl-RS"/>
        </w:rPr>
      </w:pPr>
    </w:p>
    <w:p w14:paraId="2DB62046" w14:textId="0B233CA9" w:rsidR="00B54855" w:rsidRPr="00F47FE7" w:rsidRDefault="0033358D" w:rsidP="00B54855">
      <w:pPr>
        <w:rPr>
          <w:rFonts w:ascii="Times New Roman" w:hAnsi="Times New Roman"/>
          <w:sz w:val="24"/>
          <w:lang w:val="sr-Cyrl-RS"/>
        </w:rPr>
      </w:pPr>
      <w:r w:rsidRPr="0033358D">
        <w:rPr>
          <w:rFonts w:ascii="Times New Roman" w:hAnsi="Times New Roman"/>
          <w:sz w:val="20"/>
          <w:szCs w:val="20"/>
        </w:rPr>
        <w:t>Такође</w:t>
      </w:r>
      <w:r w:rsidR="00DB3999">
        <w:rPr>
          <w:rFonts w:ascii="Times New Roman" w:hAnsi="Times New Roman"/>
          <w:sz w:val="20"/>
          <w:szCs w:val="20"/>
          <w:lang w:val="sr-Cyrl-RS"/>
        </w:rPr>
        <w:t xml:space="preserve">, </w:t>
      </w:r>
      <w:r w:rsidRPr="0033358D">
        <w:rPr>
          <w:rFonts w:ascii="Times New Roman" w:hAnsi="Times New Roman"/>
          <w:sz w:val="20"/>
          <w:szCs w:val="20"/>
        </w:rPr>
        <w:t>у овом периоду</w:t>
      </w:r>
      <w:r w:rsidR="00334B42">
        <w:rPr>
          <w:rFonts w:ascii="Times New Roman" w:hAnsi="Times New Roman"/>
          <w:sz w:val="20"/>
          <w:szCs w:val="20"/>
          <w:lang w:val="sr-Cyrl-RS"/>
        </w:rPr>
        <w:t xml:space="preserve"> потребно је</w:t>
      </w:r>
      <w:r w:rsidR="00DB3999">
        <w:rPr>
          <w:rFonts w:ascii="Times New Roman" w:hAnsi="Times New Roman"/>
          <w:sz w:val="20"/>
          <w:szCs w:val="20"/>
          <w:lang w:val="sr-Cyrl-RS"/>
        </w:rPr>
        <w:t xml:space="preserve"> планира</w:t>
      </w:r>
      <w:r w:rsidR="00334B42">
        <w:rPr>
          <w:rFonts w:ascii="Times New Roman" w:hAnsi="Times New Roman"/>
          <w:sz w:val="20"/>
          <w:szCs w:val="20"/>
          <w:lang w:val="sr-Cyrl-RS"/>
        </w:rPr>
        <w:t>ти</w:t>
      </w:r>
      <w:r w:rsidR="00724215" w:rsidRPr="00724215">
        <w:rPr>
          <w:rFonts w:ascii="Times New Roman" w:hAnsi="Times New Roman"/>
          <w:sz w:val="20"/>
          <w:szCs w:val="20"/>
        </w:rPr>
        <w:t xml:space="preserve"> одржавање путева</w:t>
      </w:r>
      <w:r w:rsidR="00334B42">
        <w:rPr>
          <w:rFonts w:ascii="Times New Roman" w:hAnsi="Times New Roman"/>
          <w:sz w:val="20"/>
          <w:szCs w:val="20"/>
          <w:lang w:val="sr-Cyrl-RS"/>
        </w:rPr>
        <w:t>,</w:t>
      </w:r>
      <w:r w:rsidR="00724215" w:rsidRPr="00724215">
        <w:rPr>
          <w:rFonts w:ascii="Times New Roman" w:hAnsi="Times New Roman"/>
          <w:sz w:val="20"/>
          <w:szCs w:val="20"/>
        </w:rPr>
        <w:t xml:space="preserve"> које подразумева чишћење ригола, чишћење пропуста за одводњавање трасе пута, насипање и одржавање коловоза тамо где је вода однела подлогу, насипање ударних рупа и др.</w:t>
      </w:r>
    </w:p>
    <w:p w14:paraId="5DE9F272" w14:textId="7A35C644" w:rsidR="00BD70FD" w:rsidRPr="00F47FE7" w:rsidRDefault="00F47FE7" w:rsidP="00F47FE7">
      <w:pPr>
        <w:rPr>
          <w:rFonts w:ascii="Times New Roman" w:hAnsi="Times New Roman"/>
          <w:sz w:val="20"/>
          <w:szCs w:val="20"/>
          <w:lang w:val="sr-Cyrl-RS"/>
        </w:rPr>
      </w:pPr>
      <w:r>
        <w:rPr>
          <w:rFonts w:ascii="Times New Roman" w:hAnsi="Times New Roman"/>
          <w:sz w:val="20"/>
          <w:szCs w:val="20"/>
          <w:lang w:val="sr-Cyrl-RS"/>
        </w:rPr>
        <w:t xml:space="preserve">За извршење свих радова на одржавању </w:t>
      </w:r>
      <w:r w:rsidR="00490D0C">
        <w:rPr>
          <w:rFonts w:ascii="Times New Roman" w:hAnsi="Times New Roman"/>
          <w:sz w:val="20"/>
          <w:szCs w:val="20"/>
          <w:lang w:val="sr-Cyrl-RS"/>
        </w:rPr>
        <w:t>путева планирају се радници у режији. У току наредног уређајног периода биће изг</w:t>
      </w:r>
      <w:r w:rsidR="00334B42">
        <w:rPr>
          <w:rFonts w:ascii="Times New Roman" w:hAnsi="Times New Roman"/>
          <w:sz w:val="20"/>
          <w:szCs w:val="20"/>
          <w:lang w:val="sr-Cyrl-RS"/>
        </w:rPr>
        <w:t>рађене</w:t>
      </w:r>
      <w:r w:rsidR="00490D0C">
        <w:rPr>
          <w:rFonts w:ascii="Times New Roman" w:hAnsi="Times New Roman"/>
          <w:sz w:val="20"/>
          <w:szCs w:val="20"/>
          <w:lang w:val="sr-Cyrl-RS"/>
        </w:rPr>
        <w:t xml:space="preserve"> тракторске влаке у зависности од конкретних решења приликом израде извођачких планова и других планова газдовања.</w:t>
      </w:r>
    </w:p>
    <w:p w14:paraId="25718450" w14:textId="17CF531C" w:rsidR="008F4979" w:rsidRPr="008F4979" w:rsidRDefault="008F4979" w:rsidP="008F4979">
      <w:pPr>
        <w:rPr>
          <w:rFonts w:ascii="Times New Roman" w:hAnsi="Times New Roman"/>
          <w:sz w:val="20"/>
          <w:szCs w:val="20"/>
        </w:rPr>
      </w:pPr>
      <w:r w:rsidRPr="008F4979">
        <w:rPr>
          <w:rFonts w:ascii="Times New Roman" w:hAnsi="Times New Roman"/>
          <w:sz w:val="20"/>
          <w:szCs w:val="20"/>
        </w:rPr>
        <w:t xml:space="preserve">Након </w:t>
      </w:r>
      <w:r w:rsidR="0038325C">
        <w:rPr>
          <w:rFonts w:ascii="Times New Roman" w:hAnsi="Times New Roman"/>
          <w:sz w:val="20"/>
          <w:szCs w:val="20"/>
          <w:lang w:val="sr-Cyrl-RS"/>
        </w:rPr>
        <w:t xml:space="preserve">извршења планираних радова на </w:t>
      </w:r>
      <w:r w:rsidRPr="008F4979">
        <w:rPr>
          <w:rFonts w:ascii="Times New Roman" w:hAnsi="Times New Roman"/>
          <w:sz w:val="20"/>
          <w:szCs w:val="20"/>
        </w:rPr>
        <w:t>изградњ</w:t>
      </w:r>
      <w:r w:rsidR="0038325C">
        <w:rPr>
          <w:rFonts w:ascii="Times New Roman" w:hAnsi="Times New Roman"/>
          <w:sz w:val="20"/>
          <w:szCs w:val="20"/>
          <w:lang w:val="sr-Cyrl-RS"/>
        </w:rPr>
        <w:t>и</w:t>
      </w:r>
      <w:r w:rsidRPr="008F4979">
        <w:rPr>
          <w:rFonts w:ascii="Times New Roman" w:hAnsi="Times New Roman"/>
          <w:sz w:val="20"/>
          <w:szCs w:val="20"/>
        </w:rPr>
        <w:t xml:space="preserve"> </w:t>
      </w:r>
      <w:r w:rsidR="0038325C">
        <w:rPr>
          <w:rFonts w:ascii="Times New Roman" w:hAnsi="Times New Roman"/>
          <w:sz w:val="20"/>
          <w:szCs w:val="20"/>
          <w:lang w:val="sr-Cyrl-RS"/>
        </w:rPr>
        <w:t>и реконструкцији</w:t>
      </w:r>
      <w:r w:rsidRPr="008F4979">
        <w:rPr>
          <w:rFonts w:ascii="Times New Roman" w:hAnsi="Times New Roman"/>
          <w:sz w:val="20"/>
          <w:szCs w:val="20"/>
        </w:rPr>
        <w:t xml:space="preserve"> шумских путева, на подручју ове </w:t>
      </w:r>
      <w:r w:rsidR="00E0374A">
        <w:rPr>
          <w:rFonts w:ascii="Times New Roman" w:hAnsi="Times New Roman"/>
          <w:sz w:val="20"/>
          <w:szCs w:val="20"/>
          <w:lang w:val="sr-Cyrl-RS"/>
        </w:rPr>
        <w:t>газдинске јединице</w:t>
      </w:r>
      <w:r w:rsidRPr="008F4979">
        <w:rPr>
          <w:rFonts w:ascii="Times New Roman" w:hAnsi="Times New Roman"/>
          <w:sz w:val="20"/>
          <w:szCs w:val="20"/>
        </w:rPr>
        <w:t xml:space="preserve"> у наредном периоду</w:t>
      </w:r>
      <w:r w:rsidR="00F47FE7">
        <w:rPr>
          <w:rFonts w:ascii="Times New Roman" w:hAnsi="Times New Roman"/>
          <w:sz w:val="20"/>
          <w:szCs w:val="20"/>
          <w:lang w:val="sr-Cyrl-RS"/>
        </w:rPr>
        <w:t xml:space="preserve"> </w:t>
      </w:r>
      <w:r w:rsidR="0038325C">
        <w:rPr>
          <w:rFonts w:ascii="Times New Roman" w:hAnsi="Times New Roman"/>
          <w:sz w:val="20"/>
          <w:szCs w:val="20"/>
          <w:lang w:val="sr-Cyrl-RS"/>
        </w:rPr>
        <w:t xml:space="preserve">дужина путева ће износит </w:t>
      </w:r>
      <w:r w:rsidR="008F2CEE">
        <w:rPr>
          <w:rFonts w:ascii="Times New Roman" w:hAnsi="Times New Roman"/>
          <w:sz w:val="20"/>
          <w:szCs w:val="20"/>
          <w:lang w:val="sr-Cyrl-RS"/>
        </w:rPr>
        <w:t>15,3</w:t>
      </w:r>
      <w:r w:rsidR="0038325C">
        <w:rPr>
          <w:rFonts w:ascii="Times New Roman" w:hAnsi="Times New Roman"/>
          <w:sz w:val="20"/>
          <w:szCs w:val="20"/>
          <w:lang w:val="sr-Cyrl-RS"/>
        </w:rPr>
        <w:t xml:space="preserve"> </w:t>
      </w:r>
      <w:r w:rsidR="0038325C" w:rsidRPr="008F4979">
        <w:rPr>
          <w:rFonts w:ascii="Times New Roman" w:hAnsi="Times New Roman"/>
          <w:sz w:val="20"/>
          <w:szCs w:val="20"/>
        </w:rPr>
        <w:t>km</w:t>
      </w:r>
      <w:r w:rsidRPr="008F4979">
        <w:rPr>
          <w:rFonts w:ascii="Times New Roman" w:hAnsi="Times New Roman"/>
          <w:sz w:val="20"/>
          <w:szCs w:val="20"/>
        </w:rPr>
        <w:t xml:space="preserve">, </w:t>
      </w:r>
      <w:r w:rsidR="0038325C">
        <w:rPr>
          <w:rFonts w:ascii="Times New Roman" w:hAnsi="Times New Roman"/>
          <w:sz w:val="20"/>
          <w:szCs w:val="20"/>
          <w:lang w:val="sr-Cyrl-RS"/>
        </w:rPr>
        <w:t xml:space="preserve">а отвореност ће износит </w:t>
      </w:r>
      <w:r w:rsidR="00F406FA">
        <w:rPr>
          <w:rFonts w:ascii="Times New Roman" w:hAnsi="Times New Roman"/>
          <w:sz w:val="20"/>
          <w:szCs w:val="20"/>
          <w:lang w:val="sr-Cyrl-RS"/>
        </w:rPr>
        <w:t>12,6</w:t>
      </w:r>
      <w:r w:rsidRPr="008F4979">
        <w:rPr>
          <w:rFonts w:ascii="Times New Roman" w:hAnsi="Times New Roman"/>
          <w:sz w:val="20"/>
          <w:szCs w:val="20"/>
        </w:rPr>
        <w:t xml:space="preserve"> m/ha</w:t>
      </w:r>
      <w:r w:rsidR="00334B42">
        <w:rPr>
          <w:rFonts w:ascii="Times New Roman" w:hAnsi="Times New Roman"/>
          <w:sz w:val="20"/>
          <w:szCs w:val="20"/>
          <w:lang w:val="sr-Cyrl-RS"/>
        </w:rPr>
        <w:t>.</w:t>
      </w:r>
      <w:r w:rsidR="0038325C">
        <w:rPr>
          <w:rFonts w:ascii="Times New Roman" w:hAnsi="Times New Roman"/>
          <w:sz w:val="20"/>
          <w:szCs w:val="20"/>
          <w:lang w:val="sr-Cyrl-RS"/>
        </w:rPr>
        <w:t xml:space="preserve"> </w:t>
      </w:r>
      <w:r w:rsidR="00334B42">
        <w:rPr>
          <w:rFonts w:ascii="Times New Roman" w:hAnsi="Times New Roman"/>
          <w:sz w:val="20"/>
          <w:szCs w:val="20"/>
          <w:lang w:val="sr-Cyrl-RS"/>
        </w:rPr>
        <w:t>И</w:t>
      </w:r>
      <w:r w:rsidR="0038325C">
        <w:rPr>
          <w:rFonts w:ascii="Times New Roman" w:hAnsi="Times New Roman"/>
          <w:sz w:val="20"/>
          <w:szCs w:val="20"/>
          <w:lang w:val="sr-Cyrl-RS"/>
        </w:rPr>
        <w:t xml:space="preserve">сту можемо дефинисати као </w:t>
      </w:r>
      <w:r w:rsidR="00F406FA">
        <w:rPr>
          <w:rFonts w:ascii="Times New Roman" w:hAnsi="Times New Roman"/>
          <w:sz w:val="20"/>
          <w:szCs w:val="20"/>
          <w:lang w:val="sr-Cyrl-RS"/>
        </w:rPr>
        <w:t>незадовољавајућу</w:t>
      </w:r>
      <w:r w:rsidR="0038325C">
        <w:rPr>
          <w:rFonts w:ascii="Times New Roman" w:hAnsi="Times New Roman"/>
          <w:sz w:val="20"/>
          <w:szCs w:val="20"/>
          <w:lang w:val="sr-Cyrl-RS"/>
        </w:rPr>
        <w:t xml:space="preserve"> за газдинску јединицу </w:t>
      </w:r>
      <w:r w:rsidR="00F406FA">
        <w:rPr>
          <w:rFonts w:ascii="Times New Roman" w:hAnsi="Times New Roman"/>
          <w:sz w:val="20"/>
          <w:szCs w:val="20"/>
          <w:lang w:val="sr-Cyrl-RS"/>
        </w:rPr>
        <w:t>„Бић“.</w:t>
      </w:r>
      <w:r w:rsidRPr="008F4979">
        <w:rPr>
          <w:rFonts w:ascii="Times New Roman" w:hAnsi="Times New Roman"/>
          <w:sz w:val="20"/>
          <w:szCs w:val="20"/>
        </w:rPr>
        <w:t xml:space="preserve"> </w:t>
      </w:r>
    </w:p>
    <w:p w14:paraId="26C6B797" w14:textId="3A7A5349" w:rsidR="004174DB" w:rsidRDefault="004174DB" w:rsidP="004174DB">
      <w:pPr>
        <w:pStyle w:val="Heading3"/>
      </w:pPr>
      <w:bookmarkStart w:id="240" w:name="_Toc204171696"/>
      <w:r>
        <w:lastRenderedPageBreak/>
        <w:t>.</w:t>
      </w:r>
      <w:r w:rsidR="00B54855">
        <w:t xml:space="preserve">  </w:t>
      </w:r>
      <w:r>
        <w:t>План уређивања шума</w:t>
      </w:r>
      <w:bookmarkEnd w:id="240"/>
    </w:p>
    <w:p w14:paraId="61F9543F" w14:textId="50D5AB8F" w:rsidR="004174DB" w:rsidRDefault="004174DB" w:rsidP="004174DB">
      <w:pPr>
        <w:rPr>
          <w:rFonts w:ascii="Times New Roman" w:hAnsi="Times New Roman"/>
          <w:sz w:val="20"/>
          <w:szCs w:val="20"/>
          <w:lang w:val="sr-Cyrl-RS"/>
        </w:rPr>
      </w:pPr>
      <w:r w:rsidRPr="004174DB">
        <w:rPr>
          <w:rFonts w:ascii="Times New Roman" w:hAnsi="Times New Roman"/>
          <w:sz w:val="20"/>
          <w:szCs w:val="20"/>
        </w:rPr>
        <w:t xml:space="preserve">Важност ове ОГШ за газдинску јединицу </w:t>
      </w:r>
      <w:r>
        <w:rPr>
          <w:rFonts w:ascii="Times New Roman" w:hAnsi="Times New Roman"/>
          <w:sz w:val="20"/>
          <w:szCs w:val="20"/>
          <w:lang w:val="sr-Cyrl-RS"/>
        </w:rPr>
        <w:t>„</w:t>
      </w:r>
      <w:r w:rsidR="00C71E19">
        <w:rPr>
          <w:rFonts w:ascii="Times New Roman" w:hAnsi="Times New Roman"/>
          <w:sz w:val="20"/>
          <w:szCs w:val="20"/>
          <w:lang w:val="sr-Cyrl-RS"/>
        </w:rPr>
        <w:t>Бић</w:t>
      </w:r>
      <w:r>
        <w:rPr>
          <w:rFonts w:ascii="Times New Roman" w:hAnsi="Times New Roman"/>
          <w:sz w:val="20"/>
          <w:szCs w:val="20"/>
          <w:lang w:val="sr-Latn-RS"/>
        </w:rPr>
        <w:t xml:space="preserve">“ </w:t>
      </w:r>
      <w:r w:rsidRPr="004174DB">
        <w:rPr>
          <w:rFonts w:ascii="Times New Roman" w:hAnsi="Times New Roman"/>
          <w:sz w:val="20"/>
          <w:szCs w:val="20"/>
        </w:rPr>
        <w:t xml:space="preserve"> биће у периоду 01.01.202</w:t>
      </w:r>
      <w:r w:rsidR="00C71E19">
        <w:rPr>
          <w:rFonts w:ascii="Times New Roman" w:hAnsi="Times New Roman"/>
          <w:sz w:val="20"/>
          <w:szCs w:val="20"/>
          <w:lang w:val="sr-Cyrl-RS"/>
        </w:rPr>
        <w:t>6</w:t>
      </w:r>
      <w:r w:rsidRPr="004174DB">
        <w:rPr>
          <w:rFonts w:ascii="Times New Roman" w:hAnsi="Times New Roman"/>
          <w:sz w:val="20"/>
          <w:szCs w:val="20"/>
        </w:rPr>
        <w:t xml:space="preserve"> до 31.12.203</w:t>
      </w:r>
      <w:r w:rsidR="00C71E19">
        <w:rPr>
          <w:rFonts w:ascii="Times New Roman" w:hAnsi="Times New Roman"/>
          <w:sz w:val="20"/>
          <w:szCs w:val="20"/>
          <w:lang w:val="sr-Cyrl-RS"/>
        </w:rPr>
        <w:t>5</w:t>
      </w:r>
      <w:r w:rsidRPr="004174DB">
        <w:rPr>
          <w:rFonts w:ascii="Times New Roman" w:hAnsi="Times New Roman"/>
          <w:sz w:val="20"/>
          <w:szCs w:val="20"/>
        </w:rPr>
        <w:t>. године. Прикупљање теренских података за израду нове ОГШ и израда исте обавиће се у току 203</w:t>
      </w:r>
      <w:r w:rsidR="006B6695">
        <w:rPr>
          <w:rFonts w:ascii="Times New Roman" w:hAnsi="Times New Roman"/>
          <w:sz w:val="20"/>
          <w:szCs w:val="20"/>
          <w:lang w:val="sr-Cyrl-RS"/>
        </w:rPr>
        <w:t>4</w:t>
      </w:r>
      <w:r w:rsidRPr="004174DB">
        <w:rPr>
          <w:rFonts w:ascii="Times New Roman" w:hAnsi="Times New Roman"/>
          <w:sz w:val="20"/>
          <w:szCs w:val="20"/>
        </w:rPr>
        <w:t>. године.</w:t>
      </w:r>
    </w:p>
    <w:p w14:paraId="036CE242" w14:textId="18393968" w:rsidR="002A611C" w:rsidRDefault="00254BB0" w:rsidP="002A611C">
      <w:pPr>
        <w:pStyle w:val="Heading3"/>
      </w:pPr>
      <w:bookmarkStart w:id="241" w:name="_Toc204171697"/>
      <w:r>
        <w:t xml:space="preserve">.  </w:t>
      </w:r>
      <w:r w:rsidR="002A611C">
        <w:t>План коришћења осталих шумских производа</w:t>
      </w:r>
      <w:bookmarkEnd w:id="241"/>
    </w:p>
    <w:p w14:paraId="735032AE" w14:textId="751F8F06" w:rsidR="002A611C" w:rsidRPr="002A611C" w:rsidRDefault="002A611C" w:rsidP="002A611C">
      <w:pPr>
        <w:rPr>
          <w:rFonts w:ascii="Times New Roman" w:hAnsi="Times New Roman"/>
          <w:sz w:val="20"/>
          <w:szCs w:val="20"/>
          <w:lang w:val="sr-Cyrl-RS"/>
        </w:rPr>
      </w:pPr>
      <w:r w:rsidRPr="002A611C">
        <w:rPr>
          <w:rFonts w:ascii="Times New Roman" w:hAnsi="Times New Roman"/>
          <w:sz w:val="20"/>
          <w:szCs w:val="20"/>
          <w:lang w:val="sr-Cyrl-RS"/>
        </w:rPr>
        <w:t>Коришћењу осталих шумских производа (експлоатација камена, шумски плодови, лековито биље, печурке и др.)</w:t>
      </w:r>
      <w:r w:rsidR="00424C50">
        <w:rPr>
          <w:rFonts w:ascii="Times New Roman" w:hAnsi="Times New Roman"/>
          <w:sz w:val="20"/>
          <w:szCs w:val="20"/>
          <w:lang w:val="sr-Cyrl-RS"/>
        </w:rPr>
        <w:t xml:space="preserve"> </w:t>
      </w:r>
      <w:r w:rsidRPr="002A611C">
        <w:rPr>
          <w:rFonts w:ascii="Times New Roman" w:hAnsi="Times New Roman"/>
          <w:sz w:val="20"/>
          <w:szCs w:val="20"/>
          <w:lang w:val="sr-Cyrl-RS"/>
        </w:rPr>
        <w:t xml:space="preserve"> мора се</w:t>
      </w:r>
      <w:r w:rsidR="00424C50">
        <w:rPr>
          <w:rFonts w:ascii="Times New Roman" w:hAnsi="Times New Roman"/>
          <w:sz w:val="20"/>
          <w:szCs w:val="20"/>
          <w:lang w:val="sr-Cyrl-RS"/>
        </w:rPr>
        <w:t xml:space="preserve"> </w:t>
      </w:r>
      <w:r w:rsidRPr="002A611C">
        <w:rPr>
          <w:rFonts w:ascii="Times New Roman" w:hAnsi="Times New Roman"/>
          <w:sz w:val="20"/>
          <w:szCs w:val="20"/>
          <w:lang w:val="sr-Cyrl-RS"/>
        </w:rPr>
        <w:t xml:space="preserve"> посветити далеко више пажње у смислу сакупљања и откупа истих. С тим у вези потребно је</w:t>
      </w:r>
      <w:r w:rsidR="00424C50">
        <w:rPr>
          <w:rFonts w:ascii="Times New Roman" w:hAnsi="Times New Roman"/>
          <w:sz w:val="20"/>
          <w:szCs w:val="20"/>
          <w:lang w:val="sr-Cyrl-RS"/>
        </w:rPr>
        <w:t xml:space="preserve"> </w:t>
      </w:r>
      <w:r w:rsidRPr="002A611C">
        <w:rPr>
          <w:rFonts w:ascii="Times New Roman" w:hAnsi="Times New Roman"/>
          <w:sz w:val="20"/>
          <w:szCs w:val="20"/>
          <w:lang w:val="sr-Cyrl-RS"/>
        </w:rPr>
        <w:t>организовати посебну службу на нивоу газдинства која ће се бавити сакупљањем, откупом, праћењем и евидентирањем количине шумских производа са појединих локалитета и евиденцијом сакупљача у циљу спречавања истребљивања ових шумских производа.</w:t>
      </w:r>
    </w:p>
    <w:p w14:paraId="66B5335F" w14:textId="77777777" w:rsidR="002A611C" w:rsidRPr="002A611C" w:rsidRDefault="002A611C" w:rsidP="002A611C">
      <w:pPr>
        <w:rPr>
          <w:rFonts w:ascii="Times New Roman" w:hAnsi="Times New Roman"/>
          <w:sz w:val="20"/>
          <w:szCs w:val="20"/>
          <w:lang w:val="sr-Cyrl-RS"/>
        </w:rPr>
      </w:pPr>
      <w:r w:rsidRPr="002A611C">
        <w:rPr>
          <w:rFonts w:ascii="Times New Roman" w:hAnsi="Times New Roman"/>
          <w:sz w:val="20"/>
          <w:szCs w:val="20"/>
          <w:lang w:val="sr-Cyrl-RS"/>
        </w:rPr>
        <w:t>Од јестивих гљива које се јављају у условима ове газдинске јединице треба издвојити: буковачу  (Pleurotus ostreatus), вргањ (Boletus edulis) и лисичарку (Cantharellus cibarius).</w:t>
      </w:r>
    </w:p>
    <w:p w14:paraId="5080AE95" w14:textId="6488F4AD" w:rsidR="002A611C" w:rsidRPr="002A611C" w:rsidRDefault="002A611C" w:rsidP="002A611C">
      <w:pPr>
        <w:rPr>
          <w:rFonts w:ascii="Times New Roman" w:hAnsi="Times New Roman"/>
          <w:sz w:val="20"/>
          <w:szCs w:val="20"/>
          <w:lang w:val="sr-Cyrl-RS"/>
        </w:rPr>
      </w:pPr>
      <w:r w:rsidRPr="002A611C">
        <w:rPr>
          <w:rFonts w:ascii="Times New Roman" w:hAnsi="Times New Roman"/>
          <w:sz w:val="20"/>
          <w:szCs w:val="20"/>
          <w:lang w:val="sr-Cyrl-RS"/>
        </w:rPr>
        <w:t>План коришћења осталих</w:t>
      </w:r>
      <w:r w:rsidR="00424C50">
        <w:rPr>
          <w:rFonts w:ascii="Times New Roman" w:hAnsi="Times New Roman"/>
          <w:sz w:val="20"/>
          <w:szCs w:val="20"/>
          <w:lang w:val="sr-Cyrl-RS"/>
        </w:rPr>
        <w:t xml:space="preserve"> шумских</w:t>
      </w:r>
      <w:r w:rsidRPr="002A611C">
        <w:rPr>
          <w:rFonts w:ascii="Times New Roman" w:hAnsi="Times New Roman"/>
          <w:sz w:val="20"/>
          <w:szCs w:val="20"/>
          <w:lang w:val="sr-Cyrl-RS"/>
        </w:rPr>
        <w:t xml:space="preserve"> производа се не може утврдити, јер не постоје поуздани подаци на основу којих се он може коректно одредити. Наиме, Шумско газдинство "Пријепоље" из Пријепоља у претходном периоду није вршило откуп споредних шумских производа. Остали производи шуме (шумски плодови, лековито биље), као и остали производни потенцијали шума (пашњаци), део су концепта комплексног коришћења шума, а њихово коришћење и унапређење представља логичку компоненту комплексног газдовања потенцијалима шума, а нарочито као део концепта производње хране у брдско - планинском подручју, заустављање депопулације ових подручја, са свим бенефитима који би се тиме постигли. </w:t>
      </w:r>
    </w:p>
    <w:p w14:paraId="73B6799F" w14:textId="77777777" w:rsidR="002A611C" w:rsidRPr="002A611C" w:rsidRDefault="002A611C" w:rsidP="002A611C">
      <w:pPr>
        <w:rPr>
          <w:rFonts w:ascii="Times New Roman" w:hAnsi="Times New Roman"/>
          <w:b/>
          <w:bCs/>
          <w:sz w:val="20"/>
          <w:szCs w:val="20"/>
          <w:lang w:val="sr-Cyrl-RS"/>
        </w:rPr>
      </w:pPr>
      <w:r w:rsidRPr="002A611C">
        <w:rPr>
          <w:rFonts w:ascii="Times New Roman" w:hAnsi="Times New Roman"/>
          <w:b/>
          <w:bCs/>
          <w:sz w:val="20"/>
          <w:szCs w:val="20"/>
          <w:lang w:val="sr-Cyrl-RS"/>
        </w:rPr>
        <w:t>Паша</w:t>
      </w:r>
    </w:p>
    <w:p w14:paraId="3419231C" w14:textId="13B9458D" w:rsidR="00424C50" w:rsidRPr="002A611C" w:rsidRDefault="002A611C" w:rsidP="00424C50">
      <w:pPr>
        <w:rPr>
          <w:rFonts w:ascii="Times New Roman" w:hAnsi="Times New Roman"/>
          <w:sz w:val="20"/>
          <w:szCs w:val="20"/>
          <w:lang w:val="sr-Cyrl-RS"/>
        </w:rPr>
      </w:pPr>
      <w:r w:rsidRPr="002A611C">
        <w:rPr>
          <w:rFonts w:ascii="Times New Roman" w:hAnsi="Times New Roman"/>
          <w:sz w:val="20"/>
          <w:szCs w:val="20"/>
          <w:lang w:val="sr-Cyrl-RS"/>
        </w:rPr>
        <w:t>Питање паше је регулисано Законом о шумама. По том закону онај ко газдује шумама дужан је да одређује место и прописује услове за пашу, врсту и број грла као и надокнаду за пашу водећи рачуна о постављеним циљевима газдовања.</w:t>
      </w:r>
    </w:p>
    <w:p w14:paraId="28408A3D" w14:textId="12F5A95A" w:rsidR="003A4138" w:rsidRDefault="00437A92" w:rsidP="003A4138">
      <w:pPr>
        <w:pStyle w:val="Heading3"/>
      </w:pPr>
      <w:bookmarkStart w:id="242" w:name="_Toc204171698"/>
      <w:r>
        <w:t xml:space="preserve">. </w:t>
      </w:r>
      <w:r w:rsidR="003A4138">
        <w:t>Очекивани ефекти планираног газдовања</w:t>
      </w:r>
      <w:bookmarkEnd w:id="242"/>
    </w:p>
    <w:p w14:paraId="17DD1DE9" w14:textId="77777777" w:rsidR="003A4138" w:rsidRPr="003A4138" w:rsidRDefault="003A4138" w:rsidP="003A4138">
      <w:pPr>
        <w:rPr>
          <w:rFonts w:ascii="Times New Roman" w:hAnsi="Times New Roman"/>
          <w:sz w:val="20"/>
          <w:szCs w:val="20"/>
          <w:lang w:val="sr-Cyrl-RS"/>
        </w:rPr>
      </w:pPr>
      <w:r w:rsidRPr="003A4138">
        <w:rPr>
          <w:rFonts w:ascii="Times New Roman" w:hAnsi="Times New Roman"/>
          <w:sz w:val="20"/>
          <w:szCs w:val="20"/>
          <w:lang w:val="sr-Cyrl-RS"/>
        </w:rPr>
        <w:t>Планирани радови урађени су са циљем да се унапреди садашње стање, тј. постигну краткорочни циљеви газдовања шумама, који су у функцији постизања дугорочног општег циља, а то је постизање оптималног (функционалног) стања шума на датом станишту, односно обезбеђивање функционалне трајности.</w:t>
      </w:r>
    </w:p>
    <w:p w14:paraId="18D13B34" w14:textId="77777777" w:rsidR="003A4138" w:rsidRPr="003A4138" w:rsidRDefault="003A4138" w:rsidP="003A4138">
      <w:pPr>
        <w:rPr>
          <w:rFonts w:ascii="Times New Roman" w:hAnsi="Times New Roman"/>
          <w:sz w:val="20"/>
          <w:szCs w:val="20"/>
          <w:lang w:val="sr-Cyrl-RS"/>
        </w:rPr>
      </w:pPr>
      <w:r w:rsidRPr="003A4138">
        <w:rPr>
          <w:rFonts w:ascii="Times New Roman" w:hAnsi="Times New Roman"/>
          <w:sz w:val="20"/>
          <w:szCs w:val="20"/>
          <w:lang w:val="sr-Cyrl-RS"/>
        </w:rPr>
        <w:t>На бази садашњег стања шума и шумског земљишта а под претпоставком да се планирани радови реализују, на крају уређајног периода очекујемо следеће стање шума:</w:t>
      </w:r>
    </w:p>
    <w:p w14:paraId="68DD33AA" w14:textId="4AD7D38F" w:rsidR="003A4138" w:rsidRPr="003A7CC1" w:rsidRDefault="00334B42" w:rsidP="00334B42">
      <w:pPr>
        <w:numPr>
          <w:ilvl w:val="0"/>
          <w:numId w:val="40"/>
        </w:numPr>
        <w:rPr>
          <w:rFonts w:ascii="Times New Roman" w:hAnsi="Times New Roman"/>
          <w:noProof/>
          <w:sz w:val="20"/>
          <w:szCs w:val="20"/>
          <w:lang w:val="sr-Cyrl-CS"/>
        </w:rPr>
      </w:pPr>
      <w:r>
        <w:rPr>
          <w:rFonts w:ascii="Times New Roman" w:hAnsi="Times New Roman"/>
          <w:noProof/>
          <w:sz w:val="20"/>
          <w:szCs w:val="20"/>
          <w:lang w:val="sr-Cyrl-CS"/>
        </w:rPr>
        <w:t>На основу мање сече од прираста у редовном газдовању</w:t>
      </w:r>
      <w:r w:rsidR="003A7CC1">
        <w:rPr>
          <w:rFonts w:ascii="Times New Roman" w:hAnsi="Times New Roman"/>
          <w:noProof/>
          <w:sz w:val="20"/>
          <w:szCs w:val="20"/>
          <w:lang w:val="sr-Cyrl-CS"/>
        </w:rPr>
        <w:t xml:space="preserve"> доћи ће до уве</w:t>
      </w:r>
      <w:r w:rsidR="0035012E">
        <w:rPr>
          <w:rFonts w:ascii="Times New Roman" w:hAnsi="Times New Roman"/>
          <w:noProof/>
          <w:sz w:val="20"/>
          <w:szCs w:val="20"/>
          <w:lang w:val="sr-Cyrl-CS"/>
        </w:rPr>
        <w:t>ћ</w:t>
      </w:r>
      <w:r w:rsidR="003A7CC1">
        <w:rPr>
          <w:rFonts w:ascii="Times New Roman" w:hAnsi="Times New Roman"/>
          <w:noProof/>
          <w:sz w:val="20"/>
          <w:szCs w:val="20"/>
          <w:lang w:val="sr-Cyrl-CS"/>
        </w:rPr>
        <w:t xml:space="preserve">ања запремине за </w:t>
      </w:r>
      <w:r w:rsidR="00D776D9">
        <w:rPr>
          <w:rFonts w:ascii="Times New Roman" w:hAnsi="Times New Roman"/>
          <w:noProof/>
          <w:sz w:val="20"/>
          <w:szCs w:val="20"/>
          <w:lang w:val="sr-Cyrl-CS"/>
        </w:rPr>
        <w:t>23.654</w:t>
      </w:r>
      <w:r w:rsidR="003A7CC1">
        <w:rPr>
          <w:rFonts w:ascii="Times New Roman" w:hAnsi="Times New Roman"/>
          <w:noProof/>
          <w:sz w:val="20"/>
          <w:szCs w:val="20"/>
          <w:lang w:val="sr-Cyrl-CS"/>
        </w:rPr>
        <w:t xml:space="preserve"> </w:t>
      </w:r>
      <w:r w:rsidR="003A7CC1">
        <w:rPr>
          <w:rFonts w:ascii="Times New Roman" w:hAnsi="Times New Roman"/>
          <w:noProof/>
          <w:sz w:val="20"/>
          <w:szCs w:val="20"/>
          <w:lang w:val="sr-Latn-RS"/>
        </w:rPr>
        <w:t>m³</w:t>
      </w:r>
      <w:r w:rsidR="003A7CC1">
        <w:rPr>
          <w:rFonts w:ascii="Times New Roman" w:hAnsi="Times New Roman"/>
          <w:noProof/>
          <w:sz w:val="20"/>
          <w:szCs w:val="20"/>
          <w:lang w:val="sr-Cyrl-RS"/>
        </w:rPr>
        <w:t>, тако да ће укупна запремина на крају урешајног периода износити 1</w:t>
      </w:r>
      <w:r w:rsidR="00D776D9">
        <w:rPr>
          <w:rFonts w:ascii="Times New Roman" w:hAnsi="Times New Roman"/>
          <w:noProof/>
          <w:sz w:val="20"/>
          <w:szCs w:val="20"/>
          <w:lang w:val="sr-Cyrl-RS"/>
        </w:rPr>
        <w:t>26.226</w:t>
      </w:r>
      <w:r w:rsidR="003A7CC1">
        <w:rPr>
          <w:rFonts w:ascii="Times New Roman" w:hAnsi="Times New Roman"/>
          <w:noProof/>
          <w:sz w:val="20"/>
          <w:szCs w:val="20"/>
          <w:lang w:val="sr-Cyrl-RS"/>
        </w:rPr>
        <w:t xml:space="preserve"> </w:t>
      </w:r>
      <w:r w:rsidR="003A7CC1">
        <w:rPr>
          <w:rFonts w:ascii="Times New Roman" w:hAnsi="Times New Roman"/>
          <w:noProof/>
          <w:sz w:val="20"/>
          <w:szCs w:val="20"/>
          <w:lang w:val="sr-Latn-RS"/>
        </w:rPr>
        <w:t>m³.</w:t>
      </w:r>
    </w:p>
    <w:p w14:paraId="794B0D85" w14:textId="36225C88" w:rsidR="003A7CC1" w:rsidRPr="003A7CC1" w:rsidRDefault="003A7CC1" w:rsidP="00334B42">
      <w:pPr>
        <w:numPr>
          <w:ilvl w:val="0"/>
          <w:numId w:val="40"/>
        </w:numPr>
        <w:rPr>
          <w:rFonts w:ascii="Times New Roman" w:hAnsi="Times New Roman"/>
          <w:noProof/>
          <w:sz w:val="20"/>
          <w:szCs w:val="20"/>
          <w:lang w:val="sr-Cyrl-CS"/>
        </w:rPr>
      </w:pPr>
      <w:r>
        <w:rPr>
          <w:rFonts w:ascii="Times New Roman" w:hAnsi="Times New Roman"/>
          <w:noProof/>
          <w:sz w:val="20"/>
          <w:szCs w:val="20"/>
          <w:lang w:val="sr-Cyrl-RS"/>
        </w:rPr>
        <w:t>Негом младих вештачки подигнутих састојина обезбедиће се и усмерити квалитетан развој састојина, које ће дати принос високе вредности.</w:t>
      </w:r>
    </w:p>
    <w:p w14:paraId="688BC526" w14:textId="21B81FBE" w:rsidR="003A7CC1" w:rsidRPr="00296CA2" w:rsidRDefault="003A7CC1" w:rsidP="00334B42">
      <w:pPr>
        <w:numPr>
          <w:ilvl w:val="0"/>
          <w:numId w:val="40"/>
        </w:numPr>
        <w:rPr>
          <w:rFonts w:ascii="Times New Roman" w:hAnsi="Times New Roman"/>
          <w:noProof/>
          <w:sz w:val="20"/>
          <w:szCs w:val="20"/>
          <w:lang w:val="sr-Cyrl-CS"/>
        </w:rPr>
      </w:pPr>
      <w:r>
        <w:rPr>
          <w:rFonts w:ascii="Times New Roman" w:hAnsi="Times New Roman"/>
          <w:noProof/>
          <w:sz w:val="20"/>
          <w:szCs w:val="20"/>
          <w:lang w:val="sr-Cyrl-RS"/>
        </w:rPr>
        <w:t>Проредним сечама на површини 1</w:t>
      </w:r>
      <w:r w:rsidR="00D776D9">
        <w:rPr>
          <w:rFonts w:ascii="Times New Roman" w:hAnsi="Times New Roman"/>
          <w:noProof/>
          <w:sz w:val="20"/>
          <w:szCs w:val="20"/>
          <w:lang w:val="sr-Cyrl-RS"/>
        </w:rPr>
        <w:t>78,</w:t>
      </w:r>
      <w:r>
        <w:rPr>
          <w:rFonts w:ascii="Times New Roman" w:hAnsi="Times New Roman"/>
          <w:noProof/>
          <w:sz w:val="20"/>
          <w:szCs w:val="20"/>
          <w:lang w:val="sr-Cyrl-RS"/>
        </w:rPr>
        <w:t>,</w:t>
      </w:r>
      <w:r w:rsidR="00D776D9">
        <w:rPr>
          <w:rFonts w:ascii="Times New Roman" w:hAnsi="Times New Roman"/>
          <w:noProof/>
          <w:sz w:val="20"/>
          <w:szCs w:val="20"/>
          <w:lang w:val="sr-Cyrl-RS"/>
        </w:rPr>
        <w:t>8</w:t>
      </w:r>
      <w:r>
        <w:rPr>
          <w:rFonts w:ascii="Times New Roman" w:hAnsi="Times New Roman"/>
          <w:noProof/>
          <w:sz w:val="20"/>
          <w:szCs w:val="20"/>
          <w:lang w:val="sr-Cyrl-RS"/>
        </w:rPr>
        <w:t xml:space="preserve">9 </w:t>
      </w:r>
      <w:r>
        <w:rPr>
          <w:rFonts w:ascii="Times New Roman" w:hAnsi="Times New Roman"/>
          <w:noProof/>
          <w:sz w:val="20"/>
          <w:szCs w:val="20"/>
          <w:lang w:val="sr-Latn-RS"/>
        </w:rPr>
        <w:t>ha</w:t>
      </w:r>
      <w:r>
        <w:rPr>
          <w:rFonts w:ascii="Times New Roman" w:hAnsi="Times New Roman"/>
          <w:noProof/>
          <w:sz w:val="20"/>
          <w:szCs w:val="20"/>
          <w:lang w:val="sr-Cyrl-RS"/>
        </w:rPr>
        <w:t xml:space="preserve"> елиминисаће се узгојна запуштеност на делу површине газдинске јединице и развој усмерити на стабла будућности. Истовремено, извођењем ових сеча</w:t>
      </w:r>
      <w:r w:rsidR="00296CA2">
        <w:rPr>
          <w:rFonts w:ascii="Times New Roman" w:hAnsi="Times New Roman"/>
          <w:noProof/>
          <w:sz w:val="20"/>
          <w:szCs w:val="20"/>
          <w:lang w:val="sr-Cyrl-RS"/>
        </w:rPr>
        <w:t xml:space="preserve"> </w:t>
      </w:r>
      <w:r>
        <w:rPr>
          <w:rFonts w:ascii="Times New Roman" w:hAnsi="Times New Roman"/>
          <w:noProof/>
          <w:sz w:val="20"/>
          <w:szCs w:val="20"/>
          <w:lang w:val="sr-Cyrl-RS"/>
        </w:rPr>
        <w:t>које су уједно и узгојно-санитарног карактера знатније ће се поп</w:t>
      </w:r>
      <w:r w:rsidR="00296CA2">
        <w:rPr>
          <w:rFonts w:ascii="Times New Roman" w:hAnsi="Times New Roman"/>
          <w:noProof/>
          <w:sz w:val="20"/>
          <w:szCs w:val="20"/>
          <w:lang w:val="sr-Cyrl-RS"/>
        </w:rPr>
        <w:t>равити здравствено стање састојина, њихова стабилност, као и вредност прираста и приноса.</w:t>
      </w:r>
    </w:p>
    <w:p w14:paraId="6BC253FB" w14:textId="38A931EE" w:rsidR="00296CA2" w:rsidRPr="00296CA2" w:rsidRDefault="00296CA2" w:rsidP="00334B42">
      <w:pPr>
        <w:numPr>
          <w:ilvl w:val="0"/>
          <w:numId w:val="40"/>
        </w:numPr>
        <w:rPr>
          <w:rFonts w:ascii="Times New Roman" w:hAnsi="Times New Roman"/>
          <w:noProof/>
          <w:sz w:val="20"/>
          <w:szCs w:val="20"/>
          <w:lang w:val="sr-Cyrl-CS"/>
        </w:rPr>
      </w:pPr>
      <w:r>
        <w:rPr>
          <w:rFonts w:ascii="Times New Roman" w:hAnsi="Times New Roman"/>
          <w:noProof/>
          <w:sz w:val="20"/>
          <w:szCs w:val="20"/>
          <w:lang w:val="sr-Cyrl-RS"/>
        </w:rPr>
        <w:t xml:space="preserve">Реконструкцијом лоших девастираних шума на површини 1,82 </w:t>
      </w:r>
      <w:r>
        <w:rPr>
          <w:rFonts w:ascii="Times New Roman" w:hAnsi="Times New Roman"/>
          <w:noProof/>
          <w:sz w:val="20"/>
          <w:szCs w:val="20"/>
          <w:lang w:val="sr-Latn-RS"/>
        </w:rPr>
        <w:t>ha</w:t>
      </w:r>
      <w:r>
        <w:rPr>
          <w:rFonts w:ascii="Times New Roman" w:hAnsi="Times New Roman"/>
          <w:noProof/>
          <w:sz w:val="20"/>
          <w:szCs w:val="20"/>
          <w:lang w:val="sr-Cyrl-RS"/>
        </w:rPr>
        <w:t>, добиће се квалитетне младе састојине на тим површинама, а уједно и смањити укупна површина девастираних састојина.</w:t>
      </w:r>
    </w:p>
    <w:p w14:paraId="22E4D933" w14:textId="0175FF51" w:rsidR="00296CA2" w:rsidRDefault="00296CA2" w:rsidP="00296CA2">
      <w:pPr>
        <w:rPr>
          <w:rFonts w:ascii="Times New Roman" w:hAnsi="Times New Roman"/>
          <w:noProof/>
          <w:sz w:val="20"/>
          <w:szCs w:val="20"/>
          <w:lang w:val="sr-Cyrl-RS"/>
        </w:rPr>
      </w:pPr>
      <w:r>
        <w:rPr>
          <w:rFonts w:ascii="Times New Roman" w:hAnsi="Times New Roman"/>
          <w:noProof/>
          <w:sz w:val="20"/>
          <w:szCs w:val="20"/>
          <w:lang w:val="sr-Cyrl-RS"/>
        </w:rPr>
        <w:t>Интензитет и обим планова је остварљив, а у датим састојинама омогућиће поправку и унапређење стања састојина и стабилност екосистема.</w:t>
      </w:r>
    </w:p>
    <w:p w14:paraId="24F8BA94" w14:textId="5B3FC3C4" w:rsidR="00296CA2" w:rsidRPr="00334B42" w:rsidRDefault="008B2DCF" w:rsidP="00296CA2">
      <w:pPr>
        <w:rPr>
          <w:rFonts w:ascii="Times New Roman" w:hAnsi="Times New Roman"/>
          <w:noProof/>
          <w:sz w:val="20"/>
          <w:szCs w:val="20"/>
          <w:lang w:val="sr-Cyrl-CS"/>
        </w:rPr>
      </w:pPr>
      <w:r>
        <w:rPr>
          <w:rFonts w:ascii="Times New Roman" w:hAnsi="Times New Roman"/>
          <w:noProof/>
          <w:sz w:val="20"/>
          <w:szCs w:val="20"/>
          <w:lang w:val="sr-Cyrl-CS"/>
        </w:rPr>
        <w:t>Главне карактеристике ове газдинске јединице су: потпуна неотвореност већег дела површине, велики нагиби терена, као и прилично лоше стање шума са великим учешћем девастираних састојина</w:t>
      </w:r>
      <w:r w:rsidR="0074327F">
        <w:rPr>
          <w:rFonts w:ascii="Times New Roman" w:hAnsi="Times New Roman"/>
          <w:noProof/>
          <w:sz w:val="20"/>
          <w:szCs w:val="20"/>
          <w:lang w:val="sr-Cyrl-CS"/>
        </w:rPr>
        <w:t>, шикара и шибљака, као и слабо производних изданачких састојина које су при крају опходње.</w:t>
      </w:r>
    </w:p>
    <w:p w14:paraId="3AB69CAF" w14:textId="77777777" w:rsidR="00424C50" w:rsidRDefault="00424C50" w:rsidP="003A4138">
      <w:pPr>
        <w:rPr>
          <w:rFonts w:ascii="Times New Roman" w:hAnsi="Times New Roman"/>
          <w:sz w:val="20"/>
          <w:szCs w:val="20"/>
          <w:lang w:val="sr-Cyrl-RS"/>
        </w:rPr>
      </w:pPr>
    </w:p>
    <w:p w14:paraId="2497A879" w14:textId="77777777" w:rsidR="00334B42" w:rsidRDefault="00334B42" w:rsidP="003A4138">
      <w:pPr>
        <w:rPr>
          <w:rFonts w:ascii="Times New Roman" w:hAnsi="Times New Roman"/>
          <w:sz w:val="20"/>
          <w:szCs w:val="20"/>
          <w:lang w:val="sr-Cyrl-RS"/>
        </w:rPr>
      </w:pPr>
    </w:p>
    <w:p w14:paraId="17D805A6" w14:textId="77777777" w:rsidR="00334B42" w:rsidRDefault="00334B42" w:rsidP="003A4138">
      <w:pPr>
        <w:rPr>
          <w:rFonts w:ascii="Times New Roman" w:hAnsi="Times New Roman"/>
          <w:sz w:val="20"/>
          <w:szCs w:val="20"/>
          <w:lang w:val="sr-Cyrl-RS"/>
        </w:rPr>
      </w:pPr>
    </w:p>
    <w:p w14:paraId="7B015D8D" w14:textId="77777777" w:rsidR="00334B42" w:rsidRDefault="00334B42" w:rsidP="003A4138">
      <w:pPr>
        <w:rPr>
          <w:rFonts w:ascii="Times New Roman" w:hAnsi="Times New Roman"/>
          <w:sz w:val="20"/>
          <w:szCs w:val="20"/>
          <w:lang w:val="sr-Cyrl-RS"/>
        </w:rPr>
      </w:pPr>
    </w:p>
    <w:p w14:paraId="33E67E4A" w14:textId="77777777" w:rsidR="00334B42" w:rsidRDefault="00334B42" w:rsidP="003A4138">
      <w:pPr>
        <w:rPr>
          <w:rFonts w:ascii="Times New Roman" w:hAnsi="Times New Roman"/>
          <w:sz w:val="20"/>
          <w:szCs w:val="20"/>
          <w:lang w:val="sr-Cyrl-RS"/>
        </w:rPr>
      </w:pPr>
    </w:p>
    <w:p w14:paraId="6C6003F0" w14:textId="77777777" w:rsidR="00334B42" w:rsidRDefault="00334B42" w:rsidP="003A4138">
      <w:pPr>
        <w:rPr>
          <w:rFonts w:ascii="Times New Roman" w:hAnsi="Times New Roman"/>
          <w:sz w:val="20"/>
          <w:szCs w:val="20"/>
          <w:lang w:val="sr-Cyrl-RS"/>
        </w:rPr>
      </w:pPr>
    </w:p>
    <w:p w14:paraId="73A80C6C" w14:textId="77777777" w:rsidR="00334B42" w:rsidRDefault="00334B42" w:rsidP="003A4138">
      <w:pPr>
        <w:rPr>
          <w:rFonts w:ascii="Times New Roman" w:hAnsi="Times New Roman"/>
          <w:sz w:val="20"/>
          <w:szCs w:val="20"/>
          <w:lang w:val="sr-Cyrl-RS"/>
        </w:rPr>
      </w:pPr>
    </w:p>
    <w:p w14:paraId="1BB04E55" w14:textId="77777777" w:rsidR="00334B42" w:rsidRDefault="00334B42" w:rsidP="003A4138">
      <w:pPr>
        <w:rPr>
          <w:rFonts w:ascii="Times New Roman" w:hAnsi="Times New Roman"/>
          <w:sz w:val="20"/>
          <w:szCs w:val="20"/>
          <w:lang w:val="sr-Cyrl-RS"/>
        </w:rPr>
      </w:pPr>
    </w:p>
    <w:p w14:paraId="7C5E54CB" w14:textId="77777777" w:rsidR="00334B42" w:rsidRDefault="00334B42" w:rsidP="003A4138">
      <w:pPr>
        <w:rPr>
          <w:rFonts w:ascii="Times New Roman" w:hAnsi="Times New Roman"/>
          <w:sz w:val="20"/>
          <w:szCs w:val="20"/>
          <w:lang w:val="sr-Cyrl-RS"/>
        </w:rPr>
      </w:pPr>
    </w:p>
    <w:p w14:paraId="6373FD6F" w14:textId="77777777" w:rsidR="00334B42" w:rsidRDefault="00334B42" w:rsidP="003A4138">
      <w:pPr>
        <w:rPr>
          <w:rFonts w:ascii="Times New Roman" w:hAnsi="Times New Roman"/>
          <w:sz w:val="20"/>
          <w:szCs w:val="20"/>
          <w:lang w:val="sr-Cyrl-RS"/>
        </w:rPr>
      </w:pPr>
    </w:p>
    <w:p w14:paraId="5344C8D0" w14:textId="77777777" w:rsidR="00334B42" w:rsidRDefault="00334B42" w:rsidP="003A4138">
      <w:pPr>
        <w:rPr>
          <w:rFonts w:ascii="Times New Roman" w:hAnsi="Times New Roman"/>
          <w:sz w:val="20"/>
          <w:szCs w:val="20"/>
          <w:lang w:val="sr-Cyrl-RS"/>
        </w:rPr>
      </w:pPr>
    </w:p>
    <w:p w14:paraId="63FDA367" w14:textId="77777777" w:rsidR="00424C50" w:rsidRPr="003A4138" w:rsidRDefault="00424C50" w:rsidP="003A4138">
      <w:pPr>
        <w:rPr>
          <w:rFonts w:ascii="Times New Roman" w:hAnsi="Times New Roman"/>
          <w:sz w:val="20"/>
          <w:szCs w:val="20"/>
          <w:lang w:val="sr-Cyrl-RS"/>
        </w:rPr>
      </w:pPr>
    </w:p>
    <w:p w14:paraId="4A830D20" w14:textId="77777777" w:rsidR="0052628A" w:rsidRPr="0033358D" w:rsidRDefault="0052628A" w:rsidP="003A2555">
      <w:pPr>
        <w:ind w:firstLine="0"/>
        <w:rPr>
          <w:rFonts w:ascii="Times New Roman" w:hAnsi="Times New Roman"/>
          <w:sz w:val="20"/>
          <w:szCs w:val="20"/>
          <w:lang w:val="sr-Cyrl-RS"/>
        </w:rPr>
      </w:pPr>
    </w:p>
    <w:p w14:paraId="4A639983" w14:textId="65A4E91C" w:rsidR="0050386E" w:rsidRPr="00437A92" w:rsidRDefault="00FC2BEB" w:rsidP="00FC2BEB">
      <w:pPr>
        <w:pStyle w:val="Heading2"/>
        <w:rPr>
          <w:rFonts w:eastAsia="Calibri"/>
        </w:rPr>
      </w:pPr>
      <w:bookmarkStart w:id="243" w:name="_Toc204171699"/>
      <w:r>
        <w:rPr>
          <w:rFonts w:eastAsia="Calibri"/>
        </w:rPr>
        <w:lastRenderedPageBreak/>
        <w:t xml:space="preserve">. </w:t>
      </w:r>
      <w:r w:rsidRPr="00FC2BEB">
        <w:rPr>
          <w:rFonts w:eastAsia="Calibri"/>
        </w:rPr>
        <w:t>Економско финанси</w:t>
      </w:r>
      <w:r w:rsidR="00A7405D">
        <w:rPr>
          <w:rFonts w:eastAsia="Calibri"/>
        </w:rPr>
        <w:t>ј</w:t>
      </w:r>
      <w:r w:rsidRPr="00FC2BEB">
        <w:rPr>
          <w:rFonts w:eastAsia="Calibri"/>
        </w:rPr>
        <w:t>ска анализа</w:t>
      </w:r>
      <w:r w:rsidR="00437A92">
        <w:rPr>
          <w:rFonts w:eastAsia="Calibri"/>
        </w:rPr>
        <w:t xml:space="preserve"> – </w:t>
      </w:r>
      <w:r w:rsidR="00437A92" w:rsidRPr="00437A92">
        <w:rPr>
          <w:rFonts w:eastAsia="Calibri"/>
          <w:sz w:val="28"/>
          <w:szCs w:val="28"/>
        </w:rPr>
        <w:t>просечно годишње</w:t>
      </w:r>
      <w:bookmarkEnd w:id="243"/>
    </w:p>
    <w:p w14:paraId="1C210436" w14:textId="1121272E" w:rsidR="00FC2BEB" w:rsidRDefault="00FC2BEB" w:rsidP="00FC2BEB">
      <w:pPr>
        <w:pStyle w:val="Heading3"/>
      </w:pPr>
      <w:bookmarkStart w:id="244" w:name="_Toc204171700"/>
      <w:r>
        <w:t xml:space="preserve">. </w:t>
      </w:r>
      <w:r w:rsidRPr="00FC2BEB">
        <w:t>Врста и обим планираних радова</w:t>
      </w:r>
      <w:bookmarkEnd w:id="244"/>
    </w:p>
    <w:p w14:paraId="3D9DB7DB" w14:textId="77777777" w:rsidR="004D2F25" w:rsidRPr="00072723" w:rsidRDefault="004D2F25" w:rsidP="004D2F25">
      <w:pPr>
        <w:pStyle w:val="Stil4"/>
        <w:rPr>
          <w:rFonts w:eastAsia="Batang"/>
          <w:noProof/>
          <w:lang w:val="sr-Cyrl-RS"/>
        </w:rPr>
      </w:pPr>
      <w:bookmarkStart w:id="245" w:name="_Toc299607140"/>
      <w:bookmarkStart w:id="246" w:name="_Toc331590734"/>
      <w:bookmarkStart w:id="247" w:name="_Toc398114825"/>
      <w:bookmarkStart w:id="248" w:name="_Toc433868141"/>
      <w:bookmarkStart w:id="249" w:name="_Toc14156269"/>
      <w:bookmarkStart w:id="250" w:name="_Toc134681510"/>
      <w:bookmarkStart w:id="251" w:name="_Toc134733747"/>
      <w:bookmarkStart w:id="252" w:name="_Toc137114190"/>
      <w:bookmarkStart w:id="253" w:name="_Toc169210291"/>
      <w:r>
        <w:rPr>
          <w:rFonts w:eastAsia="Batang"/>
          <w:noProof/>
          <w:lang w:val="sr-Cyrl-RS"/>
        </w:rPr>
        <w:t>4</w:t>
      </w:r>
      <w:r w:rsidRPr="00106095">
        <w:rPr>
          <w:rFonts w:eastAsia="Batang"/>
          <w:noProof/>
        </w:rPr>
        <w:t>.2.1.</w:t>
      </w:r>
      <w:r>
        <w:rPr>
          <w:rFonts w:eastAsia="Batang"/>
          <w:noProof/>
          <w:lang w:val="sr-Cyrl-RS"/>
        </w:rPr>
        <w:t>1.</w:t>
      </w:r>
      <w:r w:rsidRPr="00106095">
        <w:rPr>
          <w:rFonts w:eastAsia="Batang"/>
          <w:noProof/>
        </w:rPr>
        <w:t xml:space="preserve"> Квалификациона структура сечиве запрем</w:t>
      </w:r>
      <w:bookmarkEnd w:id="245"/>
      <w:bookmarkEnd w:id="246"/>
      <w:r w:rsidRPr="00106095">
        <w:rPr>
          <w:rFonts w:eastAsia="Batang"/>
          <w:noProof/>
        </w:rPr>
        <w:t>и</w:t>
      </w:r>
      <w:bookmarkEnd w:id="247"/>
      <w:bookmarkEnd w:id="248"/>
      <w:r w:rsidRPr="00106095">
        <w:rPr>
          <w:rFonts w:eastAsia="Batang"/>
          <w:noProof/>
        </w:rPr>
        <w:t>н</w:t>
      </w:r>
      <w:bookmarkEnd w:id="249"/>
      <w:bookmarkEnd w:id="250"/>
      <w:bookmarkEnd w:id="251"/>
      <w:bookmarkEnd w:id="252"/>
      <w:r>
        <w:rPr>
          <w:rFonts w:eastAsia="Batang"/>
          <w:noProof/>
          <w:lang w:val="sr-Cyrl-RS"/>
        </w:rPr>
        <w:t>е</w:t>
      </w:r>
      <w:bookmarkEnd w:id="253"/>
    </w:p>
    <w:p w14:paraId="64348C3C" w14:textId="1BC5D036" w:rsidR="004D2F25" w:rsidRPr="00624855" w:rsidRDefault="004D2F25" w:rsidP="00052617">
      <w:pPr>
        <w:keepNext/>
        <w:ind w:firstLine="426"/>
        <w:rPr>
          <w:rFonts w:ascii="Times New Roman" w:eastAsia="Times New Roman" w:hAnsi="Times New Roman"/>
          <w:bCs/>
          <w:sz w:val="18"/>
          <w:szCs w:val="18"/>
          <w:lang w:val="sr-Cyrl-RS"/>
        </w:rPr>
      </w:pPr>
      <w:bookmarkStart w:id="254" w:name="_Hlk181518495"/>
      <w:r w:rsidRPr="00624855">
        <w:rPr>
          <w:rFonts w:ascii="Times New Roman" w:eastAsia="Times New Roman" w:hAnsi="Times New Roman"/>
          <w:b/>
          <w:sz w:val="18"/>
          <w:szCs w:val="18"/>
          <w:lang w:val="sr-Cyrl-RS"/>
        </w:rPr>
        <w:t xml:space="preserve">Табела </w:t>
      </w:r>
      <w:r w:rsidR="00BD6B85">
        <w:rPr>
          <w:rFonts w:ascii="Times New Roman" w:eastAsia="Times New Roman" w:hAnsi="Times New Roman"/>
          <w:b/>
          <w:sz w:val="18"/>
          <w:szCs w:val="18"/>
          <w:lang w:val="sr-Cyrl-RS"/>
        </w:rPr>
        <w:t>39</w:t>
      </w:r>
      <w:r w:rsidRPr="00624855">
        <w:rPr>
          <w:rFonts w:ascii="Times New Roman" w:eastAsia="Times New Roman" w:hAnsi="Times New Roman"/>
          <w:b/>
          <w:sz w:val="18"/>
          <w:szCs w:val="18"/>
          <w:lang w:val="sr-Cyrl-RS"/>
        </w:rPr>
        <w:t xml:space="preserve">. </w:t>
      </w:r>
      <w:r w:rsidRPr="00624855">
        <w:rPr>
          <w:rFonts w:ascii="Times New Roman" w:eastAsia="Times New Roman" w:hAnsi="Times New Roman"/>
          <w:bCs/>
          <w:sz w:val="18"/>
          <w:szCs w:val="18"/>
          <w:lang w:val="sr-Cyrl-RS"/>
        </w:rPr>
        <w:t>Сортиментна структура дрвне запремине</w:t>
      </w:r>
      <w:r w:rsidR="00094C8F">
        <w:rPr>
          <w:rFonts w:ascii="Times New Roman" w:eastAsia="Times New Roman" w:hAnsi="Times New Roman"/>
          <w:bCs/>
          <w:sz w:val="18"/>
          <w:szCs w:val="18"/>
          <w:lang w:val="sr-Cyrl-RS"/>
        </w:rPr>
        <w:t>- просечно годишње</w:t>
      </w:r>
    </w:p>
    <w:tbl>
      <w:tblPr>
        <w:tblW w:w="14371" w:type="dxa"/>
        <w:tblInd w:w="113" w:type="dxa"/>
        <w:tblLook w:val="04A0" w:firstRow="1" w:lastRow="0" w:firstColumn="1" w:lastColumn="0" w:noHBand="0" w:noVBand="1"/>
      </w:tblPr>
      <w:tblGrid>
        <w:gridCol w:w="1647"/>
        <w:gridCol w:w="891"/>
        <w:gridCol w:w="801"/>
        <w:gridCol w:w="891"/>
        <w:gridCol w:w="960"/>
        <w:gridCol w:w="960"/>
        <w:gridCol w:w="960"/>
        <w:gridCol w:w="828"/>
        <w:gridCol w:w="888"/>
        <w:gridCol w:w="948"/>
        <w:gridCol w:w="825"/>
        <w:gridCol w:w="857"/>
        <w:gridCol w:w="960"/>
        <w:gridCol w:w="937"/>
        <w:gridCol w:w="1018"/>
      </w:tblGrid>
      <w:tr w:rsidR="00F5668C" w:rsidRPr="00F5668C" w14:paraId="1E08DFB5" w14:textId="77777777" w:rsidTr="007D519A">
        <w:trPr>
          <w:trHeight w:hRule="exact" w:val="397"/>
        </w:trPr>
        <w:tc>
          <w:tcPr>
            <w:tcW w:w="1647"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2C2C2379" w14:textId="77777777" w:rsidR="00F5668C" w:rsidRDefault="00F5668C" w:rsidP="00F5668C">
            <w:pPr>
              <w:ind w:firstLine="0"/>
              <w:jc w:val="center"/>
              <w:rPr>
                <w:rFonts w:ascii="Times New Roman" w:eastAsia="Times New Roman" w:hAnsi="Times New Roman"/>
                <w:color w:val="000000"/>
                <w:sz w:val="18"/>
                <w:szCs w:val="18"/>
                <w:lang w:val="sr-Cyrl-RS" w:eastAsia="en-GB"/>
              </w:rPr>
            </w:pPr>
            <w:bookmarkStart w:id="255" w:name="_Hlk181530276"/>
            <w:bookmarkEnd w:id="254"/>
            <w:r w:rsidRPr="00F5668C">
              <w:rPr>
                <w:rFonts w:ascii="Times New Roman" w:eastAsia="Times New Roman" w:hAnsi="Times New Roman"/>
                <w:color w:val="000000"/>
                <w:sz w:val="18"/>
                <w:szCs w:val="18"/>
                <w:lang w:val="en-GB" w:eastAsia="en-GB"/>
              </w:rPr>
              <w:t>Врста</w:t>
            </w:r>
          </w:p>
          <w:p w14:paraId="70703A25" w14:textId="256658CE" w:rsidR="00F5668C" w:rsidRPr="00F5668C" w:rsidRDefault="00F5668C" w:rsidP="00F5668C">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дрвећа</w:t>
            </w:r>
          </w:p>
        </w:tc>
        <w:tc>
          <w:tcPr>
            <w:tcW w:w="891"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1C738C90" w14:textId="6269A030" w:rsidR="00F5668C" w:rsidRPr="00F5668C" w:rsidRDefault="00F5668C" w:rsidP="00F5668C">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Бруто</w:t>
            </w:r>
          </w:p>
        </w:tc>
        <w:tc>
          <w:tcPr>
            <w:tcW w:w="801"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17E4322D" w14:textId="09334AFA" w:rsidR="00F5668C" w:rsidRPr="00F5668C" w:rsidRDefault="00F5668C" w:rsidP="00F5668C">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Отпад</w:t>
            </w:r>
          </w:p>
        </w:tc>
        <w:tc>
          <w:tcPr>
            <w:tcW w:w="891"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2865B53A" w14:textId="0FCFFDC3" w:rsidR="00F5668C" w:rsidRPr="00F5668C" w:rsidRDefault="00F5668C" w:rsidP="00F5668C">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Нето</w:t>
            </w:r>
          </w:p>
        </w:tc>
        <w:tc>
          <w:tcPr>
            <w:tcW w:w="10141" w:type="dxa"/>
            <w:gridSpan w:val="11"/>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6F77323" w14:textId="3946EA5F" w:rsidR="00F5668C" w:rsidRPr="00F5668C" w:rsidRDefault="00F5668C" w:rsidP="00F5668C">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СОРТИМЕНТИ</w:t>
            </w:r>
          </w:p>
        </w:tc>
      </w:tr>
      <w:tr w:rsidR="00F5668C" w:rsidRPr="00F5668C" w14:paraId="7109662A" w14:textId="77777777" w:rsidTr="007D519A">
        <w:trPr>
          <w:trHeight w:hRule="exact" w:val="510"/>
        </w:trPr>
        <w:tc>
          <w:tcPr>
            <w:tcW w:w="1647" w:type="dxa"/>
            <w:vMerge/>
            <w:tcBorders>
              <w:left w:val="single" w:sz="4" w:space="0" w:color="auto"/>
              <w:right w:val="single" w:sz="4" w:space="0" w:color="auto"/>
            </w:tcBorders>
            <w:shd w:val="clear" w:color="auto" w:fill="BFBFBF" w:themeFill="background1" w:themeFillShade="BF"/>
            <w:noWrap/>
            <w:vAlign w:val="center"/>
            <w:hideMark/>
          </w:tcPr>
          <w:p w14:paraId="557ADC00" w14:textId="30FE706F" w:rsidR="00F5668C" w:rsidRPr="00F5668C" w:rsidRDefault="00F5668C" w:rsidP="00F5668C">
            <w:pPr>
              <w:jc w:val="center"/>
              <w:rPr>
                <w:rFonts w:ascii="Times New Roman" w:eastAsia="Times New Roman" w:hAnsi="Times New Roman"/>
                <w:color w:val="000000"/>
                <w:sz w:val="18"/>
                <w:szCs w:val="18"/>
                <w:lang w:val="en-GB" w:eastAsia="en-GB"/>
              </w:rPr>
            </w:pPr>
          </w:p>
        </w:tc>
        <w:tc>
          <w:tcPr>
            <w:tcW w:w="891" w:type="dxa"/>
            <w:vMerge/>
            <w:tcBorders>
              <w:left w:val="nil"/>
              <w:bottom w:val="single" w:sz="4" w:space="0" w:color="auto"/>
              <w:right w:val="single" w:sz="4" w:space="0" w:color="auto"/>
            </w:tcBorders>
            <w:shd w:val="clear" w:color="auto" w:fill="BFBFBF" w:themeFill="background1" w:themeFillShade="BF"/>
            <w:noWrap/>
            <w:vAlign w:val="center"/>
            <w:hideMark/>
          </w:tcPr>
          <w:p w14:paraId="6556BD25" w14:textId="0B9D6B76" w:rsidR="00F5668C" w:rsidRPr="00F5668C" w:rsidRDefault="00F5668C" w:rsidP="00F5668C">
            <w:pPr>
              <w:ind w:firstLine="0"/>
              <w:jc w:val="center"/>
              <w:rPr>
                <w:rFonts w:ascii="Times New Roman" w:eastAsia="Times New Roman" w:hAnsi="Times New Roman"/>
                <w:color w:val="000000"/>
                <w:sz w:val="18"/>
                <w:szCs w:val="18"/>
                <w:lang w:val="en-GB" w:eastAsia="en-GB"/>
              </w:rPr>
            </w:pPr>
          </w:p>
        </w:tc>
        <w:tc>
          <w:tcPr>
            <w:tcW w:w="801" w:type="dxa"/>
            <w:vMerge/>
            <w:tcBorders>
              <w:left w:val="nil"/>
              <w:bottom w:val="single" w:sz="4" w:space="0" w:color="auto"/>
              <w:right w:val="single" w:sz="4" w:space="0" w:color="auto"/>
            </w:tcBorders>
            <w:shd w:val="clear" w:color="auto" w:fill="BFBFBF" w:themeFill="background1" w:themeFillShade="BF"/>
            <w:noWrap/>
            <w:vAlign w:val="center"/>
            <w:hideMark/>
          </w:tcPr>
          <w:p w14:paraId="4BA329C7" w14:textId="187B57BB" w:rsidR="00F5668C" w:rsidRPr="00F5668C" w:rsidRDefault="00F5668C" w:rsidP="00F5668C">
            <w:pPr>
              <w:ind w:firstLine="0"/>
              <w:jc w:val="center"/>
              <w:rPr>
                <w:rFonts w:ascii="Times New Roman" w:eastAsia="Times New Roman" w:hAnsi="Times New Roman"/>
                <w:color w:val="000000"/>
                <w:sz w:val="18"/>
                <w:szCs w:val="18"/>
                <w:lang w:val="en-GB" w:eastAsia="en-GB"/>
              </w:rPr>
            </w:pPr>
          </w:p>
        </w:tc>
        <w:tc>
          <w:tcPr>
            <w:tcW w:w="891" w:type="dxa"/>
            <w:vMerge/>
            <w:tcBorders>
              <w:left w:val="nil"/>
              <w:bottom w:val="single" w:sz="4" w:space="0" w:color="auto"/>
              <w:right w:val="single" w:sz="4" w:space="0" w:color="auto"/>
            </w:tcBorders>
            <w:shd w:val="clear" w:color="auto" w:fill="BFBFBF" w:themeFill="background1" w:themeFillShade="BF"/>
            <w:noWrap/>
            <w:vAlign w:val="center"/>
            <w:hideMark/>
          </w:tcPr>
          <w:p w14:paraId="4D86A25D" w14:textId="65EFE744" w:rsidR="00F5668C" w:rsidRPr="00F5668C" w:rsidRDefault="00F5668C" w:rsidP="00F5668C">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410FB947"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F</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1343BD6D"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L</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28C6AFE7"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K</w:t>
            </w:r>
          </w:p>
        </w:tc>
        <w:tc>
          <w:tcPr>
            <w:tcW w:w="828" w:type="dxa"/>
            <w:tcBorders>
              <w:top w:val="nil"/>
              <w:left w:val="nil"/>
              <w:bottom w:val="single" w:sz="4" w:space="0" w:color="auto"/>
              <w:right w:val="single" w:sz="4" w:space="0" w:color="auto"/>
            </w:tcBorders>
            <w:shd w:val="clear" w:color="auto" w:fill="BFBFBF" w:themeFill="background1" w:themeFillShade="BF"/>
            <w:noWrap/>
            <w:vAlign w:val="center"/>
            <w:hideMark/>
          </w:tcPr>
          <w:p w14:paraId="6956F853"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I класа</w:t>
            </w:r>
          </w:p>
        </w:tc>
        <w:tc>
          <w:tcPr>
            <w:tcW w:w="888" w:type="dxa"/>
            <w:tcBorders>
              <w:top w:val="nil"/>
              <w:left w:val="nil"/>
              <w:bottom w:val="single" w:sz="4" w:space="0" w:color="auto"/>
              <w:right w:val="single" w:sz="4" w:space="0" w:color="auto"/>
            </w:tcBorders>
            <w:shd w:val="clear" w:color="auto" w:fill="BFBFBF" w:themeFill="background1" w:themeFillShade="BF"/>
            <w:noWrap/>
            <w:vAlign w:val="center"/>
            <w:hideMark/>
          </w:tcPr>
          <w:p w14:paraId="488165F6"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II класа</w:t>
            </w:r>
          </w:p>
        </w:tc>
        <w:tc>
          <w:tcPr>
            <w:tcW w:w="948" w:type="dxa"/>
            <w:tcBorders>
              <w:top w:val="nil"/>
              <w:left w:val="nil"/>
              <w:bottom w:val="single" w:sz="4" w:space="0" w:color="auto"/>
              <w:right w:val="single" w:sz="4" w:space="0" w:color="auto"/>
            </w:tcBorders>
            <w:shd w:val="clear" w:color="auto" w:fill="BFBFBF" w:themeFill="background1" w:themeFillShade="BF"/>
            <w:noWrap/>
            <w:vAlign w:val="center"/>
            <w:hideMark/>
          </w:tcPr>
          <w:p w14:paraId="27317818"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III класа</w:t>
            </w:r>
          </w:p>
        </w:tc>
        <w:tc>
          <w:tcPr>
            <w:tcW w:w="825" w:type="dxa"/>
            <w:tcBorders>
              <w:top w:val="nil"/>
              <w:left w:val="nil"/>
              <w:bottom w:val="single" w:sz="4" w:space="0" w:color="auto"/>
              <w:right w:val="single" w:sz="4" w:space="0" w:color="auto"/>
            </w:tcBorders>
            <w:shd w:val="clear" w:color="auto" w:fill="BFBFBF" w:themeFill="background1" w:themeFillShade="BF"/>
            <w:noWrap/>
            <w:vAlign w:val="center"/>
            <w:hideMark/>
          </w:tcPr>
          <w:p w14:paraId="116119CC" w14:textId="77777777" w:rsidR="00F5668C" w:rsidRDefault="00F5668C" w:rsidP="00F5668C">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Остала</w:t>
            </w:r>
            <w:r>
              <w:rPr>
                <w:rFonts w:ascii="Times New Roman" w:eastAsia="Times New Roman" w:hAnsi="Times New Roman"/>
                <w:sz w:val="18"/>
                <w:szCs w:val="18"/>
                <w:lang w:val="sr-Cyrl-RS" w:eastAsia="en-GB"/>
              </w:rPr>
              <w:t xml:space="preserve"> </w:t>
            </w:r>
          </w:p>
          <w:p w14:paraId="2FD8EF83" w14:textId="07947F61" w:rsidR="00F5668C" w:rsidRPr="00F5668C" w:rsidRDefault="00F5668C" w:rsidP="00F5668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техника</w:t>
            </w:r>
          </w:p>
        </w:tc>
        <w:tc>
          <w:tcPr>
            <w:tcW w:w="857" w:type="dxa"/>
            <w:tcBorders>
              <w:top w:val="nil"/>
              <w:left w:val="nil"/>
              <w:bottom w:val="single" w:sz="4" w:space="0" w:color="auto"/>
              <w:right w:val="single" w:sz="4" w:space="0" w:color="auto"/>
            </w:tcBorders>
            <w:shd w:val="clear" w:color="auto" w:fill="BFBFBF" w:themeFill="background1" w:themeFillShade="BF"/>
            <w:noWrap/>
            <w:vAlign w:val="center"/>
            <w:hideMark/>
          </w:tcPr>
          <w:p w14:paraId="0E14A9AC" w14:textId="77777777" w:rsidR="00F5668C" w:rsidRDefault="00F5668C" w:rsidP="00F5668C">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Укупно</w:t>
            </w:r>
            <w:r>
              <w:rPr>
                <w:rFonts w:ascii="Times New Roman" w:eastAsia="Times New Roman" w:hAnsi="Times New Roman"/>
                <w:sz w:val="18"/>
                <w:szCs w:val="18"/>
                <w:lang w:val="sr-Cyrl-RS" w:eastAsia="en-GB"/>
              </w:rPr>
              <w:t xml:space="preserve"> </w:t>
            </w:r>
          </w:p>
          <w:p w14:paraId="3069304F" w14:textId="2EAF13F1" w:rsidR="00F5668C" w:rsidRPr="00F5668C" w:rsidRDefault="00F5668C" w:rsidP="00F5668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техника</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1C8EA356" w14:textId="16EA5F12" w:rsidR="00F5668C" w:rsidRDefault="00F5668C" w:rsidP="00F5668C">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Огрев</w:t>
            </w:r>
            <w:r>
              <w:rPr>
                <w:rFonts w:ascii="Times New Roman" w:eastAsia="Times New Roman" w:hAnsi="Times New Roman"/>
                <w:sz w:val="18"/>
                <w:szCs w:val="18"/>
                <w:lang w:val="sr-Cyrl-RS" w:eastAsia="en-GB"/>
              </w:rPr>
              <w:t>но</w:t>
            </w:r>
          </w:p>
          <w:p w14:paraId="4E6F179F" w14:textId="605E6578" w:rsidR="00F5668C" w:rsidRPr="00F5668C" w:rsidRDefault="00F5668C" w:rsidP="00F5668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дрво</w:t>
            </w:r>
          </w:p>
        </w:tc>
        <w:tc>
          <w:tcPr>
            <w:tcW w:w="937" w:type="dxa"/>
            <w:tcBorders>
              <w:top w:val="nil"/>
              <w:left w:val="nil"/>
              <w:bottom w:val="single" w:sz="4" w:space="0" w:color="auto"/>
              <w:right w:val="single" w:sz="4" w:space="0" w:color="auto"/>
            </w:tcBorders>
            <w:shd w:val="clear" w:color="auto" w:fill="BFBFBF" w:themeFill="background1" w:themeFillShade="BF"/>
            <w:noWrap/>
            <w:vAlign w:val="center"/>
            <w:hideMark/>
          </w:tcPr>
          <w:p w14:paraId="16EA0F32" w14:textId="7D589F91" w:rsidR="00F5668C" w:rsidRPr="00F5668C" w:rsidRDefault="00F5668C" w:rsidP="00F5668C">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Целулоза</w:t>
            </w:r>
            <w:r>
              <w:rPr>
                <w:rFonts w:ascii="Times New Roman" w:eastAsia="Times New Roman" w:hAnsi="Times New Roman"/>
                <w:sz w:val="18"/>
                <w:szCs w:val="18"/>
                <w:lang w:val="sr-Cyrl-RS" w:eastAsia="en-GB"/>
              </w:rPr>
              <w:t xml:space="preserve"> </w:t>
            </w:r>
          </w:p>
        </w:tc>
        <w:tc>
          <w:tcPr>
            <w:tcW w:w="1018" w:type="dxa"/>
            <w:tcBorders>
              <w:top w:val="nil"/>
              <w:left w:val="nil"/>
              <w:bottom w:val="single" w:sz="4" w:space="0" w:color="auto"/>
              <w:right w:val="single" w:sz="4" w:space="0" w:color="auto"/>
            </w:tcBorders>
            <w:shd w:val="clear" w:color="auto" w:fill="BFBFBF" w:themeFill="background1" w:themeFillShade="BF"/>
            <w:noWrap/>
            <w:vAlign w:val="center"/>
            <w:hideMark/>
          </w:tcPr>
          <w:p w14:paraId="32BFC876" w14:textId="77777777" w:rsidR="00F5668C" w:rsidRDefault="00F5668C" w:rsidP="00F5668C">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Укупно</w:t>
            </w:r>
            <w:r>
              <w:rPr>
                <w:rFonts w:ascii="Times New Roman" w:eastAsia="Times New Roman" w:hAnsi="Times New Roman"/>
                <w:sz w:val="18"/>
                <w:szCs w:val="18"/>
                <w:lang w:val="sr-Cyrl-RS" w:eastAsia="en-GB"/>
              </w:rPr>
              <w:t xml:space="preserve"> </w:t>
            </w:r>
          </w:p>
          <w:p w14:paraId="2C55C23D" w14:textId="2F3A8503" w:rsidR="00F5668C" w:rsidRPr="00F5668C" w:rsidRDefault="00F5668C" w:rsidP="00F5668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просторно</w:t>
            </w:r>
          </w:p>
        </w:tc>
      </w:tr>
      <w:tr w:rsidR="00F5668C" w:rsidRPr="00F5668C" w14:paraId="024210C4" w14:textId="77777777" w:rsidTr="007D519A">
        <w:trPr>
          <w:trHeight w:hRule="exact" w:val="284"/>
        </w:trPr>
        <w:tc>
          <w:tcPr>
            <w:tcW w:w="1647"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10A14874" w14:textId="67FA29DD" w:rsidR="00F5668C" w:rsidRPr="00F5668C" w:rsidRDefault="00F5668C" w:rsidP="00F5668C">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auto" w:fill="BFBFBF" w:themeFill="background1" w:themeFillShade="BF"/>
            <w:noWrap/>
            <w:vAlign w:val="center"/>
            <w:hideMark/>
          </w:tcPr>
          <w:p w14:paraId="166552E6" w14:textId="08A1FE60" w:rsidR="00F5668C" w:rsidRPr="00F5668C" w:rsidRDefault="00F5668C" w:rsidP="00F5668C">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01" w:type="dxa"/>
            <w:tcBorders>
              <w:top w:val="nil"/>
              <w:left w:val="nil"/>
              <w:bottom w:val="single" w:sz="4" w:space="0" w:color="auto"/>
              <w:right w:val="single" w:sz="4" w:space="0" w:color="auto"/>
            </w:tcBorders>
            <w:shd w:val="clear" w:color="auto" w:fill="BFBFBF" w:themeFill="background1" w:themeFillShade="BF"/>
            <w:noWrap/>
            <w:vAlign w:val="center"/>
            <w:hideMark/>
          </w:tcPr>
          <w:p w14:paraId="482A0357" w14:textId="5D6F9D66" w:rsidR="00F5668C" w:rsidRPr="00F5668C" w:rsidRDefault="00F5668C" w:rsidP="00F5668C">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91" w:type="dxa"/>
            <w:tcBorders>
              <w:top w:val="nil"/>
              <w:left w:val="nil"/>
              <w:bottom w:val="single" w:sz="4" w:space="0" w:color="auto"/>
              <w:right w:val="single" w:sz="4" w:space="0" w:color="auto"/>
            </w:tcBorders>
            <w:shd w:val="clear" w:color="auto" w:fill="BFBFBF" w:themeFill="background1" w:themeFillShade="BF"/>
            <w:noWrap/>
            <w:vAlign w:val="center"/>
            <w:hideMark/>
          </w:tcPr>
          <w:p w14:paraId="0ECF0CE1" w14:textId="079186C8" w:rsidR="00F5668C" w:rsidRPr="00F5668C" w:rsidRDefault="00F5668C" w:rsidP="00F5668C">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382DD946"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51F51B7C"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432C41B5"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28" w:type="dxa"/>
            <w:tcBorders>
              <w:top w:val="nil"/>
              <w:left w:val="nil"/>
              <w:bottom w:val="single" w:sz="4" w:space="0" w:color="auto"/>
              <w:right w:val="single" w:sz="4" w:space="0" w:color="auto"/>
            </w:tcBorders>
            <w:shd w:val="clear" w:color="auto" w:fill="BFBFBF" w:themeFill="background1" w:themeFillShade="BF"/>
            <w:noWrap/>
            <w:vAlign w:val="center"/>
            <w:hideMark/>
          </w:tcPr>
          <w:p w14:paraId="13E1988B"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88" w:type="dxa"/>
            <w:tcBorders>
              <w:top w:val="nil"/>
              <w:left w:val="nil"/>
              <w:bottom w:val="single" w:sz="4" w:space="0" w:color="auto"/>
              <w:right w:val="single" w:sz="4" w:space="0" w:color="auto"/>
            </w:tcBorders>
            <w:shd w:val="clear" w:color="auto" w:fill="BFBFBF" w:themeFill="background1" w:themeFillShade="BF"/>
            <w:noWrap/>
            <w:vAlign w:val="center"/>
            <w:hideMark/>
          </w:tcPr>
          <w:p w14:paraId="50A5D387"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48" w:type="dxa"/>
            <w:tcBorders>
              <w:top w:val="nil"/>
              <w:left w:val="nil"/>
              <w:bottom w:val="single" w:sz="4" w:space="0" w:color="auto"/>
              <w:right w:val="single" w:sz="4" w:space="0" w:color="auto"/>
            </w:tcBorders>
            <w:shd w:val="clear" w:color="auto" w:fill="BFBFBF" w:themeFill="background1" w:themeFillShade="BF"/>
            <w:noWrap/>
            <w:vAlign w:val="center"/>
            <w:hideMark/>
          </w:tcPr>
          <w:p w14:paraId="04B0C361"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25" w:type="dxa"/>
            <w:tcBorders>
              <w:top w:val="nil"/>
              <w:left w:val="nil"/>
              <w:bottom w:val="single" w:sz="4" w:space="0" w:color="auto"/>
              <w:right w:val="single" w:sz="4" w:space="0" w:color="auto"/>
            </w:tcBorders>
            <w:shd w:val="clear" w:color="auto" w:fill="BFBFBF" w:themeFill="background1" w:themeFillShade="BF"/>
            <w:noWrap/>
            <w:vAlign w:val="center"/>
            <w:hideMark/>
          </w:tcPr>
          <w:p w14:paraId="0C4411D8"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57" w:type="dxa"/>
            <w:tcBorders>
              <w:top w:val="nil"/>
              <w:left w:val="nil"/>
              <w:bottom w:val="single" w:sz="4" w:space="0" w:color="auto"/>
              <w:right w:val="single" w:sz="4" w:space="0" w:color="auto"/>
            </w:tcBorders>
            <w:shd w:val="clear" w:color="auto" w:fill="BFBFBF" w:themeFill="background1" w:themeFillShade="BF"/>
            <w:noWrap/>
            <w:vAlign w:val="center"/>
            <w:hideMark/>
          </w:tcPr>
          <w:p w14:paraId="2A6D4863"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3D7ECB4B"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37" w:type="dxa"/>
            <w:tcBorders>
              <w:top w:val="nil"/>
              <w:left w:val="nil"/>
              <w:bottom w:val="single" w:sz="4" w:space="0" w:color="auto"/>
              <w:right w:val="single" w:sz="4" w:space="0" w:color="auto"/>
            </w:tcBorders>
            <w:shd w:val="clear" w:color="auto" w:fill="BFBFBF" w:themeFill="background1" w:themeFillShade="BF"/>
            <w:noWrap/>
            <w:vAlign w:val="center"/>
            <w:hideMark/>
          </w:tcPr>
          <w:p w14:paraId="4449C11B"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1018" w:type="dxa"/>
            <w:tcBorders>
              <w:top w:val="nil"/>
              <w:left w:val="nil"/>
              <w:bottom w:val="single" w:sz="4" w:space="0" w:color="auto"/>
              <w:right w:val="single" w:sz="4" w:space="0" w:color="auto"/>
            </w:tcBorders>
            <w:shd w:val="clear" w:color="auto" w:fill="BFBFBF" w:themeFill="background1" w:themeFillShade="BF"/>
            <w:noWrap/>
            <w:vAlign w:val="center"/>
            <w:hideMark/>
          </w:tcPr>
          <w:p w14:paraId="5C81FFE0" w14:textId="77777777" w:rsidR="00F5668C" w:rsidRPr="00F5668C" w:rsidRDefault="00F5668C" w:rsidP="00F5668C">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r>
      <w:tr w:rsidR="00F5668C" w:rsidRPr="00F5668C" w14:paraId="76BAD242" w14:textId="77777777" w:rsidTr="007D519A">
        <w:trPr>
          <w:trHeight w:hRule="exact" w:val="284"/>
        </w:trPr>
        <w:tc>
          <w:tcPr>
            <w:tcW w:w="1647" w:type="dxa"/>
            <w:tcBorders>
              <w:top w:val="nil"/>
              <w:left w:val="single" w:sz="4" w:space="0" w:color="auto"/>
              <w:bottom w:val="single" w:sz="4" w:space="0" w:color="auto"/>
              <w:right w:val="single" w:sz="4" w:space="0" w:color="auto"/>
            </w:tcBorders>
            <w:shd w:val="clear" w:color="000000" w:fill="FFFFFF"/>
            <w:noWrap/>
            <w:vAlign w:val="bottom"/>
            <w:hideMark/>
          </w:tcPr>
          <w:p w14:paraId="0B000676" w14:textId="02464D4C" w:rsidR="00F5668C" w:rsidRPr="00D36449" w:rsidRDefault="00D36449" w:rsidP="00F5668C">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Буква</w:t>
            </w:r>
          </w:p>
        </w:tc>
        <w:tc>
          <w:tcPr>
            <w:tcW w:w="891" w:type="dxa"/>
            <w:tcBorders>
              <w:top w:val="nil"/>
              <w:left w:val="nil"/>
              <w:bottom w:val="single" w:sz="4" w:space="0" w:color="auto"/>
              <w:right w:val="single" w:sz="4" w:space="0" w:color="auto"/>
            </w:tcBorders>
            <w:shd w:val="clear" w:color="000000" w:fill="FFFFFF"/>
            <w:noWrap/>
            <w:vAlign w:val="bottom"/>
            <w:hideMark/>
          </w:tcPr>
          <w:p w14:paraId="1B04937E" w14:textId="77777777" w:rsidR="00F5668C" w:rsidRPr="00F5668C" w:rsidRDefault="00F5668C" w:rsidP="00F5668C">
            <w:pPr>
              <w:ind w:firstLine="0"/>
              <w:jc w:val="left"/>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 </w:t>
            </w:r>
          </w:p>
        </w:tc>
        <w:tc>
          <w:tcPr>
            <w:tcW w:w="801" w:type="dxa"/>
            <w:tcBorders>
              <w:top w:val="nil"/>
              <w:left w:val="nil"/>
              <w:bottom w:val="single" w:sz="4" w:space="0" w:color="auto"/>
              <w:right w:val="single" w:sz="4" w:space="0" w:color="auto"/>
            </w:tcBorders>
            <w:shd w:val="clear" w:color="000000" w:fill="FFFFFF"/>
            <w:noWrap/>
            <w:vAlign w:val="bottom"/>
            <w:hideMark/>
          </w:tcPr>
          <w:p w14:paraId="199B0C36" w14:textId="73BEF5D7" w:rsidR="00F5668C" w:rsidRPr="00F5668C" w:rsidRDefault="00F5668C" w:rsidP="00D3644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hideMark/>
          </w:tcPr>
          <w:p w14:paraId="6C303960" w14:textId="7FEA25BF" w:rsidR="00F5668C" w:rsidRPr="00F5668C" w:rsidRDefault="00F5668C" w:rsidP="00D3644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1115F5D7" w14:textId="54B71F46"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1284E431" w14:textId="1037A942"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0F32F04A" w14:textId="426500E0" w:rsidR="00F5668C" w:rsidRPr="00F5668C" w:rsidRDefault="00F5668C"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3038FB1C" w14:textId="37DF582F" w:rsidR="00F5668C" w:rsidRPr="00F5668C" w:rsidRDefault="00F5668C"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15062BCE" w14:textId="0E46CF81" w:rsidR="00F5668C" w:rsidRPr="00F5668C" w:rsidRDefault="00F5668C"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28CB2E04" w14:textId="4D9345D4" w:rsidR="00F5668C" w:rsidRPr="00F5668C" w:rsidRDefault="00F5668C" w:rsidP="00D3644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15B1216D" w14:textId="25EAB82C" w:rsidR="00F5668C" w:rsidRPr="00F5668C" w:rsidRDefault="00F5668C"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475C217F" w14:textId="38A847E0"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347DE93E" w14:textId="2ADA38B0" w:rsidR="00F5668C" w:rsidRPr="00F5668C" w:rsidRDefault="00F5668C" w:rsidP="00D3644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hideMark/>
          </w:tcPr>
          <w:p w14:paraId="5D69BCC6" w14:textId="10BD8963" w:rsidR="00F5668C" w:rsidRPr="00F5668C" w:rsidRDefault="00F5668C" w:rsidP="00D3644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3C7BDC2F" w14:textId="524C5F73" w:rsidR="00F5668C" w:rsidRPr="00F5668C" w:rsidRDefault="00F5668C" w:rsidP="00D36449">
            <w:pPr>
              <w:ind w:firstLine="0"/>
              <w:jc w:val="center"/>
              <w:rPr>
                <w:rFonts w:ascii="Times New Roman" w:eastAsia="Times New Roman" w:hAnsi="Times New Roman"/>
                <w:sz w:val="18"/>
                <w:szCs w:val="18"/>
                <w:lang w:val="en-GB" w:eastAsia="en-GB"/>
              </w:rPr>
            </w:pPr>
          </w:p>
        </w:tc>
      </w:tr>
      <w:tr w:rsidR="00F5668C" w:rsidRPr="00F5668C" w14:paraId="2AF2C8FE" w14:textId="77777777" w:rsidTr="007D519A">
        <w:trPr>
          <w:trHeight w:hRule="exact" w:val="284"/>
        </w:trPr>
        <w:tc>
          <w:tcPr>
            <w:tcW w:w="1647" w:type="dxa"/>
            <w:tcBorders>
              <w:top w:val="nil"/>
              <w:left w:val="single" w:sz="4" w:space="0" w:color="auto"/>
              <w:bottom w:val="single" w:sz="4" w:space="0" w:color="auto"/>
              <w:right w:val="single" w:sz="4" w:space="0" w:color="auto"/>
            </w:tcBorders>
            <w:shd w:val="clear" w:color="000000" w:fill="FFFFFF"/>
            <w:noWrap/>
            <w:vAlign w:val="bottom"/>
            <w:hideMark/>
          </w:tcPr>
          <w:p w14:paraId="78213059" w14:textId="6ACB997E" w:rsidR="00F5668C" w:rsidRPr="00D36449" w:rsidRDefault="00D36449" w:rsidP="00F5668C">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Китњак</w:t>
            </w:r>
          </w:p>
        </w:tc>
        <w:tc>
          <w:tcPr>
            <w:tcW w:w="891" w:type="dxa"/>
            <w:tcBorders>
              <w:top w:val="nil"/>
              <w:left w:val="nil"/>
              <w:bottom w:val="single" w:sz="4" w:space="0" w:color="auto"/>
              <w:right w:val="single" w:sz="4" w:space="0" w:color="auto"/>
            </w:tcBorders>
            <w:shd w:val="clear" w:color="000000" w:fill="FFFFFF"/>
            <w:noWrap/>
            <w:vAlign w:val="bottom"/>
            <w:hideMark/>
          </w:tcPr>
          <w:p w14:paraId="2C48C8A2" w14:textId="7FD89C4E"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45,86</w:t>
            </w:r>
          </w:p>
        </w:tc>
        <w:tc>
          <w:tcPr>
            <w:tcW w:w="801" w:type="dxa"/>
            <w:tcBorders>
              <w:top w:val="nil"/>
              <w:left w:val="nil"/>
              <w:bottom w:val="single" w:sz="4" w:space="0" w:color="auto"/>
              <w:right w:val="single" w:sz="4" w:space="0" w:color="auto"/>
            </w:tcBorders>
            <w:shd w:val="clear" w:color="000000" w:fill="FFFFFF"/>
            <w:noWrap/>
            <w:vAlign w:val="bottom"/>
            <w:hideMark/>
          </w:tcPr>
          <w:p w14:paraId="7F45C3E4" w14:textId="56F6995D"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6,88</w:t>
            </w:r>
          </w:p>
        </w:tc>
        <w:tc>
          <w:tcPr>
            <w:tcW w:w="891" w:type="dxa"/>
            <w:tcBorders>
              <w:top w:val="nil"/>
              <w:left w:val="nil"/>
              <w:bottom w:val="single" w:sz="4" w:space="0" w:color="auto"/>
              <w:right w:val="single" w:sz="4" w:space="0" w:color="auto"/>
            </w:tcBorders>
            <w:shd w:val="clear" w:color="000000" w:fill="FFFFFF"/>
            <w:noWrap/>
            <w:vAlign w:val="bottom"/>
            <w:hideMark/>
          </w:tcPr>
          <w:p w14:paraId="32790840" w14:textId="4588FD01"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38,98</w:t>
            </w:r>
          </w:p>
        </w:tc>
        <w:tc>
          <w:tcPr>
            <w:tcW w:w="960" w:type="dxa"/>
            <w:tcBorders>
              <w:top w:val="nil"/>
              <w:left w:val="nil"/>
              <w:bottom w:val="single" w:sz="4" w:space="0" w:color="auto"/>
              <w:right w:val="single" w:sz="4" w:space="0" w:color="auto"/>
            </w:tcBorders>
            <w:noWrap/>
            <w:vAlign w:val="bottom"/>
            <w:hideMark/>
          </w:tcPr>
          <w:p w14:paraId="683E53FE" w14:textId="6EC129D5"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3A2921D2" w14:textId="036EC8B8"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57035A5E" w14:textId="4C16E388" w:rsidR="00F5668C" w:rsidRPr="00F5668C" w:rsidRDefault="00F5668C"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36AEA343" w14:textId="2523A416" w:rsidR="00F5668C" w:rsidRPr="00F5668C" w:rsidRDefault="00F5668C"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64BA1662" w14:textId="635AA500" w:rsidR="00F5668C" w:rsidRPr="00F5668C" w:rsidRDefault="00F5668C"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51F98DA9" w14:textId="2778D601" w:rsidR="00F5668C" w:rsidRPr="00F5668C" w:rsidRDefault="00F5668C" w:rsidP="00D3644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6DBC60FC" w14:textId="61B6B882" w:rsidR="00F5668C" w:rsidRPr="00F5668C" w:rsidRDefault="00F5668C"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6EE1A685" w14:textId="39D12C64"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61BE29A3" w14:textId="0F005328" w:rsidR="00F5668C" w:rsidRPr="00562403" w:rsidRDefault="00562403"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38,98</w:t>
            </w:r>
          </w:p>
        </w:tc>
        <w:tc>
          <w:tcPr>
            <w:tcW w:w="937" w:type="dxa"/>
            <w:tcBorders>
              <w:top w:val="nil"/>
              <w:left w:val="nil"/>
              <w:bottom w:val="single" w:sz="4" w:space="0" w:color="auto"/>
              <w:right w:val="single" w:sz="4" w:space="0" w:color="auto"/>
            </w:tcBorders>
            <w:noWrap/>
            <w:vAlign w:val="bottom"/>
            <w:hideMark/>
          </w:tcPr>
          <w:p w14:paraId="57502CA7" w14:textId="3D8BC335" w:rsidR="00F5668C" w:rsidRPr="00F5668C" w:rsidRDefault="00F5668C" w:rsidP="00D3644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39CDE5B9" w14:textId="35CC931C" w:rsidR="00F5668C" w:rsidRPr="00F5668C" w:rsidRDefault="00F5668C" w:rsidP="00D36449">
            <w:pPr>
              <w:ind w:firstLine="0"/>
              <w:jc w:val="center"/>
              <w:rPr>
                <w:rFonts w:ascii="Times New Roman" w:eastAsia="Times New Roman" w:hAnsi="Times New Roman"/>
                <w:sz w:val="18"/>
                <w:szCs w:val="18"/>
                <w:lang w:val="en-GB" w:eastAsia="en-GB"/>
              </w:rPr>
            </w:pPr>
          </w:p>
        </w:tc>
      </w:tr>
      <w:tr w:rsidR="00F5668C" w:rsidRPr="00F5668C" w14:paraId="09ABC160"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1953FE65" w14:textId="1320B606" w:rsidR="00F5668C" w:rsidRPr="00D36449" w:rsidRDefault="00D36449" w:rsidP="00F5668C">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Сладун</w:t>
            </w:r>
          </w:p>
        </w:tc>
        <w:tc>
          <w:tcPr>
            <w:tcW w:w="891" w:type="dxa"/>
            <w:tcBorders>
              <w:top w:val="nil"/>
              <w:left w:val="nil"/>
              <w:bottom w:val="single" w:sz="4" w:space="0" w:color="auto"/>
              <w:right w:val="single" w:sz="4" w:space="0" w:color="auto"/>
            </w:tcBorders>
            <w:shd w:val="clear" w:color="000000" w:fill="FFFFFF"/>
            <w:noWrap/>
            <w:vAlign w:val="bottom"/>
            <w:hideMark/>
          </w:tcPr>
          <w:p w14:paraId="46533A10" w14:textId="33F15C8A"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146,75</w:t>
            </w:r>
          </w:p>
        </w:tc>
        <w:tc>
          <w:tcPr>
            <w:tcW w:w="801" w:type="dxa"/>
            <w:tcBorders>
              <w:top w:val="nil"/>
              <w:left w:val="nil"/>
              <w:bottom w:val="single" w:sz="4" w:space="0" w:color="auto"/>
              <w:right w:val="single" w:sz="4" w:space="0" w:color="auto"/>
            </w:tcBorders>
            <w:shd w:val="clear" w:color="000000" w:fill="FFFFFF"/>
            <w:noWrap/>
            <w:vAlign w:val="bottom"/>
            <w:hideMark/>
          </w:tcPr>
          <w:p w14:paraId="01E75BB2" w14:textId="04345E42"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22,01</w:t>
            </w:r>
          </w:p>
        </w:tc>
        <w:tc>
          <w:tcPr>
            <w:tcW w:w="891" w:type="dxa"/>
            <w:tcBorders>
              <w:top w:val="nil"/>
              <w:left w:val="nil"/>
              <w:bottom w:val="single" w:sz="4" w:space="0" w:color="auto"/>
              <w:right w:val="single" w:sz="4" w:space="0" w:color="auto"/>
            </w:tcBorders>
            <w:shd w:val="clear" w:color="000000" w:fill="FFFFFF"/>
            <w:noWrap/>
            <w:vAlign w:val="bottom"/>
            <w:hideMark/>
          </w:tcPr>
          <w:p w14:paraId="23B57403" w14:textId="5A0835CD"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124,74</w:t>
            </w:r>
          </w:p>
        </w:tc>
        <w:tc>
          <w:tcPr>
            <w:tcW w:w="960" w:type="dxa"/>
            <w:tcBorders>
              <w:top w:val="nil"/>
              <w:left w:val="nil"/>
              <w:bottom w:val="single" w:sz="4" w:space="0" w:color="auto"/>
              <w:right w:val="single" w:sz="4" w:space="0" w:color="auto"/>
            </w:tcBorders>
            <w:noWrap/>
            <w:vAlign w:val="bottom"/>
            <w:hideMark/>
          </w:tcPr>
          <w:p w14:paraId="0330615A" w14:textId="67F87D83"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2135E08" w14:textId="42F40A7E"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6C0B5CC8" w14:textId="27435FF0" w:rsidR="00F5668C" w:rsidRPr="00F5668C" w:rsidRDefault="00F5668C"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0AF34997" w14:textId="5EC43DB2" w:rsidR="00F5668C" w:rsidRPr="00F5668C" w:rsidRDefault="00F5668C"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325ACCBF" w14:textId="297FC8C1" w:rsidR="00F5668C" w:rsidRPr="00F5668C" w:rsidRDefault="00F5668C"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606D7947" w14:textId="26456DF4" w:rsidR="00F5668C" w:rsidRPr="00F5668C" w:rsidRDefault="00F5668C" w:rsidP="00D3644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62D273FB" w14:textId="5097FB50" w:rsidR="00F5668C" w:rsidRPr="00F5668C" w:rsidRDefault="00F5668C"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3EB84032" w14:textId="71910573"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3D839A1A" w14:textId="618E0D89" w:rsidR="00F5668C" w:rsidRPr="00562403" w:rsidRDefault="00562403"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124,74</w:t>
            </w:r>
          </w:p>
        </w:tc>
        <w:tc>
          <w:tcPr>
            <w:tcW w:w="937" w:type="dxa"/>
            <w:tcBorders>
              <w:top w:val="nil"/>
              <w:left w:val="nil"/>
              <w:bottom w:val="single" w:sz="4" w:space="0" w:color="auto"/>
              <w:right w:val="single" w:sz="4" w:space="0" w:color="auto"/>
            </w:tcBorders>
            <w:noWrap/>
            <w:vAlign w:val="bottom"/>
            <w:hideMark/>
          </w:tcPr>
          <w:p w14:paraId="7CBBAC69" w14:textId="66C03EE6" w:rsidR="00F5668C" w:rsidRPr="00F5668C" w:rsidRDefault="00F5668C" w:rsidP="00D3644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46D23799" w14:textId="7839EFE4" w:rsidR="00F5668C" w:rsidRPr="00F5668C" w:rsidRDefault="00F5668C" w:rsidP="00D36449">
            <w:pPr>
              <w:ind w:firstLine="0"/>
              <w:jc w:val="center"/>
              <w:rPr>
                <w:rFonts w:ascii="Times New Roman" w:eastAsia="Times New Roman" w:hAnsi="Times New Roman"/>
                <w:sz w:val="18"/>
                <w:szCs w:val="18"/>
                <w:lang w:val="en-GB" w:eastAsia="en-GB"/>
              </w:rPr>
            </w:pPr>
          </w:p>
        </w:tc>
      </w:tr>
      <w:tr w:rsidR="00F5668C" w:rsidRPr="00F5668C" w14:paraId="368F4A86"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51C24F6D" w14:textId="5439D096" w:rsidR="00F5668C" w:rsidRPr="00D36449" w:rsidRDefault="00D36449" w:rsidP="00F5668C">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Цер</w:t>
            </w:r>
          </w:p>
        </w:tc>
        <w:tc>
          <w:tcPr>
            <w:tcW w:w="891" w:type="dxa"/>
            <w:tcBorders>
              <w:top w:val="nil"/>
              <w:left w:val="nil"/>
              <w:bottom w:val="single" w:sz="4" w:space="0" w:color="auto"/>
              <w:right w:val="single" w:sz="4" w:space="0" w:color="auto"/>
            </w:tcBorders>
            <w:shd w:val="clear" w:color="000000" w:fill="FFFFFF"/>
            <w:noWrap/>
            <w:vAlign w:val="bottom"/>
            <w:hideMark/>
          </w:tcPr>
          <w:p w14:paraId="266DE13D" w14:textId="4D77EBE1"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21,78</w:t>
            </w:r>
          </w:p>
        </w:tc>
        <w:tc>
          <w:tcPr>
            <w:tcW w:w="801" w:type="dxa"/>
            <w:tcBorders>
              <w:top w:val="nil"/>
              <w:left w:val="nil"/>
              <w:bottom w:val="single" w:sz="4" w:space="0" w:color="auto"/>
              <w:right w:val="single" w:sz="4" w:space="0" w:color="auto"/>
            </w:tcBorders>
            <w:shd w:val="clear" w:color="000000" w:fill="FFFFFF"/>
            <w:noWrap/>
            <w:vAlign w:val="bottom"/>
            <w:hideMark/>
          </w:tcPr>
          <w:p w14:paraId="6066B66D" w14:textId="61B50512"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3,27</w:t>
            </w:r>
          </w:p>
        </w:tc>
        <w:tc>
          <w:tcPr>
            <w:tcW w:w="891" w:type="dxa"/>
            <w:tcBorders>
              <w:top w:val="nil"/>
              <w:left w:val="nil"/>
              <w:bottom w:val="single" w:sz="4" w:space="0" w:color="auto"/>
              <w:right w:val="single" w:sz="4" w:space="0" w:color="auto"/>
            </w:tcBorders>
            <w:shd w:val="clear" w:color="000000" w:fill="FFFFFF"/>
            <w:noWrap/>
            <w:vAlign w:val="bottom"/>
            <w:hideMark/>
          </w:tcPr>
          <w:p w14:paraId="5F71688F" w14:textId="1665DE20"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18,51</w:t>
            </w:r>
          </w:p>
        </w:tc>
        <w:tc>
          <w:tcPr>
            <w:tcW w:w="960" w:type="dxa"/>
            <w:tcBorders>
              <w:top w:val="nil"/>
              <w:left w:val="nil"/>
              <w:bottom w:val="single" w:sz="4" w:space="0" w:color="auto"/>
              <w:right w:val="single" w:sz="4" w:space="0" w:color="auto"/>
            </w:tcBorders>
            <w:noWrap/>
            <w:vAlign w:val="bottom"/>
            <w:hideMark/>
          </w:tcPr>
          <w:p w14:paraId="1CC5248C" w14:textId="5A51AABF"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5217C63B" w14:textId="0A104EB6"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51CA830" w14:textId="2EA8501E" w:rsidR="00F5668C" w:rsidRPr="00F5668C" w:rsidRDefault="00F5668C"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676D22B6" w14:textId="0A166AFD" w:rsidR="00F5668C" w:rsidRPr="00F5668C" w:rsidRDefault="00F5668C"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60D981E6" w14:textId="19132874" w:rsidR="00F5668C" w:rsidRPr="00F5668C" w:rsidRDefault="00F5668C"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13592FF8" w14:textId="0F03BAFE" w:rsidR="00F5668C" w:rsidRPr="00F5668C" w:rsidRDefault="00F5668C" w:rsidP="00D3644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5F9207A5" w14:textId="1D295561" w:rsidR="00F5668C" w:rsidRPr="00F5668C" w:rsidRDefault="00F5668C"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003C3AE2" w14:textId="55BD1911"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21AB9FD5" w14:textId="49D7F8AD" w:rsidR="00F5668C" w:rsidRPr="00562403" w:rsidRDefault="00562403"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18,51</w:t>
            </w:r>
          </w:p>
        </w:tc>
        <w:tc>
          <w:tcPr>
            <w:tcW w:w="937" w:type="dxa"/>
            <w:tcBorders>
              <w:top w:val="nil"/>
              <w:left w:val="nil"/>
              <w:bottom w:val="single" w:sz="4" w:space="0" w:color="auto"/>
              <w:right w:val="single" w:sz="4" w:space="0" w:color="auto"/>
            </w:tcBorders>
            <w:noWrap/>
            <w:vAlign w:val="bottom"/>
            <w:hideMark/>
          </w:tcPr>
          <w:p w14:paraId="501F7CE8" w14:textId="4FBC5756" w:rsidR="00F5668C" w:rsidRPr="00F5668C" w:rsidRDefault="00F5668C" w:rsidP="00D3644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63079FEE" w14:textId="076F5B9B" w:rsidR="00F5668C" w:rsidRPr="00F5668C" w:rsidRDefault="00F5668C" w:rsidP="00D36449">
            <w:pPr>
              <w:ind w:firstLine="0"/>
              <w:jc w:val="center"/>
              <w:rPr>
                <w:rFonts w:ascii="Times New Roman" w:eastAsia="Times New Roman" w:hAnsi="Times New Roman"/>
                <w:sz w:val="18"/>
                <w:szCs w:val="18"/>
                <w:lang w:val="en-GB" w:eastAsia="en-GB"/>
              </w:rPr>
            </w:pPr>
          </w:p>
        </w:tc>
      </w:tr>
      <w:tr w:rsidR="007C0700" w:rsidRPr="00F5668C" w14:paraId="5E1AEEBD"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322AC116" w14:textId="7F27A327" w:rsidR="007C0700" w:rsidRPr="00D36449" w:rsidRDefault="00D36449" w:rsidP="007C0700">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Граб</w:t>
            </w:r>
          </w:p>
        </w:tc>
        <w:tc>
          <w:tcPr>
            <w:tcW w:w="891" w:type="dxa"/>
            <w:tcBorders>
              <w:top w:val="nil"/>
              <w:left w:val="nil"/>
              <w:bottom w:val="single" w:sz="4" w:space="0" w:color="auto"/>
              <w:right w:val="single" w:sz="4" w:space="0" w:color="auto"/>
            </w:tcBorders>
            <w:shd w:val="clear" w:color="000000" w:fill="FFFFFF"/>
            <w:noWrap/>
            <w:vAlign w:val="bottom"/>
            <w:hideMark/>
          </w:tcPr>
          <w:p w14:paraId="2D3E2AA1" w14:textId="03482268" w:rsidR="007C0700" w:rsidRPr="00F5668C" w:rsidRDefault="007C0700" w:rsidP="00D36449">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hideMark/>
          </w:tcPr>
          <w:p w14:paraId="44F640D3" w14:textId="704BBA06" w:rsidR="007C0700" w:rsidRPr="00F5668C" w:rsidRDefault="007C0700" w:rsidP="00D3644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hideMark/>
          </w:tcPr>
          <w:p w14:paraId="3621AC6E" w14:textId="5ABF9556" w:rsidR="007C0700" w:rsidRPr="00F5668C" w:rsidRDefault="007C0700" w:rsidP="00D3644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44E0C044" w14:textId="561A0939"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D3CD567" w14:textId="3FE0A739"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21D3D56B" w14:textId="287C158B" w:rsidR="007C0700" w:rsidRPr="00F5668C" w:rsidRDefault="007C0700"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56AF2D3B" w14:textId="3B533530" w:rsidR="007C0700" w:rsidRPr="00F5668C" w:rsidRDefault="007C0700"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19671597" w14:textId="022C350E" w:rsidR="007C0700" w:rsidRPr="00F5668C" w:rsidRDefault="007C0700"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22B3FD93" w14:textId="74FBF98E" w:rsidR="007C0700" w:rsidRPr="00F5668C" w:rsidRDefault="007C0700" w:rsidP="00D3644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6E13C153" w14:textId="01A1A185" w:rsidR="007C0700" w:rsidRPr="00F5668C" w:rsidRDefault="007C0700"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06EC6D97" w14:textId="30BE2922"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3734E4A4" w14:textId="50DD815B" w:rsidR="007C0700" w:rsidRPr="00F5668C" w:rsidRDefault="007C0700" w:rsidP="00D3644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hideMark/>
          </w:tcPr>
          <w:p w14:paraId="0334368E" w14:textId="0A3CD193" w:rsidR="007C0700" w:rsidRPr="00F5668C" w:rsidRDefault="007C0700" w:rsidP="00D3644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051DAA4D" w14:textId="1FE1EC94" w:rsidR="007C0700" w:rsidRPr="00F5668C" w:rsidRDefault="007C0700" w:rsidP="00D36449">
            <w:pPr>
              <w:ind w:firstLine="0"/>
              <w:jc w:val="center"/>
              <w:rPr>
                <w:rFonts w:ascii="Times New Roman" w:eastAsia="Times New Roman" w:hAnsi="Times New Roman"/>
                <w:sz w:val="18"/>
                <w:szCs w:val="18"/>
                <w:lang w:val="en-GB" w:eastAsia="en-GB"/>
              </w:rPr>
            </w:pPr>
          </w:p>
        </w:tc>
      </w:tr>
      <w:tr w:rsidR="00F5668C" w:rsidRPr="00F5668C" w14:paraId="45ABFDCB"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4A45C448" w14:textId="5E4D9C9B" w:rsidR="00F5668C" w:rsidRPr="00D36449" w:rsidRDefault="00D36449" w:rsidP="00F5668C">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Багрем</w:t>
            </w:r>
          </w:p>
        </w:tc>
        <w:tc>
          <w:tcPr>
            <w:tcW w:w="891" w:type="dxa"/>
            <w:tcBorders>
              <w:top w:val="nil"/>
              <w:left w:val="nil"/>
              <w:bottom w:val="single" w:sz="4" w:space="0" w:color="auto"/>
              <w:right w:val="single" w:sz="4" w:space="0" w:color="auto"/>
            </w:tcBorders>
            <w:shd w:val="clear" w:color="000000" w:fill="FFFFFF"/>
            <w:noWrap/>
            <w:vAlign w:val="bottom"/>
            <w:hideMark/>
          </w:tcPr>
          <w:p w14:paraId="7187E3D5" w14:textId="64B4226B" w:rsidR="00F5668C" w:rsidRPr="00F5668C" w:rsidRDefault="00F5668C" w:rsidP="00D36449">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hideMark/>
          </w:tcPr>
          <w:p w14:paraId="053C4EE1" w14:textId="3900B469" w:rsidR="00F5668C" w:rsidRPr="00F5668C" w:rsidRDefault="00F5668C" w:rsidP="00D3644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hideMark/>
          </w:tcPr>
          <w:p w14:paraId="75AAC1CF" w14:textId="02D0E162" w:rsidR="00F5668C" w:rsidRPr="00F5668C" w:rsidRDefault="00F5668C" w:rsidP="00D3644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32DA2B9E" w14:textId="5A40B9AC"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6C82B54" w14:textId="001FE5B3"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8333B09" w14:textId="62BBB687" w:rsidR="00F5668C" w:rsidRPr="00F5668C" w:rsidRDefault="00F5668C"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606CBC7B" w14:textId="56564337" w:rsidR="00F5668C" w:rsidRPr="00F5668C" w:rsidRDefault="00F5668C"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4687B065" w14:textId="465D8BF7" w:rsidR="00F5668C" w:rsidRPr="00F5668C" w:rsidRDefault="00F5668C"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5E86FA3E" w14:textId="0DCF6DA8" w:rsidR="00F5668C" w:rsidRPr="00F5668C" w:rsidRDefault="00F5668C" w:rsidP="00D3644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7B3AF768" w14:textId="69AE8139" w:rsidR="00F5668C" w:rsidRPr="00F5668C" w:rsidRDefault="00F5668C"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20325DA6" w14:textId="66A05493"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473F6F5D" w14:textId="280C65DE" w:rsidR="00F5668C" w:rsidRPr="00F5668C" w:rsidRDefault="00F5668C" w:rsidP="00D3644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hideMark/>
          </w:tcPr>
          <w:p w14:paraId="67A01641" w14:textId="2FD988AF" w:rsidR="00F5668C" w:rsidRPr="00F5668C" w:rsidRDefault="00F5668C" w:rsidP="00D3644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0382A2CB" w14:textId="6503B9CF" w:rsidR="00F5668C" w:rsidRPr="00F5668C" w:rsidRDefault="00F5668C" w:rsidP="00D36449">
            <w:pPr>
              <w:ind w:firstLine="0"/>
              <w:jc w:val="center"/>
              <w:rPr>
                <w:rFonts w:ascii="Times New Roman" w:eastAsia="Times New Roman" w:hAnsi="Times New Roman"/>
                <w:sz w:val="18"/>
                <w:szCs w:val="18"/>
                <w:lang w:val="en-GB" w:eastAsia="en-GB"/>
              </w:rPr>
            </w:pPr>
          </w:p>
        </w:tc>
      </w:tr>
      <w:tr w:rsidR="00F5668C" w:rsidRPr="00F5668C" w14:paraId="14342C64"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7234297D" w14:textId="7FBEEB57" w:rsidR="00F5668C" w:rsidRPr="00D36449" w:rsidRDefault="00D36449" w:rsidP="00F5668C">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Јасика</w:t>
            </w:r>
          </w:p>
        </w:tc>
        <w:tc>
          <w:tcPr>
            <w:tcW w:w="891" w:type="dxa"/>
            <w:tcBorders>
              <w:top w:val="nil"/>
              <w:left w:val="nil"/>
              <w:bottom w:val="single" w:sz="4" w:space="0" w:color="auto"/>
              <w:right w:val="single" w:sz="4" w:space="0" w:color="auto"/>
            </w:tcBorders>
            <w:shd w:val="clear" w:color="000000" w:fill="FFFFFF"/>
            <w:noWrap/>
            <w:vAlign w:val="bottom"/>
            <w:hideMark/>
          </w:tcPr>
          <w:p w14:paraId="56288AF5" w14:textId="6D995D3A" w:rsidR="00F5668C" w:rsidRPr="00F5668C" w:rsidRDefault="00F5668C" w:rsidP="00D36449">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hideMark/>
          </w:tcPr>
          <w:p w14:paraId="6C67BE3B" w14:textId="11342314" w:rsidR="00F5668C" w:rsidRPr="00F5668C" w:rsidRDefault="00F5668C" w:rsidP="00D3644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hideMark/>
          </w:tcPr>
          <w:p w14:paraId="62F9C67B" w14:textId="2263179D" w:rsidR="00F5668C" w:rsidRPr="00F5668C" w:rsidRDefault="00F5668C" w:rsidP="00D3644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23405000" w14:textId="69DFC357"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549D861" w14:textId="1128E4B6"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2CFEECE9" w14:textId="420CBE9F" w:rsidR="00F5668C" w:rsidRPr="00F5668C" w:rsidRDefault="00F5668C"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4AD3813C" w14:textId="7DF9A908" w:rsidR="00F5668C" w:rsidRPr="00F5668C" w:rsidRDefault="00F5668C"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2F11A56D" w14:textId="467919D8" w:rsidR="00F5668C" w:rsidRPr="00F5668C" w:rsidRDefault="00F5668C"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53041D24" w14:textId="7DE105F6" w:rsidR="00F5668C" w:rsidRPr="00F5668C" w:rsidRDefault="00F5668C" w:rsidP="00D3644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5FDEC00C" w14:textId="4527D8A5" w:rsidR="00F5668C" w:rsidRPr="00F5668C" w:rsidRDefault="00F5668C"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7F7A819E" w14:textId="0BD7956B"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19CB94DE" w14:textId="66F3893E" w:rsidR="00F5668C" w:rsidRPr="00F5668C" w:rsidRDefault="00F5668C" w:rsidP="00D3644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hideMark/>
          </w:tcPr>
          <w:p w14:paraId="321AD5E7" w14:textId="475D7006" w:rsidR="00F5668C" w:rsidRPr="00F5668C" w:rsidRDefault="00F5668C" w:rsidP="00D3644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4A8CBCCF" w14:textId="3DC3C28C" w:rsidR="00F5668C" w:rsidRPr="00F5668C" w:rsidRDefault="00F5668C" w:rsidP="00D36449">
            <w:pPr>
              <w:ind w:firstLine="0"/>
              <w:jc w:val="center"/>
              <w:rPr>
                <w:rFonts w:ascii="Times New Roman" w:eastAsia="Times New Roman" w:hAnsi="Times New Roman"/>
                <w:sz w:val="18"/>
                <w:szCs w:val="18"/>
                <w:lang w:val="en-GB" w:eastAsia="en-GB"/>
              </w:rPr>
            </w:pPr>
          </w:p>
        </w:tc>
      </w:tr>
      <w:tr w:rsidR="00F5668C" w:rsidRPr="00F5668C" w14:paraId="322BFABC"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3097ADFA" w14:textId="18825DF0" w:rsidR="00F5668C" w:rsidRPr="00D36449" w:rsidRDefault="00D36449" w:rsidP="00F5668C">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Укупно лишћари</w:t>
            </w:r>
          </w:p>
        </w:tc>
        <w:tc>
          <w:tcPr>
            <w:tcW w:w="891" w:type="dxa"/>
            <w:tcBorders>
              <w:top w:val="nil"/>
              <w:left w:val="nil"/>
              <w:bottom w:val="single" w:sz="4" w:space="0" w:color="auto"/>
              <w:right w:val="single" w:sz="4" w:space="0" w:color="auto"/>
            </w:tcBorders>
            <w:shd w:val="clear" w:color="000000" w:fill="FFFFFF"/>
            <w:noWrap/>
            <w:vAlign w:val="bottom"/>
            <w:hideMark/>
          </w:tcPr>
          <w:p w14:paraId="45FA2BC2" w14:textId="0CA0F719"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214,39</w:t>
            </w:r>
          </w:p>
        </w:tc>
        <w:tc>
          <w:tcPr>
            <w:tcW w:w="801" w:type="dxa"/>
            <w:tcBorders>
              <w:top w:val="nil"/>
              <w:left w:val="nil"/>
              <w:bottom w:val="single" w:sz="4" w:space="0" w:color="auto"/>
              <w:right w:val="single" w:sz="4" w:space="0" w:color="auto"/>
            </w:tcBorders>
            <w:shd w:val="clear" w:color="000000" w:fill="FFFFFF"/>
            <w:noWrap/>
            <w:vAlign w:val="bottom"/>
            <w:hideMark/>
          </w:tcPr>
          <w:p w14:paraId="296D8672" w14:textId="669F76D6"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32,16</w:t>
            </w:r>
          </w:p>
        </w:tc>
        <w:tc>
          <w:tcPr>
            <w:tcW w:w="891" w:type="dxa"/>
            <w:tcBorders>
              <w:top w:val="nil"/>
              <w:left w:val="nil"/>
              <w:bottom w:val="single" w:sz="4" w:space="0" w:color="auto"/>
              <w:right w:val="single" w:sz="4" w:space="0" w:color="auto"/>
            </w:tcBorders>
            <w:shd w:val="clear" w:color="000000" w:fill="FFFFFF"/>
            <w:noWrap/>
            <w:vAlign w:val="bottom"/>
            <w:hideMark/>
          </w:tcPr>
          <w:p w14:paraId="69CB9C80" w14:textId="69BA2731"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182,23</w:t>
            </w:r>
          </w:p>
        </w:tc>
        <w:tc>
          <w:tcPr>
            <w:tcW w:w="960" w:type="dxa"/>
            <w:tcBorders>
              <w:top w:val="nil"/>
              <w:left w:val="nil"/>
              <w:bottom w:val="single" w:sz="4" w:space="0" w:color="auto"/>
              <w:right w:val="single" w:sz="4" w:space="0" w:color="auto"/>
            </w:tcBorders>
            <w:noWrap/>
            <w:vAlign w:val="bottom"/>
            <w:hideMark/>
          </w:tcPr>
          <w:p w14:paraId="433FD994" w14:textId="7E79D5D9"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038ADF02" w14:textId="230DD627"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0199F3D9" w14:textId="64DD546E" w:rsidR="00F5668C" w:rsidRPr="00F5668C" w:rsidRDefault="00F5668C"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0A2C6E14" w14:textId="19FCFDFE" w:rsidR="00F5668C" w:rsidRPr="00F5668C" w:rsidRDefault="00F5668C"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6587A91D" w14:textId="19A8C0AF" w:rsidR="00F5668C" w:rsidRPr="00F5668C" w:rsidRDefault="00F5668C"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206FBD8D" w14:textId="79F4B105" w:rsidR="00F5668C" w:rsidRPr="00F5668C" w:rsidRDefault="00F5668C" w:rsidP="00D3644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79C79DB1" w14:textId="3B37F68A" w:rsidR="00F5668C" w:rsidRPr="00F5668C" w:rsidRDefault="00F5668C"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79F97679" w14:textId="6CF9F15C"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24304CD" w14:textId="6693A4E6" w:rsidR="00F5668C" w:rsidRPr="00562403" w:rsidRDefault="00562403"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182,23</w:t>
            </w:r>
          </w:p>
        </w:tc>
        <w:tc>
          <w:tcPr>
            <w:tcW w:w="937" w:type="dxa"/>
            <w:tcBorders>
              <w:top w:val="nil"/>
              <w:left w:val="nil"/>
              <w:bottom w:val="single" w:sz="4" w:space="0" w:color="auto"/>
              <w:right w:val="single" w:sz="4" w:space="0" w:color="auto"/>
            </w:tcBorders>
            <w:noWrap/>
            <w:vAlign w:val="bottom"/>
            <w:hideMark/>
          </w:tcPr>
          <w:p w14:paraId="101C2EA0" w14:textId="5068D1E8" w:rsidR="00F5668C" w:rsidRPr="00F5668C" w:rsidRDefault="00F5668C" w:rsidP="00D3644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2435773C" w14:textId="3AB10380" w:rsidR="00F5668C" w:rsidRPr="001B5C37" w:rsidRDefault="001B5C37"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182,23</w:t>
            </w:r>
          </w:p>
        </w:tc>
      </w:tr>
      <w:tr w:rsidR="00F5668C" w:rsidRPr="00F5668C" w14:paraId="775684DD"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5C3ED224" w14:textId="36745A75" w:rsidR="00F5668C" w:rsidRPr="00D36449" w:rsidRDefault="00D36449" w:rsidP="00F5668C">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Црни бор</w:t>
            </w:r>
          </w:p>
        </w:tc>
        <w:tc>
          <w:tcPr>
            <w:tcW w:w="891" w:type="dxa"/>
            <w:tcBorders>
              <w:top w:val="nil"/>
              <w:left w:val="nil"/>
              <w:bottom w:val="single" w:sz="4" w:space="0" w:color="auto"/>
              <w:right w:val="single" w:sz="4" w:space="0" w:color="auto"/>
            </w:tcBorders>
            <w:shd w:val="clear" w:color="000000" w:fill="FFFFFF"/>
            <w:noWrap/>
            <w:vAlign w:val="bottom"/>
            <w:hideMark/>
          </w:tcPr>
          <w:p w14:paraId="711092BB" w14:textId="0526DFA7"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191,3</w:t>
            </w:r>
          </w:p>
        </w:tc>
        <w:tc>
          <w:tcPr>
            <w:tcW w:w="801" w:type="dxa"/>
            <w:tcBorders>
              <w:top w:val="nil"/>
              <w:left w:val="nil"/>
              <w:bottom w:val="single" w:sz="4" w:space="0" w:color="auto"/>
              <w:right w:val="single" w:sz="4" w:space="0" w:color="auto"/>
            </w:tcBorders>
            <w:shd w:val="clear" w:color="000000" w:fill="FFFFFF"/>
            <w:noWrap/>
            <w:vAlign w:val="bottom"/>
            <w:hideMark/>
          </w:tcPr>
          <w:p w14:paraId="23DA001A" w14:textId="080B81FD"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28,69</w:t>
            </w:r>
          </w:p>
        </w:tc>
        <w:tc>
          <w:tcPr>
            <w:tcW w:w="891" w:type="dxa"/>
            <w:tcBorders>
              <w:top w:val="nil"/>
              <w:left w:val="nil"/>
              <w:bottom w:val="single" w:sz="4" w:space="0" w:color="auto"/>
              <w:right w:val="single" w:sz="4" w:space="0" w:color="auto"/>
            </w:tcBorders>
            <w:shd w:val="clear" w:color="000000" w:fill="FFFFFF"/>
            <w:noWrap/>
            <w:vAlign w:val="bottom"/>
            <w:hideMark/>
          </w:tcPr>
          <w:p w14:paraId="7D42BC22" w14:textId="4C45927D" w:rsidR="00F5668C"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162,61</w:t>
            </w:r>
          </w:p>
        </w:tc>
        <w:tc>
          <w:tcPr>
            <w:tcW w:w="960" w:type="dxa"/>
            <w:tcBorders>
              <w:top w:val="nil"/>
              <w:left w:val="nil"/>
              <w:bottom w:val="single" w:sz="4" w:space="0" w:color="auto"/>
              <w:right w:val="single" w:sz="4" w:space="0" w:color="auto"/>
            </w:tcBorders>
            <w:noWrap/>
            <w:vAlign w:val="bottom"/>
            <w:hideMark/>
          </w:tcPr>
          <w:p w14:paraId="04386AA1" w14:textId="2C2FEE3E"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035F42C9" w14:textId="0C16710C" w:rsidR="00F5668C" w:rsidRPr="00F5668C" w:rsidRDefault="00F5668C"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891D782" w14:textId="31916126" w:rsidR="00F5668C" w:rsidRPr="00F5668C" w:rsidRDefault="00F5668C"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0E0582CD" w14:textId="799EA506" w:rsidR="00F5668C" w:rsidRPr="00F646B9" w:rsidRDefault="00D00193"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4,39</w:t>
            </w:r>
          </w:p>
        </w:tc>
        <w:tc>
          <w:tcPr>
            <w:tcW w:w="888" w:type="dxa"/>
            <w:tcBorders>
              <w:top w:val="nil"/>
              <w:left w:val="nil"/>
              <w:bottom w:val="single" w:sz="4" w:space="0" w:color="auto"/>
              <w:right w:val="single" w:sz="4" w:space="0" w:color="auto"/>
            </w:tcBorders>
            <w:noWrap/>
            <w:vAlign w:val="bottom"/>
            <w:hideMark/>
          </w:tcPr>
          <w:p w14:paraId="0477AD98" w14:textId="3C7BC044" w:rsidR="00F5668C"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5,</w:t>
            </w:r>
            <w:r w:rsidR="00D00193">
              <w:rPr>
                <w:rFonts w:ascii="Times New Roman" w:eastAsia="Times New Roman" w:hAnsi="Times New Roman"/>
                <w:sz w:val="18"/>
                <w:szCs w:val="18"/>
                <w:lang w:val="sr-Cyrl-RS" w:eastAsia="en-GB"/>
              </w:rPr>
              <w:t>12</w:t>
            </w:r>
          </w:p>
        </w:tc>
        <w:tc>
          <w:tcPr>
            <w:tcW w:w="948" w:type="dxa"/>
            <w:tcBorders>
              <w:top w:val="nil"/>
              <w:left w:val="nil"/>
              <w:bottom w:val="single" w:sz="4" w:space="0" w:color="auto"/>
              <w:right w:val="single" w:sz="4" w:space="0" w:color="auto"/>
            </w:tcBorders>
            <w:noWrap/>
            <w:vAlign w:val="bottom"/>
            <w:hideMark/>
          </w:tcPr>
          <w:p w14:paraId="7E4B5FC1" w14:textId="6A53D444" w:rsidR="00F5668C"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82,60</w:t>
            </w:r>
          </w:p>
        </w:tc>
        <w:tc>
          <w:tcPr>
            <w:tcW w:w="825" w:type="dxa"/>
            <w:tcBorders>
              <w:top w:val="nil"/>
              <w:left w:val="nil"/>
              <w:bottom w:val="single" w:sz="4" w:space="0" w:color="auto"/>
              <w:right w:val="single" w:sz="4" w:space="0" w:color="auto"/>
            </w:tcBorders>
            <w:noWrap/>
            <w:vAlign w:val="bottom"/>
            <w:hideMark/>
          </w:tcPr>
          <w:p w14:paraId="2CA57084" w14:textId="6575914B" w:rsidR="00F5668C"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36,12</w:t>
            </w:r>
          </w:p>
        </w:tc>
        <w:tc>
          <w:tcPr>
            <w:tcW w:w="857" w:type="dxa"/>
            <w:tcBorders>
              <w:top w:val="nil"/>
              <w:left w:val="nil"/>
              <w:bottom w:val="single" w:sz="4" w:space="0" w:color="auto"/>
              <w:right w:val="single" w:sz="4" w:space="0" w:color="auto"/>
            </w:tcBorders>
            <w:noWrap/>
            <w:vAlign w:val="bottom"/>
            <w:hideMark/>
          </w:tcPr>
          <w:p w14:paraId="61DA461A" w14:textId="1EB92BEF" w:rsidR="00F5668C"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w:t>
            </w:r>
            <w:r w:rsidR="00D00193">
              <w:rPr>
                <w:rFonts w:ascii="Times New Roman" w:eastAsia="Times New Roman" w:hAnsi="Times New Roman"/>
                <w:sz w:val="18"/>
                <w:szCs w:val="18"/>
                <w:lang w:val="sr-Cyrl-RS" w:eastAsia="en-GB"/>
              </w:rPr>
              <w:t>8,23</w:t>
            </w:r>
          </w:p>
        </w:tc>
        <w:tc>
          <w:tcPr>
            <w:tcW w:w="960" w:type="dxa"/>
            <w:tcBorders>
              <w:top w:val="nil"/>
              <w:left w:val="nil"/>
              <w:bottom w:val="single" w:sz="4" w:space="0" w:color="auto"/>
              <w:right w:val="single" w:sz="4" w:space="0" w:color="auto"/>
            </w:tcBorders>
            <w:noWrap/>
            <w:vAlign w:val="bottom"/>
            <w:hideMark/>
          </w:tcPr>
          <w:p w14:paraId="0DC03E99" w14:textId="0C077572" w:rsidR="00F5668C" w:rsidRPr="00F5668C" w:rsidRDefault="00F5668C" w:rsidP="00D3644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hideMark/>
          </w:tcPr>
          <w:p w14:paraId="232E1D52" w14:textId="7BC2367F" w:rsidR="00F5668C"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w:t>
            </w:r>
            <w:r w:rsidR="00D00193">
              <w:rPr>
                <w:rFonts w:ascii="Times New Roman" w:eastAsia="Times New Roman" w:hAnsi="Times New Roman"/>
                <w:sz w:val="18"/>
                <w:szCs w:val="18"/>
                <w:lang w:val="sr-Cyrl-RS" w:eastAsia="en-GB"/>
              </w:rPr>
              <w:t>4,38</w:t>
            </w:r>
          </w:p>
        </w:tc>
        <w:tc>
          <w:tcPr>
            <w:tcW w:w="1018" w:type="dxa"/>
            <w:tcBorders>
              <w:top w:val="nil"/>
              <w:left w:val="nil"/>
              <w:bottom w:val="single" w:sz="4" w:space="0" w:color="auto"/>
              <w:right w:val="single" w:sz="4" w:space="0" w:color="auto"/>
            </w:tcBorders>
            <w:noWrap/>
            <w:vAlign w:val="bottom"/>
            <w:hideMark/>
          </w:tcPr>
          <w:p w14:paraId="3B278CEF" w14:textId="412D353A" w:rsidR="00F5668C"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w:t>
            </w:r>
            <w:r w:rsidR="00D00193">
              <w:rPr>
                <w:rFonts w:ascii="Times New Roman" w:eastAsia="Times New Roman" w:hAnsi="Times New Roman"/>
                <w:sz w:val="18"/>
                <w:szCs w:val="18"/>
                <w:lang w:val="sr-Cyrl-RS" w:eastAsia="en-GB"/>
              </w:rPr>
              <w:t>4,38</w:t>
            </w:r>
          </w:p>
        </w:tc>
      </w:tr>
      <w:tr w:rsidR="007C0700" w:rsidRPr="00F5668C" w14:paraId="60C7503E"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4D33FC88" w14:textId="667CDBBA" w:rsidR="007C0700" w:rsidRPr="00D36449" w:rsidRDefault="00D36449" w:rsidP="007C0700">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Смрча</w:t>
            </w:r>
          </w:p>
        </w:tc>
        <w:tc>
          <w:tcPr>
            <w:tcW w:w="891" w:type="dxa"/>
            <w:tcBorders>
              <w:top w:val="nil"/>
              <w:left w:val="nil"/>
              <w:bottom w:val="single" w:sz="4" w:space="0" w:color="auto"/>
              <w:right w:val="single" w:sz="4" w:space="0" w:color="auto"/>
            </w:tcBorders>
            <w:shd w:val="clear" w:color="000000" w:fill="FFFFFF"/>
            <w:noWrap/>
            <w:vAlign w:val="bottom"/>
            <w:hideMark/>
          </w:tcPr>
          <w:p w14:paraId="5E6BDD1F" w14:textId="52211A52" w:rsidR="007C0700" w:rsidRPr="00F5668C" w:rsidRDefault="007C0700" w:rsidP="00D36449">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hideMark/>
          </w:tcPr>
          <w:p w14:paraId="6B0EE7CB" w14:textId="51898645" w:rsidR="007C0700" w:rsidRPr="00F5668C" w:rsidRDefault="007C0700" w:rsidP="00D3644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hideMark/>
          </w:tcPr>
          <w:p w14:paraId="35DF486A" w14:textId="2A2ED9F0" w:rsidR="007C0700" w:rsidRPr="00F5668C" w:rsidRDefault="007C0700" w:rsidP="00D3644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51E9D31D" w14:textId="2755DBCC"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1254D9C0" w14:textId="512712B5"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5C3268E6" w14:textId="630593C7" w:rsidR="007C0700" w:rsidRPr="00F5668C" w:rsidRDefault="007C0700"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14EF2AB5" w14:textId="5D98F047" w:rsidR="007C0700" w:rsidRPr="00F5668C" w:rsidRDefault="007C0700"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36460B7D" w14:textId="26AB459F" w:rsidR="007C0700" w:rsidRPr="00F5668C" w:rsidRDefault="007C0700"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38339AEB" w14:textId="165A60EE" w:rsidR="007C0700" w:rsidRPr="00F5668C" w:rsidRDefault="007C0700" w:rsidP="00D3644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2ECB016A" w14:textId="6AD6C427" w:rsidR="007C0700" w:rsidRPr="00F5668C" w:rsidRDefault="007C0700"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3D020365" w14:textId="05B5FE16"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114902E6" w14:textId="680313F4" w:rsidR="007C0700" w:rsidRPr="00F5668C" w:rsidRDefault="007C0700" w:rsidP="00D3644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hideMark/>
          </w:tcPr>
          <w:p w14:paraId="3900F6CA" w14:textId="77EEB101" w:rsidR="007C0700" w:rsidRPr="00F5668C" w:rsidRDefault="007C0700" w:rsidP="00D3644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750876ED" w14:textId="3CB8E732" w:rsidR="007C0700" w:rsidRPr="00F5668C" w:rsidRDefault="007C0700" w:rsidP="00D36449">
            <w:pPr>
              <w:ind w:firstLine="0"/>
              <w:jc w:val="center"/>
              <w:rPr>
                <w:rFonts w:ascii="Times New Roman" w:eastAsia="Times New Roman" w:hAnsi="Times New Roman"/>
                <w:sz w:val="18"/>
                <w:szCs w:val="18"/>
                <w:lang w:val="en-GB" w:eastAsia="en-GB"/>
              </w:rPr>
            </w:pPr>
          </w:p>
        </w:tc>
      </w:tr>
      <w:tr w:rsidR="007C0700" w:rsidRPr="00F5668C" w14:paraId="4135E357"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595E34F6" w14:textId="5C5BF18B" w:rsidR="007C0700" w:rsidRPr="00D36449" w:rsidRDefault="00D36449" w:rsidP="007C0700">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Бели бор</w:t>
            </w:r>
          </w:p>
        </w:tc>
        <w:tc>
          <w:tcPr>
            <w:tcW w:w="891" w:type="dxa"/>
            <w:tcBorders>
              <w:top w:val="nil"/>
              <w:left w:val="nil"/>
              <w:bottom w:val="single" w:sz="4" w:space="0" w:color="auto"/>
              <w:right w:val="single" w:sz="4" w:space="0" w:color="auto"/>
            </w:tcBorders>
            <w:shd w:val="clear" w:color="000000" w:fill="FFFFFF"/>
            <w:noWrap/>
            <w:vAlign w:val="bottom"/>
            <w:hideMark/>
          </w:tcPr>
          <w:p w14:paraId="0E22A46D" w14:textId="0CCA8AC8" w:rsidR="007C0700"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0,48</w:t>
            </w:r>
          </w:p>
        </w:tc>
        <w:tc>
          <w:tcPr>
            <w:tcW w:w="801" w:type="dxa"/>
            <w:tcBorders>
              <w:top w:val="nil"/>
              <w:left w:val="nil"/>
              <w:bottom w:val="single" w:sz="4" w:space="0" w:color="auto"/>
              <w:right w:val="single" w:sz="4" w:space="0" w:color="auto"/>
            </w:tcBorders>
            <w:shd w:val="clear" w:color="000000" w:fill="FFFFFF"/>
            <w:noWrap/>
            <w:vAlign w:val="bottom"/>
            <w:hideMark/>
          </w:tcPr>
          <w:p w14:paraId="620AA204" w14:textId="2B02682E" w:rsidR="007C0700"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0,07</w:t>
            </w:r>
          </w:p>
        </w:tc>
        <w:tc>
          <w:tcPr>
            <w:tcW w:w="891" w:type="dxa"/>
            <w:tcBorders>
              <w:top w:val="nil"/>
              <w:left w:val="nil"/>
              <w:bottom w:val="single" w:sz="4" w:space="0" w:color="auto"/>
              <w:right w:val="single" w:sz="4" w:space="0" w:color="auto"/>
            </w:tcBorders>
            <w:shd w:val="clear" w:color="000000" w:fill="FFFFFF"/>
            <w:noWrap/>
            <w:vAlign w:val="bottom"/>
            <w:hideMark/>
          </w:tcPr>
          <w:p w14:paraId="4CF66B0A" w14:textId="4C81FABE" w:rsidR="007C0700"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0,41</w:t>
            </w:r>
          </w:p>
        </w:tc>
        <w:tc>
          <w:tcPr>
            <w:tcW w:w="960" w:type="dxa"/>
            <w:tcBorders>
              <w:top w:val="nil"/>
              <w:left w:val="nil"/>
              <w:bottom w:val="single" w:sz="4" w:space="0" w:color="auto"/>
              <w:right w:val="single" w:sz="4" w:space="0" w:color="auto"/>
            </w:tcBorders>
            <w:noWrap/>
            <w:vAlign w:val="bottom"/>
            <w:hideMark/>
          </w:tcPr>
          <w:p w14:paraId="24753494" w14:textId="38BD02E2"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3F6ED25B" w14:textId="59216F99"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1988B691" w14:textId="72C3395D" w:rsidR="007C0700" w:rsidRPr="00F5668C" w:rsidRDefault="007C0700"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2CD0936C" w14:textId="4F46C0F6" w:rsidR="007C0700" w:rsidRPr="00F5668C" w:rsidRDefault="007C0700" w:rsidP="00D3644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58B4594B" w14:textId="139AB3AA" w:rsidR="007C0700" w:rsidRPr="00F5668C" w:rsidRDefault="007C0700" w:rsidP="00D3644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19D281E4" w14:textId="1FAACC01" w:rsidR="007C0700"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0,30</w:t>
            </w:r>
          </w:p>
        </w:tc>
        <w:tc>
          <w:tcPr>
            <w:tcW w:w="825" w:type="dxa"/>
            <w:tcBorders>
              <w:top w:val="nil"/>
              <w:left w:val="nil"/>
              <w:bottom w:val="single" w:sz="4" w:space="0" w:color="auto"/>
              <w:right w:val="single" w:sz="4" w:space="0" w:color="auto"/>
            </w:tcBorders>
            <w:noWrap/>
            <w:vAlign w:val="bottom"/>
            <w:hideMark/>
          </w:tcPr>
          <w:p w14:paraId="3BCDD408" w14:textId="4C300088" w:rsidR="007C0700" w:rsidRPr="00F5668C" w:rsidRDefault="007C0700" w:rsidP="00D3644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624C0654" w14:textId="2756F637" w:rsidR="007C0700"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0,30</w:t>
            </w:r>
          </w:p>
        </w:tc>
        <w:tc>
          <w:tcPr>
            <w:tcW w:w="960" w:type="dxa"/>
            <w:tcBorders>
              <w:top w:val="nil"/>
              <w:left w:val="nil"/>
              <w:bottom w:val="single" w:sz="4" w:space="0" w:color="auto"/>
              <w:right w:val="single" w:sz="4" w:space="0" w:color="auto"/>
            </w:tcBorders>
            <w:noWrap/>
            <w:vAlign w:val="bottom"/>
            <w:hideMark/>
          </w:tcPr>
          <w:p w14:paraId="199BB30A" w14:textId="28F4673C" w:rsidR="007C0700" w:rsidRPr="00E1240E" w:rsidRDefault="007C0700" w:rsidP="00D36449">
            <w:pPr>
              <w:ind w:firstLine="0"/>
              <w:jc w:val="center"/>
              <w:rPr>
                <w:rFonts w:ascii="Times New Roman" w:eastAsia="Times New Roman" w:hAnsi="Times New Roman"/>
                <w:sz w:val="18"/>
                <w:szCs w:val="18"/>
                <w:lang w:val="sr-Cyrl-RS" w:eastAsia="en-GB"/>
              </w:rPr>
            </w:pPr>
          </w:p>
        </w:tc>
        <w:tc>
          <w:tcPr>
            <w:tcW w:w="937" w:type="dxa"/>
            <w:tcBorders>
              <w:top w:val="nil"/>
              <w:left w:val="nil"/>
              <w:bottom w:val="single" w:sz="4" w:space="0" w:color="auto"/>
              <w:right w:val="single" w:sz="4" w:space="0" w:color="auto"/>
            </w:tcBorders>
            <w:noWrap/>
            <w:vAlign w:val="bottom"/>
            <w:hideMark/>
          </w:tcPr>
          <w:p w14:paraId="0530370A" w14:textId="1398E77A" w:rsidR="007C0700"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0,11</w:t>
            </w:r>
          </w:p>
        </w:tc>
        <w:tc>
          <w:tcPr>
            <w:tcW w:w="1018" w:type="dxa"/>
            <w:tcBorders>
              <w:top w:val="nil"/>
              <w:left w:val="nil"/>
              <w:bottom w:val="single" w:sz="4" w:space="0" w:color="auto"/>
              <w:right w:val="single" w:sz="4" w:space="0" w:color="auto"/>
            </w:tcBorders>
            <w:noWrap/>
            <w:vAlign w:val="bottom"/>
            <w:hideMark/>
          </w:tcPr>
          <w:p w14:paraId="25BC3B26" w14:textId="57F7608B" w:rsidR="00F646B9" w:rsidRPr="00F646B9" w:rsidRDefault="00F646B9" w:rsidP="00F646B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0,11</w:t>
            </w:r>
          </w:p>
        </w:tc>
      </w:tr>
      <w:tr w:rsidR="007C0700" w:rsidRPr="00F5668C" w14:paraId="5A4EA86D" w14:textId="77777777" w:rsidTr="000B7438">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37BBFA8E" w14:textId="77777777" w:rsidR="007C0700" w:rsidRPr="00F5668C" w:rsidRDefault="007C0700" w:rsidP="007C0700">
            <w:pPr>
              <w:ind w:firstLine="0"/>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Укупно четинари</w:t>
            </w:r>
          </w:p>
        </w:tc>
        <w:tc>
          <w:tcPr>
            <w:tcW w:w="891" w:type="dxa"/>
            <w:tcBorders>
              <w:top w:val="nil"/>
              <w:left w:val="nil"/>
              <w:bottom w:val="single" w:sz="4" w:space="0" w:color="auto"/>
              <w:right w:val="single" w:sz="4" w:space="0" w:color="auto"/>
            </w:tcBorders>
            <w:shd w:val="clear" w:color="000000" w:fill="FFFFFF"/>
            <w:noWrap/>
            <w:vAlign w:val="bottom"/>
            <w:hideMark/>
          </w:tcPr>
          <w:p w14:paraId="4187ED0E" w14:textId="39E144C8" w:rsidR="007C0700"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191,78</w:t>
            </w:r>
          </w:p>
        </w:tc>
        <w:tc>
          <w:tcPr>
            <w:tcW w:w="801" w:type="dxa"/>
            <w:tcBorders>
              <w:top w:val="nil"/>
              <w:left w:val="nil"/>
              <w:bottom w:val="single" w:sz="4" w:space="0" w:color="auto"/>
              <w:right w:val="single" w:sz="4" w:space="0" w:color="auto"/>
            </w:tcBorders>
            <w:shd w:val="clear" w:color="000000" w:fill="FFFFFF"/>
            <w:noWrap/>
            <w:vAlign w:val="bottom"/>
            <w:hideMark/>
          </w:tcPr>
          <w:p w14:paraId="169E1944" w14:textId="390C3EFD" w:rsidR="007C0700"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28,77</w:t>
            </w:r>
          </w:p>
        </w:tc>
        <w:tc>
          <w:tcPr>
            <w:tcW w:w="891" w:type="dxa"/>
            <w:tcBorders>
              <w:top w:val="nil"/>
              <w:left w:val="nil"/>
              <w:bottom w:val="single" w:sz="4" w:space="0" w:color="auto"/>
              <w:right w:val="single" w:sz="4" w:space="0" w:color="auto"/>
            </w:tcBorders>
            <w:shd w:val="clear" w:color="000000" w:fill="FFFFFF"/>
            <w:noWrap/>
            <w:vAlign w:val="bottom"/>
            <w:hideMark/>
          </w:tcPr>
          <w:p w14:paraId="4A3BFDC0" w14:textId="718B721F" w:rsidR="007C0700" w:rsidRPr="00D36449" w:rsidRDefault="00D36449" w:rsidP="00D364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163,01</w:t>
            </w:r>
          </w:p>
        </w:tc>
        <w:tc>
          <w:tcPr>
            <w:tcW w:w="960" w:type="dxa"/>
            <w:tcBorders>
              <w:top w:val="nil"/>
              <w:left w:val="nil"/>
              <w:bottom w:val="single" w:sz="4" w:space="0" w:color="auto"/>
              <w:right w:val="single" w:sz="4" w:space="0" w:color="auto"/>
            </w:tcBorders>
            <w:noWrap/>
            <w:vAlign w:val="bottom"/>
            <w:hideMark/>
          </w:tcPr>
          <w:p w14:paraId="7A82837E" w14:textId="1BE9DA18"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7BFB6351" w14:textId="0381E80D" w:rsidR="007C0700" w:rsidRPr="00F5668C" w:rsidRDefault="007C0700" w:rsidP="00D3644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61E2604" w14:textId="35B2DC97" w:rsidR="007C0700" w:rsidRPr="00F5668C" w:rsidRDefault="007C0700" w:rsidP="00D3644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7DA55093" w14:textId="2BB4221F" w:rsidR="007C0700" w:rsidRPr="00F646B9" w:rsidRDefault="00D00193"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4,39</w:t>
            </w:r>
          </w:p>
        </w:tc>
        <w:tc>
          <w:tcPr>
            <w:tcW w:w="888" w:type="dxa"/>
            <w:tcBorders>
              <w:top w:val="nil"/>
              <w:left w:val="nil"/>
              <w:bottom w:val="single" w:sz="4" w:space="0" w:color="auto"/>
              <w:right w:val="single" w:sz="4" w:space="0" w:color="auto"/>
            </w:tcBorders>
            <w:noWrap/>
            <w:vAlign w:val="bottom"/>
            <w:hideMark/>
          </w:tcPr>
          <w:p w14:paraId="4A11119C" w14:textId="470BC834" w:rsidR="007C0700"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5,</w:t>
            </w:r>
            <w:r w:rsidR="00D00193">
              <w:rPr>
                <w:rFonts w:ascii="Times New Roman" w:eastAsia="Times New Roman" w:hAnsi="Times New Roman"/>
                <w:sz w:val="18"/>
                <w:szCs w:val="18"/>
                <w:lang w:val="sr-Cyrl-RS" w:eastAsia="en-GB"/>
              </w:rPr>
              <w:t>12</w:t>
            </w:r>
          </w:p>
        </w:tc>
        <w:tc>
          <w:tcPr>
            <w:tcW w:w="948" w:type="dxa"/>
            <w:tcBorders>
              <w:top w:val="nil"/>
              <w:left w:val="nil"/>
              <w:bottom w:val="single" w:sz="4" w:space="0" w:color="auto"/>
              <w:right w:val="single" w:sz="4" w:space="0" w:color="auto"/>
            </w:tcBorders>
            <w:noWrap/>
            <w:vAlign w:val="bottom"/>
            <w:hideMark/>
          </w:tcPr>
          <w:p w14:paraId="0BDD7168" w14:textId="3C35ADBB" w:rsidR="007C0700"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82,90</w:t>
            </w:r>
          </w:p>
        </w:tc>
        <w:tc>
          <w:tcPr>
            <w:tcW w:w="825" w:type="dxa"/>
            <w:tcBorders>
              <w:top w:val="nil"/>
              <w:left w:val="nil"/>
              <w:bottom w:val="single" w:sz="4" w:space="0" w:color="auto"/>
              <w:right w:val="single" w:sz="4" w:space="0" w:color="auto"/>
            </w:tcBorders>
            <w:noWrap/>
            <w:vAlign w:val="bottom"/>
            <w:hideMark/>
          </w:tcPr>
          <w:p w14:paraId="49544D31" w14:textId="74129DB3" w:rsidR="007C0700"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36,12</w:t>
            </w:r>
          </w:p>
        </w:tc>
        <w:tc>
          <w:tcPr>
            <w:tcW w:w="857" w:type="dxa"/>
            <w:tcBorders>
              <w:top w:val="nil"/>
              <w:left w:val="nil"/>
              <w:bottom w:val="single" w:sz="4" w:space="0" w:color="auto"/>
              <w:right w:val="single" w:sz="4" w:space="0" w:color="auto"/>
            </w:tcBorders>
            <w:noWrap/>
            <w:vAlign w:val="bottom"/>
            <w:hideMark/>
          </w:tcPr>
          <w:p w14:paraId="4222234C" w14:textId="68450484" w:rsidR="007C0700" w:rsidRPr="00E1240E" w:rsidRDefault="00E1240E"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w:t>
            </w:r>
            <w:r w:rsidR="00D00193">
              <w:rPr>
                <w:rFonts w:ascii="Times New Roman" w:eastAsia="Times New Roman" w:hAnsi="Times New Roman"/>
                <w:sz w:val="18"/>
                <w:szCs w:val="18"/>
                <w:lang w:val="sr-Cyrl-RS" w:eastAsia="en-GB"/>
              </w:rPr>
              <w:t>8,53</w:t>
            </w:r>
          </w:p>
        </w:tc>
        <w:tc>
          <w:tcPr>
            <w:tcW w:w="960" w:type="dxa"/>
            <w:tcBorders>
              <w:top w:val="nil"/>
              <w:left w:val="nil"/>
              <w:bottom w:val="single" w:sz="4" w:space="0" w:color="auto"/>
              <w:right w:val="single" w:sz="4" w:space="0" w:color="auto"/>
            </w:tcBorders>
            <w:noWrap/>
            <w:vAlign w:val="bottom"/>
            <w:hideMark/>
          </w:tcPr>
          <w:p w14:paraId="32B0F3ED" w14:textId="29C56353" w:rsidR="007C0700" w:rsidRPr="00F5668C" w:rsidRDefault="007C0700" w:rsidP="00D3644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hideMark/>
          </w:tcPr>
          <w:p w14:paraId="498A925B" w14:textId="4C5CCF39" w:rsidR="007C0700"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35,11</w:t>
            </w:r>
          </w:p>
        </w:tc>
        <w:tc>
          <w:tcPr>
            <w:tcW w:w="1018" w:type="dxa"/>
            <w:tcBorders>
              <w:top w:val="nil"/>
              <w:left w:val="nil"/>
              <w:bottom w:val="single" w:sz="4" w:space="0" w:color="auto"/>
              <w:right w:val="single" w:sz="4" w:space="0" w:color="auto"/>
            </w:tcBorders>
            <w:noWrap/>
            <w:vAlign w:val="bottom"/>
            <w:hideMark/>
          </w:tcPr>
          <w:p w14:paraId="641D7CEE" w14:textId="504706CA" w:rsidR="007C0700" w:rsidRPr="00F646B9" w:rsidRDefault="00F646B9" w:rsidP="00D3644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w:t>
            </w:r>
            <w:r w:rsidR="00D00193">
              <w:rPr>
                <w:rFonts w:ascii="Times New Roman" w:eastAsia="Times New Roman" w:hAnsi="Times New Roman"/>
                <w:sz w:val="18"/>
                <w:szCs w:val="18"/>
                <w:lang w:val="sr-Cyrl-RS" w:eastAsia="en-GB"/>
              </w:rPr>
              <w:t>4,49</w:t>
            </w:r>
          </w:p>
        </w:tc>
      </w:tr>
      <w:tr w:rsidR="007C0700" w:rsidRPr="00F5668C" w14:paraId="404F7843" w14:textId="77777777" w:rsidTr="007D519A">
        <w:trPr>
          <w:trHeight w:hRule="exact" w:val="284"/>
        </w:trPr>
        <w:tc>
          <w:tcPr>
            <w:tcW w:w="1647"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16A04201" w14:textId="77777777" w:rsidR="007C0700" w:rsidRPr="001B5C37" w:rsidRDefault="007C0700" w:rsidP="007C0700">
            <w:pPr>
              <w:ind w:firstLine="0"/>
              <w:rPr>
                <w:rFonts w:ascii="Times New Roman" w:eastAsia="Times New Roman" w:hAnsi="Times New Roman"/>
                <w:b/>
                <w:bCs/>
                <w:color w:val="000000"/>
                <w:sz w:val="18"/>
                <w:szCs w:val="18"/>
                <w:lang w:val="en-GB" w:eastAsia="en-GB"/>
              </w:rPr>
            </w:pPr>
            <w:r w:rsidRPr="001B5C37">
              <w:rPr>
                <w:rFonts w:ascii="Times New Roman" w:eastAsia="Times New Roman" w:hAnsi="Times New Roman"/>
                <w:b/>
                <w:bCs/>
                <w:color w:val="000000"/>
                <w:sz w:val="18"/>
                <w:szCs w:val="18"/>
                <w:lang w:val="en-GB" w:eastAsia="en-GB"/>
              </w:rPr>
              <w:t>Укупно ГЈ</w:t>
            </w:r>
          </w:p>
        </w:tc>
        <w:tc>
          <w:tcPr>
            <w:tcW w:w="891" w:type="dxa"/>
            <w:tcBorders>
              <w:top w:val="nil"/>
              <w:left w:val="nil"/>
              <w:bottom w:val="single" w:sz="4" w:space="0" w:color="auto"/>
              <w:right w:val="single" w:sz="4" w:space="0" w:color="auto"/>
            </w:tcBorders>
            <w:shd w:val="clear" w:color="auto" w:fill="BFBFBF" w:themeFill="background1" w:themeFillShade="BF"/>
            <w:noWrap/>
            <w:vAlign w:val="bottom"/>
            <w:hideMark/>
          </w:tcPr>
          <w:p w14:paraId="1D10E320" w14:textId="2A364A99" w:rsidR="007C0700" w:rsidRPr="001B5C37" w:rsidRDefault="00D36449" w:rsidP="00D36449">
            <w:pPr>
              <w:ind w:firstLine="0"/>
              <w:jc w:val="center"/>
              <w:rPr>
                <w:rFonts w:ascii="Times New Roman" w:eastAsia="Times New Roman" w:hAnsi="Times New Roman"/>
                <w:b/>
                <w:bCs/>
                <w:color w:val="000000"/>
                <w:sz w:val="18"/>
                <w:szCs w:val="18"/>
                <w:lang w:val="sr-Cyrl-RS" w:eastAsia="en-GB"/>
              </w:rPr>
            </w:pPr>
            <w:r w:rsidRPr="001B5C37">
              <w:rPr>
                <w:rFonts w:ascii="Times New Roman" w:eastAsia="Times New Roman" w:hAnsi="Times New Roman"/>
                <w:b/>
                <w:bCs/>
                <w:color w:val="000000"/>
                <w:sz w:val="18"/>
                <w:szCs w:val="18"/>
                <w:lang w:val="sr-Cyrl-RS" w:eastAsia="en-GB"/>
              </w:rPr>
              <w:t>405,9</w:t>
            </w:r>
          </w:p>
        </w:tc>
        <w:tc>
          <w:tcPr>
            <w:tcW w:w="801" w:type="dxa"/>
            <w:tcBorders>
              <w:top w:val="nil"/>
              <w:left w:val="nil"/>
              <w:bottom w:val="single" w:sz="4" w:space="0" w:color="auto"/>
              <w:right w:val="single" w:sz="4" w:space="0" w:color="auto"/>
            </w:tcBorders>
            <w:shd w:val="clear" w:color="auto" w:fill="BFBFBF" w:themeFill="background1" w:themeFillShade="BF"/>
            <w:noWrap/>
            <w:vAlign w:val="bottom"/>
            <w:hideMark/>
          </w:tcPr>
          <w:p w14:paraId="2BE61665" w14:textId="339B9C11" w:rsidR="007C0700" w:rsidRPr="001B5C37" w:rsidRDefault="00D36449" w:rsidP="00D36449">
            <w:pPr>
              <w:ind w:firstLine="0"/>
              <w:jc w:val="center"/>
              <w:rPr>
                <w:rFonts w:ascii="Times New Roman" w:eastAsia="Times New Roman" w:hAnsi="Times New Roman"/>
                <w:b/>
                <w:bCs/>
                <w:color w:val="000000"/>
                <w:sz w:val="18"/>
                <w:szCs w:val="18"/>
                <w:lang w:val="sr-Cyrl-RS" w:eastAsia="en-GB"/>
              </w:rPr>
            </w:pPr>
            <w:r w:rsidRPr="001B5C37">
              <w:rPr>
                <w:rFonts w:ascii="Times New Roman" w:eastAsia="Times New Roman" w:hAnsi="Times New Roman"/>
                <w:b/>
                <w:bCs/>
                <w:color w:val="000000"/>
                <w:sz w:val="18"/>
                <w:szCs w:val="18"/>
                <w:lang w:val="sr-Cyrl-RS" w:eastAsia="en-GB"/>
              </w:rPr>
              <w:t>60,88</w:t>
            </w:r>
          </w:p>
        </w:tc>
        <w:tc>
          <w:tcPr>
            <w:tcW w:w="891" w:type="dxa"/>
            <w:tcBorders>
              <w:top w:val="nil"/>
              <w:left w:val="nil"/>
              <w:bottom w:val="single" w:sz="4" w:space="0" w:color="auto"/>
              <w:right w:val="single" w:sz="4" w:space="0" w:color="auto"/>
            </w:tcBorders>
            <w:shd w:val="clear" w:color="auto" w:fill="BFBFBF" w:themeFill="background1" w:themeFillShade="BF"/>
            <w:noWrap/>
            <w:vAlign w:val="bottom"/>
            <w:hideMark/>
          </w:tcPr>
          <w:p w14:paraId="34F5FD61" w14:textId="3F53620A" w:rsidR="007C0700" w:rsidRPr="001B5C37" w:rsidRDefault="00D36449" w:rsidP="00D36449">
            <w:pPr>
              <w:ind w:firstLine="0"/>
              <w:jc w:val="center"/>
              <w:rPr>
                <w:rFonts w:ascii="Times New Roman" w:eastAsia="Times New Roman" w:hAnsi="Times New Roman"/>
                <w:b/>
                <w:bCs/>
                <w:color w:val="000000"/>
                <w:sz w:val="18"/>
                <w:szCs w:val="18"/>
                <w:lang w:val="sr-Cyrl-RS" w:eastAsia="en-GB"/>
              </w:rPr>
            </w:pPr>
            <w:r w:rsidRPr="001B5C37">
              <w:rPr>
                <w:rFonts w:ascii="Times New Roman" w:eastAsia="Times New Roman" w:hAnsi="Times New Roman"/>
                <w:b/>
                <w:bCs/>
                <w:color w:val="000000"/>
                <w:sz w:val="18"/>
                <w:szCs w:val="18"/>
                <w:lang w:val="sr-Cyrl-RS" w:eastAsia="en-GB"/>
              </w:rPr>
              <w:t>345,</w:t>
            </w:r>
            <w:r w:rsidR="00F47AA3">
              <w:rPr>
                <w:rFonts w:ascii="Times New Roman" w:eastAsia="Times New Roman" w:hAnsi="Times New Roman"/>
                <w:b/>
                <w:bCs/>
                <w:color w:val="000000"/>
                <w:sz w:val="18"/>
                <w:szCs w:val="18"/>
                <w:lang w:val="sr-Cyrl-RS" w:eastAsia="en-GB"/>
              </w:rPr>
              <w:t>25</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hideMark/>
          </w:tcPr>
          <w:p w14:paraId="5C06402A" w14:textId="5B231273" w:rsidR="007C0700" w:rsidRPr="001B5C37" w:rsidRDefault="007C0700" w:rsidP="00D36449">
            <w:pPr>
              <w:ind w:firstLine="0"/>
              <w:jc w:val="center"/>
              <w:rPr>
                <w:rFonts w:ascii="Times New Roman" w:eastAsia="Times New Roman" w:hAnsi="Times New Roman"/>
                <w:b/>
                <w:bCs/>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bottom"/>
            <w:hideMark/>
          </w:tcPr>
          <w:p w14:paraId="76D8617F" w14:textId="2845C430" w:rsidR="007C0700" w:rsidRPr="001B5C37" w:rsidRDefault="007C0700" w:rsidP="00D36449">
            <w:pPr>
              <w:ind w:firstLine="0"/>
              <w:jc w:val="center"/>
              <w:rPr>
                <w:rFonts w:ascii="Times New Roman" w:eastAsia="Times New Roman" w:hAnsi="Times New Roman"/>
                <w:b/>
                <w:bCs/>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bottom"/>
            <w:hideMark/>
          </w:tcPr>
          <w:p w14:paraId="662147F6" w14:textId="484EFB4E" w:rsidR="007C0700" w:rsidRPr="001B5C37" w:rsidRDefault="007C0700" w:rsidP="00D36449">
            <w:pPr>
              <w:ind w:firstLine="0"/>
              <w:jc w:val="center"/>
              <w:rPr>
                <w:rFonts w:ascii="Times New Roman" w:eastAsia="Times New Roman" w:hAnsi="Times New Roman"/>
                <w:b/>
                <w:bCs/>
                <w:sz w:val="18"/>
                <w:szCs w:val="18"/>
                <w:lang w:val="en-GB" w:eastAsia="en-GB"/>
              </w:rPr>
            </w:pPr>
          </w:p>
        </w:tc>
        <w:tc>
          <w:tcPr>
            <w:tcW w:w="828" w:type="dxa"/>
            <w:tcBorders>
              <w:top w:val="nil"/>
              <w:left w:val="nil"/>
              <w:bottom w:val="single" w:sz="4" w:space="0" w:color="auto"/>
              <w:right w:val="single" w:sz="4" w:space="0" w:color="auto"/>
            </w:tcBorders>
            <w:shd w:val="clear" w:color="auto" w:fill="BFBFBF" w:themeFill="background1" w:themeFillShade="BF"/>
            <w:noWrap/>
            <w:vAlign w:val="bottom"/>
            <w:hideMark/>
          </w:tcPr>
          <w:p w14:paraId="25D287E7" w14:textId="65943868" w:rsidR="007C0700" w:rsidRPr="001B5C37" w:rsidRDefault="00D00193" w:rsidP="00D36449">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4,39</w:t>
            </w:r>
          </w:p>
        </w:tc>
        <w:tc>
          <w:tcPr>
            <w:tcW w:w="888" w:type="dxa"/>
            <w:tcBorders>
              <w:top w:val="nil"/>
              <w:left w:val="nil"/>
              <w:bottom w:val="single" w:sz="4" w:space="0" w:color="auto"/>
              <w:right w:val="single" w:sz="4" w:space="0" w:color="auto"/>
            </w:tcBorders>
            <w:shd w:val="clear" w:color="auto" w:fill="BFBFBF" w:themeFill="background1" w:themeFillShade="BF"/>
            <w:noWrap/>
            <w:vAlign w:val="bottom"/>
            <w:hideMark/>
          </w:tcPr>
          <w:p w14:paraId="18B4731A" w14:textId="2759B5B7" w:rsidR="007C0700" w:rsidRPr="001B5C37" w:rsidRDefault="001B5C37" w:rsidP="00D36449">
            <w:pPr>
              <w:ind w:firstLine="0"/>
              <w:jc w:val="center"/>
              <w:rPr>
                <w:rFonts w:ascii="Times New Roman" w:eastAsia="Times New Roman" w:hAnsi="Times New Roman"/>
                <w:b/>
                <w:bCs/>
                <w:sz w:val="18"/>
                <w:szCs w:val="18"/>
                <w:lang w:val="sr-Cyrl-RS" w:eastAsia="en-GB"/>
              </w:rPr>
            </w:pPr>
            <w:r w:rsidRPr="001B5C37">
              <w:rPr>
                <w:rFonts w:ascii="Times New Roman" w:eastAsia="Times New Roman" w:hAnsi="Times New Roman"/>
                <w:b/>
                <w:bCs/>
                <w:sz w:val="18"/>
                <w:szCs w:val="18"/>
                <w:lang w:val="sr-Cyrl-RS" w:eastAsia="en-GB"/>
              </w:rPr>
              <w:t>5,</w:t>
            </w:r>
            <w:r w:rsidR="00D00193">
              <w:rPr>
                <w:rFonts w:ascii="Times New Roman" w:eastAsia="Times New Roman" w:hAnsi="Times New Roman"/>
                <w:b/>
                <w:bCs/>
                <w:sz w:val="18"/>
                <w:szCs w:val="18"/>
                <w:lang w:val="sr-Cyrl-RS" w:eastAsia="en-GB"/>
              </w:rPr>
              <w:t>12</w:t>
            </w:r>
          </w:p>
        </w:tc>
        <w:tc>
          <w:tcPr>
            <w:tcW w:w="948" w:type="dxa"/>
            <w:tcBorders>
              <w:top w:val="nil"/>
              <w:left w:val="nil"/>
              <w:bottom w:val="single" w:sz="4" w:space="0" w:color="auto"/>
              <w:right w:val="single" w:sz="4" w:space="0" w:color="auto"/>
            </w:tcBorders>
            <w:shd w:val="clear" w:color="auto" w:fill="BFBFBF" w:themeFill="background1" w:themeFillShade="BF"/>
            <w:noWrap/>
            <w:vAlign w:val="bottom"/>
            <w:hideMark/>
          </w:tcPr>
          <w:p w14:paraId="5DB0592D" w14:textId="15D00903" w:rsidR="007C0700" w:rsidRPr="001B5C37" w:rsidRDefault="001B5C37" w:rsidP="00D36449">
            <w:pPr>
              <w:ind w:firstLine="0"/>
              <w:jc w:val="center"/>
              <w:rPr>
                <w:rFonts w:ascii="Times New Roman" w:eastAsia="Times New Roman" w:hAnsi="Times New Roman"/>
                <w:b/>
                <w:bCs/>
                <w:sz w:val="18"/>
                <w:szCs w:val="18"/>
                <w:lang w:val="sr-Cyrl-RS" w:eastAsia="en-GB"/>
              </w:rPr>
            </w:pPr>
            <w:r w:rsidRPr="001B5C37">
              <w:rPr>
                <w:rFonts w:ascii="Times New Roman" w:eastAsia="Times New Roman" w:hAnsi="Times New Roman"/>
                <w:b/>
                <w:bCs/>
                <w:sz w:val="18"/>
                <w:szCs w:val="18"/>
                <w:lang w:val="sr-Cyrl-RS" w:eastAsia="en-GB"/>
              </w:rPr>
              <w:t>82,90</w:t>
            </w:r>
          </w:p>
        </w:tc>
        <w:tc>
          <w:tcPr>
            <w:tcW w:w="825" w:type="dxa"/>
            <w:tcBorders>
              <w:top w:val="nil"/>
              <w:left w:val="nil"/>
              <w:bottom w:val="single" w:sz="4" w:space="0" w:color="auto"/>
              <w:right w:val="single" w:sz="4" w:space="0" w:color="auto"/>
            </w:tcBorders>
            <w:shd w:val="clear" w:color="auto" w:fill="BFBFBF" w:themeFill="background1" w:themeFillShade="BF"/>
            <w:noWrap/>
            <w:vAlign w:val="bottom"/>
            <w:hideMark/>
          </w:tcPr>
          <w:p w14:paraId="5159FE0B" w14:textId="00803606" w:rsidR="007C0700" w:rsidRPr="001B5C37" w:rsidRDefault="001B5C37" w:rsidP="00D36449">
            <w:pPr>
              <w:ind w:firstLine="0"/>
              <w:jc w:val="center"/>
              <w:rPr>
                <w:rFonts w:ascii="Times New Roman" w:eastAsia="Times New Roman" w:hAnsi="Times New Roman"/>
                <w:b/>
                <w:bCs/>
                <w:sz w:val="18"/>
                <w:szCs w:val="18"/>
                <w:lang w:val="sr-Cyrl-RS" w:eastAsia="en-GB"/>
              </w:rPr>
            </w:pPr>
            <w:r w:rsidRPr="001B5C37">
              <w:rPr>
                <w:rFonts w:ascii="Times New Roman" w:eastAsia="Times New Roman" w:hAnsi="Times New Roman"/>
                <w:b/>
                <w:bCs/>
                <w:sz w:val="18"/>
                <w:szCs w:val="18"/>
                <w:lang w:val="sr-Cyrl-RS" w:eastAsia="en-GB"/>
              </w:rPr>
              <w:t>36,12</w:t>
            </w:r>
          </w:p>
        </w:tc>
        <w:tc>
          <w:tcPr>
            <w:tcW w:w="857" w:type="dxa"/>
            <w:tcBorders>
              <w:top w:val="nil"/>
              <w:left w:val="nil"/>
              <w:bottom w:val="single" w:sz="4" w:space="0" w:color="auto"/>
              <w:right w:val="single" w:sz="4" w:space="0" w:color="auto"/>
            </w:tcBorders>
            <w:shd w:val="clear" w:color="auto" w:fill="BFBFBF" w:themeFill="background1" w:themeFillShade="BF"/>
            <w:noWrap/>
            <w:vAlign w:val="bottom"/>
            <w:hideMark/>
          </w:tcPr>
          <w:p w14:paraId="0473DF04" w14:textId="7776E306" w:rsidR="007C0700" w:rsidRPr="001B5C37" w:rsidRDefault="001B5C37" w:rsidP="00D36449">
            <w:pPr>
              <w:ind w:firstLine="0"/>
              <w:jc w:val="center"/>
              <w:rPr>
                <w:rFonts w:ascii="Times New Roman" w:eastAsia="Times New Roman" w:hAnsi="Times New Roman"/>
                <w:b/>
                <w:bCs/>
                <w:sz w:val="18"/>
                <w:szCs w:val="18"/>
                <w:lang w:val="sr-Cyrl-RS" w:eastAsia="en-GB"/>
              </w:rPr>
            </w:pPr>
            <w:r w:rsidRPr="001B5C37">
              <w:rPr>
                <w:rFonts w:ascii="Times New Roman" w:eastAsia="Times New Roman" w:hAnsi="Times New Roman"/>
                <w:b/>
                <w:bCs/>
                <w:sz w:val="18"/>
                <w:szCs w:val="18"/>
                <w:lang w:val="sr-Cyrl-RS" w:eastAsia="en-GB"/>
              </w:rPr>
              <w:t>12</w:t>
            </w:r>
            <w:r w:rsidR="00D00193">
              <w:rPr>
                <w:rFonts w:ascii="Times New Roman" w:eastAsia="Times New Roman" w:hAnsi="Times New Roman"/>
                <w:b/>
                <w:bCs/>
                <w:sz w:val="18"/>
                <w:szCs w:val="18"/>
                <w:lang w:val="sr-Cyrl-RS" w:eastAsia="en-GB"/>
              </w:rPr>
              <w:t>8,53</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hideMark/>
          </w:tcPr>
          <w:p w14:paraId="6C3F48F5" w14:textId="246459C4" w:rsidR="007C0700" w:rsidRPr="001B5C37" w:rsidRDefault="001B5C37" w:rsidP="00D36449">
            <w:pPr>
              <w:ind w:firstLine="0"/>
              <w:jc w:val="center"/>
              <w:rPr>
                <w:rFonts w:ascii="Times New Roman" w:eastAsia="Times New Roman" w:hAnsi="Times New Roman"/>
                <w:b/>
                <w:bCs/>
                <w:sz w:val="18"/>
                <w:szCs w:val="18"/>
                <w:lang w:val="sr-Cyrl-RS" w:eastAsia="en-GB"/>
              </w:rPr>
            </w:pPr>
            <w:r w:rsidRPr="001B5C37">
              <w:rPr>
                <w:rFonts w:ascii="Times New Roman" w:eastAsia="Times New Roman" w:hAnsi="Times New Roman"/>
                <w:b/>
                <w:bCs/>
                <w:sz w:val="18"/>
                <w:szCs w:val="18"/>
                <w:lang w:val="sr-Cyrl-RS" w:eastAsia="en-GB"/>
              </w:rPr>
              <w:t>182,23</w:t>
            </w:r>
          </w:p>
        </w:tc>
        <w:tc>
          <w:tcPr>
            <w:tcW w:w="937" w:type="dxa"/>
            <w:tcBorders>
              <w:top w:val="nil"/>
              <w:left w:val="nil"/>
              <w:bottom w:val="single" w:sz="4" w:space="0" w:color="auto"/>
              <w:right w:val="single" w:sz="4" w:space="0" w:color="auto"/>
            </w:tcBorders>
            <w:shd w:val="clear" w:color="auto" w:fill="BFBFBF" w:themeFill="background1" w:themeFillShade="BF"/>
            <w:noWrap/>
            <w:vAlign w:val="bottom"/>
            <w:hideMark/>
          </w:tcPr>
          <w:p w14:paraId="52DEDB29" w14:textId="462F08DD" w:rsidR="007C0700" w:rsidRPr="001B5C37" w:rsidRDefault="001B5C37" w:rsidP="00D36449">
            <w:pPr>
              <w:ind w:firstLine="0"/>
              <w:jc w:val="center"/>
              <w:rPr>
                <w:rFonts w:ascii="Times New Roman" w:eastAsia="Times New Roman" w:hAnsi="Times New Roman"/>
                <w:b/>
                <w:bCs/>
                <w:sz w:val="18"/>
                <w:szCs w:val="18"/>
                <w:lang w:val="sr-Cyrl-RS" w:eastAsia="en-GB"/>
              </w:rPr>
            </w:pPr>
            <w:r w:rsidRPr="001B5C37">
              <w:rPr>
                <w:rFonts w:ascii="Times New Roman" w:eastAsia="Times New Roman" w:hAnsi="Times New Roman"/>
                <w:b/>
                <w:bCs/>
                <w:sz w:val="18"/>
                <w:szCs w:val="18"/>
                <w:lang w:val="sr-Cyrl-RS" w:eastAsia="en-GB"/>
              </w:rPr>
              <w:t>3</w:t>
            </w:r>
            <w:r w:rsidR="00D00193">
              <w:rPr>
                <w:rFonts w:ascii="Times New Roman" w:eastAsia="Times New Roman" w:hAnsi="Times New Roman"/>
                <w:b/>
                <w:bCs/>
                <w:sz w:val="18"/>
                <w:szCs w:val="18"/>
                <w:lang w:val="sr-Cyrl-RS" w:eastAsia="en-GB"/>
              </w:rPr>
              <w:t>4,49</w:t>
            </w:r>
          </w:p>
        </w:tc>
        <w:tc>
          <w:tcPr>
            <w:tcW w:w="1018" w:type="dxa"/>
            <w:tcBorders>
              <w:top w:val="nil"/>
              <w:left w:val="nil"/>
              <w:bottom w:val="single" w:sz="4" w:space="0" w:color="auto"/>
              <w:right w:val="single" w:sz="4" w:space="0" w:color="auto"/>
            </w:tcBorders>
            <w:shd w:val="clear" w:color="auto" w:fill="BFBFBF" w:themeFill="background1" w:themeFillShade="BF"/>
            <w:noWrap/>
            <w:vAlign w:val="bottom"/>
            <w:hideMark/>
          </w:tcPr>
          <w:p w14:paraId="4A8A8CFC" w14:textId="7B2FF6D7" w:rsidR="007C0700" w:rsidRPr="001B5C37" w:rsidRDefault="001B5C37" w:rsidP="00D36449">
            <w:pPr>
              <w:ind w:firstLine="0"/>
              <w:jc w:val="center"/>
              <w:rPr>
                <w:rFonts w:ascii="Times New Roman" w:eastAsia="Times New Roman" w:hAnsi="Times New Roman"/>
                <w:b/>
                <w:bCs/>
                <w:sz w:val="18"/>
                <w:szCs w:val="18"/>
                <w:lang w:val="sr-Cyrl-RS" w:eastAsia="en-GB"/>
              </w:rPr>
            </w:pPr>
            <w:r w:rsidRPr="001B5C37">
              <w:rPr>
                <w:rFonts w:ascii="Times New Roman" w:eastAsia="Times New Roman" w:hAnsi="Times New Roman"/>
                <w:b/>
                <w:bCs/>
                <w:sz w:val="18"/>
                <w:szCs w:val="18"/>
                <w:lang w:val="sr-Cyrl-RS" w:eastAsia="en-GB"/>
              </w:rPr>
              <w:t>21</w:t>
            </w:r>
            <w:r w:rsidR="00D00193">
              <w:rPr>
                <w:rFonts w:ascii="Times New Roman" w:eastAsia="Times New Roman" w:hAnsi="Times New Roman"/>
                <w:b/>
                <w:bCs/>
                <w:sz w:val="18"/>
                <w:szCs w:val="18"/>
                <w:lang w:val="sr-Cyrl-RS" w:eastAsia="en-GB"/>
              </w:rPr>
              <w:t>6</w:t>
            </w:r>
            <w:r w:rsidRPr="001B5C37">
              <w:rPr>
                <w:rFonts w:ascii="Times New Roman" w:eastAsia="Times New Roman" w:hAnsi="Times New Roman"/>
                <w:b/>
                <w:bCs/>
                <w:sz w:val="18"/>
                <w:szCs w:val="18"/>
                <w:lang w:val="sr-Cyrl-RS" w:eastAsia="en-GB"/>
              </w:rPr>
              <w:t>,</w:t>
            </w:r>
            <w:r w:rsidR="00D00193">
              <w:rPr>
                <w:rFonts w:ascii="Times New Roman" w:eastAsia="Times New Roman" w:hAnsi="Times New Roman"/>
                <w:b/>
                <w:bCs/>
                <w:sz w:val="18"/>
                <w:szCs w:val="18"/>
                <w:lang w:val="sr-Cyrl-RS" w:eastAsia="en-GB"/>
              </w:rPr>
              <w:t>72</w:t>
            </w:r>
          </w:p>
        </w:tc>
      </w:tr>
    </w:tbl>
    <w:p w14:paraId="2FF77F99" w14:textId="6D7AFCAA" w:rsidR="004D2F25" w:rsidRPr="002F2906" w:rsidRDefault="004D2F25" w:rsidP="004D2F25">
      <w:pPr>
        <w:keepNext/>
        <w:spacing w:before="480" w:after="360"/>
        <w:ind w:left="720" w:firstLine="0"/>
        <w:rPr>
          <w:rFonts w:ascii="Times New Roman" w:eastAsia="Batang" w:hAnsi="Times New Roman"/>
          <w:b/>
          <w:i/>
          <w:noProof/>
          <w:sz w:val="20"/>
          <w:szCs w:val="20"/>
          <w:lang w:val="sr-Cyrl-RS" w:eastAsia="x-none"/>
        </w:rPr>
      </w:pPr>
      <w:bookmarkStart w:id="256" w:name="_Toc299607141"/>
      <w:bookmarkStart w:id="257" w:name="_Toc331590735"/>
      <w:bookmarkStart w:id="258" w:name="_Toc398114826"/>
      <w:bookmarkStart w:id="259" w:name="_Toc433868142"/>
      <w:bookmarkStart w:id="260" w:name="_Toc14156270"/>
      <w:bookmarkStart w:id="261" w:name="_Toc134681511"/>
      <w:bookmarkStart w:id="262" w:name="_Toc134733748"/>
      <w:bookmarkStart w:id="263" w:name="_Toc137114191"/>
      <w:bookmarkStart w:id="264" w:name="_Toc169210292"/>
      <w:bookmarkEnd w:id="255"/>
      <w:r w:rsidRPr="004D2F25">
        <w:rPr>
          <w:rFonts w:ascii="Times New Roman" w:eastAsia="Batang" w:hAnsi="Times New Roman"/>
          <w:b/>
          <w:i/>
          <w:noProof/>
          <w:sz w:val="20"/>
          <w:szCs w:val="20"/>
          <w:lang w:val="sr-Cyrl-RS" w:eastAsia="x-none"/>
        </w:rPr>
        <w:t>4</w:t>
      </w:r>
      <w:r w:rsidRPr="004D2F25">
        <w:rPr>
          <w:rFonts w:ascii="Times New Roman" w:eastAsia="Batang" w:hAnsi="Times New Roman"/>
          <w:b/>
          <w:i/>
          <w:noProof/>
          <w:sz w:val="20"/>
          <w:szCs w:val="20"/>
          <w:lang w:val="x-none" w:eastAsia="x-none"/>
        </w:rPr>
        <w:t>.2.</w:t>
      </w:r>
      <w:r w:rsidRPr="004D2F25">
        <w:rPr>
          <w:rFonts w:ascii="Times New Roman" w:eastAsia="Batang" w:hAnsi="Times New Roman"/>
          <w:b/>
          <w:i/>
          <w:noProof/>
          <w:sz w:val="20"/>
          <w:szCs w:val="20"/>
          <w:lang w:val="sr-Cyrl-RS" w:eastAsia="x-none"/>
        </w:rPr>
        <w:t>1.</w:t>
      </w:r>
      <w:r w:rsidRPr="004D2F25">
        <w:rPr>
          <w:rFonts w:ascii="Times New Roman" w:eastAsia="Batang" w:hAnsi="Times New Roman"/>
          <w:b/>
          <w:i/>
          <w:noProof/>
          <w:sz w:val="20"/>
          <w:szCs w:val="20"/>
          <w:lang w:val="x-none" w:eastAsia="x-none"/>
        </w:rPr>
        <w:t xml:space="preserve">2. </w:t>
      </w:r>
      <w:bookmarkEnd w:id="256"/>
      <w:bookmarkEnd w:id="257"/>
      <w:bookmarkEnd w:id="258"/>
      <w:bookmarkEnd w:id="259"/>
      <w:bookmarkEnd w:id="260"/>
      <w:bookmarkEnd w:id="261"/>
      <w:bookmarkEnd w:id="262"/>
      <w:bookmarkEnd w:id="263"/>
      <w:bookmarkEnd w:id="264"/>
      <w:r w:rsidR="002F2906">
        <w:rPr>
          <w:rFonts w:ascii="Times New Roman" w:eastAsia="Batang" w:hAnsi="Times New Roman"/>
          <w:b/>
          <w:i/>
          <w:noProof/>
          <w:sz w:val="20"/>
          <w:szCs w:val="20"/>
          <w:lang w:val="sr-Cyrl-RS" w:eastAsia="x-none"/>
        </w:rPr>
        <w:t>План заштите шума</w:t>
      </w:r>
    </w:p>
    <w:p w14:paraId="0277B9DE" w14:textId="77777777" w:rsidR="004D2F25" w:rsidRPr="002F2906" w:rsidRDefault="004D2F25" w:rsidP="002F2906">
      <w:pPr>
        <w:rPr>
          <w:rFonts w:ascii="Times New Roman" w:hAnsi="Times New Roman"/>
          <w:sz w:val="20"/>
          <w:szCs w:val="20"/>
          <w:lang w:val="sr-Cyrl-RS"/>
        </w:rPr>
      </w:pPr>
      <w:r w:rsidRPr="002F2906">
        <w:rPr>
          <w:rFonts w:ascii="Times New Roman" w:hAnsi="Times New Roman"/>
          <w:sz w:val="20"/>
          <w:szCs w:val="20"/>
          <w:lang w:val="sr-Cyrl-RS"/>
        </w:rPr>
        <w:t>Превентивна заштита шума вршиће се на целој површини газдинске јединице.</w:t>
      </w:r>
    </w:p>
    <w:p w14:paraId="46223750" w14:textId="1249C2FB" w:rsidR="004D2F25" w:rsidRPr="004D2F25" w:rsidRDefault="004D2F25" w:rsidP="004D2F25">
      <w:pPr>
        <w:keepNext/>
        <w:spacing w:before="480" w:after="360"/>
        <w:ind w:left="720" w:firstLine="0"/>
        <w:rPr>
          <w:rFonts w:ascii="Times New Roman" w:eastAsia="Batang" w:hAnsi="Times New Roman"/>
          <w:b/>
          <w:i/>
          <w:noProof/>
          <w:sz w:val="20"/>
          <w:szCs w:val="20"/>
          <w:lang w:val="sr-Cyrl-RS" w:eastAsia="x-none"/>
        </w:rPr>
      </w:pPr>
      <w:bookmarkStart w:id="265" w:name="_Toc299607143"/>
      <w:bookmarkStart w:id="266" w:name="_Toc331590737"/>
      <w:bookmarkStart w:id="267" w:name="_Toc398114828"/>
      <w:bookmarkStart w:id="268" w:name="_Toc433868144"/>
      <w:bookmarkStart w:id="269" w:name="_Toc14156272"/>
      <w:bookmarkStart w:id="270" w:name="_Toc134681513"/>
      <w:bookmarkStart w:id="271" w:name="_Toc134733750"/>
      <w:bookmarkStart w:id="272" w:name="_Toc137114193"/>
      <w:bookmarkStart w:id="273" w:name="_Toc169210294"/>
      <w:r w:rsidRPr="004D2F25">
        <w:rPr>
          <w:rFonts w:ascii="Times New Roman" w:eastAsia="Batang" w:hAnsi="Times New Roman"/>
          <w:b/>
          <w:i/>
          <w:noProof/>
          <w:sz w:val="20"/>
          <w:szCs w:val="20"/>
          <w:lang w:val="sr-Cyrl-RS" w:eastAsia="x-none"/>
        </w:rPr>
        <w:t>4</w:t>
      </w:r>
      <w:r w:rsidRPr="004D2F25">
        <w:rPr>
          <w:rFonts w:ascii="Times New Roman" w:eastAsia="Batang" w:hAnsi="Times New Roman"/>
          <w:b/>
          <w:i/>
          <w:noProof/>
          <w:sz w:val="20"/>
          <w:szCs w:val="20"/>
          <w:lang w:val="x-none" w:eastAsia="x-none"/>
        </w:rPr>
        <w:t>.2.</w:t>
      </w:r>
      <w:r w:rsidRPr="004D2F25">
        <w:rPr>
          <w:rFonts w:ascii="Times New Roman" w:eastAsia="Batang" w:hAnsi="Times New Roman"/>
          <w:b/>
          <w:i/>
          <w:noProof/>
          <w:sz w:val="20"/>
          <w:szCs w:val="20"/>
          <w:lang w:val="sr-Cyrl-RS" w:eastAsia="x-none"/>
        </w:rPr>
        <w:t>1.</w:t>
      </w:r>
      <w:r w:rsidR="004A2D30">
        <w:rPr>
          <w:rFonts w:ascii="Times New Roman" w:eastAsia="Batang" w:hAnsi="Times New Roman"/>
          <w:b/>
          <w:i/>
          <w:noProof/>
          <w:sz w:val="20"/>
          <w:szCs w:val="20"/>
          <w:lang w:val="sr-Cyrl-RS" w:eastAsia="x-none"/>
        </w:rPr>
        <w:t>3</w:t>
      </w:r>
      <w:r w:rsidRPr="004D2F25">
        <w:rPr>
          <w:rFonts w:ascii="Times New Roman" w:eastAsia="Batang" w:hAnsi="Times New Roman"/>
          <w:b/>
          <w:i/>
          <w:noProof/>
          <w:sz w:val="20"/>
          <w:szCs w:val="20"/>
          <w:lang w:val="x-none" w:eastAsia="x-none"/>
        </w:rPr>
        <w:t xml:space="preserve">. План </w:t>
      </w:r>
      <w:r w:rsidRPr="004D2F25">
        <w:rPr>
          <w:rFonts w:ascii="Times New Roman" w:eastAsia="Batang" w:hAnsi="Times New Roman"/>
          <w:b/>
          <w:i/>
          <w:noProof/>
          <w:sz w:val="20"/>
          <w:szCs w:val="20"/>
          <w:lang w:val="sr-Cyrl-RS" w:eastAsia="x-none"/>
        </w:rPr>
        <w:t>одржавања</w:t>
      </w:r>
      <w:r w:rsidRPr="004D2F25">
        <w:rPr>
          <w:rFonts w:ascii="Times New Roman" w:eastAsia="Batang" w:hAnsi="Times New Roman"/>
          <w:b/>
          <w:i/>
          <w:noProof/>
          <w:sz w:val="20"/>
          <w:szCs w:val="20"/>
          <w:lang w:val="x-none" w:eastAsia="x-none"/>
        </w:rPr>
        <w:t xml:space="preserve"> шумских саобраћајн</w:t>
      </w:r>
      <w:bookmarkEnd w:id="265"/>
      <w:bookmarkEnd w:id="266"/>
      <w:r w:rsidRPr="004D2F25">
        <w:rPr>
          <w:rFonts w:ascii="Times New Roman" w:eastAsia="Batang" w:hAnsi="Times New Roman"/>
          <w:b/>
          <w:i/>
          <w:noProof/>
          <w:sz w:val="20"/>
          <w:szCs w:val="20"/>
          <w:lang w:val="x-none" w:eastAsia="x-none"/>
        </w:rPr>
        <w:t>и</w:t>
      </w:r>
      <w:bookmarkEnd w:id="267"/>
      <w:bookmarkEnd w:id="268"/>
      <w:r w:rsidRPr="004D2F25">
        <w:rPr>
          <w:rFonts w:ascii="Times New Roman" w:eastAsia="Batang" w:hAnsi="Times New Roman"/>
          <w:b/>
          <w:i/>
          <w:noProof/>
          <w:sz w:val="20"/>
          <w:szCs w:val="20"/>
          <w:lang w:val="x-none" w:eastAsia="x-none"/>
        </w:rPr>
        <w:t>ца</w:t>
      </w:r>
      <w:bookmarkEnd w:id="269"/>
      <w:bookmarkEnd w:id="270"/>
      <w:bookmarkEnd w:id="271"/>
      <w:bookmarkEnd w:id="272"/>
      <w:bookmarkEnd w:id="273"/>
    </w:p>
    <w:p w14:paraId="29B0E4B6" w14:textId="10195F79" w:rsidR="004D2F25" w:rsidRPr="00624855" w:rsidRDefault="004D2F25" w:rsidP="00052617">
      <w:pPr>
        <w:keepNext/>
        <w:ind w:firstLine="142"/>
        <w:rPr>
          <w:rFonts w:ascii="Times New Roman" w:eastAsia="Times New Roman" w:hAnsi="Times New Roman"/>
          <w:b/>
          <w:sz w:val="18"/>
          <w:szCs w:val="18"/>
          <w:lang w:val="sr-Cyrl-RS"/>
        </w:rPr>
      </w:pPr>
      <w:r w:rsidRPr="00624855">
        <w:rPr>
          <w:rFonts w:ascii="Times New Roman" w:eastAsia="Times New Roman" w:hAnsi="Times New Roman"/>
          <w:b/>
          <w:sz w:val="18"/>
          <w:szCs w:val="18"/>
          <w:lang w:val="sr-Cyrl-RS"/>
        </w:rPr>
        <w:t xml:space="preserve">Табела </w:t>
      </w:r>
      <w:r w:rsidR="001F38BB" w:rsidRPr="00624855">
        <w:rPr>
          <w:rFonts w:ascii="Times New Roman" w:eastAsia="Times New Roman" w:hAnsi="Times New Roman"/>
          <w:b/>
          <w:sz w:val="18"/>
          <w:szCs w:val="18"/>
          <w:lang w:val="sr-Cyrl-RS"/>
        </w:rPr>
        <w:t>4</w:t>
      </w:r>
      <w:r w:rsidR="00BD6B85">
        <w:rPr>
          <w:rFonts w:ascii="Times New Roman" w:eastAsia="Times New Roman" w:hAnsi="Times New Roman"/>
          <w:b/>
          <w:sz w:val="18"/>
          <w:szCs w:val="18"/>
          <w:lang w:val="sr-Cyrl-RS"/>
        </w:rPr>
        <w:t>0</w:t>
      </w:r>
      <w:r w:rsidRPr="00624855">
        <w:rPr>
          <w:rFonts w:ascii="Times New Roman" w:eastAsia="Times New Roman" w:hAnsi="Times New Roman"/>
          <w:b/>
          <w:sz w:val="18"/>
          <w:szCs w:val="18"/>
          <w:lang w:val="sr-Cyrl-RS"/>
        </w:rPr>
        <w:t xml:space="preserve">. </w:t>
      </w:r>
      <w:r w:rsidRPr="00624855">
        <w:rPr>
          <w:rFonts w:ascii="Times New Roman" w:eastAsia="Times New Roman" w:hAnsi="Times New Roman"/>
          <w:bCs/>
          <w:sz w:val="18"/>
          <w:szCs w:val="18"/>
          <w:lang w:val="sr-Cyrl-RS"/>
        </w:rPr>
        <w:t xml:space="preserve"> Планирани радови на путној инфраструктури</w:t>
      </w:r>
    </w:p>
    <w:tbl>
      <w:tblPr>
        <w:tblW w:w="7398" w:type="dxa"/>
        <w:tblLook w:val="04A0" w:firstRow="1" w:lastRow="0" w:firstColumn="1" w:lastColumn="0" w:noHBand="0" w:noVBand="1"/>
      </w:tblPr>
      <w:tblGrid>
        <w:gridCol w:w="6228"/>
        <w:gridCol w:w="1170"/>
      </w:tblGrid>
      <w:tr w:rsidR="004D2F25" w:rsidRPr="004D2F25" w14:paraId="1A466C72" w14:textId="77777777" w:rsidTr="006E1E1F">
        <w:trPr>
          <w:trHeight w:val="300"/>
        </w:trPr>
        <w:tc>
          <w:tcPr>
            <w:tcW w:w="6228" w:type="dxa"/>
            <w:vMerge w:val="restart"/>
            <w:tcBorders>
              <w:top w:val="single" w:sz="4" w:space="0" w:color="auto"/>
              <w:left w:val="single" w:sz="4" w:space="0" w:color="auto"/>
              <w:bottom w:val="single" w:sz="4" w:space="0" w:color="000000"/>
              <w:right w:val="single" w:sz="4" w:space="0" w:color="auto"/>
            </w:tcBorders>
            <w:shd w:val="clear" w:color="auto" w:fill="BFBFBF"/>
            <w:noWrap/>
            <w:vAlign w:val="center"/>
          </w:tcPr>
          <w:p w14:paraId="0242F323" w14:textId="77777777" w:rsidR="004D2F25" w:rsidRPr="004D2F25" w:rsidRDefault="004D2F25" w:rsidP="004D2F25">
            <w:pPr>
              <w:ind w:firstLine="0"/>
              <w:jc w:val="center"/>
              <w:rPr>
                <w:rFonts w:ascii="Times New Roman" w:eastAsia="Times New Roman" w:hAnsi="Times New Roman"/>
                <w:b/>
                <w:noProof/>
                <w:sz w:val="20"/>
                <w:szCs w:val="20"/>
                <w:lang w:val="sr-Cyrl-RS"/>
              </w:rPr>
            </w:pPr>
            <w:r w:rsidRPr="004D2F25">
              <w:rPr>
                <w:rFonts w:ascii="Times New Roman" w:eastAsia="Times New Roman" w:hAnsi="Times New Roman"/>
                <w:b/>
                <w:noProof/>
                <w:sz w:val="20"/>
                <w:szCs w:val="20"/>
                <w:lang w:val="sr-Cyrl-RS"/>
              </w:rPr>
              <w:t>Врста рада</w:t>
            </w:r>
          </w:p>
        </w:tc>
        <w:tc>
          <w:tcPr>
            <w:tcW w:w="1170" w:type="dxa"/>
            <w:vMerge w:val="restart"/>
            <w:tcBorders>
              <w:top w:val="single" w:sz="4" w:space="0" w:color="auto"/>
              <w:left w:val="single" w:sz="4" w:space="0" w:color="auto"/>
              <w:bottom w:val="single" w:sz="4" w:space="0" w:color="000000"/>
              <w:right w:val="single" w:sz="4" w:space="0" w:color="auto"/>
            </w:tcBorders>
            <w:shd w:val="clear" w:color="auto" w:fill="BFBFBF"/>
            <w:noWrap/>
            <w:vAlign w:val="center"/>
          </w:tcPr>
          <w:p w14:paraId="5D763119" w14:textId="77777777" w:rsidR="004D2F25" w:rsidRPr="004D2F25" w:rsidRDefault="004D2F25" w:rsidP="004D2F25">
            <w:pPr>
              <w:ind w:firstLine="0"/>
              <w:jc w:val="center"/>
              <w:rPr>
                <w:rFonts w:ascii="Times New Roman" w:eastAsia="Times New Roman" w:hAnsi="Times New Roman"/>
                <w:b/>
                <w:noProof/>
                <w:sz w:val="20"/>
                <w:szCs w:val="20"/>
                <w:lang w:val="sr-Cyrl-RS"/>
              </w:rPr>
            </w:pPr>
            <w:r w:rsidRPr="004D2F25">
              <w:rPr>
                <w:rFonts w:ascii="Times New Roman" w:eastAsia="Times New Roman" w:hAnsi="Times New Roman"/>
                <w:b/>
                <w:noProof/>
                <w:sz w:val="20"/>
                <w:szCs w:val="20"/>
                <w:lang w:val="sr-Cyrl-RS"/>
              </w:rPr>
              <w:t xml:space="preserve">Дужина </w:t>
            </w:r>
          </w:p>
        </w:tc>
      </w:tr>
      <w:tr w:rsidR="004D2F25" w:rsidRPr="004D2F25" w14:paraId="4811D749" w14:textId="77777777" w:rsidTr="006E1E1F">
        <w:trPr>
          <w:trHeight w:val="255"/>
        </w:trPr>
        <w:tc>
          <w:tcPr>
            <w:tcW w:w="6228" w:type="dxa"/>
            <w:vMerge/>
            <w:tcBorders>
              <w:top w:val="single" w:sz="4" w:space="0" w:color="auto"/>
              <w:left w:val="single" w:sz="4" w:space="0" w:color="auto"/>
              <w:bottom w:val="single" w:sz="4" w:space="0" w:color="000000"/>
              <w:right w:val="single" w:sz="4" w:space="0" w:color="auto"/>
            </w:tcBorders>
            <w:shd w:val="clear" w:color="auto" w:fill="BFBFBF"/>
            <w:vAlign w:val="center"/>
          </w:tcPr>
          <w:p w14:paraId="1ABB0C29" w14:textId="77777777" w:rsidR="004D2F25" w:rsidRPr="004D2F25" w:rsidRDefault="004D2F25" w:rsidP="004D2F25">
            <w:pPr>
              <w:ind w:firstLine="0"/>
              <w:jc w:val="left"/>
              <w:rPr>
                <w:rFonts w:ascii="Times New Roman" w:eastAsia="Times New Roman" w:hAnsi="Times New Roman"/>
                <w:b/>
                <w:noProof/>
                <w:sz w:val="20"/>
                <w:szCs w:val="20"/>
                <w:lang w:val="sr-Cyrl-RS"/>
              </w:rPr>
            </w:pPr>
          </w:p>
        </w:tc>
        <w:tc>
          <w:tcPr>
            <w:tcW w:w="1170" w:type="dxa"/>
            <w:vMerge/>
            <w:tcBorders>
              <w:top w:val="single" w:sz="4" w:space="0" w:color="auto"/>
              <w:left w:val="single" w:sz="4" w:space="0" w:color="auto"/>
              <w:bottom w:val="single" w:sz="4" w:space="0" w:color="000000"/>
              <w:right w:val="single" w:sz="4" w:space="0" w:color="auto"/>
            </w:tcBorders>
            <w:shd w:val="clear" w:color="auto" w:fill="BFBFBF"/>
            <w:vAlign w:val="center"/>
          </w:tcPr>
          <w:p w14:paraId="14CE43F5" w14:textId="77777777" w:rsidR="004D2F25" w:rsidRPr="004D2F25" w:rsidRDefault="004D2F25" w:rsidP="004D2F25">
            <w:pPr>
              <w:ind w:firstLine="0"/>
              <w:jc w:val="left"/>
              <w:rPr>
                <w:rFonts w:ascii="Times New Roman" w:eastAsia="Times New Roman" w:hAnsi="Times New Roman"/>
                <w:b/>
                <w:noProof/>
                <w:sz w:val="20"/>
                <w:szCs w:val="20"/>
                <w:lang w:val="sr-Cyrl-RS"/>
              </w:rPr>
            </w:pPr>
          </w:p>
        </w:tc>
      </w:tr>
      <w:tr w:rsidR="004D2F25" w:rsidRPr="004D2F25" w14:paraId="19CE4603" w14:textId="77777777" w:rsidTr="006E1E1F">
        <w:trPr>
          <w:trHeight w:val="255"/>
        </w:trPr>
        <w:tc>
          <w:tcPr>
            <w:tcW w:w="6228" w:type="dxa"/>
            <w:vMerge/>
            <w:tcBorders>
              <w:top w:val="single" w:sz="4" w:space="0" w:color="auto"/>
              <w:left w:val="single" w:sz="4" w:space="0" w:color="auto"/>
              <w:bottom w:val="single" w:sz="4" w:space="0" w:color="000000"/>
              <w:right w:val="single" w:sz="4" w:space="0" w:color="auto"/>
            </w:tcBorders>
            <w:shd w:val="clear" w:color="auto" w:fill="BFBFBF"/>
            <w:vAlign w:val="center"/>
          </w:tcPr>
          <w:p w14:paraId="6F7CD7B8" w14:textId="77777777" w:rsidR="004D2F25" w:rsidRPr="004D2F25" w:rsidRDefault="004D2F25" w:rsidP="004D2F25">
            <w:pPr>
              <w:ind w:firstLine="0"/>
              <w:jc w:val="left"/>
              <w:rPr>
                <w:rFonts w:ascii="Times New Roman" w:eastAsia="Times New Roman" w:hAnsi="Times New Roman"/>
                <w:b/>
                <w:noProof/>
                <w:sz w:val="20"/>
                <w:szCs w:val="20"/>
                <w:lang w:val="sr-Cyrl-RS"/>
              </w:rPr>
            </w:pPr>
          </w:p>
        </w:tc>
        <w:tc>
          <w:tcPr>
            <w:tcW w:w="1170" w:type="dxa"/>
            <w:tcBorders>
              <w:top w:val="nil"/>
              <w:left w:val="nil"/>
              <w:bottom w:val="single" w:sz="4" w:space="0" w:color="auto"/>
              <w:right w:val="single" w:sz="4" w:space="0" w:color="auto"/>
            </w:tcBorders>
            <w:shd w:val="clear" w:color="auto" w:fill="BFBFBF"/>
            <w:noWrap/>
            <w:vAlign w:val="center"/>
          </w:tcPr>
          <w:p w14:paraId="236CA3A2" w14:textId="77777777" w:rsidR="004D2F25" w:rsidRPr="004D2F25" w:rsidRDefault="004D2F25" w:rsidP="004D2F25">
            <w:pPr>
              <w:ind w:firstLine="0"/>
              <w:jc w:val="center"/>
              <w:rPr>
                <w:rFonts w:ascii="Times New Roman" w:eastAsia="Times New Roman" w:hAnsi="Times New Roman"/>
                <w:b/>
                <w:noProof/>
                <w:sz w:val="20"/>
                <w:szCs w:val="20"/>
                <w:lang w:val="sr-Cyrl-RS"/>
              </w:rPr>
            </w:pPr>
            <w:r w:rsidRPr="004D2F25">
              <w:rPr>
                <w:rFonts w:ascii="Times New Roman" w:eastAsia="Times New Roman" w:hAnsi="Times New Roman"/>
                <w:b/>
                <w:noProof/>
                <w:sz w:val="20"/>
                <w:szCs w:val="20"/>
                <w:lang w:val="sr-Cyrl-RS"/>
              </w:rPr>
              <w:t>km</w:t>
            </w:r>
          </w:p>
        </w:tc>
      </w:tr>
      <w:tr w:rsidR="00C10BD0" w:rsidRPr="004D2F25" w14:paraId="4F35C35B" w14:textId="77777777" w:rsidTr="00C10BD0">
        <w:trPr>
          <w:trHeight w:hRule="exact" w:val="284"/>
        </w:trPr>
        <w:tc>
          <w:tcPr>
            <w:tcW w:w="6228" w:type="dxa"/>
            <w:tcBorders>
              <w:top w:val="nil"/>
              <w:left w:val="single" w:sz="4" w:space="0" w:color="auto"/>
              <w:bottom w:val="single" w:sz="4" w:space="0" w:color="auto"/>
              <w:right w:val="single" w:sz="4" w:space="0" w:color="auto"/>
            </w:tcBorders>
            <w:vAlign w:val="center"/>
          </w:tcPr>
          <w:p w14:paraId="53F10F28" w14:textId="4AAFA491" w:rsidR="00C10BD0" w:rsidRPr="00C10BD0" w:rsidRDefault="00C10BD0" w:rsidP="00A04E60">
            <w:pPr>
              <w:pStyle w:val="ListParagraph"/>
              <w:numPr>
                <w:ilvl w:val="0"/>
                <w:numId w:val="42"/>
              </w:numPr>
              <w:ind w:left="224" w:hanging="224"/>
              <w:rPr>
                <w:rFonts w:ascii="Times New Roman" w:eastAsia="Times New Roman" w:hAnsi="Times New Roman"/>
                <w:noProof/>
                <w:sz w:val="20"/>
                <w:szCs w:val="20"/>
                <w:lang w:val="sr-Cyrl-RS"/>
              </w:rPr>
            </w:pPr>
            <w:r>
              <w:rPr>
                <w:rFonts w:ascii="Times New Roman" w:eastAsia="Times New Roman" w:hAnsi="Times New Roman"/>
                <w:noProof/>
                <w:sz w:val="20"/>
                <w:szCs w:val="20"/>
                <w:lang w:val="sr-Cyrl-RS"/>
              </w:rPr>
              <w:t>Изградња путева</w:t>
            </w:r>
          </w:p>
        </w:tc>
        <w:tc>
          <w:tcPr>
            <w:tcW w:w="1170" w:type="dxa"/>
            <w:tcBorders>
              <w:top w:val="nil"/>
              <w:left w:val="nil"/>
              <w:bottom w:val="single" w:sz="4" w:space="0" w:color="auto"/>
              <w:right w:val="single" w:sz="4" w:space="0" w:color="auto"/>
            </w:tcBorders>
            <w:vAlign w:val="center"/>
          </w:tcPr>
          <w:p w14:paraId="61DF5110" w14:textId="32DC9910" w:rsidR="00C10BD0" w:rsidRPr="00786346" w:rsidRDefault="00F42EF3" w:rsidP="00786346">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0,20</w:t>
            </w:r>
          </w:p>
        </w:tc>
      </w:tr>
      <w:tr w:rsidR="004D2F25" w:rsidRPr="004D2F25" w14:paraId="7C0D4414" w14:textId="77777777" w:rsidTr="00C10BD0">
        <w:trPr>
          <w:trHeight w:hRule="exact" w:val="284"/>
        </w:trPr>
        <w:tc>
          <w:tcPr>
            <w:tcW w:w="6228" w:type="dxa"/>
            <w:tcBorders>
              <w:top w:val="nil"/>
              <w:left w:val="single" w:sz="4" w:space="0" w:color="auto"/>
              <w:bottom w:val="single" w:sz="4" w:space="0" w:color="auto"/>
              <w:right w:val="single" w:sz="4" w:space="0" w:color="auto"/>
            </w:tcBorders>
            <w:vAlign w:val="center"/>
          </w:tcPr>
          <w:p w14:paraId="016B921F" w14:textId="4C5C5CD8" w:rsidR="004D2F25" w:rsidRPr="004D2F25" w:rsidRDefault="00C10BD0" w:rsidP="00C10BD0">
            <w:pPr>
              <w:ind w:firstLine="0"/>
              <w:jc w:val="left"/>
              <w:rPr>
                <w:rFonts w:ascii="Times New Roman" w:eastAsia="Times New Roman" w:hAnsi="Times New Roman"/>
                <w:noProof/>
                <w:sz w:val="20"/>
                <w:szCs w:val="20"/>
                <w:lang w:val="sr-Cyrl-RS"/>
              </w:rPr>
            </w:pPr>
            <w:r>
              <w:rPr>
                <w:rFonts w:ascii="Times New Roman" w:eastAsia="Times New Roman" w:hAnsi="Times New Roman"/>
                <w:noProof/>
                <w:sz w:val="20"/>
                <w:szCs w:val="20"/>
                <w:lang w:val="sr-Cyrl-RS"/>
              </w:rPr>
              <w:t>2</w:t>
            </w:r>
            <w:r w:rsidR="004D2F25" w:rsidRPr="004D2F25">
              <w:rPr>
                <w:rFonts w:ascii="Times New Roman" w:eastAsia="Times New Roman" w:hAnsi="Times New Roman"/>
                <w:noProof/>
                <w:sz w:val="20"/>
                <w:szCs w:val="20"/>
                <w:lang w:val="sr-Cyrl-RS"/>
              </w:rPr>
              <w:t>. Реконструкција коловозне мреже</w:t>
            </w:r>
          </w:p>
        </w:tc>
        <w:tc>
          <w:tcPr>
            <w:tcW w:w="1170" w:type="dxa"/>
            <w:tcBorders>
              <w:top w:val="nil"/>
              <w:left w:val="nil"/>
              <w:bottom w:val="single" w:sz="4" w:space="0" w:color="auto"/>
              <w:right w:val="single" w:sz="4" w:space="0" w:color="auto"/>
            </w:tcBorders>
            <w:vAlign w:val="center"/>
          </w:tcPr>
          <w:p w14:paraId="16D171F3" w14:textId="5FAF4248" w:rsidR="004D2F25" w:rsidRPr="004E0DD4" w:rsidRDefault="00786346" w:rsidP="00786346">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w:t>
            </w:r>
          </w:p>
        </w:tc>
      </w:tr>
      <w:tr w:rsidR="004D2F25" w:rsidRPr="004D2F25" w14:paraId="4EE4AC0E" w14:textId="77777777" w:rsidTr="00C10BD0">
        <w:trPr>
          <w:trHeight w:hRule="exact" w:val="284"/>
        </w:trPr>
        <w:tc>
          <w:tcPr>
            <w:tcW w:w="6228" w:type="dxa"/>
            <w:tcBorders>
              <w:top w:val="nil"/>
              <w:left w:val="single" w:sz="4" w:space="0" w:color="auto"/>
              <w:bottom w:val="single" w:sz="4" w:space="0" w:color="auto"/>
              <w:right w:val="single" w:sz="4" w:space="0" w:color="auto"/>
            </w:tcBorders>
            <w:vAlign w:val="center"/>
          </w:tcPr>
          <w:p w14:paraId="23F99F94" w14:textId="78AB035A" w:rsidR="004D2F25" w:rsidRPr="004D2F25" w:rsidRDefault="00C10BD0" w:rsidP="00C10BD0">
            <w:pPr>
              <w:ind w:firstLine="0"/>
              <w:jc w:val="left"/>
              <w:rPr>
                <w:rFonts w:ascii="Times New Roman" w:eastAsia="Times New Roman" w:hAnsi="Times New Roman"/>
                <w:noProof/>
                <w:sz w:val="20"/>
                <w:szCs w:val="20"/>
                <w:lang w:val="sr-Cyrl-RS"/>
              </w:rPr>
            </w:pPr>
            <w:r>
              <w:rPr>
                <w:rFonts w:ascii="Times New Roman" w:eastAsia="Times New Roman" w:hAnsi="Times New Roman"/>
                <w:noProof/>
                <w:sz w:val="20"/>
                <w:szCs w:val="20"/>
                <w:lang w:val="sr-Cyrl-RS"/>
              </w:rPr>
              <w:t>3</w:t>
            </w:r>
            <w:r w:rsidR="004D2F25" w:rsidRPr="004D2F25">
              <w:rPr>
                <w:rFonts w:ascii="Times New Roman" w:eastAsia="Times New Roman" w:hAnsi="Times New Roman"/>
                <w:noProof/>
                <w:sz w:val="20"/>
                <w:szCs w:val="20"/>
                <w:lang w:val="sr-Cyrl-RS"/>
              </w:rPr>
              <w:t>. Одржавање путне мреже</w:t>
            </w:r>
          </w:p>
        </w:tc>
        <w:tc>
          <w:tcPr>
            <w:tcW w:w="1170" w:type="dxa"/>
            <w:tcBorders>
              <w:top w:val="nil"/>
              <w:left w:val="nil"/>
              <w:bottom w:val="single" w:sz="4" w:space="0" w:color="auto"/>
              <w:right w:val="single" w:sz="4" w:space="0" w:color="auto"/>
            </w:tcBorders>
            <w:vAlign w:val="center"/>
          </w:tcPr>
          <w:p w14:paraId="3A6BA6A4" w14:textId="7B1A36BE" w:rsidR="004D2F25" w:rsidRPr="00786346" w:rsidRDefault="00D776D9" w:rsidP="00786346">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w:t>
            </w:r>
            <w:r w:rsidR="00434D40">
              <w:rPr>
                <w:rFonts w:ascii="Times New Roman" w:eastAsia="Times New Roman" w:hAnsi="Times New Roman"/>
                <w:sz w:val="20"/>
                <w:szCs w:val="20"/>
                <w:lang w:val="sr-Cyrl-RS"/>
              </w:rPr>
              <w:t>33</w:t>
            </w:r>
          </w:p>
        </w:tc>
      </w:tr>
      <w:tr w:rsidR="004D2F25" w:rsidRPr="004D2F25" w14:paraId="6C25431F" w14:textId="77777777" w:rsidTr="005545ED">
        <w:trPr>
          <w:trHeight w:hRule="exact" w:val="284"/>
        </w:trPr>
        <w:tc>
          <w:tcPr>
            <w:tcW w:w="6228"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35A9840E" w14:textId="77777777" w:rsidR="004D2F25" w:rsidRPr="004D2F25" w:rsidRDefault="004D2F25" w:rsidP="00C10BD0">
            <w:pPr>
              <w:ind w:firstLine="0"/>
              <w:jc w:val="left"/>
              <w:rPr>
                <w:rFonts w:ascii="Times New Roman" w:eastAsia="Times New Roman" w:hAnsi="Times New Roman"/>
                <w:b/>
                <w:bCs/>
                <w:sz w:val="20"/>
                <w:szCs w:val="20"/>
                <w:lang w:val="sr-Cyrl-RS"/>
              </w:rPr>
            </w:pPr>
            <w:r w:rsidRPr="004D2F25">
              <w:rPr>
                <w:rFonts w:ascii="Times New Roman" w:eastAsia="Times New Roman" w:hAnsi="Times New Roman"/>
                <w:b/>
                <w:bCs/>
                <w:noProof/>
                <w:sz w:val="20"/>
                <w:szCs w:val="20"/>
                <w:lang w:val="sr-Cyrl-RS"/>
              </w:rPr>
              <w:t>Укупно путеви</w:t>
            </w:r>
          </w:p>
        </w:tc>
        <w:tc>
          <w:tcPr>
            <w:tcW w:w="1170" w:type="dxa"/>
            <w:tcBorders>
              <w:top w:val="nil"/>
              <w:left w:val="nil"/>
              <w:bottom w:val="single" w:sz="4" w:space="0" w:color="auto"/>
              <w:right w:val="single" w:sz="4" w:space="0" w:color="auto"/>
            </w:tcBorders>
            <w:shd w:val="clear" w:color="auto" w:fill="BFBFBF" w:themeFill="background1" w:themeFillShade="BF"/>
            <w:vAlign w:val="center"/>
          </w:tcPr>
          <w:p w14:paraId="433BE74D" w14:textId="458DA419" w:rsidR="004D2F25" w:rsidRPr="00786346" w:rsidRDefault="00434D40" w:rsidP="00786346">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1,53</w:t>
            </w:r>
          </w:p>
        </w:tc>
      </w:tr>
    </w:tbl>
    <w:p w14:paraId="6C8CE768" w14:textId="03733B6E" w:rsidR="004D2F25" w:rsidRPr="004D2F25" w:rsidRDefault="004D2F25" w:rsidP="00052617">
      <w:pPr>
        <w:keepNext/>
        <w:spacing w:before="480" w:after="240"/>
        <w:ind w:left="720" w:firstLine="0"/>
        <w:rPr>
          <w:rFonts w:ascii="Times New Roman" w:eastAsia="Batang" w:hAnsi="Times New Roman"/>
          <w:b/>
          <w:i/>
          <w:noProof/>
          <w:sz w:val="20"/>
          <w:szCs w:val="20"/>
          <w:lang w:val="sr-Cyrl-RS" w:eastAsia="x-none"/>
        </w:rPr>
      </w:pPr>
      <w:bookmarkStart w:id="274" w:name="_Toc299607144"/>
      <w:bookmarkStart w:id="275" w:name="_Toc331590738"/>
      <w:bookmarkStart w:id="276" w:name="_Toc398114829"/>
      <w:bookmarkStart w:id="277" w:name="_Toc433868145"/>
      <w:bookmarkStart w:id="278" w:name="_Toc14156273"/>
      <w:bookmarkStart w:id="279" w:name="_Toc134681514"/>
      <w:bookmarkStart w:id="280" w:name="_Toc134733751"/>
      <w:bookmarkStart w:id="281" w:name="_Toc137114194"/>
      <w:bookmarkStart w:id="282" w:name="_Toc169210295"/>
      <w:r w:rsidRPr="004D2F25">
        <w:rPr>
          <w:rFonts w:ascii="Times New Roman" w:eastAsia="Batang" w:hAnsi="Times New Roman"/>
          <w:b/>
          <w:i/>
          <w:noProof/>
          <w:sz w:val="20"/>
          <w:szCs w:val="20"/>
          <w:lang w:val="sr-Cyrl-RS" w:eastAsia="x-none"/>
        </w:rPr>
        <w:lastRenderedPageBreak/>
        <w:t>4</w:t>
      </w:r>
      <w:r w:rsidRPr="004D2F25">
        <w:rPr>
          <w:rFonts w:ascii="Times New Roman" w:eastAsia="Batang" w:hAnsi="Times New Roman"/>
          <w:b/>
          <w:i/>
          <w:noProof/>
          <w:sz w:val="20"/>
          <w:szCs w:val="20"/>
          <w:lang w:val="x-none" w:eastAsia="x-none"/>
        </w:rPr>
        <w:t>.2.</w:t>
      </w:r>
      <w:r w:rsidRPr="004D2F25">
        <w:rPr>
          <w:rFonts w:ascii="Times New Roman" w:eastAsia="Batang" w:hAnsi="Times New Roman"/>
          <w:b/>
          <w:i/>
          <w:noProof/>
          <w:sz w:val="20"/>
          <w:szCs w:val="20"/>
          <w:lang w:val="sr-Cyrl-RS" w:eastAsia="x-none"/>
        </w:rPr>
        <w:t>1.</w:t>
      </w:r>
      <w:r w:rsidR="004A2D30">
        <w:rPr>
          <w:rFonts w:ascii="Times New Roman" w:eastAsia="Batang" w:hAnsi="Times New Roman"/>
          <w:b/>
          <w:i/>
          <w:noProof/>
          <w:sz w:val="20"/>
          <w:szCs w:val="20"/>
          <w:lang w:val="sr-Cyrl-RS" w:eastAsia="x-none"/>
        </w:rPr>
        <w:t>4</w:t>
      </w:r>
      <w:r w:rsidRPr="004D2F25">
        <w:rPr>
          <w:rFonts w:ascii="Times New Roman" w:eastAsia="Batang" w:hAnsi="Times New Roman"/>
          <w:b/>
          <w:i/>
          <w:noProof/>
          <w:sz w:val="20"/>
          <w:szCs w:val="20"/>
          <w:lang w:val="x-none" w:eastAsia="x-none"/>
        </w:rPr>
        <w:t>. План уређивања ш</w:t>
      </w:r>
      <w:bookmarkEnd w:id="274"/>
      <w:bookmarkEnd w:id="275"/>
      <w:r w:rsidRPr="004D2F25">
        <w:rPr>
          <w:rFonts w:ascii="Times New Roman" w:eastAsia="Batang" w:hAnsi="Times New Roman"/>
          <w:b/>
          <w:i/>
          <w:noProof/>
          <w:sz w:val="20"/>
          <w:szCs w:val="20"/>
          <w:lang w:val="x-none" w:eastAsia="x-none"/>
        </w:rPr>
        <w:t>у</w:t>
      </w:r>
      <w:bookmarkEnd w:id="276"/>
      <w:bookmarkEnd w:id="277"/>
      <w:r w:rsidRPr="004D2F25">
        <w:rPr>
          <w:rFonts w:ascii="Times New Roman" w:eastAsia="Batang" w:hAnsi="Times New Roman"/>
          <w:b/>
          <w:i/>
          <w:noProof/>
          <w:sz w:val="20"/>
          <w:szCs w:val="20"/>
          <w:lang w:val="x-none" w:eastAsia="x-none"/>
        </w:rPr>
        <w:t>ма</w:t>
      </w:r>
      <w:bookmarkEnd w:id="278"/>
      <w:bookmarkEnd w:id="279"/>
      <w:bookmarkEnd w:id="280"/>
      <w:bookmarkEnd w:id="281"/>
      <w:bookmarkEnd w:id="282"/>
    </w:p>
    <w:p w14:paraId="74967764" w14:textId="4934098A" w:rsidR="004D2F25" w:rsidRPr="00624855" w:rsidRDefault="004D2F25" w:rsidP="00052617">
      <w:pPr>
        <w:keepNext/>
        <w:ind w:firstLine="0"/>
        <w:rPr>
          <w:rFonts w:ascii="Times New Roman" w:eastAsia="Times New Roman" w:hAnsi="Times New Roman"/>
          <w:b/>
          <w:sz w:val="18"/>
          <w:szCs w:val="18"/>
          <w:lang w:val="sr-Cyrl-RS"/>
        </w:rPr>
      </w:pPr>
      <w:bookmarkStart w:id="283" w:name="_Hlk181530812"/>
      <w:r w:rsidRPr="00624855">
        <w:rPr>
          <w:rFonts w:ascii="Times New Roman" w:eastAsia="Times New Roman" w:hAnsi="Times New Roman"/>
          <w:b/>
          <w:sz w:val="18"/>
          <w:szCs w:val="18"/>
          <w:lang w:val="sr-Cyrl-RS"/>
        </w:rPr>
        <w:t xml:space="preserve">Табела </w:t>
      </w:r>
      <w:bookmarkEnd w:id="283"/>
      <w:r w:rsidR="001F38BB" w:rsidRPr="00624855">
        <w:rPr>
          <w:rFonts w:ascii="Times New Roman" w:eastAsia="Times New Roman" w:hAnsi="Times New Roman"/>
          <w:b/>
          <w:sz w:val="18"/>
          <w:szCs w:val="18"/>
          <w:lang w:val="sr-Cyrl-RS"/>
        </w:rPr>
        <w:t>4</w:t>
      </w:r>
      <w:r w:rsidR="00BD6B85">
        <w:rPr>
          <w:rFonts w:ascii="Times New Roman" w:eastAsia="Times New Roman" w:hAnsi="Times New Roman"/>
          <w:b/>
          <w:sz w:val="18"/>
          <w:szCs w:val="18"/>
          <w:lang w:val="sr-Cyrl-RS"/>
        </w:rPr>
        <w:t>1</w:t>
      </w:r>
      <w:r w:rsidRPr="00624855">
        <w:rPr>
          <w:rFonts w:ascii="Times New Roman" w:eastAsia="Times New Roman" w:hAnsi="Times New Roman"/>
          <w:b/>
          <w:sz w:val="18"/>
          <w:szCs w:val="18"/>
          <w:lang w:val="sr-Cyrl-RS"/>
        </w:rPr>
        <w:t xml:space="preserve">. </w:t>
      </w:r>
      <w:r w:rsidRPr="00624855">
        <w:rPr>
          <w:rFonts w:ascii="Times New Roman" w:eastAsia="Times New Roman" w:hAnsi="Times New Roman"/>
          <w:bCs/>
          <w:sz w:val="18"/>
          <w:szCs w:val="18"/>
          <w:lang w:val="sr-Cyrl-RS"/>
        </w:rPr>
        <w:t>План уређивања шума –просечно годишње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28"/>
        <w:gridCol w:w="1170"/>
      </w:tblGrid>
      <w:tr w:rsidR="004D2F25" w:rsidRPr="004D2F25" w14:paraId="19B7D055" w14:textId="77777777" w:rsidTr="006E1E1F">
        <w:tc>
          <w:tcPr>
            <w:tcW w:w="6228" w:type="dxa"/>
            <w:vAlign w:val="center"/>
          </w:tcPr>
          <w:p w14:paraId="4B6F25D9" w14:textId="77777777" w:rsidR="004D2F25" w:rsidRPr="004D2F25" w:rsidRDefault="004D2F25" w:rsidP="004D2F25">
            <w:pPr>
              <w:spacing w:before="20" w:after="20"/>
              <w:ind w:firstLine="0"/>
              <w:rPr>
                <w:rFonts w:ascii="Times New Roman" w:eastAsia="Batang" w:hAnsi="Times New Roman"/>
                <w:noProof/>
                <w:sz w:val="20"/>
                <w:szCs w:val="20"/>
                <w:lang w:val="sr-Cyrl-RS"/>
              </w:rPr>
            </w:pPr>
            <w:r w:rsidRPr="004D2F25">
              <w:rPr>
                <w:rFonts w:ascii="Times New Roman" w:eastAsia="Batang" w:hAnsi="Times New Roman"/>
                <w:noProof/>
                <w:sz w:val="20"/>
                <w:szCs w:val="20"/>
                <w:lang w:val="sr-Cyrl-RS"/>
              </w:rPr>
              <w:t>Високе шуме</w:t>
            </w:r>
          </w:p>
        </w:tc>
        <w:tc>
          <w:tcPr>
            <w:tcW w:w="1170" w:type="dxa"/>
            <w:vAlign w:val="center"/>
          </w:tcPr>
          <w:p w14:paraId="020BCCAE" w14:textId="756C5989" w:rsidR="004D2F25" w:rsidRPr="004D2F25" w:rsidRDefault="00160F31" w:rsidP="004D2F25">
            <w:pPr>
              <w:ind w:firstLine="0"/>
              <w:jc w:val="right"/>
              <w:rPr>
                <w:rFonts w:ascii="Times New Roman" w:eastAsia="Times New Roman" w:hAnsi="Times New Roman"/>
                <w:sz w:val="20"/>
                <w:szCs w:val="20"/>
                <w:lang w:val="en-US"/>
              </w:rPr>
            </w:pPr>
            <w:r>
              <w:rPr>
                <w:rFonts w:ascii="Times New Roman" w:eastAsia="Times New Roman" w:hAnsi="Times New Roman"/>
                <w:sz w:val="20"/>
                <w:szCs w:val="20"/>
                <w:lang w:val="sr-Cyrl-RS"/>
              </w:rPr>
              <w:t>11,20</w:t>
            </w:r>
            <w:r w:rsidR="004D2F25" w:rsidRPr="004D2F25">
              <w:rPr>
                <w:rFonts w:ascii="Times New Roman" w:eastAsia="Times New Roman" w:hAnsi="Times New Roman"/>
                <w:sz w:val="20"/>
                <w:szCs w:val="20"/>
                <w:lang w:val="en-US"/>
              </w:rPr>
              <w:t xml:space="preserve"> ha</w:t>
            </w:r>
          </w:p>
        </w:tc>
      </w:tr>
      <w:tr w:rsidR="004D2F25" w:rsidRPr="004D2F25" w14:paraId="7257DFA7" w14:textId="77777777" w:rsidTr="006E1E1F">
        <w:tc>
          <w:tcPr>
            <w:tcW w:w="6228" w:type="dxa"/>
            <w:vAlign w:val="center"/>
          </w:tcPr>
          <w:p w14:paraId="3BC00B4C" w14:textId="77777777" w:rsidR="004D2F25" w:rsidRPr="004D2F25" w:rsidRDefault="004D2F25" w:rsidP="004D2F25">
            <w:pPr>
              <w:spacing w:before="20" w:after="20"/>
              <w:ind w:firstLine="0"/>
              <w:rPr>
                <w:rFonts w:ascii="Times New Roman" w:eastAsia="Batang" w:hAnsi="Times New Roman"/>
                <w:noProof/>
                <w:sz w:val="20"/>
                <w:szCs w:val="20"/>
                <w:lang w:val="sr-Cyrl-RS"/>
              </w:rPr>
            </w:pPr>
            <w:r w:rsidRPr="004D2F25">
              <w:rPr>
                <w:rFonts w:ascii="Times New Roman" w:eastAsia="Batang" w:hAnsi="Times New Roman"/>
                <w:noProof/>
                <w:sz w:val="20"/>
                <w:szCs w:val="20"/>
                <w:lang w:val="sr-Cyrl-RS"/>
              </w:rPr>
              <w:t>Изданачке шуме</w:t>
            </w:r>
          </w:p>
        </w:tc>
        <w:tc>
          <w:tcPr>
            <w:tcW w:w="1170" w:type="dxa"/>
            <w:vAlign w:val="center"/>
          </w:tcPr>
          <w:p w14:paraId="517E38DA" w14:textId="025D44D4" w:rsidR="004D2F25" w:rsidRPr="004D2F25" w:rsidRDefault="009D5986" w:rsidP="004D2F25">
            <w:pPr>
              <w:ind w:firstLine="0"/>
              <w:jc w:val="right"/>
              <w:rPr>
                <w:rFonts w:ascii="Times New Roman" w:eastAsia="Times New Roman" w:hAnsi="Times New Roman"/>
                <w:sz w:val="20"/>
                <w:szCs w:val="20"/>
                <w:lang w:val="en-US"/>
              </w:rPr>
            </w:pPr>
            <w:r>
              <w:rPr>
                <w:rFonts w:ascii="Times New Roman" w:eastAsia="Times New Roman" w:hAnsi="Times New Roman"/>
                <w:sz w:val="20"/>
                <w:szCs w:val="20"/>
                <w:lang w:val="sr-Cyrl-RS"/>
              </w:rPr>
              <w:t>56,94</w:t>
            </w:r>
            <w:r w:rsidR="004D2F25" w:rsidRPr="004D2F25">
              <w:rPr>
                <w:rFonts w:ascii="Times New Roman" w:eastAsia="Times New Roman" w:hAnsi="Times New Roman"/>
                <w:sz w:val="20"/>
                <w:szCs w:val="20"/>
                <w:lang w:val="en-US"/>
              </w:rPr>
              <w:t xml:space="preserve"> ha</w:t>
            </w:r>
          </w:p>
        </w:tc>
      </w:tr>
      <w:tr w:rsidR="004D2F25" w:rsidRPr="004D2F25" w14:paraId="44706BBE" w14:textId="77777777" w:rsidTr="006E1E1F">
        <w:tc>
          <w:tcPr>
            <w:tcW w:w="6228" w:type="dxa"/>
            <w:vAlign w:val="center"/>
          </w:tcPr>
          <w:p w14:paraId="302C0F6B" w14:textId="77777777" w:rsidR="004D2F25" w:rsidRPr="004D2F25" w:rsidRDefault="004D2F25" w:rsidP="004D2F25">
            <w:pPr>
              <w:spacing w:before="20" w:after="20"/>
              <w:ind w:firstLine="0"/>
              <w:rPr>
                <w:rFonts w:ascii="Times New Roman" w:eastAsia="Batang" w:hAnsi="Times New Roman"/>
                <w:noProof/>
                <w:sz w:val="20"/>
                <w:szCs w:val="20"/>
                <w:lang w:val="sr-Cyrl-RS"/>
              </w:rPr>
            </w:pPr>
            <w:r w:rsidRPr="004D2F25">
              <w:rPr>
                <w:rFonts w:ascii="Times New Roman" w:eastAsia="Batang" w:hAnsi="Times New Roman"/>
                <w:noProof/>
                <w:sz w:val="20"/>
                <w:szCs w:val="20"/>
                <w:lang w:val="sr-Cyrl-RS"/>
              </w:rPr>
              <w:t>Вештачки подигнуте састојине</w:t>
            </w:r>
          </w:p>
        </w:tc>
        <w:tc>
          <w:tcPr>
            <w:tcW w:w="1170" w:type="dxa"/>
            <w:vAlign w:val="center"/>
          </w:tcPr>
          <w:p w14:paraId="25583831" w14:textId="68327E3B" w:rsidR="004D2F25" w:rsidRPr="004D2F25" w:rsidRDefault="009D5986" w:rsidP="004D2F25">
            <w:pPr>
              <w:ind w:firstLine="0"/>
              <w:jc w:val="right"/>
              <w:rPr>
                <w:rFonts w:ascii="Times New Roman" w:eastAsia="Times New Roman" w:hAnsi="Times New Roman"/>
                <w:sz w:val="20"/>
                <w:szCs w:val="20"/>
                <w:lang w:val="en-US"/>
              </w:rPr>
            </w:pPr>
            <w:r>
              <w:rPr>
                <w:rFonts w:ascii="Times New Roman" w:eastAsia="Times New Roman" w:hAnsi="Times New Roman"/>
                <w:sz w:val="20"/>
                <w:szCs w:val="20"/>
                <w:lang w:val="sr-Cyrl-RS"/>
              </w:rPr>
              <w:t>12,72</w:t>
            </w:r>
            <w:r w:rsidR="004D2F25" w:rsidRPr="004D2F25">
              <w:rPr>
                <w:rFonts w:ascii="Times New Roman" w:eastAsia="Times New Roman" w:hAnsi="Times New Roman"/>
                <w:sz w:val="20"/>
                <w:szCs w:val="20"/>
                <w:lang w:val="en-US"/>
              </w:rPr>
              <w:t xml:space="preserve"> ha</w:t>
            </w:r>
          </w:p>
        </w:tc>
      </w:tr>
      <w:tr w:rsidR="004D2F25" w:rsidRPr="004D2F25" w14:paraId="16230AE7" w14:textId="77777777" w:rsidTr="006E1E1F">
        <w:tc>
          <w:tcPr>
            <w:tcW w:w="6228" w:type="dxa"/>
            <w:vAlign w:val="center"/>
          </w:tcPr>
          <w:p w14:paraId="27E23DDA" w14:textId="77777777" w:rsidR="004D2F25" w:rsidRPr="004D2F25" w:rsidRDefault="004D2F25" w:rsidP="004D2F25">
            <w:pPr>
              <w:spacing w:before="20" w:after="20"/>
              <w:ind w:firstLine="0"/>
              <w:rPr>
                <w:rFonts w:ascii="Times New Roman" w:eastAsia="Batang" w:hAnsi="Times New Roman"/>
                <w:noProof/>
                <w:sz w:val="20"/>
                <w:szCs w:val="20"/>
                <w:lang w:val="sr-Cyrl-RS"/>
              </w:rPr>
            </w:pPr>
            <w:r w:rsidRPr="004D2F25">
              <w:rPr>
                <w:rFonts w:ascii="Times New Roman" w:eastAsia="Batang" w:hAnsi="Times New Roman"/>
                <w:noProof/>
                <w:sz w:val="20"/>
                <w:szCs w:val="20"/>
                <w:lang w:val="sr-Cyrl-RS"/>
              </w:rPr>
              <w:t>Шикаре и шибљаци</w:t>
            </w:r>
          </w:p>
        </w:tc>
        <w:tc>
          <w:tcPr>
            <w:tcW w:w="1170" w:type="dxa"/>
            <w:vAlign w:val="center"/>
          </w:tcPr>
          <w:p w14:paraId="2D6BA844" w14:textId="0B89AEF9" w:rsidR="004D2F25" w:rsidRPr="004D2F25" w:rsidRDefault="009D5986" w:rsidP="004D2F25">
            <w:pPr>
              <w:ind w:firstLine="0"/>
              <w:jc w:val="right"/>
              <w:rPr>
                <w:rFonts w:ascii="Times New Roman" w:eastAsia="Times New Roman" w:hAnsi="Times New Roman"/>
                <w:sz w:val="20"/>
                <w:szCs w:val="20"/>
                <w:lang w:val="en-US"/>
              </w:rPr>
            </w:pPr>
            <w:r>
              <w:rPr>
                <w:rFonts w:ascii="Times New Roman" w:eastAsia="Times New Roman" w:hAnsi="Times New Roman"/>
                <w:sz w:val="20"/>
                <w:szCs w:val="20"/>
                <w:lang w:val="sr-Cyrl-RS"/>
              </w:rPr>
              <w:t>41,4</w:t>
            </w:r>
            <w:r w:rsidR="00DD4D32">
              <w:rPr>
                <w:rFonts w:ascii="Times New Roman" w:eastAsia="Times New Roman" w:hAnsi="Times New Roman"/>
                <w:sz w:val="20"/>
                <w:szCs w:val="20"/>
                <w:lang w:val="sr-Cyrl-RS"/>
              </w:rPr>
              <w:t>5</w:t>
            </w:r>
            <w:r w:rsidR="004D2F25" w:rsidRPr="004D2F25">
              <w:rPr>
                <w:rFonts w:ascii="Times New Roman" w:eastAsia="Times New Roman" w:hAnsi="Times New Roman"/>
                <w:sz w:val="20"/>
                <w:szCs w:val="20"/>
                <w:lang w:val="en-US"/>
              </w:rPr>
              <w:t>ha</w:t>
            </w:r>
          </w:p>
        </w:tc>
      </w:tr>
      <w:tr w:rsidR="004D2F25" w:rsidRPr="004D2F25" w14:paraId="27823BA2" w14:textId="77777777" w:rsidTr="006E1E1F">
        <w:tc>
          <w:tcPr>
            <w:tcW w:w="6228" w:type="dxa"/>
            <w:vAlign w:val="center"/>
          </w:tcPr>
          <w:p w14:paraId="5965FD5C" w14:textId="77777777" w:rsidR="004D2F25" w:rsidRPr="004D2F25" w:rsidRDefault="004D2F25" w:rsidP="004D2F25">
            <w:pPr>
              <w:spacing w:before="20" w:after="20"/>
              <w:ind w:firstLine="0"/>
              <w:rPr>
                <w:rFonts w:ascii="Times New Roman" w:eastAsia="Batang" w:hAnsi="Times New Roman"/>
                <w:noProof/>
                <w:sz w:val="20"/>
                <w:szCs w:val="20"/>
                <w:lang w:val="sr-Cyrl-RS"/>
              </w:rPr>
            </w:pPr>
            <w:r w:rsidRPr="004D2F25">
              <w:rPr>
                <w:rFonts w:ascii="Times New Roman" w:eastAsia="Batang" w:hAnsi="Times New Roman"/>
                <w:noProof/>
                <w:sz w:val="20"/>
                <w:szCs w:val="20"/>
                <w:lang w:val="sr-Cyrl-RS"/>
              </w:rPr>
              <w:t>Необрасле површине</w:t>
            </w:r>
          </w:p>
        </w:tc>
        <w:tc>
          <w:tcPr>
            <w:tcW w:w="1170" w:type="dxa"/>
            <w:vAlign w:val="center"/>
          </w:tcPr>
          <w:p w14:paraId="38B58A2A" w14:textId="67CC5578" w:rsidR="004D2F25" w:rsidRPr="004D2F25" w:rsidRDefault="009D5986" w:rsidP="004D2F25">
            <w:pPr>
              <w:ind w:firstLine="0"/>
              <w:jc w:val="right"/>
              <w:rPr>
                <w:rFonts w:ascii="Times New Roman" w:eastAsia="Times New Roman" w:hAnsi="Times New Roman"/>
                <w:sz w:val="20"/>
                <w:szCs w:val="20"/>
                <w:lang w:val="en-US"/>
              </w:rPr>
            </w:pPr>
            <w:r>
              <w:rPr>
                <w:rFonts w:ascii="Times New Roman" w:eastAsia="Times New Roman" w:hAnsi="Times New Roman"/>
                <w:sz w:val="20"/>
                <w:szCs w:val="20"/>
                <w:lang w:val="sr-Cyrl-RS"/>
              </w:rPr>
              <w:t>10,2</w:t>
            </w:r>
            <w:r w:rsidR="00160F31">
              <w:rPr>
                <w:rFonts w:ascii="Times New Roman" w:eastAsia="Times New Roman" w:hAnsi="Times New Roman"/>
                <w:sz w:val="20"/>
                <w:szCs w:val="20"/>
                <w:lang w:val="sr-Cyrl-RS"/>
              </w:rPr>
              <w:t>4</w:t>
            </w:r>
            <w:r w:rsidR="004D2F25" w:rsidRPr="004D2F25">
              <w:rPr>
                <w:rFonts w:ascii="Times New Roman" w:eastAsia="Times New Roman" w:hAnsi="Times New Roman"/>
                <w:sz w:val="20"/>
                <w:szCs w:val="20"/>
                <w:lang w:val="en-US"/>
              </w:rPr>
              <w:t xml:space="preserve"> ha</w:t>
            </w:r>
          </w:p>
        </w:tc>
      </w:tr>
      <w:tr w:rsidR="004D2F25" w:rsidRPr="004D2F25" w14:paraId="30433811" w14:textId="77777777" w:rsidTr="005545ED">
        <w:tc>
          <w:tcPr>
            <w:tcW w:w="6228" w:type="dxa"/>
            <w:shd w:val="clear" w:color="auto" w:fill="BFBFBF" w:themeFill="background1" w:themeFillShade="BF"/>
            <w:vAlign w:val="center"/>
          </w:tcPr>
          <w:p w14:paraId="4A368F8A" w14:textId="77777777" w:rsidR="004D2F25" w:rsidRPr="004D2F25" w:rsidRDefault="004D2F25" w:rsidP="004D2F25">
            <w:pPr>
              <w:spacing w:before="20" w:after="20"/>
              <w:ind w:firstLine="0"/>
              <w:rPr>
                <w:rFonts w:ascii="Times New Roman" w:eastAsia="Batang" w:hAnsi="Times New Roman"/>
                <w:b/>
                <w:noProof/>
                <w:sz w:val="20"/>
                <w:szCs w:val="20"/>
                <w:lang w:val="sr-Cyrl-RS"/>
              </w:rPr>
            </w:pPr>
            <w:r w:rsidRPr="004D2F25">
              <w:rPr>
                <w:rFonts w:ascii="Times New Roman" w:eastAsia="Batang" w:hAnsi="Times New Roman"/>
                <w:b/>
                <w:noProof/>
                <w:sz w:val="20"/>
                <w:szCs w:val="20"/>
                <w:lang w:val="sr-Cyrl-RS"/>
              </w:rPr>
              <w:t>Укупно:</w:t>
            </w:r>
          </w:p>
        </w:tc>
        <w:tc>
          <w:tcPr>
            <w:tcW w:w="1170" w:type="dxa"/>
            <w:shd w:val="clear" w:color="auto" w:fill="BFBFBF" w:themeFill="background1" w:themeFillShade="BF"/>
            <w:vAlign w:val="center"/>
          </w:tcPr>
          <w:p w14:paraId="2A2D8B3C" w14:textId="6FB9535B" w:rsidR="004D2F25" w:rsidRPr="004D2F25" w:rsidRDefault="00160F31" w:rsidP="004D2F25">
            <w:pPr>
              <w:ind w:firstLine="0"/>
              <w:jc w:val="right"/>
              <w:rPr>
                <w:rFonts w:ascii="Times New Roman" w:eastAsia="Times New Roman" w:hAnsi="Times New Roman"/>
                <w:b/>
                <w:sz w:val="20"/>
                <w:szCs w:val="20"/>
                <w:lang w:val="en-US"/>
              </w:rPr>
            </w:pPr>
            <w:r>
              <w:rPr>
                <w:rFonts w:ascii="Times New Roman" w:eastAsia="Times New Roman" w:hAnsi="Times New Roman"/>
                <w:b/>
                <w:sz w:val="20"/>
                <w:szCs w:val="20"/>
                <w:lang w:val="sr-Cyrl-RS"/>
              </w:rPr>
              <w:t>132,5</w:t>
            </w:r>
            <w:r w:rsidR="00DD4D32">
              <w:rPr>
                <w:rFonts w:ascii="Times New Roman" w:eastAsia="Times New Roman" w:hAnsi="Times New Roman"/>
                <w:b/>
                <w:sz w:val="20"/>
                <w:szCs w:val="20"/>
                <w:lang w:val="sr-Cyrl-RS"/>
              </w:rPr>
              <w:t>5</w:t>
            </w:r>
            <w:r w:rsidR="004D2F25" w:rsidRPr="004D2F25">
              <w:rPr>
                <w:rFonts w:ascii="Times New Roman" w:eastAsia="Times New Roman" w:hAnsi="Times New Roman"/>
                <w:b/>
                <w:sz w:val="20"/>
                <w:szCs w:val="20"/>
                <w:lang w:val="en-US"/>
              </w:rPr>
              <w:t xml:space="preserve"> ha</w:t>
            </w:r>
          </w:p>
        </w:tc>
      </w:tr>
    </w:tbl>
    <w:p w14:paraId="783EBDB2" w14:textId="5C10CEE0" w:rsidR="004D2F25" w:rsidRDefault="004D2F25">
      <w:pPr>
        <w:ind w:firstLine="0"/>
        <w:jc w:val="left"/>
        <w:rPr>
          <w:rFonts w:ascii="Times New Roman" w:eastAsia="Times New Roman" w:hAnsi="Times New Roman"/>
          <w:spacing w:val="2"/>
          <w:w w:val="90"/>
          <w:sz w:val="18"/>
          <w:szCs w:val="18"/>
          <w:lang w:val="sr-Cyrl-RS"/>
        </w:rPr>
      </w:pPr>
    </w:p>
    <w:p w14:paraId="6482C12E" w14:textId="77777777" w:rsidR="0065730D" w:rsidRDefault="0065730D">
      <w:pPr>
        <w:ind w:firstLine="0"/>
        <w:jc w:val="left"/>
        <w:rPr>
          <w:rFonts w:ascii="Times New Roman" w:eastAsia="Times New Roman" w:hAnsi="Times New Roman"/>
          <w:spacing w:val="2"/>
          <w:w w:val="90"/>
          <w:sz w:val="18"/>
          <w:szCs w:val="18"/>
          <w:lang w:val="sr-Cyrl-RS"/>
        </w:rPr>
      </w:pPr>
    </w:p>
    <w:p w14:paraId="5426A52F" w14:textId="1089E2E8" w:rsidR="0065730D" w:rsidRDefault="0065730D">
      <w:pPr>
        <w:ind w:firstLine="0"/>
        <w:jc w:val="left"/>
        <w:rPr>
          <w:rFonts w:ascii="Times New Roman" w:eastAsia="Times New Roman" w:hAnsi="Times New Roman"/>
          <w:b/>
          <w:bCs/>
          <w:i/>
          <w:iCs/>
          <w:spacing w:val="2"/>
          <w:w w:val="90"/>
          <w:sz w:val="20"/>
          <w:szCs w:val="20"/>
          <w:lang w:val="sr-Cyrl-RS"/>
        </w:rPr>
      </w:pPr>
      <w:r>
        <w:rPr>
          <w:rFonts w:ascii="Times New Roman" w:eastAsia="Times New Roman" w:hAnsi="Times New Roman"/>
          <w:spacing w:val="2"/>
          <w:w w:val="90"/>
          <w:sz w:val="18"/>
          <w:szCs w:val="18"/>
          <w:lang w:val="sr-Cyrl-RS"/>
        </w:rPr>
        <w:t xml:space="preserve">                  </w:t>
      </w:r>
      <w:r w:rsidRPr="0065730D">
        <w:rPr>
          <w:rFonts w:ascii="Times New Roman" w:eastAsia="Times New Roman" w:hAnsi="Times New Roman"/>
          <w:b/>
          <w:bCs/>
          <w:i/>
          <w:iCs/>
          <w:spacing w:val="2"/>
          <w:w w:val="90"/>
          <w:sz w:val="20"/>
          <w:szCs w:val="20"/>
          <w:lang w:val="sr-Cyrl-RS"/>
        </w:rPr>
        <w:t>4.2.1.5. План гајења шума</w:t>
      </w:r>
    </w:p>
    <w:p w14:paraId="6061E821" w14:textId="77777777" w:rsidR="0065730D" w:rsidRDefault="0065730D">
      <w:pPr>
        <w:ind w:firstLine="0"/>
        <w:jc w:val="left"/>
        <w:rPr>
          <w:rFonts w:ascii="Times New Roman" w:eastAsia="Times New Roman" w:hAnsi="Times New Roman"/>
          <w:b/>
          <w:bCs/>
          <w:i/>
          <w:iCs/>
          <w:spacing w:val="2"/>
          <w:w w:val="90"/>
          <w:sz w:val="20"/>
          <w:szCs w:val="20"/>
          <w:lang w:val="sr-Cyrl-RS"/>
        </w:rPr>
      </w:pPr>
    </w:p>
    <w:p w14:paraId="65BE93B7" w14:textId="0B9CA1A0" w:rsidR="0065730D" w:rsidRDefault="00392C9F">
      <w:pPr>
        <w:ind w:firstLine="0"/>
        <w:jc w:val="left"/>
        <w:rPr>
          <w:rFonts w:ascii="Times New Roman" w:eastAsia="Times New Roman" w:hAnsi="Times New Roman"/>
          <w:spacing w:val="2"/>
          <w:w w:val="90"/>
          <w:sz w:val="18"/>
          <w:szCs w:val="18"/>
          <w:lang w:val="sr-Cyrl-RS"/>
        </w:rPr>
      </w:pPr>
      <w:r>
        <w:rPr>
          <w:rFonts w:ascii="Times New Roman" w:eastAsia="Times New Roman" w:hAnsi="Times New Roman"/>
          <w:b/>
          <w:bCs/>
          <w:spacing w:val="2"/>
          <w:w w:val="90"/>
          <w:sz w:val="18"/>
          <w:szCs w:val="18"/>
          <w:lang w:val="sr-Cyrl-RS"/>
        </w:rPr>
        <w:t xml:space="preserve"> </w:t>
      </w:r>
      <w:r w:rsidR="0065730D" w:rsidRPr="0065730D">
        <w:rPr>
          <w:rFonts w:ascii="Times New Roman" w:eastAsia="Times New Roman" w:hAnsi="Times New Roman"/>
          <w:b/>
          <w:bCs/>
          <w:spacing w:val="2"/>
          <w:w w:val="90"/>
          <w:sz w:val="18"/>
          <w:szCs w:val="18"/>
          <w:lang w:val="sr-Cyrl-RS"/>
        </w:rPr>
        <w:t>Табела 4</w:t>
      </w:r>
      <w:r w:rsidR="00BD6B85">
        <w:rPr>
          <w:rFonts w:ascii="Times New Roman" w:eastAsia="Times New Roman" w:hAnsi="Times New Roman"/>
          <w:b/>
          <w:bCs/>
          <w:spacing w:val="2"/>
          <w:w w:val="90"/>
          <w:sz w:val="18"/>
          <w:szCs w:val="18"/>
          <w:lang w:val="sr-Cyrl-RS"/>
        </w:rPr>
        <w:t>2</w:t>
      </w:r>
      <w:r w:rsidR="0065730D" w:rsidRPr="0065730D">
        <w:rPr>
          <w:rFonts w:ascii="Times New Roman" w:eastAsia="Times New Roman" w:hAnsi="Times New Roman"/>
          <w:spacing w:val="2"/>
          <w:w w:val="90"/>
          <w:sz w:val="18"/>
          <w:szCs w:val="18"/>
          <w:lang w:val="sr-Cyrl-RS"/>
        </w:rPr>
        <w:t>. План гајења шума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28"/>
        <w:gridCol w:w="1170"/>
      </w:tblGrid>
      <w:tr w:rsidR="00392C9F" w:rsidRPr="004D2F25" w14:paraId="6700AF3F" w14:textId="77777777" w:rsidTr="00845EE3">
        <w:tc>
          <w:tcPr>
            <w:tcW w:w="6228" w:type="dxa"/>
            <w:vAlign w:val="center"/>
          </w:tcPr>
          <w:p w14:paraId="2BEA1A96" w14:textId="31BCBDB1" w:rsidR="00392C9F" w:rsidRPr="004D2F25" w:rsidRDefault="00392C9F"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Вештачко пошумљавање садњом</w:t>
            </w:r>
          </w:p>
        </w:tc>
        <w:tc>
          <w:tcPr>
            <w:tcW w:w="1170" w:type="dxa"/>
            <w:vAlign w:val="center"/>
          </w:tcPr>
          <w:p w14:paraId="4F0AA8F5" w14:textId="58A7C7E9" w:rsidR="00392C9F" w:rsidRPr="002E23AD" w:rsidRDefault="002E23AD" w:rsidP="00845EE3">
            <w:pPr>
              <w:ind w:firstLine="0"/>
              <w:jc w:val="right"/>
              <w:rPr>
                <w:rFonts w:ascii="Times New Roman" w:eastAsia="Times New Roman" w:hAnsi="Times New Roman"/>
                <w:sz w:val="20"/>
                <w:szCs w:val="20"/>
                <w:lang w:val="sr-Latn-RS"/>
              </w:rPr>
            </w:pPr>
            <w:r>
              <w:rPr>
                <w:rFonts w:ascii="Times New Roman" w:eastAsia="Times New Roman" w:hAnsi="Times New Roman"/>
                <w:sz w:val="20"/>
                <w:szCs w:val="20"/>
                <w:lang w:val="sr-Cyrl-RS"/>
              </w:rPr>
              <w:t>1,82</w:t>
            </w:r>
            <w:r>
              <w:rPr>
                <w:rFonts w:ascii="Times New Roman" w:eastAsia="Times New Roman" w:hAnsi="Times New Roman"/>
                <w:sz w:val="20"/>
                <w:szCs w:val="20"/>
                <w:lang w:val="sr-Latn-RS"/>
              </w:rPr>
              <w:t xml:space="preserve"> ha</w:t>
            </w:r>
          </w:p>
        </w:tc>
      </w:tr>
      <w:tr w:rsidR="00392C9F" w:rsidRPr="004D2F25" w14:paraId="44C2A472" w14:textId="77777777" w:rsidTr="00845EE3">
        <w:tc>
          <w:tcPr>
            <w:tcW w:w="6228" w:type="dxa"/>
            <w:vAlign w:val="center"/>
          </w:tcPr>
          <w:p w14:paraId="204FE179" w14:textId="7FC6EB93" w:rsidR="00392C9F" w:rsidRPr="004D2F25" w:rsidRDefault="00392C9F"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Вештачко попуњавање култура</w:t>
            </w:r>
          </w:p>
        </w:tc>
        <w:tc>
          <w:tcPr>
            <w:tcW w:w="1170" w:type="dxa"/>
            <w:vAlign w:val="center"/>
          </w:tcPr>
          <w:p w14:paraId="3389B3C7" w14:textId="4BF393C3" w:rsidR="00392C9F" w:rsidRPr="002E23AD" w:rsidRDefault="002E23AD" w:rsidP="00845EE3">
            <w:pPr>
              <w:ind w:firstLine="0"/>
              <w:jc w:val="right"/>
              <w:rPr>
                <w:rFonts w:ascii="Times New Roman" w:eastAsia="Times New Roman" w:hAnsi="Times New Roman"/>
                <w:sz w:val="20"/>
                <w:szCs w:val="20"/>
                <w:lang w:val="sr-Latn-RS"/>
              </w:rPr>
            </w:pPr>
            <w:r>
              <w:rPr>
                <w:rFonts w:ascii="Times New Roman" w:eastAsia="Times New Roman" w:hAnsi="Times New Roman"/>
                <w:sz w:val="20"/>
                <w:szCs w:val="20"/>
                <w:lang w:val="sr-Cyrl-RS"/>
              </w:rPr>
              <w:t>0,36</w:t>
            </w:r>
            <w:r>
              <w:rPr>
                <w:rFonts w:ascii="Times New Roman" w:eastAsia="Times New Roman" w:hAnsi="Times New Roman"/>
                <w:sz w:val="20"/>
                <w:szCs w:val="20"/>
                <w:lang w:val="sr-Latn-RS"/>
              </w:rPr>
              <w:t xml:space="preserve"> ha</w:t>
            </w:r>
          </w:p>
        </w:tc>
      </w:tr>
      <w:tr w:rsidR="00392C9F" w:rsidRPr="004D2F25" w14:paraId="0085E39A" w14:textId="77777777" w:rsidTr="00845EE3">
        <w:tc>
          <w:tcPr>
            <w:tcW w:w="6228" w:type="dxa"/>
            <w:vAlign w:val="center"/>
          </w:tcPr>
          <w:p w14:paraId="7A2B8A5E" w14:textId="66F0DC79" w:rsidR="00392C9F" w:rsidRPr="004D2F25" w:rsidRDefault="00392C9F"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Чишћење</w:t>
            </w:r>
          </w:p>
        </w:tc>
        <w:tc>
          <w:tcPr>
            <w:tcW w:w="1170" w:type="dxa"/>
            <w:vAlign w:val="center"/>
          </w:tcPr>
          <w:p w14:paraId="736839FF" w14:textId="5C635C69" w:rsidR="00392C9F" w:rsidRPr="002E23AD" w:rsidRDefault="002E23AD" w:rsidP="00845EE3">
            <w:pPr>
              <w:ind w:firstLine="0"/>
              <w:jc w:val="right"/>
              <w:rPr>
                <w:rFonts w:ascii="Times New Roman" w:eastAsia="Times New Roman" w:hAnsi="Times New Roman"/>
                <w:sz w:val="20"/>
                <w:szCs w:val="20"/>
                <w:lang w:val="sr-Latn-RS"/>
              </w:rPr>
            </w:pPr>
            <w:r>
              <w:rPr>
                <w:rFonts w:ascii="Times New Roman" w:eastAsia="Times New Roman" w:hAnsi="Times New Roman"/>
                <w:sz w:val="20"/>
                <w:szCs w:val="20"/>
                <w:lang w:val="sr-Cyrl-RS"/>
              </w:rPr>
              <w:t>16</w:t>
            </w:r>
            <w:r>
              <w:rPr>
                <w:rFonts w:ascii="Times New Roman" w:eastAsia="Times New Roman" w:hAnsi="Times New Roman"/>
                <w:sz w:val="20"/>
                <w:szCs w:val="20"/>
                <w:lang w:val="sr-Latn-RS"/>
              </w:rPr>
              <w:t>,0 ha</w:t>
            </w:r>
          </w:p>
        </w:tc>
      </w:tr>
      <w:tr w:rsidR="00392C9F" w:rsidRPr="004D2F25" w14:paraId="72BBCDE2" w14:textId="77777777" w:rsidTr="00845EE3">
        <w:tc>
          <w:tcPr>
            <w:tcW w:w="6228" w:type="dxa"/>
            <w:vAlign w:val="center"/>
          </w:tcPr>
          <w:p w14:paraId="2B793714" w14:textId="54E8BE44" w:rsidR="00392C9F" w:rsidRPr="004D2F25" w:rsidRDefault="00AA0D50"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Окопавање и прашење</w:t>
            </w:r>
          </w:p>
        </w:tc>
        <w:tc>
          <w:tcPr>
            <w:tcW w:w="1170" w:type="dxa"/>
            <w:vAlign w:val="center"/>
          </w:tcPr>
          <w:p w14:paraId="6442D394" w14:textId="380E2E6D" w:rsidR="00392C9F" w:rsidRPr="002E23AD" w:rsidRDefault="002E23AD" w:rsidP="00845EE3">
            <w:pPr>
              <w:ind w:firstLine="0"/>
              <w:jc w:val="right"/>
              <w:rPr>
                <w:rFonts w:ascii="Times New Roman" w:eastAsia="Times New Roman" w:hAnsi="Times New Roman"/>
                <w:sz w:val="20"/>
                <w:szCs w:val="20"/>
                <w:lang w:val="sr-Latn-RS"/>
              </w:rPr>
            </w:pPr>
            <w:r>
              <w:rPr>
                <w:rFonts w:ascii="Times New Roman" w:eastAsia="Times New Roman" w:hAnsi="Times New Roman"/>
                <w:sz w:val="20"/>
                <w:szCs w:val="20"/>
                <w:lang w:val="sr-Cyrl-RS"/>
              </w:rPr>
              <w:t>1,82</w:t>
            </w:r>
            <w:r>
              <w:rPr>
                <w:rFonts w:ascii="Times New Roman" w:eastAsia="Times New Roman" w:hAnsi="Times New Roman"/>
                <w:sz w:val="20"/>
                <w:szCs w:val="20"/>
                <w:lang w:val="sr-Latn-RS"/>
              </w:rPr>
              <w:t xml:space="preserve"> ha</w:t>
            </w:r>
          </w:p>
        </w:tc>
      </w:tr>
      <w:tr w:rsidR="00AA0D50" w:rsidRPr="004D2F25" w14:paraId="58586990" w14:textId="77777777" w:rsidTr="00845EE3">
        <w:tc>
          <w:tcPr>
            <w:tcW w:w="6228" w:type="dxa"/>
            <w:vAlign w:val="center"/>
          </w:tcPr>
          <w:p w14:paraId="684FDE9C" w14:textId="29B664FD" w:rsidR="00AA0D50" w:rsidRPr="004D2F25" w:rsidRDefault="0018624B"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Сеча избојака и уклањање корова</w:t>
            </w:r>
          </w:p>
        </w:tc>
        <w:tc>
          <w:tcPr>
            <w:tcW w:w="1170" w:type="dxa"/>
            <w:vAlign w:val="center"/>
          </w:tcPr>
          <w:p w14:paraId="5B1BE621" w14:textId="33566FCF" w:rsidR="00AA0D50" w:rsidRPr="002E23AD" w:rsidRDefault="002E23AD" w:rsidP="00845EE3">
            <w:pPr>
              <w:ind w:firstLine="0"/>
              <w:jc w:val="right"/>
              <w:rPr>
                <w:rFonts w:ascii="Times New Roman" w:eastAsia="Times New Roman" w:hAnsi="Times New Roman"/>
                <w:sz w:val="20"/>
                <w:szCs w:val="20"/>
                <w:lang w:val="sr-Latn-RS"/>
              </w:rPr>
            </w:pPr>
            <w:r>
              <w:rPr>
                <w:rFonts w:ascii="Times New Roman" w:eastAsia="Times New Roman" w:hAnsi="Times New Roman"/>
                <w:sz w:val="20"/>
                <w:szCs w:val="20"/>
                <w:lang w:val="sr-Cyrl-RS"/>
              </w:rPr>
              <w:t>1,82</w:t>
            </w:r>
            <w:r>
              <w:rPr>
                <w:rFonts w:ascii="Times New Roman" w:eastAsia="Times New Roman" w:hAnsi="Times New Roman"/>
                <w:sz w:val="20"/>
                <w:szCs w:val="20"/>
                <w:lang w:val="sr-Latn-RS"/>
              </w:rPr>
              <w:t xml:space="preserve"> ha</w:t>
            </w:r>
          </w:p>
        </w:tc>
      </w:tr>
      <w:tr w:rsidR="00392C9F" w:rsidRPr="004D2F25" w14:paraId="04583610" w14:textId="77777777" w:rsidTr="00845EE3">
        <w:tc>
          <w:tcPr>
            <w:tcW w:w="6228" w:type="dxa"/>
            <w:shd w:val="clear" w:color="auto" w:fill="BFBFBF" w:themeFill="background1" w:themeFillShade="BF"/>
            <w:vAlign w:val="center"/>
          </w:tcPr>
          <w:p w14:paraId="653070AD" w14:textId="1C080F2A" w:rsidR="00392C9F" w:rsidRPr="004D2F25" w:rsidRDefault="0018624B" w:rsidP="00845EE3">
            <w:pPr>
              <w:spacing w:before="20" w:after="20"/>
              <w:ind w:firstLine="0"/>
              <w:rPr>
                <w:rFonts w:ascii="Times New Roman" w:eastAsia="Batang" w:hAnsi="Times New Roman"/>
                <w:b/>
                <w:noProof/>
                <w:sz w:val="20"/>
                <w:szCs w:val="20"/>
                <w:lang w:val="sr-Cyrl-RS"/>
              </w:rPr>
            </w:pPr>
            <w:r>
              <w:rPr>
                <w:rFonts w:ascii="Times New Roman" w:eastAsia="Batang" w:hAnsi="Times New Roman"/>
                <w:b/>
                <w:noProof/>
                <w:sz w:val="20"/>
                <w:szCs w:val="20"/>
                <w:lang w:val="sr-Cyrl-RS"/>
              </w:rPr>
              <w:t>Укупно:</w:t>
            </w:r>
          </w:p>
        </w:tc>
        <w:tc>
          <w:tcPr>
            <w:tcW w:w="1170" w:type="dxa"/>
            <w:shd w:val="clear" w:color="auto" w:fill="BFBFBF" w:themeFill="background1" w:themeFillShade="BF"/>
            <w:vAlign w:val="center"/>
          </w:tcPr>
          <w:p w14:paraId="0E5F9808" w14:textId="3A3ECAFE" w:rsidR="00392C9F" w:rsidRPr="004D2F25" w:rsidRDefault="002E23AD" w:rsidP="00845EE3">
            <w:pPr>
              <w:ind w:firstLine="0"/>
              <w:jc w:val="right"/>
              <w:rPr>
                <w:rFonts w:ascii="Times New Roman" w:eastAsia="Times New Roman" w:hAnsi="Times New Roman"/>
                <w:b/>
                <w:sz w:val="20"/>
                <w:szCs w:val="20"/>
                <w:lang w:val="en-US"/>
              </w:rPr>
            </w:pPr>
            <w:r>
              <w:rPr>
                <w:rFonts w:ascii="Times New Roman" w:eastAsia="Times New Roman" w:hAnsi="Times New Roman"/>
                <w:b/>
                <w:sz w:val="20"/>
                <w:szCs w:val="20"/>
                <w:lang w:val="en-US"/>
              </w:rPr>
              <w:t>18,18 ha</w:t>
            </w:r>
          </w:p>
        </w:tc>
      </w:tr>
    </w:tbl>
    <w:p w14:paraId="7C403999" w14:textId="77777777" w:rsidR="00392C9F" w:rsidRPr="0065730D" w:rsidRDefault="00392C9F">
      <w:pPr>
        <w:ind w:firstLine="0"/>
        <w:jc w:val="left"/>
        <w:rPr>
          <w:rFonts w:ascii="Times New Roman" w:eastAsia="Times New Roman" w:hAnsi="Times New Roman"/>
          <w:spacing w:val="2"/>
          <w:w w:val="90"/>
          <w:sz w:val="18"/>
          <w:szCs w:val="18"/>
          <w:lang w:val="sr-Cyrl-RS"/>
        </w:rPr>
      </w:pPr>
    </w:p>
    <w:p w14:paraId="0BDD4543" w14:textId="3680D766" w:rsidR="004D2F25" w:rsidRDefault="004D2F25" w:rsidP="004D2F25">
      <w:pPr>
        <w:pStyle w:val="Heading3"/>
        <w:rPr>
          <w:w w:val="90"/>
        </w:rPr>
      </w:pPr>
      <w:bookmarkStart w:id="284" w:name="_Toc204171701"/>
      <w:r>
        <w:rPr>
          <w:w w:val="90"/>
        </w:rPr>
        <w:t xml:space="preserve">. </w:t>
      </w:r>
      <w:r w:rsidRPr="004D2F25">
        <w:rPr>
          <w:w w:val="90"/>
        </w:rPr>
        <w:t>Утврђивање трошкова производње</w:t>
      </w:r>
      <w:bookmarkEnd w:id="284"/>
    </w:p>
    <w:p w14:paraId="529EF3E4" w14:textId="77777777" w:rsidR="007D3F25" w:rsidRPr="007D3F25" w:rsidRDefault="007D3F25" w:rsidP="007D3F25">
      <w:pPr>
        <w:rPr>
          <w:rFonts w:ascii="Times New Roman" w:hAnsi="Times New Roman"/>
          <w:sz w:val="20"/>
          <w:szCs w:val="20"/>
          <w:lang w:val="sr-Cyrl-RS"/>
        </w:rPr>
      </w:pPr>
    </w:p>
    <w:p w14:paraId="7870E8D6" w14:textId="77777777" w:rsidR="007D3F25" w:rsidRDefault="007D3F25" w:rsidP="007D3F25">
      <w:pPr>
        <w:rPr>
          <w:rFonts w:ascii="Times New Roman" w:hAnsi="Times New Roman"/>
          <w:b/>
          <w:i/>
          <w:sz w:val="20"/>
          <w:szCs w:val="20"/>
          <w:lang w:val="sr-Cyrl-RS"/>
        </w:rPr>
      </w:pPr>
      <w:bookmarkStart w:id="285" w:name="_Toc349734275"/>
      <w:bookmarkStart w:id="286" w:name="_Toc357146763"/>
      <w:bookmarkStart w:id="287" w:name="_Toc398114831"/>
      <w:bookmarkStart w:id="288" w:name="_Toc433868147"/>
      <w:bookmarkStart w:id="289" w:name="_Toc14156275"/>
      <w:bookmarkStart w:id="290" w:name="_Toc134681516"/>
      <w:bookmarkStart w:id="291" w:name="_Toc134733753"/>
      <w:bookmarkStart w:id="292" w:name="_Toc137114196"/>
      <w:bookmarkStart w:id="293" w:name="_Toc169210297"/>
      <w:r w:rsidRPr="007D3F25">
        <w:rPr>
          <w:rFonts w:ascii="Times New Roman" w:hAnsi="Times New Roman"/>
          <w:b/>
          <w:i/>
          <w:sz w:val="20"/>
          <w:szCs w:val="20"/>
          <w:lang w:val="sr-Cyrl-RS"/>
        </w:rPr>
        <w:t>4</w:t>
      </w:r>
      <w:r w:rsidRPr="007D3F25">
        <w:rPr>
          <w:rFonts w:ascii="Times New Roman" w:hAnsi="Times New Roman"/>
          <w:b/>
          <w:i/>
          <w:sz w:val="20"/>
          <w:szCs w:val="20"/>
          <w:lang w:val="x-none"/>
        </w:rPr>
        <w:t>.</w:t>
      </w:r>
      <w:r w:rsidRPr="007D3F25">
        <w:rPr>
          <w:rFonts w:ascii="Times New Roman" w:hAnsi="Times New Roman"/>
          <w:b/>
          <w:i/>
          <w:sz w:val="20"/>
          <w:szCs w:val="20"/>
          <w:lang w:val="sr-Cyrl-RS"/>
        </w:rPr>
        <w:t>2.2</w:t>
      </w:r>
      <w:r w:rsidRPr="007D3F25">
        <w:rPr>
          <w:rFonts w:ascii="Times New Roman" w:hAnsi="Times New Roman"/>
          <w:b/>
          <w:i/>
          <w:sz w:val="20"/>
          <w:szCs w:val="20"/>
          <w:lang w:val="x-none"/>
        </w:rPr>
        <w:t>.1. Трошкови производње дрвних сортимен</w:t>
      </w:r>
      <w:bookmarkEnd w:id="285"/>
      <w:bookmarkEnd w:id="286"/>
      <w:r w:rsidRPr="007D3F25">
        <w:rPr>
          <w:rFonts w:ascii="Times New Roman" w:hAnsi="Times New Roman"/>
          <w:b/>
          <w:i/>
          <w:sz w:val="20"/>
          <w:szCs w:val="20"/>
          <w:lang w:val="x-none"/>
        </w:rPr>
        <w:t>а</w:t>
      </w:r>
      <w:bookmarkEnd w:id="287"/>
      <w:bookmarkEnd w:id="288"/>
      <w:r w:rsidRPr="007D3F25">
        <w:rPr>
          <w:rFonts w:ascii="Times New Roman" w:hAnsi="Times New Roman"/>
          <w:b/>
          <w:i/>
          <w:sz w:val="20"/>
          <w:szCs w:val="20"/>
          <w:lang w:val="x-none"/>
        </w:rPr>
        <w:t>т</w:t>
      </w:r>
      <w:bookmarkEnd w:id="289"/>
      <w:r w:rsidRPr="007D3F25">
        <w:rPr>
          <w:rFonts w:ascii="Times New Roman" w:hAnsi="Times New Roman"/>
          <w:b/>
          <w:i/>
          <w:sz w:val="20"/>
          <w:szCs w:val="20"/>
          <w:lang w:val="x-none"/>
        </w:rPr>
        <w:t>а</w:t>
      </w:r>
      <w:bookmarkStart w:id="294" w:name="_Toc299607146"/>
      <w:bookmarkStart w:id="295" w:name="_Toc331590740"/>
      <w:bookmarkEnd w:id="290"/>
      <w:bookmarkEnd w:id="291"/>
      <w:bookmarkEnd w:id="292"/>
      <w:bookmarkEnd w:id="293"/>
    </w:p>
    <w:p w14:paraId="551DEBC7" w14:textId="77777777" w:rsidR="00C33496" w:rsidRDefault="00C33496" w:rsidP="00C33496">
      <w:pPr>
        <w:ind w:firstLine="426"/>
        <w:rPr>
          <w:rFonts w:ascii="Times New Roman" w:eastAsia="Times New Roman" w:hAnsi="Times New Roman"/>
          <w:b/>
          <w:sz w:val="20"/>
          <w:szCs w:val="20"/>
          <w:lang w:val="sr-Cyrl-RS"/>
        </w:rPr>
      </w:pPr>
    </w:p>
    <w:p w14:paraId="71A8FFB8" w14:textId="485B2EDC" w:rsidR="007D519A" w:rsidRPr="00624855" w:rsidRDefault="00C33496" w:rsidP="00C33496">
      <w:pPr>
        <w:ind w:firstLine="426"/>
        <w:rPr>
          <w:rFonts w:ascii="Times New Roman" w:hAnsi="Times New Roman"/>
          <w:b/>
          <w:bCs/>
          <w:sz w:val="18"/>
          <w:szCs w:val="18"/>
          <w:lang w:val="sr-Cyrl-RS"/>
        </w:rPr>
      </w:pPr>
      <w:r w:rsidRPr="00624855">
        <w:rPr>
          <w:rFonts w:ascii="Times New Roman" w:eastAsia="Times New Roman" w:hAnsi="Times New Roman"/>
          <w:b/>
          <w:sz w:val="18"/>
          <w:szCs w:val="18"/>
          <w:lang w:val="sr-Cyrl-RS"/>
        </w:rPr>
        <w:t xml:space="preserve">Табела </w:t>
      </w:r>
      <w:r w:rsidR="001F38BB" w:rsidRPr="00624855">
        <w:rPr>
          <w:rFonts w:ascii="Times New Roman" w:eastAsia="Times New Roman" w:hAnsi="Times New Roman"/>
          <w:b/>
          <w:sz w:val="18"/>
          <w:szCs w:val="18"/>
          <w:lang w:val="sr-Cyrl-RS"/>
        </w:rPr>
        <w:t>4</w:t>
      </w:r>
      <w:r w:rsidR="00BD6B85">
        <w:rPr>
          <w:rFonts w:ascii="Times New Roman" w:eastAsia="Times New Roman" w:hAnsi="Times New Roman"/>
          <w:b/>
          <w:sz w:val="18"/>
          <w:szCs w:val="18"/>
          <w:lang w:val="sr-Cyrl-RS"/>
        </w:rPr>
        <w:t>3</w:t>
      </w:r>
      <w:r w:rsidR="007D519A" w:rsidRPr="00624855">
        <w:rPr>
          <w:rFonts w:ascii="Times New Roman" w:hAnsi="Times New Roman"/>
          <w:b/>
          <w:bCs/>
          <w:sz w:val="18"/>
          <w:szCs w:val="18"/>
          <w:lang w:val="sr-Cyrl-RS"/>
        </w:rPr>
        <w:t>.</w:t>
      </w:r>
      <w:r w:rsidR="007D519A" w:rsidRPr="00624855">
        <w:rPr>
          <w:rFonts w:ascii="Times New Roman" w:hAnsi="Times New Roman"/>
          <w:sz w:val="18"/>
          <w:szCs w:val="18"/>
          <w:lang w:val="sr-Cyrl-RS"/>
        </w:rPr>
        <w:t xml:space="preserve"> </w:t>
      </w:r>
      <w:bookmarkStart w:id="296" w:name="_Hlk181536443"/>
      <w:r w:rsidR="007D519A" w:rsidRPr="00624855">
        <w:rPr>
          <w:rFonts w:ascii="Times New Roman" w:hAnsi="Times New Roman"/>
          <w:sz w:val="18"/>
          <w:szCs w:val="18"/>
          <w:lang w:val="sr-Cyrl-RS"/>
        </w:rPr>
        <w:t>Сортиментна структура дрвне запремине – просечно годишње</w:t>
      </w:r>
      <w:bookmarkEnd w:id="296"/>
    </w:p>
    <w:tbl>
      <w:tblPr>
        <w:tblW w:w="14371" w:type="dxa"/>
        <w:tblInd w:w="113" w:type="dxa"/>
        <w:tblLook w:val="04A0" w:firstRow="1" w:lastRow="0" w:firstColumn="1" w:lastColumn="0" w:noHBand="0" w:noVBand="1"/>
      </w:tblPr>
      <w:tblGrid>
        <w:gridCol w:w="1647"/>
        <w:gridCol w:w="891"/>
        <w:gridCol w:w="801"/>
        <w:gridCol w:w="891"/>
        <w:gridCol w:w="960"/>
        <w:gridCol w:w="960"/>
        <w:gridCol w:w="960"/>
        <w:gridCol w:w="828"/>
        <w:gridCol w:w="888"/>
        <w:gridCol w:w="948"/>
        <w:gridCol w:w="825"/>
        <w:gridCol w:w="857"/>
        <w:gridCol w:w="960"/>
        <w:gridCol w:w="937"/>
        <w:gridCol w:w="1018"/>
      </w:tblGrid>
      <w:tr w:rsidR="007D519A" w:rsidRPr="00F5668C" w14:paraId="70E38823" w14:textId="77777777" w:rsidTr="00C175A8">
        <w:trPr>
          <w:trHeight w:hRule="exact" w:val="397"/>
          <w:tblHeader/>
        </w:trPr>
        <w:tc>
          <w:tcPr>
            <w:tcW w:w="1647"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306EFFC4" w14:textId="77777777" w:rsidR="007D519A" w:rsidRDefault="007D519A" w:rsidP="009D04D3">
            <w:pPr>
              <w:ind w:firstLine="0"/>
              <w:jc w:val="center"/>
              <w:rPr>
                <w:rFonts w:ascii="Times New Roman" w:eastAsia="Times New Roman" w:hAnsi="Times New Roman"/>
                <w:color w:val="000000"/>
                <w:sz w:val="18"/>
                <w:szCs w:val="18"/>
                <w:lang w:val="sr-Cyrl-RS" w:eastAsia="en-GB"/>
              </w:rPr>
            </w:pPr>
            <w:bookmarkStart w:id="297" w:name="_Hlk181536227"/>
            <w:r w:rsidRPr="00F5668C">
              <w:rPr>
                <w:rFonts w:ascii="Times New Roman" w:eastAsia="Times New Roman" w:hAnsi="Times New Roman"/>
                <w:color w:val="000000"/>
                <w:sz w:val="18"/>
                <w:szCs w:val="18"/>
                <w:lang w:val="en-GB" w:eastAsia="en-GB"/>
              </w:rPr>
              <w:t>Врста</w:t>
            </w:r>
          </w:p>
          <w:p w14:paraId="2D56D5AD"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дрвећа</w:t>
            </w:r>
          </w:p>
        </w:tc>
        <w:tc>
          <w:tcPr>
            <w:tcW w:w="891"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77500EA8"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Бруто</w:t>
            </w:r>
          </w:p>
        </w:tc>
        <w:tc>
          <w:tcPr>
            <w:tcW w:w="801"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554F47CE"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Отпад</w:t>
            </w:r>
          </w:p>
        </w:tc>
        <w:tc>
          <w:tcPr>
            <w:tcW w:w="891"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5D827E94"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Нето</w:t>
            </w:r>
          </w:p>
        </w:tc>
        <w:tc>
          <w:tcPr>
            <w:tcW w:w="10141" w:type="dxa"/>
            <w:gridSpan w:val="11"/>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23EDE50" w14:textId="77777777" w:rsidR="007D519A" w:rsidRPr="00643FA1" w:rsidRDefault="007D519A" w:rsidP="009D04D3">
            <w:pPr>
              <w:ind w:firstLine="0"/>
              <w:jc w:val="center"/>
              <w:rPr>
                <w:rFonts w:ascii="Times New Roman" w:eastAsia="Times New Roman" w:hAnsi="Times New Roman"/>
                <w:b/>
                <w:bCs/>
                <w:sz w:val="18"/>
                <w:szCs w:val="18"/>
                <w:lang w:val="en-GB" w:eastAsia="en-GB"/>
              </w:rPr>
            </w:pPr>
            <w:r w:rsidRPr="00643FA1">
              <w:rPr>
                <w:rFonts w:ascii="Times New Roman" w:eastAsia="Times New Roman" w:hAnsi="Times New Roman"/>
                <w:b/>
                <w:bCs/>
                <w:sz w:val="18"/>
                <w:szCs w:val="18"/>
                <w:lang w:val="sr-Cyrl-RS" w:eastAsia="en-GB"/>
              </w:rPr>
              <w:t>СОРТИМЕНТИ</w:t>
            </w:r>
          </w:p>
        </w:tc>
      </w:tr>
      <w:tr w:rsidR="007D519A" w:rsidRPr="00F5668C" w14:paraId="42180BD6" w14:textId="77777777" w:rsidTr="00C175A8">
        <w:trPr>
          <w:trHeight w:hRule="exact" w:val="510"/>
          <w:tblHeader/>
        </w:trPr>
        <w:tc>
          <w:tcPr>
            <w:tcW w:w="1647" w:type="dxa"/>
            <w:vMerge/>
            <w:tcBorders>
              <w:left w:val="single" w:sz="4" w:space="0" w:color="auto"/>
              <w:right w:val="single" w:sz="4" w:space="0" w:color="auto"/>
            </w:tcBorders>
            <w:shd w:val="clear" w:color="auto" w:fill="BFBFBF" w:themeFill="background1" w:themeFillShade="BF"/>
            <w:noWrap/>
            <w:vAlign w:val="center"/>
            <w:hideMark/>
          </w:tcPr>
          <w:p w14:paraId="63EAA844" w14:textId="77777777" w:rsidR="007D519A" w:rsidRPr="00F5668C" w:rsidRDefault="007D519A" w:rsidP="009D04D3">
            <w:pPr>
              <w:jc w:val="center"/>
              <w:rPr>
                <w:rFonts w:ascii="Times New Roman" w:eastAsia="Times New Roman" w:hAnsi="Times New Roman"/>
                <w:color w:val="000000"/>
                <w:sz w:val="18"/>
                <w:szCs w:val="18"/>
                <w:lang w:val="en-GB" w:eastAsia="en-GB"/>
              </w:rPr>
            </w:pPr>
          </w:p>
        </w:tc>
        <w:tc>
          <w:tcPr>
            <w:tcW w:w="891" w:type="dxa"/>
            <w:vMerge/>
            <w:tcBorders>
              <w:left w:val="nil"/>
              <w:bottom w:val="single" w:sz="4" w:space="0" w:color="auto"/>
              <w:right w:val="single" w:sz="4" w:space="0" w:color="auto"/>
            </w:tcBorders>
            <w:shd w:val="clear" w:color="auto" w:fill="BFBFBF" w:themeFill="background1" w:themeFillShade="BF"/>
            <w:noWrap/>
            <w:vAlign w:val="center"/>
            <w:hideMark/>
          </w:tcPr>
          <w:p w14:paraId="3C4614CA"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p>
        </w:tc>
        <w:tc>
          <w:tcPr>
            <w:tcW w:w="801" w:type="dxa"/>
            <w:vMerge/>
            <w:tcBorders>
              <w:left w:val="nil"/>
              <w:bottom w:val="single" w:sz="4" w:space="0" w:color="auto"/>
              <w:right w:val="single" w:sz="4" w:space="0" w:color="auto"/>
            </w:tcBorders>
            <w:shd w:val="clear" w:color="auto" w:fill="BFBFBF" w:themeFill="background1" w:themeFillShade="BF"/>
            <w:noWrap/>
            <w:vAlign w:val="center"/>
            <w:hideMark/>
          </w:tcPr>
          <w:p w14:paraId="67986C49"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p>
        </w:tc>
        <w:tc>
          <w:tcPr>
            <w:tcW w:w="891" w:type="dxa"/>
            <w:vMerge/>
            <w:tcBorders>
              <w:left w:val="nil"/>
              <w:bottom w:val="single" w:sz="4" w:space="0" w:color="auto"/>
              <w:right w:val="single" w:sz="4" w:space="0" w:color="auto"/>
            </w:tcBorders>
            <w:shd w:val="clear" w:color="auto" w:fill="BFBFBF" w:themeFill="background1" w:themeFillShade="BF"/>
            <w:noWrap/>
            <w:vAlign w:val="center"/>
            <w:hideMark/>
          </w:tcPr>
          <w:p w14:paraId="5D7F23BB"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718A9665"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F</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6CB89C3F"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L</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014F0AF6"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K</w:t>
            </w:r>
          </w:p>
        </w:tc>
        <w:tc>
          <w:tcPr>
            <w:tcW w:w="828" w:type="dxa"/>
            <w:tcBorders>
              <w:top w:val="nil"/>
              <w:left w:val="nil"/>
              <w:bottom w:val="single" w:sz="4" w:space="0" w:color="auto"/>
              <w:right w:val="single" w:sz="4" w:space="0" w:color="auto"/>
            </w:tcBorders>
            <w:shd w:val="clear" w:color="auto" w:fill="BFBFBF" w:themeFill="background1" w:themeFillShade="BF"/>
            <w:noWrap/>
            <w:vAlign w:val="center"/>
            <w:hideMark/>
          </w:tcPr>
          <w:p w14:paraId="50642C66"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I класа</w:t>
            </w:r>
          </w:p>
        </w:tc>
        <w:tc>
          <w:tcPr>
            <w:tcW w:w="888" w:type="dxa"/>
            <w:tcBorders>
              <w:top w:val="nil"/>
              <w:left w:val="nil"/>
              <w:bottom w:val="single" w:sz="4" w:space="0" w:color="auto"/>
              <w:right w:val="single" w:sz="4" w:space="0" w:color="auto"/>
            </w:tcBorders>
            <w:shd w:val="clear" w:color="auto" w:fill="BFBFBF" w:themeFill="background1" w:themeFillShade="BF"/>
            <w:noWrap/>
            <w:vAlign w:val="center"/>
            <w:hideMark/>
          </w:tcPr>
          <w:p w14:paraId="2E082544"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II класа</w:t>
            </w:r>
          </w:p>
        </w:tc>
        <w:tc>
          <w:tcPr>
            <w:tcW w:w="948" w:type="dxa"/>
            <w:tcBorders>
              <w:top w:val="nil"/>
              <w:left w:val="nil"/>
              <w:bottom w:val="single" w:sz="4" w:space="0" w:color="auto"/>
              <w:right w:val="single" w:sz="4" w:space="0" w:color="auto"/>
            </w:tcBorders>
            <w:shd w:val="clear" w:color="auto" w:fill="BFBFBF" w:themeFill="background1" w:themeFillShade="BF"/>
            <w:noWrap/>
            <w:vAlign w:val="center"/>
            <w:hideMark/>
          </w:tcPr>
          <w:p w14:paraId="098A6957"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III класа</w:t>
            </w:r>
          </w:p>
        </w:tc>
        <w:tc>
          <w:tcPr>
            <w:tcW w:w="825" w:type="dxa"/>
            <w:tcBorders>
              <w:top w:val="nil"/>
              <w:left w:val="nil"/>
              <w:bottom w:val="single" w:sz="4" w:space="0" w:color="auto"/>
              <w:right w:val="single" w:sz="4" w:space="0" w:color="auto"/>
            </w:tcBorders>
            <w:shd w:val="clear" w:color="auto" w:fill="BFBFBF" w:themeFill="background1" w:themeFillShade="BF"/>
            <w:noWrap/>
            <w:vAlign w:val="center"/>
            <w:hideMark/>
          </w:tcPr>
          <w:p w14:paraId="1DF7D499" w14:textId="77777777" w:rsidR="007D519A" w:rsidRDefault="007D519A"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Остала</w:t>
            </w:r>
            <w:r>
              <w:rPr>
                <w:rFonts w:ascii="Times New Roman" w:eastAsia="Times New Roman" w:hAnsi="Times New Roman"/>
                <w:sz w:val="18"/>
                <w:szCs w:val="18"/>
                <w:lang w:val="sr-Cyrl-RS" w:eastAsia="en-GB"/>
              </w:rPr>
              <w:t xml:space="preserve"> </w:t>
            </w:r>
          </w:p>
          <w:p w14:paraId="47A3A894" w14:textId="77777777" w:rsidR="007D519A" w:rsidRPr="00F5668C" w:rsidRDefault="007D519A" w:rsidP="009D04D3">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техника</w:t>
            </w:r>
          </w:p>
        </w:tc>
        <w:tc>
          <w:tcPr>
            <w:tcW w:w="857" w:type="dxa"/>
            <w:tcBorders>
              <w:top w:val="nil"/>
              <w:left w:val="nil"/>
              <w:bottom w:val="single" w:sz="4" w:space="0" w:color="auto"/>
              <w:right w:val="single" w:sz="4" w:space="0" w:color="auto"/>
            </w:tcBorders>
            <w:shd w:val="clear" w:color="auto" w:fill="BFBFBF" w:themeFill="background1" w:themeFillShade="BF"/>
            <w:noWrap/>
            <w:vAlign w:val="center"/>
            <w:hideMark/>
          </w:tcPr>
          <w:p w14:paraId="6C871C0A" w14:textId="77777777" w:rsidR="007D519A" w:rsidRDefault="007D519A"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Укупно</w:t>
            </w:r>
            <w:r>
              <w:rPr>
                <w:rFonts w:ascii="Times New Roman" w:eastAsia="Times New Roman" w:hAnsi="Times New Roman"/>
                <w:sz w:val="18"/>
                <w:szCs w:val="18"/>
                <w:lang w:val="sr-Cyrl-RS" w:eastAsia="en-GB"/>
              </w:rPr>
              <w:t xml:space="preserve"> </w:t>
            </w:r>
          </w:p>
          <w:p w14:paraId="164BA984" w14:textId="77777777" w:rsidR="007D519A" w:rsidRPr="00F5668C" w:rsidRDefault="007D519A" w:rsidP="009D04D3">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техника</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6FB2E66C" w14:textId="77777777" w:rsidR="007D519A" w:rsidRDefault="007D519A"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Огрев</w:t>
            </w:r>
            <w:r>
              <w:rPr>
                <w:rFonts w:ascii="Times New Roman" w:eastAsia="Times New Roman" w:hAnsi="Times New Roman"/>
                <w:sz w:val="18"/>
                <w:szCs w:val="18"/>
                <w:lang w:val="sr-Cyrl-RS" w:eastAsia="en-GB"/>
              </w:rPr>
              <w:t>но</w:t>
            </w:r>
          </w:p>
          <w:p w14:paraId="3D3EA34A" w14:textId="77777777" w:rsidR="007D519A" w:rsidRPr="00F5668C" w:rsidRDefault="007D519A" w:rsidP="009D04D3">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дрво</w:t>
            </w:r>
          </w:p>
        </w:tc>
        <w:tc>
          <w:tcPr>
            <w:tcW w:w="937" w:type="dxa"/>
            <w:tcBorders>
              <w:top w:val="nil"/>
              <w:left w:val="nil"/>
              <w:bottom w:val="single" w:sz="4" w:space="0" w:color="auto"/>
              <w:right w:val="single" w:sz="4" w:space="0" w:color="auto"/>
            </w:tcBorders>
            <w:shd w:val="clear" w:color="auto" w:fill="BFBFBF" w:themeFill="background1" w:themeFillShade="BF"/>
            <w:noWrap/>
            <w:vAlign w:val="center"/>
            <w:hideMark/>
          </w:tcPr>
          <w:p w14:paraId="270B10A5" w14:textId="77777777" w:rsidR="007D519A" w:rsidRPr="00F5668C" w:rsidRDefault="007D519A"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Целулоза</w:t>
            </w:r>
            <w:r>
              <w:rPr>
                <w:rFonts w:ascii="Times New Roman" w:eastAsia="Times New Roman" w:hAnsi="Times New Roman"/>
                <w:sz w:val="18"/>
                <w:szCs w:val="18"/>
                <w:lang w:val="sr-Cyrl-RS" w:eastAsia="en-GB"/>
              </w:rPr>
              <w:t xml:space="preserve"> </w:t>
            </w:r>
          </w:p>
        </w:tc>
        <w:tc>
          <w:tcPr>
            <w:tcW w:w="1018" w:type="dxa"/>
            <w:tcBorders>
              <w:top w:val="nil"/>
              <w:left w:val="nil"/>
              <w:bottom w:val="single" w:sz="4" w:space="0" w:color="auto"/>
              <w:right w:val="single" w:sz="4" w:space="0" w:color="auto"/>
            </w:tcBorders>
            <w:shd w:val="clear" w:color="auto" w:fill="BFBFBF" w:themeFill="background1" w:themeFillShade="BF"/>
            <w:noWrap/>
            <w:vAlign w:val="center"/>
            <w:hideMark/>
          </w:tcPr>
          <w:p w14:paraId="6E8A5DB5" w14:textId="77777777" w:rsidR="007D519A" w:rsidRDefault="007D519A"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Укупно</w:t>
            </w:r>
            <w:r>
              <w:rPr>
                <w:rFonts w:ascii="Times New Roman" w:eastAsia="Times New Roman" w:hAnsi="Times New Roman"/>
                <w:sz w:val="18"/>
                <w:szCs w:val="18"/>
                <w:lang w:val="sr-Cyrl-RS" w:eastAsia="en-GB"/>
              </w:rPr>
              <w:t xml:space="preserve"> </w:t>
            </w:r>
          </w:p>
          <w:p w14:paraId="4D39EBCE" w14:textId="77777777" w:rsidR="007D519A" w:rsidRPr="00F5668C" w:rsidRDefault="007D519A" w:rsidP="009D04D3">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просторно</w:t>
            </w:r>
          </w:p>
        </w:tc>
      </w:tr>
      <w:tr w:rsidR="007D519A" w:rsidRPr="00F5668C" w14:paraId="5DCD3249" w14:textId="77777777" w:rsidTr="00C175A8">
        <w:trPr>
          <w:trHeight w:hRule="exact" w:val="284"/>
          <w:tblHeader/>
        </w:trPr>
        <w:tc>
          <w:tcPr>
            <w:tcW w:w="1647"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2F8AEDF4"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auto" w:fill="BFBFBF" w:themeFill="background1" w:themeFillShade="BF"/>
            <w:noWrap/>
            <w:vAlign w:val="center"/>
            <w:hideMark/>
          </w:tcPr>
          <w:p w14:paraId="7FD781FA"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01" w:type="dxa"/>
            <w:tcBorders>
              <w:top w:val="nil"/>
              <w:left w:val="nil"/>
              <w:bottom w:val="single" w:sz="4" w:space="0" w:color="auto"/>
              <w:right w:val="single" w:sz="4" w:space="0" w:color="auto"/>
            </w:tcBorders>
            <w:shd w:val="clear" w:color="auto" w:fill="BFBFBF" w:themeFill="background1" w:themeFillShade="BF"/>
            <w:noWrap/>
            <w:vAlign w:val="center"/>
            <w:hideMark/>
          </w:tcPr>
          <w:p w14:paraId="09A259F2"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91" w:type="dxa"/>
            <w:tcBorders>
              <w:top w:val="nil"/>
              <w:left w:val="nil"/>
              <w:bottom w:val="single" w:sz="4" w:space="0" w:color="auto"/>
              <w:right w:val="single" w:sz="4" w:space="0" w:color="auto"/>
            </w:tcBorders>
            <w:shd w:val="clear" w:color="auto" w:fill="BFBFBF" w:themeFill="background1" w:themeFillShade="BF"/>
            <w:noWrap/>
            <w:vAlign w:val="center"/>
            <w:hideMark/>
          </w:tcPr>
          <w:p w14:paraId="346151C9" w14:textId="77777777" w:rsidR="007D519A" w:rsidRPr="00F5668C" w:rsidRDefault="007D519A"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148B60B1"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42092384"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73A46826"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28" w:type="dxa"/>
            <w:tcBorders>
              <w:top w:val="nil"/>
              <w:left w:val="nil"/>
              <w:bottom w:val="single" w:sz="4" w:space="0" w:color="auto"/>
              <w:right w:val="single" w:sz="4" w:space="0" w:color="auto"/>
            </w:tcBorders>
            <w:shd w:val="clear" w:color="auto" w:fill="BFBFBF" w:themeFill="background1" w:themeFillShade="BF"/>
            <w:noWrap/>
            <w:vAlign w:val="center"/>
            <w:hideMark/>
          </w:tcPr>
          <w:p w14:paraId="053C7AE9"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88" w:type="dxa"/>
            <w:tcBorders>
              <w:top w:val="nil"/>
              <w:left w:val="nil"/>
              <w:bottom w:val="single" w:sz="4" w:space="0" w:color="auto"/>
              <w:right w:val="single" w:sz="4" w:space="0" w:color="auto"/>
            </w:tcBorders>
            <w:shd w:val="clear" w:color="auto" w:fill="BFBFBF" w:themeFill="background1" w:themeFillShade="BF"/>
            <w:noWrap/>
            <w:vAlign w:val="center"/>
            <w:hideMark/>
          </w:tcPr>
          <w:p w14:paraId="7C43EEEB"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48" w:type="dxa"/>
            <w:tcBorders>
              <w:top w:val="nil"/>
              <w:left w:val="nil"/>
              <w:bottom w:val="single" w:sz="4" w:space="0" w:color="auto"/>
              <w:right w:val="single" w:sz="4" w:space="0" w:color="auto"/>
            </w:tcBorders>
            <w:shd w:val="clear" w:color="auto" w:fill="BFBFBF" w:themeFill="background1" w:themeFillShade="BF"/>
            <w:noWrap/>
            <w:vAlign w:val="center"/>
            <w:hideMark/>
          </w:tcPr>
          <w:p w14:paraId="5531A900"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25" w:type="dxa"/>
            <w:tcBorders>
              <w:top w:val="nil"/>
              <w:left w:val="nil"/>
              <w:bottom w:val="single" w:sz="4" w:space="0" w:color="auto"/>
              <w:right w:val="single" w:sz="4" w:space="0" w:color="auto"/>
            </w:tcBorders>
            <w:shd w:val="clear" w:color="auto" w:fill="BFBFBF" w:themeFill="background1" w:themeFillShade="BF"/>
            <w:noWrap/>
            <w:vAlign w:val="center"/>
            <w:hideMark/>
          </w:tcPr>
          <w:p w14:paraId="6D2D5A1C"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57" w:type="dxa"/>
            <w:tcBorders>
              <w:top w:val="nil"/>
              <w:left w:val="nil"/>
              <w:bottom w:val="single" w:sz="4" w:space="0" w:color="auto"/>
              <w:right w:val="single" w:sz="4" w:space="0" w:color="auto"/>
            </w:tcBorders>
            <w:shd w:val="clear" w:color="auto" w:fill="BFBFBF" w:themeFill="background1" w:themeFillShade="BF"/>
            <w:noWrap/>
            <w:vAlign w:val="center"/>
            <w:hideMark/>
          </w:tcPr>
          <w:p w14:paraId="7FE6E0B3"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57472F08"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37" w:type="dxa"/>
            <w:tcBorders>
              <w:top w:val="nil"/>
              <w:left w:val="nil"/>
              <w:bottom w:val="single" w:sz="4" w:space="0" w:color="auto"/>
              <w:right w:val="single" w:sz="4" w:space="0" w:color="auto"/>
            </w:tcBorders>
            <w:shd w:val="clear" w:color="auto" w:fill="BFBFBF" w:themeFill="background1" w:themeFillShade="BF"/>
            <w:noWrap/>
            <w:vAlign w:val="center"/>
            <w:hideMark/>
          </w:tcPr>
          <w:p w14:paraId="60E4376C"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1018" w:type="dxa"/>
            <w:tcBorders>
              <w:top w:val="nil"/>
              <w:left w:val="nil"/>
              <w:bottom w:val="single" w:sz="4" w:space="0" w:color="auto"/>
              <w:right w:val="single" w:sz="4" w:space="0" w:color="auto"/>
            </w:tcBorders>
            <w:shd w:val="clear" w:color="auto" w:fill="BFBFBF" w:themeFill="background1" w:themeFillShade="BF"/>
            <w:noWrap/>
            <w:vAlign w:val="center"/>
            <w:hideMark/>
          </w:tcPr>
          <w:p w14:paraId="2E2F0B31" w14:textId="77777777" w:rsidR="007D519A" w:rsidRPr="00F5668C" w:rsidRDefault="007D519A"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r>
      <w:tr w:rsidR="00277203" w:rsidRPr="00F5668C" w14:paraId="1F0A3190" w14:textId="77777777" w:rsidTr="007D519A">
        <w:trPr>
          <w:trHeight w:hRule="exact" w:val="284"/>
        </w:trPr>
        <w:tc>
          <w:tcPr>
            <w:tcW w:w="1647" w:type="dxa"/>
            <w:tcBorders>
              <w:top w:val="nil"/>
              <w:left w:val="single" w:sz="4" w:space="0" w:color="auto"/>
              <w:bottom w:val="single" w:sz="4" w:space="0" w:color="auto"/>
              <w:right w:val="single" w:sz="4" w:space="0" w:color="auto"/>
            </w:tcBorders>
            <w:shd w:val="clear" w:color="000000" w:fill="FFFFFF"/>
            <w:noWrap/>
            <w:vAlign w:val="bottom"/>
            <w:hideMark/>
          </w:tcPr>
          <w:p w14:paraId="7A137849" w14:textId="631356BA" w:rsidR="00277203" w:rsidRPr="00F30768" w:rsidRDefault="00277203" w:rsidP="00277203">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Гр</w:t>
            </w:r>
            <w:r w:rsidR="00F30768">
              <w:rPr>
                <w:rFonts w:ascii="Times New Roman" w:eastAsia="Times New Roman" w:hAnsi="Times New Roman"/>
                <w:color w:val="000000"/>
                <w:sz w:val="18"/>
                <w:szCs w:val="18"/>
                <w:lang w:val="sr-Cyrl-RS" w:eastAsia="en-GB"/>
              </w:rPr>
              <w:t>аб</w:t>
            </w:r>
          </w:p>
        </w:tc>
        <w:tc>
          <w:tcPr>
            <w:tcW w:w="891" w:type="dxa"/>
            <w:tcBorders>
              <w:top w:val="nil"/>
              <w:left w:val="nil"/>
              <w:bottom w:val="single" w:sz="4" w:space="0" w:color="auto"/>
              <w:right w:val="single" w:sz="4" w:space="0" w:color="auto"/>
            </w:tcBorders>
            <w:shd w:val="clear" w:color="000000" w:fill="FFFFFF"/>
            <w:noWrap/>
            <w:vAlign w:val="bottom"/>
            <w:hideMark/>
          </w:tcPr>
          <w:p w14:paraId="57FA90E3" w14:textId="79CB695A"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hideMark/>
          </w:tcPr>
          <w:p w14:paraId="429544C8" w14:textId="0B95A86B"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hideMark/>
          </w:tcPr>
          <w:p w14:paraId="737C9135" w14:textId="076ADB21"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0CDB9552" w14:textId="296534B1"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5EFC1007" w14:textId="2AA32A84"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06FFC0F3" w14:textId="50A2D6FB"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1C99ED0A" w14:textId="121E2A89"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58276C67" w14:textId="2A528AF5"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7B76881A" w14:textId="3BA9B3E4" w:rsidR="00277203" w:rsidRPr="00F5668C" w:rsidRDefault="00277203" w:rsidP="0039731C">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0D5041BD" w14:textId="78671854"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5AF69F8A" w14:textId="261D3AF0"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42534D98" w14:textId="4A6ADCBB" w:rsidR="00277203" w:rsidRPr="00F5668C" w:rsidRDefault="00277203" w:rsidP="0039731C">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hideMark/>
          </w:tcPr>
          <w:p w14:paraId="10D49F9B" w14:textId="00A2E015" w:rsidR="00277203" w:rsidRPr="00F5668C" w:rsidRDefault="00277203" w:rsidP="0039731C">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47FBB98D" w14:textId="037B398F" w:rsidR="00277203" w:rsidRPr="00F5668C" w:rsidRDefault="00277203" w:rsidP="0039731C">
            <w:pPr>
              <w:ind w:firstLine="0"/>
              <w:jc w:val="center"/>
              <w:rPr>
                <w:rFonts w:ascii="Times New Roman" w:eastAsia="Times New Roman" w:hAnsi="Times New Roman"/>
                <w:sz w:val="18"/>
                <w:szCs w:val="18"/>
                <w:lang w:val="en-GB" w:eastAsia="en-GB"/>
              </w:rPr>
            </w:pPr>
          </w:p>
        </w:tc>
      </w:tr>
      <w:tr w:rsidR="00277203" w:rsidRPr="00F5668C" w14:paraId="7162C1F9" w14:textId="77777777" w:rsidTr="007D519A">
        <w:trPr>
          <w:trHeight w:hRule="exact" w:val="284"/>
        </w:trPr>
        <w:tc>
          <w:tcPr>
            <w:tcW w:w="1647" w:type="dxa"/>
            <w:tcBorders>
              <w:top w:val="nil"/>
              <w:left w:val="single" w:sz="4" w:space="0" w:color="auto"/>
              <w:bottom w:val="single" w:sz="4" w:space="0" w:color="auto"/>
              <w:right w:val="single" w:sz="4" w:space="0" w:color="auto"/>
            </w:tcBorders>
            <w:shd w:val="clear" w:color="000000" w:fill="FFFFFF"/>
            <w:noWrap/>
            <w:vAlign w:val="bottom"/>
            <w:hideMark/>
          </w:tcPr>
          <w:p w14:paraId="651C24E5" w14:textId="77777777" w:rsidR="00277203" w:rsidRPr="00F5668C" w:rsidRDefault="00277203" w:rsidP="00277203">
            <w:pPr>
              <w:ind w:firstLine="0"/>
              <w:jc w:val="left"/>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Цер</w:t>
            </w:r>
          </w:p>
        </w:tc>
        <w:tc>
          <w:tcPr>
            <w:tcW w:w="891" w:type="dxa"/>
            <w:tcBorders>
              <w:top w:val="nil"/>
              <w:left w:val="nil"/>
              <w:bottom w:val="single" w:sz="4" w:space="0" w:color="auto"/>
              <w:right w:val="single" w:sz="4" w:space="0" w:color="auto"/>
            </w:tcBorders>
            <w:shd w:val="clear" w:color="000000" w:fill="FFFFFF"/>
            <w:noWrap/>
            <w:vAlign w:val="bottom"/>
            <w:hideMark/>
          </w:tcPr>
          <w:p w14:paraId="03C05F41" w14:textId="295BD1B5"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21,86</w:t>
            </w:r>
          </w:p>
        </w:tc>
        <w:tc>
          <w:tcPr>
            <w:tcW w:w="801" w:type="dxa"/>
            <w:tcBorders>
              <w:top w:val="nil"/>
              <w:left w:val="nil"/>
              <w:bottom w:val="single" w:sz="4" w:space="0" w:color="auto"/>
              <w:right w:val="single" w:sz="4" w:space="0" w:color="auto"/>
            </w:tcBorders>
            <w:shd w:val="clear" w:color="000000" w:fill="FFFFFF"/>
            <w:noWrap/>
            <w:vAlign w:val="bottom"/>
            <w:hideMark/>
          </w:tcPr>
          <w:p w14:paraId="0612EFF9" w14:textId="4288D8EA"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3,27</w:t>
            </w:r>
          </w:p>
        </w:tc>
        <w:tc>
          <w:tcPr>
            <w:tcW w:w="891" w:type="dxa"/>
            <w:tcBorders>
              <w:top w:val="nil"/>
              <w:left w:val="nil"/>
              <w:bottom w:val="single" w:sz="4" w:space="0" w:color="auto"/>
              <w:right w:val="single" w:sz="4" w:space="0" w:color="auto"/>
            </w:tcBorders>
            <w:shd w:val="clear" w:color="000000" w:fill="FFFFFF"/>
            <w:noWrap/>
            <w:vAlign w:val="bottom"/>
            <w:hideMark/>
          </w:tcPr>
          <w:p w14:paraId="1F8CCF24" w14:textId="3CE52F43" w:rsidR="00277203" w:rsidRPr="009815D0" w:rsidRDefault="009815D0"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18,5</w:t>
            </w:r>
            <w:r w:rsidR="00CF1E64">
              <w:rPr>
                <w:rFonts w:ascii="Times New Roman" w:eastAsia="Times New Roman" w:hAnsi="Times New Roman"/>
                <w:color w:val="000000"/>
                <w:sz w:val="18"/>
                <w:szCs w:val="18"/>
                <w:lang w:val="sr-Cyrl-RS" w:eastAsia="en-GB"/>
              </w:rPr>
              <w:t>9</w:t>
            </w:r>
          </w:p>
        </w:tc>
        <w:tc>
          <w:tcPr>
            <w:tcW w:w="960" w:type="dxa"/>
            <w:tcBorders>
              <w:top w:val="nil"/>
              <w:left w:val="nil"/>
              <w:bottom w:val="single" w:sz="4" w:space="0" w:color="auto"/>
              <w:right w:val="single" w:sz="4" w:space="0" w:color="auto"/>
            </w:tcBorders>
            <w:noWrap/>
            <w:vAlign w:val="bottom"/>
            <w:hideMark/>
          </w:tcPr>
          <w:p w14:paraId="77F36DF1" w14:textId="16F6607D"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50CDBCE6" w14:textId="04E0648B"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FD49140" w14:textId="2F7DE6C3"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18D55251" w14:textId="0C0A9E82"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4AC3AFE3" w14:textId="0E6FA8A3"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503F75B9" w14:textId="6CA52CA9" w:rsidR="00277203" w:rsidRPr="00F5668C" w:rsidRDefault="00277203" w:rsidP="0039731C">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2D942761" w14:textId="17AF391F"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27B780AB" w14:textId="382F1921"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45CFDE16" w14:textId="01E3C9AE" w:rsidR="00277203" w:rsidRPr="009815D0" w:rsidRDefault="009815D0"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18,5</w:t>
            </w:r>
            <w:r w:rsidR="00CF1E64">
              <w:rPr>
                <w:rFonts w:ascii="Times New Roman" w:eastAsia="Times New Roman" w:hAnsi="Times New Roman"/>
                <w:sz w:val="18"/>
                <w:szCs w:val="18"/>
                <w:lang w:val="sr-Cyrl-RS" w:eastAsia="en-GB"/>
              </w:rPr>
              <w:t>9</w:t>
            </w:r>
          </w:p>
        </w:tc>
        <w:tc>
          <w:tcPr>
            <w:tcW w:w="937" w:type="dxa"/>
            <w:tcBorders>
              <w:top w:val="nil"/>
              <w:left w:val="nil"/>
              <w:bottom w:val="single" w:sz="4" w:space="0" w:color="auto"/>
              <w:right w:val="single" w:sz="4" w:space="0" w:color="auto"/>
            </w:tcBorders>
            <w:noWrap/>
            <w:vAlign w:val="bottom"/>
            <w:hideMark/>
          </w:tcPr>
          <w:p w14:paraId="5287D426" w14:textId="1ABCBEA7" w:rsidR="00277203" w:rsidRPr="00F5668C" w:rsidRDefault="00277203" w:rsidP="0039731C">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3FE28DB2" w14:textId="55EAC71D" w:rsidR="00277203" w:rsidRPr="00F5668C" w:rsidRDefault="00277203" w:rsidP="0039731C">
            <w:pPr>
              <w:ind w:firstLine="0"/>
              <w:jc w:val="center"/>
              <w:rPr>
                <w:rFonts w:ascii="Times New Roman" w:eastAsia="Times New Roman" w:hAnsi="Times New Roman"/>
                <w:sz w:val="18"/>
                <w:szCs w:val="18"/>
                <w:lang w:val="en-GB" w:eastAsia="en-GB"/>
              </w:rPr>
            </w:pPr>
          </w:p>
        </w:tc>
      </w:tr>
      <w:tr w:rsidR="00277203" w:rsidRPr="00F5668C" w14:paraId="680BAA89"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26BC3DB4" w14:textId="1DC89633" w:rsidR="00277203" w:rsidRPr="00F30768" w:rsidRDefault="00F30768" w:rsidP="00277203">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Сладун</w:t>
            </w:r>
          </w:p>
        </w:tc>
        <w:tc>
          <w:tcPr>
            <w:tcW w:w="891" w:type="dxa"/>
            <w:tcBorders>
              <w:top w:val="nil"/>
              <w:left w:val="nil"/>
              <w:bottom w:val="single" w:sz="4" w:space="0" w:color="auto"/>
              <w:right w:val="single" w:sz="4" w:space="0" w:color="auto"/>
            </w:tcBorders>
            <w:shd w:val="clear" w:color="000000" w:fill="FFFFFF"/>
            <w:noWrap/>
            <w:vAlign w:val="bottom"/>
            <w:hideMark/>
          </w:tcPr>
          <w:p w14:paraId="1E97E035" w14:textId="2AE58817"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146,75</w:t>
            </w:r>
          </w:p>
        </w:tc>
        <w:tc>
          <w:tcPr>
            <w:tcW w:w="801" w:type="dxa"/>
            <w:tcBorders>
              <w:top w:val="nil"/>
              <w:left w:val="nil"/>
              <w:bottom w:val="single" w:sz="4" w:space="0" w:color="auto"/>
              <w:right w:val="single" w:sz="4" w:space="0" w:color="auto"/>
            </w:tcBorders>
            <w:shd w:val="clear" w:color="000000" w:fill="FFFFFF"/>
            <w:noWrap/>
            <w:vAlign w:val="bottom"/>
            <w:hideMark/>
          </w:tcPr>
          <w:p w14:paraId="43812579" w14:textId="42A2AB0E"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22,01</w:t>
            </w:r>
          </w:p>
        </w:tc>
        <w:tc>
          <w:tcPr>
            <w:tcW w:w="891" w:type="dxa"/>
            <w:tcBorders>
              <w:top w:val="nil"/>
              <w:left w:val="nil"/>
              <w:bottom w:val="single" w:sz="4" w:space="0" w:color="auto"/>
              <w:right w:val="single" w:sz="4" w:space="0" w:color="auto"/>
            </w:tcBorders>
            <w:shd w:val="clear" w:color="000000" w:fill="FFFFFF"/>
            <w:noWrap/>
            <w:vAlign w:val="bottom"/>
            <w:hideMark/>
          </w:tcPr>
          <w:p w14:paraId="4C877317" w14:textId="7589039C" w:rsidR="00277203" w:rsidRPr="00F5668C" w:rsidRDefault="009815D0" w:rsidP="0039731C">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124,74</w:t>
            </w:r>
          </w:p>
        </w:tc>
        <w:tc>
          <w:tcPr>
            <w:tcW w:w="960" w:type="dxa"/>
            <w:tcBorders>
              <w:top w:val="nil"/>
              <w:left w:val="nil"/>
              <w:bottom w:val="single" w:sz="4" w:space="0" w:color="auto"/>
              <w:right w:val="single" w:sz="4" w:space="0" w:color="auto"/>
            </w:tcBorders>
            <w:noWrap/>
            <w:vAlign w:val="bottom"/>
            <w:hideMark/>
          </w:tcPr>
          <w:p w14:paraId="035714EC" w14:textId="245C7B79"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3ECA53DD" w14:textId="0AF997EB"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3000C9D" w14:textId="2445C660"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63F0E03D" w14:textId="23D8069A"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2AD77215" w14:textId="3181FE7D"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26405504" w14:textId="630CD242" w:rsidR="00277203" w:rsidRPr="00F5668C" w:rsidRDefault="00277203" w:rsidP="0039731C">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0D0A3593" w14:textId="7DEB0770"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5BB607F1" w14:textId="3C894F3F"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15B8396" w14:textId="7AB1EB97" w:rsidR="00277203" w:rsidRPr="009815D0" w:rsidRDefault="009815D0"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124,74</w:t>
            </w:r>
          </w:p>
        </w:tc>
        <w:tc>
          <w:tcPr>
            <w:tcW w:w="937" w:type="dxa"/>
            <w:tcBorders>
              <w:top w:val="nil"/>
              <w:left w:val="nil"/>
              <w:bottom w:val="single" w:sz="4" w:space="0" w:color="auto"/>
              <w:right w:val="single" w:sz="4" w:space="0" w:color="auto"/>
            </w:tcBorders>
            <w:noWrap/>
            <w:vAlign w:val="bottom"/>
            <w:hideMark/>
          </w:tcPr>
          <w:p w14:paraId="5ED405EE" w14:textId="16A7F98B" w:rsidR="00277203" w:rsidRPr="00F5668C" w:rsidRDefault="00277203" w:rsidP="0039731C">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06F45FCB" w14:textId="451CFC5F" w:rsidR="00277203" w:rsidRPr="00F5668C" w:rsidRDefault="00277203" w:rsidP="0039731C">
            <w:pPr>
              <w:ind w:firstLine="0"/>
              <w:jc w:val="center"/>
              <w:rPr>
                <w:rFonts w:ascii="Times New Roman" w:eastAsia="Times New Roman" w:hAnsi="Times New Roman"/>
                <w:sz w:val="18"/>
                <w:szCs w:val="18"/>
                <w:lang w:val="en-GB" w:eastAsia="en-GB"/>
              </w:rPr>
            </w:pPr>
          </w:p>
        </w:tc>
      </w:tr>
      <w:tr w:rsidR="00277203" w:rsidRPr="00F5668C" w14:paraId="770848D8" w14:textId="77777777" w:rsidTr="007D519A">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7A959DE5" w14:textId="27ECBBB9" w:rsidR="00277203" w:rsidRPr="00F30768" w:rsidRDefault="00277203" w:rsidP="00277203">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Кит</w:t>
            </w:r>
            <w:r w:rsidR="00F30768">
              <w:rPr>
                <w:rFonts w:ascii="Times New Roman" w:eastAsia="Times New Roman" w:hAnsi="Times New Roman"/>
                <w:color w:val="000000"/>
                <w:sz w:val="18"/>
                <w:szCs w:val="18"/>
                <w:lang w:val="sr-Cyrl-RS" w:eastAsia="en-GB"/>
              </w:rPr>
              <w:t>њак</w:t>
            </w:r>
          </w:p>
        </w:tc>
        <w:tc>
          <w:tcPr>
            <w:tcW w:w="891" w:type="dxa"/>
            <w:tcBorders>
              <w:top w:val="nil"/>
              <w:left w:val="nil"/>
              <w:bottom w:val="single" w:sz="4" w:space="0" w:color="auto"/>
              <w:right w:val="single" w:sz="4" w:space="0" w:color="auto"/>
            </w:tcBorders>
            <w:shd w:val="clear" w:color="000000" w:fill="FFFFFF"/>
            <w:noWrap/>
            <w:vAlign w:val="bottom"/>
            <w:hideMark/>
          </w:tcPr>
          <w:p w14:paraId="58D7566C" w14:textId="040AAF2B"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45,86</w:t>
            </w:r>
          </w:p>
        </w:tc>
        <w:tc>
          <w:tcPr>
            <w:tcW w:w="801" w:type="dxa"/>
            <w:tcBorders>
              <w:top w:val="nil"/>
              <w:left w:val="nil"/>
              <w:bottom w:val="single" w:sz="4" w:space="0" w:color="auto"/>
              <w:right w:val="single" w:sz="4" w:space="0" w:color="auto"/>
            </w:tcBorders>
            <w:shd w:val="clear" w:color="000000" w:fill="FFFFFF"/>
            <w:noWrap/>
            <w:vAlign w:val="bottom"/>
            <w:hideMark/>
          </w:tcPr>
          <w:p w14:paraId="581B4D5E" w14:textId="28EEB241"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6,88</w:t>
            </w:r>
          </w:p>
        </w:tc>
        <w:tc>
          <w:tcPr>
            <w:tcW w:w="891" w:type="dxa"/>
            <w:tcBorders>
              <w:top w:val="nil"/>
              <w:left w:val="nil"/>
              <w:bottom w:val="single" w:sz="4" w:space="0" w:color="auto"/>
              <w:right w:val="single" w:sz="4" w:space="0" w:color="auto"/>
            </w:tcBorders>
            <w:shd w:val="clear" w:color="000000" w:fill="FFFFFF"/>
            <w:noWrap/>
            <w:vAlign w:val="bottom"/>
            <w:hideMark/>
          </w:tcPr>
          <w:p w14:paraId="2A73EAB6" w14:textId="6BB8D7C1" w:rsidR="00277203" w:rsidRPr="009815D0" w:rsidRDefault="009815D0"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39,98</w:t>
            </w:r>
          </w:p>
        </w:tc>
        <w:tc>
          <w:tcPr>
            <w:tcW w:w="960" w:type="dxa"/>
            <w:tcBorders>
              <w:top w:val="nil"/>
              <w:left w:val="nil"/>
              <w:bottom w:val="single" w:sz="4" w:space="0" w:color="auto"/>
              <w:right w:val="single" w:sz="4" w:space="0" w:color="auto"/>
            </w:tcBorders>
            <w:noWrap/>
            <w:vAlign w:val="bottom"/>
            <w:hideMark/>
          </w:tcPr>
          <w:p w14:paraId="3C00209C" w14:textId="683932D7"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6BEFC800" w14:textId="75604A07"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68D8A534" w14:textId="0A04EC47"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5A46A9CF" w14:textId="79E90B79"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63ED55F2" w14:textId="7C6A1D2F"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23070666" w14:textId="0DEE9A93" w:rsidR="00277203" w:rsidRPr="00F5668C" w:rsidRDefault="00277203" w:rsidP="0039731C">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5F8D3698" w14:textId="15ACAEAE"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47744042" w14:textId="1CB6024F"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51D1F20D" w14:textId="0D8353EA" w:rsidR="00277203" w:rsidRPr="009815D0" w:rsidRDefault="009815D0"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39,98</w:t>
            </w:r>
          </w:p>
        </w:tc>
        <w:tc>
          <w:tcPr>
            <w:tcW w:w="937" w:type="dxa"/>
            <w:tcBorders>
              <w:top w:val="nil"/>
              <w:left w:val="nil"/>
              <w:bottom w:val="single" w:sz="4" w:space="0" w:color="auto"/>
              <w:right w:val="single" w:sz="4" w:space="0" w:color="auto"/>
            </w:tcBorders>
            <w:noWrap/>
            <w:vAlign w:val="bottom"/>
            <w:hideMark/>
          </w:tcPr>
          <w:p w14:paraId="7E3FC0E6" w14:textId="0236E8DD" w:rsidR="00277203" w:rsidRPr="00F5668C" w:rsidRDefault="00277203" w:rsidP="0039731C">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6ED83223" w14:textId="0F902A40" w:rsidR="00277203" w:rsidRPr="00F5668C" w:rsidRDefault="00277203" w:rsidP="0039731C">
            <w:pPr>
              <w:ind w:firstLine="0"/>
              <w:jc w:val="center"/>
              <w:rPr>
                <w:rFonts w:ascii="Times New Roman" w:eastAsia="Times New Roman" w:hAnsi="Times New Roman"/>
                <w:sz w:val="18"/>
                <w:szCs w:val="18"/>
                <w:lang w:val="en-GB" w:eastAsia="en-GB"/>
              </w:rPr>
            </w:pPr>
          </w:p>
        </w:tc>
      </w:tr>
      <w:tr w:rsidR="00277203" w:rsidRPr="00F5668C" w14:paraId="45E1DBD3" w14:textId="77777777" w:rsidTr="00633EDE">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13DF8879" w14:textId="56C77E8D" w:rsidR="00277203" w:rsidRPr="00F30768" w:rsidRDefault="00277203" w:rsidP="00277203">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Јас</w:t>
            </w:r>
            <w:r w:rsidR="00F30768">
              <w:rPr>
                <w:rFonts w:ascii="Times New Roman" w:eastAsia="Times New Roman" w:hAnsi="Times New Roman"/>
                <w:color w:val="000000"/>
                <w:sz w:val="18"/>
                <w:szCs w:val="18"/>
                <w:lang w:val="sr-Cyrl-RS" w:eastAsia="en-GB"/>
              </w:rPr>
              <w:t>ика</w:t>
            </w:r>
          </w:p>
        </w:tc>
        <w:tc>
          <w:tcPr>
            <w:tcW w:w="891" w:type="dxa"/>
            <w:tcBorders>
              <w:top w:val="nil"/>
              <w:left w:val="nil"/>
              <w:bottom w:val="single" w:sz="4" w:space="0" w:color="auto"/>
              <w:right w:val="single" w:sz="4" w:space="0" w:color="auto"/>
            </w:tcBorders>
            <w:shd w:val="clear" w:color="000000" w:fill="FFFFFF"/>
            <w:noWrap/>
            <w:vAlign w:val="bottom"/>
          </w:tcPr>
          <w:p w14:paraId="01834322" w14:textId="12EAA626"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tcPr>
          <w:p w14:paraId="23B3132B" w14:textId="02550698"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tcPr>
          <w:p w14:paraId="27F32BB8" w14:textId="08BE29C4"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36E101AE" w14:textId="1D921862"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710A4B82" w14:textId="0AC408CB"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32FFB3E9" w14:textId="07CAD117"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16A5CAE3" w14:textId="5C857AF4"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716526C0" w14:textId="0BEEA03A"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508C8E1B" w14:textId="765A940D" w:rsidR="00277203" w:rsidRPr="00F5668C" w:rsidRDefault="00277203" w:rsidP="0039731C">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3B34937A" w14:textId="54B31C89"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6B0A77D9" w14:textId="51160463"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0BA4B972" w14:textId="0F83DF31" w:rsidR="00277203" w:rsidRPr="00F5668C" w:rsidRDefault="00277203" w:rsidP="0039731C">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496AF666" w14:textId="77D05CC5" w:rsidR="00277203" w:rsidRPr="00F5668C" w:rsidRDefault="00277203" w:rsidP="0039731C">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277B726F" w14:textId="086DCFFA" w:rsidR="00277203" w:rsidRPr="00F5668C" w:rsidRDefault="00277203" w:rsidP="0039731C">
            <w:pPr>
              <w:ind w:firstLine="0"/>
              <w:jc w:val="center"/>
              <w:rPr>
                <w:rFonts w:ascii="Times New Roman" w:eastAsia="Times New Roman" w:hAnsi="Times New Roman"/>
                <w:sz w:val="18"/>
                <w:szCs w:val="18"/>
                <w:lang w:val="en-GB" w:eastAsia="en-GB"/>
              </w:rPr>
            </w:pPr>
          </w:p>
        </w:tc>
      </w:tr>
      <w:tr w:rsidR="00277203" w:rsidRPr="00F5668C" w14:paraId="4C7A1209" w14:textId="77777777" w:rsidTr="00633EDE">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04BAFCC8" w14:textId="03A64982" w:rsidR="00277203" w:rsidRPr="00F30768" w:rsidRDefault="00277203" w:rsidP="00277203">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Б</w:t>
            </w:r>
            <w:r w:rsidR="00F30768">
              <w:rPr>
                <w:rFonts w:ascii="Times New Roman" w:eastAsia="Times New Roman" w:hAnsi="Times New Roman"/>
                <w:color w:val="000000"/>
                <w:sz w:val="18"/>
                <w:szCs w:val="18"/>
                <w:lang w:val="sr-Cyrl-RS" w:eastAsia="en-GB"/>
              </w:rPr>
              <w:t>уква</w:t>
            </w:r>
          </w:p>
        </w:tc>
        <w:tc>
          <w:tcPr>
            <w:tcW w:w="891" w:type="dxa"/>
            <w:tcBorders>
              <w:top w:val="nil"/>
              <w:left w:val="nil"/>
              <w:bottom w:val="single" w:sz="4" w:space="0" w:color="auto"/>
              <w:right w:val="single" w:sz="4" w:space="0" w:color="auto"/>
            </w:tcBorders>
            <w:shd w:val="clear" w:color="000000" w:fill="FFFFFF"/>
            <w:noWrap/>
            <w:vAlign w:val="bottom"/>
          </w:tcPr>
          <w:p w14:paraId="148030F1" w14:textId="59B12DE3"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tcPr>
          <w:p w14:paraId="14E24E71" w14:textId="1D36C85C"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tcPr>
          <w:p w14:paraId="48E80411" w14:textId="2791BE1B"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07F0D0CD" w14:textId="26B27726"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3C870D08" w14:textId="4DEA0AF0"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240BCD77" w14:textId="69E9EB05"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73D614BC" w14:textId="51A9608D"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76E66D93" w14:textId="06CF16C6"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01069538" w14:textId="4468E2BC" w:rsidR="00277203" w:rsidRPr="00F5668C" w:rsidRDefault="00277203" w:rsidP="0039731C">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74973FB6" w14:textId="66682539"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69741610" w14:textId="781C07E7"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257F4D3D" w14:textId="7E93687A" w:rsidR="00277203" w:rsidRPr="00F5668C" w:rsidRDefault="00277203" w:rsidP="0039731C">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1FC2E671" w14:textId="2012715B" w:rsidR="00277203" w:rsidRPr="00F5668C" w:rsidRDefault="00277203" w:rsidP="0039731C">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130F4942" w14:textId="4EF4CABC" w:rsidR="00277203" w:rsidRPr="00F5668C" w:rsidRDefault="00277203" w:rsidP="0039731C">
            <w:pPr>
              <w:ind w:firstLine="0"/>
              <w:jc w:val="center"/>
              <w:rPr>
                <w:rFonts w:ascii="Times New Roman" w:eastAsia="Times New Roman" w:hAnsi="Times New Roman"/>
                <w:sz w:val="18"/>
                <w:szCs w:val="18"/>
                <w:lang w:val="en-GB" w:eastAsia="en-GB"/>
              </w:rPr>
            </w:pPr>
          </w:p>
        </w:tc>
      </w:tr>
      <w:tr w:rsidR="00277203" w:rsidRPr="00F5668C" w14:paraId="449D9F5B" w14:textId="77777777" w:rsidTr="00633EDE">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0212D1CB" w14:textId="09445483" w:rsidR="00277203" w:rsidRPr="00F30768" w:rsidRDefault="00277203" w:rsidP="00277203">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Б</w:t>
            </w:r>
            <w:r w:rsidR="00F30768">
              <w:rPr>
                <w:rFonts w:ascii="Times New Roman" w:eastAsia="Times New Roman" w:hAnsi="Times New Roman"/>
                <w:color w:val="000000"/>
                <w:sz w:val="18"/>
                <w:szCs w:val="18"/>
                <w:lang w:val="sr-Cyrl-RS" w:eastAsia="en-GB"/>
              </w:rPr>
              <w:t>агрем</w:t>
            </w:r>
          </w:p>
        </w:tc>
        <w:tc>
          <w:tcPr>
            <w:tcW w:w="891" w:type="dxa"/>
            <w:tcBorders>
              <w:top w:val="nil"/>
              <w:left w:val="nil"/>
              <w:bottom w:val="single" w:sz="4" w:space="0" w:color="auto"/>
              <w:right w:val="single" w:sz="4" w:space="0" w:color="auto"/>
            </w:tcBorders>
            <w:shd w:val="clear" w:color="000000" w:fill="FFFFFF"/>
            <w:noWrap/>
            <w:vAlign w:val="bottom"/>
          </w:tcPr>
          <w:p w14:paraId="27070927" w14:textId="1C3327E4"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tcPr>
          <w:p w14:paraId="53F6DDAF" w14:textId="2FCE6631"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tcPr>
          <w:p w14:paraId="40A35C1D" w14:textId="6A6B41F6"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5611A0B2" w14:textId="75A8DE76"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7D4EB689" w14:textId="4A0324D5"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4FBD98DC" w14:textId="6A04822F"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379E09C3" w14:textId="2F7D03B8"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44E94F83" w14:textId="5ED5146A"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459C2DFB" w14:textId="049EE573" w:rsidR="00277203" w:rsidRPr="00F5668C" w:rsidRDefault="00277203" w:rsidP="0039731C">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139CC469" w14:textId="55FDCC99"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0027BBE7" w14:textId="5AF3CC9F"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0F603289" w14:textId="38CE3C80" w:rsidR="00277203" w:rsidRPr="00F5668C" w:rsidRDefault="00277203" w:rsidP="0039731C">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787F6C49" w14:textId="40C3F657" w:rsidR="00277203" w:rsidRPr="00F5668C" w:rsidRDefault="00277203" w:rsidP="0039731C">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4B6A35C5" w14:textId="7D3A4DB4" w:rsidR="00277203" w:rsidRPr="00F5668C" w:rsidRDefault="00277203" w:rsidP="0039731C">
            <w:pPr>
              <w:ind w:firstLine="0"/>
              <w:jc w:val="center"/>
              <w:rPr>
                <w:rFonts w:ascii="Times New Roman" w:eastAsia="Times New Roman" w:hAnsi="Times New Roman"/>
                <w:sz w:val="18"/>
                <w:szCs w:val="18"/>
                <w:lang w:val="en-GB" w:eastAsia="en-GB"/>
              </w:rPr>
            </w:pPr>
          </w:p>
        </w:tc>
      </w:tr>
      <w:tr w:rsidR="00277203" w:rsidRPr="00F5668C" w14:paraId="436C3CA0" w14:textId="77777777" w:rsidTr="00633EDE">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594BAD71" w14:textId="77777777" w:rsidR="00277203" w:rsidRPr="00F5668C" w:rsidRDefault="00277203" w:rsidP="00277203">
            <w:pPr>
              <w:ind w:firstLine="0"/>
              <w:jc w:val="left"/>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Укупно лишћари</w:t>
            </w:r>
          </w:p>
        </w:tc>
        <w:tc>
          <w:tcPr>
            <w:tcW w:w="891" w:type="dxa"/>
            <w:tcBorders>
              <w:top w:val="nil"/>
              <w:left w:val="nil"/>
              <w:bottom w:val="single" w:sz="4" w:space="0" w:color="auto"/>
              <w:right w:val="single" w:sz="4" w:space="0" w:color="auto"/>
            </w:tcBorders>
            <w:shd w:val="clear" w:color="000000" w:fill="FFFFFF"/>
            <w:noWrap/>
            <w:vAlign w:val="bottom"/>
          </w:tcPr>
          <w:p w14:paraId="4749A530" w14:textId="6586262D"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214,39</w:t>
            </w:r>
          </w:p>
        </w:tc>
        <w:tc>
          <w:tcPr>
            <w:tcW w:w="801" w:type="dxa"/>
            <w:tcBorders>
              <w:top w:val="nil"/>
              <w:left w:val="nil"/>
              <w:bottom w:val="single" w:sz="4" w:space="0" w:color="auto"/>
              <w:right w:val="single" w:sz="4" w:space="0" w:color="auto"/>
            </w:tcBorders>
            <w:shd w:val="clear" w:color="000000" w:fill="FFFFFF"/>
            <w:noWrap/>
            <w:vAlign w:val="bottom"/>
          </w:tcPr>
          <w:p w14:paraId="6F52F3CF" w14:textId="1ABF5F82"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32,16</w:t>
            </w:r>
          </w:p>
        </w:tc>
        <w:tc>
          <w:tcPr>
            <w:tcW w:w="891" w:type="dxa"/>
            <w:tcBorders>
              <w:top w:val="nil"/>
              <w:left w:val="nil"/>
              <w:bottom w:val="single" w:sz="4" w:space="0" w:color="auto"/>
              <w:right w:val="single" w:sz="4" w:space="0" w:color="auto"/>
            </w:tcBorders>
            <w:shd w:val="clear" w:color="000000" w:fill="FFFFFF"/>
            <w:noWrap/>
            <w:vAlign w:val="bottom"/>
          </w:tcPr>
          <w:p w14:paraId="5C603014" w14:textId="0465A5D9" w:rsidR="00277203" w:rsidRPr="009815D0" w:rsidRDefault="009815D0"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182,23</w:t>
            </w:r>
          </w:p>
        </w:tc>
        <w:tc>
          <w:tcPr>
            <w:tcW w:w="960" w:type="dxa"/>
            <w:tcBorders>
              <w:top w:val="nil"/>
              <w:left w:val="nil"/>
              <w:bottom w:val="single" w:sz="4" w:space="0" w:color="auto"/>
              <w:right w:val="single" w:sz="4" w:space="0" w:color="auto"/>
            </w:tcBorders>
            <w:noWrap/>
            <w:vAlign w:val="bottom"/>
          </w:tcPr>
          <w:p w14:paraId="71214E0C" w14:textId="4A0C0E11"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25BC19F2" w14:textId="5A9966DD"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3C3C2EDB" w14:textId="70968C83"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6BDE6E82" w14:textId="4DCDF0AA"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4F426118" w14:textId="0D4C93C7"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4093B6E7" w14:textId="5BDECC32" w:rsidR="00277203" w:rsidRPr="00F5668C" w:rsidRDefault="00277203" w:rsidP="0039731C">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7DDC85F2" w14:textId="007321A8"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100B8070" w14:textId="22B4782D"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244B1557" w14:textId="124893B6" w:rsidR="00277203" w:rsidRPr="009815D0" w:rsidRDefault="009815D0"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182,23</w:t>
            </w:r>
          </w:p>
        </w:tc>
        <w:tc>
          <w:tcPr>
            <w:tcW w:w="937" w:type="dxa"/>
            <w:tcBorders>
              <w:top w:val="nil"/>
              <w:left w:val="nil"/>
              <w:bottom w:val="single" w:sz="4" w:space="0" w:color="auto"/>
              <w:right w:val="single" w:sz="4" w:space="0" w:color="auto"/>
            </w:tcBorders>
            <w:noWrap/>
            <w:vAlign w:val="bottom"/>
          </w:tcPr>
          <w:p w14:paraId="6F7E7D79" w14:textId="4857A78E" w:rsidR="00277203" w:rsidRPr="00F5668C" w:rsidRDefault="00277203" w:rsidP="0039731C">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62A0871D" w14:textId="00EABCBF" w:rsidR="00277203" w:rsidRPr="00F5668C" w:rsidRDefault="00277203" w:rsidP="0039731C">
            <w:pPr>
              <w:ind w:firstLine="0"/>
              <w:jc w:val="center"/>
              <w:rPr>
                <w:rFonts w:ascii="Times New Roman" w:eastAsia="Times New Roman" w:hAnsi="Times New Roman"/>
                <w:sz w:val="18"/>
                <w:szCs w:val="18"/>
                <w:lang w:val="en-GB" w:eastAsia="en-GB"/>
              </w:rPr>
            </w:pPr>
          </w:p>
        </w:tc>
      </w:tr>
      <w:tr w:rsidR="00277203" w:rsidRPr="00F5668C" w14:paraId="7E922A70" w14:textId="77777777" w:rsidTr="00633EDE">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2A5E9ED7" w14:textId="1F54F858" w:rsidR="00277203" w:rsidRPr="00F30768" w:rsidRDefault="00F30768" w:rsidP="00277203">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Смрча</w:t>
            </w:r>
          </w:p>
        </w:tc>
        <w:tc>
          <w:tcPr>
            <w:tcW w:w="891" w:type="dxa"/>
            <w:tcBorders>
              <w:top w:val="nil"/>
              <w:left w:val="nil"/>
              <w:bottom w:val="single" w:sz="4" w:space="0" w:color="auto"/>
              <w:right w:val="single" w:sz="4" w:space="0" w:color="auto"/>
            </w:tcBorders>
            <w:shd w:val="clear" w:color="000000" w:fill="FFFFFF"/>
            <w:noWrap/>
            <w:vAlign w:val="bottom"/>
          </w:tcPr>
          <w:p w14:paraId="0B007A59" w14:textId="2D318D17"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tcPr>
          <w:p w14:paraId="2C624C73" w14:textId="2FB42664"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tcPr>
          <w:p w14:paraId="521BA062" w14:textId="5A84B22C" w:rsidR="00277203" w:rsidRPr="00F5668C" w:rsidRDefault="00277203" w:rsidP="0039731C">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08E4A9D2" w14:textId="3C1DB3BA"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47538513" w14:textId="2A7741A2"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6A25150C" w14:textId="5AEBFDDF"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2BA563D3" w14:textId="41CC6FDB"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02F34FCD" w14:textId="2216050C"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4B491D26" w14:textId="517574FE" w:rsidR="00277203" w:rsidRPr="00F5668C" w:rsidRDefault="00277203" w:rsidP="0039731C">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4EF0250E" w14:textId="3C5CDC1F"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6DCA6A4B" w14:textId="674E27E1"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095CA1C8" w14:textId="513131BE" w:rsidR="00277203" w:rsidRPr="00F5668C" w:rsidRDefault="00277203" w:rsidP="0039731C">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41B723BD" w14:textId="0314D4B7" w:rsidR="00277203" w:rsidRPr="00F5668C" w:rsidRDefault="00277203" w:rsidP="0039731C">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29E2D856" w14:textId="7D355BEF" w:rsidR="00277203" w:rsidRPr="00F5668C" w:rsidRDefault="00277203" w:rsidP="0039731C">
            <w:pPr>
              <w:ind w:firstLine="0"/>
              <w:jc w:val="center"/>
              <w:rPr>
                <w:rFonts w:ascii="Times New Roman" w:eastAsia="Times New Roman" w:hAnsi="Times New Roman"/>
                <w:sz w:val="18"/>
                <w:szCs w:val="18"/>
                <w:lang w:val="en-GB" w:eastAsia="en-GB"/>
              </w:rPr>
            </w:pPr>
          </w:p>
        </w:tc>
      </w:tr>
      <w:tr w:rsidR="00277203" w:rsidRPr="00F5668C" w14:paraId="31958A03" w14:textId="77777777" w:rsidTr="00633EDE">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48730AAA" w14:textId="7050DFB3" w:rsidR="00277203" w:rsidRPr="00F30768" w:rsidRDefault="00F30768" w:rsidP="00277203">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Црни бор</w:t>
            </w:r>
          </w:p>
        </w:tc>
        <w:tc>
          <w:tcPr>
            <w:tcW w:w="891" w:type="dxa"/>
            <w:tcBorders>
              <w:top w:val="nil"/>
              <w:left w:val="nil"/>
              <w:bottom w:val="single" w:sz="4" w:space="0" w:color="auto"/>
              <w:right w:val="single" w:sz="4" w:space="0" w:color="auto"/>
            </w:tcBorders>
            <w:shd w:val="clear" w:color="000000" w:fill="FFFFFF"/>
            <w:noWrap/>
            <w:vAlign w:val="bottom"/>
          </w:tcPr>
          <w:p w14:paraId="006CFEE4" w14:textId="3F0DEF78"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191,3</w:t>
            </w:r>
          </w:p>
        </w:tc>
        <w:tc>
          <w:tcPr>
            <w:tcW w:w="801" w:type="dxa"/>
            <w:tcBorders>
              <w:top w:val="nil"/>
              <w:left w:val="nil"/>
              <w:bottom w:val="single" w:sz="4" w:space="0" w:color="auto"/>
              <w:right w:val="single" w:sz="4" w:space="0" w:color="auto"/>
            </w:tcBorders>
            <w:shd w:val="clear" w:color="000000" w:fill="FFFFFF"/>
            <w:noWrap/>
            <w:vAlign w:val="bottom"/>
          </w:tcPr>
          <w:p w14:paraId="707B3037" w14:textId="616B5CFB"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28,69</w:t>
            </w:r>
          </w:p>
        </w:tc>
        <w:tc>
          <w:tcPr>
            <w:tcW w:w="891" w:type="dxa"/>
            <w:tcBorders>
              <w:top w:val="nil"/>
              <w:left w:val="nil"/>
              <w:bottom w:val="single" w:sz="4" w:space="0" w:color="auto"/>
              <w:right w:val="single" w:sz="4" w:space="0" w:color="auto"/>
            </w:tcBorders>
            <w:shd w:val="clear" w:color="000000" w:fill="FFFFFF"/>
            <w:noWrap/>
            <w:vAlign w:val="bottom"/>
          </w:tcPr>
          <w:p w14:paraId="40F5A172" w14:textId="5E567F47" w:rsidR="00277203" w:rsidRPr="009815D0" w:rsidRDefault="009815D0"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162,61</w:t>
            </w:r>
          </w:p>
        </w:tc>
        <w:tc>
          <w:tcPr>
            <w:tcW w:w="960" w:type="dxa"/>
            <w:tcBorders>
              <w:top w:val="nil"/>
              <w:left w:val="nil"/>
              <w:bottom w:val="single" w:sz="4" w:space="0" w:color="auto"/>
              <w:right w:val="single" w:sz="4" w:space="0" w:color="auto"/>
            </w:tcBorders>
            <w:noWrap/>
            <w:vAlign w:val="bottom"/>
          </w:tcPr>
          <w:p w14:paraId="2A3F7459" w14:textId="29E738D9"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5F5F3D51" w14:textId="11955B96"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63C03519" w14:textId="557C033F"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5FC1F6C4" w14:textId="21AEDE48"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4,39</w:t>
            </w:r>
          </w:p>
        </w:tc>
        <w:tc>
          <w:tcPr>
            <w:tcW w:w="888" w:type="dxa"/>
            <w:tcBorders>
              <w:top w:val="nil"/>
              <w:left w:val="nil"/>
              <w:bottom w:val="single" w:sz="4" w:space="0" w:color="auto"/>
              <w:right w:val="single" w:sz="4" w:space="0" w:color="auto"/>
            </w:tcBorders>
            <w:noWrap/>
            <w:vAlign w:val="bottom"/>
          </w:tcPr>
          <w:p w14:paraId="2F24B29E" w14:textId="088246B1"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5,12</w:t>
            </w:r>
          </w:p>
        </w:tc>
        <w:tc>
          <w:tcPr>
            <w:tcW w:w="948" w:type="dxa"/>
            <w:tcBorders>
              <w:top w:val="nil"/>
              <w:left w:val="nil"/>
              <w:bottom w:val="single" w:sz="4" w:space="0" w:color="auto"/>
              <w:right w:val="single" w:sz="4" w:space="0" w:color="auto"/>
            </w:tcBorders>
            <w:noWrap/>
            <w:vAlign w:val="bottom"/>
          </w:tcPr>
          <w:p w14:paraId="2DE52314" w14:textId="154D5C6A"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82,60</w:t>
            </w:r>
          </w:p>
        </w:tc>
        <w:tc>
          <w:tcPr>
            <w:tcW w:w="825" w:type="dxa"/>
            <w:tcBorders>
              <w:top w:val="nil"/>
              <w:left w:val="nil"/>
              <w:bottom w:val="single" w:sz="4" w:space="0" w:color="auto"/>
              <w:right w:val="single" w:sz="4" w:space="0" w:color="auto"/>
            </w:tcBorders>
            <w:noWrap/>
            <w:vAlign w:val="bottom"/>
          </w:tcPr>
          <w:p w14:paraId="4A7F7B46" w14:textId="6DAB45F5"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36,12</w:t>
            </w:r>
          </w:p>
        </w:tc>
        <w:tc>
          <w:tcPr>
            <w:tcW w:w="857" w:type="dxa"/>
            <w:tcBorders>
              <w:top w:val="nil"/>
              <w:left w:val="nil"/>
              <w:bottom w:val="single" w:sz="4" w:space="0" w:color="auto"/>
              <w:right w:val="single" w:sz="4" w:space="0" w:color="auto"/>
            </w:tcBorders>
            <w:noWrap/>
            <w:vAlign w:val="bottom"/>
          </w:tcPr>
          <w:p w14:paraId="17A91170" w14:textId="4CB45584"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128,23</w:t>
            </w:r>
          </w:p>
        </w:tc>
        <w:tc>
          <w:tcPr>
            <w:tcW w:w="960" w:type="dxa"/>
            <w:tcBorders>
              <w:top w:val="nil"/>
              <w:left w:val="nil"/>
              <w:bottom w:val="single" w:sz="4" w:space="0" w:color="auto"/>
              <w:right w:val="single" w:sz="4" w:space="0" w:color="auto"/>
            </w:tcBorders>
            <w:noWrap/>
            <w:vAlign w:val="bottom"/>
          </w:tcPr>
          <w:p w14:paraId="4C0EA378" w14:textId="5C0789FD" w:rsidR="00277203" w:rsidRPr="00F5668C" w:rsidRDefault="00277203" w:rsidP="0039731C">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68A20BC2" w14:textId="460D6536"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34,38</w:t>
            </w:r>
          </w:p>
        </w:tc>
        <w:tc>
          <w:tcPr>
            <w:tcW w:w="1018" w:type="dxa"/>
            <w:tcBorders>
              <w:top w:val="nil"/>
              <w:left w:val="nil"/>
              <w:bottom w:val="single" w:sz="4" w:space="0" w:color="auto"/>
              <w:right w:val="single" w:sz="4" w:space="0" w:color="auto"/>
            </w:tcBorders>
            <w:noWrap/>
            <w:vAlign w:val="bottom"/>
          </w:tcPr>
          <w:p w14:paraId="2BA9F129" w14:textId="5E07920B"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34,38</w:t>
            </w:r>
          </w:p>
        </w:tc>
      </w:tr>
      <w:tr w:rsidR="00277203" w:rsidRPr="00F5668C" w14:paraId="6BCD4D9E" w14:textId="77777777" w:rsidTr="00633EDE">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50DC5FF1" w14:textId="61C0B342" w:rsidR="00277203" w:rsidRPr="00F30768" w:rsidRDefault="00F30768" w:rsidP="00277203">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Бели бор</w:t>
            </w:r>
          </w:p>
        </w:tc>
        <w:tc>
          <w:tcPr>
            <w:tcW w:w="891" w:type="dxa"/>
            <w:tcBorders>
              <w:top w:val="nil"/>
              <w:left w:val="nil"/>
              <w:bottom w:val="single" w:sz="4" w:space="0" w:color="auto"/>
              <w:right w:val="single" w:sz="4" w:space="0" w:color="auto"/>
            </w:tcBorders>
            <w:shd w:val="clear" w:color="000000" w:fill="FFFFFF"/>
            <w:noWrap/>
            <w:vAlign w:val="bottom"/>
          </w:tcPr>
          <w:p w14:paraId="31598C00" w14:textId="7ADF3390"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0,48</w:t>
            </w:r>
          </w:p>
        </w:tc>
        <w:tc>
          <w:tcPr>
            <w:tcW w:w="801" w:type="dxa"/>
            <w:tcBorders>
              <w:top w:val="nil"/>
              <w:left w:val="nil"/>
              <w:bottom w:val="single" w:sz="4" w:space="0" w:color="auto"/>
              <w:right w:val="single" w:sz="4" w:space="0" w:color="auto"/>
            </w:tcBorders>
            <w:shd w:val="clear" w:color="000000" w:fill="FFFFFF"/>
            <w:noWrap/>
            <w:vAlign w:val="bottom"/>
          </w:tcPr>
          <w:p w14:paraId="535CA19C" w14:textId="1AB78567"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0,07</w:t>
            </w:r>
          </w:p>
        </w:tc>
        <w:tc>
          <w:tcPr>
            <w:tcW w:w="891" w:type="dxa"/>
            <w:tcBorders>
              <w:top w:val="nil"/>
              <w:left w:val="nil"/>
              <w:bottom w:val="single" w:sz="4" w:space="0" w:color="auto"/>
              <w:right w:val="single" w:sz="4" w:space="0" w:color="auto"/>
            </w:tcBorders>
            <w:shd w:val="clear" w:color="000000" w:fill="FFFFFF"/>
            <w:noWrap/>
            <w:vAlign w:val="bottom"/>
          </w:tcPr>
          <w:p w14:paraId="23B0ADB3" w14:textId="080D8645" w:rsidR="00277203" w:rsidRPr="009815D0" w:rsidRDefault="009815D0"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0,41</w:t>
            </w:r>
          </w:p>
        </w:tc>
        <w:tc>
          <w:tcPr>
            <w:tcW w:w="960" w:type="dxa"/>
            <w:tcBorders>
              <w:top w:val="nil"/>
              <w:left w:val="nil"/>
              <w:bottom w:val="single" w:sz="4" w:space="0" w:color="auto"/>
              <w:right w:val="single" w:sz="4" w:space="0" w:color="auto"/>
            </w:tcBorders>
            <w:noWrap/>
            <w:vAlign w:val="bottom"/>
          </w:tcPr>
          <w:p w14:paraId="4C045F34" w14:textId="5FBDFBE5"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5EC52A0D" w14:textId="67B9D8C5"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4CEB1E99" w14:textId="50765C25"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7301A04E" w14:textId="3942BDC1" w:rsidR="00277203" w:rsidRPr="00F5668C" w:rsidRDefault="00277203" w:rsidP="0039731C">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206FD08A" w14:textId="1CBA7C64" w:rsidR="00277203" w:rsidRPr="00F5668C" w:rsidRDefault="00277203" w:rsidP="0039731C">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7CA00FE0" w14:textId="2602E506"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0,30</w:t>
            </w:r>
          </w:p>
        </w:tc>
        <w:tc>
          <w:tcPr>
            <w:tcW w:w="825" w:type="dxa"/>
            <w:tcBorders>
              <w:top w:val="nil"/>
              <w:left w:val="nil"/>
              <w:bottom w:val="single" w:sz="4" w:space="0" w:color="auto"/>
              <w:right w:val="single" w:sz="4" w:space="0" w:color="auto"/>
            </w:tcBorders>
            <w:noWrap/>
            <w:vAlign w:val="bottom"/>
          </w:tcPr>
          <w:p w14:paraId="238E0B19" w14:textId="622BFD83" w:rsidR="00277203" w:rsidRPr="00F5668C" w:rsidRDefault="00277203" w:rsidP="0039731C">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1B4C8857" w14:textId="7592E980"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0,30</w:t>
            </w:r>
          </w:p>
        </w:tc>
        <w:tc>
          <w:tcPr>
            <w:tcW w:w="960" w:type="dxa"/>
            <w:tcBorders>
              <w:top w:val="nil"/>
              <w:left w:val="nil"/>
              <w:bottom w:val="single" w:sz="4" w:space="0" w:color="auto"/>
              <w:right w:val="single" w:sz="4" w:space="0" w:color="auto"/>
            </w:tcBorders>
            <w:noWrap/>
            <w:vAlign w:val="bottom"/>
          </w:tcPr>
          <w:p w14:paraId="6217254E" w14:textId="005433F9" w:rsidR="00277203" w:rsidRPr="00F5668C" w:rsidRDefault="00277203" w:rsidP="0039731C">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2CFF07EA" w14:textId="2264DCB3"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0,11</w:t>
            </w:r>
          </w:p>
        </w:tc>
        <w:tc>
          <w:tcPr>
            <w:tcW w:w="1018" w:type="dxa"/>
            <w:tcBorders>
              <w:top w:val="nil"/>
              <w:left w:val="nil"/>
              <w:bottom w:val="single" w:sz="4" w:space="0" w:color="auto"/>
              <w:right w:val="single" w:sz="4" w:space="0" w:color="auto"/>
            </w:tcBorders>
            <w:noWrap/>
            <w:vAlign w:val="bottom"/>
          </w:tcPr>
          <w:p w14:paraId="4EDF6909" w14:textId="3E1F5E02"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0,11</w:t>
            </w:r>
          </w:p>
        </w:tc>
      </w:tr>
      <w:tr w:rsidR="00277203" w:rsidRPr="00F5668C" w14:paraId="5DD0EC70" w14:textId="77777777" w:rsidTr="00633EDE">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2AC44886" w14:textId="77777777" w:rsidR="00277203" w:rsidRPr="00F5668C" w:rsidRDefault="00277203" w:rsidP="00277203">
            <w:pPr>
              <w:ind w:firstLine="0"/>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Укупно четинари</w:t>
            </w:r>
          </w:p>
        </w:tc>
        <w:tc>
          <w:tcPr>
            <w:tcW w:w="891" w:type="dxa"/>
            <w:tcBorders>
              <w:top w:val="nil"/>
              <w:left w:val="nil"/>
              <w:bottom w:val="single" w:sz="4" w:space="0" w:color="auto"/>
              <w:right w:val="single" w:sz="4" w:space="0" w:color="auto"/>
            </w:tcBorders>
            <w:shd w:val="clear" w:color="000000" w:fill="FFFFFF"/>
            <w:noWrap/>
            <w:vAlign w:val="bottom"/>
          </w:tcPr>
          <w:p w14:paraId="471F1060" w14:textId="55FA1E17"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191,78</w:t>
            </w:r>
          </w:p>
        </w:tc>
        <w:tc>
          <w:tcPr>
            <w:tcW w:w="801" w:type="dxa"/>
            <w:tcBorders>
              <w:top w:val="nil"/>
              <w:left w:val="nil"/>
              <w:bottom w:val="single" w:sz="4" w:space="0" w:color="auto"/>
              <w:right w:val="single" w:sz="4" w:space="0" w:color="auto"/>
            </w:tcBorders>
            <w:shd w:val="clear" w:color="000000" w:fill="FFFFFF"/>
            <w:noWrap/>
            <w:vAlign w:val="bottom"/>
          </w:tcPr>
          <w:p w14:paraId="0DC40899" w14:textId="378A8EAD" w:rsidR="00277203" w:rsidRPr="00375E7E" w:rsidRDefault="00375E7E"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28,76</w:t>
            </w:r>
          </w:p>
        </w:tc>
        <w:tc>
          <w:tcPr>
            <w:tcW w:w="891" w:type="dxa"/>
            <w:tcBorders>
              <w:top w:val="nil"/>
              <w:left w:val="nil"/>
              <w:bottom w:val="single" w:sz="4" w:space="0" w:color="auto"/>
              <w:right w:val="single" w:sz="4" w:space="0" w:color="auto"/>
            </w:tcBorders>
            <w:shd w:val="clear" w:color="000000" w:fill="FFFFFF"/>
            <w:noWrap/>
            <w:vAlign w:val="bottom"/>
          </w:tcPr>
          <w:p w14:paraId="348A8144" w14:textId="6B912083" w:rsidR="00277203" w:rsidRPr="009815D0" w:rsidRDefault="009815D0" w:rsidP="0039731C">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163,0</w:t>
            </w:r>
            <w:r w:rsidR="00CF1E64">
              <w:rPr>
                <w:rFonts w:ascii="Times New Roman" w:eastAsia="Times New Roman" w:hAnsi="Times New Roman"/>
                <w:color w:val="000000"/>
                <w:sz w:val="18"/>
                <w:szCs w:val="18"/>
                <w:lang w:val="sr-Cyrl-RS" w:eastAsia="en-GB"/>
              </w:rPr>
              <w:t>2</w:t>
            </w:r>
          </w:p>
        </w:tc>
        <w:tc>
          <w:tcPr>
            <w:tcW w:w="960" w:type="dxa"/>
            <w:tcBorders>
              <w:top w:val="nil"/>
              <w:left w:val="nil"/>
              <w:bottom w:val="single" w:sz="4" w:space="0" w:color="auto"/>
              <w:right w:val="single" w:sz="4" w:space="0" w:color="auto"/>
            </w:tcBorders>
            <w:noWrap/>
            <w:vAlign w:val="bottom"/>
          </w:tcPr>
          <w:p w14:paraId="408DE392" w14:textId="6FF72D9E"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1E603806" w14:textId="1A309DBB" w:rsidR="00277203" w:rsidRPr="00F5668C" w:rsidRDefault="00277203" w:rsidP="0039731C">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6C520BCE" w14:textId="7F6C11E3" w:rsidR="00277203" w:rsidRPr="00F5668C" w:rsidRDefault="00277203" w:rsidP="0039731C">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229BBE92" w14:textId="274D083E"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4,39</w:t>
            </w:r>
          </w:p>
        </w:tc>
        <w:tc>
          <w:tcPr>
            <w:tcW w:w="888" w:type="dxa"/>
            <w:tcBorders>
              <w:top w:val="nil"/>
              <w:left w:val="nil"/>
              <w:bottom w:val="single" w:sz="4" w:space="0" w:color="auto"/>
              <w:right w:val="single" w:sz="4" w:space="0" w:color="auto"/>
            </w:tcBorders>
            <w:noWrap/>
            <w:vAlign w:val="bottom"/>
          </w:tcPr>
          <w:p w14:paraId="4BEAADB2" w14:textId="72976FF5"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5,12</w:t>
            </w:r>
          </w:p>
        </w:tc>
        <w:tc>
          <w:tcPr>
            <w:tcW w:w="948" w:type="dxa"/>
            <w:tcBorders>
              <w:top w:val="nil"/>
              <w:left w:val="nil"/>
              <w:bottom w:val="single" w:sz="4" w:space="0" w:color="auto"/>
              <w:right w:val="single" w:sz="4" w:space="0" w:color="auto"/>
            </w:tcBorders>
            <w:noWrap/>
            <w:vAlign w:val="bottom"/>
          </w:tcPr>
          <w:p w14:paraId="05166A85" w14:textId="2516467F"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82,90</w:t>
            </w:r>
          </w:p>
        </w:tc>
        <w:tc>
          <w:tcPr>
            <w:tcW w:w="825" w:type="dxa"/>
            <w:tcBorders>
              <w:top w:val="nil"/>
              <w:left w:val="nil"/>
              <w:bottom w:val="single" w:sz="4" w:space="0" w:color="auto"/>
              <w:right w:val="single" w:sz="4" w:space="0" w:color="auto"/>
            </w:tcBorders>
            <w:noWrap/>
            <w:vAlign w:val="bottom"/>
          </w:tcPr>
          <w:p w14:paraId="48013686" w14:textId="5694CCE2"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36,12</w:t>
            </w:r>
          </w:p>
        </w:tc>
        <w:tc>
          <w:tcPr>
            <w:tcW w:w="857" w:type="dxa"/>
            <w:tcBorders>
              <w:top w:val="nil"/>
              <w:left w:val="nil"/>
              <w:bottom w:val="single" w:sz="4" w:space="0" w:color="auto"/>
              <w:right w:val="single" w:sz="4" w:space="0" w:color="auto"/>
            </w:tcBorders>
            <w:noWrap/>
            <w:vAlign w:val="bottom"/>
          </w:tcPr>
          <w:p w14:paraId="71959415" w14:textId="705E5669"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128,53</w:t>
            </w:r>
          </w:p>
        </w:tc>
        <w:tc>
          <w:tcPr>
            <w:tcW w:w="960" w:type="dxa"/>
            <w:tcBorders>
              <w:top w:val="nil"/>
              <w:left w:val="nil"/>
              <w:bottom w:val="single" w:sz="4" w:space="0" w:color="auto"/>
              <w:right w:val="single" w:sz="4" w:space="0" w:color="auto"/>
            </w:tcBorders>
            <w:noWrap/>
            <w:vAlign w:val="bottom"/>
          </w:tcPr>
          <w:p w14:paraId="125EEEEE" w14:textId="45279E14" w:rsidR="00277203" w:rsidRPr="00F5668C" w:rsidRDefault="00277203" w:rsidP="0039731C">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5F00D954" w14:textId="169CEFDD"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34,49</w:t>
            </w:r>
          </w:p>
        </w:tc>
        <w:tc>
          <w:tcPr>
            <w:tcW w:w="1018" w:type="dxa"/>
            <w:tcBorders>
              <w:top w:val="nil"/>
              <w:left w:val="nil"/>
              <w:bottom w:val="single" w:sz="4" w:space="0" w:color="auto"/>
              <w:right w:val="single" w:sz="4" w:space="0" w:color="auto"/>
            </w:tcBorders>
            <w:noWrap/>
            <w:vAlign w:val="bottom"/>
          </w:tcPr>
          <w:p w14:paraId="3E9E668C" w14:textId="3E62688A" w:rsidR="00277203" w:rsidRPr="00173B72" w:rsidRDefault="00173B72" w:rsidP="0039731C">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34,49</w:t>
            </w:r>
          </w:p>
        </w:tc>
      </w:tr>
      <w:tr w:rsidR="00277203" w:rsidRPr="00F5668C" w14:paraId="51E4255C" w14:textId="77777777" w:rsidTr="00633EDE">
        <w:trPr>
          <w:trHeight w:hRule="exact" w:val="284"/>
        </w:trPr>
        <w:tc>
          <w:tcPr>
            <w:tcW w:w="1647"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330B6DE3" w14:textId="77777777" w:rsidR="00277203" w:rsidRPr="0039731C" w:rsidRDefault="00277203" w:rsidP="00277203">
            <w:pPr>
              <w:ind w:firstLine="0"/>
              <w:rPr>
                <w:rFonts w:ascii="Times New Roman" w:eastAsia="Times New Roman" w:hAnsi="Times New Roman"/>
                <w:b/>
                <w:bCs/>
                <w:color w:val="000000"/>
                <w:sz w:val="18"/>
                <w:szCs w:val="18"/>
                <w:lang w:val="en-GB" w:eastAsia="en-GB"/>
              </w:rPr>
            </w:pPr>
            <w:r w:rsidRPr="0039731C">
              <w:rPr>
                <w:rFonts w:ascii="Times New Roman" w:eastAsia="Times New Roman" w:hAnsi="Times New Roman"/>
                <w:b/>
                <w:bCs/>
                <w:color w:val="000000"/>
                <w:sz w:val="18"/>
                <w:szCs w:val="18"/>
                <w:lang w:val="en-GB" w:eastAsia="en-GB"/>
              </w:rPr>
              <w:t>Укупно ГЈ</w:t>
            </w:r>
          </w:p>
        </w:tc>
        <w:tc>
          <w:tcPr>
            <w:tcW w:w="891" w:type="dxa"/>
            <w:tcBorders>
              <w:top w:val="nil"/>
              <w:left w:val="nil"/>
              <w:bottom w:val="single" w:sz="4" w:space="0" w:color="auto"/>
              <w:right w:val="single" w:sz="4" w:space="0" w:color="auto"/>
            </w:tcBorders>
            <w:shd w:val="clear" w:color="auto" w:fill="BFBFBF" w:themeFill="background1" w:themeFillShade="BF"/>
            <w:noWrap/>
            <w:vAlign w:val="bottom"/>
          </w:tcPr>
          <w:p w14:paraId="58837834" w14:textId="0E9682E8" w:rsidR="00277203" w:rsidRPr="0039731C" w:rsidRDefault="00375E7E" w:rsidP="0039731C">
            <w:pPr>
              <w:ind w:firstLine="0"/>
              <w:jc w:val="center"/>
              <w:rPr>
                <w:rFonts w:ascii="Times New Roman" w:eastAsia="Times New Roman" w:hAnsi="Times New Roman"/>
                <w:b/>
                <w:bCs/>
                <w:color w:val="000000"/>
                <w:sz w:val="18"/>
                <w:szCs w:val="18"/>
                <w:lang w:val="sr-Cyrl-RS" w:eastAsia="en-GB"/>
              </w:rPr>
            </w:pPr>
            <w:r w:rsidRPr="0039731C">
              <w:rPr>
                <w:rFonts w:ascii="Times New Roman" w:eastAsia="Times New Roman" w:hAnsi="Times New Roman"/>
                <w:b/>
                <w:bCs/>
                <w:color w:val="000000"/>
                <w:sz w:val="18"/>
                <w:szCs w:val="18"/>
                <w:lang w:val="sr-Cyrl-RS" w:eastAsia="en-GB"/>
              </w:rPr>
              <w:t>40</w:t>
            </w:r>
            <w:r w:rsidR="00CF1E64" w:rsidRPr="0039731C">
              <w:rPr>
                <w:rFonts w:ascii="Times New Roman" w:eastAsia="Times New Roman" w:hAnsi="Times New Roman"/>
                <w:b/>
                <w:bCs/>
                <w:color w:val="000000"/>
                <w:sz w:val="18"/>
                <w:szCs w:val="18"/>
                <w:lang w:val="sr-Cyrl-RS" w:eastAsia="en-GB"/>
              </w:rPr>
              <w:t>6,17</w:t>
            </w:r>
          </w:p>
        </w:tc>
        <w:tc>
          <w:tcPr>
            <w:tcW w:w="801" w:type="dxa"/>
            <w:tcBorders>
              <w:top w:val="nil"/>
              <w:left w:val="nil"/>
              <w:bottom w:val="single" w:sz="4" w:space="0" w:color="auto"/>
              <w:right w:val="single" w:sz="4" w:space="0" w:color="auto"/>
            </w:tcBorders>
            <w:shd w:val="clear" w:color="auto" w:fill="BFBFBF" w:themeFill="background1" w:themeFillShade="BF"/>
            <w:noWrap/>
            <w:vAlign w:val="bottom"/>
          </w:tcPr>
          <w:p w14:paraId="46A73B75" w14:textId="4AA9C3D4" w:rsidR="00277203" w:rsidRPr="0039731C" w:rsidRDefault="009815D0" w:rsidP="0039731C">
            <w:pPr>
              <w:ind w:firstLine="0"/>
              <w:jc w:val="center"/>
              <w:rPr>
                <w:rFonts w:ascii="Times New Roman" w:eastAsia="Times New Roman" w:hAnsi="Times New Roman"/>
                <w:b/>
                <w:bCs/>
                <w:color w:val="000000"/>
                <w:sz w:val="18"/>
                <w:szCs w:val="18"/>
                <w:lang w:val="sr-Cyrl-RS" w:eastAsia="en-GB"/>
              </w:rPr>
            </w:pPr>
            <w:r w:rsidRPr="0039731C">
              <w:rPr>
                <w:rFonts w:ascii="Times New Roman" w:eastAsia="Times New Roman" w:hAnsi="Times New Roman"/>
                <w:b/>
                <w:bCs/>
                <w:color w:val="000000"/>
                <w:sz w:val="18"/>
                <w:szCs w:val="18"/>
                <w:lang w:val="sr-Cyrl-RS" w:eastAsia="en-GB"/>
              </w:rPr>
              <w:t>60,92</w:t>
            </w:r>
          </w:p>
        </w:tc>
        <w:tc>
          <w:tcPr>
            <w:tcW w:w="891" w:type="dxa"/>
            <w:tcBorders>
              <w:top w:val="nil"/>
              <w:left w:val="nil"/>
              <w:bottom w:val="single" w:sz="4" w:space="0" w:color="auto"/>
              <w:right w:val="single" w:sz="4" w:space="0" w:color="auto"/>
            </w:tcBorders>
            <w:shd w:val="clear" w:color="auto" w:fill="BFBFBF" w:themeFill="background1" w:themeFillShade="BF"/>
            <w:noWrap/>
            <w:vAlign w:val="bottom"/>
          </w:tcPr>
          <w:p w14:paraId="18A0C5CF" w14:textId="269ED53E" w:rsidR="00277203" w:rsidRPr="0039731C" w:rsidRDefault="009815D0" w:rsidP="0039731C">
            <w:pPr>
              <w:ind w:firstLine="0"/>
              <w:jc w:val="center"/>
              <w:rPr>
                <w:rFonts w:ascii="Times New Roman" w:eastAsia="Times New Roman" w:hAnsi="Times New Roman"/>
                <w:b/>
                <w:bCs/>
                <w:color w:val="000000"/>
                <w:sz w:val="18"/>
                <w:szCs w:val="18"/>
                <w:lang w:val="sr-Cyrl-RS" w:eastAsia="en-GB"/>
              </w:rPr>
            </w:pPr>
            <w:r w:rsidRPr="0039731C">
              <w:rPr>
                <w:rFonts w:ascii="Times New Roman" w:eastAsia="Times New Roman" w:hAnsi="Times New Roman"/>
                <w:b/>
                <w:bCs/>
                <w:color w:val="000000"/>
                <w:sz w:val="18"/>
                <w:szCs w:val="18"/>
                <w:lang w:val="sr-Cyrl-RS" w:eastAsia="en-GB"/>
              </w:rPr>
              <w:t>34</w:t>
            </w:r>
            <w:r w:rsidR="00CF1E64" w:rsidRPr="0039731C">
              <w:rPr>
                <w:rFonts w:ascii="Times New Roman" w:eastAsia="Times New Roman" w:hAnsi="Times New Roman"/>
                <w:b/>
                <w:bCs/>
                <w:color w:val="000000"/>
                <w:sz w:val="18"/>
                <w:szCs w:val="18"/>
                <w:lang w:val="sr-Cyrl-RS" w:eastAsia="en-GB"/>
              </w:rPr>
              <w:t>5,25</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tcPr>
          <w:p w14:paraId="6AD1428E" w14:textId="48F04777" w:rsidR="00277203" w:rsidRPr="0039731C" w:rsidRDefault="00277203" w:rsidP="0039731C">
            <w:pPr>
              <w:ind w:firstLine="0"/>
              <w:jc w:val="center"/>
              <w:rPr>
                <w:rFonts w:ascii="Times New Roman" w:eastAsia="Times New Roman" w:hAnsi="Times New Roman"/>
                <w:b/>
                <w:bCs/>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bottom"/>
          </w:tcPr>
          <w:p w14:paraId="78F32FCD" w14:textId="4F9CAEF2" w:rsidR="00277203" w:rsidRPr="0039731C" w:rsidRDefault="00277203" w:rsidP="0039731C">
            <w:pPr>
              <w:ind w:firstLine="0"/>
              <w:jc w:val="center"/>
              <w:rPr>
                <w:rFonts w:ascii="Times New Roman" w:eastAsia="Times New Roman" w:hAnsi="Times New Roman"/>
                <w:b/>
                <w:bCs/>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bottom"/>
          </w:tcPr>
          <w:p w14:paraId="247DD32B" w14:textId="78577E7E" w:rsidR="00277203" w:rsidRPr="0039731C" w:rsidRDefault="00277203" w:rsidP="0039731C">
            <w:pPr>
              <w:ind w:firstLine="0"/>
              <w:jc w:val="center"/>
              <w:rPr>
                <w:rFonts w:ascii="Times New Roman" w:eastAsia="Times New Roman" w:hAnsi="Times New Roman"/>
                <w:b/>
                <w:bCs/>
                <w:sz w:val="18"/>
                <w:szCs w:val="18"/>
                <w:lang w:val="en-GB" w:eastAsia="en-GB"/>
              </w:rPr>
            </w:pPr>
          </w:p>
        </w:tc>
        <w:tc>
          <w:tcPr>
            <w:tcW w:w="828" w:type="dxa"/>
            <w:tcBorders>
              <w:top w:val="nil"/>
              <w:left w:val="nil"/>
              <w:bottom w:val="single" w:sz="4" w:space="0" w:color="auto"/>
              <w:right w:val="single" w:sz="4" w:space="0" w:color="auto"/>
            </w:tcBorders>
            <w:shd w:val="clear" w:color="auto" w:fill="BFBFBF" w:themeFill="background1" w:themeFillShade="BF"/>
            <w:noWrap/>
            <w:vAlign w:val="bottom"/>
          </w:tcPr>
          <w:p w14:paraId="0A1AF0AA" w14:textId="770B56A1" w:rsidR="00277203" w:rsidRPr="0039731C" w:rsidRDefault="00173B72" w:rsidP="0039731C">
            <w:pPr>
              <w:ind w:firstLine="0"/>
              <w:jc w:val="center"/>
              <w:rPr>
                <w:rFonts w:ascii="Times New Roman" w:eastAsia="Times New Roman" w:hAnsi="Times New Roman"/>
                <w:b/>
                <w:bCs/>
                <w:sz w:val="18"/>
                <w:szCs w:val="18"/>
                <w:lang w:val="sr-Cyrl-RS" w:eastAsia="en-GB"/>
              </w:rPr>
            </w:pPr>
            <w:r w:rsidRPr="0039731C">
              <w:rPr>
                <w:rFonts w:ascii="Times New Roman" w:eastAsia="Times New Roman" w:hAnsi="Times New Roman"/>
                <w:b/>
                <w:bCs/>
                <w:sz w:val="18"/>
                <w:szCs w:val="18"/>
                <w:lang w:val="sr-Cyrl-RS" w:eastAsia="en-GB"/>
              </w:rPr>
              <w:t>4,39</w:t>
            </w:r>
          </w:p>
        </w:tc>
        <w:tc>
          <w:tcPr>
            <w:tcW w:w="888" w:type="dxa"/>
            <w:tcBorders>
              <w:top w:val="nil"/>
              <w:left w:val="nil"/>
              <w:bottom w:val="single" w:sz="4" w:space="0" w:color="auto"/>
              <w:right w:val="single" w:sz="4" w:space="0" w:color="auto"/>
            </w:tcBorders>
            <w:shd w:val="clear" w:color="auto" w:fill="BFBFBF" w:themeFill="background1" w:themeFillShade="BF"/>
            <w:noWrap/>
            <w:vAlign w:val="bottom"/>
          </w:tcPr>
          <w:p w14:paraId="468F6DA5" w14:textId="2DB158F1" w:rsidR="00277203" w:rsidRPr="0039731C" w:rsidRDefault="00173B72" w:rsidP="0039731C">
            <w:pPr>
              <w:ind w:firstLine="0"/>
              <w:jc w:val="center"/>
              <w:rPr>
                <w:rFonts w:ascii="Times New Roman" w:eastAsia="Times New Roman" w:hAnsi="Times New Roman"/>
                <w:b/>
                <w:bCs/>
                <w:sz w:val="18"/>
                <w:szCs w:val="18"/>
                <w:lang w:val="sr-Cyrl-RS" w:eastAsia="en-GB"/>
              </w:rPr>
            </w:pPr>
            <w:r w:rsidRPr="0039731C">
              <w:rPr>
                <w:rFonts w:ascii="Times New Roman" w:eastAsia="Times New Roman" w:hAnsi="Times New Roman"/>
                <w:b/>
                <w:bCs/>
                <w:sz w:val="18"/>
                <w:szCs w:val="18"/>
                <w:lang w:val="sr-Cyrl-RS" w:eastAsia="en-GB"/>
              </w:rPr>
              <w:t>5,12</w:t>
            </w:r>
          </w:p>
        </w:tc>
        <w:tc>
          <w:tcPr>
            <w:tcW w:w="948" w:type="dxa"/>
            <w:tcBorders>
              <w:top w:val="nil"/>
              <w:left w:val="nil"/>
              <w:bottom w:val="single" w:sz="4" w:space="0" w:color="auto"/>
              <w:right w:val="single" w:sz="4" w:space="0" w:color="auto"/>
            </w:tcBorders>
            <w:shd w:val="clear" w:color="auto" w:fill="BFBFBF" w:themeFill="background1" w:themeFillShade="BF"/>
            <w:noWrap/>
            <w:vAlign w:val="bottom"/>
          </w:tcPr>
          <w:p w14:paraId="076E1C26" w14:textId="69E6DAAF" w:rsidR="00277203" w:rsidRPr="0039731C" w:rsidRDefault="00173B72" w:rsidP="0039731C">
            <w:pPr>
              <w:ind w:firstLine="0"/>
              <w:jc w:val="center"/>
              <w:rPr>
                <w:rFonts w:ascii="Times New Roman" w:eastAsia="Times New Roman" w:hAnsi="Times New Roman"/>
                <w:b/>
                <w:bCs/>
                <w:sz w:val="18"/>
                <w:szCs w:val="18"/>
                <w:lang w:val="sr-Cyrl-RS" w:eastAsia="en-GB"/>
              </w:rPr>
            </w:pPr>
            <w:r w:rsidRPr="0039731C">
              <w:rPr>
                <w:rFonts w:ascii="Times New Roman" w:eastAsia="Times New Roman" w:hAnsi="Times New Roman"/>
                <w:b/>
                <w:bCs/>
                <w:sz w:val="18"/>
                <w:szCs w:val="18"/>
                <w:lang w:val="sr-Cyrl-RS" w:eastAsia="en-GB"/>
              </w:rPr>
              <w:t>82,90</w:t>
            </w:r>
          </w:p>
        </w:tc>
        <w:tc>
          <w:tcPr>
            <w:tcW w:w="825" w:type="dxa"/>
            <w:tcBorders>
              <w:top w:val="nil"/>
              <w:left w:val="nil"/>
              <w:bottom w:val="single" w:sz="4" w:space="0" w:color="auto"/>
              <w:right w:val="single" w:sz="4" w:space="0" w:color="auto"/>
            </w:tcBorders>
            <w:shd w:val="clear" w:color="auto" w:fill="BFBFBF" w:themeFill="background1" w:themeFillShade="BF"/>
            <w:noWrap/>
            <w:vAlign w:val="bottom"/>
          </w:tcPr>
          <w:p w14:paraId="263AA30A" w14:textId="1DB721E9" w:rsidR="00277203" w:rsidRPr="0039731C" w:rsidRDefault="00173B72" w:rsidP="0039731C">
            <w:pPr>
              <w:ind w:firstLine="0"/>
              <w:jc w:val="center"/>
              <w:rPr>
                <w:rFonts w:ascii="Times New Roman" w:eastAsia="Times New Roman" w:hAnsi="Times New Roman"/>
                <w:b/>
                <w:bCs/>
                <w:sz w:val="18"/>
                <w:szCs w:val="18"/>
                <w:lang w:val="sr-Cyrl-RS" w:eastAsia="en-GB"/>
              </w:rPr>
            </w:pPr>
            <w:r w:rsidRPr="0039731C">
              <w:rPr>
                <w:rFonts w:ascii="Times New Roman" w:eastAsia="Times New Roman" w:hAnsi="Times New Roman"/>
                <w:b/>
                <w:bCs/>
                <w:sz w:val="18"/>
                <w:szCs w:val="18"/>
                <w:lang w:val="sr-Cyrl-RS" w:eastAsia="en-GB"/>
              </w:rPr>
              <w:t>36,12</w:t>
            </w:r>
          </w:p>
        </w:tc>
        <w:tc>
          <w:tcPr>
            <w:tcW w:w="857" w:type="dxa"/>
            <w:tcBorders>
              <w:top w:val="nil"/>
              <w:left w:val="nil"/>
              <w:bottom w:val="single" w:sz="4" w:space="0" w:color="auto"/>
              <w:right w:val="single" w:sz="4" w:space="0" w:color="auto"/>
            </w:tcBorders>
            <w:shd w:val="clear" w:color="auto" w:fill="BFBFBF" w:themeFill="background1" w:themeFillShade="BF"/>
            <w:noWrap/>
            <w:vAlign w:val="bottom"/>
          </w:tcPr>
          <w:p w14:paraId="328D8A2E" w14:textId="68D9F73B" w:rsidR="00277203" w:rsidRPr="0039731C" w:rsidRDefault="00173B72" w:rsidP="0039731C">
            <w:pPr>
              <w:ind w:firstLine="0"/>
              <w:jc w:val="center"/>
              <w:rPr>
                <w:rFonts w:ascii="Times New Roman" w:eastAsia="Times New Roman" w:hAnsi="Times New Roman"/>
                <w:b/>
                <w:bCs/>
                <w:sz w:val="18"/>
                <w:szCs w:val="18"/>
                <w:lang w:val="sr-Cyrl-RS" w:eastAsia="en-GB"/>
              </w:rPr>
            </w:pPr>
            <w:r w:rsidRPr="0039731C">
              <w:rPr>
                <w:rFonts w:ascii="Times New Roman" w:eastAsia="Times New Roman" w:hAnsi="Times New Roman"/>
                <w:b/>
                <w:bCs/>
                <w:sz w:val="18"/>
                <w:szCs w:val="18"/>
                <w:lang w:val="sr-Cyrl-RS" w:eastAsia="en-GB"/>
              </w:rPr>
              <w:t>128,53</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tcPr>
          <w:p w14:paraId="7AFACE7D" w14:textId="671E5984" w:rsidR="00277203" w:rsidRPr="0039731C" w:rsidRDefault="00173B72" w:rsidP="0039731C">
            <w:pPr>
              <w:ind w:firstLine="0"/>
              <w:jc w:val="center"/>
              <w:rPr>
                <w:rFonts w:ascii="Times New Roman" w:eastAsia="Times New Roman" w:hAnsi="Times New Roman"/>
                <w:b/>
                <w:bCs/>
                <w:sz w:val="18"/>
                <w:szCs w:val="18"/>
                <w:lang w:val="sr-Cyrl-RS" w:eastAsia="en-GB"/>
              </w:rPr>
            </w:pPr>
            <w:r w:rsidRPr="0039731C">
              <w:rPr>
                <w:rFonts w:ascii="Times New Roman" w:eastAsia="Times New Roman" w:hAnsi="Times New Roman"/>
                <w:b/>
                <w:bCs/>
                <w:sz w:val="18"/>
                <w:szCs w:val="18"/>
                <w:lang w:val="sr-Cyrl-RS" w:eastAsia="en-GB"/>
              </w:rPr>
              <w:t>182,23</w:t>
            </w:r>
          </w:p>
        </w:tc>
        <w:tc>
          <w:tcPr>
            <w:tcW w:w="937" w:type="dxa"/>
            <w:tcBorders>
              <w:top w:val="nil"/>
              <w:left w:val="nil"/>
              <w:bottom w:val="single" w:sz="4" w:space="0" w:color="auto"/>
              <w:right w:val="single" w:sz="4" w:space="0" w:color="auto"/>
            </w:tcBorders>
            <w:shd w:val="clear" w:color="auto" w:fill="BFBFBF" w:themeFill="background1" w:themeFillShade="BF"/>
            <w:noWrap/>
            <w:vAlign w:val="bottom"/>
          </w:tcPr>
          <w:p w14:paraId="02D09211" w14:textId="26D4643A" w:rsidR="00277203" w:rsidRPr="0039731C" w:rsidRDefault="00173B72" w:rsidP="0039731C">
            <w:pPr>
              <w:ind w:firstLine="0"/>
              <w:jc w:val="center"/>
              <w:rPr>
                <w:rFonts w:ascii="Times New Roman" w:eastAsia="Times New Roman" w:hAnsi="Times New Roman"/>
                <w:b/>
                <w:bCs/>
                <w:sz w:val="18"/>
                <w:szCs w:val="18"/>
                <w:lang w:val="sr-Cyrl-RS" w:eastAsia="en-GB"/>
              </w:rPr>
            </w:pPr>
            <w:r w:rsidRPr="0039731C">
              <w:rPr>
                <w:rFonts w:ascii="Times New Roman" w:eastAsia="Times New Roman" w:hAnsi="Times New Roman"/>
                <w:b/>
                <w:bCs/>
                <w:sz w:val="18"/>
                <w:szCs w:val="18"/>
                <w:lang w:val="sr-Cyrl-RS" w:eastAsia="en-GB"/>
              </w:rPr>
              <w:t>34,49</w:t>
            </w:r>
          </w:p>
        </w:tc>
        <w:tc>
          <w:tcPr>
            <w:tcW w:w="1018" w:type="dxa"/>
            <w:tcBorders>
              <w:top w:val="nil"/>
              <w:left w:val="nil"/>
              <w:bottom w:val="single" w:sz="4" w:space="0" w:color="auto"/>
              <w:right w:val="single" w:sz="4" w:space="0" w:color="auto"/>
            </w:tcBorders>
            <w:shd w:val="clear" w:color="auto" w:fill="BFBFBF" w:themeFill="background1" w:themeFillShade="BF"/>
            <w:noWrap/>
            <w:vAlign w:val="bottom"/>
          </w:tcPr>
          <w:p w14:paraId="16804502" w14:textId="0964C44D" w:rsidR="00277203" w:rsidRPr="0039731C" w:rsidRDefault="0039731C" w:rsidP="0039731C">
            <w:pPr>
              <w:ind w:firstLine="0"/>
              <w:jc w:val="center"/>
              <w:rPr>
                <w:rFonts w:ascii="Times New Roman" w:eastAsia="Times New Roman" w:hAnsi="Times New Roman"/>
                <w:b/>
                <w:bCs/>
                <w:sz w:val="18"/>
                <w:szCs w:val="18"/>
                <w:lang w:val="sr-Cyrl-RS" w:eastAsia="en-GB"/>
              </w:rPr>
            </w:pPr>
            <w:r w:rsidRPr="0039731C">
              <w:rPr>
                <w:rFonts w:ascii="Times New Roman" w:eastAsia="Times New Roman" w:hAnsi="Times New Roman"/>
                <w:b/>
                <w:bCs/>
                <w:sz w:val="18"/>
                <w:szCs w:val="18"/>
                <w:lang w:val="sr-Cyrl-RS" w:eastAsia="en-GB"/>
              </w:rPr>
              <w:t>216,72</w:t>
            </w:r>
          </w:p>
        </w:tc>
      </w:tr>
      <w:bookmarkEnd w:id="297"/>
    </w:tbl>
    <w:p w14:paraId="0EF71C7F" w14:textId="77777777" w:rsidR="007D3F25" w:rsidRPr="00643FA1" w:rsidRDefault="007D3F25" w:rsidP="007D3F25">
      <w:pPr>
        <w:rPr>
          <w:rFonts w:ascii="Times New Roman" w:hAnsi="Times New Roman"/>
          <w:bCs/>
          <w:iCs/>
          <w:sz w:val="18"/>
          <w:szCs w:val="18"/>
          <w:lang w:val="sr-Cyrl-RS"/>
        </w:rPr>
      </w:pPr>
    </w:p>
    <w:p w14:paraId="57FE5492" w14:textId="77777777" w:rsidR="007D519A" w:rsidRDefault="007D519A" w:rsidP="007D3F25">
      <w:pPr>
        <w:rPr>
          <w:rFonts w:ascii="Times New Roman" w:hAnsi="Times New Roman"/>
          <w:b/>
          <w:sz w:val="20"/>
          <w:szCs w:val="20"/>
          <w:lang w:val="sr-Cyrl-RS"/>
        </w:rPr>
      </w:pPr>
    </w:p>
    <w:p w14:paraId="017B7746" w14:textId="77777777" w:rsidR="00392C9F" w:rsidRDefault="00392C9F" w:rsidP="007D3F25">
      <w:pPr>
        <w:rPr>
          <w:rFonts w:ascii="Times New Roman" w:hAnsi="Times New Roman"/>
          <w:b/>
          <w:sz w:val="20"/>
          <w:szCs w:val="20"/>
          <w:lang w:val="sr-Cyrl-RS"/>
        </w:rPr>
      </w:pPr>
    </w:p>
    <w:p w14:paraId="5DBCA6F6" w14:textId="3A67D541" w:rsidR="007D519A" w:rsidRPr="00624855" w:rsidRDefault="007D3F25" w:rsidP="00643FA1">
      <w:pPr>
        <w:ind w:firstLine="2268"/>
        <w:rPr>
          <w:rFonts w:ascii="Times New Roman" w:hAnsi="Times New Roman"/>
          <w:sz w:val="18"/>
          <w:szCs w:val="18"/>
          <w:lang w:val="sr-Cyrl-RS"/>
        </w:rPr>
      </w:pPr>
      <w:bookmarkStart w:id="298" w:name="_Hlk181536507"/>
      <w:r w:rsidRPr="00624855">
        <w:rPr>
          <w:rFonts w:ascii="Times New Roman" w:hAnsi="Times New Roman"/>
          <w:b/>
          <w:sz w:val="18"/>
          <w:szCs w:val="18"/>
          <w:lang w:val="sr-Cyrl-RS"/>
        </w:rPr>
        <w:lastRenderedPageBreak/>
        <w:t xml:space="preserve">Табела </w:t>
      </w:r>
      <w:r w:rsidR="00C33496" w:rsidRPr="00624855">
        <w:rPr>
          <w:rFonts w:ascii="Times New Roman" w:hAnsi="Times New Roman"/>
          <w:b/>
          <w:sz w:val="18"/>
          <w:szCs w:val="18"/>
          <w:lang w:val="sr-Cyrl-RS"/>
        </w:rPr>
        <w:t>4</w:t>
      </w:r>
      <w:r w:rsidR="00BD6B85">
        <w:rPr>
          <w:rFonts w:ascii="Times New Roman" w:hAnsi="Times New Roman"/>
          <w:b/>
          <w:sz w:val="18"/>
          <w:szCs w:val="18"/>
          <w:lang w:val="sr-Cyrl-RS"/>
        </w:rPr>
        <w:t>4</w:t>
      </w:r>
      <w:r w:rsidRPr="00624855">
        <w:rPr>
          <w:rFonts w:ascii="Times New Roman" w:hAnsi="Times New Roman"/>
          <w:b/>
          <w:sz w:val="18"/>
          <w:szCs w:val="18"/>
          <w:lang w:val="sr-Cyrl-RS"/>
        </w:rPr>
        <w:t xml:space="preserve">. </w:t>
      </w:r>
      <w:r w:rsidR="007D519A" w:rsidRPr="00624855">
        <w:rPr>
          <w:rFonts w:ascii="Times New Roman" w:hAnsi="Times New Roman"/>
          <w:sz w:val="18"/>
          <w:szCs w:val="18"/>
          <w:lang w:val="sr-Cyrl-RS"/>
        </w:rPr>
        <w:t>Јединична вредност сортимената – просечно годишње</w:t>
      </w:r>
    </w:p>
    <w:tbl>
      <w:tblPr>
        <w:tblW w:w="10773" w:type="dxa"/>
        <w:jc w:val="center"/>
        <w:tblLook w:val="04A0" w:firstRow="1" w:lastRow="0" w:firstColumn="1" w:lastColumn="0" w:noHBand="0" w:noVBand="1"/>
      </w:tblPr>
      <w:tblGrid>
        <w:gridCol w:w="1539"/>
        <w:gridCol w:w="1026"/>
        <w:gridCol w:w="1026"/>
        <w:gridCol w:w="1026"/>
        <w:gridCol w:w="1026"/>
        <w:gridCol w:w="1026"/>
        <w:gridCol w:w="1026"/>
        <w:gridCol w:w="1026"/>
        <w:gridCol w:w="1026"/>
        <w:gridCol w:w="1026"/>
      </w:tblGrid>
      <w:tr w:rsidR="0028154F" w:rsidRPr="007D519A" w14:paraId="3ACF3243" w14:textId="77777777" w:rsidTr="00F30768">
        <w:trPr>
          <w:trHeight w:hRule="exact" w:val="397"/>
          <w:tblHeader/>
          <w:jc w:val="center"/>
        </w:trPr>
        <w:tc>
          <w:tcPr>
            <w:tcW w:w="1539"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tcPr>
          <w:bookmarkEnd w:id="298"/>
          <w:p w14:paraId="653D67B7" w14:textId="73A8EED3" w:rsidR="0028154F" w:rsidRPr="007D519A" w:rsidRDefault="0028154F" w:rsidP="0028154F">
            <w:pPr>
              <w:ind w:firstLine="22"/>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Врста дрвећа</w:t>
            </w:r>
          </w:p>
        </w:tc>
        <w:tc>
          <w:tcPr>
            <w:tcW w:w="9234" w:type="dxa"/>
            <w:gridSpan w:val="9"/>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470EA09" w14:textId="7165D569" w:rsidR="0028154F" w:rsidRPr="0028154F" w:rsidRDefault="0028154F" w:rsidP="0028154F">
            <w:pPr>
              <w:ind w:firstLine="0"/>
              <w:jc w:val="center"/>
              <w:rPr>
                <w:rFonts w:ascii="Times New Roman" w:eastAsia="Times New Roman" w:hAnsi="Times New Roman"/>
                <w:b/>
                <w:bCs/>
                <w:sz w:val="18"/>
                <w:szCs w:val="18"/>
                <w:lang w:val="sr-Cyrl-RS" w:eastAsia="en-GB"/>
              </w:rPr>
            </w:pPr>
            <w:r w:rsidRPr="00E1581E">
              <w:rPr>
                <w:rFonts w:ascii="Times New Roman" w:eastAsia="Times New Roman" w:hAnsi="Times New Roman"/>
                <w:b/>
                <w:sz w:val="20"/>
                <w:szCs w:val="20"/>
                <w:lang w:val="en-US"/>
              </w:rPr>
              <w:t>ЈЕДИНИЧНА ВРЕДНОСТ СОРТИМЕНАТА</w:t>
            </w:r>
          </w:p>
        </w:tc>
      </w:tr>
      <w:tr w:rsidR="0028154F" w:rsidRPr="007D519A" w14:paraId="1145B63A" w14:textId="77777777" w:rsidTr="00F30768">
        <w:trPr>
          <w:trHeight w:hRule="exact" w:val="510"/>
          <w:tblHeader/>
          <w:jc w:val="center"/>
        </w:trPr>
        <w:tc>
          <w:tcPr>
            <w:tcW w:w="1539" w:type="dxa"/>
            <w:vMerge/>
            <w:tcBorders>
              <w:left w:val="single" w:sz="4" w:space="0" w:color="auto"/>
              <w:right w:val="single" w:sz="4" w:space="0" w:color="auto"/>
            </w:tcBorders>
            <w:shd w:val="clear" w:color="auto" w:fill="BFBFBF" w:themeFill="background1" w:themeFillShade="BF"/>
            <w:noWrap/>
            <w:vAlign w:val="center"/>
            <w:hideMark/>
          </w:tcPr>
          <w:p w14:paraId="39C809C2" w14:textId="4D26BAC6" w:rsidR="0028154F" w:rsidRPr="007D519A" w:rsidRDefault="0028154F" w:rsidP="0028154F">
            <w:pPr>
              <w:jc w:val="center"/>
              <w:rPr>
                <w:rFonts w:ascii="Times New Roman" w:eastAsia="Times New Roman" w:hAnsi="Times New Roman"/>
                <w:sz w:val="18"/>
                <w:szCs w:val="18"/>
                <w:lang w:val="en-GB" w:eastAsia="en-GB"/>
              </w:rPr>
            </w:pPr>
          </w:p>
        </w:tc>
        <w:tc>
          <w:tcPr>
            <w:tcW w:w="1026"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4A2B3403" w14:textId="77777777" w:rsidR="0028154F" w:rsidRPr="007D519A" w:rsidRDefault="0028154F" w:rsidP="0028154F">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F</w:t>
            </w:r>
          </w:p>
        </w:tc>
        <w:tc>
          <w:tcPr>
            <w:tcW w:w="1026"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76773D70" w14:textId="77777777" w:rsidR="0028154F" w:rsidRPr="007D519A" w:rsidRDefault="0028154F" w:rsidP="0028154F">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L</w:t>
            </w:r>
          </w:p>
        </w:tc>
        <w:tc>
          <w:tcPr>
            <w:tcW w:w="1026" w:type="dxa"/>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577CF689" w14:textId="77777777" w:rsidR="0028154F" w:rsidRPr="007D519A" w:rsidRDefault="0028154F" w:rsidP="0028154F">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K</w:t>
            </w:r>
          </w:p>
        </w:tc>
        <w:tc>
          <w:tcPr>
            <w:tcW w:w="1026"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700AC18E" w14:textId="182A52D9" w:rsidR="0028154F" w:rsidRPr="0028154F" w:rsidRDefault="0028154F" w:rsidP="0028154F">
            <w:pPr>
              <w:ind w:firstLine="0"/>
              <w:jc w:val="center"/>
              <w:rPr>
                <w:rFonts w:ascii="Times New Roman" w:eastAsia="Times New Roman" w:hAnsi="Times New Roman"/>
                <w:sz w:val="18"/>
                <w:szCs w:val="18"/>
                <w:lang w:val="sr-Cyrl-RS" w:eastAsia="en-GB"/>
              </w:rPr>
            </w:pPr>
            <w:r w:rsidRPr="007D519A">
              <w:rPr>
                <w:rFonts w:ascii="Times New Roman" w:eastAsia="Times New Roman" w:hAnsi="Times New Roman"/>
                <w:sz w:val="18"/>
                <w:szCs w:val="18"/>
                <w:lang w:val="en-GB" w:eastAsia="en-GB"/>
              </w:rPr>
              <w:t xml:space="preserve">I </w:t>
            </w:r>
            <w:r>
              <w:rPr>
                <w:rFonts w:ascii="Times New Roman" w:eastAsia="Times New Roman" w:hAnsi="Times New Roman"/>
                <w:sz w:val="18"/>
                <w:szCs w:val="18"/>
                <w:lang w:val="sr-Cyrl-RS" w:eastAsia="en-GB"/>
              </w:rPr>
              <w:t>класа</w:t>
            </w:r>
          </w:p>
        </w:tc>
        <w:tc>
          <w:tcPr>
            <w:tcW w:w="1026"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7B051FB" w14:textId="31C67042" w:rsidR="0028154F" w:rsidRPr="0028154F" w:rsidRDefault="0028154F" w:rsidP="0028154F">
            <w:pPr>
              <w:ind w:firstLine="0"/>
              <w:jc w:val="center"/>
              <w:rPr>
                <w:rFonts w:ascii="Times New Roman" w:eastAsia="Times New Roman" w:hAnsi="Times New Roman"/>
                <w:sz w:val="18"/>
                <w:szCs w:val="18"/>
                <w:lang w:val="sr-Cyrl-RS" w:eastAsia="en-GB"/>
              </w:rPr>
            </w:pPr>
            <w:r w:rsidRPr="007D519A">
              <w:rPr>
                <w:rFonts w:ascii="Times New Roman" w:eastAsia="Times New Roman" w:hAnsi="Times New Roman"/>
                <w:sz w:val="18"/>
                <w:szCs w:val="18"/>
                <w:lang w:val="en-GB" w:eastAsia="en-GB"/>
              </w:rPr>
              <w:t xml:space="preserve">II </w:t>
            </w:r>
            <w:r>
              <w:rPr>
                <w:rFonts w:ascii="Times New Roman" w:eastAsia="Times New Roman" w:hAnsi="Times New Roman"/>
                <w:sz w:val="18"/>
                <w:szCs w:val="18"/>
                <w:lang w:val="sr-Cyrl-RS" w:eastAsia="en-GB"/>
              </w:rPr>
              <w:t>класа</w:t>
            </w:r>
          </w:p>
        </w:tc>
        <w:tc>
          <w:tcPr>
            <w:tcW w:w="1026"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7245EB83" w14:textId="5DC688C8" w:rsidR="0028154F" w:rsidRPr="0028154F" w:rsidRDefault="0028154F" w:rsidP="0028154F">
            <w:pPr>
              <w:ind w:firstLine="0"/>
              <w:jc w:val="center"/>
              <w:rPr>
                <w:rFonts w:ascii="Times New Roman" w:eastAsia="Times New Roman" w:hAnsi="Times New Roman"/>
                <w:sz w:val="18"/>
                <w:szCs w:val="18"/>
                <w:lang w:val="sr-Cyrl-RS" w:eastAsia="en-GB"/>
              </w:rPr>
            </w:pPr>
            <w:r w:rsidRPr="007D519A">
              <w:rPr>
                <w:rFonts w:ascii="Times New Roman" w:eastAsia="Times New Roman" w:hAnsi="Times New Roman"/>
                <w:sz w:val="18"/>
                <w:szCs w:val="18"/>
                <w:lang w:val="en-GB" w:eastAsia="en-GB"/>
              </w:rPr>
              <w:t xml:space="preserve">III </w:t>
            </w:r>
            <w:r>
              <w:rPr>
                <w:rFonts w:ascii="Times New Roman" w:eastAsia="Times New Roman" w:hAnsi="Times New Roman"/>
                <w:sz w:val="18"/>
                <w:szCs w:val="18"/>
                <w:lang w:val="sr-Cyrl-RS" w:eastAsia="en-GB"/>
              </w:rPr>
              <w:t>класа</w:t>
            </w:r>
          </w:p>
        </w:tc>
        <w:tc>
          <w:tcPr>
            <w:tcW w:w="1026" w:type="dxa"/>
            <w:tcBorders>
              <w:top w:val="nil"/>
              <w:left w:val="nil"/>
              <w:bottom w:val="single" w:sz="4" w:space="0" w:color="auto"/>
              <w:right w:val="single" w:sz="4" w:space="0" w:color="auto"/>
            </w:tcBorders>
            <w:shd w:val="clear" w:color="auto" w:fill="BFBFBF" w:themeFill="background1" w:themeFillShade="BF"/>
            <w:vAlign w:val="center"/>
            <w:hideMark/>
          </w:tcPr>
          <w:p w14:paraId="5B8DC5FB" w14:textId="77777777" w:rsidR="0028154F" w:rsidRDefault="0028154F" w:rsidP="0028154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Остала</w:t>
            </w:r>
          </w:p>
          <w:p w14:paraId="7F68FEEA" w14:textId="315EA141" w:rsidR="0028154F" w:rsidRPr="0028154F" w:rsidRDefault="0028154F" w:rsidP="0028154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техника</w:t>
            </w:r>
          </w:p>
        </w:tc>
        <w:tc>
          <w:tcPr>
            <w:tcW w:w="1026" w:type="dxa"/>
            <w:tcBorders>
              <w:top w:val="nil"/>
              <w:left w:val="nil"/>
              <w:bottom w:val="single" w:sz="4" w:space="0" w:color="auto"/>
              <w:right w:val="single" w:sz="4" w:space="0" w:color="auto"/>
            </w:tcBorders>
            <w:shd w:val="clear" w:color="auto" w:fill="BFBFBF" w:themeFill="background1" w:themeFillShade="BF"/>
            <w:vAlign w:val="center"/>
            <w:hideMark/>
          </w:tcPr>
          <w:p w14:paraId="0285FE9E" w14:textId="4477328B" w:rsidR="0028154F" w:rsidRDefault="0028154F" w:rsidP="0028154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Огревно</w:t>
            </w:r>
          </w:p>
          <w:p w14:paraId="7A0860CC" w14:textId="35F26FDD" w:rsidR="0028154F" w:rsidRPr="0028154F" w:rsidRDefault="0028154F" w:rsidP="0028154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дрво</w:t>
            </w:r>
          </w:p>
        </w:tc>
        <w:tc>
          <w:tcPr>
            <w:tcW w:w="1026"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2E7673D0" w14:textId="4B13F448" w:rsidR="0028154F" w:rsidRPr="0028154F" w:rsidRDefault="0028154F" w:rsidP="0028154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Целулоза</w:t>
            </w:r>
          </w:p>
        </w:tc>
      </w:tr>
      <w:tr w:rsidR="0028154F" w:rsidRPr="007D519A" w14:paraId="1EA40576" w14:textId="77777777" w:rsidTr="00F30768">
        <w:trPr>
          <w:trHeight w:val="259"/>
          <w:tblHeader/>
          <w:jc w:val="center"/>
        </w:trPr>
        <w:tc>
          <w:tcPr>
            <w:tcW w:w="1539"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09F4D6FC" w14:textId="3D5B1DF5" w:rsidR="0028154F" w:rsidRPr="007D519A" w:rsidRDefault="0028154F" w:rsidP="0028154F">
            <w:pPr>
              <w:ind w:firstLine="0"/>
              <w:jc w:val="center"/>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10E83E9E" w14:textId="7F878C77" w:rsidR="0028154F" w:rsidRPr="007D519A" w:rsidRDefault="0028154F" w:rsidP="0028154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7D519A">
              <w:rPr>
                <w:rFonts w:ascii="Times New Roman" w:eastAsia="Times New Roman" w:hAnsi="Times New Roman"/>
                <w:sz w:val="18"/>
                <w:szCs w:val="18"/>
                <w:lang w:val="en-GB" w:eastAsia="en-GB"/>
              </w:rPr>
              <w:t>/m</w:t>
            </w:r>
            <w:r w:rsidRPr="007D519A">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38B6E84C" w14:textId="7115B2D2" w:rsidR="0028154F" w:rsidRPr="007D519A" w:rsidRDefault="0028154F" w:rsidP="0028154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7D519A">
              <w:rPr>
                <w:rFonts w:ascii="Times New Roman" w:eastAsia="Times New Roman" w:hAnsi="Times New Roman"/>
                <w:sz w:val="18"/>
                <w:szCs w:val="18"/>
                <w:lang w:val="en-GB" w:eastAsia="en-GB"/>
              </w:rPr>
              <w:t>/m</w:t>
            </w:r>
            <w:r w:rsidRPr="007D519A">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5BFA8E97" w14:textId="3092AD35" w:rsidR="0028154F" w:rsidRPr="007D519A" w:rsidRDefault="0028154F" w:rsidP="0028154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7D519A">
              <w:rPr>
                <w:rFonts w:ascii="Times New Roman" w:eastAsia="Times New Roman" w:hAnsi="Times New Roman"/>
                <w:sz w:val="18"/>
                <w:szCs w:val="18"/>
                <w:lang w:val="en-GB" w:eastAsia="en-GB"/>
              </w:rPr>
              <w:t>/m</w:t>
            </w:r>
            <w:r w:rsidRPr="007D519A">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363D0EAC" w14:textId="07CE1C74" w:rsidR="0028154F" w:rsidRPr="007D519A" w:rsidRDefault="0028154F" w:rsidP="0028154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7D519A">
              <w:rPr>
                <w:rFonts w:ascii="Times New Roman" w:eastAsia="Times New Roman" w:hAnsi="Times New Roman"/>
                <w:sz w:val="18"/>
                <w:szCs w:val="18"/>
                <w:lang w:val="en-GB" w:eastAsia="en-GB"/>
              </w:rPr>
              <w:t>/m</w:t>
            </w:r>
            <w:r w:rsidRPr="007D519A">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5F68B1D3" w14:textId="1DDAE31D" w:rsidR="0028154F" w:rsidRPr="007D519A" w:rsidRDefault="0028154F" w:rsidP="0028154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7D519A">
              <w:rPr>
                <w:rFonts w:ascii="Times New Roman" w:eastAsia="Times New Roman" w:hAnsi="Times New Roman"/>
                <w:sz w:val="18"/>
                <w:szCs w:val="18"/>
                <w:lang w:val="en-GB" w:eastAsia="en-GB"/>
              </w:rPr>
              <w:t>/m</w:t>
            </w:r>
            <w:r w:rsidRPr="007D519A">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4E7AE795" w14:textId="60F26AD1" w:rsidR="0028154F" w:rsidRPr="007D519A" w:rsidRDefault="0028154F" w:rsidP="0028154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7D519A">
              <w:rPr>
                <w:rFonts w:ascii="Times New Roman" w:eastAsia="Times New Roman" w:hAnsi="Times New Roman"/>
                <w:sz w:val="18"/>
                <w:szCs w:val="18"/>
                <w:lang w:val="en-GB" w:eastAsia="en-GB"/>
              </w:rPr>
              <w:t>/m</w:t>
            </w:r>
            <w:r w:rsidRPr="007D519A">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5C13299A" w14:textId="3A760D18" w:rsidR="0028154F" w:rsidRPr="007D519A" w:rsidRDefault="0028154F" w:rsidP="0028154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7D519A">
              <w:rPr>
                <w:rFonts w:ascii="Times New Roman" w:eastAsia="Times New Roman" w:hAnsi="Times New Roman"/>
                <w:sz w:val="18"/>
                <w:szCs w:val="18"/>
                <w:lang w:val="en-GB" w:eastAsia="en-GB"/>
              </w:rPr>
              <w:t>/m</w:t>
            </w:r>
            <w:r w:rsidRPr="007D519A">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662FD70E" w14:textId="1F70FFBB" w:rsidR="0028154F" w:rsidRPr="007D519A" w:rsidRDefault="0028154F" w:rsidP="0028154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7D519A">
              <w:rPr>
                <w:rFonts w:ascii="Times New Roman" w:eastAsia="Times New Roman" w:hAnsi="Times New Roman"/>
                <w:sz w:val="18"/>
                <w:szCs w:val="18"/>
                <w:lang w:val="en-GB" w:eastAsia="en-GB"/>
              </w:rPr>
              <w:t>/m</w:t>
            </w:r>
            <w:r w:rsidRPr="007D519A">
              <w:rPr>
                <w:rFonts w:ascii="Times New Roman" w:eastAsia="Times New Roman" w:hAnsi="Times New Roman"/>
                <w:sz w:val="18"/>
                <w:szCs w:val="18"/>
                <w:vertAlign w:val="superscript"/>
                <w:lang w:val="en-GB" w:eastAsia="en-GB"/>
              </w:rPr>
              <w:t>3</w:t>
            </w:r>
          </w:p>
        </w:tc>
        <w:tc>
          <w:tcPr>
            <w:tcW w:w="1026" w:type="dxa"/>
            <w:tcBorders>
              <w:top w:val="nil"/>
              <w:left w:val="nil"/>
              <w:bottom w:val="single" w:sz="4" w:space="0" w:color="auto"/>
              <w:right w:val="single" w:sz="4" w:space="0" w:color="auto"/>
            </w:tcBorders>
            <w:shd w:val="clear" w:color="auto" w:fill="BFBFBF" w:themeFill="background1" w:themeFillShade="BF"/>
            <w:noWrap/>
            <w:vAlign w:val="center"/>
            <w:hideMark/>
          </w:tcPr>
          <w:p w14:paraId="545A1352" w14:textId="6427997C" w:rsidR="0028154F" w:rsidRPr="007D519A" w:rsidRDefault="0028154F" w:rsidP="0028154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7D519A">
              <w:rPr>
                <w:rFonts w:ascii="Times New Roman" w:eastAsia="Times New Roman" w:hAnsi="Times New Roman"/>
                <w:sz w:val="18"/>
                <w:szCs w:val="18"/>
                <w:lang w:val="en-GB" w:eastAsia="en-GB"/>
              </w:rPr>
              <w:t>/m</w:t>
            </w:r>
            <w:r w:rsidRPr="007D519A">
              <w:rPr>
                <w:rFonts w:ascii="Times New Roman" w:eastAsia="Times New Roman" w:hAnsi="Times New Roman"/>
                <w:sz w:val="18"/>
                <w:szCs w:val="18"/>
                <w:vertAlign w:val="superscript"/>
                <w:lang w:val="en-GB" w:eastAsia="en-GB"/>
              </w:rPr>
              <w:t>3</w:t>
            </w:r>
          </w:p>
        </w:tc>
      </w:tr>
      <w:tr w:rsidR="007D519A" w:rsidRPr="007D519A" w14:paraId="74EC30D9" w14:textId="77777777" w:rsidTr="00F30768">
        <w:trPr>
          <w:trHeight w:val="259"/>
          <w:jc w:val="center"/>
        </w:trPr>
        <w:tc>
          <w:tcPr>
            <w:tcW w:w="1539" w:type="dxa"/>
            <w:tcBorders>
              <w:top w:val="nil"/>
              <w:left w:val="single" w:sz="4" w:space="0" w:color="auto"/>
              <w:bottom w:val="single" w:sz="4" w:space="0" w:color="auto"/>
              <w:right w:val="single" w:sz="4" w:space="0" w:color="auto"/>
            </w:tcBorders>
            <w:shd w:val="clear" w:color="000000" w:fill="FFFFFF"/>
            <w:noWrap/>
            <w:vAlign w:val="bottom"/>
            <w:hideMark/>
          </w:tcPr>
          <w:p w14:paraId="078F53C2" w14:textId="679C4D4E" w:rsidR="007D519A" w:rsidRPr="00F30768" w:rsidRDefault="007D519A" w:rsidP="007D519A">
            <w:pPr>
              <w:ind w:firstLine="0"/>
              <w:jc w:val="left"/>
              <w:rPr>
                <w:rFonts w:ascii="Times New Roman" w:eastAsia="Times New Roman" w:hAnsi="Times New Roman"/>
                <w:color w:val="000000"/>
                <w:sz w:val="18"/>
                <w:szCs w:val="18"/>
                <w:lang w:val="sr-Cyrl-RS" w:eastAsia="en-GB"/>
              </w:rPr>
            </w:pPr>
            <w:r w:rsidRPr="007D519A">
              <w:rPr>
                <w:rFonts w:ascii="Times New Roman" w:eastAsia="Times New Roman" w:hAnsi="Times New Roman"/>
                <w:color w:val="000000"/>
                <w:sz w:val="18"/>
                <w:szCs w:val="18"/>
                <w:lang w:val="en-GB" w:eastAsia="en-GB"/>
              </w:rPr>
              <w:t>Гр</w:t>
            </w:r>
            <w:r w:rsidR="00F30768">
              <w:rPr>
                <w:rFonts w:ascii="Times New Roman" w:eastAsia="Times New Roman" w:hAnsi="Times New Roman"/>
                <w:color w:val="000000"/>
                <w:sz w:val="18"/>
                <w:szCs w:val="18"/>
                <w:lang w:val="sr-Cyrl-RS" w:eastAsia="en-GB"/>
              </w:rPr>
              <w:t>аб</w:t>
            </w:r>
          </w:p>
        </w:tc>
        <w:tc>
          <w:tcPr>
            <w:tcW w:w="1026" w:type="dxa"/>
            <w:tcBorders>
              <w:top w:val="nil"/>
              <w:left w:val="nil"/>
              <w:bottom w:val="single" w:sz="4" w:space="0" w:color="auto"/>
              <w:right w:val="single" w:sz="4" w:space="0" w:color="auto"/>
            </w:tcBorders>
            <w:shd w:val="clear" w:color="000000" w:fill="FFFFFF"/>
            <w:noWrap/>
            <w:vAlign w:val="bottom"/>
            <w:hideMark/>
          </w:tcPr>
          <w:p w14:paraId="208CDC18" w14:textId="77777777" w:rsidR="007D519A" w:rsidRPr="007D519A" w:rsidRDefault="007D519A" w:rsidP="007D519A">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56E45B69" w14:textId="77777777" w:rsidR="007D519A" w:rsidRPr="007D519A" w:rsidRDefault="007D519A" w:rsidP="007D519A">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1193AB0E" w14:textId="77777777" w:rsidR="007D519A" w:rsidRPr="007D519A" w:rsidRDefault="007D519A" w:rsidP="007D519A">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6915FEBE" w14:textId="77777777" w:rsidR="007D519A" w:rsidRPr="007D519A" w:rsidRDefault="007D519A" w:rsidP="007D519A">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0BDAA3E1" w14:textId="77777777" w:rsidR="007D519A" w:rsidRPr="007D519A" w:rsidRDefault="007D519A" w:rsidP="007D519A">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5DCDB4F2" w14:textId="77777777" w:rsidR="007D519A" w:rsidRPr="007D519A" w:rsidRDefault="007D519A" w:rsidP="007D519A">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37A38952"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17D7EDBA"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51C7B15D" w14:textId="77777777" w:rsidR="007D519A" w:rsidRPr="007D519A" w:rsidRDefault="007D519A" w:rsidP="007D519A">
            <w:pPr>
              <w:ind w:firstLine="0"/>
              <w:jc w:val="center"/>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r>
      <w:tr w:rsidR="007D519A" w:rsidRPr="007D519A" w14:paraId="25F7CD2B" w14:textId="77777777" w:rsidTr="00F30768">
        <w:trPr>
          <w:trHeight w:val="259"/>
          <w:jc w:val="center"/>
        </w:trPr>
        <w:tc>
          <w:tcPr>
            <w:tcW w:w="1539" w:type="dxa"/>
            <w:tcBorders>
              <w:top w:val="nil"/>
              <w:left w:val="single" w:sz="4" w:space="0" w:color="auto"/>
              <w:bottom w:val="single" w:sz="4" w:space="0" w:color="auto"/>
              <w:right w:val="single" w:sz="4" w:space="0" w:color="auto"/>
            </w:tcBorders>
            <w:shd w:val="clear" w:color="000000" w:fill="FFFFFF"/>
            <w:noWrap/>
            <w:vAlign w:val="bottom"/>
            <w:hideMark/>
          </w:tcPr>
          <w:p w14:paraId="241ADC89" w14:textId="77777777" w:rsidR="007D519A" w:rsidRPr="007D519A" w:rsidRDefault="007D519A" w:rsidP="007D519A">
            <w:pPr>
              <w:ind w:firstLine="0"/>
              <w:jc w:val="left"/>
              <w:rPr>
                <w:rFonts w:ascii="Times New Roman" w:eastAsia="Times New Roman" w:hAnsi="Times New Roman"/>
                <w:color w:val="000000"/>
                <w:sz w:val="18"/>
                <w:szCs w:val="18"/>
                <w:lang w:val="en-GB" w:eastAsia="en-GB"/>
              </w:rPr>
            </w:pPr>
            <w:r w:rsidRPr="007D519A">
              <w:rPr>
                <w:rFonts w:ascii="Times New Roman" w:eastAsia="Times New Roman" w:hAnsi="Times New Roman"/>
                <w:color w:val="000000"/>
                <w:sz w:val="18"/>
                <w:szCs w:val="18"/>
                <w:lang w:val="en-GB" w:eastAsia="en-GB"/>
              </w:rPr>
              <w:t>Цер</w:t>
            </w:r>
          </w:p>
        </w:tc>
        <w:tc>
          <w:tcPr>
            <w:tcW w:w="1026" w:type="dxa"/>
            <w:tcBorders>
              <w:top w:val="nil"/>
              <w:left w:val="nil"/>
              <w:bottom w:val="single" w:sz="4" w:space="0" w:color="auto"/>
              <w:right w:val="single" w:sz="4" w:space="0" w:color="auto"/>
            </w:tcBorders>
            <w:shd w:val="clear" w:color="000000" w:fill="FFFFFF"/>
            <w:noWrap/>
            <w:vAlign w:val="bottom"/>
            <w:hideMark/>
          </w:tcPr>
          <w:p w14:paraId="358B363B"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38AC53B2"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46139A79"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7919E061"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70C1F3EE"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5BB7D3B1"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36410C3C"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787F38F4" w14:textId="21367696" w:rsidR="007D519A" w:rsidRPr="007D519A" w:rsidRDefault="00027E3F" w:rsidP="00027E3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1.600</w:t>
            </w:r>
          </w:p>
        </w:tc>
        <w:tc>
          <w:tcPr>
            <w:tcW w:w="1026" w:type="dxa"/>
            <w:tcBorders>
              <w:top w:val="nil"/>
              <w:left w:val="nil"/>
              <w:bottom w:val="single" w:sz="4" w:space="0" w:color="auto"/>
              <w:right w:val="single" w:sz="4" w:space="0" w:color="auto"/>
            </w:tcBorders>
            <w:shd w:val="clear" w:color="000000" w:fill="FFFFFF"/>
            <w:noWrap/>
            <w:vAlign w:val="bottom"/>
            <w:hideMark/>
          </w:tcPr>
          <w:p w14:paraId="43B8DCB4"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r>
      <w:tr w:rsidR="007D519A" w:rsidRPr="007D519A" w14:paraId="71C74413" w14:textId="77777777" w:rsidTr="00F30768">
        <w:trPr>
          <w:trHeight w:val="259"/>
          <w:jc w:val="center"/>
        </w:trPr>
        <w:tc>
          <w:tcPr>
            <w:tcW w:w="1539" w:type="dxa"/>
            <w:tcBorders>
              <w:top w:val="nil"/>
              <w:left w:val="single" w:sz="4" w:space="0" w:color="auto"/>
              <w:bottom w:val="single" w:sz="4" w:space="0" w:color="auto"/>
              <w:right w:val="single" w:sz="4" w:space="0" w:color="auto"/>
            </w:tcBorders>
            <w:noWrap/>
            <w:vAlign w:val="bottom"/>
            <w:hideMark/>
          </w:tcPr>
          <w:p w14:paraId="600ECABB" w14:textId="10DAD8BA" w:rsidR="007D519A" w:rsidRPr="00F30768" w:rsidRDefault="00F30768" w:rsidP="007D519A">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Сладун</w:t>
            </w:r>
          </w:p>
        </w:tc>
        <w:tc>
          <w:tcPr>
            <w:tcW w:w="1026" w:type="dxa"/>
            <w:tcBorders>
              <w:top w:val="nil"/>
              <w:left w:val="nil"/>
              <w:bottom w:val="single" w:sz="4" w:space="0" w:color="auto"/>
              <w:right w:val="single" w:sz="4" w:space="0" w:color="auto"/>
            </w:tcBorders>
            <w:shd w:val="clear" w:color="000000" w:fill="FFFFFF"/>
            <w:noWrap/>
            <w:vAlign w:val="bottom"/>
            <w:hideMark/>
          </w:tcPr>
          <w:p w14:paraId="32844A3E"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1820EBFE"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420A1CFB"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19069B62"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2D83BC0B"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31D1C9BD"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58352609"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0A0100F6" w14:textId="41700C58" w:rsidR="007D519A" w:rsidRPr="007D519A" w:rsidRDefault="00027E3F" w:rsidP="00027E3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1.600</w:t>
            </w:r>
          </w:p>
        </w:tc>
        <w:tc>
          <w:tcPr>
            <w:tcW w:w="1026" w:type="dxa"/>
            <w:tcBorders>
              <w:top w:val="nil"/>
              <w:left w:val="nil"/>
              <w:bottom w:val="single" w:sz="4" w:space="0" w:color="auto"/>
              <w:right w:val="single" w:sz="4" w:space="0" w:color="auto"/>
            </w:tcBorders>
            <w:shd w:val="clear" w:color="000000" w:fill="FFFFFF"/>
            <w:noWrap/>
            <w:vAlign w:val="bottom"/>
            <w:hideMark/>
          </w:tcPr>
          <w:p w14:paraId="638EA11A"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r>
      <w:tr w:rsidR="007D519A" w:rsidRPr="007D519A" w14:paraId="64B7B120" w14:textId="77777777" w:rsidTr="00F30768">
        <w:trPr>
          <w:trHeight w:val="259"/>
          <w:jc w:val="center"/>
        </w:trPr>
        <w:tc>
          <w:tcPr>
            <w:tcW w:w="1539" w:type="dxa"/>
            <w:tcBorders>
              <w:top w:val="nil"/>
              <w:left w:val="single" w:sz="4" w:space="0" w:color="auto"/>
              <w:bottom w:val="single" w:sz="4" w:space="0" w:color="auto"/>
              <w:right w:val="single" w:sz="4" w:space="0" w:color="auto"/>
            </w:tcBorders>
            <w:noWrap/>
            <w:vAlign w:val="bottom"/>
            <w:hideMark/>
          </w:tcPr>
          <w:p w14:paraId="15CBA06C" w14:textId="3132713F" w:rsidR="007D519A" w:rsidRPr="00F30768" w:rsidRDefault="007D519A" w:rsidP="007D519A">
            <w:pPr>
              <w:ind w:firstLine="0"/>
              <w:jc w:val="left"/>
              <w:rPr>
                <w:rFonts w:ascii="Times New Roman" w:eastAsia="Times New Roman" w:hAnsi="Times New Roman"/>
                <w:color w:val="000000"/>
                <w:sz w:val="18"/>
                <w:szCs w:val="18"/>
                <w:lang w:val="sr-Cyrl-RS" w:eastAsia="en-GB"/>
              </w:rPr>
            </w:pPr>
            <w:r w:rsidRPr="007D519A">
              <w:rPr>
                <w:rFonts w:ascii="Times New Roman" w:eastAsia="Times New Roman" w:hAnsi="Times New Roman"/>
                <w:color w:val="000000"/>
                <w:sz w:val="18"/>
                <w:szCs w:val="18"/>
                <w:lang w:val="en-GB" w:eastAsia="en-GB"/>
              </w:rPr>
              <w:t>Кит</w:t>
            </w:r>
            <w:r w:rsidR="00F30768">
              <w:rPr>
                <w:rFonts w:ascii="Times New Roman" w:eastAsia="Times New Roman" w:hAnsi="Times New Roman"/>
                <w:color w:val="000000"/>
                <w:sz w:val="18"/>
                <w:szCs w:val="18"/>
                <w:lang w:val="sr-Cyrl-RS" w:eastAsia="en-GB"/>
              </w:rPr>
              <w:t>њак</w:t>
            </w:r>
          </w:p>
        </w:tc>
        <w:tc>
          <w:tcPr>
            <w:tcW w:w="1026" w:type="dxa"/>
            <w:tcBorders>
              <w:top w:val="nil"/>
              <w:left w:val="nil"/>
              <w:bottom w:val="single" w:sz="4" w:space="0" w:color="auto"/>
              <w:right w:val="single" w:sz="4" w:space="0" w:color="auto"/>
            </w:tcBorders>
            <w:shd w:val="clear" w:color="000000" w:fill="FFFFFF"/>
            <w:noWrap/>
            <w:vAlign w:val="bottom"/>
            <w:hideMark/>
          </w:tcPr>
          <w:p w14:paraId="3FD60436"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106C4F35"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26275196" w14:textId="77777777" w:rsidR="007D519A" w:rsidRPr="007D519A" w:rsidRDefault="007D519A" w:rsidP="007D519A">
            <w:pPr>
              <w:ind w:firstLine="0"/>
              <w:jc w:val="right"/>
              <w:rPr>
                <w:rFonts w:ascii="Times New Roman" w:eastAsia="Times New Roman" w:hAnsi="Times New Roman"/>
                <w:b/>
                <w:bCs/>
                <w:sz w:val="18"/>
                <w:szCs w:val="18"/>
                <w:lang w:val="en-GB" w:eastAsia="en-GB"/>
              </w:rPr>
            </w:pPr>
            <w:r w:rsidRPr="007D519A">
              <w:rPr>
                <w:rFonts w:ascii="Times New Roman" w:eastAsia="Times New Roman" w:hAnsi="Times New Roman"/>
                <w:b/>
                <w:bCs/>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4D71BD36"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1F7492AA"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562B59A0"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581A2F1B"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7F8E12CB" w14:textId="02965A1F" w:rsidR="007D519A" w:rsidRPr="007D519A" w:rsidRDefault="00027E3F" w:rsidP="00027E3F">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1.600</w:t>
            </w:r>
          </w:p>
        </w:tc>
        <w:tc>
          <w:tcPr>
            <w:tcW w:w="1026" w:type="dxa"/>
            <w:tcBorders>
              <w:top w:val="nil"/>
              <w:left w:val="nil"/>
              <w:bottom w:val="single" w:sz="4" w:space="0" w:color="auto"/>
              <w:right w:val="single" w:sz="4" w:space="0" w:color="auto"/>
            </w:tcBorders>
            <w:shd w:val="clear" w:color="000000" w:fill="FFFFFF"/>
            <w:noWrap/>
            <w:vAlign w:val="bottom"/>
            <w:hideMark/>
          </w:tcPr>
          <w:p w14:paraId="0873FCD8"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r>
      <w:tr w:rsidR="007D519A" w:rsidRPr="007D519A" w14:paraId="6910B458" w14:textId="77777777" w:rsidTr="00F30768">
        <w:trPr>
          <w:trHeight w:val="259"/>
          <w:jc w:val="center"/>
        </w:trPr>
        <w:tc>
          <w:tcPr>
            <w:tcW w:w="1539" w:type="dxa"/>
            <w:tcBorders>
              <w:top w:val="nil"/>
              <w:left w:val="single" w:sz="4" w:space="0" w:color="auto"/>
              <w:bottom w:val="single" w:sz="4" w:space="0" w:color="auto"/>
              <w:right w:val="single" w:sz="4" w:space="0" w:color="auto"/>
            </w:tcBorders>
            <w:noWrap/>
            <w:vAlign w:val="bottom"/>
            <w:hideMark/>
          </w:tcPr>
          <w:p w14:paraId="7612FD7A" w14:textId="19230A90" w:rsidR="007D519A" w:rsidRPr="00F30768" w:rsidRDefault="007D519A" w:rsidP="007D519A">
            <w:pPr>
              <w:ind w:firstLine="0"/>
              <w:jc w:val="left"/>
              <w:rPr>
                <w:rFonts w:ascii="Times New Roman" w:eastAsia="Times New Roman" w:hAnsi="Times New Roman"/>
                <w:color w:val="000000"/>
                <w:sz w:val="18"/>
                <w:szCs w:val="18"/>
                <w:lang w:val="sr-Cyrl-RS" w:eastAsia="en-GB"/>
              </w:rPr>
            </w:pPr>
            <w:r w:rsidRPr="007D519A">
              <w:rPr>
                <w:rFonts w:ascii="Times New Roman" w:eastAsia="Times New Roman" w:hAnsi="Times New Roman"/>
                <w:color w:val="000000"/>
                <w:sz w:val="18"/>
                <w:szCs w:val="18"/>
                <w:lang w:val="en-GB" w:eastAsia="en-GB"/>
              </w:rPr>
              <w:t>Јас</w:t>
            </w:r>
            <w:r w:rsidR="00F30768">
              <w:rPr>
                <w:rFonts w:ascii="Times New Roman" w:eastAsia="Times New Roman" w:hAnsi="Times New Roman"/>
                <w:color w:val="000000"/>
                <w:sz w:val="18"/>
                <w:szCs w:val="18"/>
                <w:lang w:val="sr-Cyrl-RS" w:eastAsia="en-GB"/>
              </w:rPr>
              <w:t>ика</w:t>
            </w:r>
          </w:p>
        </w:tc>
        <w:tc>
          <w:tcPr>
            <w:tcW w:w="1026" w:type="dxa"/>
            <w:tcBorders>
              <w:top w:val="nil"/>
              <w:left w:val="nil"/>
              <w:bottom w:val="single" w:sz="4" w:space="0" w:color="auto"/>
              <w:right w:val="single" w:sz="4" w:space="0" w:color="auto"/>
            </w:tcBorders>
            <w:shd w:val="clear" w:color="000000" w:fill="FFFFFF"/>
            <w:noWrap/>
            <w:vAlign w:val="bottom"/>
            <w:hideMark/>
          </w:tcPr>
          <w:p w14:paraId="51931DE4"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13EE9550"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42E2DD9A"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145C37FC"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30DC8CA0"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180B93F2"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0F3758C6"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59555DB3" w14:textId="22D31C8E" w:rsidR="007D519A" w:rsidRPr="00027E3F" w:rsidRDefault="007D519A" w:rsidP="007D519A">
            <w:pPr>
              <w:ind w:firstLine="0"/>
              <w:jc w:val="right"/>
              <w:rPr>
                <w:rFonts w:ascii="Times New Roman" w:eastAsia="Times New Roman" w:hAnsi="Times New Roman"/>
                <w:sz w:val="18"/>
                <w:szCs w:val="18"/>
                <w:lang w:val="sr-Cyrl-RS" w:eastAsia="en-GB"/>
              </w:rPr>
            </w:pPr>
          </w:p>
        </w:tc>
        <w:tc>
          <w:tcPr>
            <w:tcW w:w="1026" w:type="dxa"/>
            <w:tcBorders>
              <w:top w:val="nil"/>
              <w:left w:val="nil"/>
              <w:bottom w:val="single" w:sz="4" w:space="0" w:color="auto"/>
              <w:right w:val="single" w:sz="4" w:space="0" w:color="auto"/>
            </w:tcBorders>
            <w:shd w:val="clear" w:color="000000" w:fill="FFFFFF"/>
            <w:noWrap/>
            <w:vAlign w:val="bottom"/>
            <w:hideMark/>
          </w:tcPr>
          <w:p w14:paraId="3AF87797"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r>
      <w:tr w:rsidR="007D519A" w:rsidRPr="007D519A" w14:paraId="2D3D8D71" w14:textId="77777777" w:rsidTr="00F30768">
        <w:trPr>
          <w:trHeight w:val="259"/>
          <w:jc w:val="center"/>
        </w:trPr>
        <w:tc>
          <w:tcPr>
            <w:tcW w:w="1539" w:type="dxa"/>
            <w:tcBorders>
              <w:top w:val="nil"/>
              <w:left w:val="single" w:sz="4" w:space="0" w:color="auto"/>
              <w:bottom w:val="single" w:sz="4" w:space="0" w:color="auto"/>
              <w:right w:val="single" w:sz="4" w:space="0" w:color="auto"/>
            </w:tcBorders>
            <w:noWrap/>
            <w:vAlign w:val="bottom"/>
            <w:hideMark/>
          </w:tcPr>
          <w:p w14:paraId="40E381AA" w14:textId="7CD21780" w:rsidR="007D519A" w:rsidRPr="00F30768" w:rsidRDefault="007D519A" w:rsidP="007D519A">
            <w:pPr>
              <w:ind w:firstLine="0"/>
              <w:jc w:val="left"/>
              <w:rPr>
                <w:rFonts w:ascii="Times New Roman" w:eastAsia="Times New Roman" w:hAnsi="Times New Roman"/>
                <w:color w:val="000000"/>
                <w:sz w:val="18"/>
                <w:szCs w:val="18"/>
                <w:lang w:val="sr-Cyrl-RS" w:eastAsia="en-GB"/>
              </w:rPr>
            </w:pPr>
            <w:r w:rsidRPr="007D519A">
              <w:rPr>
                <w:rFonts w:ascii="Times New Roman" w:eastAsia="Times New Roman" w:hAnsi="Times New Roman"/>
                <w:color w:val="000000"/>
                <w:sz w:val="18"/>
                <w:szCs w:val="18"/>
                <w:lang w:val="en-GB" w:eastAsia="en-GB"/>
              </w:rPr>
              <w:t>Б</w:t>
            </w:r>
            <w:r w:rsidR="00F30768">
              <w:rPr>
                <w:rFonts w:ascii="Times New Roman" w:eastAsia="Times New Roman" w:hAnsi="Times New Roman"/>
                <w:color w:val="000000"/>
                <w:sz w:val="18"/>
                <w:szCs w:val="18"/>
                <w:lang w:val="sr-Cyrl-RS" w:eastAsia="en-GB"/>
              </w:rPr>
              <w:t>уква</w:t>
            </w:r>
          </w:p>
        </w:tc>
        <w:tc>
          <w:tcPr>
            <w:tcW w:w="1026" w:type="dxa"/>
            <w:tcBorders>
              <w:top w:val="nil"/>
              <w:left w:val="nil"/>
              <w:bottom w:val="single" w:sz="4" w:space="0" w:color="auto"/>
              <w:right w:val="single" w:sz="4" w:space="0" w:color="auto"/>
            </w:tcBorders>
            <w:shd w:val="clear" w:color="000000" w:fill="FFFFFF"/>
            <w:noWrap/>
            <w:vAlign w:val="bottom"/>
            <w:hideMark/>
          </w:tcPr>
          <w:p w14:paraId="72F22D99"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4FCC346D"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68041E86"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0113EE39"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74A6B7A0"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3ADF7ACD"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2A76CB4A"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c>
          <w:tcPr>
            <w:tcW w:w="1026" w:type="dxa"/>
            <w:tcBorders>
              <w:top w:val="nil"/>
              <w:left w:val="nil"/>
              <w:bottom w:val="single" w:sz="4" w:space="0" w:color="auto"/>
              <w:right w:val="single" w:sz="4" w:space="0" w:color="auto"/>
            </w:tcBorders>
            <w:shd w:val="clear" w:color="000000" w:fill="FFFFFF"/>
            <w:noWrap/>
            <w:vAlign w:val="bottom"/>
            <w:hideMark/>
          </w:tcPr>
          <w:p w14:paraId="2A618DEE" w14:textId="1658F877" w:rsidR="007D519A" w:rsidRPr="00027E3F" w:rsidRDefault="007D519A" w:rsidP="007D519A">
            <w:pPr>
              <w:ind w:firstLine="0"/>
              <w:jc w:val="right"/>
              <w:rPr>
                <w:rFonts w:ascii="Times New Roman" w:eastAsia="Times New Roman" w:hAnsi="Times New Roman"/>
                <w:sz w:val="18"/>
                <w:szCs w:val="18"/>
                <w:lang w:val="sr-Cyrl-RS" w:eastAsia="en-GB"/>
              </w:rPr>
            </w:pPr>
          </w:p>
        </w:tc>
        <w:tc>
          <w:tcPr>
            <w:tcW w:w="1026" w:type="dxa"/>
            <w:tcBorders>
              <w:top w:val="nil"/>
              <w:left w:val="nil"/>
              <w:bottom w:val="single" w:sz="4" w:space="0" w:color="auto"/>
              <w:right w:val="single" w:sz="4" w:space="0" w:color="auto"/>
            </w:tcBorders>
            <w:shd w:val="clear" w:color="000000" w:fill="FFFFFF"/>
            <w:noWrap/>
            <w:vAlign w:val="bottom"/>
            <w:hideMark/>
          </w:tcPr>
          <w:p w14:paraId="7B8EB834" w14:textId="77777777" w:rsidR="007D519A" w:rsidRPr="007D519A" w:rsidRDefault="007D519A" w:rsidP="007D519A">
            <w:pPr>
              <w:ind w:firstLine="0"/>
              <w:jc w:val="right"/>
              <w:rPr>
                <w:rFonts w:ascii="Times New Roman" w:eastAsia="Times New Roman" w:hAnsi="Times New Roman"/>
                <w:sz w:val="18"/>
                <w:szCs w:val="18"/>
                <w:lang w:val="en-GB" w:eastAsia="en-GB"/>
              </w:rPr>
            </w:pPr>
            <w:r w:rsidRPr="007D519A">
              <w:rPr>
                <w:rFonts w:ascii="Times New Roman" w:eastAsia="Times New Roman" w:hAnsi="Times New Roman"/>
                <w:sz w:val="18"/>
                <w:szCs w:val="18"/>
                <w:lang w:val="en-GB" w:eastAsia="en-GB"/>
              </w:rPr>
              <w:t> </w:t>
            </w:r>
          </w:p>
        </w:tc>
      </w:tr>
      <w:tr w:rsidR="007D519A" w:rsidRPr="007D519A" w14:paraId="7EEB125C" w14:textId="77777777" w:rsidTr="00027E3F">
        <w:trPr>
          <w:trHeight w:val="259"/>
          <w:jc w:val="center"/>
        </w:trPr>
        <w:tc>
          <w:tcPr>
            <w:tcW w:w="1539" w:type="dxa"/>
            <w:tcBorders>
              <w:top w:val="nil"/>
              <w:left w:val="single" w:sz="4" w:space="0" w:color="auto"/>
              <w:bottom w:val="single" w:sz="4" w:space="0" w:color="auto"/>
              <w:right w:val="single" w:sz="4" w:space="0" w:color="auto"/>
            </w:tcBorders>
            <w:noWrap/>
            <w:vAlign w:val="bottom"/>
            <w:hideMark/>
          </w:tcPr>
          <w:p w14:paraId="6F23BC67" w14:textId="7B231218" w:rsidR="007D519A" w:rsidRPr="00F30768" w:rsidRDefault="007D519A" w:rsidP="007D519A">
            <w:pPr>
              <w:ind w:firstLine="0"/>
              <w:jc w:val="left"/>
              <w:rPr>
                <w:rFonts w:ascii="Times New Roman" w:eastAsia="Times New Roman" w:hAnsi="Times New Roman"/>
                <w:color w:val="000000"/>
                <w:sz w:val="18"/>
                <w:szCs w:val="18"/>
                <w:lang w:val="sr-Cyrl-RS" w:eastAsia="en-GB"/>
              </w:rPr>
            </w:pPr>
            <w:r w:rsidRPr="007D519A">
              <w:rPr>
                <w:rFonts w:ascii="Times New Roman" w:eastAsia="Times New Roman" w:hAnsi="Times New Roman"/>
                <w:color w:val="000000"/>
                <w:sz w:val="18"/>
                <w:szCs w:val="18"/>
                <w:lang w:val="en-GB" w:eastAsia="en-GB"/>
              </w:rPr>
              <w:t>Смр</w:t>
            </w:r>
            <w:r w:rsidR="00F30768">
              <w:rPr>
                <w:rFonts w:ascii="Times New Roman" w:eastAsia="Times New Roman" w:hAnsi="Times New Roman"/>
                <w:color w:val="000000"/>
                <w:sz w:val="18"/>
                <w:szCs w:val="18"/>
                <w:lang w:val="sr-Cyrl-RS" w:eastAsia="en-GB"/>
              </w:rPr>
              <w:t>ча</w:t>
            </w:r>
          </w:p>
        </w:tc>
        <w:tc>
          <w:tcPr>
            <w:tcW w:w="1026" w:type="dxa"/>
            <w:tcBorders>
              <w:top w:val="nil"/>
              <w:left w:val="nil"/>
              <w:bottom w:val="single" w:sz="4" w:space="0" w:color="auto"/>
              <w:right w:val="single" w:sz="4" w:space="0" w:color="auto"/>
            </w:tcBorders>
            <w:shd w:val="clear" w:color="000000" w:fill="FFFFFF"/>
            <w:noWrap/>
            <w:vAlign w:val="bottom"/>
          </w:tcPr>
          <w:p w14:paraId="48FFA930" w14:textId="528C1362"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130A7453" w14:textId="266A2EA4"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131D5E7C" w14:textId="05804F2D"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68BE75B7" w14:textId="32D08B64"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6DB6CFEF" w14:textId="6E3CF003"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1953F797" w14:textId="5C4F6E07"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454E27C2" w14:textId="329D6C45"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62581764" w14:textId="40C3CD07"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68862FF7" w14:textId="6E40A340" w:rsidR="007D519A" w:rsidRPr="007D519A" w:rsidRDefault="007D519A" w:rsidP="007D519A">
            <w:pPr>
              <w:ind w:firstLine="0"/>
              <w:jc w:val="right"/>
              <w:rPr>
                <w:rFonts w:ascii="Times New Roman" w:eastAsia="Times New Roman" w:hAnsi="Times New Roman"/>
                <w:sz w:val="18"/>
                <w:szCs w:val="18"/>
                <w:lang w:val="en-GB" w:eastAsia="en-GB"/>
              </w:rPr>
            </w:pPr>
          </w:p>
        </w:tc>
      </w:tr>
      <w:tr w:rsidR="007D519A" w:rsidRPr="007D519A" w14:paraId="470B0CB8" w14:textId="77777777" w:rsidTr="00027E3F">
        <w:trPr>
          <w:trHeight w:val="259"/>
          <w:jc w:val="center"/>
        </w:trPr>
        <w:tc>
          <w:tcPr>
            <w:tcW w:w="1539" w:type="dxa"/>
            <w:tcBorders>
              <w:top w:val="nil"/>
              <w:left w:val="single" w:sz="4" w:space="0" w:color="auto"/>
              <w:bottom w:val="single" w:sz="4" w:space="0" w:color="auto"/>
              <w:right w:val="single" w:sz="4" w:space="0" w:color="auto"/>
            </w:tcBorders>
            <w:noWrap/>
            <w:vAlign w:val="bottom"/>
            <w:hideMark/>
          </w:tcPr>
          <w:p w14:paraId="1B2C4863" w14:textId="402D05D1" w:rsidR="007D519A" w:rsidRPr="00F30768" w:rsidRDefault="007D519A" w:rsidP="007D519A">
            <w:pPr>
              <w:ind w:firstLine="0"/>
              <w:jc w:val="left"/>
              <w:rPr>
                <w:rFonts w:ascii="Times New Roman" w:eastAsia="Times New Roman" w:hAnsi="Times New Roman"/>
                <w:color w:val="000000"/>
                <w:sz w:val="18"/>
                <w:szCs w:val="18"/>
                <w:lang w:val="sr-Cyrl-RS" w:eastAsia="en-GB"/>
              </w:rPr>
            </w:pPr>
            <w:r w:rsidRPr="007D519A">
              <w:rPr>
                <w:rFonts w:ascii="Times New Roman" w:eastAsia="Times New Roman" w:hAnsi="Times New Roman"/>
                <w:color w:val="000000"/>
                <w:sz w:val="18"/>
                <w:szCs w:val="18"/>
                <w:lang w:val="en-GB" w:eastAsia="en-GB"/>
              </w:rPr>
              <w:t>Ц</w:t>
            </w:r>
            <w:r w:rsidR="00F30768">
              <w:rPr>
                <w:rFonts w:ascii="Times New Roman" w:eastAsia="Times New Roman" w:hAnsi="Times New Roman"/>
                <w:color w:val="000000"/>
                <w:sz w:val="18"/>
                <w:szCs w:val="18"/>
                <w:lang w:val="sr-Cyrl-RS" w:eastAsia="en-GB"/>
              </w:rPr>
              <w:t>рни бор</w:t>
            </w:r>
          </w:p>
        </w:tc>
        <w:tc>
          <w:tcPr>
            <w:tcW w:w="1026" w:type="dxa"/>
            <w:tcBorders>
              <w:top w:val="nil"/>
              <w:left w:val="nil"/>
              <w:bottom w:val="single" w:sz="4" w:space="0" w:color="auto"/>
              <w:right w:val="single" w:sz="4" w:space="0" w:color="auto"/>
            </w:tcBorders>
            <w:shd w:val="clear" w:color="000000" w:fill="FFFFFF"/>
            <w:noWrap/>
            <w:vAlign w:val="bottom"/>
          </w:tcPr>
          <w:p w14:paraId="0CE1C646" w14:textId="1FC229E4"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4C8029C5" w14:textId="0ADEC898"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6BCF4933" w14:textId="7E5B2D1E"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0A38132E" w14:textId="5CCDFFCC" w:rsidR="00027E3F" w:rsidRPr="00027E3F" w:rsidRDefault="00027E3F" w:rsidP="00027E3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1.600</w:t>
            </w:r>
          </w:p>
        </w:tc>
        <w:tc>
          <w:tcPr>
            <w:tcW w:w="1026" w:type="dxa"/>
            <w:tcBorders>
              <w:top w:val="nil"/>
              <w:left w:val="nil"/>
              <w:bottom w:val="single" w:sz="4" w:space="0" w:color="auto"/>
              <w:right w:val="single" w:sz="4" w:space="0" w:color="auto"/>
            </w:tcBorders>
            <w:shd w:val="clear" w:color="000000" w:fill="FFFFFF"/>
            <w:noWrap/>
            <w:vAlign w:val="bottom"/>
          </w:tcPr>
          <w:p w14:paraId="244483AF" w14:textId="1E342C69" w:rsidR="007D519A" w:rsidRPr="00027E3F" w:rsidRDefault="00027E3F" w:rsidP="00027E3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1.600</w:t>
            </w:r>
          </w:p>
        </w:tc>
        <w:tc>
          <w:tcPr>
            <w:tcW w:w="1026" w:type="dxa"/>
            <w:tcBorders>
              <w:top w:val="nil"/>
              <w:left w:val="nil"/>
              <w:bottom w:val="single" w:sz="4" w:space="0" w:color="auto"/>
              <w:right w:val="single" w:sz="4" w:space="0" w:color="auto"/>
            </w:tcBorders>
            <w:shd w:val="clear" w:color="000000" w:fill="FFFFFF"/>
            <w:noWrap/>
            <w:vAlign w:val="bottom"/>
          </w:tcPr>
          <w:p w14:paraId="737C9E59" w14:textId="64EE7682" w:rsidR="007D519A" w:rsidRPr="00027E3F" w:rsidRDefault="00027E3F" w:rsidP="00027E3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1.600</w:t>
            </w:r>
          </w:p>
        </w:tc>
        <w:tc>
          <w:tcPr>
            <w:tcW w:w="1026" w:type="dxa"/>
            <w:tcBorders>
              <w:top w:val="nil"/>
              <w:left w:val="nil"/>
              <w:bottom w:val="single" w:sz="4" w:space="0" w:color="auto"/>
              <w:right w:val="single" w:sz="4" w:space="0" w:color="auto"/>
            </w:tcBorders>
            <w:shd w:val="clear" w:color="000000" w:fill="FFFFFF"/>
            <w:noWrap/>
            <w:vAlign w:val="bottom"/>
          </w:tcPr>
          <w:p w14:paraId="0ED3AB01" w14:textId="7214A636" w:rsidR="007D519A" w:rsidRPr="00027E3F" w:rsidRDefault="00027E3F" w:rsidP="00027E3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1.600</w:t>
            </w:r>
          </w:p>
        </w:tc>
        <w:tc>
          <w:tcPr>
            <w:tcW w:w="1026" w:type="dxa"/>
            <w:tcBorders>
              <w:top w:val="nil"/>
              <w:left w:val="nil"/>
              <w:bottom w:val="single" w:sz="4" w:space="0" w:color="auto"/>
              <w:right w:val="single" w:sz="4" w:space="0" w:color="auto"/>
            </w:tcBorders>
            <w:shd w:val="clear" w:color="000000" w:fill="FFFFFF"/>
            <w:noWrap/>
            <w:vAlign w:val="bottom"/>
          </w:tcPr>
          <w:p w14:paraId="695403C7" w14:textId="70FAD648" w:rsidR="007D519A" w:rsidRPr="007D519A" w:rsidRDefault="007D519A" w:rsidP="00027E3F">
            <w:pPr>
              <w:ind w:firstLine="0"/>
              <w:jc w:val="center"/>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5721CEE5" w14:textId="0035FC0B" w:rsidR="007D519A" w:rsidRPr="00027E3F" w:rsidRDefault="00027E3F" w:rsidP="00027E3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1.600</w:t>
            </w:r>
          </w:p>
        </w:tc>
      </w:tr>
      <w:tr w:rsidR="007D519A" w:rsidRPr="007D519A" w14:paraId="7B1484F5" w14:textId="77777777" w:rsidTr="00027E3F">
        <w:trPr>
          <w:trHeight w:val="259"/>
          <w:jc w:val="center"/>
        </w:trPr>
        <w:tc>
          <w:tcPr>
            <w:tcW w:w="1539" w:type="dxa"/>
            <w:tcBorders>
              <w:top w:val="nil"/>
              <w:left w:val="single" w:sz="4" w:space="0" w:color="auto"/>
              <w:bottom w:val="single" w:sz="4" w:space="0" w:color="auto"/>
              <w:right w:val="single" w:sz="4" w:space="0" w:color="auto"/>
            </w:tcBorders>
            <w:noWrap/>
            <w:vAlign w:val="bottom"/>
            <w:hideMark/>
          </w:tcPr>
          <w:p w14:paraId="0DF3CD68" w14:textId="50F70008" w:rsidR="007D519A" w:rsidRPr="00F30768" w:rsidRDefault="007D519A" w:rsidP="007D519A">
            <w:pPr>
              <w:ind w:firstLine="0"/>
              <w:jc w:val="left"/>
              <w:rPr>
                <w:rFonts w:ascii="Times New Roman" w:eastAsia="Times New Roman" w:hAnsi="Times New Roman"/>
                <w:color w:val="000000"/>
                <w:sz w:val="18"/>
                <w:szCs w:val="18"/>
                <w:lang w:val="sr-Cyrl-RS" w:eastAsia="en-GB"/>
              </w:rPr>
            </w:pPr>
            <w:r w:rsidRPr="007D519A">
              <w:rPr>
                <w:rFonts w:ascii="Times New Roman" w:eastAsia="Times New Roman" w:hAnsi="Times New Roman"/>
                <w:color w:val="000000"/>
                <w:sz w:val="18"/>
                <w:szCs w:val="18"/>
                <w:lang w:val="en-GB" w:eastAsia="en-GB"/>
              </w:rPr>
              <w:t>Б</w:t>
            </w:r>
            <w:r w:rsidR="00F30768">
              <w:rPr>
                <w:rFonts w:ascii="Times New Roman" w:eastAsia="Times New Roman" w:hAnsi="Times New Roman"/>
                <w:color w:val="000000"/>
                <w:sz w:val="18"/>
                <w:szCs w:val="18"/>
                <w:lang w:val="sr-Cyrl-RS" w:eastAsia="en-GB"/>
              </w:rPr>
              <w:t>ели бор</w:t>
            </w:r>
          </w:p>
        </w:tc>
        <w:tc>
          <w:tcPr>
            <w:tcW w:w="1026" w:type="dxa"/>
            <w:tcBorders>
              <w:top w:val="nil"/>
              <w:left w:val="nil"/>
              <w:bottom w:val="single" w:sz="4" w:space="0" w:color="auto"/>
              <w:right w:val="single" w:sz="4" w:space="0" w:color="auto"/>
            </w:tcBorders>
            <w:shd w:val="clear" w:color="000000" w:fill="FFFFFF"/>
            <w:noWrap/>
            <w:vAlign w:val="bottom"/>
          </w:tcPr>
          <w:p w14:paraId="5D1BCB19" w14:textId="072A6363"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0E4B6064" w14:textId="3D8735DE"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7CBD9BCA" w14:textId="6513A3FE" w:rsidR="007D519A" w:rsidRPr="007D519A" w:rsidRDefault="007D519A" w:rsidP="007D519A">
            <w:pPr>
              <w:ind w:firstLine="0"/>
              <w:jc w:val="right"/>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110E8ED2" w14:textId="0B876AAA" w:rsidR="007D519A" w:rsidRPr="007D519A" w:rsidRDefault="007D519A" w:rsidP="00027E3F">
            <w:pPr>
              <w:ind w:firstLine="0"/>
              <w:jc w:val="center"/>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7689BA45" w14:textId="312C4CB4" w:rsidR="007D519A" w:rsidRPr="007D519A" w:rsidRDefault="007D519A" w:rsidP="00027E3F">
            <w:pPr>
              <w:ind w:firstLine="0"/>
              <w:jc w:val="center"/>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1CBBDACF" w14:textId="0404A095" w:rsidR="007D519A" w:rsidRPr="00027E3F" w:rsidRDefault="00027E3F" w:rsidP="00027E3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1.600</w:t>
            </w:r>
          </w:p>
        </w:tc>
        <w:tc>
          <w:tcPr>
            <w:tcW w:w="1026" w:type="dxa"/>
            <w:tcBorders>
              <w:top w:val="nil"/>
              <w:left w:val="nil"/>
              <w:bottom w:val="single" w:sz="4" w:space="0" w:color="auto"/>
              <w:right w:val="single" w:sz="4" w:space="0" w:color="auto"/>
            </w:tcBorders>
            <w:shd w:val="clear" w:color="000000" w:fill="FFFFFF"/>
            <w:noWrap/>
            <w:vAlign w:val="bottom"/>
          </w:tcPr>
          <w:p w14:paraId="6DC606D8" w14:textId="4D670C9E" w:rsidR="007D519A" w:rsidRPr="007D519A" w:rsidRDefault="007D519A" w:rsidP="00027E3F">
            <w:pPr>
              <w:ind w:firstLine="0"/>
              <w:jc w:val="center"/>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61018FE4" w14:textId="5014EA22" w:rsidR="007D519A" w:rsidRPr="007D519A" w:rsidRDefault="007D519A" w:rsidP="00027E3F">
            <w:pPr>
              <w:ind w:firstLine="0"/>
              <w:jc w:val="center"/>
              <w:rPr>
                <w:rFonts w:ascii="Times New Roman" w:eastAsia="Times New Roman" w:hAnsi="Times New Roman"/>
                <w:sz w:val="18"/>
                <w:szCs w:val="18"/>
                <w:lang w:val="en-GB" w:eastAsia="en-GB"/>
              </w:rPr>
            </w:pPr>
          </w:p>
        </w:tc>
        <w:tc>
          <w:tcPr>
            <w:tcW w:w="1026" w:type="dxa"/>
            <w:tcBorders>
              <w:top w:val="nil"/>
              <w:left w:val="nil"/>
              <w:bottom w:val="single" w:sz="4" w:space="0" w:color="auto"/>
              <w:right w:val="single" w:sz="4" w:space="0" w:color="auto"/>
            </w:tcBorders>
            <w:shd w:val="clear" w:color="000000" w:fill="FFFFFF"/>
            <w:noWrap/>
            <w:vAlign w:val="bottom"/>
          </w:tcPr>
          <w:p w14:paraId="13FA0EC0" w14:textId="57CE5241" w:rsidR="007D519A" w:rsidRPr="00027E3F" w:rsidRDefault="00027E3F" w:rsidP="00027E3F">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1.600</w:t>
            </w:r>
          </w:p>
        </w:tc>
      </w:tr>
    </w:tbl>
    <w:p w14:paraId="3A16C5DF" w14:textId="77777777" w:rsidR="009F402F" w:rsidRDefault="009F402F" w:rsidP="007D3F25">
      <w:pPr>
        <w:rPr>
          <w:rFonts w:ascii="Times New Roman" w:hAnsi="Times New Roman"/>
          <w:bCs/>
          <w:sz w:val="20"/>
          <w:szCs w:val="20"/>
          <w:lang w:val="sr-Cyrl-RS"/>
        </w:rPr>
      </w:pPr>
    </w:p>
    <w:p w14:paraId="2AB659A4" w14:textId="3A36DAD1" w:rsidR="007D519A" w:rsidRPr="00624855" w:rsidRDefault="00C33496" w:rsidP="007D3F25">
      <w:pPr>
        <w:rPr>
          <w:rFonts w:ascii="Times New Roman" w:hAnsi="Times New Roman"/>
          <w:bCs/>
          <w:sz w:val="18"/>
          <w:szCs w:val="18"/>
          <w:lang w:val="sr-Cyrl-RS"/>
        </w:rPr>
      </w:pPr>
      <w:r w:rsidRPr="00624855">
        <w:rPr>
          <w:rFonts w:ascii="Times New Roman" w:hAnsi="Times New Roman"/>
          <w:b/>
          <w:sz w:val="18"/>
          <w:szCs w:val="18"/>
          <w:lang w:val="sr-Cyrl-RS"/>
        </w:rPr>
        <w:t xml:space="preserve">Табела </w:t>
      </w:r>
      <w:r w:rsidR="001F38BB" w:rsidRPr="00624855">
        <w:rPr>
          <w:rFonts w:ascii="Times New Roman" w:hAnsi="Times New Roman"/>
          <w:b/>
          <w:sz w:val="18"/>
          <w:szCs w:val="18"/>
          <w:lang w:val="sr-Cyrl-RS"/>
        </w:rPr>
        <w:t>4</w:t>
      </w:r>
      <w:r w:rsidR="00BD6B85">
        <w:rPr>
          <w:rFonts w:ascii="Times New Roman" w:hAnsi="Times New Roman"/>
          <w:b/>
          <w:sz w:val="18"/>
          <w:szCs w:val="18"/>
          <w:lang w:val="sr-Cyrl-RS"/>
        </w:rPr>
        <w:t>5</w:t>
      </w:r>
      <w:r w:rsidRPr="00624855">
        <w:rPr>
          <w:rFonts w:ascii="Times New Roman" w:hAnsi="Times New Roman"/>
          <w:b/>
          <w:sz w:val="18"/>
          <w:szCs w:val="18"/>
          <w:lang w:val="sr-Cyrl-RS"/>
        </w:rPr>
        <w:t xml:space="preserve">. </w:t>
      </w:r>
      <w:r w:rsidR="0018106E">
        <w:rPr>
          <w:rFonts w:ascii="Times New Roman" w:hAnsi="Times New Roman"/>
          <w:sz w:val="18"/>
          <w:szCs w:val="18"/>
          <w:lang w:val="sr-Cyrl-RS"/>
        </w:rPr>
        <w:t>Трошкови производње</w:t>
      </w:r>
      <w:r w:rsidR="007D519A" w:rsidRPr="00624855">
        <w:rPr>
          <w:rFonts w:ascii="Times New Roman" w:hAnsi="Times New Roman"/>
          <w:sz w:val="18"/>
          <w:szCs w:val="18"/>
          <w:lang w:val="sr-Cyrl-RS"/>
        </w:rPr>
        <w:t xml:space="preserve"> – просечно годишње</w:t>
      </w:r>
    </w:p>
    <w:tbl>
      <w:tblPr>
        <w:tblW w:w="13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7"/>
        <w:gridCol w:w="995"/>
        <w:gridCol w:w="974"/>
        <w:gridCol w:w="974"/>
        <w:gridCol w:w="995"/>
        <w:gridCol w:w="995"/>
        <w:gridCol w:w="995"/>
        <w:gridCol w:w="995"/>
        <w:gridCol w:w="1086"/>
        <w:gridCol w:w="995"/>
        <w:gridCol w:w="995"/>
        <w:gridCol w:w="1018"/>
        <w:gridCol w:w="1136"/>
      </w:tblGrid>
      <w:tr w:rsidR="00643FA1" w:rsidRPr="0028154F" w14:paraId="5D13F09E" w14:textId="77777777" w:rsidTr="00C175A8">
        <w:trPr>
          <w:trHeight w:hRule="exact" w:val="397"/>
          <w:tblHeader/>
          <w:jc w:val="center"/>
        </w:trPr>
        <w:tc>
          <w:tcPr>
            <w:tcW w:w="1647" w:type="dxa"/>
            <w:vMerge w:val="restart"/>
            <w:shd w:val="clear" w:color="auto" w:fill="BFBFBF" w:themeFill="background1" w:themeFillShade="BF"/>
            <w:noWrap/>
            <w:vAlign w:val="center"/>
          </w:tcPr>
          <w:p w14:paraId="2F060E20" w14:textId="1099BFC7" w:rsidR="00643FA1" w:rsidRPr="00643FA1" w:rsidRDefault="00643FA1" w:rsidP="00643FA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Врста дрвећа</w:t>
            </w:r>
          </w:p>
        </w:tc>
        <w:tc>
          <w:tcPr>
            <w:tcW w:w="11017" w:type="dxa"/>
            <w:gridSpan w:val="11"/>
            <w:shd w:val="clear" w:color="auto" w:fill="BFBFBF" w:themeFill="background1" w:themeFillShade="BF"/>
            <w:noWrap/>
            <w:vAlign w:val="center"/>
          </w:tcPr>
          <w:p w14:paraId="330992B0" w14:textId="5000D0AA" w:rsidR="00643FA1" w:rsidRPr="00643FA1" w:rsidRDefault="00643FA1" w:rsidP="00643FA1">
            <w:pPr>
              <w:ind w:firstLine="0"/>
              <w:jc w:val="center"/>
              <w:rPr>
                <w:rFonts w:ascii="Times New Roman" w:eastAsia="Times New Roman" w:hAnsi="Times New Roman"/>
                <w:b/>
                <w:bCs/>
                <w:color w:val="000000"/>
                <w:sz w:val="18"/>
                <w:szCs w:val="18"/>
                <w:lang w:val="sr-Cyrl-RS" w:eastAsia="en-GB"/>
              </w:rPr>
            </w:pPr>
            <w:r w:rsidRPr="00643FA1">
              <w:rPr>
                <w:rFonts w:ascii="Times New Roman" w:eastAsia="Times New Roman" w:hAnsi="Times New Roman"/>
                <w:b/>
                <w:bCs/>
                <w:color w:val="000000"/>
                <w:sz w:val="18"/>
                <w:szCs w:val="18"/>
                <w:lang w:val="sr-Cyrl-RS" w:eastAsia="en-GB"/>
              </w:rPr>
              <w:t>УКУПНА СОРТИМЕНТНА ВРЕДНОСТ</w:t>
            </w:r>
          </w:p>
        </w:tc>
        <w:tc>
          <w:tcPr>
            <w:tcW w:w="1136" w:type="dxa"/>
            <w:vMerge w:val="restart"/>
            <w:shd w:val="clear" w:color="auto" w:fill="BFBFBF" w:themeFill="background1" w:themeFillShade="BF"/>
            <w:noWrap/>
            <w:vAlign w:val="center"/>
          </w:tcPr>
          <w:p w14:paraId="114D49C6" w14:textId="4D50261D" w:rsidR="00643FA1" w:rsidRPr="00643FA1" w:rsidRDefault="00643FA1" w:rsidP="00643FA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Укупно</w:t>
            </w:r>
          </w:p>
        </w:tc>
      </w:tr>
      <w:tr w:rsidR="00643FA1" w:rsidRPr="0028154F" w14:paraId="1160464C" w14:textId="77777777" w:rsidTr="00C175A8">
        <w:trPr>
          <w:trHeight w:hRule="exact" w:val="510"/>
          <w:tblHeader/>
          <w:jc w:val="center"/>
        </w:trPr>
        <w:tc>
          <w:tcPr>
            <w:tcW w:w="1647" w:type="dxa"/>
            <w:vMerge/>
            <w:shd w:val="clear" w:color="auto" w:fill="BFBFBF" w:themeFill="background1" w:themeFillShade="BF"/>
            <w:noWrap/>
            <w:vAlign w:val="center"/>
          </w:tcPr>
          <w:p w14:paraId="391BCBBE"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p>
        </w:tc>
        <w:tc>
          <w:tcPr>
            <w:tcW w:w="995"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7A6404AC" w14:textId="323D31FE"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7D519A">
              <w:rPr>
                <w:rFonts w:ascii="Times New Roman" w:eastAsia="Times New Roman" w:hAnsi="Times New Roman"/>
                <w:sz w:val="18"/>
                <w:szCs w:val="18"/>
                <w:lang w:val="en-GB" w:eastAsia="en-GB"/>
              </w:rPr>
              <w:t>F</w:t>
            </w:r>
          </w:p>
        </w:tc>
        <w:tc>
          <w:tcPr>
            <w:tcW w:w="974"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6A1433B7" w14:textId="70B3A0DB"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7D519A">
              <w:rPr>
                <w:rFonts w:ascii="Times New Roman" w:eastAsia="Times New Roman" w:hAnsi="Times New Roman"/>
                <w:sz w:val="18"/>
                <w:szCs w:val="18"/>
                <w:lang w:val="en-GB" w:eastAsia="en-GB"/>
              </w:rPr>
              <w:t>L</w:t>
            </w:r>
          </w:p>
        </w:tc>
        <w:tc>
          <w:tcPr>
            <w:tcW w:w="974" w:type="dxa"/>
            <w:tcBorders>
              <w:top w:val="nil"/>
              <w:left w:val="single" w:sz="4" w:space="0" w:color="auto"/>
              <w:bottom w:val="single" w:sz="4" w:space="0" w:color="000000"/>
              <w:right w:val="single" w:sz="4" w:space="0" w:color="auto"/>
            </w:tcBorders>
            <w:shd w:val="clear" w:color="auto" w:fill="BFBFBF" w:themeFill="background1" w:themeFillShade="BF"/>
            <w:noWrap/>
            <w:vAlign w:val="center"/>
          </w:tcPr>
          <w:p w14:paraId="2410EFCA" w14:textId="362EEB9E"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7D519A">
              <w:rPr>
                <w:rFonts w:ascii="Times New Roman" w:eastAsia="Times New Roman" w:hAnsi="Times New Roman"/>
                <w:sz w:val="18"/>
                <w:szCs w:val="18"/>
                <w:lang w:val="en-GB" w:eastAsia="en-GB"/>
              </w:rPr>
              <w:t>K</w:t>
            </w:r>
          </w:p>
        </w:tc>
        <w:tc>
          <w:tcPr>
            <w:tcW w:w="995"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38CBD8F9" w14:textId="4111E231"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7D519A">
              <w:rPr>
                <w:rFonts w:ascii="Times New Roman" w:eastAsia="Times New Roman" w:hAnsi="Times New Roman"/>
                <w:sz w:val="18"/>
                <w:szCs w:val="18"/>
                <w:lang w:val="en-GB" w:eastAsia="en-GB"/>
              </w:rPr>
              <w:t xml:space="preserve">I </w:t>
            </w:r>
            <w:r>
              <w:rPr>
                <w:rFonts w:ascii="Times New Roman" w:eastAsia="Times New Roman" w:hAnsi="Times New Roman"/>
                <w:sz w:val="18"/>
                <w:szCs w:val="18"/>
                <w:lang w:val="sr-Cyrl-RS" w:eastAsia="en-GB"/>
              </w:rPr>
              <w:t>класа</w:t>
            </w:r>
          </w:p>
        </w:tc>
        <w:tc>
          <w:tcPr>
            <w:tcW w:w="995"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7F4F91F5" w14:textId="661F4AD0"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7D519A">
              <w:rPr>
                <w:rFonts w:ascii="Times New Roman" w:eastAsia="Times New Roman" w:hAnsi="Times New Roman"/>
                <w:sz w:val="18"/>
                <w:szCs w:val="18"/>
                <w:lang w:val="en-GB" w:eastAsia="en-GB"/>
              </w:rPr>
              <w:t xml:space="preserve">II </w:t>
            </w:r>
            <w:r>
              <w:rPr>
                <w:rFonts w:ascii="Times New Roman" w:eastAsia="Times New Roman" w:hAnsi="Times New Roman"/>
                <w:sz w:val="18"/>
                <w:szCs w:val="18"/>
                <w:lang w:val="sr-Cyrl-RS" w:eastAsia="en-GB"/>
              </w:rPr>
              <w:t>класа</w:t>
            </w:r>
          </w:p>
        </w:tc>
        <w:tc>
          <w:tcPr>
            <w:tcW w:w="995"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2A9F6B7A" w14:textId="598605AC"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7D519A">
              <w:rPr>
                <w:rFonts w:ascii="Times New Roman" w:eastAsia="Times New Roman" w:hAnsi="Times New Roman"/>
                <w:sz w:val="18"/>
                <w:szCs w:val="18"/>
                <w:lang w:val="en-GB" w:eastAsia="en-GB"/>
              </w:rPr>
              <w:t xml:space="preserve">III </w:t>
            </w:r>
            <w:r>
              <w:rPr>
                <w:rFonts w:ascii="Times New Roman" w:eastAsia="Times New Roman" w:hAnsi="Times New Roman"/>
                <w:sz w:val="18"/>
                <w:szCs w:val="18"/>
                <w:lang w:val="sr-Cyrl-RS" w:eastAsia="en-GB"/>
              </w:rPr>
              <w:t>класа</w:t>
            </w:r>
          </w:p>
        </w:tc>
        <w:tc>
          <w:tcPr>
            <w:tcW w:w="995" w:type="dxa"/>
            <w:tcBorders>
              <w:top w:val="nil"/>
              <w:left w:val="nil"/>
              <w:bottom w:val="single" w:sz="4" w:space="0" w:color="auto"/>
              <w:right w:val="single" w:sz="4" w:space="0" w:color="auto"/>
            </w:tcBorders>
            <w:shd w:val="clear" w:color="auto" w:fill="BFBFBF" w:themeFill="background1" w:themeFillShade="BF"/>
            <w:noWrap/>
            <w:vAlign w:val="center"/>
          </w:tcPr>
          <w:p w14:paraId="059477D9" w14:textId="77777777" w:rsidR="00643FA1" w:rsidRDefault="00643FA1" w:rsidP="00643FA1">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Остала</w:t>
            </w:r>
          </w:p>
          <w:p w14:paraId="40EAEA62" w14:textId="2BC66393"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sz w:val="18"/>
                <w:szCs w:val="18"/>
                <w:lang w:val="sr-Cyrl-RS" w:eastAsia="en-GB"/>
              </w:rPr>
              <w:t>техника</w:t>
            </w:r>
          </w:p>
        </w:tc>
        <w:tc>
          <w:tcPr>
            <w:tcW w:w="1086" w:type="dxa"/>
            <w:shd w:val="clear" w:color="auto" w:fill="BFBFBF" w:themeFill="background1" w:themeFillShade="BF"/>
            <w:noWrap/>
            <w:vAlign w:val="center"/>
          </w:tcPr>
          <w:p w14:paraId="5ACCB278" w14:textId="435AFC9D" w:rsidR="00643FA1" w:rsidRDefault="00643FA1" w:rsidP="00643FA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Укупно</w:t>
            </w:r>
          </w:p>
          <w:p w14:paraId="0F2E7AE2" w14:textId="7C81EA64" w:rsidR="00643FA1" w:rsidRPr="00643FA1" w:rsidRDefault="00643FA1" w:rsidP="00643FA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техника</w:t>
            </w:r>
          </w:p>
        </w:tc>
        <w:tc>
          <w:tcPr>
            <w:tcW w:w="995" w:type="dxa"/>
            <w:shd w:val="clear" w:color="auto" w:fill="BFBFBF" w:themeFill="background1" w:themeFillShade="BF"/>
            <w:noWrap/>
            <w:vAlign w:val="center"/>
          </w:tcPr>
          <w:p w14:paraId="052CFC4F" w14:textId="55D14FF0" w:rsidR="00643FA1" w:rsidRPr="00643FA1" w:rsidRDefault="00643FA1" w:rsidP="00643FA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Огревно</w:t>
            </w:r>
          </w:p>
        </w:tc>
        <w:tc>
          <w:tcPr>
            <w:tcW w:w="995" w:type="dxa"/>
            <w:shd w:val="clear" w:color="auto" w:fill="BFBFBF" w:themeFill="background1" w:themeFillShade="BF"/>
            <w:noWrap/>
            <w:vAlign w:val="center"/>
          </w:tcPr>
          <w:p w14:paraId="29D80BC3" w14:textId="16D2FD01" w:rsidR="00643FA1" w:rsidRPr="00643FA1" w:rsidRDefault="00643FA1" w:rsidP="00643FA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Целулоза</w:t>
            </w:r>
          </w:p>
        </w:tc>
        <w:tc>
          <w:tcPr>
            <w:tcW w:w="1018" w:type="dxa"/>
            <w:shd w:val="clear" w:color="auto" w:fill="BFBFBF" w:themeFill="background1" w:themeFillShade="BF"/>
            <w:noWrap/>
            <w:vAlign w:val="center"/>
          </w:tcPr>
          <w:p w14:paraId="403BB577" w14:textId="3740DA5E" w:rsidR="00643FA1" w:rsidRDefault="00643FA1" w:rsidP="00643FA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Укупно</w:t>
            </w:r>
          </w:p>
          <w:p w14:paraId="6047FFFF" w14:textId="16A4B4CC" w:rsidR="00643FA1" w:rsidRPr="00643FA1" w:rsidRDefault="00643FA1" w:rsidP="00643FA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просторно</w:t>
            </w:r>
          </w:p>
        </w:tc>
        <w:tc>
          <w:tcPr>
            <w:tcW w:w="1136" w:type="dxa"/>
            <w:vMerge/>
            <w:shd w:val="clear" w:color="auto" w:fill="BFBFBF" w:themeFill="background1" w:themeFillShade="BF"/>
            <w:noWrap/>
            <w:vAlign w:val="center"/>
          </w:tcPr>
          <w:p w14:paraId="4534B067"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p>
        </w:tc>
      </w:tr>
      <w:tr w:rsidR="00643FA1" w:rsidRPr="0028154F" w14:paraId="6E950039" w14:textId="77777777" w:rsidTr="00C175A8">
        <w:trPr>
          <w:trHeight w:hRule="exact" w:val="284"/>
          <w:tblHeader/>
          <w:jc w:val="center"/>
        </w:trPr>
        <w:tc>
          <w:tcPr>
            <w:tcW w:w="1647" w:type="dxa"/>
            <w:vMerge/>
            <w:shd w:val="clear" w:color="auto" w:fill="BFBFBF" w:themeFill="background1" w:themeFillShade="BF"/>
            <w:noWrap/>
            <w:vAlign w:val="center"/>
          </w:tcPr>
          <w:p w14:paraId="6102C65F"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p>
        </w:tc>
        <w:tc>
          <w:tcPr>
            <w:tcW w:w="995" w:type="dxa"/>
            <w:shd w:val="clear" w:color="auto" w:fill="BFBFBF" w:themeFill="background1" w:themeFillShade="BF"/>
            <w:noWrap/>
            <w:vAlign w:val="center"/>
          </w:tcPr>
          <w:p w14:paraId="428116B5" w14:textId="0F21BE36" w:rsidR="00643FA1" w:rsidRPr="00643FA1" w:rsidRDefault="00643FA1" w:rsidP="00643FA1">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дин</w:t>
            </w:r>
          </w:p>
        </w:tc>
        <w:tc>
          <w:tcPr>
            <w:tcW w:w="974" w:type="dxa"/>
            <w:shd w:val="clear" w:color="auto" w:fill="BFBFBF" w:themeFill="background1" w:themeFillShade="BF"/>
            <w:noWrap/>
            <w:vAlign w:val="center"/>
          </w:tcPr>
          <w:p w14:paraId="6D5102AE" w14:textId="4B690428"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74" w:type="dxa"/>
            <w:shd w:val="clear" w:color="auto" w:fill="BFBFBF" w:themeFill="background1" w:themeFillShade="BF"/>
            <w:noWrap/>
            <w:vAlign w:val="center"/>
          </w:tcPr>
          <w:p w14:paraId="57E0C0C0" w14:textId="16D153CA"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95" w:type="dxa"/>
            <w:shd w:val="clear" w:color="auto" w:fill="BFBFBF" w:themeFill="background1" w:themeFillShade="BF"/>
            <w:noWrap/>
            <w:vAlign w:val="center"/>
          </w:tcPr>
          <w:p w14:paraId="644F632F" w14:textId="77883D61"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95" w:type="dxa"/>
            <w:shd w:val="clear" w:color="auto" w:fill="BFBFBF" w:themeFill="background1" w:themeFillShade="BF"/>
            <w:noWrap/>
            <w:vAlign w:val="center"/>
          </w:tcPr>
          <w:p w14:paraId="549CEF52" w14:textId="40A799A4"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95" w:type="dxa"/>
            <w:shd w:val="clear" w:color="auto" w:fill="BFBFBF" w:themeFill="background1" w:themeFillShade="BF"/>
            <w:noWrap/>
            <w:vAlign w:val="center"/>
          </w:tcPr>
          <w:p w14:paraId="2395F030" w14:textId="78BDF587"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95" w:type="dxa"/>
            <w:shd w:val="clear" w:color="auto" w:fill="BFBFBF" w:themeFill="background1" w:themeFillShade="BF"/>
            <w:noWrap/>
            <w:vAlign w:val="center"/>
          </w:tcPr>
          <w:p w14:paraId="4A2C1B48" w14:textId="2A812ACA"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1086" w:type="dxa"/>
            <w:shd w:val="clear" w:color="auto" w:fill="BFBFBF" w:themeFill="background1" w:themeFillShade="BF"/>
            <w:noWrap/>
            <w:vAlign w:val="center"/>
          </w:tcPr>
          <w:p w14:paraId="191F7BB1" w14:textId="38534CD8"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95" w:type="dxa"/>
            <w:shd w:val="clear" w:color="auto" w:fill="BFBFBF" w:themeFill="background1" w:themeFillShade="BF"/>
            <w:noWrap/>
            <w:vAlign w:val="center"/>
          </w:tcPr>
          <w:p w14:paraId="67D8E34E" w14:textId="6EB7BC8E"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95" w:type="dxa"/>
            <w:shd w:val="clear" w:color="auto" w:fill="BFBFBF" w:themeFill="background1" w:themeFillShade="BF"/>
            <w:noWrap/>
            <w:vAlign w:val="center"/>
          </w:tcPr>
          <w:p w14:paraId="06951569" w14:textId="19C9755F"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1018" w:type="dxa"/>
            <w:shd w:val="clear" w:color="auto" w:fill="BFBFBF" w:themeFill="background1" w:themeFillShade="BF"/>
            <w:noWrap/>
            <w:vAlign w:val="center"/>
          </w:tcPr>
          <w:p w14:paraId="20630A1B" w14:textId="60A872A2"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1136" w:type="dxa"/>
            <w:shd w:val="clear" w:color="auto" w:fill="BFBFBF" w:themeFill="background1" w:themeFillShade="BF"/>
            <w:noWrap/>
            <w:vAlign w:val="center"/>
          </w:tcPr>
          <w:p w14:paraId="128760B0" w14:textId="3942A8BD" w:rsidR="00643FA1" w:rsidRPr="0028154F" w:rsidRDefault="00643FA1" w:rsidP="00643FA1">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r>
      <w:tr w:rsidR="00643FA1" w:rsidRPr="0028154F" w14:paraId="670FC34E" w14:textId="77777777" w:rsidTr="00643FA1">
        <w:trPr>
          <w:trHeight w:hRule="exact" w:val="284"/>
          <w:jc w:val="center"/>
        </w:trPr>
        <w:tc>
          <w:tcPr>
            <w:tcW w:w="1647" w:type="dxa"/>
            <w:shd w:val="clear" w:color="000000" w:fill="FFFFFF"/>
            <w:noWrap/>
            <w:vAlign w:val="bottom"/>
            <w:hideMark/>
          </w:tcPr>
          <w:p w14:paraId="1D02020F" w14:textId="7B242B57" w:rsidR="00643FA1" w:rsidRPr="0018106E" w:rsidRDefault="00643FA1" w:rsidP="00643FA1">
            <w:pPr>
              <w:ind w:firstLine="0"/>
              <w:jc w:val="left"/>
              <w:rPr>
                <w:rFonts w:ascii="Times New Roman" w:eastAsia="Times New Roman" w:hAnsi="Times New Roman"/>
                <w:color w:val="000000"/>
                <w:sz w:val="18"/>
                <w:szCs w:val="18"/>
                <w:lang w:val="sr-Cyrl-RS" w:eastAsia="en-GB"/>
              </w:rPr>
            </w:pPr>
            <w:r w:rsidRPr="0028154F">
              <w:rPr>
                <w:rFonts w:ascii="Times New Roman" w:eastAsia="Times New Roman" w:hAnsi="Times New Roman"/>
                <w:color w:val="000000"/>
                <w:sz w:val="18"/>
                <w:szCs w:val="18"/>
                <w:lang w:val="en-GB" w:eastAsia="en-GB"/>
              </w:rPr>
              <w:t>Гр</w:t>
            </w:r>
            <w:r w:rsidR="0018106E">
              <w:rPr>
                <w:rFonts w:ascii="Times New Roman" w:eastAsia="Times New Roman" w:hAnsi="Times New Roman"/>
                <w:color w:val="000000"/>
                <w:sz w:val="18"/>
                <w:szCs w:val="18"/>
                <w:lang w:val="sr-Cyrl-RS" w:eastAsia="en-GB"/>
              </w:rPr>
              <w:t>аб</w:t>
            </w:r>
          </w:p>
        </w:tc>
        <w:tc>
          <w:tcPr>
            <w:tcW w:w="995" w:type="dxa"/>
            <w:shd w:val="clear" w:color="000000" w:fill="FFFFFF"/>
            <w:noWrap/>
            <w:vAlign w:val="bottom"/>
            <w:hideMark/>
          </w:tcPr>
          <w:p w14:paraId="7115C7E5"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6BA2A336"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595C34BE"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41604D0B"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267867AE"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742E3907"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2C4EB1F0"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1086" w:type="dxa"/>
            <w:shd w:val="clear" w:color="000000" w:fill="FFFFFF"/>
            <w:noWrap/>
            <w:vAlign w:val="bottom"/>
            <w:hideMark/>
          </w:tcPr>
          <w:p w14:paraId="620D0958"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292C67E9"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279B218C" w14:textId="77777777" w:rsidR="00643FA1" w:rsidRPr="0028154F" w:rsidRDefault="00643FA1" w:rsidP="00643FA1">
            <w:pPr>
              <w:ind w:firstLine="0"/>
              <w:jc w:val="center"/>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1018" w:type="dxa"/>
            <w:shd w:val="clear" w:color="000000" w:fill="FFFFFF"/>
            <w:noWrap/>
            <w:vAlign w:val="bottom"/>
            <w:hideMark/>
          </w:tcPr>
          <w:p w14:paraId="0562D1C7"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1136" w:type="dxa"/>
            <w:shd w:val="clear" w:color="000000" w:fill="FFFFFF"/>
            <w:noWrap/>
            <w:vAlign w:val="bottom"/>
            <w:hideMark/>
          </w:tcPr>
          <w:p w14:paraId="3B167192"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r>
      <w:tr w:rsidR="00643FA1" w:rsidRPr="0028154F" w14:paraId="5D4FFD72" w14:textId="77777777" w:rsidTr="00643FA1">
        <w:trPr>
          <w:trHeight w:hRule="exact" w:val="284"/>
          <w:jc w:val="center"/>
        </w:trPr>
        <w:tc>
          <w:tcPr>
            <w:tcW w:w="1647" w:type="dxa"/>
            <w:shd w:val="clear" w:color="000000" w:fill="FFFFFF"/>
            <w:noWrap/>
            <w:vAlign w:val="bottom"/>
            <w:hideMark/>
          </w:tcPr>
          <w:p w14:paraId="62C47C4C" w14:textId="77777777" w:rsidR="00643FA1" w:rsidRPr="0028154F" w:rsidRDefault="00643FA1" w:rsidP="00643FA1">
            <w:pPr>
              <w:ind w:firstLine="0"/>
              <w:jc w:val="lef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Цер</w:t>
            </w:r>
          </w:p>
        </w:tc>
        <w:tc>
          <w:tcPr>
            <w:tcW w:w="995" w:type="dxa"/>
            <w:shd w:val="clear" w:color="000000" w:fill="FFFFFF"/>
            <w:noWrap/>
            <w:vAlign w:val="bottom"/>
            <w:hideMark/>
          </w:tcPr>
          <w:p w14:paraId="26E15E35"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2EE7CEA1"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0DEEB2E2"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19514B04" w14:textId="157BBAB7"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5EB793CB" w14:textId="46B6BBB2"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43ADCD8E" w14:textId="6B4B84DC"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7DB38F42" w14:textId="4B34ED06"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1086" w:type="dxa"/>
            <w:shd w:val="clear" w:color="000000" w:fill="FFFFFF"/>
            <w:noWrap/>
            <w:vAlign w:val="bottom"/>
            <w:hideMark/>
          </w:tcPr>
          <w:p w14:paraId="6C8BCC89" w14:textId="4875D7D2"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4A32A3D2" w14:textId="6BE5688E" w:rsidR="00643FA1" w:rsidRPr="0028154F" w:rsidRDefault="0018106E" w:rsidP="00D52964">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29.744</w:t>
            </w:r>
          </w:p>
        </w:tc>
        <w:tc>
          <w:tcPr>
            <w:tcW w:w="995" w:type="dxa"/>
            <w:shd w:val="clear" w:color="000000" w:fill="FFFFFF"/>
            <w:noWrap/>
            <w:vAlign w:val="bottom"/>
            <w:hideMark/>
          </w:tcPr>
          <w:p w14:paraId="13C39977" w14:textId="5AE9048C"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1018" w:type="dxa"/>
            <w:shd w:val="clear" w:color="000000" w:fill="FFFFFF"/>
            <w:noWrap/>
            <w:vAlign w:val="bottom"/>
            <w:hideMark/>
          </w:tcPr>
          <w:p w14:paraId="51E32C77" w14:textId="38605D87"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1136" w:type="dxa"/>
            <w:shd w:val="clear" w:color="000000" w:fill="FFFFFF"/>
            <w:noWrap/>
            <w:vAlign w:val="bottom"/>
            <w:hideMark/>
          </w:tcPr>
          <w:p w14:paraId="132DC0F4" w14:textId="63F0E8BF" w:rsidR="00643FA1" w:rsidRPr="0028154F" w:rsidRDefault="00445A44" w:rsidP="00D52964">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29.744</w:t>
            </w:r>
          </w:p>
        </w:tc>
      </w:tr>
      <w:tr w:rsidR="00643FA1" w:rsidRPr="0028154F" w14:paraId="652FC297" w14:textId="77777777" w:rsidTr="00643FA1">
        <w:trPr>
          <w:trHeight w:hRule="exact" w:val="284"/>
          <w:jc w:val="center"/>
        </w:trPr>
        <w:tc>
          <w:tcPr>
            <w:tcW w:w="1647" w:type="dxa"/>
            <w:noWrap/>
            <w:vAlign w:val="bottom"/>
            <w:hideMark/>
          </w:tcPr>
          <w:p w14:paraId="7E6CA6BD" w14:textId="2B41F63A" w:rsidR="00643FA1" w:rsidRPr="0018106E" w:rsidRDefault="0018106E" w:rsidP="00643FA1">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Сладун</w:t>
            </w:r>
          </w:p>
        </w:tc>
        <w:tc>
          <w:tcPr>
            <w:tcW w:w="995" w:type="dxa"/>
            <w:shd w:val="clear" w:color="000000" w:fill="FFFFFF"/>
            <w:noWrap/>
            <w:vAlign w:val="bottom"/>
            <w:hideMark/>
          </w:tcPr>
          <w:p w14:paraId="2945AA4E"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70A33FBC"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41D1017D"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0A32EB5C" w14:textId="2C1DC606"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5E7BDED1" w14:textId="0D429778"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511FF32F" w14:textId="4EB98E6A"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51C12432" w14:textId="3F995EB6"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1086" w:type="dxa"/>
            <w:shd w:val="clear" w:color="000000" w:fill="FFFFFF"/>
            <w:noWrap/>
            <w:vAlign w:val="bottom"/>
            <w:hideMark/>
          </w:tcPr>
          <w:p w14:paraId="79966EFF" w14:textId="79D33CA9"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1B2D2EDD" w14:textId="37CB29B7" w:rsidR="00643FA1" w:rsidRPr="0028154F" w:rsidRDefault="0018106E" w:rsidP="00D52964">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199.584</w:t>
            </w:r>
          </w:p>
        </w:tc>
        <w:tc>
          <w:tcPr>
            <w:tcW w:w="995" w:type="dxa"/>
            <w:shd w:val="clear" w:color="000000" w:fill="FFFFFF"/>
            <w:noWrap/>
            <w:vAlign w:val="bottom"/>
            <w:hideMark/>
          </w:tcPr>
          <w:p w14:paraId="2F6BA270" w14:textId="080C10F3"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1018" w:type="dxa"/>
            <w:shd w:val="clear" w:color="000000" w:fill="FFFFFF"/>
            <w:noWrap/>
            <w:vAlign w:val="bottom"/>
            <w:hideMark/>
          </w:tcPr>
          <w:p w14:paraId="4F436779" w14:textId="51F2E7FC"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1136" w:type="dxa"/>
            <w:shd w:val="clear" w:color="000000" w:fill="FFFFFF"/>
            <w:noWrap/>
            <w:vAlign w:val="bottom"/>
            <w:hideMark/>
          </w:tcPr>
          <w:p w14:paraId="67E55D0E" w14:textId="6EBA80BE" w:rsidR="00643FA1" w:rsidRPr="0028154F" w:rsidRDefault="00445A44" w:rsidP="00D52964">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199.584</w:t>
            </w:r>
          </w:p>
        </w:tc>
      </w:tr>
      <w:tr w:rsidR="00643FA1" w:rsidRPr="0028154F" w14:paraId="73E2A002" w14:textId="77777777" w:rsidTr="00643FA1">
        <w:trPr>
          <w:trHeight w:hRule="exact" w:val="284"/>
          <w:jc w:val="center"/>
        </w:trPr>
        <w:tc>
          <w:tcPr>
            <w:tcW w:w="1647" w:type="dxa"/>
            <w:noWrap/>
            <w:vAlign w:val="bottom"/>
            <w:hideMark/>
          </w:tcPr>
          <w:p w14:paraId="5E9166EE" w14:textId="1796E405" w:rsidR="00643FA1" w:rsidRPr="0018106E" w:rsidRDefault="00643FA1" w:rsidP="00643FA1">
            <w:pPr>
              <w:ind w:firstLine="0"/>
              <w:jc w:val="left"/>
              <w:rPr>
                <w:rFonts w:ascii="Times New Roman" w:eastAsia="Times New Roman" w:hAnsi="Times New Roman"/>
                <w:color w:val="000000"/>
                <w:sz w:val="18"/>
                <w:szCs w:val="18"/>
                <w:lang w:val="sr-Cyrl-RS" w:eastAsia="en-GB"/>
              </w:rPr>
            </w:pPr>
            <w:r w:rsidRPr="0028154F">
              <w:rPr>
                <w:rFonts w:ascii="Times New Roman" w:eastAsia="Times New Roman" w:hAnsi="Times New Roman"/>
                <w:color w:val="000000"/>
                <w:sz w:val="18"/>
                <w:szCs w:val="18"/>
                <w:lang w:val="en-GB" w:eastAsia="en-GB"/>
              </w:rPr>
              <w:t>Кит</w:t>
            </w:r>
            <w:r w:rsidR="0018106E">
              <w:rPr>
                <w:rFonts w:ascii="Times New Roman" w:eastAsia="Times New Roman" w:hAnsi="Times New Roman"/>
                <w:color w:val="000000"/>
                <w:sz w:val="18"/>
                <w:szCs w:val="18"/>
                <w:lang w:val="sr-Cyrl-RS" w:eastAsia="en-GB"/>
              </w:rPr>
              <w:t>њак</w:t>
            </w:r>
          </w:p>
        </w:tc>
        <w:tc>
          <w:tcPr>
            <w:tcW w:w="995" w:type="dxa"/>
            <w:noWrap/>
            <w:vAlign w:val="bottom"/>
            <w:hideMark/>
          </w:tcPr>
          <w:p w14:paraId="0B26A0D7"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noWrap/>
            <w:vAlign w:val="bottom"/>
            <w:hideMark/>
          </w:tcPr>
          <w:p w14:paraId="63F50C8E"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noWrap/>
            <w:vAlign w:val="bottom"/>
            <w:hideMark/>
          </w:tcPr>
          <w:p w14:paraId="4AEF831F" w14:textId="77777777" w:rsidR="00643FA1" w:rsidRPr="0028154F" w:rsidRDefault="00643FA1" w:rsidP="00643FA1">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noWrap/>
            <w:vAlign w:val="bottom"/>
            <w:hideMark/>
          </w:tcPr>
          <w:p w14:paraId="61860670" w14:textId="03E9DCD5"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noWrap/>
            <w:vAlign w:val="bottom"/>
            <w:hideMark/>
          </w:tcPr>
          <w:p w14:paraId="6DB1F025" w14:textId="3DC988C2"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noWrap/>
            <w:vAlign w:val="bottom"/>
            <w:hideMark/>
          </w:tcPr>
          <w:p w14:paraId="5E56A623" w14:textId="779048D9"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noWrap/>
            <w:vAlign w:val="bottom"/>
            <w:hideMark/>
          </w:tcPr>
          <w:p w14:paraId="3D307FBB" w14:textId="7547ACE2"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1086" w:type="dxa"/>
            <w:shd w:val="clear" w:color="000000" w:fill="FFFFFF"/>
            <w:noWrap/>
            <w:vAlign w:val="bottom"/>
            <w:hideMark/>
          </w:tcPr>
          <w:p w14:paraId="08A0FBCF" w14:textId="59C04446"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22E8E3A2" w14:textId="40081A1B" w:rsidR="00643FA1" w:rsidRPr="0028154F" w:rsidRDefault="0018106E" w:rsidP="00D52964">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63.968</w:t>
            </w:r>
          </w:p>
        </w:tc>
        <w:tc>
          <w:tcPr>
            <w:tcW w:w="995" w:type="dxa"/>
            <w:shd w:val="clear" w:color="000000" w:fill="FFFFFF"/>
            <w:noWrap/>
            <w:vAlign w:val="bottom"/>
            <w:hideMark/>
          </w:tcPr>
          <w:p w14:paraId="5B717080" w14:textId="11DE4E23"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1018" w:type="dxa"/>
            <w:shd w:val="clear" w:color="000000" w:fill="FFFFFF"/>
            <w:noWrap/>
            <w:vAlign w:val="bottom"/>
            <w:hideMark/>
          </w:tcPr>
          <w:p w14:paraId="29F5D69D" w14:textId="18683D67" w:rsidR="00643FA1" w:rsidRPr="0028154F" w:rsidRDefault="00643FA1" w:rsidP="00D52964">
            <w:pPr>
              <w:ind w:firstLine="0"/>
              <w:jc w:val="center"/>
              <w:rPr>
                <w:rFonts w:ascii="Times New Roman" w:eastAsia="Times New Roman" w:hAnsi="Times New Roman"/>
                <w:color w:val="000000"/>
                <w:sz w:val="18"/>
                <w:szCs w:val="18"/>
                <w:lang w:val="en-GB" w:eastAsia="en-GB"/>
              </w:rPr>
            </w:pPr>
          </w:p>
        </w:tc>
        <w:tc>
          <w:tcPr>
            <w:tcW w:w="1136" w:type="dxa"/>
            <w:shd w:val="clear" w:color="000000" w:fill="FFFFFF"/>
            <w:noWrap/>
            <w:vAlign w:val="bottom"/>
            <w:hideMark/>
          </w:tcPr>
          <w:p w14:paraId="5736FF07" w14:textId="72086418" w:rsidR="00643FA1" w:rsidRPr="0028154F" w:rsidRDefault="00445A44" w:rsidP="00D52964">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63.968</w:t>
            </w:r>
          </w:p>
        </w:tc>
      </w:tr>
      <w:tr w:rsidR="00EF2AE8" w:rsidRPr="0028154F" w14:paraId="70EF697C" w14:textId="77777777" w:rsidTr="00633EDE">
        <w:trPr>
          <w:trHeight w:hRule="exact" w:val="284"/>
          <w:jc w:val="center"/>
        </w:trPr>
        <w:tc>
          <w:tcPr>
            <w:tcW w:w="1647" w:type="dxa"/>
            <w:noWrap/>
            <w:vAlign w:val="bottom"/>
            <w:hideMark/>
          </w:tcPr>
          <w:p w14:paraId="58215F37" w14:textId="589AD0BD" w:rsidR="00EF2AE8" w:rsidRPr="0018106E" w:rsidRDefault="00EF2AE8" w:rsidP="00EF2AE8">
            <w:pPr>
              <w:ind w:firstLine="0"/>
              <w:jc w:val="left"/>
              <w:rPr>
                <w:rFonts w:ascii="Times New Roman" w:eastAsia="Times New Roman" w:hAnsi="Times New Roman"/>
                <w:color w:val="000000"/>
                <w:sz w:val="18"/>
                <w:szCs w:val="18"/>
                <w:lang w:val="sr-Cyrl-RS" w:eastAsia="en-GB"/>
              </w:rPr>
            </w:pPr>
            <w:r w:rsidRPr="0028154F">
              <w:rPr>
                <w:rFonts w:ascii="Times New Roman" w:eastAsia="Times New Roman" w:hAnsi="Times New Roman"/>
                <w:color w:val="000000"/>
                <w:sz w:val="18"/>
                <w:szCs w:val="18"/>
                <w:lang w:val="en-GB" w:eastAsia="en-GB"/>
              </w:rPr>
              <w:t>Јас</w:t>
            </w:r>
            <w:r w:rsidR="0018106E">
              <w:rPr>
                <w:rFonts w:ascii="Times New Roman" w:eastAsia="Times New Roman" w:hAnsi="Times New Roman"/>
                <w:color w:val="000000"/>
                <w:sz w:val="18"/>
                <w:szCs w:val="18"/>
                <w:lang w:val="sr-Cyrl-RS" w:eastAsia="en-GB"/>
              </w:rPr>
              <w:t>ика</w:t>
            </w:r>
          </w:p>
        </w:tc>
        <w:tc>
          <w:tcPr>
            <w:tcW w:w="995" w:type="dxa"/>
            <w:shd w:val="clear" w:color="000000" w:fill="FFFFFF"/>
            <w:noWrap/>
            <w:vAlign w:val="bottom"/>
            <w:hideMark/>
          </w:tcPr>
          <w:p w14:paraId="134EAFCD" w14:textId="77777777" w:rsidR="00EF2AE8" w:rsidRPr="0028154F" w:rsidRDefault="00EF2AE8" w:rsidP="00EF2AE8">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4CBB17C0" w14:textId="77777777" w:rsidR="00EF2AE8" w:rsidRPr="0028154F" w:rsidRDefault="00EF2AE8" w:rsidP="00EF2AE8">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408AF725" w14:textId="77777777" w:rsidR="00EF2AE8" w:rsidRPr="0028154F" w:rsidRDefault="00EF2AE8" w:rsidP="00EF2AE8">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2E380A7A" w14:textId="46F4D817"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36F6C176" w14:textId="3A12CF6F"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3368AF39" w14:textId="7EACB06F"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5216F200" w14:textId="41F98DBB"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1086" w:type="dxa"/>
            <w:shd w:val="clear" w:color="000000" w:fill="FFFFFF"/>
            <w:noWrap/>
            <w:vAlign w:val="bottom"/>
            <w:hideMark/>
          </w:tcPr>
          <w:p w14:paraId="554ED11A" w14:textId="1DBF1F12"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4BB8A9E3" w14:textId="3F029FE0" w:rsidR="00EF2AE8" w:rsidRPr="00633EDE" w:rsidRDefault="00EF2AE8" w:rsidP="00D52964">
            <w:pPr>
              <w:ind w:firstLine="0"/>
              <w:jc w:val="center"/>
              <w:rPr>
                <w:rFonts w:ascii="Times New Roman" w:eastAsia="Times New Roman" w:hAnsi="Times New Roman"/>
                <w:color w:val="000000"/>
                <w:sz w:val="18"/>
                <w:szCs w:val="18"/>
                <w:lang w:val="sr-Cyrl-RS" w:eastAsia="en-GB"/>
              </w:rPr>
            </w:pPr>
          </w:p>
        </w:tc>
        <w:tc>
          <w:tcPr>
            <w:tcW w:w="995" w:type="dxa"/>
            <w:shd w:val="clear" w:color="000000" w:fill="FFFFFF"/>
            <w:noWrap/>
            <w:vAlign w:val="bottom"/>
          </w:tcPr>
          <w:p w14:paraId="065A4255" w14:textId="4CE9C3A0"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1018" w:type="dxa"/>
            <w:shd w:val="clear" w:color="000000" w:fill="FFFFFF"/>
            <w:noWrap/>
            <w:vAlign w:val="bottom"/>
          </w:tcPr>
          <w:p w14:paraId="4FAF7AB0" w14:textId="37838DF5"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1136" w:type="dxa"/>
            <w:shd w:val="clear" w:color="000000" w:fill="FFFFFF"/>
            <w:noWrap/>
            <w:vAlign w:val="bottom"/>
          </w:tcPr>
          <w:p w14:paraId="1A029A8A" w14:textId="51B8BEFB" w:rsidR="00EF2AE8" w:rsidRPr="0028154F" w:rsidRDefault="00EF2AE8" w:rsidP="00D52964">
            <w:pPr>
              <w:ind w:firstLine="0"/>
              <w:jc w:val="center"/>
              <w:rPr>
                <w:rFonts w:ascii="Times New Roman" w:eastAsia="Times New Roman" w:hAnsi="Times New Roman"/>
                <w:color w:val="000000"/>
                <w:sz w:val="18"/>
                <w:szCs w:val="18"/>
                <w:lang w:val="en-GB" w:eastAsia="en-GB"/>
              </w:rPr>
            </w:pPr>
          </w:p>
        </w:tc>
      </w:tr>
      <w:tr w:rsidR="00EF2AE8" w:rsidRPr="0028154F" w14:paraId="3A564243" w14:textId="77777777" w:rsidTr="00633EDE">
        <w:trPr>
          <w:trHeight w:hRule="exact" w:val="284"/>
          <w:jc w:val="center"/>
        </w:trPr>
        <w:tc>
          <w:tcPr>
            <w:tcW w:w="1647" w:type="dxa"/>
            <w:noWrap/>
            <w:vAlign w:val="bottom"/>
            <w:hideMark/>
          </w:tcPr>
          <w:p w14:paraId="2BAEB395" w14:textId="62E53C71" w:rsidR="00EF2AE8" w:rsidRPr="0018106E" w:rsidRDefault="00EF2AE8" w:rsidP="00EF2AE8">
            <w:pPr>
              <w:ind w:firstLine="0"/>
              <w:jc w:val="left"/>
              <w:rPr>
                <w:rFonts w:ascii="Times New Roman" w:eastAsia="Times New Roman" w:hAnsi="Times New Roman"/>
                <w:color w:val="000000"/>
                <w:sz w:val="18"/>
                <w:szCs w:val="18"/>
                <w:lang w:val="sr-Cyrl-RS" w:eastAsia="en-GB"/>
              </w:rPr>
            </w:pPr>
            <w:r w:rsidRPr="0028154F">
              <w:rPr>
                <w:rFonts w:ascii="Times New Roman" w:eastAsia="Times New Roman" w:hAnsi="Times New Roman"/>
                <w:color w:val="000000"/>
                <w:sz w:val="18"/>
                <w:szCs w:val="18"/>
                <w:lang w:val="en-GB" w:eastAsia="en-GB"/>
              </w:rPr>
              <w:t>Б</w:t>
            </w:r>
            <w:r w:rsidR="0018106E">
              <w:rPr>
                <w:rFonts w:ascii="Times New Roman" w:eastAsia="Times New Roman" w:hAnsi="Times New Roman"/>
                <w:color w:val="000000"/>
                <w:sz w:val="18"/>
                <w:szCs w:val="18"/>
                <w:lang w:val="sr-Cyrl-RS" w:eastAsia="en-GB"/>
              </w:rPr>
              <w:t>уква</w:t>
            </w:r>
          </w:p>
        </w:tc>
        <w:tc>
          <w:tcPr>
            <w:tcW w:w="995" w:type="dxa"/>
            <w:shd w:val="clear" w:color="000000" w:fill="FFFFFF"/>
            <w:noWrap/>
            <w:vAlign w:val="bottom"/>
            <w:hideMark/>
          </w:tcPr>
          <w:p w14:paraId="682C2694" w14:textId="77777777" w:rsidR="00EF2AE8" w:rsidRPr="0028154F" w:rsidRDefault="00EF2AE8" w:rsidP="00EF2AE8">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00D0F89A" w14:textId="77777777" w:rsidR="00EF2AE8" w:rsidRPr="0028154F" w:rsidRDefault="00EF2AE8" w:rsidP="00EF2AE8">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74" w:type="dxa"/>
            <w:shd w:val="clear" w:color="000000" w:fill="FFFFFF"/>
            <w:noWrap/>
            <w:vAlign w:val="bottom"/>
            <w:hideMark/>
          </w:tcPr>
          <w:p w14:paraId="6BDDD095" w14:textId="77777777" w:rsidR="00EF2AE8" w:rsidRPr="0028154F" w:rsidRDefault="00EF2AE8" w:rsidP="00EF2AE8">
            <w:pPr>
              <w:ind w:firstLine="0"/>
              <w:jc w:val="righ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 </w:t>
            </w:r>
          </w:p>
        </w:tc>
        <w:tc>
          <w:tcPr>
            <w:tcW w:w="995" w:type="dxa"/>
            <w:shd w:val="clear" w:color="000000" w:fill="FFFFFF"/>
            <w:noWrap/>
            <w:vAlign w:val="bottom"/>
            <w:hideMark/>
          </w:tcPr>
          <w:p w14:paraId="3797DD84" w14:textId="4817AABD"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5819D9DB" w14:textId="4EFDED26"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72C79CA5" w14:textId="7E7FB87F"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hideMark/>
          </w:tcPr>
          <w:p w14:paraId="6ED149F8" w14:textId="04D5DD59"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1086" w:type="dxa"/>
            <w:shd w:val="clear" w:color="000000" w:fill="FFFFFF"/>
            <w:noWrap/>
            <w:vAlign w:val="bottom"/>
            <w:hideMark/>
          </w:tcPr>
          <w:p w14:paraId="6E0F9BD0" w14:textId="1B994087"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67D969FB" w14:textId="51AEC0BD"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1AC39FEC" w14:textId="3C422C6A"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1018" w:type="dxa"/>
            <w:shd w:val="clear" w:color="000000" w:fill="FFFFFF"/>
            <w:noWrap/>
            <w:vAlign w:val="bottom"/>
          </w:tcPr>
          <w:p w14:paraId="5DDADD20" w14:textId="67B8EBFD"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1136" w:type="dxa"/>
            <w:shd w:val="clear" w:color="000000" w:fill="FFFFFF"/>
            <w:noWrap/>
            <w:vAlign w:val="bottom"/>
          </w:tcPr>
          <w:p w14:paraId="3061FDE7" w14:textId="62BC2A8A" w:rsidR="00EF2AE8" w:rsidRPr="0028154F" w:rsidRDefault="00EF2AE8" w:rsidP="00D52964">
            <w:pPr>
              <w:ind w:firstLine="0"/>
              <w:jc w:val="center"/>
              <w:rPr>
                <w:rFonts w:ascii="Times New Roman" w:eastAsia="Times New Roman" w:hAnsi="Times New Roman"/>
                <w:color w:val="000000"/>
                <w:sz w:val="18"/>
                <w:szCs w:val="18"/>
                <w:lang w:val="en-GB" w:eastAsia="en-GB"/>
              </w:rPr>
            </w:pPr>
          </w:p>
        </w:tc>
      </w:tr>
      <w:tr w:rsidR="00EF2AE8" w:rsidRPr="0028154F" w14:paraId="3BF7C0F2" w14:textId="77777777" w:rsidTr="00633EDE">
        <w:trPr>
          <w:trHeight w:hRule="exact" w:val="284"/>
          <w:jc w:val="center"/>
        </w:trPr>
        <w:tc>
          <w:tcPr>
            <w:tcW w:w="1647" w:type="dxa"/>
            <w:noWrap/>
            <w:vAlign w:val="bottom"/>
            <w:hideMark/>
          </w:tcPr>
          <w:p w14:paraId="1A38D8C9" w14:textId="7C47C6FF" w:rsidR="00EF2AE8" w:rsidRPr="0018106E" w:rsidRDefault="00EF2AE8" w:rsidP="00EF2AE8">
            <w:pPr>
              <w:ind w:firstLine="0"/>
              <w:jc w:val="left"/>
              <w:rPr>
                <w:rFonts w:ascii="Times New Roman" w:eastAsia="Times New Roman" w:hAnsi="Times New Roman"/>
                <w:color w:val="000000"/>
                <w:sz w:val="18"/>
                <w:szCs w:val="18"/>
                <w:lang w:val="sr-Cyrl-RS" w:eastAsia="en-GB"/>
              </w:rPr>
            </w:pPr>
            <w:r w:rsidRPr="0028154F">
              <w:rPr>
                <w:rFonts w:ascii="Times New Roman" w:eastAsia="Times New Roman" w:hAnsi="Times New Roman"/>
                <w:color w:val="000000"/>
                <w:sz w:val="18"/>
                <w:szCs w:val="18"/>
                <w:lang w:val="en-GB" w:eastAsia="en-GB"/>
              </w:rPr>
              <w:t>Б</w:t>
            </w:r>
            <w:r w:rsidR="0018106E">
              <w:rPr>
                <w:rFonts w:ascii="Times New Roman" w:eastAsia="Times New Roman" w:hAnsi="Times New Roman"/>
                <w:color w:val="000000"/>
                <w:sz w:val="18"/>
                <w:szCs w:val="18"/>
                <w:lang w:val="sr-Cyrl-RS" w:eastAsia="en-GB"/>
              </w:rPr>
              <w:t>агрем</w:t>
            </w:r>
          </w:p>
        </w:tc>
        <w:tc>
          <w:tcPr>
            <w:tcW w:w="995" w:type="dxa"/>
            <w:shd w:val="clear" w:color="000000" w:fill="FFFFFF"/>
            <w:noWrap/>
            <w:vAlign w:val="bottom"/>
          </w:tcPr>
          <w:p w14:paraId="11E165B3" w14:textId="52DCCFF2" w:rsidR="00EF2AE8" w:rsidRPr="0028154F" w:rsidRDefault="00EF2AE8" w:rsidP="00EF2AE8">
            <w:pPr>
              <w:ind w:firstLine="0"/>
              <w:jc w:val="right"/>
              <w:rPr>
                <w:rFonts w:ascii="Times New Roman" w:eastAsia="Times New Roman" w:hAnsi="Times New Roman"/>
                <w:color w:val="000000"/>
                <w:sz w:val="18"/>
                <w:szCs w:val="18"/>
                <w:lang w:val="en-GB" w:eastAsia="en-GB"/>
              </w:rPr>
            </w:pPr>
          </w:p>
        </w:tc>
        <w:tc>
          <w:tcPr>
            <w:tcW w:w="974" w:type="dxa"/>
            <w:shd w:val="clear" w:color="000000" w:fill="FFFFFF"/>
            <w:noWrap/>
            <w:vAlign w:val="bottom"/>
          </w:tcPr>
          <w:p w14:paraId="0F072CDE" w14:textId="21A85BF7" w:rsidR="00EF2AE8" w:rsidRPr="0028154F" w:rsidRDefault="00EF2AE8" w:rsidP="00EF2AE8">
            <w:pPr>
              <w:ind w:firstLine="0"/>
              <w:jc w:val="right"/>
              <w:rPr>
                <w:rFonts w:ascii="Times New Roman" w:eastAsia="Times New Roman" w:hAnsi="Times New Roman"/>
                <w:color w:val="000000"/>
                <w:sz w:val="18"/>
                <w:szCs w:val="18"/>
                <w:lang w:val="en-GB" w:eastAsia="en-GB"/>
              </w:rPr>
            </w:pPr>
          </w:p>
        </w:tc>
        <w:tc>
          <w:tcPr>
            <w:tcW w:w="974" w:type="dxa"/>
            <w:shd w:val="clear" w:color="000000" w:fill="FFFFFF"/>
            <w:noWrap/>
            <w:vAlign w:val="bottom"/>
          </w:tcPr>
          <w:p w14:paraId="2150F3E7" w14:textId="508F39C7" w:rsidR="00EF2AE8" w:rsidRPr="0028154F" w:rsidRDefault="00EF2AE8" w:rsidP="00EF2AE8">
            <w:pPr>
              <w:ind w:firstLine="0"/>
              <w:jc w:val="right"/>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39A9A1AF" w14:textId="6315A607"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3BAC9C54" w14:textId="6B8832E7"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67F60F9D" w14:textId="46314746"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65C1F6B7" w14:textId="5F1F1338"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1086" w:type="dxa"/>
            <w:shd w:val="clear" w:color="000000" w:fill="FFFFFF"/>
            <w:noWrap/>
            <w:vAlign w:val="bottom"/>
          </w:tcPr>
          <w:p w14:paraId="5D22ADE9" w14:textId="0F5586BF"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16769EE9" w14:textId="1222D7B0"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5FBB0D43" w14:textId="7D5A740B"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1018" w:type="dxa"/>
            <w:shd w:val="clear" w:color="000000" w:fill="FFFFFF"/>
            <w:noWrap/>
            <w:vAlign w:val="bottom"/>
          </w:tcPr>
          <w:p w14:paraId="25F89B28" w14:textId="7C525381" w:rsidR="00EF2AE8" w:rsidRPr="0028154F" w:rsidRDefault="00EF2AE8" w:rsidP="00D52964">
            <w:pPr>
              <w:ind w:firstLine="0"/>
              <w:jc w:val="center"/>
              <w:rPr>
                <w:rFonts w:ascii="Times New Roman" w:eastAsia="Times New Roman" w:hAnsi="Times New Roman"/>
                <w:color w:val="000000"/>
                <w:sz w:val="18"/>
                <w:szCs w:val="18"/>
                <w:lang w:val="en-GB" w:eastAsia="en-GB"/>
              </w:rPr>
            </w:pPr>
          </w:p>
        </w:tc>
        <w:tc>
          <w:tcPr>
            <w:tcW w:w="1136" w:type="dxa"/>
            <w:shd w:val="clear" w:color="000000" w:fill="FFFFFF"/>
            <w:noWrap/>
            <w:vAlign w:val="bottom"/>
          </w:tcPr>
          <w:p w14:paraId="4D6522E0" w14:textId="3824F185" w:rsidR="00EF2AE8" w:rsidRPr="0028154F" w:rsidRDefault="00EF2AE8" w:rsidP="00D52964">
            <w:pPr>
              <w:ind w:firstLine="0"/>
              <w:jc w:val="center"/>
              <w:rPr>
                <w:rFonts w:ascii="Times New Roman" w:eastAsia="Times New Roman" w:hAnsi="Times New Roman"/>
                <w:color w:val="000000"/>
                <w:sz w:val="18"/>
                <w:szCs w:val="18"/>
                <w:lang w:val="en-GB" w:eastAsia="en-GB"/>
              </w:rPr>
            </w:pPr>
          </w:p>
        </w:tc>
      </w:tr>
      <w:tr w:rsidR="00EF2AE8" w:rsidRPr="0028154F" w14:paraId="19E38E35" w14:textId="77777777" w:rsidTr="00633EDE">
        <w:trPr>
          <w:trHeight w:hRule="exact" w:val="284"/>
          <w:jc w:val="center"/>
        </w:trPr>
        <w:tc>
          <w:tcPr>
            <w:tcW w:w="1647" w:type="dxa"/>
            <w:noWrap/>
            <w:vAlign w:val="bottom"/>
            <w:hideMark/>
          </w:tcPr>
          <w:p w14:paraId="6A90FC84" w14:textId="77777777" w:rsidR="00EF2AE8" w:rsidRPr="00445A44" w:rsidRDefault="00EF2AE8" w:rsidP="00EF2AE8">
            <w:pPr>
              <w:ind w:firstLine="0"/>
              <w:jc w:val="left"/>
              <w:rPr>
                <w:rFonts w:ascii="Times New Roman" w:eastAsia="Times New Roman" w:hAnsi="Times New Roman"/>
                <w:b/>
                <w:bCs/>
                <w:color w:val="000000"/>
                <w:sz w:val="18"/>
                <w:szCs w:val="18"/>
                <w:lang w:val="en-GB" w:eastAsia="en-GB"/>
              </w:rPr>
            </w:pPr>
            <w:r w:rsidRPr="00445A44">
              <w:rPr>
                <w:rFonts w:ascii="Times New Roman" w:eastAsia="Times New Roman" w:hAnsi="Times New Roman"/>
                <w:b/>
                <w:bCs/>
                <w:color w:val="000000"/>
                <w:sz w:val="18"/>
                <w:szCs w:val="18"/>
                <w:lang w:val="en-GB" w:eastAsia="en-GB"/>
              </w:rPr>
              <w:t>Укупно лишћари</w:t>
            </w:r>
          </w:p>
        </w:tc>
        <w:tc>
          <w:tcPr>
            <w:tcW w:w="995" w:type="dxa"/>
            <w:shd w:val="clear" w:color="000000" w:fill="FFFFFF"/>
            <w:noWrap/>
            <w:vAlign w:val="bottom"/>
          </w:tcPr>
          <w:p w14:paraId="573449E4" w14:textId="519CCA8B" w:rsidR="00EF2AE8" w:rsidRPr="00445A44" w:rsidRDefault="00EF2AE8" w:rsidP="00EF2AE8">
            <w:pPr>
              <w:ind w:firstLine="0"/>
              <w:jc w:val="right"/>
              <w:rPr>
                <w:rFonts w:ascii="Times New Roman" w:eastAsia="Times New Roman" w:hAnsi="Times New Roman"/>
                <w:b/>
                <w:bCs/>
                <w:color w:val="000000"/>
                <w:sz w:val="18"/>
                <w:szCs w:val="18"/>
                <w:lang w:val="en-GB" w:eastAsia="en-GB"/>
              </w:rPr>
            </w:pPr>
          </w:p>
        </w:tc>
        <w:tc>
          <w:tcPr>
            <w:tcW w:w="974" w:type="dxa"/>
            <w:shd w:val="clear" w:color="000000" w:fill="FFFFFF"/>
            <w:noWrap/>
            <w:vAlign w:val="bottom"/>
          </w:tcPr>
          <w:p w14:paraId="0C0385ED" w14:textId="1CCBCDA4" w:rsidR="00EF2AE8" w:rsidRPr="00445A44" w:rsidRDefault="00EF2AE8" w:rsidP="00EF2AE8">
            <w:pPr>
              <w:ind w:firstLine="0"/>
              <w:jc w:val="right"/>
              <w:rPr>
                <w:rFonts w:ascii="Times New Roman" w:eastAsia="Times New Roman" w:hAnsi="Times New Roman"/>
                <w:b/>
                <w:bCs/>
                <w:color w:val="000000"/>
                <w:sz w:val="18"/>
                <w:szCs w:val="18"/>
                <w:lang w:val="en-GB" w:eastAsia="en-GB"/>
              </w:rPr>
            </w:pPr>
          </w:p>
        </w:tc>
        <w:tc>
          <w:tcPr>
            <w:tcW w:w="974" w:type="dxa"/>
            <w:shd w:val="clear" w:color="000000" w:fill="FFFFFF"/>
            <w:noWrap/>
            <w:vAlign w:val="bottom"/>
          </w:tcPr>
          <w:p w14:paraId="7E357D41" w14:textId="224DC6AE" w:rsidR="00EF2AE8" w:rsidRPr="00445A44" w:rsidRDefault="00EF2AE8" w:rsidP="00EF2AE8">
            <w:pPr>
              <w:ind w:firstLine="0"/>
              <w:jc w:val="right"/>
              <w:rPr>
                <w:rFonts w:ascii="Times New Roman" w:eastAsia="Times New Roman" w:hAnsi="Times New Roman"/>
                <w:b/>
                <w:bCs/>
                <w:color w:val="000000"/>
                <w:sz w:val="18"/>
                <w:szCs w:val="18"/>
                <w:lang w:val="en-GB" w:eastAsia="en-GB"/>
              </w:rPr>
            </w:pPr>
          </w:p>
        </w:tc>
        <w:tc>
          <w:tcPr>
            <w:tcW w:w="995" w:type="dxa"/>
            <w:shd w:val="clear" w:color="000000" w:fill="FFFFFF"/>
            <w:noWrap/>
            <w:vAlign w:val="bottom"/>
          </w:tcPr>
          <w:p w14:paraId="6513349A" w14:textId="3E17636B" w:rsidR="00EF2AE8" w:rsidRPr="00445A44" w:rsidRDefault="00EF2AE8" w:rsidP="00D52964">
            <w:pPr>
              <w:ind w:firstLine="0"/>
              <w:jc w:val="center"/>
              <w:rPr>
                <w:rFonts w:ascii="Times New Roman" w:eastAsia="Times New Roman" w:hAnsi="Times New Roman"/>
                <w:b/>
                <w:bCs/>
                <w:color w:val="000000"/>
                <w:sz w:val="18"/>
                <w:szCs w:val="18"/>
                <w:lang w:val="en-GB" w:eastAsia="en-GB"/>
              </w:rPr>
            </w:pPr>
          </w:p>
        </w:tc>
        <w:tc>
          <w:tcPr>
            <w:tcW w:w="995" w:type="dxa"/>
            <w:shd w:val="clear" w:color="000000" w:fill="FFFFFF"/>
            <w:noWrap/>
            <w:vAlign w:val="bottom"/>
          </w:tcPr>
          <w:p w14:paraId="2CD5D9E1" w14:textId="7B030658" w:rsidR="00EF2AE8" w:rsidRPr="00445A44" w:rsidRDefault="00EF2AE8" w:rsidP="00D52964">
            <w:pPr>
              <w:ind w:firstLine="0"/>
              <w:jc w:val="center"/>
              <w:rPr>
                <w:rFonts w:ascii="Times New Roman" w:eastAsia="Times New Roman" w:hAnsi="Times New Roman"/>
                <w:b/>
                <w:bCs/>
                <w:color w:val="000000"/>
                <w:sz w:val="18"/>
                <w:szCs w:val="18"/>
                <w:lang w:val="en-GB" w:eastAsia="en-GB"/>
              </w:rPr>
            </w:pPr>
          </w:p>
        </w:tc>
        <w:tc>
          <w:tcPr>
            <w:tcW w:w="995" w:type="dxa"/>
            <w:shd w:val="clear" w:color="000000" w:fill="FFFFFF"/>
            <w:noWrap/>
            <w:vAlign w:val="bottom"/>
          </w:tcPr>
          <w:p w14:paraId="23144FBA" w14:textId="359A4983" w:rsidR="00EF2AE8" w:rsidRPr="00445A44" w:rsidRDefault="00EF2AE8" w:rsidP="00D52964">
            <w:pPr>
              <w:ind w:firstLine="0"/>
              <w:jc w:val="center"/>
              <w:rPr>
                <w:rFonts w:ascii="Times New Roman" w:eastAsia="Times New Roman" w:hAnsi="Times New Roman"/>
                <w:b/>
                <w:bCs/>
                <w:color w:val="000000"/>
                <w:sz w:val="18"/>
                <w:szCs w:val="18"/>
                <w:lang w:val="en-GB" w:eastAsia="en-GB"/>
              </w:rPr>
            </w:pPr>
          </w:p>
        </w:tc>
        <w:tc>
          <w:tcPr>
            <w:tcW w:w="995" w:type="dxa"/>
            <w:shd w:val="clear" w:color="000000" w:fill="FFFFFF"/>
            <w:noWrap/>
            <w:vAlign w:val="bottom"/>
          </w:tcPr>
          <w:p w14:paraId="5D4354E1" w14:textId="3FBC4B1C" w:rsidR="00EF2AE8" w:rsidRPr="00445A44" w:rsidRDefault="00EF2AE8" w:rsidP="00D52964">
            <w:pPr>
              <w:ind w:firstLine="0"/>
              <w:jc w:val="center"/>
              <w:rPr>
                <w:rFonts w:ascii="Times New Roman" w:eastAsia="Times New Roman" w:hAnsi="Times New Roman"/>
                <w:b/>
                <w:bCs/>
                <w:color w:val="000000"/>
                <w:sz w:val="18"/>
                <w:szCs w:val="18"/>
                <w:lang w:val="en-GB" w:eastAsia="en-GB"/>
              </w:rPr>
            </w:pPr>
          </w:p>
        </w:tc>
        <w:tc>
          <w:tcPr>
            <w:tcW w:w="1086" w:type="dxa"/>
            <w:shd w:val="clear" w:color="000000" w:fill="FFFFFF"/>
            <w:noWrap/>
            <w:vAlign w:val="bottom"/>
          </w:tcPr>
          <w:p w14:paraId="7B1C326C" w14:textId="7095D93F" w:rsidR="00EF2AE8" w:rsidRPr="00445A44" w:rsidRDefault="00EF2AE8" w:rsidP="00D52964">
            <w:pPr>
              <w:ind w:firstLine="0"/>
              <w:jc w:val="center"/>
              <w:rPr>
                <w:rFonts w:ascii="Times New Roman" w:eastAsia="Times New Roman" w:hAnsi="Times New Roman"/>
                <w:b/>
                <w:bCs/>
                <w:color w:val="000000"/>
                <w:sz w:val="18"/>
                <w:szCs w:val="18"/>
                <w:lang w:val="en-GB" w:eastAsia="en-GB"/>
              </w:rPr>
            </w:pPr>
          </w:p>
        </w:tc>
        <w:tc>
          <w:tcPr>
            <w:tcW w:w="995" w:type="dxa"/>
            <w:shd w:val="clear" w:color="000000" w:fill="FFFFFF"/>
            <w:noWrap/>
            <w:vAlign w:val="bottom"/>
          </w:tcPr>
          <w:p w14:paraId="03C74EA7" w14:textId="63D6B4D1" w:rsidR="00EF2AE8" w:rsidRPr="00445A44" w:rsidRDefault="0018106E" w:rsidP="00D52964">
            <w:pPr>
              <w:ind w:firstLine="0"/>
              <w:jc w:val="center"/>
              <w:rPr>
                <w:rFonts w:ascii="Times New Roman" w:eastAsia="Times New Roman" w:hAnsi="Times New Roman"/>
                <w:b/>
                <w:bCs/>
                <w:color w:val="000000"/>
                <w:sz w:val="18"/>
                <w:szCs w:val="18"/>
                <w:lang w:val="sr-Cyrl-RS" w:eastAsia="en-GB"/>
              </w:rPr>
            </w:pPr>
            <w:r w:rsidRPr="00445A44">
              <w:rPr>
                <w:rFonts w:ascii="Times New Roman" w:eastAsia="Times New Roman" w:hAnsi="Times New Roman"/>
                <w:b/>
                <w:bCs/>
                <w:color w:val="000000"/>
                <w:sz w:val="18"/>
                <w:szCs w:val="18"/>
                <w:lang w:val="sr-Cyrl-RS" w:eastAsia="en-GB"/>
              </w:rPr>
              <w:t>293.296</w:t>
            </w:r>
          </w:p>
        </w:tc>
        <w:tc>
          <w:tcPr>
            <w:tcW w:w="995" w:type="dxa"/>
            <w:shd w:val="clear" w:color="000000" w:fill="FFFFFF"/>
            <w:noWrap/>
            <w:vAlign w:val="bottom"/>
          </w:tcPr>
          <w:p w14:paraId="1021020F" w14:textId="19CAD6E8" w:rsidR="00EF2AE8" w:rsidRPr="00445A44" w:rsidRDefault="00EF2AE8" w:rsidP="00D52964">
            <w:pPr>
              <w:ind w:firstLine="0"/>
              <w:jc w:val="center"/>
              <w:rPr>
                <w:rFonts w:ascii="Times New Roman" w:eastAsia="Times New Roman" w:hAnsi="Times New Roman"/>
                <w:b/>
                <w:bCs/>
                <w:color w:val="000000"/>
                <w:sz w:val="18"/>
                <w:szCs w:val="18"/>
                <w:lang w:val="en-GB" w:eastAsia="en-GB"/>
              </w:rPr>
            </w:pPr>
          </w:p>
        </w:tc>
        <w:tc>
          <w:tcPr>
            <w:tcW w:w="1018" w:type="dxa"/>
            <w:shd w:val="clear" w:color="000000" w:fill="FFFFFF"/>
            <w:noWrap/>
            <w:vAlign w:val="bottom"/>
          </w:tcPr>
          <w:p w14:paraId="5D58C56D" w14:textId="29CC7658" w:rsidR="00EF2AE8" w:rsidRPr="00445A44" w:rsidRDefault="00445A44" w:rsidP="00D52964">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293.296</w:t>
            </w:r>
          </w:p>
        </w:tc>
        <w:tc>
          <w:tcPr>
            <w:tcW w:w="1136" w:type="dxa"/>
            <w:shd w:val="clear" w:color="000000" w:fill="FFFFFF"/>
            <w:noWrap/>
            <w:vAlign w:val="bottom"/>
          </w:tcPr>
          <w:p w14:paraId="319AC77B" w14:textId="1F371A96" w:rsidR="00EF2AE8" w:rsidRPr="00445A44" w:rsidRDefault="00445A44" w:rsidP="00D52964">
            <w:pPr>
              <w:ind w:firstLine="0"/>
              <w:jc w:val="center"/>
              <w:rPr>
                <w:rFonts w:ascii="Times New Roman" w:eastAsia="Times New Roman" w:hAnsi="Times New Roman"/>
                <w:b/>
                <w:bCs/>
                <w:color w:val="000000"/>
                <w:sz w:val="18"/>
                <w:szCs w:val="18"/>
                <w:lang w:val="sr-Cyrl-RS" w:eastAsia="en-GB"/>
              </w:rPr>
            </w:pPr>
            <w:r w:rsidRPr="00445A44">
              <w:rPr>
                <w:rFonts w:ascii="Times New Roman" w:eastAsia="Times New Roman" w:hAnsi="Times New Roman"/>
                <w:b/>
                <w:bCs/>
                <w:color w:val="000000"/>
                <w:sz w:val="18"/>
                <w:szCs w:val="18"/>
                <w:lang w:val="sr-Cyrl-RS" w:eastAsia="en-GB"/>
              </w:rPr>
              <w:t>293.296</w:t>
            </w:r>
          </w:p>
        </w:tc>
      </w:tr>
      <w:tr w:rsidR="00781E40" w:rsidRPr="0028154F" w14:paraId="1F13DBB8" w14:textId="77777777" w:rsidTr="00633EDE">
        <w:trPr>
          <w:trHeight w:hRule="exact" w:val="284"/>
          <w:jc w:val="center"/>
        </w:trPr>
        <w:tc>
          <w:tcPr>
            <w:tcW w:w="1647" w:type="dxa"/>
            <w:noWrap/>
            <w:vAlign w:val="bottom"/>
            <w:hideMark/>
          </w:tcPr>
          <w:p w14:paraId="3598B7E4" w14:textId="77777777" w:rsidR="00781E40" w:rsidRPr="0028154F" w:rsidRDefault="00781E40" w:rsidP="00781E40">
            <w:pPr>
              <w:ind w:firstLine="0"/>
              <w:jc w:val="left"/>
              <w:rPr>
                <w:rFonts w:ascii="Times New Roman" w:eastAsia="Times New Roman" w:hAnsi="Times New Roman"/>
                <w:color w:val="000000"/>
                <w:sz w:val="18"/>
                <w:szCs w:val="18"/>
                <w:lang w:val="en-GB" w:eastAsia="en-GB"/>
              </w:rPr>
            </w:pPr>
            <w:r w:rsidRPr="0028154F">
              <w:rPr>
                <w:rFonts w:ascii="Times New Roman" w:eastAsia="Times New Roman" w:hAnsi="Times New Roman"/>
                <w:color w:val="000000"/>
                <w:sz w:val="18"/>
                <w:szCs w:val="18"/>
                <w:lang w:val="en-GB" w:eastAsia="en-GB"/>
              </w:rPr>
              <w:t>Смр</w:t>
            </w:r>
          </w:p>
        </w:tc>
        <w:tc>
          <w:tcPr>
            <w:tcW w:w="995" w:type="dxa"/>
            <w:shd w:val="clear" w:color="000000" w:fill="FFFFFF"/>
            <w:noWrap/>
            <w:vAlign w:val="bottom"/>
          </w:tcPr>
          <w:p w14:paraId="3ED378A0" w14:textId="78B4D2FC" w:rsidR="00781E40" w:rsidRPr="0028154F" w:rsidRDefault="00781E40" w:rsidP="00781E40">
            <w:pPr>
              <w:ind w:firstLine="0"/>
              <w:jc w:val="right"/>
              <w:rPr>
                <w:rFonts w:ascii="Times New Roman" w:eastAsia="Times New Roman" w:hAnsi="Times New Roman"/>
                <w:color w:val="000000"/>
                <w:sz w:val="18"/>
                <w:szCs w:val="18"/>
                <w:lang w:val="en-GB" w:eastAsia="en-GB"/>
              </w:rPr>
            </w:pPr>
          </w:p>
        </w:tc>
        <w:tc>
          <w:tcPr>
            <w:tcW w:w="974" w:type="dxa"/>
            <w:shd w:val="clear" w:color="000000" w:fill="FFFFFF"/>
            <w:noWrap/>
            <w:vAlign w:val="bottom"/>
          </w:tcPr>
          <w:p w14:paraId="51C760F3" w14:textId="4FF803C1" w:rsidR="00781E40" w:rsidRPr="0028154F" w:rsidRDefault="00781E40" w:rsidP="00781E40">
            <w:pPr>
              <w:ind w:firstLine="0"/>
              <w:jc w:val="right"/>
              <w:rPr>
                <w:rFonts w:ascii="Times New Roman" w:eastAsia="Times New Roman" w:hAnsi="Times New Roman"/>
                <w:color w:val="000000"/>
                <w:sz w:val="18"/>
                <w:szCs w:val="18"/>
                <w:lang w:val="en-GB" w:eastAsia="en-GB"/>
              </w:rPr>
            </w:pPr>
          </w:p>
        </w:tc>
        <w:tc>
          <w:tcPr>
            <w:tcW w:w="974" w:type="dxa"/>
            <w:shd w:val="clear" w:color="000000" w:fill="FFFFFF"/>
            <w:noWrap/>
            <w:vAlign w:val="bottom"/>
          </w:tcPr>
          <w:p w14:paraId="68DF2769" w14:textId="10F9888B" w:rsidR="00781E40" w:rsidRPr="0028154F" w:rsidRDefault="00781E40" w:rsidP="00781E40">
            <w:pPr>
              <w:ind w:firstLine="0"/>
              <w:jc w:val="right"/>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53F7DEE1" w14:textId="7EC2C481" w:rsidR="00781E40" w:rsidRPr="0028154F" w:rsidRDefault="00781E40"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672E419E" w14:textId="2CB033DF" w:rsidR="00781E40" w:rsidRPr="0028154F" w:rsidRDefault="00781E40"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7498291B" w14:textId="7EB97AFD" w:rsidR="00781E40" w:rsidRPr="0028154F" w:rsidRDefault="00781E40"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0C6DE16E" w14:textId="6D480374" w:rsidR="00781E40" w:rsidRPr="0028154F" w:rsidRDefault="00781E40" w:rsidP="00D52964">
            <w:pPr>
              <w:ind w:firstLine="0"/>
              <w:jc w:val="center"/>
              <w:rPr>
                <w:rFonts w:ascii="Times New Roman" w:eastAsia="Times New Roman" w:hAnsi="Times New Roman"/>
                <w:color w:val="000000"/>
                <w:sz w:val="18"/>
                <w:szCs w:val="18"/>
                <w:lang w:val="en-GB" w:eastAsia="en-GB"/>
              </w:rPr>
            </w:pPr>
          </w:p>
        </w:tc>
        <w:tc>
          <w:tcPr>
            <w:tcW w:w="1086" w:type="dxa"/>
            <w:shd w:val="clear" w:color="000000" w:fill="FFFFFF"/>
            <w:noWrap/>
            <w:vAlign w:val="bottom"/>
          </w:tcPr>
          <w:p w14:paraId="6E6DECBC" w14:textId="11E08481" w:rsidR="00781E40" w:rsidRPr="0028154F" w:rsidRDefault="00781E40"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0A1FD5D8" w14:textId="0BA88600" w:rsidR="00781E40" w:rsidRPr="0028154F" w:rsidRDefault="00781E40"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025B8887" w14:textId="6CF4F003" w:rsidR="00781E40" w:rsidRPr="0028154F" w:rsidRDefault="00781E40" w:rsidP="00D52964">
            <w:pPr>
              <w:ind w:firstLine="0"/>
              <w:jc w:val="center"/>
              <w:rPr>
                <w:rFonts w:ascii="Times New Roman" w:eastAsia="Times New Roman" w:hAnsi="Times New Roman"/>
                <w:color w:val="000000"/>
                <w:sz w:val="18"/>
                <w:szCs w:val="18"/>
                <w:lang w:val="en-GB" w:eastAsia="en-GB"/>
              </w:rPr>
            </w:pPr>
          </w:p>
        </w:tc>
        <w:tc>
          <w:tcPr>
            <w:tcW w:w="1018" w:type="dxa"/>
            <w:shd w:val="clear" w:color="000000" w:fill="FFFFFF"/>
            <w:noWrap/>
            <w:vAlign w:val="bottom"/>
          </w:tcPr>
          <w:p w14:paraId="0C915A58" w14:textId="169BAAD2" w:rsidR="00781E40" w:rsidRPr="0028154F" w:rsidRDefault="00781E40" w:rsidP="00D52964">
            <w:pPr>
              <w:ind w:firstLine="0"/>
              <w:jc w:val="center"/>
              <w:rPr>
                <w:rFonts w:ascii="Times New Roman" w:eastAsia="Times New Roman" w:hAnsi="Times New Roman"/>
                <w:color w:val="000000"/>
                <w:sz w:val="18"/>
                <w:szCs w:val="18"/>
                <w:lang w:val="en-GB" w:eastAsia="en-GB"/>
              </w:rPr>
            </w:pPr>
          </w:p>
        </w:tc>
        <w:tc>
          <w:tcPr>
            <w:tcW w:w="1136" w:type="dxa"/>
            <w:shd w:val="clear" w:color="000000" w:fill="FFFFFF"/>
            <w:noWrap/>
            <w:vAlign w:val="bottom"/>
          </w:tcPr>
          <w:p w14:paraId="3F439765" w14:textId="5B95A304" w:rsidR="00781E40" w:rsidRPr="0028154F" w:rsidRDefault="00781E40" w:rsidP="00D52964">
            <w:pPr>
              <w:ind w:firstLine="0"/>
              <w:jc w:val="center"/>
              <w:rPr>
                <w:rFonts w:ascii="Times New Roman" w:eastAsia="Times New Roman" w:hAnsi="Times New Roman"/>
                <w:color w:val="000000"/>
                <w:sz w:val="18"/>
                <w:szCs w:val="18"/>
                <w:lang w:val="en-GB" w:eastAsia="en-GB"/>
              </w:rPr>
            </w:pPr>
          </w:p>
        </w:tc>
      </w:tr>
      <w:tr w:rsidR="00781E40" w:rsidRPr="0028154F" w14:paraId="69342D1D" w14:textId="77777777" w:rsidTr="00633EDE">
        <w:trPr>
          <w:trHeight w:hRule="exact" w:val="284"/>
          <w:jc w:val="center"/>
        </w:trPr>
        <w:tc>
          <w:tcPr>
            <w:tcW w:w="1647" w:type="dxa"/>
            <w:noWrap/>
            <w:vAlign w:val="bottom"/>
            <w:hideMark/>
          </w:tcPr>
          <w:p w14:paraId="57E0EAD3" w14:textId="4F5DA6AF" w:rsidR="00781E40" w:rsidRPr="0018106E" w:rsidRDefault="00781E40" w:rsidP="00781E40">
            <w:pPr>
              <w:ind w:firstLine="0"/>
              <w:jc w:val="left"/>
              <w:rPr>
                <w:rFonts w:ascii="Times New Roman" w:eastAsia="Times New Roman" w:hAnsi="Times New Roman"/>
                <w:color w:val="000000"/>
                <w:sz w:val="18"/>
                <w:szCs w:val="18"/>
                <w:lang w:val="sr-Cyrl-RS" w:eastAsia="en-GB"/>
              </w:rPr>
            </w:pPr>
            <w:r w:rsidRPr="0028154F">
              <w:rPr>
                <w:rFonts w:ascii="Times New Roman" w:eastAsia="Times New Roman" w:hAnsi="Times New Roman"/>
                <w:color w:val="000000"/>
                <w:sz w:val="18"/>
                <w:szCs w:val="18"/>
                <w:lang w:val="en-GB" w:eastAsia="en-GB"/>
              </w:rPr>
              <w:t>Ц</w:t>
            </w:r>
            <w:r w:rsidR="0018106E">
              <w:rPr>
                <w:rFonts w:ascii="Times New Roman" w:eastAsia="Times New Roman" w:hAnsi="Times New Roman"/>
                <w:color w:val="000000"/>
                <w:sz w:val="18"/>
                <w:szCs w:val="18"/>
                <w:lang w:val="sr-Cyrl-RS" w:eastAsia="en-GB"/>
              </w:rPr>
              <w:t>рни бор</w:t>
            </w:r>
          </w:p>
        </w:tc>
        <w:tc>
          <w:tcPr>
            <w:tcW w:w="995" w:type="dxa"/>
            <w:shd w:val="clear" w:color="000000" w:fill="FFFFFF"/>
            <w:noWrap/>
            <w:vAlign w:val="bottom"/>
          </w:tcPr>
          <w:p w14:paraId="6A9D7758" w14:textId="21DFD6CB" w:rsidR="00781E40" w:rsidRPr="0028154F" w:rsidRDefault="00781E40" w:rsidP="00781E40">
            <w:pPr>
              <w:ind w:firstLine="0"/>
              <w:jc w:val="right"/>
              <w:rPr>
                <w:rFonts w:ascii="Times New Roman" w:eastAsia="Times New Roman" w:hAnsi="Times New Roman"/>
                <w:color w:val="000000"/>
                <w:sz w:val="18"/>
                <w:szCs w:val="18"/>
                <w:lang w:val="en-GB" w:eastAsia="en-GB"/>
              </w:rPr>
            </w:pPr>
          </w:p>
        </w:tc>
        <w:tc>
          <w:tcPr>
            <w:tcW w:w="974" w:type="dxa"/>
            <w:shd w:val="clear" w:color="000000" w:fill="FFFFFF"/>
            <w:noWrap/>
            <w:vAlign w:val="bottom"/>
          </w:tcPr>
          <w:p w14:paraId="35F84AE1" w14:textId="683705A1" w:rsidR="00781E40" w:rsidRPr="0028154F" w:rsidRDefault="00781E40" w:rsidP="00781E40">
            <w:pPr>
              <w:ind w:firstLine="0"/>
              <w:jc w:val="right"/>
              <w:rPr>
                <w:rFonts w:ascii="Times New Roman" w:eastAsia="Times New Roman" w:hAnsi="Times New Roman"/>
                <w:color w:val="000000"/>
                <w:sz w:val="18"/>
                <w:szCs w:val="18"/>
                <w:lang w:val="en-GB" w:eastAsia="en-GB"/>
              </w:rPr>
            </w:pPr>
          </w:p>
        </w:tc>
        <w:tc>
          <w:tcPr>
            <w:tcW w:w="974" w:type="dxa"/>
            <w:shd w:val="clear" w:color="000000" w:fill="FFFFFF"/>
            <w:noWrap/>
            <w:vAlign w:val="bottom"/>
          </w:tcPr>
          <w:p w14:paraId="115D6066" w14:textId="389FDEE7" w:rsidR="00781E40" w:rsidRPr="0028154F" w:rsidRDefault="00781E40" w:rsidP="00781E40">
            <w:pPr>
              <w:ind w:firstLine="0"/>
              <w:jc w:val="right"/>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4647E78B" w14:textId="2B671E12" w:rsidR="00781E40" w:rsidRPr="0018106E" w:rsidRDefault="0018106E"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7.024</w:t>
            </w:r>
          </w:p>
        </w:tc>
        <w:tc>
          <w:tcPr>
            <w:tcW w:w="995" w:type="dxa"/>
            <w:shd w:val="clear" w:color="000000" w:fill="FFFFFF"/>
            <w:noWrap/>
            <w:vAlign w:val="bottom"/>
          </w:tcPr>
          <w:p w14:paraId="4F8AAC11" w14:textId="0F6E0C25" w:rsidR="00781E40" w:rsidRPr="0018106E" w:rsidRDefault="0018106E"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8.192</w:t>
            </w:r>
          </w:p>
        </w:tc>
        <w:tc>
          <w:tcPr>
            <w:tcW w:w="995" w:type="dxa"/>
            <w:shd w:val="clear" w:color="000000" w:fill="FFFFFF"/>
            <w:noWrap/>
            <w:vAlign w:val="bottom"/>
          </w:tcPr>
          <w:p w14:paraId="15F7E996" w14:textId="2370E2EA" w:rsidR="00781E40" w:rsidRPr="0018106E" w:rsidRDefault="0018106E"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132.160</w:t>
            </w:r>
          </w:p>
        </w:tc>
        <w:tc>
          <w:tcPr>
            <w:tcW w:w="995" w:type="dxa"/>
            <w:shd w:val="clear" w:color="000000" w:fill="FFFFFF"/>
            <w:noWrap/>
            <w:vAlign w:val="bottom"/>
          </w:tcPr>
          <w:p w14:paraId="62C8D810" w14:textId="0664438F" w:rsidR="00781E40" w:rsidRPr="0018106E" w:rsidRDefault="0018106E"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57.792</w:t>
            </w:r>
          </w:p>
        </w:tc>
        <w:tc>
          <w:tcPr>
            <w:tcW w:w="1086" w:type="dxa"/>
            <w:shd w:val="clear" w:color="000000" w:fill="FFFFFF"/>
            <w:noWrap/>
            <w:vAlign w:val="bottom"/>
          </w:tcPr>
          <w:p w14:paraId="4E15BCF9" w14:textId="0E23D729" w:rsidR="00781E40" w:rsidRPr="0018106E" w:rsidRDefault="0018106E"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205.168</w:t>
            </w:r>
          </w:p>
        </w:tc>
        <w:tc>
          <w:tcPr>
            <w:tcW w:w="995" w:type="dxa"/>
            <w:shd w:val="clear" w:color="000000" w:fill="FFFFFF"/>
            <w:noWrap/>
            <w:vAlign w:val="bottom"/>
          </w:tcPr>
          <w:p w14:paraId="32FF6A29" w14:textId="75EBDAA6" w:rsidR="00781E40" w:rsidRPr="0028154F" w:rsidRDefault="00781E40" w:rsidP="00D52964">
            <w:pPr>
              <w:ind w:firstLine="0"/>
              <w:jc w:val="center"/>
              <w:rPr>
                <w:rFonts w:ascii="Times New Roman" w:eastAsia="Times New Roman" w:hAnsi="Times New Roman"/>
                <w:color w:val="000000"/>
                <w:sz w:val="18"/>
                <w:szCs w:val="18"/>
                <w:lang w:val="en-GB" w:eastAsia="en-GB"/>
              </w:rPr>
            </w:pPr>
          </w:p>
        </w:tc>
        <w:tc>
          <w:tcPr>
            <w:tcW w:w="995" w:type="dxa"/>
            <w:shd w:val="clear" w:color="000000" w:fill="FFFFFF"/>
            <w:noWrap/>
            <w:vAlign w:val="bottom"/>
          </w:tcPr>
          <w:p w14:paraId="0B98683C" w14:textId="4F8ACEB4" w:rsidR="00781E40" w:rsidRPr="0018106E" w:rsidRDefault="0018106E"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55.008</w:t>
            </w:r>
          </w:p>
        </w:tc>
        <w:tc>
          <w:tcPr>
            <w:tcW w:w="1018" w:type="dxa"/>
            <w:shd w:val="clear" w:color="000000" w:fill="FFFFFF"/>
            <w:noWrap/>
            <w:vAlign w:val="bottom"/>
          </w:tcPr>
          <w:p w14:paraId="70E38841" w14:textId="5CCA6B6E" w:rsidR="00781E40" w:rsidRPr="0018106E" w:rsidRDefault="0018106E"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55.008</w:t>
            </w:r>
          </w:p>
        </w:tc>
        <w:tc>
          <w:tcPr>
            <w:tcW w:w="1136" w:type="dxa"/>
            <w:shd w:val="clear" w:color="000000" w:fill="FFFFFF"/>
            <w:noWrap/>
            <w:vAlign w:val="bottom"/>
          </w:tcPr>
          <w:p w14:paraId="63EF2A3C" w14:textId="79A1519C" w:rsidR="00781E40" w:rsidRPr="00445A44" w:rsidRDefault="00445A44"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260.176</w:t>
            </w:r>
          </w:p>
        </w:tc>
      </w:tr>
      <w:tr w:rsidR="00781E40" w:rsidRPr="0028154F" w14:paraId="5DA5ECAA" w14:textId="77777777" w:rsidTr="00633EDE">
        <w:trPr>
          <w:trHeight w:hRule="exact" w:val="284"/>
          <w:jc w:val="center"/>
        </w:trPr>
        <w:tc>
          <w:tcPr>
            <w:tcW w:w="1647" w:type="dxa"/>
            <w:noWrap/>
            <w:vAlign w:val="bottom"/>
            <w:hideMark/>
          </w:tcPr>
          <w:p w14:paraId="11B3B244" w14:textId="6E2CD87C" w:rsidR="00781E40" w:rsidRPr="0018106E" w:rsidRDefault="00781E40" w:rsidP="00781E40">
            <w:pPr>
              <w:ind w:firstLine="0"/>
              <w:jc w:val="left"/>
              <w:rPr>
                <w:rFonts w:ascii="Times New Roman" w:eastAsia="Times New Roman" w:hAnsi="Times New Roman"/>
                <w:color w:val="000000"/>
                <w:sz w:val="18"/>
                <w:szCs w:val="18"/>
                <w:lang w:val="sr-Cyrl-RS" w:eastAsia="en-GB"/>
              </w:rPr>
            </w:pPr>
            <w:r w:rsidRPr="0028154F">
              <w:rPr>
                <w:rFonts w:ascii="Times New Roman" w:eastAsia="Times New Roman" w:hAnsi="Times New Roman"/>
                <w:color w:val="000000"/>
                <w:sz w:val="18"/>
                <w:szCs w:val="18"/>
                <w:lang w:val="en-GB" w:eastAsia="en-GB"/>
              </w:rPr>
              <w:t>Б</w:t>
            </w:r>
            <w:r w:rsidR="0018106E">
              <w:rPr>
                <w:rFonts w:ascii="Times New Roman" w:eastAsia="Times New Roman" w:hAnsi="Times New Roman"/>
                <w:color w:val="000000"/>
                <w:sz w:val="18"/>
                <w:szCs w:val="18"/>
                <w:lang w:val="sr-Cyrl-RS" w:eastAsia="en-GB"/>
              </w:rPr>
              <w:t>ели бор</w:t>
            </w:r>
          </w:p>
        </w:tc>
        <w:tc>
          <w:tcPr>
            <w:tcW w:w="995" w:type="dxa"/>
            <w:noWrap/>
            <w:vAlign w:val="bottom"/>
          </w:tcPr>
          <w:p w14:paraId="35CA906D" w14:textId="4DEC4287" w:rsidR="00781E40" w:rsidRPr="0028154F" w:rsidRDefault="00781E40" w:rsidP="00781E40">
            <w:pPr>
              <w:ind w:firstLine="0"/>
              <w:jc w:val="right"/>
              <w:rPr>
                <w:rFonts w:ascii="Times New Roman" w:eastAsia="Times New Roman" w:hAnsi="Times New Roman"/>
                <w:sz w:val="18"/>
                <w:szCs w:val="18"/>
                <w:lang w:val="en-GB" w:eastAsia="en-GB"/>
              </w:rPr>
            </w:pPr>
          </w:p>
        </w:tc>
        <w:tc>
          <w:tcPr>
            <w:tcW w:w="974" w:type="dxa"/>
            <w:noWrap/>
            <w:vAlign w:val="bottom"/>
          </w:tcPr>
          <w:p w14:paraId="37138881" w14:textId="55316EE7" w:rsidR="00781E40" w:rsidRPr="0028154F" w:rsidRDefault="00781E40" w:rsidP="00781E40">
            <w:pPr>
              <w:ind w:firstLine="0"/>
              <w:jc w:val="right"/>
              <w:rPr>
                <w:rFonts w:ascii="Times New Roman" w:eastAsia="Times New Roman" w:hAnsi="Times New Roman"/>
                <w:sz w:val="18"/>
                <w:szCs w:val="18"/>
                <w:lang w:val="en-GB" w:eastAsia="en-GB"/>
              </w:rPr>
            </w:pPr>
          </w:p>
        </w:tc>
        <w:tc>
          <w:tcPr>
            <w:tcW w:w="974" w:type="dxa"/>
            <w:noWrap/>
            <w:vAlign w:val="bottom"/>
          </w:tcPr>
          <w:p w14:paraId="03688DB7" w14:textId="71ECFB14" w:rsidR="00781E40" w:rsidRPr="0028154F" w:rsidRDefault="00781E40" w:rsidP="00781E40">
            <w:pPr>
              <w:ind w:firstLine="0"/>
              <w:jc w:val="left"/>
              <w:rPr>
                <w:rFonts w:ascii="Times New Roman" w:eastAsia="Times New Roman" w:hAnsi="Times New Roman"/>
                <w:sz w:val="18"/>
                <w:szCs w:val="18"/>
                <w:lang w:val="en-GB" w:eastAsia="en-GB"/>
              </w:rPr>
            </w:pPr>
          </w:p>
        </w:tc>
        <w:tc>
          <w:tcPr>
            <w:tcW w:w="995" w:type="dxa"/>
            <w:noWrap/>
            <w:vAlign w:val="bottom"/>
          </w:tcPr>
          <w:p w14:paraId="5D115895" w14:textId="5F12DE74" w:rsidR="00781E40" w:rsidRPr="0028154F" w:rsidRDefault="00781E40" w:rsidP="00D52964">
            <w:pPr>
              <w:ind w:firstLine="0"/>
              <w:jc w:val="center"/>
              <w:rPr>
                <w:rFonts w:ascii="Times New Roman" w:eastAsia="Times New Roman" w:hAnsi="Times New Roman"/>
                <w:sz w:val="18"/>
                <w:szCs w:val="18"/>
                <w:lang w:val="en-GB" w:eastAsia="en-GB"/>
              </w:rPr>
            </w:pPr>
          </w:p>
        </w:tc>
        <w:tc>
          <w:tcPr>
            <w:tcW w:w="995" w:type="dxa"/>
            <w:noWrap/>
            <w:vAlign w:val="bottom"/>
          </w:tcPr>
          <w:p w14:paraId="7D802152" w14:textId="3D78D1BC" w:rsidR="00781E40" w:rsidRPr="0028154F" w:rsidRDefault="00781E40" w:rsidP="00D52964">
            <w:pPr>
              <w:ind w:firstLine="0"/>
              <w:jc w:val="center"/>
              <w:rPr>
                <w:rFonts w:ascii="Times New Roman" w:eastAsia="Times New Roman" w:hAnsi="Times New Roman"/>
                <w:sz w:val="18"/>
                <w:szCs w:val="18"/>
                <w:lang w:val="en-GB" w:eastAsia="en-GB"/>
              </w:rPr>
            </w:pPr>
          </w:p>
        </w:tc>
        <w:tc>
          <w:tcPr>
            <w:tcW w:w="995" w:type="dxa"/>
            <w:noWrap/>
            <w:vAlign w:val="bottom"/>
          </w:tcPr>
          <w:p w14:paraId="378B34C9" w14:textId="35374103" w:rsidR="00781E40" w:rsidRPr="0018106E" w:rsidRDefault="0018106E" w:rsidP="00D52964">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480</w:t>
            </w:r>
          </w:p>
        </w:tc>
        <w:tc>
          <w:tcPr>
            <w:tcW w:w="995" w:type="dxa"/>
            <w:noWrap/>
            <w:vAlign w:val="bottom"/>
          </w:tcPr>
          <w:p w14:paraId="7274CF5E" w14:textId="67697F19" w:rsidR="00781E40" w:rsidRPr="0028154F" w:rsidRDefault="00781E40" w:rsidP="00D52964">
            <w:pPr>
              <w:ind w:firstLine="0"/>
              <w:jc w:val="center"/>
              <w:rPr>
                <w:rFonts w:ascii="Times New Roman" w:eastAsia="Times New Roman" w:hAnsi="Times New Roman"/>
                <w:sz w:val="18"/>
                <w:szCs w:val="18"/>
                <w:lang w:val="en-GB" w:eastAsia="en-GB"/>
              </w:rPr>
            </w:pPr>
          </w:p>
        </w:tc>
        <w:tc>
          <w:tcPr>
            <w:tcW w:w="1086" w:type="dxa"/>
            <w:shd w:val="clear" w:color="000000" w:fill="FFFFFF"/>
            <w:noWrap/>
            <w:vAlign w:val="bottom"/>
          </w:tcPr>
          <w:p w14:paraId="06444CE0" w14:textId="14549EA9" w:rsidR="00781E40" w:rsidRPr="0018106E" w:rsidRDefault="0018106E"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480</w:t>
            </w:r>
          </w:p>
        </w:tc>
        <w:tc>
          <w:tcPr>
            <w:tcW w:w="995" w:type="dxa"/>
            <w:noWrap/>
            <w:vAlign w:val="bottom"/>
          </w:tcPr>
          <w:p w14:paraId="0545ED71" w14:textId="1F5A0D7B" w:rsidR="00781E40" w:rsidRPr="0028154F" w:rsidRDefault="00781E40" w:rsidP="00D52964">
            <w:pPr>
              <w:ind w:firstLine="0"/>
              <w:jc w:val="center"/>
              <w:rPr>
                <w:rFonts w:ascii="Times New Roman" w:eastAsia="Times New Roman" w:hAnsi="Times New Roman"/>
                <w:sz w:val="18"/>
                <w:szCs w:val="18"/>
                <w:lang w:val="en-GB" w:eastAsia="en-GB"/>
              </w:rPr>
            </w:pPr>
          </w:p>
        </w:tc>
        <w:tc>
          <w:tcPr>
            <w:tcW w:w="995" w:type="dxa"/>
            <w:noWrap/>
            <w:vAlign w:val="bottom"/>
          </w:tcPr>
          <w:p w14:paraId="66B2C723" w14:textId="17627E47" w:rsidR="00781E40" w:rsidRPr="0018106E" w:rsidRDefault="0018106E" w:rsidP="00D52964">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176</w:t>
            </w:r>
          </w:p>
        </w:tc>
        <w:tc>
          <w:tcPr>
            <w:tcW w:w="1018" w:type="dxa"/>
            <w:noWrap/>
            <w:vAlign w:val="bottom"/>
          </w:tcPr>
          <w:p w14:paraId="738E87AB" w14:textId="6A1969F0" w:rsidR="00781E40" w:rsidRPr="0018106E" w:rsidRDefault="0018106E"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176</w:t>
            </w:r>
          </w:p>
        </w:tc>
        <w:tc>
          <w:tcPr>
            <w:tcW w:w="1136" w:type="dxa"/>
            <w:shd w:val="clear" w:color="000000" w:fill="FFFFFF"/>
            <w:noWrap/>
            <w:vAlign w:val="bottom"/>
          </w:tcPr>
          <w:p w14:paraId="3DF791EC" w14:textId="1F92EAAE" w:rsidR="00781E40" w:rsidRPr="00445A44" w:rsidRDefault="00445A44" w:rsidP="00D52964">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656</w:t>
            </w:r>
          </w:p>
        </w:tc>
      </w:tr>
      <w:tr w:rsidR="00781E40" w:rsidRPr="0028154F" w14:paraId="2E5B3F7F" w14:textId="77777777" w:rsidTr="00633EDE">
        <w:trPr>
          <w:trHeight w:hRule="exact" w:val="284"/>
          <w:jc w:val="center"/>
        </w:trPr>
        <w:tc>
          <w:tcPr>
            <w:tcW w:w="1647" w:type="dxa"/>
            <w:noWrap/>
            <w:vAlign w:val="bottom"/>
            <w:hideMark/>
          </w:tcPr>
          <w:p w14:paraId="41751F1B" w14:textId="2003ABA9" w:rsidR="00781E40" w:rsidRPr="00445A44" w:rsidRDefault="00781E40" w:rsidP="00781E40">
            <w:pPr>
              <w:ind w:firstLine="0"/>
              <w:rPr>
                <w:rFonts w:ascii="Times New Roman" w:eastAsia="Times New Roman" w:hAnsi="Times New Roman"/>
                <w:b/>
                <w:bCs/>
                <w:color w:val="000000"/>
                <w:sz w:val="18"/>
                <w:szCs w:val="18"/>
                <w:lang w:val="en-GB" w:eastAsia="en-GB"/>
              </w:rPr>
            </w:pPr>
            <w:r w:rsidRPr="00445A44">
              <w:rPr>
                <w:rFonts w:ascii="Times New Roman" w:eastAsia="Times New Roman" w:hAnsi="Times New Roman"/>
                <w:b/>
                <w:bCs/>
                <w:color w:val="000000"/>
                <w:sz w:val="18"/>
                <w:szCs w:val="18"/>
                <w:lang w:val="en-GB" w:eastAsia="en-GB"/>
              </w:rPr>
              <w:t>Укупн четинари</w:t>
            </w:r>
          </w:p>
        </w:tc>
        <w:tc>
          <w:tcPr>
            <w:tcW w:w="995" w:type="dxa"/>
            <w:noWrap/>
            <w:vAlign w:val="bottom"/>
          </w:tcPr>
          <w:p w14:paraId="4537377C" w14:textId="6CCB2208" w:rsidR="00781E40" w:rsidRPr="00445A44" w:rsidRDefault="00781E40" w:rsidP="00781E40">
            <w:pPr>
              <w:ind w:firstLine="0"/>
              <w:jc w:val="right"/>
              <w:rPr>
                <w:rFonts w:ascii="Times New Roman" w:eastAsia="Times New Roman" w:hAnsi="Times New Roman"/>
                <w:b/>
                <w:bCs/>
                <w:sz w:val="18"/>
                <w:szCs w:val="18"/>
                <w:lang w:val="en-GB" w:eastAsia="en-GB"/>
              </w:rPr>
            </w:pPr>
          </w:p>
        </w:tc>
        <w:tc>
          <w:tcPr>
            <w:tcW w:w="974" w:type="dxa"/>
            <w:noWrap/>
            <w:vAlign w:val="bottom"/>
          </w:tcPr>
          <w:p w14:paraId="7258605E" w14:textId="6478801D" w:rsidR="00781E40" w:rsidRPr="00445A44" w:rsidRDefault="00781E40" w:rsidP="00781E40">
            <w:pPr>
              <w:ind w:firstLine="0"/>
              <w:jc w:val="right"/>
              <w:rPr>
                <w:rFonts w:ascii="Times New Roman" w:eastAsia="Times New Roman" w:hAnsi="Times New Roman"/>
                <w:b/>
                <w:bCs/>
                <w:sz w:val="18"/>
                <w:szCs w:val="18"/>
                <w:lang w:val="en-GB" w:eastAsia="en-GB"/>
              </w:rPr>
            </w:pPr>
          </w:p>
        </w:tc>
        <w:tc>
          <w:tcPr>
            <w:tcW w:w="974" w:type="dxa"/>
            <w:noWrap/>
            <w:vAlign w:val="bottom"/>
          </w:tcPr>
          <w:p w14:paraId="4375EB90" w14:textId="45C334BD" w:rsidR="00781E40" w:rsidRPr="00445A44" w:rsidRDefault="00781E40" w:rsidP="00781E40">
            <w:pPr>
              <w:ind w:firstLine="0"/>
              <w:jc w:val="left"/>
              <w:rPr>
                <w:rFonts w:ascii="Times New Roman" w:eastAsia="Times New Roman" w:hAnsi="Times New Roman"/>
                <w:b/>
                <w:bCs/>
                <w:sz w:val="18"/>
                <w:szCs w:val="18"/>
                <w:lang w:val="en-GB" w:eastAsia="en-GB"/>
              </w:rPr>
            </w:pPr>
          </w:p>
        </w:tc>
        <w:tc>
          <w:tcPr>
            <w:tcW w:w="995" w:type="dxa"/>
            <w:noWrap/>
            <w:vAlign w:val="bottom"/>
          </w:tcPr>
          <w:p w14:paraId="1DDABF11" w14:textId="7B11F300"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7.024</w:t>
            </w:r>
          </w:p>
        </w:tc>
        <w:tc>
          <w:tcPr>
            <w:tcW w:w="995" w:type="dxa"/>
            <w:noWrap/>
            <w:vAlign w:val="bottom"/>
          </w:tcPr>
          <w:p w14:paraId="6BE0BB27" w14:textId="1456F57F"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8.192</w:t>
            </w:r>
          </w:p>
        </w:tc>
        <w:tc>
          <w:tcPr>
            <w:tcW w:w="995" w:type="dxa"/>
            <w:noWrap/>
            <w:vAlign w:val="bottom"/>
          </w:tcPr>
          <w:p w14:paraId="2778A80D" w14:textId="7C91B19D"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132.640</w:t>
            </w:r>
          </w:p>
        </w:tc>
        <w:tc>
          <w:tcPr>
            <w:tcW w:w="995" w:type="dxa"/>
            <w:noWrap/>
            <w:vAlign w:val="bottom"/>
          </w:tcPr>
          <w:p w14:paraId="5AD3CF51" w14:textId="656CB133"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57.792</w:t>
            </w:r>
          </w:p>
        </w:tc>
        <w:tc>
          <w:tcPr>
            <w:tcW w:w="1086" w:type="dxa"/>
            <w:shd w:val="clear" w:color="000000" w:fill="FFFFFF"/>
            <w:noWrap/>
            <w:vAlign w:val="bottom"/>
          </w:tcPr>
          <w:p w14:paraId="0AC5330A" w14:textId="4309F0F5" w:rsidR="00781E40" w:rsidRPr="00445A44" w:rsidRDefault="00445A44" w:rsidP="00D52964">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205.648</w:t>
            </w:r>
          </w:p>
        </w:tc>
        <w:tc>
          <w:tcPr>
            <w:tcW w:w="995" w:type="dxa"/>
            <w:noWrap/>
            <w:vAlign w:val="bottom"/>
          </w:tcPr>
          <w:p w14:paraId="4A43CD97" w14:textId="4DAE1457" w:rsidR="00781E40" w:rsidRPr="00445A44" w:rsidRDefault="00781E40" w:rsidP="00D52964">
            <w:pPr>
              <w:ind w:firstLine="0"/>
              <w:jc w:val="center"/>
              <w:rPr>
                <w:rFonts w:ascii="Times New Roman" w:eastAsia="Times New Roman" w:hAnsi="Times New Roman"/>
                <w:b/>
                <w:bCs/>
                <w:sz w:val="18"/>
                <w:szCs w:val="18"/>
                <w:lang w:val="en-GB" w:eastAsia="en-GB"/>
              </w:rPr>
            </w:pPr>
          </w:p>
        </w:tc>
        <w:tc>
          <w:tcPr>
            <w:tcW w:w="995" w:type="dxa"/>
            <w:noWrap/>
            <w:vAlign w:val="bottom"/>
          </w:tcPr>
          <w:p w14:paraId="2632F439" w14:textId="230C2A90"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55.184</w:t>
            </w:r>
          </w:p>
        </w:tc>
        <w:tc>
          <w:tcPr>
            <w:tcW w:w="1018" w:type="dxa"/>
            <w:noWrap/>
            <w:vAlign w:val="bottom"/>
          </w:tcPr>
          <w:p w14:paraId="0BCFE46F" w14:textId="5EFC61A8" w:rsidR="00781E40" w:rsidRPr="00445A44" w:rsidRDefault="00445A44" w:rsidP="00D52964">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55.184</w:t>
            </w:r>
          </w:p>
        </w:tc>
        <w:tc>
          <w:tcPr>
            <w:tcW w:w="1136" w:type="dxa"/>
            <w:shd w:val="clear" w:color="000000" w:fill="FFFFFF"/>
            <w:noWrap/>
            <w:vAlign w:val="bottom"/>
          </w:tcPr>
          <w:p w14:paraId="417B32DE" w14:textId="2265F571" w:rsidR="00781E40" w:rsidRPr="00445A44" w:rsidRDefault="00445A44" w:rsidP="00D52964">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260.832</w:t>
            </w:r>
          </w:p>
        </w:tc>
      </w:tr>
      <w:tr w:rsidR="00781E40" w:rsidRPr="0028154F" w14:paraId="23B3B674" w14:textId="77777777" w:rsidTr="00633EDE">
        <w:trPr>
          <w:trHeight w:hRule="exact" w:val="284"/>
          <w:jc w:val="center"/>
        </w:trPr>
        <w:tc>
          <w:tcPr>
            <w:tcW w:w="1647" w:type="dxa"/>
            <w:shd w:val="clear" w:color="auto" w:fill="BFBFBF" w:themeFill="background1" w:themeFillShade="BF"/>
            <w:noWrap/>
            <w:vAlign w:val="bottom"/>
            <w:hideMark/>
          </w:tcPr>
          <w:p w14:paraId="7D9FC499" w14:textId="77777777" w:rsidR="00781E40" w:rsidRPr="00445A44" w:rsidRDefault="00781E40" w:rsidP="00781E40">
            <w:pPr>
              <w:ind w:firstLine="0"/>
              <w:rPr>
                <w:rFonts w:ascii="Times New Roman" w:eastAsia="Times New Roman" w:hAnsi="Times New Roman"/>
                <w:b/>
                <w:bCs/>
                <w:color w:val="000000"/>
                <w:sz w:val="18"/>
                <w:szCs w:val="18"/>
                <w:lang w:val="en-GB" w:eastAsia="en-GB"/>
              </w:rPr>
            </w:pPr>
            <w:r w:rsidRPr="00445A44">
              <w:rPr>
                <w:rFonts w:ascii="Times New Roman" w:eastAsia="Times New Roman" w:hAnsi="Times New Roman"/>
                <w:b/>
                <w:bCs/>
                <w:color w:val="000000"/>
                <w:sz w:val="18"/>
                <w:szCs w:val="18"/>
                <w:lang w:val="en-GB" w:eastAsia="en-GB"/>
              </w:rPr>
              <w:t>УКУПНО ГЈ</w:t>
            </w:r>
          </w:p>
        </w:tc>
        <w:tc>
          <w:tcPr>
            <w:tcW w:w="995" w:type="dxa"/>
            <w:shd w:val="clear" w:color="auto" w:fill="BFBFBF" w:themeFill="background1" w:themeFillShade="BF"/>
            <w:noWrap/>
            <w:vAlign w:val="bottom"/>
          </w:tcPr>
          <w:p w14:paraId="75461D23" w14:textId="759D609A" w:rsidR="00781E40" w:rsidRPr="00445A44" w:rsidRDefault="00781E40" w:rsidP="00781E40">
            <w:pPr>
              <w:ind w:firstLine="0"/>
              <w:jc w:val="right"/>
              <w:rPr>
                <w:rFonts w:ascii="Times New Roman" w:eastAsia="Times New Roman" w:hAnsi="Times New Roman"/>
                <w:b/>
                <w:bCs/>
                <w:sz w:val="18"/>
                <w:szCs w:val="18"/>
                <w:lang w:val="en-GB" w:eastAsia="en-GB"/>
              </w:rPr>
            </w:pPr>
          </w:p>
        </w:tc>
        <w:tc>
          <w:tcPr>
            <w:tcW w:w="974" w:type="dxa"/>
            <w:shd w:val="clear" w:color="auto" w:fill="BFBFBF" w:themeFill="background1" w:themeFillShade="BF"/>
            <w:noWrap/>
            <w:vAlign w:val="bottom"/>
          </w:tcPr>
          <w:p w14:paraId="1DD8B5C9" w14:textId="60E96A3C" w:rsidR="00781E40" w:rsidRPr="00445A44" w:rsidRDefault="00781E40" w:rsidP="00781E40">
            <w:pPr>
              <w:ind w:firstLine="0"/>
              <w:jc w:val="right"/>
              <w:rPr>
                <w:rFonts w:ascii="Times New Roman" w:eastAsia="Times New Roman" w:hAnsi="Times New Roman"/>
                <w:b/>
                <w:bCs/>
                <w:sz w:val="18"/>
                <w:szCs w:val="18"/>
                <w:lang w:val="en-GB" w:eastAsia="en-GB"/>
              </w:rPr>
            </w:pPr>
          </w:p>
        </w:tc>
        <w:tc>
          <w:tcPr>
            <w:tcW w:w="974" w:type="dxa"/>
            <w:shd w:val="clear" w:color="auto" w:fill="BFBFBF" w:themeFill="background1" w:themeFillShade="BF"/>
            <w:noWrap/>
            <w:vAlign w:val="bottom"/>
          </w:tcPr>
          <w:p w14:paraId="1DC2B36B" w14:textId="2B9A7E3B" w:rsidR="00781E40" w:rsidRPr="00445A44" w:rsidRDefault="00781E40" w:rsidP="00781E40">
            <w:pPr>
              <w:ind w:firstLine="0"/>
              <w:jc w:val="right"/>
              <w:rPr>
                <w:rFonts w:ascii="Times New Roman" w:eastAsia="Times New Roman" w:hAnsi="Times New Roman"/>
                <w:b/>
                <w:bCs/>
                <w:sz w:val="18"/>
                <w:szCs w:val="18"/>
                <w:lang w:val="en-GB" w:eastAsia="en-GB"/>
              </w:rPr>
            </w:pPr>
          </w:p>
        </w:tc>
        <w:tc>
          <w:tcPr>
            <w:tcW w:w="995" w:type="dxa"/>
            <w:shd w:val="clear" w:color="auto" w:fill="BFBFBF" w:themeFill="background1" w:themeFillShade="BF"/>
            <w:noWrap/>
            <w:vAlign w:val="bottom"/>
          </w:tcPr>
          <w:p w14:paraId="5169C9B7" w14:textId="324363FA"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7.024</w:t>
            </w:r>
          </w:p>
        </w:tc>
        <w:tc>
          <w:tcPr>
            <w:tcW w:w="995" w:type="dxa"/>
            <w:shd w:val="clear" w:color="auto" w:fill="BFBFBF" w:themeFill="background1" w:themeFillShade="BF"/>
            <w:noWrap/>
            <w:vAlign w:val="bottom"/>
          </w:tcPr>
          <w:p w14:paraId="626C5402" w14:textId="765B5845"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8.192</w:t>
            </w:r>
          </w:p>
        </w:tc>
        <w:tc>
          <w:tcPr>
            <w:tcW w:w="995" w:type="dxa"/>
            <w:shd w:val="clear" w:color="auto" w:fill="BFBFBF" w:themeFill="background1" w:themeFillShade="BF"/>
            <w:noWrap/>
            <w:vAlign w:val="bottom"/>
          </w:tcPr>
          <w:p w14:paraId="70DFCB75" w14:textId="6E4B2F21"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132.640</w:t>
            </w:r>
          </w:p>
        </w:tc>
        <w:tc>
          <w:tcPr>
            <w:tcW w:w="995" w:type="dxa"/>
            <w:shd w:val="clear" w:color="auto" w:fill="BFBFBF" w:themeFill="background1" w:themeFillShade="BF"/>
            <w:noWrap/>
            <w:vAlign w:val="bottom"/>
          </w:tcPr>
          <w:p w14:paraId="548D3593" w14:textId="5CE73AAA"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57.792</w:t>
            </w:r>
          </w:p>
        </w:tc>
        <w:tc>
          <w:tcPr>
            <w:tcW w:w="1086" w:type="dxa"/>
            <w:shd w:val="clear" w:color="auto" w:fill="BFBFBF" w:themeFill="background1" w:themeFillShade="BF"/>
            <w:noWrap/>
            <w:vAlign w:val="bottom"/>
          </w:tcPr>
          <w:p w14:paraId="484D1BCC" w14:textId="4F8C7C00" w:rsidR="00781E40" w:rsidRPr="00445A44" w:rsidRDefault="00445A44" w:rsidP="00D52964">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205.648</w:t>
            </w:r>
          </w:p>
        </w:tc>
        <w:tc>
          <w:tcPr>
            <w:tcW w:w="995" w:type="dxa"/>
            <w:shd w:val="clear" w:color="auto" w:fill="BFBFBF" w:themeFill="background1" w:themeFillShade="BF"/>
            <w:noWrap/>
            <w:vAlign w:val="bottom"/>
          </w:tcPr>
          <w:p w14:paraId="51304151" w14:textId="4A583912"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293.296</w:t>
            </w:r>
          </w:p>
        </w:tc>
        <w:tc>
          <w:tcPr>
            <w:tcW w:w="995" w:type="dxa"/>
            <w:shd w:val="clear" w:color="auto" w:fill="BFBFBF" w:themeFill="background1" w:themeFillShade="BF"/>
            <w:noWrap/>
            <w:vAlign w:val="bottom"/>
          </w:tcPr>
          <w:p w14:paraId="4346A2F5" w14:textId="15F50F5A" w:rsidR="00781E40" w:rsidRPr="00445A44" w:rsidRDefault="00445A44" w:rsidP="00D52964">
            <w:pPr>
              <w:ind w:firstLine="0"/>
              <w:jc w:val="center"/>
              <w:rPr>
                <w:rFonts w:ascii="Times New Roman" w:eastAsia="Times New Roman" w:hAnsi="Times New Roman"/>
                <w:b/>
                <w:bCs/>
                <w:sz w:val="18"/>
                <w:szCs w:val="18"/>
                <w:lang w:val="sr-Cyrl-RS" w:eastAsia="en-GB"/>
              </w:rPr>
            </w:pPr>
            <w:r>
              <w:rPr>
                <w:rFonts w:ascii="Times New Roman" w:eastAsia="Times New Roman" w:hAnsi="Times New Roman"/>
                <w:b/>
                <w:bCs/>
                <w:sz w:val="18"/>
                <w:szCs w:val="18"/>
                <w:lang w:val="sr-Cyrl-RS" w:eastAsia="en-GB"/>
              </w:rPr>
              <w:t>55.184</w:t>
            </w:r>
          </w:p>
        </w:tc>
        <w:tc>
          <w:tcPr>
            <w:tcW w:w="1018" w:type="dxa"/>
            <w:shd w:val="clear" w:color="auto" w:fill="BFBFBF" w:themeFill="background1" w:themeFillShade="BF"/>
            <w:noWrap/>
            <w:vAlign w:val="bottom"/>
          </w:tcPr>
          <w:p w14:paraId="07E66560" w14:textId="0746DF60" w:rsidR="00781E40" w:rsidRPr="00445A44" w:rsidRDefault="00445A44" w:rsidP="00D52964">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348.480</w:t>
            </w:r>
          </w:p>
        </w:tc>
        <w:tc>
          <w:tcPr>
            <w:tcW w:w="1136" w:type="dxa"/>
            <w:shd w:val="clear" w:color="auto" w:fill="BFBFBF" w:themeFill="background1" w:themeFillShade="BF"/>
            <w:noWrap/>
            <w:vAlign w:val="bottom"/>
          </w:tcPr>
          <w:p w14:paraId="2CCBDB95" w14:textId="16B7B66D" w:rsidR="00781E40" w:rsidRPr="00445A44" w:rsidRDefault="00445A44" w:rsidP="00D52964">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554.128</w:t>
            </w:r>
          </w:p>
        </w:tc>
      </w:tr>
    </w:tbl>
    <w:p w14:paraId="02D95536" w14:textId="3FA8CB9B" w:rsidR="007D3F25" w:rsidRDefault="007D3F25" w:rsidP="007D3F25">
      <w:pPr>
        <w:keepNext/>
        <w:spacing w:before="480" w:after="360"/>
        <w:ind w:left="720" w:firstLine="0"/>
        <w:rPr>
          <w:rFonts w:ascii="Times New Roman" w:eastAsia="Batang" w:hAnsi="Times New Roman"/>
          <w:b/>
          <w:i/>
          <w:noProof/>
          <w:sz w:val="20"/>
          <w:szCs w:val="20"/>
          <w:lang w:val="sr-Cyrl-RS" w:eastAsia="x-none"/>
        </w:rPr>
      </w:pPr>
      <w:bookmarkStart w:id="299" w:name="_Toc349734276"/>
      <w:bookmarkStart w:id="300" w:name="_Toc357146764"/>
      <w:bookmarkStart w:id="301" w:name="_Toc398114832"/>
      <w:bookmarkStart w:id="302" w:name="_Toc433868148"/>
      <w:bookmarkStart w:id="303" w:name="_Toc14156276"/>
      <w:bookmarkStart w:id="304" w:name="_Toc134681517"/>
      <w:bookmarkStart w:id="305" w:name="_Toc134733754"/>
      <w:bookmarkStart w:id="306" w:name="_Toc137114197"/>
      <w:bookmarkStart w:id="307" w:name="_Toc169210298"/>
      <w:bookmarkEnd w:id="294"/>
      <w:bookmarkEnd w:id="295"/>
      <w:r w:rsidRPr="007D3F25">
        <w:rPr>
          <w:rFonts w:ascii="Times New Roman" w:eastAsia="Batang" w:hAnsi="Times New Roman"/>
          <w:b/>
          <w:i/>
          <w:noProof/>
          <w:sz w:val="20"/>
          <w:szCs w:val="20"/>
          <w:lang w:val="sr-Cyrl-RS" w:eastAsia="x-none"/>
        </w:rPr>
        <w:t>4</w:t>
      </w:r>
      <w:r w:rsidRPr="007D3F25">
        <w:rPr>
          <w:rFonts w:ascii="Times New Roman" w:eastAsia="Batang" w:hAnsi="Times New Roman"/>
          <w:b/>
          <w:i/>
          <w:noProof/>
          <w:sz w:val="20"/>
          <w:szCs w:val="20"/>
          <w:lang w:val="x-none" w:eastAsia="x-none"/>
        </w:rPr>
        <w:t>.2.</w:t>
      </w:r>
      <w:r w:rsidRPr="007D3F25">
        <w:rPr>
          <w:rFonts w:ascii="Times New Roman" w:eastAsia="Batang" w:hAnsi="Times New Roman"/>
          <w:b/>
          <w:i/>
          <w:noProof/>
          <w:sz w:val="20"/>
          <w:szCs w:val="20"/>
          <w:lang w:val="sr-Cyrl-RS" w:eastAsia="x-none"/>
        </w:rPr>
        <w:t>2.2.</w:t>
      </w:r>
      <w:r w:rsidRPr="007D3F25">
        <w:rPr>
          <w:rFonts w:ascii="Times New Roman" w:eastAsia="Batang" w:hAnsi="Times New Roman"/>
          <w:b/>
          <w:i/>
          <w:noProof/>
          <w:sz w:val="20"/>
          <w:szCs w:val="20"/>
          <w:lang w:val="x-none" w:eastAsia="x-none"/>
        </w:rPr>
        <w:t xml:space="preserve"> Трошкови</w:t>
      </w:r>
      <w:bookmarkStart w:id="308" w:name="_Toc299607147"/>
      <w:bookmarkStart w:id="309" w:name="_Toc331590741"/>
      <w:bookmarkEnd w:id="299"/>
      <w:bookmarkEnd w:id="300"/>
      <w:bookmarkEnd w:id="301"/>
      <w:bookmarkEnd w:id="302"/>
      <w:bookmarkEnd w:id="303"/>
      <w:bookmarkEnd w:id="304"/>
      <w:bookmarkEnd w:id="305"/>
      <w:bookmarkEnd w:id="306"/>
      <w:bookmarkEnd w:id="307"/>
      <w:r w:rsidR="00245FF8">
        <w:rPr>
          <w:rFonts w:ascii="Times New Roman" w:eastAsia="Batang" w:hAnsi="Times New Roman"/>
          <w:b/>
          <w:i/>
          <w:noProof/>
          <w:sz w:val="20"/>
          <w:szCs w:val="20"/>
          <w:lang w:val="sr-Cyrl-RS" w:eastAsia="x-none"/>
        </w:rPr>
        <w:t xml:space="preserve"> заштите шума</w:t>
      </w:r>
    </w:p>
    <w:tbl>
      <w:tblPr>
        <w:tblW w:w="11033" w:type="dxa"/>
        <w:tblInd w:w="534" w:type="dxa"/>
        <w:tblLook w:val="04A0" w:firstRow="1" w:lastRow="0" w:firstColumn="1" w:lastColumn="0" w:noHBand="0" w:noVBand="1"/>
      </w:tblPr>
      <w:tblGrid>
        <w:gridCol w:w="6309"/>
        <w:gridCol w:w="4724"/>
      </w:tblGrid>
      <w:tr w:rsidR="005B3C84" w:rsidRPr="005B3C84" w14:paraId="067C3415" w14:textId="77777777" w:rsidTr="005B3C84">
        <w:trPr>
          <w:trHeight w:hRule="exact" w:val="284"/>
        </w:trPr>
        <w:tc>
          <w:tcPr>
            <w:tcW w:w="6309" w:type="dxa"/>
            <w:vAlign w:val="center"/>
          </w:tcPr>
          <w:p w14:paraId="40A8E5D9" w14:textId="77777777" w:rsidR="005B3C84" w:rsidRPr="005B3C84" w:rsidRDefault="005B3C84" w:rsidP="005B3C84">
            <w:pPr>
              <w:spacing w:after="120"/>
              <w:ind w:firstLine="0"/>
              <w:jc w:val="left"/>
              <w:rPr>
                <w:rFonts w:ascii="Times New Roman" w:hAnsi="Times New Roman"/>
                <w:sz w:val="20"/>
                <w:szCs w:val="20"/>
                <w:lang w:val="sr-Cyrl-RS"/>
              </w:rPr>
            </w:pPr>
            <w:r w:rsidRPr="005B3C84">
              <w:rPr>
                <w:rFonts w:ascii="Times New Roman" w:hAnsi="Times New Roman"/>
                <w:sz w:val="20"/>
                <w:szCs w:val="20"/>
                <w:lang w:val="sr-Cyrl-RS"/>
              </w:rPr>
              <w:t>Постављање феромонских клопки</w:t>
            </w:r>
          </w:p>
        </w:tc>
        <w:tc>
          <w:tcPr>
            <w:tcW w:w="4724" w:type="dxa"/>
            <w:vAlign w:val="center"/>
          </w:tcPr>
          <w:p w14:paraId="2A868A81" w14:textId="203A511E" w:rsidR="005B3C84" w:rsidRPr="005B3C84" w:rsidRDefault="00F62C48" w:rsidP="005B3C84">
            <w:pPr>
              <w:spacing w:after="120"/>
              <w:ind w:firstLine="0"/>
              <w:jc w:val="right"/>
              <w:rPr>
                <w:rFonts w:ascii="Times New Roman" w:hAnsi="Times New Roman"/>
                <w:sz w:val="20"/>
                <w:szCs w:val="20"/>
                <w:lang w:val="sr-Cyrl-RS"/>
              </w:rPr>
            </w:pPr>
            <w:r>
              <w:rPr>
                <w:rFonts w:ascii="Times New Roman" w:hAnsi="Times New Roman"/>
                <w:sz w:val="20"/>
                <w:szCs w:val="20"/>
                <w:lang w:val="sr-Cyrl-RS"/>
              </w:rPr>
              <w:t>20</w:t>
            </w:r>
            <w:r w:rsidR="00730C2C">
              <w:rPr>
                <w:rFonts w:ascii="Times New Roman" w:hAnsi="Times New Roman"/>
                <w:sz w:val="20"/>
                <w:szCs w:val="20"/>
                <w:lang w:val="sr-Cyrl-RS"/>
              </w:rPr>
              <w:t>.</w:t>
            </w:r>
            <w:r>
              <w:rPr>
                <w:rFonts w:ascii="Times New Roman" w:hAnsi="Times New Roman"/>
                <w:sz w:val="20"/>
                <w:szCs w:val="20"/>
                <w:lang w:val="sr-Cyrl-RS"/>
              </w:rPr>
              <w:t>000</w:t>
            </w:r>
            <w:r w:rsidR="005B3C84" w:rsidRPr="005B3C84">
              <w:rPr>
                <w:rFonts w:ascii="Times New Roman" w:hAnsi="Times New Roman"/>
                <w:sz w:val="20"/>
                <w:szCs w:val="20"/>
                <w:lang w:val="sr-Cyrl-RS"/>
              </w:rPr>
              <w:t>.0 дин.</w:t>
            </w:r>
          </w:p>
        </w:tc>
      </w:tr>
      <w:tr w:rsidR="005B3C84" w:rsidRPr="005B3C84" w14:paraId="1E23C1A9" w14:textId="77777777" w:rsidTr="005B3C84">
        <w:trPr>
          <w:trHeight w:hRule="exact" w:val="284"/>
        </w:trPr>
        <w:tc>
          <w:tcPr>
            <w:tcW w:w="6309" w:type="dxa"/>
            <w:vAlign w:val="center"/>
          </w:tcPr>
          <w:p w14:paraId="65E6CC77" w14:textId="77777777" w:rsidR="005B3C84" w:rsidRPr="005B3C84" w:rsidRDefault="005B3C84" w:rsidP="005B3C84">
            <w:pPr>
              <w:ind w:firstLine="0"/>
              <w:jc w:val="left"/>
              <w:rPr>
                <w:rFonts w:ascii="Times New Roman" w:hAnsi="Times New Roman"/>
                <w:sz w:val="20"/>
                <w:szCs w:val="20"/>
                <w:lang w:val="sr-Cyrl-RS"/>
              </w:rPr>
            </w:pPr>
            <w:r w:rsidRPr="005B3C84">
              <w:rPr>
                <w:rFonts w:ascii="Times New Roman" w:hAnsi="Times New Roman"/>
                <w:sz w:val="20"/>
                <w:szCs w:val="20"/>
                <w:lang w:val="sr-Cyrl-RS"/>
              </w:rPr>
              <w:t>Активно дежурство</w:t>
            </w:r>
          </w:p>
        </w:tc>
        <w:tc>
          <w:tcPr>
            <w:tcW w:w="4724" w:type="dxa"/>
            <w:vAlign w:val="center"/>
          </w:tcPr>
          <w:p w14:paraId="623ECBF8" w14:textId="7846B2C7" w:rsidR="005B3C84" w:rsidRPr="005B3C84" w:rsidRDefault="00F62C48" w:rsidP="005B3C84">
            <w:pPr>
              <w:ind w:firstLine="0"/>
              <w:jc w:val="right"/>
              <w:rPr>
                <w:rFonts w:ascii="Times New Roman" w:hAnsi="Times New Roman"/>
                <w:sz w:val="20"/>
                <w:szCs w:val="20"/>
                <w:lang w:val="sr-Latn-RS"/>
              </w:rPr>
            </w:pPr>
            <w:r>
              <w:rPr>
                <w:rFonts w:ascii="Times New Roman" w:hAnsi="Times New Roman"/>
                <w:sz w:val="20"/>
                <w:szCs w:val="20"/>
                <w:lang w:val="sr-Cyrl-RS"/>
              </w:rPr>
              <w:t>8</w:t>
            </w:r>
            <w:r w:rsidR="005B3C84">
              <w:rPr>
                <w:rFonts w:ascii="Times New Roman" w:hAnsi="Times New Roman"/>
                <w:sz w:val="20"/>
                <w:szCs w:val="20"/>
                <w:lang w:val="sr-Cyrl-RS"/>
              </w:rPr>
              <w:t>0</w:t>
            </w:r>
            <w:r w:rsidR="00730C2C">
              <w:rPr>
                <w:rFonts w:ascii="Times New Roman" w:hAnsi="Times New Roman"/>
                <w:sz w:val="20"/>
                <w:szCs w:val="20"/>
                <w:lang w:val="sr-Cyrl-RS"/>
              </w:rPr>
              <w:t>.</w:t>
            </w:r>
            <w:r w:rsidR="005B3C84" w:rsidRPr="005B3C84">
              <w:rPr>
                <w:rFonts w:ascii="Times New Roman" w:hAnsi="Times New Roman"/>
                <w:sz w:val="20"/>
                <w:szCs w:val="20"/>
                <w:lang w:val="sr-Cyrl-RS"/>
              </w:rPr>
              <w:t>000.0 дин.</w:t>
            </w:r>
          </w:p>
        </w:tc>
      </w:tr>
      <w:tr w:rsidR="005B3C84" w:rsidRPr="005B3C84" w14:paraId="04166ED3" w14:textId="77777777" w:rsidTr="005B3C84">
        <w:trPr>
          <w:trHeight w:hRule="exact" w:val="284"/>
        </w:trPr>
        <w:tc>
          <w:tcPr>
            <w:tcW w:w="6309" w:type="dxa"/>
            <w:vAlign w:val="center"/>
          </w:tcPr>
          <w:p w14:paraId="5CC93EB1" w14:textId="77777777" w:rsidR="005B3C84" w:rsidRPr="005B3C84" w:rsidRDefault="005B3C84" w:rsidP="005B3C84">
            <w:pPr>
              <w:ind w:firstLine="0"/>
              <w:jc w:val="left"/>
              <w:rPr>
                <w:rFonts w:ascii="Times New Roman" w:hAnsi="Times New Roman"/>
                <w:sz w:val="20"/>
                <w:szCs w:val="20"/>
                <w:lang w:val="sr-Cyrl-RS"/>
              </w:rPr>
            </w:pPr>
            <w:r w:rsidRPr="005B3C84">
              <w:rPr>
                <w:rFonts w:ascii="Times New Roman" w:hAnsi="Times New Roman"/>
                <w:sz w:val="20"/>
                <w:szCs w:val="20"/>
                <w:lang w:val="sr-Cyrl-RS"/>
              </w:rPr>
              <w:t>Постављање обавештајних табли</w:t>
            </w:r>
          </w:p>
        </w:tc>
        <w:tc>
          <w:tcPr>
            <w:tcW w:w="4724" w:type="dxa"/>
            <w:vAlign w:val="center"/>
          </w:tcPr>
          <w:p w14:paraId="2F770563" w14:textId="7F446C30" w:rsidR="005B3C84" w:rsidRPr="005B3C84" w:rsidRDefault="00F62C48" w:rsidP="005B3C84">
            <w:pPr>
              <w:ind w:firstLine="0"/>
              <w:jc w:val="right"/>
              <w:rPr>
                <w:rFonts w:ascii="Times New Roman" w:hAnsi="Times New Roman"/>
                <w:sz w:val="20"/>
                <w:szCs w:val="20"/>
                <w:lang w:val="sr-Latn-RS"/>
              </w:rPr>
            </w:pPr>
            <w:r>
              <w:rPr>
                <w:rFonts w:ascii="Times New Roman" w:hAnsi="Times New Roman"/>
                <w:sz w:val="20"/>
                <w:szCs w:val="20"/>
                <w:lang w:val="sr-Cyrl-RS"/>
              </w:rPr>
              <w:t>5</w:t>
            </w:r>
            <w:r w:rsidR="005B3C84">
              <w:rPr>
                <w:rFonts w:ascii="Times New Roman" w:hAnsi="Times New Roman"/>
                <w:sz w:val="20"/>
                <w:szCs w:val="20"/>
                <w:lang w:val="sr-Cyrl-RS"/>
              </w:rPr>
              <w:t>0</w:t>
            </w:r>
            <w:r w:rsidR="00730C2C">
              <w:rPr>
                <w:rFonts w:ascii="Times New Roman" w:hAnsi="Times New Roman"/>
                <w:sz w:val="20"/>
                <w:szCs w:val="20"/>
                <w:lang w:val="sr-Cyrl-RS"/>
              </w:rPr>
              <w:t>.</w:t>
            </w:r>
            <w:r w:rsidR="005B3C84" w:rsidRPr="005B3C84">
              <w:rPr>
                <w:rFonts w:ascii="Times New Roman" w:hAnsi="Times New Roman"/>
                <w:sz w:val="20"/>
                <w:szCs w:val="20"/>
                <w:lang w:val="sr-Cyrl-RS"/>
              </w:rPr>
              <w:t>000.0 дин.</w:t>
            </w:r>
          </w:p>
        </w:tc>
      </w:tr>
      <w:tr w:rsidR="005B3C84" w:rsidRPr="005B3C84" w14:paraId="397D7F09" w14:textId="77777777" w:rsidTr="005B3C84">
        <w:trPr>
          <w:trHeight w:hRule="exact" w:val="284"/>
        </w:trPr>
        <w:tc>
          <w:tcPr>
            <w:tcW w:w="6309" w:type="dxa"/>
            <w:tcBorders>
              <w:bottom w:val="single" w:sz="4" w:space="0" w:color="auto"/>
            </w:tcBorders>
            <w:vAlign w:val="center"/>
          </w:tcPr>
          <w:p w14:paraId="6BA64F8B" w14:textId="77777777" w:rsidR="005B3C84" w:rsidRPr="005B3C84" w:rsidRDefault="005B3C84" w:rsidP="005B3C84">
            <w:pPr>
              <w:ind w:firstLine="0"/>
              <w:jc w:val="left"/>
              <w:rPr>
                <w:rFonts w:ascii="Times New Roman" w:hAnsi="Times New Roman"/>
                <w:sz w:val="20"/>
                <w:szCs w:val="20"/>
                <w:lang w:val="sr-Cyrl-RS"/>
              </w:rPr>
            </w:pPr>
            <w:r w:rsidRPr="005B3C84">
              <w:rPr>
                <w:rFonts w:ascii="Times New Roman" w:hAnsi="Times New Roman"/>
                <w:sz w:val="20"/>
                <w:szCs w:val="20"/>
                <w:lang w:val="sr-Cyrl-RS"/>
              </w:rPr>
              <w:t>Мониторинг здравственог стања</w:t>
            </w:r>
          </w:p>
        </w:tc>
        <w:tc>
          <w:tcPr>
            <w:tcW w:w="4724" w:type="dxa"/>
            <w:tcBorders>
              <w:bottom w:val="single" w:sz="4" w:space="0" w:color="auto"/>
            </w:tcBorders>
            <w:vAlign w:val="center"/>
          </w:tcPr>
          <w:p w14:paraId="66467EDB" w14:textId="7EF75E20" w:rsidR="005B3C84" w:rsidRPr="005B3C84" w:rsidRDefault="005B3C84" w:rsidP="005B3C84">
            <w:pPr>
              <w:ind w:firstLine="0"/>
              <w:jc w:val="right"/>
              <w:rPr>
                <w:rFonts w:ascii="Times New Roman" w:hAnsi="Times New Roman"/>
                <w:sz w:val="20"/>
                <w:szCs w:val="20"/>
                <w:lang w:val="sr-Latn-RS"/>
              </w:rPr>
            </w:pPr>
            <w:r>
              <w:rPr>
                <w:rFonts w:ascii="Times New Roman" w:hAnsi="Times New Roman"/>
                <w:sz w:val="20"/>
                <w:szCs w:val="20"/>
                <w:lang w:val="sr-Cyrl-RS"/>
              </w:rPr>
              <w:t>5</w:t>
            </w:r>
            <w:r w:rsidRPr="005B3C84">
              <w:rPr>
                <w:rFonts w:ascii="Times New Roman" w:hAnsi="Times New Roman"/>
                <w:sz w:val="20"/>
                <w:szCs w:val="20"/>
                <w:lang w:val="sr-Cyrl-RS"/>
              </w:rPr>
              <w:t>0</w:t>
            </w:r>
            <w:r w:rsidR="00730C2C">
              <w:rPr>
                <w:rFonts w:ascii="Times New Roman" w:hAnsi="Times New Roman"/>
                <w:sz w:val="20"/>
                <w:szCs w:val="20"/>
                <w:lang w:val="sr-Cyrl-RS"/>
              </w:rPr>
              <w:t>.</w:t>
            </w:r>
            <w:r w:rsidRPr="005B3C84">
              <w:rPr>
                <w:rFonts w:ascii="Times New Roman" w:hAnsi="Times New Roman"/>
                <w:sz w:val="20"/>
                <w:szCs w:val="20"/>
                <w:lang w:val="sr-Cyrl-RS"/>
              </w:rPr>
              <w:t>000.0 дин.</w:t>
            </w:r>
          </w:p>
        </w:tc>
      </w:tr>
      <w:tr w:rsidR="005B3C84" w:rsidRPr="005B3C84" w14:paraId="0D8B2780" w14:textId="77777777" w:rsidTr="005B3C84">
        <w:trPr>
          <w:trHeight w:hRule="exact" w:val="284"/>
        </w:trPr>
        <w:tc>
          <w:tcPr>
            <w:tcW w:w="6309" w:type="dxa"/>
            <w:tcBorders>
              <w:top w:val="single" w:sz="4" w:space="0" w:color="auto"/>
            </w:tcBorders>
            <w:vAlign w:val="center"/>
          </w:tcPr>
          <w:p w14:paraId="1E7F5031" w14:textId="162723AC" w:rsidR="005B3C84" w:rsidRPr="005B3C84" w:rsidRDefault="005B3C84" w:rsidP="005B3C84">
            <w:pPr>
              <w:ind w:firstLine="0"/>
              <w:jc w:val="left"/>
              <w:rPr>
                <w:rFonts w:ascii="Times New Roman" w:hAnsi="Times New Roman"/>
                <w:sz w:val="20"/>
                <w:szCs w:val="20"/>
                <w:lang w:val="sr-Cyrl-RS"/>
              </w:rPr>
            </w:pPr>
            <w:r w:rsidRPr="005B3C84">
              <w:rPr>
                <w:rFonts w:ascii="Times New Roman" w:hAnsi="Times New Roman"/>
                <w:sz w:val="20"/>
                <w:szCs w:val="20"/>
                <w:lang w:val="sr-Cyrl-RS"/>
              </w:rPr>
              <w:t>У</w:t>
            </w:r>
            <w:r w:rsidR="00093773">
              <w:rPr>
                <w:rFonts w:ascii="Times New Roman" w:hAnsi="Times New Roman"/>
                <w:sz w:val="20"/>
                <w:szCs w:val="20"/>
                <w:lang w:val="sr-Cyrl-RS"/>
              </w:rPr>
              <w:t>купно</w:t>
            </w:r>
            <w:r w:rsidRPr="005B3C84">
              <w:rPr>
                <w:rFonts w:ascii="Times New Roman" w:hAnsi="Times New Roman"/>
                <w:sz w:val="20"/>
                <w:szCs w:val="20"/>
                <w:lang w:val="sr-Cyrl-RS"/>
              </w:rPr>
              <w:t xml:space="preserve"> ГЈ</w:t>
            </w:r>
          </w:p>
        </w:tc>
        <w:tc>
          <w:tcPr>
            <w:tcW w:w="4724" w:type="dxa"/>
            <w:tcBorders>
              <w:top w:val="single" w:sz="4" w:space="0" w:color="auto"/>
            </w:tcBorders>
            <w:vAlign w:val="center"/>
          </w:tcPr>
          <w:p w14:paraId="15342C10" w14:textId="72E2F905" w:rsidR="005B3C84" w:rsidRPr="005B3C84" w:rsidRDefault="00F62C48" w:rsidP="005B3C84">
            <w:pPr>
              <w:ind w:firstLine="0"/>
              <w:jc w:val="right"/>
              <w:rPr>
                <w:rFonts w:ascii="Times New Roman" w:hAnsi="Times New Roman"/>
                <w:sz w:val="20"/>
                <w:szCs w:val="20"/>
                <w:lang w:val="sr-Cyrl-RS"/>
              </w:rPr>
            </w:pPr>
            <w:r>
              <w:rPr>
                <w:rFonts w:ascii="Times New Roman" w:hAnsi="Times New Roman"/>
                <w:sz w:val="20"/>
                <w:szCs w:val="20"/>
                <w:lang w:val="sr-Cyrl-RS"/>
              </w:rPr>
              <w:t>2</w:t>
            </w:r>
            <w:r w:rsidR="0012606E">
              <w:rPr>
                <w:rFonts w:ascii="Times New Roman" w:hAnsi="Times New Roman"/>
                <w:sz w:val="20"/>
                <w:szCs w:val="20"/>
                <w:lang w:val="sr-Latn-RS"/>
              </w:rPr>
              <w:t>0</w:t>
            </w:r>
            <w:r w:rsidR="005B3C84" w:rsidRPr="005B3C84">
              <w:rPr>
                <w:rFonts w:ascii="Times New Roman" w:hAnsi="Times New Roman"/>
                <w:sz w:val="20"/>
                <w:szCs w:val="20"/>
                <w:lang w:val="sr-Cyrl-RS"/>
              </w:rPr>
              <w:t>0</w:t>
            </w:r>
            <w:r w:rsidR="00730C2C">
              <w:rPr>
                <w:rFonts w:ascii="Times New Roman" w:hAnsi="Times New Roman"/>
                <w:sz w:val="20"/>
                <w:szCs w:val="20"/>
                <w:lang w:val="sr-Cyrl-RS"/>
              </w:rPr>
              <w:t>.</w:t>
            </w:r>
            <w:r w:rsidR="005B3C84" w:rsidRPr="005B3C84">
              <w:rPr>
                <w:rFonts w:ascii="Times New Roman" w:hAnsi="Times New Roman"/>
                <w:sz w:val="20"/>
                <w:szCs w:val="20"/>
                <w:lang w:val="sr-Cyrl-RS"/>
              </w:rPr>
              <w:t>000.0 дин.</w:t>
            </w:r>
          </w:p>
        </w:tc>
      </w:tr>
    </w:tbl>
    <w:p w14:paraId="1DE5A229" w14:textId="77777777" w:rsidR="005B3C84" w:rsidRDefault="005B3C84" w:rsidP="00A35B7B">
      <w:pPr>
        <w:rPr>
          <w:rFonts w:ascii="Times New Roman" w:hAnsi="Times New Roman"/>
          <w:sz w:val="20"/>
          <w:szCs w:val="20"/>
          <w:lang w:val="sr-Cyrl-RS"/>
        </w:rPr>
      </w:pPr>
    </w:p>
    <w:p w14:paraId="295FA23B" w14:textId="52DA76E5" w:rsidR="00245FF8" w:rsidRDefault="00245FF8" w:rsidP="00A35B7B">
      <w:pPr>
        <w:rPr>
          <w:rFonts w:ascii="Times New Roman" w:hAnsi="Times New Roman"/>
          <w:sz w:val="20"/>
          <w:szCs w:val="20"/>
          <w:lang w:val="sr-Cyrl-RS"/>
        </w:rPr>
      </w:pPr>
      <w:r w:rsidRPr="00A35B7B">
        <w:rPr>
          <w:rFonts w:ascii="Times New Roman" w:hAnsi="Times New Roman"/>
          <w:sz w:val="20"/>
          <w:szCs w:val="20"/>
          <w:lang w:val="sr-Cyrl-RS"/>
        </w:rPr>
        <w:t xml:space="preserve">У трошкове заштите спадају трошкови постављања феромонских клопки, трошкови заштите од пожара, али и остали троскови заштите које је тешко унапред конкретно предвидети, па ћемо исте паушално одредити у износу од </w:t>
      </w:r>
      <w:r w:rsidR="00F62C48">
        <w:rPr>
          <w:rFonts w:ascii="Times New Roman" w:hAnsi="Times New Roman"/>
          <w:sz w:val="20"/>
          <w:szCs w:val="20"/>
          <w:lang w:val="sr-Cyrl-RS"/>
        </w:rPr>
        <w:t>2</w:t>
      </w:r>
      <w:r w:rsidR="0012606E">
        <w:rPr>
          <w:rFonts w:ascii="Times New Roman" w:hAnsi="Times New Roman"/>
          <w:sz w:val="20"/>
          <w:szCs w:val="20"/>
          <w:lang w:val="sr-Latn-RS"/>
        </w:rPr>
        <w:t>0</w:t>
      </w:r>
      <w:r w:rsidRPr="00A35B7B">
        <w:rPr>
          <w:rFonts w:ascii="Times New Roman" w:hAnsi="Times New Roman"/>
          <w:sz w:val="20"/>
          <w:szCs w:val="20"/>
          <w:lang w:val="sr-Cyrl-RS"/>
        </w:rPr>
        <w:t>0.000,00 динара – просечно годишње.</w:t>
      </w:r>
    </w:p>
    <w:p w14:paraId="69ABC9F5" w14:textId="77777777" w:rsidR="0018106E" w:rsidRDefault="0018106E" w:rsidP="00A35B7B">
      <w:pPr>
        <w:rPr>
          <w:rFonts w:ascii="Times New Roman" w:hAnsi="Times New Roman"/>
          <w:sz w:val="20"/>
          <w:szCs w:val="20"/>
          <w:lang w:val="sr-Cyrl-RS"/>
        </w:rPr>
      </w:pPr>
    </w:p>
    <w:p w14:paraId="4798D6B9" w14:textId="77777777" w:rsidR="00F30768" w:rsidRPr="00A35B7B" w:rsidRDefault="00F30768" w:rsidP="0018624B">
      <w:pPr>
        <w:ind w:firstLine="0"/>
        <w:rPr>
          <w:rFonts w:ascii="Times New Roman" w:hAnsi="Times New Roman"/>
          <w:sz w:val="20"/>
          <w:szCs w:val="20"/>
          <w:lang w:val="sr-Cyrl-RS"/>
        </w:rPr>
      </w:pPr>
    </w:p>
    <w:p w14:paraId="782DA342" w14:textId="219B13BF" w:rsidR="007D3F25" w:rsidRPr="007D3F25" w:rsidRDefault="007D3F25" w:rsidP="007D3F25">
      <w:pPr>
        <w:keepNext/>
        <w:spacing w:before="480" w:after="360"/>
        <w:ind w:left="720" w:firstLine="0"/>
        <w:rPr>
          <w:rFonts w:ascii="Times New Roman" w:eastAsia="Batang" w:hAnsi="Times New Roman"/>
          <w:b/>
          <w:i/>
          <w:noProof/>
          <w:sz w:val="20"/>
          <w:szCs w:val="20"/>
          <w:lang w:val="x-none" w:eastAsia="x-none"/>
        </w:rPr>
      </w:pPr>
      <w:bookmarkStart w:id="310" w:name="_Toc299607149"/>
      <w:bookmarkStart w:id="311" w:name="_Toc331590743"/>
      <w:bookmarkStart w:id="312" w:name="_Toc398114834"/>
      <w:bookmarkStart w:id="313" w:name="_Toc433868150"/>
      <w:bookmarkStart w:id="314" w:name="_Toc14156278"/>
      <w:bookmarkStart w:id="315" w:name="_Toc134681519"/>
      <w:bookmarkStart w:id="316" w:name="_Toc134733756"/>
      <w:bookmarkStart w:id="317" w:name="_Toc137114199"/>
      <w:bookmarkStart w:id="318" w:name="_Toc169210300"/>
      <w:bookmarkEnd w:id="308"/>
      <w:bookmarkEnd w:id="309"/>
      <w:r w:rsidRPr="007D3F25">
        <w:rPr>
          <w:rFonts w:ascii="Times New Roman" w:eastAsia="Batang" w:hAnsi="Times New Roman"/>
          <w:b/>
          <w:i/>
          <w:noProof/>
          <w:sz w:val="20"/>
          <w:szCs w:val="20"/>
          <w:lang w:val="x-none" w:eastAsia="x-none"/>
        </w:rPr>
        <w:lastRenderedPageBreak/>
        <w:t>4.</w:t>
      </w:r>
      <w:r w:rsidRPr="007D3F25">
        <w:rPr>
          <w:rFonts w:ascii="Times New Roman" w:eastAsia="Batang" w:hAnsi="Times New Roman"/>
          <w:b/>
          <w:i/>
          <w:noProof/>
          <w:sz w:val="20"/>
          <w:szCs w:val="20"/>
          <w:lang w:val="sr-Cyrl-RS" w:eastAsia="x-none"/>
        </w:rPr>
        <w:t>2.2.</w:t>
      </w:r>
      <w:r w:rsidR="00245FF8">
        <w:rPr>
          <w:rFonts w:ascii="Times New Roman" w:eastAsia="Batang" w:hAnsi="Times New Roman"/>
          <w:b/>
          <w:i/>
          <w:noProof/>
          <w:sz w:val="20"/>
          <w:szCs w:val="20"/>
          <w:lang w:val="sr-Cyrl-RS" w:eastAsia="x-none"/>
        </w:rPr>
        <w:t>3</w:t>
      </w:r>
      <w:r w:rsidRPr="007D3F25">
        <w:rPr>
          <w:rFonts w:ascii="Times New Roman" w:eastAsia="Batang" w:hAnsi="Times New Roman"/>
          <w:b/>
          <w:i/>
          <w:noProof/>
          <w:sz w:val="20"/>
          <w:szCs w:val="20"/>
          <w:lang w:val="sr-Cyrl-RS" w:eastAsia="x-none"/>
        </w:rPr>
        <w:t>.</w:t>
      </w:r>
      <w:r w:rsidRPr="007D3F25">
        <w:rPr>
          <w:rFonts w:ascii="Times New Roman" w:eastAsia="Batang" w:hAnsi="Times New Roman"/>
          <w:b/>
          <w:i/>
          <w:noProof/>
          <w:sz w:val="20"/>
          <w:szCs w:val="20"/>
          <w:lang w:val="x-none" w:eastAsia="x-none"/>
        </w:rPr>
        <w:t xml:space="preserve"> Трошкови изградње</w:t>
      </w:r>
      <w:r w:rsidRPr="007D3F25">
        <w:rPr>
          <w:rFonts w:ascii="Times New Roman" w:eastAsia="Batang" w:hAnsi="Times New Roman"/>
          <w:b/>
          <w:i/>
          <w:noProof/>
          <w:sz w:val="20"/>
          <w:szCs w:val="20"/>
          <w:lang w:val="sr-Cyrl-RS" w:eastAsia="x-none"/>
        </w:rPr>
        <w:t xml:space="preserve"> и одржавања</w:t>
      </w:r>
      <w:r w:rsidRPr="007D3F25">
        <w:rPr>
          <w:rFonts w:ascii="Times New Roman" w:eastAsia="Batang" w:hAnsi="Times New Roman"/>
          <w:b/>
          <w:i/>
          <w:noProof/>
          <w:sz w:val="20"/>
          <w:szCs w:val="20"/>
          <w:lang w:val="x-none" w:eastAsia="x-none"/>
        </w:rPr>
        <w:t xml:space="preserve"> шумских саобраћајн</w:t>
      </w:r>
      <w:bookmarkEnd w:id="310"/>
      <w:bookmarkEnd w:id="311"/>
      <w:r w:rsidRPr="007D3F25">
        <w:rPr>
          <w:rFonts w:ascii="Times New Roman" w:eastAsia="Batang" w:hAnsi="Times New Roman"/>
          <w:b/>
          <w:i/>
          <w:noProof/>
          <w:sz w:val="20"/>
          <w:szCs w:val="20"/>
          <w:lang w:val="x-none" w:eastAsia="x-none"/>
        </w:rPr>
        <w:t>и</w:t>
      </w:r>
      <w:bookmarkEnd w:id="312"/>
      <w:bookmarkEnd w:id="313"/>
      <w:r w:rsidRPr="007D3F25">
        <w:rPr>
          <w:rFonts w:ascii="Times New Roman" w:eastAsia="Batang" w:hAnsi="Times New Roman"/>
          <w:b/>
          <w:i/>
          <w:noProof/>
          <w:sz w:val="20"/>
          <w:szCs w:val="20"/>
          <w:lang w:val="x-none" w:eastAsia="x-none"/>
        </w:rPr>
        <w:t>ц</w:t>
      </w:r>
      <w:bookmarkEnd w:id="314"/>
      <w:r w:rsidRPr="007D3F25">
        <w:rPr>
          <w:rFonts w:ascii="Times New Roman" w:eastAsia="Batang" w:hAnsi="Times New Roman"/>
          <w:b/>
          <w:i/>
          <w:noProof/>
          <w:sz w:val="20"/>
          <w:szCs w:val="20"/>
          <w:lang w:val="x-none" w:eastAsia="x-none"/>
        </w:rPr>
        <w:t>а</w:t>
      </w:r>
      <w:bookmarkEnd w:id="315"/>
      <w:bookmarkEnd w:id="316"/>
      <w:bookmarkEnd w:id="317"/>
      <w:bookmarkEnd w:id="318"/>
    </w:p>
    <w:p w14:paraId="09DD2287" w14:textId="5F705E58" w:rsidR="007D3F25" w:rsidRPr="00624855" w:rsidRDefault="007D3F25" w:rsidP="00FB432F">
      <w:pPr>
        <w:keepNext/>
        <w:ind w:firstLine="284"/>
        <w:rPr>
          <w:rFonts w:ascii="Times New Roman" w:eastAsia="Times New Roman" w:hAnsi="Times New Roman"/>
          <w:b/>
          <w:sz w:val="18"/>
          <w:szCs w:val="18"/>
          <w:lang w:val="sr-Latn-RS"/>
        </w:rPr>
      </w:pPr>
      <w:r w:rsidRPr="00624855">
        <w:rPr>
          <w:rFonts w:ascii="Times New Roman" w:eastAsia="Times New Roman" w:hAnsi="Times New Roman"/>
          <w:b/>
          <w:sz w:val="18"/>
          <w:szCs w:val="18"/>
          <w:lang w:val="sr-Cyrl-RS"/>
        </w:rPr>
        <w:t xml:space="preserve">Табела </w:t>
      </w:r>
      <w:r w:rsidR="001F38BB" w:rsidRPr="00624855">
        <w:rPr>
          <w:rFonts w:ascii="Times New Roman" w:eastAsia="Times New Roman" w:hAnsi="Times New Roman"/>
          <w:b/>
          <w:sz w:val="18"/>
          <w:szCs w:val="18"/>
          <w:lang w:val="sr-Cyrl-RS"/>
        </w:rPr>
        <w:t>4</w:t>
      </w:r>
      <w:r w:rsidR="00BD6B85">
        <w:rPr>
          <w:rFonts w:ascii="Times New Roman" w:eastAsia="Times New Roman" w:hAnsi="Times New Roman"/>
          <w:b/>
          <w:sz w:val="18"/>
          <w:szCs w:val="18"/>
          <w:lang w:val="sr-Cyrl-RS"/>
        </w:rPr>
        <w:t>6</w:t>
      </w:r>
      <w:r w:rsidRPr="00624855">
        <w:rPr>
          <w:rFonts w:ascii="Times New Roman" w:eastAsia="Times New Roman" w:hAnsi="Times New Roman"/>
          <w:b/>
          <w:sz w:val="18"/>
          <w:szCs w:val="18"/>
          <w:lang w:val="sr-Cyrl-RS"/>
        </w:rPr>
        <w:t xml:space="preserve">. </w:t>
      </w:r>
      <w:r w:rsidRPr="00624855">
        <w:rPr>
          <w:rFonts w:ascii="Times New Roman" w:eastAsia="Batang" w:hAnsi="Times New Roman"/>
          <w:bCs/>
          <w:noProof/>
          <w:sz w:val="18"/>
          <w:szCs w:val="18"/>
          <w:lang w:val="en-US"/>
        </w:rPr>
        <w:t>Трошкови изградње</w:t>
      </w:r>
      <w:r w:rsidRPr="00624855">
        <w:rPr>
          <w:rFonts w:ascii="Times New Roman" w:eastAsia="Batang" w:hAnsi="Times New Roman"/>
          <w:bCs/>
          <w:noProof/>
          <w:sz w:val="18"/>
          <w:szCs w:val="18"/>
          <w:lang w:val="sr-Cyrl-RS"/>
        </w:rPr>
        <w:t>, реконструкције и одржавања</w:t>
      </w:r>
      <w:r w:rsidRPr="00624855">
        <w:rPr>
          <w:rFonts w:ascii="Times New Roman" w:eastAsia="Batang" w:hAnsi="Times New Roman"/>
          <w:bCs/>
          <w:noProof/>
          <w:sz w:val="18"/>
          <w:szCs w:val="18"/>
          <w:lang w:val="en-US"/>
        </w:rPr>
        <w:t xml:space="preserve"> шумских саобраћајница</w:t>
      </w:r>
      <w:r w:rsidRPr="00624855">
        <w:rPr>
          <w:rFonts w:ascii="Times New Roman" w:eastAsia="Times New Roman" w:hAnsi="Times New Roman"/>
          <w:b/>
          <w:sz w:val="18"/>
          <w:szCs w:val="18"/>
          <w:lang w:val="sr-Cyrl-RS"/>
        </w:rPr>
        <w:t xml:space="preserve"> </w:t>
      </w:r>
    </w:p>
    <w:tbl>
      <w:tblPr>
        <w:tblW w:w="5000" w:type="pct"/>
        <w:jc w:val="center"/>
        <w:tblLook w:val="04A0" w:firstRow="1" w:lastRow="0" w:firstColumn="1" w:lastColumn="0" w:noHBand="0" w:noVBand="1"/>
      </w:tblPr>
      <w:tblGrid>
        <w:gridCol w:w="8217"/>
        <w:gridCol w:w="2117"/>
        <w:gridCol w:w="2120"/>
        <w:gridCol w:w="2048"/>
      </w:tblGrid>
      <w:tr w:rsidR="007D3F25" w:rsidRPr="007D3F25" w14:paraId="440E5ACA" w14:textId="77777777" w:rsidTr="005545ED">
        <w:trPr>
          <w:trHeight w:val="300"/>
          <w:tblHeader/>
          <w:jc w:val="center"/>
        </w:trPr>
        <w:tc>
          <w:tcPr>
            <w:tcW w:w="2833"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tcPr>
          <w:p w14:paraId="038238CA" w14:textId="77777777" w:rsidR="007D3F25" w:rsidRPr="007D3F25" w:rsidRDefault="007D3F25" w:rsidP="007D3F25">
            <w:pPr>
              <w:ind w:firstLine="0"/>
              <w:jc w:val="center"/>
              <w:rPr>
                <w:rFonts w:ascii="Times New Roman" w:eastAsia="Times New Roman" w:hAnsi="Times New Roman"/>
                <w:b/>
                <w:noProof/>
                <w:sz w:val="20"/>
                <w:szCs w:val="20"/>
                <w:lang w:val="sr-Cyrl-RS"/>
              </w:rPr>
            </w:pPr>
            <w:r w:rsidRPr="007D3F25">
              <w:rPr>
                <w:rFonts w:ascii="Times New Roman" w:eastAsia="Times New Roman" w:hAnsi="Times New Roman"/>
                <w:b/>
                <w:noProof/>
                <w:sz w:val="20"/>
                <w:szCs w:val="20"/>
                <w:lang w:val="sr-Cyrl-RS"/>
              </w:rPr>
              <w:t>Врста рада</w:t>
            </w:r>
          </w:p>
        </w:tc>
        <w:tc>
          <w:tcPr>
            <w:tcW w:w="730"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tcPr>
          <w:p w14:paraId="35C94326" w14:textId="77777777" w:rsidR="007D3F25" w:rsidRPr="007D3F25" w:rsidRDefault="007D3F25" w:rsidP="007D3F25">
            <w:pPr>
              <w:ind w:firstLine="0"/>
              <w:jc w:val="center"/>
              <w:rPr>
                <w:rFonts w:ascii="Times New Roman" w:eastAsia="Times New Roman" w:hAnsi="Times New Roman"/>
                <w:b/>
                <w:noProof/>
                <w:sz w:val="20"/>
                <w:szCs w:val="20"/>
                <w:lang w:val="sr-Cyrl-RS"/>
              </w:rPr>
            </w:pPr>
            <w:r w:rsidRPr="007D3F25">
              <w:rPr>
                <w:rFonts w:ascii="Times New Roman" w:eastAsia="Times New Roman" w:hAnsi="Times New Roman"/>
                <w:b/>
                <w:noProof/>
                <w:sz w:val="20"/>
                <w:szCs w:val="20"/>
                <w:lang w:val="sr-Cyrl-RS"/>
              </w:rPr>
              <w:t>Дужина</w:t>
            </w:r>
          </w:p>
        </w:tc>
        <w:tc>
          <w:tcPr>
            <w:tcW w:w="731"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tcPr>
          <w:p w14:paraId="0521D144" w14:textId="77777777" w:rsidR="007D3F25" w:rsidRPr="007D3F25" w:rsidRDefault="007D3F25" w:rsidP="007D3F25">
            <w:pPr>
              <w:ind w:firstLine="0"/>
              <w:jc w:val="center"/>
              <w:rPr>
                <w:rFonts w:ascii="Times New Roman" w:eastAsia="Times New Roman" w:hAnsi="Times New Roman"/>
                <w:b/>
                <w:noProof/>
                <w:sz w:val="20"/>
                <w:szCs w:val="20"/>
                <w:lang w:val="sr-Cyrl-RS"/>
              </w:rPr>
            </w:pPr>
            <w:r w:rsidRPr="007D3F25">
              <w:rPr>
                <w:rFonts w:ascii="Times New Roman" w:eastAsia="Times New Roman" w:hAnsi="Times New Roman"/>
                <w:b/>
                <w:noProof/>
                <w:sz w:val="20"/>
                <w:szCs w:val="20"/>
                <w:lang w:val="sr-Cyrl-RS"/>
              </w:rPr>
              <w:t>Цена</w:t>
            </w:r>
          </w:p>
        </w:tc>
        <w:tc>
          <w:tcPr>
            <w:tcW w:w="706"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tcPr>
          <w:p w14:paraId="7D65C39D" w14:textId="77777777" w:rsidR="007D3F25" w:rsidRPr="007D3F25" w:rsidRDefault="007D3F25" w:rsidP="007D3F25">
            <w:pPr>
              <w:ind w:firstLine="0"/>
              <w:jc w:val="center"/>
              <w:rPr>
                <w:rFonts w:ascii="Times New Roman" w:eastAsia="Times New Roman" w:hAnsi="Times New Roman"/>
                <w:b/>
                <w:noProof/>
                <w:sz w:val="20"/>
                <w:szCs w:val="20"/>
                <w:lang w:val="sr-Cyrl-RS"/>
              </w:rPr>
            </w:pPr>
            <w:r w:rsidRPr="007D3F25">
              <w:rPr>
                <w:rFonts w:ascii="Times New Roman" w:eastAsia="Times New Roman" w:hAnsi="Times New Roman"/>
                <w:b/>
                <w:noProof/>
                <w:sz w:val="20"/>
                <w:szCs w:val="20"/>
                <w:lang w:val="sr-Cyrl-RS"/>
              </w:rPr>
              <w:t>Укупно</w:t>
            </w:r>
          </w:p>
        </w:tc>
      </w:tr>
      <w:tr w:rsidR="007D3F25" w:rsidRPr="007D3F25" w14:paraId="7A94D126" w14:textId="77777777" w:rsidTr="005545ED">
        <w:trPr>
          <w:trHeight w:val="255"/>
          <w:tblHeader/>
          <w:jc w:val="center"/>
        </w:trPr>
        <w:tc>
          <w:tcPr>
            <w:tcW w:w="2833"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14:paraId="75BDE1DA" w14:textId="77777777" w:rsidR="007D3F25" w:rsidRPr="007D3F25" w:rsidRDefault="007D3F25" w:rsidP="007D3F25">
            <w:pPr>
              <w:ind w:firstLine="0"/>
              <w:jc w:val="center"/>
              <w:rPr>
                <w:rFonts w:ascii="Times New Roman" w:eastAsia="Times New Roman" w:hAnsi="Times New Roman"/>
                <w:b/>
                <w:noProof/>
                <w:sz w:val="20"/>
                <w:szCs w:val="20"/>
                <w:lang w:val="sr-Cyrl-RS"/>
              </w:rPr>
            </w:pPr>
          </w:p>
        </w:tc>
        <w:tc>
          <w:tcPr>
            <w:tcW w:w="730"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14:paraId="108E6CAC" w14:textId="77777777" w:rsidR="007D3F25" w:rsidRPr="007D3F25" w:rsidRDefault="007D3F25" w:rsidP="007D3F25">
            <w:pPr>
              <w:ind w:firstLine="0"/>
              <w:jc w:val="center"/>
              <w:rPr>
                <w:rFonts w:ascii="Times New Roman" w:eastAsia="Times New Roman" w:hAnsi="Times New Roman"/>
                <w:b/>
                <w:noProof/>
                <w:sz w:val="20"/>
                <w:szCs w:val="20"/>
                <w:lang w:val="sr-Cyrl-RS"/>
              </w:rPr>
            </w:pPr>
          </w:p>
        </w:tc>
        <w:tc>
          <w:tcPr>
            <w:tcW w:w="731"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14:paraId="42EBBB5B" w14:textId="77777777" w:rsidR="007D3F25" w:rsidRPr="007D3F25" w:rsidRDefault="007D3F25" w:rsidP="007D3F25">
            <w:pPr>
              <w:ind w:firstLine="0"/>
              <w:jc w:val="center"/>
              <w:rPr>
                <w:rFonts w:ascii="Times New Roman" w:eastAsia="Times New Roman" w:hAnsi="Times New Roman"/>
                <w:b/>
                <w:noProof/>
                <w:sz w:val="20"/>
                <w:szCs w:val="20"/>
                <w:lang w:val="sr-Cyrl-RS"/>
              </w:rPr>
            </w:pPr>
          </w:p>
        </w:tc>
        <w:tc>
          <w:tcPr>
            <w:tcW w:w="706"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14:paraId="687F66BA" w14:textId="77777777" w:rsidR="007D3F25" w:rsidRPr="007D3F25" w:rsidRDefault="007D3F25" w:rsidP="007D3F25">
            <w:pPr>
              <w:ind w:firstLine="0"/>
              <w:jc w:val="center"/>
              <w:rPr>
                <w:rFonts w:ascii="Times New Roman" w:eastAsia="Times New Roman" w:hAnsi="Times New Roman"/>
                <w:b/>
                <w:noProof/>
                <w:sz w:val="20"/>
                <w:szCs w:val="20"/>
                <w:lang w:val="sr-Cyrl-RS"/>
              </w:rPr>
            </w:pPr>
          </w:p>
        </w:tc>
      </w:tr>
      <w:tr w:rsidR="007D3F25" w:rsidRPr="007D3F25" w14:paraId="11D5A721" w14:textId="77777777" w:rsidTr="005545ED">
        <w:trPr>
          <w:trHeight w:val="255"/>
          <w:tblHeader/>
          <w:jc w:val="center"/>
        </w:trPr>
        <w:tc>
          <w:tcPr>
            <w:tcW w:w="2833"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A288801" w14:textId="77777777" w:rsidR="007D3F25" w:rsidRPr="007D3F25" w:rsidRDefault="007D3F25" w:rsidP="007D3F25">
            <w:pPr>
              <w:ind w:firstLine="0"/>
              <w:jc w:val="center"/>
              <w:rPr>
                <w:rFonts w:ascii="Times New Roman" w:eastAsia="Times New Roman" w:hAnsi="Times New Roman"/>
                <w:b/>
                <w:noProof/>
                <w:sz w:val="20"/>
                <w:szCs w:val="20"/>
                <w:lang w:val="sr-Cyrl-RS"/>
              </w:rPr>
            </w:pPr>
          </w:p>
        </w:tc>
        <w:tc>
          <w:tcPr>
            <w:tcW w:w="730" w:type="pct"/>
            <w:tcBorders>
              <w:top w:val="nil"/>
              <w:left w:val="nil"/>
              <w:bottom w:val="single" w:sz="4" w:space="0" w:color="auto"/>
              <w:right w:val="single" w:sz="4" w:space="0" w:color="auto"/>
            </w:tcBorders>
            <w:shd w:val="clear" w:color="auto" w:fill="BFBFBF" w:themeFill="background1" w:themeFillShade="BF"/>
            <w:noWrap/>
            <w:vAlign w:val="center"/>
          </w:tcPr>
          <w:p w14:paraId="3FF6691A" w14:textId="77777777" w:rsidR="007D3F25" w:rsidRPr="005545ED" w:rsidRDefault="007D3F25" w:rsidP="007D3F25">
            <w:pPr>
              <w:ind w:firstLine="0"/>
              <w:jc w:val="center"/>
              <w:rPr>
                <w:rFonts w:ascii="Times New Roman" w:eastAsia="Times New Roman" w:hAnsi="Times New Roman"/>
                <w:b/>
                <w:noProof/>
                <w:sz w:val="18"/>
                <w:szCs w:val="18"/>
                <w:lang w:val="sr-Cyrl-RS"/>
              </w:rPr>
            </w:pPr>
            <w:r w:rsidRPr="005545ED">
              <w:rPr>
                <w:rFonts w:ascii="Times New Roman" w:eastAsia="Times New Roman" w:hAnsi="Times New Roman"/>
                <w:b/>
                <w:noProof/>
                <w:sz w:val="18"/>
                <w:szCs w:val="18"/>
                <w:lang w:val="sr-Cyrl-RS"/>
              </w:rPr>
              <w:t>km</w:t>
            </w:r>
          </w:p>
        </w:tc>
        <w:tc>
          <w:tcPr>
            <w:tcW w:w="731" w:type="pct"/>
            <w:tcBorders>
              <w:top w:val="nil"/>
              <w:left w:val="nil"/>
              <w:bottom w:val="single" w:sz="4" w:space="0" w:color="auto"/>
              <w:right w:val="single" w:sz="4" w:space="0" w:color="auto"/>
            </w:tcBorders>
            <w:shd w:val="clear" w:color="auto" w:fill="BFBFBF" w:themeFill="background1" w:themeFillShade="BF"/>
            <w:noWrap/>
            <w:vAlign w:val="center"/>
          </w:tcPr>
          <w:p w14:paraId="6B2AE302" w14:textId="77777777" w:rsidR="007D3F25" w:rsidRPr="005545ED" w:rsidRDefault="007D3F25" w:rsidP="007D3F25">
            <w:pPr>
              <w:ind w:firstLine="0"/>
              <w:jc w:val="center"/>
              <w:rPr>
                <w:rFonts w:ascii="Times New Roman" w:eastAsia="Times New Roman" w:hAnsi="Times New Roman"/>
                <w:b/>
                <w:noProof/>
                <w:sz w:val="18"/>
                <w:szCs w:val="18"/>
                <w:lang w:val="sr-Cyrl-RS"/>
              </w:rPr>
            </w:pPr>
            <w:r w:rsidRPr="005545ED">
              <w:rPr>
                <w:rFonts w:ascii="Times New Roman" w:eastAsia="Times New Roman" w:hAnsi="Times New Roman"/>
                <w:b/>
                <w:noProof/>
                <w:sz w:val="18"/>
                <w:szCs w:val="18"/>
                <w:lang w:val="sr-Cyrl-RS"/>
              </w:rPr>
              <w:t>дин/km</w:t>
            </w:r>
          </w:p>
        </w:tc>
        <w:tc>
          <w:tcPr>
            <w:tcW w:w="706" w:type="pct"/>
            <w:tcBorders>
              <w:top w:val="nil"/>
              <w:left w:val="nil"/>
              <w:bottom w:val="single" w:sz="4" w:space="0" w:color="auto"/>
              <w:right w:val="single" w:sz="4" w:space="0" w:color="auto"/>
            </w:tcBorders>
            <w:shd w:val="clear" w:color="auto" w:fill="BFBFBF" w:themeFill="background1" w:themeFillShade="BF"/>
            <w:noWrap/>
            <w:vAlign w:val="center"/>
          </w:tcPr>
          <w:p w14:paraId="6753B863" w14:textId="77777777" w:rsidR="007D3F25" w:rsidRPr="005545ED" w:rsidRDefault="007D3F25" w:rsidP="007D3F25">
            <w:pPr>
              <w:ind w:firstLine="0"/>
              <w:jc w:val="center"/>
              <w:rPr>
                <w:rFonts w:ascii="Times New Roman" w:eastAsia="Times New Roman" w:hAnsi="Times New Roman"/>
                <w:b/>
                <w:noProof/>
                <w:sz w:val="18"/>
                <w:szCs w:val="18"/>
                <w:lang w:val="sr-Cyrl-RS"/>
              </w:rPr>
            </w:pPr>
            <w:r w:rsidRPr="005545ED">
              <w:rPr>
                <w:rFonts w:ascii="Times New Roman" w:eastAsia="Times New Roman" w:hAnsi="Times New Roman"/>
                <w:b/>
                <w:noProof/>
                <w:sz w:val="18"/>
                <w:szCs w:val="18"/>
                <w:lang w:val="sr-Cyrl-RS"/>
              </w:rPr>
              <w:t>дин</w:t>
            </w:r>
          </w:p>
        </w:tc>
      </w:tr>
      <w:tr w:rsidR="007D3F25" w:rsidRPr="007D3F25" w14:paraId="02C335B0" w14:textId="77777777" w:rsidTr="006E1E1F">
        <w:trPr>
          <w:trHeight w:val="300"/>
          <w:jc w:val="center"/>
        </w:trPr>
        <w:tc>
          <w:tcPr>
            <w:tcW w:w="2833" w:type="pct"/>
            <w:tcBorders>
              <w:top w:val="single" w:sz="4" w:space="0" w:color="auto"/>
              <w:left w:val="single" w:sz="4" w:space="0" w:color="auto"/>
              <w:bottom w:val="single" w:sz="4" w:space="0" w:color="auto"/>
              <w:right w:val="single" w:sz="4" w:space="0" w:color="auto"/>
            </w:tcBorders>
            <w:vAlign w:val="center"/>
          </w:tcPr>
          <w:p w14:paraId="4C794573" w14:textId="77777777" w:rsidR="007D3F25" w:rsidRPr="007D3F25" w:rsidRDefault="007D3F25" w:rsidP="007D3F25">
            <w:pPr>
              <w:ind w:firstLine="0"/>
              <w:rPr>
                <w:rFonts w:ascii="Times New Roman" w:eastAsia="Times New Roman" w:hAnsi="Times New Roman"/>
                <w:noProof/>
                <w:sz w:val="20"/>
                <w:szCs w:val="20"/>
                <w:lang w:val="sr-Cyrl-RS"/>
              </w:rPr>
            </w:pPr>
            <w:r w:rsidRPr="007D3F25">
              <w:rPr>
                <w:rFonts w:ascii="Times New Roman" w:eastAsia="Times New Roman" w:hAnsi="Times New Roman"/>
                <w:noProof/>
                <w:sz w:val="20"/>
                <w:szCs w:val="20"/>
                <w:lang w:val="sr-Cyrl-RS"/>
              </w:rPr>
              <w:t>1. Изградња путева са коловозном конструкцијом</w:t>
            </w:r>
          </w:p>
        </w:tc>
        <w:tc>
          <w:tcPr>
            <w:tcW w:w="730" w:type="pct"/>
            <w:tcBorders>
              <w:top w:val="nil"/>
              <w:left w:val="nil"/>
              <w:bottom w:val="single" w:sz="4" w:space="0" w:color="auto"/>
              <w:right w:val="single" w:sz="4" w:space="0" w:color="auto"/>
            </w:tcBorders>
            <w:vAlign w:val="center"/>
          </w:tcPr>
          <w:p w14:paraId="636A29E9" w14:textId="42E67C39" w:rsidR="007D3F25" w:rsidRPr="0022430A" w:rsidRDefault="002F3008" w:rsidP="00173D96">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0,2</w:t>
            </w:r>
            <w:r w:rsidR="004244C4">
              <w:rPr>
                <w:rFonts w:ascii="Times New Roman" w:eastAsia="Times New Roman" w:hAnsi="Times New Roman"/>
                <w:sz w:val="20"/>
                <w:szCs w:val="20"/>
                <w:lang w:val="sr-Cyrl-RS"/>
              </w:rPr>
              <w:t>0</w:t>
            </w:r>
          </w:p>
        </w:tc>
        <w:tc>
          <w:tcPr>
            <w:tcW w:w="731" w:type="pct"/>
            <w:tcBorders>
              <w:top w:val="nil"/>
              <w:left w:val="single" w:sz="4" w:space="0" w:color="auto"/>
              <w:bottom w:val="single" w:sz="4" w:space="0" w:color="auto"/>
              <w:right w:val="single" w:sz="4" w:space="0" w:color="auto"/>
            </w:tcBorders>
            <w:vAlign w:val="center"/>
          </w:tcPr>
          <w:p w14:paraId="7AD6C760" w14:textId="398C0702" w:rsidR="007D3F25" w:rsidRPr="007D3F25" w:rsidRDefault="00173D96" w:rsidP="00173D96">
            <w:pPr>
              <w:ind w:firstLine="0"/>
              <w:jc w:val="center"/>
              <w:rPr>
                <w:rFonts w:ascii="Times New Roman" w:eastAsia="Times New Roman" w:hAnsi="Times New Roman"/>
                <w:noProof/>
                <w:sz w:val="20"/>
                <w:szCs w:val="20"/>
                <w:lang w:val="sr-Cyrl-RS"/>
              </w:rPr>
            </w:pPr>
            <w:r>
              <w:rPr>
                <w:rFonts w:ascii="Times New Roman" w:eastAsia="Times New Roman" w:hAnsi="Times New Roman"/>
                <w:noProof/>
                <w:sz w:val="20"/>
                <w:szCs w:val="20"/>
                <w:lang w:val="sr-Cyrl-RS"/>
              </w:rPr>
              <w:t>4.100.000</w:t>
            </w:r>
          </w:p>
        </w:tc>
        <w:tc>
          <w:tcPr>
            <w:tcW w:w="706" w:type="pct"/>
            <w:tcBorders>
              <w:top w:val="single" w:sz="4" w:space="0" w:color="auto"/>
              <w:left w:val="nil"/>
              <w:bottom w:val="single" w:sz="4" w:space="0" w:color="auto"/>
              <w:right w:val="single" w:sz="4" w:space="0" w:color="auto"/>
            </w:tcBorders>
            <w:vAlign w:val="center"/>
          </w:tcPr>
          <w:p w14:paraId="1CABB81F" w14:textId="2479471D" w:rsidR="007D3F25" w:rsidRPr="0022430A" w:rsidRDefault="00173D96" w:rsidP="00173D96">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820.00</w:t>
            </w:r>
          </w:p>
        </w:tc>
      </w:tr>
      <w:tr w:rsidR="007D3F25" w:rsidRPr="007D3F25" w14:paraId="4A1F1C3C" w14:textId="77777777" w:rsidTr="006E1E1F">
        <w:trPr>
          <w:trHeight w:val="300"/>
          <w:jc w:val="center"/>
        </w:trPr>
        <w:tc>
          <w:tcPr>
            <w:tcW w:w="2833" w:type="pct"/>
            <w:tcBorders>
              <w:top w:val="single" w:sz="4" w:space="0" w:color="auto"/>
              <w:left w:val="single" w:sz="4" w:space="0" w:color="auto"/>
              <w:bottom w:val="single" w:sz="4" w:space="0" w:color="auto"/>
              <w:right w:val="single" w:sz="4" w:space="0" w:color="auto"/>
            </w:tcBorders>
            <w:vAlign w:val="center"/>
          </w:tcPr>
          <w:p w14:paraId="15EF4BCD" w14:textId="77777777" w:rsidR="007D3F25" w:rsidRPr="007D3F25" w:rsidRDefault="007D3F25" w:rsidP="007D3F25">
            <w:pPr>
              <w:ind w:firstLine="0"/>
              <w:rPr>
                <w:rFonts w:ascii="Times New Roman" w:eastAsia="Times New Roman" w:hAnsi="Times New Roman"/>
                <w:noProof/>
                <w:sz w:val="20"/>
                <w:szCs w:val="20"/>
                <w:lang w:val="sr-Cyrl-RS"/>
              </w:rPr>
            </w:pPr>
            <w:r w:rsidRPr="007D3F25">
              <w:rPr>
                <w:rFonts w:ascii="Times New Roman" w:eastAsia="Times New Roman" w:hAnsi="Times New Roman"/>
                <w:noProof/>
                <w:sz w:val="20"/>
                <w:szCs w:val="20"/>
                <w:lang w:val="sr-Cyrl-RS"/>
              </w:rPr>
              <w:t>2. Реконструкција коловозне мреже</w:t>
            </w:r>
          </w:p>
        </w:tc>
        <w:tc>
          <w:tcPr>
            <w:tcW w:w="730" w:type="pct"/>
            <w:tcBorders>
              <w:top w:val="nil"/>
              <w:left w:val="nil"/>
              <w:bottom w:val="single" w:sz="4" w:space="0" w:color="auto"/>
              <w:right w:val="single" w:sz="4" w:space="0" w:color="auto"/>
            </w:tcBorders>
            <w:vAlign w:val="center"/>
          </w:tcPr>
          <w:p w14:paraId="183BA70F" w14:textId="25515A3F" w:rsidR="007D3F25" w:rsidRPr="0022430A" w:rsidRDefault="00173D96" w:rsidP="00173D96">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0,0</w:t>
            </w:r>
          </w:p>
        </w:tc>
        <w:tc>
          <w:tcPr>
            <w:tcW w:w="731" w:type="pct"/>
            <w:tcBorders>
              <w:top w:val="nil"/>
              <w:left w:val="single" w:sz="4" w:space="0" w:color="auto"/>
              <w:bottom w:val="single" w:sz="4" w:space="0" w:color="auto"/>
              <w:right w:val="single" w:sz="4" w:space="0" w:color="auto"/>
            </w:tcBorders>
            <w:vAlign w:val="center"/>
          </w:tcPr>
          <w:p w14:paraId="43849BAD" w14:textId="23635695" w:rsidR="007D3F25" w:rsidRPr="007D3F25" w:rsidRDefault="00173D96" w:rsidP="00173D96">
            <w:pPr>
              <w:ind w:firstLine="0"/>
              <w:jc w:val="center"/>
              <w:rPr>
                <w:rFonts w:ascii="Times New Roman" w:eastAsia="Times New Roman" w:hAnsi="Times New Roman"/>
                <w:noProof/>
                <w:sz w:val="20"/>
                <w:szCs w:val="20"/>
                <w:lang w:val="sr-Cyrl-RS"/>
              </w:rPr>
            </w:pPr>
            <w:r>
              <w:rPr>
                <w:rFonts w:ascii="Times New Roman" w:eastAsia="Times New Roman" w:hAnsi="Times New Roman"/>
                <w:noProof/>
                <w:sz w:val="20"/>
                <w:szCs w:val="20"/>
                <w:lang w:val="sr-Cyrl-RS"/>
              </w:rPr>
              <w:t>2.050.000</w:t>
            </w:r>
          </w:p>
        </w:tc>
        <w:tc>
          <w:tcPr>
            <w:tcW w:w="706" w:type="pct"/>
            <w:tcBorders>
              <w:top w:val="single" w:sz="4" w:space="0" w:color="auto"/>
              <w:left w:val="nil"/>
              <w:bottom w:val="single" w:sz="4" w:space="0" w:color="auto"/>
              <w:right w:val="single" w:sz="4" w:space="0" w:color="auto"/>
            </w:tcBorders>
            <w:vAlign w:val="center"/>
          </w:tcPr>
          <w:p w14:paraId="515522A6" w14:textId="3B27AF08" w:rsidR="007D3F25" w:rsidRPr="0022430A" w:rsidRDefault="00173D96" w:rsidP="00173D96">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0,0</w:t>
            </w:r>
          </w:p>
        </w:tc>
      </w:tr>
      <w:tr w:rsidR="007D3F25" w:rsidRPr="007D3F25" w14:paraId="70370127" w14:textId="77777777" w:rsidTr="006E1E1F">
        <w:trPr>
          <w:trHeight w:val="300"/>
          <w:jc w:val="center"/>
        </w:trPr>
        <w:tc>
          <w:tcPr>
            <w:tcW w:w="2833" w:type="pct"/>
            <w:tcBorders>
              <w:top w:val="single" w:sz="4" w:space="0" w:color="auto"/>
              <w:left w:val="single" w:sz="4" w:space="0" w:color="auto"/>
              <w:bottom w:val="single" w:sz="4" w:space="0" w:color="auto"/>
              <w:right w:val="single" w:sz="4" w:space="0" w:color="auto"/>
            </w:tcBorders>
            <w:vAlign w:val="center"/>
          </w:tcPr>
          <w:p w14:paraId="268B1326" w14:textId="77777777" w:rsidR="007D3F25" w:rsidRPr="007D3F25" w:rsidRDefault="007D3F25" w:rsidP="007D3F25">
            <w:pPr>
              <w:ind w:firstLine="0"/>
              <w:rPr>
                <w:rFonts w:ascii="Times New Roman" w:eastAsia="Times New Roman" w:hAnsi="Times New Roman"/>
                <w:noProof/>
                <w:sz w:val="20"/>
                <w:szCs w:val="20"/>
                <w:lang w:val="sr-Cyrl-RS"/>
              </w:rPr>
            </w:pPr>
            <w:r w:rsidRPr="007D3F25">
              <w:rPr>
                <w:rFonts w:ascii="Times New Roman" w:eastAsia="Times New Roman" w:hAnsi="Times New Roman"/>
                <w:noProof/>
                <w:sz w:val="20"/>
                <w:szCs w:val="20"/>
                <w:lang w:val="sr-Cyrl-RS"/>
              </w:rPr>
              <w:t>3. Одржавање путне мреже</w:t>
            </w:r>
          </w:p>
        </w:tc>
        <w:tc>
          <w:tcPr>
            <w:tcW w:w="730" w:type="pct"/>
            <w:tcBorders>
              <w:top w:val="nil"/>
              <w:left w:val="nil"/>
              <w:bottom w:val="single" w:sz="4" w:space="0" w:color="auto"/>
              <w:right w:val="single" w:sz="4" w:space="0" w:color="auto"/>
            </w:tcBorders>
            <w:vAlign w:val="center"/>
          </w:tcPr>
          <w:p w14:paraId="406A5B1E" w14:textId="5061F81B" w:rsidR="007D3F25" w:rsidRPr="0022430A" w:rsidRDefault="0082322A" w:rsidP="002F3008">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1,33</w:t>
            </w:r>
          </w:p>
        </w:tc>
        <w:tc>
          <w:tcPr>
            <w:tcW w:w="731" w:type="pct"/>
            <w:tcBorders>
              <w:top w:val="nil"/>
              <w:left w:val="single" w:sz="4" w:space="0" w:color="auto"/>
              <w:bottom w:val="single" w:sz="4" w:space="0" w:color="auto"/>
              <w:right w:val="single" w:sz="4" w:space="0" w:color="auto"/>
            </w:tcBorders>
            <w:vAlign w:val="center"/>
          </w:tcPr>
          <w:p w14:paraId="4B365E39" w14:textId="2C18C206" w:rsidR="007D3F25" w:rsidRPr="007D3F25" w:rsidRDefault="00173D96" w:rsidP="00173D96">
            <w:pPr>
              <w:ind w:firstLine="0"/>
              <w:jc w:val="center"/>
              <w:rPr>
                <w:rFonts w:ascii="Times New Roman" w:eastAsia="Times New Roman" w:hAnsi="Times New Roman"/>
                <w:noProof/>
                <w:sz w:val="20"/>
                <w:szCs w:val="20"/>
                <w:lang w:val="sr-Cyrl-RS"/>
              </w:rPr>
            </w:pPr>
            <w:r>
              <w:rPr>
                <w:rFonts w:ascii="Times New Roman" w:eastAsia="Times New Roman" w:hAnsi="Times New Roman"/>
                <w:noProof/>
                <w:sz w:val="20"/>
                <w:szCs w:val="20"/>
                <w:lang w:val="sr-Cyrl-RS"/>
              </w:rPr>
              <w:t>100.000</w:t>
            </w:r>
          </w:p>
        </w:tc>
        <w:tc>
          <w:tcPr>
            <w:tcW w:w="706" w:type="pct"/>
            <w:tcBorders>
              <w:top w:val="single" w:sz="4" w:space="0" w:color="auto"/>
              <w:left w:val="nil"/>
              <w:bottom w:val="single" w:sz="4" w:space="0" w:color="auto"/>
              <w:right w:val="single" w:sz="4" w:space="0" w:color="auto"/>
            </w:tcBorders>
            <w:vAlign w:val="center"/>
          </w:tcPr>
          <w:p w14:paraId="7FC97FC1" w14:textId="26E774A3" w:rsidR="007D3F25" w:rsidRPr="0022430A" w:rsidRDefault="0082322A" w:rsidP="00173D96">
            <w:pPr>
              <w:ind w:firstLine="0"/>
              <w:jc w:val="center"/>
              <w:rPr>
                <w:rFonts w:ascii="Times New Roman" w:eastAsia="Times New Roman" w:hAnsi="Times New Roman"/>
                <w:sz w:val="20"/>
                <w:szCs w:val="20"/>
                <w:lang w:val="sr-Cyrl-RS"/>
              </w:rPr>
            </w:pPr>
            <w:r>
              <w:rPr>
                <w:rFonts w:ascii="Times New Roman" w:eastAsia="Times New Roman" w:hAnsi="Times New Roman"/>
                <w:sz w:val="20"/>
                <w:szCs w:val="20"/>
                <w:lang w:val="sr-Cyrl-RS"/>
              </w:rPr>
              <w:t>133.000</w:t>
            </w:r>
          </w:p>
        </w:tc>
      </w:tr>
      <w:tr w:rsidR="007D3F25" w:rsidRPr="007D3F25" w14:paraId="46B1389E" w14:textId="77777777" w:rsidTr="005545ED">
        <w:trPr>
          <w:trHeight w:val="300"/>
          <w:jc w:val="center"/>
        </w:trPr>
        <w:tc>
          <w:tcPr>
            <w:tcW w:w="283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93420B2" w14:textId="77777777" w:rsidR="007D3F25" w:rsidRPr="007D3F25" w:rsidRDefault="007D3F25" w:rsidP="007D3F25">
            <w:pPr>
              <w:ind w:firstLine="0"/>
              <w:rPr>
                <w:rFonts w:ascii="Times New Roman" w:eastAsia="Times New Roman" w:hAnsi="Times New Roman"/>
                <w:b/>
                <w:bCs/>
                <w:sz w:val="20"/>
                <w:szCs w:val="20"/>
                <w:lang w:val="sr-Cyrl-RS"/>
              </w:rPr>
            </w:pPr>
            <w:r w:rsidRPr="007D3F25">
              <w:rPr>
                <w:rFonts w:ascii="Times New Roman" w:eastAsia="Times New Roman" w:hAnsi="Times New Roman"/>
                <w:b/>
                <w:bCs/>
                <w:noProof/>
                <w:sz w:val="20"/>
                <w:szCs w:val="20"/>
                <w:lang w:val="sr-Cyrl-RS"/>
              </w:rPr>
              <w:t>Укупно путеви</w:t>
            </w:r>
          </w:p>
        </w:tc>
        <w:tc>
          <w:tcPr>
            <w:tcW w:w="730" w:type="pct"/>
            <w:tcBorders>
              <w:top w:val="nil"/>
              <w:left w:val="nil"/>
              <w:bottom w:val="single" w:sz="4" w:space="0" w:color="auto"/>
              <w:right w:val="single" w:sz="4" w:space="0" w:color="auto"/>
            </w:tcBorders>
            <w:shd w:val="clear" w:color="auto" w:fill="BFBFBF" w:themeFill="background1" w:themeFillShade="BF"/>
            <w:vAlign w:val="center"/>
          </w:tcPr>
          <w:p w14:paraId="2FD6F2F4" w14:textId="55D42136" w:rsidR="007D3F25" w:rsidRPr="0022430A" w:rsidRDefault="0082322A" w:rsidP="00173D96">
            <w:pPr>
              <w:ind w:firstLine="0"/>
              <w:jc w:val="center"/>
              <w:rPr>
                <w:rFonts w:ascii="Times New Roman" w:eastAsia="Times New Roman" w:hAnsi="Times New Roman"/>
                <w:b/>
                <w:sz w:val="20"/>
                <w:szCs w:val="20"/>
                <w:lang w:val="sr-Cyrl-RS"/>
              </w:rPr>
            </w:pPr>
            <w:r>
              <w:rPr>
                <w:rFonts w:ascii="Times New Roman" w:eastAsia="Times New Roman" w:hAnsi="Times New Roman"/>
                <w:b/>
                <w:sz w:val="20"/>
                <w:szCs w:val="20"/>
                <w:lang w:val="sr-Cyrl-RS"/>
              </w:rPr>
              <w:t>1,53</w:t>
            </w:r>
          </w:p>
        </w:tc>
        <w:tc>
          <w:tcPr>
            <w:tcW w:w="731" w:type="pct"/>
            <w:tcBorders>
              <w:top w:val="nil"/>
              <w:left w:val="single" w:sz="4" w:space="0" w:color="auto"/>
              <w:bottom w:val="single" w:sz="4" w:space="0" w:color="auto"/>
              <w:right w:val="single" w:sz="4" w:space="0" w:color="auto"/>
            </w:tcBorders>
            <w:shd w:val="clear" w:color="auto" w:fill="BFBFBF" w:themeFill="background1" w:themeFillShade="BF"/>
            <w:vAlign w:val="center"/>
          </w:tcPr>
          <w:p w14:paraId="64334D82" w14:textId="612679BF" w:rsidR="007D3F25" w:rsidRPr="007D3F25" w:rsidRDefault="007D3F25" w:rsidP="00173D96">
            <w:pPr>
              <w:ind w:firstLine="0"/>
              <w:jc w:val="center"/>
              <w:rPr>
                <w:rFonts w:ascii="Times New Roman" w:eastAsia="Times New Roman" w:hAnsi="Times New Roman"/>
                <w:b/>
                <w:bCs/>
                <w:sz w:val="20"/>
                <w:szCs w:val="20"/>
                <w:lang w:val="sr-Cyrl-RS"/>
              </w:rPr>
            </w:pPr>
          </w:p>
        </w:tc>
        <w:tc>
          <w:tcPr>
            <w:tcW w:w="706"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1F317063" w14:textId="558823C9" w:rsidR="007D3F25" w:rsidRPr="0022430A" w:rsidRDefault="0082322A" w:rsidP="00173D96">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953.000</w:t>
            </w:r>
          </w:p>
        </w:tc>
      </w:tr>
    </w:tbl>
    <w:p w14:paraId="7DB83835" w14:textId="77777777" w:rsidR="00561DB6" w:rsidRDefault="00561DB6" w:rsidP="00A35B7B">
      <w:pPr>
        <w:rPr>
          <w:rFonts w:ascii="Times New Roman" w:hAnsi="Times New Roman"/>
          <w:sz w:val="20"/>
          <w:szCs w:val="20"/>
          <w:lang w:val="sr-Latn-RS"/>
        </w:rPr>
      </w:pPr>
    </w:p>
    <w:p w14:paraId="17D5D726" w14:textId="2A7E63CF" w:rsidR="007D3F25" w:rsidRPr="00B930AC" w:rsidRDefault="007D3F25" w:rsidP="00A35B7B">
      <w:pPr>
        <w:rPr>
          <w:rFonts w:ascii="Times New Roman" w:hAnsi="Times New Roman"/>
          <w:sz w:val="20"/>
          <w:szCs w:val="20"/>
          <w:lang w:val="sr-Cyrl-RS"/>
        </w:rPr>
      </w:pPr>
      <w:r w:rsidRPr="00A35B7B">
        <w:rPr>
          <w:rFonts w:ascii="Times New Roman" w:hAnsi="Times New Roman"/>
          <w:sz w:val="20"/>
          <w:szCs w:val="20"/>
          <w:lang w:val="sr-Cyrl-RS"/>
        </w:rPr>
        <w:t xml:space="preserve">Потребно је обезбедити </w:t>
      </w:r>
      <w:r w:rsidR="0082322A">
        <w:rPr>
          <w:rFonts w:ascii="Times New Roman" w:hAnsi="Times New Roman"/>
          <w:sz w:val="20"/>
          <w:szCs w:val="20"/>
          <w:lang w:val="sr-Cyrl-RS"/>
        </w:rPr>
        <w:t>953.000</w:t>
      </w:r>
      <w:r w:rsidRPr="00A35B7B">
        <w:rPr>
          <w:rFonts w:ascii="Times New Roman" w:hAnsi="Times New Roman"/>
          <w:sz w:val="20"/>
          <w:szCs w:val="20"/>
          <w:lang w:val="sr-Cyrl-RS"/>
        </w:rPr>
        <w:t xml:space="preserve"> дин</w:t>
      </w:r>
      <w:r w:rsidR="00B930AC">
        <w:rPr>
          <w:rFonts w:ascii="Times New Roman" w:hAnsi="Times New Roman"/>
          <w:sz w:val="20"/>
          <w:szCs w:val="20"/>
          <w:lang w:val="sr-Cyrl-RS"/>
        </w:rPr>
        <w:t>ара</w:t>
      </w:r>
      <w:r w:rsidR="002F3008">
        <w:rPr>
          <w:rFonts w:ascii="Times New Roman" w:hAnsi="Times New Roman"/>
          <w:sz w:val="20"/>
          <w:szCs w:val="20"/>
          <w:lang w:val="sr-Cyrl-RS"/>
        </w:rPr>
        <w:t xml:space="preserve"> годишње</w:t>
      </w:r>
      <w:r w:rsidR="00B930AC">
        <w:rPr>
          <w:rFonts w:ascii="Times New Roman" w:hAnsi="Times New Roman"/>
          <w:sz w:val="20"/>
          <w:szCs w:val="20"/>
          <w:lang w:val="sr-Cyrl-RS"/>
        </w:rPr>
        <w:t xml:space="preserve"> </w:t>
      </w:r>
      <w:r w:rsidRPr="00A35B7B">
        <w:rPr>
          <w:rFonts w:ascii="Times New Roman" w:hAnsi="Times New Roman"/>
          <w:sz w:val="20"/>
          <w:szCs w:val="20"/>
          <w:lang w:val="sr-Cyrl-RS"/>
        </w:rPr>
        <w:t>у периоду 202</w:t>
      </w:r>
      <w:r w:rsidR="00B930AC">
        <w:rPr>
          <w:rFonts w:ascii="Times New Roman" w:hAnsi="Times New Roman"/>
          <w:sz w:val="20"/>
          <w:szCs w:val="20"/>
          <w:lang w:val="sr-Cyrl-RS"/>
        </w:rPr>
        <w:t>6</w:t>
      </w:r>
      <w:r w:rsidRPr="00A35B7B">
        <w:rPr>
          <w:rFonts w:ascii="Times New Roman" w:hAnsi="Times New Roman"/>
          <w:sz w:val="20"/>
          <w:szCs w:val="20"/>
          <w:lang w:val="sr-Cyrl-RS"/>
        </w:rPr>
        <w:t xml:space="preserve"> – 203</w:t>
      </w:r>
      <w:r w:rsidR="00B930AC">
        <w:rPr>
          <w:rFonts w:ascii="Times New Roman" w:hAnsi="Times New Roman"/>
          <w:sz w:val="20"/>
          <w:szCs w:val="20"/>
          <w:lang w:val="sr-Cyrl-RS"/>
        </w:rPr>
        <w:t>5</w:t>
      </w:r>
      <w:r w:rsidRPr="00A35B7B">
        <w:rPr>
          <w:rFonts w:ascii="Times New Roman" w:hAnsi="Times New Roman"/>
          <w:sz w:val="20"/>
          <w:szCs w:val="20"/>
          <w:lang w:val="sr-Cyrl-RS"/>
        </w:rPr>
        <w:t xml:space="preserve">. за изградњу, реконструкцију и одржавање путева у </w:t>
      </w:r>
      <w:r w:rsidR="00A35B7B">
        <w:rPr>
          <w:rFonts w:ascii="Times New Roman" w:hAnsi="Times New Roman"/>
          <w:sz w:val="20"/>
          <w:szCs w:val="20"/>
          <w:lang w:val="sr-Cyrl-RS"/>
        </w:rPr>
        <w:t>газдинској јединици „</w:t>
      </w:r>
      <w:r w:rsidR="00B930AC">
        <w:rPr>
          <w:rFonts w:ascii="Times New Roman" w:hAnsi="Times New Roman"/>
          <w:sz w:val="20"/>
          <w:szCs w:val="20"/>
          <w:lang w:val="sr-Cyrl-RS"/>
        </w:rPr>
        <w:t>Бић</w:t>
      </w:r>
      <w:r w:rsidR="00A35B7B">
        <w:rPr>
          <w:rFonts w:ascii="Times New Roman" w:hAnsi="Times New Roman"/>
          <w:sz w:val="20"/>
          <w:szCs w:val="20"/>
          <w:lang w:val="sr-Latn-RS"/>
        </w:rPr>
        <w:t>“</w:t>
      </w:r>
      <w:r w:rsidR="00B930AC">
        <w:rPr>
          <w:rFonts w:ascii="Times New Roman" w:hAnsi="Times New Roman"/>
          <w:sz w:val="20"/>
          <w:szCs w:val="20"/>
          <w:lang w:val="sr-Cyrl-RS"/>
        </w:rPr>
        <w:t>.</w:t>
      </w:r>
    </w:p>
    <w:p w14:paraId="17ADA21D" w14:textId="2C80F2C8" w:rsidR="007D3F25" w:rsidRPr="007D3F25" w:rsidRDefault="007D3F25" w:rsidP="007D3F25">
      <w:pPr>
        <w:keepNext/>
        <w:spacing w:before="480" w:after="360"/>
        <w:ind w:left="720" w:firstLine="0"/>
        <w:rPr>
          <w:rFonts w:ascii="Times New Roman" w:eastAsia="Batang" w:hAnsi="Times New Roman"/>
          <w:b/>
          <w:i/>
          <w:noProof/>
          <w:sz w:val="20"/>
          <w:szCs w:val="20"/>
          <w:lang w:val="x-none" w:eastAsia="x-none"/>
        </w:rPr>
      </w:pPr>
      <w:bookmarkStart w:id="319" w:name="_Toc14156279"/>
      <w:bookmarkStart w:id="320" w:name="_Toc134681520"/>
      <w:bookmarkStart w:id="321" w:name="_Toc134733757"/>
      <w:bookmarkStart w:id="322" w:name="_Toc137114200"/>
      <w:bookmarkStart w:id="323" w:name="_Toc169210301"/>
      <w:bookmarkStart w:id="324" w:name="_Toc357146767"/>
      <w:bookmarkStart w:id="325" w:name="_Toc398114835"/>
      <w:bookmarkStart w:id="326" w:name="_Toc433868151"/>
      <w:r w:rsidRPr="007D3F25">
        <w:rPr>
          <w:rFonts w:ascii="Times New Roman" w:eastAsia="Batang" w:hAnsi="Times New Roman"/>
          <w:b/>
          <w:i/>
          <w:noProof/>
          <w:sz w:val="20"/>
          <w:szCs w:val="20"/>
          <w:lang w:val="sr-Cyrl-RS" w:eastAsia="x-none"/>
        </w:rPr>
        <w:t>4.2.2</w:t>
      </w:r>
      <w:r w:rsidRPr="007D3F25">
        <w:rPr>
          <w:rFonts w:ascii="Times New Roman" w:eastAsia="Batang" w:hAnsi="Times New Roman"/>
          <w:b/>
          <w:i/>
          <w:noProof/>
          <w:sz w:val="20"/>
          <w:szCs w:val="20"/>
          <w:lang w:val="x-none" w:eastAsia="x-none"/>
        </w:rPr>
        <w:t>.</w:t>
      </w:r>
      <w:r w:rsidR="00245FF8">
        <w:rPr>
          <w:rFonts w:ascii="Times New Roman" w:eastAsia="Batang" w:hAnsi="Times New Roman"/>
          <w:b/>
          <w:i/>
          <w:noProof/>
          <w:sz w:val="20"/>
          <w:szCs w:val="20"/>
          <w:lang w:val="sr-Cyrl-RS" w:eastAsia="x-none"/>
        </w:rPr>
        <w:t>4</w:t>
      </w:r>
      <w:r w:rsidRPr="007D3F25">
        <w:rPr>
          <w:rFonts w:ascii="Times New Roman" w:eastAsia="Batang" w:hAnsi="Times New Roman"/>
          <w:b/>
          <w:i/>
          <w:noProof/>
          <w:sz w:val="20"/>
          <w:szCs w:val="20"/>
          <w:lang w:val="x-none" w:eastAsia="x-none"/>
        </w:rPr>
        <w:t>. Средства за репродукцију шум</w:t>
      </w:r>
      <w:bookmarkEnd w:id="319"/>
      <w:r w:rsidRPr="007D3F25">
        <w:rPr>
          <w:rFonts w:ascii="Times New Roman" w:eastAsia="Batang" w:hAnsi="Times New Roman"/>
          <w:b/>
          <w:i/>
          <w:noProof/>
          <w:sz w:val="20"/>
          <w:szCs w:val="20"/>
          <w:lang w:val="x-none" w:eastAsia="x-none"/>
        </w:rPr>
        <w:t>а</w:t>
      </w:r>
      <w:bookmarkEnd w:id="320"/>
      <w:bookmarkEnd w:id="321"/>
      <w:bookmarkEnd w:id="322"/>
      <w:bookmarkEnd w:id="323"/>
    </w:p>
    <w:p w14:paraId="7B31039B" w14:textId="77777777" w:rsidR="007D3F25" w:rsidRPr="007D3F25" w:rsidRDefault="007D3F25" w:rsidP="005423E7">
      <w:pPr>
        <w:spacing w:after="120"/>
        <w:rPr>
          <w:rFonts w:ascii="Times New Roman" w:eastAsia="Batang" w:hAnsi="Times New Roman"/>
          <w:noProof/>
          <w:sz w:val="20"/>
          <w:szCs w:val="20"/>
          <w:lang w:val="sr-Cyrl-RS"/>
        </w:rPr>
      </w:pPr>
      <w:bookmarkStart w:id="327" w:name="_Toc349734280"/>
      <w:bookmarkStart w:id="328" w:name="_Toc357146768"/>
      <w:bookmarkStart w:id="329" w:name="_Toc398114836"/>
      <w:bookmarkStart w:id="330" w:name="_Toc433868152"/>
      <w:bookmarkStart w:id="331" w:name="_Toc14156280"/>
      <w:bookmarkStart w:id="332" w:name="_Toc134681521"/>
      <w:bookmarkStart w:id="333" w:name="_Toc134733758"/>
      <w:bookmarkStart w:id="334" w:name="_Toc137114201"/>
      <w:bookmarkEnd w:id="324"/>
      <w:bookmarkEnd w:id="325"/>
      <w:bookmarkEnd w:id="326"/>
      <w:r w:rsidRPr="006E1E1F">
        <w:rPr>
          <w:rFonts w:ascii="Times New Roman" w:eastAsia="Batang" w:hAnsi="Times New Roman"/>
          <w:noProof/>
          <w:sz w:val="20"/>
          <w:szCs w:val="20"/>
          <w:lang w:val="sr-Cyrl-RS"/>
        </w:rPr>
        <w:t>Средства за репродукцију шума</w:t>
      </w:r>
      <w:r w:rsidRPr="007D3F25">
        <w:rPr>
          <w:rFonts w:ascii="Times New Roman" w:eastAsia="Batang" w:hAnsi="Times New Roman"/>
          <w:noProof/>
          <w:sz w:val="20"/>
          <w:szCs w:val="20"/>
          <w:lang w:val="sr-Cyrl-RS"/>
        </w:rPr>
        <w:t xml:space="preserve"> износе 15 % од тржишне вредности израђених дрвних сортимената на месту сече.</w:t>
      </w:r>
    </w:p>
    <w:p w14:paraId="5857F798" w14:textId="77777777" w:rsidR="00F637DD" w:rsidRDefault="00F637DD" w:rsidP="00FB432F">
      <w:pPr>
        <w:keepNext/>
        <w:spacing w:before="120" w:after="120"/>
        <w:ind w:firstLine="284"/>
        <w:rPr>
          <w:rFonts w:ascii="Times New Roman" w:eastAsia="Times New Roman" w:hAnsi="Times New Roman"/>
          <w:b/>
          <w:sz w:val="18"/>
          <w:szCs w:val="18"/>
          <w:lang w:val="sr-Cyrl-RS"/>
        </w:rPr>
      </w:pPr>
    </w:p>
    <w:p w14:paraId="22643FAE" w14:textId="5934D73F" w:rsidR="007D3F25" w:rsidRDefault="007D3F25" w:rsidP="00FB432F">
      <w:pPr>
        <w:keepNext/>
        <w:spacing w:before="120" w:after="120"/>
        <w:ind w:firstLine="284"/>
        <w:rPr>
          <w:rFonts w:ascii="Times New Roman" w:eastAsia="Times New Roman" w:hAnsi="Times New Roman"/>
          <w:sz w:val="18"/>
          <w:szCs w:val="18"/>
          <w:lang w:val="en-US"/>
        </w:rPr>
      </w:pPr>
      <w:r w:rsidRPr="00624855">
        <w:rPr>
          <w:rFonts w:ascii="Times New Roman" w:eastAsia="Times New Roman" w:hAnsi="Times New Roman"/>
          <w:b/>
          <w:sz w:val="18"/>
          <w:szCs w:val="18"/>
          <w:lang w:val="sr-Cyrl-RS"/>
        </w:rPr>
        <w:t xml:space="preserve">Табела </w:t>
      </w:r>
      <w:r w:rsidR="001F38BB" w:rsidRPr="00624855">
        <w:rPr>
          <w:rFonts w:ascii="Times New Roman" w:eastAsia="Times New Roman" w:hAnsi="Times New Roman"/>
          <w:b/>
          <w:sz w:val="18"/>
          <w:szCs w:val="18"/>
          <w:lang w:val="sr-Cyrl-RS"/>
        </w:rPr>
        <w:t>4</w:t>
      </w:r>
      <w:r w:rsidR="00BD6B85">
        <w:rPr>
          <w:rFonts w:ascii="Times New Roman" w:eastAsia="Times New Roman" w:hAnsi="Times New Roman"/>
          <w:b/>
          <w:sz w:val="18"/>
          <w:szCs w:val="18"/>
          <w:lang w:val="sr-Cyrl-RS"/>
        </w:rPr>
        <w:t>7</w:t>
      </w:r>
      <w:r w:rsidRPr="00624855">
        <w:rPr>
          <w:rFonts w:ascii="Times New Roman" w:eastAsia="Times New Roman" w:hAnsi="Times New Roman"/>
          <w:b/>
          <w:sz w:val="18"/>
          <w:szCs w:val="18"/>
          <w:lang w:val="sr-Cyrl-RS"/>
        </w:rPr>
        <w:t xml:space="preserve">. </w:t>
      </w:r>
      <w:r w:rsidRPr="00624855">
        <w:rPr>
          <w:rFonts w:ascii="Times New Roman" w:eastAsia="Times New Roman" w:hAnsi="Times New Roman"/>
          <w:sz w:val="18"/>
          <w:szCs w:val="18"/>
          <w:lang w:val="sr-Cyrl-RS"/>
        </w:rPr>
        <w:t>Средства за репродукцију шума</w:t>
      </w:r>
    </w:p>
    <w:tbl>
      <w:tblPr>
        <w:tblW w:w="7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ayout w:type="fixed"/>
        <w:tblLook w:val="0000" w:firstRow="0" w:lastRow="0" w:firstColumn="0" w:lastColumn="0" w:noHBand="0" w:noVBand="0"/>
      </w:tblPr>
      <w:tblGrid>
        <w:gridCol w:w="4057"/>
        <w:gridCol w:w="364"/>
        <w:gridCol w:w="949"/>
        <w:gridCol w:w="360"/>
        <w:gridCol w:w="1694"/>
      </w:tblGrid>
      <w:tr w:rsidR="007D3F25" w:rsidRPr="007D3F25" w14:paraId="22040C30" w14:textId="77777777" w:rsidTr="0085417B">
        <w:trPr>
          <w:trHeight w:val="332"/>
        </w:trPr>
        <w:tc>
          <w:tcPr>
            <w:tcW w:w="4057" w:type="dxa"/>
          </w:tcPr>
          <w:p w14:paraId="7AEBBF1D" w14:textId="7565C24F" w:rsidR="007D3F25" w:rsidRPr="00A953E6" w:rsidRDefault="00173D96" w:rsidP="007D3F25">
            <w:pPr>
              <w:spacing w:before="20" w:after="20"/>
              <w:ind w:firstLine="0"/>
              <w:jc w:val="center"/>
              <w:rPr>
                <w:rFonts w:ascii="Times New Roman" w:eastAsia="Batang" w:hAnsi="Times New Roman"/>
                <w:noProof/>
                <w:sz w:val="20"/>
                <w:szCs w:val="20"/>
                <w:lang w:val="sr-Cyrl-RS"/>
              </w:rPr>
            </w:pPr>
            <w:r>
              <w:rPr>
                <w:rFonts w:ascii="Times New Roman" w:eastAsia="Times New Roman" w:hAnsi="Times New Roman"/>
                <w:sz w:val="20"/>
                <w:szCs w:val="20"/>
                <w:lang w:val="sr-Cyrl-RS"/>
              </w:rPr>
              <w:t>1.612.042</w:t>
            </w:r>
            <w:r w:rsidR="00D060F4">
              <w:rPr>
                <w:rFonts w:ascii="Times New Roman" w:eastAsia="Times New Roman" w:hAnsi="Times New Roman"/>
                <w:sz w:val="20"/>
                <w:szCs w:val="20"/>
                <w:lang w:val="sr-Cyrl-RS"/>
              </w:rPr>
              <w:t xml:space="preserve"> (</w:t>
            </w:r>
            <w:r>
              <w:rPr>
                <w:rFonts w:ascii="Times New Roman" w:eastAsia="Times New Roman" w:hAnsi="Times New Roman"/>
                <w:sz w:val="20"/>
                <w:szCs w:val="20"/>
                <w:lang w:val="sr-Cyrl-RS"/>
              </w:rPr>
              <w:t>345,25</w:t>
            </w:r>
            <w:r w:rsidR="00A953E6">
              <w:rPr>
                <w:rFonts w:ascii="Times New Roman" w:eastAsia="Times New Roman" w:hAnsi="Times New Roman"/>
                <w:sz w:val="20"/>
                <w:szCs w:val="20"/>
                <w:lang w:val="sr-Cyrl-RS"/>
              </w:rPr>
              <w:t xml:space="preserve"> </w:t>
            </w:r>
            <w:r w:rsidR="00A953E6">
              <w:rPr>
                <w:rFonts w:ascii="Times New Roman" w:eastAsia="Times New Roman" w:hAnsi="Times New Roman"/>
                <w:sz w:val="20"/>
                <w:szCs w:val="20"/>
                <w:lang w:val="sr-Latn-RS"/>
              </w:rPr>
              <w:t>m</w:t>
            </w:r>
            <w:r w:rsidR="00A953E6">
              <w:rPr>
                <w:rFonts w:ascii="Times New Roman" w:eastAsia="Times New Roman" w:hAnsi="Times New Roman"/>
                <w:sz w:val="20"/>
                <w:szCs w:val="20"/>
                <w:vertAlign w:val="superscript"/>
                <w:lang w:val="sr-Latn-RS"/>
              </w:rPr>
              <w:t>3</w:t>
            </w:r>
            <w:r w:rsidR="00A953E6">
              <w:rPr>
                <w:rFonts w:ascii="Times New Roman" w:eastAsia="Times New Roman" w:hAnsi="Times New Roman"/>
                <w:sz w:val="20"/>
                <w:szCs w:val="20"/>
                <w:lang w:val="sr-Latn-RS"/>
              </w:rPr>
              <w:t xml:space="preserve"> x </w:t>
            </w:r>
            <w:r>
              <w:rPr>
                <w:rFonts w:ascii="Times New Roman" w:eastAsia="Times New Roman" w:hAnsi="Times New Roman"/>
                <w:sz w:val="20"/>
                <w:szCs w:val="20"/>
                <w:lang w:val="sr-Cyrl-RS"/>
              </w:rPr>
              <w:t>938</w:t>
            </w:r>
            <w:r w:rsidR="0085417B">
              <w:rPr>
                <w:rFonts w:ascii="Times New Roman" w:eastAsia="Times New Roman" w:hAnsi="Times New Roman"/>
                <w:sz w:val="20"/>
                <w:szCs w:val="20"/>
                <w:lang w:val="sr-Cyrl-RS"/>
              </w:rPr>
              <w:t xml:space="preserve"> </w:t>
            </w:r>
            <w:r w:rsidR="0085417B">
              <w:rPr>
                <w:rFonts w:ascii="Times New Roman" w:eastAsia="Times New Roman" w:hAnsi="Times New Roman"/>
                <w:sz w:val="20"/>
                <w:szCs w:val="20"/>
                <w:lang w:val="sr-Latn-RS"/>
              </w:rPr>
              <w:t>m</w:t>
            </w:r>
            <w:r w:rsidR="0085417B">
              <w:rPr>
                <w:rFonts w:ascii="Times New Roman" w:eastAsia="Times New Roman" w:hAnsi="Times New Roman"/>
                <w:sz w:val="20"/>
                <w:szCs w:val="20"/>
                <w:vertAlign w:val="superscript"/>
                <w:lang w:val="sr-Latn-RS"/>
              </w:rPr>
              <w:t>3</w:t>
            </w:r>
            <w:r w:rsidR="0085417B">
              <w:rPr>
                <w:rFonts w:ascii="Times New Roman" w:eastAsia="Times New Roman" w:hAnsi="Times New Roman"/>
                <w:sz w:val="20"/>
                <w:szCs w:val="20"/>
                <w:lang w:val="sr-Latn-RS"/>
              </w:rPr>
              <w:t xml:space="preserve"> /</w:t>
            </w:r>
            <w:r w:rsidR="00A953E6">
              <w:rPr>
                <w:rFonts w:ascii="Times New Roman" w:eastAsia="Times New Roman" w:hAnsi="Times New Roman"/>
                <w:sz w:val="20"/>
                <w:szCs w:val="20"/>
                <w:lang w:val="sr-Cyrl-RS"/>
              </w:rPr>
              <w:t>дин.)</w:t>
            </w:r>
          </w:p>
        </w:tc>
        <w:tc>
          <w:tcPr>
            <w:tcW w:w="364" w:type="dxa"/>
          </w:tcPr>
          <w:p w14:paraId="410FB19F" w14:textId="77777777" w:rsidR="007D3F25" w:rsidRPr="007D3F25" w:rsidRDefault="007D3F25" w:rsidP="007D3F25">
            <w:pPr>
              <w:spacing w:before="20" w:after="20"/>
              <w:ind w:firstLine="0"/>
              <w:jc w:val="right"/>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 xml:space="preserve">X </w:t>
            </w:r>
          </w:p>
        </w:tc>
        <w:tc>
          <w:tcPr>
            <w:tcW w:w="949" w:type="dxa"/>
          </w:tcPr>
          <w:p w14:paraId="121E04CB" w14:textId="77777777" w:rsidR="007D3F25" w:rsidRPr="007D3F25" w:rsidRDefault="007D3F25" w:rsidP="007D3F25">
            <w:pPr>
              <w:spacing w:before="20" w:after="20"/>
              <w:ind w:firstLine="0"/>
              <w:jc w:val="right"/>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15 %</w:t>
            </w:r>
          </w:p>
        </w:tc>
        <w:tc>
          <w:tcPr>
            <w:tcW w:w="360" w:type="dxa"/>
          </w:tcPr>
          <w:p w14:paraId="24AAA608" w14:textId="77777777" w:rsidR="007D3F25" w:rsidRPr="007D3F25" w:rsidRDefault="007D3F25" w:rsidP="007D3F25">
            <w:pPr>
              <w:spacing w:before="20" w:after="20"/>
              <w:ind w:firstLine="0"/>
              <w:jc w:val="center"/>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w:t>
            </w:r>
          </w:p>
        </w:tc>
        <w:tc>
          <w:tcPr>
            <w:tcW w:w="1694" w:type="dxa"/>
          </w:tcPr>
          <w:p w14:paraId="41B042EB" w14:textId="290F4F97" w:rsidR="007D3F25" w:rsidRPr="007D3F25" w:rsidRDefault="00173D96" w:rsidP="007D3F25">
            <w:pPr>
              <w:spacing w:before="20" w:after="20"/>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193.229</w:t>
            </w:r>
          </w:p>
        </w:tc>
      </w:tr>
    </w:tbl>
    <w:p w14:paraId="1054469C" w14:textId="02C89398" w:rsidR="007D3F25" w:rsidRPr="007D3F25" w:rsidRDefault="007D3F25" w:rsidP="007D3F25">
      <w:pPr>
        <w:keepNext/>
        <w:spacing w:before="480" w:after="360"/>
        <w:ind w:left="720" w:firstLine="0"/>
        <w:rPr>
          <w:rFonts w:ascii="Times New Roman" w:eastAsia="Batang" w:hAnsi="Times New Roman"/>
          <w:b/>
          <w:i/>
          <w:noProof/>
          <w:sz w:val="20"/>
          <w:szCs w:val="20"/>
          <w:lang w:val="x-none" w:eastAsia="x-none"/>
        </w:rPr>
      </w:pPr>
      <w:bookmarkStart w:id="335" w:name="_Toc169210302"/>
      <w:r w:rsidRPr="007D3F25">
        <w:rPr>
          <w:rFonts w:ascii="Times New Roman" w:eastAsia="Batang" w:hAnsi="Times New Roman"/>
          <w:b/>
          <w:i/>
          <w:noProof/>
          <w:sz w:val="20"/>
          <w:szCs w:val="20"/>
          <w:lang w:val="x-none" w:eastAsia="x-none"/>
        </w:rPr>
        <w:t>4.2.2.</w:t>
      </w:r>
      <w:r w:rsidR="00245FF8">
        <w:rPr>
          <w:rFonts w:ascii="Times New Roman" w:eastAsia="Batang" w:hAnsi="Times New Roman"/>
          <w:b/>
          <w:i/>
          <w:noProof/>
          <w:sz w:val="20"/>
          <w:szCs w:val="20"/>
          <w:lang w:val="sr-Cyrl-RS" w:eastAsia="x-none"/>
        </w:rPr>
        <w:t>5</w:t>
      </w:r>
      <w:r w:rsidRPr="007D3F25">
        <w:rPr>
          <w:rFonts w:ascii="Times New Roman" w:eastAsia="Batang" w:hAnsi="Times New Roman"/>
          <w:b/>
          <w:i/>
          <w:noProof/>
          <w:sz w:val="20"/>
          <w:szCs w:val="20"/>
          <w:lang w:val="x-none" w:eastAsia="x-none"/>
        </w:rPr>
        <w:t>. Накнада за коришћење шума и шумског земљишта</w:t>
      </w:r>
      <w:bookmarkStart w:id="336" w:name="_Toc299607150"/>
      <w:bookmarkStart w:id="337" w:name="_Toc331590744"/>
      <w:bookmarkEnd w:id="327"/>
      <w:bookmarkEnd w:id="328"/>
      <w:bookmarkEnd w:id="329"/>
      <w:bookmarkEnd w:id="330"/>
      <w:bookmarkEnd w:id="331"/>
      <w:bookmarkEnd w:id="332"/>
      <w:bookmarkEnd w:id="333"/>
      <w:bookmarkEnd w:id="334"/>
      <w:bookmarkEnd w:id="335"/>
      <w:r w:rsidRPr="007D3F25">
        <w:rPr>
          <w:rFonts w:ascii="Times New Roman" w:eastAsia="Batang" w:hAnsi="Times New Roman"/>
          <w:b/>
          <w:i/>
          <w:noProof/>
          <w:sz w:val="20"/>
          <w:szCs w:val="20"/>
          <w:lang w:val="x-none" w:eastAsia="x-none"/>
        </w:rPr>
        <w:t xml:space="preserve"> </w:t>
      </w:r>
    </w:p>
    <w:p w14:paraId="0C2598DB" w14:textId="77777777" w:rsidR="007D3F25" w:rsidRPr="007D3F25" w:rsidRDefault="007D3F25" w:rsidP="005423E7">
      <w:pPr>
        <w:spacing w:after="120"/>
        <w:rPr>
          <w:rFonts w:ascii="Times New Roman" w:eastAsia="Batang" w:hAnsi="Times New Roman"/>
          <w:noProof/>
          <w:sz w:val="20"/>
          <w:szCs w:val="20"/>
          <w:lang w:val="sr-Cyrl-RS"/>
        </w:rPr>
      </w:pPr>
      <w:r w:rsidRPr="007D3F25">
        <w:rPr>
          <w:rFonts w:ascii="Times New Roman" w:eastAsia="Batang" w:hAnsi="Times New Roman"/>
          <w:noProof/>
          <w:sz w:val="20"/>
          <w:szCs w:val="20"/>
          <w:lang w:val="en-US"/>
        </w:rPr>
        <w:t xml:space="preserve">Накнада за </w:t>
      </w:r>
      <w:r w:rsidRPr="007D3F25">
        <w:rPr>
          <w:rFonts w:ascii="Times New Roman" w:eastAsia="Batang" w:hAnsi="Times New Roman"/>
          <w:noProof/>
          <w:sz w:val="20"/>
          <w:szCs w:val="20"/>
          <w:lang w:val="sr-Cyrl-RS"/>
        </w:rPr>
        <w:t>коришћење шума и шумског земљишта</w:t>
      </w:r>
      <w:r w:rsidRPr="007D3F25">
        <w:rPr>
          <w:rFonts w:ascii="Times New Roman" w:eastAsia="Batang" w:hAnsi="Times New Roman"/>
          <w:noProof/>
          <w:sz w:val="20"/>
          <w:szCs w:val="20"/>
          <w:lang w:val="en-US"/>
        </w:rPr>
        <w:t xml:space="preserve"> </w:t>
      </w:r>
      <w:r w:rsidRPr="007D3F25">
        <w:rPr>
          <w:rFonts w:ascii="Times New Roman" w:eastAsia="Batang" w:hAnsi="Times New Roman"/>
          <w:noProof/>
          <w:sz w:val="20"/>
          <w:szCs w:val="20"/>
          <w:lang w:val="sr-Cyrl-RS"/>
        </w:rPr>
        <w:t>износи 3% од укупног прихода од продаје дрвета.</w:t>
      </w:r>
    </w:p>
    <w:p w14:paraId="1965B64B" w14:textId="01D47E94" w:rsidR="007D3F25" w:rsidRPr="00624855" w:rsidRDefault="007D3F25" w:rsidP="00FB432F">
      <w:pPr>
        <w:spacing w:after="120"/>
        <w:ind w:left="720" w:hanging="440"/>
        <w:rPr>
          <w:rFonts w:ascii="Times New Roman" w:eastAsia="Batang" w:hAnsi="Times New Roman"/>
          <w:sz w:val="18"/>
          <w:szCs w:val="18"/>
          <w:lang w:val="sr-Cyrl-RS"/>
        </w:rPr>
      </w:pPr>
      <w:bookmarkStart w:id="338" w:name="_Hlk106360825"/>
      <w:r w:rsidRPr="00624855">
        <w:rPr>
          <w:rFonts w:ascii="Times New Roman" w:eastAsia="Batang" w:hAnsi="Times New Roman"/>
          <w:b/>
          <w:bCs/>
          <w:sz w:val="18"/>
          <w:szCs w:val="18"/>
          <w:lang w:val="sr-Cyrl-RS"/>
        </w:rPr>
        <w:t xml:space="preserve">Табела </w:t>
      </w:r>
      <w:r w:rsidR="00BD6B85">
        <w:rPr>
          <w:rFonts w:ascii="Times New Roman" w:eastAsia="Batang" w:hAnsi="Times New Roman"/>
          <w:b/>
          <w:bCs/>
          <w:sz w:val="18"/>
          <w:szCs w:val="18"/>
          <w:lang w:val="sr-Cyrl-RS"/>
        </w:rPr>
        <w:t>48</w:t>
      </w:r>
      <w:r w:rsidRPr="00624855">
        <w:rPr>
          <w:rFonts w:ascii="Times New Roman" w:eastAsia="Batang" w:hAnsi="Times New Roman"/>
          <w:b/>
          <w:bCs/>
          <w:sz w:val="18"/>
          <w:szCs w:val="18"/>
          <w:lang w:val="sr-Cyrl-RS"/>
        </w:rPr>
        <w:t>.</w:t>
      </w:r>
      <w:r w:rsidRPr="00624855">
        <w:rPr>
          <w:rFonts w:ascii="Times New Roman" w:eastAsia="Batang" w:hAnsi="Times New Roman"/>
          <w:sz w:val="18"/>
          <w:szCs w:val="18"/>
          <w:lang w:val="sr-Cyrl-RS"/>
        </w:rPr>
        <w:t xml:space="preserve"> Накнада за </w:t>
      </w:r>
      <w:bookmarkEnd w:id="338"/>
      <w:r w:rsidRPr="00624855">
        <w:rPr>
          <w:rFonts w:ascii="Times New Roman" w:eastAsia="Batang" w:hAnsi="Times New Roman"/>
          <w:sz w:val="18"/>
          <w:szCs w:val="18"/>
          <w:lang w:val="sr-Cyrl-RS"/>
        </w:rPr>
        <w:t>коришћење шума и шумског земљишта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000" w:firstRow="0" w:lastRow="0" w:firstColumn="0" w:lastColumn="0" w:noHBand="0" w:noVBand="0"/>
      </w:tblPr>
      <w:tblGrid>
        <w:gridCol w:w="1418"/>
        <w:gridCol w:w="361"/>
        <w:gridCol w:w="851"/>
        <w:gridCol w:w="330"/>
        <w:gridCol w:w="1738"/>
      </w:tblGrid>
      <w:tr w:rsidR="007D3F25" w:rsidRPr="007D3F25" w14:paraId="70079080" w14:textId="77777777" w:rsidTr="0085417B">
        <w:tc>
          <w:tcPr>
            <w:tcW w:w="1418" w:type="dxa"/>
          </w:tcPr>
          <w:p w14:paraId="6E0F1F94" w14:textId="34FAD105" w:rsidR="007D3F25" w:rsidRPr="00A35B7B" w:rsidRDefault="00173D96" w:rsidP="007D3F25">
            <w:pPr>
              <w:spacing w:before="20" w:after="20"/>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1.228.198</w:t>
            </w:r>
          </w:p>
        </w:tc>
        <w:tc>
          <w:tcPr>
            <w:tcW w:w="361" w:type="dxa"/>
          </w:tcPr>
          <w:p w14:paraId="553B63C8" w14:textId="77777777" w:rsidR="007D3F25" w:rsidRPr="007D3F25" w:rsidRDefault="007D3F25" w:rsidP="007D3F25">
            <w:pPr>
              <w:spacing w:before="20" w:after="20"/>
              <w:ind w:firstLine="0"/>
              <w:jc w:val="right"/>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X</w:t>
            </w:r>
          </w:p>
        </w:tc>
        <w:tc>
          <w:tcPr>
            <w:tcW w:w="851" w:type="dxa"/>
          </w:tcPr>
          <w:p w14:paraId="626FC29A" w14:textId="77777777" w:rsidR="007D3F25" w:rsidRPr="007D3F25" w:rsidRDefault="007D3F25" w:rsidP="007D3F25">
            <w:pPr>
              <w:spacing w:before="20" w:after="20"/>
              <w:ind w:firstLine="0"/>
              <w:jc w:val="right"/>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3 %</w:t>
            </w:r>
          </w:p>
        </w:tc>
        <w:tc>
          <w:tcPr>
            <w:tcW w:w="330" w:type="dxa"/>
          </w:tcPr>
          <w:p w14:paraId="74896AB4" w14:textId="77777777" w:rsidR="007D3F25" w:rsidRPr="007D3F25" w:rsidRDefault="007D3F25" w:rsidP="007D3F25">
            <w:pPr>
              <w:spacing w:before="20" w:after="20"/>
              <w:ind w:firstLine="0"/>
              <w:jc w:val="right"/>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w:t>
            </w:r>
          </w:p>
        </w:tc>
        <w:tc>
          <w:tcPr>
            <w:tcW w:w="1738" w:type="dxa"/>
          </w:tcPr>
          <w:p w14:paraId="56CF76A6" w14:textId="75A852E9" w:rsidR="007D3F25" w:rsidRPr="007D3F25" w:rsidRDefault="00173D96" w:rsidP="007D3F25">
            <w:pPr>
              <w:spacing w:before="20" w:after="20"/>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38.645</w:t>
            </w:r>
            <w:r w:rsidR="007D3F25" w:rsidRPr="007D3F25">
              <w:rPr>
                <w:rFonts w:ascii="Times New Roman" w:eastAsia="Batang" w:hAnsi="Times New Roman"/>
                <w:noProof/>
                <w:sz w:val="20"/>
                <w:szCs w:val="20"/>
                <w:lang w:val="sr-Cyrl-RS"/>
              </w:rPr>
              <w:t xml:space="preserve"> дин</w:t>
            </w:r>
          </w:p>
        </w:tc>
      </w:tr>
      <w:bookmarkEnd w:id="336"/>
      <w:bookmarkEnd w:id="337"/>
    </w:tbl>
    <w:p w14:paraId="7608A8AD" w14:textId="77777777" w:rsidR="0050386E" w:rsidRDefault="0050386E" w:rsidP="0050386E">
      <w:pPr>
        <w:pStyle w:val="Hang127"/>
        <w:rPr>
          <w:rFonts w:ascii="Times New Roman" w:hAnsi="Times New Roman"/>
          <w:lang w:val="sr-Cyrl-RS"/>
        </w:rPr>
      </w:pPr>
    </w:p>
    <w:p w14:paraId="420BD5DC" w14:textId="341CE3DF" w:rsidR="007D3F25" w:rsidRPr="007D3F25" w:rsidRDefault="007D3F25" w:rsidP="007D3F25">
      <w:pPr>
        <w:keepNext/>
        <w:spacing w:before="480" w:after="360"/>
        <w:ind w:left="720" w:firstLine="0"/>
        <w:rPr>
          <w:rFonts w:ascii="Times New Roman" w:eastAsia="Batang" w:hAnsi="Times New Roman"/>
          <w:b/>
          <w:i/>
          <w:noProof/>
          <w:sz w:val="20"/>
          <w:szCs w:val="20"/>
          <w:lang w:val="x-none" w:eastAsia="x-none"/>
        </w:rPr>
      </w:pPr>
      <w:bookmarkStart w:id="339" w:name="_Toc299607152"/>
      <w:bookmarkStart w:id="340" w:name="_Toc331590746"/>
      <w:bookmarkStart w:id="341" w:name="_Toc398114837"/>
      <w:bookmarkStart w:id="342" w:name="_Toc433868153"/>
      <w:bookmarkStart w:id="343" w:name="_Toc14156281"/>
      <w:bookmarkStart w:id="344" w:name="_Toc134681522"/>
      <w:bookmarkStart w:id="345" w:name="_Toc134733759"/>
      <w:bookmarkStart w:id="346" w:name="_Toc137114202"/>
      <w:bookmarkStart w:id="347" w:name="_Toc169210303"/>
      <w:r w:rsidRPr="007D3F25">
        <w:rPr>
          <w:rFonts w:ascii="Times New Roman" w:eastAsia="Batang" w:hAnsi="Times New Roman"/>
          <w:b/>
          <w:i/>
          <w:noProof/>
          <w:sz w:val="20"/>
          <w:szCs w:val="20"/>
          <w:lang w:val="sr-Cyrl-RS" w:eastAsia="x-none"/>
        </w:rPr>
        <w:t>4.2.2</w:t>
      </w:r>
      <w:r w:rsidRPr="007D3F25">
        <w:rPr>
          <w:rFonts w:ascii="Times New Roman" w:eastAsia="Batang" w:hAnsi="Times New Roman"/>
          <w:b/>
          <w:i/>
          <w:noProof/>
          <w:sz w:val="20"/>
          <w:szCs w:val="20"/>
          <w:lang w:val="x-none" w:eastAsia="x-none"/>
        </w:rPr>
        <w:t>.</w:t>
      </w:r>
      <w:r w:rsidR="00C009BD">
        <w:rPr>
          <w:rFonts w:ascii="Times New Roman" w:eastAsia="Batang" w:hAnsi="Times New Roman"/>
          <w:b/>
          <w:i/>
          <w:noProof/>
          <w:sz w:val="20"/>
          <w:szCs w:val="20"/>
          <w:lang w:val="sr-Cyrl-RS" w:eastAsia="x-none"/>
        </w:rPr>
        <w:t>6</w:t>
      </w:r>
      <w:r w:rsidRPr="007D3F25">
        <w:rPr>
          <w:rFonts w:ascii="Times New Roman" w:eastAsia="Batang" w:hAnsi="Times New Roman"/>
          <w:b/>
          <w:i/>
          <w:noProof/>
          <w:sz w:val="20"/>
          <w:szCs w:val="20"/>
          <w:lang w:val="x-none" w:eastAsia="x-none"/>
        </w:rPr>
        <w:t>. Трошкови уређивања ш</w:t>
      </w:r>
      <w:bookmarkEnd w:id="339"/>
      <w:bookmarkEnd w:id="340"/>
      <w:r w:rsidRPr="007D3F25">
        <w:rPr>
          <w:rFonts w:ascii="Times New Roman" w:eastAsia="Batang" w:hAnsi="Times New Roman"/>
          <w:b/>
          <w:i/>
          <w:noProof/>
          <w:sz w:val="20"/>
          <w:szCs w:val="20"/>
          <w:lang w:val="x-none" w:eastAsia="x-none"/>
        </w:rPr>
        <w:t>у</w:t>
      </w:r>
      <w:bookmarkEnd w:id="341"/>
      <w:bookmarkEnd w:id="342"/>
      <w:r w:rsidRPr="007D3F25">
        <w:rPr>
          <w:rFonts w:ascii="Times New Roman" w:eastAsia="Batang" w:hAnsi="Times New Roman"/>
          <w:b/>
          <w:i/>
          <w:noProof/>
          <w:sz w:val="20"/>
          <w:szCs w:val="20"/>
          <w:lang w:val="x-none" w:eastAsia="x-none"/>
        </w:rPr>
        <w:t>м</w:t>
      </w:r>
      <w:bookmarkEnd w:id="343"/>
      <w:r w:rsidRPr="007D3F25">
        <w:rPr>
          <w:rFonts w:ascii="Times New Roman" w:eastAsia="Batang" w:hAnsi="Times New Roman"/>
          <w:b/>
          <w:i/>
          <w:noProof/>
          <w:sz w:val="20"/>
          <w:szCs w:val="20"/>
          <w:lang w:val="x-none" w:eastAsia="x-none"/>
        </w:rPr>
        <w:t>а</w:t>
      </w:r>
      <w:bookmarkEnd w:id="344"/>
      <w:bookmarkEnd w:id="345"/>
      <w:bookmarkEnd w:id="346"/>
      <w:bookmarkEnd w:id="347"/>
      <w:r w:rsidRPr="007D3F25">
        <w:rPr>
          <w:rFonts w:ascii="Times New Roman" w:eastAsia="Batang" w:hAnsi="Times New Roman"/>
          <w:b/>
          <w:i/>
          <w:noProof/>
          <w:sz w:val="20"/>
          <w:szCs w:val="20"/>
          <w:lang w:val="x-none" w:eastAsia="x-none"/>
        </w:rPr>
        <w:t xml:space="preserve"> </w:t>
      </w:r>
    </w:p>
    <w:p w14:paraId="5B18420C" w14:textId="21526B5B" w:rsidR="007D3F25" w:rsidRPr="00624855" w:rsidRDefault="007D3F25" w:rsidP="00FB432F">
      <w:pPr>
        <w:keepNext/>
        <w:spacing w:after="120"/>
        <w:ind w:firstLine="322"/>
        <w:rPr>
          <w:rFonts w:ascii="Times New Roman" w:eastAsia="Times New Roman" w:hAnsi="Times New Roman"/>
          <w:bCs/>
          <w:sz w:val="18"/>
          <w:szCs w:val="18"/>
          <w:lang w:val="sr-Cyrl-RS"/>
        </w:rPr>
      </w:pPr>
      <w:r w:rsidRPr="00624855">
        <w:rPr>
          <w:rFonts w:ascii="Times New Roman" w:eastAsia="Times New Roman" w:hAnsi="Times New Roman"/>
          <w:b/>
          <w:sz w:val="18"/>
          <w:szCs w:val="18"/>
          <w:lang w:val="sr-Cyrl-RS"/>
        </w:rPr>
        <w:t xml:space="preserve">Табела </w:t>
      </w:r>
      <w:r w:rsidR="00BD6B85">
        <w:rPr>
          <w:rFonts w:ascii="Times New Roman" w:eastAsia="Times New Roman" w:hAnsi="Times New Roman"/>
          <w:b/>
          <w:sz w:val="18"/>
          <w:szCs w:val="18"/>
          <w:lang w:val="sr-Cyrl-RS"/>
        </w:rPr>
        <w:t>49</w:t>
      </w:r>
      <w:r w:rsidRPr="00624855">
        <w:rPr>
          <w:rFonts w:ascii="Times New Roman" w:eastAsia="Times New Roman" w:hAnsi="Times New Roman"/>
          <w:b/>
          <w:sz w:val="18"/>
          <w:szCs w:val="18"/>
          <w:lang w:val="sr-Cyrl-RS"/>
        </w:rPr>
        <w:t xml:space="preserve">. </w:t>
      </w:r>
      <w:r w:rsidRPr="00624855">
        <w:rPr>
          <w:rFonts w:ascii="Times New Roman" w:eastAsia="Times New Roman" w:hAnsi="Times New Roman"/>
          <w:bCs/>
          <w:sz w:val="18"/>
          <w:szCs w:val="18"/>
          <w:lang w:val="sr-Cyrl-RS"/>
        </w:rPr>
        <w:t>Трошкови уређивања шума</w:t>
      </w:r>
      <w:r w:rsidR="00094C8F">
        <w:rPr>
          <w:rFonts w:ascii="Times New Roman" w:eastAsia="Times New Roman" w:hAnsi="Times New Roman"/>
          <w:bCs/>
          <w:sz w:val="18"/>
          <w:szCs w:val="18"/>
          <w:lang w:val="sr-Cyrl-RS"/>
        </w:rPr>
        <w:t>- просечно годишње</w:t>
      </w:r>
    </w:p>
    <w:tbl>
      <w:tblPr>
        <w:tblW w:w="12960" w:type="dxa"/>
        <w:tblInd w:w="113" w:type="dxa"/>
        <w:tblLook w:val="04A0" w:firstRow="1" w:lastRow="0" w:firstColumn="1" w:lastColumn="0" w:noHBand="0" w:noVBand="1"/>
      </w:tblPr>
      <w:tblGrid>
        <w:gridCol w:w="960"/>
        <w:gridCol w:w="6880"/>
        <w:gridCol w:w="1000"/>
        <w:gridCol w:w="1041"/>
        <w:gridCol w:w="1480"/>
        <w:gridCol w:w="1620"/>
      </w:tblGrid>
      <w:tr w:rsidR="00FC03E3" w:rsidRPr="00250AFA" w14:paraId="55CD95ED" w14:textId="77777777" w:rsidTr="005545ED">
        <w:trPr>
          <w:trHeight w:val="300"/>
          <w:tblHeader/>
        </w:trPr>
        <w:tc>
          <w:tcPr>
            <w:tcW w:w="96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5DC7BB7"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w:t>
            </w:r>
          </w:p>
        </w:tc>
        <w:tc>
          <w:tcPr>
            <w:tcW w:w="688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6830BA7"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Врста рада</w:t>
            </w:r>
          </w:p>
        </w:tc>
        <w:tc>
          <w:tcPr>
            <w:tcW w:w="100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C62B5EB"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Jединица</w:t>
            </w:r>
          </w:p>
        </w:tc>
        <w:tc>
          <w:tcPr>
            <w:tcW w:w="102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1E9F7AD"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Количина</w:t>
            </w:r>
          </w:p>
        </w:tc>
        <w:tc>
          <w:tcPr>
            <w:tcW w:w="148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7CF72B4"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Јединична цена</w:t>
            </w:r>
          </w:p>
        </w:tc>
        <w:tc>
          <w:tcPr>
            <w:tcW w:w="162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C702879"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Износ</w:t>
            </w:r>
          </w:p>
        </w:tc>
      </w:tr>
      <w:tr w:rsidR="00FC03E3" w:rsidRPr="00250AFA" w14:paraId="5CE208EF" w14:textId="77777777" w:rsidTr="005545ED">
        <w:trPr>
          <w:trHeight w:val="300"/>
          <w:tblHeader/>
        </w:trPr>
        <w:tc>
          <w:tcPr>
            <w:tcW w:w="96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FD9B7C"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p>
        </w:tc>
        <w:tc>
          <w:tcPr>
            <w:tcW w:w="688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42BD95"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p>
        </w:tc>
        <w:tc>
          <w:tcPr>
            <w:tcW w:w="1000" w:type="dxa"/>
            <w:tcBorders>
              <w:top w:val="nil"/>
              <w:left w:val="nil"/>
              <w:bottom w:val="single" w:sz="4" w:space="0" w:color="auto"/>
              <w:right w:val="single" w:sz="4" w:space="0" w:color="auto"/>
            </w:tcBorders>
            <w:shd w:val="clear" w:color="auto" w:fill="BFBFBF" w:themeFill="background1" w:themeFillShade="BF"/>
            <w:noWrap/>
            <w:vAlign w:val="center"/>
            <w:hideMark/>
          </w:tcPr>
          <w:p w14:paraId="616FFFA7"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мере</w:t>
            </w:r>
          </w:p>
        </w:tc>
        <w:tc>
          <w:tcPr>
            <w:tcW w:w="102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AF93B2"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p>
        </w:tc>
        <w:tc>
          <w:tcPr>
            <w:tcW w:w="1480" w:type="dxa"/>
            <w:tcBorders>
              <w:top w:val="nil"/>
              <w:left w:val="nil"/>
              <w:bottom w:val="single" w:sz="4" w:space="0" w:color="auto"/>
              <w:right w:val="single" w:sz="4" w:space="0" w:color="auto"/>
            </w:tcBorders>
            <w:shd w:val="clear" w:color="auto" w:fill="BFBFBF" w:themeFill="background1" w:themeFillShade="BF"/>
            <w:noWrap/>
            <w:vAlign w:val="center"/>
            <w:hideMark/>
          </w:tcPr>
          <w:p w14:paraId="0AC1C7F8"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xml:space="preserve"> у динарима</w:t>
            </w:r>
          </w:p>
        </w:tc>
        <w:tc>
          <w:tcPr>
            <w:tcW w:w="1620" w:type="dxa"/>
            <w:tcBorders>
              <w:top w:val="nil"/>
              <w:left w:val="nil"/>
              <w:bottom w:val="single" w:sz="4" w:space="0" w:color="auto"/>
              <w:right w:val="single" w:sz="4" w:space="0" w:color="auto"/>
            </w:tcBorders>
            <w:shd w:val="clear" w:color="auto" w:fill="BFBFBF" w:themeFill="background1" w:themeFillShade="BF"/>
            <w:noWrap/>
            <w:vAlign w:val="center"/>
            <w:hideMark/>
          </w:tcPr>
          <w:p w14:paraId="47212054"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у динарима</w:t>
            </w:r>
          </w:p>
        </w:tc>
      </w:tr>
      <w:tr w:rsidR="00FC03E3" w:rsidRPr="00250AFA" w14:paraId="78440AAF" w14:textId="77777777" w:rsidTr="00FC03E3">
        <w:trPr>
          <w:trHeight w:val="300"/>
        </w:trPr>
        <w:tc>
          <w:tcPr>
            <w:tcW w:w="960" w:type="dxa"/>
            <w:tcBorders>
              <w:top w:val="nil"/>
              <w:left w:val="single" w:sz="4" w:space="0" w:color="auto"/>
              <w:bottom w:val="single" w:sz="4" w:space="0" w:color="auto"/>
              <w:right w:val="single" w:sz="4" w:space="0" w:color="auto"/>
            </w:tcBorders>
            <w:noWrap/>
            <w:vAlign w:val="center"/>
            <w:hideMark/>
          </w:tcPr>
          <w:p w14:paraId="667DB188"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w:t>
            </w:r>
          </w:p>
        </w:tc>
        <w:tc>
          <w:tcPr>
            <w:tcW w:w="6880" w:type="dxa"/>
            <w:tcBorders>
              <w:top w:val="nil"/>
              <w:left w:val="nil"/>
              <w:bottom w:val="single" w:sz="4" w:space="0" w:color="auto"/>
              <w:right w:val="single" w:sz="4" w:space="0" w:color="auto"/>
            </w:tcBorders>
            <w:noWrap/>
            <w:vAlign w:val="center"/>
            <w:hideMark/>
          </w:tcPr>
          <w:p w14:paraId="7F10A025"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I - ПРИПРЕМНИ РАДОВИ</w:t>
            </w:r>
          </w:p>
        </w:tc>
        <w:tc>
          <w:tcPr>
            <w:tcW w:w="1000" w:type="dxa"/>
            <w:tcBorders>
              <w:top w:val="nil"/>
              <w:left w:val="nil"/>
              <w:bottom w:val="single" w:sz="4" w:space="0" w:color="auto"/>
              <w:right w:val="single" w:sz="4" w:space="0" w:color="auto"/>
            </w:tcBorders>
            <w:noWrap/>
            <w:vAlign w:val="center"/>
            <w:hideMark/>
          </w:tcPr>
          <w:p w14:paraId="3BDCA14E"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w:t>
            </w:r>
          </w:p>
        </w:tc>
        <w:tc>
          <w:tcPr>
            <w:tcW w:w="1020" w:type="dxa"/>
            <w:tcBorders>
              <w:top w:val="nil"/>
              <w:left w:val="nil"/>
              <w:bottom w:val="single" w:sz="4" w:space="0" w:color="auto"/>
              <w:right w:val="single" w:sz="4" w:space="0" w:color="auto"/>
            </w:tcBorders>
            <w:noWrap/>
            <w:vAlign w:val="center"/>
            <w:hideMark/>
          </w:tcPr>
          <w:p w14:paraId="1A24FC8A" w14:textId="77777777" w:rsidR="00FC03E3" w:rsidRPr="00250AFA" w:rsidRDefault="00FC03E3" w:rsidP="00FC03E3">
            <w:pPr>
              <w:ind w:firstLine="0"/>
              <w:jc w:val="right"/>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w:t>
            </w:r>
          </w:p>
        </w:tc>
        <w:tc>
          <w:tcPr>
            <w:tcW w:w="1480" w:type="dxa"/>
            <w:tcBorders>
              <w:top w:val="nil"/>
              <w:left w:val="nil"/>
              <w:bottom w:val="single" w:sz="4" w:space="0" w:color="auto"/>
              <w:right w:val="single" w:sz="4" w:space="0" w:color="auto"/>
            </w:tcBorders>
            <w:noWrap/>
            <w:vAlign w:val="center"/>
            <w:hideMark/>
          </w:tcPr>
          <w:p w14:paraId="17F8ED63"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w:t>
            </w:r>
          </w:p>
        </w:tc>
        <w:tc>
          <w:tcPr>
            <w:tcW w:w="1620" w:type="dxa"/>
            <w:tcBorders>
              <w:top w:val="nil"/>
              <w:left w:val="nil"/>
              <w:bottom w:val="single" w:sz="4" w:space="0" w:color="auto"/>
              <w:right w:val="single" w:sz="4" w:space="0" w:color="auto"/>
            </w:tcBorders>
            <w:noWrap/>
            <w:vAlign w:val="center"/>
            <w:hideMark/>
          </w:tcPr>
          <w:p w14:paraId="43B7ABBB"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w:t>
            </w:r>
          </w:p>
        </w:tc>
      </w:tr>
      <w:tr w:rsidR="00FC03E3" w:rsidRPr="00250AFA" w14:paraId="3345EE55"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655ACF09"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w:t>
            </w:r>
          </w:p>
        </w:tc>
        <w:tc>
          <w:tcPr>
            <w:tcW w:w="6880" w:type="dxa"/>
            <w:tcBorders>
              <w:top w:val="nil"/>
              <w:left w:val="nil"/>
              <w:bottom w:val="single" w:sz="4" w:space="0" w:color="auto"/>
              <w:right w:val="single" w:sz="4" w:space="0" w:color="auto"/>
            </w:tcBorders>
            <w:noWrap/>
            <w:vAlign w:val="center"/>
            <w:hideMark/>
          </w:tcPr>
          <w:p w14:paraId="67C58906"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Израда радне карте - катастарске карте (I уређивање)</w:t>
            </w:r>
          </w:p>
        </w:tc>
        <w:tc>
          <w:tcPr>
            <w:tcW w:w="1000" w:type="dxa"/>
            <w:tcBorders>
              <w:top w:val="nil"/>
              <w:left w:val="nil"/>
              <w:bottom w:val="single" w:sz="4" w:space="0" w:color="auto"/>
              <w:right w:val="single" w:sz="4" w:space="0" w:color="auto"/>
            </w:tcBorders>
            <w:noWrap/>
            <w:vAlign w:val="center"/>
            <w:hideMark/>
          </w:tcPr>
          <w:p w14:paraId="20269595"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034525E9" w14:textId="7CBADF72"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132,25</w:t>
            </w:r>
          </w:p>
        </w:tc>
        <w:tc>
          <w:tcPr>
            <w:tcW w:w="1480" w:type="dxa"/>
            <w:tcBorders>
              <w:top w:val="nil"/>
              <w:left w:val="nil"/>
              <w:bottom w:val="single" w:sz="4" w:space="0" w:color="auto"/>
              <w:right w:val="single" w:sz="4" w:space="0" w:color="auto"/>
            </w:tcBorders>
            <w:noWrap/>
            <w:vAlign w:val="center"/>
          </w:tcPr>
          <w:p w14:paraId="0ECC18A4" w14:textId="424B9F53" w:rsidR="00FC03E3" w:rsidRPr="00786349" w:rsidRDefault="00786349"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152,26</w:t>
            </w:r>
          </w:p>
        </w:tc>
        <w:tc>
          <w:tcPr>
            <w:tcW w:w="1620" w:type="dxa"/>
            <w:tcBorders>
              <w:top w:val="nil"/>
              <w:left w:val="nil"/>
              <w:bottom w:val="single" w:sz="4" w:space="0" w:color="auto"/>
              <w:right w:val="single" w:sz="4" w:space="0" w:color="auto"/>
            </w:tcBorders>
            <w:noWrap/>
            <w:vAlign w:val="center"/>
          </w:tcPr>
          <w:p w14:paraId="46D9F983" w14:textId="3F646D56"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20.136</w:t>
            </w:r>
          </w:p>
        </w:tc>
      </w:tr>
      <w:tr w:rsidR="00FC03E3" w:rsidRPr="00250AFA" w14:paraId="31713858"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1CD50142"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2</w:t>
            </w:r>
          </w:p>
        </w:tc>
        <w:tc>
          <w:tcPr>
            <w:tcW w:w="6880" w:type="dxa"/>
            <w:tcBorders>
              <w:top w:val="nil"/>
              <w:left w:val="nil"/>
              <w:bottom w:val="single" w:sz="4" w:space="0" w:color="auto"/>
              <w:right w:val="single" w:sz="4" w:space="0" w:color="auto"/>
            </w:tcBorders>
            <w:noWrap/>
            <w:vAlign w:val="center"/>
            <w:hideMark/>
          </w:tcPr>
          <w:p w14:paraId="329DF44E"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Израда радне карте - катастарске карте (ажурирање)</w:t>
            </w:r>
          </w:p>
        </w:tc>
        <w:tc>
          <w:tcPr>
            <w:tcW w:w="1000" w:type="dxa"/>
            <w:tcBorders>
              <w:top w:val="nil"/>
              <w:left w:val="nil"/>
              <w:bottom w:val="single" w:sz="4" w:space="0" w:color="auto"/>
              <w:right w:val="single" w:sz="4" w:space="0" w:color="auto"/>
            </w:tcBorders>
            <w:noWrap/>
            <w:vAlign w:val="center"/>
            <w:hideMark/>
          </w:tcPr>
          <w:p w14:paraId="70B21812"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7B524C2B" w14:textId="23D8F22A" w:rsidR="00FC03E3" w:rsidRPr="000727F3" w:rsidRDefault="000727F3"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0,00</w:t>
            </w:r>
          </w:p>
        </w:tc>
        <w:tc>
          <w:tcPr>
            <w:tcW w:w="1480" w:type="dxa"/>
            <w:tcBorders>
              <w:top w:val="nil"/>
              <w:left w:val="nil"/>
              <w:bottom w:val="single" w:sz="4" w:space="0" w:color="auto"/>
              <w:right w:val="single" w:sz="4" w:space="0" w:color="auto"/>
            </w:tcBorders>
            <w:noWrap/>
            <w:vAlign w:val="center"/>
          </w:tcPr>
          <w:p w14:paraId="1F41018A" w14:textId="22E7D21E" w:rsidR="00FC03E3" w:rsidRPr="00786349" w:rsidRDefault="00786349"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47,26</w:t>
            </w:r>
          </w:p>
        </w:tc>
        <w:tc>
          <w:tcPr>
            <w:tcW w:w="1620" w:type="dxa"/>
            <w:tcBorders>
              <w:top w:val="nil"/>
              <w:left w:val="nil"/>
              <w:bottom w:val="single" w:sz="4" w:space="0" w:color="auto"/>
              <w:right w:val="single" w:sz="4" w:space="0" w:color="auto"/>
            </w:tcBorders>
            <w:noWrap/>
            <w:vAlign w:val="center"/>
          </w:tcPr>
          <w:p w14:paraId="1BE4BE9C" w14:textId="61641EAF"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0,00</w:t>
            </w:r>
          </w:p>
        </w:tc>
      </w:tr>
      <w:tr w:rsidR="00FC03E3" w:rsidRPr="00250AFA" w14:paraId="413032B0"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5F8B615B" w14:textId="3906CBCF" w:rsidR="00FC03E3" w:rsidRPr="00250AFA" w:rsidRDefault="00FC03E3" w:rsidP="00FC03E3">
            <w:pPr>
              <w:ind w:firstLine="0"/>
              <w:jc w:val="center"/>
              <w:rPr>
                <w:rFonts w:ascii="Times New Roman" w:eastAsia="Times New Roman" w:hAnsi="Times New Roman"/>
                <w:color w:val="000000"/>
                <w:sz w:val="18"/>
                <w:szCs w:val="18"/>
                <w:lang w:val="en-GB" w:eastAsia="en-GB"/>
              </w:rPr>
            </w:pPr>
          </w:p>
        </w:tc>
        <w:tc>
          <w:tcPr>
            <w:tcW w:w="6880" w:type="dxa"/>
            <w:tcBorders>
              <w:top w:val="nil"/>
              <w:left w:val="nil"/>
              <w:bottom w:val="single" w:sz="4" w:space="0" w:color="auto"/>
              <w:right w:val="single" w:sz="4" w:space="0" w:color="auto"/>
            </w:tcBorders>
            <w:noWrap/>
            <w:vAlign w:val="center"/>
            <w:hideMark/>
          </w:tcPr>
          <w:p w14:paraId="0122D4A7"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II - ТЕРЕНСКИ РАДОВИ</w:t>
            </w:r>
          </w:p>
        </w:tc>
        <w:tc>
          <w:tcPr>
            <w:tcW w:w="1000" w:type="dxa"/>
            <w:tcBorders>
              <w:top w:val="nil"/>
              <w:left w:val="nil"/>
              <w:bottom w:val="single" w:sz="4" w:space="0" w:color="auto"/>
              <w:right w:val="single" w:sz="4" w:space="0" w:color="auto"/>
            </w:tcBorders>
            <w:noWrap/>
            <w:vAlign w:val="center"/>
            <w:hideMark/>
          </w:tcPr>
          <w:p w14:paraId="3044B00F"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w:t>
            </w:r>
          </w:p>
        </w:tc>
        <w:tc>
          <w:tcPr>
            <w:tcW w:w="1020" w:type="dxa"/>
            <w:tcBorders>
              <w:top w:val="nil"/>
              <w:left w:val="nil"/>
              <w:bottom w:val="single" w:sz="4" w:space="0" w:color="auto"/>
              <w:right w:val="single" w:sz="4" w:space="0" w:color="auto"/>
            </w:tcBorders>
            <w:noWrap/>
            <w:vAlign w:val="center"/>
          </w:tcPr>
          <w:p w14:paraId="5622FB6D" w14:textId="02DA5BFC" w:rsidR="00FC03E3" w:rsidRPr="00250AFA" w:rsidRDefault="00FC03E3" w:rsidP="00786349">
            <w:pPr>
              <w:ind w:firstLine="0"/>
              <w:jc w:val="center"/>
              <w:rPr>
                <w:rFonts w:ascii="Times New Roman" w:eastAsia="Times New Roman" w:hAnsi="Times New Roman"/>
                <w:color w:val="000000"/>
                <w:sz w:val="18"/>
                <w:szCs w:val="18"/>
                <w:lang w:val="en-GB" w:eastAsia="en-GB"/>
              </w:rPr>
            </w:pPr>
          </w:p>
        </w:tc>
        <w:tc>
          <w:tcPr>
            <w:tcW w:w="1480" w:type="dxa"/>
            <w:tcBorders>
              <w:top w:val="nil"/>
              <w:left w:val="nil"/>
              <w:bottom w:val="single" w:sz="4" w:space="0" w:color="auto"/>
              <w:right w:val="single" w:sz="4" w:space="0" w:color="auto"/>
            </w:tcBorders>
            <w:noWrap/>
            <w:vAlign w:val="center"/>
          </w:tcPr>
          <w:p w14:paraId="171470FC" w14:textId="7E3643F7" w:rsidR="00FC03E3" w:rsidRPr="00250AFA" w:rsidRDefault="00FC03E3" w:rsidP="000727F3">
            <w:pPr>
              <w:ind w:firstLine="0"/>
              <w:jc w:val="center"/>
              <w:rPr>
                <w:rFonts w:ascii="Times New Roman" w:eastAsia="Times New Roman" w:hAnsi="Times New Roman"/>
                <w:b/>
                <w:bCs/>
                <w:color w:val="000000"/>
                <w:sz w:val="18"/>
                <w:szCs w:val="18"/>
                <w:lang w:val="en-GB" w:eastAsia="en-GB"/>
              </w:rPr>
            </w:pPr>
          </w:p>
        </w:tc>
        <w:tc>
          <w:tcPr>
            <w:tcW w:w="1620" w:type="dxa"/>
            <w:tcBorders>
              <w:top w:val="nil"/>
              <w:left w:val="nil"/>
              <w:bottom w:val="single" w:sz="4" w:space="0" w:color="auto"/>
              <w:right w:val="single" w:sz="4" w:space="0" w:color="auto"/>
            </w:tcBorders>
            <w:noWrap/>
            <w:vAlign w:val="center"/>
          </w:tcPr>
          <w:p w14:paraId="063F3064" w14:textId="0668D168" w:rsidR="00FC03E3" w:rsidRPr="00250AFA" w:rsidRDefault="00FC03E3" w:rsidP="00C16AD8">
            <w:pPr>
              <w:ind w:firstLine="0"/>
              <w:jc w:val="center"/>
              <w:rPr>
                <w:rFonts w:ascii="Times New Roman" w:eastAsia="Times New Roman" w:hAnsi="Times New Roman"/>
                <w:color w:val="000000"/>
                <w:sz w:val="18"/>
                <w:szCs w:val="18"/>
                <w:lang w:val="en-GB" w:eastAsia="en-GB"/>
              </w:rPr>
            </w:pPr>
          </w:p>
        </w:tc>
      </w:tr>
      <w:tr w:rsidR="00FC03E3" w:rsidRPr="00250AFA" w14:paraId="5BC54B2A"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711552EA"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3</w:t>
            </w:r>
          </w:p>
        </w:tc>
        <w:tc>
          <w:tcPr>
            <w:tcW w:w="6880" w:type="dxa"/>
            <w:tcBorders>
              <w:top w:val="nil"/>
              <w:left w:val="nil"/>
              <w:bottom w:val="single" w:sz="4" w:space="0" w:color="auto"/>
              <w:right w:val="single" w:sz="4" w:space="0" w:color="auto"/>
            </w:tcBorders>
            <w:noWrap/>
            <w:vAlign w:val="center"/>
            <w:hideMark/>
          </w:tcPr>
          <w:p w14:paraId="5A1AD810"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Обнављање спољних граница</w:t>
            </w:r>
          </w:p>
        </w:tc>
        <w:tc>
          <w:tcPr>
            <w:tcW w:w="1000" w:type="dxa"/>
            <w:tcBorders>
              <w:top w:val="nil"/>
              <w:left w:val="nil"/>
              <w:bottom w:val="single" w:sz="4" w:space="0" w:color="auto"/>
              <w:right w:val="single" w:sz="4" w:space="0" w:color="auto"/>
            </w:tcBorders>
            <w:noWrap/>
            <w:vAlign w:val="center"/>
            <w:hideMark/>
          </w:tcPr>
          <w:p w14:paraId="52DFBDCB"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km</w:t>
            </w:r>
          </w:p>
        </w:tc>
        <w:tc>
          <w:tcPr>
            <w:tcW w:w="1020" w:type="dxa"/>
            <w:tcBorders>
              <w:top w:val="nil"/>
              <w:left w:val="nil"/>
              <w:bottom w:val="single" w:sz="4" w:space="0" w:color="auto"/>
              <w:right w:val="single" w:sz="4" w:space="0" w:color="auto"/>
            </w:tcBorders>
            <w:noWrap/>
            <w:vAlign w:val="center"/>
          </w:tcPr>
          <w:p w14:paraId="6C8108BC" w14:textId="67012252"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8,7</w:t>
            </w:r>
          </w:p>
        </w:tc>
        <w:tc>
          <w:tcPr>
            <w:tcW w:w="1480" w:type="dxa"/>
            <w:tcBorders>
              <w:top w:val="nil"/>
              <w:left w:val="nil"/>
              <w:bottom w:val="single" w:sz="4" w:space="0" w:color="auto"/>
              <w:right w:val="single" w:sz="4" w:space="0" w:color="auto"/>
            </w:tcBorders>
            <w:noWrap/>
            <w:vAlign w:val="center"/>
          </w:tcPr>
          <w:p w14:paraId="2D38F508" w14:textId="11E0B1E9" w:rsidR="00FC03E3" w:rsidRPr="00786349" w:rsidRDefault="00786349"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8.122,73</w:t>
            </w:r>
          </w:p>
        </w:tc>
        <w:tc>
          <w:tcPr>
            <w:tcW w:w="1620" w:type="dxa"/>
            <w:tcBorders>
              <w:top w:val="nil"/>
              <w:left w:val="nil"/>
              <w:bottom w:val="single" w:sz="4" w:space="0" w:color="auto"/>
              <w:right w:val="single" w:sz="4" w:space="0" w:color="auto"/>
            </w:tcBorders>
            <w:noWrap/>
            <w:vAlign w:val="center"/>
          </w:tcPr>
          <w:p w14:paraId="7D1CFA8F" w14:textId="572E6874"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70.667</w:t>
            </w:r>
          </w:p>
        </w:tc>
      </w:tr>
      <w:tr w:rsidR="00FC03E3" w:rsidRPr="00250AFA" w14:paraId="25E095D1"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3AE176FB"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4</w:t>
            </w:r>
          </w:p>
        </w:tc>
        <w:tc>
          <w:tcPr>
            <w:tcW w:w="6880" w:type="dxa"/>
            <w:tcBorders>
              <w:top w:val="nil"/>
              <w:left w:val="nil"/>
              <w:bottom w:val="single" w:sz="4" w:space="0" w:color="auto"/>
              <w:right w:val="single" w:sz="4" w:space="0" w:color="auto"/>
            </w:tcBorders>
            <w:noWrap/>
            <w:vAlign w:val="center"/>
            <w:hideMark/>
          </w:tcPr>
          <w:p w14:paraId="769E4429"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Обнављање унутрашњих граница</w:t>
            </w:r>
          </w:p>
        </w:tc>
        <w:tc>
          <w:tcPr>
            <w:tcW w:w="1000" w:type="dxa"/>
            <w:tcBorders>
              <w:top w:val="nil"/>
              <w:left w:val="nil"/>
              <w:bottom w:val="single" w:sz="4" w:space="0" w:color="auto"/>
              <w:right w:val="single" w:sz="4" w:space="0" w:color="auto"/>
            </w:tcBorders>
            <w:noWrap/>
            <w:vAlign w:val="center"/>
            <w:hideMark/>
          </w:tcPr>
          <w:p w14:paraId="30A9D5F3"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km</w:t>
            </w:r>
          </w:p>
        </w:tc>
        <w:tc>
          <w:tcPr>
            <w:tcW w:w="1020" w:type="dxa"/>
            <w:tcBorders>
              <w:top w:val="nil"/>
              <w:left w:val="nil"/>
              <w:bottom w:val="single" w:sz="4" w:space="0" w:color="auto"/>
              <w:right w:val="single" w:sz="4" w:space="0" w:color="auto"/>
            </w:tcBorders>
            <w:noWrap/>
            <w:vAlign w:val="center"/>
          </w:tcPr>
          <w:p w14:paraId="7E81AB42" w14:textId="0C757BCF"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3,1</w:t>
            </w:r>
          </w:p>
        </w:tc>
        <w:tc>
          <w:tcPr>
            <w:tcW w:w="1480" w:type="dxa"/>
            <w:tcBorders>
              <w:top w:val="nil"/>
              <w:left w:val="nil"/>
              <w:bottom w:val="single" w:sz="4" w:space="0" w:color="auto"/>
              <w:right w:val="single" w:sz="4" w:space="0" w:color="auto"/>
            </w:tcBorders>
            <w:noWrap/>
            <w:vAlign w:val="center"/>
          </w:tcPr>
          <w:p w14:paraId="4F93F6F7" w14:textId="1F4B27C7" w:rsidR="00FC03E3" w:rsidRPr="00786349" w:rsidRDefault="00786349"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8.122,73</w:t>
            </w:r>
          </w:p>
        </w:tc>
        <w:tc>
          <w:tcPr>
            <w:tcW w:w="1620" w:type="dxa"/>
            <w:tcBorders>
              <w:top w:val="nil"/>
              <w:left w:val="nil"/>
              <w:bottom w:val="single" w:sz="4" w:space="0" w:color="auto"/>
              <w:right w:val="single" w:sz="4" w:space="0" w:color="auto"/>
            </w:tcBorders>
            <w:noWrap/>
            <w:vAlign w:val="center"/>
          </w:tcPr>
          <w:p w14:paraId="7A764276" w14:textId="78D05574"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70.667</w:t>
            </w:r>
          </w:p>
        </w:tc>
      </w:tr>
      <w:tr w:rsidR="00FC03E3" w:rsidRPr="00250AFA" w14:paraId="4FF780F4"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33E02A99"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5</w:t>
            </w:r>
          </w:p>
        </w:tc>
        <w:tc>
          <w:tcPr>
            <w:tcW w:w="6880" w:type="dxa"/>
            <w:tcBorders>
              <w:top w:val="nil"/>
              <w:left w:val="nil"/>
              <w:bottom w:val="single" w:sz="4" w:space="0" w:color="auto"/>
              <w:right w:val="single" w:sz="4" w:space="0" w:color="auto"/>
            </w:tcBorders>
            <w:noWrap/>
            <w:vAlign w:val="center"/>
            <w:hideMark/>
          </w:tcPr>
          <w:p w14:paraId="39CF07D9"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Издвајање и опис састојине-Високе шуме</w:t>
            </w:r>
          </w:p>
        </w:tc>
        <w:tc>
          <w:tcPr>
            <w:tcW w:w="1000" w:type="dxa"/>
            <w:tcBorders>
              <w:top w:val="nil"/>
              <w:left w:val="nil"/>
              <w:bottom w:val="single" w:sz="4" w:space="0" w:color="auto"/>
              <w:right w:val="single" w:sz="4" w:space="0" w:color="auto"/>
            </w:tcBorders>
            <w:noWrap/>
            <w:vAlign w:val="center"/>
            <w:hideMark/>
          </w:tcPr>
          <w:p w14:paraId="566CE89F"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2B24FEF8" w14:textId="4BD2F933"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11,20</w:t>
            </w:r>
          </w:p>
        </w:tc>
        <w:tc>
          <w:tcPr>
            <w:tcW w:w="1480" w:type="dxa"/>
            <w:tcBorders>
              <w:top w:val="nil"/>
              <w:left w:val="nil"/>
              <w:bottom w:val="single" w:sz="4" w:space="0" w:color="auto"/>
              <w:right w:val="single" w:sz="4" w:space="0" w:color="auto"/>
            </w:tcBorders>
            <w:noWrap/>
            <w:vAlign w:val="center"/>
          </w:tcPr>
          <w:p w14:paraId="45563674" w14:textId="1BC3012C" w:rsidR="00FC03E3" w:rsidRPr="00786349" w:rsidRDefault="00786349"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1.189,93</w:t>
            </w:r>
          </w:p>
        </w:tc>
        <w:tc>
          <w:tcPr>
            <w:tcW w:w="1620" w:type="dxa"/>
            <w:tcBorders>
              <w:top w:val="nil"/>
              <w:left w:val="nil"/>
              <w:bottom w:val="single" w:sz="4" w:space="0" w:color="auto"/>
              <w:right w:val="single" w:sz="4" w:space="0" w:color="auto"/>
            </w:tcBorders>
            <w:noWrap/>
            <w:vAlign w:val="center"/>
          </w:tcPr>
          <w:p w14:paraId="1773C920" w14:textId="4CB440E0"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13.327</w:t>
            </w:r>
          </w:p>
        </w:tc>
      </w:tr>
      <w:tr w:rsidR="00FC03E3" w:rsidRPr="00250AFA" w14:paraId="316FAAC5"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651AF08C"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6</w:t>
            </w:r>
          </w:p>
        </w:tc>
        <w:tc>
          <w:tcPr>
            <w:tcW w:w="6880" w:type="dxa"/>
            <w:tcBorders>
              <w:top w:val="nil"/>
              <w:left w:val="nil"/>
              <w:bottom w:val="single" w:sz="4" w:space="0" w:color="auto"/>
              <w:right w:val="single" w:sz="4" w:space="0" w:color="auto"/>
            </w:tcBorders>
            <w:noWrap/>
            <w:vAlign w:val="center"/>
            <w:hideMark/>
          </w:tcPr>
          <w:p w14:paraId="558B17E1"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Издвајање и опис састојине-Изданачке састојине</w:t>
            </w:r>
          </w:p>
        </w:tc>
        <w:tc>
          <w:tcPr>
            <w:tcW w:w="1000" w:type="dxa"/>
            <w:tcBorders>
              <w:top w:val="nil"/>
              <w:left w:val="nil"/>
              <w:bottom w:val="single" w:sz="4" w:space="0" w:color="auto"/>
              <w:right w:val="single" w:sz="4" w:space="0" w:color="auto"/>
            </w:tcBorders>
            <w:noWrap/>
            <w:vAlign w:val="center"/>
            <w:hideMark/>
          </w:tcPr>
          <w:p w14:paraId="541FF797"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696A486D" w14:textId="4A30F945"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56,94</w:t>
            </w:r>
          </w:p>
        </w:tc>
        <w:tc>
          <w:tcPr>
            <w:tcW w:w="1480" w:type="dxa"/>
            <w:tcBorders>
              <w:top w:val="nil"/>
              <w:left w:val="nil"/>
              <w:bottom w:val="single" w:sz="4" w:space="0" w:color="auto"/>
              <w:right w:val="single" w:sz="4" w:space="0" w:color="auto"/>
            </w:tcBorders>
            <w:noWrap/>
            <w:vAlign w:val="center"/>
          </w:tcPr>
          <w:p w14:paraId="2D695F02" w14:textId="4B185141" w:rsidR="00FC03E3" w:rsidRPr="00786349" w:rsidRDefault="00786349"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893,05</w:t>
            </w:r>
          </w:p>
        </w:tc>
        <w:tc>
          <w:tcPr>
            <w:tcW w:w="1620" w:type="dxa"/>
            <w:tcBorders>
              <w:top w:val="nil"/>
              <w:left w:val="nil"/>
              <w:bottom w:val="single" w:sz="4" w:space="0" w:color="auto"/>
              <w:right w:val="single" w:sz="4" w:space="0" w:color="auto"/>
            </w:tcBorders>
            <w:noWrap/>
            <w:vAlign w:val="center"/>
          </w:tcPr>
          <w:p w14:paraId="3E6E884C" w14:textId="1F787EB6"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50.850</w:t>
            </w:r>
          </w:p>
        </w:tc>
      </w:tr>
      <w:tr w:rsidR="00FC03E3" w:rsidRPr="00250AFA" w14:paraId="52031240"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23F71545"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lastRenderedPageBreak/>
              <w:t>7</w:t>
            </w:r>
          </w:p>
        </w:tc>
        <w:tc>
          <w:tcPr>
            <w:tcW w:w="6880" w:type="dxa"/>
            <w:tcBorders>
              <w:top w:val="nil"/>
              <w:left w:val="nil"/>
              <w:bottom w:val="single" w:sz="4" w:space="0" w:color="auto"/>
              <w:right w:val="single" w:sz="4" w:space="0" w:color="auto"/>
            </w:tcBorders>
            <w:noWrap/>
            <w:vAlign w:val="center"/>
            <w:hideMark/>
          </w:tcPr>
          <w:p w14:paraId="58F7B967"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Издвајање и опис састојине-ВПС</w:t>
            </w:r>
          </w:p>
        </w:tc>
        <w:tc>
          <w:tcPr>
            <w:tcW w:w="1000" w:type="dxa"/>
            <w:tcBorders>
              <w:top w:val="nil"/>
              <w:left w:val="nil"/>
              <w:bottom w:val="single" w:sz="4" w:space="0" w:color="auto"/>
              <w:right w:val="single" w:sz="4" w:space="0" w:color="auto"/>
            </w:tcBorders>
            <w:noWrap/>
            <w:vAlign w:val="center"/>
            <w:hideMark/>
          </w:tcPr>
          <w:p w14:paraId="32908D3E"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6E8761C8" w14:textId="2932DD58"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12,72</w:t>
            </w:r>
          </w:p>
        </w:tc>
        <w:tc>
          <w:tcPr>
            <w:tcW w:w="1480" w:type="dxa"/>
            <w:tcBorders>
              <w:top w:val="nil"/>
              <w:left w:val="nil"/>
              <w:bottom w:val="single" w:sz="4" w:space="0" w:color="auto"/>
              <w:right w:val="single" w:sz="4" w:space="0" w:color="auto"/>
            </w:tcBorders>
            <w:noWrap/>
            <w:vAlign w:val="center"/>
          </w:tcPr>
          <w:p w14:paraId="5ABF22D3" w14:textId="2F84A707"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842,36</w:t>
            </w:r>
          </w:p>
        </w:tc>
        <w:tc>
          <w:tcPr>
            <w:tcW w:w="1620" w:type="dxa"/>
            <w:tcBorders>
              <w:top w:val="nil"/>
              <w:left w:val="nil"/>
              <w:bottom w:val="single" w:sz="4" w:space="0" w:color="auto"/>
              <w:right w:val="single" w:sz="4" w:space="0" w:color="auto"/>
            </w:tcBorders>
            <w:noWrap/>
            <w:vAlign w:val="center"/>
          </w:tcPr>
          <w:p w14:paraId="71A7EB84" w14:textId="23E2BBA4"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10.714</w:t>
            </w:r>
          </w:p>
        </w:tc>
      </w:tr>
      <w:tr w:rsidR="00FC03E3" w:rsidRPr="00250AFA" w14:paraId="3B32464B"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5ADFFF49"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8</w:t>
            </w:r>
          </w:p>
        </w:tc>
        <w:tc>
          <w:tcPr>
            <w:tcW w:w="6880" w:type="dxa"/>
            <w:tcBorders>
              <w:top w:val="nil"/>
              <w:left w:val="nil"/>
              <w:bottom w:val="single" w:sz="4" w:space="0" w:color="auto"/>
              <w:right w:val="single" w:sz="4" w:space="0" w:color="auto"/>
            </w:tcBorders>
            <w:noWrap/>
            <w:vAlign w:val="center"/>
            <w:hideMark/>
          </w:tcPr>
          <w:p w14:paraId="5E516BC9"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Издвајање и опис састојине-Шикаре и шибљаци</w:t>
            </w:r>
          </w:p>
        </w:tc>
        <w:tc>
          <w:tcPr>
            <w:tcW w:w="1000" w:type="dxa"/>
            <w:tcBorders>
              <w:top w:val="nil"/>
              <w:left w:val="nil"/>
              <w:bottom w:val="single" w:sz="4" w:space="0" w:color="auto"/>
              <w:right w:val="single" w:sz="4" w:space="0" w:color="auto"/>
            </w:tcBorders>
            <w:noWrap/>
            <w:vAlign w:val="center"/>
            <w:hideMark/>
          </w:tcPr>
          <w:p w14:paraId="74A0D6CF"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595DA667" w14:textId="13FCFD6F"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41,45</w:t>
            </w:r>
          </w:p>
        </w:tc>
        <w:tc>
          <w:tcPr>
            <w:tcW w:w="1480" w:type="dxa"/>
            <w:tcBorders>
              <w:top w:val="nil"/>
              <w:left w:val="nil"/>
              <w:bottom w:val="single" w:sz="4" w:space="0" w:color="auto"/>
              <w:right w:val="single" w:sz="4" w:space="0" w:color="auto"/>
            </w:tcBorders>
            <w:noWrap/>
            <w:vAlign w:val="center"/>
          </w:tcPr>
          <w:p w14:paraId="78C5AA23" w14:textId="72DECA62"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477,44</w:t>
            </w:r>
          </w:p>
        </w:tc>
        <w:tc>
          <w:tcPr>
            <w:tcW w:w="1620" w:type="dxa"/>
            <w:tcBorders>
              <w:top w:val="nil"/>
              <w:left w:val="nil"/>
              <w:bottom w:val="single" w:sz="4" w:space="0" w:color="auto"/>
              <w:right w:val="single" w:sz="4" w:space="0" w:color="auto"/>
            </w:tcBorders>
            <w:noWrap/>
            <w:vAlign w:val="center"/>
          </w:tcPr>
          <w:p w14:paraId="521CF00F" w14:textId="247D89CD"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19.789</w:t>
            </w:r>
          </w:p>
        </w:tc>
      </w:tr>
      <w:tr w:rsidR="00FC03E3" w:rsidRPr="00250AFA" w14:paraId="7E3B018C"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12BF72BB"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9</w:t>
            </w:r>
          </w:p>
        </w:tc>
        <w:tc>
          <w:tcPr>
            <w:tcW w:w="6880" w:type="dxa"/>
            <w:tcBorders>
              <w:top w:val="nil"/>
              <w:left w:val="nil"/>
              <w:bottom w:val="single" w:sz="4" w:space="0" w:color="auto"/>
              <w:right w:val="single" w:sz="4" w:space="0" w:color="auto"/>
            </w:tcBorders>
            <w:noWrap/>
            <w:vAlign w:val="center"/>
            <w:hideMark/>
          </w:tcPr>
          <w:p w14:paraId="55A12E59"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Издвајање и опис састојине-Необрасле површине</w:t>
            </w:r>
          </w:p>
        </w:tc>
        <w:tc>
          <w:tcPr>
            <w:tcW w:w="1000" w:type="dxa"/>
            <w:tcBorders>
              <w:top w:val="nil"/>
              <w:left w:val="nil"/>
              <w:bottom w:val="single" w:sz="4" w:space="0" w:color="auto"/>
              <w:right w:val="single" w:sz="4" w:space="0" w:color="auto"/>
            </w:tcBorders>
            <w:noWrap/>
            <w:vAlign w:val="center"/>
            <w:hideMark/>
          </w:tcPr>
          <w:p w14:paraId="237BF1F0"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64FD435A" w14:textId="00A3B66C"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10,24</w:t>
            </w:r>
          </w:p>
        </w:tc>
        <w:tc>
          <w:tcPr>
            <w:tcW w:w="1480" w:type="dxa"/>
            <w:tcBorders>
              <w:top w:val="nil"/>
              <w:left w:val="nil"/>
              <w:bottom w:val="single" w:sz="4" w:space="0" w:color="auto"/>
              <w:right w:val="single" w:sz="4" w:space="0" w:color="auto"/>
            </w:tcBorders>
            <w:noWrap/>
            <w:vAlign w:val="center"/>
          </w:tcPr>
          <w:p w14:paraId="630DB241" w14:textId="4D0DB5B6"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468,06</w:t>
            </w:r>
          </w:p>
        </w:tc>
        <w:tc>
          <w:tcPr>
            <w:tcW w:w="1620" w:type="dxa"/>
            <w:tcBorders>
              <w:top w:val="nil"/>
              <w:left w:val="nil"/>
              <w:bottom w:val="single" w:sz="4" w:space="0" w:color="auto"/>
              <w:right w:val="single" w:sz="4" w:space="0" w:color="auto"/>
            </w:tcBorders>
            <w:noWrap/>
            <w:vAlign w:val="center"/>
          </w:tcPr>
          <w:p w14:paraId="1F7C4A4C" w14:textId="5E4944AD"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4.792</w:t>
            </w:r>
          </w:p>
        </w:tc>
      </w:tr>
      <w:tr w:rsidR="00FC03E3" w:rsidRPr="00250AFA" w14:paraId="698EB4D5"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38B7640D"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10</w:t>
            </w:r>
          </w:p>
        </w:tc>
        <w:tc>
          <w:tcPr>
            <w:tcW w:w="6880" w:type="dxa"/>
            <w:tcBorders>
              <w:top w:val="nil"/>
              <w:left w:val="nil"/>
              <w:bottom w:val="single" w:sz="4" w:space="0" w:color="auto"/>
              <w:right w:val="single" w:sz="4" w:space="0" w:color="auto"/>
            </w:tcBorders>
            <w:noWrap/>
            <w:vAlign w:val="center"/>
            <w:hideMark/>
          </w:tcPr>
          <w:p w14:paraId="6E861ADD"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Премер састојина (делимичан премер)-Високе шуме</w:t>
            </w:r>
          </w:p>
        </w:tc>
        <w:tc>
          <w:tcPr>
            <w:tcW w:w="1000" w:type="dxa"/>
            <w:tcBorders>
              <w:top w:val="nil"/>
              <w:left w:val="nil"/>
              <w:bottom w:val="single" w:sz="4" w:space="0" w:color="auto"/>
              <w:right w:val="single" w:sz="4" w:space="0" w:color="auto"/>
            </w:tcBorders>
            <w:noWrap/>
            <w:vAlign w:val="center"/>
            <w:hideMark/>
          </w:tcPr>
          <w:p w14:paraId="29C18FD1"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01B6FE66" w14:textId="15C94028"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11,20</w:t>
            </w:r>
          </w:p>
        </w:tc>
        <w:tc>
          <w:tcPr>
            <w:tcW w:w="1480" w:type="dxa"/>
            <w:tcBorders>
              <w:top w:val="nil"/>
              <w:left w:val="nil"/>
              <w:bottom w:val="single" w:sz="4" w:space="0" w:color="auto"/>
              <w:right w:val="single" w:sz="4" w:space="0" w:color="auto"/>
            </w:tcBorders>
            <w:noWrap/>
            <w:vAlign w:val="center"/>
          </w:tcPr>
          <w:p w14:paraId="644A4EBE" w14:textId="19B53834"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1.828,99</w:t>
            </w:r>
          </w:p>
        </w:tc>
        <w:tc>
          <w:tcPr>
            <w:tcW w:w="1620" w:type="dxa"/>
            <w:tcBorders>
              <w:top w:val="nil"/>
              <w:left w:val="nil"/>
              <w:bottom w:val="single" w:sz="4" w:space="0" w:color="auto"/>
              <w:right w:val="single" w:sz="4" w:space="0" w:color="auto"/>
            </w:tcBorders>
            <w:noWrap/>
            <w:vAlign w:val="center"/>
          </w:tcPr>
          <w:p w14:paraId="11BBB801" w14:textId="2499BE52"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20.484</w:t>
            </w:r>
          </w:p>
        </w:tc>
      </w:tr>
      <w:tr w:rsidR="00FC03E3" w:rsidRPr="00250AFA" w14:paraId="207921F8"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22BC519B"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11</w:t>
            </w:r>
          </w:p>
        </w:tc>
        <w:tc>
          <w:tcPr>
            <w:tcW w:w="6880" w:type="dxa"/>
            <w:tcBorders>
              <w:top w:val="nil"/>
              <w:left w:val="nil"/>
              <w:bottom w:val="single" w:sz="4" w:space="0" w:color="auto"/>
              <w:right w:val="single" w:sz="4" w:space="0" w:color="auto"/>
            </w:tcBorders>
            <w:noWrap/>
            <w:vAlign w:val="center"/>
            <w:hideMark/>
          </w:tcPr>
          <w:p w14:paraId="2D93754F"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Премер састојина (делимичан премер)-Изданачке састојине</w:t>
            </w:r>
          </w:p>
        </w:tc>
        <w:tc>
          <w:tcPr>
            <w:tcW w:w="1000" w:type="dxa"/>
            <w:tcBorders>
              <w:top w:val="nil"/>
              <w:left w:val="nil"/>
              <w:bottom w:val="single" w:sz="4" w:space="0" w:color="auto"/>
              <w:right w:val="single" w:sz="4" w:space="0" w:color="auto"/>
            </w:tcBorders>
            <w:noWrap/>
            <w:vAlign w:val="center"/>
            <w:hideMark/>
          </w:tcPr>
          <w:p w14:paraId="0D0834EA"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0EE2A6FD" w14:textId="03D4D5B7"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56,94</w:t>
            </w:r>
          </w:p>
        </w:tc>
        <w:tc>
          <w:tcPr>
            <w:tcW w:w="1480" w:type="dxa"/>
            <w:tcBorders>
              <w:top w:val="nil"/>
              <w:left w:val="nil"/>
              <w:bottom w:val="single" w:sz="4" w:space="0" w:color="auto"/>
              <w:right w:val="single" w:sz="4" w:space="0" w:color="auto"/>
            </w:tcBorders>
            <w:noWrap/>
            <w:vAlign w:val="center"/>
          </w:tcPr>
          <w:p w14:paraId="282CF14F" w14:textId="6F0AADBD"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1.221,29</w:t>
            </w:r>
          </w:p>
        </w:tc>
        <w:tc>
          <w:tcPr>
            <w:tcW w:w="1620" w:type="dxa"/>
            <w:tcBorders>
              <w:top w:val="nil"/>
              <w:left w:val="nil"/>
              <w:bottom w:val="single" w:sz="4" w:space="0" w:color="auto"/>
              <w:right w:val="single" w:sz="4" w:space="0" w:color="auto"/>
            </w:tcBorders>
            <w:noWrap/>
            <w:vAlign w:val="center"/>
          </w:tcPr>
          <w:p w14:paraId="5F321C6B" w14:textId="36B25985"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69.540</w:t>
            </w:r>
          </w:p>
        </w:tc>
      </w:tr>
      <w:tr w:rsidR="00FC03E3" w:rsidRPr="00250AFA" w14:paraId="3E7175C7"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6218EC8D"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12</w:t>
            </w:r>
          </w:p>
        </w:tc>
        <w:tc>
          <w:tcPr>
            <w:tcW w:w="6880" w:type="dxa"/>
            <w:tcBorders>
              <w:top w:val="nil"/>
              <w:left w:val="nil"/>
              <w:bottom w:val="single" w:sz="4" w:space="0" w:color="auto"/>
              <w:right w:val="single" w:sz="4" w:space="0" w:color="auto"/>
            </w:tcBorders>
            <w:noWrap/>
            <w:vAlign w:val="center"/>
            <w:hideMark/>
          </w:tcPr>
          <w:p w14:paraId="7137C5AC"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Премер састојина (делимичан премер)-ВПС</w:t>
            </w:r>
          </w:p>
        </w:tc>
        <w:tc>
          <w:tcPr>
            <w:tcW w:w="1000" w:type="dxa"/>
            <w:tcBorders>
              <w:top w:val="nil"/>
              <w:left w:val="nil"/>
              <w:bottom w:val="single" w:sz="4" w:space="0" w:color="auto"/>
              <w:right w:val="single" w:sz="4" w:space="0" w:color="auto"/>
            </w:tcBorders>
            <w:noWrap/>
            <w:vAlign w:val="center"/>
            <w:hideMark/>
          </w:tcPr>
          <w:p w14:paraId="03A73945"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414CC131" w14:textId="0F8EE5F0"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12,72</w:t>
            </w:r>
          </w:p>
        </w:tc>
        <w:tc>
          <w:tcPr>
            <w:tcW w:w="1480" w:type="dxa"/>
            <w:tcBorders>
              <w:top w:val="nil"/>
              <w:left w:val="nil"/>
              <w:bottom w:val="single" w:sz="4" w:space="0" w:color="auto"/>
              <w:right w:val="single" w:sz="4" w:space="0" w:color="auto"/>
            </w:tcBorders>
            <w:noWrap/>
            <w:vAlign w:val="center"/>
          </w:tcPr>
          <w:p w14:paraId="389C4653" w14:textId="016B1A20"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859,76</w:t>
            </w:r>
          </w:p>
        </w:tc>
        <w:tc>
          <w:tcPr>
            <w:tcW w:w="1620" w:type="dxa"/>
            <w:tcBorders>
              <w:top w:val="nil"/>
              <w:left w:val="nil"/>
              <w:bottom w:val="single" w:sz="4" w:space="0" w:color="auto"/>
              <w:right w:val="single" w:sz="4" w:space="0" w:color="auto"/>
            </w:tcBorders>
            <w:noWrap/>
            <w:vAlign w:val="center"/>
          </w:tcPr>
          <w:p w14:paraId="5E42A99B" w14:textId="6DD750AE"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10.936</w:t>
            </w:r>
          </w:p>
        </w:tc>
      </w:tr>
      <w:tr w:rsidR="00FC03E3" w:rsidRPr="00250AFA" w14:paraId="74E071FB"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21C01E4C"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13</w:t>
            </w:r>
          </w:p>
        </w:tc>
        <w:tc>
          <w:tcPr>
            <w:tcW w:w="6880" w:type="dxa"/>
            <w:tcBorders>
              <w:top w:val="nil"/>
              <w:left w:val="nil"/>
              <w:bottom w:val="single" w:sz="4" w:space="0" w:color="auto"/>
              <w:right w:val="single" w:sz="4" w:space="0" w:color="auto"/>
            </w:tcBorders>
            <w:noWrap/>
            <w:vAlign w:val="center"/>
            <w:hideMark/>
          </w:tcPr>
          <w:p w14:paraId="62571CA1"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Премер састојина (тотални премер)</w:t>
            </w:r>
          </w:p>
        </w:tc>
        <w:tc>
          <w:tcPr>
            <w:tcW w:w="1000" w:type="dxa"/>
            <w:tcBorders>
              <w:top w:val="nil"/>
              <w:left w:val="nil"/>
              <w:bottom w:val="single" w:sz="4" w:space="0" w:color="auto"/>
              <w:right w:val="single" w:sz="4" w:space="0" w:color="auto"/>
            </w:tcBorders>
            <w:noWrap/>
            <w:vAlign w:val="center"/>
            <w:hideMark/>
          </w:tcPr>
          <w:p w14:paraId="42F23038"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6030A51D" w14:textId="54CF0CEC"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0,0</w:t>
            </w:r>
            <w:r w:rsidR="000727F3">
              <w:rPr>
                <w:rFonts w:ascii="Times New Roman" w:eastAsia="Times New Roman" w:hAnsi="Times New Roman"/>
                <w:color w:val="000000"/>
                <w:sz w:val="18"/>
                <w:szCs w:val="18"/>
                <w:lang w:val="sr-Cyrl-RS" w:eastAsia="en-GB"/>
              </w:rPr>
              <w:t>0</w:t>
            </w:r>
          </w:p>
        </w:tc>
        <w:tc>
          <w:tcPr>
            <w:tcW w:w="1480" w:type="dxa"/>
            <w:tcBorders>
              <w:top w:val="nil"/>
              <w:left w:val="nil"/>
              <w:bottom w:val="single" w:sz="4" w:space="0" w:color="auto"/>
              <w:right w:val="single" w:sz="4" w:space="0" w:color="auto"/>
            </w:tcBorders>
            <w:noWrap/>
            <w:vAlign w:val="center"/>
          </w:tcPr>
          <w:p w14:paraId="453B4265" w14:textId="346F9086"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7.982,13</w:t>
            </w:r>
          </w:p>
        </w:tc>
        <w:tc>
          <w:tcPr>
            <w:tcW w:w="1620" w:type="dxa"/>
            <w:tcBorders>
              <w:top w:val="nil"/>
              <w:left w:val="nil"/>
              <w:bottom w:val="single" w:sz="4" w:space="0" w:color="auto"/>
              <w:right w:val="single" w:sz="4" w:space="0" w:color="auto"/>
            </w:tcBorders>
            <w:noWrap/>
            <w:vAlign w:val="center"/>
          </w:tcPr>
          <w:p w14:paraId="0D6EF602" w14:textId="41A53A31"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0,00</w:t>
            </w:r>
          </w:p>
        </w:tc>
      </w:tr>
      <w:tr w:rsidR="00FC03E3" w:rsidRPr="00250AFA" w14:paraId="1460CD30"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6181A06B" w14:textId="54C59F3C" w:rsidR="00FC03E3" w:rsidRPr="00250AFA" w:rsidRDefault="00FC03E3" w:rsidP="00FC03E3">
            <w:pPr>
              <w:ind w:firstLine="0"/>
              <w:jc w:val="center"/>
              <w:rPr>
                <w:rFonts w:ascii="Times New Roman" w:eastAsia="Times New Roman" w:hAnsi="Times New Roman"/>
                <w:color w:val="000000"/>
                <w:sz w:val="18"/>
                <w:szCs w:val="18"/>
                <w:lang w:val="en-GB" w:eastAsia="en-GB"/>
              </w:rPr>
            </w:pPr>
          </w:p>
        </w:tc>
        <w:tc>
          <w:tcPr>
            <w:tcW w:w="6880" w:type="dxa"/>
            <w:tcBorders>
              <w:top w:val="nil"/>
              <w:left w:val="nil"/>
              <w:bottom w:val="single" w:sz="4" w:space="0" w:color="auto"/>
              <w:right w:val="single" w:sz="4" w:space="0" w:color="auto"/>
            </w:tcBorders>
            <w:shd w:val="clear" w:color="000000" w:fill="FFFFFF"/>
            <w:noWrap/>
            <w:vAlign w:val="center"/>
            <w:hideMark/>
          </w:tcPr>
          <w:p w14:paraId="44F41AFD"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III - КАНЦЕЛАРИЈСКИ РАДОВИ</w:t>
            </w:r>
          </w:p>
        </w:tc>
        <w:tc>
          <w:tcPr>
            <w:tcW w:w="1000" w:type="dxa"/>
            <w:tcBorders>
              <w:top w:val="nil"/>
              <w:left w:val="nil"/>
              <w:bottom w:val="single" w:sz="4" w:space="0" w:color="auto"/>
              <w:right w:val="single" w:sz="4" w:space="0" w:color="auto"/>
            </w:tcBorders>
            <w:shd w:val="clear" w:color="000000" w:fill="FFFFFF"/>
            <w:noWrap/>
            <w:vAlign w:val="center"/>
            <w:hideMark/>
          </w:tcPr>
          <w:p w14:paraId="63BC27E3"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 </w:t>
            </w:r>
          </w:p>
        </w:tc>
        <w:tc>
          <w:tcPr>
            <w:tcW w:w="1020" w:type="dxa"/>
            <w:tcBorders>
              <w:top w:val="nil"/>
              <w:left w:val="nil"/>
              <w:bottom w:val="single" w:sz="4" w:space="0" w:color="auto"/>
              <w:right w:val="single" w:sz="4" w:space="0" w:color="auto"/>
            </w:tcBorders>
            <w:shd w:val="clear" w:color="000000" w:fill="FFFFFF"/>
            <w:noWrap/>
            <w:vAlign w:val="center"/>
          </w:tcPr>
          <w:p w14:paraId="44531059" w14:textId="53625980" w:rsidR="00FC03E3" w:rsidRPr="00250AFA" w:rsidRDefault="00FC03E3" w:rsidP="00786349">
            <w:pPr>
              <w:ind w:firstLine="0"/>
              <w:jc w:val="center"/>
              <w:rPr>
                <w:rFonts w:ascii="Times New Roman" w:eastAsia="Times New Roman" w:hAnsi="Times New Roman"/>
                <w:color w:val="000000"/>
                <w:sz w:val="18"/>
                <w:szCs w:val="18"/>
                <w:lang w:val="en-GB" w:eastAsia="en-GB"/>
              </w:rPr>
            </w:pPr>
          </w:p>
        </w:tc>
        <w:tc>
          <w:tcPr>
            <w:tcW w:w="1480" w:type="dxa"/>
            <w:tcBorders>
              <w:top w:val="nil"/>
              <w:left w:val="nil"/>
              <w:bottom w:val="single" w:sz="4" w:space="0" w:color="auto"/>
              <w:right w:val="single" w:sz="4" w:space="0" w:color="auto"/>
            </w:tcBorders>
            <w:shd w:val="clear" w:color="000000" w:fill="FFFFFF"/>
            <w:noWrap/>
            <w:vAlign w:val="center"/>
          </w:tcPr>
          <w:p w14:paraId="41A6FADA" w14:textId="29483D3F" w:rsidR="00FC03E3" w:rsidRPr="00250AFA" w:rsidRDefault="00FC03E3" w:rsidP="000727F3">
            <w:pPr>
              <w:ind w:firstLine="0"/>
              <w:jc w:val="center"/>
              <w:rPr>
                <w:rFonts w:ascii="Times New Roman" w:eastAsia="Times New Roman" w:hAnsi="Times New Roman"/>
                <w:color w:val="000000"/>
                <w:sz w:val="18"/>
                <w:szCs w:val="18"/>
                <w:lang w:val="en-GB" w:eastAsia="en-GB"/>
              </w:rPr>
            </w:pPr>
          </w:p>
        </w:tc>
        <w:tc>
          <w:tcPr>
            <w:tcW w:w="1620" w:type="dxa"/>
            <w:tcBorders>
              <w:top w:val="nil"/>
              <w:left w:val="nil"/>
              <w:bottom w:val="single" w:sz="4" w:space="0" w:color="auto"/>
              <w:right w:val="single" w:sz="4" w:space="0" w:color="auto"/>
            </w:tcBorders>
            <w:noWrap/>
            <w:vAlign w:val="center"/>
          </w:tcPr>
          <w:p w14:paraId="3DF252D7" w14:textId="5F93198E" w:rsidR="00FC03E3" w:rsidRPr="00250AFA" w:rsidRDefault="00FC03E3" w:rsidP="00C16AD8">
            <w:pPr>
              <w:ind w:firstLine="0"/>
              <w:jc w:val="center"/>
              <w:rPr>
                <w:rFonts w:ascii="Times New Roman" w:eastAsia="Times New Roman" w:hAnsi="Times New Roman"/>
                <w:color w:val="000000"/>
                <w:sz w:val="18"/>
                <w:szCs w:val="18"/>
                <w:lang w:val="en-GB" w:eastAsia="en-GB"/>
              </w:rPr>
            </w:pPr>
          </w:p>
        </w:tc>
      </w:tr>
      <w:tr w:rsidR="00FC03E3" w:rsidRPr="00250AFA" w14:paraId="3E3EA830"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60AC5E10"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14</w:t>
            </w:r>
          </w:p>
        </w:tc>
        <w:tc>
          <w:tcPr>
            <w:tcW w:w="6880" w:type="dxa"/>
            <w:tcBorders>
              <w:top w:val="nil"/>
              <w:left w:val="nil"/>
              <w:bottom w:val="single" w:sz="4" w:space="0" w:color="auto"/>
              <w:right w:val="single" w:sz="4" w:space="0" w:color="auto"/>
            </w:tcBorders>
            <w:noWrap/>
            <w:vAlign w:val="center"/>
            <w:hideMark/>
          </w:tcPr>
          <w:p w14:paraId="4FA16B6C"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Унос и обрада података</w:t>
            </w:r>
          </w:p>
        </w:tc>
        <w:tc>
          <w:tcPr>
            <w:tcW w:w="1000" w:type="dxa"/>
            <w:tcBorders>
              <w:top w:val="nil"/>
              <w:left w:val="nil"/>
              <w:bottom w:val="single" w:sz="4" w:space="0" w:color="auto"/>
              <w:right w:val="single" w:sz="4" w:space="0" w:color="auto"/>
            </w:tcBorders>
            <w:noWrap/>
            <w:vAlign w:val="center"/>
            <w:hideMark/>
          </w:tcPr>
          <w:p w14:paraId="7EA2DF61"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49608193" w14:textId="4512A203"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132,25</w:t>
            </w:r>
          </w:p>
        </w:tc>
        <w:tc>
          <w:tcPr>
            <w:tcW w:w="1480" w:type="dxa"/>
            <w:tcBorders>
              <w:top w:val="nil"/>
              <w:left w:val="nil"/>
              <w:bottom w:val="single" w:sz="4" w:space="0" w:color="auto"/>
              <w:right w:val="single" w:sz="4" w:space="0" w:color="auto"/>
            </w:tcBorders>
            <w:noWrap/>
            <w:vAlign w:val="center"/>
          </w:tcPr>
          <w:p w14:paraId="1657CFA1" w14:textId="7C295E65"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84,41</w:t>
            </w:r>
          </w:p>
        </w:tc>
        <w:tc>
          <w:tcPr>
            <w:tcW w:w="1620" w:type="dxa"/>
            <w:tcBorders>
              <w:top w:val="nil"/>
              <w:left w:val="nil"/>
              <w:bottom w:val="single" w:sz="4" w:space="0" w:color="auto"/>
              <w:right w:val="single" w:sz="4" w:space="0" w:color="auto"/>
            </w:tcBorders>
            <w:noWrap/>
            <w:vAlign w:val="center"/>
          </w:tcPr>
          <w:p w14:paraId="41C50431" w14:textId="499FCF66"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11.163</w:t>
            </w:r>
          </w:p>
        </w:tc>
      </w:tr>
      <w:tr w:rsidR="00FC03E3" w:rsidRPr="00250AFA" w14:paraId="5846573E"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04C711DB"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15</w:t>
            </w:r>
          </w:p>
        </w:tc>
        <w:tc>
          <w:tcPr>
            <w:tcW w:w="6880" w:type="dxa"/>
            <w:tcBorders>
              <w:top w:val="nil"/>
              <w:left w:val="nil"/>
              <w:bottom w:val="single" w:sz="4" w:space="0" w:color="auto"/>
              <w:right w:val="single" w:sz="4" w:space="0" w:color="auto"/>
            </w:tcBorders>
            <w:noWrap/>
            <w:vAlign w:val="center"/>
            <w:hideMark/>
          </w:tcPr>
          <w:p w14:paraId="6404BEEC"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Логичка контрола, корекције унетих података и израда табеларног дела основе</w:t>
            </w:r>
          </w:p>
        </w:tc>
        <w:tc>
          <w:tcPr>
            <w:tcW w:w="1000" w:type="dxa"/>
            <w:tcBorders>
              <w:top w:val="nil"/>
              <w:left w:val="nil"/>
              <w:bottom w:val="single" w:sz="4" w:space="0" w:color="auto"/>
              <w:right w:val="single" w:sz="4" w:space="0" w:color="auto"/>
            </w:tcBorders>
            <w:noWrap/>
            <w:vAlign w:val="center"/>
            <w:hideMark/>
          </w:tcPr>
          <w:p w14:paraId="251D3EB3"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6DFB2022" w14:textId="19D62BB7"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132,25</w:t>
            </w:r>
          </w:p>
        </w:tc>
        <w:tc>
          <w:tcPr>
            <w:tcW w:w="1480" w:type="dxa"/>
            <w:tcBorders>
              <w:top w:val="nil"/>
              <w:left w:val="nil"/>
              <w:bottom w:val="single" w:sz="4" w:space="0" w:color="auto"/>
              <w:right w:val="single" w:sz="4" w:space="0" w:color="auto"/>
            </w:tcBorders>
            <w:noWrap/>
            <w:vAlign w:val="center"/>
          </w:tcPr>
          <w:p w14:paraId="560CA0A7" w14:textId="379E6627"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72,20</w:t>
            </w:r>
          </w:p>
        </w:tc>
        <w:tc>
          <w:tcPr>
            <w:tcW w:w="1620" w:type="dxa"/>
            <w:tcBorders>
              <w:top w:val="nil"/>
              <w:left w:val="nil"/>
              <w:bottom w:val="single" w:sz="4" w:space="0" w:color="auto"/>
              <w:right w:val="single" w:sz="4" w:space="0" w:color="auto"/>
            </w:tcBorders>
            <w:noWrap/>
            <w:vAlign w:val="center"/>
          </w:tcPr>
          <w:p w14:paraId="3D7BFA83" w14:textId="1430BF44"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9.548</w:t>
            </w:r>
          </w:p>
        </w:tc>
      </w:tr>
      <w:tr w:rsidR="00FC03E3" w:rsidRPr="00250AFA" w14:paraId="079EF65C"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1D8DD5B2"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16</w:t>
            </w:r>
          </w:p>
        </w:tc>
        <w:tc>
          <w:tcPr>
            <w:tcW w:w="6880" w:type="dxa"/>
            <w:tcBorders>
              <w:top w:val="nil"/>
              <w:left w:val="nil"/>
              <w:bottom w:val="single" w:sz="4" w:space="0" w:color="auto"/>
              <w:right w:val="single" w:sz="4" w:space="0" w:color="auto"/>
            </w:tcBorders>
            <w:noWrap/>
            <w:vAlign w:val="center"/>
            <w:hideMark/>
          </w:tcPr>
          <w:p w14:paraId="654BBDEA"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Израда планова газдовања и текстуалног дела Основе</w:t>
            </w:r>
          </w:p>
        </w:tc>
        <w:tc>
          <w:tcPr>
            <w:tcW w:w="1000" w:type="dxa"/>
            <w:tcBorders>
              <w:top w:val="nil"/>
              <w:left w:val="nil"/>
              <w:bottom w:val="single" w:sz="4" w:space="0" w:color="auto"/>
              <w:right w:val="single" w:sz="4" w:space="0" w:color="auto"/>
            </w:tcBorders>
            <w:noWrap/>
            <w:vAlign w:val="center"/>
            <w:hideMark/>
          </w:tcPr>
          <w:p w14:paraId="25C1B950"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13EEFCD8" w14:textId="3AD7E447"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132,25</w:t>
            </w:r>
          </w:p>
        </w:tc>
        <w:tc>
          <w:tcPr>
            <w:tcW w:w="1480" w:type="dxa"/>
            <w:tcBorders>
              <w:top w:val="nil"/>
              <w:left w:val="nil"/>
              <w:bottom w:val="single" w:sz="4" w:space="0" w:color="auto"/>
              <w:right w:val="single" w:sz="4" w:space="0" w:color="auto"/>
            </w:tcBorders>
            <w:noWrap/>
            <w:vAlign w:val="center"/>
          </w:tcPr>
          <w:p w14:paraId="5266A895" w14:textId="27DA5928"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555,56</w:t>
            </w:r>
          </w:p>
        </w:tc>
        <w:tc>
          <w:tcPr>
            <w:tcW w:w="1620" w:type="dxa"/>
            <w:tcBorders>
              <w:top w:val="nil"/>
              <w:left w:val="nil"/>
              <w:bottom w:val="single" w:sz="4" w:space="0" w:color="auto"/>
              <w:right w:val="single" w:sz="4" w:space="0" w:color="auto"/>
            </w:tcBorders>
            <w:noWrap/>
            <w:vAlign w:val="center"/>
          </w:tcPr>
          <w:p w14:paraId="475E4C39" w14:textId="1353A531"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73.472</w:t>
            </w:r>
          </w:p>
        </w:tc>
      </w:tr>
      <w:tr w:rsidR="00FC03E3" w:rsidRPr="00250AFA" w14:paraId="637366B7"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785DDE1E"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17</w:t>
            </w:r>
          </w:p>
        </w:tc>
        <w:tc>
          <w:tcPr>
            <w:tcW w:w="6880" w:type="dxa"/>
            <w:tcBorders>
              <w:top w:val="nil"/>
              <w:left w:val="nil"/>
              <w:bottom w:val="single" w:sz="4" w:space="0" w:color="auto"/>
              <w:right w:val="single" w:sz="4" w:space="0" w:color="auto"/>
            </w:tcBorders>
            <w:noWrap/>
            <w:vAlign w:val="center"/>
            <w:hideMark/>
          </w:tcPr>
          <w:p w14:paraId="441F15AA"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Изрда основне карте</w:t>
            </w:r>
          </w:p>
        </w:tc>
        <w:tc>
          <w:tcPr>
            <w:tcW w:w="1000" w:type="dxa"/>
            <w:tcBorders>
              <w:top w:val="nil"/>
              <w:left w:val="nil"/>
              <w:bottom w:val="single" w:sz="4" w:space="0" w:color="auto"/>
              <w:right w:val="single" w:sz="4" w:space="0" w:color="auto"/>
            </w:tcBorders>
            <w:noWrap/>
            <w:vAlign w:val="center"/>
            <w:hideMark/>
          </w:tcPr>
          <w:p w14:paraId="778F02D5"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446C8AAF" w14:textId="54AB2FB4"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132,25</w:t>
            </w:r>
          </w:p>
        </w:tc>
        <w:tc>
          <w:tcPr>
            <w:tcW w:w="1480" w:type="dxa"/>
            <w:tcBorders>
              <w:top w:val="nil"/>
              <w:left w:val="nil"/>
              <w:bottom w:val="single" w:sz="4" w:space="0" w:color="auto"/>
              <w:right w:val="single" w:sz="4" w:space="0" w:color="auto"/>
            </w:tcBorders>
            <w:noWrap/>
            <w:vAlign w:val="center"/>
          </w:tcPr>
          <w:p w14:paraId="1311253B" w14:textId="4AFF7D86"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54,70</w:t>
            </w:r>
          </w:p>
        </w:tc>
        <w:tc>
          <w:tcPr>
            <w:tcW w:w="1620" w:type="dxa"/>
            <w:tcBorders>
              <w:top w:val="nil"/>
              <w:left w:val="nil"/>
              <w:bottom w:val="single" w:sz="4" w:space="0" w:color="auto"/>
              <w:right w:val="single" w:sz="4" w:space="0" w:color="auto"/>
            </w:tcBorders>
            <w:noWrap/>
            <w:vAlign w:val="center"/>
          </w:tcPr>
          <w:p w14:paraId="13CE111E" w14:textId="7ADE79F1"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7.234</w:t>
            </w:r>
          </w:p>
        </w:tc>
      </w:tr>
      <w:tr w:rsidR="00FC03E3" w:rsidRPr="00250AFA" w14:paraId="68D5D2BE" w14:textId="77777777" w:rsidTr="00E04309">
        <w:trPr>
          <w:trHeight w:val="300"/>
        </w:trPr>
        <w:tc>
          <w:tcPr>
            <w:tcW w:w="960" w:type="dxa"/>
            <w:tcBorders>
              <w:top w:val="nil"/>
              <w:left w:val="single" w:sz="4" w:space="0" w:color="auto"/>
              <w:bottom w:val="single" w:sz="4" w:space="0" w:color="auto"/>
              <w:right w:val="single" w:sz="4" w:space="0" w:color="auto"/>
            </w:tcBorders>
            <w:noWrap/>
            <w:vAlign w:val="center"/>
            <w:hideMark/>
          </w:tcPr>
          <w:p w14:paraId="5D386ADF"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18</w:t>
            </w:r>
          </w:p>
        </w:tc>
        <w:tc>
          <w:tcPr>
            <w:tcW w:w="6880" w:type="dxa"/>
            <w:tcBorders>
              <w:top w:val="nil"/>
              <w:left w:val="nil"/>
              <w:bottom w:val="single" w:sz="4" w:space="0" w:color="auto"/>
              <w:right w:val="single" w:sz="4" w:space="0" w:color="auto"/>
            </w:tcBorders>
            <w:noWrap/>
            <w:vAlign w:val="center"/>
            <w:hideMark/>
          </w:tcPr>
          <w:p w14:paraId="5868D888" w14:textId="77777777" w:rsidR="00FC03E3" w:rsidRPr="00250AFA" w:rsidRDefault="00FC03E3" w:rsidP="00FC03E3">
            <w:pPr>
              <w:ind w:firstLine="0"/>
              <w:jc w:val="left"/>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Израда тематских (прегледних) карата</w:t>
            </w:r>
          </w:p>
        </w:tc>
        <w:tc>
          <w:tcPr>
            <w:tcW w:w="1000" w:type="dxa"/>
            <w:tcBorders>
              <w:top w:val="nil"/>
              <w:left w:val="nil"/>
              <w:bottom w:val="single" w:sz="4" w:space="0" w:color="auto"/>
              <w:right w:val="single" w:sz="4" w:space="0" w:color="auto"/>
            </w:tcBorders>
            <w:noWrap/>
            <w:vAlign w:val="center"/>
            <w:hideMark/>
          </w:tcPr>
          <w:p w14:paraId="4947CC59" w14:textId="77777777" w:rsidR="00FC03E3" w:rsidRPr="00250AFA" w:rsidRDefault="00FC03E3" w:rsidP="00FC03E3">
            <w:pPr>
              <w:ind w:firstLine="0"/>
              <w:jc w:val="center"/>
              <w:rPr>
                <w:rFonts w:ascii="Times New Roman" w:eastAsia="Times New Roman" w:hAnsi="Times New Roman"/>
                <w:color w:val="000000"/>
                <w:sz w:val="18"/>
                <w:szCs w:val="18"/>
                <w:lang w:val="en-GB" w:eastAsia="en-GB"/>
              </w:rPr>
            </w:pPr>
            <w:r w:rsidRPr="00250AFA">
              <w:rPr>
                <w:rFonts w:ascii="Times New Roman" w:eastAsia="Times New Roman" w:hAnsi="Times New Roman"/>
                <w:color w:val="000000"/>
                <w:sz w:val="18"/>
                <w:szCs w:val="18"/>
                <w:lang w:val="en-GB" w:eastAsia="en-GB"/>
              </w:rPr>
              <w:t>ha</w:t>
            </w:r>
          </w:p>
        </w:tc>
        <w:tc>
          <w:tcPr>
            <w:tcW w:w="1020" w:type="dxa"/>
            <w:tcBorders>
              <w:top w:val="nil"/>
              <w:left w:val="nil"/>
              <w:bottom w:val="single" w:sz="4" w:space="0" w:color="auto"/>
              <w:right w:val="single" w:sz="4" w:space="0" w:color="auto"/>
            </w:tcBorders>
            <w:noWrap/>
            <w:vAlign w:val="center"/>
          </w:tcPr>
          <w:p w14:paraId="62773E3C" w14:textId="1903B98C" w:rsidR="00FC03E3" w:rsidRPr="00786349" w:rsidRDefault="00786349" w:rsidP="0078634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132,25</w:t>
            </w:r>
          </w:p>
        </w:tc>
        <w:tc>
          <w:tcPr>
            <w:tcW w:w="1480" w:type="dxa"/>
            <w:tcBorders>
              <w:top w:val="nil"/>
              <w:left w:val="nil"/>
              <w:bottom w:val="single" w:sz="4" w:space="0" w:color="auto"/>
              <w:right w:val="single" w:sz="4" w:space="0" w:color="auto"/>
            </w:tcBorders>
            <w:noWrap/>
            <w:vAlign w:val="center"/>
          </w:tcPr>
          <w:p w14:paraId="139B5DB7" w14:textId="2AD62D98" w:rsidR="00FC03E3" w:rsidRPr="009456FC" w:rsidRDefault="009456FC" w:rsidP="000727F3">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46,95</w:t>
            </w:r>
          </w:p>
        </w:tc>
        <w:tc>
          <w:tcPr>
            <w:tcW w:w="1620" w:type="dxa"/>
            <w:tcBorders>
              <w:top w:val="nil"/>
              <w:left w:val="nil"/>
              <w:bottom w:val="single" w:sz="4" w:space="0" w:color="auto"/>
              <w:right w:val="single" w:sz="4" w:space="0" w:color="auto"/>
            </w:tcBorders>
            <w:noWrap/>
            <w:vAlign w:val="center"/>
          </w:tcPr>
          <w:p w14:paraId="4A66E7C2" w14:textId="15FFB139" w:rsidR="00FC03E3" w:rsidRPr="00A52484" w:rsidRDefault="00A52484" w:rsidP="00C16AD8">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6.209</w:t>
            </w:r>
          </w:p>
        </w:tc>
      </w:tr>
      <w:tr w:rsidR="00FC03E3" w:rsidRPr="00250AFA" w14:paraId="21435BD6" w14:textId="77777777" w:rsidTr="00E04309">
        <w:trPr>
          <w:trHeight w:val="300"/>
        </w:trPr>
        <w:tc>
          <w:tcPr>
            <w:tcW w:w="960"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E02B7FC"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w:t>
            </w:r>
          </w:p>
        </w:tc>
        <w:tc>
          <w:tcPr>
            <w:tcW w:w="6880" w:type="dxa"/>
            <w:tcBorders>
              <w:top w:val="nil"/>
              <w:left w:val="nil"/>
              <w:bottom w:val="single" w:sz="4" w:space="0" w:color="auto"/>
              <w:right w:val="single" w:sz="4" w:space="0" w:color="auto"/>
            </w:tcBorders>
            <w:shd w:val="clear" w:color="auto" w:fill="BFBFBF" w:themeFill="background1" w:themeFillShade="BF"/>
            <w:noWrap/>
            <w:vAlign w:val="center"/>
            <w:hideMark/>
          </w:tcPr>
          <w:p w14:paraId="79592D23" w14:textId="77777777" w:rsidR="00FC03E3" w:rsidRPr="00250AFA" w:rsidRDefault="00FC03E3" w:rsidP="00FC03E3">
            <w:pPr>
              <w:ind w:firstLine="0"/>
              <w:jc w:val="left"/>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Укупно</w:t>
            </w:r>
          </w:p>
        </w:tc>
        <w:tc>
          <w:tcPr>
            <w:tcW w:w="1000" w:type="dxa"/>
            <w:tcBorders>
              <w:top w:val="nil"/>
              <w:left w:val="nil"/>
              <w:bottom w:val="single" w:sz="4" w:space="0" w:color="auto"/>
              <w:right w:val="single" w:sz="4" w:space="0" w:color="auto"/>
            </w:tcBorders>
            <w:shd w:val="clear" w:color="auto" w:fill="BFBFBF" w:themeFill="background1" w:themeFillShade="BF"/>
            <w:noWrap/>
            <w:vAlign w:val="center"/>
            <w:hideMark/>
          </w:tcPr>
          <w:p w14:paraId="6D259BD0" w14:textId="77777777" w:rsidR="00FC03E3" w:rsidRPr="00250AFA" w:rsidRDefault="00FC03E3" w:rsidP="00FC03E3">
            <w:pPr>
              <w:ind w:firstLine="0"/>
              <w:jc w:val="center"/>
              <w:rPr>
                <w:rFonts w:ascii="Times New Roman" w:eastAsia="Times New Roman" w:hAnsi="Times New Roman"/>
                <w:b/>
                <w:bCs/>
                <w:color w:val="000000"/>
                <w:sz w:val="18"/>
                <w:szCs w:val="18"/>
                <w:lang w:val="en-GB" w:eastAsia="en-GB"/>
              </w:rPr>
            </w:pPr>
            <w:r w:rsidRPr="00250AFA">
              <w:rPr>
                <w:rFonts w:ascii="Times New Roman" w:eastAsia="Times New Roman" w:hAnsi="Times New Roman"/>
                <w:b/>
                <w:bCs/>
                <w:color w:val="000000"/>
                <w:sz w:val="18"/>
                <w:szCs w:val="18"/>
                <w:lang w:val="en-GB" w:eastAsia="en-GB"/>
              </w:rPr>
              <w:t> </w:t>
            </w:r>
          </w:p>
        </w:tc>
        <w:tc>
          <w:tcPr>
            <w:tcW w:w="1020" w:type="dxa"/>
            <w:tcBorders>
              <w:top w:val="nil"/>
              <w:left w:val="nil"/>
              <w:bottom w:val="single" w:sz="4" w:space="0" w:color="auto"/>
              <w:right w:val="single" w:sz="4" w:space="0" w:color="auto"/>
            </w:tcBorders>
            <w:shd w:val="clear" w:color="auto" w:fill="BFBFBF" w:themeFill="background1" w:themeFillShade="BF"/>
            <w:noWrap/>
            <w:vAlign w:val="center"/>
          </w:tcPr>
          <w:p w14:paraId="56D75D64" w14:textId="2D1644FB" w:rsidR="00FC03E3" w:rsidRPr="00250AFA" w:rsidRDefault="00FC03E3" w:rsidP="00FC03E3">
            <w:pPr>
              <w:ind w:firstLine="0"/>
              <w:jc w:val="right"/>
              <w:rPr>
                <w:rFonts w:ascii="Times New Roman" w:eastAsia="Times New Roman" w:hAnsi="Times New Roman"/>
                <w:b/>
                <w:bCs/>
                <w:color w:val="000000"/>
                <w:sz w:val="18"/>
                <w:szCs w:val="18"/>
                <w:lang w:val="en-GB" w:eastAsia="en-GB"/>
              </w:rPr>
            </w:pPr>
          </w:p>
        </w:tc>
        <w:tc>
          <w:tcPr>
            <w:tcW w:w="1480" w:type="dxa"/>
            <w:tcBorders>
              <w:top w:val="nil"/>
              <w:left w:val="nil"/>
              <w:bottom w:val="single" w:sz="4" w:space="0" w:color="auto"/>
              <w:right w:val="single" w:sz="4" w:space="0" w:color="auto"/>
            </w:tcBorders>
            <w:shd w:val="clear" w:color="auto" w:fill="BFBFBF" w:themeFill="background1" w:themeFillShade="BF"/>
            <w:noWrap/>
            <w:vAlign w:val="center"/>
          </w:tcPr>
          <w:p w14:paraId="1F26B5A6" w14:textId="12A70923" w:rsidR="00FC03E3" w:rsidRPr="00250AFA" w:rsidRDefault="00FC03E3" w:rsidP="00FC03E3">
            <w:pPr>
              <w:ind w:firstLine="0"/>
              <w:jc w:val="right"/>
              <w:rPr>
                <w:rFonts w:ascii="Times New Roman" w:eastAsia="Times New Roman" w:hAnsi="Times New Roman"/>
                <w:b/>
                <w:bCs/>
                <w:color w:val="000000"/>
                <w:sz w:val="18"/>
                <w:szCs w:val="18"/>
                <w:lang w:val="en-GB" w:eastAsia="en-GB"/>
              </w:rPr>
            </w:pPr>
          </w:p>
        </w:tc>
        <w:tc>
          <w:tcPr>
            <w:tcW w:w="1620" w:type="dxa"/>
            <w:tcBorders>
              <w:top w:val="nil"/>
              <w:left w:val="nil"/>
              <w:bottom w:val="single" w:sz="4" w:space="0" w:color="auto"/>
              <w:right w:val="single" w:sz="4" w:space="0" w:color="auto"/>
            </w:tcBorders>
            <w:shd w:val="clear" w:color="auto" w:fill="BFBFBF" w:themeFill="background1" w:themeFillShade="BF"/>
            <w:noWrap/>
            <w:vAlign w:val="center"/>
          </w:tcPr>
          <w:p w14:paraId="2B135F7F" w14:textId="509F7BD9" w:rsidR="00FC03E3" w:rsidRPr="00C16AD8" w:rsidRDefault="00C16AD8" w:rsidP="00C16AD8">
            <w:pPr>
              <w:ind w:firstLine="0"/>
              <w:jc w:val="center"/>
              <w:rPr>
                <w:rFonts w:ascii="Times New Roman" w:eastAsia="Times New Roman" w:hAnsi="Times New Roman"/>
                <w:b/>
                <w:bCs/>
                <w:color w:val="000000"/>
                <w:sz w:val="18"/>
                <w:szCs w:val="18"/>
                <w:lang w:val="sr-Cyrl-RS" w:eastAsia="en-GB"/>
              </w:rPr>
            </w:pPr>
            <w:r>
              <w:rPr>
                <w:rFonts w:ascii="Times New Roman" w:eastAsia="Times New Roman" w:hAnsi="Times New Roman"/>
                <w:b/>
                <w:bCs/>
                <w:color w:val="000000"/>
                <w:sz w:val="18"/>
                <w:szCs w:val="18"/>
                <w:lang w:val="sr-Cyrl-RS" w:eastAsia="en-GB"/>
              </w:rPr>
              <w:t>460.519</w:t>
            </w:r>
          </w:p>
        </w:tc>
      </w:tr>
    </w:tbl>
    <w:p w14:paraId="7153FE8E" w14:textId="6BB78677" w:rsidR="00C175A8" w:rsidRDefault="00C009BD" w:rsidP="00445BE2">
      <w:pPr>
        <w:keepNext/>
        <w:spacing w:before="480" w:after="120"/>
        <w:ind w:firstLine="0"/>
        <w:rPr>
          <w:rFonts w:ascii="Times New Roman" w:eastAsia="Batang" w:hAnsi="Times New Roman"/>
          <w:b/>
          <w:i/>
          <w:noProof/>
          <w:sz w:val="20"/>
          <w:szCs w:val="20"/>
          <w:lang w:val="sr-Cyrl-RS" w:eastAsia="x-none"/>
        </w:rPr>
      </w:pPr>
      <w:bookmarkStart w:id="348" w:name="_Toc357146770"/>
      <w:bookmarkStart w:id="349" w:name="_Toc398114838"/>
      <w:bookmarkStart w:id="350" w:name="_Toc433868154"/>
      <w:bookmarkStart w:id="351" w:name="_Toc14156282"/>
      <w:bookmarkStart w:id="352" w:name="_Toc134681523"/>
      <w:bookmarkStart w:id="353" w:name="_Toc134733760"/>
      <w:bookmarkStart w:id="354" w:name="_Toc137114203"/>
      <w:bookmarkStart w:id="355" w:name="_Toc169210304"/>
      <w:r>
        <w:rPr>
          <w:rFonts w:ascii="Times New Roman" w:eastAsia="Batang" w:hAnsi="Times New Roman"/>
          <w:b/>
          <w:i/>
          <w:noProof/>
          <w:sz w:val="20"/>
          <w:szCs w:val="20"/>
          <w:lang w:val="sr-Cyrl-RS" w:eastAsia="x-none"/>
        </w:rPr>
        <w:t xml:space="preserve">               4.2.</w:t>
      </w:r>
      <w:r w:rsidR="008E523F">
        <w:rPr>
          <w:rFonts w:ascii="Times New Roman" w:eastAsia="Batang" w:hAnsi="Times New Roman"/>
          <w:b/>
          <w:i/>
          <w:noProof/>
          <w:sz w:val="20"/>
          <w:szCs w:val="20"/>
          <w:lang w:val="sr-Cyrl-RS" w:eastAsia="x-none"/>
        </w:rPr>
        <w:t>2.</w:t>
      </w:r>
      <w:r>
        <w:rPr>
          <w:rFonts w:ascii="Times New Roman" w:eastAsia="Batang" w:hAnsi="Times New Roman"/>
          <w:b/>
          <w:i/>
          <w:noProof/>
          <w:sz w:val="20"/>
          <w:szCs w:val="20"/>
          <w:lang w:val="sr-Cyrl-RS" w:eastAsia="x-none"/>
        </w:rPr>
        <w:t>7. Трошкови гајења</w:t>
      </w:r>
    </w:p>
    <w:p w14:paraId="3C86816A" w14:textId="353F8E07" w:rsidR="009152E8" w:rsidRDefault="009152E8" w:rsidP="009152E8">
      <w:pPr>
        <w:keepNext/>
        <w:ind w:firstLine="0"/>
        <w:rPr>
          <w:rFonts w:ascii="Times New Roman" w:eastAsia="Batang" w:hAnsi="Times New Roman"/>
          <w:bCs/>
          <w:iCs/>
          <w:noProof/>
          <w:sz w:val="18"/>
          <w:szCs w:val="18"/>
          <w:lang w:val="sr-Cyrl-RS" w:eastAsia="x-none"/>
        </w:rPr>
      </w:pPr>
      <w:r>
        <w:rPr>
          <w:rFonts w:ascii="Times New Roman" w:eastAsia="Batang" w:hAnsi="Times New Roman"/>
          <w:b/>
          <w:iCs/>
          <w:noProof/>
          <w:sz w:val="18"/>
          <w:szCs w:val="18"/>
          <w:lang w:val="sr-Cyrl-RS" w:eastAsia="x-none"/>
        </w:rPr>
        <w:t xml:space="preserve">        Табела 5</w:t>
      </w:r>
      <w:r w:rsidR="00BD6B85">
        <w:rPr>
          <w:rFonts w:ascii="Times New Roman" w:eastAsia="Batang" w:hAnsi="Times New Roman"/>
          <w:b/>
          <w:iCs/>
          <w:noProof/>
          <w:sz w:val="18"/>
          <w:szCs w:val="18"/>
          <w:lang w:val="sr-Cyrl-RS" w:eastAsia="x-none"/>
        </w:rPr>
        <w:t>0</w:t>
      </w:r>
      <w:r>
        <w:rPr>
          <w:rFonts w:ascii="Times New Roman" w:eastAsia="Batang" w:hAnsi="Times New Roman"/>
          <w:b/>
          <w:iCs/>
          <w:noProof/>
          <w:sz w:val="18"/>
          <w:szCs w:val="18"/>
          <w:lang w:val="sr-Cyrl-RS" w:eastAsia="x-none"/>
        </w:rPr>
        <w:t xml:space="preserve">. </w:t>
      </w:r>
      <w:r>
        <w:rPr>
          <w:rFonts w:ascii="Times New Roman" w:eastAsia="Batang" w:hAnsi="Times New Roman"/>
          <w:bCs/>
          <w:iCs/>
          <w:noProof/>
          <w:sz w:val="18"/>
          <w:szCs w:val="18"/>
          <w:lang w:val="sr-Cyrl-RS" w:eastAsia="x-none"/>
        </w:rPr>
        <w:t>Трошкови гајења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28"/>
        <w:gridCol w:w="1170"/>
      </w:tblGrid>
      <w:tr w:rsidR="009152E8" w:rsidRPr="002E23AD" w14:paraId="5E78A435" w14:textId="77777777" w:rsidTr="00845EE3">
        <w:tc>
          <w:tcPr>
            <w:tcW w:w="6228" w:type="dxa"/>
            <w:vAlign w:val="center"/>
          </w:tcPr>
          <w:p w14:paraId="73DE5585" w14:textId="77777777" w:rsidR="009152E8" w:rsidRPr="004D2F25" w:rsidRDefault="009152E8"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Вештачко пошумљавање садњом</w:t>
            </w:r>
          </w:p>
        </w:tc>
        <w:tc>
          <w:tcPr>
            <w:tcW w:w="1170" w:type="dxa"/>
            <w:vAlign w:val="center"/>
          </w:tcPr>
          <w:p w14:paraId="3383B30C" w14:textId="14C7D71F" w:rsidR="009152E8" w:rsidRPr="009152E8" w:rsidRDefault="009152E8" w:rsidP="00845EE3">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45.500</w:t>
            </w:r>
          </w:p>
        </w:tc>
      </w:tr>
      <w:tr w:rsidR="009152E8" w:rsidRPr="002E23AD" w14:paraId="0F1BDD44" w14:textId="77777777" w:rsidTr="00845EE3">
        <w:tc>
          <w:tcPr>
            <w:tcW w:w="6228" w:type="dxa"/>
            <w:vAlign w:val="center"/>
          </w:tcPr>
          <w:p w14:paraId="55405EB8" w14:textId="77777777" w:rsidR="009152E8" w:rsidRPr="004D2F25" w:rsidRDefault="009152E8"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Вештачко попуњавање култура</w:t>
            </w:r>
          </w:p>
        </w:tc>
        <w:tc>
          <w:tcPr>
            <w:tcW w:w="1170" w:type="dxa"/>
            <w:vAlign w:val="center"/>
          </w:tcPr>
          <w:p w14:paraId="217E8E0A" w14:textId="65DD4558" w:rsidR="009152E8" w:rsidRPr="009152E8" w:rsidRDefault="009152E8" w:rsidP="00845EE3">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5.400</w:t>
            </w:r>
          </w:p>
        </w:tc>
      </w:tr>
      <w:tr w:rsidR="009152E8" w:rsidRPr="002E23AD" w14:paraId="601A4FB1" w14:textId="77777777" w:rsidTr="00845EE3">
        <w:tc>
          <w:tcPr>
            <w:tcW w:w="6228" w:type="dxa"/>
            <w:vAlign w:val="center"/>
          </w:tcPr>
          <w:p w14:paraId="3B04460E" w14:textId="77777777" w:rsidR="009152E8" w:rsidRPr="004D2F25" w:rsidRDefault="009152E8"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Чишћење</w:t>
            </w:r>
          </w:p>
        </w:tc>
        <w:tc>
          <w:tcPr>
            <w:tcW w:w="1170" w:type="dxa"/>
            <w:vAlign w:val="center"/>
          </w:tcPr>
          <w:p w14:paraId="2E006473" w14:textId="778132FE" w:rsidR="009152E8" w:rsidRPr="009152E8" w:rsidRDefault="009152E8" w:rsidP="00845EE3">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48.000</w:t>
            </w:r>
          </w:p>
        </w:tc>
      </w:tr>
      <w:tr w:rsidR="009152E8" w:rsidRPr="002E23AD" w14:paraId="594A559A" w14:textId="77777777" w:rsidTr="00845EE3">
        <w:tc>
          <w:tcPr>
            <w:tcW w:w="6228" w:type="dxa"/>
            <w:vAlign w:val="center"/>
          </w:tcPr>
          <w:p w14:paraId="6C7010D1" w14:textId="77777777" w:rsidR="009152E8" w:rsidRPr="004D2F25" w:rsidRDefault="009152E8"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Окопавање и прашење</w:t>
            </w:r>
          </w:p>
        </w:tc>
        <w:tc>
          <w:tcPr>
            <w:tcW w:w="1170" w:type="dxa"/>
            <w:vAlign w:val="center"/>
          </w:tcPr>
          <w:p w14:paraId="224201C3" w14:textId="62790537" w:rsidR="009152E8" w:rsidRPr="009152E8" w:rsidRDefault="009152E8" w:rsidP="00845EE3">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5.460</w:t>
            </w:r>
          </w:p>
        </w:tc>
      </w:tr>
      <w:tr w:rsidR="009152E8" w:rsidRPr="002E23AD" w14:paraId="748E536F" w14:textId="77777777" w:rsidTr="00845EE3">
        <w:tc>
          <w:tcPr>
            <w:tcW w:w="6228" w:type="dxa"/>
            <w:vAlign w:val="center"/>
          </w:tcPr>
          <w:p w14:paraId="13C2E4E4" w14:textId="77777777" w:rsidR="009152E8" w:rsidRPr="004D2F25" w:rsidRDefault="009152E8" w:rsidP="00845EE3">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Сеча избојака и уклањање корова</w:t>
            </w:r>
          </w:p>
        </w:tc>
        <w:tc>
          <w:tcPr>
            <w:tcW w:w="1170" w:type="dxa"/>
            <w:vAlign w:val="center"/>
          </w:tcPr>
          <w:p w14:paraId="36D3C08B" w14:textId="412DCB3A" w:rsidR="009152E8" w:rsidRPr="009152E8" w:rsidRDefault="009152E8" w:rsidP="00845EE3">
            <w:pPr>
              <w:ind w:firstLine="0"/>
              <w:jc w:val="right"/>
              <w:rPr>
                <w:rFonts w:ascii="Times New Roman" w:eastAsia="Times New Roman" w:hAnsi="Times New Roman"/>
                <w:sz w:val="20"/>
                <w:szCs w:val="20"/>
                <w:lang w:val="sr-Cyrl-RS"/>
              </w:rPr>
            </w:pPr>
            <w:r>
              <w:rPr>
                <w:rFonts w:ascii="Times New Roman" w:eastAsia="Times New Roman" w:hAnsi="Times New Roman"/>
                <w:sz w:val="20"/>
                <w:szCs w:val="20"/>
                <w:lang w:val="sr-Cyrl-RS"/>
              </w:rPr>
              <w:t>5.460</w:t>
            </w:r>
          </w:p>
        </w:tc>
      </w:tr>
      <w:tr w:rsidR="009152E8" w:rsidRPr="004D2F25" w14:paraId="3C08FA5C" w14:textId="77777777" w:rsidTr="00845EE3">
        <w:tc>
          <w:tcPr>
            <w:tcW w:w="6228" w:type="dxa"/>
            <w:shd w:val="clear" w:color="auto" w:fill="BFBFBF" w:themeFill="background1" w:themeFillShade="BF"/>
            <w:vAlign w:val="center"/>
          </w:tcPr>
          <w:p w14:paraId="1323B958" w14:textId="77777777" w:rsidR="009152E8" w:rsidRPr="004D2F25" w:rsidRDefault="009152E8" w:rsidP="00845EE3">
            <w:pPr>
              <w:spacing w:before="20" w:after="20"/>
              <w:ind w:firstLine="0"/>
              <w:rPr>
                <w:rFonts w:ascii="Times New Roman" w:eastAsia="Batang" w:hAnsi="Times New Roman"/>
                <w:b/>
                <w:noProof/>
                <w:sz w:val="20"/>
                <w:szCs w:val="20"/>
                <w:lang w:val="sr-Cyrl-RS"/>
              </w:rPr>
            </w:pPr>
            <w:r>
              <w:rPr>
                <w:rFonts w:ascii="Times New Roman" w:eastAsia="Batang" w:hAnsi="Times New Roman"/>
                <w:b/>
                <w:noProof/>
                <w:sz w:val="20"/>
                <w:szCs w:val="20"/>
                <w:lang w:val="sr-Cyrl-RS"/>
              </w:rPr>
              <w:t>Укупно:</w:t>
            </w:r>
          </w:p>
        </w:tc>
        <w:tc>
          <w:tcPr>
            <w:tcW w:w="1170" w:type="dxa"/>
            <w:shd w:val="clear" w:color="auto" w:fill="BFBFBF" w:themeFill="background1" w:themeFillShade="BF"/>
            <w:vAlign w:val="center"/>
          </w:tcPr>
          <w:p w14:paraId="5C8A2DB9" w14:textId="4905CE5A" w:rsidR="009152E8" w:rsidRPr="0082322A" w:rsidRDefault="0082322A" w:rsidP="00845EE3">
            <w:pPr>
              <w:ind w:firstLine="0"/>
              <w:jc w:val="right"/>
              <w:rPr>
                <w:rFonts w:ascii="Times New Roman" w:eastAsia="Times New Roman" w:hAnsi="Times New Roman"/>
                <w:b/>
                <w:sz w:val="20"/>
                <w:szCs w:val="20"/>
                <w:lang w:val="sr-Cyrl-RS"/>
              </w:rPr>
            </w:pPr>
            <w:r>
              <w:rPr>
                <w:rFonts w:ascii="Times New Roman" w:eastAsia="Times New Roman" w:hAnsi="Times New Roman"/>
                <w:b/>
                <w:sz w:val="20"/>
                <w:szCs w:val="20"/>
                <w:lang w:val="sr-Cyrl-RS"/>
              </w:rPr>
              <w:t>109.820</w:t>
            </w:r>
          </w:p>
        </w:tc>
      </w:tr>
    </w:tbl>
    <w:p w14:paraId="646E3813" w14:textId="1316B1BF" w:rsidR="007D3F25" w:rsidRPr="007D3F25" w:rsidRDefault="008E523F" w:rsidP="008E523F">
      <w:pPr>
        <w:keepNext/>
        <w:spacing w:before="480" w:after="360"/>
        <w:ind w:firstLine="0"/>
        <w:rPr>
          <w:rFonts w:ascii="Times New Roman" w:eastAsia="Batang" w:hAnsi="Times New Roman"/>
          <w:b/>
          <w:i/>
          <w:noProof/>
          <w:sz w:val="20"/>
          <w:szCs w:val="20"/>
          <w:lang w:val="x-none" w:eastAsia="x-none"/>
        </w:rPr>
      </w:pPr>
      <w:r>
        <w:rPr>
          <w:rFonts w:ascii="Times New Roman" w:eastAsia="Batang" w:hAnsi="Times New Roman"/>
          <w:b/>
          <w:i/>
          <w:noProof/>
          <w:sz w:val="20"/>
          <w:szCs w:val="20"/>
          <w:lang w:val="sr-Cyrl-RS" w:eastAsia="x-none"/>
        </w:rPr>
        <w:t xml:space="preserve">              </w:t>
      </w:r>
      <w:r w:rsidR="007D3F25" w:rsidRPr="007D3F25">
        <w:rPr>
          <w:rFonts w:ascii="Times New Roman" w:eastAsia="Batang" w:hAnsi="Times New Roman"/>
          <w:b/>
          <w:i/>
          <w:noProof/>
          <w:sz w:val="20"/>
          <w:szCs w:val="20"/>
          <w:lang w:val="sr-Cyrl-RS" w:eastAsia="x-none"/>
        </w:rPr>
        <w:t>4.2.2</w:t>
      </w:r>
      <w:r w:rsidR="007D3F25" w:rsidRPr="007D3F25">
        <w:rPr>
          <w:rFonts w:ascii="Times New Roman" w:eastAsia="Batang" w:hAnsi="Times New Roman"/>
          <w:b/>
          <w:i/>
          <w:noProof/>
          <w:sz w:val="20"/>
          <w:szCs w:val="20"/>
          <w:lang w:val="x-none" w:eastAsia="x-none"/>
        </w:rPr>
        <w:t>.8. Укупни трошкови произво</w:t>
      </w:r>
      <w:bookmarkEnd w:id="348"/>
      <w:r w:rsidR="007D3F25" w:rsidRPr="007D3F25">
        <w:rPr>
          <w:rFonts w:ascii="Times New Roman" w:eastAsia="Batang" w:hAnsi="Times New Roman"/>
          <w:b/>
          <w:i/>
          <w:noProof/>
          <w:sz w:val="20"/>
          <w:szCs w:val="20"/>
          <w:lang w:val="x-none" w:eastAsia="x-none"/>
        </w:rPr>
        <w:t>д</w:t>
      </w:r>
      <w:bookmarkEnd w:id="349"/>
      <w:bookmarkEnd w:id="350"/>
      <w:r w:rsidR="007D3F25" w:rsidRPr="007D3F25">
        <w:rPr>
          <w:rFonts w:ascii="Times New Roman" w:eastAsia="Batang" w:hAnsi="Times New Roman"/>
          <w:b/>
          <w:i/>
          <w:noProof/>
          <w:sz w:val="20"/>
          <w:szCs w:val="20"/>
          <w:lang w:val="x-none" w:eastAsia="x-none"/>
        </w:rPr>
        <w:t>њ</w:t>
      </w:r>
      <w:bookmarkEnd w:id="351"/>
      <w:r w:rsidR="007D3F25" w:rsidRPr="007D3F25">
        <w:rPr>
          <w:rFonts w:ascii="Times New Roman" w:eastAsia="Batang" w:hAnsi="Times New Roman"/>
          <w:b/>
          <w:i/>
          <w:noProof/>
          <w:sz w:val="20"/>
          <w:szCs w:val="20"/>
          <w:lang w:val="x-none" w:eastAsia="x-none"/>
        </w:rPr>
        <w:t>е</w:t>
      </w:r>
      <w:bookmarkEnd w:id="352"/>
      <w:bookmarkEnd w:id="353"/>
      <w:bookmarkEnd w:id="354"/>
      <w:bookmarkEnd w:id="355"/>
      <w:r w:rsidR="007D3F25" w:rsidRPr="007D3F25">
        <w:rPr>
          <w:rFonts w:ascii="Times New Roman" w:eastAsia="Batang" w:hAnsi="Times New Roman"/>
          <w:b/>
          <w:i/>
          <w:noProof/>
          <w:sz w:val="20"/>
          <w:szCs w:val="20"/>
          <w:lang w:val="x-none" w:eastAsia="x-none"/>
        </w:rPr>
        <w:t xml:space="preserve"> </w:t>
      </w:r>
    </w:p>
    <w:p w14:paraId="736A1827" w14:textId="2A31227C" w:rsidR="007D3F25" w:rsidRPr="00624855" w:rsidRDefault="007D3F25" w:rsidP="00CD2F85">
      <w:pPr>
        <w:keepNext/>
        <w:spacing w:after="120"/>
        <w:ind w:firstLine="284"/>
        <w:rPr>
          <w:rFonts w:ascii="Times New Roman" w:eastAsia="Times New Roman" w:hAnsi="Times New Roman"/>
          <w:b/>
          <w:sz w:val="18"/>
          <w:szCs w:val="18"/>
          <w:lang w:val="sr-Cyrl-RS"/>
        </w:rPr>
      </w:pPr>
      <w:r w:rsidRPr="00624855">
        <w:rPr>
          <w:rFonts w:ascii="Times New Roman" w:eastAsia="Times New Roman" w:hAnsi="Times New Roman"/>
          <w:b/>
          <w:sz w:val="18"/>
          <w:szCs w:val="18"/>
          <w:lang w:val="sr-Cyrl-RS"/>
        </w:rPr>
        <w:t xml:space="preserve">Табела </w:t>
      </w:r>
      <w:r w:rsidR="001F38BB" w:rsidRPr="00624855">
        <w:rPr>
          <w:rFonts w:ascii="Times New Roman" w:eastAsia="Times New Roman" w:hAnsi="Times New Roman"/>
          <w:b/>
          <w:sz w:val="18"/>
          <w:szCs w:val="18"/>
          <w:lang w:val="sr-Cyrl-RS"/>
        </w:rPr>
        <w:t>5</w:t>
      </w:r>
      <w:r w:rsidR="00BD6B85">
        <w:rPr>
          <w:rFonts w:ascii="Times New Roman" w:eastAsia="Times New Roman" w:hAnsi="Times New Roman"/>
          <w:b/>
          <w:sz w:val="18"/>
          <w:szCs w:val="18"/>
          <w:lang w:val="sr-Cyrl-RS"/>
        </w:rPr>
        <w:t>1</w:t>
      </w:r>
      <w:r w:rsidRPr="00624855">
        <w:rPr>
          <w:rFonts w:ascii="Times New Roman" w:eastAsia="Times New Roman" w:hAnsi="Times New Roman"/>
          <w:b/>
          <w:sz w:val="18"/>
          <w:szCs w:val="18"/>
          <w:lang w:val="sr-Cyrl-RS"/>
        </w:rPr>
        <w:t xml:space="preserve">. </w:t>
      </w:r>
      <w:r w:rsidRPr="00624855">
        <w:rPr>
          <w:rFonts w:ascii="Times New Roman" w:eastAsia="Times New Roman" w:hAnsi="Times New Roman"/>
          <w:bCs/>
          <w:sz w:val="18"/>
          <w:szCs w:val="18"/>
          <w:lang w:val="sr-Cyrl-RS"/>
        </w:rPr>
        <w:t>Укупни трошкови производње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78"/>
        <w:gridCol w:w="2430"/>
      </w:tblGrid>
      <w:tr w:rsidR="007D3F25" w:rsidRPr="007D3F25" w14:paraId="1BB686C2" w14:textId="77777777" w:rsidTr="00250AFA">
        <w:trPr>
          <w:tblHeader/>
        </w:trPr>
        <w:tc>
          <w:tcPr>
            <w:tcW w:w="4878" w:type="dxa"/>
            <w:shd w:val="clear" w:color="auto" w:fill="BFBFBF" w:themeFill="background1" w:themeFillShade="BF"/>
          </w:tcPr>
          <w:p w14:paraId="482D758C" w14:textId="77777777" w:rsidR="007D3F25" w:rsidRPr="007D3F25" w:rsidRDefault="007D3F25" w:rsidP="007D3F25">
            <w:pPr>
              <w:ind w:firstLine="0"/>
              <w:rPr>
                <w:rFonts w:ascii="Times New Roman" w:eastAsia="Batang" w:hAnsi="Times New Roman"/>
                <w:b/>
                <w:noProof/>
                <w:sz w:val="20"/>
                <w:szCs w:val="20"/>
                <w:lang w:val="sr-Cyrl-RS"/>
              </w:rPr>
            </w:pPr>
          </w:p>
        </w:tc>
        <w:tc>
          <w:tcPr>
            <w:tcW w:w="2430" w:type="dxa"/>
            <w:shd w:val="clear" w:color="auto" w:fill="BFBFBF" w:themeFill="background1" w:themeFillShade="BF"/>
            <w:vAlign w:val="center"/>
          </w:tcPr>
          <w:p w14:paraId="13034C8F" w14:textId="77777777" w:rsidR="007D3F25" w:rsidRPr="007D3F25" w:rsidRDefault="007D3F25" w:rsidP="007D3F25">
            <w:pPr>
              <w:ind w:firstLine="0"/>
              <w:jc w:val="center"/>
              <w:rPr>
                <w:rFonts w:ascii="Times New Roman" w:eastAsia="Batang" w:hAnsi="Times New Roman"/>
                <w:b/>
                <w:noProof/>
                <w:sz w:val="20"/>
                <w:szCs w:val="20"/>
                <w:lang w:val="sr-Cyrl-RS"/>
              </w:rPr>
            </w:pPr>
            <w:r w:rsidRPr="007D3F25">
              <w:rPr>
                <w:rFonts w:ascii="Times New Roman" w:eastAsia="Batang" w:hAnsi="Times New Roman"/>
                <w:b/>
                <w:noProof/>
                <w:sz w:val="20"/>
                <w:szCs w:val="20"/>
                <w:lang w:val="sr-Cyrl-RS"/>
              </w:rPr>
              <w:t>Укупно</w:t>
            </w:r>
          </w:p>
          <w:p w14:paraId="009CD57B" w14:textId="77777777" w:rsidR="007D3F25" w:rsidRPr="007D3F25" w:rsidRDefault="007D3F25" w:rsidP="007D3F25">
            <w:pPr>
              <w:ind w:firstLine="0"/>
              <w:jc w:val="center"/>
              <w:rPr>
                <w:rFonts w:ascii="Times New Roman" w:eastAsia="Batang" w:hAnsi="Times New Roman"/>
                <w:b/>
                <w:noProof/>
                <w:sz w:val="20"/>
                <w:szCs w:val="20"/>
                <w:lang w:val="sr-Cyrl-RS"/>
              </w:rPr>
            </w:pPr>
            <w:r w:rsidRPr="007D3F25">
              <w:rPr>
                <w:rFonts w:ascii="Times New Roman" w:eastAsia="Batang" w:hAnsi="Times New Roman"/>
                <w:b/>
                <w:noProof/>
                <w:sz w:val="20"/>
                <w:szCs w:val="20"/>
                <w:lang w:val="sr-Cyrl-RS"/>
              </w:rPr>
              <w:t>дин</w:t>
            </w:r>
          </w:p>
        </w:tc>
      </w:tr>
      <w:tr w:rsidR="007D3F25" w:rsidRPr="007D3F25" w14:paraId="1E091952" w14:textId="77777777" w:rsidTr="006E1E1F">
        <w:tc>
          <w:tcPr>
            <w:tcW w:w="4878" w:type="dxa"/>
          </w:tcPr>
          <w:p w14:paraId="445C875C" w14:textId="77777777" w:rsidR="007D3F25" w:rsidRPr="007D3F25" w:rsidRDefault="007D3F25" w:rsidP="007D3F25">
            <w:pPr>
              <w:spacing w:before="20" w:after="20"/>
              <w:ind w:firstLine="0"/>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1. Производња дрвних сортимената</w:t>
            </w:r>
          </w:p>
        </w:tc>
        <w:tc>
          <w:tcPr>
            <w:tcW w:w="2430" w:type="dxa"/>
            <w:vAlign w:val="center"/>
          </w:tcPr>
          <w:p w14:paraId="2CC1B352" w14:textId="3CCE8523" w:rsidR="007D3F25" w:rsidRPr="007D3F25" w:rsidRDefault="001A4AB7" w:rsidP="007D3F25">
            <w:pPr>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554.128</w:t>
            </w:r>
          </w:p>
        </w:tc>
      </w:tr>
      <w:tr w:rsidR="001A4AB7" w:rsidRPr="007D3F25" w14:paraId="30815260" w14:textId="77777777" w:rsidTr="006E1E1F">
        <w:tc>
          <w:tcPr>
            <w:tcW w:w="4878" w:type="dxa"/>
          </w:tcPr>
          <w:p w14:paraId="3265647E" w14:textId="64897CA8" w:rsidR="001A4AB7" w:rsidRDefault="001A4AB7" w:rsidP="007D3F25">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 xml:space="preserve">2. Гајење шума     </w:t>
            </w:r>
          </w:p>
        </w:tc>
        <w:tc>
          <w:tcPr>
            <w:tcW w:w="2430" w:type="dxa"/>
            <w:vAlign w:val="center"/>
          </w:tcPr>
          <w:p w14:paraId="76CCF935" w14:textId="62396571" w:rsidR="001A4AB7" w:rsidRPr="007D3F25" w:rsidRDefault="0082322A" w:rsidP="007D3F25">
            <w:pPr>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109.820</w:t>
            </w:r>
          </w:p>
        </w:tc>
      </w:tr>
      <w:tr w:rsidR="007D3F25" w:rsidRPr="007D3F25" w14:paraId="6F469E49" w14:textId="77777777" w:rsidTr="006E1E1F">
        <w:tc>
          <w:tcPr>
            <w:tcW w:w="4878" w:type="dxa"/>
          </w:tcPr>
          <w:p w14:paraId="17748CE7" w14:textId="120A5F0E" w:rsidR="007D3F25" w:rsidRPr="007D3F25" w:rsidRDefault="001A4AB7" w:rsidP="007D3F25">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3</w:t>
            </w:r>
            <w:r w:rsidR="007D3F25" w:rsidRPr="007D3F25">
              <w:rPr>
                <w:rFonts w:ascii="Times New Roman" w:eastAsia="Batang" w:hAnsi="Times New Roman"/>
                <w:noProof/>
                <w:sz w:val="20"/>
                <w:szCs w:val="20"/>
                <w:lang w:val="sr-Cyrl-RS"/>
              </w:rPr>
              <w:t>. Заштита шума</w:t>
            </w:r>
          </w:p>
        </w:tc>
        <w:tc>
          <w:tcPr>
            <w:tcW w:w="2430" w:type="dxa"/>
            <w:vAlign w:val="center"/>
          </w:tcPr>
          <w:p w14:paraId="6D4E48AA" w14:textId="62523720" w:rsidR="007D3F25" w:rsidRPr="007D3F25" w:rsidRDefault="001A4AB7" w:rsidP="007D3F25">
            <w:pPr>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200.000</w:t>
            </w:r>
          </w:p>
        </w:tc>
      </w:tr>
      <w:tr w:rsidR="007D3F25" w:rsidRPr="007D3F25" w14:paraId="71CCEF1F" w14:textId="77777777" w:rsidTr="006E1E1F">
        <w:tc>
          <w:tcPr>
            <w:tcW w:w="4878" w:type="dxa"/>
          </w:tcPr>
          <w:p w14:paraId="03335288" w14:textId="58CF4DEB" w:rsidR="007D3F25" w:rsidRPr="007D3F25" w:rsidRDefault="001A4AB7" w:rsidP="007D3F25">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4</w:t>
            </w:r>
            <w:r w:rsidR="007D3F25" w:rsidRPr="007D3F25">
              <w:rPr>
                <w:rFonts w:ascii="Times New Roman" w:eastAsia="Batang" w:hAnsi="Times New Roman"/>
                <w:noProof/>
                <w:sz w:val="20"/>
                <w:szCs w:val="20"/>
                <w:lang w:val="sr-Cyrl-RS"/>
              </w:rPr>
              <w:t>. Путеви</w:t>
            </w:r>
          </w:p>
        </w:tc>
        <w:tc>
          <w:tcPr>
            <w:tcW w:w="2430" w:type="dxa"/>
            <w:vAlign w:val="center"/>
          </w:tcPr>
          <w:p w14:paraId="62F1D032" w14:textId="4D0DEC11" w:rsidR="007D3F25" w:rsidRPr="007D3F25" w:rsidRDefault="0082322A" w:rsidP="007D3F25">
            <w:pPr>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953</w:t>
            </w:r>
            <w:r w:rsidR="00235B01">
              <w:rPr>
                <w:rFonts w:ascii="Times New Roman" w:eastAsia="Batang" w:hAnsi="Times New Roman"/>
                <w:noProof/>
                <w:sz w:val="20"/>
                <w:szCs w:val="20"/>
                <w:lang w:val="sr-Cyrl-RS"/>
              </w:rPr>
              <w:t>.000</w:t>
            </w:r>
          </w:p>
        </w:tc>
      </w:tr>
      <w:tr w:rsidR="007D3F25" w:rsidRPr="007D3F25" w14:paraId="61044B50" w14:textId="77777777" w:rsidTr="006E1E1F">
        <w:tc>
          <w:tcPr>
            <w:tcW w:w="4878" w:type="dxa"/>
          </w:tcPr>
          <w:p w14:paraId="5DFE6AC0" w14:textId="58EC9CEF" w:rsidR="007D3F25" w:rsidRPr="007D3F25" w:rsidRDefault="001A4AB7" w:rsidP="007D3F25">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5</w:t>
            </w:r>
            <w:r w:rsidR="007D3F25" w:rsidRPr="007D3F25">
              <w:rPr>
                <w:rFonts w:ascii="Times New Roman" w:eastAsia="Batang" w:hAnsi="Times New Roman"/>
                <w:noProof/>
                <w:sz w:val="20"/>
                <w:szCs w:val="20"/>
                <w:lang w:val="sr-Cyrl-RS"/>
              </w:rPr>
              <w:t>. Уређивање шума</w:t>
            </w:r>
          </w:p>
        </w:tc>
        <w:tc>
          <w:tcPr>
            <w:tcW w:w="2430" w:type="dxa"/>
            <w:vAlign w:val="center"/>
          </w:tcPr>
          <w:p w14:paraId="04523693" w14:textId="4A05DBEE" w:rsidR="007D3F25" w:rsidRPr="00F3205D" w:rsidRDefault="001A4AB7" w:rsidP="007D3F25">
            <w:pPr>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460.519</w:t>
            </w:r>
          </w:p>
        </w:tc>
      </w:tr>
      <w:tr w:rsidR="007D3F25" w:rsidRPr="007D3F25" w14:paraId="19310B4C" w14:textId="77777777" w:rsidTr="006E1E1F">
        <w:tc>
          <w:tcPr>
            <w:tcW w:w="4878" w:type="dxa"/>
          </w:tcPr>
          <w:p w14:paraId="7CCA38D1" w14:textId="1A61652A" w:rsidR="007D3F25" w:rsidRPr="007D3F25" w:rsidRDefault="001A4AB7" w:rsidP="007D3F25">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6</w:t>
            </w:r>
            <w:r w:rsidR="007D3F25" w:rsidRPr="007D3F25">
              <w:rPr>
                <w:rFonts w:ascii="Times New Roman" w:eastAsia="Batang" w:hAnsi="Times New Roman"/>
                <w:noProof/>
                <w:sz w:val="20"/>
                <w:szCs w:val="20"/>
                <w:lang w:val="sr-Cyrl-RS"/>
              </w:rPr>
              <w:t>. Средства за репродукцију шума</w:t>
            </w:r>
          </w:p>
        </w:tc>
        <w:tc>
          <w:tcPr>
            <w:tcW w:w="2430" w:type="dxa"/>
            <w:vAlign w:val="center"/>
          </w:tcPr>
          <w:p w14:paraId="74F29452" w14:textId="5F7C5966" w:rsidR="007D3F25" w:rsidRPr="007D3F25" w:rsidRDefault="001A4AB7" w:rsidP="007D3F25">
            <w:pPr>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193.229</w:t>
            </w:r>
          </w:p>
        </w:tc>
      </w:tr>
      <w:tr w:rsidR="007D3F25" w:rsidRPr="007D3F25" w14:paraId="0EF61428" w14:textId="77777777" w:rsidTr="006E1E1F">
        <w:tc>
          <w:tcPr>
            <w:tcW w:w="4878" w:type="dxa"/>
          </w:tcPr>
          <w:p w14:paraId="098B1FAE" w14:textId="3E59139D" w:rsidR="007D3F25" w:rsidRPr="007D3F25" w:rsidRDefault="001A4AB7" w:rsidP="007D3F25">
            <w:pPr>
              <w:spacing w:before="20" w:after="20"/>
              <w:ind w:firstLine="0"/>
              <w:rPr>
                <w:rFonts w:ascii="Times New Roman" w:eastAsia="Batang" w:hAnsi="Times New Roman"/>
                <w:noProof/>
                <w:sz w:val="20"/>
                <w:szCs w:val="20"/>
                <w:lang w:val="sr-Cyrl-RS"/>
              </w:rPr>
            </w:pPr>
            <w:r>
              <w:rPr>
                <w:rFonts w:ascii="Times New Roman" w:eastAsia="Batang" w:hAnsi="Times New Roman"/>
                <w:noProof/>
                <w:sz w:val="20"/>
                <w:szCs w:val="20"/>
                <w:lang w:val="sr-Cyrl-RS"/>
              </w:rPr>
              <w:t>7</w:t>
            </w:r>
            <w:r w:rsidR="007D3F25" w:rsidRPr="007D3F25">
              <w:rPr>
                <w:rFonts w:ascii="Times New Roman" w:eastAsia="Batang" w:hAnsi="Times New Roman"/>
                <w:noProof/>
                <w:sz w:val="20"/>
                <w:szCs w:val="20"/>
                <w:lang w:val="sr-Cyrl-RS"/>
              </w:rPr>
              <w:t xml:space="preserve">. Накнада за коришћење шума и шумског земљишта </w:t>
            </w:r>
          </w:p>
        </w:tc>
        <w:tc>
          <w:tcPr>
            <w:tcW w:w="2430" w:type="dxa"/>
            <w:vAlign w:val="center"/>
          </w:tcPr>
          <w:p w14:paraId="394B0B1C" w14:textId="3C38199D" w:rsidR="007D3F25" w:rsidRPr="007D3F25" w:rsidRDefault="001A4AB7" w:rsidP="007D3F25">
            <w:pPr>
              <w:ind w:firstLine="0"/>
              <w:jc w:val="right"/>
              <w:rPr>
                <w:rFonts w:ascii="Times New Roman" w:eastAsia="Batang" w:hAnsi="Times New Roman"/>
                <w:noProof/>
                <w:sz w:val="20"/>
                <w:szCs w:val="20"/>
                <w:lang w:val="sr-Cyrl-RS"/>
              </w:rPr>
            </w:pPr>
            <w:r>
              <w:rPr>
                <w:rFonts w:ascii="Times New Roman" w:eastAsia="Batang" w:hAnsi="Times New Roman"/>
                <w:noProof/>
                <w:sz w:val="20"/>
                <w:szCs w:val="20"/>
                <w:lang w:val="sr-Cyrl-RS"/>
              </w:rPr>
              <w:t>38.645</w:t>
            </w:r>
          </w:p>
        </w:tc>
      </w:tr>
      <w:tr w:rsidR="007D3F25" w:rsidRPr="007D3F25" w14:paraId="236D0366" w14:textId="77777777" w:rsidTr="00250AFA">
        <w:tc>
          <w:tcPr>
            <w:tcW w:w="4878" w:type="dxa"/>
            <w:shd w:val="clear" w:color="auto" w:fill="BFBFBF" w:themeFill="background1" w:themeFillShade="BF"/>
          </w:tcPr>
          <w:p w14:paraId="116FF3FD" w14:textId="77777777" w:rsidR="007D3F25" w:rsidRPr="007D3F25" w:rsidRDefault="007D3F25" w:rsidP="007D3F25">
            <w:pPr>
              <w:spacing w:before="20" w:after="20"/>
              <w:ind w:firstLine="0"/>
              <w:rPr>
                <w:rFonts w:ascii="Times New Roman" w:eastAsia="Batang" w:hAnsi="Times New Roman"/>
                <w:b/>
                <w:bCs/>
                <w:noProof/>
                <w:sz w:val="20"/>
                <w:szCs w:val="20"/>
                <w:lang w:val="sr-Cyrl-RS"/>
              </w:rPr>
            </w:pPr>
            <w:r w:rsidRPr="007D3F25">
              <w:rPr>
                <w:rFonts w:ascii="Times New Roman" w:eastAsia="Batang" w:hAnsi="Times New Roman"/>
                <w:b/>
                <w:bCs/>
                <w:noProof/>
                <w:sz w:val="20"/>
                <w:szCs w:val="20"/>
                <w:lang w:val="sr-Cyrl-RS"/>
              </w:rPr>
              <w:t>Свега:</w:t>
            </w:r>
          </w:p>
        </w:tc>
        <w:tc>
          <w:tcPr>
            <w:tcW w:w="2430" w:type="dxa"/>
            <w:shd w:val="clear" w:color="auto" w:fill="BFBFBF" w:themeFill="background1" w:themeFillShade="BF"/>
            <w:vAlign w:val="center"/>
          </w:tcPr>
          <w:p w14:paraId="0EEFDFE5" w14:textId="689AA77B" w:rsidR="007D3F25" w:rsidRPr="00DA1D9C" w:rsidRDefault="0082322A" w:rsidP="007D3F25">
            <w:pPr>
              <w:ind w:firstLine="0"/>
              <w:jc w:val="right"/>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2.509.341</w:t>
            </w:r>
          </w:p>
        </w:tc>
      </w:tr>
    </w:tbl>
    <w:p w14:paraId="6462F1C4" w14:textId="77777777" w:rsidR="008E523F" w:rsidRDefault="00C009BD" w:rsidP="00445BE2">
      <w:pPr>
        <w:pStyle w:val="Hang127"/>
        <w:ind w:left="0" w:firstLine="0"/>
        <w:rPr>
          <w:rFonts w:ascii="Times New Roman" w:hAnsi="Times New Roman"/>
          <w:b/>
          <w:bCs/>
          <w:sz w:val="28"/>
          <w:szCs w:val="28"/>
          <w:lang w:val="sr-Cyrl-RS"/>
        </w:rPr>
      </w:pPr>
      <w:r>
        <w:rPr>
          <w:rFonts w:ascii="Times New Roman" w:hAnsi="Times New Roman"/>
          <w:b/>
          <w:bCs/>
          <w:sz w:val="28"/>
          <w:szCs w:val="28"/>
          <w:lang w:val="sr-Latn-RS"/>
        </w:rPr>
        <w:t xml:space="preserve">           </w:t>
      </w:r>
    </w:p>
    <w:p w14:paraId="4468722E" w14:textId="088360F2" w:rsidR="008E523F" w:rsidRPr="008E523F" w:rsidRDefault="00C009BD" w:rsidP="00445BE2">
      <w:pPr>
        <w:pStyle w:val="Hang127"/>
        <w:ind w:left="0" w:firstLine="0"/>
        <w:rPr>
          <w:rFonts w:ascii="Times New Roman" w:hAnsi="Times New Roman"/>
          <w:sz w:val="20"/>
          <w:szCs w:val="20"/>
          <w:lang w:val="sr-Cyrl-RS"/>
        </w:rPr>
      </w:pPr>
      <w:r>
        <w:rPr>
          <w:rFonts w:ascii="Times New Roman" w:hAnsi="Times New Roman"/>
          <w:b/>
          <w:bCs/>
          <w:sz w:val="28"/>
          <w:szCs w:val="28"/>
          <w:lang w:val="sr-Latn-RS"/>
        </w:rPr>
        <w:t xml:space="preserve">     </w:t>
      </w:r>
      <w:r w:rsidR="008E523F">
        <w:rPr>
          <w:rFonts w:ascii="Times New Roman" w:hAnsi="Times New Roman"/>
          <w:sz w:val="20"/>
          <w:szCs w:val="20"/>
          <w:lang w:val="sr-Cyrl-RS"/>
        </w:rPr>
        <w:t>Укупни трошкови производње за газдинску једининицу „Бић“ износе 2.509.341 динара годишње.</w:t>
      </w:r>
    </w:p>
    <w:p w14:paraId="430DE485" w14:textId="23F6F041" w:rsidR="00445BE2" w:rsidRDefault="008E523F" w:rsidP="00445BE2">
      <w:pPr>
        <w:pStyle w:val="Hang127"/>
        <w:ind w:left="0" w:firstLine="0"/>
        <w:rPr>
          <w:rFonts w:ascii="Times New Roman" w:hAnsi="Times New Roman"/>
          <w:b/>
          <w:bCs/>
          <w:sz w:val="28"/>
          <w:szCs w:val="28"/>
          <w:lang w:val="sr-Cyrl-RS"/>
        </w:rPr>
      </w:pPr>
      <w:r>
        <w:rPr>
          <w:rFonts w:ascii="Times New Roman" w:hAnsi="Times New Roman"/>
          <w:b/>
          <w:bCs/>
          <w:sz w:val="28"/>
          <w:szCs w:val="28"/>
          <w:lang w:val="sr-Cyrl-RS"/>
        </w:rPr>
        <w:lastRenderedPageBreak/>
        <w:t xml:space="preserve">                </w:t>
      </w:r>
      <w:r w:rsidR="00C009BD">
        <w:rPr>
          <w:rFonts w:ascii="Times New Roman" w:hAnsi="Times New Roman"/>
          <w:b/>
          <w:bCs/>
          <w:sz w:val="28"/>
          <w:szCs w:val="28"/>
          <w:lang w:val="sr-Latn-RS"/>
        </w:rPr>
        <w:t xml:space="preserve">    4.2.3. </w:t>
      </w:r>
      <w:r w:rsidR="00C009BD">
        <w:rPr>
          <w:rFonts w:ascii="Times New Roman" w:hAnsi="Times New Roman"/>
          <w:b/>
          <w:bCs/>
          <w:sz w:val="28"/>
          <w:szCs w:val="28"/>
          <w:lang w:val="sr-Cyrl-RS"/>
        </w:rPr>
        <w:t>ФОРМИРАЊЕ УКУПНОГ ПРИХОДА</w:t>
      </w:r>
    </w:p>
    <w:p w14:paraId="2E943C80" w14:textId="76CA5A44" w:rsidR="00445BE2" w:rsidRPr="00C009BD" w:rsidRDefault="00C009BD" w:rsidP="00C009BD">
      <w:pPr>
        <w:pStyle w:val="Hang127"/>
        <w:ind w:left="0" w:firstLine="0"/>
        <w:rPr>
          <w:rFonts w:ascii="Times New Roman" w:hAnsi="Times New Roman"/>
          <w:b/>
          <w:bCs/>
          <w:i/>
          <w:iCs/>
          <w:sz w:val="20"/>
          <w:szCs w:val="20"/>
          <w:lang w:val="sr-Cyrl-RS"/>
        </w:rPr>
      </w:pPr>
      <w:r>
        <w:rPr>
          <w:rFonts w:ascii="Times New Roman" w:hAnsi="Times New Roman"/>
          <w:b/>
          <w:bCs/>
          <w:sz w:val="28"/>
          <w:szCs w:val="28"/>
          <w:lang w:val="sr-Cyrl-RS"/>
        </w:rPr>
        <w:t xml:space="preserve">                    </w:t>
      </w:r>
      <w:r>
        <w:rPr>
          <w:rFonts w:ascii="Times New Roman" w:hAnsi="Times New Roman"/>
          <w:b/>
          <w:bCs/>
          <w:i/>
          <w:iCs/>
          <w:sz w:val="20"/>
          <w:szCs w:val="20"/>
          <w:lang w:val="sr-Cyrl-RS"/>
        </w:rPr>
        <w:t>4.2.3.1. Приход од продаје дрвета</w:t>
      </w:r>
    </w:p>
    <w:p w14:paraId="1B8191FC" w14:textId="77777777" w:rsidR="00445BE2" w:rsidRPr="00445BE2" w:rsidRDefault="00445BE2" w:rsidP="00445BE2">
      <w:pPr>
        <w:rPr>
          <w:lang w:val="sr-Cyrl-RS"/>
        </w:rPr>
      </w:pPr>
    </w:p>
    <w:p w14:paraId="4C9CF5DE" w14:textId="6256D842" w:rsidR="007D3F25" w:rsidRPr="00445BE2" w:rsidRDefault="00445BE2" w:rsidP="00445BE2">
      <w:pPr>
        <w:keepNext/>
        <w:ind w:firstLine="0"/>
        <w:rPr>
          <w:rFonts w:ascii="Times New Roman" w:eastAsia="Batang" w:hAnsi="Times New Roman"/>
          <w:bCs/>
          <w:iCs/>
          <w:noProof/>
          <w:sz w:val="20"/>
          <w:szCs w:val="20"/>
          <w:lang w:val="sr-Cyrl-RS" w:eastAsia="x-none"/>
        </w:rPr>
      </w:pPr>
      <w:r>
        <w:rPr>
          <w:rFonts w:ascii="Times New Roman" w:eastAsia="Batang" w:hAnsi="Times New Roman"/>
          <w:b/>
          <w:iCs/>
          <w:noProof/>
          <w:sz w:val="20"/>
          <w:szCs w:val="20"/>
          <w:lang w:val="sr-Cyrl-RS" w:eastAsia="x-none"/>
        </w:rPr>
        <w:t xml:space="preserve">    </w:t>
      </w:r>
      <w:r w:rsidR="00183774">
        <w:rPr>
          <w:rFonts w:ascii="Times New Roman" w:eastAsia="Batang" w:hAnsi="Times New Roman"/>
          <w:b/>
          <w:iCs/>
          <w:noProof/>
          <w:sz w:val="20"/>
          <w:szCs w:val="20"/>
          <w:lang w:val="sr-Cyrl-RS" w:eastAsia="x-none"/>
        </w:rPr>
        <w:t xml:space="preserve">  </w:t>
      </w:r>
      <w:r>
        <w:rPr>
          <w:rFonts w:ascii="Times New Roman" w:eastAsia="Batang" w:hAnsi="Times New Roman"/>
          <w:b/>
          <w:iCs/>
          <w:noProof/>
          <w:sz w:val="20"/>
          <w:szCs w:val="20"/>
          <w:lang w:val="sr-Cyrl-RS" w:eastAsia="x-none"/>
        </w:rPr>
        <w:t xml:space="preserve"> </w:t>
      </w:r>
      <w:r w:rsidRPr="00445BE2">
        <w:rPr>
          <w:rFonts w:ascii="Times New Roman" w:eastAsia="Batang" w:hAnsi="Times New Roman"/>
          <w:b/>
          <w:iCs/>
          <w:noProof/>
          <w:sz w:val="20"/>
          <w:szCs w:val="20"/>
          <w:lang w:val="sr-Cyrl-RS" w:eastAsia="x-none"/>
        </w:rPr>
        <w:t>Табела 5</w:t>
      </w:r>
      <w:r w:rsidR="00BD6B85">
        <w:rPr>
          <w:rFonts w:ascii="Times New Roman" w:eastAsia="Batang" w:hAnsi="Times New Roman"/>
          <w:b/>
          <w:iCs/>
          <w:noProof/>
          <w:sz w:val="20"/>
          <w:szCs w:val="20"/>
          <w:lang w:val="sr-Cyrl-RS" w:eastAsia="x-none"/>
        </w:rPr>
        <w:t>2</w:t>
      </w:r>
      <w:r w:rsidRPr="00445BE2">
        <w:rPr>
          <w:rFonts w:ascii="Times New Roman" w:eastAsia="Batang" w:hAnsi="Times New Roman"/>
          <w:b/>
          <w:iCs/>
          <w:noProof/>
          <w:sz w:val="20"/>
          <w:szCs w:val="20"/>
          <w:lang w:val="sr-Cyrl-RS" w:eastAsia="x-none"/>
        </w:rPr>
        <w:t>.</w:t>
      </w:r>
      <w:r w:rsidRPr="00445BE2">
        <w:rPr>
          <w:rFonts w:ascii="Times New Roman" w:eastAsia="Batang" w:hAnsi="Times New Roman"/>
          <w:bCs/>
          <w:iCs/>
          <w:noProof/>
          <w:sz w:val="20"/>
          <w:szCs w:val="20"/>
          <w:lang w:val="sr-Cyrl-RS" w:eastAsia="x-none"/>
        </w:rPr>
        <w:t xml:space="preserve"> Сортиментна структура дрвне запремине- просечно годишње</w:t>
      </w:r>
    </w:p>
    <w:tbl>
      <w:tblPr>
        <w:tblW w:w="14371" w:type="dxa"/>
        <w:tblInd w:w="113" w:type="dxa"/>
        <w:tblLook w:val="04A0" w:firstRow="1" w:lastRow="0" w:firstColumn="1" w:lastColumn="0" w:noHBand="0" w:noVBand="1"/>
      </w:tblPr>
      <w:tblGrid>
        <w:gridCol w:w="1647"/>
        <w:gridCol w:w="891"/>
        <w:gridCol w:w="801"/>
        <w:gridCol w:w="891"/>
        <w:gridCol w:w="960"/>
        <w:gridCol w:w="960"/>
        <w:gridCol w:w="960"/>
        <w:gridCol w:w="828"/>
        <w:gridCol w:w="888"/>
        <w:gridCol w:w="948"/>
        <w:gridCol w:w="825"/>
        <w:gridCol w:w="857"/>
        <w:gridCol w:w="960"/>
        <w:gridCol w:w="937"/>
        <w:gridCol w:w="1018"/>
      </w:tblGrid>
      <w:tr w:rsidR="00FC03E3" w:rsidRPr="00F5668C" w14:paraId="13199F5C" w14:textId="77777777" w:rsidTr="009D04D3">
        <w:trPr>
          <w:trHeight w:hRule="exact" w:val="397"/>
        </w:trPr>
        <w:tc>
          <w:tcPr>
            <w:tcW w:w="1647"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307EF533" w14:textId="77777777" w:rsidR="00FC03E3" w:rsidRDefault="00FC03E3" w:rsidP="009D04D3">
            <w:pPr>
              <w:ind w:firstLine="0"/>
              <w:jc w:val="center"/>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Врста</w:t>
            </w:r>
          </w:p>
          <w:p w14:paraId="11916179"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дрвећа</w:t>
            </w:r>
          </w:p>
        </w:tc>
        <w:tc>
          <w:tcPr>
            <w:tcW w:w="891"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11551E6D"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Бруто</w:t>
            </w:r>
          </w:p>
        </w:tc>
        <w:tc>
          <w:tcPr>
            <w:tcW w:w="801"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097CE94F"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Отпад</w:t>
            </w:r>
          </w:p>
        </w:tc>
        <w:tc>
          <w:tcPr>
            <w:tcW w:w="891" w:type="dxa"/>
            <w:vMerge w:val="restart"/>
            <w:tcBorders>
              <w:top w:val="single" w:sz="4" w:space="0" w:color="auto"/>
              <w:left w:val="nil"/>
              <w:right w:val="single" w:sz="4" w:space="0" w:color="auto"/>
            </w:tcBorders>
            <w:shd w:val="clear" w:color="auto" w:fill="BFBFBF" w:themeFill="background1" w:themeFillShade="BF"/>
            <w:noWrap/>
            <w:vAlign w:val="center"/>
            <w:hideMark/>
          </w:tcPr>
          <w:p w14:paraId="180F2789"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Нето</w:t>
            </w:r>
          </w:p>
        </w:tc>
        <w:tc>
          <w:tcPr>
            <w:tcW w:w="10141" w:type="dxa"/>
            <w:gridSpan w:val="11"/>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86C7037" w14:textId="77777777" w:rsidR="00FC03E3" w:rsidRPr="00643FA1" w:rsidRDefault="00FC03E3" w:rsidP="009D04D3">
            <w:pPr>
              <w:ind w:firstLine="0"/>
              <w:jc w:val="center"/>
              <w:rPr>
                <w:rFonts w:ascii="Times New Roman" w:eastAsia="Times New Roman" w:hAnsi="Times New Roman"/>
                <w:b/>
                <w:bCs/>
                <w:sz w:val="18"/>
                <w:szCs w:val="18"/>
                <w:lang w:val="en-GB" w:eastAsia="en-GB"/>
              </w:rPr>
            </w:pPr>
            <w:r w:rsidRPr="00643FA1">
              <w:rPr>
                <w:rFonts w:ascii="Times New Roman" w:eastAsia="Times New Roman" w:hAnsi="Times New Roman"/>
                <w:b/>
                <w:bCs/>
                <w:sz w:val="18"/>
                <w:szCs w:val="18"/>
                <w:lang w:val="sr-Cyrl-RS" w:eastAsia="en-GB"/>
              </w:rPr>
              <w:t>СОРТИМЕНТИ</w:t>
            </w:r>
          </w:p>
        </w:tc>
      </w:tr>
      <w:tr w:rsidR="00FC03E3" w:rsidRPr="00F5668C" w14:paraId="731A363F" w14:textId="77777777" w:rsidTr="009D04D3">
        <w:trPr>
          <w:trHeight w:hRule="exact" w:val="510"/>
        </w:trPr>
        <w:tc>
          <w:tcPr>
            <w:tcW w:w="1647" w:type="dxa"/>
            <w:vMerge/>
            <w:tcBorders>
              <w:left w:val="single" w:sz="4" w:space="0" w:color="auto"/>
              <w:right w:val="single" w:sz="4" w:space="0" w:color="auto"/>
            </w:tcBorders>
            <w:shd w:val="clear" w:color="auto" w:fill="BFBFBF" w:themeFill="background1" w:themeFillShade="BF"/>
            <w:noWrap/>
            <w:vAlign w:val="center"/>
            <w:hideMark/>
          </w:tcPr>
          <w:p w14:paraId="59035ACC" w14:textId="77777777" w:rsidR="00FC03E3" w:rsidRPr="00F5668C" w:rsidRDefault="00FC03E3" w:rsidP="009D04D3">
            <w:pPr>
              <w:jc w:val="center"/>
              <w:rPr>
                <w:rFonts w:ascii="Times New Roman" w:eastAsia="Times New Roman" w:hAnsi="Times New Roman"/>
                <w:color w:val="000000"/>
                <w:sz w:val="18"/>
                <w:szCs w:val="18"/>
                <w:lang w:val="en-GB" w:eastAsia="en-GB"/>
              </w:rPr>
            </w:pPr>
          </w:p>
        </w:tc>
        <w:tc>
          <w:tcPr>
            <w:tcW w:w="891" w:type="dxa"/>
            <w:vMerge/>
            <w:tcBorders>
              <w:left w:val="nil"/>
              <w:bottom w:val="single" w:sz="4" w:space="0" w:color="auto"/>
              <w:right w:val="single" w:sz="4" w:space="0" w:color="auto"/>
            </w:tcBorders>
            <w:shd w:val="clear" w:color="auto" w:fill="BFBFBF" w:themeFill="background1" w:themeFillShade="BF"/>
            <w:noWrap/>
            <w:vAlign w:val="center"/>
            <w:hideMark/>
          </w:tcPr>
          <w:p w14:paraId="70BF1DCC"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p>
        </w:tc>
        <w:tc>
          <w:tcPr>
            <w:tcW w:w="801" w:type="dxa"/>
            <w:vMerge/>
            <w:tcBorders>
              <w:left w:val="nil"/>
              <w:bottom w:val="single" w:sz="4" w:space="0" w:color="auto"/>
              <w:right w:val="single" w:sz="4" w:space="0" w:color="auto"/>
            </w:tcBorders>
            <w:shd w:val="clear" w:color="auto" w:fill="BFBFBF" w:themeFill="background1" w:themeFillShade="BF"/>
            <w:noWrap/>
            <w:vAlign w:val="center"/>
            <w:hideMark/>
          </w:tcPr>
          <w:p w14:paraId="6EE70535"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p>
        </w:tc>
        <w:tc>
          <w:tcPr>
            <w:tcW w:w="891" w:type="dxa"/>
            <w:vMerge/>
            <w:tcBorders>
              <w:left w:val="nil"/>
              <w:bottom w:val="single" w:sz="4" w:space="0" w:color="auto"/>
              <w:right w:val="single" w:sz="4" w:space="0" w:color="auto"/>
            </w:tcBorders>
            <w:shd w:val="clear" w:color="auto" w:fill="BFBFBF" w:themeFill="background1" w:themeFillShade="BF"/>
            <w:noWrap/>
            <w:vAlign w:val="center"/>
            <w:hideMark/>
          </w:tcPr>
          <w:p w14:paraId="2FBFA3E3"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65FF0903"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F</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0409B839"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L</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03ED070D"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K</w:t>
            </w:r>
          </w:p>
        </w:tc>
        <w:tc>
          <w:tcPr>
            <w:tcW w:w="828" w:type="dxa"/>
            <w:tcBorders>
              <w:top w:val="nil"/>
              <w:left w:val="nil"/>
              <w:bottom w:val="single" w:sz="4" w:space="0" w:color="auto"/>
              <w:right w:val="single" w:sz="4" w:space="0" w:color="auto"/>
            </w:tcBorders>
            <w:shd w:val="clear" w:color="auto" w:fill="BFBFBF" w:themeFill="background1" w:themeFillShade="BF"/>
            <w:noWrap/>
            <w:vAlign w:val="center"/>
            <w:hideMark/>
          </w:tcPr>
          <w:p w14:paraId="373434DF"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I класа</w:t>
            </w:r>
          </w:p>
        </w:tc>
        <w:tc>
          <w:tcPr>
            <w:tcW w:w="888" w:type="dxa"/>
            <w:tcBorders>
              <w:top w:val="nil"/>
              <w:left w:val="nil"/>
              <w:bottom w:val="single" w:sz="4" w:space="0" w:color="auto"/>
              <w:right w:val="single" w:sz="4" w:space="0" w:color="auto"/>
            </w:tcBorders>
            <w:shd w:val="clear" w:color="auto" w:fill="BFBFBF" w:themeFill="background1" w:themeFillShade="BF"/>
            <w:noWrap/>
            <w:vAlign w:val="center"/>
            <w:hideMark/>
          </w:tcPr>
          <w:p w14:paraId="68DD1CDC"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II класа</w:t>
            </w:r>
          </w:p>
        </w:tc>
        <w:tc>
          <w:tcPr>
            <w:tcW w:w="948" w:type="dxa"/>
            <w:tcBorders>
              <w:top w:val="nil"/>
              <w:left w:val="nil"/>
              <w:bottom w:val="single" w:sz="4" w:space="0" w:color="auto"/>
              <w:right w:val="single" w:sz="4" w:space="0" w:color="auto"/>
            </w:tcBorders>
            <w:shd w:val="clear" w:color="auto" w:fill="BFBFBF" w:themeFill="background1" w:themeFillShade="BF"/>
            <w:noWrap/>
            <w:vAlign w:val="center"/>
            <w:hideMark/>
          </w:tcPr>
          <w:p w14:paraId="05A91990"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III класа</w:t>
            </w:r>
          </w:p>
        </w:tc>
        <w:tc>
          <w:tcPr>
            <w:tcW w:w="825" w:type="dxa"/>
            <w:tcBorders>
              <w:top w:val="nil"/>
              <w:left w:val="nil"/>
              <w:bottom w:val="single" w:sz="4" w:space="0" w:color="auto"/>
              <w:right w:val="single" w:sz="4" w:space="0" w:color="auto"/>
            </w:tcBorders>
            <w:shd w:val="clear" w:color="auto" w:fill="BFBFBF" w:themeFill="background1" w:themeFillShade="BF"/>
            <w:noWrap/>
            <w:vAlign w:val="center"/>
            <w:hideMark/>
          </w:tcPr>
          <w:p w14:paraId="43466388" w14:textId="77777777" w:rsidR="00FC03E3" w:rsidRDefault="00FC03E3"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Остала</w:t>
            </w:r>
            <w:r>
              <w:rPr>
                <w:rFonts w:ascii="Times New Roman" w:eastAsia="Times New Roman" w:hAnsi="Times New Roman"/>
                <w:sz w:val="18"/>
                <w:szCs w:val="18"/>
                <w:lang w:val="sr-Cyrl-RS" w:eastAsia="en-GB"/>
              </w:rPr>
              <w:t xml:space="preserve"> </w:t>
            </w:r>
          </w:p>
          <w:p w14:paraId="7E653769" w14:textId="77777777" w:rsidR="00FC03E3" w:rsidRPr="00F5668C" w:rsidRDefault="00FC03E3" w:rsidP="009D04D3">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техника</w:t>
            </w:r>
          </w:p>
        </w:tc>
        <w:tc>
          <w:tcPr>
            <w:tcW w:w="857" w:type="dxa"/>
            <w:tcBorders>
              <w:top w:val="nil"/>
              <w:left w:val="nil"/>
              <w:bottom w:val="single" w:sz="4" w:space="0" w:color="auto"/>
              <w:right w:val="single" w:sz="4" w:space="0" w:color="auto"/>
            </w:tcBorders>
            <w:shd w:val="clear" w:color="auto" w:fill="BFBFBF" w:themeFill="background1" w:themeFillShade="BF"/>
            <w:noWrap/>
            <w:vAlign w:val="center"/>
            <w:hideMark/>
          </w:tcPr>
          <w:p w14:paraId="0C0BC3A3" w14:textId="77777777" w:rsidR="00FC03E3" w:rsidRDefault="00FC03E3"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Укупно</w:t>
            </w:r>
            <w:r>
              <w:rPr>
                <w:rFonts w:ascii="Times New Roman" w:eastAsia="Times New Roman" w:hAnsi="Times New Roman"/>
                <w:sz w:val="18"/>
                <w:szCs w:val="18"/>
                <w:lang w:val="sr-Cyrl-RS" w:eastAsia="en-GB"/>
              </w:rPr>
              <w:t xml:space="preserve"> </w:t>
            </w:r>
          </w:p>
          <w:p w14:paraId="3A5D0DDF" w14:textId="77777777" w:rsidR="00FC03E3" w:rsidRPr="00F5668C" w:rsidRDefault="00FC03E3" w:rsidP="009D04D3">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техника</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1EE9ECB2" w14:textId="77777777" w:rsidR="00FC03E3" w:rsidRDefault="00FC03E3"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Огрев</w:t>
            </w:r>
            <w:r>
              <w:rPr>
                <w:rFonts w:ascii="Times New Roman" w:eastAsia="Times New Roman" w:hAnsi="Times New Roman"/>
                <w:sz w:val="18"/>
                <w:szCs w:val="18"/>
                <w:lang w:val="sr-Cyrl-RS" w:eastAsia="en-GB"/>
              </w:rPr>
              <w:t>но</w:t>
            </w:r>
          </w:p>
          <w:p w14:paraId="0F2A237C" w14:textId="77777777" w:rsidR="00FC03E3" w:rsidRPr="00F5668C" w:rsidRDefault="00FC03E3" w:rsidP="009D04D3">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дрво</w:t>
            </w:r>
          </w:p>
        </w:tc>
        <w:tc>
          <w:tcPr>
            <w:tcW w:w="937" w:type="dxa"/>
            <w:tcBorders>
              <w:top w:val="nil"/>
              <w:left w:val="nil"/>
              <w:bottom w:val="single" w:sz="4" w:space="0" w:color="auto"/>
              <w:right w:val="single" w:sz="4" w:space="0" w:color="auto"/>
            </w:tcBorders>
            <w:shd w:val="clear" w:color="auto" w:fill="BFBFBF" w:themeFill="background1" w:themeFillShade="BF"/>
            <w:noWrap/>
            <w:vAlign w:val="center"/>
            <w:hideMark/>
          </w:tcPr>
          <w:p w14:paraId="5EA01613" w14:textId="77777777" w:rsidR="00FC03E3" w:rsidRPr="00F5668C" w:rsidRDefault="00FC03E3"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Целулоза</w:t>
            </w:r>
            <w:r>
              <w:rPr>
                <w:rFonts w:ascii="Times New Roman" w:eastAsia="Times New Roman" w:hAnsi="Times New Roman"/>
                <w:sz w:val="18"/>
                <w:szCs w:val="18"/>
                <w:lang w:val="sr-Cyrl-RS" w:eastAsia="en-GB"/>
              </w:rPr>
              <w:t xml:space="preserve"> </w:t>
            </w:r>
          </w:p>
        </w:tc>
        <w:tc>
          <w:tcPr>
            <w:tcW w:w="1018" w:type="dxa"/>
            <w:tcBorders>
              <w:top w:val="nil"/>
              <w:left w:val="nil"/>
              <w:bottom w:val="single" w:sz="4" w:space="0" w:color="auto"/>
              <w:right w:val="single" w:sz="4" w:space="0" w:color="auto"/>
            </w:tcBorders>
            <w:shd w:val="clear" w:color="auto" w:fill="BFBFBF" w:themeFill="background1" w:themeFillShade="BF"/>
            <w:noWrap/>
            <w:vAlign w:val="center"/>
            <w:hideMark/>
          </w:tcPr>
          <w:p w14:paraId="3E7BC26D" w14:textId="77777777" w:rsidR="00FC03E3" w:rsidRDefault="00FC03E3" w:rsidP="009D04D3">
            <w:pPr>
              <w:ind w:firstLine="0"/>
              <w:jc w:val="center"/>
              <w:rPr>
                <w:rFonts w:ascii="Times New Roman" w:eastAsia="Times New Roman" w:hAnsi="Times New Roman"/>
                <w:sz w:val="18"/>
                <w:szCs w:val="18"/>
                <w:lang w:val="sr-Cyrl-RS" w:eastAsia="en-GB"/>
              </w:rPr>
            </w:pPr>
            <w:r w:rsidRPr="00F5668C">
              <w:rPr>
                <w:rFonts w:ascii="Times New Roman" w:eastAsia="Times New Roman" w:hAnsi="Times New Roman"/>
                <w:sz w:val="18"/>
                <w:szCs w:val="18"/>
                <w:lang w:val="en-GB" w:eastAsia="en-GB"/>
              </w:rPr>
              <w:t>Укупно</w:t>
            </w:r>
            <w:r>
              <w:rPr>
                <w:rFonts w:ascii="Times New Roman" w:eastAsia="Times New Roman" w:hAnsi="Times New Roman"/>
                <w:sz w:val="18"/>
                <w:szCs w:val="18"/>
                <w:lang w:val="sr-Cyrl-RS" w:eastAsia="en-GB"/>
              </w:rPr>
              <w:t xml:space="preserve"> </w:t>
            </w:r>
          </w:p>
          <w:p w14:paraId="2CDE9C2D" w14:textId="77777777" w:rsidR="00FC03E3" w:rsidRPr="00F5668C" w:rsidRDefault="00FC03E3" w:rsidP="009D04D3">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просторно</w:t>
            </w:r>
          </w:p>
        </w:tc>
      </w:tr>
      <w:tr w:rsidR="00FC03E3" w:rsidRPr="00F5668C" w14:paraId="5855DC2D" w14:textId="77777777" w:rsidTr="009D04D3">
        <w:trPr>
          <w:trHeight w:hRule="exact" w:val="284"/>
        </w:trPr>
        <w:tc>
          <w:tcPr>
            <w:tcW w:w="1647"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14:paraId="4FA00F2A"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auto" w:fill="BFBFBF" w:themeFill="background1" w:themeFillShade="BF"/>
            <w:noWrap/>
            <w:vAlign w:val="center"/>
            <w:hideMark/>
          </w:tcPr>
          <w:p w14:paraId="4A7296E6"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01" w:type="dxa"/>
            <w:tcBorders>
              <w:top w:val="nil"/>
              <w:left w:val="nil"/>
              <w:bottom w:val="single" w:sz="4" w:space="0" w:color="auto"/>
              <w:right w:val="single" w:sz="4" w:space="0" w:color="auto"/>
            </w:tcBorders>
            <w:shd w:val="clear" w:color="auto" w:fill="BFBFBF" w:themeFill="background1" w:themeFillShade="BF"/>
            <w:noWrap/>
            <w:vAlign w:val="center"/>
            <w:hideMark/>
          </w:tcPr>
          <w:p w14:paraId="2913CAD3"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91" w:type="dxa"/>
            <w:tcBorders>
              <w:top w:val="nil"/>
              <w:left w:val="nil"/>
              <w:bottom w:val="single" w:sz="4" w:space="0" w:color="auto"/>
              <w:right w:val="single" w:sz="4" w:space="0" w:color="auto"/>
            </w:tcBorders>
            <w:shd w:val="clear" w:color="auto" w:fill="BFBFBF" w:themeFill="background1" w:themeFillShade="BF"/>
            <w:noWrap/>
            <w:vAlign w:val="center"/>
            <w:hideMark/>
          </w:tcPr>
          <w:p w14:paraId="7758CF40" w14:textId="77777777" w:rsidR="00FC03E3" w:rsidRPr="00F5668C" w:rsidRDefault="00FC03E3" w:rsidP="009D04D3">
            <w:pPr>
              <w:ind w:firstLine="0"/>
              <w:jc w:val="center"/>
              <w:rPr>
                <w:rFonts w:ascii="Times New Roman" w:eastAsia="Times New Roman" w:hAnsi="Times New Roman"/>
                <w:color w:val="000000"/>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2513B8D9"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00A71435"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24BEF1A6"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28" w:type="dxa"/>
            <w:tcBorders>
              <w:top w:val="nil"/>
              <w:left w:val="nil"/>
              <w:bottom w:val="single" w:sz="4" w:space="0" w:color="auto"/>
              <w:right w:val="single" w:sz="4" w:space="0" w:color="auto"/>
            </w:tcBorders>
            <w:shd w:val="clear" w:color="auto" w:fill="BFBFBF" w:themeFill="background1" w:themeFillShade="BF"/>
            <w:noWrap/>
            <w:vAlign w:val="center"/>
            <w:hideMark/>
          </w:tcPr>
          <w:p w14:paraId="4C493037"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88" w:type="dxa"/>
            <w:tcBorders>
              <w:top w:val="nil"/>
              <w:left w:val="nil"/>
              <w:bottom w:val="single" w:sz="4" w:space="0" w:color="auto"/>
              <w:right w:val="single" w:sz="4" w:space="0" w:color="auto"/>
            </w:tcBorders>
            <w:shd w:val="clear" w:color="auto" w:fill="BFBFBF" w:themeFill="background1" w:themeFillShade="BF"/>
            <w:noWrap/>
            <w:vAlign w:val="center"/>
            <w:hideMark/>
          </w:tcPr>
          <w:p w14:paraId="2ECB9B31"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48" w:type="dxa"/>
            <w:tcBorders>
              <w:top w:val="nil"/>
              <w:left w:val="nil"/>
              <w:bottom w:val="single" w:sz="4" w:space="0" w:color="auto"/>
              <w:right w:val="single" w:sz="4" w:space="0" w:color="auto"/>
            </w:tcBorders>
            <w:shd w:val="clear" w:color="auto" w:fill="BFBFBF" w:themeFill="background1" w:themeFillShade="BF"/>
            <w:noWrap/>
            <w:vAlign w:val="center"/>
            <w:hideMark/>
          </w:tcPr>
          <w:p w14:paraId="540D637E"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25" w:type="dxa"/>
            <w:tcBorders>
              <w:top w:val="nil"/>
              <w:left w:val="nil"/>
              <w:bottom w:val="single" w:sz="4" w:space="0" w:color="auto"/>
              <w:right w:val="single" w:sz="4" w:space="0" w:color="auto"/>
            </w:tcBorders>
            <w:shd w:val="clear" w:color="auto" w:fill="BFBFBF" w:themeFill="background1" w:themeFillShade="BF"/>
            <w:noWrap/>
            <w:vAlign w:val="center"/>
            <w:hideMark/>
          </w:tcPr>
          <w:p w14:paraId="20AEB78F"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857" w:type="dxa"/>
            <w:tcBorders>
              <w:top w:val="nil"/>
              <w:left w:val="nil"/>
              <w:bottom w:val="single" w:sz="4" w:space="0" w:color="auto"/>
              <w:right w:val="single" w:sz="4" w:space="0" w:color="auto"/>
            </w:tcBorders>
            <w:shd w:val="clear" w:color="auto" w:fill="BFBFBF" w:themeFill="background1" w:themeFillShade="BF"/>
            <w:noWrap/>
            <w:vAlign w:val="center"/>
            <w:hideMark/>
          </w:tcPr>
          <w:p w14:paraId="69C4BA2B"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3B26FFEE"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937" w:type="dxa"/>
            <w:tcBorders>
              <w:top w:val="nil"/>
              <w:left w:val="nil"/>
              <w:bottom w:val="single" w:sz="4" w:space="0" w:color="auto"/>
              <w:right w:val="single" w:sz="4" w:space="0" w:color="auto"/>
            </w:tcBorders>
            <w:shd w:val="clear" w:color="auto" w:fill="BFBFBF" w:themeFill="background1" w:themeFillShade="BF"/>
            <w:noWrap/>
            <w:vAlign w:val="center"/>
            <w:hideMark/>
          </w:tcPr>
          <w:p w14:paraId="62350E0C"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c>
          <w:tcPr>
            <w:tcW w:w="1018" w:type="dxa"/>
            <w:tcBorders>
              <w:top w:val="nil"/>
              <w:left w:val="nil"/>
              <w:bottom w:val="single" w:sz="4" w:space="0" w:color="auto"/>
              <w:right w:val="single" w:sz="4" w:space="0" w:color="auto"/>
            </w:tcBorders>
            <w:shd w:val="clear" w:color="auto" w:fill="BFBFBF" w:themeFill="background1" w:themeFillShade="BF"/>
            <w:noWrap/>
            <w:vAlign w:val="center"/>
            <w:hideMark/>
          </w:tcPr>
          <w:p w14:paraId="2868D23B" w14:textId="77777777" w:rsidR="00FC03E3" w:rsidRPr="00F5668C" w:rsidRDefault="00FC03E3" w:rsidP="009D04D3">
            <w:pPr>
              <w:ind w:firstLine="0"/>
              <w:jc w:val="center"/>
              <w:rPr>
                <w:rFonts w:ascii="Times New Roman" w:eastAsia="Times New Roman" w:hAnsi="Times New Roman"/>
                <w:sz w:val="18"/>
                <w:szCs w:val="18"/>
                <w:lang w:val="en-GB" w:eastAsia="en-GB"/>
              </w:rPr>
            </w:pPr>
            <w:r w:rsidRPr="00F5668C">
              <w:rPr>
                <w:rFonts w:ascii="Times New Roman" w:eastAsia="Times New Roman" w:hAnsi="Times New Roman"/>
                <w:sz w:val="18"/>
                <w:szCs w:val="18"/>
                <w:lang w:val="en-GB" w:eastAsia="en-GB"/>
              </w:rPr>
              <w:t>m</w:t>
            </w:r>
            <w:r w:rsidRPr="00F5668C">
              <w:rPr>
                <w:rFonts w:ascii="Times New Roman" w:eastAsia="Times New Roman" w:hAnsi="Times New Roman"/>
                <w:sz w:val="18"/>
                <w:szCs w:val="18"/>
                <w:vertAlign w:val="superscript"/>
                <w:lang w:val="en-GB" w:eastAsia="en-GB"/>
              </w:rPr>
              <w:t>3</w:t>
            </w:r>
          </w:p>
        </w:tc>
      </w:tr>
      <w:tr w:rsidR="000370DB" w:rsidRPr="00F5668C" w14:paraId="383E8A46" w14:textId="77777777" w:rsidTr="009D04D3">
        <w:trPr>
          <w:trHeight w:hRule="exact" w:val="284"/>
        </w:trPr>
        <w:tc>
          <w:tcPr>
            <w:tcW w:w="1647" w:type="dxa"/>
            <w:tcBorders>
              <w:top w:val="nil"/>
              <w:left w:val="single" w:sz="4" w:space="0" w:color="auto"/>
              <w:bottom w:val="single" w:sz="4" w:space="0" w:color="auto"/>
              <w:right w:val="single" w:sz="4" w:space="0" w:color="auto"/>
            </w:tcBorders>
            <w:shd w:val="clear" w:color="000000" w:fill="FFFFFF"/>
            <w:noWrap/>
            <w:vAlign w:val="bottom"/>
            <w:hideMark/>
          </w:tcPr>
          <w:p w14:paraId="70EC93C5" w14:textId="6EC6B787" w:rsidR="000370DB" w:rsidRPr="00560D92" w:rsidRDefault="000370DB" w:rsidP="000370DB">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Гр</w:t>
            </w:r>
            <w:r w:rsidR="00560D92">
              <w:rPr>
                <w:rFonts w:ascii="Times New Roman" w:eastAsia="Times New Roman" w:hAnsi="Times New Roman"/>
                <w:color w:val="000000"/>
                <w:sz w:val="18"/>
                <w:szCs w:val="18"/>
                <w:lang w:val="sr-Cyrl-RS" w:eastAsia="en-GB"/>
              </w:rPr>
              <w:t>аб</w:t>
            </w:r>
          </w:p>
        </w:tc>
        <w:tc>
          <w:tcPr>
            <w:tcW w:w="891" w:type="dxa"/>
            <w:tcBorders>
              <w:top w:val="nil"/>
              <w:left w:val="nil"/>
              <w:bottom w:val="single" w:sz="4" w:space="0" w:color="auto"/>
              <w:right w:val="single" w:sz="4" w:space="0" w:color="auto"/>
            </w:tcBorders>
            <w:shd w:val="clear" w:color="000000" w:fill="FFFFFF"/>
            <w:noWrap/>
            <w:vAlign w:val="bottom"/>
            <w:hideMark/>
          </w:tcPr>
          <w:p w14:paraId="3EEDDC36" w14:textId="36FFC891"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hideMark/>
          </w:tcPr>
          <w:p w14:paraId="4625CFF8" w14:textId="0DBE30D4"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hideMark/>
          </w:tcPr>
          <w:p w14:paraId="33A83A75" w14:textId="5463F9CD"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57D75A6B" w14:textId="1A72FD93"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BB49262" w14:textId="4876AA8C"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5960BFCC" w14:textId="0B7994E7"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6FAADB3C" w14:textId="525225CD"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08A97CBE" w14:textId="3481190B"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692346E2" w14:textId="57AA803B" w:rsidR="000370DB" w:rsidRPr="00F5668C" w:rsidRDefault="000370DB" w:rsidP="0086670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hideMark/>
          </w:tcPr>
          <w:p w14:paraId="09633F58" w14:textId="43062AFB" w:rsidR="000370DB" w:rsidRPr="00F5668C" w:rsidRDefault="000370DB" w:rsidP="0086670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hideMark/>
          </w:tcPr>
          <w:p w14:paraId="3F81D462" w14:textId="5EABA6F7"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2BD7D07" w14:textId="7A312C04" w:rsidR="000370DB" w:rsidRPr="00F5668C" w:rsidRDefault="000370DB" w:rsidP="0086670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hideMark/>
          </w:tcPr>
          <w:p w14:paraId="6A72760B" w14:textId="4B7290EF" w:rsidR="000370DB" w:rsidRPr="00F5668C" w:rsidRDefault="000370DB" w:rsidP="0086670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4427719E" w14:textId="052F07DB" w:rsidR="000370DB" w:rsidRPr="00F5668C" w:rsidRDefault="000370DB" w:rsidP="00866709">
            <w:pPr>
              <w:ind w:firstLine="0"/>
              <w:jc w:val="center"/>
              <w:rPr>
                <w:rFonts w:ascii="Times New Roman" w:eastAsia="Times New Roman" w:hAnsi="Times New Roman"/>
                <w:sz w:val="18"/>
                <w:szCs w:val="18"/>
                <w:lang w:val="en-GB" w:eastAsia="en-GB"/>
              </w:rPr>
            </w:pPr>
          </w:p>
        </w:tc>
      </w:tr>
      <w:tr w:rsidR="000370DB" w:rsidRPr="00F5668C" w14:paraId="20F4194D" w14:textId="77777777" w:rsidTr="006D094C">
        <w:trPr>
          <w:trHeight w:hRule="exact" w:val="284"/>
        </w:trPr>
        <w:tc>
          <w:tcPr>
            <w:tcW w:w="1647" w:type="dxa"/>
            <w:tcBorders>
              <w:top w:val="nil"/>
              <w:left w:val="single" w:sz="4" w:space="0" w:color="auto"/>
              <w:bottom w:val="single" w:sz="4" w:space="0" w:color="auto"/>
              <w:right w:val="single" w:sz="4" w:space="0" w:color="auto"/>
            </w:tcBorders>
            <w:shd w:val="clear" w:color="000000" w:fill="FFFFFF"/>
            <w:noWrap/>
            <w:vAlign w:val="bottom"/>
            <w:hideMark/>
          </w:tcPr>
          <w:p w14:paraId="524B6B08" w14:textId="77777777" w:rsidR="000370DB" w:rsidRPr="00F5668C" w:rsidRDefault="000370DB" w:rsidP="000370DB">
            <w:pPr>
              <w:ind w:firstLine="0"/>
              <w:jc w:val="left"/>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Цер</w:t>
            </w:r>
          </w:p>
        </w:tc>
        <w:tc>
          <w:tcPr>
            <w:tcW w:w="891" w:type="dxa"/>
            <w:tcBorders>
              <w:top w:val="nil"/>
              <w:left w:val="nil"/>
              <w:bottom w:val="single" w:sz="4" w:space="0" w:color="auto"/>
              <w:right w:val="single" w:sz="4" w:space="0" w:color="auto"/>
            </w:tcBorders>
            <w:shd w:val="clear" w:color="000000" w:fill="FFFFFF"/>
            <w:noWrap/>
            <w:vAlign w:val="bottom"/>
            <w:hideMark/>
          </w:tcPr>
          <w:p w14:paraId="3255F650" w14:textId="784D06AA"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21,78</w:t>
            </w:r>
          </w:p>
        </w:tc>
        <w:tc>
          <w:tcPr>
            <w:tcW w:w="801" w:type="dxa"/>
            <w:tcBorders>
              <w:top w:val="nil"/>
              <w:left w:val="nil"/>
              <w:bottom w:val="single" w:sz="4" w:space="0" w:color="auto"/>
              <w:right w:val="single" w:sz="4" w:space="0" w:color="auto"/>
            </w:tcBorders>
            <w:shd w:val="clear" w:color="000000" w:fill="FFFFFF"/>
            <w:noWrap/>
            <w:vAlign w:val="bottom"/>
            <w:hideMark/>
          </w:tcPr>
          <w:p w14:paraId="26D71DD3" w14:textId="3E05AB1C"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3,27</w:t>
            </w:r>
          </w:p>
        </w:tc>
        <w:tc>
          <w:tcPr>
            <w:tcW w:w="891" w:type="dxa"/>
            <w:tcBorders>
              <w:top w:val="nil"/>
              <w:left w:val="nil"/>
              <w:bottom w:val="single" w:sz="4" w:space="0" w:color="auto"/>
              <w:right w:val="single" w:sz="4" w:space="0" w:color="auto"/>
            </w:tcBorders>
            <w:shd w:val="clear" w:color="000000" w:fill="FFFFFF"/>
            <w:noWrap/>
            <w:vAlign w:val="bottom"/>
            <w:hideMark/>
          </w:tcPr>
          <w:p w14:paraId="259FFB6D" w14:textId="7A8214AE" w:rsidR="000370DB" w:rsidRPr="00F5668C" w:rsidRDefault="00866709" w:rsidP="00866709">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18,51</w:t>
            </w:r>
          </w:p>
        </w:tc>
        <w:tc>
          <w:tcPr>
            <w:tcW w:w="960" w:type="dxa"/>
            <w:tcBorders>
              <w:top w:val="nil"/>
              <w:left w:val="nil"/>
              <w:bottom w:val="single" w:sz="4" w:space="0" w:color="auto"/>
              <w:right w:val="single" w:sz="4" w:space="0" w:color="auto"/>
            </w:tcBorders>
            <w:noWrap/>
            <w:vAlign w:val="bottom"/>
            <w:hideMark/>
          </w:tcPr>
          <w:p w14:paraId="057D3AED" w14:textId="6B604A4C"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304A3DA9" w14:textId="680F45CF"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2B2C52A3" w14:textId="2CF60E50"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5E6B13AD" w14:textId="768FCD0E"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4CDEB33B" w14:textId="05BA828F"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168EC10B" w14:textId="5F2F4DC9" w:rsidR="000370DB" w:rsidRPr="00F5668C" w:rsidRDefault="000370DB" w:rsidP="0086670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7D9077F8" w14:textId="63FA65FE" w:rsidR="000370DB" w:rsidRPr="00866709" w:rsidRDefault="000370DB" w:rsidP="00866709">
            <w:pPr>
              <w:ind w:firstLine="0"/>
              <w:jc w:val="center"/>
              <w:rPr>
                <w:rFonts w:ascii="Times New Roman" w:eastAsia="Times New Roman" w:hAnsi="Times New Roman"/>
                <w:sz w:val="18"/>
                <w:szCs w:val="18"/>
                <w:lang w:val="sr-Cyrl-RS" w:eastAsia="en-GB"/>
              </w:rPr>
            </w:pPr>
          </w:p>
        </w:tc>
        <w:tc>
          <w:tcPr>
            <w:tcW w:w="857" w:type="dxa"/>
            <w:tcBorders>
              <w:top w:val="nil"/>
              <w:left w:val="nil"/>
              <w:bottom w:val="single" w:sz="4" w:space="0" w:color="auto"/>
              <w:right w:val="single" w:sz="4" w:space="0" w:color="auto"/>
            </w:tcBorders>
            <w:noWrap/>
            <w:vAlign w:val="bottom"/>
            <w:hideMark/>
          </w:tcPr>
          <w:p w14:paraId="2A574F0B" w14:textId="79C6865A"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72802CD7" w14:textId="1255308A"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18,51</w:t>
            </w:r>
          </w:p>
        </w:tc>
        <w:tc>
          <w:tcPr>
            <w:tcW w:w="937" w:type="dxa"/>
            <w:tcBorders>
              <w:top w:val="nil"/>
              <w:left w:val="nil"/>
              <w:bottom w:val="single" w:sz="4" w:space="0" w:color="auto"/>
              <w:right w:val="single" w:sz="4" w:space="0" w:color="auto"/>
            </w:tcBorders>
            <w:noWrap/>
            <w:vAlign w:val="bottom"/>
            <w:hideMark/>
          </w:tcPr>
          <w:p w14:paraId="3A4517C3" w14:textId="098DB0AF" w:rsidR="000370DB" w:rsidRPr="00F5668C" w:rsidRDefault="000370DB" w:rsidP="0086670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07AD5DCC" w14:textId="38E30590"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18,51</w:t>
            </w:r>
          </w:p>
        </w:tc>
      </w:tr>
      <w:tr w:rsidR="000370DB" w:rsidRPr="00F5668C" w14:paraId="60ECF7B0" w14:textId="77777777" w:rsidTr="006D094C">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4F7B6FAB" w14:textId="197D78A3" w:rsidR="000370DB" w:rsidRPr="00560D92" w:rsidRDefault="00560D92" w:rsidP="000370DB">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Сладун</w:t>
            </w:r>
          </w:p>
        </w:tc>
        <w:tc>
          <w:tcPr>
            <w:tcW w:w="891" w:type="dxa"/>
            <w:tcBorders>
              <w:top w:val="nil"/>
              <w:left w:val="nil"/>
              <w:bottom w:val="single" w:sz="4" w:space="0" w:color="auto"/>
              <w:right w:val="single" w:sz="4" w:space="0" w:color="auto"/>
            </w:tcBorders>
            <w:shd w:val="clear" w:color="000000" w:fill="FFFFFF"/>
            <w:noWrap/>
            <w:vAlign w:val="bottom"/>
            <w:hideMark/>
          </w:tcPr>
          <w:p w14:paraId="4D77E503" w14:textId="2928BD90"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146,75</w:t>
            </w:r>
          </w:p>
        </w:tc>
        <w:tc>
          <w:tcPr>
            <w:tcW w:w="801" w:type="dxa"/>
            <w:tcBorders>
              <w:top w:val="nil"/>
              <w:left w:val="nil"/>
              <w:bottom w:val="single" w:sz="4" w:space="0" w:color="auto"/>
              <w:right w:val="single" w:sz="4" w:space="0" w:color="auto"/>
            </w:tcBorders>
            <w:shd w:val="clear" w:color="000000" w:fill="FFFFFF"/>
            <w:noWrap/>
            <w:vAlign w:val="bottom"/>
            <w:hideMark/>
          </w:tcPr>
          <w:p w14:paraId="0B998187" w14:textId="1AFD00C0"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22,01</w:t>
            </w:r>
          </w:p>
        </w:tc>
        <w:tc>
          <w:tcPr>
            <w:tcW w:w="891" w:type="dxa"/>
            <w:tcBorders>
              <w:top w:val="nil"/>
              <w:left w:val="nil"/>
              <w:bottom w:val="single" w:sz="4" w:space="0" w:color="auto"/>
              <w:right w:val="single" w:sz="4" w:space="0" w:color="auto"/>
            </w:tcBorders>
            <w:shd w:val="clear" w:color="000000" w:fill="FFFFFF"/>
            <w:noWrap/>
            <w:vAlign w:val="bottom"/>
            <w:hideMark/>
          </w:tcPr>
          <w:p w14:paraId="1B0ADEED" w14:textId="77128B81"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124,74</w:t>
            </w:r>
          </w:p>
        </w:tc>
        <w:tc>
          <w:tcPr>
            <w:tcW w:w="960" w:type="dxa"/>
            <w:tcBorders>
              <w:top w:val="nil"/>
              <w:left w:val="nil"/>
              <w:bottom w:val="single" w:sz="4" w:space="0" w:color="auto"/>
              <w:right w:val="single" w:sz="4" w:space="0" w:color="auto"/>
            </w:tcBorders>
            <w:noWrap/>
            <w:vAlign w:val="bottom"/>
            <w:hideMark/>
          </w:tcPr>
          <w:p w14:paraId="0B16FD7F" w14:textId="1D7ED830"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0C07AAFC" w14:textId="26387AE3"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1D3741B7" w14:textId="5FCF1AF3"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hideMark/>
          </w:tcPr>
          <w:p w14:paraId="6BE0DDD9" w14:textId="2749B6DE"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hideMark/>
          </w:tcPr>
          <w:p w14:paraId="2CABBBE7" w14:textId="51F92D47"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hideMark/>
          </w:tcPr>
          <w:p w14:paraId="53546050" w14:textId="5F4AD355" w:rsidR="000370DB" w:rsidRPr="00F5668C" w:rsidRDefault="000370DB" w:rsidP="0086670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66FFBD45" w14:textId="1827AE26" w:rsidR="000370DB" w:rsidRPr="00866709" w:rsidRDefault="000370DB" w:rsidP="00866709">
            <w:pPr>
              <w:ind w:firstLine="0"/>
              <w:jc w:val="center"/>
              <w:rPr>
                <w:rFonts w:ascii="Times New Roman" w:eastAsia="Times New Roman" w:hAnsi="Times New Roman"/>
                <w:sz w:val="18"/>
                <w:szCs w:val="18"/>
                <w:lang w:val="sr-Cyrl-RS" w:eastAsia="en-GB"/>
              </w:rPr>
            </w:pPr>
          </w:p>
        </w:tc>
        <w:tc>
          <w:tcPr>
            <w:tcW w:w="857" w:type="dxa"/>
            <w:tcBorders>
              <w:top w:val="nil"/>
              <w:left w:val="nil"/>
              <w:bottom w:val="single" w:sz="4" w:space="0" w:color="auto"/>
              <w:right w:val="single" w:sz="4" w:space="0" w:color="auto"/>
            </w:tcBorders>
            <w:noWrap/>
            <w:vAlign w:val="bottom"/>
            <w:hideMark/>
          </w:tcPr>
          <w:p w14:paraId="7C0CE298" w14:textId="40D078E1"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hideMark/>
          </w:tcPr>
          <w:p w14:paraId="155DDBF4" w14:textId="4E2D50B6"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124,74</w:t>
            </w:r>
          </w:p>
        </w:tc>
        <w:tc>
          <w:tcPr>
            <w:tcW w:w="937" w:type="dxa"/>
            <w:tcBorders>
              <w:top w:val="nil"/>
              <w:left w:val="nil"/>
              <w:bottom w:val="single" w:sz="4" w:space="0" w:color="auto"/>
              <w:right w:val="single" w:sz="4" w:space="0" w:color="auto"/>
            </w:tcBorders>
            <w:noWrap/>
            <w:vAlign w:val="bottom"/>
            <w:hideMark/>
          </w:tcPr>
          <w:p w14:paraId="4CCBE77F" w14:textId="3A63B2B8" w:rsidR="000370DB" w:rsidRPr="00F5668C" w:rsidRDefault="000370DB" w:rsidP="0086670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hideMark/>
          </w:tcPr>
          <w:p w14:paraId="457CD465" w14:textId="5D35CAB2"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124,74</w:t>
            </w:r>
          </w:p>
        </w:tc>
      </w:tr>
      <w:tr w:rsidR="000370DB" w:rsidRPr="00F5668C" w14:paraId="4B284C87"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7DE70256" w14:textId="2DC1F141" w:rsidR="000370DB" w:rsidRPr="00560D92" w:rsidRDefault="000370DB" w:rsidP="000370DB">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Кит</w:t>
            </w:r>
            <w:r w:rsidR="00560D92">
              <w:rPr>
                <w:rFonts w:ascii="Times New Roman" w:eastAsia="Times New Roman" w:hAnsi="Times New Roman"/>
                <w:color w:val="000000"/>
                <w:sz w:val="18"/>
                <w:szCs w:val="18"/>
                <w:lang w:val="sr-Cyrl-RS" w:eastAsia="en-GB"/>
              </w:rPr>
              <w:t>њак</w:t>
            </w:r>
          </w:p>
        </w:tc>
        <w:tc>
          <w:tcPr>
            <w:tcW w:w="891" w:type="dxa"/>
            <w:tcBorders>
              <w:top w:val="nil"/>
              <w:left w:val="nil"/>
              <w:bottom w:val="single" w:sz="4" w:space="0" w:color="auto"/>
              <w:right w:val="single" w:sz="4" w:space="0" w:color="auto"/>
            </w:tcBorders>
            <w:shd w:val="clear" w:color="000000" w:fill="FFFFFF"/>
            <w:noWrap/>
            <w:vAlign w:val="bottom"/>
          </w:tcPr>
          <w:p w14:paraId="2251908F" w14:textId="769C36BF"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45,86</w:t>
            </w:r>
          </w:p>
        </w:tc>
        <w:tc>
          <w:tcPr>
            <w:tcW w:w="801" w:type="dxa"/>
            <w:tcBorders>
              <w:top w:val="nil"/>
              <w:left w:val="nil"/>
              <w:bottom w:val="single" w:sz="4" w:space="0" w:color="auto"/>
              <w:right w:val="single" w:sz="4" w:space="0" w:color="auto"/>
            </w:tcBorders>
            <w:shd w:val="clear" w:color="000000" w:fill="FFFFFF"/>
            <w:noWrap/>
            <w:vAlign w:val="bottom"/>
          </w:tcPr>
          <w:p w14:paraId="2E238668" w14:textId="019C772C"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6,88</w:t>
            </w:r>
          </w:p>
        </w:tc>
        <w:tc>
          <w:tcPr>
            <w:tcW w:w="891" w:type="dxa"/>
            <w:tcBorders>
              <w:top w:val="nil"/>
              <w:left w:val="nil"/>
              <w:bottom w:val="single" w:sz="4" w:space="0" w:color="auto"/>
              <w:right w:val="single" w:sz="4" w:space="0" w:color="auto"/>
            </w:tcBorders>
            <w:shd w:val="clear" w:color="000000" w:fill="FFFFFF"/>
            <w:noWrap/>
            <w:vAlign w:val="bottom"/>
          </w:tcPr>
          <w:p w14:paraId="23E8100F" w14:textId="07785F5F"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38,98</w:t>
            </w:r>
          </w:p>
        </w:tc>
        <w:tc>
          <w:tcPr>
            <w:tcW w:w="960" w:type="dxa"/>
            <w:tcBorders>
              <w:top w:val="nil"/>
              <w:left w:val="nil"/>
              <w:bottom w:val="single" w:sz="4" w:space="0" w:color="auto"/>
              <w:right w:val="single" w:sz="4" w:space="0" w:color="auto"/>
            </w:tcBorders>
            <w:noWrap/>
            <w:vAlign w:val="bottom"/>
          </w:tcPr>
          <w:p w14:paraId="18BCE5D8" w14:textId="42768B67"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21CA5381" w14:textId="1C995C4C"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69F25301" w14:textId="44160A63"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106730B9" w14:textId="778BAA6D"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61C4D723" w14:textId="2BAF1A2B"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577E40D1" w14:textId="57E29D08" w:rsidR="000370DB" w:rsidRPr="00F5668C" w:rsidRDefault="000370DB" w:rsidP="0086670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2189695F" w14:textId="4550985C" w:rsidR="000370DB" w:rsidRPr="00866709" w:rsidRDefault="000370DB" w:rsidP="00866709">
            <w:pPr>
              <w:ind w:firstLine="0"/>
              <w:jc w:val="center"/>
              <w:rPr>
                <w:rFonts w:ascii="Times New Roman" w:eastAsia="Times New Roman" w:hAnsi="Times New Roman"/>
                <w:sz w:val="18"/>
                <w:szCs w:val="18"/>
                <w:lang w:val="sr-Cyrl-RS" w:eastAsia="en-GB"/>
              </w:rPr>
            </w:pPr>
          </w:p>
        </w:tc>
        <w:tc>
          <w:tcPr>
            <w:tcW w:w="857" w:type="dxa"/>
            <w:tcBorders>
              <w:top w:val="nil"/>
              <w:left w:val="nil"/>
              <w:bottom w:val="single" w:sz="4" w:space="0" w:color="auto"/>
              <w:right w:val="single" w:sz="4" w:space="0" w:color="auto"/>
            </w:tcBorders>
            <w:noWrap/>
            <w:vAlign w:val="bottom"/>
          </w:tcPr>
          <w:p w14:paraId="2F9C1404" w14:textId="6BA8D2CF"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11B8A144" w14:textId="788D46A9"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38,98</w:t>
            </w:r>
          </w:p>
        </w:tc>
        <w:tc>
          <w:tcPr>
            <w:tcW w:w="937" w:type="dxa"/>
            <w:tcBorders>
              <w:top w:val="nil"/>
              <w:left w:val="nil"/>
              <w:bottom w:val="single" w:sz="4" w:space="0" w:color="auto"/>
              <w:right w:val="single" w:sz="4" w:space="0" w:color="auto"/>
            </w:tcBorders>
            <w:noWrap/>
            <w:vAlign w:val="bottom"/>
          </w:tcPr>
          <w:p w14:paraId="730F6FF0" w14:textId="55925713" w:rsidR="000370DB" w:rsidRPr="00F5668C" w:rsidRDefault="000370DB" w:rsidP="0086670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324639E8" w14:textId="7EAA1471"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39,98</w:t>
            </w:r>
          </w:p>
        </w:tc>
      </w:tr>
      <w:tr w:rsidR="000370DB" w:rsidRPr="00F5668C" w14:paraId="7FFBBFD6"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640CA950" w14:textId="1006E861" w:rsidR="000370DB" w:rsidRPr="00560D92" w:rsidRDefault="000370DB" w:rsidP="000370DB">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Јас</w:t>
            </w:r>
            <w:r w:rsidR="00560D92">
              <w:rPr>
                <w:rFonts w:ascii="Times New Roman" w:eastAsia="Times New Roman" w:hAnsi="Times New Roman"/>
                <w:color w:val="000000"/>
                <w:sz w:val="18"/>
                <w:szCs w:val="18"/>
                <w:lang w:val="sr-Cyrl-RS" w:eastAsia="en-GB"/>
              </w:rPr>
              <w:t>ика</w:t>
            </w:r>
          </w:p>
        </w:tc>
        <w:tc>
          <w:tcPr>
            <w:tcW w:w="891" w:type="dxa"/>
            <w:tcBorders>
              <w:top w:val="nil"/>
              <w:left w:val="nil"/>
              <w:bottom w:val="single" w:sz="4" w:space="0" w:color="auto"/>
              <w:right w:val="single" w:sz="4" w:space="0" w:color="auto"/>
            </w:tcBorders>
            <w:shd w:val="clear" w:color="000000" w:fill="FFFFFF"/>
            <w:noWrap/>
            <w:vAlign w:val="bottom"/>
          </w:tcPr>
          <w:p w14:paraId="54C84CD6" w14:textId="1D5921F3"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tcPr>
          <w:p w14:paraId="2338815D" w14:textId="00B0E54B"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tcPr>
          <w:p w14:paraId="49C79B89" w14:textId="1F4DA49D"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09A6ACF1" w14:textId="51DCD113"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5A4548AE" w14:textId="23B42ADB"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2F021EB8" w14:textId="4682D1B7"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7F6134B5" w14:textId="5E1AD5A4"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4F3008FA" w14:textId="08FFF306"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00D5372A" w14:textId="69980B8C" w:rsidR="000370DB" w:rsidRPr="00F5668C" w:rsidRDefault="000370DB" w:rsidP="0086670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0EB1FFA8" w14:textId="7461DE3F" w:rsidR="000370DB" w:rsidRPr="00F5668C" w:rsidRDefault="000370DB" w:rsidP="0086670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5DA988C0" w14:textId="7CEB928B"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4BF02659" w14:textId="7455069C" w:rsidR="000370DB" w:rsidRPr="00F5668C" w:rsidRDefault="000370DB" w:rsidP="0086670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56FBF867" w14:textId="00A27AFE" w:rsidR="000370DB" w:rsidRPr="00F5668C" w:rsidRDefault="000370DB" w:rsidP="0086670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1B75599E" w14:textId="6F508F9D" w:rsidR="000370DB" w:rsidRPr="00F5668C" w:rsidRDefault="000370DB" w:rsidP="00866709">
            <w:pPr>
              <w:ind w:firstLine="0"/>
              <w:jc w:val="center"/>
              <w:rPr>
                <w:rFonts w:ascii="Times New Roman" w:eastAsia="Times New Roman" w:hAnsi="Times New Roman"/>
                <w:sz w:val="18"/>
                <w:szCs w:val="18"/>
                <w:lang w:val="en-GB" w:eastAsia="en-GB"/>
              </w:rPr>
            </w:pPr>
          </w:p>
        </w:tc>
      </w:tr>
      <w:tr w:rsidR="000370DB" w:rsidRPr="00F5668C" w14:paraId="2A35E998"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77FB72D8" w14:textId="3542F98C" w:rsidR="000370DB" w:rsidRPr="00560D92" w:rsidRDefault="000370DB" w:rsidP="000370DB">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Б</w:t>
            </w:r>
            <w:r w:rsidR="00560D92">
              <w:rPr>
                <w:rFonts w:ascii="Times New Roman" w:eastAsia="Times New Roman" w:hAnsi="Times New Roman"/>
                <w:color w:val="000000"/>
                <w:sz w:val="18"/>
                <w:szCs w:val="18"/>
                <w:lang w:val="sr-Cyrl-RS" w:eastAsia="en-GB"/>
              </w:rPr>
              <w:t>уква</w:t>
            </w:r>
          </w:p>
        </w:tc>
        <w:tc>
          <w:tcPr>
            <w:tcW w:w="891" w:type="dxa"/>
            <w:tcBorders>
              <w:top w:val="nil"/>
              <w:left w:val="nil"/>
              <w:bottom w:val="single" w:sz="4" w:space="0" w:color="auto"/>
              <w:right w:val="single" w:sz="4" w:space="0" w:color="auto"/>
            </w:tcBorders>
            <w:shd w:val="clear" w:color="000000" w:fill="FFFFFF"/>
            <w:noWrap/>
            <w:vAlign w:val="bottom"/>
          </w:tcPr>
          <w:p w14:paraId="0471BD49" w14:textId="5853668C"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tcPr>
          <w:p w14:paraId="1A7753E4" w14:textId="43E58CB2"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tcPr>
          <w:p w14:paraId="6EDA1868" w14:textId="40F9A2C1"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3FE75208" w14:textId="5478FFC9"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2842C750" w14:textId="3CE2663D"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24E509B4" w14:textId="48609935"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01B1F65E" w14:textId="72191C53"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23451B90" w14:textId="0EF8992D"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2D3F2B9F" w14:textId="12602F05" w:rsidR="000370DB" w:rsidRPr="00F5668C" w:rsidRDefault="000370DB" w:rsidP="0086670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6B79481A" w14:textId="2CFA1E11" w:rsidR="000370DB" w:rsidRPr="00F5668C" w:rsidRDefault="000370DB" w:rsidP="0086670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26D00961" w14:textId="1166B9FF"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16049280" w14:textId="0E5C9903" w:rsidR="000370DB" w:rsidRPr="00F5668C" w:rsidRDefault="000370DB" w:rsidP="0086670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4874FE2F" w14:textId="3F8FE54D" w:rsidR="000370DB" w:rsidRPr="00F5668C" w:rsidRDefault="000370DB" w:rsidP="0086670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4B482811" w14:textId="7F78277D" w:rsidR="000370DB" w:rsidRPr="00F5668C" w:rsidRDefault="000370DB" w:rsidP="00866709">
            <w:pPr>
              <w:ind w:firstLine="0"/>
              <w:jc w:val="center"/>
              <w:rPr>
                <w:rFonts w:ascii="Times New Roman" w:eastAsia="Times New Roman" w:hAnsi="Times New Roman"/>
                <w:sz w:val="18"/>
                <w:szCs w:val="18"/>
                <w:lang w:val="en-GB" w:eastAsia="en-GB"/>
              </w:rPr>
            </w:pPr>
          </w:p>
        </w:tc>
      </w:tr>
      <w:tr w:rsidR="000370DB" w:rsidRPr="00F5668C" w14:paraId="42A44053"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714F48C1" w14:textId="289443A2" w:rsidR="000370DB" w:rsidRPr="00560D92" w:rsidRDefault="000370DB" w:rsidP="000370DB">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Б</w:t>
            </w:r>
            <w:r w:rsidR="00560D92">
              <w:rPr>
                <w:rFonts w:ascii="Times New Roman" w:eastAsia="Times New Roman" w:hAnsi="Times New Roman"/>
                <w:color w:val="000000"/>
                <w:sz w:val="18"/>
                <w:szCs w:val="18"/>
                <w:lang w:val="sr-Cyrl-RS" w:eastAsia="en-GB"/>
              </w:rPr>
              <w:t>агрем</w:t>
            </w:r>
          </w:p>
        </w:tc>
        <w:tc>
          <w:tcPr>
            <w:tcW w:w="891" w:type="dxa"/>
            <w:tcBorders>
              <w:top w:val="nil"/>
              <w:left w:val="nil"/>
              <w:bottom w:val="single" w:sz="4" w:space="0" w:color="auto"/>
              <w:right w:val="single" w:sz="4" w:space="0" w:color="auto"/>
            </w:tcBorders>
            <w:shd w:val="clear" w:color="000000" w:fill="FFFFFF"/>
            <w:noWrap/>
            <w:vAlign w:val="bottom"/>
          </w:tcPr>
          <w:p w14:paraId="09A6FA78" w14:textId="5C1061E9"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tcPr>
          <w:p w14:paraId="65E385DD" w14:textId="4A5939EF"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tcPr>
          <w:p w14:paraId="649358EF" w14:textId="07EA80BB"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03C7A703" w14:textId="3EB6DA89"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1D5EDDEE" w14:textId="1250BEDD"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5B74C402" w14:textId="36FFE714"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299064AF" w14:textId="570A08C9"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23734CE4" w14:textId="12FB8AD7"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19598CF7" w14:textId="7B65FF2E" w:rsidR="000370DB" w:rsidRPr="00F5668C" w:rsidRDefault="000370DB" w:rsidP="0086670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1B8193CF" w14:textId="3FF1CFDF" w:rsidR="000370DB" w:rsidRPr="00866709" w:rsidRDefault="000370DB" w:rsidP="00866709">
            <w:pPr>
              <w:ind w:firstLine="0"/>
              <w:jc w:val="center"/>
              <w:rPr>
                <w:rFonts w:ascii="Times New Roman" w:eastAsia="Times New Roman" w:hAnsi="Times New Roman"/>
                <w:sz w:val="18"/>
                <w:szCs w:val="18"/>
                <w:lang w:val="sr-Cyrl-RS" w:eastAsia="en-GB"/>
              </w:rPr>
            </w:pPr>
          </w:p>
        </w:tc>
        <w:tc>
          <w:tcPr>
            <w:tcW w:w="857" w:type="dxa"/>
            <w:tcBorders>
              <w:top w:val="nil"/>
              <w:left w:val="nil"/>
              <w:bottom w:val="single" w:sz="4" w:space="0" w:color="auto"/>
              <w:right w:val="single" w:sz="4" w:space="0" w:color="auto"/>
            </w:tcBorders>
            <w:noWrap/>
            <w:vAlign w:val="bottom"/>
          </w:tcPr>
          <w:p w14:paraId="551028E4" w14:textId="57970EF0"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67FD919C" w14:textId="0D146F31"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182,23</w:t>
            </w:r>
          </w:p>
        </w:tc>
        <w:tc>
          <w:tcPr>
            <w:tcW w:w="937" w:type="dxa"/>
            <w:tcBorders>
              <w:top w:val="nil"/>
              <w:left w:val="nil"/>
              <w:bottom w:val="single" w:sz="4" w:space="0" w:color="auto"/>
              <w:right w:val="single" w:sz="4" w:space="0" w:color="auto"/>
            </w:tcBorders>
            <w:noWrap/>
            <w:vAlign w:val="bottom"/>
          </w:tcPr>
          <w:p w14:paraId="05C80543" w14:textId="051F7742" w:rsidR="000370DB" w:rsidRPr="00F5668C" w:rsidRDefault="000370DB" w:rsidP="0086670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657E8AEB" w14:textId="2617AA2F"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182,23</w:t>
            </w:r>
          </w:p>
        </w:tc>
      </w:tr>
      <w:tr w:rsidR="000370DB" w:rsidRPr="00F5668C" w14:paraId="3DB59162"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5E091619" w14:textId="77777777" w:rsidR="000370DB" w:rsidRPr="00F5668C" w:rsidRDefault="000370DB" w:rsidP="000370DB">
            <w:pPr>
              <w:ind w:firstLine="0"/>
              <w:jc w:val="left"/>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Укупно лишћари</w:t>
            </w:r>
          </w:p>
        </w:tc>
        <w:tc>
          <w:tcPr>
            <w:tcW w:w="891" w:type="dxa"/>
            <w:tcBorders>
              <w:top w:val="nil"/>
              <w:left w:val="nil"/>
              <w:bottom w:val="single" w:sz="4" w:space="0" w:color="auto"/>
              <w:right w:val="single" w:sz="4" w:space="0" w:color="auto"/>
            </w:tcBorders>
            <w:shd w:val="clear" w:color="000000" w:fill="FFFFFF"/>
            <w:noWrap/>
            <w:vAlign w:val="bottom"/>
          </w:tcPr>
          <w:p w14:paraId="1DA1A89B" w14:textId="591C4704"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214,39</w:t>
            </w:r>
          </w:p>
        </w:tc>
        <w:tc>
          <w:tcPr>
            <w:tcW w:w="801" w:type="dxa"/>
            <w:tcBorders>
              <w:top w:val="nil"/>
              <w:left w:val="nil"/>
              <w:bottom w:val="single" w:sz="4" w:space="0" w:color="auto"/>
              <w:right w:val="single" w:sz="4" w:space="0" w:color="auto"/>
            </w:tcBorders>
            <w:shd w:val="clear" w:color="000000" w:fill="FFFFFF"/>
            <w:noWrap/>
            <w:vAlign w:val="bottom"/>
          </w:tcPr>
          <w:p w14:paraId="5DCE0EE2" w14:textId="25F1CCD6"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32,16</w:t>
            </w:r>
          </w:p>
        </w:tc>
        <w:tc>
          <w:tcPr>
            <w:tcW w:w="891" w:type="dxa"/>
            <w:tcBorders>
              <w:top w:val="nil"/>
              <w:left w:val="nil"/>
              <w:bottom w:val="single" w:sz="4" w:space="0" w:color="auto"/>
              <w:right w:val="single" w:sz="4" w:space="0" w:color="auto"/>
            </w:tcBorders>
            <w:shd w:val="clear" w:color="000000" w:fill="FFFFFF"/>
            <w:noWrap/>
            <w:vAlign w:val="bottom"/>
          </w:tcPr>
          <w:p w14:paraId="451DE65E" w14:textId="524098B2"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182,23</w:t>
            </w:r>
          </w:p>
        </w:tc>
        <w:tc>
          <w:tcPr>
            <w:tcW w:w="960" w:type="dxa"/>
            <w:tcBorders>
              <w:top w:val="nil"/>
              <w:left w:val="nil"/>
              <w:bottom w:val="single" w:sz="4" w:space="0" w:color="auto"/>
              <w:right w:val="single" w:sz="4" w:space="0" w:color="auto"/>
            </w:tcBorders>
            <w:noWrap/>
            <w:vAlign w:val="bottom"/>
          </w:tcPr>
          <w:p w14:paraId="271B7E10" w14:textId="09E3EA97"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64C00473" w14:textId="7F9ECB23"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3577AB69" w14:textId="513F2C99"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4AF7A9BE" w14:textId="10D83392"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1A37CC9F" w14:textId="766EB9BB"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69B1A722" w14:textId="13887EA2" w:rsidR="000370DB" w:rsidRPr="00F5668C" w:rsidRDefault="000370DB" w:rsidP="0086670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5F65A61B" w14:textId="7B3DF90E" w:rsidR="000370DB" w:rsidRPr="00F5668C" w:rsidRDefault="000370DB" w:rsidP="0086670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59A24315" w14:textId="52CC1B3E"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40F45E56" w14:textId="7901BD67" w:rsidR="000370DB" w:rsidRPr="00F5668C" w:rsidRDefault="000370DB" w:rsidP="0086670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79D3DDAF" w14:textId="20DA7D32" w:rsidR="000370DB" w:rsidRPr="00F5668C" w:rsidRDefault="000370DB" w:rsidP="0086670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4FEC779D" w14:textId="08CC4E0A" w:rsidR="000370DB" w:rsidRPr="00F5668C" w:rsidRDefault="000370DB" w:rsidP="00866709">
            <w:pPr>
              <w:ind w:firstLine="0"/>
              <w:jc w:val="center"/>
              <w:rPr>
                <w:rFonts w:ascii="Times New Roman" w:eastAsia="Times New Roman" w:hAnsi="Times New Roman"/>
                <w:sz w:val="18"/>
                <w:szCs w:val="18"/>
                <w:lang w:val="en-GB" w:eastAsia="en-GB"/>
              </w:rPr>
            </w:pPr>
          </w:p>
        </w:tc>
      </w:tr>
      <w:tr w:rsidR="000370DB" w:rsidRPr="00F5668C" w14:paraId="47111E0D"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32FBCC59" w14:textId="4815C08D" w:rsidR="000370DB" w:rsidRPr="00560D92" w:rsidRDefault="000370DB" w:rsidP="000370DB">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Смр</w:t>
            </w:r>
            <w:r w:rsidR="00560D92">
              <w:rPr>
                <w:rFonts w:ascii="Times New Roman" w:eastAsia="Times New Roman" w:hAnsi="Times New Roman"/>
                <w:color w:val="000000"/>
                <w:sz w:val="18"/>
                <w:szCs w:val="18"/>
                <w:lang w:val="sr-Cyrl-RS" w:eastAsia="en-GB"/>
              </w:rPr>
              <w:t>ча</w:t>
            </w:r>
          </w:p>
        </w:tc>
        <w:tc>
          <w:tcPr>
            <w:tcW w:w="891" w:type="dxa"/>
            <w:tcBorders>
              <w:top w:val="nil"/>
              <w:left w:val="nil"/>
              <w:bottom w:val="single" w:sz="4" w:space="0" w:color="auto"/>
              <w:right w:val="single" w:sz="4" w:space="0" w:color="auto"/>
            </w:tcBorders>
            <w:shd w:val="clear" w:color="000000" w:fill="FFFFFF"/>
            <w:noWrap/>
            <w:vAlign w:val="bottom"/>
          </w:tcPr>
          <w:p w14:paraId="00DB32A0" w14:textId="7F1E40CC"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01" w:type="dxa"/>
            <w:tcBorders>
              <w:top w:val="nil"/>
              <w:left w:val="nil"/>
              <w:bottom w:val="single" w:sz="4" w:space="0" w:color="auto"/>
              <w:right w:val="single" w:sz="4" w:space="0" w:color="auto"/>
            </w:tcBorders>
            <w:shd w:val="clear" w:color="000000" w:fill="FFFFFF"/>
            <w:noWrap/>
            <w:vAlign w:val="bottom"/>
          </w:tcPr>
          <w:p w14:paraId="7431D1C1" w14:textId="4187503E"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891" w:type="dxa"/>
            <w:tcBorders>
              <w:top w:val="nil"/>
              <w:left w:val="nil"/>
              <w:bottom w:val="single" w:sz="4" w:space="0" w:color="auto"/>
              <w:right w:val="single" w:sz="4" w:space="0" w:color="auto"/>
            </w:tcBorders>
            <w:shd w:val="clear" w:color="000000" w:fill="FFFFFF"/>
            <w:noWrap/>
            <w:vAlign w:val="bottom"/>
          </w:tcPr>
          <w:p w14:paraId="3648CAB5" w14:textId="46FF0C4A" w:rsidR="000370DB" w:rsidRPr="00F5668C" w:rsidRDefault="000370DB" w:rsidP="00866709">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21954EDB" w14:textId="31F960B0"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77FEFDDF" w14:textId="7989AE87"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0C5E5DCF" w14:textId="214BF1D8"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1B41832D" w14:textId="71DF5EFD"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3B5218EF" w14:textId="7B5E75EF"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57935C85" w14:textId="2B08602D" w:rsidR="000370DB" w:rsidRPr="00F5668C" w:rsidRDefault="000370DB" w:rsidP="00866709">
            <w:pPr>
              <w:ind w:firstLine="0"/>
              <w:jc w:val="center"/>
              <w:rPr>
                <w:rFonts w:ascii="Times New Roman" w:eastAsia="Times New Roman" w:hAnsi="Times New Roman"/>
                <w:sz w:val="18"/>
                <w:szCs w:val="18"/>
                <w:lang w:val="en-GB" w:eastAsia="en-GB"/>
              </w:rPr>
            </w:pPr>
          </w:p>
        </w:tc>
        <w:tc>
          <w:tcPr>
            <w:tcW w:w="825" w:type="dxa"/>
            <w:tcBorders>
              <w:top w:val="nil"/>
              <w:left w:val="nil"/>
              <w:bottom w:val="single" w:sz="4" w:space="0" w:color="auto"/>
              <w:right w:val="single" w:sz="4" w:space="0" w:color="auto"/>
            </w:tcBorders>
            <w:noWrap/>
            <w:vAlign w:val="bottom"/>
          </w:tcPr>
          <w:p w14:paraId="4B513009" w14:textId="3C37280D" w:rsidR="000370DB" w:rsidRPr="00F5668C" w:rsidRDefault="000370DB" w:rsidP="0086670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04AC9B52" w14:textId="45B7EE20"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6CCF484B" w14:textId="11C82173" w:rsidR="000370DB" w:rsidRPr="00F5668C" w:rsidRDefault="000370DB" w:rsidP="0086670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6715453A" w14:textId="663B736E" w:rsidR="000370DB" w:rsidRPr="00F5668C" w:rsidRDefault="000370DB" w:rsidP="00866709">
            <w:pPr>
              <w:ind w:firstLine="0"/>
              <w:jc w:val="center"/>
              <w:rPr>
                <w:rFonts w:ascii="Times New Roman" w:eastAsia="Times New Roman" w:hAnsi="Times New Roman"/>
                <w:sz w:val="18"/>
                <w:szCs w:val="18"/>
                <w:lang w:val="en-GB" w:eastAsia="en-GB"/>
              </w:rPr>
            </w:pPr>
          </w:p>
        </w:tc>
        <w:tc>
          <w:tcPr>
            <w:tcW w:w="1018" w:type="dxa"/>
            <w:tcBorders>
              <w:top w:val="nil"/>
              <w:left w:val="nil"/>
              <w:bottom w:val="single" w:sz="4" w:space="0" w:color="auto"/>
              <w:right w:val="single" w:sz="4" w:space="0" w:color="auto"/>
            </w:tcBorders>
            <w:noWrap/>
            <w:vAlign w:val="bottom"/>
          </w:tcPr>
          <w:p w14:paraId="360DB623" w14:textId="1DEB4825" w:rsidR="000370DB" w:rsidRPr="00F5668C" w:rsidRDefault="000370DB" w:rsidP="00866709">
            <w:pPr>
              <w:ind w:firstLine="0"/>
              <w:jc w:val="center"/>
              <w:rPr>
                <w:rFonts w:ascii="Times New Roman" w:eastAsia="Times New Roman" w:hAnsi="Times New Roman"/>
                <w:sz w:val="18"/>
                <w:szCs w:val="18"/>
                <w:lang w:val="en-GB" w:eastAsia="en-GB"/>
              </w:rPr>
            </w:pPr>
          </w:p>
        </w:tc>
      </w:tr>
      <w:tr w:rsidR="000370DB" w:rsidRPr="00F5668C" w14:paraId="3A8971B6"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76BAC18B" w14:textId="2D1382B4" w:rsidR="000370DB" w:rsidRPr="00560D92" w:rsidRDefault="000370DB" w:rsidP="000370DB">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Ц</w:t>
            </w:r>
            <w:r w:rsidR="00560D92">
              <w:rPr>
                <w:rFonts w:ascii="Times New Roman" w:eastAsia="Times New Roman" w:hAnsi="Times New Roman"/>
                <w:color w:val="000000"/>
                <w:sz w:val="18"/>
                <w:szCs w:val="18"/>
                <w:lang w:val="sr-Cyrl-RS" w:eastAsia="en-GB"/>
              </w:rPr>
              <w:t>рни бор</w:t>
            </w:r>
          </w:p>
        </w:tc>
        <w:tc>
          <w:tcPr>
            <w:tcW w:w="891" w:type="dxa"/>
            <w:tcBorders>
              <w:top w:val="nil"/>
              <w:left w:val="nil"/>
              <w:bottom w:val="single" w:sz="4" w:space="0" w:color="auto"/>
              <w:right w:val="single" w:sz="4" w:space="0" w:color="auto"/>
            </w:tcBorders>
            <w:shd w:val="clear" w:color="000000" w:fill="FFFFFF"/>
            <w:noWrap/>
            <w:vAlign w:val="bottom"/>
          </w:tcPr>
          <w:p w14:paraId="759FF61E" w14:textId="5167D1F2"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191,3</w:t>
            </w:r>
          </w:p>
        </w:tc>
        <w:tc>
          <w:tcPr>
            <w:tcW w:w="801" w:type="dxa"/>
            <w:tcBorders>
              <w:top w:val="nil"/>
              <w:left w:val="nil"/>
              <w:bottom w:val="single" w:sz="4" w:space="0" w:color="auto"/>
              <w:right w:val="single" w:sz="4" w:space="0" w:color="auto"/>
            </w:tcBorders>
            <w:shd w:val="clear" w:color="000000" w:fill="FFFFFF"/>
            <w:noWrap/>
            <w:vAlign w:val="bottom"/>
          </w:tcPr>
          <w:p w14:paraId="14B1CA39" w14:textId="1425584E"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28,69</w:t>
            </w:r>
          </w:p>
        </w:tc>
        <w:tc>
          <w:tcPr>
            <w:tcW w:w="891" w:type="dxa"/>
            <w:tcBorders>
              <w:top w:val="nil"/>
              <w:left w:val="nil"/>
              <w:bottom w:val="single" w:sz="4" w:space="0" w:color="auto"/>
              <w:right w:val="single" w:sz="4" w:space="0" w:color="auto"/>
            </w:tcBorders>
            <w:shd w:val="clear" w:color="000000" w:fill="FFFFFF"/>
            <w:noWrap/>
            <w:vAlign w:val="bottom"/>
          </w:tcPr>
          <w:p w14:paraId="03A7A0C9" w14:textId="1576D82F"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162,61</w:t>
            </w:r>
          </w:p>
        </w:tc>
        <w:tc>
          <w:tcPr>
            <w:tcW w:w="960" w:type="dxa"/>
            <w:tcBorders>
              <w:top w:val="nil"/>
              <w:left w:val="nil"/>
              <w:bottom w:val="single" w:sz="4" w:space="0" w:color="auto"/>
              <w:right w:val="single" w:sz="4" w:space="0" w:color="auto"/>
            </w:tcBorders>
            <w:noWrap/>
            <w:vAlign w:val="bottom"/>
          </w:tcPr>
          <w:p w14:paraId="50CFFBB6" w14:textId="67CBB675"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55F853E7" w14:textId="293EC301"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32B79624" w14:textId="2A3AB501"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4807B905" w14:textId="79757343"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3,00</w:t>
            </w:r>
          </w:p>
        </w:tc>
        <w:tc>
          <w:tcPr>
            <w:tcW w:w="888" w:type="dxa"/>
            <w:tcBorders>
              <w:top w:val="nil"/>
              <w:left w:val="nil"/>
              <w:bottom w:val="single" w:sz="4" w:space="0" w:color="auto"/>
              <w:right w:val="single" w:sz="4" w:space="0" w:color="auto"/>
            </w:tcBorders>
            <w:noWrap/>
            <w:vAlign w:val="bottom"/>
          </w:tcPr>
          <w:p w14:paraId="6B51DBC4" w14:textId="6543418C"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5,89</w:t>
            </w:r>
          </w:p>
        </w:tc>
        <w:tc>
          <w:tcPr>
            <w:tcW w:w="948" w:type="dxa"/>
            <w:tcBorders>
              <w:top w:val="nil"/>
              <w:left w:val="nil"/>
              <w:bottom w:val="single" w:sz="4" w:space="0" w:color="auto"/>
              <w:right w:val="single" w:sz="4" w:space="0" w:color="auto"/>
            </w:tcBorders>
            <w:noWrap/>
            <w:vAlign w:val="bottom"/>
          </w:tcPr>
          <w:p w14:paraId="3E68DE12" w14:textId="6286DE4A"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82,60</w:t>
            </w:r>
          </w:p>
        </w:tc>
        <w:tc>
          <w:tcPr>
            <w:tcW w:w="825" w:type="dxa"/>
            <w:tcBorders>
              <w:top w:val="nil"/>
              <w:left w:val="nil"/>
              <w:bottom w:val="single" w:sz="4" w:space="0" w:color="auto"/>
              <w:right w:val="single" w:sz="4" w:space="0" w:color="auto"/>
            </w:tcBorders>
            <w:noWrap/>
            <w:vAlign w:val="bottom"/>
          </w:tcPr>
          <w:p w14:paraId="581C39B8" w14:textId="4B1129BF"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36,12</w:t>
            </w:r>
          </w:p>
        </w:tc>
        <w:tc>
          <w:tcPr>
            <w:tcW w:w="857" w:type="dxa"/>
            <w:tcBorders>
              <w:top w:val="nil"/>
              <w:left w:val="nil"/>
              <w:bottom w:val="single" w:sz="4" w:space="0" w:color="auto"/>
              <w:right w:val="single" w:sz="4" w:space="0" w:color="auto"/>
            </w:tcBorders>
            <w:noWrap/>
            <w:vAlign w:val="bottom"/>
          </w:tcPr>
          <w:p w14:paraId="4DDF383C" w14:textId="5B6A6159"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127,61</w:t>
            </w:r>
          </w:p>
        </w:tc>
        <w:tc>
          <w:tcPr>
            <w:tcW w:w="960" w:type="dxa"/>
            <w:tcBorders>
              <w:top w:val="nil"/>
              <w:left w:val="nil"/>
              <w:bottom w:val="single" w:sz="4" w:space="0" w:color="auto"/>
              <w:right w:val="single" w:sz="4" w:space="0" w:color="auto"/>
            </w:tcBorders>
            <w:noWrap/>
            <w:vAlign w:val="bottom"/>
          </w:tcPr>
          <w:p w14:paraId="077D4153" w14:textId="12CFEB14" w:rsidR="000370DB" w:rsidRPr="00F5668C" w:rsidRDefault="000370DB" w:rsidP="0086670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6B3FB35D" w14:textId="6AF51728"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35,00</w:t>
            </w:r>
          </w:p>
        </w:tc>
        <w:tc>
          <w:tcPr>
            <w:tcW w:w="1018" w:type="dxa"/>
            <w:tcBorders>
              <w:top w:val="nil"/>
              <w:left w:val="nil"/>
              <w:bottom w:val="single" w:sz="4" w:space="0" w:color="auto"/>
              <w:right w:val="single" w:sz="4" w:space="0" w:color="auto"/>
            </w:tcBorders>
            <w:noWrap/>
            <w:vAlign w:val="bottom"/>
          </w:tcPr>
          <w:p w14:paraId="05D0E90E" w14:textId="5F28F68F"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35,00</w:t>
            </w:r>
          </w:p>
        </w:tc>
      </w:tr>
      <w:tr w:rsidR="000370DB" w:rsidRPr="00F5668C" w14:paraId="47C35DB8"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45DC32BA" w14:textId="54366CB4" w:rsidR="000370DB" w:rsidRPr="00560D92" w:rsidRDefault="000370DB" w:rsidP="000370DB">
            <w:pPr>
              <w:ind w:firstLine="0"/>
              <w:jc w:val="left"/>
              <w:rPr>
                <w:rFonts w:ascii="Times New Roman" w:eastAsia="Times New Roman" w:hAnsi="Times New Roman"/>
                <w:color w:val="000000"/>
                <w:sz w:val="18"/>
                <w:szCs w:val="18"/>
                <w:lang w:val="sr-Cyrl-RS" w:eastAsia="en-GB"/>
              </w:rPr>
            </w:pPr>
            <w:r w:rsidRPr="00F5668C">
              <w:rPr>
                <w:rFonts w:ascii="Times New Roman" w:eastAsia="Times New Roman" w:hAnsi="Times New Roman"/>
                <w:color w:val="000000"/>
                <w:sz w:val="18"/>
                <w:szCs w:val="18"/>
                <w:lang w:val="en-GB" w:eastAsia="en-GB"/>
              </w:rPr>
              <w:t>Б</w:t>
            </w:r>
            <w:r w:rsidR="00560D92">
              <w:rPr>
                <w:rFonts w:ascii="Times New Roman" w:eastAsia="Times New Roman" w:hAnsi="Times New Roman"/>
                <w:color w:val="000000"/>
                <w:sz w:val="18"/>
                <w:szCs w:val="18"/>
                <w:lang w:val="sr-Cyrl-RS" w:eastAsia="en-GB"/>
              </w:rPr>
              <w:t>ели бор</w:t>
            </w:r>
          </w:p>
        </w:tc>
        <w:tc>
          <w:tcPr>
            <w:tcW w:w="891" w:type="dxa"/>
            <w:tcBorders>
              <w:top w:val="nil"/>
              <w:left w:val="nil"/>
              <w:bottom w:val="single" w:sz="4" w:space="0" w:color="auto"/>
              <w:right w:val="single" w:sz="4" w:space="0" w:color="auto"/>
            </w:tcBorders>
            <w:shd w:val="clear" w:color="000000" w:fill="FFFFFF"/>
            <w:noWrap/>
            <w:vAlign w:val="bottom"/>
          </w:tcPr>
          <w:p w14:paraId="2B92DAB8" w14:textId="645F14D5"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0,48</w:t>
            </w:r>
          </w:p>
        </w:tc>
        <w:tc>
          <w:tcPr>
            <w:tcW w:w="801" w:type="dxa"/>
            <w:tcBorders>
              <w:top w:val="nil"/>
              <w:left w:val="nil"/>
              <w:bottom w:val="single" w:sz="4" w:space="0" w:color="auto"/>
              <w:right w:val="single" w:sz="4" w:space="0" w:color="auto"/>
            </w:tcBorders>
            <w:shd w:val="clear" w:color="000000" w:fill="FFFFFF"/>
            <w:noWrap/>
            <w:vAlign w:val="bottom"/>
          </w:tcPr>
          <w:p w14:paraId="3BDD93D2" w14:textId="2152F785"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0,07</w:t>
            </w:r>
          </w:p>
        </w:tc>
        <w:tc>
          <w:tcPr>
            <w:tcW w:w="891" w:type="dxa"/>
            <w:tcBorders>
              <w:top w:val="nil"/>
              <w:left w:val="nil"/>
              <w:bottom w:val="single" w:sz="4" w:space="0" w:color="auto"/>
              <w:right w:val="single" w:sz="4" w:space="0" w:color="auto"/>
            </w:tcBorders>
            <w:shd w:val="clear" w:color="000000" w:fill="FFFFFF"/>
            <w:noWrap/>
            <w:vAlign w:val="bottom"/>
          </w:tcPr>
          <w:p w14:paraId="3E7CA400" w14:textId="09FADFA0"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0,41</w:t>
            </w:r>
          </w:p>
        </w:tc>
        <w:tc>
          <w:tcPr>
            <w:tcW w:w="960" w:type="dxa"/>
            <w:tcBorders>
              <w:top w:val="nil"/>
              <w:left w:val="nil"/>
              <w:bottom w:val="single" w:sz="4" w:space="0" w:color="auto"/>
              <w:right w:val="single" w:sz="4" w:space="0" w:color="auto"/>
            </w:tcBorders>
            <w:noWrap/>
            <w:vAlign w:val="bottom"/>
          </w:tcPr>
          <w:p w14:paraId="4EAC5D21" w14:textId="7CA90847"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457D9F9E" w14:textId="43F72DE8"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7F614810" w14:textId="46263CCC"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52167B95" w14:textId="7FCBBD33" w:rsidR="000370DB" w:rsidRPr="00F5668C" w:rsidRDefault="000370DB" w:rsidP="00866709">
            <w:pPr>
              <w:ind w:firstLine="0"/>
              <w:jc w:val="center"/>
              <w:rPr>
                <w:rFonts w:ascii="Times New Roman" w:eastAsia="Times New Roman" w:hAnsi="Times New Roman"/>
                <w:sz w:val="18"/>
                <w:szCs w:val="18"/>
                <w:lang w:val="en-GB" w:eastAsia="en-GB"/>
              </w:rPr>
            </w:pPr>
          </w:p>
        </w:tc>
        <w:tc>
          <w:tcPr>
            <w:tcW w:w="888" w:type="dxa"/>
            <w:tcBorders>
              <w:top w:val="nil"/>
              <w:left w:val="nil"/>
              <w:bottom w:val="single" w:sz="4" w:space="0" w:color="auto"/>
              <w:right w:val="single" w:sz="4" w:space="0" w:color="auto"/>
            </w:tcBorders>
            <w:noWrap/>
            <w:vAlign w:val="bottom"/>
          </w:tcPr>
          <w:p w14:paraId="438FE104" w14:textId="7B5ED2D9" w:rsidR="000370DB" w:rsidRPr="00F5668C" w:rsidRDefault="000370DB" w:rsidP="00866709">
            <w:pPr>
              <w:ind w:firstLine="0"/>
              <w:jc w:val="center"/>
              <w:rPr>
                <w:rFonts w:ascii="Times New Roman" w:eastAsia="Times New Roman" w:hAnsi="Times New Roman"/>
                <w:sz w:val="18"/>
                <w:szCs w:val="18"/>
                <w:lang w:val="en-GB" w:eastAsia="en-GB"/>
              </w:rPr>
            </w:pPr>
          </w:p>
        </w:tc>
        <w:tc>
          <w:tcPr>
            <w:tcW w:w="948" w:type="dxa"/>
            <w:tcBorders>
              <w:top w:val="nil"/>
              <w:left w:val="nil"/>
              <w:bottom w:val="single" w:sz="4" w:space="0" w:color="auto"/>
              <w:right w:val="single" w:sz="4" w:space="0" w:color="auto"/>
            </w:tcBorders>
            <w:noWrap/>
            <w:vAlign w:val="bottom"/>
          </w:tcPr>
          <w:p w14:paraId="01B820C9" w14:textId="6EC943B7"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0,30</w:t>
            </w:r>
          </w:p>
        </w:tc>
        <w:tc>
          <w:tcPr>
            <w:tcW w:w="825" w:type="dxa"/>
            <w:tcBorders>
              <w:top w:val="nil"/>
              <w:left w:val="nil"/>
              <w:bottom w:val="single" w:sz="4" w:space="0" w:color="auto"/>
              <w:right w:val="single" w:sz="4" w:space="0" w:color="auto"/>
            </w:tcBorders>
            <w:noWrap/>
            <w:vAlign w:val="bottom"/>
          </w:tcPr>
          <w:p w14:paraId="0FCE79B1" w14:textId="2797205E" w:rsidR="000370DB" w:rsidRPr="00F5668C" w:rsidRDefault="000370DB" w:rsidP="00866709">
            <w:pPr>
              <w:ind w:firstLine="0"/>
              <w:jc w:val="center"/>
              <w:rPr>
                <w:rFonts w:ascii="Times New Roman" w:eastAsia="Times New Roman" w:hAnsi="Times New Roman"/>
                <w:sz w:val="18"/>
                <w:szCs w:val="18"/>
                <w:lang w:val="en-GB" w:eastAsia="en-GB"/>
              </w:rPr>
            </w:pPr>
          </w:p>
        </w:tc>
        <w:tc>
          <w:tcPr>
            <w:tcW w:w="857" w:type="dxa"/>
            <w:tcBorders>
              <w:top w:val="nil"/>
              <w:left w:val="nil"/>
              <w:bottom w:val="single" w:sz="4" w:space="0" w:color="auto"/>
              <w:right w:val="single" w:sz="4" w:space="0" w:color="auto"/>
            </w:tcBorders>
            <w:noWrap/>
            <w:vAlign w:val="bottom"/>
          </w:tcPr>
          <w:p w14:paraId="7F1F3764" w14:textId="688CD828"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0,30</w:t>
            </w:r>
          </w:p>
        </w:tc>
        <w:tc>
          <w:tcPr>
            <w:tcW w:w="960" w:type="dxa"/>
            <w:tcBorders>
              <w:top w:val="nil"/>
              <w:left w:val="nil"/>
              <w:bottom w:val="single" w:sz="4" w:space="0" w:color="auto"/>
              <w:right w:val="single" w:sz="4" w:space="0" w:color="auto"/>
            </w:tcBorders>
            <w:noWrap/>
            <w:vAlign w:val="bottom"/>
          </w:tcPr>
          <w:p w14:paraId="6B9D0218" w14:textId="112D48E7" w:rsidR="000370DB" w:rsidRPr="00F5668C" w:rsidRDefault="000370DB" w:rsidP="0086670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01663BD9" w14:textId="0DB50A91"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0,11</w:t>
            </w:r>
          </w:p>
        </w:tc>
        <w:tc>
          <w:tcPr>
            <w:tcW w:w="1018" w:type="dxa"/>
            <w:tcBorders>
              <w:top w:val="nil"/>
              <w:left w:val="nil"/>
              <w:bottom w:val="single" w:sz="4" w:space="0" w:color="auto"/>
              <w:right w:val="single" w:sz="4" w:space="0" w:color="auto"/>
            </w:tcBorders>
            <w:noWrap/>
            <w:vAlign w:val="bottom"/>
          </w:tcPr>
          <w:p w14:paraId="4A12A150" w14:textId="40C0595E"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0,11</w:t>
            </w:r>
          </w:p>
        </w:tc>
      </w:tr>
      <w:tr w:rsidR="000370DB" w:rsidRPr="00F5668C" w14:paraId="4BE6A8C3"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bottom"/>
            <w:hideMark/>
          </w:tcPr>
          <w:p w14:paraId="2CEF311D" w14:textId="77777777" w:rsidR="000370DB" w:rsidRPr="00F5668C" w:rsidRDefault="000370DB" w:rsidP="000370DB">
            <w:pPr>
              <w:ind w:firstLine="0"/>
              <w:rPr>
                <w:rFonts w:ascii="Times New Roman" w:eastAsia="Times New Roman" w:hAnsi="Times New Roman"/>
                <w:color w:val="000000"/>
                <w:sz w:val="18"/>
                <w:szCs w:val="18"/>
                <w:lang w:val="en-GB" w:eastAsia="en-GB"/>
              </w:rPr>
            </w:pPr>
            <w:r w:rsidRPr="00F5668C">
              <w:rPr>
                <w:rFonts w:ascii="Times New Roman" w:eastAsia="Times New Roman" w:hAnsi="Times New Roman"/>
                <w:color w:val="000000"/>
                <w:sz w:val="18"/>
                <w:szCs w:val="18"/>
                <w:lang w:val="en-GB" w:eastAsia="en-GB"/>
              </w:rPr>
              <w:t>Укупно четинари</w:t>
            </w:r>
          </w:p>
        </w:tc>
        <w:tc>
          <w:tcPr>
            <w:tcW w:w="891" w:type="dxa"/>
            <w:tcBorders>
              <w:top w:val="nil"/>
              <w:left w:val="nil"/>
              <w:bottom w:val="single" w:sz="4" w:space="0" w:color="auto"/>
              <w:right w:val="single" w:sz="4" w:space="0" w:color="auto"/>
            </w:tcBorders>
            <w:shd w:val="clear" w:color="000000" w:fill="FFFFFF"/>
            <w:noWrap/>
            <w:vAlign w:val="bottom"/>
          </w:tcPr>
          <w:p w14:paraId="6F3BF422" w14:textId="775FCBA2"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191,78</w:t>
            </w:r>
          </w:p>
        </w:tc>
        <w:tc>
          <w:tcPr>
            <w:tcW w:w="801" w:type="dxa"/>
            <w:tcBorders>
              <w:top w:val="nil"/>
              <w:left w:val="nil"/>
              <w:bottom w:val="single" w:sz="4" w:space="0" w:color="auto"/>
              <w:right w:val="single" w:sz="4" w:space="0" w:color="auto"/>
            </w:tcBorders>
            <w:shd w:val="clear" w:color="000000" w:fill="FFFFFF"/>
            <w:noWrap/>
            <w:vAlign w:val="bottom"/>
          </w:tcPr>
          <w:p w14:paraId="6A11AAF2" w14:textId="0A6B20E6"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28,77</w:t>
            </w:r>
          </w:p>
        </w:tc>
        <w:tc>
          <w:tcPr>
            <w:tcW w:w="891" w:type="dxa"/>
            <w:tcBorders>
              <w:top w:val="nil"/>
              <w:left w:val="nil"/>
              <w:bottom w:val="single" w:sz="4" w:space="0" w:color="auto"/>
              <w:right w:val="single" w:sz="4" w:space="0" w:color="auto"/>
            </w:tcBorders>
            <w:shd w:val="clear" w:color="000000" w:fill="FFFFFF"/>
            <w:noWrap/>
            <w:vAlign w:val="bottom"/>
          </w:tcPr>
          <w:p w14:paraId="42D7E3A6" w14:textId="7F31DD32" w:rsidR="000370DB" w:rsidRPr="00866709" w:rsidRDefault="00866709" w:rsidP="00866709">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163,01</w:t>
            </w:r>
          </w:p>
        </w:tc>
        <w:tc>
          <w:tcPr>
            <w:tcW w:w="960" w:type="dxa"/>
            <w:tcBorders>
              <w:top w:val="nil"/>
              <w:left w:val="nil"/>
              <w:bottom w:val="single" w:sz="4" w:space="0" w:color="auto"/>
              <w:right w:val="single" w:sz="4" w:space="0" w:color="auto"/>
            </w:tcBorders>
            <w:noWrap/>
            <w:vAlign w:val="bottom"/>
          </w:tcPr>
          <w:p w14:paraId="6F453A0F" w14:textId="227E4ECA"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4DD13AB9" w14:textId="4F3A39DD" w:rsidR="000370DB" w:rsidRPr="00F5668C" w:rsidRDefault="000370DB" w:rsidP="00866709">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bottom"/>
          </w:tcPr>
          <w:p w14:paraId="6EC6ACFC" w14:textId="095BD16F" w:rsidR="000370DB" w:rsidRPr="00F5668C" w:rsidRDefault="000370DB" w:rsidP="00866709">
            <w:pPr>
              <w:ind w:firstLine="0"/>
              <w:jc w:val="center"/>
              <w:rPr>
                <w:rFonts w:ascii="Times New Roman" w:eastAsia="Times New Roman" w:hAnsi="Times New Roman"/>
                <w:sz w:val="18"/>
                <w:szCs w:val="18"/>
                <w:lang w:val="en-GB" w:eastAsia="en-GB"/>
              </w:rPr>
            </w:pPr>
          </w:p>
        </w:tc>
        <w:tc>
          <w:tcPr>
            <w:tcW w:w="828" w:type="dxa"/>
            <w:tcBorders>
              <w:top w:val="nil"/>
              <w:left w:val="nil"/>
              <w:bottom w:val="single" w:sz="4" w:space="0" w:color="auto"/>
              <w:right w:val="single" w:sz="4" w:space="0" w:color="auto"/>
            </w:tcBorders>
            <w:noWrap/>
            <w:vAlign w:val="bottom"/>
          </w:tcPr>
          <w:p w14:paraId="56E74152" w14:textId="40A83C4A"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3,00</w:t>
            </w:r>
          </w:p>
        </w:tc>
        <w:tc>
          <w:tcPr>
            <w:tcW w:w="888" w:type="dxa"/>
            <w:tcBorders>
              <w:top w:val="nil"/>
              <w:left w:val="nil"/>
              <w:bottom w:val="single" w:sz="4" w:space="0" w:color="auto"/>
              <w:right w:val="single" w:sz="4" w:space="0" w:color="auto"/>
            </w:tcBorders>
            <w:noWrap/>
            <w:vAlign w:val="bottom"/>
          </w:tcPr>
          <w:p w14:paraId="00C1D7B6" w14:textId="0A77E985"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5,89</w:t>
            </w:r>
          </w:p>
        </w:tc>
        <w:tc>
          <w:tcPr>
            <w:tcW w:w="948" w:type="dxa"/>
            <w:tcBorders>
              <w:top w:val="nil"/>
              <w:left w:val="nil"/>
              <w:bottom w:val="single" w:sz="4" w:space="0" w:color="auto"/>
              <w:right w:val="single" w:sz="4" w:space="0" w:color="auto"/>
            </w:tcBorders>
            <w:noWrap/>
            <w:vAlign w:val="bottom"/>
          </w:tcPr>
          <w:p w14:paraId="277D0A54" w14:textId="44364A88"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82,90</w:t>
            </w:r>
          </w:p>
        </w:tc>
        <w:tc>
          <w:tcPr>
            <w:tcW w:w="825" w:type="dxa"/>
            <w:tcBorders>
              <w:top w:val="nil"/>
              <w:left w:val="nil"/>
              <w:bottom w:val="single" w:sz="4" w:space="0" w:color="auto"/>
              <w:right w:val="single" w:sz="4" w:space="0" w:color="auto"/>
            </w:tcBorders>
            <w:noWrap/>
            <w:vAlign w:val="bottom"/>
          </w:tcPr>
          <w:p w14:paraId="03020E9D" w14:textId="10F7B1F4"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36,12</w:t>
            </w:r>
          </w:p>
        </w:tc>
        <w:tc>
          <w:tcPr>
            <w:tcW w:w="857" w:type="dxa"/>
            <w:tcBorders>
              <w:top w:val="nil"/>
              <w:left w:val="nil"/>
              <w:bottom w:val="single" w:sz="4" w:space="0" w:color="auto"/>
              <w:right w:val="single" w:sz="4" w:space="0" w:color="auto"/>
            </w:tcBorders>
            <w:noWrap/>
            <w:vAlign w:val="bottom"/>
          </w:tcPr>
          <w:p w14:paraId="00F750B4" w14:textId="79BA09DC"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127,91</w:t>
            </w:r>
          </w:p>
        </w:tc>
        <w:tc>
          <w:tcPr>
            <w:tcW w:w="960" w:type="dxa"/>
            <w:tcBorders>
              <w:top w:val="nil"/>
              <w:left w:val="nil"/>
              <w:bottom w:val="single" w:sz="4" w:space="0" w:color="auto"/>
              <w:right w:val="single" w:sz="4" w:space="0" w:color="auto"/>
            </w:tcBorders>
            <w:noWrap/>
            <w:vAlign w:val="bottom"/>
          </w:tcPr>
          <w:p w14:paraId="2ADFB2F1" w14:textId="5BB46537" w:rsidR="000370DB" w:rsidRPr="00F5668C" w:rsidRDefault="000370DB" w:rsidP="00866709">
            <w:pPr>
              <w:ind w:firstLine="0"/>
              <w:jc w:val="center"/>
              <w:rPr>
                <w:rFonts w:ascii="Times New Roman" w:eastAsia="Times New Roman" w:hAnsi="Times New Roman"/>
                <w:sz w:val="18"/>
                <w:szCs w:val="18"/>
                <w:lang w:val="en-GB" w:eastAsia="en-GB"/>
              </w:rPr>
            </w:pPr>
          </w:p>
        </w:tc>
        <w:tc>
          <w:tcPr>
            <w:tcW w:w="937" w:type="dxa"/>
            <w:tcBorders>
              <w:top w:val="nil"/>
              <w:left w:val="nil"/>
              <w:bottom w:val="single" w:sz="4" w:space="0" w:color="auto"/>
              <w:right w:val="single" w:sz="4" w:space="0" w:color="auto"/>
            </w:tcBorders>
            <w:noWrap/>
            <w:vAlign w:val="bottom"/>
          </w:tcPr>
          <w:p w14:paraId="62E09A74" w14:textId="4508BEC2"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35,11</w:t>
            </w:r>
          </w:p>
        </w:tc>
        <w:tc>
          <w:tcPr>
            <w:tcW w:w="1018" w:type="dxa"/>
            <w:tcBorders>
              <w:top w:val="nil"/>
              <w:left w:val="nil"/>
              <w:bottom w:val="single" w:sz="4" w:space="0" w:color="auto"/>
              <w:right w:val="single" w:sz="4" w:space="0" w:color="auto"/>
            </w:tcBorders>
            <w:noWrap/>
            <w:vAlign w:val="bottom"/>
          </w:tcPr>
          <w:p w14:paraId="5D922D74" w14:textId="68FF843D" w:rsidR="000370DB" w:rsidRPr="006D094C" w:rsidRDefault="006D094C"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35,11</w:t>
            </w:r>
          </w:p>
        </w:tc>
      </w:tr>
      <w:tr w:rsidR="000370DB" w:rsidRPr="00F5668C" w14:paraId="4F9EB473" w14:textId="77777777" w:rsidTr="00E04309">
        <w:trPr>
          <w:trHeight w:hRule="exact" w:val="284"/>
        </w:trPr>
        <w:tc>
          <w:tcPr>
            <w:tcW w:w="1647"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6AE510B6" w14:textId="77777777" w:rsidR="000370DB" w:rsidRPr="006D094C" w:rsidRDefault="000370DB" w:rsidP="000370DB">
            <w:pPr>
              <w:ind w:firstLine="0"/>
              <w:rPr>
                <w:rFonts w:ascii="Times New Roman" w:eastAsia="Times New Roman" w:hAnsi="Times New Roman"/>
                <w:b/>
                <w:bCs/>
                <w:color w:val="000000"/>
                <w:sz w:val="18"/>
                <w:szCs w:val="18"/>
                <w:lang w:val="en-GB" w:eastAsia="en-GB"/>
              </w:rPr>
            </w:pPr>
            <w:r w:rsidRPr="006D094C">
              <w:rPr>
                <w:rFonts w:ascii="Times New Roman" w:eastAsia="Times New Roman" w:hAnsi="Times New Roman"/>
                <w:b/>
                <w:bCs/>
                <w:color w:val="000000"/>
                <w:sz w:val="18"/>
                <w:szCs w:val="18"/>
                <w:lang w:val="en-GB" w:eastAsia="en-GB"/>
              </w:rPr>
              <w:t>Укупно ГЈ</w:t>
            </w:r>
          </w:p>
        </w:tc>
        <w:tc>
          <w:tcPr>
            <w:tcW w:w="891" w:type="dxa"/>
            <w:tcBorders>
              <w:top w:val="nil"/>
              <w:left w:val="nil"/>
              <w:bottom w:val="single" w:sz="4" w:space="0" w:color="auto"/>
              <w:right w:val="single" w:sz="4" w:space="0" w:color="auto"/>
            </w:tcBorders>
            <w:shd w:val="clear" w:color="auto" w:fill="BFBFBF" w:themeFill="background1" w:themeFillShade="BF"/>
            <w:noWrap/>
            <w:vAlign w:val="bottom"/>
          </w:tcPr>
          <w:p w14:paraId="70BF0815" w14:textId="7D6DCD02" w:rsidR="000370DB" w:rsidRPr="006D094C" w:rsidRDefault="00866709" w:rsidP="00866709">
            <w:pPr>
              <w:ind w:firstLine="0"/>
              <w:jc w:val="center"/>
              <w:rPr>
                <w:rFonts w:ascii="Times New Roman" w:eastAsia="Times New Roman" w:hAnsi="Times New Roman"/>
                <w:b/>
                <w:bCs/>
                <w:color w:val="000000"/>
                <w:sz w:val="18"/>
                <w:szCs w:val="18"/>
                <w:lang w:val="sr-Cyrl-RS" w:eastAsia="en-GB"/>
              </w:rPr>
            </w:pPr>
            <w:r w:rsidRPr="006D094C">
              <w:rPr>
                <w:rFonts w:ascii="Times New Roman" w:eastAsia="Times New Roman" w:hAnsi="Times New Roman"/>
                <w:b/>
                <w:bCs/>
                <w:color w:val="000000"/>
                <w:sz w:val="18"/>
                <w:szCs w:val="18"/>
                <w:lang w:val="sr-Cyrl-RS" w:eastAsia="en-GB"/>
              </w:rPr>
              <w:t>405,9</w:t>
            </w:r>
          </w:p>
        </w:tc>
        <w:tc>
          <w:tcPr>
            <w:tcW w:w="801" w:type="dxa"/>
            <w:tcBorders>
              <w:top w:val="nil"/>
              <w:left w:val="nil"/>
              <w:bottom w:val="single" w:sz="4" w:space="0" w:color="auto"/>
              <w:right w:val="single" w:sz="4" w:space="0" w:color="auto"/>
            </w:tcBorders>
            <w:shd w:val="clear" w:color="auto" w:fill="BFBFBF" w:themeFill="background1" w:themeFillShade="BF"/>
            <w:noWrap/>
            <w:vAlign w:val="bottom"/>
          </w:tcPr>
          <w:p w14:paraId="6BA5F21B" w14:textId="16F0735C" w:rsidR="000370DB" w:rsidRPr="006D094C" w:rsidRDefault="00866709" w:rsidP="00866709">
            <w:pPr>
              <w:ind w:firstLine="0"/>
              <w:jc w:val="center"/>
              <w:rPr>
                <w:rFonts w:ascii="Times New Roman" w:eastAsia="Times New Roman" w:hAnsi="Times New Roman"/>
                <w:b/>
                <w:bCs/>
                <w:color w:val="000000"/>
                <w:sz w:val="18"/>
                <w:szCs w:val="18"/>
                <w:lang w:val="sr-Cyrl-RS" w:eastAsia="en-GB"/>
              </w:rPr>
            </w:pPr>
            <w:r w:rsidRPr="006D094C">
              <w:rPr>
                <w:rFonts w:ascii="Times New Roman" w:eastAsia="Times New Roman" w:hAnsi="Times New Roman"/>
                <w:b/>
                <w:bCs/>
                <w:color w:val="000000"/>
                <w:sz w:val="18"/>
                <w:szCs w:val="18"/>
                <w:lang w:val="sr-Cyrl-RS" w:eastAsia="en-GB"/>
              </w:rPr>
              <w:t>60,88</w:t>
            </w:r>
          </w:p>
        </w:tc>
        <w:tc>
          <w:tcPr>
            <w:tcW w:w="891" w:type="dxa"/>
            <w:tcBorders>
              <w:top w:val="nil"/>
              <w:left w:val="nil"/>
              <w:bottom w:val="single" w:sz="4" w:space="0" w:color="auto"/>
              <w:right w:val="single" w:sz="4" w:space="0" w:color="auto"/>
            </w:tcBorders>
            <w:shd w:val="clear" w:color="auto" w:fill="BFBFBF" w:themeFill="background1" w:themeFillShade="BF"/>
            <w:noWrap/>
            <w:vAlign w:val="bottom"/>
          </w:tcPr>
          <w:p w14:paraId="5845E5FA" w14:textId="36C2607C" w:rsidR="000370DB" w:rsidRPr="006D094C" w:rsidRDefault="00866709" w:rsidP="00866709">
            <w:pPr>
              <w:ind w:firstLine="0"/>
              <w:jc w:val="center"/>
              <w:rPr>
                <w:rFonts w:ascii="Times New Roman" w:eastAsia="Times New Roman" w:hAnsi="Times New Roman"/>
                <w:b/>
                <w:bCs/>
                <w:color w:val="000000"/>
                <w:sz w:val="18"/>
                <w:szCs w:val="18"/>
                <w:lang w:val="sr-Cyrl-RS" w:eastAsia="en-GB"/>
              </w:rPr>
            </w:pPr>
            <w:r w:rsidRPr="006D094C">
              <w:rPr>
                <w:rFonts w:ascii="Times New Roman" w:eastAsia="Times New Roman" w:hAnsi="Times New Roman"/>
                <w:b/>
                <w:bCs/>
                <w:color w:val="000000"/>
                <w:sz w:val="18"/>
                <w:szCs w:val="18"/>
                <w:lang w:val="sr-Cyrl-RS" w:eastAsia="en-GB"/>
              </w:rPr>
              <w:t>345,</w:t>
            </w:r>
            <w:r w:rsidR="006D094C" w:rsidRPr="006D094C">
              <w:rPr>
                <w:rFonts w:ascii="Times New Roman" w:eastAsia="Times New Roman" w:hAnsi="Times New Roman"/>
                <w:b/>
                <w:bCs/>
                <w:color w:val="000000"/>
                <w:sz w:val="18"/>
                <w:szCs w:val="18"/>
                <w:lang w:val="sr-Cyrl-RS" w:eastAsia="en-GB"/>
              </w:rPr>
              <w:t>25</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tcPr>
          <w:p w14:paraId="0C947E84" w14:textId="58F92B52" w:rsidR="000370DB" w:rsidRPr="006D094C" w:rsidRDefault="000370DB" w:rsidP="00866709">
            <w:pPr>
              <w:ind w:firstLine="0"/>
              <w:jc w:val="center"/>
              <w:rPr>
                <w:rFonts w:ascii="Times New Roman" w:eastAsia="Times New Roman" w:hAnsi="Times New Roman"/>
                <w:b/>
                <w:bCs/>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bottom"/>
          </w:tcPr>
          <w:p w14:paraId="37C64780" w14:textId="71E428AB" w:rsidR="000370DB" w:rsidRPr="006D094C" w:rsidRDefault="000370DB" w:rsidP="00866709">
            <w:pPr>
              <w:ind w:firstLine="0"/>
              <w:jc w:val="center"/>
              <w:rPr>
                <w:rFonts w:ascii="Times New Roman" w:eastAsia="Times New Roman" w:hAnsi="Times New Roman"/>
                <w:b/>
                <w:bCs/>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bottom"/>
          </w:tcPr>
          <w:p w14:paraId="4CB1C028" w14:textId="4ABA8DF1" w:rsidR="000370DB" w:rsidRPr="006D094C" w:rsidRDefault="000370DB" w:rsidP="00866709">
            <w:pPr>
              <w:ind w:firstLine="0"/>
              <w:jc w:val="center"/>
              <w:rPr>
                <w:rFonts w:ascii="Times New Roman" w:eastAsia="Times New Roman" w:hAnsi="Times New Roman"/>
                <w:b/>
                <w:bCs/>
                <w:sz w:val="18"/>
                <w:szCs w:val="18"/>
                <w:lang w:val="en-GB" w:eastAsia="en-GB"/>
              </w:rPr>
            </w:pPr>
          </w:p>
        </w:tc>
        <w:tc>
          <w:tcPr>
            <w:tcW w:w="828" w:type="dxa"/>
            <w:tcBorders>
              <w:top w:val="nil"/>
              <w:left w:val="nil"/>
              <w:bottom w:val="single" w:sz="4" w:space="0" w:color="auto"/>
              <w:right w:val="single" w:sz="4" w:space="0" w:color="auto"/>
            </w:tcBorders>
            <w:shd w:val="clear" w:color="auto" w:fill="BFBFBF" w:themeFill="background1" w:themeFillShade="BF"/>
            <w:noWrap/>
            <w:vAlign w:val="bottom"/>
          </w:tcPr>
          <w:p w14:paraId="5A25A362" w14:textId="73A45C96" w:rsidR="000370DB" w:rsidRPr="006D094C" w:rsidRDefault="006D094C" w:rsidP="00866709">
            <w:pPr>
              <w:ind w:firstLine="0"/>
              <w:jc w:val="center"/>
              <w:rPr>
                <w:rFonts w:ascii="Times New Roman" w:eastAsia="Times New Roman" w:hAnsi="Times New Roman"/>
                <w:b/>
                <w:bCs/>
                <w:sz w:val="18"/>
                <w:szCs w:val="18"/>
                <w:lang w:val="sr-Cyrl-RS" w:eastAsia="en-GB"/>
              </w:rPr>
            </w:pPr>
            <w:r w:rsidRPr="006D094C">
              <w:rPr>
                <w:rFonts w:ascii="Times New Roman" w:eastAsia="Times New Roman" w:hAnsi="Times New Roman"/>
                <w:b/>
                <w:bCs/>
                <w:sz w:val="18"/>
                <w:szCs w:val="18"/>
                <w:lang w:val="sr-Cyrl-RS" w:eastAsia="en-GB"/>
              </w:rPr>
              <w:t>3,00</w:t>
            </w:r>
          </w:p>
        </w:tc>
        <w:tc>
          <w:tcPr>
            <w:tcW w:w="888" w:type="dxa"/>
            <w:tcBorders>
              <w:top w:val="nil"/>
              <w:left w:val="nil"/>
              <w:bottom w:val="single" w:sz="4" w:space="0" w:color="auto"/>
              <w:right w:val="single" w:sz="4" w:space="0" w:color="auto"/>
            </w:tcBorders>
            <w:shd w:val="clear" w:color="auto" w:fill="BFBFBF" w:themeFill="background1" w:themeFillShade="BF"/>
            <w:noWrap/>
            <w:vAlign w:val="bottom"/>
          </w:tcPr>
          <w:p w14:paraId="70F9D32C" w14:textId="2976CF92" w:rsidR="000370DB" w:rsidRPr="006D094C" w:rsidRDefault="006D094C" w:rsidP="00866709">
            <w:pPr>
              <w:ind w:firstLine="0"/>
              <w:jc w:val="center"/>
              <w:rPr>
                <w:rFonts w:ascii="Times New Roman" w:eastAsia="Times New Roman" w:hAnsi="Times New Roman"/>
                <w:b/>
                <w:bCs/>
                <w:sz w:val="18"/>
                <w:szCs w:val="18"/>
                <w:lang w:val="sr-Cyrl-RS" w:eastAsia="en-GB"/>
              </w:rPr>
            </w:pPr>
            <w:r w:rsidRPr="006D094C">
              <w:rPr>
                <w:rFonts w:ascii="Times New Roman" w:eastAsia="Times New Roman" w:hAnsi="Times New Roman"/>
                <w:b/>
                <w:bCs/>
                <w:sz w:val="18"/>
                <w:szCs w:val="18"/>
                <w:lang w:val="sr-Cyrl-RS" w:eastAsia="en-GB"/>
              </w:rPr>
              <w:t>5,89</w:t>
            </w:r>
          </w:p>
        </w:tc>
        <w:tc>
          <w:tcPr>
            <w:tcW w:w="948" w:type="dxa"/>
            <w:tcBorders>
              <w:top w:val="nil"/>
              <w:left w:val="nil"/>
              <w:bottom w:val="single" w:sz="4" w:space="0" w:color="auto"/>
              <w:right w:val="single" w:sz="4" w:space="0" w:color="auto"/>
            </w:tcBorders>
            <w:shd w:val="clear" w:color="auto" w:fill="BFBFBF" w:themeFill="background1" w:themeFillShade="BF"/>
            <w:noWrap/>
            <w:vAlign w:val="bottom"/>
          </w:tcPr>
          <w:p w14:paraId="3B272064" w14:textId="4474C39D" w:rsidR="000370DB" w:rsidRPr="006D094C" w:rsidRDefault="006D094C" w:rsidP="00866709">
            <w:pPr>
              <w:ind w:firstLine="0"/>
              <w:jc w:val="center"/>
              <w:rPr>
                <w:rFonts w:ascii="Times New Roman" w:eastAsia="Times New Roman" w:hAnsi="Times New Roman"/>
                <w:b/>
                <w:bCs/>
                <w:sz w:val="18"/>
                <w:szCs w:val="18"/>
                <w:lang w:val="sr-Cyrl-RS" w:eastAsia="en-GB"/>
              </w:rPr>
            </w:pPr>
            <w:r w:rsidRPr="006D094C">
              <w:rPr>
                <w:rFonts w:ascii="Times New Roman" w:eastAsia="Times New Roman" w:hAnsi="Times New Roman"/>
                <w:b/>
                <w:bCs/>
                <w:sz w:val="18"/>
                <w:szCs w:val="18"/>
                <w:lang w:val="sr-Cyrl-RS" w:eastAsia="en-GB"/>
              </w:rPr>
              <w:t>82,90</w:t>
            </w:r>
          </w:p>
        </w:tc>
        <w:tc>
          <w:tcPr>
            <w:tcW w:w="825" w:type="dxa"/>
            <w:tcBorders>
              <w:top w:val="nil"/>
              <w:left w:val="nil"/>
              <w:bottom w:val="single" w:sz="4" w:space="0" w:color="auto"/>
              <w:right w:val="single" w:sz="4" w:space="0" w:color="auto"/>
            </w:tcBorders>
            <w:shd w:val="clear" w:color="auto" w:fill="BFBFBF" w:themeFill="background1" w:themeFillShade="BF"/>
            <w:noWrap/>
            <w:vAlign w:val="bottom"/>
          </w:tcPr>
          <w:p w14:paraId="67127B43" w14:textId="5FE739AF" w:rsidR="000370DB" w:rsidRPr="006D094C" w:rsidRDefault="006D094C" w:rsidP="00866709">
            <w:pPr>
              <w:ind w:firstLine="0"/>
              <w:jc w:val="center"/>
              <w:rPr>
                <w:rFonts w:ascii="Times New Roman" w:eastAsia="Times New Roman" w:hAnsi="Times New Roman"/>
                <w:b/>
                <w:bCs/>
                <w:sz w:val="18"/>
                <w:szCs w:val="18"/>
                <w:lang w:val="sr-Cyrl-RS" w:eastAsia="en-GB"/>
              </w:rPr>
            </w:pPr>
            <w:r w:rsidRPr="006D094C">
              <w:rPr>
                <w:rFonts w:ascii="Times New Roman" w:eastAsia="Times New Roman" w:hAnsi="Times New Roman"/>
                <w:b/>
                <w:bCs/>
                <w:sz w:val="18"/>
                <w:szCs w:val="18"/>
                <w:lang w:val="sr-Cyrl-RS" w:eastAsia="en-GB"/>
              </w:rPr>
              <w:t>36,12</w:t>
            </w:r>
          </w:p>
        </w:tc>
        <w:tc>
          <w:tcPr>
            <w:tcW w:w="857" w:type="dxa"/>
            <w:tcBorders>
              <w:top w:val="nil"/>
              <w:left w:val="nil"/>
              <w:bottom w:val="single" w:sz="4" w:space="0" w:color="auto"/>
              <w:right w:val="single" w:sz="4" w:space="0" w:color="auto"/>
            </w:tcBorders>
            <w:shd w:val="clear" w:color="auto" w:fill="BFBFBF" w:themeFill="background1" w:themeFillShade="BF"/>
            <w:noWrap/>
            <w:vAlign w:val="bottom"/>
          </w:tcPr>
          <w:p w14:paraId="4B0F9880" w14:textId="3FEFB05D" w:rsidR="000370DB" w:rsidRPr="006D094C" w:rsidRDefault="006D094C" w:rsidP="00866709">
            <w:pPr>
              <w:ind w:firstLine="0"/>
              <w:jc w:val="center"/>
              <w:rPr>
                <w:rFonts w:ascii="Times New Roman" w:eastAsia="Times New Roman" w:hAnsi="Times New Roman"/>
                <w:b/>
                <w:bCs/>
                <w:sz w:val="18"/>
                <w:szCs w:val="18"/>
                <w:lang w:val="sr-Cyrl-RS" w:eastAsia="en-GB"/>
              </w:rPr>
            </w:pPr>
            <w:r w:rsidRPr="006D094C">
              <w:rPr>
                <w:rFonts w:ascii="Times New Roman" w:eastAsia="Times New Roman" w:hAnsi="Times New Roman"/>
                <w:b/>
                <w:bCs/>
                <w:sz w:val="18"/>
                <w:szCs w:val="18"/>
                <w:lang w:val="sr-Cyrl-RS" w:eastAsia="en-GB"/>
              </w:rPr>
              <w:t>127,91</w:t>
            </w:r>
          </w:p>
        </w:tc>
        <w:tc>
          <w:tcPr>
            <w:tcW w:w="960" w:type="dxa"/>
            <w:tcBorders>
              <w:top w:val="nil"/>
              <w:left w:val="nil"/>
              <w:bottom w:val="single" w:sz="4" w:space="0" w:color="auto"/>
              <w:right w:val="single" w:sz="4" w:space="0" w:color="auto"/>
            </w:tcBorders>
            <w:shd w:val="clear" w:color="auto" w:fill="BFBFBF" w:themeFill="background1" w:themeFillShade="BF"/>
            <w:noWrap/>
            <w:vAlign w:val="bottom"/>
          </w:tcPr>
          <w:p w14:paraId="305A3434" w14:textId="4AA2F434" w:rsidR="000370DB" w:rsidRPr="006D094C" w:rsidRDefault="006D094C" w:rsidP="00866709">
            <w:pPr>
              <w:ind w:firstLine="0"/>
              <w:jc w:val="center"/>
              <w:rPr>
                <w:rFonts w:ascii="Times New Roman" w:eastAsia="Times New Roman" w:hAnsi="Times New Roman"/>
                <w:b/>
                <w:bCs/>
                <w:sz w:val="18"/>
                <w:szCs w:val="18"/>
                <w:lang w:val="sr-Cyrl-RS" w:eastAsia="en-GB"/>
              </w:rPr>
            </w:pPr>
            <w:r w:rsidRPr="006D094C">
              <w:rPr>
                <w:rFonts w:ascii="Times New Roman" w:eastAsia="Times New Roman" w:hAnsi="Times New Roman"/>
                <w:b/>
                <w:bCs/>
                <w:sz w:val="18"/>
                <w:szCs w:val="18"/>
                <w:lang w:val="sr-Cyrl-RS" w:eastAsia="en-GB"/>
              </w:rPr>
              <w:t>182,23</w:t>
            </w:r>
          </w:p>
        </w:tc>
        <w:tc>
          <w:tcPr>
            <w:tcW w:w="937" w:type="dxa"/>
            <w:tcBorders>
              <w:top w:val="nil"/>
              <w:left w:val="nil"/>
              <w:bottom w:val="single" w:sz="4" w:space="0" w:color="auto"/>
              <w:right w:val="single" w:sz="4" w:space="0" w:color="auto"/>
            </w:tcBorders>
            <w:shd w:val="clear" w:color="auto" w:fill="BFBFBF" w:themeFill="background1" w:themeFillShade="BF"/>
            <w:noWrap/>
            <w:vAlign w:val="bottom"/>
          </w:tcPr>
          <w:p w14:paraId="0F91703B" w14:textId="1148539C" w:rsidR="000370DB" w:rsidRPr="006D094C" w:rsidRDefault="006D094C" w:rsidP="00866709">
            <w:pPr>
              <w:ind w:firstLine="0"/>
              <w:jc w:val="center"/>
              <w:rPr>
                <w:rFonts w:ascii="Times New Roman" w:eastAsia="Times New Roman" w:hAnsi="Times New Roman"/>
                <w:b/>
                <w:bCs/>
                <w:sz w:val="18"/>
                <w:szCs w:val="18"/>
                <w:lang w:val="sr-Cyrl-RS" w:eastAsia="en-GB"/>
              </w:rPr>
            </w:pPr>
            <w:r w:rsidRPr="006D094C">
              <w:rPr>
                <w:rFonts w:ascii="Times New Roman" w:eastAsia="Times New Roman" w:hAnsi="Times New Roman"/>
                <w:b/>
                <w:bCs/>
                <w:sz w:val="18"/>
                <w:szCs w:val="18"/>
                <w:lang w:val="sr-Cyrl-RS" w:eastAsia="en-GB"/>
              </w:rPr>
              <w:t>35,11</w:t>
            </w:r>
          </w:p>
        </w:tc>
        <w:tc>
          <w:tcPr>
            <w:tcW w:w="1018" w:type="dxa"/>
            <w:tcBorders>
              <w:top w:val="nil"/>
              <w:left w:val="nil"/>
              <w:bottom w:val="single" w:sz="4" w:space="0" w:color="auto"/>
              <w:right w:val="single" w:sz="4" w:space="0" w:color="auto"/>
            </w:tcBorders>
            <w:shd w:val="clear" w:color="auto" w:fill="BFBFBF" w:themeFill="background1" w:themeFillShade="BF"/>
            <w:noWrap/>
            <w:vAlign w:val="bottom"/>
          </w:tcPr>
          <w:p w14:paraId="598B49E5" w14:textId="578B7B7F" w:rsidR="000370DB" w:rsidRPr="006D094C" w:rsidRDefault="006D094C" w:rsidP="00866709">
            <w:pPr>
              <w:ind w:firstLine="0"/>
              <w:jc w:val="center"/>
              <w:rPr>
                <w:rFonts w:ascii="Times New Roman" w:eastAsia="Times New Roman" w:hAnsi="Times New Roman"/>
                <w:b/>
                <w:bCs/>
                <w:sz w:val="18"/>
                <w:szCs w:val="18"/>
                <w:lang w:val="sr-Cyrl-RS" w:eastAsia="en-GB"/>
              </w:rPr>
            </w:pPr>
            <w:r w:rsidRPr="006D094C">
              <w:rPr>
                <w:rFonts w:ascii="Times New Roman" w:eastAsia="Times New Roman" w:hAnsi="Times New Roman"/>
                <w:b/>
                <w:bCs/>
                <w:sz w:val="18"/>
                <w:szCs w:val="18"/>
                <w:lang w:val="sr-Cyrl-RS" w:eastAsia="en-GB"/>
              </w:rPr>
              <w:t>217,34</w:t>
            </w:r>
          </w:p>
        </w:tc>
      </w:tr>
    </w:tbl>
    <w:p w14:paraId="67E87452" w14:textId="77777777" w:rsidR="005423E7" w:rsidRPr="009152E8" w:rsidRDefault="005423E7" w:rsidP="00F529FD">
      <w:pPr>
        <w:ind w:firstLine="426"/>
        <w:rPr>
          <w:rFonts w:ascii="Times New Roman" w:hAnsi="Times New Roman"/>
          <w:b/>
          <w:sz w:val="18"/>
          <w:szCs w:val="18"/>
          <w:lang w:val="sr-Cyrl-RS"/>
        </w:rPr>
      </w:pPr>
    </w:p>
    <w:p w14:paraId="6F7727F3" w14:textId="77777777" w:rsidR="005423E7" w:rsidRDefault="005423E7" w:rsidP="00F529FD">
      <w:pPr>
        <w:ind w:firstLine="426"/>
        <w:rPr>
          <w:rFonts w:ascii="Times New Roman" w:hAnsi="Times New Roman"/>
          <w:b/>
          <w:sz w:val="18"/>
          <w:szCs w:val="18"/>
          <w:lang w:val="en-US"/>
        </w:rPr>
      </w:pPr>
    </w:p>
    <w:p w14:paraId="07B8B88F" w14:textId="52183713" w:rsidR="00F529FD" w:rsidRPr="00624855" w:rsidRDefault="00F529FD" w:rsidP="00F529FD">
      <w:pPr>
        <w:ind w:firstLine="426"/>
        <w:rPr>
          <w:rFonts w:ascii="Times New Roman" w:hAnsi="Times New Roman"/>
          <w:sz w:val="18"/>
          <w:szCs w:val="18"/>
          <w:lang w:val="sr-Cyrl-RS"/>
        </w:rPr>
      </w:pPr>
      <w:r w:rsidRPr="00624855">
        <w:rPr>
          <w:rFonts w:ascii="Times New Roman" w:hAnsi="Times New Roman"/>
          <w:b/>
          <w:sz w:val="18"/>
          <w:szCs w:val="18"/>
          <w:lang w:val="sr-Cyrl-RS"/>
        </w:rPr>
        <w:t xml:space="preserve">Табела </w:t>
      </w:r>
      <w:r w:rsidR="001F38BB" w:rsidRPr="00624855">
        <w:rPr>
          <w:rFonts w:ascii="Times New Roman" w:hAnsi="Times New Roman"/>
          <w:b/>
          <w:sz w:val="18"/>
          <w:szCs w:val="18"/>
          <w:lang w:val="sr-Cyrl-RS"/>
        </w:rPr>
        <w:t>5</w:t>
      </w:r>
      <w:r w:rsidR="00BD6B85">
        <w:rPr>
          <w:rFonts w:ascii="Times New Roman" w:hAnsi="Times New Roman"/>
          <w:b/>
          <w:sz w:val="18"/>
          <w:szCs w:val="18"/>
          <w:lang w:val="sr-Cyrl-RS"/>
        </w:rPr>
        <w:t>3</w:t>
      </w:r>
      <w:r w:rsidRPr="00624855">
        <w:rPr>
          <w:rFonts w:ascii="Times New Roman" w:hAnsi="Times New Roman"/>
          <w:b/>
          <w:sz w:val="18"/>
          <w:szCs w:val="18"/>
          <w:lang w:val="sr-Cyrl-RS"/>
        </w:rPr>
        <w:t xml:space="preserve">. </w:t>
      </w:r>
      <w:r w:rsidRPr="00624855">
        <w:rPr>
          <w:rFonts w:ascii="Times New Roman" w:hAnsi="Times New Roman"/>
          <w:sz w:val="18"/>
          <w:szCs w:val="18"/>
          <w:lang w:val="sr-Cyrl-RS"/>
        </w:rPr>
        <w:t>Јединична вредност сортимената – просечно годишње</w:t>
      </w:r>
    </w:p>
    <w:tbl>
      <w:tblPr>
        <w:tblW w:w="1008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960"/>
        <w:gridCol w:w="960"/>
        <w:gridCol w:w="960"/>
        <w:gridCol w:w="960"/>
        <w:gridCol w:w="960"/>
        <w:gridCol w:w="960"/>
        <w:gridCol w:w="967"/>
        <w:gridCol w:w="960"/>
        <w:gridCol w:w="960"/>
      </w:tblGrid>
      <w:tr w:rsidR="00237337" w:rsidRPr="00FC03E3" w14:paraId="57B879BB" w14:textId="77777777" w:rsidTr="00906AA0">
        <w:trPr>
          <w:trHeight w:hRule="exact" w:val="397"/>
          <w:tblHeader/>
        </w:trPr>
        <w:tc>
          <w:tcPr>
            <w:tcW w:w="1440" w:type="dxa"/>
            <w:vMerge w:val="restart"/>
            <w:shd w:val="clear" w:color="auto" w:fill="BFBFBF" w:themeFill="background1" w:themeFillShade="BF"/>
            <w:noWrap/>
            <w:vAlign w:val="center"/>
          </w:tcPr>
          <w:p w14:paraId="504211BB" w14:textId="30F41EC8" w:rsidR="00237337" w:rsidRPr="00237337" w:rsidRDefault="00237337" w:rsidP="0023733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Врста дрвећа</w:t>
            </w:r>
          </w:p>
          <w:p w14:paraId="321C7598" w14:textId="204DB9C5" w:rsidR="00237337" w:rsidRPr="00FC03E3" w:rsidRDefault="00237337" w:rsidP="00237337">
            <w:pPr>
              <w:jc w:val="center"/>
              <w:rPr>
                <w:rFonts w:ascii="Times New Roman" w:eastAsia="Times New Roman" w:hAnsi="Times New Roman"/>
                <w:sz w:val="18"/>
                <w:szCs w:val="18"/>
                <w:lang w:val="en-GB" w:eastAsia="en-GB"/>
              </w:rPr>
            </w:pPr>
          </w:p>
        </w:tc>
        <w:tc>
          <w:tcPr>
            <w:tcW w:w="8647" w:type="dxa"/>
            <w:gridSpan w:val="9"/>
            <w:shd w:val="clear" w:color="auto" w:fill="BFBFBF" w:themeFill="background1" w:themeFillShade="BF"/>
            <w:noWrap/>
            <w:vAlign w:val="center"/>
            <w:hideMark/>
          </w:tcPr>
          <w:p w14:paraId="7FA77ECD" w14:textId="6C936186"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b/>
                <w:bCs/>
                <w:sz w:val="18"/>
                <w:szCs w:val="18"/>
                <w:lang w:val="sr-Cyrl-RS" w:eastAsia="en-GB"/>
              </w:rPr>
              <w:t>ЈЕДИНИЧНА ВЕРДНОСТ СОРТИМЕНАТА</w:t>
            </w:r>
          </w:p>
        </w:tc>
      </w:tr>
      <w:tr w:rsidR="00237337" w:rsidRPr="00FC03E3" w14:paraId="0EFF0B6D" w14:textId="77777777" w:rsidTr="00906AA0">
        <w:trPr>
          <w:trHeight w:hRule="exact" w:val="567"/>
          <w:tblHeader/>
        </w:trPr>
        <w:tc>
          <w:tcPr>
            <w:tcW w:w="1440" w:type="dxa"/>
            <w:vMerge/>
            <w:shd w:val="clear" w:color="auto" w:fill="BFBFBF" w:themeFill="background1" w:themeFillShade="BF"/>
            <w:noWrap/>
            <w:vAlign w:val="center"/>
          </w:tcPr>
          <w:p w14:paraId="5B22CD21" w14:textId="5D5CE821" w:rsidR="00237337" w:rsidRPr="00FC03E3" w:rsidRDefault="00237337" w:rsidP="00237337">
            <w:pPr>
              <w:jc w:val="center"/>
              <w:rPr>
                <w:rFonts w:ascii="Times New Roman" w:eastAsia="Times New Roman" w:hAnsi="Times New Roman"/>
                <w:sz w:val="18"/>
                <w:szCs w:val="18"/>
                <w:lang w:val="en-GB" w:eastAsia="en-GB"/>
              </w:rPr>
            </w:pPr>
          </w:p>
        </w:tc>
        <w:tc>
          <w:tcPr>
            <w:tcW w:w="960" w:type="dxa"/>
            <w:shd w:val="clear" w:color="auto" w:fill="BFBFBF" w:themeFill="background1" w:themeFillShade="BF"/>
            <w:noWrap/>
            <w:vAlign w:val="center"/>
            <w:hideMark/>
          </w:tcPr>
          <w:p w14:paraId="61244ECB" w14:textId="77777777" w:rsidR="00237337" w:rsidRPr="00FC03E3" w:rsidRDefault="00237337" w:rsidP="00237337">
            <w:pPr>
              <w:ind w:firstLine="0"/>
              <w:jc w:val="center"/>
              <w:rPr>
                <w:rFonts w:ascii="Times New Roman" w:eastAsia="Times New Roman" w:hAnsi="Times New Roman"/>
                <w:sz w:val="18"/>
                <w:szCs w:val="18"/>
                <w:lang w:val="en-GB" w:eastAsia="en-GB"/>
              </w:rPr>
            </w:pPr>
            <w:r w:rsidRPr="00FC03E3">
              <w:rPr>
                <w:rFonts w:ascii="Times New Roman" w:eastAsia="Times New Roman" w:hAnsi="Times New Roman"/>
                <w:sz w:val="18"/>
                <w:szCs w:val="18"/>
                <w:lang w:val="en-GB" w:eastAsia="en-GB"/>
              </w:rPr>
              <w:t>F</w:t>
            </w:r>
          </w:p>
        </w:tc>
        <w:tc>
          <w:tcPr>
            <w:tcW w:w="960" w:type="dxa"/>
            <w:shd w:val="clear" w:color="auto" w:fill="BFBFBF" w:themeFill="background1" w:themeFillShade="BF"/>
            <w:noWrap/>
            <w:vAlign w:val="center"/>
            <w:hideMark/>
          </w:tcPr>
          <w:p w14:paraId="48EF997D" w14:textId="77777777" w:rsidR="00237337" w:rsidRPr="00FC03E3" w:rsidRDefault="00237337" w:rsidP="00237337">
            <w:pPr>
              <w:ind w:firstLine="0"/>
              <w:jc w:val="center"/>
              <w:rPr>
                <w:rFonts w:ascii="Times New Roman" w:eastAsia="Times New Roman" w:hAnsi="Times New Roman"/>
                <w:sz w:val="18"/>
                <w:szCs w:val="18"/>
                <w:lang w:val="en-GB" w:eastAsia="en-GB"/>
              </w:rPr>
            </w:pPr>
            <w:r w:rsidRPr="00FC03E3">
              <w:rPr>
                <w:rFonts w:ascii="Times New Roman" w:eastAsia="Times New Roman" w:hAnsi="Times New Roman"/>
                <w:sz w:val="18"/>
                <w:szCs w:val="18"/>
                <w:lang w:val="en-GB" w:eastAsia="en-GB"/>
              </w:rPr>
              <w:t>L</w:t>
            </w:r>
          </w:p>
        </w:tc>
        <w:tc>
          <w:tcPr>
            <w:tcW w:w="960" w:type="dxa"/>
            <w:shd w:val="clear" w:color="auto" w:fill="BFBFBF" w:themeFill="background1" w:themeFillShade="BF"/>
            <w:noWrap/>
            <w:vAlign w:val="center"/>
            <w:hideMark/>
          </w:tcPr>
          <w:p w14:paraId="2AE01EC9" w14:textId="77777777" w:rsidR="00237337" w:rsidRPr="00FC03E3" w:rsidRDefault="00237337" w:rsidP="00237337">
            <w:pPr>
              <w:ind w:firstLine="0"/>
              <w:jc w:val="center"/>
              <w:rPr>
                <w:rFonts w:ascii="Times New Roman" w:eastAsia="Times New Roman" w:hAnsi="Times New Roman"/>
                <w:sz w:val="18"/>
                <w:szCs w:val="18"/>
                <w:lang w:val="en-GB" w:eastAsia="en-GB"/>
              </w:rPr>
            </w:pPr>
            <w:r w:rsidRPr="00FC03E3">
              <w:rPr>
                <w:rFonts w:ascii="Times New Roman" w:eastAsia="Times New Roman" w:hAnsi="Times New Roman"/>
                <w:sz w:val="18"/>
                <w:szCs w:val="18"/>
                <w:lang w:val="en-GB" w:eastAsia="en-GB"/>
              </w:rPr>
              <w:t>K</w:t>
            </w:r>
          </w:p>
        </w:tc>
        <w:tc>
          <w:tcPr>
            <w:tcW w:w="960" w:type="dxa"/>
            <w:shd w:val="clear" w:color="auto" w:fill="BFBFBF" w:themeFill="background1" w:themeFillShade="BF"/>
            <w:noWrap/>
            <w:vAlign w:val="center"/>
            <w:hideMark/>
          </w:tcPr>
          <w:p w14:paraId="7309DEB5" w14:textId="67B356DF" w:rsidR="00237337" w:rsidRPr="00FC03E3" w:rsidRDefault="00237337" w:rsidP="00237337">
            <w:pPr>
              <w:ind w:firstLine="0"/>
              <w:jc w:val="center"/>
              <w:rPr>
                <w:rFonts w:ascii="Times New Roman" w:eastAsia="Times New Roman" w:hAnsi="Times New Roman"/>
                <w:sz w:val="18"/>
                <w:szCs w:val="18"/>
                <w:lang w:val="sr-Cyrl-RS" w:eastAsia="en-GB"/>
              </w:rPr>
            </w:pPr>
            <w:r w:rsidRPr="00FC03E3">
              <w:rPr>
                <w:rFonts w:ascii="Times New Roman" w:eastAsia="Times New Roman" w:hAnsi="Times New Roman"/>
                <w:sz w:val="18"/>
                <w:szCs w:val="18"/>
                <w:lang w:val="en-GB" w:eastAsia="en-GB"/>
              </w:rPr>
              <w:t xml:space="preserve">I </w:t>
            </w:r>
            <w:r>
              <w:rPr>
                <w:rFonts w:ascii="Times New Roman" w:eastAsia="Times New Roman" w:hAnsi="Times New Roman"/>
                <w:sz w:val="18"/>
                <w:szCs w:val="18"/>
                <w:lang w:val="sr-Cyrl-RS" w:eastAsia="en-GB"/>
              </w:rPr>
              <w:t>класа</w:t>
            </w:r>
          </w:p>
        </w:tc>
        <w:tc>
          <w:tcPr>
            <w:tcW w:w="960" w:type="dxa"/>
            <w:shd w:val="clear" w:color="auto" w:fill="BFBFBF" w:themeFill="background1" w:themeFillShade="BF"/>
            <w:noWrap/>
            <w:vAlign w:val="center"/>
            <w:hideMark/>
          </w:tcPr>
          <w:p w14:paraId="5CB1AFDA" w14:textId="6EEC873C" w:rsidR="00237337" w:rsidRPr="00FC03E3" w:rsidRDefault="00237337" w:rsidP="00237337">
            <w:pPr>
              <w:ind w:firstLine="0"/>
              <w:jc w:val="center"/>
              <w:rPr>
                <w:rFonts w:ascii="Times New Roman" w:eastAsia="Times New Roman" w:hAnsi="Times New Roman"/>
                <w:sz w:val="18"/>
                <w:szCs w:val="18"/>
                <w:lang w:val="sr-Cyrl-RS" w:eastAsia="en-GB"/>
              </w:rPr>
            </w:pPr>
            <w:r w:rsidRPr="00FC03E3">
              <w:rPr>
                <w:rFonts w:ascii="Times New Roman" w:eastAsia="Times New Roman" w:hAnsi="Times New Roman"/>
                <w:sz w:val="18"/>
                <w:szCs w:val="18"/>
                <w:lang w:val="en-GB" w:eastAsia="en-GB"/>
              </w:rPr>
              <w:t xml:space="preserve">II </w:t>
            </w:r>
            <w:r>
              <w:rPr>
                <w:rFonts w:ascii="Times New Roman" w:eastAsia="Times New Roman" w:hAnsi="Times New Roman"/>
                <w:sz w:val="18"/>
                <w:szCs w:val="18"/>
                <w:lang w:val="sr-Cyrl-RS" w:eastAsia="en-GB"/>
              </w:rPr>
              <w:t>класа</w:t>
            </w:r>
          </w:p>
        </w:tc>
        <w:tc>
          <w:tcPr>
            <w:tcW w:w="960" w:type="dxa"/>
            <w:shd w:val="clear" w:color="auto" w:fill="BFBFBF" w:themeFill="background1" w:themeFillShade="BF"/>
            <w:noWrap/>
            <w:vAlign w:val="center"/>
            <w:hideMark/>
          </w:tcPr>
          <w:p w14:paraId="27B41FD4" w14:textId="42997FAE" w:rsidR="00237337" w:rsidRPr="00FC03E3" w:rsidRDefault="00237337" w:rsidP="00237337">
            <w:pPr>
              <w:ind w:firstLine="0"/>
              <w:jc w:val="center"/>
              <w:rPr>
                <w:rFonts w:ascii="Times New Roman" w:eastAsia="Times New Roman" w:hAnsi="Times New Roman"/>
                <w:sz w:val="18"/>
                <w:szCs w:val="18"/>
                <w:lang w:val="sr-Cyrl-RS" w:eastAsia="en-GB"/>
              </w:rPr>
            </w:pPr>
            <w:r w:rsidRPr="00FC03E3">
              <w:rPr>
                <w:rFonts w:ascii="Times New Roman" w:eastAsia="Times New Roman" w:hAnsi="Times New Roman"/>
                <w:sz w:val="18"/>
                <w:szCs w:val="18"/>
                <w:lang w:val="en-GB" w:eastAsia="en-GB"/>
              </w:rPr>
              <w:t xml:space="preserve">III </w:t>
            </w:r>
            <w:r>
              <w:rPr>
                <w:rFonts w:ascii="Times New Roman" w:eastAsia="Times New Roman" w:hAnsi="Times New Roman"/>
                <w:sz w:val="18"/>
                <w:szCs w:val="18"/>
                <w:lang w:val="sr-Cyrl-RS" w:eastAsia="en-GB"/>
              </w:rPr>
              <w:t>класа</w:t>
            </w:r>
          </w:p>
        </w:tc>
        <w:tc>
          <w:tcPr>
            <w:tcW w:w="967" w:type="dxa"/>
            <w:shd w:val="clear" w:color="auto" w:fill="BFBFBF" w:themeFill="background1" w:themeFillShade="BF"/>
            <w:vAlign w:val="center"/>
          </w:tcPr>
          <w:p w14:paraId="3A1EC5F1" w14:textId="1337EC60" w:rsidR="00237337" w:rsidRDefault="00237337" w:rsidP="00237337">
            <w:pPr>
              <w:ind w:firstLine="52"/>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Остала</w:t>
            </w:r>
          </w:p>
          <w:p w14:paraId="4435D57E" w14:textId="632640B2" w:rsidR="00237337" w:rsidRPr="00FC03E3" w:rsidRDefault="00237337" w:rsidP="00237337">
            <w:pPr>
              <w:ind w:firstLine="52"/>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техника</w:t>
            </w:r>
          </w:p>
        </w:tc>
        <w:tc>
          <w:tcPr>
            <w:tcW w:w="960" w:type="dxa"/>
            <w:shd w:val="clear" w:color="auto" w:fill="BFBFBF" w:themeFill="background1" w:themeFillShade="BF"/>
            <w:vAlign w:val="center"/>
          </w:tcPr>
          <w:p w14:paraId="0C5A6F72" w14:textId="60DC8F9C" w:rsidR="00237337" w:rsidRDefault="00237337" w:rsidP="0023733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Огревно</w:t>
            </w:r>
          </w:p>
          <w:p w14:paraId="604C1591" w14:textId="66B1A97C" w:rsidR="00237337" w:rsidRPr="00FC03E3" w:rsidRDefault="00237337" w:rsidP="0023733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дрво</w:t>
            </w:r>
          </w:p>
        </w:tc>
        <w:tc>
          <w:tcPr>
            <w:tcW w:w="960" w:type="dxa"/>
            <w:shd w:val="clear" w:color="auto" w:fill="BFBFBF" w:themeFill="background1" w:themeFillShade="BF"/>
            <w:noWrap/>
            <w:vAlign w:val="center"/>
            <w:hideMark/>
          </w:tcPr>
          <w:p w14:paraId="61E450DD" w14:textId="087E33BC" w:rsidR="00237337" w:rsidRPr="00FC03E3" w:rsidRDefault="00237337" w:rsidP="0023733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Целулоза</w:t>
            </w:r>
          </w:p>
        </w:tc>
      </w:tr>
      <w:tr w:rsidR="00237337" w:rsidRPr="00FC03E3" w14:paraId="43623429" w14:textId="77777777" w:rsidTr="00906AA0">
        <w:trPr>
          <w:trHeight w:val="259"/>
          <w:tblHeader/>
        </w:trPr>
        <w:tc>
          <w:tcPr>
            <w:tcW w:w="1440" w:type="dxa"/>
            <w:vMerge/>
            <w:shd w:val="clear" w:color="auto" w:fill="BFBFBF" w:themeFill="background1" w:themeFillShade="BF"/>
            <w:noWrap/>
            <w:vAlign w:val="center"/>
            <w:hideMark/>
          </w:tcPr>
          <w:p w14:paraId="7B47E606" w14:textId="21361735" w:rsidR="00237337" w:rsidRPr="00FC03E3" w:rsidRDefault="00237337" w:rsidP="00237337">
            <w:pPr>
              <w:ind w:firstLine="0"/>
              <w:jc w:val="center"/>
              <w:rPr>
                <w:rFonts w:ascii="Times New Roman" w:eastAsia="Times New Roman" w:hAnsi="Times New Roman"/>
                <w:sz w:val="18"/>
                <w:szCs w:val="18"/>
                <w:lang w:val="en-GB" w:eastAsia="en-GB"/>
              </w:rPr>
            </w:pPr>
          </w:p>
        </w:tc>
        <w:tc>
          <w:tcPr>
            <w:tcW w:w="960" w:type="dxa"/>
            <w:shd w:val="clear" w:color="auto" w:fill="BFBFBF" w:themeFill="background1" w:themeFillShade="BF"/>
            <w:noWrap/>
            <w:vAlign w:val="center"/>
            <w:hideMark/>
          </w:tcPr>
          <w:p w14:paraId="10506EC4" w14:textId="06178626"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FC03E3">
              <w:rPr>
                <w:rFonts w:ascii="Times New Roman" w:eastAsia="Times New Roman" w:hAnsi="Times New Roman"/>
                <w:sz w:val="18"/>
                <w:szCs w:val="18"/>
                <w:lang w:val="en-GB" w:eastAsia="en-GB"/>
              </w:rPr>
              <w:t>/m</w:t>
            </w:r>
            <w:r w:rsidRPr="00FC03E3">
              <w:rPr>
                <w:rFonts w:ascii="Times New Roman" w:eastAsia="Times New Roman" w:hAnsi="Times New Roman"/>
                <w:sz w:val="18"/>
                <w:szCs w:val="18"/>
                <w:vertAlign w:val="superscript"/>
                <w:lang w:val="en-GB" w:eastAsia="en-GB"/>
              </w:rPr>
              <w:t>3</w:t>
            </w:r>
          </w:p>
        </w:tc>
        <w:tc>
          <w:tcPr>
            <w:tcW w:w="960" w:type="dxa"/>
            <w:shd w:val="clear" w:color="auto" w:fill="BFBFBF" w:themeFill="background1" w:themeFillShade="BF"/>
            <w:noWrap/>
            <w:vAlign w:val="center"/>
            <w:hideMark/>
          </w:tcPr>
          <w:p w14:paraId="78B60EF8" w14:textId="110D6029"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FC03E3">
              <w:rPr>
                <w:rFonts w:ascii="Times New Roman" w:eastAsia="Times New Roman" w:hAnsi="Times New Roman"/>
                <w:sz w:val="18"/>
                <w:szCs w:val="18"/>
                <w:lang w:val="en-GB" w:eastAsia="en-GB"/>
              </w:rPr>
              <w:t>/m</w:t>
            </w:r>
            <w:r w:rsidRPr="00FC03E3">
              <w:rPr>
                <w:rFonts w:ascii="Times New Roman" w:eastAsia="Times New Roman" w:hAnsi="Times New Roman"/>
                <w:sz w:val="18"/>
                <w:szCs w:val="18"/>
                <w:vertAlign w:val="superscript"/>
                <w:lang w:val="en-GB" w:eastAsia="en-GB"/>
              </w:rPr>
              <w:t>3</w:t>
            </w:r>
          </w:p>
        </w:tc>
        <w:tc>
          <w:tcPr>
            <w:tcW w:w="960" w:type="dxa"/>
            <w:shd w:val="clear" w:color="auto" w:fill="BFBFBF" w:themeFill="background1" w:themeFillShade="BF"/>
            <w:noWrap/>
            <w:vAlign w:val="center"/>
            <w:hideMark/>
          </w:tcPr>
          <w:p w14:paraId="7B694204" w14:textId="1F44731E"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FC03E3">
              <w:rPr>
                <w:rFonts w:ascii="Times New Roman" w:eastAsia="Times New Roman" w:hAnsi="Times New Roman"/>
                <w:sz w:val="18"/>
                <w:szCs w:val="18"/>
                <w:lang w:val="en-GB" w:eastAsia="en-GB"/>
              </w:rPr>
              <w:t>/m</w:t>
            </w:r>
            <w:r w:rsidRPr="00FC03E3">
              <w:rPr>
                <w:rFonts w:ascii="Times New Roman" w:eastAsia="Times New Roman" w:hAnsi="Times New Roman"/>
                <w:sz w:val="18"/>
                <w:szCs w:val="18"/>
                <w:vertAlign w:val="superscript"/>
                <w:lang w:val="en-GB" w:eastAsia="en-GB"/>
              </w:rPr>
              <w:t>3</w:t>
            </w:r>
          </w:p>
        </w:tc>
        <w:tc>
          <w:tcPr>
            <w:tcW w:w="960" w:type="dxa"/>
            <w:shd w:val="clear" w:color="auto" w:fill="BFBFBF" w:themeFill="background1" w:themeFillShade="BF"/>
            <w:noWrap/>
            <w:vAlign w:val="center"/>
            <w:hideMark/>
          </w:tcPr>
          <w:p w14:paraId="10169276" w14:textId="649EB92D"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FC03E3">
              <w:rPr>
                <w:rFonts w:ascii="Times New Roman" w:eastAsia="Times New Roman" w:hAnsi="Times New Roman"/>
                <w:sz w:val="18"/>
                <w:szCs w:val="18"/>
                <w:lang w:val="en-GB" w:eastAsia="en-GB"/>
              </w:rPr>
              <w:t>/m</w:t>
            </w:r>
            <w:r w:rsidRPr="00FC03E3">
              <w:rPr>
                <w:rFonts w:ascii="Times New Roman" w:eastAsia="Times New Roman" w:hAnsi="Times New Roman"/>
                <w:sz w:val="18"/>
                <w:szCs w:val="18"/>
                <w:vertAlign w:val="superscript"/>
                <w:lang w:val="en-GB" w:eastAsia="en-GB"/>
              </w:rPr>
              <w:t>3</w:t>
            </w:r>
          </w:p>
        </w:tc>
        <w:tc>
          <w:tcPr>
            <w:tcW w:w="960" w:type="dxa"/>
            <w:shd w:val="clear" w:color="auto" w:fill="BFBFBF" w:themeFill="background1" w:themeFillShade="BF"/>
            <w:noWrap/>
            <w:vAlign w:val="center"/>
            <w:hideMark/>
          </w:tcPr>
          <w:p w14:paraId="4CFD67D9" w14:textId="14A24650"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FC03E3">
              <w:rPr>
                <w:rFonts w:ascii="Times New Roman" w:eastAsia="Times New Roman" w:hAnsi="Times New Roman"/>
                <w:sz w:val="18"/>
                <w:szCs w:val="18"/>
                <w:lang w:val="en-GB" w:eastAsia="en-GB"/>
              </w:rPr>
              <w:t>/m</w:t>
            </w:r>
            <w:r w:rsidRPr="00FC03E3">
              <w:rPr>
                <w:rFonts w:ascii="Times New Roman" w:eastAsia="Times New Roman" w:hAnsi="Times New Roman"/>
                <w:sz w:val="18"/>
                <w:szCs w:val="18"/>
                <w:vertAlign w:val="superscript"/>
                <w:lang w:val="en-GB" w:eastAsia="en-GB"/>
              </w:rPr>
              <w:t>3</w:t>
            </w:r>
          </w:p>
        </w:tc>
        <w:tc>
          <w:tcPr>
            <w:tcW w:w="960" w:type="dxa"/>
            <w:shd w:val="clear" w:color="auto" w:fill="BFBFBF" w:themeFill="background1" w:themeFillShade="BF"/>
            <w:noWrap/>
            <w:vAlign w:val="center"/>
            <w:hideMark/>
          </w:tcPr>
          <w:p w14:paraId="3085C567" w14:textId="5A0B11E3"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FC03E3">
              <w:rPr>
                <w:rFonts w:ascii="Times New Roman" w:eastAsia="Times New Roman" w:hAnsi="Times New Roman"/>
                <w:sz w:val="18"/>
                <w:szCs w:val="18"/>
                <w:lang w:val="en-GB" w:eastAsia="en-GB"/>
              </w:rPr>
              <w:t>/m</w:t>
            </w:r>
            <w:r w:rsidRPr="00FC03E3">
              <w:rPr>
                <w:rFonts w:ascii="Times New Roman" w:eastAsia="Times New Roman" w:hAnsi="Times New Roman"/>
                <w:sz w:val="18"/>
                <w:szCs w:val="18"/>
                <w:vertAlign w:val="superscript"/>
                <w:lang w:val="en-GB" w:eastAsia="en-GB"/>
              </w:rPr>
              <w:t>3</w:t>
            </w:r>
          </w:p>
        </w:tc>
        <w:tc>
          <w:tcPr>
            <w:tcW w:w="967" w:type="dxa"/>
            <w:shd w:val="clear" w:color="auto" w:fill="BFBFBF" w:themeFill="background1" w:themeFillShade="BF"/>
            <w:noWrap/>
            <w:vAlign w:val="center"/>
            <w:hideMark/>
          </w:tcPr>
          <w:p w14:paraId="16F2C488" w14:textId="7FDFE385"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FC03E3">
              <w:rPr>
                <w:rFonts w:ascii="Times New Roman" w:eastAsia="Times New Roman" w:hAnsi="Times New Roman"/>
                <w:sz w:val="18"/>
                <w:szCs w:val="18"/>
                <w:lang w:val="en-GB" w:eastAsia="en-GB"/>
              </w:rPr>
              <w:t>/m</w:t>
            </w:r>
            <w:r w:rsidRPr="00FC03E3">
              <w:rPr>
                <w:rFonts w:ascii="Times New Roman" w:eastAsia="Times New Roman" w:hAnsi="Times New Roman"/>
                <w:sz w:val="18"/>
                <w:szCs w:val="18"/>
                <w:vertAlign w:val="superscript"/>
                <w:lang w:val="en-GB" w:eastAsia="en-GB"/>
              </w:rPr>
              <w:t>3</w:t>
            </w:r>
          </w:p>
        </w:tc>
        <w:tc>
          <w:tcPr>
            <w:tcW w:w="960" w:type="dxa"/>
            <w:shd w:val="clear" w:color="auto" w:fill="BFBFBF" w:themeFill="background1" w:themeFillShade="BF"/>
            <w:noWrap/>
            <w:vAlign w:val="center"/>
            <w:hideMark/>
          </w:tcPr>
          <w:p w14:paraId="7A6A4D26" w14:textId="64EB922B"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FC03E3">
              <w:rPr>
                <w:rFonts w:ascii="Times New Roman" w:eastAsia="Times New Roman" w:hAnsi="Times New Roman"/>
                <w:sz w:val="18"/>
                <w:szCs w:val="18"/>
                <w:lang w:val="en-GB" w:eastAsia="en-GB"/>
              </w:rPr>
              <w:t>/m</w:t>
            </w:r>
            <w:r w:rsidRPr="00FC03E3">
              <w:rPr>
                <w:rFonts w:ascii="Times New Roman" w:eastAsia="Times New Roman" w:hAnsi="Times New Roman"/>
                <w:sz w:val="18"/>
                <w:szCs w:val="18"/>
                <w:vertAlign w:val="superscript"/>
                <w:lang w:val="en-GB" w:eastAsia="en-GB"/>
              </w:rPr>
              <w:t>3</w:t>
            </w:r>
          </w:p>
        </w:tc>
        <w:tc>
          <w:tcPr>
            <w:tcW w:w="960" w:type="dxa"/>
            <w:shd w:val="clear" w:color="auto" w:fill="BFBFBF" w:themeFill="background1" w:themeFillShade="BF"/>
            <w:noWrap/>
            <w:vAlign w:val="center"/>
            <w:hideMark/>
          </w:tcPr>
          <w:p w14:paraId="5B1EB067" w14:textId="67DC552E" w:rsidR="00237337" w:rsidRPr="00FC03E3" w:rsidRDefault="00237337" w:rsidP="00237337">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дин</w:t>
            </w:r>
            <w:r w:rsidRPr="00FC03E3">
              <w:rPr>
                <w:rFonts w:ascii="Times New Roman" w:eastAsia="Times New Roman" w:hAnsi="Times New Roman"/>
                <w:sz w:val="18"/>
                <w:szCs w:val="18"/>
                <w:lang w:val="en-GB" w:eastAsia="en-GB"/>
              </w:rPr>
              <w:t>/m</w:t>
            </w:r>
            <w:r w:rsidRPr="00FC03E3">
              <w:rPr>
                <w:rFonts w:ascii="Times New Roman" w:eastAsia="Times New Roman" w:hAnsi="Times New Roman"/>
                <w:sz w:val="18"/>
                <w:szCs w:val="18"/>
                <w:vertAlign w:val="superscript"/>
                <w:lang w:val="en-GB" w:eastAsia="en-GB"/>
              </w:rPr>
              <w:t>3</w:t>
            </w:r>
          </w:p>
        </w:tc>
      </w:tr>
      <w:tr w:rsidR="00FC03E3" w:rsidRPr="00FC03E3" w14:paraId="375F7AC4" w14:textId="77777777" w:rsidTr="00906AA0">
        <w:trPr>
          <w:trHeight w:hRule="exact" w:val="284"/>
        </w:trPr>
        <w:tc>
          <w:tcPr>
            <w:tcW w:w="1440" w:type="dxa"/>
            <w:shd w:val="clear" w:color="000000" w:fill="FFFFFF"/>
            <w:noWrap/>
            <w:vAlign w:val="center"/>
            <w:hideMark/>
          </w:tcPr>
          <w:p w14:paraId="4927CFA4" w14:textId="3DF3042D" w:rsidR="00FC03E3" w:rsidRPr="00560D92"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Гр</w:t>
            </w:r>
            <w:r w:rsidR="00560D92">
              <w:rPr>
                <w:rFonts w:ascii="Times New Roman" w:eastAsia="Times New Roman" w:hAnsi="Times New Roman"/>
                <w:color w:val="000000"/>
                <w:sz w:val="18"/>
                <w:szCs w:val="18"/>
                <w:lang w:val="sr-Cyrl-RS" w:eastAsia="en-GB"/>
              </w:rPr>
              <w:t>аб</w:t>
            </w:r>
          </w:p>
        </w:tc>
        <w:tc>
          <w:tcPr>
            <w:tcW w:w="960" w:type="dxa"/>
            <w:shd w:val="clear" w:color="000000" w:fill="FFFFFF"/>
            <w:noWrap/>
            <w:vAlign w:val="center"/>
            <w:hideMark/>
          </w:tcPr>
          <w:p w14:paraId="17559568" w14:textId="1DFA1435"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49516D8E" w14:textId="1DE5F984"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53E4B1F5" w14:textId="1AA202A4"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078BE7E3" w14:textId="544BFE35"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1D4BA7D0" w14:textId="02640CAD"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7A71A0D0" w14:textId="5346FF05" w:rsidR="00FC03E3" w:rsidRPr="00FC03E3" w:rsidRDefault="00FC03E3" w:rsidP="00866709">
            <w:pPr>
              <w:ind w:firstLine="0"/>
              <w:jc w:val="center"/>
              <w:rPr>
                <w:rFonts w:ascii="Times New Roman" w:eastAsia="Times New Roman" w:hAnsi="Times New Roman"/>
                <w:sz w:val="18"/>
                <w:szCs w:val="18"/>
                <w:lang w:val="en-GB" w:eastAsia="en-GB"/>
              </w:rPr>
            </w:pPr>
          </w:p>
        </w:tc>
        <w:tc>
          <w:tcPr>
            <w:tcW w:w="967" w:type="dxa"/>
            <w:shd w:val="clear" w:color="000000" w:fill="FFFFFF"/>
            <w:noWrap/>
            <w:vAlign w:val="center"/>
            <w:hideMark/>
          </w:tcPr>
          <w:p w14:paraId="74334BFD" w14:textId="65B2492B"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6EF70FA2" w14:textId="03ADEC1D"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171FBB41" w14:textId="4247C0D1" w:rsidR="00FC03E3" w:rsidRPr="00FC03E3" w:rsidRDefault="00FC03E3" w:rsidP="00866709">
            <w:pPr>
              <w:ind w:firstLine="0"/>
              <w:jc w:val="center"/>
              <w:rPr>
                <w:rFonts w:ascii="Times New Roman" w:eastAsia="Times New Roman" w:hAnsi="Times New Roman"/>
                <w:sz w:val="18"/>
                <w:szCs w:val="18"/>
                <w:lang w:val="en-GB" w:eastAsia="en-GB"/>
              </w:rPr>
            </w:pPr>
          </w:p>
        </w:tc>
      </w:tr>
      <w:tr w:rsidR="00FC03E3" w:rsidRPr="00FC03E3" w14:paraId="09A01FD3" w14:textId="77777777" w:rsidTr="00906AA0">
        <w:trPr>
          <w:trHeight w:hRule="exact" w:val="284"/>
        </w:trPr>
        <w:tc>
          <w:tcPr>
            <w:tcW w:w="1440" w:type="dxa"/>
            <w:shd w:val="clear" w:color="000000" w:fill="FFFFFF"/>
            <w:noWrap/>
            <w:vAlign w:val="center"/>
            <w:hideMark/>
          </w:tcPr>
          <w:p w14:paraId="64F575FC" w14:textId="77777777" w:rsidR="00FC03E3" w:rsidRPr="00FC03E3" w:rsidRDefault="00FC03E3" w:rsidP="00237337">
            <w:pPr>
              <w:ind w:firstLine="0"/>
              <w:jc w:val="left"/>
              <w:rPr>
                <w:rFonts w:ascii="Times New Roman" w:eastAsia="Times New Roman" w:hAnsi="Times New Roman"/>
                <w:color w:val="000000"/>
                <w:sz w:val="18"/>
                <w:szCs w:val="18"/>
                <w:lang w:val="en-GB" w:eastAsia="en-GB"/>
              </w:rPr>
            </w:pPr>
            <w:r w:rsidRPr="00FC03E3">
              <w:rPr>
                <w:rFonts w:ascii="Times New Roman" w:eastAsia="Times New Roman" w:hAnsi="Times New Roman"/>
                <w:color w:val="000000"/>
                <w:sz w:val="18"/>
                <w:szCs w:val="18"/>
                <w:lang w:val="en-GB" w:eastAsia="en-GB"/>
              </w:rPr>
              <w:t>Цер</w:t>
            </w:r>
          </w:p>
        </w:tc>
        <w:tc>
          <w:tcPr>
            <w:tcW w:w="960" w:type="dxa"/>
            <w:shd w:val="clear" w:color="000000" w:fill="FFFFFF"/>
            <w:noWrap/>
            <w:vAlign w:val="center"/>
            <w:hideMark/>
          </w:tcPr>
          <w:p w14:paraId="37BC3B02" w14:textId="55BCF92D"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4B309C3C" w14:textId="4DB018BA"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22E681D7" w14:textId="77B16831"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000FD8FF" w14:textId="6BF70AB9"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7B04517A" w14:textId="7F633CD6"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6FB6A0EB" w14:textId="1D21D1A9" w:rsidR="00FC03E3" w:rsidRPr="00FC03E3" w:rsidRDefault="00FC03E3" w:rsidP="00866709">
            <w:pPr>
              <w:ind w:firstLine="0"/>
              <w:jc w:val="center"/>
              <w:rPr>
                <w:rFonts w:ascii="Times New Roman" w:eastAsia="Times New Roman" w:hAnsi="Times New Roman"/>
                <w:sz w:val="18"/>
                <w:szCs w:val="18"/>
                <w:lang w:val="en-GB" w:eastAsia="en-GB"/>
              </w:rPr>
            </w:pPr>
          </w:p>
        </w:tc>
        <w:tc>
          <w:tcPr>
            <w:tcW w:w="967" w:type="dxa"/>
            <w:shd w:val="clear" w:color="000000" w:fill="FFFFFF"/>
            <w:noWrap/>
            <w:vAlign w:val="center"/>
            <w:hideMark/>
          </w:tcPr>
          <w:p w14:paraId="4C4838B4" w14:textId="3574F3DF"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09B4296F" w14:textId="62BC83AF" w:rsidR="00FC03E3" w:rsidRPr="00FC03E3" w:rsidRDefault="00560D92" w:rsidP="00866709">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4.790</w:t>
            </w:r>
          </w:p>
        </w:tc>
        <w:tc>
          <w:tcPr>
            <w:tcW w:w="960" w:type="dxa"/>
            <w:shd w:val="clear" w:color="000000" w:fill="FFFFFF"/>
            <w:noWrap/>
            <w:vAlign w:val="center"/>
            <w:hideMark/>
          </w:tcPr>
          <w:p w14:paraId="5FA64B35" w14:textId="7514A9F6" w:rsidR="00FC03E3" w:rsidRPr="00FC03E3" w:rsidRDefault="00FC03E3" w:rsidP="00866709">
            <w:pPr>
              <w:ind w:firstLine="0"/>
              <w:jc w:val="center"/>
              <w:rPr>
                <w:rFonts w:ascii="Times New Roman" w:eastAsia="Times New Roman" w:hAnsi="Times New Roman"/>
                <w:sz w:val="18"/>
                <w:szCs w:val="18"/>
                <w:lang w:val="en-GB" w:eastAsia="en-GB"/>
              </w:rPr>
            </w:pPr>
          </w:p>
        </w:tc>
      </w:tr>
      <w:tr w:rsidR="00FC03E3" w:rsidRPr="00FC03E3" w14:paraId="7D2D7FF9" w14:textId="77777777" w:rsidTr="00906AA0">
        <w:trPr>
          <w:trHeight w:hRule="exact" w:val="284"/>
        </w:trPr>
        <w:tc>
          <w:tcPr>
            <w:tcW w:w="1440" w:type="dxa"/>
            <w:noWrap/>
            <w:vAlign w:val="center"/>
            <w:hideMark/>
          </w:tcPr>
          <w:p w14:paraId="75AF322E" w14:textId="2596DA81" w:rsidR="00FC03E3" w:rsidRPr="00560D92" w:rsidRDefault="00560D92" w:rsidP="00237337">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Сладун</w:t>
            </w:r>
          </w:p>
        </w:tc>
        <w:tc>
          <w:tcPr>
            <w:tcW w:w="960" w:type="dxa"/>
            <w:shd w:val="clear" w:color="000000" w:fill="FFFFFF"/>
            <w:noWrap/>
            <w:vAlign w:val="center"/>
            <w:hideMark/>
          </w:tcPr>
          <w:p w14:paraId="5D24FA3B" w14:textId="34C936F5"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6EA09C72" w14:textId="264E20C2"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229EBAA6" w14:textId="1E4B7E75"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3E6B483F" w14:textId="513F0906"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34BF7FD7" w14:textId="7A49FFB2"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3198249D" w14:textId="03E34BAD" w:rsidR="00FC03E3" w:rsidRPr="00FC03E3" w:rsidRDefault="00FC03E3" w:rsidP="00866709">
            <w:pPr>
              <w:ind w:firstLine="0"/>
              <w:jc w:val="center"/>
              <w:rPr>
                <w:rFonts w:ascii="Times New Roman" w:eastAsia="Times New Roman" w:hAnsi="Times New Roman"/>
                <w:sz w:val="18"/>
                <w:szCs w:val="18"/>
                <w:lang w:val="en-GB" w:eastAsia="en-GB"/>
              </w:rPr>
            </w:pPr>
          </w:p>
        </w:tc>
        <w:tc>
          <w:tcPr>
            <w:tcW w:w="967" w:type="dxa"/>
            <w:shd w:val="clear" w:color="000000" w:fill="FFFFFF"/>
            <w:noWrap/>
            <w:vAlign w:val="center"/>
            <w:hideMark/>
          </w:tcPr>
          <w:p w14:paraId="34C155C8" w14:textId="41DAD0A3"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hideMark/>
          </w:tcPr>
          <w:p w14:paraId="78049CB7" w14:textId="0282DE2D" w:rsidR="00FC03E3" w:rsidRPr="00FC03E3" w:rsidRDefault="00560D92" w:rsidP="00866709">
            <w:pPr>
              <w:ind w:firstLine="0"/>
              <w:jc w:val="center"/>
              <w:rPr>
                <w:rFonts w:ascii="Times New Roman" w:eastAsia="Times New Roman" w:hAnsi="Times New Roman"/>
                <w:sz w:val="18"/>
                <w:szCs w:val="18"/>
                <w:lang w:val="en-GB" w:eastAsia="en-GB"/>
              </w:rPr>
            </w:pPr>
            <w:r>
              <w:rPr>
                <w:rFonts w:ascii="Times New Roman" w:eastAsia="Times New Roman" w:hAnsi="Times New Roman"/>
                <w:sz w:val="18"/>
                <w:szCs w:val="18"/>
                <w:lang w:val="sr-Cyrl-RS" w:eastAsia="en-GB"/>
              </w:rPr>
              <w:t>4.790</w:t>
            </w:r>
          </w:p>
        </w:tc>
        <w:tc>
          <w:tcPr>
            <w:tcW w:w="960" w:type="dxa"/>
            <w:shd w:val="clear" w:color="000000" w:fill="FFFFFF"/>
            <w:noWrap/>
            <w:vAlign w:val="center"/>
            <w:hideMark/>
          </w:tcPr>
          <w:p w14:paraId="63FD081F" w14:textId="71921978" w:rsidR="00FC03E3" w:rsidRPr="00FC03E3" w:rsidRDefault="00FC03E3" w:rsidP="00866709">
            <w:pPr>
              <w:ind w:firstLine="0"/>
              <w:jc w:val="center"/>
              <w:rPr>
                <w:rFonts w:ascii="Times New Roman" w:eastAsia="Times New Roman" w:hAnsi="Times New Roman"/>
                <w:sz w:val="18"/>
                <w:szCs w:val="18"/>
                <w:lang w:val="en-GB" w:eastAsia="en-GB"/>
              </w:rPr>
            </w:pPr>
          </w:p>
        </w:tc>
      </w:tr>
      <w:tr w:rsidR="00FC03E3" w:rsidRPr="00FC03E3" w14:paraId="1F880B13" w14:textId="77777777" w:rsidTr="00906AA0">
        <w:trPr>
          <w:trHeight w:hRule="exact" w:val="284"/>
        </w:trPr>
        <w:tc>
          <w:tcPr>
            <w:tcW w:w="1440" w:type="dxa"/>
            <w:noWrap/>
            <w:vAlign w:val="center"/>
            <w:hideMark/>
          </w:tcPr>
          <w:p w14:paraId="382E5E00" w14:textId="0DD5F46C" w:rsidR="00FC03E3" w:rsidRPr="00560D92"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Кит</w:t>
            </w:r>
            <w:r w:rsidR="00560D92">
              <w:rPr>
                <w:rFonts w:ascii="Times New Roman" w:eastAsia="Times New Roman" w:hAnsi="Times New Roman"/>
                <w:color w:val="000000"/>
                <w:sz w:val="18"/>
                <w:szCs w:val="18"/>
                <w:lang w:val="sr-Cyrl-RS" w:eastAsia="en-GB"/>
              </w:rPr>
              <w:t>њак</w:t>
            </w:r>
          </w:p>
        </w:tc>
        <w:tc>
          <w:tcPr>
            <w:tcW w:w="960" w:type="dxa"/>
            <w:shd w:val="clear" w:color="000000" w:fill="FFFFFF"/>
            <w:noWrap/>
            <w:vAlign w:val="center"/>
          </w:tcPr>
          <w:p w14:paraId="65D8E576" w14:textId="32188E4A"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4CE7DA4D" w14:textId="4A9ADCE1"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75AE8E2B" w14:textId="1FB7007F" w:rsidR="00FC03E3" w:rsidRPr="00FC03E3" w:rsidRDefault="00FC03E3" w:rsidP="00866709">
            <w:pPr>
              <w:ind w:firstLine="0"/>
              <w:jc w:val="center"/>
              <w:rPr>
                <w:rFonts w:ascii="Times New Roman" w:eastAsia="Times New Roman" w:hAnsi="Times New Roman"/>
                <w:b/>
                <w:bCs/>
                <w:sz w:val="18"/>
                <w:szCs w:val="18"/>
                <w:lang w:val="en-GB" w:eastAsia="en-GB"/>
              </w:rPr>
            </w:pPr>
          </w:p>
        </w:tc>
        <w:tc>
          <w:tcPr>
            <w:tcW w:w="960" w:type="dxa"/>
            <w:shd w:val="clear" w:color="000000" w:fill="FFFFFF"/>
            <w:noWrap/>
            <w:vAlign w:val="center"/>
          </w:tcPr>
          <w:p w14:paraId="4490EB6D" w14:textId="6D959D0D"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06A48C58" w14:textId="4F9A4D55"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71A8B3FA" w14:textId="2FD66981" w:rsidR="00FC03E3" w:rsidRPr="00FC03E3" w:rsidRDefault="00FC03E3" w:rsidP="00866709">
            <w:pPr>
              <w:ind w:firstLine="0"/>
              <w:jc w:val="center"/>
              <w:rPr>
                <w:rFonts w:ascii="Times New Roman" w:eastAsia="Times New Roman" w:hAnsi="Times New Roman"/>
                <w:sz w:val="18"/>
                <w:szCs w:val="18"/>
                <w:lang w:val="en-GB" w:eastAsia="en-GB"/>
              </w:rPr>
            </w:pPr>
          </w:p>
        </w:tc>
        <w:tc>
          <w:tcPr>
            <w:tcW w:w="967" w:type="dxa"/>
            <w:shd w:val="clear" w:color="000000" w:fill="FFFFFF"/>
            <w:noWrap/>
            <w:vAlign w:val="center"/>
          </w:tcPr>
          <w:p w14:paraId="700D7DDF" w14:textId="1444D61A"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50A2BE2F" w14:textId="099EB49A" w:rsidR="00FC03E3" w:rsidRPr="00560D92" w:rsidRDefault="00560D92"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4.790</w:t>
            </w:r>
          </w:p>
        </w:tc>
        <w:tc>
          <w:tcPr>
            <w:tcW w:w="960" w:type="dxa"/>
            <w:shd w:val="clear" w:color="000000" w:fill="FFFFFF"/>
            <w:noWrap/>
            <w:vAlign w:val="center"/>
          </w:tcPr>
          <w:p w14:paraId="0E66F9C1" w14:textId="2A14D912" w:rsidR="00FC03E3" w:rsidRPr="00FC03E3" w:rsidRDefault="00FC03E3" w:rsidP="00866709">
            <w:pPr>
              <w:ind w:firstLine="0"/>
              <w:jc w:val="center"/>
              <w:rPr>
                <w:rFonts w:ascii="Times New Roman" w:eastAsia="Times New Roman" w:hAnsi="Times New Roman"/>
                <w:sz w:val="18"/>
                <w:szCs w:val="18"/>
                <w:lang w:val="en-GB" w:eastAsia="en-GB"/>
              </w:rPr>
            </w:pPr>
          </w:p>
        </w:tc>
      </w:tr>
      <w:tr w:rsidR="00FC03E3" w:rsidRPr="00FC03E3" w14:paraId="0F795AC1" w14:textId="77777777" w:rsidTr="00906AA0">
        <w:trPr>
          <w:trHeight w:hRule="exact" w:val="284"/>
        </w:trPr>
        <w:tc>
          <w:tcPr>
            <w:tcW w:w="1440" w:type="dxa"/>
            <w:noWrap/>
            <w:vAlign w:val="center"/>
            <w:hideMark/>
          </w:tcPr>
          <w:p w14:paraId="411DA6F4" w14:textId="557D69E7" w:rsidR="00FC03E3" w:rsidRPr="00560D92"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Јас</w:t>
            </w:r>
            <w:r w:rsidR="00560D92">
              <w:rPr>
                <w:rFonts w:ascii="Times New Roman" w:eastAsia="Times New Roman" w:hAnsi="Times New Roman"/>
                <w:color w:val="000000"/>
                <w:sz w:val="18"/>
                <w:szCs w:val="18"/>
                <w:lang w:val="sr-Cyrl-RS" w:eastAsia="en-GB"/>
              </w:rPr>
              <w:t>ика</w:t>
            </w:r>
          </w:p>
        </w:tc>
        <w:tc>
          <w:tcPr>
            <w:tcW w:w="960" w:type="dxa"/>
            <w:shd w:val="clear" w:color="000000" w:fill="FFFFFF"/>
            <w:noWrap/>
            <w:vAlign w:val="center"/>
          </w:tcPr>
          <w:p w14:paraId="299AAA52" w14:textId="7376A3F5"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2D84D0CD" w14:textId="66C6CB6B"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5B4B071D" w14:textId="655AC866"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685CB7AD" w14:textId="5B36EE24"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47FF6760" w14:textId="39ED2F28"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2C2DAD8F" w14:textId="0374FBD1" w:rsidR="00FC03E3" w:rsidRPr="00FC03E3" w:rsidRDefault="00FC03E3" w:rsidP="00866709">
            <w:pPr>
              <w:ind w:firstLine="0"/>
              <w:jc w:val="center"/>
              <w:rPr>
                <w:rFonts w:ascii="Times New Roman" w:eastAsia="Times New Roman" w:hAnsi="Times New Roman"/>
                <w:sz w:val="18"/>
                <w:szCs w:val="18"/>
                <w:lang w:val="en-GB" w:eastAsia="en-GB"/>
              </w:rPr>
            </w:pPr>
          </w:p>
        </w:tc>
        <w:tc>
          <w:tcPr>
            <w:tcW w:w="967" w:type="dxa"/>
            <w:shd w:val="clear" w:color="000000" w:fill="FFFFFF"/>
            <w:noWrap/>
            <w:vAlign w:val="center"/>
          </w:tcPr>
          <w:p w14:paraId="6F681F10" w14:textId="43392CB5"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087C9A08" w14:textId="6487A7B1"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2F2DEA11" w14:textId="73176B98" w:rsidR="00FC03E3" w:rsidRPr="00FC03E3" w:rsidRDefault="00FC03E3" w:rsidP="00866709">
            <w:pPr>
              <w:ind w:firstLine="0"/>
              <w:jc w:val="center"/>
              <w:rPr>
                <w:rFonts w:ascii="Times New Roman" w:eastAsia="Times New Roman" w:hAnsi="Times New Roman"/>
                <w:sz w:val="18"/>
                <w:szCs w:val="18"/>
                <w:lang w:val="en-GB" w:eastAsia="en-GB"/>
              </w:rPr>
            </w:pPr>
          </w:p>
        </w:tc>
      </w:tr>
      <w:tr w:rsidR="00FC03E3" w:rsidRPr="00FC03E3" w14:paraId="5D09FE33" w14:textId="77777777" w:rsidTr="00906AA0">
        <w:trPr>
          <w:trHeight w:hRule="exact" w:val="284"/>
        </w:trPr>
        <w:tc>
          <w:tcPr>
            <w:tcW w:w="1440" w:type="dxa"/>
            <w:noWrap/>
            <w:vAlign w:val="center"/>
            <w:hideMark/>
          </w:tcPr>
          <w:p w14:paraId="3D9B6A04" w14:textId="04B37467" w:rsidR="00FC03E3" w:rsidRPr="00560D92"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Б</w:t>
            </w:r>
            <w:r w:rsidR="00560D92">
              <w:rPr>
                <w:rFonts w:ascii="Times New Roman" w:eastAsia="Times New Roman" w:hAnsi="Times New Roman"/>
                <w:color w:val="000000"/>
                <w:sz w:val="18"/>
                <w:szCs w:val="18"/>
                <w:lang w:val="sr-Cyrl-RS" w:eastAsia="en-GB"/>
              </w:rPr>
              <w:t>уква</w:t>
            </w:r>
          </w:p>
        </w:tc>
        <w:tc>
          <w:tcPr>
            <w:tcW w:w="960" w:type="dxa"/>
            <w:shd w:val="clear" w:color="000000" w:fill="FFFFFF"/>
            <w:noWrap/>
            <w:vAlign w:val="center"/>
          </w:tcPr>
          <w:p w14:paraId="0E3EF55F" w14:textId="7AC4282C"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2057EFCA" w14:textId="448D4606"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6896EDA6" w14:textId="29AF48EC"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0127EE46" w14:textId="4DCC1786"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73EC954B" w14:textId="7CA129C3"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56286258" w14:textId="07D7CB5B" w:rsidR="00FC03E3" w:rsidRPr="00FC03E3" w:rsidRDefault="00FC03E3" w:rsidP="00866709">
            <w:pPr>
              <w:ind w:firstLine="0"/>
              <w:jc w:val="center"/>
              <w:rPr>
                <w:rFonts w:ascii="Times New Roman" w:eastAsia="Times New Roman" w:hAnsi="Times New Roman"/>
                <w:sz w:val="18"/>
                <w:szCs w:val="18"/>
                <w:lang w:val="en-GB" w:eastAsia="en-GB"/>
              </w:rPr>
            </w:pPr>
          </w:p>
        </w:tc>
        <w:tc>
          <w:tcPr>
            <w:tcW w:w="967" w:type="dxa"/>
            <w:shd w:val="clear" w:color="000000" w:fill="FFFFFF"/>
            <w:noWrap/>
            <w:vAlign w:val="center"/>
          </w:tcPr>
          <w:p w14:paraId="6651B856" w14:textId="79C7FA3C"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6819AA6F" w14:textId="34674B7E"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3BAC5372" w14:textId="297CD0E9" w:rsidR="00FC03E3" w:rsidRPr="00FC03E3" w:rsidRDefault="00FC03E3" w:rsidP="00866709">
            <w:pPr>
              <w:ind w:firstLine="0"/>
              <w:jc w:val="center"/>
              <w:rPr>
                <w:rFonts w:ascii="Times New Roman" w:eastAsia="Times New Roman" w:hAnsi="Times New Roman"/>
                <w:sz w:val="18"/>
                <w:szCs w:val="18"/>
                <w:lang w:val="en-GB" w:eastAsia="en-GB"/>
              </w:rPr>
            </w:pPr>
          </w:p>
        </w:tc>
      </w:tr>
      <w:tr w:rsidR="00FC03E3" w:rsidRPr="00FC03E3" w14:paraId="48A143D3" w14:textId="77777777" w:rsidTr="00906AA0">
        <w:trPr>
          <w:trHeight w:hRule="exact" w:val="284"/>
        </w:trPr>
        <w:tc>
          <w:tcPr>
            <w:tcW w:w="1440" w:type="dxa"/>
            <w:noWrap/>
            <w:vAlign w:val="center"/>
            <w:hideMark/>
          </w:tcPr>
          <w:p w14:paraId="6369D6CC" w14:textId="2D168552" w:rsidR="00FC03E3" w:rsidRPr="00560D92"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Б</w:t>
            </w:r>
            <w:r w:rsidR="00560D92">
              <w:rPr>
                <w:rFonts w:ascii="Times New Roman" w:eastAsia="Times New Roman" w:hAnsi="Times New Roman"/>
                <w:color w:val="000000"/>
                <w:sz w:val="18"/>
                <w:szCs w:val="18"/>
                <w:lang w:val="sr-Cyrl-RS" w:eastAsia="en-GB"/>
              </w:rPr>
              <w:t>агрем</w:t>
            </w:r>
          </w:p>
        </w:tc>
        <w:tc>
          <w:tcPr>
            <w:tcW w:w="960" w:type="dxa"/>
            <w:shd w:val="clear" w:color="000000" w:fill="FFFFFF"/>
            <w:noWrap/>
            <w:vAlign w:val="center"/>
          </w:tcPr>
          <w:p w14:paraId="6E623C01" w14:textId="494037C7"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49A4E1C8" w14:textId="58AEE97D"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55769364" w14:textId="66F4CED0"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41014615" w14:textId="72A60AAF"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68EA7CE7" w14:textId="1403D8EF"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06C68BA1" w14:textId="7F2044FF" w:rsidR="00FC03E3" w:rsidRPr="00FC03E3" w:rsidRDefault="00FC03E3" w:rsidP="00866709">
            <w:pPr>
              <w:ind w:firstLine="0"/>
              <w:jc w:val="center"/>
              <w:rPr>
                <w:rFonts w:ascii="Times New Roman" w:eastAsia="Times New Roman" w:hAnsi="Times New Roman"/>
                <w:sz w:val="18"/>
                <w:szCs w:val="18"/>
                <w:lang w:val="en-GB" w:eastAsia="en-GB"/>
              </w:rPr>
            </w:pPr>
          </w:p>
        </w:tc>
        <w:tc>
          <w:tcPr>
            <w:tcW w:w="967" w:type="dxa"/>
            <w:shd w:val="clear" w:color="000000" w:fill="FFFFFF"/>
            <w:noWrap/>
            <w:vAlign w:val="center"/>
          </w:tcPr>
          <w:p w14:paraId="09E74D93" w14:textId="28D499E2"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0997A8B8" w14:textId="651D1C53"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1A3043AF" w14:textId="52461193" w:rsidR="00FC03E3" w:rsidRPr="00FC03E3" w:rsidRDefault="00FC03E3" w:rsidP="00866709">
            <w:pPr>
              <w:ind w:firstLine="0"/>
              <w:jc w:val="center"/>
              <w:rPr>
                <w:rFonts w:ascii="Times New Roman" w:eastAsia="Times New Roman" w:hAnsi="Times New Roman"/>
                <w:sz w:val="18"/>
                <w:szCs w:val="18"/>
                <w:lang w:val="en-GB" w:eastAsia="en-GB"/>
              </w:rPr>
            </w:pPr>
          </w:p>
        </w:tc>
      </w:tr>
      <w:tr w:rsidR="00FC03E3" w:rsidRPr="00FC03E3" w14:paraId="025D79B3" w14:textId="77777777" w:rsidTr="00906AA0">
        <w:trPr>
          <w:trHeight w:hRule="exact" w:val="284"/>
        </w:trPr>
        <w:tc>
          <w:tcPr>
            <w:tcW w:w="1440" w:type="dxa"/>
            <w:noWrap/>
            <w:vAlign w:val="center"/>
            <w:hideMark/>
          </w:tcPr>
          <w:p w14:paraId="098419AD" w14:textId="70861417" w:rsidR="00FC03E3" w:rsidRPr="00560D92"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Смр</w:t>
            </w:r>
            <w:r w:rsidR="00560D92">
              <w:rPr>
                <w:rFonts w:ascii="Times New Roman" w:eastAsia="Times New Roman" w:hAnsi="Times New Roman"/>
                <w:color w:val="000000"/>
                <w:sz w:val="18"/>
                <w:szCs w:val="18"/>
                <w:lang w:val="sr-Cyrl-RS" w:eastAsia="en-GB"/>
              </w:rPr>
              <w:t>ча</w:t>
            </w:r>
          </w:p>
        </w:tc>
        <w:tc>
          <w:tcPr>
            <w:tcW w:w="960" w:type="dxa"/>
            <w:shd w:val="clear" w:color="000000" w:fill="FFFFFF"/>
            <w:noWrap/>
            <w:vAlign w:val="center"/>
          </w:tcPr>
          <w:p w14:paraId="2BD9BE17" w14:textId="3AB75EDE"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5B5E53B1" w14:textId="4E1FF2ED"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4CBD9740" w14:textId="61F6A4DF"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206045F2" w14:textId="01EC5146"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28682AA2" w14:textId="3EBD5ED8"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3F385AE6" w14:textId="55FBFA47" w:rsidR="00FC03E3" w:rsidRPr="00FC03E3" w:rsidRDefault="00FC03E3" w:rsidP="00866709">
            <w:pPr>
              <w:ind w:firstLine="0"/>
              <w:jc w:val="center"/>
              <w:rPr>
                <w:rFonts w:ascii="Times New Roman" w:eastAsia="Times New Roman" w:hAnsi="Times New Roman"/>
                <w:sz w:val="18"/>
                <w:szCs w:val="18"/>
                <w:lang w:val="en-GB" w:eastAsia="en-GB"/>
              </w:rPr>
            </w:pPr>
          </w:p>
        </w:tc>
        <w:tc>
          <w:tcPr>
            <w:tcW w:w="967" w:type="dxa"/>
            <w:shd w:val="clear" w:color="000000" w:fill="FFFFFF"/>
            <w:noWrap/>
            <w:vAlign w:val="center"/>
          </w:tcPr>
          <w:p w14:paraId="7003FF6B" w14:textId="03685E72"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646AB237" w14:textId="6DD79B29"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6C43DC0B" w14:textId="5E654366" w:rsidR="00FC03E3" w:rsidRPr="00FC03E3" w:rsidRDefault="00FC03E3" w:rsidP="00866709">
            <w:pPr>
              <w:ind w:firstLine="0"/>
              <w:jc w:val="center"/>
              <w:rPr>
                <w:rFonts w:ascii="Times New Roman" w:eastAsia="Times New Roman" w:hAnsi="Times New Roman"/>
                <w:sz w:val="18"/>
                <w:szCs w:val="18"/>
                <w:lang w:val="en-GB" w:eastAsia="en-GB"/>
              </w:rPr>
            </w:pPr>
          </w:p>
        </w:tc>
      </w:tr>
      <w:tr w:rsidR="00FC03E3" w:rsidRPr="00FC03E3" w14:paraId="019082FD" w14:textId="77777777" w:rsidTr="00906AA0">
        <w:trPr>
          <w:trHeight w:hRule="exact" w:val="284"/>
        </w:trPr>
        <w:tc>
          <w:tcPr>
            <w:tcW w:w="1440" w:type="dxa"/>
            <w:noWrap/>
            <w:vAlign w:val="center"/>
            <w:hideMark/>
          </w:tcPr>
          <w:p w14:paraId="57128A7D" w14:textId="7F84670C" w:rsidR="00FC03E3" w:rsidRPr="00560D92"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Ц</w:t>
            </w:r>
            <w:r w:rsidR="00560D92">
              <w:rPr>
                <w:rFonts w:ascii="Times New Roman" w:eastAsia="Times New Roman" w:hAnsi="Times New Roman"/>
                <w:color w:val="000000"/>
                <w:sz w:val="18"/>
                <w:szCs w:val="18"/>
                <w:lang w:val="sr-Cyrl-RS" w:eastAsia="en-GB"/>
              </w:rPr>
              <w:t>рни бор</w:t>
            </w:r>
          </w:p>
        </w:tc>
        <w:tc>
          <w:tcPr>
            <w:tcW w:w="960" w:type="dxa"/>
            <w:shd w:val="clear" w:color="000000" w:fill="FFFFFF"/>
            <w:noWrap/>
            <w:vAlign w:val="center"/>
          </w:tcPr>
          <w:p w14:paraId="7D57BBAB" w14:textId="1529E428"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29C7934C" w14:textId="3EBDDF3C"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686A8DF8" w14:textId="618176F7"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5AD5483F" w14:textId="59F69755" w:rsidR="00FC03E3" w:rsidRPr="00560D92" w:rsidRDefault="00560D92"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7.703</w:t>
            </w:r>
          </w:p>
        </w:tc>
        <w:tc>
          <w:tcPr>
            <w:tcW w:w="960" w:type="dxa"/>
            <w:shd w:val="clear" w:color="000000" w:fill="FFFFFF"/>
            <w:noWrap/>
            <w:vAlign w:val="center"/>
          </w:tcPr>
          <w:p w14:paraId="43417AF8" w14:textId="38B5AD48" w:rsidR="00FC03E3" w:rsidRPr="00560D92" w:rsidRDefault="00560D92"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6.623</w:t>
            </w:r>
          </w:p>
        </w:tc>
        <w:tc>
          <w:tcPr>
            <w:tcW w:w="960" w:type="dxa"/>
            <w:shd w:val="clear" w:color="000000" w:fill="FFFFFF"/>
            <w:noWrap/>
            <w:vAlign w:val="center"/>
          </w:tcPr>
          <w:p w14:paraId="42174D04" w14:textId="142374C5" w:rsidR="00FC03E3" w:rsidRPr="00560D92" w:rsidRDefault="00560D92"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4.993</w:t>
            </w:r>
          </w:p>
        </w:tc>
        <w:tc>
          <w:tcPr>
            <w:tcW w:w="967" w:type="dxa"/>
            <w:shd w:val="clear" w:color="000000" w:fill="FFFFFF"/>
            <w:noWrap/>
            <w:vAlign w:val="center"/>
          </w:tcPr>
          <w:p w14:paraId="12F272E4" w14:textId="2767BDE5" w:rsidR="00FC03E3" w:rsidRPr="00560D92" w:rsidRDefault="00560D92"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3.902</w:t>
            </w:r>
          </w:p>
        </w:tc>
        <w:tc>
          <w:tcPr>
            <w:tcW w:w="960" w:type="dxa"/>
            <w:shd w:val="clear" w:color="000000" w:fill="FFFFFF"/>
            <w:noWrap/>
            <w:vAlign w:val="center"/>
          </w:tcPr>
          <w:p w14:paraId="7A2E3F89" w14:textId="6C12CADA"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5B485923" w14:textId="3A057E41" w:rsidR="00FC03E3" w:rsidRPr="00866709" w:rsidRDefault="00866709"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3.206</w:t>
            </w:r>
          </w:p>
        </w:tc>
      </w:tr>
      <w:tr w:rsidR="00FC03E3" w:rsidRPr="00FC03E3" w14:paraId="21139F1F" w14:textId="77777777" w:rsidTr="00906AA0">
        <w:trPr>
          <w:trHeight w:hRule="exact" w:val="284"/>
        </w:trPr>
        <w:tc>
          <w:tcPr>
            <w:tcW w:w="1440" w:type="dxa"/>
            <w:noWrap/>
            <w:vAlign w:val="center"/>
            <w:hideMark/>
          </w:tcPr>
          <w:p w14:paraId="1FFDCD46" w14:textId="1476DE94" w:rsidR="00FC03E3" w:rsidRPr="00560D92"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Б</w:t>
            </w:r>
            <w:r w:rsidR="00560D92">
              <w:rPr>
                <w:rFonts w:ascii="Times New Roman" w:eastAsia="Times New Roman" w:hAnsi="Times New Roman"/>
                <w:color w:val="000000"/>
                <w:sz w:val="18"/>
                <w:szCs w:val="18"/>
                <w:lang w:val="sr-Cyrl-RS" w:eastAsia="en-GB"/>
              </w:rPr>
              <w:t>ели бор</w:t>
            </w:r>
          </w:p>
        </w:tc>
        <w:tc>
          <w:tcPr>
            <w:tcW w:w="960" w:type="dxa"/>
            <w:shd w:val="clear" w:color="000000" w:fill="FFFFFF"/>
            <w:noWrap/>
            <w:vAlign w:val="center"/>
          </w:tcPr>
          <w:p w14:paraId="66B8B418" w14:textId="2E39B27E"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56E1F4DD" w14:textId="480CCDA3"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357BB946" w14:textId="0CEBAB06"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667F76FD" w14:textId="06FC022A"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4304A978" w14:textId="1DA2BB66"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24E6271A" w14:textId="4C51C788" w:rsidR="00FC03E3" w:rsidRPr="00866709" w:rsidRDefault="00866709"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7.432</w:t>
            </w:r>
          </w:p>
        </w:tc>
        <w:tc>
          <w:tcPr>
            <w:tcW w:w="967" w:type="dxa"/>
            <w:shd w:val="clear" w:color="000000" w:fill="FFFFFF"/>
            <w:noWrap/>
            <w:vAlign w:val="center"/>
          </w:tcPr>
          <w:p w14:paraId="2C76E75D" w14:textId="6E02A289"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6896A93C" w14:textId="5DA715F8" w:rsidR="00FC03E3" w:rsidRPr="00FC03E3" w:rsidRDefault="00FC03E3" w:rsidP="00866709">
            <w:pPr>
              <w:ind w:firstLine="0"/>
              <w:jc w:val="center"/>
              <w:rPr>
                <w:rFonts w:ascii="Times New Roman" w:eastAsia="Times New Roman" w:hAnsi="Times New Roman"/>
                <w:sz w:val="18"/>
                <w:szCs w:val="18"/>
                <w:lang w:val="en-GB" w:eastAsia="en-GB"/>
              </w:rPr>
            </w:pPr>
          </w:p>
        </w:tc>
        <w:tc>
          <w:tcPr>
            <w:tcW w:w="960" w:type="dxa"/>
            <w:shd w:val="clear" w:color="000000" w:fill="FFFFFF"/>
            <w:noWrap/>
            <w:vAlign w:val="center"/>
          </w:tcPr>
          <w:p w14:paraId="76E74374" w14:textId="48B68ADD" w:rsidR="00FC03E3" w:rsidRPr="00866709" w:rsidRDefault="00866709" w:rsidP="00866709">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3.206</w:t>
            </w:r>
          </w:p>
        </w:tc>
      </w:tr>
    </w:tbl>
    <w:p w14:paraId="53C70C43" w14:textId="77777777" w:rsidR="00183774" w:rsidRDefault="00183774" w:rsidP="007D3F25">
      <w:pPr>
        <w:keepNext/>
        <w:spacing w:after="120"/>
        <w:ind w:firstLine="0"/>
        <w:rPr>
          <w:rFonts w:ascii="Times New Roman" w:eastAsia="Times New Roman" w:hAnsi="Times New Roman"/>
          <w:bCs/>
          <w:sz w:val="20"/>
          <w:szCs w:val="20"/>
          <w:lang w:val="sr-Cyrl-RS"/>
        </w:rPr>
      </w:pPr>
    </w:p>
    <w:p w14:paraId="0015290C" w14:textId="77777777" w:rsidR="00F529FD" w:rsidRDefault="00F529FD" w:rsidP="00F529FD">
      <w:pPr>
        <w:ind w:firstLine="709"/>
        <w:rPr>
          <w:rFonts w:ascii="Times New Roman" w:eastAsia="Times New Roman" w:hAnsi="Times New Roman"/>
          <w:b/>
          <w:sz w:val="20"/>
          <w:szCs w:val="20"/>
          <w:lang w:val="sr-Cyrl-RS"/>
        </w:rPr>
      </w:pPr>
    </w:p>
    <w:p w14:paraId="10B7A93F" w14:textId="77777777" w:rsidR="009152E8" w:rsidRDefault="009152E8" w:rsidP="00F529FD">
      <w:pPr>
        <w:ind w:firstLine="709"/>
        <w:rPr>
          <w:rFonts w:ascii="Times New Roman" w:eastAsia="Times New Roman" w:hAnsi="Times New Roman"/>
          <w:b/>
          <w:sz w:val="20"/>
          <w:szCs w:val="20"/>
          <w:lang w:val="sr-Cyrl-RS"/>
        </w:rPr>
      </w:pPr>
    </w:p>
    <w:p w14:paraId="0970F23B" w14:textId="77777777" w:rsidR="009152E8" w:rsidRDefault="009152E8" w:rsidP="00F529FD">
      <w:pPr>
        <w:ind w:firstLine="709"/>
        <w:rPr>
          <w:rFonts w:ascii="Times New Roman" w:eastAsia="Times New Roman" w:hAnsi="Times New Roman"/>
          <w:b/>
          <w:sz w:val="20"/>
          <w:szCs w:val="20"/>
          <w:lang w:val="sr-Cyrl-RS"/>
        </w:rPr>
      </w:pPr>
    </w:p>
    <w:p w14:paraId="7D7DEFD5" w14:textId="77777777" w:rsidR="009152E8" w:rsidRDefault="009152E8" w:rsidP="00F529FD">
      <w:pPr>
        <w:ind w:firstLine="709"/>
        <w:rPr>
          <w:rFonts w:ascii="Times New Roman" w:eastAsia="Times New Roman" w:hAnsi="Times New Roman"/>
          <w:b/>
          <w:sz w:val="20"/>
          <w:szCs w:val="20"/>
          <w:lang w:val="sr-Cyrl-RS"/>
        </w:rPr>
      </w:pPr>
    </w:p>
    <w:p w14:paraId="76F7F3E4" w14:textId="77777777" w:rsidR="009152E8" w:rsidRDefault="009152E8" w:rsidP="00F529FD">
      <w:pPr>
        <w:ind w:firstLine="709"/>
        <w:rPr>
          <w:rFonts w:ascii="Times New Roman" w:eastAsia="Times New Roman" w:hAnsi="Times New Roman"/>
          <w:b/>
          <w:sz w:val="20"/>
          <w:szCs w:val="20"/>
          <w:lang w:val="sr-Cyrl-RS"/>
        </w:rPr>
      </w:pPr>
    </w:p>
    <w:p w14:paraId="3EAD59D4" w14:textId="77777777" w:rsidR="009152E8" w:rsidRDefault="009152E8" w:rsidP="00F529FD">
      <w:pPr>
        <w:ind w:firstLine="709"/>
        <w:rPr>
          <w:rFonts w:ascii="Times New Roman" w:eastAsia="Times New Roman" w:hAnsi="Times New Roman"/>
          <w:b/>
          <w:sz w:val="20"/>
          <w:szCs w:val="20"/>
          <w:lang w:val="sr-Cyrl-RS"/>
        </w:rPr>
      </w:pPr>
    </w:p>
    <w:p w14:paraId="3392741E" w14:textId="77777777" w:rsidR="009152E8" w:rsidRDefault="009152E8" w:rsidP="00F529FD">
      <w:pPr>
        <w:ind w:firstLine="709"/>
        <w:rPr>
          <w:rFonts w:ascii="Times New Roman" w:eastAsia="Times New Roman" w:hAnsi="Times New Roman"/>
          <w:b/>
          <w:sz w:val="20"/>
          <w:szCs w:val="20"/>
          <w:lang w:val="sr-Cyrl-RS"/>
        </w:rPr>
      </w:pPr>
    </w:p>
    <w:p w14:paraId="73C92173" w14:textId="23E9D80F" w:rsidR="00F529FD" w:rsidRPr="00624855" w:rsidRDefault="00F529FD" w:rsidP="00F529FD">
      <w:pPr>
        <w:ind w:firstLine="709"/>
        <w:rPr>
          <w:rFonts w:ascii="Times New Roman" w:hAnsi="Times New Roman"/>
          <w:sz w:val="18"/>
          <w:szCs w:val="18"/>
          <w:lang w:val="sr-Cyrl-RS"/>
        </w:rPr>
      </w:pPr>
      <w:r w:rsidRPr="00624855">
        <w:rPr>
          <w:rFonts w:ascii="Times New Roman" w:eastAsia="Times New Roman" w:hAnsi="Times New Roman"/>
          <w:b/>
          <w:sz w:val="18"/>
          <w:szCs w:val="18"/>
          <w:lang w:val="sr-Cyrl-RS"/>
        </w:rPr>
        <w:lastRenderedPageBreak/>
        <w:t xml:space="preserve">Табела </w:t>
      </w:r>
      <w:r w:rsidR="001F38BB" w:rsidRPr="00624855">
        <w:rPr>
          <w:rFonts w:ascii="Times New Roman" w:eastAsia="Times New Roman" w:hAnsi="Times New Roman"/>
          <w:b/>
          <w:sz w:val="18"/>
          <w:szCs w:val="18"/>
          <w:lang w:val="sr-Cyrl-RS"/>
        </w:rPr>
        <w:t>5</w:t>
      </w:r>
      <w:r w:rsidR="00BD6B85">
        <w:rPr>
          <w:rFonts w:ascii="Times New Roman" w:eastAsia="Times New Roman" w:hAnsi="Times New Roman"/>
          <w:b/>
          <w:sz w:val="18"/>
          <w:szCs w:val="18"/>
          <w:lang w:val="sr-Cyrl-RS"/>
        </w:rPr>
        <w:t>4</w:t>
      </w:r>
      <w:r w:rsidRPr="00624855">
        <w:rPr>
          <w:rFonts w:ascii="Times New Roman" w:eastAsia="Times New Roman" w:hAnsi="Times New Roman"/>
          <w:b/>
          <w:sz w:val="18"/>
          <w:szCs w:val="18"/>
          <w:lang w:val="sr-Cyrl-RS"/>
        </w:rPr>
        <w:t xml:space="preserve">. </w:t>
      </w:r>
      <w:r w:rsidRPr="00624855">
        <w:rPr>
          <w:rFonts w:ascii="Times New Roman" w:hAnsi="Times New Roman"/>
          <w:sz w:val="18"/>
          <w:szCs w:val="18"/>
          <w:lang w:val="sr-Cyrl-RS"/>
        </w:rPr>
        <w:t>Укупна производна вредност дрвних сортимената – просечно годишње</w:t>
      </w:r>
    </w:p>
    <w:tbl>
      <w:tblPr>
        <w:tblW w:w="13733" w:type="dxa"/>
        <w:tblInd w:w="113" w:type="dxa"/>
        <w:tblLook w:val="04A0" w:firstRow="1" w:lastRow="0" w:firstColumn="1" w:lastColumn="0" w:noHBand="0" w:noVBand="1"/>
      </w:tblPr>
      <w:tblGrid>
        <w:gridCol w:w="1647"/>
        <w:gridCol w:w="981"/>
        <w:gridCol w:w="960"/>
        <w:gridCol w:w="960"/>
        <w:gridCol w:w="1071"/>
        <w:gridCol w:w="981"/>
        <w:gridCol w:w="981"/>
        <w:gridCol w:w="981"/>
        <w:gridCol w:w="1071"/>
        <w:gridCol w:w="981"/>
        <w:gridCol w:w="981"/>
        <w:gridCol w:w="1018"/>
        <w:gridCol w:w="1120"/>
      </w:tblGrid>
      <w:tr w:rsidR="00237337" w:rsidRPr="00FC03E3" w14:paraId="255469D7" w14:textId="77777777" w:rsidTr="00237337">
        <w:trPr>
          <w:trHeight w:hRule="exact" w:val="510"/>
        </w:trPr>
        <w:tc>
          <w:tcPr>
            <w:tcW w:w="1647"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537E3C5C" w14:textId="28D41962" w:rsidR="00237337" w:rsidRPr="00FC03E3"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Врста дрвећа</w:t>
            </w:r>
          </w:p>
        </w:tc>
        <w:tc>
          <w:tcPr>
            <w:tcW w:w="10966" w:type="dxa"/>
            <w:gridSpan w:val="11"/>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7808AF2" w14:textId="287AF718" w:rsidR="00237337" w:rsidRPr="00FC03E3" w:rsidRDefault="00237337" w:rsidP="00237337">
            <w:pPr>
              <w:ind w:firstLine="0"/>
              <w:jc w:val="center"/>
              <w:rPr>
                <w:rFonts w:ascii="Times New Roman" w:eastAsia="Times New Roman" w:hAnsi="Times New Roman"/>
                <w:b/>
                <w:bCs/>
                <w:color w:val="000000"/>
                <w:sz w:val="18"/>
                <w:szCs w:val="18"/>
                <w:lang w:val="sr-Cyrl-RS" w:eastAsia="en-GB"/>
              </w:rPr>
            </w:pPr>
            <w:r w:rsidRPr="00237337">
              <w:rPr>
                <w:rFonts w:ascii="Times New Roman" w:eastAsia="Times New Roman" w:hAnsi="Times New Roman"/>
                <w:b/>
                <w:bCs/>
                <w:color w:val="000000"/>
                <w:sz w:val="18"/>
                <w:szCs w:val="18"/>
                <w:lang w:val="sr-Cyrl-RS" w:eastAsia="en-GB"/>
              </w:rPr>
              <w:t>УКУПНА СОРТИМЕНТНА ВРЕДНОСТ</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95F3A83" w14:textId="1BA5B55E" w:rsidR="00237337" w:rsidRPr="00FC03E3"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Укупно</w:t>
            </w:r>
          </w:p>
        </w:tc>
      </w:tr>
      <w:tr w:rsidR="00237337" w:rsidRPr="00FC03E3" w14:paraId="34797DCF" w14:textId="77777777" w:rsidTr="00237337">
        <w:trPr>
          <w:trHeight w:hRule="exact" w:val="556"/>
        </w:trPr>
        <w:tc>
          <w:tcPr>
            <w:tcW w:w="1647" w:type="dxa"/>
            <w:vMerge/>
            <w:tcBorders>
              <w:left w:val="single" w:sz="4" w:space="0" w:color="auto"/>
              <w:right w:val="single" w:sz="4" w:space="0" w:color="auto"/>
            </w:tcBorders>
            <w:shd w:val="clear" w:color="auto" w:fill="BFBFBF" w:themeFill="background1" w:themeFillShade="BF"/>
            <w:vAlign w:val="center"/>
            <w:hideMark/>
          </w:tcPr>
          <w:p w14:paraId="326D2410" w14:textId="26F0CA6D" w:rsidR="00237337" w:rsidRPr="00FC03E3" w:rsidRDefault="00237337" w:rsidP="00237337">
            <w:pPr>
              <w:jc w:val="center"/>
              <w:rPr>
                <w:rFonts w:ascii="Times New Roman" w:eastAsia="Times New Roman" w:hAnsi="Times New Roman"/>
                <w:color w:val="000000"/>
                <w:sz w:val="18"/>
                <w:szCs w:val="18"/>
                <w:lang w:val="en-GB" w:eastAsia="en-GB"/>
              </w:rPr>
            </w:pPr>
          </w:p>
        </w:tc>
        <w:tc>
          <w:tcPr>
            <w:tcW w:w="98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200D542E" w14:textId="77777777" w:rsidR="00237337" w:rsidRPr="00FC03E3" w:rsidRDefault="00237337" w:rsidP="00237337">
            <w:pPr>
              <w:ind w:firstLine="0"/>
              <w:jc w:val="center"/>
              <w:rPr>
                <w:rFonts w:ascii="Times New Roman" w:eastAsia="Times New Roman" w:hAnsi="Times New Roman"/>
                <w:color w:val="000000"/>
                <w:sz w:val="18"/>
                <w:szCs w:val="18"/>
                <w:lang w:val="en-GB" w:eastAsia="en-GB"/>
              </w:rPr>
            </w:pPr>
            <w:r w:rsidRPr="00FC03E3">
              <w:rPr>
                <w:rFonts w:ascii="Times New Roman" w:eastAsia="Times New Roman" w:hAnsi="Times New Roman"/>
                <w:color w:val="000000"/>
                <w:sz w:val="18"/>
                <w:szCs w:val="18"/>
                <w:lang w:val="en-GB" w:eastAsia="en-GB"/>
              </w:rPr>
              <w:t>F</w:t>
            </w:r>
          </w:p>
        </w:tc>
        <w:tc>
          <w:tcPr>
            <w:tcW w:w="960"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3A631E6F" w14:textId="77777777" w:rsidR="00237337" w:rsidRPr="00FC03E3" w:rsidRDefault="00237337" w:rsidP="00237337">
            <w:pPr>
              <w:ind w:firstLine="0"/>
              <w:jc w:val="center"/>
              <w:rPr>
                <w:rFonts w:ascii="Times New Roman" w:eastAsia="Times New Roman" w:hAnsi="Times New Roman"/>
                <w:color w:val="000000"/>
                <w:sz w:val="18"/>
                <w:szCs w:val="18"/>
                <w:lang w:val="en-GB" w:eastAsia="en-GB"/>
              </w:rPr>
            </w:pPr>
            <w:r w:rsidRPr="00FC03E3">
              <w:rPr>
                <w:rFonts w:ascii="Times New Roman" w:eastAsia="Times New Roman" w:hAnsi="Times New Roman"/>
                <w:color w:val="000000"/>
                <w:sz w:val="18"/>
                <w:szCs w:val="18"/>
                <w:lang w:val="en-GB" w:eastAsia="en-GB"/>
              </w:rPr>
              <w:t>L</w:t>
            </w:r>
          </w:p>
        </w:tc>
        <w:tc>
          <w:tcPr>
            <w:tcW w:w="960" w:type="dxa"/>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14:paraId="07936B3C" w14:textId="77777777" w:rsidR="00237337" w:rsidRPr="00FC03E3" w:rsidRDefault="00237337" w:rsidP="00237337">
            <w:pPr>
              <w:ind w:firstLine="0"/>
              <w:jc w:val="center"/>
              <w:rPr>
                <w:rFonts w:ascii="Times New Roman" w:eastAsia="Times New Roman" w:hAnsi="Times New Roman"/>
                <w:color w:val="000000"/>
                <w:sz w:val="18"/>
                <w:szCs w:val="18"/>
                <w:lang w:val="en-GB" w:eastAsia="en-GB"/>
              </w:rPr>
            </w:pPr>
            <w:r w:rsidRPr="00FC03E3">
              <w:rPr>
                <w:rFonts w:ascii="Times New Roman" w:eastAsia="Times New Roman" w:hAnsi="Times New Roman"/>
                <w:color w:val="000000"/>
                <w:sz w:val="18"/>
                <w:szCs w:val="18"/>
                <w:lang w:val="en-GB" w:eastAsia="en-GB"/>
              </w:rPr>
              <w:t>K</w:t>
            </w:r>
          </w:p>
        </w:tc>
        <w:tc>
          <w:tcPr>
            <w:tcW w:w="107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3D858748" w14:textId="7E39D745" w:rsidR="00237337" w:rsidRPr="00FC03E3" w:rsidRDefault="00237337" w:rsidP="00237337">
            <w:pPr>
              <w:ind w:firstLine="0"/>
              <w:jc w:val="center"/>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 xml:space="preserve">I </w:t>
            </w:r>
            <w:r>
              <w:rPr>
                <w:rFonts w:ascii="Times New Roman" w:eastAsia="Times New Roman" w:hAnsi="Times New Roman"/>
                <w:color w:val="000000"/>
                <w:sz w:val="18"/>
                <w:szCs w:val="18"/>
                <w:lang w:val="sr-Cyrl-RS" w:eastAsia="en-GB"/>
              </w:rPr>
              <w:t>класа</w:t>
            </w:r>
          </w:p>
        </w:tc>
        <w:tc>
          <w:tcPr>
            <w:tcW w:w="98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46A3AE9F" w14:textId="0E28D718" w:rsidR="00237337" w:rsidRPr="00FC03E3" w:rsidRDefault="00237337" w:rsidP="00237337">
            <w:pPr>
              <w:ind w:firstLine="0"/>
              <w:jc w:val="center"/>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 xml:space="preserve">II </w:t>
            </w:r>
            <w:r>
              <w:rPr>
                <w:rFonts w:ascii="Times New Roman" w:eastAsia="Times New Roman" w:hAnsi="Times New Roman"/>
                <w:color w:val="000000"/>
                <w:sz w:val="18"/>
                <w:szCs w:val="18"/>
                <w:lang w:val="sr-Cyrl-RS" w:eastAsia="en-GB"/>
              </w:rPr>
              <w:t>класа</w:t>
            </w:r>
          </w:p>
        </w:tc>
        <w:tc>
          <w:tcPr>
            <w:tcW w:w="98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106EDEF5" w14:textId="01BC13EE" w:rsidR="00237337" w:rsidRPr="00FC03E3" w:rsidRDefault="00237337" w:rsidP="00237337">
            <w:pPr>
              <w:ind w:firstLine="0"/>
              <w:jc w:val="center"/>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 xml:space="preserve">III </w:t>
            </w:r>
            <w:r>
              <w:rPr>
                <w:rFonts w:ascii="Times New Roman" w:eastAsia="Times New Roman" w:hAnsi="Times New Roman"/>
                <w:color w:val="000000"/>
                <w:sz w:val="18"/>
                <w:szCs w:val="18"/>
                <w:lang w:val="sr-Cyrl-RS" w:eastAsia="en-GB"/>
              </w:rPr>
              <w:t>класа</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hideMark/>
          </w:tcPr>
          <w:p w14:paraId="53F7C409" w14:textId="3F2B9FC1" w:rsidR="00237337"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Остала</w:t>
            </w:r>
          </w:p>
          <w:p w14:paraId="086C24A4" w14:textId="02A04AA3" w:rsidR="00237337" w:rsidRPr="00FC03E3"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техника</w:t>
            </w:r>
          </w:p>
        </w:tc>
        <w:tc>
          <w:tcPr>
            <w:tcW w:w="1071" w:type="dxa"/>
            <w:tcBorders>
              <w:top w:val="nil"/>
              <w:left w:val="nil"/>
              <w:bottom w:val="single" w:sz="4" w:space="0" w:color="auto"/>
              <w:right w:val="single" w:sz="4" w:space="0" w:color="auto"/>
            </w:tcBorders>
            <w:shd w:val="clear" w:color="auto" w:fill="BFBFBF" w:themeFill="background1" w:themeFillShade="BF"/>
            <w:noWrap/>
            <w:vAlign w:val="center"/>
            <w:hideMark/>
          </w:tcPr>
          <w:p w14:paraId="45193D92" w14:textId="079C8955" w:rsidR="00237337"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Укупно</w:t>
            </w:r>
          </w:p>
          <w:p w14:paraId="37C64D91" w14:textId="460A31AB" w:rsidR="00237337" w:rsidRPr="00FC03E3"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техника</w:t>
            </w:r>
          </w:p>
        </w:tc>
        <w:tc>
          <w:tcPr>
            <w:tcW w:w="981" w:type="dxa"/>
            <w:tcBorders>
              <w:top w:val="nil"/>
              <w:left w:val="nil"/>
              <w:bottom w:val="single" w:sz="4" w:space="0" w:color="auto"/>
              <w:right w:val="single" w:sz="4" w:space="0" w:color="auto"/>
            </w:tcBorders>
            <w:shd w:val="clear" w:color="auto" w:fill="BFBFBF" w:themeFill="background1" w:themeFillShade="BF"/>
            <w:vAlign w:val="center"/>
            <w:hideMark/>
          </w:tcPr>
          <w:p w14:paraId="3F0591E4" w14:textId="3D5B51FD" w:rsidR="00237337" w:rsidRDefault="00237337" w:rsidP="0023733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Огревно</w:t>
            </w:r>
          </w:p>
          <w:p w14:paraId="4D9A9109" w14:textId="2874C3EC" w:rsidR="00237337" w:rsidRPr="00FC03E3" w:rsidRDefault="00237337" w:rsidP="00237337">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дрво</w:t>
            </w:r>
          </w:p>
        </w:tc>
        <w:tc>
          <w:tcPr>
            <w:tcW w:w="981"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3DBAEC8C" w14:textId="1B4D29AB" w:rsidR="00237337" w:rsidRPr="00FC03E3"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Целулоза</w:t>
            </w:r>
          </w:p>
        </w:tc>
        <w:tc>
          <w:tcPr>
            <w:tcW w:w="1018" w:type="dxa"/>
            <w:tcBorders>
              <w:top w:val="nil"/>
              <w:left w:val="nil"/>
              <w:bottom w:val="single" w:sz="4" w:space="0" w:color="auto"/>
              <w:right w:val="single" w:sz="4" w:space="0" w:color="auto"/>
            </w:tcBorders>
            <w:shd w:val="clear" w:color="auto" w:fill="BFBFBF" w:themeFill="background1" w:themeFillShade="BF"/>
            <w:noWrap/>
            <w:vAlign w:val="center"/>
            <w:hideMark/>
          </w:tcPr>
          <w:p w14:paraId="7D77E850" w14:textId="7A4449E7" w:rsidR="00237337"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Укупно</w:t>
            </w:r>
          </w:p>
          <w:p w14:paraId="47118E60" w14:textId="5EDA65F2" w:rsidR="00237337" w:rsidRPr="00FC03E3"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просторно</w:t>
            </w:r>
          </w:p>
        </w:tc>
        <w:tc>
          <w:tcPr>
            <w:tcW w:w="112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8FD8B6" w14:textId="77777777" w:rsidR="00237337" w:rsidRPr="00FC03E3" w:rsidRDefault="00237337" w:rsidP="00237337">
            <w:pPr>
              <w:ind w:firstLine="0"/>
              <w:jc w:val="center"/>
              <w:rPr>
                <w:rFonts w:ascii="Times New Roman" w:eastAsia="Times New Roman" w:hAnsi="Times New Roman"/>
                <w:color w:val="000000"/>
                <w:sz w:val="18"/>
                <w:szCs w:val="18"/>
                <w:lang w:val="en-GB" w:eastAsia="en-GB"/>
              </w:rPr>
            </w:pPr>
          </w:p>
        </w:tc>
      </w:tr>
      <w:tr w:rsidR="00237337" w:rsidRPr="00FC03E3" w14:paraId="35275C50" w14:textId="77777777" w:rsidTr="00237337">
        <w:trPr>
          <w:trHeight w:hRule="exact" w:val="284"/>
        </w:trPr>
        <w:tc>
          <w:tcPr>
            <w:tcW w:w="1647" w:type="dxa"/>
            <w:vMerge/>
            <w:tcBorders>
              <w:left w:val="single" w:sz="4" w:space="0" w:color="auto"/>
              <w:bottom w:val="single" w:sz="4" w:space="0" w:color="auto"/>
              <w:right w:val="single" w:sz="4" w:space="0" w:color="auto"/>
            </w:tcBorders>
            <w:shd w:val="clear" w:color="auto" w:fill="BFBFBF" w:themeFill="background1" w:themeFillShade="BF"/>
            <w:vAlign w:val="center"/>
            <w:hideMark/>
          </w:tcPr>
          <w:p w14:paraId="685F7AE9" w14:textId="42CA4117" w:rsidR="00237337" w:rsidRPr="00FC03E3" w:rsidRDefault="00237337" w:rsidP="00237337">
            <w:pPr>
              <w:ind w:firstLine="0"/>
              <w:jc w:val="center"/>
              <w:rPr>
                <w:rFonts w:ascii="Times New Roman" w:eastAsia="Times New Roman" w:hAnsi="Times New Roman"/>
                <w:sz w:val="18"/>
                <w:szCs w:val="18"/>
                <w:lang w:val="en-GB" w:eastAsia="en-GB"/>
              </w:rPr>
            </w:pPr>
          </w:p>
        </w:tc>
        <w:tc>
          <w:tcPr>
            <w:tcW w:w="981" w:type="dxa"/>
            <w:tcBorders>
              <w:top w:val="nil"/>
              <w:left w:val="nil"/>
              <w:bottom w:val="single" w:sz="4" w:space="0" w:color="auto"/>
              <w:right w:val="single" w:sz="4" w:space="0" w:color="auto"/>
            </w:tcBorders>
            <w:shd w:val="clear" w:color="auto" w:fill="BFBFBF" w:themeFill="background1" w:themeFillShade="BF"/>
            <w:noWrap/>
            <w:vAlign w:val="center"/>
            <w:hideMark/>
          </w:tcPr>
          <w:p w14:paraId="31FB34C1" w14:textId="723BBA8A" w:rsidR="00237337" w:rsidRPr="00FC03E3" w:rsidRDefault="00237337" w:rsidP="00237337">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дин</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0D23B079" w14:textId="6B27C83D"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60" w:type="dxa"/>
            <w:tcBorders>
              <w:top w:val="nil"/>
              <w:left w:val="nil"/>
              <w:bottom w:val="single" w:sz="4" w:space="0" w:color="auto"/>
              <w:right w:val="single" w:sz="4" w:space="0" w:color="auto"/>
            </w:tcBorders>
            <w:shd w:val="clear" w:color="auto" w:fill="BFBFBF" w:themeFill="background1" w:themeFillShade="BF"/>
            <w:noWrap/>
            <w:vAlign w:val="center"/>
            <w:hideMark/>
          </w:tcPr>
          <w:p w14:paraId="2D35DC10" w14:textId="73032D4F"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1071" w:type="dxa"/>
            <w:tcBorders>
              <w:top w:val="nil"/>
              <w:left w:val="nil"/>
              <w:bottom w:val="single" w:sz="4" w:space="0" w:color="auto"/>
              <w:right w:val="single" w:sz="4" w:space="0" w:color="auto"/>
            </w:tcBorders>
            <w:shd w:val="clear" w:color="auto" w:fill="BFBFBF" w:themeFill="background1" w:themeFillShade="BF"/>
            <w:noWrap/>
            <w:vAlign w:val="center"/>
            <w:hideMark/>
          </w:tcPr>
          <w:p w14:paraId="06481DF2" w14:textId="5788F284"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hideMark/>
          </w:tcPr>
          <w:p w14:paraId="17B16F02" w14:textId="30A021FB"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hideMark/>
          </w:tcPr>
          <w:p w14:paraId="0CFC6C02" w14:textId="7CE215D8"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hideMark/>
          </w:tcPr>
          <w:p w14:paraId="4AC838C1" w14:textId="562F36F6"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1071" w:type="dxa"/>
            <w:tcBorders>
              <w:top w:val="nil"/>
              <w:left w:val="nil"/>
              <w:bottom w:val="single" w:sz="4" w:space="0" w:color="auto"/>
              <w:right w:val="single" w:sz="4" w:space="0" w:color="auto"/>
            </w:tcBorders>
            <w:shd w:val="clear" w:color="auto" w:fill="BFBFBF" w:themeFill="background1" w:themeFillShade="BF"/>
            <w:noWrap/>
            <w:vAlign w:val="center"/>
            <w:hideMark/>
          </w:tcPr>
          <w:p w14:paraId="7E362E82" w14:textId="2DB93E5E"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hideMark/>
          </w:tcPr>
          <w:p w14:paraId="7FA32EBA" w14:textId="5B0FA639"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hideMark/>
          </w:tcPr>
          <w:p w14:paraId="32449F5D" w14:textId="08E95041"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1018" w:type="dxa"/>
            <w:tcBorders>
              <w:top w:val="nil"/>
              <w:left w:val="nil"/>
              <w:bottom w:val="single" w:sz="4" w:space="0" w:color="auto"/>
              <w:right w:val="single" w:sz="4" w:space="0" w:color="auto"/>
            </w:tcBorders>
            <w:shd w:val="clear" w:color="auto" w:fill="BFBFBF" w:themeFill="background1" w:themeFillShade="BF"/>
            <w:noWrap/>
            <w:vAlign w:val="center"/>
            <w:hideMark/>
          </w:tcPr>
          <w:p w14:paraId="0DA28E20" w14:textId="3756EB59"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c>
          <w:tcPr>
            <w:tcW w:w="1120" w:type="dxa"/>
            <w:tcBorders>
              <w:top w:val="nil"/>
              <w:left w:val="nil"/>
              <w:bottom w:val="single" w:sz="4" w:space="0" w:color="auto"/>
              <w:right w:val="single" w:sz="4" w:space="0" w:color="auto"/>
            </w:tcBorders>
            <w:shd w:val="clear" w:color="auto" w:fill="BFBFBF" w:themeFill="background1" w:themeFillShade="BF"/>
            <w:noWrap/>
            <w:vAlign w:val="center"/>
            <w:hideMark/>
          </w:tcPr>
          <w:p w14:paraId="30332536" w14:textId="49776809" w:rsidR="00237337" w:rsidRPr="00FC03E3" w:rsidRDefault="00237337" w:rsidP="00237337">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дин</w:t>
            </w:r>
          </w:p>
        </w:tc>
      </w:tr>
      <w:tr w:rsidR="00FC03E3" w:rsidRPr="00FC03E3" w14:paraId="7970BDE1" w14:textId="77777777" w:rsidTr="00237337">
        <w:trPr>
          <w:trHeight w:hRule="exact" w:val="284"/>
        </w:trPr>
        <w:tc>
          <w:tcPr>
            <w:tcW w:w="1647" w:type="dxa"/>
            <w:tcBorders>
              <w:top w:val="nil"/>
              <w:left w:val="single" w:sz="4" w:space="0" w:color="auto"/>
              <w:bottom w:val="single" w:sz="4" w:space="0" w:color="auto"/>
              <w:right w:val="single" w:sz="4" w:space="0" w:color="auto"/>
            </w:tcBorders>
            <w:shd w:val="clear" w:color="000000" w:fill="FFFFFF"/>
            <w:noWrap/>
            <w:vAlign w:val="center"/>
            <w:hideMark/>
          </w:tcPr>
          <w:p w14:paraId="5A47596E" w14:textId="3506CCA4" w:rsidR="00FC03E3" w:rsidRPr="00124836"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Гр</w:t>
            </w:r>
            <w:r w:rsidR="00124836">
              <w:rPr>
                <w:rFonts w:ascii="Times New Roman" w:eastAsia="Times New Roman" w:hAnsi="Times New Roman"/>
                <w:color w:val="000000"/>
                <w:sz w:val="18"/>
                <w:szCs w:val="18"/>
                <w:lang w:val="sr-Cyrl-RS" w:eastAsia="en-GB"/>
              </w:rPr>
              <w:t>аб</w:t>
            </w:r>
          </w:p>
        </w:tc>
        <w:tc>
          <w:tcPr>
            <w:tcW w:w="981" w:type="dxa"/>
            <w:tcBorders>
              <w:top w:val="nil"/>
              <w:left w:val="nil"/>
              <w:bottom w:val="single" w:sz="4" w:space="0" w:color="auto"/>
              <w:right w:val="single" w:sz="4" w:space="0" w:color="auto"/>
            </w:tcBorders>
            <w:shd w:val="clear" w:color="000000" w:fill="FFFFFF"/>
            <w:noWrap/>
            <w:vAlign w:val="center"/>
            <w:hideMark/>
          </w:tcPr>
          <w:p w14:paraId="7E3EA63A" w14:textId="71D5BD3F"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447BF409" w14:textId="2FCA14C5"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624DC593" w14:textId="768B9F35"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5CA17D1B" w14:textId="6567A5B2"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3A495372" w14:textId="544C77CD"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2A12FFB4" w14:textId="149CE105"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35E85437" w14:textId="617145B8"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2CF381D2" w14:textId="518C99EE"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14C825D7" w14:textId="19FA237E"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5D6066B2" w14:textId="2C305F0F"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18" w:type="dxa"/>
            <w:tcBorders>
              <w:top w:val="nil"/>
              <w:left w:val="nil"/>
              <w:bottom w:val="single" w:sz="4" w:space="0" w:color="auto"/>
              <w:right w:val="single" w:sz="4" w:space="0" w:color="auto"/>
            </w:tcBorders>
            <w:shd w:val="clear" w:color="000000" w:fill="FFFFFF"/>
            <w:noWrap/>
            <w:vAlign w:val="center"/>
            <w:hideMark/>
          </w:tcPr>
          <w:p w14:paraId="5650A057" w14:textId="56BB8476"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120" w:type="dxa"/>
            <w:tcBorders>
              <w:top w:val="nil"/>
              <w:left w:val="nil"/>
              <w:bottom w:val="single" w:sz="4" w:space="0" w:color="auto"/>
              <w:right w:val="single" w:sz="4" w:space="0" w:color="auto"/>
            </w:tcBorders>
            <w:shd w:val="clear" w:color="000000" w:fill="FFFFFF"/>
            <w:noWrap/>
            <w:vAlign w:val="center"/>
            <w:hideMark/>
          </w:tcPr>
          <w:p w14:paraId="6E241619" w14:textId="72D57DAD" w:rsidR="00FC03E3" w:rsidRPr="00FC03E3" w:rsidRDefault="00FC03E3" w:rsidP="00124836">
            <w:pPr>
              <w:ind w:firstLine="0"/>
              <w:jc w:val="center"/>
              <w:rPr>
                <w:rFonts w:ascii="Times New Roman" w:eastAsia="Times New Roman" w:hAnsi="Times New Roman"/>
                <w:color w:val="000000"/>
                <w:sz w:val="18"/>
                <w:szCs w:val="18"/>
                <w:lang w:val="en-GB" w:eastAsia="en-GB"/>
              </w:rPr>
            </w:pPr>
          </w:p>
        </w:tc>
      </w:tr>
      <w:tr w:rsidR="00FC03E3" w:rsidRPr="00FC03E3" w14:paraId="24D9581B" w14:textId="77777777" w:rsidTr="00237337">
        <w:trPr>
          <w:trHeight w:hRule="exact" w:val="284"/>
        </w:trPr>
        <w:tc>
          <w:tcPr>
            <w:tcW w:w="1647" w:type="dxa"/>
            <w:tcBorders>
              <w:top w:val="nil"/>
              <w:left w:val="single" w:sz="4" w:space="0" w:color="auto"/>
              <w:bottom w:val="single" w:sz="4" w:space="0" w:color="auto"/>
              <w:right w:val="single" w:sz="4" w:space="0" w:color="auto"/>
            </w:tcBorders>
            <w:shd w:val="clear" w:color="000000" w:fill="FFFFFF"/>
            <w:noWrap/>
            <w:vAlign w:val="center"/>
            <w:hideMark/>
          </w:tcPr>
          <w:p w14:paraId="75316A3B" w14:textId="77777777" w:rsidR="00FC03E3" w:rsidRPr="00FC03E3" w:rsidRDefault="00FC03E3" w:rsidP="00237337">
            <w:pPr>
              <w:ind w:firstLine="0"/>
              <w:jc w:val="left"/>
              <w:rPr>
                <w:rFonts w:ascii="Times New Roman" w:eastAsia="Times New Roman" w:hAnsi="Times New Roman"/>
                <w:color w:val="000000"/>
                <w:sz w:val="18"/>
                <w:szCs w:val="18"/>
                <w:lang w:val="en-GB" w:eastAsia="en-GB"/>
              </w:rPr>
            </w:pPr>
            <w:r w:rsidRPr="00FC03E3">
              <w:rPr>
                <w:rFonts w:ascii="Times New Roman" w:eastAsia="Times New Roman" w:hAnsi="Times New Roman"/>
                <w:color w:val="000000"/>
                <w:sz w:val="18"/>
                <w:szCs w:val="18"/>
                <w:lang w:val="en-GB" w:eastAsia="en-GB"/>
              </w:rPr>
              <w:t>Цер</w:t>
            </w:r>
          </w:p>
        </w:tc>
        <w:tc>
          <w:tcPr>
            <w:tcW w:w="981" w:type="dxa"/>
            <w:tcBorders>
              <w:top w:val="nil"/>
              <w:left w:val="nil"/>
              <w:bottom w:val="single" w:sz="4" w:space="0" w:color="auto"/>
              <w:right w:val="single" w:sz="4" w:space="0" w:color="auto"/>
            </w:tcBorders>
            <w:shd w:val="clear" w:color="000000" w:fill="FFFFFF"/>
            <w:noWrap/>
            <w:vAlign w:val="center"/>
            <w:hideMark/>
          </w:tcPr>
          <w:p w14:paraId="03C53F44" w14:textId="03435BC0"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4118C17C" w14:textId="4A2378A4"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6DC38B36" w14:textId="4DD805A5"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01C0764E" w14:textId="735D6228"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4F87402A" w14:textId="608B82DA"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12B55D16" w14:textId="6327DBCE"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52C0C698" w14:textId="0B285C49"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488F9880" w14:textId="266905F5"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47DA33D3" w14:textId="26164CA4" w:rsidR="00FC03E3" w:rsidRPr="00FC03E3" w:rsidRDefault="00124836" w:rsidP="00124836">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89.046</w:t>
            </w:r>
          </w:p>
        </w:tc>
        <w:tc>
          <w:tcPr>
            <w:tcW w:w="981" w:type="dxa"/>
            <w:tcBorders>
              <w:top w:val="nil"/>
              <w:left w:val="nil"/>
              <w:bottom w:val="single" w:sz="4" w:space="0" w:color="auto"/>
              <w:right w:val="single" w:sz="4" w:space="0" w:color="auto"/>
            </w:tcBorders>
            <w:shd w:val="clear" w:color="000000" w:fill="FFFFFF"/>
            <w:noWrap/>
            <w:vAlign w:val="center"/>
            <w:hideMark/>
          </w:tcPr>
          <w:p w14:paraId="190310E1" w14:textId="4086F1BD"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18" w:type="dxa"/>
            <w:tcBorders>
              <w:top w:val="nil"/>
              <w:left w:val="nil"/>
              <w:bottom w:val="single" w:sz="4" w:space="0" w:color="auto"/>
              <w:right w:val="single" w:sz="4" w:space="0" w:color="auto"/>
            </w:tcBorders>
            <w:shd w:val="clear" w:color="000000" w:fill="FFFFFF"/>
            <w:noWrap/>
            <w:vAlign w:val="center"/>
            <w:hideMark/>
          </w:tcPr>
          <w:p w14:paraId="25AB3872" w14:textId="2A44635A" w:rsidR="00FC03E3"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89.046</w:t>
            </w:r>
          </w:p>
        </w:tc>
        <w:tc>
          <w:tcPr>
            <w:tcW w:w="1120" w:type="dxa"/>
            <w:tcBorders>
              <w:top w:val="nil"/>
              <w:left w:val="nil"/>
              <w:bottom w:val="single" w:sz="4" w:space="0" w:color="auto"/>
              <w:right w:val="single" w:sz="4" w:space="0" w:color="auto"/>
            </w:tcBorders>
            <w:shd w:val="clear" w:color="000000" w:fill="FFFFFF"/>
            <w:noWrap/>
            <w:vAlign w:val="center"/>
            <w:hideMark/>
          </w:tcPr>
          <w:p w14:paraId="34A12370" w14:textId="7A603996" w:rsidR="00FC03E3"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89.046</w:t>
            </w:r>
          </w:p>
        </w:tc>
      </w:tr>
      <w:tr w:rsidR="00F529FD" w:rsidRPr="00FC03E3" w14:paraId="5A31851C" w14:textId="77777777" w:rsidTr="00237337">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4A9A324F" w14:textId="72BDCD05" w:rsidR="00FC03E3" w:rsidRPr="00124836" w:rsidRDefault="00124836" w:rsidP="00237337">
            <w:pPr>
              <w:ind w:firstLine="0"/>
              <w:jc w:val="left"/>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Сладун</w:t>
            </w:r>
          </w:p>
        </w:tc>
        <w:tc>
          <w:tcPr>
            <w:tcW w:w="981" w:type="dxa"/>
            <w:tcBorders>
              <w:top w:val="nil"/>
              <w:left w:val="nil"/>
              <w:bottom w:val="single" w:sz="4" w:space="0" w:color="auto"/>
              <w:right w:val="single" w:sz="4" w:space="0" w:color="auto"/>
            </w:tcBorders>
            <w:shd w:val="clear" w:color="000000" w:fill="FFFFFF"/>
            <w:noWrap/>
            <w:vAlign w:val="center"/>
            <w:hideMark/>
          </w:tcPr>
          <w:p w14:paraId="1888D1C6" w14:textId="4D2A029E"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53E460EF" w14:textId="5FB33373"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7B67A004" w14:textId="78C9AAA0"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5172A892" w14:textId="6BA3B2E2"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36B9D144" w14:textId="02128490"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119DEA95" w14:textId="1B74308D"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723D178A" w14:textId="53775974"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2CBCF8ED" w14:textId="24AFABE2"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68A6763C" w14:textId="0261B06E" w:rsidR="00FC03E3" w:rsidRPr="00FC03E3" w:rsidRDefault="00124836" w:rsidP="00124836">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597.504</w:t>
            </w:r>
          </w:p>
        </w:tc>
        <w:tc>
          <w:tcPr>
            <w:tcW w:w="981" w:type="dxa"/>
            <w:tcBorders>
              <w:top w:val="nil"/>
              <w:left w:val="nil"/>
              <w:bottom w:val="single" w:sz="4" w:space="0" w:color="auto"/>
              <w:right w:val="single" w:sz="4" w:space="0" w:color="auto"/>
            </w:tcBorders>
            <w:shd w:val="clear" w:color="000000" w:fill="FFFFFF"/>
            <w:noWrap/>
            <w:vAlign w:val="center"/>
            <w:hideMark/>
          </w:tcPr>
          <w:p w14:paraId="5512C957" w14:textId="78BA2FB1"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18" w:type="dxa"/>
            <w:tcBorders>
              <w:top w:val="nil"/>
              <w:left w:val="nil"/>
              <w:bottom w:val="single" w:sz="4" w:space="0" w:color="auto"/>
              <w:right w:val="single" w:sz="4" w:space="0" w:color="auto"/>
            </w:tcBorders>
            <w:shd w:val="clear" w:color="000000" w:fill="FFFFFF"/>
            <w:noWrap/>
            <w:vAlign w:val="center"/>
            <w:hideMark/>
          </w:tcPr>
          <w:p w14:paraId="4CC2FDE0" w14:textId="2D17A319" w:rsidR="00FC03E3"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597.504</w:t>
            </w:r>
          </w:p>
        </w:tc>
        <w:tc>
          <w:tcPr>
            <w:tcW w:w="1120" w:type="dxa"/>
            <w:tcBorders>
              <w:top w:val="nil"/>
              <w:left w:val="nil"/>
              <w:bottom w:val="single" w:sz="4" w:space="0" w:color="auto"/>
              <w:right w:val="single" w:sz="4" w:space="0" w:color="auto"/>
            </w:tcBorders>
            <w:shd w:val="clear" w:color="000000" w:fill="FFFFFF"/>
            <w:noWrap/>
            <w:vAlign w:val="center"/>
            <w:hideMark/>
          </w:tcPr>
          <w:p w14:paraId="6F924A19" w14:textId="0E9C8101" w:rsidR="00FC03E3"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597.504</w:t>
            </w:r>
          </w:p>
        </w:tc>
      </w:tr>
      <w:tr w:rsidR="00FC03E3" w:rsidRPr="00FC03E3" w14:paraId="72FBA00C" w14:textId="77777777" w:rsidTr="00237337">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17B68FCD" w14:textId="04C7C23D" w:rsidR="00FC03E3" w:rsidRPr="00124836" w:rsidRDefault="00FC03E3" w:rsidP="00237337">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Кит</w:t>
            </w:r>
            <w:r w:rsidR="00124836">
              <w:rPr>
                <w:rFonts w:ascii="Times New Roman" w:eastAsia="Times New Roman" w:hAnsi="Times New Roman"/>
                <w:color w:val="000000"/>
                <w:sz w:val="18"/>
                <w:szCs w:val="18"/>
                <w:lang w:val="sr-Cyrl-RS" w:eastAsia="en-GB"/>
              </w:rPr>
              <w:t>њак</w:t>
            </w:r>
          </w:p>
        </w:tc>
        <w:tc>
          <w:tcPr>
            <w:tcW w:w="981" w:type="dxa"/>
            <w:tcBorders>
              <w:top w:val="nil"/>
              <w:left w:val="nil"/>
              <w:bottom w:val="single" w:sz="4" w:space="0" w:color="auto"/>
              <w:right w:val="single" w:sz="4" w:space="0" w:color="auto"/>
            </w:tcBorders>
            <w:noWrap/>
            <w:vAlign w:val="center"/>
            <w:hideMark/>
          </w:tcPr>
          <w:p w14:paraId="51B772BB" w14:textId="12D1CD17"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center"/>
            <w:hideMark/>
          </w:tcPr>
          <w:p w14:paraId="05B93FD0" w14:textId="15B594A5"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noWrap/>
            <w:vAlign w:val="center"/>
            <w:hideMark/>
          </w:tcPr>
          <w:p w14:paraId="2ED1B3CE" w14:textId="721434A3"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noWrap/>
            <w:vAlign w:val="center"/>
            <w:hideMark/>
          </w:tcPr>
          <w:p w14:paraId="3DEBA3E1" w14:textId="0C3441FC"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noWrap/>
            <w:vAlign w:val="center"/>
            <w:hideMark/>
          </w:tcPr>
          <w:p w14:paraId="13FAB181" w14:textId="4BD42242"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noWrap/>
            <w:vAlign w:val="center"/>
            <w:hideMark/>
          </w:tcPr>
          <w:p w14:paraId="13784F46" w14:textId="24332348"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noWrap/>
            <w:vAlign w:val="center"/>
            <w:hideMark/>
          </w:tcPr>
          <w:p w14:paraId="0985E6C2" w14:textId="58DD4ACF"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70F24809" w14:textId="3C8BD63E"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19C27DE1" w14:textId="5BA6E9B4" w:rsidR="00FC03E3" w:rsidRPr="00FC03E3" w:rsidRDefault="00124836" w:rsidP="00124836">
            <w:pPr>
              <w:ind w:firstLine="0"/>
              <w:jc w:val="center"/>
              <w:rPr>
                <w:rFonts w:ascii="Times New Roman" w:eastAsia="Times New Roman" w:hAnsi="Times New Roman"/>
                <w:color w:val="000000"/>
                <w:sz w:val="18"/>
                <w:szCs w:val="18"/>
                <w:lang w:val="en-GB" w:eastAsia="en-GB"/>
              </w:rPr>
            </w:pPr>
            <w:r>
              <w:rPr>
                <w:rFonts w:ascii="Times New Roman" w:eastAsia="Times New Roman" w:hAnsi="Times New Roman"/>
                <w:color w:val="000000"/>
                <w:sz w:val="18"/>
                <w:szCs w:val="18"/>
                <w:lang w:val="sr-Cyrl-RS" w:eastAsia="en-GB"/>
              </w:rPr>
              <w:t>191.504</w:t>
            </w:r>
          </w:p>
        </w:tc>
        <w:tc>
          <w:tcPr>
            <w:tcW w:w="981" w:type="dxa"/>
            <w:tcBorders>
              <w:top w:val="nil"/>
              <w:left w:val="nil"/>
              <w:bottom w:val="single" w:sz="4" w:space="0" w:color="auto"/>
              <w:right w:val="single" w:sz="4" w:space="0" w:color="auto"/>
            </w:tcBorders>
            <w:shd w:val="clear" w:color="000000" w:fill="FFFFFF"/>
            <w:noWrap/>
            <w:vAlign w:val="center"/>
            <w:hideMark/>
          </w:tcPr>
          <w:p w14:paraId="5563D6E9" w14:textId="2D608EC9" w:rsidR="00FC03E3" w:rsidRPr="00FC03E3" w:rsidRDefault="00FC03E3" w:rsidP="00124836">
            <w:pPr>
              <w:ind w:firstLine="0"/>
              <w:jc w:val="center"/>
              <w:rPr>
                <w:rFonts w:ascii="Times New Roman" w:eastAsia="Times New Roman" w:hAnsi="Times New Roman"/>
                <w:color w:val="000000"/>
                <w:sz w:val="18"/>
                <w:szCs w:val="18"/>
                <w:lang w:val="en-GB" w:eastAsia="en-GB"/>
              </w:rPr>
            </w:pPr>
          </w:p>
        </w:tc>
        <w:tc>
          <w:tcPr>
            <w:tcW w:w="1018" w:type="dxa"/>
            <w:tcBorders>
              <w:top w:val="nil"/>
              <w:left w:val="nil"/>
              <w:bottom w:val="single" w:sz="4" w:space="0" w:color="auto"/>
              <w:right w:val="single" w:sz="4" w:space="0" w:color="auto"/>
            </w:tcBorders>
            <w:shd w:val="clear" w:color="000000" w:fill="FFFFFF"/>
            <w:noWrap/>
            <w:vAlign w:val="center"/>
            <w:hideMark/>
          </w:tcPr>
          <w:p w14:paraId="72388EFE" w14:textId="6487C0B4" w:rsidR="00FC03E3"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191.504</w:t>
            </w:r>
          </w:p>
        </w:tc>
        <w:tc>
          <w:tcPr>
            <w:tcW w:w="1120" w:type="dxa"/>
            <w:tcBorders>
              <w:top w:val="nil"/>
              <w:left w:val="nil"/>
              <w:bottom w:val="single" w:sz="4" w:space="0" w:color="auto"/>
              <w:right w:val="single" w:sz="4" w:space="0" w:color="auto"/>
            </w:tcBorders>
            <w:shd w:val="clear" w:color="000000" w:fill="FFFFFF"/>
            <w:noWrap/>
            <w:vAlign w:val="center"/>
            <w:hideMark/>
          </w:tcPr>
          <w:p w14:paraId="7ED2AB1E" w14:textId="5418A102" w:rsidR="00FC03E3"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191.504</w:t>
            </w:r>
          </w:p>
        </w:tc>
      </w:tr>
      <w:tr w:rsidR="00F92729" w:rsidRPr="00FC03E3" w14:paraId="51E03F54"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3A37D9D5" w14:textId="4D7B4D3A" w:rsidR="00F92729" w:rsidRPr="00124836" w:rsidRDefault="00F92729" w:rsidP="00F92729">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Јас</w:t>
            </w:r>
            <w:r w:rsidR="00124836">
              <w:rPr>
                <w:rFonts w:ascii="Times New Roman" w:eastAsia="Times New Roman" w:hAnsi="Times New Roman"/>
                <w:color w:val="000000"/>
                <w:sz w:val="18"/>
                <w:szCs w:val="18"/>
                <w:lang w:val="sr-Cyrl-RS" w:eastAsia="en-GB"/>
              </w:rPr>
              <w:t>ика</w:t>
            </w:r>
          </w:p>
        </w:tc>
        <w:tc>
          <w:tcPr>
            <w:tcW w:w="981" w:type="dxa"/>
            <w:tcBorders>
              <w:top w:val="nil"/>
              <w:left w:val="nil"/>
              <w:bottom w:val="single" w:sz="4" w:space="0" w:color="auto"/>
              <w:right w:val="single" w:sz="4" w:space="0" w:color="auto"/>
            </w:tcBorders>
            <w:shd w:val="clear" w:color="000000" w:fill="FFFFFF"/>
            <w:noWrap/>
            <w:vAlign w:val="center"/>
            <w:hideMark/>
          </w:tcPr>
          <w:p w14:paraId="0BAC8265" w14:textId="5458F9EF"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74131123" w14:textId="74792DAC"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1A85719D" w14:textId="67DA163E"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0C645E4B" w14:textId="349444FB"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018216F3" w14:textId="37271FB6"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76B7287D" w14:textId="72F84A60"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6B9936CC" w14:textId="3A4A4D18"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6FD8315C" w14:textId="4F7C7440"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53EA7CFF" w14:textId="03DBBB12"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65CA3619" w14:textId="0AC00711"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18" w:type="dxa"/>
            <w:tcBorders>
              <w:top w:val="nil"/>
              <w:left w:val="nil"/>
              <w:bottom w:val="single" w:sz="4" w:space="0" w:color="auto"/>
              <w:right w:val="single" w:sz="4" w:space="0" w:color="auto"/>
            </w:tcBorders>
            <w:shd w:val="clear" w:color="000000" w:fill="FFFFFF"/>
            <w:noWrap/>
            <w:vAlign w:val="center"/>
          </w:tcPr>
          <w:p w14:paraId="198A59C4" w14:textId="6F116E44"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120" w:type="dxa"/>
            <w:tcBorders>
              <w:top w:val="nil"/>
              <w:left w:val="nil"/>
              <w:bottom w:val="single" w:sz="4" w:space="0" w:color="auto"/>
              <w:right w:val="single" w:sz="4" w:space="0" w:color="auto"/>
            </w:tcBorders>
            <w:shd w:val="clear" w:color="000000" w:fill="FFFFFF"/>
            <w:noWrap/>
            <w:vAlign w:val="center"/>
          </w:tcPr>
          <w:p w14:paraId="6BA27144" w14:textId="136D9C4A" w:rsidR="00F92729" w:rsidRPr="00FC03E3" w:rsidRDefault="00F92729" w:rsidP="00124836">
            <w:pPr>
              <w:ind w:firstLine="0"/>
              <w:jc w:val="center"/>
              <w:rPr>
                <w:rFonts w:ascii="Times New Roman" w:eastAsia="Times New Roman" w:hAnsi="Times New Roman"/>
                <w:color w:val="000000"/>
                <w:sz w:val="18"/>
                <w:szCs w:val="18"/>
                <w:lang w:val="en-GB" w:eastAsia="en-GB"/>
              </w:rPr>
            </w:pPr>
          </w:p>
        </w:tc>
      </w:tr>
      <w:tr w:rsidR="00F92729" w:rsidRPr="00FC03E3" w14:paraId="6FB02222"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22EA5CA6" w14:textId="38205E45" w:rsidR="00F92729" w:rsidRPr="00124836" w:rsidRDefault="00F92729" w:rsidP="00F92729">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Б</w:t>
            </w:r>
            <w:r w:rsidR="00124836">
              <w:rPr>
                <w:rFonts w:ascii="Times New Roman" w:eastAsia="Times New Roman" w:hAnsi="Times New Roman"/>
                <w:color w:val="000000"/>
                <w:sz w:val="18"/>
                <w:szCs w:val="18"/>
                <w:lang w:val="sr-Cyrl-RS" w:eastAsia="en-GB"/>
              </w:rPr>
              <w:t>уква</w:t>
            </w:r>
          </w:p>
        </w:tc>
        <w:tc>
          <w:tcPr>
            <w:tcW w:w="981" w:type="dxa"/>
            <w:tcBorders>
              <w:top w:val="nil"/>
              <w:left w:val="nil"/>
              <w:bottom w:val="single" w:sz="4" w:space="0" w:color="auto"/>
              <w:right w:val="single" w:sz="4" w:space="0" w:color="auto"/>
            </w:tcBorders>
            <w:shd w:val="clear" w:color="000000" w:fill="FFFFFF"/>
            <w:noWrap/>
            <w:vAlign w:val="center"/>
            <w:hideMark/>
          </w:tcPr>
          <w:p w14:paraId="13F10BB2" w14:textId="74848F9E"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215A78C4" w14:textId="1C868E78"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hideMark/>
          </w:tcPr>
          <w:p w14:paraId="26D7CD86" w14:textId="711464FC"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3FF44ABF" w14:textId="36731E1E"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19E45CA7" w14:textId="7957476D"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68C32F48" w14:textId="245C1B55"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hideMark/>
          </w:tcPr>
          <w:p w14:paraId="22F9DB56" w14:textId="7C9153BB"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hideMark/>
          </w:tcPr>
          <w:p w14:paraId="66604795" w14:textId="6E46348D"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16A71B10" w14:textId="22FEF54A"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23C5F8ED" w14:textId="4D6E7EB0"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18" w:type="dxa"/>
            <w:tcBorders>
              <w:top w:val="nil"/>
              <w:left w:val="nil"/>
              <w:bottom w:val="single" w:sz="4" w:space="0" w:color="auto"/>
              <w:right w:val="single" w:sz="4" w:space="0" w:color="auto"/>
            </w:tcBorders>
            <w:shd w:val="clear" w:color="000000" w:fill="FFFFFF"/>
            <w:noWrap/>
            <w:vAlign w:val="center"/>
          </w:tcPr>
          <w:p w14:paraId="7CEB53D7" w14:textId="7E66EBBC"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120" w:type="dxa"/>
            <w:tcBorders>
              <w:top w:val="nil"/>
              <w:left w:val="nil"/>
              <w:bottom w:val="single" w:sz="4" w:space="0" w:color="auto"/>
              <w:right w:val="single" w:sz="4" w:space="0" w:color="auto"/>
            </w:tcBorders>
            <w:shd w:val="clear" w:color="000000" w:fill="FFFFFF"/>
            <w:noWrap/>
            <w:vAlign w:val="center"/>
          </w:tcPr>
          <w:p w14:paraId="6AFC64B3" w14:textId="1FA4553E" w:rsidR="00F92729" w:rsidRPr="00FC03E3" w:rsidRDefault="00F92729" w:rsidP="00124836">
            <w:pPr>
              <w:ind w:firstLine="0"/>
              <w:jc w:val="center"/>
              <w:rPr>
                <w:rFonts w:ascii="Times New Roman" w:eastAsia="Times New Roman" w:hAnsi="Times New Roman"/>
                <w:color w:val="000000"/>
                <w:sz w:val="18"/>
                <w:szCs w:val="18"/>
                <w:lang w:val="en-GB" w:eastAsia="en-GB"/>
              </w:rPr>
            </w:pPr>
          </w:p>
        </w:tc>
      </w:tr>
      <w:tr w:rsidR="00F92729" w:rsidRPr="00FC03E3" w14:paraId="1DB91E35"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531A5CF9" w14:textId="1CBDFED2" w:rsidR="00F92729" w:rsidRPr="00124836" w:rsidRDefault="00F92729" w:rsidP="00F92729">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Б</w:t>
            </w:r>
            <w:r w:rsidR="00124836">
              <w:rPr>
                <w:rFonts w:ascii="Times New Roman" w:eastAsia="Times New Roman" w:hAnsi="Times New Roman"/>
                <w:color w:val="000000"/>
                <w:sz w:val="18"/>
                <w:szCs w:val="18"/>
                <w:lang w:val="sr-Cyrl-RS" w:eastAsia="en-GB"/>
              </w:rPr>
              <w:t>агрем</w:t>
            </w:r>
          </w:p>
        </w:tc>
        <w:tc>
          <w:tcPr>
            <w:tcW w:w="981" w:type="dxa"/>
            <w:tcBorders>
              <w:top w:val="nil"/>
              <w:left w:val="nil"/>
              <w:bottom w:val="single" w:sz="4" w:space="0" w:color="auto"/>
              <w:right w:val="single" w:sz="4" w:space="0" w:color="auto"/>
            </w:tcBorders>
            <w:shd w:val="clear" w:color="000000" w:fill="FFFFFF"/>
            <w:noWrap/>
            <w:vAlign w:val="center"/>
          </w:tcPr>
          <w:p w14:paraId="356DA894" w14:textId="07BC312E"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tcPr>
          <w:p w14:paraId="4AE913BA" w14:textId="56B20D7C"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tcPr>
          <w:p w14:paraId="6AA697DD" w14:textId="16E1276C"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tcPr>
          <w:p w14:paraId="141CFC90" w14:textId="0398C599"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3711DCC8" w14:textId="17A72DE7"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434FAE89" w14:textId="0DC69DFA"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62E79B5A" w14:textId="270BE115"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tcPr>
          <w:p w14:paraId="6A3FC6E0" w14:textId="2CFDFE27"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2BBD70E5" w14:textId="232A68AA"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1DA0BBCA" w14:textId="36818DD1"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18" w:type="dxa"/>
            <w:tcBorders>
              <w:top w:val="nil"/>
              <w:left w:val="nil"/>
              <w:bottom w:val="single" w:sz="4" w:space="0" w:color="auto"/>
              <w:right w:val="single" w:sz="4" w:space="0" w:color="auto"/>
            </w:tcBorders>
            <w:shd w:val="clear" w:color="000000" w:fill="FFFFFF"/>
            <w:noWrap/>
            <w:vAlign w:val="center"/>
          </w:tcPr>
          <w:p w14:paraId="3A50E982" w14:textId="6029968D"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120" w:type="dxa"/>
            <w:tcBorders>
              <w:top w:val="nil"/>
              <w:left w:val="nil"/>
              <w:bottom w:val="single" w:sz="4" w:space="0" w:color="auto"/>
              <w:right w:val="single" w:sz="4" w:space="0" w:color="auto"/>
            </w:tcBorders>
            <w:shd w:val="clear" w:color="000000" w:fill="FFFFFF"/>
            <w:noWrap/>
            <w:vAlign w:val="center"/>
          </w:tcPr>
          <w:p w14:paraId="4D1AF1C0" w14:textId="569D0083" w:rsidR="00F92729" w:rsidRPr="00FC03E3" w:rsidRDefault="00F92729" w:rsidP="00124836">
            <w:pPr>
              <w:ind w:firstLine="0"/>
              <w:jc w:val="center"/>
              <w:rPr>
                <w:rFonts w:ascii="Times New Roman" w:eastAsia="Times New Roman" w:hAnsi="Times New Roman"/>
                <w:color w:val="000000"/>
                <w:sz w:val="18"/>
                <w:szCs w:val="18"/>
                <w:lang w:val="en-GB" w:eastAsia="en-GB"/>
              </w:rPr>
            </w:pPr>
          </w:p>
        </w:tc>
      </w:tr>
      <w:tr w:rsidR="00F92729" w:rsidRPr="00FC03E3" w14:paraId="05527959"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49F6E49A" w14:textId="77777777" w:rsidR="00F92729" w:rsidRPr="00FC03E3" w:rsidRDefault="00F92729" w:rsidP="00F92729">
            <w:pPr>
              <w:ind w:firstLine="0"/>
              <w:jc w:val="left"/>
              <w:rPr>
                <w:rFonts w:ascii="Times New Roman" w:eastAsia="Times New Roman" w:hAnsi="Times New Roman"/>
                <w:color w:val="000000"/>
                <w:sz w:val="18"/>
                <w:szCs w:val="18"/>
                <w:lang w:val="en-GB" w:eastAsia="en-GB"/>
              </w:rPr>
            </w:pPr>
            <w:r w:rsidRPr="00FC03E3">
              <w:rPr>
                <w:rFonts w:ascii="Times New Roman" w:eastAsia="Times New Roman" w:hAnsi="Times New Roman"/>
                <w:color w:val="000000"/>
                <w:sz w:val="18"/>
                <w:szCs w:val="18"/>
                <w:lang w:val="en-GB" w:eastAsia="en-GB"/>
              </w:rPr>
              <w:t>Укупно лишћари</w:t>
            </w:r>
          </w:p>
        </w:tc>
        <w:tc>
          <w:tcPr>
            <w:tcW w:w="981" w:type="dxa"/>
            <w:tcBorders>
              <w:top w:val="nil"/>
              <w:left w:val="nil"/>
              <w:bottom w:val="single" w:sz="4" w:space="0" w:color="auto"/>
              <w:right w:val="single" w:sz="4" w:space="0" w:color="auto"/>
            </w:tcBorders>
            <w:shd w:val="clear" w:color="000000" w:fill="FFFFFF"/>
            <w:noWrap/>
            <w:vAlign w:val="center"/>
          </w:tcPr>
          <w:p w14:paraId="1FACCFCC" w14:textId="103589D7"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tcPr>
          <w:p w14:paraId="43AC9582" w14:textId="193137C7"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tcPr>
          <w:p w14:paraId="4EF0723E" w14:textId="41A2AF70"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tcPr>
          <w:p w14:paraId="795BA271" w14:textId="3509522F"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4B73B4CC" w14:textId="0EDC5082"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30EBD7BE" w14:textId="07DB9B2A"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62C0617F" w14:textId="2BC035C5"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tcPr>
          <w:p w14:paraId="09693E4D" w14:textId="2395252F"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2587B870" w14:textId="6240DAC6"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878.054</w:t>
            </w:r>
          </w:p>
        </w:tc>
        <w:tc>
          <w:tcPr>
            <w:tcW w:w="981" w:type="dxa"/>
            <w:tcBorders>
              <w:top w:val="nil"/>
              <w:left w:val="nil"/>
              <w:bottom w:val="single" w:sz="4" w:space="0" w:color="auto"/>
              <w:right w:val="single" w:sz="4" w:space="0" w:color="auto"/>
            </w:tcBorders>
            <w:shd w:val="clear" w:color="000000" w:fill="FFFFFF"/>
            <w:noWrap/>
            <w:vAlign w:val="center"/>
          </w:tcPr>
          <w:p w14:paraId="62BB5775" w14:textId="12E968CB"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18" w:type="dxa"/>
            <w:tcBorders>
              <w:top w:val="nil"/>
              <w:left w:val="nil"/>
              <w:bottom w:val="single" w:sz="4" w:space="0" w:color="auto"/>
              <w:right w:val="single" w:sz="4" w:space="0" w:color="auto"/>
            </w:tcBorders>
            <w:shd w:val="clear" w:color="000000" w:fill="FFFFFF"/>
            <w:noWrap/>
            <w:vAlign w:val="center"/>
          </w:tcPr>
          <w:p w14:paraId="48171B3D" w14:textId="39283568"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878.054</w:t>
            </w:r>
          </w:p>
        </w:tc>
        <w:tc>
          <w:tcPr>
            <w:tcW w:w="1120" w:type="dxa"/>
            <w:tcBorders>
              <w:top w:val="nil"/>
              <w:left w:val="nil"/>
              <w:bottom w:val="single" w:sz="4" w:space="0" w:color="auto"/>
              <w:right w:val="single" w:sz="4" w:space="0" w:color="auto"/>
            </w:tcBorders>
            <w:shd w:val="clear" w:color="000000" w:fill="FFFFFF"/>
            <w:noWrap/>
            <w:vAlign w:val="center"/>
          </w:tcPr>
          <w:p w14:paraId="397CD70A" w14:textId="6E4F7ED0"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878.054</w:t>
            </w:r>
          </w:p>
        </w:tc>
      </w:tr>
      <w:tr w:rsidR="00F92729" w:rsidRPr="00FC03E3" w14:paraId="6AD8CFCB"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65662162" w14:textId="6277E4C9" w:rsidR="00F92729" w:rsidRPr="00124836" w:rsidRDefault="00F92729" w:rsidP="00F92729">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Смр</w:t>
            </w:r>
            <w:r w:rsidR="00124836">
              <w:rPr>
                <w:rFonts w:ascii="Times New Roman" w:eastAsia="Times New Roman" w:hAnsi="Times New Roman"/>
                <w:color w:val="000000"/>
                <w:sz w:val="18"/>
                <w:szCs w:val="18"/>
                <w:lang w:val="sr-Cyrl-RS" w:eastAsia="en-GB"/>
              </w:rPr>
              <w:t>ча</w:t>
            </w:r>
          </w:p>
        </w:tc>
        <w:tc>
          <w:tcPr>
            <w:tcW w:w="981" w:type="dxa"/>
            <w:tcBorders>
              <w:top w:val="nil"/>
              <w:left w:val="nil"/>
              <w:bottom w:val="single" w:sz="4" w:space="0" w:color="auto"/>
              <w:right w:val="single" w:sz="4" w:space="0" w:color="auto"/>
            </w:tcBorders>
            <w:shd w:val="clear" w:color="000000" w:fill="FFFFFF"/>
            <w:noWrap/>
            <w:vAlign w:val="center"/>
          </w:tcPr>
          <w:p w14:paraId="1A1B9BB9" w14:textId="00F21075"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tcPr>
          <w:p w14:paraId="3031C9FF" w14:textId="14A10964"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tcPr>
          <w:p w14:paraId="011F018D" w14:textId="1E393B34"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tcPr>
          <w:p w14:paraId="1D8B1D65" w14:textId="74593AFF"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7CF374BF" w14:textId="6BE2BC28"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22D2AC8D" w14:textId="7E6E6341"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07326156" w14:textId="36EEB3A4"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tcPr>
          <w:p w14:paraId="32CCD7FD" w14:textId="10AF7A2C"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7786E424" w14:textId="79E63C98"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0CEB341D" w14:textId="517468D3"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18" w:type="dxa"/>
            <w:tcBorders>
              <w:top w:val="nil"/>
              <w:left w:val="nil"/>
              <w:bottom w:val="single" w:sz="4" w:space="0" w:color="auto"/>
              <w:right w:val="single" w:sz="4" w:space="0" w:color="auto"/>
            </w:tcBorders>
            <w:shd w:val="clear" w:color="000000" w:fill="FFFFFF"/>
            <w:noWrap/>
            <w:vAlign w:val="center"/>
          </w:tcPr>
          <w:p w14:paraId="363AF9E7" w14:textId="2B5E0862"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120" w:type="dxa"/>
            <w:tcBorders>
              <w:top w:val="nil"/>
              <w:left w:val="nil"/>
              <w:bottom w:val="single" w:sz="4" w:space="0" w:color="auto"/>
              <w:right w:val="single" w:sz="4" w:space="0" w:color="auto"/>
            </w:tcBorders>
            <w:shd w:val="clear" w:color="000000" w:fill="FFFFFF"/>
            <w:noWrap/>
            <w:vAlign w:val="center"/>
          </w:tcPr>
          <w:p w14:paraId="0F91E3B2" w14:textId="590EE46D" w:rsidR="00F92729" w:rsidRPr="00FC03E3" w:rsidRDefault="00F92729" w:rsidP="00124836">
            <w:pPr>
              <w:ind w:firstLine="0"/>
              <w:jc w:val="center"/>
              <w:rPr>
                <w:rFonts w:ascii="Times New Roman" w:eastAsia="Times New Roman" w:hAnsi="Times New Roman"/>
                <w:color w:val="000000"/>
                <w:sz w:val="18"/>
                <w:szCs w:val="18"/>
                <w:lang w:val="en-GB" w:eastAsia="en-GB"/>
              </w:rPr>
            </w:pPr>
          </w:p>
        </w:tc>
      </w:tr>
      <w:tr w:rsidR="00F92729" w:rsidRPr="00FC03E3" w14:paraId="11A867FE"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1AA89E6D" w14:textId="11F69F81" w:rsidR="00F92729" w:rsidRPr="00124836" w:rsidRDefault="00F92729" w:rsidP="00F92729">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Ц</w:t>
            </w:r>
            <w:r w:rsidR="00124836">
              <w:rPr>
                <w:rFonts w:ascii="Times New Roman" w:eastAsia="Times New Roman" w:hAnsi="Times New Roman"/>
                <w:color w:val="000000"/>
                <w:sz w:val="18"/>
                <w:szCs w:val="18"/>
                <w:lang w:val="sr-Cyrl-RS" w:eastAsia="en-GB"/>
              </w:rPr>
              <w:t>рни бор</w:t>
            </w:r>
          </w:p>
        </w:tc>
        <w:tc>
          <w:tcPr>
            <w:tcW w:w="981" w:type="dxa"/>
            <w:tcBorders>
              <w:top w:val="nil"/>
              <w:left w:val="nil"/>
              <w:bottom w:val="single" w:sz="4" w:space="0" w:color="auto"/>
              <w:right w:val="single" w:sz="4" w:space="0" w:color="auto"/>
            </w:tcBorders>
            <w:shd w:val="clear" w:color="000000" w:fill="FFFFFF"/>
            <w:noWrap/>
            <w:vAlign w:val="center"/>
          </w:tcPr>
          <w:p w14:paraId="51D282DB" w14:textId="505335E8"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tcPr>
          <w:p w14:paraId="13F2DB6F" w14:textId="2E716C44"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60" w:type="dxa"/>
            <w:tcBorders>
              <w:top w:val="nil"/>
              <w:left w:val="nil"/>
              <w:bottom w:val="single" w:sz="4" w:space="0" w:color="auto"/>
              <w:right w:val="single" w:sz="4" w:space="0" w:color="auto"/>
            </w:tcBorders>
            <w:shd w:val="clear" w:color="000000" w:fill="FFFFFF"/>
            <w:noWrap/>
            <w:vAlign w:val="center"/>
          </w:tcPr>
          <w:p w14:paraId="66D8FCED" w14:textId="64F1E1D4"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tcPr>
          <w:p w14:paraId="2D6BF481" w14:textId="0C4CB2AB"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33.816</w:t>
            </w:r>
          </w:p>
        </w:tc>
        <w:tc>
          <w:tcPr>
            <w:tcW w:w="981" w:type="dxa"/>
            <w:tcBorders>
              <w:top w:val="nil"/>
              <w:left w:val="nil"/>
              <w:bottom w:val="single" w:sz="4" w:space="0" w:color="auto"/>
              <w:right w:val="single" w:sz="4" w:space="0" w:color="auto"/>
            </w:tcBorders>
            <w:shd w:val="clear" w:color="000000" w:fill="FFFFFF"/>
            <w:noWrap/>
            <w:vAlign w:val="center"/>
          </w:tcPr>
          <w:p w14:paraId="218FBBA0" w14:textId="0A691DD1"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33.909</w:t>
            </w:r>
          </w:p>
        </w:tc>
        <w:tc>
          <w:tcPr>
            <w:tcW w:w="981" w:type="dxa"/>
            <w:tcBorders>
              <w:top w:val="nil"/>
              <w:left w:val="nil"/>
              <w:bottom w:val="single" w:sz="4" w:space="0" w:color="auto"/>
              <w:right w:val="single" w:sz="4" w:space="0" w:color="auto"/>
            </w:tcBorders>
            <w:shd w:val="clear" w:color="000000" w:fill="FFFFFF"/>
            <w:noWrap/>
            <w:vAlign w:val="center"/>
          </w:tcPr>
          <w:p w14:paraId="221DBCE6" w14:textId="72579245"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412.421</w:t>
            </w:r>
          </w:p>
        </w:tc>
        <w:tc>
          <w:tcPr>
            <w:tcW w:w="981" w:type="dxa"/>
            <w:tcBorders>
              <w:top w:val="nil"/>
              <w:left w:val="nil"/>
              <w:bottom w:val="single" w:sz="4" w:space="0" w:color="auto"/>
              <w:right w:val="single" w:sz="4" w:space="0" w:color="auto"/>
            </w:tcBorders>
            <w:shd w:val="clear" w:color="000000" w:fill="FFFFFF"/>
            <w:noWrap/>
            <w:vAlign w:val="center"/>
          </w:tcPr>
          <w:p w14:paraId="69E479E0" w14:textId="2B5E9F95"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140.940</w:t>
            </w:r>
          </w:p>
        </w:tc>
        <w:tc>
          <w:tcPr>
            <w:tcW w:w="1071" w:type="dxa"/>
            <w:tcBorders>
              <w:top w:val="nil"/>
              <w:left w:val="nil"/>
              <w:bottom w:val="single" w:sz="4" w:space="0" w:color="auto"/>
              <w:right w:val="single" w:sz="4" w:space="0" w:color="auto"/>
            </w:tcBorders>
            <w:shd w:val="clear" w:color="000000" w:fill="FFFFFF"/>
            <w:noWrap/>
            <w:vAlign w:val="center"/>
          </w:tcPr>
          <w:p w14:paraId="7D247AA9" w14:textId="179CB819"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621.086</w:t>
            </w:r>
          </w:p>
        </w:tc>
        <w:tc>
          <w:tcPr>
            <w:tcW w:w="981" w:type="dxa"/>
            <w:tcBorders>
              <w:top w:val="nil"/>
              <w:left w:val="nil"/>
              <w:bottom w:val="single" w:sz="4" w:space="0" w:color="auto"/>
              <w:right w:val="single" w:sz="4" w:space="0" w:color="auto"/>
            </w:tcBorders>
            <w:shd w:val="clear" w:color="000000" w:fill="FFFFFF"/>
            <w:noWrap/>
            <w:vAlign w:val="center"/>
          </w:tcPr>
          <w:p w14:paraId="7B82A1FF" w14:textId="1FAA4841" w:rsidR="00F92729" w:rsidRPr="00FC03E3" w:rsidRDefault="00F92729" w:rsidP="00124836">
            <w:pPr>
              <w:ind w:firstLine="0"/>
              <w:jc w:val="center"/>
              <w:rPr>
                <w:rFonts w:ascii="Times New Roman" w:eastAsia="Times New Roman" w:hAnsi="Times New Roman"/>
                <w:color w:val="000000"/>
                <w:sz w:val="18"/>
                <w:szCs w:val="18"/>
                <w:lang w:val="en-GB" w:eastAsia="en-GB"/>
              </w:rPr>
            </w:pPr>
          </w:p>
        </w:tc>
        <w:tc>
          <w:tcPr>
            <w:tcW w:w="981" w:type="dxa"/>
            <w:tcBorders>
              <w:top w:val="nil"/>
              <w:left w:val="nil"/>
              <w:bottom w:val="single" w:sz="4" w:space="0" w:color="auto"/>
              <w:right w:val="single" w:sz="4" w:space="0" w:color="auto"/>
            </w:tcBorders>
            <w:shd w:val="clear" w:color="000000" w:fill="FFFFFF"/>
            <w:noWrap/>
            <w:vAlign w:val="center"/>
          </w:tcPr>
          <w:p w14:paraId="5D8DB689" w14:textId="6E6D4E0C"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110.222</w:t>
            </w:r>
          </w:p>
        </w:tc>
        <w:tc>
          <w:tcPr>
            <w:tcW w:w="1018" w:type="dxa"/>
            <w:tcBorders>
              <w:top w:val="nil"/>
              <w:left w:val="nil"/>
              <w:bottom w:val="single" w:sz="4" w:space="0" w:color="auto"/>
              <w:right w:val="single" w:sz="4" w:space="0" w:color="auto"/>
            </w:tcBorders>
            <w:shd w:val="clear" w:color="000000" w:fill="FFFFFF"/>
            <w:noWrap/>
            <w:vAlign w:val="center"/>
          </w:tcPr>
          <w:p w14:paraId="20A08C33" w14:textId="19087B3D"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110.222</w:t>
            </w:r>
          </w:p>
        </w:tc>
        <w:tc>
          <w:tcPr>
            <w:tcW w:w="1120" w:type="dxa"/>
            <w:tcBorders>
              <w:top w:val="nil"/>
              <w:left w:val="nil"/>
              <w:bottom w:val="single" w:sz="4" w:space="0" w:color="auto"/>
              <w:right w:val="single" w:sz="4" w:space="0" w:color="auto"/>
            </w:tcBorders>
            <w:shd w:val="clear" w:color="000000" w:fill="FFFFFF"/>
            <w:noWrap/>
            <w:vAlign w:val="center"/>
          </w:tcPr>
          <w:p w14:paraId="4A2F3F9E" w14:textId="439AB160"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731.308</w:t>
            </w:r>
          </w:p>
        </w:tc>
      </w:tr>
      <w:tr w:rsidR="00F92729" w:rsidRPr="00FC03E3" w14:paraId="7677E9AC"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04AA3BB7" w14:textId="51A6CE63" w:rsidR="00F92729" w:rsidRPr="00124836" w:rsidRDefault="00F92729" w:rsidP="00F92729">
            <w:pPr>
              <w:ind w:firstLine="0"/>
              <w:jc w:val="left"/>
              <w:rPr>
                <w:rFonts w:ascii="Times New Roman" w:eastAsia="Times New Roman" w:hAnsi="Times New Roman"/>
                <w:color w:val="000000"/>
                <w:sz w:val="18"/>
                <w:szCs w:val="18"/>
                <w:lang w:val="sr-Cyrl-RS" w:eastAsia="en-GB"/>
              </w:rPr>
            </w:pPr>
            <w:r w:rsidRPr="00FC03E3">
              <w:rPr>
                <w:rFonts w:ascii="Times New Roman" w:eastAsia="Times New Roman" w:hAnsi="Times New Roman"/>
                <w:color w:val="000000"/>
                <w:sz w:val="18"/>
                <w:szCs w:val="18"/>
                <w:lang w:val="en-GB" w:eastAsia="en-GB"/>
              </w:rPr>
              <w:t>Б</w:t>
            </w:r>
            <w:r w:rsidR="00124836">
              <w:rPr>
                <w:rFonts w:ascii="Times New Roman" w:eastAsia="Times New Roman" w:hAnsi="Times New Roman"/>
                <w:color w:val="000000"/>
                <w:sz w:val="18"/>
                <w:szCs w:val="18"/>
                <w:lang w:val="sr-Cyrl-RS" w:eastAsia="en-GB"/>
              </w:rPr>
              <w:t>ели бор</w:t>
            </w:r>
          </w:p>
        </w:tc>
        <w:tc>
          <w:tcPr>
            <w:tcW w:w="981" w:type="dxa"/>
            <w:tcBorders>
              <w:top w:val="nil"/>
              <w:left w:val="nil"/>
              <w:bottom w:val="single" w:sz="4" w:space="0" w:color="auto"/>
              <w:right w:val="single" w:sz="4" w:space="0" w:color="auto"/>
            </w:tcBorders>
            <w:noWrap/>
            <w:vAlign w:val="center"/>
          </w:tcPr>
          <w:p w14:paraId="11C1970D" w14:textId="47C38A4A" w:rsidR="00F92729" w:rsidRPr="00FC03E3" w:rsidRDefault="00F92729" w:rsidP="00124836">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center"/>
          </w:tcPr>
          <w:p w14:paraId="4ACC90B5" w14:textId="0F1360BD" w:rsidR="00F92729" w:rsidRPr="00FC03E3" w:rsidRDefault="00F92729" w:rsidP="00124836">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center"/>
          </w:tcPr>
          <w:p w14:paraId="24D8586E" w14:textId="1BC1FB7D" w:rsidR="00F92729" w:rsidRPr="00FC03E3" w:rsidRDefault="00F92729" w:rsidP="00124836">
            <w:pPr>
              <w:ind w:firstLine="0"/>
              <w:jc w:val="center"/>
              <w:rPr>
                <w:rFonts w:ascii="Times New Roman" w:eastAsia="Times New Roman" w:hAnsi="Times New Roman"/>
                <w:sz w:val="18"/>
                <w:szCs w:val="18"/>
                <w:lang w:val="en-GB" w:eastAsia="en-GB"/>
              </w:rPr>
            </w:pPr>
          </w:p>
        </w:tc>
        <w:tc>
          <w:tcPr>
            <w:tcW w:w="1071" w:type="dxa"/>
            <w:tcBorders>
              <w:top w:val="nil"/>
              <w:left w:val="nil"/>
              <w:bottom w:val="single" w:sz="4" w:space="0" w:color="auto"/>
              <w:right w:val="single" w:sz="4" w:space="0" w:color="auto"/>
            </w:tcBorders>
            <w:noWrap/>
            <w:vAlign w:val="center"/>
          </w:tcPr>
          <w:p w14:paraId="1AC54449" w14:textId="2347FD02" w:rsidR="00F92729" w:rsidRPr="00FC03E3" w:rsidRDefault="00F92729" w:rsidP="00124836">
            <w:pPr>
              <w:ind w:firstLine="0"/>
              <w:jc w:val="center"/>
              <w:rPr>
                <w:rFonts w:ascii="Times New Roman" w:eastAsia="Times New Roman" w:hAnsi="Times New Roman"/>
                <w:sz w:val="18"/>
                <w:szCs w:val="18"/>
                <w:lang w:val="en-GB" w:eastAsia="en-GB"/>
              </w:rPr>
            </w:pPr>
          </w:p>
        </w:tc>
        <w:tc>
          <w:tcPr>
            <w:tcW w:w="981" w:type="dxa"/>
            <w:tcBorders>
              <w:top w:val="nil"/>
              <w:left w:val="nil"/>
              <w:bottom w:val="single" w:sz="4" w:space="0" w:color="auto"/>
              <w:right w:val="single" w:sz="4" w:space="0" w:color="auto"/>
            </w:tcBorders>
            <w:noWrap/>
            <w:vAlign w:val="center"/>
          </w:tcPr>
          <w:p w14:paraId="1CD97392" w14:textId="70B322B9" w:rsidR="00F92729" w:rsidRPr="00FC03E3" w:rsidRDefault="00F92729" w:rsidP="00124836">
            <w:pPr>
              <w:ind w:firstLine="0"/>
              <w:jc w:val="center"/>
              <w:rPr>
                <w:rFonts w:ascii="Times New Roman" w:eastAsia="Times New Roman" w:hAnsi="Times New Roman"/>
                <w:sz w:val="18"/>
                <w:szCs w:val="18"/>
                <w:lang w:val="en-GB" w:eastAsia="en-GB"/>
              </w:rPr>
            </w:pPr>
          </w:p>
        </w:tc>
        <w:tc>
          <w:tcPr>
            <w:tcW w:w="981" w:type="dxa"/>
            <w:tcBorders>
              <w:top w:val="nil"/>
              <w:left w:val="nil"/>
              <w:bottom w:val="single" w:sz="4" w:space="0" w:color="auto"/>
              <w:right w:val="single" w:sz="4" w:space="0" w:color="auto"/>
            </w:tcBorders>
            <w:noWrap/>
            <w:vAlign w:val="center"/>
          </w:tcPr>
          <w:p w14:paraId="5D3373B7" w14:textId="37A18311" w:rsidR="00F92729" w:rsidRPr="00124836" w:rsidRDefault="00124836"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2.230</w:t>
            </w:r>
          </w:p>
        </w:tc>
        <w:tc>
          <w:tcPr>
            <w:tcW w:w="981" w:type="dxa"/>
            <w:tcBorders>
              <w:top w:val="nil"/>
              <w:left w:val="nil"/>
              <w:bottom w:val="single" w:sz="4" w:space="0" w:color="auto"/>
              <w:right w:val="single" w:sz="4" w:space="0" w:color="auto"/>
            </w:tcBorders>
            <w:noWrap/>
            <w:vAlign w:val="center"/>
          </w:tcPr>
          <w:p w14:paraId="19EB1EDB" w14:textId="5B7E3987" w:rsidR="00F92729" w:rsidRPr="00FC03E3" w:rsidRDefault="00F92729" w:rsidP="00124836">
            <w:pPr>
              <w:ind w:firstLine="0"/>
              <w:jc w:val="center"/>
              <w:rPr>
                <w:rFonts w:ascii="Times New Roman" w:eastAsia="Times New Roman" w:hAnsi="Times New Roman"/>
                <w:sz w:val="18"/>
                <w:szCs w:val="18"/>
                <w:lang w:val="en-GB" w:eastAsia="en-GB"/>
              </w:rPr>
            </w:pPr>
          </w:p>
        </w:tc>
        <w:tc>
          <w:tcPr>
            <w:tcW w:w="1071" w:type="dxa"/>
            <w:tcBorders>
              <w:top w:val="nil"/>
              <w:left w:val="nil"/>
              <w:bottom w:val="single" w:sz="4" w:space="0" w:color="auto"/>
              <w:right w:val="single" w:sz="4" w:space="0" w:color="auto"/>
            </w:tcBorders>
            <w:shd w:val="clear" w:color="000000" w:fill="FFFFFF"/>
            <w:noWrap/>
            <w:vAlign w:val="center"/>
          </w:tcPr>
          <w:p w14:paraId="6C0B7632" w14:textId="3ED1DE4D"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2.230</w:t>
            </w:r>
          </w:p>
        </w:tc>
        <w:tc>
          <w:tcPr>
            <w:tcW w:w="981" w:type="dxa"/>
            <w:tcBorders>
              <w:top w:val="nil"/>
              <w:left w:val="nil"/>
              <w:bottom w:val="single" w:sz="4" w:space="0" w:color="auto"/>
              <w:right w:val="single" w:sz="4" w:space="0" w:color="auto"/>
            </w:tcBorders>
            <w:noWrap/>
            <w:vAlign w:val="center"/>
          </w:tcPr>
          <w:p w14:paraId="0EC256AD" w14:textId="15180F44" w:rsidR="00F92729" w:rsidRPr="00FC03E3" w:rsidRDefault="00F92729" w:rsidP="00124836">
            <w:pPr>
              <w:ind w:firstLine="0"/>
              <w:jc w:val="center"/>
              <w:rPr>
                <w:rFonts w:ascii="Times New Roman" w:eastAsia="Times New Roman" w:hAnsi="Times New Roman"/>
                <w:sz w:val="18"/>
                <w:szCs w:val="18"/>
                <w:lang w:val="en-GB" w:eastAsia="en-GB"/>
              </w:rPr>
            </w:pPr>
          </w:p>
        </w:tc>
        <w:tc>
          <w:tcPr>
            <w:tcW w:w="981" w:type="dxa"/>
            <w:tcBorders>
              <w:top w:val="nil"/>
              <w:left w:val="nil"/>
              <w:bottom w:val="single" w:sz="4" w:space="0" w:color="auto"/>
              <w:right w:val="single" w:sz="4" w:space="0" w:color="auto"/>
            </w:tcBorders>
            <w:noWrap/>
            <w:vAlign w:val="center"/>
          </w:tcPr>
          <w:p w14:paraId="5083DDB9" w14:textId="1D160BF7" w:rsidR="00F92729" w:rsidRPr="00124836" w:rsidRDefault="00124836"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450</w:t>
            </w:r>
          </w:p>
        </w:tc>
        <w:tc>
          <w:tcPr>
            <w:tcW w:w="1018" w:type="dxa"/>
            <w:tcBorders>
              <w:top w:val="nil"/>
              <w:left w:val="nil"/>
              <w:bottom w:val="single" w:sz="4" w:space="0" w:color="auto"/>
              <w:right w:val="single" w:sz="4" w:space="0" w:color="auto"/>
            </w:tcBorders>
            <w:noWrap/>
            <w:vAlign w:val="center"/>
          </w:tcPr>
          <w:p w14:paraId="6DDDE8DB" w14:textId="45E27A7B" w:rsidR="00F92729" w:rsidRPr="00124836" w:rsidRDefault="00124836"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450</w:t>
            </w:r>
          </w:p>
        </w:tc>
        <w:tc>
          <w:tcPr>
            <w:tcW w:w="1120" w:type="dxa"/>
            <w:tcBorders>
              <w:top w:val="nil"/>
              <w:left w:val="nil"/>
              <w:bottom w:val="single" w:sz="4" w:space="0" w:color="auto"/>
              <w:right w:val="single" w:sz="4" w:space="0" w:color="auto"/>
            </w:tcBorders>
            <w:shd w:val="clear" w:color="000000" w:fill="FFFFFF"/>
            <w:noWrap/>
            <w:vAlign w:val="center"/>
          </w:tcPr>
          <w:p w14:paraId="753B13EA" w14:textId="6F15A880" w:rsidR="00F92729" w:rsidRPr="001B5C63" w:rsidRDefault="001B5C63"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2.680</w:t>
            </w:r>
          </w:p>
        </w:tc>
      </w:tr>
      <w:tr w:rsidR="00F92729" w:rsidRPr="00FC03E3" w14:paraId="1B757D50" w14:textId="77777777" w:rsidTr="00E04309">
        <w:trPr>
          <w:trHeight w:hRule="exact" w:val="284"/>
        </w:trPr>
        <w:tc>
          <w:tcPr>
            <w:tcW w:w="1647" w:type="dxa"/>
            <w:tcBorders>
              <w:top w:val="nil"/>
              <w:left w:val="single" w:sz="4" w:space="0" w:color="auto"/>
              <w:bottom w:val="single" w:sz="4" w:space="0" w:color="auto"/>
              <w:right w:val="single" w:sz="4" w:space="0" w:color="auto"/>
            </w:tcBorders>
            <w:noWrap/>
            <w:vAlign w:val="center"/>
            <w:hideMark/>
          </w:tcPr>
          <w:p w14:paraId="714C5A73" w14:textId="77777777" w:rsidR="00F92729" w:rsidRPr="00FC03E3" w:rsidRDefault="00F92729" w:rsidP="00F92729">
            <w:pPr>
              <w:ind w:firstLine="0"/>
              <w:jc w:val="left"/>
              <w:rPr>
                <w:rFonts w:ascii="Times New Roman" w:eastAsia="Times New Roman" w:hAnsi="Times New Roman"/>
                <w:color w:val="000000"/>
                <w:sz w:val="18"/>
                <w:szCs w:val="18"/>
                <w:lang w:val="en-GB" w:eastAsia="en-GB"/>
              </w:rPr>
            </w:pPr>
            <w:r w:rsidRPr="00FC03E3">
              <w:rPr>
                <w:rFonts w:ascii="Times New Roman" w:eastAsia="Times New Roman" w:hAnsi="Times New Roman"/>
                <w:color w:val="000000"/>
                <w:sz w:val="18"/>
                <w:szCs w:val="18"/>
                <w:lang w:val="en-GB" w:eastAsia="en-GB"/>
              </w:rPr>
              <w:t>Укупно четинари</w:t>
            </w:r>
          </w:p>
        </w:tc>
        <w:tc>
          <w:tcPr>
            <w:tcW w:w="981" w:type="dxa"/>
            <w:tcBorders>
              <w:top w:val="nil"/>
              <w:left w:val="nil"/>
              <w:bottom w:val="single" w:sz="4" w:space="0" w:color="auto"/>
              <w:right w:val="single" w:sz="4" w:space="0" w:color="auto"/>
            </w:tcBorders>
            <w:noWrap/>
            <w:vAlign w:val="center"/>
          </w:tcPr>
          <w:p w14:paraId="1936EE6F" w14:textId="41F08B14" w:rsidR="00F92729" w:rsidRPr="00FC03E3" w:rsidRDefault="00F92729" w:rsidP="00124836">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center"/>
          </w:tcPr>
          <w:p w14:paraId="6B65C727" w14:textId="7572E934" w:rsidR="00F92729" w:rsidRPr="00FC03E3" w:rsidRDefault="00F92729" w:rsidP="00124836">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noWrap/>
            <w:vAlign w:val="center"/>
          </w:tcPr>
          <w:p w14:paraId="3A96112A" w14:textId="1A68CF97" w:rsidR="00F92729" w:rsidRPr="00FC03E3" w:rsidRDefault="00F92729" w:rsidP="00124836">
            <w:pPr>
              <w:ind w:firstLine="0"/>
              <w:jc w:val="center"/>
              <w:rPr>
                <w:rFonts w:ascii="Times New Roman" w:eastAsia="Times New Roman" w:hAnsi="Times New Roman"/>
                <w:sz w:val="18"/>
                <w:szCs w:val="18"/>
                <w:lang w:val="en-GB" w:eastAsia="en-GB"/>
              </w:rPr>
            </w:pPr>
          </w:p>
        </w:tc>
        <w:tc>
          <w:tcPr>
            <w:tcW w:w="1071" w:type="dxa"/>
            <w:tcBorders>
              <w:top w:val="nil"/>
              <w:left w:val="nil"/>
              <w:bottom w:val="single" w:sz="4" w:space="0" w:color="auto"/>
              <w:right w:val="single" w:sz="4" w:space="0" w:color="auto"/>
            </w:tcBorders>
            <w:noWrap/>
            <w:vAlign w:val="center"/>
          </w:tcPr>
          <w:p w14:paraId="2A1D449D" w14:textId="7E61A25F"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33.816</w:t>
            </w:r>
          </w:p>
        </w:tc>
        <w:tc>
          <w:tcPr>
            <w:tcW w:w="981" w:type="dxa"/>
            <w:tcBorders>
              <w:top w:val="nil"/>
              <w:left w:val="nil"/>
              <w:bottom w:val="single" w:sz="4" w:space="0" w:color="auto"/>
              <w:right w:val="single" w:sz="4" w:space="0" w:color="auto"/>
            </w:tcBorders>
            <w:noWrap/>
            <w:vAlign w:val="center"/>
          </w:tcPr>
          <w:p w14:paraId="3FDDF208" w14:textId="20B82B46"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33.909</w:t>
            </w:r>
          </w:p>
        </w:tc>
        <w:tc>
          <w:tcPr>
            <w:tcW w:w="981" w:type="dxa"/>
            <w:tcBorders>
              <w:top w:val="nil"/>
              <w:left w:val="nil"/>
              <w:bottom w:val="single" w:sz="4" w:space="0" w:color="auto"/>
              <w:right w:val="single" w:sz="4" w:space="0" w:color="auto"/>
            </w:tcBorders>
            <w:noWrap/>
            <w:vAlign w:val="center"/>
          </w:tcPr>
          <w:p w14:paraId="409B032F" w14:textId="4F908350"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414.651</w:t>
            </w:r>
          </w:p>
        </w:tc>
        <w:tc>
          <w:tcPr>
            <w:tcW w:w="981" w:type="dxa"/>
            <w:tcBorders>
              <w:top w:val="nil"/>
              <w:left w:val="nil"/>
              <w:bottom w:val="single" w:sz="4" w:space="0" w:color="auto"/>
              <w:right w:val="single" w:sz="4" w:space="0" w:color="auto"/>
            </w:tcBorders>
            <w:noWrap/>
            <w:vAlign w:val="center"/>
          </w:tcPr>
          <w:p w14:paraId="15D5F998" w14:textId="07B6F026"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140.940</w:t>
            </w:r>
          </w:p>
        </w:tc>
        <w:tc>
          <w:tcPr>
            <w:tcW w:w="1071" w:type="dxa"/>
            <w:tcBorders>
              <w:top w:val="nil"/>
              <w:left w:val="nil"/>
              <w:bottom w:val="single" w:sz="4" w:space="0" w:color="auto"/>
              <w:right w:val="single" w:sz="4" w:space="0" w:color="auto"/>
            </w:tcBorders>
            <w:shd w:val="clear" w:color="000000" w:fill="FFFFFF"/>
            <w:noWrap/>
            <w:vAlign w:val="center"/>
          </w:tcPr>
          <w:p w14:paraId="4CD4F5B0" w14:textId="3546E97B" w:rsidR="00F92729" w:rsidRPr="002B6E35" w:rsidRDefault="002B6E35"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623.316</w:t>
            </w:r>
          </w:p>
        </w:tc>
        <w:tc>
          <w:tcPr>
            <w:tcW w:w="981" w:type="dxa"/>
            <w:tcBorders>
              <w:top w:val="nil"/>
              <w:left w:val="nil"/>
              <w:bottom w:val="single" w:sz="4" w:space="0" w:color="auto"/>
              <w:right w:val="single" w:sz="4" w:space="0" w:color="auto"/>
            </w:tcBorders>
            <w:noWrap/>
            <w:vAlign w:val="center"/>
          </w:tcPr>
          <w:p w14:paraId="20E246FE" w14:textId="4047C40F" w:rsidR="00F92729" w:rsidRPr="00FC03E3" w:rsidRDefault="00F92729" w:rsidP="00124836">
            <w:pPr>
              <w:ind w:firstLine="0"/>
              <w:jc w:val="center"/>
              <w:rPr>
                <w:rFonts w:ascii="Times New Roman" w:eastAsia="Times New Roman" w:hAnsi="Times New Roman"/>
                <w:sz w:val="18"/>
                <w:szCs w:val="18"/>
                <w:lang w:val="en-GB" w:eastAsia="en-GB"/>
              </w:rPr>
            </w:pPr>
          </w:p>
        </w:tc>
        <w:tc>
          <w:tcPr>
            <w:tcW w:w="981" w:type="dxa"/>
            <w:tcBorders>
              <w:top w:val="nil"/>
              <w:left w:val="nil"/>
              <w:bottom w:val="single" w:sz="4" w:space="0" w:color="auto"/>
              <w:right w:val="single" w:sz="4" w:space="0" w:color="auto"/>
            </w:tcBorders>
            <w:noWrap/>
            <w:vAlign w:val="center"/>
          </w:tcPr>
          <w:p w14:paraId="23CA40E3" w14:textId="2FFC3405"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110.672</w:t>
            </w:r>
          </w:p>
        </w:tc>
        <w:tc>
          <w:tcPr>
            <w:tcW w:w="1018" w:type="dxa"/>
            <w:tcBorders>
              <w:top w:val="nil"/>
              <w:left w:val="nil"/>
              <w:bottom w:val="single" w:sz="4" w:space="0" w:color="auto"/>
              <w:right w:val="single" w:sz="4" w:space="0" w:color="auto"/>
            </w:tcBorders>
            <w:noWrap/>
            <w:vAlign w:val="center"/>
          </w:tcPr>
          <w:p w14:paraId="21280A4D" w14:textId="34304539" w:rsidR="00F92729" w:rsidRPr="002B6E35" w:rsidRDefault="002B6E35"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110.672</w:t>
            </w:r>
          </w:p>
        </w:tc>
        <w:tc>
          <w:tcPr>
            <w:tcW w:w="1120" w:type="dxa"/>
            <w:tcBorders>
              <w:top w:val="nil"/>
              <w:left w:val="nil"/>
              <w:bottom w:val="single" w:sz="4" w:space="0" w:color="auto"/>
              <w:right w:val="single" w:sz="4" w:space="0" w:color="auto"/>
            </w:tcBorders>
            <w:shd w:val="clear" w:color="000000" w:fill="FFFFFF"/>
            <w:noWrap/>
            <w:vAlign w:val="center"/>
          </w:tcPr>
          <w:p w14:paraId="181FEA8A" w14:textId="03FDD486" w:rsidR="00F92729" w:rsidRPr="001B5C63" w:rsidRDefault="001B5C63"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733.988</w:t>
            </w:r>
          </w:p>
        </w:tc>
      </w:tr>
      <w:tr w:rsidR="00F92729" w:rsidRPr="00FC03E3" w14:paraId="7FF458B4" w14:textId="77777777" w:rsidTr="00E04309">
        <w:trPr>
          <w:trHeight w:hRule="exact" w:val="284"/>
        </w:trPr>
        <w:tc>
          <w:tcPr>
            <w:tcW w:w="1647"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5551CFD" w14:textId="77777777" w:rsidR="00F92729" w:rsidRPr="00FC03E3" w:rsidRDefault="00F92729" w:rsidP="00F92729">
            <w:pPr>
              <w:ind w:firstLine="0"/>
              <w:jc w:val="left"/>
              <w:rPr>
                <w:rFonts w:ascii="Times New Roman" w:eastAsia="Times New Roman" w:hAnsi="Times New Roman"/>
                <w:color w:val="000000"/>
                <w:sz w:val="18"/>
                <w:szCs w:val="18"/>
                <w:lang w:val="en-GB" w:eastAsia="en-GB"/>
              </w:rPr>
            </w:pPr>
            <w:r w:rsidRPr="00FC03E3">
              <w:rPr>
                <w:rFonts w:ascii="Times New Roman" w:eastAsia="Times New Roman" w:hAnsi="Times New Roman"/>
                <w:color w:val="000000"/>
                <w:sz w:val="18"/>
                <w:szCs w:val="18"/>
                <w:lang w:val="en-GB" w:eastAsia="en-GB"/>
              </w:rPr>
              <w:t>УКУПНО ГЈ</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tcPr>
          <w:p w14:paraId="2D45CEDB" w14:textId="3BD27209" w:rsidR="00F92729" w:rsidRPr="00FC03E3" w:rsidRDefault="00F92729" w:rsidP="00124836">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center"/>
          </w:tcPr>
          <w:p w14:paraId="6A1D8332" w14:textId="617E0D55" w:rsidR="00F92729" w:rsidRPr="00FC03E3" w:rsidRDefault="00F92729" w:rsidP="00124836">
            <w:pPr>
              <w:ind w:firstLine="0"/>
              <w:jc w:val="center"/>
              <w:rPr>
                <w:rFonts w:ascii="Times New Roman" w:eastAsia="Times New Roman" w:hAnsi="Times New Roman"/>
                <w:sz w:val="18"/>
                <w:szCs w:val="18"/>
                <w:lang w:val="en-GB" w:eastAsia="en-GB"/>
              </w:rPr>
            </w:pPr>
          </w:p>
        </w:tc>
        <w:tc>
          <w:tcPr>
            <w:tcW w:w="960" w:type="dxa"/>
            <w:tcBorders>
              <w:top w:val="nil"/>
              <w:left w:val="nil"/>
              <w:bottom w:val="single" w:sz="4" w:space="0" w:color="auto"/>
              <w:right w:val="single" w:sz="4" w:space="0" w:color="auto"/>
            </w:tcBorders>
            <w:shd w:val="clear" w:color="auto" w:fill="BFBFBF" w:themeFill="background1" w:themeFillShade="BF"/>
            <w:noWrap/>
            <w:vAlign w:val="center"/>
          </w:tcPr>
          <w:p w14:paraId="093EF4A0" w14:textId="7E42BDF3" w:rsidR="00F92729" w:rsidRPr="00FC03E3" w:rsidRDefault="00F92729" w:rsidP="00124836">
            <w:pPr>
              <w:ind w:firstLine="0"/>
              <w:jc w:val="center"/>
              <w:rPr>
                <w:rFonts w:ascii="Times New Roman" w:eastAsia="Times New Roman" w:hAnsi="Times New Roman"/>
                <w:sz w:val="18"/>
                <w:szCs w:val="18"/>
                <w:lang w:val="en-GB" w:eastAsia="en-GB"/>
              </w:rPr>
            </w:pPr>
          </w:p>
        </w:tc>
        <w:tc>
          <w:tcPr>
            <w:tcW w:w="1071" w:type="dxa"/>
            <w:tcBorders>
              <w:top w:val="nil"/>
              <w:left w:val="nil"/>
              <w:bottom w:val="single" w:sz="4" w:space="0" w:color="auto"/>
              <w:right w:val="single" w:sz="4" w:space="0" w:color="auto"/>
            </w:tcBorders>
            <w:shd w:val="clear" w:color="auto" w:fill="BFBFBF" w:themeFill="background1" w:themeFillShade="BF"/>
            <w:noWrap/>
            <w:vAlign w:val="center"/>
          </w:tcPr>
          <w:p w14:paraId="4F3B6156" w14:textId="7E2A008D"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33.816</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tcPr>
          <w:p w14:paraId="3411F776" w14:textId="45655EFB"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33.909</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tcPr>
          <w:p w14:paraId="304F2DD4" w14:textId="3D787B80"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414.651</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tcPr>
          <w:p w14:paraId="689DEE30" w14:textId="7CA73FA8"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140.940</w:t>
            </w:r>
          </w:p>
        </w:tc>
        <w:tc>
          <w:tcPr>
            <w:tcW w:w="1071" w:type="dxa"/>
            <w:tcBorders>
              <w:top w:val="nil"/>
              <w:left w:val="nil"/>
              <w:bottom w:val="single" w:sz="4" w:space="0" w:color="auto"/>
              <w:right w:val="single" w:sz="4" w:space="0" w:color="auto"/>
            </w:tcBorders>
            <w:shd w:val="clear" w:color="auto" w:fill="BFBFBF" w:themeFill="background1" w:themeFillShade="BF"/>
            <w:noWrap/>
            <w:vAlign w:val="center"/>
          </w:tcPr>
          <w:p w14:paraId="0DC78EEB" w14:textId="692E1C58" w:rsidR="00F92729" w:rsidRPr="002B6E35" w:rsidRDefault="002B6E35"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623.316</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tcPr>
          <w:p w14:paraId="3BC27AEE" w14:textId="31F0BF47"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878.054</w:t>
            </w:r>
          </w:p>
        </w:tc>
        <w:tc>
          <w:tcPr>
            <w:tcW w:w="981" w:type="dxa"/>
            <w:tcBorders>
              <w:top w:val="nil"/>
              <w:left w:val="nil"/>
              <w:bottom w:val="single" w:sz="4" w:space="0" w:color="auto"/>
              <w:right w:val="single" w:sz="4" w:space="0" w:color="auto"/>
            </w:tcBorders>
            <w:shd w:val="clear" w:color="auto" w:fill="BFBFBF" w:themeFill="background1" w:themeFillShade="BF"/>
            <w:noWrap/>
            <w:vAlign w:val="center"/>
          </w:tcPr>
          <w:p w14:paraId="2EF2C0B9" w14:textId="21C5E688" w:rsidR="00F92729" w:rsidRPr="002B6E35" w:rsidRDefault="002B6E35" w:rsidP="00124836">
            <w:pPr>
              <w:ind w:firstLine="0"/>
              <w:jc w:val="center"/>
              <w:rPr>
                <w:rFonts w:ascii="Times New Roman" w:eastAsia="Times New Roman" w:hAnsi="Times New Roman"/>
                <w:sz w:val="18"/>
                <w:szCs w:val="18"/>
                <w:lang w:val="sr-Cyrl-RS" w:eastAsia="en-GB"/>
              </w:rPr>
            </w:pPr>
            <w:r>
              <w:rPr>
                <w:rFonts w:ascii="Times New Roman" w:eastAsia="Times New Roman" w:hAnsi="Times New Roman"/>
                <w:sz w:val="18"/>
                <w:szCs w:val="18"/>
                <w:lang w:val="sr-Cyrl-RS" w:eastAsia="en-GB"/>
              </w:rPr>
              <w:t>110.672</w:t>
            </w:r>
          </w:p>
        </w:tc>
        <w:tc>
          <w:tcPr>
            <w:tcW w:w="1018" w:type="dxa"/>
            <w:tcBorders>
              <w:top w:val="nil"/>
              <w:left w:val="nil"/>
              <w:bottom w:val="single" w:sz="4" w:space="0" w:color="auto"/>
              <w:right w:val="single" w:sz="4" w:space="0" w:color="auto"/>
            </w:tcBorders>
            <w:shd w:val="clear" w:color="auto" w:fill="BFBFBF" w:themeFill="background1" w:themeFillShade="BF"/>
            <w:noWrap/>
            <w:vAlign w:val="center"/>
          </w:tcPr>
          <w:p w14:paraId="31D83EE4" w14:textId="5BEB5615" w:rsidR="00F92729" w:rsidRPr="002B6E35" w:rsidRDefault="002B6E35"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988.726</w:t>
            </w:r>
          </w:p>
        </w:tc>
        <w:tc>
          <w:tcPr>
            <w:tcW w:w="1120" w:type="dxa"/>
            <w:tcBorders>
              <w:top w:val="nil"/>
              <w:left w:val="nil"/>
              <w:bottom w:val="single" w:sz="4" w:space="0" w:color="auto"/>
              <w:right w:val="single" w:sz="4" w:space="0" w:color="auto"/>
            </w:tcBorders>
            <w:shd w:val="clear" w:color="auto" w:fill="BFBFBF" w:themeFill="background1" w:themeFillShade="BF"/>
            <w:noWrap/>
            <w:vAlign w:val="center"/>
          </w:tcPr>
          <w:p w14:paraId="4FF187D2" w14:textId="02A9BF6F" w:rsidR="00F92729" w:rsidRPr="001B5C63" w:rsidRDefault="001B5C63" w:rsidP="00124836">
            <w:pPr>
              <w:ind w:firstLine="0"/>
              <w:jc w:val="center"/>
              <w:rPr>
                <w:rFonts w:ascii="Times New Roman" w:eastAsia="Times New Roman" w:hAnsi="Times New Roman"/>
                <w:color w:val="000000"/>
                <w:sz w:val="18"/>
                <w:szCs w:val="18"/>
                <w:lang w:val="sr-Cyrl-RS" w:eastAsia="en-GB"/>
              </w:rPr>
            </w:pPr>
            <w:r>
              <w:rPr>
                <w:rFonts w:ascii="Times New Roman" w:eastAsia="Times New Roman" w:hAnsi="Times New Roman"/>
                <w:color w:val="000000"/>
                <w:sz w:val="18"/>
                <w:szCs w:val="18"/>
                <w:lang w:val="sr-Cyrl-RS" w:eastAsia="en-GB"/>
              </w:rPr>
              <w:t>1.612.042</w:t>
            </w:r>
          </w:p>
        </w:tc>
      </w:tr>
    </w:tbl>
    <w:p w14:paraId="5AAEC03B" w14:textId="77777777" w:rsidR="00FC03E3" w:rsidRPr="007D3F25" w:rsidRDefault="00FC03E3" w:rsidP="007D3F25">
      <w:pPr>
        <w:keepNext/>
        <w:spacing w:after="120"/>
        <w:ind w:firstLine="0"/>
        <w:rPr>
          <w:rFonts w:ascii="Times New Roman" w:eastAsia="Times New Roman" w:hAnsi="Times New Roman"/>
          <w:bCs/>
          <w:sz w:val="20"/>
          <w:szCs w:val="20"/>
          <w:lang w:val="sr-Cyrl-RS"/>
        </w:rPr>
      </w:pPr>
    </w:p>
    <w:p w14:paraId="02AE3EDC" w14:textId="4564BE62" w:rsidR="007D3F25" w:rsidRPr="007D3F25" w:rsidRDefault="007D3F25" w:rsidP="005423E7">
      <w:pPr>
        <w:spacing w:before="120" w:after="120"/>
        <w:rPr>
          <w:rFonts w:ascii="Times New Roman" w:eastAsia="Batang" w:hAnsi="Times New Roman"/>
          <w:noProof/>
          <w:sz w:val="20"/>
          <w:szCs w:val="20"/>
          <w:lang w:val="sr-Latn-RS"/>
        </w:rPr>
      </w:pPr>
      <w:r w:rsidRPr="007D3F25">
        <w:rPr>
          <w:rFonts w:ascii="Times New Roman" w:eastAsia="Batang" w:hAnsi="Times New Roman"/>
          <w:noProof/>
          <w:sz w:val="20"/>
          <w:szCs w:val="20"/>
          <w:lang w:val="sr-Latn-RS"/>
        </w:rPr>
        <w:t>Пр</w:t>
      </w:r>
      <w:r w:rsidRPr="007D3F25">
        <w:rPr>
          <w:rFonts w:ascii="Times New Roman" w:eastAsia="Batang" w:hAnsi="Times New Roman"/>
          <w:noProof/>
          <w:sz w:val="20"/>
          <w:szCs w:val="20"/>
          <w:lang w:val="sr-Cyrl-RS"/>
        </w:rPr>
        <w:t xml:space="preserve">иход од продаје дрвета износи </w:t>
      </w:r>
      <w:r w:rsidR="005B4BF6">
        <w:rPr>
          <w:rFonts w:ascii="Times New Roman" w:eastAsia="Batang" w:hAnsi="Times New Roman"/>
          <w:noProof/>
          <w:sz w:val="20"/>
          <w:szCs w:val="20"/>
          <w:lang w:val="sr-Cyrl-RS"/>
        </w:rPr>
        <w:t>1</w:t>
      </w:r>
      <w:r w:rsidR="00422B6C">
        <w:rPr>
          <w:rFonts w:ascii="Times New Roman" w:eastAsia="Batang" w:hAnsi="Times New Roman"/>
          <w:noProof/>
          <w:sz w:val="20"/>
          <w:szCs w:val="20"/>
          <w:lang w:val="sr-Cyrl-RS"/>
        </w:rPr>
        <w:t>.612.042</w:t>
      </w:r>
      <w:r w:rsidRPr="007D3F25">
        <w:rPr>
          <w:rFonts w:ascii="Times New Roman" w:eastAsia="Times New Roman" w:hAnsi="Times New Roman"/>
          <w:sz w:val="18"/>
          <w:szCs w:val="18"/>
          <w:lang w:val="sr-Cyrl-RS"/>
        </w:rPr>
        <w:t xml:space="preserve"> </w:t>
      </w:r>
      <w:r w:rsidRPr="007D3F25">
        <w:rPr>
          <w:rFonts w:ascii="Times New Roman" w:eastAsia="Batang" w:hAnsi="Times New Roman"/>
          <w:noProof/>
          <w:sz w:val="20"/>
          <w:szCs w:val="20"/>
          <w:lang w:val="sr-Cyrl-RS"/>
        </w:rPr>
        <w:t>динара</w:t>
      </w:r>
      <w:r w:rsidR="005B4BF6">
        <w:rPr>
          <w:rFonts w:ascii="Times New Roman" w:eastAsia="Batang" w:hAnsi="Times New Roman"/>
          <w:noProof/>
          <w:sz w:val="20"/>
          <w:szCs w:val="20"/>
          <w:lang w:val="sr-Cyrl-RS"/>
        </w:rPr>
        <w:t>- просечно годишње.</w:t>
      </w:r>
    </w:p>
    <w:p w14:paraId="71AE3657" w14:textId="10A2E455" w:rsidR="007D3F25" w:rsidRPr="005B4BF6" w:rsidRDefault="007D3F25" w:rsidP="005423E7">
      <w:pPr>
        <w:spacing w:before="120" w:after="120"/>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 xml:space="preserve">Средства за репродукцију шума износе </w:t>
      </w:r>
      <w:r w:rsidR="005B4BF6">
        <w:rPr>
          <w:rFonts w:ascii="Times New Roman" w:eastAsia="Batang" w:hAnsi="Times New Roman"/>
          <w:noProof/>
          <w:sz w:val="20"/>
          <w:szCs w:val="20"/>
          <w:lang w:val="sr-Cyrl-RS"/>
        </w:rPr>
        <w:t>193.229</w:t>
      </w:r>
      <w:r w:rsidRPr="007D3F25">
        <w:rPr>
          <w:rFonts w:ascii="Times New Roman" w:eastAsia="Batang" w:hAnsi="Times New Roman"/>
          <w:sz w:val="20"/>
          <w:szCs w:val="20"/>
          <w:lang w:val="sr-Cyrl-RS"/>
        </w:rPr>
        <w:t xml:space="preserve"> </w:t>
      </w:r>
      <w:r w:rsidRPr="007D3F25">
        <w:rPr>
          <w:rFonts w:ascii="Times New Roman" w:eastAsia="Batang" w:hAnsi="Times New Roman"/>
          <w:noProof/>
          <w:sz w:val="20"/>
          <w:szCs w:val="20"/>
          <w:lang w:val="sr-Cyrl-RS"/>
        </w:rPr>
        <w:t>динара</w:t>
      </w:r>
      <w:r w:rsidR="005B4BF6">
        <w:rPr>
          <w:rFonts w:ascii="Times New Roman" w:eastAsia="Batang" w:hAnsi="Times New Roman"/>
          <w:noProof/>
          <w:sz w:val="20"/>
          <w:szCs w:val="20"/>
          <w:lang w:val="sr-Cyrl-RS"/>
        </w:rPr>
        <w:t>- просечно</w:t>
      </w:r>
      <w:r w:rsidR="005A4F91" w:rsidRPr="005A4F91">
        <w:rPr>
          <w:rFonts w:ascii="Times New Roman" w:hAnsi="Times New Roman"/>
          <w:sz w:val="20"/>
          <w:szCs w:val="20"/>
          <w:lang w:val="sr-Latn-RS"/>
        </w:rPr>
        <w:t xml:space="preserve">, а накнада за </w:t>
      </w:r>
      <w:r w:rsidR="005A4F91" w:rsidRPr="007D3F25">
        <w:rPr>
          <w:rFonts w:ascii="Times New Roman" w:eastAsia="Batang" w:hAnsi="Times New Roman"/>
          <w:noProof/>
          <w:sz w:val="20"/>
          <w:szCs w:val="20"/>
          <w:lang w:val="sr-Cyrl-RS"/>
        </w:rPr>
        <w:t>за коришћење шума и шумског земљишта</w:t>
      </w:r>
      <w:r w:rsidR="005A4F91" w:rsidRPr="005A4F91">
        <w:rPr>
          <w:rFonts w:ascii="Times New Roman" w:hAnsi="Times New Roman"/>
          <w:sz w:val="20"/>
          <w:szCs w:val="20"/>
          <w:lang w:val="sr-Latn-RS"/>
        </w:rPr>
        <w:t xml:space="preserve"> </w:t>
      </w:r>
      <w:r w:rsidR="005B4BF6">
        <w:rPr>
          <w:rFonts w:ascii="Times New Roman" w:hAnsi="Times New Roman"/>
          <w:sz w:val="20"/>
          <w:szCs w:val="20"/>
          <w:lang w:val="sr-Cyrl-RS"/>
        </w:rPr>
        <w:t>38.645</w:t>
      </w:r>
      <w:r w:rsidR="005A4F91" w:rsidRPr="005A4F91">
        <w:rPr>
          <w:rFonts w:ascii="Times New Roman" w:hAnsi="Times New Roman"/>
          <w:sz w:val="20"/>
          <w:szCs w:val="20"/>
          <w:lang w:val="sr-Latn-RS"/>
        </w:rPr>
        <w:t xml:space="preserve"> динара</w:t>
      </w:r>
      <w:r w:rsidR="005B4BF6">
        <w:rPr>
          <w:rFonts w:ascii="Times New Roman" w:hAnsi="Times New Roman"/>
          <w:sz w:val="20"/>
          <w:szCs w:val="20"/>
          <w:lang w:val="sr-Cyrl-RS"/>
        </w:rPr>
        <w:t>- просечно годишње.</w:t>
      </w:r>
    </w:p>
    <w:p w14:paraId="5532BC01" w14:textId="147D6E21" w:rsidR="009152E8" w:rsidRDefault="007D3F25" w:rsidP="009152E8">
      <w:pPr>
        <w:spacing w:before="120" w:after="120"/>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Укупан приход износи</w:t>
      </w:r>
      <w:r w:rsidR="003825C9">
        <w:rPr>
          <w:rFonts w:ascii="Times New Roman" w:eastAsia="Batang" w:hAnsi="Times New Roman"/>
          <w:noProof/>
          <w:sz w:val="20"/>
          <w:szCs w:val="20"/>
          <w:lang w:val="sr-Cyrl-RS"/>
        </w:rPr>
        <w:t xml:space="preserve"> 1</w:t>
      </w:r>
      <w:r w:rsidR="00422B6C">
        <w:rPr>
          <w:rFonts w:ascii="Times New Roman" w:eastAsia="Batang" w:hAnsi="Times New Roman"/>
          <w:noProof/>
          <w:sz w:val="20"/>
          <w:szCs w:val="20"/>
          <w:lang w:val="sr-Cyrl-RS"/>
        </w:rPr>
        <w:t>.249.553</w:t>
      </w:r>
      <w:r w:rsidRPr="007D3F25">
        <w:rPr>
          <w:rFonts w:ascii="Times New Roman" w:eastAsia="Batang" w:hAnsi="Times New Roman"/>
          <w:noProof/>
          <w:sz w:val="20"/>
          <w:szCs w:val="20"/>
          <w:lang w:val="sr-Cyrl-RS"/>
        </w:rPr>
        <w:t xml:space="preserve">  динара</w:t>
      </w:r>
      <w:r w:rsidR="003825C9">
        <w:rPr>
          <w:rFonts w:ascii="Times New Roman" w:eastAsia="Batang" w:hAnsi="Times New Roman"/>
          <w:noProof/>
          <w:sz w:val="20"/>
          <w:szCs w:val="20"/>
          <w:lang w:val="sr-Cyrl-RS"/>
        </w:rPr>
        <w:t>- просечно годишње</w:t>
      </w:r>
      <w:r w:rsidR="00422B6C">
        <w:rPr>
          <w:rFonts w:ascii="Times New Roman" w:eastAsia="Batang" w:hAnsi="Times New Roman"/>
          <w:noProof/>
          <w:sz w:val="20"/>
          <w:szCs w:val="20"/>
          <w:lang w:val="sr-Cyrl-RS"/>
        </w:rPr>
        <w:t>.</w:t>
      </w:r>
    </w:p>
    <w:p w14:paraId="59106245" w14:textId="77777777" w:rsidR="009152E8" w:rsidRPr="007D3F25" w:rsidRDefault="009152E8" w:rsidP="005423E7">
      <w:pPr>
        <w:spacing w:before="120" w:after="120"/>
        <w:rPr>
          <w:rFonts w:ascii="Times New Roman" w:eastAsia="Batang" w:hAnsi="Times New Roman"/>
          <w:noProof/>
          <w:sz w:val="20"/>
          <w:szCs w:val="20"/>
          <w:lang w:val="sr-Cyrl-RS"/>
        </w:rPr>
      </w:pPr>
    </w:p>
    <w:p w14:paraId="795307D1" w14:textId="77777777" w:rsidR="007D3F25" w:rsidRPr="007D3F25" w:rsidRDefault="007D3F25" w:rsidP="007D3F25">
      <w:pPr>
        <w:keepNext/>
        <w:spacing w:before="480" w:after="360"/>
        <w:ind w:left="720" w:firstLine="0"/>
        <w:rPr>
          <w:rFonts w:ascii="Times New Roman" w:eastAsia="Batang" w:hAnsi="Times New Roman"/>
          <w:b/>
          <w:noProof/>
          <w:kern w:val="32"/>
          <w:sz w:val="24"/>
          <w:szCs w:val="20"/>
          <w:lang w:val="sr-Cyrl-RS"/>
        </w:rPr>
      </w:pPr>
      <w:bookmarkStart w:id="356" w:name="_Toc349734286"/>
      <w:bookmarkStart w:id="357" w:name="_Toc357146773"/>
      <w:bookmarkStart w:id="358" w:name="_Toc398114841"/>
      <w:bookmarkStart w:id="359" w:name="_Toc433868157"/>
      <w:bookmarkStart w:id="360" w:name="_Toc14156285"/>
      <w:bookmarkStart w:id="361" w:name="_Toc134681526"/>
      <w:bookmarkStart w:id="362" w:name="_Toc134733763"/>
      <w:bookmarkStart w:id="363" w:name="_Toc137114206"/>
      <w:bookmarkStart w:id="364" w:name="_Toc169210307"/>
      <w:r w:rsidRPr="007D3F25">
        <w:rPr>
          <w:rFonts w:ascii="Times New Roman" w:eastAsia="Batang" w:hAnsi="Times New Roman"/>
          <w:b/>
          <w:noProof/>
          <w:kern w:val="32"/>
          <w:sz w:val="24"/>
          <w:szCs w:val="20"/>
          <w:lang w:val="sr-Cyrl-RS"/>
        </w:rPr>
        <w:t>4.2.4. Расподела укупног прихо</w:t>
      </w:r>
      <w:bookmarkEnd w:id="356"/>
      <w:bookmarkEnd w:id="357"/>
      <w:r w:rsidRPr="007D3F25">
        <w:rPr>
          <w:rFonts w:ascii="Times New Roman" w:eastAsia="Batang" w:hAnsi="Times New Roman"/>
          <w:b/>
          <w:noProof/>
          <w:kern w:val="32"/>
          <w:sz w:val="24"/>
          <w:szCs w:val="20"/>
          <w:lang w:val="sr-Cyrl-RS"/>
        </w:rPr>
        <w:t>д</w:t>
      </w:r>
      <w:bookmarkEnd w:id="358"/>
      <w:bookmarkEnd w:id="359"/>
      <w:bookmarkEnd w:id="360"/>
      <w:r w:rsidRPr="007D3F25">
        <w:rPr>
          <w:rFonts w:ascii="Times New Roman" w:eastAsia="Batang" w:hAnsi="Times New Roman"/>
          <w:b/>
          <w:noProof/>
          <w:kern w:val="32"/>
          <w:sz w:val="24"/>
          <w:szCs w:val="20"/>
          <w:lang w:val="sr-Cyrl-RS"/>
        </w:rPr>
        <w:t>а</w:t>
      </w:r>
      <w:bookmarkStart w:id="365" w:name="_Toc299607157"/>
      <w:bookmarkStart w:id="366" w:name="_Toc331590751"/>
      <w:bookmarkEnd w:id="361"/>
      <w:bookmarkEnd w:id="362"/>
      <w:bookmarkEnd w:id="363"/>
      <w:bookmarkEnd w:id="364"/>
    </w:p>
    <w:p w14:paraId="015FE826" w14:textId="28744290" w:rsidR="007D3F25" w:rsidRPr="00624855" w:rsidRDefault="007D3F25" w:rsidP="005423E7">
      <w:pPr>
        <w:spacing w:after="120"/>
        <w:ind w:left="720" w:firstLine="131"/>
        <w:rPr>
          <w:rFonts w:ascii="Times New Roman" w:eastAsia="Times New Roman" w:hAnsi="Times New Roman"/>
          <w:b/>
          <w:bCs/>
          <w:sz w:val="18"/>
          <w:szCs w:val="18"/>
          <w:lang w:val="sr-Cyrl-RS"/>
        </w:rPr>
      </w:pPr>
      <w:r w:rsidRPr="00624855">
        <w:rPr>
          <w:rFonts w:ascii="Times New Roman" w:eastAsia="Times New Roman" w:hAnsi="Times New Roman"/>
          <w:b/>
          <w:bCs/>
          <w:sz w:val="18"/>
          <w:szCs w:val="18"/>
          <w:lang w:val="sr-Cyrl-RS"/>
        </w:rPr>
        <w:t xml:space="preserve">Табела </w:t>
      </w:r>
      <w:r w:rsidR="001F38BB" w:rsidRPr="00624855">
        <w:rPr>
          <w:rFonts w:ascii="Times New Roman" w:eastAsia="Times New Roman" w:hAnsi="Times New Roman"/>
          <w:b/>
          <w:bCs/>
          <w:sz w:val="18"/>
          <w:szCs w:val="18"/>
          <w:lang w:val="sr-Cyrl-RS"/>
        </w:rPr>
        <w:t>5</w:t>
      </w:r>
      <w:r w:rsidR="00BD6B85">
        <w:rPr>
          <w:rFonts w:ascii="Times New Roman" w:eastAsia="Times New Roman" w:hAnsi="Times New Roman"/>
          <w:b/>
          <w:bCs/>
          <w:sz w:val="18"/>
          <w:szCs w:val="18"/>
          <w:lang w:val="sr-Cyrl-RS"/>
        </w:rPr>
        <w:t>5</w:t>
      </w:r>
      <w:r w:rsidRPr="00624855">
        <w:rPr>
          <w:rFonts w:ascii="Times New Roman" w:eastAsia="Times New Roman" w:hAnsi="Times New Roman"/>
          <w:b/>
          <w:bCs/>
          <w:sz w:val="18"/>
          <w:szCs w:val="18"/>
          <w:lang w:val="sr-Cyrl-RS"/>
        </w:rPr>
        <w:t xml:space="preserve">. </w:t>
      </w:r>
      <w:r w:rsidRPr="00624855">
        <w:rPr>
          <w:rFonts w:ascii="Times New Roman" w:eastAsia="Times New Roman" w:hAnsi="Times New Roman"/>
          <w:sz w:val="18"/>
          <w:szCs w:val="18"/>
          <w:lang w:val="sr-Cyrl-RS"/>
        </w:rPr>
        <w:t>Расподела укупног прихода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2268"/>
      </w:tblGrid>
      <w:tr w:rsidR="007D3F25" w:rsidRPr="007D3F25" w14:paraId="5160424C" w14:textId="77777777" w:rsidTr="00183774">
        <w:tc>
          <w:tcPr>
            <w:tcW w:w="2835" w:type="dxa"/>
            <w:vMerge w:val="restart"/>
            <w:shd w:val="clear" w:color="auto" w:fill="BFBFBF" w:themeFill="background1" w:themeFillShade="BF"/>
            <w:vAlign w:val="center"/>
          </w:tcPr>
          <w:p w14:paraId="575999CC" w14:textId="77777777" w:rsidR="007D3F25" w:rsidRPr="007D3F25" w:rsidRDefault="007D3F25" w:rsidP="007D3F25">
            <w:pPr>
              <w:spacing w:before="100" w:beforeAutospacing="1" w:after="100" w:afterAutospacing="1"/>
              <w:ind w:firstLine="0"/>
              <w:jc w:val="center"/>
              <w:rPr>
                <w:rFonts w:ascii="Times New Roman" w:eastAsia="Batang" w:hAnsi="Times New Roman"/>
                <w:b/>
                <w:noProof/>
                <w:sz w:val="20"/>
                <w:szCs w:val="20"/>
                <w:lang w:val="sr-Cyrl-RS"/>
              </w:rPr>
            </w:pPr>
            <w:r w:rsidRPr="007D3F25">
              <w:rPr>
                <w:rFonts w:ascii="Times New Roman" w:eastAsia="Batang" w:hAnsi="Times New Roman"/>
                <w:b/>
                <w:noProof/>
                <w:sz w:val="20"/>
                <w:szCs w:val="20"/>
                <w:lang w:val="sr-Cyrl-RS"/>
              </w:rPr>
              <w:t>Приходи – Трошкови</w:t>
            </w:r>
          </w:p>
        </w:tc>
        <w:tc>
          <w:tcPr>
            <w:tcW w:w="2268" w:type="dxa"/>
            <w:shd w:val="clear" w:color="auto" w:fill="BFBFBF" w:themeFill="background1" w:themeFillShade="BF"/>
            <w:vAlign w:val="center"/>
          </w:tcPr>
          <w:p w14:paraId="236E1675" w14:textId="77777777" w:rsidR="007D3F25" w:rsidRPr="007D3F25" w:rsidRDefault="007D3F25" w:rsidP="007D3F25">
            <w:pPr>
              <w:spacing w:before="100" w:beforeAutospacing="1" w:after="100" w:afterAutospacing="1"/>
              <w:ind w:firstLine="0"/>
              <w:jc w:val="center"/>
              <w:rPr>
                <w:rFonts w:ascii="Times New Roman" w:eastAsia="Batang" w:hAnsi="Times New Roman"/>
                <w:b/>
                <w:noProof/>
                <w:sz w:val="20"/>
                <w:szCs w:val="20"/>
                <w:lang w:val="sr-Cyrl-RS"/>
              </w:rPr>
            </w:pPr>
            <w:r w:rsidRPr="007D3F25">
              <w:rPr>
                <w:rFonts w:ascii="Times New Roman" w:eastAsia="Batang" w:hAnsi="Times New Roman"/>
                <w:b/>
                <w:noProof/>
                <w:sz w:val="20"/>
                <w:szCs w:val="20"/>
                <w:lang w:val="sr-Cyrl-RS"/>
              </w:rPr>
              <w:t>Свега</w:t>
            </w:r>
          </w:p>
        </w:tc>
      </w:tr>
      <w:tr w:rsidR="007D3F25" w:rsidRPr="007D3F25" w14:paraId="16523C03" w14:textId="77777777" w:rsidTr="00183774">
        <w:tc>
          <w:tcPr>
            <w:tcW w:w="2835" w:type="dxa"/>
            <w:vMerge/>
            <w:shd w:val="clear" w:color="auto" w:fill="BFBFBF" w:themeFill="background1" w:themeFillShade="BF"/>
            <w:vAlign w:val="center"/>
          </w:tcPr>
          <w:p w14:paraId="74DC357F" w14:textId="77777777" w:rsidR="007D3F25" w:rsidRPr="007D3F25" w:rsidRDefault="007D3F25" w:rsidP="007D3F25">
            <w:pPr>
              <w:spacing w:before="100" w:beforeAutospacing="1" w:after="100" w:afterAutospacing="1"/>
              <w:ind w:firstLine="0"/>
              <w:jc w:val="center"/>
              <w:rPr>
                <w:rFonts w:ascii="Times New Roman" w:eastAsia="Batang" w:hAnsi="Times New Roman"/>
                <w:b/>
                <w:noProof/>
                <w:sz w:val="20"/>
                <w:szCs w:val="20"/>
                <w:lang w:val="sr-Cyrl-RS"/>
              </w:rPr>
            </w:pPr>
          </w:p>
        </w:tc>
        <w:tc>
          <w:tcPr>
            <w:tcW w:w="2268" w:type="dxa"/>
            <w:shd w:val="clear" w:color="auto" w:fill="BFBFBF" w:themeFill="background1" w:themeFillShade="BF"/>
            <w:vAlign w:val="center"/>
          </w:tcPr>
          <w:p w14:paraId="3EFD4BD0" w14:textId="77777777" w:rsidR="007D3F25" w:rsidRPr="007D3F25" w:rsidRDefault="007D3F25" w:rsidP="007D3F25">
            <w:pPr>
              <w:spacing w:before="100" w:beforeAutospacing="1" w:after="100" w:afterAutospacing="1"/>
              <w:ind w:firstLine="0"/>
              <w:jc w:val="center"/>
              <w:rPr>
                <w:rFonts w:ascii="Times New Roman" w:eastAsia="Batang" w:hAnsi="Times New Roman"/>
                <w:b/>
                <w:noProof/>
                <w:sz w:val="20"/>
                <w:szCs w:val="20"/>
                <w:lang w:val="sr-Cyrl-RS"/>
              </w:rPr>
            </w:pPr>
            <w:r w:rsidRPr="007D3F25">
              <w:rPr>
                <w:rFonts w:ascii="Times New Roman" w:eastAsia="Batang" w:hAnsi="Times New Roman"/>
                <w:b/>
                <w:noProof/>
                <w:sz w:val="20"/>
                <w:szCs w:val="20"/>
                <w:lang w:val="sr-Cyrl-RS"/>
              </w:rPr>
              <w:t>дин</w:t>
            </w:r>
          </w:p>
        </w:tc>
      </w:tr>
      <w:tr w:rsidR="007D3F25" w:rsidRPr="007D3F25" w14:paraId="4EBAF2FA" w14:textId="77777777" w:rsidTr="00183774">
        <w:tc>
          <w:tcPr>
            <w:tcW w:w="2835" w:type="dxa"/>
            <w:vAlign w:val="center"/>
          </w:tcPr>
          <w:p w14:paraId="6BD50392" w14:textId="77777777" w:rsidR="007D3F25" w:rsidRPr="007D3F25" w:rsidRDefault="007D3F25" w:rsidP="007D3F25">
            <w:pPr>
              <w:spacing w:before="20" w:after="20"/>
              <w:ind w:firstLine="0"/>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Укупан приход</w:t>
            </w:r>
          </w:p>
        </w:tc>
        <w:tc>
          <w:tcPr>
            <w:tcW w:w="2268" w:type="dxa"/>
            <w:vAlign w:val="center"/>
          </w:tcPr>
          <w:p w14:paraId="65F6F8FD" w14:textId="574F0E62" w:rsidR="007D3F25" w:rsidRPr="007D3F25" w:rsidRDefault="00422B6C" w:rsidP="00422B6C">
            <w:pPr>
              <w:ind w:firstLine="0"/>
              <w:jc w:val="center"/>
              <w:rPr>
                <w:rFonts w:ascii="Times New Roman" w:eastAsia="Times New Roman" w:hAnsi="Times New Roman"/>
                <w:noProof/>
                <w:sz w:val="20"/>
                <w:szCs w:val="20"/>
                <w:lang w:val="sr-Cyrl-RS"/>
              </w:rPr>
            </w:pPr>
            <w:r>
              <w:rPr>
                <w:rFonts w:ascii="Times New Roman" w:eastAsia="Times New Roman" w:hAnsi="Times New Roman"/>
                <w:noProof/>
                <w:sz w:val="20"/>
                <w:szCs w:val="20"/>
                <w:lang w:val="sr-Cyrl-RS"/>
              </w:rPr>
              <w:t>1.612.042</w:t>
            </w:r>
          </w:p>
        </w:tc>
      </w:tr>
      <w:tr w:rsidR="007D3F25" w:rsidRPr="007D3F25" w14:paraId="792AA548" w14:textId="77777777" w:rsidTr="00183774">
        <w:tc>
          <w:tcPr>
            <w:tcW w:w="2835" w:type="dxa"/>
            <w:vAlign w:val="center"/>
          </w:tcPr>
          <w:p w14:paraId="75083E54" w14:textId="77777777" w:rsidR="007D3F25" w:rsidRPr="007D3F25" w:rsidRDefault="007D3F25" w:rsidP="007D3F25">
            <w:pPr>
              <w:spacing w:before="20" w:after="20"/>
              <w:ind w:firstLine="0"/>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Укупни трошкови</w:t>
            </w:r>
          </w:p>
        </w:tc>
        <w:tc>
          <w:tcPr>
            <w:tcW w:w="2268" w:type="dxa"/>
            <w:vAlign w:val="center"/>
          </w:tcPr>
          <w:p w14:paraId="584C10BA" w14:textId="36766ADE" w:rsidR="007D3F25" w:rsidRPr="00422B6C" w:rsidRDefault="00035A57" w:rsidP="00422B6C">
            <w:pPr>
              <w:ind w:firstLine="0"/>
              <w:jc w:val="center"/>
              <w:rPr>
                <w:rFonts w:ascii="Times New Roman" w:eastAsia="Times New Roman" w:hAnsi="Times New Roman"/>
                <w:bCs/>
                <w:sz w:val="20"/>
                <w:szCs w:val="20"/>
                <w:lang w:val="sr-Cyrl-RS"/>
              </w:rPr>
            </w:pPr>
            <w:r>
              <w:rPr>
                <w:rFonts w:ascii="Times New Roman" w:eastAsia="Times New Roman" w:hAnsi="Times New Roman"/>
                <w:bCs/>
                <w:sz w:val="20"/>
                <w:szCs w:val="20"/>
                <w:lang w:val="sr-Cyrl-RS"/>
              </w:rPr>
              <w:t>2.</w:t>
            </w:r>
            <w:r w:rsidR="0082322A">
              <w:rPr>
                <w:rFonts w:ascii="Times New Roman" w:eastAsia="Times New Roman" w:hAnsi="Times New Roman"/>
                <w:bCs/>
                <w:sz w:val="20"/>
                <w:szCs w:val="20"/>
                <w:lang w:val="sr-Cyrl-RS"/>
              </w:rPr>
              <w:t>509.341</w:t>
            </w:r>
          </w:p>
        </w:tc>
      </w:tr>
      <w:tr w:rsidR="007D3F25" w:rsidRPr="007D3F25" w14:paraId="67D13DE5" w14:textId="77777777" w:rsidTr="00183774">
        <w:tc>
          <w:tcPr>
            <w:tcW w:w="2835" w:type="dxa"/>
            <w:shd w:val="clear" w:color="auto" w:fill="BFBFBF" w:themeFill="background1" w:themeFillShade="BF"/>
            <w:vAlign w:val="center"/>
          </w:tcPr>
          <w:p w14:paraId="7413A2B4" w14:textId="77777777" w:rsidR="007D3F25" w:rsidRPr="007D3F25" w:rsidRDefault="007D3F25" w:rsidP="007D3F25">
            <w:pPr>
              <w:spacing w:before="20" w:after="20"/>
              <w:ind w:firstLine="0"/>
              <w:rPr>
                <w:rFonts w:ascii="Times New Roman" w:eastAsia="Batang" w:hAnsi="Times New Roman"/>
                <w:b/>
                <w:bCs/>
                <w:noProof/>
                <w:sz w:val="20"/>
                <w:szCs w:val="20"/>
                <w:lang w:val="sr-Cyrl-RS"/>
              </w:rPr>
            </w:pPr>
            <w:r w:rsidRPr="007D3F25">
              <w:rPr>
                <w:rFonts w:ascii="Times New Roman" w:eastAsia="Batang" w:hAnsi="Times New Roman"/>
                <w:b/>
                <w:bCs/>
                <w:noProof/>
                <w:sz w:val="20"/>
                <w:szCs w:val="20"/>
                <w:lang w:val="sr-Cyrl-RS"/>
              </w:rPr>
              <w:t>Добит</w:t>
            </w:r>
          </w:p>
        </w:tc>
        <w:tc>
          <w:tcPr>
            <w:tcW w:w="2268" w:type="dxa"/>
            <w:shd w:val="clear" w:color="auto" w:fill="BFBFBF" w:themeFill="background1" w:themeFillShade="BF"/>
            <w:vAlign w:val="center"/>
          </w:tcPr>
          <w:p w14:paraId="3055D4CB" w14:textId="42CE452C" w:rsidR="007D3F25" w:rsidRPr="00422B6C" w:rsidRDefault="00422B6C" w:rsidP="00422B6C">
            <w:pPr>
              <w:ind w:firstLine="0"/>
              <w:jc w:val="center"/>
              <w:rPr>
                <w:rFonts w:ascii="Times New Roman" w:eastAsia="Times New Roman" w:hAnsi="Times New Roman"/>
                <w:b/>
                <w:bCs/>
                <w:sz w:val="20"/>
                <w:szCs w:val="20"/>
                <w:lang w:val="sr-Cyrl-RS"/>
              </w:rPr>
            </w:pPr>
            <w:r>
              <w:rPr>
                <w:rFonts w:ascii="Times New Roman" w:eastAsia="Times New Roman" w:hAnsi="Times New Roman"/>
                <w:b/>
                <w:bCs/>
                <w:sz w:val="20"/>
                <w:szCs w:val="20"/>
                <w:lang w:val="sr-Cyrl-RS"/>
              </w:rPr>
              <w:t>-</w:t>
            </w:r>
            <w:r w:rsidR="0082322A">
              <w:rPr>
                <w:rFonts w:ascii="Times New Roman" w:eastAsia="Times New Roman" w:hAnsi="Times New Roman"/>
                <w:b/>
                <w:bCs/>
                <w:sz w:val="20"/>
                <w:szCs w:val="20"/>
                <w:lang w:val="sr-Cyrl-RS"/>
              </w:rPr>
              <w:t>897.299</w:t>
            </w:r>
          </w:p>
        </w:tc>
      </w:tr>
    </w:tbl>
    <w:p w14:paraId="15377AFC" w14:textId="77777777" w:rsidR="0082322A" w:rsidRDefault="0082322A" w:rsidP="005423E7">
      <w:pPr>
        <w:spacing w:before="120" w:after="120"/>
        <w:rPr>
          <w:rFonts w:ascii="Times New Roman" w:eastAsia="Batang" w:hAnsi="Times New Roman"/>
          <w:noProof/>
          <w:sz w:val="20"/>
          <w:szCs w:val="20"/>
          <w:lang w:val="sr-Cyrl-RS"/>
        </w:rPr>
      </w:pPr>
    </w:p>
    <w:p w14:paraId="61406556" w14:textId="3B2CD49A" w:rsidR="007D3F25" w:rsidRPr="006E1E1F" w:rsidRDefault="007D3F25" w:rsidP="005423E7">
      <w:pPr>
        <w:spacing w:before="120" w:after="120"/>
        <w:rPr>
          <w:rFonts w:ascii="Times New Roman" w:eastAsia="Times New Roman" w:hAnsi="Times New Roman"/>
          <w:b/>
          <w:bCs/>
          <w:sz w:val="20"/>
          <w:szCs w:val="20"/>
        </w:rPr>
      </w:pPr>
      <w:r w:rsidRPr="007D3F25">
        <w:rPr>
          <w:rFonts w:ascii="Times New Roman" w:eastAsia="Batang" w:hAnsi="Times New Roman"/>
          <w:noProof/>
          <w:sz w:val="20"/>
          <w:szCs w:val="20"/>
          <w:lang w:val="sr-Cyrl-RS"/>
        </w:rPr>
        <w:t xml:space="preserve">Укупно гледано финансијски ефекат извршења планираних радова изражен је </w:t>
      </w:r>
      <w:r w:rsidR="00422B6C">
        <w:rPr>
          <w:rFonts w:ascii="Times New Roman" w:eastAsia="Batang" w:hAnsi="Times New Roman"/>
          <w:noProof/>
          <w:sz w:val="20"/>
          <w:szCs w:val="20"/>
          <w:lang w:val="sr-Cyrl-RS"/>
        </w:rPr>
        <w:t xml:space="preserve">дефицитом </w:t>
      </w:r>
      <w:r w:rsidRPr="007D3F25">
        <w:rPr>
          <w:rFonts w:ascii="Times New Roman" w:eastAsia="Batang" w:hAnsi="Times New Roman"/>
          <w:noProof/>
          <w:sz w:val="20"/>
          <w:szCs w:val="20"/>
          <w:lang w:val="sr-Cyrl-RS"/>
        </w:rPr>
        <w:t xml:space="preserve">у износу од </w:t>
      </w:r>
      <w:r w:rsidR="0082322A">
        <w:rPr>
          <w:rFonts w:ascii="Times New Roman" w:eastAsia="Batang" w:hAnsi="Times New Roman"/>
          <w:b/>
          <w:bCs/>
          <w:noProof/>
          <w:sz w:val="20"/>
          <w:szCs w:val="20"/>
          <w:lang w:val="sr-Cyrl-RS"/>
        </w:rPr>
        <w:t>897.299,00</w:t>
      </w:r>
      <w:r w:rsidRPr="007D3F25">
        <w:rPr>
          <w:rFonts w:ascii="Times New Roman" w:eastAsia="Batang" w:hAnsi="Times New Roman"/>
          <w:b/>
          <w:bCs/>
          <w:noProof/>
          <w:sz w:val="20"/>
          <w:szCs w:val="20"/>
          <w:lang w:val="sr-Latn-RS"/>
        </w:rPr>
        <w:t xml:space="preserve"> </w:t>
      </w:r>
      <w:r w:rsidRPr="007D3F25">
        <w:rPr>
          <w:rFonts w:ascii="Times New Roman" w:eastAsia="Batang" w:hAnsi="Times New Roman"/>
          <w:noProof/>
          <w:sz w:val="20"/>
          <w:szCs w:val="20"/>
          <w:lang w:val="sr-Cyrl-RS"/>
        </w:rPr>
        <w:t>динара просечно годишње.</w:t>
      </w:r>
      <w:r w:rsidR="00D23E06">
        <w:rPr>
          <w:rFonts w:ascii="Times New Roman" w:eastAsia="Batang" w:hAnsi="Times New Roman"/>
          <w:noProof/>
          <w:sz w:val="20"/>
          <w:szCs w:val="20"/>
          <w:lang w:val="sr-Cyrl-RS"/>
        </w:rPr>
        <w:t xml:space="preserve"> Део дефицита покриће се из слободних средстава за репродукцију шума (90% од укупних средстава за репродукцију = 173.906 динара), преостала разлика покриће се из републичког фонда, за чија ће се средства конкурисати. Евентуални минус покриће се из средстава ШГ „Пријепоље“.</w:t>
      </w:r>
    </w:p>
    <w:p w14:paraId="1F81313A" w14:textId="049B7A89" w:rsidR="005423E7" w:rsidRPr="00AA2073" w:rsidRDefault="007D3F25" w:rsidP="005423E7">
      <w:pPr>
        <w:spacing w:after="120"/>
        <w:rPr>
          <w:rFonts w:ascii="Times New Roman" w:eastAsia="Batang" w:hAnsi="Times New Roman"/>
          <w:noProof/>
          <w:sz w:val="20"/>
          <w:szCs w:val="20"/>
        </w:rPr>
      </w:pPr>
      <w:r w:rsidRPr="007D3F25">
        <w:rPr>
          <w:rFonts w:ascii="Times New Roman" w:eastAsia="Batang" w:hAnsi="Times New Roman"/>
          <w:noProof/>
          <w:sz w:val="20"/>
          <w:szCs w:val="20"/>
          <w:lang w:val="sr-Cyrl-RS"/>
        </w:rPr>
        <w:t>Економско - финансијска анализа је изведена према важећим елементима привређивања за 202</w:t>
      </w:r>
      <w:r w:rsidR="0082322A">
        <w:rPr>
          <w:rFonts w:ascii="Times New Roman" w:eastAsia="Batang" w:hAnsi="Times New Roman"/>
          <w:noProof/>
          <w:sz w:val="20"/>
          <w:szCs w:val="20"/>
          <w:lang w:val="sr-Cyrl-RS"/>
        </w:rPr>
        <w:t>5</w:t>
      </w:r>
      <w:r w:rsidRPr="007D3F25">
        <w:rPr>
          <w:rFonts w:ascii="Times New Roman" w:eastAsia="Batang" w:hAnsi="Times New Roman"/>
          <w:noProof/>
          <w:sz w:val="20"/>
          <w:szCs w:val="20"/>
          <w:lang w:val="sr-Cyrl-RS"/>
        </w:rPr>
        <w:t xml:space="preserve">. годину, коју је израдила планска служба ЈП "Србијашуме". </w:t>
      </w:r>
      <w:r w:rsidR="005423E7" w:rsidRPr="00AA2073">
        <w:rPr>
          <w:rFonts w:ascii="Times New Roman" w:eastAsia="Batang" w:hAnsi="Times New Roman"/>
          <w:noProof/>
          <w:sz w:val="20"/>
          <w:szCs w:val="20"/>
        </w:rPr>
        <w:t xml:space="preserve">   </w:t>
      </w:r>
    </w:p>
    <w:p w14:paraId="7E7C8AB3" w14:textId="1B2D680B" w:rsidR="007D3F25" w:rsidRDefault="007D3F25" w:rsidP="005423E7">
      <w:pPr>
        <w:spacing w:after="120"/>
        <w:rPr>
          <w:rFonts w:ascii="Times New Roman" w:eastAsia="Batang" w:hAnsi="Times New Roman"/>
          <w:noProof/>
          <w:sz w:val="20"/>
          <w:szCs w:val="20"/>
          <w:lang w:val="sr-Cyrl-RS"/>
        </w:rPr>
      </w:pPr>
      <w:r w:rsidRPr="007D3F25">
        <w:rPr>
          <w:rFonts w:ascii="Times New Roman" w:eastAsia="Batang" w:hAnsi="Times New Roman"/>
          <w:noProof/>
          <w:sz w:val="20"/>
          <w:szCs w:val="20"/>
          <w:lang w:val="sr-Cyrl-RS"/>
        </w:rPr>
        <w:t>Уколико се неки од ових елемената у току важења основе мења</w:t>
      </w:r>
      <w:r w:rsidR="0082322A">
        <w:rPr>
          <w:rFonts w:ascii="Times New Roman" w:eastAsia="Batang" w:hAnsi="Times New Roman"/>
          <w:noProof/>
          <w:sz w:val="20"/>
          <w:szCs w:val="20"/>
          <w:lang w:val="sr-Cyrl-RS"/>
        </w:rPr>
        <w:t>, мења</w:t>
      </w:r>
      <w:r w:rsidRPr="007D3F25">
        <w:rPr>
          <w:rFonts w:ascii="Times New Roman" w:eastAsia="Batang" w:hAnsi="Times New Roman"/>
          <w:noProof/>
          <w:sz w:val="20"/>
          <w:szCs w:val="20"/>
          <w:lang w:val="sr-Cyrl-RS"/>
        </w:rPr>
        <w:t xml:space="preserve"> се и цела концепција финансирања.  </w:t>
      </w:r>
      <w:bookmarkEnd w:id="365"/>
      <w:bookmarkEnd w:id="366"/>
    </w:p>
    <w:p w14:paraId="75543D9D" w14:textId="4F6A02C6" w:rsidR="007D3F25" w:rsidRDefault="00937D49" w:rsidP="00E975D5">
      <w:pPr>
        <w:pStyle w:val="Heading1"/>
      </w:pPr>
      <w:bookmarkStart w:id="367" w:name="_Toc204171702"/>
      <w:r>
        <w:lastRenderedPageBreak/>
        <w:t xml:space="preserve">.0. </w:t>
      </w:r>
      <w:r w:rsidR="00D12E83">
        <w:rPr>
          <w:lang w:val="sr-Cyrl-RS"/>
        </w:rPr>
        <w:t>други значајни подаци и прилози</w:t>
      </w:r>
      <w:bookmarkEnd w:id="367"/>
    </w:p>
    <w:p w14:paraId="485B3727" w14:textId="40A4F2D6" w:rsidR="00937D49" w:rsidRDefault="00937D49" w:rsidP="00937D49">
      <w:pPr>
        <w:rPr>
          <w:rFonts w:ascii="Times New Roman" w:hAnsi="Times New Roman"/>
          <w:sz w:val="20"/>
          <w:szCs w:val="20"/>
          <w:lang w:val="sr-Cyrl-RS"/>
        </w:rPr>
      </w:pPr>
      <w:r w:rsidRPr="00937D49">
        <w:rPr>
          <w:rFonts w:ascii="Times New Roman" w:hAnsi="Times New Roman"/>
          <w:sz w:val="20"/>
          <w:szCs w:val="20"/>
          <w:lang w:val="sr-Cyrl-RS"/>
        </w:rPr>
        <w:t>При изради ове посебне основе примењен је систем планирања газдовања који је установљен као методологија при уређивању појединих комплекса шума у Србији. Поступак у основи полази од вишенаменског коришћења површина газдинске јединице, што је логичан захтев просторног дефинисања наменских целина, као новог термина у просторној подели шумског комплекса.</w:t>
      </w:r>
    </w:p>
    <w:p w14:paraId="3A3BC3DD" w14:textId="5CB72C2E" w:rsidR="00937D49" w:rsidRDefault="00937D49" w:rsidP="00937D49">
      <w:pPr>
        <w:pStyle w:val="Heading2"/>
      </w:pPr>
      <w:bookmarkStart w:id="368" w:name="_Toc204171703"/>
      <w:r>
        <w:t>. Прикупљање теренских података</w:t>
      </w:r>
      <w:bookmarkEnd w:id="368"/>
    </w:p>
    <w:p w14:paraId="50042024" w14:textId="1E01B80A" w:rsidR="00937D49" w:rsidRPr="00FC25AB" w:rsidRDefault="00937D49" w:rsidP="00937D49">
      <w:pPr>
        <w:rPr>
          <w:rFonts w:ascii="Times New Roman" w:hAnsi="Times New Roman"/>
          <w:sz w:val="20"/>
          <w:szCs w:val="20"/>
          <w:lang w:val="it-IT"/>
        </w:rPr>
      </w:pPr>
      <w:r>
        <w:rPr>
          <w:rFonts w:ascii="Times New Roman" w:hAnsi="Times New Roman"/>
          <w:sz w:val="20"/>
          <w:szCs w:val="20"/>
          <w:lang w:val="it-IT"/>
        </w:rPr>
        <w:t>Прикуп</w:t>
      </w:r>
      <w:r>
        <w:rPr>
          <w:rFonts w:ascii="Times New Roman" w:hAnsi="Times New Roman"/>
          <w:sz w:val="20"/>
          <w:szCs w:val="20"/>
          <w:lang w:val="sr-Cyrl-RS"/>
        </w:rPr>
        <w:t>љ</w:t>
      </w:r>
      <w:r>
        <w:rPr>
          <w:rFonts w:ascii="Times New Roman" w:hAnsi="Times New Roman"/>
          <w:sz w:val="20"/>
          <w:szCs w:val="20"/>
          <w:lang w:val="it-IT"/>
        </w:rPr>
        <w:t>ање</w:t>
      </w:r>
      <w:r w:rsidRPr="00FC25AB">
        <w:rPr>
          <w:rFonts w:ascii="Times New Roman" w:hAnsi="Times New Roman"/>
          <w:sz w:val="20"/>
          <w:szCs w:val="20"/>
          <w:lang w:val="it-IT"/>
        </w:rPr>
        <w:t xml:space="preserve"> </w:t>
      </w:r>
      <w:r>
        <w:rPr>
          <w:rFonts w:ascii="Times New Roman" w:hAnsi="Times New Roman"/>
          <w:sz w:val="20"/>
          <w:szCs w:val="20"/>
          <w:lang w:val="it-IT"/>
        </w:rPr>
        <w:t>теренских</w:t>
      </w:r>
      <w:r w:rsidRPr="00FC25AB">
        <w:rPr>
          <w:rFonts w:ascii="Times New Roman" w:hAnsi="Times New Roman"/>
          <w:sz w:val="20"/>
          <w:szCs w:val="20"/>
          <w:lang w:val="it-IT"/>
        </w:rPr>
        <w:t xml:space="preserve"> </w:t>
      </w:r>
      <w:r>
        <w:rPr>
          <w:rFonts w:ascii="Times New Roman" w:hAnsi="Times New Roman"/>
          <w:sz w:val="20"/>
          <w:szCs w:val="20"/>
          <w:lang w:val="it-IT"/>
        </w:rPr>
        <w:t>података</w:t>
      </w:r>
      <w:r w:rsidRPr="00FC25AB">
        <w:rPr>
          <w:rFonts w:ascii="Times New Roman" w:hAnsi="Times New Roman"/>
          <w:sz w:val="20"/>
          <w:szCs w:val="20"/>
          <w:lang w:val="it-IT"/>
        </w:rPr>
        <w:t xml:space="preserve"> </w:t>
      </w:r>
      <w:r>
        <w:rPr>
          <w:rFonts w:ascii="Times New Roman" w:hAnsi="Times New Roman"/>
          <w:sz w:val="20"/>
          <w:szCs w:val="20"/>
          <w:lang w:val="it-IT"/>
        </w:rPr>
        <w:t>за</w:t>
      </w:r>
      <w:r w:rsidRPr="00FC25AB">
        <w:rPr>
          <w:rFonts w:ascii="Times New Roman" w:hAnsi="Times New Roman"/>
          <w:sz w:val="20"/>
          <w:szCs w:val="20"/>
          <w:lang w:val="it-IT"/>
        </w:rPr>
        <w:t xml:space="preserve"> </w:t>
      </w:r>
      <w:r>
        <w:rPr>
          <w:rFonts w:ascii="Times New Roman" w:hAnsi="Times New Roman"/>
          <w:sz w:val="20"/>
          <w:szCs w:val="20"/>
          <w:lang w:val="it-IT"/>
        </w:rPr>
        <w:t>газдинску</w:t>
      </w:r>
      <w:r w:rsidRPr="00FC25AB">
        <w:rPr>
          <w:rFonts w:ascii="Times New Roman" w:hAnsi="Times New Roman"/>
          <w:sz w:val="20"/>
          <w:szCs w:val="20"/>
          <w:lang w:val="it-IT"/>
        </w:rPr>
        <w:t xml:space="preserve"> </w:t>
      </w:r>
      <w:r>
        <w:rPr>
          <w:rFonts w:ascii="Times New Roman" w:hAnsi="Times New Roman"/>
          <w:sz w:val="20"/>
          <w:szCs w:val="20"/>
          <w:lang w:val="it-IT"/>
        </w:rPr>
        <w:t>јединицу</w:t>
      </w:r>
      <w:r w:rsidRPr="00FC25AB">
        <w:rPr>
          <w:rFonts w:ascii="Times New Roman" w:hAnsi="Times New Roman"/>
          <w:sz w:val="20"/>
          <w:szCs w:val="20"/>
          <w:lang w:val="it-IT"/>
        </w:rPr>
        <w:t xml:space="preserve"> „</w:t>
      </w:r>
      <w:r w:rsidR="001D7DDF">
        <w:rPr>
          <w:rFonts w:ascii="Times New Roman" w:hAnsi="Times New Roman"/>
          <w:sz w:val="20"/>
          <w:szCs w:val="20"/>
          <w:lang w:val="sr-Cyrl-RS"/>
        </w:rPr>
        <w:t>Бић</w:t>
      </w:r>
      <w:r w:rsidRPr="00FC25AB">
        <w:rPr>
          <w:rFonts w:ascii="Times New Roman" w:hAnsi="Times New Roman"/>
          <w:sz w:val="20"/>
          <w:szCs w:val="20"/>
          <w:lang w:val="it-IT"/>
        </w:rPr>
        <w:t xml:space="preserve">“ </w:t>
      </w:r>
      <w:r>
        <w:rPr>
          <w:rFonts w:ascii="Times New Roman" w:hAnsi="Times New Roman"/>
          <w:sz w:val="20"/>
          <w:szCs w:val="20"/>
          <w:lang w:val="it-IT"/>
        </w:rPr>
        <w:t>вршено</w:t>
      </w:r>
      <w:r w:rsidRPr="00FC25AB">
        <w:rPr>
          <w:rFonts w:ascii="Times New Roman" w:hAnsi="Times New Roman"/>
          <w:sz w:val="20"/>
          <w:szCs w:val="20"/>
          <w:lang w:val="it-IT"/>
        </w:rPr>
        <w:t xml:space="preserve"> </w:t>
      </w:r>
      <w:r>
        <w:rPr>
          <w:rFonts w:ascii="Times New Roman" w:hAnsi="Times New Roman"/>
          <w:sz w:val="20"/>
          <w:szCs w:val="20"/>
          <w:lang w:val="it-IT"/>
        </w:rPr>
        <w:t>је</w:t>
      </w:r>
      <w:r w:rsidRPr="00FC25AB">
        <w:rPr>
          <w:rFonts w:ascii="Times New Roman" w:hAnsi="Times New Roman"/>
          <w:sz w:val="20"/>
          <w:szCs w:val="20"/>
          <w:lang w:val="it-IT"/>
        </w:rPr>
        <w:t xml:space="preserve"> </w:t>
      </w:r>
      <w:r>
        <w:rPr>
          <w:rFonts w:ascii="Times New Roman" w:hAnsi="Times New Roman"/>
          <w:sz w:val="20"/>
          <w:szCs w:val="20"/>
          <w:lang w:val="it-IT"/>
        </w:rPr>
        <w:t>током</w:t>
      </w:r>
      <w:r w:rsidRPr="00FC25AB">
        <w:rPr>
          <w:rFonts w:ascii="Times New Roman" w:hAnsi="Times New Roman"/>
          <w:sz w:val="20"/>
          <w:szCs w:val="20"/>
          <w:lang w:val="it-IT"/>
        </w:rPr>
        <w:t xml:space="preserve"> </w:t>
      </w:r>
      <w:r>
        <w:rPr>
          <w:rFonts w:ascii="Times New Roman" w:hAnsi="Times New Roman"/>
          <w:sz w:val="20"/>
          <w:szCs w:val="20"/>
          <w:lang w:val="it-IT"/>
        </w:rPr>
        <w:t>лета</w:t>
      </w:r>
      <w:r w:rsidRPr="00FC25AB">
        <w:rPr>
          <w:rFonts w:ascii="Times New Roman" w:hAnsi="Times New Roman"/>
          <w:sz w:val="20"/>
          <w:szCs w:val="20"/>
          <w:lang w:val="it-IT"/>
        </w:rPr>
        <w:t xml:space="preserve"> 20</w:t>
      </w:r>
      <w:r>
        <w:rPr>
          <w:rFonts w:ascii="Times New Roman" w:hAnsi="Times New Roman"/>
          <w:sz w:val="20"/>
          <w:szCs w:val="20"/>
          <w:lang w:val="it-IT"/>
        </w:rPr>
        <w:t>2</w:t>
      </w:r>
      <w:r w:rsidR="001D7DDF">
        <w:rPr>
          <w:rFonts w:ascii="Times New Roman" w:hAnsi="Times New Roman"/>
          <w:sz w:val="20"/>
          <w:szCs w:val="20"/>
          <w:lang w:val="sr-Cyrl-RS"/>
        </w:rPr>
        <w:t>4</w:t>
      </w:r>
      <w:r w:rsidRPr="00FC25AB">
        <w:rPr>
          <w:rFonts w:ascii="Times New Roman" w:hAnsi="Times New Roman"/>
          <w:sz w:val="20"/>
          <w:szCs w:val="20"/>
          <w:lang w:val="it-IT"/>
        </w:rPr>
        <w:t xml:space="preserve">. </w:t>
      </w:r>
      <w:r>
        <w:rPr>
          <w:rFonts w:ascii="Times New Roman" w:hAnsi="Times New Roman"/>
          <w:sz w:val="20"/>
          <w:szCs w:val="20"/>
          <w:lang w:val="it-IT"/>
        </w:rPr>
        <w:t>године</w:t>
      </w:r>
      <w:r w:rsidRPr="00FC25AB">
        <w:rPr>
          <w:rFonts w:ascii="Times New Roman" w:hAnsi="Times New Roman"/>
          <w:sz w:val="20"/>
          <w:szCs w:val="20"/>
          <w:lang w:val="it-IT"/>
        </w:rPr>
        <w:t xml:space="preserve">. </w:t>
      </w:r>
      <w:r>
        <w:rPr>
          <w:rFonts w:ascii="Times New Roman" w:hAnsi="Times New Roman"/>
          <w:sz w:val="20"/>
          <w:szCs w:val="20"/>
          <w:lang w:val="it-IT"/>
        </w:rPr>
        <w:t>Све</w:t>
      </w:r>
      <w:r w:rsidRPr="00FC25AB">
        <w:rPr>
          <w:rFonts w:ascii="Times New Roman" w:hAnsi="Times New Roman"/>
          <w:sz w:val="20"/>
          <w:szCs w:val="20"/>
          <w:lang w:val="it-IT"/>
        </w:rPr>
        <w:t xml:space="preserve"> </w:t>
      </w:r>
      <w:r>
        <w:rPr>
          <w:rFonts w:ascii="Times New Roman" w:hAnsi="Times New Roman"/>
          <w:sz w:val="20"/>
          <w:szCs w:val="20"/>
          <w:lang w:val="it-IT"/>
        </w:rPr>
        <w:t>радове</w:t>
      </w:r>
      <w:r w:rsidRPr="00FC25AB">
        <w:rPr>
          <w:rFonts w:ascii="Times New Roman" w:hAnsi="Times New Roman"/>
          <w:sz w:val="20"/>
          <w:szCs w:val="20"/>
          <w:lang w:val="it-IT"/>
        </w:rPr>
        <w:t xml:space="preserve"> </w:t>
      </w:r>
      <w:r>
        <w:rPr>
          <w:rFonts w:ascii="Times New Roman" w:hAnsi="Times New Roman"/>
          <w:sz w:val="20"/>
          <w:szCs w:val="20"/>
          <w:lang w:val="it-IT"/>
        </w:rPr>
        <w:t>на</w:t>
      </w:r>
      <w:r w:rsidRPr="00FC25AB">
        <w:rPr>
          <w:rFonts w:ascii="Times New Roman" w:hAnsi="Times New Roman"/>
          <w:sz w:val="20"/>
          <w:szCs w:val="20"/>
          <w:lang w:val="it-IT"/>
        </w:rPr>
        <w:t xml:space="preserve"> </w:t>
      </w:r>
      <w:r>
        <w:rPr>
          <w:rFonts w:ascii="Times New Roman" w:hAnsi="Times New Roman"/>
          <w:sz w:val="20"/>
          <w:szCs w:val="20"/>
          <w:lang w:val="it-IT"/>
        </w:rPr>
        <w:t>обележавању</w:t>
      </w:r>
      <w:r w:rsidRPr="00FC25AB">
        <w:rPr>
          <w:rFonts w:ascii="Times New Roman" w:hAnsi="Times New Roman"/>
          <w:sz w:val="20"/>
          <w:szCs w:val="20"/>
          <w:lang w:val="it-IT"/>
        </w:rPr>
        <w:t xml:space="preserve"> </w:t>
      </w:r>
      <w:r>
        <w:rPr>
          <w:rFonts w:ascii="Times New Roman" w:hAnsi="Times New Roman"/>
          <w:sz w:val="20"/>
          <w:szCs w:val="20"/>
          <w:lang w:val="it-IT"/>
        </w:rPr>
        <w:t>и</w:t>
      </w:r>
      <w:r w:rsidRPr="00FC25AB">
        <w:rPr>
          <w:rFonts w:ascii="Times New Roman" w:hAnsi="Times New Roman"/>
          <w:sz w:val="20"/>
          <w:szCs w:val="20"/>
          <w:lang w:val="it-IT"/>
        </w:rPr>
        <w:t xml:space="preserve"> </w:t>
      </w:r>
      <w:r>
        <w:rPr>
          <w:rFonts w:ascii="Times New Roman" w:hAnsi="Times New Roman"/>
          <w:sz w:val="20"/>
          <w:szCs w:val="20"/>
          <w:lang w:val="it-IT"/>
        </w:rPr>
        <w:t>обнав</w:t>
      </w:r>
      <w:r>
        <w:rPr>
          <w:rFonts w:ascii="Times New Roman" w:hAnsi="Times New Roman"/>
          <w:sz w:val="20"/>
          <w:szCs w:val="20"/>
          <w:lang w:val="sr-Cyrl-RS"/>
        </w:rPr>
        <w:t>љ</w:t>
      </w:r>
      <w:r>
        <w:rPr>
          <w:rFonts w:ascii="Times New Roman" w:hAnsi="Times New Roman"/>
          <w:sz w:val="20"/>
          <w:szCs w:val="20"/>
          <w:lang w:val="it-IT"/>
        </w:rPr>
        <w:t>ању</w:t>
      </w:r>
      <w:r w:rsidRPr="00FC25AB">
        <w:rPr>
          <w:rFonts w:ascii="Times New Roman" w:hAnsi="Times New Roman"/>
          <w:sz w:val="20"/>
          <w:szCs w:val="20"/>
          <w:lang w:val="it-IT"/>
        </w:rPr>
        <w:t xml:space="preserve"> </w:t>
      </w:r>
      <w:r>
        <w:rPr>
          <w:rFonts w:ascii="Times New Roman" w:hAnsi="Times New Roman"/>
          <w:sz w:val="20"/>
          <w:szCs w:val="20"/>
          <w:lang w:val="it-IT"/>
        </w:rPr>
        <w:t>спо</w:t>
      </w:r>
      <w:r>
        <w:rPr>
          <w:rFonts w:ascii="Times New Roman" w:hAnsi="Times New Roman"/>
          <w:sz w:val="20"/>
          <w:szCs w:val="20"/>
          <w:lang w:val="sr-Cyrl-RS"/>
        </w:rPr>
        <w:t>љ</w:t>
      </w:r>
      <w:r>
        <w:rPr>
          <w:rFonts w:ascii="Times New Roman" w:hAnsi="Times New Roman"/>
          <w:sz w:val="20"/>
          <w:szCs w:val="20"/>
          <w:lang w:val="it-IT"/>
        </w:rPr>
        <w:t>них</w:t>
      </w:r>
      <w:r w:rsidRPr="00FC25AB">
        <w:rPr>
          <w:rFonts w:ascii="Times New Roman" w:hAnsi="Times New Roman"/>
          <w:sz w:val="20"/>
          <w:szCs w:val="20"/>
          <w:lang w:val="it-IT"/>
        </w:rPr>
        <w:t xml:space="preserve"> </w:t>
      </w:r>
      <w:r>
        <w:rPr>
          <w:rFonts w:ascii="Times New Roman" w:hAnsi="Times New Roman"/>
          <w:sz w:val="20"/>
          <w:szCs w:val="20"/>
          <w:lang w:val="it-IT"/>
        </w:rPr>
        <w:t>и</w:t>
      </w:r>
      <w:r w:rsidRPr="00FC25AB">
        <w:rPr>
          <w:rFonts w:ascii="Times New Roman" w:hAnsi="Times New Roman"/>
          <w:sz w:val="20"/>
          <w:szCs w:val="20"/>
          <w:lang w:val="it-IT"/>
        </w:rPr>
        <w:t xml:space="preserve"> </w:t>
      </w:r>
      <w:r>
        <w:rPr>
          <w:rFonts w:ascii="Times New Roman" w:hAnsi="Times New Roman"/>
          <w:sz w:val="20"/>
          <w:szCs w:val="20"/>
          <w:lang w:val="it-IT"/>
        </w:rPr>
        <w:t>унутрашњих</w:t>
      </w:r>
      <w:r w:rsidRPr="00FC25AB">
        <w:rPr>
          <w:rFonts w:ascii="Times New Roman" w:hAnsi="Times New Roman"/>
          <w:sz w:val="20"/>
          <w:szCs w:val="20"/>
          <w:lang w:val="it-IT"/>
        </w:rPr>
        <w:t xml:space="preserve"> </w:t>
      </w:r>
      <w:r>
        <w:rPr>
          <w:rFonts w:ascii="Times New Roman" w:hAnsi="Times New Roman"/>
          <w:sz w:val="20"/>
          <w:szCs w:val="20"/>
          <w:lang w:val="it-IT"/>
        </w:rPr>
        <w:t>граница</w:t>
      </w:r>
      <w:r w:rsidRPr="00FC25AB">
        <w:rPr>
          <w:rFonts w:ascii="Times New Roman" w:hAnsi="Times New Roman"/>
          <w:sz w:val="20"/>
          <w:szCs w:val="20"/>
          <w:lang w:val="it-IT"/>
        </w:rPr>
        <w:t xml:space="preserve">, </w:t>
      </w:r>
      <w:r>
        <w:rPr>
          <w:rFonts w:ascii="Times New Roman" w:hAnsi="Times New Roman"/>
          <w:sz w:val="20"/>
          <w:szCs w:val="20"/>
          <w:lang w:val="it-IT"/>
        </w:rPr>
        <w:t>урадили</w:t>
      </w:r>
      <w:r w:rsidRPr="00FC25AB">
        <w:rPr>
          <w:rFonts w:ascii="Times New Roman" w:hAnsi="Times New Roman"/>
          <w:sz w:val="20"/>
          <w:szCs w:val="20"/>
          <w:lang w:val="it-IT"/>
        </w:rPr>
        <w:t xml:space="preserve"> </w:t>
      </w:r>
      <w:r>
        <w:rPr>
          <w:rFonts w:ascii="Times New Roman" w:hAnsi="Times New Roman"/>
          <w:sz w:val="20"/>
          <w:szCs w:val="20"/>
          <w:lang w:val="it-IT"/>
        </w:rPr>
        <w:t>су</w:t>
      </w:r>
      <w:r w:rsidRPr="00FC25AB">
        <w:rPr>
          <w:rFonts w:ascii="Times New Roman" w:hAnsi="Times New Roman"/>
          <w:sz w:val="20"/>
          <w:szCs w:val="20"/>
          <w:lang w:val="it-IT"/>
        </w:rPr>
        <w:t xml:space="preserve"> </w:t>
      </w:r>
      <w:r>
        <w:rPr>
          <w:rFonts w:ascii="Times New Roman" w:hAnsi="Times New Roman"/>
          <w:sz w:val="20"/>
          <w:szCs w:val="20"/>
          <w:lang w:val="it-IT"/>
        </w:rPr>
        <w:t>техничари</w:t>
      </w:r>
      <w:r w:rsidRPr="00FC25AB">
        <w:rPr>
          <w:rFonts w:ascii="Times New Roman" w:hAnsi="Times New Roman"/>
          <w:sz w:val="20"/>
          <w:szCs w:val="20"/>
          <w:lang w:val="it-IT"/>
        </w:rPr>
        <w:t xml:space="preserve"> </w:t>
      </w:r>
      <w:r>
        <w:rPr>
          <w:rFonts w:ascii="Times New Roman" w:hAnsi="Times New Roman"/>
          <w:sz w:val="20"/>
          <w:szCs w:val="20"/>
          <w:lang w:val="it-IT"/>
        </w:rPr>
        <w:t>и</w:t>
      </w:r>
      <w:r w:rsidRPr="00FC25AB">
        <w:rPr>
          <w:rFonts w:ascii="Times New Roman" w:hAnsi="Times New Roman"/>
          <w:sz w:val="20"/>
          <w:szCs w:val="20"/>
          <w:lang w:val="it-IT"/>
        </w:rPr>
        <w:t xml:space="preserve"> </w:t>
      </w:r>
      <w:r>
        <w:rPr>
          <w:rFonts w:ascii="Times New Roman" w:hAnsi="Times New Roman"/>
          <w:sz w:val="20"/>
          <w:szCs w:val="20"/>
          <w:lang w:val="it-IT"/>
        </w:rPr>
        <w:t>геометри</w:t>
      </w:r>
      <w:r w:rsidRPr="00FC25AB">
        <w:rPr>
          <w:rFonts w:ascii="Times New Roman" w:hAnsi="Times New Roman"/>
          <w:sz w:val="20"/>
          <w:szCs w:val="20"/>
          <w:lang w:val="it-IT"/>
        </w:rPr>
        <w:t xml:space="preserve"> </w:t>
      </w:r>
      <w:r>
        <w:rPr>
          <w:rFonts w:ascii="Times New Roman" w:hAnsi="Times New Roman"/>
          <w:sz w:val="20"/>
          <w:szCs w:val="20"/>
          <w:lang w:val="it-IT"/>
        </w:rPr>
        <w:t>шумског</w:t>
      </w:r>
      <w:r w:rsidRPr="00FC25AB">
        <w:rPr>
          <w:rFonts w:ascii="Times New Roman" w:hAnsi="Times New Roman"/>
          <w:sz w:val="20"/>
          <w:szCs w:val="20"/>
          <w:lang w:val="it-IT"/>
        </w:rPr>
        <w:t xml:space="preserve"> </w:t>
      </w:r>
      <w:r>
        <w:rPr>
          <w:rFonts w:ascii="Times New Roman" w:hAnsi="Times New Roman"/>
          <w:sz w:val="20"/>
          <w:szCs w:val="20"/>
          <w:lang w:val="it-IT"/>
        </w:rPr>
        <w:t>газдинства</w:t>
      </w:r>
      <w:r w:rsidRPr="00FC25AB">
        <w:rPr>
          <w:rFonts w:ascii="Times New Roman" w:hAnsi="Times New Roman"/>
          <w:sz w:val="20"/>
          <w:szCs w:val="20"/>
          <w:lang w:val="it-IT"/>
        </w:rPr>
        <w:t xml:space="preserve"> </w:t>
      </w:r>
      <w:r>
        <w:rPr>
          <w:rFonts w:ascii="Times New Roman" w:hAnsi="Times New Roman"/>
          <w:sz w:val="20"/>
          <w:szCs w:val="20"/>
          <w:lang w:val="it-IT"/>
        </w:rPr>
        <w:t>Пријепо</w:t>
      </w:r>
      <w:r>
        <w:rPr>
          <w:rFonts w:ascii="Times New Roman" w:hAnsi="Times New Roman"/>
          <w:sz w:val="20"/>
          <w:szCs w:val="20"/>
          <w:lang w:val="sr-Cyrl-RS"/>
        </w:rPr>
        <w:t>љ</w:t>
      </w:r>
      <w:r>
        <w:rPr>
          <w:rFonts w:ascii="Times New Roman" w:hAnsi="Times New Roman"/>
          <w:sz w:val="20"/>
          <w:szCs w:val="20"/>
          <w:lang w:val="it-IT"/>
        </w:rPr>
        <w:t>е</w:t>
      </w:r>
      <w:r w:rsidRPr="00FC25AB">
        <w:rPr>
          <w:rFonts w:ascii="Times New Roman" w:hAnsi="Times New Roman"/>
          <w:sz w:val="20"/>
          <w:szCs w:val="20"/>
          <w:lang w:val="it-IT"/>
        </w:rPr>
        <w:t>.</w:t>
      </w:r>
    </w:p>
    <w:p w14:paraId="4951ECA1" w14:textId="2609B4DC" w:rsidR="00937D49" w:rsidRPr="00470E1D" w:rsidRDefault="00937D49" w:rsidP="00937D49">
      <w:pPr>
        <w:rPr>
          <w:rFonts w:ascii="Times New Roman" w:hAnsi="Times New Roman"/>
          <w:sz w:val="20"/>
          <w:szCs w:val="20"/>
          <w:lang w:val="sr-Cyrl-RS"/>
        </w:rPr>
      </w:pPr>
      <w:r>
        <w:rPr>
          <w:rFonts w:ascii="Times New Roman" w:hAnsi="Times New Roman"/>
          <w:sz w:val="20"/>
          <w:szCs w:val="20"/>
          <w:lang w:val="it-IT"/>
        </w:rPr>
        <w:t>Издвајање</w:t>
      </w:r>
      <w:r w:rsidRPr="00FC25AB">
        <w:rPr>
          <w:rFonts w:ascii="Times New Roman" w:hAnsi="Times New Roman"/>
          <w:sz w:val="20"/>
          <w:szCs w:val="20"/>
          <w:lang w:val="it-IT"/>
        </w:rPr>
        <w:t xml:space="preserve"> </w:t>
      </w:r>
      <w:r>
        <w:rPr>
          <w:rFonts w:ascii="Times New Roman" w:hAnsi="Times New Roman"/>
          <w:sz w:val="20"/>
          <w:szCs w:val="20"/>
          <w:lang w:val="it-IT"/>
        </w:rPr>
        <w:t>састојина</w:t>
      </w:r>
      <w:r w:rsidRPr="00FC25AB">
        <w:rPr>
          <w:rFonts w:ascii="Times New Roman" w:hAnsi="Times New Roman"/>
          <w:sz w:val="20"/>
          <w:szCs w:val="20"/>
          <w:lang w:val="it-IT"/>
        </w:rPr>
        <w:t xml:space="preserve"> </w:t>
      </w:r>
      <w:r>
        <w:rPr>
          <w:rFonts w:ascii="Times New Roman" w:hAnsi="Times New Roman"/>
          <w:sz w:val="20"/>
          <w:szCs w:val="20"/>
          <w:lang w:val="it-IT"/>
        </w:rPr>
        <w:t>и</w:t>
      </w:r>
      <w:r w:rsidRPr="00FC25AB">
        <w:rPr>
          <w:rFonts w:ascii="Times New Roman" w:hAnsi="Times New Roman"/>
          <w:sz w:val="20"/>
          <w:szCs w:val="20"/>
          <w:lang w:val="it-IT"/>
        </w:rPr>
        <w:t xml:space="preserve"> </w:t>
      </w:r>
      <w:r>
        <w:rPr>
          <w:rFonts w:ascii="Times New Roman" w:hAnsi="Times New Roman"/>
          <w:sz w:val="20"/>
          <w:szCs w:val="20"/>
          <w:lang w:val="it-IT"/>
        </w:rPr>
        <w:t>калкулацију</w:t>
      </w:r>
      <w:r w:rsidRPr="00FC25AB">
        <w:rPr>
          <w:rFonts w:ascii="Times New Roman" w:hAnsi="Times New Roman"/>
          <w:sz w:val="20"/>
          <w:szCs w:val="20"/>
          <w:lang w:val="it-IT"/>
        </w:rPr>
        <w:t xml:space="preserve"> </w:t>
      </w:r>
      <w:r>
        <w:rPr>
          <w:rFonts w:ascii="Times New Roman" w:hAnsi="Times New Roman"/>
          <w:sz w:val="20"/>
          <w:szCs w:val="20"/>
          <w:lang w:val="it-IT"/>
        </w:rPr>
        <w:t>примерних</w:t>
      </w:r>
      <w:r w:rsidRPr="00FC25AB">
        <w:rPr>
          <w:rFonts w:ascii="Times New Roman" w:hAnsi="Times New Roman"/>
          <w:sz w:val="20"/>
          <w:szCs w:val="20"/>
          <w:lang w:val="it-IT"/>
        </w:rPr>
        <w:t xml:space="preserve"> </w:t>
      </w:r>
      <w:r>
        <w:rPr>
          <w:rFonts w:ascii="Times New Roman" w:hAnsi="Times New Roman"/>
          <w:sz w:val="20"/>
          <w:szCs w:val="20"/>
          <w:lang w:val="it-IT"/>
        </w:rPr>
        <w:t>површина</w:t>
      </w:r>
      <w:r w:rsidRPr="00FC25AB">
        <w:rPr>
          <w:rFonts w:ascii="Times New Roman" w:hAnsi="Times New Roman"/>
          <w:sz w:val="20"/>
          <w:szCs w:val="20"/>
          <w:lang w:val="it-IT"/>
        </w:rPr>
        <w:t xml:space="preserve"> </w:t>
      </w:r>
      <w:r>
        <w:rPr>
          <w:rFonts w:ascii="Times New Roman" w:hAnsi="Times New Roman"/>
          <w:sz w:val="20"/>
          <w:szCs w:val="20"/>
          <w:lang w:val="it-IT"/>
        </w:rPr>
        <w:t>за</w:t>
      </w:r>
      <w:r w:rsidRPr="00FC25AB">
        <w:rPr>
          <w:rFonts w:ascii="Times New Roman" w:hAnsi="Times New Roman"/>
          <w:sz w:val="20"/>
          <w:szCs w:val="20"/>
          <w:lang w:val="it-IT"/>
        </w:rPr>
        <w:t xml:space="preserve"> </w:t>
      </w:r>
      <w:r>
        <w:rPr>
          <w:rFonts w:ascii="Times New Roman" w:hAnsi="Times New Roman"/>
          <w:sz w:val="20"/>
          <w:szCs w:val="20"/>
          <w:lang w:val="it-IT"/>
        </w:rPr>
        <w:t>премер</w:t>
      </w:r>
      <w:r w:rsidRPr="00FC25AB">
        <w:rPr>
          <w:rFonts w:ascii="Times New Roman" w:hAnsi="Times New Roman"/>
          <w:sz w:val="20"/>
          <w:szCs w:val="20"/>
          <w:lang w:val="it-IT"/>
        </w:rPr>
        <w:t xml:space="preserve"> </w:t>
      </w:r>
      <w:r>
        <w:rPr>
          <w:rFonts w:ascii="Times New Roman" w:hAnsi="Times New Roman"/>
          <w:sz w:val="20"/>
          <w:szCs w:val="20"/>
          <w:lang w:val="it-IT"/>
        </w:rPr>
        <w:t>састојина</w:t>
      </w:r>
      <w:r w:rsidRPr="00FC25AB">
        <w:rPr>
          <w:rFonts w:ascii="Times New Roman" w:hAnsi="Times New Roman"/>
          <w:sz w:val="20"/>
          <w:szCs w:val="20"/>
          <w:lang w:val="it-IT"/>
        </w:rPr>
        <w:t xml:space="preserve"> </w:t>
      </w:r>
      <w:r>
        <w:rPr>
          <w:rFonts w:ascii="Times New Roman" w:hAnsi="Times New Roman"/>
          <w:sz w:val="20"/>
          <w:szCs w:val="20"/>
          <w:lang w:val="it-IT"/>
        </w:rPr>
        <w:t>изврши</w:t>
      </w:r>
      <w:r w:rsidR="00470E1D">
        <w:rPr>
          <w:rFonts w:ascii="Times New Roman" w:hAnsi="Times New Roman"/>
          <w:sz w:val="20"/>
          <w:szCs w:val="20"/>
          <w:lang w:val="sr-Cyrl-RS"/>
        </w:rPr>
        <w:t>ио Стефан Свичевић, дипл.инж.шум.</w:t>
      </w:r>
    </w:p>
    <w:p w14:paraId="66EFB760" w14:textId="10A4F777" w:rsidR="00937D49" w:rsidRPr="00F472AC" w:rsidRDefault="00937D49" w:rsidP="00937D49">
      <w:pPr>
        <w:rPr>
          <w:rFonts w:ascii="Times New Roman" w:hAnsi="Times New Roman"/>
          <w:sz w:val="20"/>
          <w:szCs w:val="20"/>
          <w:lang w:val="sr-Cyrl-RS"/>
        </w:rPr>
      </w:pPr>
      <w:r>
        <w:rPr>
          <w:rFonts w:ascii="Times New Roman" w:hAnsi="Times New Roman"/>
          <w:sz w:val="20"/>
          <w:szCs w:val="20"/>
          <w:lang w:val="it-IT"/>
        </w:rPr>
        <w:t>Таксациони</w:t>
      </w:r>
      <w:r w:rsidRPr="00FC25AB">
        <w:rPr>
          <w:rFonts w:ascii="Times New Roman" w:hAnsi="Times New Roman"/>
          <w:sz w:val="20"/>
          <w:szCs w:val="20"/>
          <w:lang w:val="it-IT"/>
        </w:rPr>
        <w:t xml:space="preserve"> </w:t>
      </w:r>
      <w:r>
        <w:rPr>
          <w:rFonts w:ascii="Times New Roman" w:hAnsi="Times New Roman"/>
          <w:sz w:val="20"/>
          <w:szCs w:val="20"/>
          <w:lang w:val="it-IT"/>
        </w:rPr>
        <w:t>премер</w:t>
      </w:r>
      <w:r w:rsidRPr="00FC25AB">
        <w:rPr>
          <w:rFonts w:ascii="Times New Roman" w:hAnsi="Times New Roman"/>
          <w:sz w:val="20"/>
          <w:szCs w:val="20"/>
          <w:lang w:val="it-IT"/>
        </w:rPr>
        <w:t xml:space="preserve"> </w:t>
      </w:r>
      <w:r>
        <w:rPr>
          <w:rFonts w:ascii="Times New Roman" w:hAnsi="Times New Roman"/>
          <w:sz w:val="20"/>
          <w:szCs w:val="20"/>
          <w:lang w:val="it-IT"/>
        </w:rPr>
        <w:t>састојина</w:t>
      </w:r>
      <w:r w:rsidRPr="00FC25AB">
        <w:rPr>
          <w:rFonts w:ascii="Times New Roman" w:hAnsi="Times New Roman"/>
          <w:sz w:val="20"/>
          <w:szCs w:val="20"/>
          <w:lang w:val="it-IT"/>
        </w:rPr>
        <w:t xml:space="preserve"> </w:t>
      </w:r>
      <w:r>
        <w:rPr>
          <w:rFonts w:ascii="Times New Roman" w:hAnsi="Times New Roman"/>
          <w:sz w:val="20"/>
          <w:szCs w:val="20"/>
          <w:lang w:val="it-IT"/>
        </w:rPr>
        <w:t>извршио</w:t>
      </w:r>
      <w:r w:rsidRPr="00FC25AB">
        <w:rPr>
          <w:rFonts w:ascii="Times New Roman" w:hAnsi="Times New Roman"/>
          <w:sz w:val="20"/>
          <w:szCs w:val="20"/>
          <w:lang w:val="it-IT"/>
        </w:rPr>
        <w:t xml:space="preserve"> </w:t>
      </w:r>
      <w:r>
        <w:rPr>
          <w:rFonts w:ascii="Times New Roman" w:hAnsi="Times New Roman"/>
          <w:sz w:val="20"/>
          <w:szCs w:val="20"/>
          <w:lang w:val="it-IT"/>
        </w:rPr>
        <w:t>Одсек</w:t>
      </w:r>
      <w:r w:rsidRPr="00FC25AB">
        <w:rPr>
          <w:rFonts w:ascii="Times New Roman" w:hAnsi="Times New Roman"/>
          <w:sz w:val="20"/>
          <w:szCs w:val="20"/>
          <w:lang w:val="it-IT"/>
        </w:rPr>
        <w:t xml:space="preserve"> </w:t>
      </w:r>
      <w:r>
        <w:rPr>
          <w:rFonts w:ascii="Times New Roman" w:hAnsi="Times New Roman"/>
          <w:sz w:val="20"/>
          <w:szCs w:val="20"/>
          <w:lang w:val="it-IT"/>
        </w:rPr>
        <w:t>за</w:t>
      </w:r>
      <w:r w:rsidRPr="00FC25AB">
        <w:rPr>
          <w:rFonts w:ascii="Times New Roman" w:hAnsi="Times New Roman"/>
          <w:sz w:val="20"/>
          <w:szCs w:val="20"/>
          <w:lang w:val="it-IT"/>
        </w:rPr>
        <w:t xml:space="preserve"> </w:t>
      </w:r>
      <w:r>
        <w:rPr>
          <w:rFonts w:ascii="Times New Roman" w:hAnsi="Times New Roman"/>
          <w:sz w:val="20"/>
          <w:szCs w:val="20"/>
          <w:lang w:val="it-IT"/>
        </w:rPr>
        <w:t>планирање</w:t>
      </w:r>
      <w:r w:rsidRPr="00FC25AB">
        <w:rPr>
          <w:rFonts w:ascii="Times New Roman" w:hAnsi="Times New Roman"/>
          <w:sz w:val="20"/>
          <w:szCs w:val="20"/>
          <w:lang w:val="it-IT"/>
        </w:rPr>
        <w:t xml:space="preserve"> </w:t>
      </w:r>
      <w:r>
        <w:rPr>
          <w:rFonts w:ascii="Times New Roman" w:hAnsi="Times New Roman"/>
          <w:sz w:val="20"/>
          <w:szCs w:val="20"/>
          <w:lang w:val="it-IT"/>
        </w:rPr>
        <w:t>и</w:t>
      </w:r>
      <w:r w:rsidRPr="00FC25AB">
        <w:rPr>
          <w:rFonts w:ascii="Times New Roman" w:hAnsi="Times New Roman"/>
          <w:sz w:val="20"/>
          <w:szCs w:val="20"/>
          <w:lang w:val="it-IT"/>
        </w:rPr>
        <w:t xml:space="preserve"> </w:t>
      </w:r>
      <w:r>
        <w:rPr>
          <w:rFonts w:ascii="Times New Roman" w:hAnsi="Times New Roman"/>
          <w:sz w:val="20"/>
          <w:szCs w:val="20"/>
          <w:lang w:val="it-IT"/>
        </w:rPr>
        <w:t>пројектовање</w:t>
      </w:r>
      <w:r w:rsidRPr="00FC25AB">
        <w:rPr>
          <w:rFonts w:ascii="Times New Roman" w:hAnsi="Times New Roman"/>
          <w:sz w:val="20"/>
          <w:szCs w:val="20"/>
          <w:lang w:val="it-IT"/>
        </w:rPr>
        <w:t xml:space="preserve"> </w:t>
      </w:r>
      <w:r>
        <w:rPr>
          <w:rFonts w:ascii="Times New Roman" w:hAnsi="Times New Roman"/>
          <w:sz w:val="20"/>
          <w:szCs w:val="20"/>
          <w:lang w:val="it-IT"/>
        </w:rPr>
        <w:t>у</w:t>
      </w:r>
      <w:r w:rsidRPr="00FC25AB">
        <w:rPr>
          <w:rFonts w:ascii="Times New Roman" w:hAnsi="Times New Roman"/>
          <w:sz w:val="20"/>
          <w:szCs w:val="20"/>
          <w:lang w:val="it-IT"/>
        </w:rPr>
        <w:t xml:space="preserve"> </w:t>
      </w:r>
      <w:r>
        <w:rPr>
          <w:rFonts w:ascii="Times New Roman" w:hAnsi="Times New Roman"/>
          <w:sz w:val="20"/>
          <w:szCs w:val="20"/>
          <w:lang w:val="it-IT"/>
        </w:rPr>
        <w:t>шумарству</w:t>
      </w:r>
      <w:r w:rsidRPr="00FC25AB">
        <w:rPr>
          <w:rFonts w:ascii="Times New Roman" w:hAnsi="Times New Roman"/>
          <w:sz w:val="20"/>
          <w:szCs w:val="20"/>
          <w:lang w:val="it-IT"/>
        </w:rPr>
        <w:t xml:space="preserve"> </w:t>
      </w:r>
      <w:r>
        <w:rPr>
          <w:rFonts w:ascii="Times New Roman" w:hAnsi="Times New Roman"/>
          <w:sz w:val="20"/>
          <w:szCs w:val="20"/>
          <w:lang w:val="it-IT"/>
        </w:rPr>
        <w:t>ШГ</w:t>
      </w:r>
      <w:r w:rsidRPr="00FC25AB">
        <w:rPr>
          <w:rFonts w:ascii="Times New Roman" w:hAnsi="Times New Roman"/>
          <w:sz w:val="20"/>
          <w:szCs w:val="20"/>
          <w:lang w:val="it-IT"/>
        </w:rPr>
        <w:t>„</w:t>
      </w:r>
      <w:r>
        <w:rPr>
          <w:rFonts w:ascii="Times New Roman" w:hAnsi="Times New Roman"/>
          <w:sz w:val="20"/>
          <w:szCs w:val="20"/>
          <w:lang w:val="it-IT"/>
        </w:rPr>
        <w:t>Пријепо</w:t>
      </w:r>
      <w:r>
        <w:rPr>
          <w:rFonts w:ascii="Times New Roman" w:hAnsi="Times New Roman"/>
          <w:sz w:val="20"/>
          <w:szCs w:val="20"/>
          <w:lang w:val="sr-Cyrl-RS"/>
        </w:rPr>
        <w:t>љ</w:t>
      </w:r>
      <w:r>
        <w:rPr>
          <w:rFonts w:ascii="Times New Roman" w:hAnsi="Times New Roman"/>
          <w:sz w:val="20"/>
          <w:szCs w:val="20"/>
          <w:lang w:val="it-IT"/>
        </w:rPr>
        <w:t>е</w:t>
      </w:r>
      <w:r w:rsidRPr="00FC25AB">
        <w:rPr>
          <w:rFonts w:ascii="Times New Roman" w:hAnsi="Times New Roman"/>
          <w:sz w:val="20"/>
          <w:szCs w:val="20"/>
          <w:lang w:val="it-IT"/>
        </w:rPr>
        <w:t>“</w:t>
      </w:r>
      <w:r w:rsidR="00EF4B08">
        <w:rPr>
          <w:rFonts w:ascii="Times New Roman" w:hAnsi="Times New Roman"/>
          <w:sz w:val="20"/>
          <w:szCs w:val="20"/>
          <w:lang w:val="sr-Cyrl-RS"/>
        </w:rPr>
        <w:t>:</w:t>
      </w:r>
      <w:r w:rsidR="008A5CB8" w:rsidRPr="00937D49">
        <w:rPr>
          <w:rFonts w:ascii="Times New Roman" w:hAnsi="Times New Roman"/>
          <w:sz w:val="20"/>
          <w:szCs w:val="20"/>
          <w:lang w:val="sl-SI"/>
        </w:rPr>
        <w:t xml:space="preserve"> дипл.инг.</w:t>
      </w:r>
      <w:r w:rsidR="008A5CB8">
        <w:rPr>
          <w:rFonts w:ascii="Times New Roman" w:hAnsi="Times New Roman"/>
          <w:sz w:val="20"/>
          <w:szCs w:val="20"/>
          <w:lang w:val="sr-Cyrl-RS"/>
        </w:rPr>
        <w:t>ш</w:t>
      </w:r>
      <w:r w:rsidR="008A5CB8" w:rsidRPr="00937D49">
        <w:rPr>
          <w:rFonts w:ascii="Times New Roman" w:hAnsi="Times New Roman"/>
          <w:sz w:val="20"/>
          <w:szCs w:val="20"/>
          <w:lang w:val="sl-SI"/>
        </w:rPr>
        <w:t>ум</w:t>
      </w:r>
      <w:r w:rsidRPr="00FC25AB">
        <w:rPr>
          <w:rFonts w:ascii="Times New Roman" w:hAnsi="Times New Roman"/>
          <w:sz w:val="20"/>
          <w:szCs w:val="20"/>
          <w:lang w:val="it-IT"/>
        </w:rPr>
        <w:t>.</w:t>
      </w:r>
      <w:r w:rsidR="00EF4B08">
        <w:rPr>
          <w:rFonts w:ascii="Times New Roman" w:hAnsi="Times New Roman"/>
          <w:sz w:val="20"/>
          <w:szCs w:val="20"/>
          <w:lang w:val="sr-Cyrl-RS"/>
        </w:rPr>
        <w:t xml:space="preserve"> </w:t>
      </w:r>
      <w:r w:rsidR="008A5CB8">
        <w:rPr>
          <w:rFonts w:ascii="Times New Roman" w:hAnsi="Times New Roman"/>
          <w:sz w:val="20"/>
          <w:szCs w:val="20"/>
          <w:lang w:val="sr-Cyrl-RS"/>
        </w:rPr>
        <w:t>Свичевић Стефан, шумарки техничари</w:t>
      </w:r>
      <w:r w:rsidR="00F472AC">
        <w:rPr>
          <w:rFonts w:ascii="Times New Roman" w:hAnsi="Times New Roman"/>
          <w:sz w:val="20"/>
          <w:szCs w:val="20"/>
          <w:lang w:val="sr-Cyrl-RS"/>
        </w:rPr>
        <w:t xml:space="preserve"> </w:t>
      </w:r>
      <w:r w:rsidR="008A5CB8">
        <w:rPr>
          <w:rFonts w:ascii="Times New Roman" w:hAnsi="Times New Roman"/>
          <w:sz w:val="20"/>
          <w:szCs w:val="20"/>
          <w:lang w:val="sr-Cyrl-RS"/>
        </w:rPr>
        <w:t xml:space="preserve"> Словић Никола, Матовић Саша</w:t>
      </w:r>
      <w:r w:rsidR="00F472AC">
        <w:rPr>
          <w:rFonts w:ascii="Times New Roman" w:hAnsi="Times New Roman"/>
          <w:sz w:val="20"/>
          <w:szCs w:val="20"/>
          <w:lang w:val="sr-Cyrl-RS"/>
        </w:rPr>
        <w:t>.</w:t>
      </w:r>
    </w:p>
    <w:p w14:paraId="026B2E9D" w14:textId="41E7298A" w:rsidR="00937D49" w:rsidRDefault="00937D49" w:rsidP="00937D49">
      <w:pPr>
        <w:pStyle w:val="Heading2"/>
      </w:pPr>
      <w:bookmarkStart w:id="369" w:name="_Toc204171704"/>
      <w:r>
        <w:t>. Обрада података</w:t>
      </w:r>
      <w:bookmarkEnd w:id="369"/>
    </w:p>
    <w:p w14:paraId="5FE2E528" w14:textId="2C6C7BCC" w:rsidR="00937D49" w:rsidRDefault="00EF4B08" w:rsidP="00937D49">
      <w:pPr>
        <w:rPr>
          <w:rFonts w:ascii="Times New Roman" w:hAnsi="Times New Roman"/>
          <w:sz w:val="20"/>
          <w:szCs w:val="20"/>
          <w:lang w:val="sr-Cyrl-RS"/>
        </w:rPr>
      </w:pPr>
      <w:r w:rsidRPr="00EF4B08">
        <w:rPr>
          <w:rFonts w:ascii="Times New Roman" w:eastAsia="Times New Roman" w:hAnsi="Times New Roman"/>
          <w:iCs/>
          <w:noProof/>
          <w:sz w:val="20"/>
          <w:szCs w:val="20"/>
          <w:lang w:val="sr-Cyrl-CS"/>
        </w:rPr>
        <w:t>Извршена је механографска обрада података по јединственом програму за све државне шуме којима газдује Ј.П."Србијашуме" Београд</w:t>
      </w:r>
      <w:r>
        <w:rPr>
          <w:rFonts w:ascii="Times New Roman" w:eastAsia="Times New Roman" w:hAnsi="Times New Roman"/>
          <w:iCs/>
          <w:noProof/>
          <w:sz w:val="20"/>
          <w:szCs w:val="20"/>
          <w:lang w:val="sr-Cyrl-CS"/>
        </w:rPr>
        <w:t xml:space="preserve">, у </w:t>
      </w:r>
      <w:r>
        <w:rPr>
          <w:rFonts w:ascii="Times New Roman" w:hAnsi="Times New Roman"/>
          <w:sz w:val="20"/>
          <w:szCs w:val="20"/>
          <w:lang w:val="it-IT"/>
        </w:rPr>
        <w:t>Одсек</w:t>
      </w:r>
      <w:r>
        <w:rPr>
          <w:rFonts w:ascii="Times New Roman" w:hAnsi="Times New Roman"/>
          <w:sz w:val="20"/>
          <w:szCs w:val="20"/>
          <w:lang w:val="sr-Cyrl-RS"/>
        </w:rPr>
        <w:t>у</w:t>
      </w:r>
      <w:r w:rsidRPr="00FC25AB">
        <w:rPr>
          <w:rFonts w:ascii="Times New Roman" w:hAnsi="Times New Roman"/>
          <w:sz w:val="20"/>
          <w:szCs w:val="20"/>
          <w:lang w:val="it-IT"/>
        </w:rPr>
        <w:t xml:space="preserve"> </w:t>
      </w:r>
      <w:r>
        <w:rPr>
          <w:rFonts w:ascii="Times New Roman" w:hAnsi="Times New Roman"/>
          <w:sz w:val="20"/>
          <w:szCs w:val="20"/>
          <w:lang w:val="it-IT"/>
        </w:rPr>
        <w:t>за</w:t>
      </w:r>
      <w:r w:rsidRPr="00FC25AB">
        <w:rPr>
          <w:rFonts w:ascii="Times New Roman" w:hAnsi="Times New Roman"/>
          <w:sz w:val="20"/>
          <w:szCs w:val="20"/>
          <w:lang w:val="it-IT"/>
        </w:rPr>
        <w:t xml:space="preserve"> </w:t>
      </w:r>
      <w:r>
        <w:rPr>
          <w:rFonts w:ascii="Times New Roman" w:hAnsi="Times New Roman"/>
          <w:sz w:val="20"/>
          <w:szCs w:val="20"/>
          <w:lang w:val="it-IT"/>
        </w:rPr>
        <w:t>планирање</w:t>
      </w:r>
      <w:r w:rsidRPr="00FC25AB">
        <w:rPr>
          <w:rFonts w:ascii="Times New Roman" w:hAnsi="Times New Roman"/>
          <w:sz w:val="20"/>
          <w:szCs w:val="20"/>
          <w:lang w:val="it-IT"/>
        </w:rPr>
        <w:t xml:space="preserve"> </w:t>
      </w:r>
      <w:r>
        <w:rPr>
          <w:rFonts w:ascii="Times New Roman" w:hAnsi="Times New Roman"/>
          <w:sz w:val="20"/>
          <w:szCs w:val="20"/>
          <w:lang w:val="it-IT"/>
        </w:rPr>
        <w:t>и</w:t>
      </w:r>
      <w:r w:rsidRPr="00FC25AB">
        <w:rPr>
          <w:rFonts w:ascii="Times New Roman" w:hAnsi="Times New Roman"/>
          <w:sz w:val="20"/>
          <w:szCs w:val="20"/>
          <w:lang w:val="it-IT"/>
        </w:rPr>
        <w:t xml:space="preserve"> </w:t>
      </w:r>
      <w:r>
        <w:rPr>
          <w:rFonts w:ascii="Times New Roman" w:hAnsi="Times New Roman"/>
          <w:sz w:val="20"/>
          <w:szCs w:val="20"/>
          <w:lang w:val="it-IT"/>
        </w:rPr>
        <w:t>пројектовање</w:t>
      </w:r>
      <w:r w:rsidRPr="00FC25AB">
        <w:rPr>
          <w:rFonts w:ascii="Times New Roman" w:hAnsi="Times New Roman"/>
          <w:sz w:val="20"/>
          <w:szCs w:val="20"/>
          <w:lang w:val="it-IT"/>
        </w:rPr>
        <w:t xml:space="preserve"> </w:t>
      </w:r>
      <w:r>
        <w:rPr>
          <w:rFonts w:ascii="Times New Roman" w:hAnsi="Times New Roman"/>
          <w:sz w:val="20"/>
          <w:szCs w:val="20"/>
          <w:lang w:val="it-IT"/>
        </w:rPr>
        <w:t>у</w:t>
      </w:r>
      <w:r w:rsidRPr="00FC25AB">
        <w:rPr>
          <w:rFonts w:ascii="Times New Roman" w:hAnsi="Times New Roman"/>
          <w:sz w:val="20"/>
          <w:szCs w:val="20"/>
          <w:lang w:val="it-IT"/>
        </w:rPr>
        <w:t xml:space="preserve"> </w:t>
      </w:r>
      <w:r>
        <w:rPr>
          <w:rFonts w:ascii="Times New Roman" w:hAnsi="Times New Roman"/>
          <w:sz w:val="20"/>
          <w:szCs w:val="20"/>
          <w:lang w:val="it-IT"/>
        </w:rPr>
        <w:t>шумарству</w:t>
      </w:r>
      <w:r>
        <w:rPr>
          <w:rFonts w:ascii="Times New Roman" w:hAnsi="Times New Roman"/>
          <w:sz w:val="20"/>
          <w:szCs w:val="20"/>
          <w:lang w:val="sr-Cyrl-RS"/>
        </w:rPr>
        <w:t xml:space="preserve"> </w:t>
      </w:r>
      <w:r>
        <w:rPr>
          <w:rFonts w:ascii="Times New Roman" w:hAnsi="Times New Roman"/>
          <w:sz w:val="20"/>
          <w:szCs w:val="20"/>
          <w:lang w:val="it-IT"/>
        </w:rPr>
        <w:t>ШГ</w:t>
      </w:r>
      <w:r w:rsidRPr="00FC25AB">
        <w:rPr>
          <w:rFonts w:ascii="Times New Roman" w:hAnsi="Times New Roman"/>
          <w:sz w:val="20"/>
          <w:szCs w:val="20"/>
          <w:lang w:val="it-IT"/>
        </w:rPr>
        <w:t>„</w:t>
      </w:r>
      <w:r>
        <w:rPr>
          <w:rFonts w:ascii="Times New Roman" w:hAnsi="Times New Roman"/>
          <w:sz w:val="20"/>
          <w:szCs w:val="20"/>
          <w:lang w:val="it-IT"/>
        </w:rPr>
        <w:t>Пријепо</w:t>
      </w:r>
      <w:r>
        <w:rPr>
          <w:rFonts w:ascii="Times New Roman" w:hAnsi="Times New Roman"/>
          <w:sz w:val="20"/>
          <w:szCs w:val="20"/>
          <w:lang w:val="sr-Cyrl-RS"/>
        </w:rPr>
        <w:t>љ</w:t>
      </w:r>
      <w:r>
        <w:rPr>
          <w:rFonts w:ascii="Times New Roman" w:hAnsi="Times New Roman"/>
          <w:sz w:val="20"/>
          <w:szCs w:val="20"/>
          <w:lang w:val="it-IT"/>
        </w:rPr>
        <w:t>е</w:t>
      </w:r>
      <w:r w:rsidRPr="00FC25AB">
        <w:rPr>
          <w:rFonts w:ascii="Times New Roman" w:hAnsi="Times New Roman"/>
          <w:sz w:val="20"/>
          <w:szCs w:val="20"/>
          <w:lang w:val="it-IT"/>
        </w:rPr>
        <w:t>“</w:t>
      </w:r>
      <w:r>
        <w:rPr>
          <w:rFonts w:ascii="Times New Roman" w:hAnsi="Times New Roman"/>
          <w:sz w:val="20"/>
          <w:szCs w:val="20"/>
          <w:lang w:val="sr-Cyrl-RS"/>
        </w:rPr>
        <w:t>.</w:t>
      </w:r>
    </w:p>
    <w:p w14:paraId="2522F880" w14:textId="77777777" w:rsidR="00EF4B08" w:rsidRPr="00EF4B08" w:rsidRDefault="00EF4B08" w:rsidP="00937D49">
      <w:pPr>
        <w:rPr>
          <w:rFonts w:ascii="Times New Roman" w:hAnsi="Times New Roman"/>
          <w:sz w:val="20"/>
          <w:szCs w:val="20"/>
          <w:lang w:val="sr-Cyrl-RS"/>
        </w:rPr>
      </w:pPr>
    </w:p>
    <w:p w14:paraId="1E7E2B8A" w14:textId="6D562248" w:rsidR="00937D49" w:rsidRPr="00937D49" w:rsidRDefault="00937D49" w:rsidP="00A04E60">
      <w:pPr>
        <w:numPr>
          <w:ilvl w:val="0"/>
          <w:numId w:val="38"/>
        </w:numPr>
        <w:rPr>
          <w:rFonts w:ascii="Times New Roman" w:hAnsi="Times New Roman"/>
          <w:sz w:val="20"/>
          <w:szCs w:val="20"/>
          <w:lang w:val="sl-SI"/>
        </w:rPr>
      </w:pPr>
      <w:r w:rsidRPr="00937D49">
        <w:rPr>
          <w:rFonts w:ascii="Times New Roman" w:hAnsi="Times New Roman"/>
          <w:sz w:val="20"/>
          <w:szCs w:val="20"/>
          <w:lang w:val="sl-SI"/>
        </w:rPr>
        <w:t>Унос теренских података, обрада података  -  Соња Словић, мастер.ин</w:t>
      </w:r>
      <w:r w:rsidR="00BB77E5">
        <w:rPr>
          <w:rFonts w:ascii="Times New Roman" w:hAnsi="Times New Roman"/>
          <w:sz w:val="20"/>
          <w:szCs w:val="20"/>
          <w:lang w:val="sr-Cyrl-RS"/>
        </w:rPr>
        <w:t>ж</w:t>
      </w:r>
      <w:r w:rsidRPr="00937D49">
        <w:rPr>
          <w:rFonts w:ascii="Times New Roman" w:hAnsi="Times New Roman"/>
          <w:sz w:val="20"/>
          <w:szCs w:val="20"/>
          <w:lang w:val="sl-SI"/>
        </w:rPr>
        <w:t>.шум.</w:t>
      </w:r>
    </w:p>
    <w:p w14:paraId="69591835" w14:textId="018ED7D1" w:rsidR="00937D49" w:rsidRPr="00937D49" w:rsidRDefault="00937D49" w:rsidP="00A04E60">
      <w:pPr>
        <w:numPr>
          <w:ilvl w:val="0"/>
          <w:numId w:val="38"/>
        </w:numPr>
        <w:rPr>
          <w:rFonts w:ascii="Times New Roman" w:hAnsi="Times New Roman"/>
          <w:sz w:val="20"/>
          <w:szCs w:val="20"/>
          <w:lang w:val="sl-SI"/>
        </w:rPr>
      </w:pPr>
      <w:r w:rsidRPr="00937D49">
        <w:rPr>
          <w:rFonts w:ascii="Times New Roman" w:hAnsi="Times New Roman"/>
          <w:sz w:val="20"/>
          <w:szCs w:val="20"/>
          <w:lang w:val="sl-SI"/>
        </w:rPr>
        <w:t xml:space="preserve">Унос планова газдовања, </w:t>
      </w:r>
      <w:bookmarkStart w:id="370" w:name="_Hlk133393788"/>
      <w:r w:rsidRPr="00937D49">
        <w:rPr>
          <w:rFonts w:ascii="Times New Roman" w:hAnsi="Times New Roman"/>
          <w:sz w:val="20"/>
          <w:szCs w:val="20"/>
          <w:lang w:val="sl-SI"/>
        </w:rPr>
        <w:t xml:space="preserve">обрада података </w:t>
      </w:r>
      <w:bookmarkEnd w:id="370"/>
      <w:r w:rsidRPr="00937D49">
        <w:rPr>
          <w:rFonts w:ascii="Times New Roman" w:hAnsi="Times New Roman"/>
          <w:sz w:val="20"/>
          <w:szCs w:val="20"/>
          <w:lang w:val="sl-SI"/>
        </w:rPr>
        <w:t>и планова, унос текста, израда текстуалног дела основе –</w:t>
      </w:r>
      <w:bookmarkStart w:id="371" w:name="_Hlk181471211"/>
      <w:r w:rsidR="00F472AC">
        <w:rPr>
          <w:rFonts w:ascii="Times New Roman" w:hAnsi="Times New Roman"/>
          <w:sz w:val="20"/>
          <w:szCs w:val="20"/>
          <w:lang w:val="sr-Cyrl-RS"/>
        </w:rPr>
        <w:t xml:space="preserve"> Стефан Свичевић</w:t>
      </w:r>
      <w:r w:rsidRPr="00937D49">
        <w:rPr>
          <w:rFonts w:ascii="Times New Roman" w:hAnsi="Times New Roman"/>
          <w:sz w:val="20"/>
          <w:szCs w:val="20"/>
          <w:lang w:val="sl-SI"/>
        </w:rPr>
        <w:t>, дипл.ин</w:t>
      </w:r>
      <w:r w:rsidR="00BB77E5">
        <w:rPr>
          <w:rFonts w:ascii="Times New Roman" w:hAnsi="Times New Roman"/>
          <w:sz w:val="20"/>
          <w:szCs w:val="20"/>
          <w:lang w:val="sr-Cyrl-RS"/>
        </w:rPr>
        <w:t>ж</w:t>
      </w:r>
      <w:r w:rsidRPr="00937D49">
        <w:rPr>
          <w:rFonts w:ascii="Times New Roman" w:hAnsi="Times New Roman"/>
          <w:sz w:val="20"/>
          <w:szCs w:val="20"/>
          <w:lang w:val="sl-SI"/>
        </w:rPr>
        <w:t>.шум</w:t>
      </w:r>
      <w:bookmarkEnd w:id="371"/>
      <w:r w:rsidRPr="00937D49">
        <w:rPr>
          <w:rFonts w:ascii="Times New Roman" w:hAnsi="Times New Roman"/>
          <w:sz w:val="20"/>
          <w:szCs w:val="20"/>
          <w:lang w:val="sl-SI"/>
        </w:rPr>
        <w:t>.</w:t>
      </w:r>
    </w:p>
    <w:p w14:paraId="6F427D39" w14:textId="41B24461" w:rsidR="00937D49" w:rsidRDefault="00403AB1" w:rsidP="00403AB1">
      <w:pPr>
        <w:pStyle w:val="Heading2"/>
      </w:pPr>
      <w:bookmarkStart w:id="372" w:name="_Toc204171705"/>
      <w:r>
        <w:t>. Израда карата</w:t>
      </w:r>
      <w:bookmarkEnd w:id="372"/>
    </w:p>
    <w:p w14:paraId="127B60BF" w14:textId="4F593F35" w:rsidR="00403AB1" w:rsidRDefault="00403AB1" w:rsidP="00403AB1">
      <w:pPr>
        <w:pStyle w:val="Hang127Char"/>
        <w:spacing w:after="0"/>
        <w:ind w:left="0" w:firstLine="567"/>
        <w:rPr>
          <w:rFonts w:ascii="Times New Roman" w:hAnsi="Times New Roman"/>
          <w:lang w:val="sl-SI"/>
        </w:rPr>
      </w:pPr>
      <w:r>
        <w:rPr>
          <w:rFonts w:ascii="Times New Roman" w:hAnsi="Times New Roman"/>
          <w:lang w:val="sl-SI"/>
        </w:rPr>
        <w:t>Према</w:t>
      </w:r>
      <w:r w:rsidRPr="00FC25AB">
        <w:rPr>
          <w:rFonts w:ascii="Times New Roman" w:hAnsi="Times New Roman"/>
          <w:lang w:val="sl-SI"/>
        </w:rPr>
        <w:t xml:space="preserve"> </w:t>
      </w:r>
      <w:r>
        <w:rPr>
          <w:rFonts w:ascii="Times New Roman" w:hAnsi="Times New Roman"/>
          <w:lang w:val="sl-SI"/>
        </w:rPr>
        <w:t>утврђеном</w:t>
      </w:r>
      <w:r w:rsidRPr="00FC25AB">
        <w:rPr>
          <w:rFonts w:ascii="Times New Roman" w:hAnsi="Times New Roman"/>
          <w:lang w:val="sl-SI"/>
        </w:rPr>
        <w:t xml:space="preserve"> </w:t>
      </w:r>
      <w:r>
        <w:rPr>
          <w:rFonts w:ascii="Times New Roman" w:hAnsi="Times New Roman"/>
          <w:lang w:val="sl-SI"/>
        </w:rPr>
        <w:t>стању</w:t>
      </w:r>
      <w:r w:rsidRPr="00FC25AB">
        <w:rPr>
          <w:rFonts w:ascii="Times New Roman" w:hAnsi="Times New Roman"/>
          <w:lang w:val="sl-SI"/>
        </w:rPr>
        <w:t xml:space="preserve"> </w:t>
      </w:r>
      <w:r>
        <w:rPr>
          <w:rFonts w:ascii="Times New Roman" w:hAnsi="Times New Roman"/>
          <w:lang w:val="sl-SI"/>
        </w:rPr>
        <w:t>шума</w:t>
      </w:r>
      <w:r w:rsidRPr="00FC25AB">
        <w:rPr>
          <w:rFonts w:ascii="Times New Roman" w:hAnsi="Times New Roman"/>
          <w:lang w:val="sl-SI"/>
        </w:rPr>
        <w:t xml:space="preserve">, </w:t>
      </w:r>
      <w:r>
        <w:rPr>
          <w:rFonts w:ascii="Times New Roman" w:hAnsi="Times New Roman"/>
          <w:lang w:val="sl-SI"/>
        </w:rPr>
        <w:t>урађене</w:t>
      </w:r>
      <w:r w:rsidRPr="00FC25AB">
        <w:rPr>
          <w:rFonts w:ascii="Times New Roman" w:hAnsi="Times New Roman"/>
          <w:lang w:val="sl-SI"/>
        </w:rPr>
        <w:t xml:space="preserve"> </w:t>
      </w:r>
      <w:r>
        <w:rPr>
          <w:rFonts w:ascii="Times New Roman" w:hAnsi="Times New Roman"/>
          <w:lang w:val="sl-SI"/>
        </w:rPr>
        <w:t>су</w:t>
      </w:r>
      <w:r w:rsidRPr="00FC25AB">
        <w:rPr>
          <w:rFonts w:ascii="Times New Roman" w:hAnsi="Times New Roman"/>
          <w:lang w:val="sl-SI"/>
        </w:rPr>
        <w:t xml:space="preserve"> </w:t>
      </w:r>
      <w:r w:rsidR="00D47253">
        <w:rPr>
          <w:rFonts w:ascii="Times New Roman" w:hAnsi="Times New Roman"/>
          <w:lang w:val="sr-Cyrl-RS"/>
        </w:rPr>
        <w:t xml:space="preserve">следеће </w:t>
      </w:r>
      <w:r>
        <w:rPr>
          <w:rFonts w:ascii="Times New Roman" w:hAnsi="Times New Roman"/>
          <w:lang w:val="sl-SI"/>
        </w:rPr>
        <w:t>прегледне</w:t>
      </w:r>
      <w:r w:rsidRPr="00FC25AB">
        <w:rPr>
          <w:rFonts w:ascii="Times New Roman" w:hAnsi="Times New Roman"/>
          <w:lang w:val="sl-SI"/>
        </w:rPr>
        <w:t xml:space="preserve"> </w:t>
      </w:r>
      <w:r>
        <w:rPr>
          <w:rFonts w:ascii="Times New Roman" w:hAnsi="Times New Roman"/>
          <w:lang w:val="sl-SI"/>
        </w:rPr>
        <w:t>карте</w:t>
      </w:r>
      <w:r w:rsidRPr="00FC25AB">
        <w:rPr>
          <w:rFonts w:ascii="Times New Roman" w:hAnsi="Times New Roman"/>
          <w:lang w:val="sl-SI"/>
        </w:rPr>
        <w:t>:</w:t>
      </w:r>
    </w:p>
    <w:p w14:paraId="223B48E5" w14:textId="77777777" w:rsidR="00403AB1" w:rsidRDefault="00403AB1" w:rsidP="00403AB1">
      <w:pPr>
        <w:pStyle w:val="Hang127Char"/>
        <w:spacing w:after="0"/>
        <w:ind w:left="0" w:firstLine="567"/>
        <w:rPr>
          <w:rFonts w:ascii="Times New Roman" w:hAnsi="Times New Roman"/>
          <w:lang w:val="sl-SI"/>
        </w:rPr>
      </w:pPr>
    </w:p>
    <w:p w14:paraId="576833EF" w14:textId="77777777" w:rsidR="00403AB1" w:rsidRDefault="00403AB1" w:rsidP="00403AB1">
      <w:pPr>
        <w:pStyle w:val="Hang127Char"/>
        <w:spacing w:after="0"/>
        <w:ind w:left="0" w:firstLine="567"/>
        <w:rPr>
          <w:rFonts w:ascii="Times New Roman" w:hAnsi="Times New Roman"/>
          <w:lang w:val="sl-SI"/>
        </w:rPr>
      </w:pPr>
    </w:p>
    <w:tbl>
      <w:tblPr>
        <w:tblW w:w="8043" w:type="dxa"/>
        <w:tblInd w:w="959" w:type="dxa"/>
        <w:tblLook w:val="04A0" w:firstRow="1" w:lastRow="0" w:firstColumn="1" w:lastColumn="0" w:noHBand="0" w:noVBand="1"/>
      </w:tblPr>
      <w:tblGrid>
        <w:gridCol w:w="4301"/>
        <w:gridCol w:w="719"/>
        <w:gridCol w:w="719"/>
        <w:gridCol w:w="719"/>
        <w:gridCol w:w="719"/>
        <w:gridCol w:w="866"/>
      </w:tblGrid>
      <w:tr w:rsidR="00403AB1" w:rsidRPr="00FD50ED" w14:paraId="58279A58" w14:textId="77777777" w:rsidTr="006E1E1F">
        <w:tc>
          <w:tcPr>
            <w:tcW w:w="4301" w:type="dxa"/>
            <w:vAlign w:val="center"/>
          </w:tcPr>
          <w:p w14:paraId="539D413F" w14:textId="7B5F9FEF" w:rsidR="00403AB1" w:rsidRPr="00FD50ED" w:rsidRDefault="00245BE9" w:rsidP="006E1E1F">
            <w:pPr>
              <w:ind w:firstLine="0"/>
              <w:jc w:val="left"/>
              <w:rPr>
                <w:rFonts w:ascii="Times New Roman" w:hAnsi="Times New Roman"/>
                <w:sz w:val="20"/>
                <w:szCs w:val="20"/>
                <w:lang w:val="sr-Cyrl-RS"/>
              </w:rPr>
            </w:pPr>
            <w:r>
              <w:rPr>
                <w:rFonts w:ascii="Times New Roman" w:hAnsi="Times New Roman"/>
                <w:sz w:val="20"/>
                <w:szCs w:val="20"/>
                <w:lang w:val="sr-Cyrl-RS"/>
              </w:rPr>
              <w:t>Прегледна карта</w:t>
            </w:r>
            <w:r w:rsidR="00D47253">
              <w:rPr>
                <w:rFonts w:ascii="Times New Roman" w:hAnsi="Times New Roman"/>
                <w:sz w:val="20"/>
                <w:szCs w:val="20"/>
                <w:lang w:val="sr-Cyrl-RS"/>
              </w:rPr>
              <w:t xml:space="preserve"> </w:t>
            </w:r>
          </w:p>
        </w:tc>
        <w:tc>
          <w:tcPr>
            <w:tcW w:w="719" w:type="dxa"/>
            <w:vAlign w:val="center"/>
          </w:tcPr>
          <w:p w14:paraId="52DCFD87" w14:textId="77777777" w:rsidR="00403AB1" w:rsidRPr="00FD50ED" w:rsidRDefault="00403AB1" w:rsidP="006E1E1F">
            <w:pPr>
              <w:ind w:firstLine="0"/>
              <w:jc w:val="center"/>
              <w:rPr>
                <w:rFonts w:ascii="Times New Roman" w:hAnsi="Times New Roman"/>
                <w:sz w:val="20"/>
                <w:szCs w:val="20"/>
                <w:lang w:val="sr-Latn-RS"/>
              </w:rPr>
            </w:pPr>
            <w:r w:rsidRPr="00FD50ED">
              <w:rPr>
                <w:rFonts w:ascii="Times New Roman" w:hAnsi="Times New Roman"/>
                <w:sz w:val="20"/>
                <w:szCs w:val="20"/>
                <w:lang w:val="sr-Latn-RS"/>
              </w:rPr>
              <w:t>R</w:t>
            </w:r>
          </w:p>
        </w:tc>
        <w:tc>
          <w:tcPr>
            <w:tcW w:w="719" w:type="dxa"/>
            <w:vAlign w:val="center"/>
          </w:tcPr>
          <w:p w14:paraId="02F7169D"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719" w:type="dxa"/>
            <w:vAlign w:val="center"/>
          </w:tcPr>
          <w:p w14:paraId="5C2B2E18"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1</w:t>
            </w:r>
          </w:p>
        </w:tc>
        <w:tc>
          <w:tcPr>
            <w:tcW w:w="719" w:type="dxa"/>
            <w:vAlign w:val="center"/>
          </w:tcPr>
          <w:p w14:paraId="7F943D3D"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866" w:type="dxa"/>
            <w:vAlign w:val="center"/>
          </w:tcPr>
          <w:p w14:paraId="74FE3AED" w14:textId="591B027E" w:rsidR="00403AB1" w:rsidRPr="00FD50ED" w:rsidRDefault="00D47253" w:rsidP="006E1E1F">
            <w:pPr>
              <w:ind w:firstLine="0"/>
              <w:jc w:val="left"/>
              <w:rPr>
                <w:rFonts w:ascii="Times New Roman" w:hAnsi="Times New Roman"/>
                <w:sz w:val="20"/>
                <w:szCs w:val="20"/>
                <w:lang w:val="sl-SI"/>
              </w:rPr>
            </w:pPr>
            <w:r>
              <w:rPr>
                <w:rFonts w:ascii="Times New Roman" w:hAnsi="Times New Roman"/>
                <w:sz w:val="20"/>
                <w:szCs w:val="20"/>
                <w:lang w:val="sr-Cyrl-RS"/>
              </w:rPr>
              <w:t>10</w:t>
            </w:r>
            <w:r w:rsidR="00403AB1" w:rsidRPr="00FD50ED">
              <w:rPr>
                <w:rFonts w:ascii="Times New Roman" w:hAnsi="Times New Roman"/>
                <w:sz w:val="20"/>
                <w:szCs w:val="20"/>
                <w:lang w:val="sl-SI"/>
              </w:rPr>
              <w:t>0.000</w:t>
            </w:r>
          </w:p>
        </w:tc>
      </w:tr>
      <w:tr w:rsidR="00403AB1" w:rsidRPr="00FD50ED" w14:paraId="0CF8ACFA" w14:textId="77777777" w:rsidTr="006E1E1F">
        <w:tc>
          <w:tcPr>
            <w:tcW w:w="4301" w:type="dxa"/>
            <w:vAlign w:val="center"/>
          </w:tcPr>
          <w:p w14:paraId="025912BD" w14:textId="759E6AE8" w:rsidR="00403AB1" w:rsidRPr="00FD50ED" w:rsidRDefault="00245BE9" w:rsidP="006E1E1F">
            <w:pPr>
              <w:ind w:firstLine="0"/>
              <w:jc w:val="left"/>
              <w:rPr>
                <w:rFonts w:ascii="Times New Roman" w:hAnsi="Times New Roman"/>
                <w:sz w:val="20"/>
                <w:szCs w:val="20"/>
                <w:lang w:val="sr-Cyrl-RS"/>
              </w:rPr>
            </w:pPr>
            <w:r>
              <w:rPr>
                <w:rFonts w:ascii="Times New Roman" w:hAnsi="Times New Roman"/>
                <w:sz w:val="20"/>
                <w:szCs w:val="20"/>
                <w:lang w:val="sr-Cyrl-RS"/>
              </w:rPr>
              <w:t>Карта са катастарскомподелом</w:t>
            </w:r>
          </w:p>
        </w:tc>
        <w:tc>
          <w:tcPr>
            <w:tcW w:w="719" w:type="dxa"/>
            <w:vAlign w:val="center"/>
          </w:tcPr>
          <w:p w14:paraId="2E309E4C" w14:textId="77777777" w:rsidR="00403AB1" w:rsidRPr="00FD50ED" w:rsidRDefault="00403AB1" w:rsidP="006E1E1F">
            <w:pPr>
              <w:ind w:firstLine="0"/>
              <w:jc w:val="center"/>
              <w:rPr>
                <w:rFonts w:ascii="Times New Roman" w:hAnsi="Times New Roman"/>
                <w:sz w:val="20"/>
                <w:szCs w:val="20"/>
                <w:lang w:val="sr-Latn-RS"/>
              </w:rPr>
            </w:pPr>
            <w:r w:rsidRPr="00FD50ED">
              <w:rPr>
                <w:rFonts w:ascii="Times New Roman" w:hAnsi="Times New Roman"/>
                <w:sz w:val="20"/>
                <w:szCs w:val="20"/>
                <w:lang w:val="sr-Latn-RS"/>
              </w:rPr>
              <w:t>R</w:t>
            </w:r>
          </w:p>
        </w:tc>
        <w:tc>
          <w:tcPr>
            <w:tcW w:w="719" w:type="dxa"/>
            <w:vAlign w:val="center"/>
          </w:tcPr>
          <w:p w14:paraId="1A35A7F3"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719" w:type="dxa"/>
            <w:vAlign w:val="center"/>
          </w:tcPr>
          <w:p w14:paraId="1778D3B2"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1</w:t>
            </w:r>
          </w:p>
        </w:tc>
        <w:tc>
          <w:tcPr>
            <w:tcW w:w="719" w:type="dxa"/>
            <w:vAlign w:val="center"/>
          </w:tcPr>
          <w:p w14:paraId="115E12E8"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866" w:type="dxa"/>
            <w:vAlign w:val="center"/>
          </w:tcPr>
          <w:p w14:paraId="61080D72" w14:textId="106C5617" w:rsidR="00403AB1" w:rsidRPr="00FD50ED" w:rsidRDefault="00D47253" w:rsidP="006E1E1F">
            <w:pPr>
              <w:ind w:firstLine="0"/>
              <w:jc w:val="left"/>
              <w:rPr>
                <w:rFonts w:ascii="Times New Roman" w:hAnsi="Times New Roman"/>
                <w:sz w:val="20"/>
                <w:szCs w:val="20"/>
                <w:lang w:val="sl-SI"/>
              </w:rPr>
            </w:pPr>
            <w:r>
              <w:rPr>
                <w:rFonts w:ascii="Times New Roman" w:hAnsi="Times New Roman"/>
                <w:sz w:val="20"/>
                <w:szCs w:val="20"/>
                <w:lang w:val="sr-Cyrl-RS"/>
              </w:rPr>
              <w:t xml:space="preserve">  </w:t>
            </w:r>
            <w:r w:rsidR="00403AB1" w:rsidRPr="00FD50ED">
              <w:rPr>
                <w:rFonts w:ascii="Times New Roman" w:hAnsi="Times New Roman"/>
                <w:sz w:val="20"/>
                <w:szCs w:val="20"/>
                <w:lang w:val="sr-Cyrl-RS"/>
              </w:rPr>
              <w:t>1</w:t>
            </w:r>
            <w:r w:rsidR="00403AB1" w:rsidRPr="00FD50ED">
              <w:rPr>
                <w:rFonts w:ascii="Times New Roman" w:hAnsi="Times New Roman"/>
                <w:sz w:val="20"/>
                <w:szCs w:val="20"/>
                <w:lang w:val="sl-SI"/>
              </w:rPr>
              <w:t>0.000</w:t>
            </w:r>
          </w:p>
        </w:tc>
      </w:tr>
      <w:tr w:rsidR="00403AB1" w:rsidRPr="00FD50ED" w14:paraId="43C107B3" w14:textId="77777777" w:rsidTr="006E1E1F">
        <w:tc>
          <w:tcPr>
            <w:tcW w:w="4301" w:type="dxa"/>
            <w:vAlign w:val="center"/>
          </w:tcPr>
          <w:p w14:paraId="40D8FAA4" w14:textId="4764591F" w:rsidR="00403AB1" w:rsidRPr="00FD50ED" w:rsidRDefault="00403AB1" w:rsidP="006E1E1F">
            <w:pPr>
              <w:ind w:firstLine="0"/>
              <w:jc w:val="left"/>
              <w:rPr>
                <w:rFonts w:ascii="Times New Roman" w:hAnsi="Times New Roman"/>
                <w:sz w:val="20"/>
                <w:szCs w:val="20"/>
                <w:lang w:val="sr-Cyrl-RS"/>
              </w:rPr>
            </w:pPr>
            <w:r w:rsidRPr="00FD50ED">
              <w:rPr>
                <w:rFonts w:ascii="Times New Roman" w:hAnsi="Times New Roman"/>
                <w:sz w:val="20"/>
                <w:szCs w:val="20"/>
                <w:lang w:val="sr-Cyrl-RS"/>
              </w:rPr>
              <w:t xml:space="preserve">Карта </w:t>
            </w:r>
            <w:r w:rsidR="00245BE9">
              <w:rPr>
                <w:rFonts w:ascii="Times New Roman" w:hAnsi="Times New Roman"/>
                <w:sz w:val="20"/>
                <w:szCs w:val="20"/>
                <w:lang w:val="sr-Cyrl-RS"/>
              </w:rPr>
              <w:t>премера</w:t>
            </w:r>
            <w:r w:rsidRPr="00FD50ED">
              <w:rPr>
                <w:rFonts w:ascii="Times New Roman" w:hAnsi="Times New Roman"/>
                <w:sz w:val="20"/>
                <w:szCs w:val="20"/>
                <w:lang w:val="sr-Cyrl-RS"/>
              </w:rPr>
              <w:t xml:space="preserve"> </w:t>
            </w:r>
          </w:p>
        </w:tc>
        <w:tc>
          <w:tcPr>
            <w:tcW w:w="719" w:type="dxa"/>
            <w:vAlign w:val="center"/>
          </w:tcPr>
          <w:p w14:paraId="5F14463C" w14:textId="77777777" w:rsidR="00403AB1" w:rsidRPr="00FD50ED" w:rsidRDefault="00403AB1" w:rsidP="006E1E1F">
            <w:pPr>
              <w:ind w:firstLine="0"/>
              <w:jc w:val="center"/>
              <w:rPr>
                <w:rFonts w:ascii="Times New Roman" w:hAnsi="Times New Roman"/>
                <w:sz w:val="20"/>
                <w:szCs w:val="20"/>
                <w:lang w:val="sr-Latn-RS"/>
              </w:rPr>
            </w:pPr>
            <w:r w:rsidRPr="00FD50ED">
              <w:rPr>
                <w:rFonts w:ascii="Times New Roman" w:hAnsi="Times New Roman"/>
                <w:sz w:val="20"/>
                <w:szCs w:val="20"/>
                <w:lang w:val="sr-Latn-RS"/>
              </w:rPr>
              <w:t>R</w:t>
            </w:r>
          </w:p>
        </w:tc>
        <w:tc>
          <w:tcPr>
            <w:tcW w:w="719" w:type="dxa"/>
            <w:vAlign w:val="center"/>
          </w:tcPr>
          <w:p w14:paraId="27D751C7"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719" w:type="dxa"/>
            <w:vAlign w:val="center"/>
          </w:tcPr>
          <w:p w14:paraId="0A68FAF1"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1</w:t>
            </w:r>
          </w:p>
        </w:tc>
        <w:tc>
          <w:tcPr>
            <w:tcW w:w="719" w:type="dxa"/>
            <w:vAlign w:val="center"/>
          </w:tcPr>
          <w:p w14:paraId="786F9323"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866" w:type="dxa"/>
            <w:vAlign w:val="center"/>
          </w:tcPr>
          <w:p w14:paraId="6B6CB0A1" w14:textId="01CB00F9" w:rsidR="00403AB1" w:rsidRPr="00FD50ED" w:rsidRDefault="00D47253" w:rsidP="006E1E1F">
            <w:pPr>
              <w:ind w:firstLine="0"/>
              <w:jc w:val="left"/>
              <w:rPr>
                <w:rFonts w:ascii="Times New Roman" w:hAnsi="Times New Roman"/>
                <w:sz w:val="20"/>
                <w:szCs w:val="20"/>
                <w:lang w:val="sl-SI"/>
              </w:rPr>
            </w:pPr>
            <w:r>
              <w:rPr>
                <w:rFonts w:ascii="Times New Roman" w:hAnsi="Times New Roman"/>
                <w:sz w:val="20"/>
                <w:szCs w:val="20"/>
                <w:lang w:val="sr-Cyrl-RS"/>
              </w:rPr>
              <w:t xml:space="preserve">  </w:t>
            </w:r>
            <w:r w:rsidR="00245BE9">
              <w:rPr>
                <w:rFonts w:ascii="Times New Roman" w:hAnsi="Times New Roman"/>
                <w:sz w:val="20"/>
                <w:szCs w:val="20"/>
                <w:lang w:val="sr-Cyrl-RS"/>
              </w:rPr>
              <w:t>10</w:t>
            </w:r>
            <w:r w:rsidR="00403AB1" w:rsidRPr="00FD50ED">
              <w:rPr>
                <w:rFonts w:ascii="Times New Roman" w:hAnsi="Times New Roman"/>
                <w:sz w:val="20"/>
                <w:szCs w:val="20"/>
                <w:lang w:val="sl-SI"/>
              </w:rPr>
              <w:t>.000</w:t>
            </w:r>
          </w:p>
        </w:tc>
      </w:tr>
      <w:tr w:rsidR="00403AB1" w:rsidRPr="00FD50ED" w14:paraId="7A28DC4E" w14:textId="77777777" w:rsidTr="006E1E1F">
        <w:tc>
          <w:tcPr>
            <w:tcW w:w="4301" w:type="dxa"/>
            <w:vAlign w:val="center"/>
          </w:tcPr>
          <w:p w14:paraId="5F513791" w14:textId="746B766E" w:rsidR="00403AB1" w:rsidRPr="00FD50ED" w:rsidRDefault="00245BE9" w:rsidP="006E1E1F">
            <w:pPr>
              <w:ind w:firstLine="0"/>
              <w:jc w:val="left"/>
              <w:rPr>
                <w:rFonts w:ascii="Times New Roman" w:hAnsi="Times New Roman"/>
                <w:sz w:val="20"/>
                <w:szCs w:val="20"/>
                <w:lang w:val="sr-Cyrl-RS"/>
              </w:rPr>
            </w:pPr>
            <w:r w:rsidRPr="00FD50ED">
              <w:rPr>
                <w:rFonts w:ascii="Times New Roman" w:hAnsi="Times New Roman"/>
                <w:sz w:val="20"/>
                <w:szCs w:val="20"/>
                <w:lang w:val="sr-Cyrl-RS"/>
              </w:rPr>
              <w:t>К</w:t>
            </w:r>
            <w:r w:rsidR="00403AB1" w:rsidRPr="00FD50ED">
              <w:rPr>
                <w:rFonts w:ascii="Times New Roman" w:hAnsi="Times New Roman"/>
                <w:sz w:val="20"/>
                <w:szCs w:val="20"/>
                <w:lang w:val="sr-Cyrl-RS"/>
              </w:rPr>
              <w:t>арта</w:t>
            </w:r>
            <w:r>
              <w:rPr>
                <w:rFonts w:ascii="Times New Roman" w:hAnsi="Times New Roman"/>
                <w:sz w:val="20"/>
                <w:szCs w:val="20"/>
                <w:lang w:val="sr-Cyrl-RS"/>
              </w:rPr>
              <w:t xml:space="preserve"> путне мреже</w:t>
            </w:r>
          </w:p>
        </w:tc>
        <w:tc>
          <w:tcPr>
            <w:tcW w:w="719" w:type="dxa"/>
            <w:vAlign w:val="center"/>
          </w:tcPr>
          <w:p w14:paraId="49CD91D6" w14:textId="77777777" w:rsidR="00403AB1" w:rsidRPr="00FD50ED" w:rsidRDefault="00403AB1" w:rsidP="006E1E1F">
            <w:pPr>
              <w:ind w:firstLine="0"/>
              <w:jc w:val="center"/>
              <w:rPr>
                <w:rFonts w:ascii="Times New Roman" w:hAnsi="Times New Roman"/>
                <w:sz w:val="20"/>
                <w:szCs w:val="20"/>
                <w:lang w:val="sr-Latn-RS"/>
              </w:rPr>
            </w:pPr>
            <w:r w:rsidRPr="00FD50ED">
              <w:rPr>
                <w:rFonts w:ascii="Times New Roman" w:hAnsi="Times New Roman"/>
                <w:sz w:val="20"/>
                <w:szCs w:val="20"/>
                <w:lang w:val="sr-Latn-RS"/>
              </w:rPr>
              <w:t>R</w:t>
            </w:r>
          </w:p>
        </w:tc>
        <w:tc>
          <w:tcPr>
            <w:tcW w:w="719" w:type="dxa"/>
            <w:vAlign w:val="center"/>
          </w:tcPr>
          <w:p w14:paraId="6E60A89D"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719" w:type="dxa"/>
            <w:vAlign w:val="center"/>
          </w:tcPr>
          <w:p w14:paraId="0D318221"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1</w:t>
            </w:r>
          </w:p>
        </w:tc>
        <w:tc>
          <w:tcPr>
            <w:tcW w:w="719" w:type="dxa"/>
            <w:vAlign w:val="center"/>
          </w:tcPr>
          <w:p w14:paraId="3F59DF77"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866" w:type="dxa"/>
            <w:vAlign w:val="center"/>
          </w:tcPr>
          <w:p w14:paraId="75DEA9E6" w14:textId="113F07CB" w:rsidR="00403AB1" w:rsidRPr="00FD50ED" w:rsidRDefault="00D47253" w:rsidP="006E1E1F">
            <w:pPr>
              <w:ind w:firstLine="0"/>
              <w:jc w:val="left"/>
              <w:rPr>
                <w:rFonts w:ascii="Times New Roman" w:hAnsi="Times New Roman"/>
                <w:sz w:val="20"/>
                <w:szCs w:val="20"/>
                <w:lang w:val="sl-SI"/>
              </w:rPr>
            </w:pPr>
            <w:r>
              <w:rPr>
                <w:rFonts w:ascii="Times New Roman" w:hAnsi="Times New Roman"/>
                <w:sz w:val="20"/>
                <w:szCs w:val="20"/>
                <w:lang w:val="sr-Cyrl-RS"/>
              </w:rPr>
              <w:t xml:space="preserve">  </w:t>
            </w:r>
            <w:r w:rsidR="00245BE9">
              <w:rPr>
                <w:rFonts w:ascii="Times New Roman" w:hAnsi="Times New Roman"/>
                <w:sz w:val="20"/>
                <w:szCs w:val="20"/>
                <w:lang w:val="sr-Cyrl-RS"/>
              </w:rPr>
              <w:t>10</w:t>
            </w:r>
            <w:r w:rsidR="00403AB1" w:rsidRPr="00FD50ED">
              <w:rPr>
                <w:rFonts w:ascii="Times New Roman" w:hAnsi="Times New Roman"/>
                <w:sz w:val="20"/>
                <w:szCs w:val="20"/>
                <w:lang w:val="sl-SI"/>
              </w:rPr>
              <w:t>.000</w:t>
            </w:r>
          </w:p>
        </w:tc>
      </w:tr>
      <w:tr w:rsidR="00403AB1" w:rsidRPr="00FD50ED" w14:paraId="6F871CD7" w14:textId="77777777" w:rsidTr="006E1E1F">
        <w:tc>
          <w:tcPr>
            <w:tcW w:w="4301" w:type="dxa"/>
            <w:vAlign w:val="center"/>
          </w:tcPr>
          <w:p w14:paraId="0C989101" w14:textId="4C359022" w:rsidR="00403AB1" w:rsidRPr="00FD50ED" w:rsidRDefault="00245BE9" w:rsidP="006E1E1F">
            <w:pPr>
              <w:ind w:firstLine="0"/>
              <w:jc w:val="left"/>
              <w:rPr>
                <w:rFonts w:ascii="Times New Roman" w:hAnsi="Times New Roman"/>
                <w:sz w:val="20"/>
                <w:szCs w:val="20"/>
                <w:lang w:val="sr-Cyrl-RS"/>
              </w:rPr>
            </w:pPr>
            <w:r w:rsidRPr="00FD50ED">
              <w:rPr>
                <w:rFonts w:ascii="Times New Roman" w:hAnsi="Times New Roman"/>
                <w:sz w:val="20"/>
                <w:szCs w:val="20"/>
                <w:lang w:val="sr-Cyrl-RS"/>
              </w:rPr>
              <w:t>К</w:t>
            </w:r>
            <w:r w:rsidR="00403AB1" w:rsidRPr="00FD50ED">
              <w:rPr>
                <w:rFonts w:ascii="Times New Roman" w:hAnsi="Times New Roman"/>
                <w:sz w:val="20"/>
                <w:szCs w:val="20"/>
                <w:lang w:val="sr-Cyrl-RS"/>
              </w:rPr>
              <w:t>арта</w:t>
            </w:r>
            <w:r>
              <w:rPr>
                <w:rFonts w:ascii="Times New Roman" w:hAnsi="Times New Roman"/>
                <w:sz w:val="20"/>
                <w:szCs w:val="20"/>
                <w:lang w:val="sr-Cyrl-RS"/>
              </w:rPr>
              <w:t xml:space="preserve"> </w:t>
            </w:r>
            <w:r w:rsidR="00D35C60" w:rsidRPr="00FD50ED">
              <w:rPr>
                <w:rFonts w:ascii="Times New Roman" w:hAnsi="Times New Roman"/>
                <w:sz w:val="20"/>
                <w:szCs w:val="20"/>
                <w:lang w:val="sr-Cyrl-RS"/>
              </w:rPr>
              <w:t>намен</w:t>
            </w:r>
            <w:r w:rsidR="00D35C60">
              <w:rPr>
                <w:rFonts w:ascii="Times New Roman" w:hAnsi="Times New Roman"/>
                <w:sz w:val="20"/>
                <w:szCs w:val="20"/>
                <w:lang w:val="sr-Cyrl-RS"/>
              </w:rPr>
              <w:t xml:space="preserve">е </w:t>
            </w:r>
            <w:r>
              <w:rPr>
                <w:rFonts w:ascii="Times New Roman" w:hAnsi="Times New Roman"/>
                <w:sz w:val="20"/>
                <w:szCs w:val="20"/>
                <w:lang w:val="sr-Cyrl-RS"/>
              </w:rPr>
              <w:t>намене</w:t>
            </w:r>
          </w:p>
        </w:tc>
        <w:tc>
          <w:tcPr>
            <w:tcW w:w="719" w:type="dxa"/>
            <w:vAlign w:val="center"/>
          </w:tcPr>
          <w:p w14:paraId="53FF7FCB" w14:textId="77777777" w:rsidR="00403AB1" w:rsidRPr="00FD50ED" w:rsidRDefault="00403AB1" w:rsidP="006E1E1F">
            <w:pPr>
              <w:ind w:firstLine="0"/>
              <w:jc w:val="center"/>
              <w:rPr>
                <w:rFonts w:ascii="Times New Roman" w:hAnsi="Times New Roman"/>
                <w:sz w:val="20"/>
                <w:szCs w:val="20"/>
                <w:lang w:val="sr-Latn-RS"/>
              </w:rPr>
            </w:pPr>
            <w:r w:rsidRPr="00FD50ED">
              <w:rPr>
                <w:rFonts w:ascii="Times New Roman" w:hAnsi="Times New Roman"/>
                <w:sz w:val="20"/>
                <w:szCs w:val="20"/>
                <w:lang w:val="sr-Latn-RS"/>
              </w:rPr>
              <w:t>R</w:t>
            </w:r>
          </w:p>
        </w:tc>
        <w:tc>
          <w:tcPr>
            <w:tcW w:w="719" w:type="dxa"/>
            <w:vAlign w:val="center"/>
          </w:tcPr>
          <w:p w14:paraId="0BD683F0"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719" w:type="dxa"/>
            <w:vAlign w:val="center"/>
          </w:tcPr>
          <w:p w14:paraId="3F9044F6"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1</w:t>
            </w:r>
          </w:p>
        </w:tc>
        <w:tc>
          <w:tcPr>
            <w:tcW w:w="719" w:type="dxa"/>
            <w:vAlign w:val="center"/>
          </w:tcPr>
          <w:p w14:paraId="1CB262BE" w14:textId="77777777" w:rsidR="00403AB1" w:rsidRPr="00FD50ED" w:rsidRDefault="00403AB1" w:rsidP="006E1E1F">
            <w:pPr>
              <w:ind w:firstLine="0"/>
              <w:jc w:val="center"/>
              <w:rPr>
                <w:rFonts w:ascii="Times New Roman" w:hAnsi="Times New Roman"/>
                <w:sz w:val="20"/>
                <w:szCs w:val="20"/>
                <w:lang w:val="sl-SI"/>
              </w:rPr>
            </w:pPr>
            <w:r w:rsidRPr="00FD50ED">
              <w:rPr>
                <w:rFonts w:ascii="Times New Roman" w:hAnsi="Times New Roman"/>
                <w:sz w:val="20"/>
                <w:szCs w:val="20"/>
                <w:lang w:val="sl-SI"/>
              </w:rPr>
              <w:t>:</w:t>
            </w:r>
          </w:p>
        </w:tc>
        <w:tc>
          <w:tcPr>
            <w:tcW w:w="866" w:type="dxa"/>
            <w:vAlign w:val="center"/>
          </w:tcPr>
          <w:p w14:paraId="0282D08B" w14:textId="5FA4B17E" w:rsidR="00403AB1" w:rsidRPr="00FD50ED" w:rsidRDefault="00D47253" w:rsidP="006E1E1F">
            <w:pPr>
              <w:ind w:firstLine="0"/>
              <w:jc w:val="left"/>
              <w:rPr>
                <w:rFonts w:ascii="Times New Roman" w:hAnsi="Times New Roman"/>
                <w:sz w:val="20"/>
                <w:szCs w:val="20"/>
                <w:lang w:val="sl-SI"/>
              </w:rPr>
            </w:pPr>
            <w:r>
              <w:rPr>
                <w:rFonts w:ascii="Times New Roman" w:hAnsi="Times New Roman"/>
                <w:sz w:val="20"/>
                <w:szCs w:val="20"/>
                <w:lang w:val="sr-Cyrl-RS"/>
              </w:rPr>
              <w:t xml:space="preserve">  </w:t>
            </w:r>
            <w:r w:rsidR="00403AB1" w:rsidRPr="00FD50ED">
              <w:rPr>
                <w:rFonts w:ascii="Times New Roman" w:hAnsi="Times New Roman"/>
                <w:sz w:val="20"/>
                <w:szCs w:val="20"/>
                <w:lang w:val="sr-Cyrl-RS"/>
              </w:rPr>
              <w:t>2</w:t>
            </w:r>
            <w:r w:rsidR="00403AB1" w:rsidRPr="00FD50ED">
              <w:rPr>
                <w:rFonts w:ascii="Times New Roman" w:hAnsi="Times New Roman"/>
                <w:sz w:val="20"/>
                <w:szCs w:val="20"/>
                <w:lang w:val="sl-SI"/>
              </w:rPr>
              <w:t>5.000</w:t>
            </w:r>
          </w:p>
        </w:tc>
      </w:tr>
      <w:tr w:rsidR="00403AB1" w:rsidRPr="00FD50ED" w14:paraId="74E1FD0D" w14:textId="77777777" w:rsidTr="006E1E1F">
        <w:tc>
          <w:tcPr>
            <w:tcW w:w="4301" w:type="dxa"/>
            <w:vAlign w:val="center"/>
          </w:tcPr>
          <w:p w14:paraId="0F886CF0" w14:textId="53ECD0A8" w:rsidR="00403AB1" w:rsidRPr="00FD50ED" w:rsidRDefault="00403AB1" w:rsidP="006E1E1F">
            <w:pPr>
              <w:ind w:firstLine="0"/>
              <w:jc w:val="left"/>
              <w:rPr>
                <w:rFonts w:ascii="Times New Roman" w:hAnsi="Times New Roman"/>
                <w:sz w:val="20"/>
                <w:szCs w:val="20"/>
                <w:lang w:val="sr-Cyrl-RS"/>
              </w:rPr>
            </w:pPr>
          </w:p>
        </w:tc>
        <w:tc>
          <w:tcPr>
            <w:tcW w:w="719" w:type="dxa"/>
            <w:vAlign w:val="center"/>
          </w:tcPr>
          <w:p w14:paraId="7FC7E3E3" w14:textId="26779070" w:rsidR="00403AB1" w:rsidRPr="00FD50ED" w:rsidRDefault="00403AB1" w:rsidP="006E1E1F">
            <w:pPr>
              <w:ind w:firstLine="0"/>
              <w:jc w:val="center"/>
              <w:rPr>
                <w:rFonts w:ascii="Times New Roman" w:hAnsi="Times New Roman"/>
                <w:sz w:val="20"/>
                <w:szCs w:val="20"/>
                <w:lang w:val="sr-Latn-RS"/>
              </w:rPr>
            </w:pPr>
          </w:p>
        </w:tc>
        <w:tc>
          <w:tcPr>
            <w:tcW w:w="719" w:type="dxa"/>
            <w:vAlign w:val="center"/>
          </w:tcPr>
          <w:p w14:paraId="327E7E37" w14:textId="070A053C" w:rsidR="00403AB1" w:rsidRPr="00FD50ED" w:rsidRDefault="00403AB1" w:rsidP="006E1E1F">
            <w:pPr>
              <w:ind w:firstLine="0"/>
              <w:jc w:val="center"/>
              <w:rPr>
                <w:rFonts w:ascii="Times New Roman" w:hAnsi="Times New Roman"/>
                <w:sz w:val="20"/>
                <w:szCs w:val="20"/>
                <w:lang w:val="sl-SI"/>
              </w:rPr>
            </w:pPr>
          </w:p>
        </w:tc>
        <w:tc>
          <w:tcPr>
            <w:tcW w:w="719" w:type="dxa"/>
            <w:vAlign w:val="center"/>
          </w:tcPr>
          <w:p w14:paraId="39BCDC79" w14:textId="657650E3" w:rsidR="00403AB1" w:rsidRPr="00FD50ED" w:rsidRDefault="00403AB1" w:rsidP="006E1E1F">
            <w:pPr>
              <w:ind w:firstLine="0"/>
              <w:jc w:val="center"/>
              <w:rPr>
                <w:rFonts w:ascii="Times New Roman" w:hAnsi="Times New Roman"/>
                <w:sz w:val="20"/>
                <w:szCs w:val="20"/>
                <w:lang w:val="sl-SI"/>
              </w:rPr>
            </w:pPr>
          </w:p>
        </w:tc>
        <w:tc>
          <w:tcPr>
            <w:tcW w:w="719" w:type="dxa"/>
            <w:vAlign w:val="center"/>
          </w:tcPr>
          <w:p w14:paraId="1D62D54B" w14:textId="493DDDE4" w:rsidR="00403AB1" w:rsidRPr="00FD50ED" w:rsidRDefault="00403AB1" w:rsidP="006E1E1F">
            <w:pPr>
              <w:ind w:firstLine="0"/>
              <w:jc w:val="center"/>
              <w:rPr>
                <w:rFonts w:ascii="Times New Roman" w:hAnsi="Times New Roman"/>
                <w:sz w:val="20"/>
                <w:szCs w:val="20"/>
                <w:lang w:val="sl-SI"/>
              </w:rPr>
            </w:pPr>
          </w:p>
        </w:tc>
        <w:tc>
          <w:tcPr>
            <w:tcW w:w="866" w:type="dxa"/>
            <w:vAlign w:val="center"/>
          </w:tcPr>
          <w:p w14:paraId="739D4EB9" w14:textId="2CEADD70" w:rsidR="00403AB1" w:rsidRPr="00FD50ED" w:rsidRDefault="00403AB1" w:rsidP="006E1E1F">
            <w:pPr>
              <w:ind w:firstLine="0"/>
              <w:jc w:val="left"/>
              <w:rPr>
                <w:rFonts w:ascii="Times New Roman" w:hAnsi="Times New Roman"/>
                <w:sz w:val="20"/>
                <w:szCs w:val="20"/>
                <w:lang w:val="sl-SI"/>
              </w:rPr>
            </w:pPr>
          </w:p>
        </w:tc>
      </w:tr>
    </w:tbl>
    <w:p w14:paraId="0AE1FBE7" w14:textId="4BC41BE6" w:rsidR="007D3F25" w:rsidRPr="007D3F25" w:rsidRDefault="00403AB1" w:rsidP="00403AB1">
      <w:pPr>
        <w:pStyle w:val="Heading2"/>
        <w:rPr>
          <w:rFonts w:eastAsia="Calibri"/>
        </w:rPr>
      </w:pPr>
      <w:bookmarkStart w:id="373" w:name="_Toc204171706"/>
      <w:r>
        <w:rPr>
          <w:rFonts w:eastAsia="Batang"/>
          <w:noProof/>
        </w:rPr>
        <w:t xml:space="preserve">. </w:t>
      </w:r>
      <w:r w:rsidRPr="00403AB1">
        <w:rPr>
          <w:rFonts w:eastAsia="Batang"/>
          <w:noProof/>
        </w:rPr>
        <w:t>Израда</w:t>
      </w:r>
      <w:r>
        <w:t xml:space="preserve"> планова и текстуалног дела ОГШ</w:t>
      </w:r>
      <w:bookmarkEnd w:id="373"/>
      <w:r w:rsidRPr="00403AB1">
        <w:rPr>
          <w:rFonts w:eastAsia="Calibri"/>
        </w:rPr>
        <w:t xml:space="preserve"> </w:t>
      </w:r>
    </w:p>
    <w:p w14:paraId="6D17CA92" w14:textId="4EA6802F" w:rsidR="00403AB1" w:rsidRPr="00F472AC" w:rsidRDefault="00403AB1" w:rsidP="00403AB1">
      <w:pPr>
        <w:rPr>
          <w:rFonts w:ascii="Times New Roman" w:hAnsi="Times New Roman"/>
          <w:sz w:val="20"/>
          <w:szCs w:val="20"/>
          <w:lang w:val="sr-Cyrl-RS"/>
        </w:rPr>
      </w:pPr>
      <w:r>
        <w:rPr>
          <w:rFonts w:ascii="Times New Roman" w:hAnsi="Times New Roman"/>
          <w:sz w:val="20"/>
          <w:szCs w:val="20"/>
          <w:lang w:val="pl-PL"/>
        </w:rPr>
        <w:t>Текстуални</w:t>
      </w:r>
      <w:r w:rsidRPr="0011271A">
        <w:rPr>
          <w:rFonts w:ascii="Times New Roman" w:hAnsi="Times New Roman"/>
          <w:sz w:val="20"/>
          <w:szCs w:val="20"/>
          <w:lang w:val="pl-PL"/>
        </w:rPr>
        <w:t xml:space="preserve"> </w:t>
      </w:r>
      <w:r>
        <w:rPr>
          <w:rFonts w:ascii="Times New Roman" w:hAnsi="Times New Roman"/>
          <w:sz w:val="20"/>
          <w:szCs w:val="20"/>
          <w:lang w:val="pl-PL"/>
        </w:rPr>
        <w:t>део</w:t>
      </w:r>
      <w:r w:rsidRPr="0011271A">
        <w:rPr>
          <w:rFonts w:ascii="Times New Roman" w:hAnsi="Times New Roman"/>
          <w:sz w:val="20"/>
          <w:szCs w:val="20"/>
          <w:lang w:val="pl-PL"/>
        </w:rPr>
        <w:t xml:space="preserve"> </w:t>
      </w:r>
      <w:r>
        <w:rPr>
          <w:rFonts w:ascii="Times New Roman" w:hAnsi="Times New Roman"/>
          <w:sz w:val="20"/>
          <w:szCs w:val="20"/>
          <w:lang w:val="pl-PL"/>
        </w:rPr>
        <w:t>основе</w:t>
      </w:r>
      <w:r w:rsidRPr="0011271A">
        <w:rPr>
          <w:rFonts w:ascii="Times New Roman" w:hAnsi="Times New Roman"/>
          <w:sz w:val="20"/>
          <w:szCs w:val="20"/>
          <w:lang w:val="pl-PL"/>
        </w:rPr>
        <w:t xml:space="preserve"> </w:t>
      </w:r>
      <w:r>
        <w:rPr>
          <w:rFonts w:ascii="Times New Roman" w:hAnsi="Times New Roman"/>
          <w:sz w:val="20"/>
          <w:szCs w:val="20"/>
          <w:lang w:val="pl-PL"/>
        </w:rPr>
        <w:t>и</w:t>
      </w:r>
      <w:r w:rsidRPr="0011271A">
        <w:rPr>
          <w:rFonts w:ascii="Times New Roman" w:hAnsi="Times New Roman"/>
          <w:sz w:val="20"/>
          <w:szCs w:val="20"/>
          <w:lang w:val="pl-PL"/>
        </w:rPr>
        <w:t xml:space="preserve"> </w:t>
      </w:r>
      <w:r>
        <w:rPr>
          <w:rFonts w:ascii="Times New Roman" w:hAnsi="Times New Roman"/>
          <w:sz w:val="20"/>
          <w:szCs w:val="20"/>
          <w:lang w:val="pl-PL"/>
        </w:rPr>
        <w:t>планове</w:t>
      </w:r>
      <w:r w:rsidRPr="0011271A">
        <w:rPr>
          <w:rFonts w:ascii="Times New Roman" w:hAnsi="Times New Roman"/>
          <w:sz w:val="20"/>
          <w:szCs w:val="20"/>
          <w:lang w:val="pl-PL"/>
        </w:rPr>
        <w:t xml:space="preserve"> </w:t>
      </w:r>
      <w:r>
        <w:rPr>
          <w:rFonts w:ascii="Times New Roman" w:hAnsi="Times New Roman"/>
          <w:sz w:val="20"/>
          <w:szCs w:val="20"/>
          <w:lang w:val="pl-PL"/>
        </w:rPr>
        <w:t>газдовања</w:t>
      </w:r>
      <w:r w:rsidR="00AD6858">
        <w:rPr>
          <w:rFonts w:ascii="Times New Roman" w:hAnsi="Times New Roman"/>
          <w:sz w:val="20"/>
          <w:szCs w:val="20"/>
          <w:lang w:val="sr-Cyrl-RS"/>
        </w:rPr>
        <w:t xml:space="preserve"> ОГШ „</w:t>
      </w:r>
      <w:r w:rsidR="00F472AC">
        <w:rPr>
          <w:rFonts w:ascii="Times New Roman" w:hAnsi="Times New Roman"/>
          <w:sz w:val="20"/>
          <w:szCs w:val="20"/>
          <w:lang w:val="sr-Cyrl-RS"/>
        </w:rPr>
        <w:t>Бић</w:t>
      </w:r>
      <w:r w:rsidR="00AD6858">
        <w:rPr>
          <w:rFonts w:ascii="Times New Roman" w:hAnsi="Times New Roman"/>
          <w:sz w:val="20"/>
          <w:szCs w:val="20"/>
          <w:lang w:val="sr-Latn-RS"/>
        </w:rPr>
        <w:t>“</w:t>
      </w:r>
      <w:r w:rsidRPr="0011271A">
        <w:rPr>
          <w:rFonts w:ascii="Times New Roman" w:hAnsi="Times New Roman"/>
          <w:sz w:val="20"/>
          <w:szCs w:val="20"/>
          <w:lang w:val="pl-PL"/>
        </w:rPr>
        <w:t xml:space="preserve"> </w:t>
      </w:r>
      <w:r>
        <w:rPr>
          <w:rFonts w:ascii="Times New Roman" w:hAnsi="Times New Roman"/>
          <w:sz w:val="20"/>
          <w:szCs w:val="20"/>
          <w:lang w:val="pl-PL"/>
        </w:rPr>
        <w:t>урадио</w:t>
      </w:r>
      <w:r w:rsidRPr="0011271A">
        <w:rPr>
          <w:rFonts w:ascii="Times New Roman" w:hAnsi="Times New Roman"/>
          <w:sz w:val="20"/>
          <w:szCs w:val="20"/>
          <w:lang w:val="pl-PL"/>
        </w:rPr>
        <w:t xml:space="preserve"> </w:t>
      </w:r>
      <w:r>
        <w:rPr>
          <w:rFonts w:ascii="Times New Roman" w:hAnsi="Times New Roman"/>
          <w:sz w:val="20"/>
          <w:szCs w:val="20"/>
          <w:lang w:val="pl-PL"/>
        </w:rPr>
        <w:t>је</w:t>
      </w:r>
      <w:r w:rsidRPr="0011271A">
        <w:rPr>
          <w:rFonts w:ascii="Times New Roman" w:hAnsi="Times New Roman"/>
          <w:sz w:val="20"/>
          <w:szCs w:val="20"/>
          <w:lang w:val="pl-PL"/>
        </w:rPr>
        <w:t xml:space="preserve"> </w:t>
      </w:r>
      <w:r w:rsidR="00AD6858">
        <w:rPr>
          <w:rFonts w:ascii="Times New Roman" w:hAnsi="Times New Roman"/>
          <w:sz w:val="20"/>
          <w:szCs w:val="20"/>
          <w:lang w:val="sr-Cyrl-RS"/>
        </w:rPr>
        <w:t xml:space="preserve">пројектант </w:t>
      </w:r>
      <w:r>
        <w:rPr>
          <w:rFonts w:ascii="Times New Roman" w:hAnsi="Times New Roman"/>
          <w:sz w:val="20"/>
          <w:szCs w:val="20"/>
          <w:lang w:val="pl-PL"/>
        </w:rPr>
        <w:t>Одсек</w:t>
      </w:r>
      <w:r w:rsidR="00AD6858">
        <w:rPr>
          <w:rFonts w:ascii="Times New Roman" w:hAnsi="Times New Roman"/>
          <w:sz w:val="20"/>
          <w:szCs w:val="20"/>
          <w:lang w:val="sr-Cyrl-RS"/>
        </w:rPr>
        <w:t>а</w:t>
      </w:r>
      <w:r w:rsidRPr="0011271A">
        <w:rPr>
          <w:rFonts w:ascii="Times New Roman" w:hAnsi="Times New Roman"/>
          <w:sz w:val="20"/>
          <w:szCs w:val="20"/>
          <w:lang w:val="pl-PL"/>
        </w:rPr>
        <w:t xml:space="preserve"> </w:t>
      </w:r>
      <w:r>
        <w:rPr>
          <w:rFonts w:ascii="Times New Roman" w:hAnsi="Times New Roman"/>
          <w:sz w:val="20"/>
          <w:szCs w:val="20"/>
          <w:lang w:val="pl-PL"/>
        </w:rPr>
        <w:t>за</w:t>
      </w:r>
      <w:r w:rsidRPr="0011271A">
        <w:rPr>
          <w:rFonts w:ascii="Times New Roman" w:hAnsi="Times New Roman"/>
          <w:sz w:val="20"/>
          <w:szCs w:val="20"/>
          <w:lang w:val="pl-PL"/>
        </w:rPr>
        <w:t xml:space="preserve"> </w:t>
      </w:r>
      <w:r>
        <w:rPr>
          <w:rFonts w:ascii="Times New Roman" w:hAnsi="Times New Roman"/>
          <w:sz w:val="20"/>
          <w:szCs w:val="20"/>
          <w:lang w:val="pl-PL"/>
        </w:rPr>
        <w:t>планирање</w:t>
      </w:r>
      <w:r w:rsidRPr="0011271A">
        <w:rPr>
          <w:rFonts w:ascii="Times New Roman" w:hAnsi="Times New Roman"/>
          <w:sz w:val="20"/>
          <w:szCs w:val="20"/>
          <w:lang w:val="pl-PL"/>
        </w:rPr>
        <w:t xml:space="preserve"> </w:t>
      </w:r>
      <w:r>
        <w:rPr>
          <w:rFonts w:ascii="Times New Roman" w:hAnsi="Times New Roman"/>
          <w:sz w:val="20"/>
          <w:szCs w:val="20"/>
          <w:lang w:val="pl-PL"/>
        </w:rPr>
        <w:t>и</w:t>
      </w:r>
      <w:r w:rsidRPr="0011271A">
        <w:rPr>
          <w:rFonts w:ascii="Times New Roman" w:hAnsi="Times New Roman"/>
          <w:sz w:val="20"/>
          <w:szCs w:val="20"/>
          <w:lang w:val="pl-PL"/>
        </w:rPr>
        <w:t xml:space="preserve"> </w:t>
      </w:r>
      <w:r>
        <w:rPr>
          <w:rFonts w:ascii="Times New Roman" w:hAnsi="Times New Roman"/>
          <w:sz w:val="20"/>
          <w:szCs w:val="20"/>
          <w:lang w:val="pl-PL"/>
        </w:rPr>
        <w:t>пројектовање</w:t>
      </w:r>
      <w:r w:rsidRPr="0011271A">
        <w:rPr>
          <w:rFonts w:ascii="Times New Roman" w:hAnsi="Times New Roman"/>
          <w:sz w:val="20"/>
          <w:szCs w:val="20"/>
          <w:lang w:val="pl-PL"/>
        </w:rPr>
        <w:t xml:space="preserve"> </w:t>
      </w:r>
      <w:r>
        <w:rPr>
          <w:rFonts w:ascii="Times New Roman" w:hAnsi="Times New Roman"/>
          <w:sz w:val="20"/>
          <w:szCs w:val="20"/>
          <w:lang w:val="pl-PL"/>
        </w:rPr>
        <w:t>у</w:t>
      </w:r>
      <w:r w:rsidRPr="0011271A">
        <w:rPr>
          <w:rFonts w:ascii="Times New Roman" w:hAnsi="Times New Roman"/>
          <w:sz w:val="20"/>
          <w:szCs w:val="20"/>
          <w:lang w:val="pl-PL"/>
        </w:rPr>
        <w:t xml:space="preserve"> </w:t>
      </w:r>
      <w:r>
        <w:rPr>
          <w:rFonts w:ascii="Times New Roman" w:hAnsi="Times New Roman"/>
          <w:sz w:val="20"/>
          <w:szCs w:val="20"/>
          <w:lang w:val="pl-PL"/>
        </w:rPr>
        <w:t>шумарству</w:t>
      </w:r>
      <w:r w:rsidRPr="0011271A">
        <w:rPr>
          <w:rFonts w:ascii="Times New Roman" w:hAnsi="Times New Roman"/>
          <w:sz w:val="20"/>
          <w:szCs w:val="20"/>
          <w:lang w:val="pl-PL"/>
        </w:rPr>
        <w:t xml:space="preserve"> </w:t>
      </w:r>
      <w:r>
        <w:rPr>
          <w:rFonts w:ascii="Times New Roman" w:hAnsi="Times New Roman"/>
          <w:sz w:val="20"/>
          <w:szCs w:val="20"/>
          <w:lang w:val="pl-PL"/>
        </w:rPr>
        <w:t>ШГ Пријепо</w:t>
      </w:r>
      <w:r>
        <w:rPr>
          <w:rFonts w:ascii="Times New Roman" w:hAnsi="Times New Roman"/>
          <w:sz w:val="20"/>
          <w:szCs w:val="20"/>
          <w:lang w:val="sr-Cyrl-RS"/>
        </w:rPr>
        <w:t>љ</w:t>
      </w:r>
      <w:r w:rsidR="00F472AC">
        <w:rPr>
          <w:rFonts w:ascii="Times New Roman" w:hAnsi="Times New Roman"/>
          <w:sz w:val="20"/>
          <w:szCs w:val="20"/>
          <w:lang w:val="sr-Cyrl-RS"/>
        </w:rPr>
        <w:t>е, Стефан Свичевић, дипл.инж.шум.</w:t>
      </w:r>
    </w:p>
    <w:p w14:paraId="1DEA57E1" w14:textId="77777777" w:rsidR="007D3F25" w:rsidRDefault="007D3F25" w:rsidP="007D3F25">
      <w:pPr>
        <w:rPr>
          <w:rFonts w:ascii="Times New Roman" w:hAnsi="Times New Roman"/>
          <w:sz w:val="20"/>
          <w:szCs w:val="20"/>
          <w:lang w:val="sr-Cyrl-RS"/>
        </w:rPr>
      </w:pPr>
    </w:p>
    <w:p w14:paraId="27216300" w14:textId="117DCF30" w:rsidR="008B4EBF" w:rsidRDefault="00332079" w:rsidP="00332079">
      <w:pPr>
        <w:pStyle w:val="Heading2"/>
      </w:pPr>
      <w:bookmarkStart w:id="374" w:name="_Toc204171707"/>
      <w:r>
        <w:lastRenderedPageBreak/>
        <w:t>.  Завршне одредбе</w:t>
      </w:r>
      <w:bookmarkEnd w:id="374"/>
    </w:p>
    <w:p w14:paraId="6E12D954" w14:textId="77777777" w:rsidR="00FC194B" w:rsidRPr="00AA2073" w:rsidRDefault="00FC194B" w:rsidP="00FC194B">
      <w:pPr>
        <w:spacing w:after="120" w:line="276" w:lineRule="auto"/>
        <w:ind w:left="720" w:hanging="720"/>
        <w:jc w:val="left"/>
        <w:rPr>
          <w:rFonts w:ascii="Times New Roman" w:hAnsi="Times New Roman"/>
          <w:noProof/>
          <w:sz w:val="20"/>
          <w:szCs w:val="20"/>
          <w:lang w:val="sr-Cyrl-RS"/>
        </w:rPr>
      </w:pPr>
      <w:r w:rsidRPr="00AA2073">
        <w:rPr>
          <w:rFonts w:ascii="Times New Roman" w:hAnsi="Times New Roman"/>
          <w:noProof/>
          <w:sz w:val="20"/>
          <w:szCs w:val="20"/>
          <w:lang w:val="sr-Cyrl-RS" w:eastAsia="en-GB"/>
        </w:rPr>
        <w:t>При изради ОГШ водило се рачуна о усаглашавању ове основе са важећим законским прописима, пре свега са одредбама Закона о шумама и Правилником о садржини основа и Програмима газдовања шумама, годишњег извођачког плана и Привременог годишњег плана газдовања приватним шумама ("Сл. гл. РС" број 122 од 12.12. 2003 године). Поред тога уважене су и одредбе које се односе на газдовање шумама у ниже наведеним законима, и то:</w:t>
      </w:r>
    </w:p>
    <w:p w14:paraId="64285E27"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шумама ("Сл. гл. РС" бр. 30/10, 93/12, 89/15, 95/18-др.закон);</w:t>
      </w:r>
    </w:p>
    <w:p w14:paraId="7BB0FB12" w14:textId="77777777" w:rsidR="00FC194B" w:rsidRPr="00FC194B" w:rsidRDefault="00FC194B" w:rsidP="00A04E60">
      <w:pPr>
        <w:numPr>
          <w:ilvl w:val="0"/>
          <w:numId w:val="58"/>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основи газдовања шумама, извођачком пројекту газдовања шумама, евидентирању извршених радова и шумској хроници (Сл. гл. РС, бр.18/2024);</w:t>
      </w:r>
    </w:p>
    <w:p w14:paraId="4F9CD9E0" w14:textId="77777777" w:rsidR="00FC194B" w:rsidRPr="00FC194B" w:rsidRDefault="00FC194B" w:rsidP="00A04E60">
      <w:pPr>
        <w:numPr>
          <w:ilvl w:val="0"/>
          <w:numId w:val="58"/>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начину и времену вршења дознаке, додељивању, облику и садржини дозначног жига и жига за шумску кривицу, обрасцу дозначне књиге, односно књиге шумске кривице, као и о условима и начину сече у шумама ("Сл. гл. РС" бр. 65/11, 47/12, 8/17);</w:t>
      </w:r>
    </w:p>
    <w:p w14:paraId="4F5F356C" w14:textId="77777777" w:rsidR="00FC194B" w:rsidRPr="00FC194B" w:rsidRDefault="00FC194B" w:rsidP="00A04E60">
      <w:pPr>
        <w:numPr>
          <w:ilvl w:val="0"/>
          <w:numId w:val="58"/>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шумском реду ("Сл. гл. РС" бр. 38/11, 75/16, 94/17, 87/21);</w:t>
      </w:r>
    </w:p>
    <w:p w14:paraId="12916247" w14:textId="77777777" w:rsidR="00FC194B" w:rsidRPr="00FC194B" w:rsidRDefault="00FC194B" w:rsidP="00A04E60">
      <w:pPr>
        <w:numPr>
          <w:ilvl w:val="0"/>
          <w:numId w:val="58"/>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облику и садржини шумског жига, обрасцу пропратнице, односно отпремнице, условима и начину жигосања посеченог дрвета, начину вођења евиденције и начину жигосања, односно обележавања четинарских стабала намењених за новогодишње и друге празнике ("Сл. гл. РС" бр. 93/16);</w:t>
      </w:r>
    </w:p>
    <w:p w14:paraId="6E7402CD" w14:textId="77777777" w:rsidR="00FC194B" w:rsidRPr="00FC194B" w:rsidRDefault="00FC194B" w:rsidP="00A04E60">
      <w:pPr>
        <w:numPr>
          <w:ilvl w:val="0"/>
          <w:numId w:val="58"/>
        </w:numPr>
        <w:spacing w:after="120"/>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садржини средњорочног плана заштите шума од биљних болести и штеточина ("Сл. гл. РС" бр. 36/11);</w:t>
      </w:r>
    </w:p>
    <w:p w14:paraId="739C5779"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заштити природе ("Сл. гл. РС" бр. 36/09, 88/10, 91/10-исправка, 14/16, 95/18-др.закони 71/21);</w:t>
      </w:r>
    </w:p>
    <w:p w14:paraId="4FD4B777" w14:textId="77777777" w:rsidR="00FC194B" w:rsidRPr="00FC194B" w:rsidRDefault="00FC194B" w:rsidP="00A04E60">
      <w:pPr>
        <w:numPr>
          <w:ilvl w:val="0"/>
          <w:numId w:val="59"/>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критеријумима за издвајање типова станишта, о типовима станишта, осетљивим, угроженим, ретким и за заштиту приоритетним типовима станишта и о мерама заштите за њихово очување ("Сл. гл. РС" бр. 35/10);</w:t>
      </w:r>
    </w:p>
    <w:p w14:paraId="2E8F2979" w14:textId="77777777" w:rsidR="00FC194B" w:rsidRPr="00FC194B" w:rsidRDefault="00FC194B" w:rsidP="00A04E60">
      <w:pPr>
        <w:numPr>
          <w:ilvl w:val="0"/>
          <w:numId w:val="59"/>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критеријумима вредновања и поступку категоризације заштићених подручја("Сл. гл. РС", бр. 97/15);</w:t>
      </w:r>
    </w:p>
    <w:p w14:paraId="4536C73F" w14:textId="77777777" w:rsidR="00FC194B" w:rsidRPr="00FC194B" w:rsidRDefault="00FC194B" w:rsidP="00A04E60">
      <w:pPr>
        <w:numPr>
          <w:ilvl w:val="0"/>
          <w:numId w:val="59"/>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проглашењу и заштити строго заштићених и заштићених дивљих врста биљака, животиња и гљива ("Сл. гл. РС" бр. 5/10, 47/11,32/16, 98/16);</w:t>
      </w:r>
    </w:p>
    <w:p w14:paraId="61868FE1" w14:textId="77777777" w:rsidR="00FC194B" w:rsidRPr="00785632" w:rsidRDefault="00FC194B" w:rsidP="00A04E60">
      <w:pPr>
        <w:numPr>
          <w:ilvl w:val="0"/>
          <w:numId w:val="59"/>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начину обележавања заштићених природних добара ("Сл. гл. РС" бр. 30/92, 24/94, 17/96);</w:t>
      </w:r>
    </w:p>
    <w:p w14:paraId="440FB96E" w14:textId="314E584C" w:rsidR="00785632" w:rsidRPr="00FC194B" w:rsidRDefault="00785632" w:rsidP="00A04E60">
      <w:pPr>
        <w:numPr>
          <w:ilvl w:val="0"/>
          <w:numId w:val="59"/>
        </w:numPr>
        <w:ind w:left="1080"/>
        <w:rPr>
          <w:rFonts w:ascii="Times New Roman" w:hAnsi="Times New Roman"/>
          <w:sz w:val="20"/>
          <w:szCs w:val="20"/>
          <w:lang w:val="en-GB" w:eastAsia="en-GB"/>
        </w:rPr>
      </w:pPr>
      <w:r>
        <w:rPr>
          <w:rFonts w:ascii="Times New Roman" w:hAnsi="Times New Roman"/>
          <w:sz w:val="20"/>
          <w:szCs w:val="20"/>
          <w:lang w:val="sr-Cyrl-RS" w:eastAsia="en-GB"/>
        </w:rPr>
        <w:t>Правилник о прекограничном промету и трговини заштићеним дивљим врстама (</w:t>
      </w:r>
      <w:r w:rsidRPr="00FC194B">
        <w:rPr>
          <w:rFonts w:ascii="Times New Roman" w:hAnsi="Times New Roman"/>
          <w:sz w:val="20"/>
          <w:szCs w:val="20"/>
          <w:lang w:val="en-GB" w:eastAsia="en-GB"/>
        </w:rPr>
        <w:t>("Сл. гл. РС" бр.</w:t>
      </w:r>
      <w:r>
        <w:rPr>
          <w:rFonts w:ascii="Times New Roman" w:hAnsi="Times New Roman"/>
          <w:sz w:val="20"/>
          <w:szCs w:val="20"/>
          <w:lang w:val="sr-Cyrl-RS" w:eastAsia="en-GB"/>
        </w:rPr>
        <w:t xml:space="preserve"> 99/09 и 6/2014);</w:t>
      </w:r>
    </w:p>
    <w:p w14:paraId="024A9C55" w14:textId="77777777" w:rsidR="00FC194B" w:rsidRPr="00FC194B" w:rsidRDefault="00FC194B" w:rsidP="00A04E60">
      <w:pPr>
        <w:numPr>
          <w:ilvl w:val="0"/>
          <w:numId w:val="59"/>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 xml:space="preserve">Уредба о еколошкој мрежи </w:t>
      </w:r>
      <w:bookmarkStart w:id="375" w:name="_Hlk189935154"/>
      <w:r w:rsidRPr="00FC194B">
        <w:rPr>
          <w:rFonts w:ascii="Times New Roman" w:hAnsi="Times New Roman"/>
          <w:sz w:val="20"/>
          <w:szCs w:val="20"/>
          <w:lang w:val="en-GB" w:eastAsia="en-GB"/>
        </w:rPr>
        <w:t>("Сл. гл. РС" бр.</w:t>
      </w:r>
      <w:bookmarkEnd w:id="375"/>
      <w:r w:rsidRPr="00FC194B">
        <w:rPr>
          <w:rFonts w:ascii="Times New Roman" w:hAnsi="Times New Roman"/>
          <w:sz w:val="20"/>
          <w:szCs w:val="20"/>
          <w:lang w:val="en-GB" w:eastAsia="en-GB"/>
        </w:rPr>
        <w:t xml:space="preserve"> 102/10);</w:t>
      </w:r>
    </w:p>
    <w:p w14:paraId="035C2A72" w14:textId="77777777" w:rsidR="00FC194B" w:rsidRPr="00FC194B" w:rsidRDefault="00FC194B" w:rsidP="00A04E60">
      <w:pPr>
        <w:numPr>
          <w:ilvl w:val="0"/>
          <w:numId w:val="59"/>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Уредба о режимима заштите ("Сл. гл. РС" бр. 31/12);</w:t>
      </w:r>
    </w:p>
    <w:p w14:paraId="01D5086C" w14:textId="77777777" w:rsidR="00FC194B" w:rsidRDefault="00FC194B" w:rsidP="00A04E60">
      <w:pPr>
        <w:numPr>
          <w:ilvl w:val="0"/>
          <w:numId w:val="59"/>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 xml:space="preserve">Уредба о стављању под контролу коришћења и промета дивље флоре и фауне ("Сл. гл. РС" бр. 31/05, 45/05-исправка, 22/07, 38/08, 9/10, 69/11 и </w:t>
      </w:r>
      <w:r w:rsidRPr="00FC194B">
        <w:rPr>
          <w:rFonts w:ascii="Times New Roman" w:hAnsi="Times New Roman"/>
          <w:sz w:val="20"/>
          <w:szCs w:val="20"/>
          <w:shd w:val="clear" w:color="auto" w:fill="FFFFFF"/>
          <w:lang w:val="en-GB" w:eastAsia="en-GB"/>
        </w:rPr>
        <w:t>95/18 - др. закон</w:t>
      </w:r>
      <w:r w:rsidRPr="00FC194B">
        <w:rPr>
          <w:rFonts w:ascii="Times New Roman" w:hAnsi="Times New Roman"/>
          <w:sz w:val="20"/>
          <w:szCs w:val="20"/>
          <w:lang w:val="en-GB" w:eastAsia="en-GB"/>
        </w:rPr>
        <w:t>);</w:t>
      </w:r>
    </w:p>
    <w:p w14:paraId="780CEC6B" w14:textId="594C0A4C" w:rsidR="00785632" w:rsidRPr="00FC194B" w:rsidRDefault="00785632" w:rsidP="00A04E60">
      <w:pPr>
        <w:numPr>
          <w:ilvl w:val="0"/>
          <w:numId w:val="59"/>
        </w:numPr>
        <w:ind w:left="1080"/>
        <w:rPr>
          <w:rFonts w:ascii="Times New Roman" w:hAnsi="Times New Roman"/>
          <w:sz w:val="20"/>
          <w:szCs w:val="20"/>
          <w:lang w:val="en-GB" w:eastAsia="en-GB"/>
        </w:rPr>
      </w:pPr>
      <w:r>
        <w:rPr>
          <w:rFonts w:ascii="Times New Roman" w:hAnsi="Times New Roman"/>
          <w:sz w:val="20"/>
          <w:szCs w:val="20"/>
          <w:lang w:val="sr-Cyrl-RS" w:eastAsia="en-GB"/>
        </w:rPr>
        <w:t>Уредба о проглашењу Специјалног резервата „Увац“, (</w:t>
      </w:r>
      <w:r w:rsidRPr="00FC194B">
        <w:rPr>
          <w:rFonts w:ascii="Times New Roman" w:hAnsi="Times New Roman"/>
          <w:sz w:val="20"/>
          <w:szCs w:val="20"/>
          <w:lang w:val="en-GB" w:eastAsia="en-GB"/>
        </w:rPr>
        <w:t>("Сл. гл. РС" бр.</w:t>
      </w:r>
      <w:r>
        <w:rPr>
          <w:rFonts w:ascii="Times New Roman" w:hAnsi="Times New Roman"/>
          <w:sz w:val="20"/>
          <w:szCs w:val="20"/>
          <w:lang w:val="sr-Cyrl-RS" w:eastAsia="en-GB"/>
        </w:rPr>
        <w:t xml:space="preserve"> 14/2024);</w:t>
      </w:r>
    </w:p>
    <w:p w14:paraId="64B0D9C2" w14:textId="77777777" w:rsidR="00FC194B" w:rsidRPr="00FC194B" w:rsidRDefault="00FC194B" w:rsidP="00A04E60">
      <w:pPr>
        <w:numPr>
          <w:ilvl w:val="0"/>
          <w:numId w:val="59"/>
        </w:numPr>
        <w:spacing w:after="120"/>
        <w:ind w:left="1080"/>
        <w:rPr>
          <w:rFonts w:ascii="Times New Roman" w:hAnsi="Times New Roman"/>
          <w:sz w:val="20"/>
          <w:szCs w:val="20"/>
          <w:lang w:val="en-GB" w:eastAsia="en-GB"/>
        </w:rPr>
      </w:pPr>
      <w:r w:rsidRPr="00FC194B">
        <w:rPr>
          <w:rFonts w:ascii="Times New Roman" w:hAnsi="Times New Roman"/>
          <w:sz w:val="20"/>
          <w:szCs w:val="20"/>
          <w:lang w:val="en-GB" w:eastAsia="en-GB"/>
        </w:rPr>
        <w:t>Одлука о стављању под заштиту биљних врста као природних реткости ("Сл. гл. РС" бр. 11/90, 49/91);</w:t>
      </w:r>
    </w:p>
    <w:p w14:paraId="6F9EE3CF"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репродуктивном материјалу шумског дрвећа ("Сл. гл. РС" бр. 135/04, 8/05-исправка, 41/09);</w:t>
      </w:r>
    </w:p>
    <w:p w14:paraId="3D968192" w14:textId="77777777" w:rsidR="00FC194B" w:rsidRPr="00FC194B" w:rsidRDefault="00FC194B" w:rsidP="00A04E60">
      <w:pPr>
        <w:numPr>
          <w:ilvl w:val="0"/>
          <w:numId w:val="60"/>
        </w:numPr>
        <w:spacing w:after="120"/>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квалитету репродуктивног материјала топола и врба ("Сл. гл. РС" бр. 76/09);</w:t>
      </w:r>
    </w:p>
    <w:p w14:paraId="51F5A42A"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дивљачи и ловству ("Сл. гл. РС" бр. 18/10, 95/18-др.закон);</w:t>
      </w:r>
    </w:p>
    <w:p w14:paraId="57A7CF33" w14:textId="77777777" w:rsidR="00FC194B" w:rsidRPr="00FC194B" w:rsidRDefault="00FC194B" w:rsidP="00A04E60">
      <w:pPr>
        <w:numPr>
          <w:ilvl w:val="0"/>
          <w:numId w:val="60"/>
        </w:numPr>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мерама за спречавање штете од дивљачи и штете на дивљачи и поступку и начину утврђивања штете ("Сл. гл. РС" бр. 2/12);</w:t>
      </w:r>
    </w:p>
    <w:p w14:paraId="5BC4BF9A" w14:textId="77777777" w:rsidR="00FC194B" w:rsidRPr="00FC194B" w:rsidRDefault="00FC194B" w:rsidP="00A04E60">
      <w:pPr>
        <w:numPr>
          <w:ilvl w:val="0"/>
          <w:numId w:val="60"/>
        </w:numPr>
        <w:spacing w:after="120"/>
        <w:ind w:left="1080"/>
        <w:rPr>
          <w:rFonts w:ascii="Times New Roman" w:hAnsi="Times New Roman"/>
          <w:sz w:val="20"/>
          <w:szCs w:val="20"/>
          <w:lang w:val="en-GB" w:eastAsia="en-GB"/>
        </w:rPr>
      </w:pPr>
      <w:r w:rsidRPr="00FC194B">
        <w:rPr>
          <w:rFonts w:ascii="Times New Roman" w:hAnsi="Times New Roman"/>
          <w:sz w:val="20"/>
          <w:szCs w:val="20"/>
          <w:lang w:val="en-GB" w:eastAsia="en-GB"/>
        </w:rPr>
        <w:t>Правилник о специјалним техничко-технолошким решењима која омогућавају несметану и сигурну комуникацију дивљих животиња ("Сл. гл. РС", бр. 72/10);</w:t>
      </w:r>
    </w:p>
    <w:p w14:paraId="25F75C40"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заштити животне средине ("Сл. гл. РС" бр. 135/04, 36/09, 36/09-др.закон, 72/09-др.закон, 43/11-Одлука УС, 14/16, 76/18, 95/18-др.закон);</w:t>
      </w:r>
    </w:p>
    <w:p w14:paraId="1D9ACCE8"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процени утицаја на животну средину ("Сл. гл. РС" бр. 135/04, 36/09);</w:t>
      </w:r>
    </w:p>
    <w:p w14:paraId="56B3A8F6"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стратешкој процени утицаја на животну средину ("Сл.гл. РС" бр. 135/04, 88/10);</w:t>
      </w:r>
    </w:p>
    <w:p w14:paraId="4565C68D" w14:textId="77777777" w:rsidR="00FC194B" w:rsidRPr="00FC194B" w:rsidRDefault="00FC194B" w:rsidP="00A04E60">
      <w:pPr>
        <w:numPr>
          <w:ilvl w:val="0"/>
          <w:numId w:val="61"/>
        </w:numPr>
        <w:spacing w:after="120"/>
        <w:ind w:left="1080"/>
        <w:rPr>
          <w:rFonts w:ascii="Times New Roman" w:hAnsi="Times New Roman"/>
          <w:sz w:val="20"/>
          <w:szCs w:val="20"/>
          <w:lang w:val="en-GB" w:eastAsia="en-GB"/>
        </w:rPr>
      </w:pPr>
      <w:r w:rsidRPr="00FC194B">
        <w:rPr>
          <w:rFonts w:ascii="Times New Roman" w:hAnsi="Times New Roman"/>
          <w:sz w:val="20"/>
          <w:szCs w:val="20"/>
          <w:lang w:val="en-GB" w:eastAsia="en-GB"/>
        </w:rPr>
        <w:t>Уредба о утврђивању Листе пројеката за које је обавезна процена утицаја и Листе пројеката за које се може захтевати процена утицаја на животну средину ("Сл. гл. РС" бр. 114/08);</w:t>
      </w:r>
    </w:p>
    <w:p w14:paraId="6C7ED940"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интегрисаном спречавању и контроли загађивања животне средине ("Сл. гл. РС" бр. 135/04, 25/15);</w:t>
      </w:r>
    </w:p>
    <w:p w14:paraId="596157C5"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потврђивању Конвенције о биолошкој разноврсности ("Сл. лист СРЈ-Међународни уговори" бр. 11/01);</w:t>
      </w:r>
    </w:p>
    <w:p w14:paraId="06711396"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потврђивању Конвенције о очувању европске дивље флоре и фауне и природних станишта („Сл. гл РС-Међународни уговори" бр. 102/07);</w:t>
      </w:r>
    </w:p>
    <w:p w14:paraId="3B090E00"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водама ("Сл. гл. РС" бр. 30/10, 93/12, 101/16, 95/18, 95/18-др.закон);</w:t>
      </w:r>
    </w:p>
    <w:p w14:paraId="656AEBCA" w14:textId="77777777" w:rsidR="00FC194B" w:rsidRPr="00FC194B" w:rsidRDefault="00FC194B" w:rsidP="00A04E60">
      <w:pPr>
        <w:numPr>
          <w:ilvl w:val="0"/>
          <w:numId w:val="61"/>
        </w:numPr>
        <w:ind w:left="1080"/>
        <w:rPr>
          <w:rFonts w:ascii="Times New Roman" w:hAnsi="Times New Roman"/>
          <w:sz w:val="20"/>
          <w:szCs w:val="20"/>
          <w:lang w:val="en-GB" w:eastAsia="en-GB"/>
        </w:rPr>
      </w:pPr>
      <w:r w:rsidRPr="00FC194B">
        <w:rPr>
          <w:rFonts w:ascii="Times New Roman" w:hAnsi="Times New Roman"/>
          <w:sz w:val="20"/>
          <w:szCs w:val="20"/>
          <w:lang w:val="en-GB" w:eastAsia="en-GB"/>
        </w:rPr>
        <w:lastRenderedPageBreak/>
        <w:t>Правилник о садржини и обрасцу захтева за издавање водних аката, садржини мишљења у поступку издавања водних услова и садржини извештаја у поступку издавања водне дозволе ("Сл. гл. РС", бр. 72/17, 44/18-др.закон);</w:t>
      </w:r>
    </w:p>
    <w:p w14:paraId="51E4A3C3" w14:textId="77777777" w:rsidR="00FC194B" w:rsidRPr="00FC194B" w:rsidRDefault="00FC194B" w:rsidP="00A04E60">
      <w:pPr>
        <w:numPr>
          <w:ilvl w:val="0"/>
          <w:numId w:val="61"/>
        </w:numPr>
        <w:spacing w:after="120"/>
        <w:ind w:left="1080"/>
        <w:rPr>
          <w:rFonts w:ascii="Times New Roman" w:hAnsi="Times New Roman"/>
          <w:sz w:val="20"/>
          <w:szCs w:val="20"/>
          <w:lang w:val="en-GB" w:eastAsia="en-GB"/>
        </w:rPr>
      </w:pPr>
      <w:r w:rsidRPr="00FC194B">
        <w:rPr>
          <w:rFonts w:ascii="Times New Roman" w:hAnsi="Times New Roman"/>
          <w:sz w:val="20"/>
          <w:szCs w:val="20"/>
          <w:lang w:val="en-GB" w:eastAsia="en-GB"/>
        </w:rPr>
        <w:t>Водопривредна основа Републике Србије ("Сл. гл. РС" бр. 11/2002)</w:t>
      </w:r>
    </w:p>
    <w:p w14:paraId="4B6B4196"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Законом о пољопривредном земљишту ("Сл. гл. РС" бр. 62/06, 65/08-др.закон, 41/09, 112/15, 80/17, 95/18-др.закон);</w:t>
      </w:r>
    </w:p>
    <w:p w14:paraId="6CBFF7D9"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планирању и изградњи ("Сл.гл.РС" бр.72/09, 81/09-испр., 64/10-Одлука УС, 24/11, 121/12, 42/13-Одлука УС, 50/13-Одлука УС, 98/13 - Одлука УС, 132/14, 145/14, 83/18, 31/19, 37/19 – др. Закон, 9/20 и 52/21);</w:t>
      </w:r>
    </w:p>
    <w:p w14:paraId="1B94304D"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просторном плану Републике Србије од 2010-2020 ("Сл. гл. РС" бр. 88/10);</w:t>
      </w:r>
    </w:p>
    <w:p w14:paraId="1F0DC62D"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путевима ("Сл.гл.РС" бр. 41/18, 95/18-др.закон);</w:t>
      </w:r>
    </w:p>
    <w:p w14:paraId="6E787BC5"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заштити од пожара ("Сл. гл. РС" бр. 111/09, 20/15, 87/18, 87/18-др.закон);</w:t>
      </w:r>
    </w:p>
    <w:p w14:paraId="1F312317"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државном премеру и катастру ("Сл. гл. РС" бр. 72/2009, 18/2010, 65/2013, 15/2015 –одлука УС, 96/2015, 47/2017 –аутентично тумачење, 113/2017 –др. закон, 27/2018 –др. закон, 41/2018 –др. Закон и 9/2020 –др. закон);</w:t>
      </w:r>
    </w:p>
    <w:p w14:paraId="3B1BD9D6"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накнадама за коришћење јавних добара ("Сл. гл. РС" бр. 95/18);</w:t>
      </w:r>
    </w:p>
    <w:p w14:paraId="3680AE3A"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одбрани ("Сл. гл. РС" бр. 116/07, 88/09, 88/09 – др. закон, 104/09 – др. закон, 10/15 и 36/18);</w:t>
      </w:r>
    </w:p>
    <w:p w14:paraId="01A8A57D" w14:textId="77777777" w:rsidR="00FC194B" w:rsidRPr="00FC194B" w:rsidRDefault="00FC194B" w:rsidP="00FC194B">
      <w:pPr>
        <w:spacing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Закон о стандардизацији ("Сл. гл. РС" бр. 36/09 и 46/15);</w:t>
      </w:r>
    </w:p>
    <w:p w14:paraId="3DE16BA6" w14:textId="77777777" w:rsidR="00FC194B" w:rsidRPr="00FC194B" w:rsidRDefault="00FC194B" w:rsidP="00FC194B">
      <w:pPr>
        <w:spacing w:after="120" w:line="276" w:lineRule="auto"/>
        <w:ind w:left="720" w:hanging="720"/>
        <w:jc w:val="left"/>
        <w:rPr>
          <w:rFonts w:ascii="Times New Roman" w:hAnsi="Times New Roman"/>
          <w:noProof/>
          <w:sz w:val="20"/>
          <w:szCs w:val="20"/>
          <w:lang w:val="en-GB" w:eastAsia="en-GB"/>
        </w:rPr>
      </w:pPr>
      <w:r w:rsidRPr="00FC194B">
        <w:rPr>
          <w:rFonts w:ascii="Times New Roman" w:hAnsi="Times New Roman"/>
          <w:noProof/>
          <w:sz w:val="20"/>
          <w:szCs w:val="20"/>
          <w:lang w:val="en-GB" w:eastAsia="en-GB"/>
        </w:rPr>
        <w:t>При спровођењу ове ОГШ шумско газдинство је обавезно да се придржава одредби напред наведених закона. У томе ће сарађивати са органима (инспекторима) који се старају о изврђењу одговарајућих Закона.</w:t>
      </w:r>
    </w:p>
    <w:p w14:paraId="0BEBA4D6" w14:textId="77777777" w:rsidR="00FC194B" w:rsidRPr="00FC194B" w:rsidRDefault="00FC194B" w:rsidP="00FC194B">
      <w:pPr>
        <w:spacing w:before="120" w:after="120" w:line="276" w:lineRule="auto"/>
        <w:ind w:left="720" w:hanging="720"/>
        <w:jc w:val="left"/>
        <w:rPr>
          <w:rFonts w:ascii="Times New Roman" w:hAnsi="Times New Roman"/>
          <w:sz w:val="20"/>
          <w:szCs w:val="20"/>
          <w:lang w:val="en-GB" w:eastAsia="en-GB"/>
        </w:rPr>
      </w:pPr>
      <w:r w:rsidRPr="00FC194B">
        <w:rPr>
          <w:rFonts w:ascii="Times New Roman" w:hAnsi="Times New Roman"/>
          <w:sz w:val="20"/>
          <w:szCs w:val="20"/>
          <w:lang w:val="en-GB" w:eastAsia="en-GB"/>
        </w:rPr>
        <w:t>Евентуална неслагања код збирова у приложеним табелама и табеларном делу ОГШ, последица је електронске обраде података и заокруживања бројева на одређени број децимала.</w:t>
      </w:r>
    </w:p>
    <w:p w14:paraId="29A15CCF" w14:textId="77777777" w:rsidR="00FC194B" w:rsidRDefault="00FC194B" w:rsidP="008B4EBF">
      <w:pPr>
        <w:spacing w:after="120"/>
        <w:ind w:left="720" w:hanging="720"/>
        <w:rPr>
          <w:rFonts w:ascii="Times New Roman" w:eastAsia="Times New Roman" w:hAnsi="Times New Roman"/>
          <w:sz w:val="20"/>
          <w:szCs w:val="20"/>
          <w:lang w:val="sr-Latn-RS"/>
        </w:rPr>
      </w:pPr>
    </w:p>
    <w:p w14:paraId="17487E45" w14:textId="2CCA3D9F" w:rsidR="008B4EBF" w:rsidRPr="008B4EBF" w:rsidRDefault="008B4EBF" w:rsidP="008B4EBF">
      <w:pPr>
        <w:spacing w:after="120"/>
        <w:ind w:left="720" w:hanging="720"/>
        <w:rPr>
          <w:rFonts w:ascii="Times New Roman" w:eastAsia="Times New Roman" w:hAnsi="Times New Roman"/>
          <w:sz w:val="20"/>
          <w:szCs w:val="20"/>
          <w:lang w:val="sr-Cyrl-RS"/>
        </w:rPr>
      </w:pPr>
      <w:r w:rsidRPr="008B4EBF">
        <w:rPr>
          <w:rFonts w:ascii="Times New Roman" w:eastAsia="Times New Roman" w:hAnsi="Times New Roman"/>
          <w:sz w:val="20"/>
          <w:szCs w:val="20"/>
          <w:lang w:val="sr-Cyrl-RS"/>
        </w:rPr>
        <w:t xml:space="preserve">Важност ОГШ за газдинску јединицу </w:t>
      </w:r>
      <w:r w:rsidR="00834962">
        <w:rPr>
          <w:rFonts w:ascii="Times New Roman" w:eastAsia="Times New Roman" w:hAnsi="Times New Roman"/>
          <w:sz w:val="20"/>
          <w:szCs w:val="20"/>
          <w:lang w:val="sr-Latn-RS"/>
        </w:rPr>
        <w:t>„</w:t>
      </w:r>
      <w:r w:rsidR="0030473C">
        <w:rPr>
          <w:rFonts w:ascii="Times New Roman" w:eastAsia="Times New Roman" w:hAnsi="Times New Roman"/>
          <w:sz w:val="20"/>
          <w:szCs w:val="20"/>
          <w:lang w:val="sr-Cyrl-RS"/>
        </w:rPr>
        <w:t>Бић</w:t>
      </w:r>
      <w:r w:rsidR="00834962">
        <w:rPr>
          <w:rFonts w:ascii="Times New Roman" w:eastAsia="Times New Roman" w:hAnsi="Times New Roman"/>
          <w:sz w:val="20"/>
          <w:szCs w:val="20"/>
          <w:lang w:val="sr-Cyrl-RS"/>
        </w:rPr>
        <w:t>“</w:t>
      </w:r>
      <w:r w:rsidRPr="008B4EBF">
        <w:rPr>
          <w:rFonts w:ascii="Times New Roman" w:eastAsia="Times New Roman" w:hAnsi="Times New Roman"/>
          <w:sz w:val="20"/>
          <w:szCs w:val="20"/>
          <w:lang w:val="sr-Cyrl-RS"/>
        </w:rPr>
        <w:t xml:space="preserve"> биће у времену од 01.01.202</w:t>
      </w:r>
      <w:r w:rsidR="0030473C">
        <w:rPr>
          <w:rFonts w:ascii="Times New Roman" w:eastAsia="Times New Roman" w:hAnsi="Times New Roman"/>
          <w:sz w:val="20"/>
          <w:szCs w:val="20"/>
          <w:lang w:val="sr-Cyrl-RS"/>
        </w:rPr>
        <w:t>6</w:t>
      </w:r>
      <w:r w:rsidRPr="008B4EBF">
        <w:rPr>
          <w:rFonts w:ascii="Times New Roman" w:eastAsia="Times New Roman" w:hAnsi="Times New Roman"/>
          <w:sz w:val="20"/>
          <w:szCs w:val="20"/>
          <w:lang w:val="sr-Cyrl-RS"/>
        </w:rPr>
        <w:t>. до 31.12.203</w:t>
      </w:r>
      <w:r w:rsidR="0030473C">
        <w:rPr>
          <w:rFonts w:ascii="Times New Roman" w:eastAsia="Times New Roman" w:hAnsi="Times New Roman"/>
          <w:sz w:val="20"/>
          <w:szCs w:val="20"/>
          <w:lang w:val="sr-Cyrl-RS"/>
        </w:rPr>
        <w:t>5</w:t>
      </w:r>
      <w:r w:rsidRPr="008B4EBF">
        <w:rPr>
          <w:rFonts w:ascii="Times New Roman" w:eastAsia="Times New Roman" w:hAnsi="Times New Roman"/>
          <w:sz w:val="20"/>
          <w:szCs w:val="20"/>
          <w:lang w:val="sr-Cyrl-RS"/>
        </w:rPr>
        <w:t>. године, а њено спровођење почиње од дана давања сагласности од стране Министарства пољопривреде, шумарства и водопривреде.</w:t>
      </w:r>
    </w:p>
    <w:p w14:paraId="4BECCF95" w14:textId="77777777" w:rsidR="008B4EBF" w:rsidRPr="008B4EBF" w:rsidRDefault="008B4EBF" w:rsidP="008B4EBF">
      <w:pPr>
        <w:rPr>
          <w:rFonts w:ascii="Times New Roman" w:hAnsi="Times New Roman"/>
          <w:sz w:val="20"/>
          <w:szCs w:val="20"/>
          <w:lang w:val="sr-Cyrl-RS"/>
        </w:rPr>
      </w:pPr>
    </w:p>
    <w:p w14:paraId="2BAC7988" w14:textId="77777777" w:rsidR="008B4EBF" w:rsidRPr="008B4EBF" w:rsidRDefault="008B4EBF" w:rsidP="008B4EBF">
      <w:pPr>
        <w:rPr>
          <w:lang w:val="sr-Cyrl-RS"/>
        </w:rPr>
      </w:pPr>
    </w:p>
    <w:p w14:paraId="5EB910D8" w14:textId="05F48257" w:rsidR="0050386E" w:rsidRDefault="0050386E" w:rsidP="0050386E">
      <w:pPr>
        <w:pStyle w:val="Hang127"/>
        <w:rPr>
          <w:rFonts w:ascii="Times New Roman" w:hAnsi="Times New Roman"/>
          <w:noProof/>
          <w:szCs w:val="20"/>
          <w:lang w:val="sr-Cyrl-RS"/>
        </w:rPr>
      </w:pPr>
    </w:p>
    <w:p w14:paraId="68D05EA1" w14:textId="55B32505" w:rsidR="00C72AEC" w:rsidRDefault="00A951DE" w:rsidP="00A951DE">
      <w:pPr>
        <w:pStyle w:val="Hang127"/>
        <w:ind w:left="0" w:firstLine="0"/>
        <w:rPr>
          <w:rFonts w:ascii="Times New Roman" w:hAnsi="Times New Roman"/>
          <w:noProof/>
          <w:szCs w:val="20"/>
          <w:lang w:val="sr-Cyrl-RS"/>
        </w:rPr>
      </w:pPr>
      <w:r w:rsidRPr="00A951DE">
        <w:rPr>
          <w:rFonts w:ascii="Times New Roman" w:hAnsi="Times New Roman"/>
          <w:noProof/>
          <w:szCs w:val="20"/>
          <w:lang w:val="sr-Cyrl-RS"/>
        </w:rPr>
        <w:drawing>
          <wp:inline distT="0" distB="0" distL="0" distR="0" wp14:anchorId="4FA46997" wp14:editId="19835F19">
            <wp:extent cx="9071610" cy="2348230"/>
            <wp:effectExtent l="0" t="0" r="0" b="0"/>
            <wp:docPr id="16748835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71610" cy="2348230"/>
                    </a:xfrm>
                    <a:prstGeom prst="rect">
                      <a:avLst/>
                    </a:prstGeom>
                    <a:noFill/>
                    <a:ln>
                      <a:noFill/>
                    </a:ln>
                  </pic:spPr>
                </pic:pic>
              </a:graphicData>
            </a:graphic>
          </wp:inline>
        </w:drawing>
      </w:r>
    </w:p>
    <w:p w14:paraId="6A2213BD" w14:textId="77777777" w:rsidR="00C72AEC" w:rsidRDefault="00C72AEC" w:rsidP="0050386E">
      <w:pPr>
        <w:pStyle w:val="Hang127"/>
        <w:rPr>
          <w:rFonts w:ascii="Times New Roman" w:hAnsi="Times New Roman"/>
          <w:noProof/>
          <w:szCs w:val="20"/>
          <w:lang w:val="sr-Cyrl-RS"/>
        </w:rPr>
      </w:pPr>
    </w:p>
    <w:p w14:paraId="41A98D0C" w14:textId="77777777" w:rsidR="00C72AEC" w:rsidRPr="00C72AEC" w:rsidRDefault="00C72AEC" w:rsidP="0050386E">
      <w:pPr>
        <w:pStyle w:val="Hang127"/>
        <w:rPr>
          <w:rFonts w:ascii="Times New Roman" w:hAnsi="Times New Roman"/>
          <w:noProof/>
          <w:sz w:val="20"/>
          <w:szCs w:val="20"/>
          <w:lang w:val="sr-Cyrl-RS"/>
        </w:rPr>
      </w:pPr>
    </w:p>
    <w:p w14:paraId="22B83EBB" w14:textId="0A1F2728" w:rsidR="00C72AEC" w:rsidRPr="00C72AEC" w:rsidRDefault="00C72AEC" w:rsidP="00C72AEC">
      <w:pPr>
        <w:pStyle w:val="Hang127"/>
        <w:ind w:left="0" w:firstLine="0"/>
        <w:rPr>
          <w:color w:val="000000"/>
          <w:lang w:val="sr-Cyrl-RS"/>
        </w:rPr>
      </w:pPr>
    </w:p>
    <w:p w14:paraId="484378E5" w14:textId="1A5A1848" w:rsidR="00332079" w:rsidRPr="00332079" w:rsidRDefault="00332079" w:rsidP="00332079">
      <w:pPr>
        <w:pStyle w:val="Heading2"/>
      </w:pPr>
      <w:bookmarkStart w:id="376" w:name="_Toc204171708"/>
      <w:r>
        <w:lastRenderedPageBreak/>
        <w:t>.</w:t>
      </w:r>
      <w:r w:rsidR="00500B30">
        <w:t xml:space="preserve">  Прилог -1</w:t>
      </w:r>
      <w:r w:rsidR="00141B29">
        <w:t>.</w:t>
      </w:r>
      <w:r w:rsidR="00500B30">
        <w:t xml:space="preserve"> </w:t>
      </w:r>
      <w:r>
        <w:t>Списак катастарских парцела</w:t>
      </w:r>
      <w:bookmarkEnd w:id="376"/>
    </w:p>
    <w:tbl>
      <w:tblPr>
        <w:tblW w:w="13655" w:type="dxa"/>
        <w:jc w:val="center"/>
        <w:tblLayout w:type="fixed"/>
        <w:tblLook w:val="04A0" w:firstRow="1" w:lastRow="0" w:firstColumn="1" w:lastColumn="0" w:noHBand="0" w:noVBand="1"/>
      </w:tblPr>
      <w:tblGrid>
        <w:gridCol w:w="1047"/>
        <w:gridCol w:w="513"/>
        <w:gridCol w:w="761"/>
        <w:gridCol w:w="779"/>
        <w:gridCol w:w="761"/>
        <w:gridCol w:w="1031"/>
        <w:gridCol w:w="1416"/>
        <w:gridCol w:w="933"/>
        <w:gridCol w:w="600"/>
        <w:gridCol w:w="1213"/>
        <w:gridCol w:w="1019"/>
        <w:gridCol w:w="1621"/>
        <w:gridCol w:w="1001"/>
        <w:gridCol w:w="960"/>
      </w:tblGrid>
      <w:tr w:rsidR="004E0B56" w:rsidRPr="004E0B56" w14:paraId="128C7FE6" w14:textId="77777777" w:rsidTr="004E0B56">
        <w:trPr>
          <w:trHeight w:val="675"/>
          <w:tblHeader/>
          <w:jc w:val="center"/>
        </w:trPr>
        <w:tc>
          <w:tcPr>
            <w:tcW w:w="1047" w:type="dxa"/>
            <w:tcBorders>
              <w:top w:val="single" w:sz="4" w:space="0" w:color="auto"/>
              <w:left w:val="single" w:sz="4" w:space="0" w:color="auto"/>
              <w:bottom w:val="single" w:sz="4" w:space="0" w:color="auto"/>
              <w:right w:val="single" w:sz="4" w:space="0" w:color="auto"/>
            </w:tcBorders>
            <w:vAlign w:val="center"/>
            <w:hideMark/>
          </w:tcPr>
          <w:p w14:paraId="12266597"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xml:space="preserve">Катастарска </w:t>
            </w:r>
            <w:r w:rsidRPr="004E0B56">
              <w:rPr>
                <w:rFonts w:ascii="Times New Roman" w:eastAsia="Times New Roman" w:hAnsi="Times New Roman"/>
                <w:color w:val="000000"/>
                <w:sz w:val="16"/>
                <w:szCs w:val="16"/>
                <w:lang w:val="en-GB" w:eastAsia="en-GB"/>
              </w:rPr>
              <w:br/>
              <w:t>општина</w:t>
            </w:r>
          </w:p>
        </w:tc>
        <w:tc>
          <w:tcPr>
            <w:tcW w:w="513" w:type="dxa"/>
            <w:tcBorders>
              <w:top w:val="single" w:sz="4" w:space="0" w:color="auto"/>
              <w:left w:val="nil"/>
              <w:bottom w:val="single" w:sz="4" w:space="0" w:color="auto"/>
              <w:right w:val="single" w:sz="4" w:space="0" w:color="auto"/>
            </w:tcBorders>
            <w:vAlign w:val="center"/>
            <w:hideMark/>
          </w:tcPr>
          <w:p w14:paraId="661411D8"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Број</w:t>
            </w:r>
            <w:r w:rsidRPr="004E0B56">
              <w:rPr>
                <w:rFonts w:ascii="Times New Roman" w:eastAsia="Times New Roman" w:hAnsi="Times New Roman"/>
                <w:color w:val="000000"/>
                <w:sz w:val="16"/>
                <w:szCs w:val="16"/>
                <w:lang w:val="en-GB" w:eastAsia="en-GB"/>
              </w:rPr>
              <w:br/>
              <w:t>ЛН</w:t>
            </w:r>
          </w:p>
        </w:tc>
        <w:tc>
          <w:tcPr>
            <w:tcW w:w="761" w:type="dxa"/>
            <w:tcBorders>
              <w:top w:val="single" w:sz="4" w:space="0" w:color="auto"/>
              <w:left w:val="nil"/>
              <w:bottom w:val="single" w:sz="4" w:space="0" w:color="auto"/>
              <w:right w:val="single" w:sz="4" w:space="0" w:color="auto"/>
            </w:tcBorders>
            <w:vAlign w:val="center"/>
            <w:hideMark/>
          </w:tcPr>
          <w:p w14:paraId="2AFD69F4"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Број</w:t>
            </w:r>
            <w:r w:rsidRPr="004E0B56">
              <w:rPr>
                <w:rFonts w:ascii="Times New Roman" w:eastAsia="Times New Roman" w:hAnsi="Times New Roman"/>
                <w:color w:val="000000"/>
                <w:sz w:val="16"/>
                <w:szCs w:val="16"/>
                <w:lang w:val="en-GB" w:eastAsia="en-GB"/>
              </w:rPr>
              <w:br/>
              <w:t>парцеле</w:t>
            </w:r>
          </w:p>
        </w:tc>
        <w:tc>
          <w:tcPr>
            <w:tcW w:w="779" w:type="dxa"/>
            <w:tcBorders>
              <w:top w:val="single" w:sz="4" w:space="0" w:color="auto"/>
              <w:left w:val="nil"/>
              <w:bottom w:val="single" w:sz="4" w:space="0" w:color="auto"/>
              <w:right w:val="single" w:sz="4" w:space="0" w:color="auto"/>
            </w:tcBorders>
            <w:vAlign w:val="center"/>
            <w:hideMark/>
          </w:tcPr>
          <w:p w14:paraId="56D6915A"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Подброј</w:t>
            </w:r>
          </w:p>
        </w:tc>
        <w:tc>
          <w:tcPr>
            <w:tcW w:w="761" w:type="dxa"/>
            <w:tcBorders>
              <w:top w:val="single" w:sz="4" w:space="0" w:color="auto"/>
              <w:left w:val="nil"/>
              <w:bottom w:val="single" w:sz="4" w:space="0" w:color="auto"/>
              <w:right w:val="single" w:sz="4" w:space="0" w:color="auto"/>
            </w:tcBorders>
            <w:vAlign w:val="center"/>
            <w:hideMark/>
          </w:tcPr>
          <w:p w14:paraId="00931020"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Број</w:t>
            </w:r>
            <w:r w:rsidRPr="004E0B56">
              <w:rPr>
                <w:rFonts w:ascii="Times New Roman" w:eastAsia="Times New Roman" w:hAnsi="Times New Roman"/>
                <w:color w:val="000000"/>
                <w:sz w:val="16"/>
                <w:szCs w:val="16"/>
                <w:lang w:val="en-GB" w:eastAsia="en-GB"/>
              </w:rPr>
              <w:br/>
              <w:t>дела</w:t>
            </w:r>
            <w:r w:rsidRPr="004E0B56">
              <w:rPr>
                <w:rFonts w:ascii="Times New Roman" w:eastAsia="Times New Roman" w:hAnsi="Times New Roman"/>
                <w:color w:val="000000"/>
                <w:sz w:val="16"/>
                <w:szCs w:val="16"/>
                <w:lang w:val="en-GB" w:eastAsia="en-GB"/>
              </w:rPr>
              <w:br/>
              <w:t>парцеле</w:t>
            </w:r>
          </w:p>
        </w:tc>
        <w:tc>
          <w:tcPr>
            <w:tcW w:w="1031" w:type="dxa"/>
            <w:tcBorders>
              <w:top w:val="single" w:sz="4" w:space="0" w:color="auto"/>
              <w:left w:val="nil"/>
              <w:bottom w:val="single" w:sz="4" w:space="0" w:color="auto"/>
              <w:right w:val="single" w:sz="4" w:space="0" w:color="auto"/>
            </w:tcBorders>
            <w:vAlign w:val="center"/>
            <w:hideMark/>
          </w:tcPr>
          <w:p w14:paraId="24DE5AB7"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Култура</w:t>
            </w:r>
          </w:p>
        </w:tc>
        <w:tc>
          <w:tcPr>
            <w:tcW w:w="1416" w:type="dxa"/>
            <w:tcBorders>
              <w:top w:val="single" w:sz="4" w:space="0" w:color="auto"/>
              <w:left w:val="nil"/>
              <w:bottom w:val="single" w:sz="4" w:space="0" w:color="auto"/>
              <w:right w:val="single" w:sz="4" w:space="0" w:color="auto"/>
            </w:tcBorders>
            <w:vAlign w:val="center"/>
            <w:hideMark/>
          </w:tcPr>
          <w:p w14:paraId="014AF614"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xml:space="preserve">Врста </w:t>
            </w:r>
            <w:r w:rsidRPr="004E0B56">
              <w:rPr>
                <w:rFonts w:ascii="Times New Roman" w:eastAsia="Times New Roman" w:hAnsi="Times New Roman"/>
                <w:color w:val="000000"/>
                <w:sz w:val="16"/>
                <w:szCs w:val="16"/>
                <w:lang w:val="en-GB" w:eastAsia="en-GB"/>
              </w:rPr>
              <w:br/>
              <w:t>земљишта</w:t>
            </w:r>
          </w:p>
        </w:tc>
        <w:tc>
          <w:tcPr>
            <w:tcW w:w="933" w:type="dxa"/>
            <w:tcBorders>
              <w:top w:val="single" w:sz="4" w:space="0" w:color="auto"/>
              <w:left w:val="nil"/>
              <w:bottom w:val="single" w:sz="4" w:space="0" w:color="auto"/>
              <w:right w:val="single" w:sz="4" w:space="0" w:color="auto"/>
            </w:tcBorders>
            <w:vAlign w:val="center"/>
            <w:hideMark/>
          </w:tcPr>
          <w:p w14:paraId="33CF02D8"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Површина</w:t>
            </w:r>
          </w:p>
        </w:tc>
        <w:tc>
          <w:tcPr>
            <w:tcW w:w="600" w:type="dxa"/>
            <w:tcBorders>
              <w:top w:val="single" w:sz="4" w:space="0" w:color="auto"/>
              <w:left w:val="nil"/>
              <w:bottom w:val="single" w:sz="4" w:space="0" w:color="auto"/>
              <w:right w:val="single" w:sz="4" w:space="0" w:color="auto"/>
            </w:tcBorders>
            <w:vAlign w:val="center"/>
            <w:hideMark/>
          </w:tcPr>
          <w:p w14:paraId="27ACE2B0"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xml:space="preserve">Обим </w:t>
            </w:r>
            <w:r w:rsidRPr="004E0B56">
              <w:rPr>
                <w:rFonts w:ascii="Times New Roman" w:eastAsia="Times New Roman" w:hAnsi="Times New Roman"/>
                <w:color w:val="000000"/>
                <w:sz w:val="16"/>
                <w:szCs w:val="16"/>
                <w:lang w:val="en-GB" w:eastAsia="en-GB"/>
              </w:rPr>
              <w:br/>
              <w:t>удела</w:t>
            </w:r>
          </w:p>
        </w:tc>
        <w:tc>
          <w:tcPr>
            <w:tcW w:w="1213" w:type="dxa"/>
            <w:tcBorders>
              <w:top w:val="single" w:sz="4" w:space="0" w:color="auto"/>
              <w:left w:val="nil"/>
              <w:bottom w:val="single" w:sz="4" w:space="0" w:color="auto"/>
              <w:right w:val="single" w:sz="4" w:space="0" w:color="auto"/>
            </w:tcBorders>
            <w:vAlign w:val="center"/>
            <w:hideMark/>
          </w:tcPr>
          <w:p w14:paraId="2E8148D7"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Површина у</w:t>
            </w:r>
            <w:r w:rsidRPr="004E0B56">
              <w:rPr>
                <w:rFonts w:ascii="Times New Roman" w:eastAsia="Times New Roman" w:hAnsi="Times New Roman"/>
                <w:color w:val="000000"/>
                <w:sz w:val="16"/>
                <w:szCs w:val="16"/>
                <w:lang w:val="en-GB" w:eastAsia="en-GB"/>
              </w:rPr>
              <w:br/>
              <w:t>Основи</w:t>
            </w:r>
          </w:p>
        </w:tc>
        <w:tc>
          <w:tcPr>
            <w:tcW w:w="1019" w:type="dxa"/>
            <w:tcBorders>
              <w:top w:val="single" w:sz="4" w:space="0" w:color="auto"/>
              <w:left w:val="nil"/>
              <w:bottom w:val="single" w:sz="4" w:space="0" w:color="auto"/>
              <w:right w:val="single" w:sz="4" w:space="0" w:color="auto"/>
            </w:tcBorders>
            <w:vAlign w:val="center"/>
            <w:hideMark/>
          </w:tcPr>
          <w:p w14:paraId="30D41DD9"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Облик</w:t>
            </w:r>
            <w:r w:rsidRPr="004E0B56">
              <w:rPr>
                <w:rFonts w:ascii="Times New Roman" w:eastAsia="Times New Roman" w:hAnsi="Times New Roman"/>
                <w:color w:val="000000"/>
                <w:sz w:val="16"/>
                <w:szCs w:val="16"/>
                <w:lang w:val="en-GB" w:eastAsia="en-GB"/>
              </w:rPr>
              <w:br/>
              <w:t>својине</w:t>
            </w:r>
          </w:p>
        </w:tc>
        <w:tc>
          <w:tcPr>
            <w:tcW w:w="1621" w:type="dxa"/>
            <w:tcBorders>
              <w:top w:val="single" w:sz="4" w:space="0" w:color="auto"/>
              <w:left w:val="nil"/>
              <w:bottom w:val="single" w:sz="4" w:space="0" w:color="auto"/>
              <w:right w:val="single" w:sz="4" w:space="0" w:color="auto"/>
            </w:tcBorders>
            <w:vAlign w:val="center"/>
            <w:hideMark/>
          </w:tcPr>
          <w:p w14:paraId="5489DB15"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xml:space="preserve">Ималац </w:t>
            </w:r>
            <w:r w:rsidRPr="004E0B56">
              <w:rPr>
                <w:rFonts w:ascii="Times New Roman" w:eastAsia="Times New Roman" w:hAnsi="Times New Roman"/>
                <w:color w:val="000000"/>
                <w:sz w:val="16"/>
                <w:szCs w:val="16"/>
                <w:lang w:val="en-GB" w:eastAsia="en-GB"/>
              </w:rPr>
              <w:br/>
              <w:t>права</w:t>
            </w:r>
          </w:p>
        </w:tc>
        <w:tc>
          <w:tcPr>
            <w:tcW w:w="1001" w:type="dxa"/>
            <w:tcBorders>
              <w:top w:val="single" w:sz="4" w:space="0" w:color="auto"/>
              <w:left w:val="nil"/>
              <w:bottom w:val="single" w:sz="4" w:space="0" w:color="auto"/>
              <w:right w:val="single" w:sz="4" w:space="0" w:color="auto"/>
            </w:tcBorders>
            <w:vAlign w:val="center"/>
            <w:hideMark/>
          </w:tcPr>
          <w:p w14:paraId="47A698E2"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xml:space="preserve">Врста </w:t>
            </w:r>
            <w:r w:rsidRPr="004E0B56">
              <w:rPr>
                <w:rFonts w:ascii="Times New Roman" w:eastAsia="Times New Roman" w:hAnsi="Times New Roman"/>
                <w:color w:val="000000"/>
                <w:sz w:val="16"/>
                <w:szCs w:val="16"/>
                <w:lang w:val="en-GB" w:eastAsia="en-GB"/>
              </w:rPr>
              <w:br/>
              <w:t>права</w:t>
            </w:r>
          </w:p>
        </w:tc>
        <w:tc>
          <w:tcPr>
            <w:tcW w:w="960" w:type="dxa"/>
            <w:tcBorders>
              <w:top w:val="single" w:sz="4" w:space="0" w:color="auto"/>
              <w:left w:val="nil"/>
              <w:bottom w:val="single" w:sz="4" w:space="0" w:color="auto"/>
              <w:right w:val="single" w:sz="4" w:space="0" w:color="auto"/>
            </w:tcBorders>
            <w:noWrap/>
            <w:vAlign w:val="center"/>
            <w:hideMark/>
          </w:tcPr>
          <w:p w14:paraId="5D43F14A" w14:textId="77777777" w:rsidR="004E0B56" w:rsidRPr="004E0B56" w:rsidRDefault="004E0B56" w:rsidP="004E0B56">
            <w:pPr>
              <w:ind w:firstLine="0"/>
              <w:jc w:val="center"/>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Напомена</w:t>
            </w:r>
          </w:p>
        </w:tc>
      </w:tr>
      <w:tr w:rsidR="004E0B56" w:rsidRPr="004E0B56" w14:paraId="3553C53F" w14:textId="77777777" w:rsidTr="00E0430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F9DF127" w14:textId="49DB1437" w:rsidR="004E0B56" w:rsidRPr="00F65869" w:rsidRDefault="00F65869"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Добриловићи</w:t>
            </w:r>
          </w:p>
        </w:tc>
        <w:tc>
          <w:tcPr>
            <w:tcW w:w="513" w:type="dxa"/>
            <w:tcBorders>
              <w:top w:val="nil"/>
              <w:left w:val="nil"/>
              <w:bottom w:val="single" w:sz="4" w:space="0" w:color="auto"/>
              <w:right w:val="single" w:sz="4" w:space="0" w:color="auto"/>
            </w:tcBorders>
            <w:noWrap/>
            <w:vAlign w:val="center"/>
          </w:tcPr>
          <w:p w14:paraId="49395017" w14:textId="76CC44E2" w:rsidR="004E0B56" w:rsidRPr="00F65869" w:rsidRDefault="00F65869"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112</w:t>
            </w:r>
          </w:p>
        </w:tc>
        <w:tc>
          <w:tcPr>
            <w:tcW w:w="761" w:type="dxa"/>
            <w:tcBorders>
              <w:top w:val="nil"/>
              <w:left w:val="nil"/>
              <w:bottom w:val="single" w:sz="4" w:space="0" w:color="auto"/>
              <w:right w:val="single" w:sz="4" w:space="0" w:color="auto"/>
            </w:tcBorders>
            <w:noWrap/>
            <w:vAlign w:val="center"/>
          </w:tcPr>
          <w:p w14:paraId="36C263EA" w14:textId="7D89BB21" w:rsidR="004E0B56" w:rsidRPr="00F65869" w:rsidRDefault="00F65869"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189</w:t>
            </w:r>
          </w:p>
        </w:tc>
        <w:tc>
          <w:tcPr>
            <w:tcW w:w="779" w:type="dxa"/>
            <w:tcBorders>
              <w:top w:val="nil"/>
              <w:left w:val="nil"/>
              <w:bottom w:val="single" w:sz="4" w:space="0" w:color="auto"/>
              <w:right w:val="single" w:sz="4" w:space="0" w:color="auto"/>
            </w:tcBorders>
            <w:noWrap/>
            <w:vAlign w:val="center"/>
          </w:tcPr>
          <w:p w14:paraId="5A7FCE84" w14:textId="27DCD8F3" w:rsidR="004E0B56" w:rsidRPr="00F65869" w:rsidRDefault="00F65869"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42274DE" w14:textId="5E7BB4C6" w:rsidR="004E0B56" w:rsidRPr="00F65869" w:rsidRDefault="00F65869"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210589B" w14:textId="1881EA43" w:rsidR="004E0B56" w:rsidRPr="00F65869" w:rsidRDefault="00F65869"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w:t>
            </w:r>
            <w:r w:rsidR="0085297E">
              <w:rPr>
                <w:rFonts w:ascii="Times New Roman" w:eastAsia="Times New Roman" w:hAnsi="Times New Roman"/>
                <w:color w:val="000000"/>
                <w:sz w:val="16"/>
                <w:szCs w:val="16"/>
                <w:lang w:val="sr-Cyrl-RS" w:eastAsia="en-GB"/>
              </w:rPr>
              <w:t xml:space="preserve"> 4.класе</w:t>
            </w:r>
          </w:p>
        </w:tc>
        <w:tc>
          <w:tcPr>
            <w:tcW w:w="1416" w:type="dxa"/>
            <w:tcBorders>
              <w:top w:val="nil"/>
              <w:left w:val="nil"/>
              <w:bottom w:val="single" w:sz="4" w:space="0" w:color="auto"/>
              <w:right w:val="single" w:sz="4" w:space="0" w:color="auto"/>
            </w:tcBorders>
            <w:noWrap/>
            <w:vAlign w:val="center"/>
          </w:tcPr>
          <w:p w14:paraId="215062EF" w14:textId="3901ECEC" w:rsidR="004E0B56" w:rsidRPr="00F65869" w:rsidRDefault="00F65869"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23F025CB" w14:textId="1A3486DB" w:rsidR="004E0B56" w:rsidRPr="00F65869" w:rsidRDefault="00F65869"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4710</w:t>
            </w:r>
          </w:p>
        </w:tc>
        <w:tc>
          <w:tcPr>
            <w:tcW w:w="600" w:type="dxa"/>
            <w:tcBorders>
              <w:top w:val="nil"/>
              <w:left w:val="nil"/>
              <w:bottom w:val="single" w:sz="4" w:space="0" w:color="auto"/>
              <w:right w:val="single" w:sz="4" w:space="0" w:color="auto"/>
            </w:tcBorders>
            <w:noWrap/>
            <w:vAlign w:val="center"/>
          </w:tcPr>
          <w:p w14:paraId="4EE6B4B6" w14:textId="64554652" w:rsidR="004E0B56" w:rsidRPr="002D1D22" w:rsidRDefault="002D1D22"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3AF8D67" w14:textId="1BE1F688" w:rsidR="004E0B56" w:rsidRPr="002D1D22" w:rsidRDefault="002D1D22"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4710</w:t>
            </w:r>
          </w:p>
        </w:tc>
        <w:tc>
          <w:tcPr>
            <w:tcW w:w="1019" w:type="dxa"/>
            <w:tcBorders>
              <w:top w:val="nil"/>
              <w:left w:val="nil"/>
              <w:bottom w:val="single" w:sz="4" w:space="0" w:color="auto"/>
              <w:right w:val="single" w:sz="4" w:space="0" w:color="auto"/>
            </w:tcBorders>
            <w:noWrap/>
            <w:vAlign w:val="center"/>
          </w:tcPr>
          <w:p w14:paraId="00D04F63" w14:textId="3A6BE344" w:rsidR="004E0B56" w:rsidRPr="002D1D22" w:rsidRDefault="002D1D22"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2822776" w14:textId="0E8CDC4F" w:rsidR="004E0B56" w:rsidRPr="002D1D22" w:rsidRDefault="002D1D22"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630B0EF" w14:textId="7075F662" w:rsidR="004E0B56" w:rsidRPr="002D1D22" w:rsidRDefault="002D1D22" w:rsidP="002D1D2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7500A8AC" w14:textId="7879FB5E" w:rsidR="004E0B56" w:rsidRPr="004E0B56" w:rsidRDefault="004E0B56" w:rsidP="002D1D22">
            <w:pPr>
              <w:ind w:firstLine="0"/>
              <w:jc w:val="center"/>
              <w:rPr>
                <w:rFonts w:ascii="Times New Roman" w:eastAsia="Times New Roman" w:hAnsi="Times New Roman"/>
                <w:color w:val="000000"/>
                <w:sz w:val="16"/>
                <w:szCs w:val="16"/>
                <w:lang w:val="en-GB" w:eastAsia="en-GB"/>
              </w:rPr>
            </w:pPr>
          </w:p>
        </w:tc>
      </w:tr>
      <w:tr w:rsidR="004E0B56" w:rsidRPr="004E0B56" w14:paraId="35E98CCA" w14:textId="77777777" w:rsidTr="0030179E">
        <w:trPr>
          <w:trHeight w:val="450"/>
          <w:jc w:val="center"/>
        </w:trPr>
        <w:tc>
          <w:tcPr>
            <w:tcW w:w="1047" w:type="dxa"/>
            <w:tcBorders>
              <w:top w:val="nil"/>
              <w:left w:val="single" w:sz="4" w:space="0" w:color="auto"/>
              <w:bottom w:val="single" w:sz="4" w:space="0" w:color="auto"/>
              <w:right w:val="single" w:sz="4" w:space="0" w:color="auto"/>
            </w:tcBorders>
            <w:noWrap/>
            <w:vAlign w:val="bottom"/>
          </w:tcPr>
          <w:p w14:paraId="28862127" w14:textId="77777777" w:rsidR="004E0B56" w:rsidRDefault="00BE620C" w:rsidP="0030179E">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Касидоли</w:t>
            </w:r>
          </w:p>
          <w:p w14:paraId="69C2D7FA" w14:textId="331CD6BD" w:rsidR="0030179E" w:rsidRPr="00BE620C" w:rsidRDefault="0030179E" w:rsidP="0030179E">
            <w:pPr>
              <w:ind w:firstLine="0"/>
              <w:jc w:val="left"/>
              <w:rPr>
                <w:rFonts w:ascii="Times New Roman" w:eastAsia="Times New Roman" w:hAnsi="Times New Roman"/>
                <w:color w:val="000000"/>
                <w:sz w:val="16"/>
                <w:szCs w:val="16"/>
                <w:lang w:val="sr-Cyrl-RS" w:eastAsia="en-GB"/>
              </w:rPr>
            </w:pPr>
          </w:p>
        </w:tc>
        <w:tc>
          <w:tcPr>
            <w:tcW w:w="513" w:type="dxa"/>
            <w:tcBorders>
              <w:top w:val="nil"/>
              <w:left w:val="nil"/>
              <w:bottom w:val="single" w:sz="4" w:space="0" w:color="auto"/>
              <w:right w:val="single" w:sz="4" w:space="0" w:color="auto"/>
            </w:tcBorders>
            <w:noWrap/>
            <w:vAlign w:val="center"/>
          </w:tcPr>
          <w:p w14:paraId="72E486B5" w14:textId="70531AED" w:rsidR="004E0B56" w:rsidRPr="00BE620C" w:rsidRDefault="00BE620C" w:rsidP="0030179E">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410B561" w14:textId="147193CA" w:rsidR="004E0B56" w:rsidRPr="00BE620C" w:rsidRDefault="00BE620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79" w:type="dxa"/>
            <w:tcBorders>
              <w:top w:val="nil"/>
              <w:left w:val="nil"/>
              <w:bottom w:val="single" w:sz="4" w:space="0" w:color="auto"/>
              <w:right w:val="single" w:sz="4" w:space="0" w:color="auto"/>
            </w:tcBorders>
            <w:noWrap/>
            <w:vAlign w:val="center"/>
          </w:tcPr>
          <w:p w14:paraId="500B2C2B" w14:textId="1BBFDDA4" w:rsidR="004E0B56" w:rsidRPr="0030179E" w:rsidRDefault="0030179E" w:rsidP="00BE620C">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7AA56F8" w14:textId="551A0D51" w:rsidR="004E0B56" w:rsidRPr="0030179E" w:rsidRDefault="0030179E" w:rsidP="00BE620C">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B4265E4" w14:textId="798DA6B7" w:rsidR="004E0B56" w:rsidRPr="0030179E"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4.класе</w:t>
            </w:r>
          </w:p>
        </w:tc>
        <w:tc>
          <w:tcPr>
            <w:tcW w:w="1416" w:type="dxa"/>
            <w:tcBorders>
              <w:top w:val="nil"/>
              <w:left w:val="nil"/>
              <w:bottom w:val="single" w:sz="4" w:space="0" w:color="auto"/>
              <w:right w:val="single" w:sz="4" w:space="0" w:color="auto"/>
            </w:tcBorders>
            <w:noWrap/>
            <w:vAlign w:val="center"/>
          </w:tcPr>
          <w:p w14:paraId="4AE7456A" w14:textId="689FDC5A" w:rsidR="004E0B56" w:rsidRPr="0030179E"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255EDEE2" w14:textId="6BE5C946" w:rsidR="004E0B56" w:rsidRPr="0085297E"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577</w:t>
            </w:r>
          </w:p>
        </w:tc>
        <w:tc>
          <w:tcPr>
            <w:tcW w:w="600" w:type="dxa"/>
            <w:tcBorders>
              <w:top w:val="nil"/>
              <w:left w:val="nil"/>
              <w:bottom w:val="single" w:sz="4" w:space="0" w:color="auto"/>
              <w:right w:val="single" w:sz="4" w:space="0" w:color="auto"/>
            </w:tcBorders>
            <w:noWrap/>
            <w:vAlign w:val="center"/>
          </w:tcPr>
          <w:p w14:paraId="439942BE" w14:textId="7E39BF4E" w:rsidR="004E0B56"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69A2472A" w14:textId="529DD50B" w:rsidR="004E0B56" w:rsidRPr="0085297E"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577</w:t>
            </w:r>
          </w:p>
        </w:tc>
        <w:tc>
          <w:tcPr>
            <w:tcW w:w="1019" w:type="dxa"/>
            <w:tcBorders>
              <w:top w:val="nil"/>
              <w:left w:val="nil"/>
              <w:bottom w:val="single" w:sz="4" w:space="0" w:color="auto"/>
              <w:right w:val="single" w:sz="4" w:space="0" w:color="auto"/>
            </w:tcBorders>
            <w:noWrap/>
            <w:vAlign w:val="center"/>
          </w:tcPr>
          <w:p w14:paraId="119115CA" w14:textId="222CD558" w:rsidR="004E0B56"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5FD9FB5" w14:textId="47008FAB" w:rsidR="004E0B56"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DE49481" w14:textId="5C3730EA" w:rsidR="004E0B56"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75220A14" w14:textId="036E104C" w:rsidR="004E0B56" w:rsidRPr="004E0B56" w:rsidRDefault="004E0B56" w:rsidP="0030179E">
            <w:pPr>
              <w:ind w:firstLine="0"/>
              <w:jc w:val="center"/>
              <w:rPr>
                <w:rFonts w:ascii="Times New Roman" w:eastAsia="Times New Roman" w:hAnsi="Times New Roman"/>
                <w:color w:val="000000"/>
                <w:sz w:val="16"/>
                <w:szCs w:val="16"/>
                <w:lang w:val="en-GB" w:eastAsia="en-GB"/>
              </w:rPr>
            </w:pPr>
          </w:p>
        </w:tc>
      </w:tr>
      <w:tr w:rsidR="0030179E" w:rsidRPr="004E0B56" w14:paraId="121711B2" w14:textId="77777777" w:rsidTr="0030179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BCAEE08" w14:textId="68FE5BA6" w:rsidR="0030179E" w:rsidRPr="00BE620C" w:rsidRDefault="0030179E" w:rsidP="0030179E">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Касидили</w:t>
            </w:r>
          </w:p>
        </w:tc>
        <w:tc>
          <w:tcPr>
            <w:tcW w:w="513" w:type="dxa"/>
            <w:tcBorders>
              <w:top w:val="nil"/>
              <w:left w:val="nil"/>
              <w:bottom w:val="single" w:sz="4" w:space="0" w:color="auto"/>
              <w:right w:val="single" w:sz="4" w:space="0" w:color="auto"/>
            </w:tcBorders>
            <w:noWrap/>
            <w:vAlign w:val="center"/>
          </w:tcPr>
          <w:p w14:paraId="131AA225" w14:textId="73527A59" w:rsidR="0030179E" w:rsidRPr="0030179E" w:rsidRDefault="0030179E" w:rsidP="0030179E">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FCB14DE" w14:textId="643F79A2" w:rsidR="0030179E" w:rsidRPr="00BE620C" w:rsidRDefault="0030179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79" w:type="dxa"/>
            <w:tcBorders>
              <w:top w:val="nil"/>
              <w:left w:val="nil"/>
              <w:bottom w:val="single" w:sz="4" w:space="0" w:color="auto"/>
              <w:right w:val="single" w:sz="4" w:space="0" w:color="auto"/>
            </w:tcBorders>
            <w:noWrap/>
            <w:vAlign w:val="center"/>
          </w:tcPr>
          <w:p w14:paraId="2CEC8807" w14:textId="50A3E840" w:rsidR="0030179E" w:rsidRPr="004E0B56" w:rsidRDefault="0030179E" w:rsidP="0030179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92B464B" w14:textId="4FEB7F80" w:rsidR="0030179E" w:rsidRPr="004E0B56" w:rsidRDefault="0030179E" w:rsidP="0030179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11CC5A0" w14:textId="507DD9EB" w:rsidR="0030179E" w:rsidRPr="0085297E"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6A9DDEDA" w14:textId="543083DD" w:rsidR="0030179E" w:rsidRPr="0085297E"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w:t>
            </w:r>
            <w:r w:rsidR="0085297E">
              <w:rPr>
                <w:rFonts w:ascii="Times New Roman" w:eastAsia="Times New Roman" w:hAnsi="Times New Roman"/>
                <w:color w:val="000000"/>
                <w:sz w:val="16"/>
                <w:szCs w:val="16"/>
                <w:lang w:val="sr-Cyrl-RS" w:eastAsia="en-GB"/>
              </w:rPr>
              <w:t xml:space="preserve"> земљиште</w:t>
            </w:r>
          </w:p>
        </w:tc>
        <w:tc>
          <w:tcPr>
            <w:tcW w:w="933" w:type="dxa"/>
            <w:tcBorders>
              <w:top w:val="nil"/>
              <w:left w:val="nil"/>
              <w:bottom w:val="single" w:sz="4" w:space="0" w:color="auto"/>
              <w:right w:val="single" w:sz="4" w:space="0" w:color="auto"/>
            </w:tcBorders>
            <w:noWrap/>
            <w:vAlign w:val="center"/>
          </w:tcPr>
          <w:p w14:paraId="457B43D6" w14:textId="54EEB4C5" w:rsidR="0030179E"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w:t>
            </w:r>
            <w:r w:rsidR="00BC21B4">
              <w:rPr>
                <w:rFonts w:ascii="Times New Roman" w:eastAsia="Times New Roman" w:hAnsi="Times New Roman"/>
                <w:color w:val="000000"/>
                <w:sz w:val="16"/>
                <w:szCs w:val="16"/>
                <w:lang w:val="sr-Cyrl-RS" w:eastAsia="en-GB"/>
              </w:rPr>
              <w:t>329104</w:t>
            </w:r>
          </w:p>
        </w:tc>
        <w:tc>
          <w:tcPr>
            <w:tcW w:w="600" w:type="dxa"/>
            <w:tcBorders>
              <w:top w:val="nil"/>
              <w:left w:val="nil"/>
              <w:bottom w:val="single" w:sz="4" w:space="0" w:color="auto"/>
              <w:right w:val="single" w:sz="4" w:space="0" w:color="auto"/>
            </w:tcBorders>
            <w:noWrap/>
            <w:vAlign w:val="center"/>
          </w:tcPr>
          <w:p w14:paraId="24E63F23" w14:textId="1D4D71D2" w:rsidR="0030179E"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010E5C0" w14:textId="7A293CB3" w:rsidR="0030179E"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w:t>
            </w:r>
            <w:r w:rsidR="00BC21B4">
              <w:rPr>
                <w:rFonts w:ascii="Times New Roman" w:eastAsia="Times New Roman" w:hAnsi="Times New Roman"/>
                <w:color w:val="000000"/>
                <w:sz w:val="16"/>
                <w:szCs w:val="16"/>
                <w:lang w:val="sr-Cyrl-RS" w:eastAsia="en-GB"/>
              </w:rPr>
              <w:t>329104</w:t>
            </w:r>
          </w:p>
        </w:tc>
        <w:tc>
          <w:tcPr>
            <w:tcW w:w="1019" w:type="dxa"/>
            <w:tcBorders>
              <w:top w:val="nil"/>
              <w:left w:val="nil"/>
              <w:bottom w:val="single" w:sz="4" w:space="0" w:color="auto"/>
              <w:right w:val="single" w:sz="4" w:space="0" w:color="auto"/>
            </w:tcBorders>
            <w:noWrap/>
            <w:vAlign w:val="center"/>
          </w:tcPr>
          <w:p w14:paraId="134ACDE5" w14:textId="444439CB" w:rsidR="0030179E"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7C9872F" w14:textId="065B0129" w:rsidR="0030179E"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953EA5E" w14:textId="52F6C6BB" w:rsidR="0030179E" w:rsidRPr="0085297E" w:rsidRDefault="0085297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3352FF40" w14:textId="3073E4EA" w:rsidR="0030179E" w:rsidRPr="004E0B56" w:rsidRDefault="0030179E" w:rsidP="0030179E">
            <w:pPr>
              <w:ind w:firstLine="0"/>
              <w:jc w:val="center"/>
              <w:rPr>
                <w:rFonts w:ascii="Times New Roman" w:eastAsia="Times New Roman" w:hAnsi="Times New Roman"/>
                <w:color w:val="000000"/>
                <w:sz w:val="16"/>
                <w:szCs w:val="16"/>
                <w:lang w:val="en-GB" w:eastAsia="en-GB"/>
              </w:rPr>
            </w:pPr>
          </w:p>
        </w:tc>
      </w:tr>
      <w:tr w:rsidR="0085297E" w:rsidRPr="004E0B56" w14:paraId="0D3311F4" w14:textId="77777777" w:rsidTr="0085297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A0E8C2B" w14:textId="3425A355" w:rsidR="0085297E" w:rsidRPr="004E0B56" w:rsidRDefault="0085297E" w:rsidP="0085297E">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B24116F" w14:textId="60EF2AB1" w:rsidR="0085297E" w:rsidRPr="004E0B56" w:rsidRDefault="0085297E" w:rsidP="0085297E">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1BD918F" w14:textId="722A201A" w:rsidR="0085297E" w:rsidRPr="00BE620C"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w:t>
            </w:r>
          </w:p>
        </w:tc>
        <w:tc>
          <w:tcPr>
            <w:tcW w:w="779" w:type="dxa"/>
            <w:tcBorders>
              <w:top w:val="nil"/>
              <w:left w:val="nil"/>
              <w:bottom w:val="single" w:sz="4" w:space="0" w:color="auto"/>
              <w:right w:val="single" w:sz="4" w:space="0" w:color="auto"/>
            </w:tcBorders>
            <w:noWrap/>
            <w:vAlign w:val="center"/>
          </w:tcPr>
          <w:p w14:paraId="10860AAC" w14:textId="3B11B6EB" w:rsidR="0085297E" w:rsidRPr="004E0B56" w:rsidRDefault="0085297E" w:rsidP="0085297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154155F" w14:textId="18872CEA" w:rsidR="0085297E" w:rsidRPr="004E0B56" w:rsidRDefault="0085297E" w:rsidP="0085297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BD8B8A5" w14:textId="20E7795C" w:rsidR="0085297E" w:rsidRPr="004E0B56" w:rsidRDefault="0085297E" w:rsidP="0085297E">
            <w:pPr>
              <w:ind w:firstLine="0"/>
              <w:jc w:val="center"/>
              <w:rPr>
                <w:rFonts w:ascii="Times New Roman" w:eastAsia="Times New Roman" w:hAnsi="Times New Roman"/>
                <w:color w:val="000000"/>
                <w:sz w:val="16"/>
                <w:szCs w:val="16"/>
                <w:lang w:val="en-GB" w:eastAsia="en-GB"/>
              </w:rPr>
            </w:pPr>
            <w:r w:rsidRPr="00730335">
              <w:rPr>
                <w:rFonts w:ascii="Times New Roman" w:eastAsia="Times New Roman" w:hAnsi="Times New Roman"/>
                <w:color w:val="000000"/>
                <w:sz w:val="16"/>
                <w:szCs w:val="16"/>
                <w:lang w:val="sr-Cyrl-RS" w:eastAsia="en-GB"/>
              </w:rPr>
              <w:t>Пашњак</w:t>
            </w:r>
            <w:r>
              <w:rPr>
                <w:rFonts w:ascii="Times New Roman" w:eastAsia="Times New Roman" w:hAnsi="Times New Roman"/>
                <w:color w:val="000000"/>
                <w:sz w:val="16"/>
                <w:szCs w:val="16"/>
                <w:lang w:val="sr-Cyrl-RS" w:eastAsia="en-GB"/>
              </w:rPr>
              <w:t xml:space="preserve"> </w:t>
            </w:r>
            <w:r w:rsidR="00BC21B4">
              <w:rPr>
                <w:rFonts w:ascii="Times New Roman" w:eastAsia="Times New Roman" w:hAnsi="Times New Roman"/>
                <w:color w:val="000000"/>
                <w:sz w:val="16"/>
                <w:szCs w:val="16"/>
                <w:lang w:val="sr-Cyrl-RS" w:eastAsia="en-GB"/>
              </w:rPr>
              <w:t>7</w:t>
            </w:r>
            <w:r>
              <w:rPr>
                <w:rFonts w:ascii="Times New Roman" w:eastAsia="Times New Roman" w:hAnsi="Times New Roman"/>
                <w:color w:val="000000"/>
                <w:sz w:val="16"/>
                <w:szCs w:val="16"/>
                <w:lang w:val="sr-Cyrl-RS" w:eastAsia="en-GB"/>
              </w:rPr>
              <w:t>.класе</w:t>
            </w:r>
          </w:p>
        </w:tc>
        <w:tc>
          <w:tcPr>
            <w:tcW w:w="1416" w:type="dxa"/>
            <w:tcBorders>
              <w:top w:val="nil"/>
              <w:left w:val="nil"/>
              <w:bottom w:val="single" w:sz="4" w:space="0" w:color="auto"/>
              <w:right w:val="single" w:sz="4" w:space="0" w:color="auto"/>
            </w:tcBorders>
            <w:noWrap/>
            <w:vAlign w:val="center"/>
          </w:tcPr>
          <w:p w14:paraId="516E502C" w14:textId="4BDD77F0"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10068E44" w14:textId="33BFB7B9" w:rsidR="0085297E" w:rsidRPr="0085297E" w:rsidRDefault="00BC21B4"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4282</w:t>
            </w:r>
          </w:p>
        </w:tc>
        <w:tc>
          <w:tcPr>
            <w:tcW w:w="600" w:type="dxa"/>
            <w:tcBorders>
              <w:top w:val="nil"/>
              <w:left w:val="nil"/>
              <w:bottom w:val="single" w:sz="4" w:space="0" w:color="auto"/>
              <w:right w:val="single" w:sz="4" w:space="0" w:color="auto"/>
            </w:tcBorders>
            <w:noWrap/>
            <w:vAlign w:val="center"/>
          </w:tcPr>
          <w:p w14:paraId="668C77DB" w14:textId="157C275C"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5DEEC65" w14:textId="52FA89DB" w:rsidR="0085297E" w:rsidRPr="0085297E" w:rsidRDefault="00BC21B4"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4282</w:t>
            </w:r>
          </w:p>
        </w:tc>
        <w:tc>
          <w:tcPr>
            <w:tcW w:w="1019" w:type="dxa"/>
            <w:tcBorders>
              <w:top w:val="nil"/>
              <w:left w:val="nil"/>
              <w:bottom w:val="single" w:sz="4" w:space="0" w:color="auto"/>
              <w:right w:val="single" w:sz="4" w:space="0" w:color="auto"/>
            </w:tcBorders>
            <w:noWrap/>
            <w:vAlign w:val="center"/>
          </w:tcPr>
          <w:p w14:paraId="441F9E61" w14:textId="269E9BD3"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C0BD837" w14:textId="7B7E871F"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D727BD0" w14:textId="20B33C41"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6C04BF7D" w14:textId="6921AC6A" w:rsidR="0085297E" w:rsidRPr="004E0B56" w:rsidRDefault="0085297E" w:rsidP="0085297E">
            <w:pPr>
              <w:ind w:firstLine="0"/>
              <w:jc w:val="center"/>
              <w:rPr>
                <w:rFonts w:ascii="Times New Roman" w:eastAsia="Times New Roman" w:hAnsi="Times New Roman"/>
                <w:color w:val="000000"/>
                <w:sz w:val="16"/>
                <w:szCs w:val="16"/>
                <w:lang w:val="en-GB" w:eastAsia="en-GB"/>
              </w:rPr>
            </w:pPr>
          </w:p>
        </w:tc>
      </w:tr>
      <w:tr w:rsidR="0085297E" w:rsidRPr="004E0B56" w14:paraId="18BF96E5" w14:textId="77777777" w:rsidTr="0085297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B4474B6" w14:textId="22F7CED8" w:rsidR="0085297E" w:rsidRPr="004E0B56" w:rsidRDefault="0085297E" w:rsidP="0085297E">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C3E575E" w14:textId="5245BE03" w:rsidR="0085297E" w:rsidRPr="004E0B56" w:rsidRDefault="0085297E" w:rsidP="0085297E">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EAA5E54" w14:textId="551E86FF" w:rsidR="0085297E" w:rsidRPr="00BE620C"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w:t>
            </w:r>
          </w:p>
        </w:tc>
        <w:tc>
          <w:tcPr>
            <w:tcW w:w="779" w:type="dxa"/>
            <w:tcBorders>
              <w:top w:val="nil"/>
              <w:left w:val="nil"/>
              <w:bottom w:val="single" w:sz="4" w:space="0" w:color="auto"/>
              <w:right w:val="single" w:sz="4" w:space="0" w:color="auto"/>
            </w:tcBorders>
            <w:noWrap/>
            <w:vAlign w:val="center"/>
          </w:tcPr>
          <w:p w14:paraId="78F1AAA8" w14:textId="31A31CC7" w:rsidR="0085297E" w:rsidRPr="004E0B56" w:rsidRDefault="0085297E" w:rsidP="0085297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A2CEFAE" w14:textId="14D2D790" w:rsidR="0085297E" w:rsidRPr="004E0B56" w:rsidRDefault="0085297E" w:rsidP="0085297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F290A33" w14:textId="6759E769" w:rsidR="0085297E" w:rsidRPr="004E0B56" w:rsidRDefault="0085297E" w:rsidP="0085297E">
            <w:pPr>
              <w:ind w:firstLine="0"/>
              <w:jc w:val="center"/>
              <w:rPr>
                <w:rFonts w:ascii="Times New Roman" w:eastAsia="Times New Roman" w:hAnsi="Times New Roman"/>
                <w:color w:val="000000"/>
                <w:sz w:val="16"/>
                <w:szCs w:val="16"/>
                <w:lang w:val="en-GB" w:eastAsia="en-GB"/>
              </w:rPr>
            </w:pPr>
            <w:r w:rsidRPr="00730335">
              <w:rPr>
                <w:rFonts w:ascii="Times New Roman" w:eastAsia="Times New Roman" w:hAnsi="Times New Roman"/>
                <w:color w:val="000000"/>
                <w:sz w:val="16"/>
                <w:szCs w:val="16"/>
                <w:lang w:val="sr-Cyrl-RS" w:eastAsia="en-GB"/>
              </w:rPr>
              <w:t>Пашњак</w:t>
            </w:r>
            <w:r>
              <w:rPr>
                <w:rFonts w:ascii="Times New Roman" w:eastAsia="Times New Roman" w:hAnsi="Times New Roman"/>
                <w:color w:val="000000"/>
                <w:sz w:val="16"/>
                <w:szCs w:val="16"/>
                <w:lang w:val="sr-Cyrl-RS" w:eastAsia="en-GB"/>
              </w:rPr>
              <w:t xml:space="preserve"> </w:t>
            </w:r>
            <w:r w:rsidR="00BC21B4">
              <w:rPr>
                <w:rFonts w:ascii="Times New Roman" w:eastAsia="Times New Roman" w:hAnsi="Times New Roman"/>
                <w:color w:val="000000"/>
                <w:sz w:val="16"/>
                <w:szCs w:val="16"/>
                <w:lang w:val="sr-Cyrl-RS" w:eastAsia="en-GB"/>
              </w:rPr>
              <w:t>5</w:t>
            </w:r>
            <w:r>
              <w:rPr>
                <w:rFonts w:ascii="Times New Roman" w:eastAsia="Times New Roman" w:hAnsi="Times New Roman"/>
                <w:color w:val="000000"/>
                <w:sz w:val="16"/>
                <w:szCs w:val="16"/>
                <w:lang w:val="sr-Cyrl-RS" w:eastAsia="en-GB"/>
              </w:rPr>
              <w:t>.класе</w:t>
            </w:r>
          </w:p>
        </w:tc>
        <w:tc>
          <w:tcPr>
            <w:tcW w:w="1416" w:type="dxa"/>
            <w:tcBorders>
              <w:top w:val="nil"/>
              <w:left w:val="nil"/>
              <w:bottom w:val="single" w:sz="4" w:space="0" w:color="auto"/>
              <w:right w:val="single" w:sz="4" w:space="0" w:color="auto"/>
            </w:tcBorders>
            <w:noWrap/>
            <w:vAlign w:val="center"/>
          </w:tcPr>
          <w:p w14:paraId="33D61F1A" w14:textId="197253AA"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3873E85C" w14:textId="2ADC15AF" w:rsidR="0085297E" w:rsidRPr="0085297E" w:rsidRDefault="00BC21B4"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23457</w:t>
            </w:r>
          </w:p>
        </w:tc>
        <w:tc>
          <w:tcPr>
            <w:tcW w:w="600" w:type="dxa"/>
            <w:tcBorders>
              <w:top w:val="nil"/>
              <w:left w:val="nil"/>
              <w:bottom w:val="single" w:sz="4" w:space="0" w:color="auto"/>
              <w:right w:val="single" w:sz="4" w:space="0" w:color="auto"/>
            </w:tcBorders>
            <w:noWrap/>
            <w:vAlign w:val="center"/>
          </w:tcPr>
          <w:p w14:paraId="51A5E8F0" w14:textId="68744B91"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64E61F05" w14:textId="554A385F" w:rsidR="0085297E" w:rsidRPr="0085297E" w:rsidRDefault="00BC21B4"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23457</w:t>
            </w:r>
          </w:p>
        </w:tc>
        <w:tc>
          <w:tcPr>
            <w:tcW w:w="1019" w:type="dxa"/>
            <w:tcBorders>
              <w:top w:val="nil"/>
              <w:left w:val="nil"/>
              <w:bottom w:val="single" w:sz="4" w:space="0" w:color="auto"/>
              <w:right w:val="single" w:sz="4" w:space="0" w:color="auto"/>
            </w:tcBorders>
            <w:noWrap/>
            <w:vAlign w:val="center"/>
          </w:tcPr>
          <w:p w14:paraId="6B40E8DE" w14:textId="25673186"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43275A0" w14:textId="59BD1CEC"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ED74109" w14:textId="7BE49CEE" w:rsidR="0085297E" w:rsidRPr="0085297E" w:rsidRDefault="0085297E" w:rsidP="008529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72E6BBCD" w14:textId="4BE03C51" w:rsidR="0085297E" w:rsidRPr="004E0B56" w:rsidRDefault="0085297E" w:rsidP="0085297E">
            <w:pPr>
              <w:ind w:firstLine="0"/>
              <w:jc w:val="center"/>
              <w:rPr>
                <w:rFonts w:ascii="Times New Roman" w:eastAsia="Times New Roman" w:hAnsi="Times New Roman"/>
                <w:color w:val="000000"/>
                <w:sz w:val="16"/>
                <w:szCs w:val="16"/>
                <w:lang w:val="en-GB" w:eastAsia="en-GB"/>
              </w:rPr>
            </w:pPr>
          </w:p>
        </w:tc>
      </w:tr>
      <w:tr w:rsidR="0030179E" w:rsidRPr="004E0B56" w14:paraId="09C605DA" w14:textId="77777777" w:rsidTr="0030179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90C8691" w14:textId="17C6FB94" w:rsidR="0030179E" w:rsidRPr="004E0B56" w:rsidRDefault="0030179E" w:rsidP="0030179E">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0932511" w14:textId="589760A4" w:rsidR="0030179E" w:rsidRPr="004E0B56" w:rsidRDefault="0030179E" w:rsidP="0030179E">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801E673" w14:textId="0F2DC0BA" w:rsidR="0030179E" w:rsidRPr="00BE620C" w:rsidRDefault="0030179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w:t>
            </w:r>
          </w:p>
        </w:tc>
        <w:tc>
          <w:tcPr>
            <w:tcW w:w="779" w:type="dxa"/>
            <w:tcBorders>
              <w:top w:val="nil"/>
              <w:left w:val="nil"/>
              <w:bottom w:val="single" w:sz="4" w:space="0" w:color="auto"/>
              <w:right w:val="single" w:sz="4" w:space="0" w:color="auto"/>
            </w:tcBorders>
            <w:noWrap/>
            <w:vAlign w:val="center"/>
          </w:tcPr>
          <w:p w14:paraId="2BF2AB7C" w14:textId="5993DC1A" w:rsidR="0030179E" w:rsidRPr="004E0B56" w:rsidRDefault="0030179E" w:rsidP="0030179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7A9887E" w14:textId="77A47EE2" w:rsidR="0030179E" w:rsidRPr="004E0B56" w:rsidRDefault="0030179E" w:rsidP="0030179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F44C2FA" w14:textId="16E78809" w:rsidR="0030179E" w:rsidRPr="00BC21B4"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7.класе</w:t>
            </w:r>
          </w:p>
        </w:tc>
        <w:tc>
          <w:tcPr>
            <w:tcW w:w="1416" w:type="dxa"/>
            <w:tcBorders>
              <w:top w:val="nil"/>
              <w:left w:val="nil"/>
              <w:bottom w:val="single" w:sz="4" w:space="0" w:color="auto"/>
              <w:right w:val="single" w:sz="4" w:space="0" w:color="auto"/>
            </w:tcBorders>
            <w:noWrap/>
            <w:vAlign w:val="center"/>
          </w:tcPr>
          <w:p w14:paraId="427AE774" w14:textId="09E5A634" w:rsidR="0030179E" w:rsidRPr="00BC21B4"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000E32F9" w14:textId="37A8F0A1" w:rsidR="0030179E" w:rsidRPr="00BC21B4"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125268</w:t>
            </w:r>
          </w:p>
        </w:tc>
        <w:tc>
          <w:tcPr>
            <w:tcW w:w="600" w:type="dxa"/>
            <w:tcBorders>
              <w:top w:val="nil"/>
              <w:left w:val="nil"/>
              <w:bottom w:val="single" w:sz="4" w:space="0" w:color="auto"/>
              <w:right w:val="single" w:sz="4" w:space="0" w:color="auto"/>
            </w:tcBorders>
            <w:noWrap/>
            <w:vAlign w:val="center"/>
          </w:tcPr>
          <w:p w14:paraId="3BC6282A" w14:textId="3986442B" w:rsidR="0030179E" w:rsidRPr="00BC21B4"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BFFA575" w14:textId="10A08F8A" w:rsidR="0030179E" w:rsidRPr="00BC21B4"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125268</w:t>
            </w:r>
          </w:p>
        </w:tc>
        <w:tc>
          <w:tcPr>
            <w:tcW w:w="1019" w:type="dxa"/>
            <w:tcBorders>
              <w:top w:val="nil"/>
              <w:left w:val="nil"/>
              <w:bottom w:val="single" w:sz="4" w:space="0" w:color="auto"/>
              <w:right w:val="single" w:sz="4" w:space="0" w:color="auto"/>
            </w:tcBorders>
            <w:noWrap/>
            <w:vAlign w:val="center"/>
          </w:tcPr>
          <w:p w14:paraId="597B4495" w14:textId="3C2ED16A" w:rsidR="0030179E" w:rsidRPr="00BC21B4"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902E21E" w14:textId="3A394413" w:rsidR="0030179E" w:rsidRPr="00BC21B4"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EA97882" w14:textId="53D79FDA" w:rsidR="0030179E" w:rsidRPr="00BC21B4" w:rsidRDefault="00BC21B4"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3680E460" w14:textId="7476D926" w:rsidR="0030179E" w:rsidRPr="004E0B56" w:rsidRDefault="0030179E" w:rsidP="0030179E">
            <w:pPr>
              <w:ind w:firstLine="0"/>
              <w:jc w:val="center"/>
              <w:rPr>
                <w:rFonts w:ascii="Times New Roman" w:eastAsia="Times New Roman" w:hAnsi="Times New Roman"/>
                <w:color w:val="000000"/>
                <w:sz w:val="16"/>
                <w:szCs w:val="16"/>
                <w:lang w:val="en-GB" w:eastAsia="en-GB"/>
              </w:rPr>
            </w:pPr>
          </w:p>
        </w:tc>
      </w:tr>
      <w:tr w:rsidR="0030179E" w:rsidRPr="004E0B56" w14:paraId="769A6B82" w14:textId="77777777" w:rsidTr="0030179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CDB40E8" w14:textId="47AE1EB4" w:rsidR="0030179E" w:rsidRPr="004E0B56" w:rsidRDefault="0030179E" w:rsidP="0030179E">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255CD69" w14:textId="42634E77" w:rsidR="0030179E" w:rsidRPr="004E0B56" w:rsidRDefault="0030179E" w:rsidP="0030179E">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0B619C6" w14:textId="69475C1C" w:rsidR="0030179E" w:rsidRPr="00BE620C" w:rsidRDefault="0030179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w:t>
            </w:r>
          </w:p>
        </w:tc>
        <w:tc>
          <w:tcPr>
            <w:tcW w:w="779" w:type="dxa"/>
            <w:tcBorders>
              <w:top w:val="nil"/>
              <w:left w:val="nil"/>
              <w:bottom w:val="single" w:sz="4" w:space="0" w:color="auto"/>
              <w:right w:val="single" w:sz="4" w:space="0" w:color="auto"/>
            </w:tcBorders>
            <w:noWrap/>
            <w:vAlign w:val="center"/>
          </w:tcPr>
          <w:p w14:paraId="25079899" w14:textId="186FBB2C" w:rsidR="0030179E" w:rsidRPr="004E0B56" w:rsidRDefault="0030179E" w:rsidP="0030179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F75ECFD" w14:textId="7CA4A08E" w:rsidR="0030179E" w:rsidRPr="004E0B56" w:rsidRDefault="0030179E" w:rsidP="0030179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CF71391" w14:textId="04D8B669"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3E5F553F" w14:textId="0B6D3158"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A5630BE" w14:textId="39855D33"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4659</w:t>
            </w:r>
          </w:p>
        </w:tc>
        <w:tc>
          <w:tcPr>
            <w:tcW w:w="600" w:type="dxa"/>
            <w:tcBorders>
              <w:top w:val="nil"/>
              <w:left w:val="nil"/>
              <w:bottom w:val="single" w:sz="4" w:space="0" w:color="auto"/>
              <w:right w:val="single" w:sz="4" w:space="0" w:color="auto"/>
            </w:tcBorders>
            <w:noWrap/>
            <w:vAlign w:val="center"/>
          </w:tcPr>
          <w:p w14:paraId="0798E795" w14:textId="220AC99C"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FF8EA97" w14:textId="47B32236"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4659</w:t>
            </w:r>
          </w:p>
        </w:tc>
        <w:tc>
          <w:tcPr>
            <w:tcW w:w="1019" w:type="dxa"/>
            <w:tcBorders>
              <w:top w:val="nil"/>
              <w:left w:val="nil"/>
              <w:bottom w:val="single" w:sz="4" w:space="0" w:color="auto"/>
              <w:right w:val="single" w:sz="4" w:space="0" w:color="auto"/>
            </w:tcBorders>
            <w:noWrap/>
            <w:vAlign w:val="center"/>
          </w:tcPr>
          <w:p w14:paraId="5B4C63D1" w14:textId="16BC5EE6"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C9E3546" w14:textId="47000D0E"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C6E8AEE" w14:textId="7275F436"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37D4B7C2" w14:textId="0E756BF6" w:rsidR="0030179E" w:rsidRPr="004E0B56" w:rsidRDefault="0030179E" w:rsidP="0030179E">
            <w:pPr>
              <w:ind w:firstLine="0"/>
              <w:jc w:val="center"/>
              <w:rPr>
                <w:rFonts w:ascii="Times New Roman" w:eastAsia="Times New Roman" w:hAnsi="Times New Roman"/>
                <w:color w:val="000000"/>
                <w:sz w:val="16"/>
                <w:szCs w:val="16"/>
                <w:lang w:val="en-GB" w:eastAsia="en-GB"/>
              </w:rPr>
            </w:pPr>
          </w:p>
        </w:tc>
      </w:tr>
      <w:tr w:rsidR="0030179E" w:rsidRPr="004E0B56" w14:paraId="3F763844" w14:textId="77777777" w:rsidTr="0030179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D1B58DC" w14:textId="7DDCB33B" w:rsidR="0030179E" w:rsidRPr="004E0B56" w:rsidRDefault="0030179E" w:rsidP="0030179E">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D2CA280" w14:textId="76C611BB" w:rsidR="0030179E" w:rsidRPr="004E0B56" w:rsidRDefault="0030179E" w:rsidP="0030179E">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462D347" w14:textId="71A59561" w:rsidR="0030179E" w:rsidRPr="00BE620C" w:rsidRDefault="0030179E"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w:t>
            </w:r>
          </w:p>
        </w:tc>
        <w:tc>
          <w:tcPr>
            <w:tcW w:w="779" w:type="dxa"/>
            <w:tcBorders>
              <w:top w:val="nil"/>
              <w:left w:val="nil"/>
              <w:bottom w:val="single" w:sz="4" w:space="0" w:color="auto"/>
              <w:right w:val="single" w:sz="4" w:space="0" w:color="auto"/>
            </w:tcBorders>
            <w:noWrap/>
            <w:vAlign w:val="center"/>
          </w:tcPr>
          <w:p w14:paraId="0E502F46" w14:textId="116C45C7" w:rsidR="0030179E" w:rsidRPr="004E0B56" w:rsidRDefault="0030179E" w:rsidP="0030179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5325A3C" w14:textId="52B05C8C" w:rsidR="0030179E" w:rsidRPr="004E0B56" w:rsidRDefault="0030179E" w:rsidP="0030179E">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67D6973" w14:textId="02F1A196"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6.класе</w:t>
            </w:r>
          </w:p>
        </w:tc>
        <w:tc>
          <w:tcPr>
            <w:tcW w:w="1416" w:type="dxa"/>
            <w:tcBorders>
              <w:top w:val="nil"/>
              <w:left w:val="nil"/>
              <w:bottom w:val="single" w:sz="4" w:space="0" w:color="auto"/>
              <w:right w:val="single" w:sz="4" w:space="0" w:color="auto"/>
            </w:tcBorders>
            <w:noWrap/>
            <w:vAlign w:val="center"/>
          </w:tcPr>
          <w:p w14:paraId="2FEACB11" w14:textId="5C46E7E3"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5D7D14E7" w14:textId="71F5257D"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149083</w:t>
            </w:r>
          </w:p>
        </w:tc>
        <w:tc>
          <w:tcPr>
            <w:tcW w:w="600" w:type="dxa"/>
            <w:tcBorders>
              <w:top w:val="nil"/>
              <w:left w:val="nil"/>
              <w:bottom w:val="single" w:sz="4" w:space="0" w:color="auto"/>
              <w:right w:val="single" w:sz="4" w:space="0" w:color="auto"/>
            </w:tcBorders>
            <w:noWrap/>
            <w:vAlign w:val="center"/>
          </w:tcPr>
          <w:p w14:paraId="2297D7EF" w14:textId="6FE4F6A2"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643A286" w14:textId="7B4DD13E"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149083</w:t>
            </w:r>
          </w:p>
        </w:tc>
        <w:tc>
          <w:tcPr>
            <w:tcW w:w="1019" w:type="dxa"/>
            <w:tcBorders>
              <w:top w:val="nil"/>
              <w:left w:val="nil"/>
              <w:bottom w:val="single" w:sz="4" w:space="0" w:color="auto"/>
              <w:right w:val="single" w:sz="4" w:space="0" w:color="auto"/>
            </w:tcBorders>
            <w:noWrap/>
            <w:vAlign w:val="center"/>
          </w:tcPr>
          <w:p w14:paraId="5BBEB915" w14:textId="2390FCDB"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ECF42A1" w14:textId="1A8409D8"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03BF8D3" w14:textId="78FE6F69" w:rsidR="0030179E" w:rsidRPr="0024219C" w:rsidRDefault="0024219C" w:rsidP="0030179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07C5846F" w14:textId="49BB783C" w:rsidR="0030179E" w:rsidRPr="004E0B56" w:rsidRDefault="0030179E" w:rsidP="0030179E">
            <w:pPr>
              <w:ind w:firstLine="0"/>
              <w:jc w:val="center"/>
              <w:rPr>
                <w:rFonts w:ascii="Times New Roman" w:eastAsia="Times New Roman" w:hAnsi="Times New Roman"/>
                <w:color w:val="000000"/>
                <w:sz w:val="16"/>
                <w:szCs w:val="16"/>
                <w:lang w:val="en-GB" w:eastAsia="en-GB"/>
              </w:rPr>
            </w:pPr>
          </w:p>
        </w:tc>
      </w:tr>
      <w:tr w:rsidR="00380A13" w:rsidRPr="004E0B56" w14:paraId="6ADAF767"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5596D68" w14:textId="16D4E874"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2C70D6A" w14:textId="27A31F5B"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95A8528" w14:textId="7860AA10"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w:t>
            </w:r>
          </w:p>
        </w:tc>
        <w:tc>
          <w:tcPr>
            <w:tcW w:w="779" w:type="dxa"/>
            <w:tcBorders>
              <w:top w:val="nil"/>
              <w:left w:val="nil"/>
              <w:bottom w:val="single" w:sz="4" w:space="0" w:color="auto"/>
              <w:right w:val="single" w:sz="4" w:space="0" w:color="auto"/>
            </w:tcBorders>
            <w:noWrap/>
            <w:vAlign w:val="center"/>
          </w:tcPr>
          <w:p w14:paraId="50B32DB7" w14:textId="01BD9F04"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4EDABB0" w14:textId="52DB5587"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E966E38" w14:textId="3D3A6620"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4A582E87" w14:textId="2163DE44"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3FDCB7C" w14:textId="41679E97"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9255</w:t>
            </w:r>
          </w:p>
        </w:tc>
        <w:tc>
          <w:tcPr>
            <w:tcW w:w="600" w:type="dxa"/>
            <w:tcBorders>
              <w:top w:val="nil"/>
              <w:left w:val="nil"/>
              <w:bottom w:val="single" w:sz="4" w:space="0" w:color="auto"/>
              <w:right w:val="single" w:sz="4" w:space="0" w:color="auto"/>
            </w:tcBorders>
            <w:noWrap/>
            <w:vAlign w:val="center"/>
          </w:tcPr>
          <w:p w14:paraId="2A7410BE" w14:textId="11EE5C32"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1B30172" w14:textId="28AE7BF3"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9255</w:t>
            </w:r>
          </w:p>
        </w:tc>
        <w:tc>
          <w:tcPr>
            <w:tcW w:w="1019" w:type="dxa"/>
            <w:tcBorders>
              <w:top w:val="nil"/>
              <w:left w:val="nil"/>
              <w:bottom w:val="single" w:sz="4" w:space="0" w:color="auto"/>
              <w:right w:val="single" w:sz="4" w:space="0" w:color="auto"/>
            </w:tcBorders>
            <w:noWrap/>
            <w:vAlign w:val="center"/>
          </w:tcPr>
          <w:p w14:paraId="0B4B43A4" w14:textId="1CDC5728"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16E9A28" w14:textId="7064B10C"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6B1CD77B" w14:textId="4D29CDD6"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4C83798D" w14:textId="380074A8"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4051F3E8"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D521ACF" w14:textId="00E67419"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1DB62BA" w14:textId="37F6B99B"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8671FDC" w14:textId="6F847AF5"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w:t>
            </w:r>
          </w:p>
        </w:tc>
        <w:tc>
          <w:tcPr>
            <w:tcW w:w="779" w:type="dxa"/>
            <w:tcBorders>
              <w:top w:val="nil"/>
              <w:left w:val="nil"/>
              <w:bottom w:val="single" w:sz="4" w:space="0" w:color="auto"/>
              <w:right w:val="single" w:sz="4" w:space="0" w:color="auto"/>
            </w:tcBorders>
            <w:noWrap/>
            <w:vAlign w:val="center"/>
          </w:tcPr>
          <w:p w14:paraId="073E0DCC" w14:textId="628A0703"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2A4118A" w14:textId="436D00BF"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70CD50F" w14:textId="583F0CB1"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tcPr>
          <w:p w14:paraId="5CA0C367" w14:textId="0C423261"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1E753D68" w14:textId="48871C74"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7442</w:t>
            </w:r>
          </w:p>
        </w:tc>
        <w:tc>
          <w:tcPr>
            <w:tcW w:w="600" w:type="dxa"/>
            <w:tcBorders>
              <w:top w:val="nil"/>
              <w:left w:val="nil"/>
              <w:bottom w:val="single" w:sz="4" w:space="0" w:color="auto"/>
              <w:right w:val="single" w:sz="4" w:space="0" w:color="auto"/>
            </w:tcBorders>
            <w:noWrap/>
            <w:vAlign w:val="center"/>
          </w:tcPr>
          <w:p w14:paraId="12C18358" w14:textId="00539A0C"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4D8822A" w14:textId="0F28A170"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7442</w:t>
            </w:r>
          </w:p>
        </w:tc>
        <w:tc>
          <w:tcPr>
            <w:tcW w:w="1019" w:type="dxa"/>
            <w:tcBorders>
              <w:top w:val="nil"/>
              <w:left w:val="nil"/>
              <w:bottom w:val="single" w:sz="4" w:space="0" w:color="auto"/>
              <w:right w:val="single" w:sz="4" w:space="0" w:color="auto"/>
            </w:tcBorders>
            <w:noWrap/>
            <w:vAlign w:val="center"/>
          </w:tcPr>
          <w:p w14:paraId="21064BC4" w14:textId="4C0853FA"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9957520" w14:textId="61E9185C"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45BAF4B6" w14:textId="57CA71B1"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304ACAC7" w14:textId="0488293A"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45C43326"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306ED4A" w14:textId="2400A146"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BC9F9D6" w14:textId="0F3B3718"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E826B4B" w14:textId="3E2DC18E"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779" w:type="dxa"/>
            <w:tcBorders>
              <w:top w:val="nil"/>
              <w:left w:val="nil"/>
              <w:bottom w:val="single" w:sz="4" w:space="0" w:color="auto"/>
              <w:right w:val="single" w:sz="4" w:space="0" w:color="auto"/>
            </w:tcBorders>
            <w:noWrap/>
            <w:vAlign w:val="center"/>
          </w:tcPr>
          <w:p w14:paraId="1C5B134F" w14:textId="643BDE86"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D00894D" w14:textId="47C27E05"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4DFD300" w14:textId="358C336A"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tcPr>
          <w:p w14:paraId="15A8B441" w14:textId="629367D6"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417EF8B" w14:textId="71513436"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18334</w:t>
            </w:r>
          </w:p>
        </w:tc>
        <w:tc>
          <w:tcPr>
            <w:tcW w:w="600" w:type="dxa"/>
            <w:tcBorders>
              <w:top w:val="nil"/>
              <w:left w:val="nil"/>
              <w:bottom w:val="single" w:sz="4" w:space="0" w:color="auto"/>
              <w:right w:val="single" w:sz="4" w:space="0" w:color="auto"/>
            </w:tcBorders>
            <w:noWrap/>
            <w:vAlign w:val="center"/>
          </w:tcPr>
          <w:p w14:paraId="254D5761" w14:textId="22497476"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31DDA57" w14:textId="5311F9F7"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18334</w:t>
            </w:r>
          </w:p>
        </w:tc>
        <w:tc>
          <w:tcPr>
            <w:tcW w:w="1019" w:type="dxa"/>
            <w:tcBorders>
              <w:top w:val="nil"/>
              <w:left w:val="nil"/>
              <w:bottom w:val="single" w:sz="4" w:space="0" w:color="auto"/>
              <w:right w:val="single" w:sz="4" w:space="0" w:color="auto"/>
            </w:tcBorders>
            <w:noWrap/>
            <w:vAlign w:val="center"/>
          </w:tcPr>
          <w:p w14:paraId="4B4DF4A0" w14:textId="768A6B5E"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8AE80BC" w14:textId="46587D21"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298D6146" w14:textId="0C78832C"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2FD97E04" w14:textId="76A24187"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66D466B6"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2EB0E87" w14:textId="4737CB21"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E98FCBA" w14:textId="6DBD47A4"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E244171" w14:textId="1D06ED79"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w:t>
            </w:r>
          </w:p>
        </w:tc>
        <w:tc>
          <w:tcPr>
            <w:tcW w:w="779" w:type="dxa"/>
            <w:tcBorders>
              <w:top w:val="nil"/>
              <w:left w:val="nil"/>
              <w:bottom w:val="single" w:sz="4" w:space="0" w:color="auto"/>
              <w:right w:val="single" w:sz="4" w:space="0" w:color="auto"/>
            </w:tcBorders>
            <w:noWrap/>
            <w:vAlign w:val="center"/>
          </w:tcPr>
          <w:p w14:paraId="3FEF45AC" w14:textId="67D4A2C1"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950A51C" w14:textId="0B696F78"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E31A1DD" w14:textId="34624B36"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tcPr>
          <w:p w14:paraId="66045750" w14:textId="4C036A36"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F967918" w14:textId="5066CA6D"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7331</w:t>
            </w:r>
          </w:p>
        </w:tc>
        <w:tc>
          <w:tcPr>
            <w:tcW w:w="600" w:type="dxa"/>
            <w:tcBorders>
              <w:top w:val="nil"/>
              <w:left w:val="nil"/>
              <w:bottom w:val="single" w:sz="4" w:space="0" w:color="auto"/>
              <w:right w:val="single" w:sz="4" w:space="0" w:color="auto"/>
            </w:tcBorders>
            <w:noWrap/>
            <w:vAlign w:val="center"/>
          </w:tcPr>
          <w:p w14:paraId="5AB0702C" w14:textId="77058BE3"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DCC3BC0" w14:textId="7C796774"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7331</w:t>
            </w:r>
          </w:p>
        </w:tc>
        <w:tc>
          <w:tcPr>
            <w:tcW w:w="1019" w:type="dxa"/>
            <w:tcBorders>
              <w:top w:val="nil"/>
              <w:left w:val="nil"/>
              <w:bottom w:val="single" w:sz="4" w:space="0" w:color="auto"/>
              <w:right w:val="single" w:sz="4" w:space="0" w:color="auto"/>
            </w:tcBorders>
            <w:noWrap/>
            <w:vAlign w:val="center"/>
          </w:tcPr>
          <w:p w14:paraId="5F1D0093" w14:textId="3745F547"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6AC00B5" w14:textId="4BC5308E"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3FA422E1" w14:textId="064CE9BB"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16DAE6C9" w14:textId="49B8BF5E"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37BD6873"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D754F12" w14:textId="42788805"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8676884" w14:textId="11725A10"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22156E9" w14:textId="4796791C"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w:t>
            </w:r>
          </w:p>
        </w:tc>
        <w:tc>
          <w:tcPr>
            <w:tcW w:w="779" w:type="dxa"/>
            <w:tcBorders>
              <w:top w:val="nil"/>
              <w:left w:val="nil"/>
              <w:bottom w:val="single" w:sz="4" w:space="0" w:color="auto"/>
              <w:right w:val="single" w:sz="4" w:space="0" w:color="auto"/>
            </w:tcBorders>
            <w:noWrap/>
            <w:vAlign w:val="center"/>
          </w:tcPr>
          <w:p w14:paraId="64100302" w14:textId="6374AB6A"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5503FD0" w14:textId="66E6066A"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FB85971" w14:textId="0145C925"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tcPr>
          <w:p w14:paraId="69153D26" w14:textId="3A0E81EB"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ED7BFBB" w14:textId="77E95D5E"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5613</w:t>
            </w:r>
          </w:p>
        </w:tc>
        <w:tc>
          <w:tcPr>
            <w:tcW w:w="600" w:type="dxa"/>
            <w:tcBorders>
              <w:top w:val="nil"/>
              <w:left w:val="nil"/>
              <w:bottom w:val="single" w:sz="4" w:space="0" w:color="auto"/>
              <w:right w:val="single" w:sz="4" w:space="0" w:color="auto"/>
            </w:tcBorders>
            <w:noWrap/>
            <w:vAlign w:val="center"/>
          </w:tcPr>
          <w:p w14:paraId="65E35C79" w14:textId="2AD47475"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E5F6B64" w14:textId="1D935181"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5613</w:t>
            </w:r>
          </w:p>
        </w:tc>
        <w:tc>
          <w:tcPr>
            <w:tcW w:w="1019" w:type="dxa"/>
            <w:tcBorders>
              <w:top w:val="nil"/>
              <w:left w:val="nil"/>
              <w:bottom w:val="single" w:sz="4" w:space="0" w:color="auto"/>
              <w:right w:val="single" w:sz="4" w:space="0" w:color="auto"/>
            </w:tcBorders>
            <w:noWrap/>
            <w:vAlign w:val="center"/>
          </w:tcPr>
          <w:p w14:paraId="0DA7C894" w14:textId="11DF6FA6"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8C682CB" w14:textId="66E4A20F"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7294AC51" w14:textId="4FAF6DFE"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4CA381F5" w14:textId="4F926592"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370EA445"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85CD273" w14:textId="2506ED80"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C027B58" w14:textId="6AF5D879"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642924C" w14:textId="0DB4086B"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w:t>
            </w:r>
          </w:p>
        </w:tc>
        <w:tc>
          <w:tcPr>
            <w:tcW w:w="779" w:type="dxa"/>
            <w:tcBorders>
              <w:top w:val="nil"/>
              <w:left w:val="nil"/>
              <w:bottom w:val="single" w:sz="4" w:space="0" w:color="auto"/>
              <w:right w:val="single" w:sz="4" w:space="0" w:color="auto"/>
            </w:tcBorders>
            <w:noWrap/>
            <w:vAlign w:val="center"/>
          </w:tcPr>
          <w:p w14:paraId="62F33158" w14:textId="0DE0F187"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6B8DE9A" w14:textId="2190F6B6"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F980D08" w14:textId="0BC6C23B"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tcPr>
          <w:p w14:paraId="76607511" w14:textId="599AE837"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D7804E9" w14:textId="432FEF56"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4787</w:t>
            </w:r>
          </w:p>
        </w:tc>
        <w:tc>
          <w:tcPr>
            <w:tcW w:w="600" w:type="dxa"/>
            <w:tcBorders>
              <w:top w:val="nil"/>
              <w:left w:val="nil"/>
              <w:bottom w:val="single" w:sz="4" w:space="0" w:color="auto"/>
              <w:right w:val="single" w:sz="4" w:space="0" w:color="auto"/>
            </w:tcBorders>
            <w:noWrap/>
            <w:vAlign w:val="center"/>
          </w:tcPr>
          <w:p w14:paraId="306142AD" w14:textId="3384830C"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E47AD35" w14:textId="62424664"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4787</w:t>
            </w:r>
          </w:p>
        </w:tc>
        <w:tc>
          <w:tcPr>
            <w:tcW w:w="1019" w:type="dxa"/>
            <w:tcBorders>
              <w:top w:val="nil"/>
              <w:left w:val="nil"/>
              <w:bottom w:val="single" w:sz="4" w:space="0" w:color="auto"/>
              <w:right w:val="single" w:sz="4" w:space="0" w:color="auto"/>
            </w:tcBorders>
            <w:noWrap/>
            <w:vAlign w:val="center"/>
          </w:tcPr>
          <w:p w14:paraId="3ECC933C" w14:textId="43CAF863"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9393B7D" w14:textId="6C29F78F"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33AC0A52" w14:textId="181B98EB"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6A14B272" w14:textId="3E4F6582"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6BBCC79A"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7C0B146" w14:textId="15D21E7F"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65DABD6" w14:textId="747E90CA"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2960FAE" w14:textId="5C58C024"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w:t>
            </w:r>
          </w:p>
        </w:tc>
        <w:tc>
          <w:tcPr>
            <w:tcW w:w="779" w:type="dxa"/>
            <w:tcBorders>
              <w:top w:val="nil"/>
              <w:left w:val="nil"/>
              <w:bottom w:val="single" w:sz="4" w:space="0" w:color="auto"/>
              <w:right w:val="single" w:sz="4" w:space="0" w:color="auto"/>
            </w:tcBorders>
            <w:noWrap/>
            <w:vAlign w:val="center"/>
          </w:tcPr>
          <w:p w14:paraId="21E43F02" w14:textId="099E90BA"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C51FD6D" w14:textId="515574AA"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2EE1A70" w14:textId="705CDBB7"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tcPr>
          <w:p w14:paraId="51FF36CC" w14:textId="26CB69A3"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6E61A8E" w14:textId="642A1D51"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4478</w:t>
            </w:r>
          </w:p>
        </w:tc>
        <w:tc>
          <w:tcPr>
            <w:tcW w:w="600" w:type="dxa"/>
            <w:tcBorders>
              <w:top w:val="nil"/>
              <w:left w:val="nil"/>
              <w:bottom w:val="single" w:sz="4" w:space="0" w:color="auto"/>
              <w:right w:val="single" w:sz="4" w:space="0" w:color="auto"/>
            </w:tcBorders>
            <w:noWrap/>
            <w:vAlign w:val="center"/>
          </w:tcPr>
          <w:p w14:paraId="04959048" w14:textId="7DA43554"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8CCD3B3" w14:textId="303E4E8B"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4478</w:t>
            </w:r>
          </w:p>
        </w:tc>
        <w:tc>
          <w:tcPr>
            <w:tcW w:w="1019" w:type="dxa"/>
            <w:tcBorders>
              <w:top w:val="nil"/>
              <w:left w:val="nil"/>
              <w:bottom w:val="single" w:sz="4" w:space="0" w:color="auto"/>
              <w:right w:val="single" w:sz="4" w:space="0" w:color="auto"/>
            </w:tcBorders>
            <w:noWrap/>
            <w:vAlign w:val="center"/>
          </w:tcPr>
          <w:p w14:paraId="64E2670C" w14:textId="5CA7D9EF"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C981C49" w14:textId="210B082F"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5282100F" w14:textId="75C63B92"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62AEECBC" w14:textId="06F61368"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5D7341BB"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44260F2" w14:textId="38E89D31"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18E0373" w14:textId="368598E2"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0271CF6" w14:textId="6FE5F2D9"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w:t>
            </w:r>
          </w:p>
        </w:tc>
        <w:tc>
          <w:tcPr>
            <w:tcW w:w="779" w:type="dxa"/>
            <w:tcBorders>
              <w:top w:val="nil"/>
              <w:left w:val="nil"/>
              <w:bottom w:val="single" w:sz="4" w:space="0" w:color="auto"/>
              <w:right w:val="single" w:sz="4" w:space="0" w:color="auto"/>
            </w:tcBorders>
            <w:noWrap/>
            <w:vAlign w:val="center"/>
          </w:tcPr>
          <w:p w14:paraId="778EB619" w14:textId="2322EA64"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8ECC7C8" w14:textId="566981B6"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EDB60BD" w14:textId="226B3751"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tcPr>
          <w:p w14:paraId="174DCA12" w14:textId="64A05C04"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1E4DC612" w14:textId="50DB29EA"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8183</w:t>
            </w:r>
          </w:p>
        </w:tc>
        <w:tc>
          <w:tcPr>
            <w:tcW w:w="600" w:type="dxa"/>
            <w:tcBorders>
              <w:top w:val="nil"/>
              <w:left w:val="nil"/>
              <w:bottom w:val="single" w:sz="4" w:space="0" w:color="auto"/>
              <w:right w:val="single" w:sz="4" w:space="0" w:color="auto"/>
            </w:tcBorders>
            <w:noWrap/>
            <w:vAlign w:val="center"/>
          </w:tcPr>
          <w:p w14:paraId="28B4567D" w14:textId="1F9ECCC8"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966CADC" w14:textId="253AAA8E"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8183</w:t>
            </w:r>
          </w:p>
        </w:tc>
        <w:tc>
          <w:tcPr>
            <w:tcW w:w="1019" w:type="dxa"/>
            <w:tcBorders>
              <w:top w:val="nil"/>
              <w:left w:val="nil"/>
              <w:bottom w:val="single" w:sz="4" w:space="0" w:color="auto"/>
              <w:right w:val="single" w:sz="4" w:space="0" w:color="auto"/>
            </w:tcBorders>
            <w:noWrap/>
            <w:vAlign w:val="center"/>
          </w:tcPr>
          <w:p w14:paraId="67811E67" w14:textId="2E609C36"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F78565E" w14:textId="3F45C7D2"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26964524" w14:textId="50E845D3"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6DE74C9E" w14:textId="295334D4"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00A80FF5"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9AD9859" w14:textId="4EE33D56"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3BA5A03" w14:textId="3E46E78D"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F1BEA1A" w14:textId="67121A77"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17</w:t>
            </w:r>
          </w:p>
        </w:tc>
        <w:tc>
          <w:tcPr>
            <w:tcW w:w="779" w:type="dxa"/>
            <w:tcBorders>
              <w:top w:val="nil"/>
              <w:left w:val="nil"/>
              <w:bottom w:val="single" w:sz="4" w:space="0" w:color="auto"/>
              <w:right w:val="single" w:sz="4" w:space="0" w:color="auto"/>
            </w:tcBorders>
            <w:noWrap/>
            <w:vAlign w:val="center"/>
          </w:tcPr>
          <w:p w14:paraId="0CF0A617" w14:textId="0D86C85C"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7206E24" w14:textId="28A208CC"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BD7506C" w14:textId="725FAD6D"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tcPr>
          <w:p w14:paraId="65CDB98D" w14:textId="76F7026E"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2054389B" w14:textId="2325DA8F"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1560</w:t>
            </w:r>
          </w:p>
        </w:tc>
        <w:tc>
          <w:tcPr>
            <w:tcW w:w="600" w:type="dxa"/>
            <w:tcBorders>
              <w:top w:val="nil"/>
              <w:left w:val="nil"/>
              <w:bottom w:val="single" w:sz="4" w:space="0" w:color="auto"/>
              <w:right w:val="single" w:sz="4" w:space="0" w:color="auto"/>
            </w:tcBorders>
            <w:noWrap/>
            <w:vAlign w:val="center"/>
          </w:tcPr>
          <w:p w14:paraId="5A0C58BD" w14:textId="2A22D279"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6B540F9" w14:textId="6FCD0E25"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1560</w:t>
            </w:r>
          </w:p>
        </w:tc>
        <w:tc>
          <w:tcPr>
            <w:tcW w:w="1019" w:type="dxa"/>
            <w:tcBorders>
              <w:top w:val="nil"/>
              <w:left w:val="nil"/>
              <w:bottom w:val="single" w:sz="4" w:space="0" w:color="auto"/>
              <w:right w:val="single" w:sz="4" w:space="0" w:color="auto"/>
            </w:tcBorders>
            <w:noWrap/>
            <w:vAlign w:val="center"/>
          </w:tcPr>
          <w:p w14:paraId="128A6308" w14:textId="4B559D28"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205E3D3" w14:textId="730F8779"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1701FF27" w14:textId="79CB9E2B"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42A64B6B" w14:textId="781E7DC2"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499893D8"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A78D370" w14:textId="7EB4F297"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8545AB0" w14:textId="412DD0B5"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727DF8F" w14:textId="3834EC0F"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w:t>
            </w:r>
          </w:p>
        </w:tc>
        <w:tc>
          <w:tcPr>
            <w:tcW w:w="779" w:type="dxa"/>
            <w:tcBorders>
              <w:top w:val="nil"/>
              <w:left w:val="nil"/>
              <w:bottom w:val="single" w:sz="4" w:space="0" w:color="auto"/>
              <w:right w:val="single" w:sz="4" w:space="0" w:color="auto"/>
            </w:tcBorders>
            <w:noWrap/>
            <w:vAlign w:val="center"/>
          </w:tcPr>
          <w:p w14:paraId="4FB8780B" w14:textId="06C13696"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2E22B04" w14:textId="6B38403D"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206260F" w14:textId="461F7376"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tcPr>
          <w:p w14:paraId="55A510A7" w14:textId="7D253543"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87CB694" w14:textId="36351A02"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16205</w:t>
            </w:r>
          </w:p>
        </w:tc>
        <w:tc>
          <w:tcPr>
            <w:tcW w:w="600" w:type="dxa"/>
            <w:tcBorders>
              <w:top w:val="nil"/>
              <w:left w:val="nil"/>
              <w:bottom w:val="single" w:sz="4" w:space="0" w:color="auto"/>
              <w:right w:val="single" w:sz="4" w:space="0" w:color="auto"/>
            </w:tcBorders>
            <w:noWrap/>
            <w:vAlign w:val="center"/>
          </w:tcPr>
          <w:p w14:paraId="2375126D" w14:textId="14F1402E"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D509E16" w14:textId="4A3C784D"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16205</w:t>
            </w:r>
          </w:p>
        </w:tc>
        <w:tc>
          <w:tcPr>
            <w:tcW w:w="1019" w:type="dxa"/>
            <w:tcBorders>
              <w:top w:val="nil"/>
              <w:left w:val="nil"/>
              <w:bottom w:val="single" w:sz="4" w:space="0" w:color="auto"/>
              <w:right w:val="single" w:sz="4" w:space="0" w:color="auto"/>
            </w:tcBorders>
            <w:noWrap/>
            <w:vAlign w:val="center"/>
          </w:tcPr>
          <w:p w14:paraId="78CD9E8F" w14:textId="2E7AE3B2"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348DBB9" w14:textId="35CD1209"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1D2200C8" w14:textId="137FD4C1"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3C84B174" w14:textId="44CB6606"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1D8CD8E4"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D6CA41A" w14:textId="7ECB8FB3"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BE06318" w14:textId="15AC8A58"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A466E0D" w14:textId="7424B449"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w:t>
            </w:r>
          </w:p>
        </w:tc>
        <w:tc>
          <w:tcPr>
            <w:tcW w:w="779" w:type="dxa"/>
            <w:tcBorders>
              <w:top w:val="nil"/>
              <w:left w:val="nil"/>
              <w:bottom w:val="single" w:sz="4" w:space="0" w:color="auto"/>
              <w:right w:val="single" w:sz="4" w:space="0" w:color="auto"/>
            </w:tcBorders>
            <w:noWrap/>
            <w:vAlign w:val="center"/>
          </w:tcPr>
          <w:p w14:paraId="7AF8DCDC" w14:textId="3D57BEB5"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83DD2BE" w14:textId="680564F6"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3EB333D" w14:textId="0ADC7315"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tcPr>
          <w:p w14:paraId="072D8F6C" w14:textId="17793C8F"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9E3DBB3" w14:textId="72113FCB"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12272</w:t>
            </w:r>
          </w:p>
        </w:tc>
        <w:tc>
          <w:tcPr>
            <w:tcW w:w="600" w:type="dxa"/>
            <w:tcBorders>
              <w:top w:val="nil"/>
              <w:left w:val="nil"/>
              <w:bottom w:val="single" w:sz="4" w:space="0" w:color="auto"/>
              <w:right w:val="single" w:sz="4" w:space="0" w:color="auto"/>
            </w:tcBorders>
            <w:noWrap/>
            <w:vAlign w:val="center"/>
          </w:tcPr>
          <w:p w14:paraId="35706E72" w14:textId="0637DE7C"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549CE2D" w14:textId="019FBCE3"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12272</w:t>
            </w:r>
          </w:p>
        </w:tc>
        <w:tc>
          <w:tcPr>
            <w:tcW w:w="1019" w:type="dxa"/>
            <w:tcBorders>
              <w:top w:val="nil"/>
              <w:left w:val="nil"/>
              <w:bottom w:val="single" w:sz="4" w:space="0" w:color="auto"/>
              <w:right w:val="single" w:sz="4" w:space="0" w:color="auto"/>
            </w:tcBorders>
            <w:noWrap/>
            <w:vAlign w:val="center"/>
          </w:tcPr>
          <w:p w14:paraId="6B77681D" w14:textId="3B7DE72D"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EE22395" w14:textId="1739BE76"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247BFF7F" w14:textId="2A11B0C7"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440561FC" w14:textId="4A15D968"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58BC6B71"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F695C39" w14:textId="6254C82D"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803D5CA" w14:textId="17441C9A"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62D937A" w14:textId="15A3355E" w:rsidR="00380A13" w:rsidRPr="00BE620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20</w:t>
            </w:r>
          </w:p>
        </w:tc>
        <w:tc>
          <w:tcPr>
            <w:tcW w:w="779" w:type="dxa"/>
            <w:tcBorders>
              <w:top w:val="nil"/>
              <w:left w:val="nil"/>
              <w:bottom w:val="single" w:sz="4" w:space="0" w:color="auto"/>
              <w:right w:val="single" w:sz="4" w:space="0" w:color="auto"/>
            </w:tcBorders>
            <w:noWrap/>
            <w:vAlign w:val="center"/>
          </w:tcPr>
          <w:p w14:paraId="2D7F9B25" w14:textId="6A3BF1A7"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36F9C88" w14:textId="31FF1480"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D292210" w14:textId="3B5074E0"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tcPr>
          <w:p w14:paraId="27E4C596" w14:textId="2114FF1C"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E7CC231" w14:textId="0FA22BA9"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9663</w:t>
            </w:r>
          </w:p>
        </w:tc>
        <w:tc>
          <w:tcPr>
            <w:tcW w:w="600" w:type="dxa"/>
            <w:tcBorders>
              <w:top w:val="nil"/>
              <w:left w:val="nil"/>
              <w:bottom w:val="single" w:sz="4" w:space="0" w:color="auto"/>
              <w:right w:val="single" w:sz="4" w:space="0" w:color="auto"/>
            </w:tcBorders>
            <w:noWrap/>
            <w:vAlign w:val="center"/>
          </w:tcPr>
          <w:p w14:paraId="63329C34" w14:textId="285EF03F"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79F5EE5" w14:textId="24A03072"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9663</w:t>
            </w:r>
          </w:p>
        </w:tc>
        <w:tc>
          <w:tcPr>
            <w:tcW w:w="1019" w:type="dxa"/>
            <w:tcBorders>
              <w:top w:val="nil"/>
              <w:left w:val="nil"/>
              <w:bottom w:val="single" w:sz="4" w:space="0" w:color="auto"/>
              <w:right w:val="single" w:sz="4" w:space="0" w:color="auto"/>
            </w:tcBorders>
            <w:noWrap/>
            <w:vAlign w:val="center"/>
          </w:tcPr>
          <w:p w14:paraId="28082F2A" w14:textId="681A7612"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D062C08" w14:textId="1D4C6A85"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50D41D93" w14:textId="03B792C5"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747F751A" w14:textId="434253D5"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54F494BA"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F72B7C6" w14:textId="699053D1"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7F010C14" w14:textId="2B09F020"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63963B5" w14:textId="00986DF3" w:rsidR="00380A13" w:rsidRPr="0030179E"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21</w:t>
            </w:r>
          </w:p>
        </w:tc>
        <w:tc>
          <w:tcPr>
            <w:tcW w:w="779" w:type="dxa"/>
            <w:tcBorders>
              <w:top w:val="nil"/>
              <w:left w:val="nil"/>
              <w:bottom w:val="single" w:sz="4" w:space="0" w:color="auto"/>
              <w:right w:val="single" w:sz="4" w:space="0" w:color="auto"/>
            </w:tcBorders>
            <w:noWrap/>
            <w:vAlign w:val="center"/>
          </w:tcPr>
          <w:p w14:paraId="42B30E1D" w14:textId="18B293F3"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A3155EF" w14:textId="21C231E4"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05E1E75" w14:textId="2296A5D6"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tcPr>
          <w:p w14:paraId="126761DE" w14:textId="3D8BA1C0"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23223C3F" w14:textId="0FEAFD99"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18847</w:t>
            </w:r>
          </w:p>
        </w:tc>
        <w:tc>
          <w:tcPr>
            <w:tcW w:w="600" w:type="dxa"/>
            <w:tcBorders>
              <w:top w:val="nil"/>
              <w:left w:val="nil"/>
              <w:bottom w:val="single" w:sz="4" w:space="0" w:color="auto"/>
              <w:right w:val="single" w:sz="4" w:space="0" w:color="auto"/>
            </w:tcBorders>
            <w:noWrap/>
            <w:vAlign w:val="center"/>
          </w:tcPr>
          <w:p w14:paraId="736DF202" w14:textId="5D337960"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BEA2E9C" w14:textId="62A72399"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18847</w:t>
            </w:r>
          </w:p>
        </w:tc>
        <w:tc>
          <w:tcPr>
            <w:tcW w:w="1019" w:type="dxa"/>
            <w:tcBorders>
              <w:top w:val="nil"/>
              <w:left w:val="nil"/>
              <w:bottom w:val="single" w:sz="4" w:space="0" w:color="auto"/>
              <w:right w:val="single" w:sz="4" w:space="0" w:color="auto"/>
            </w:tcBorders>
            <w:noWrap/>
            <w:vAlign w:val="center"/>
          </w:tcPr>
          <w:p w14:paraId="420B087D" w14:textId="5A3090BD"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C5179E1" w14:textId="179F25E5"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1CBD77BE" w14:textId="34864631"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2BA7870C" w14:textId="6296DF2E"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44216147"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5FA7458" w14:textId="60EC6139"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44E2677" w14:textId="374DCD99"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5267C8C" w14:textId="1798B142" w:rsidR="00380A13" w:rsidRPr="0030179E"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w:t>
            </w:r>
          </w:p>
        </w:tc>
        <w:tc>
          <w:tcPr>
            <w:tcW w:w="779" w:type="dxa"/>
            <w:tcBorders>
              <w:top w:val="nil"/>
              <w:left w:val="nil"/>
              <w:bottom w:val="single" w:sz="4" w:space="0" w:color="auto"/>
              <w:right w:val="single" w:sz="4" w:space="0" w:color="auto"/>
            </w:tcBorders>
            <w:noWrap/>
            <w:vAlign w:val="center"/>
          </w:tcPr>
          <w:p w14:paraId="2084CE1E" w14:textId="15E2838F"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1E424C6" w14:textId="3200C4EE"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DECC4D0" w14:textId="79C21240"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tcPr>
          <w:p w14:paraId="16FC9DED" w14:textId="30C90EA7"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4434391" w14:textId="3979C8AE"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13082</w:t>
            </w:r>
          </w:p>
        </w:tc>
        <w:tc>
          <w:tcPr>
            <w:tcW w:w="600" w:type="dxa"/>
            <w:tcBorders>
              <w:top w:val="nil"/>
              <w:left w:val="nil"/>
              <w:bottom w:val="single" w:sz="4" w:space="0" w:color="auto"/>
              <w:right w:val="single" w:sz="4" w:space="0" w:color="auto"/>
            </w:tcBorders>
            <w:noWrap/>
            <w:vAlign w:val="center"/>
          </w:tcPr>
          <w:p w14:paraId="538413E6" w14:textId="1AC44593"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CFC5312" w14:textId="59586F05"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13082</w:t>
            </w:r>
          </w:p>
        </w:tc>
        <w:tc>
          <w:tcPr>
            <w:tcW w:w="1019" w:type="dxa"/>
            <w:tcBorders>
              <w:top w:val="nil"/>
              <w:left w:val="nil"/>
              <w:bottom w:val="single" w:sz="4" w:space="0" w:color="auto"/>
              <w:right w:val="single" w:sz="4" w:space="0" w:color="auto"/>
            </w:tcBorders>
            <w:noWrap/>
            <w:vAlign w:val="center"/>
          </w:tcPr>
          <w:p w14:paraId="470B9E53" w14:textId="142D9AB3"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3C5A641" w14:textId="4F7D70CC"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7087C5C1" w14:textId="1E3F893D"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23BA7B85" w14:textId="50FCC885"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285E6E62"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F9DB0F7" w14:textId="675AC1EA"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3748B0">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F9ADB34" w14:textId="3ED5357B" w:rsidR="00380A13" w:rsidRPr="004E0B56" w:rsidRDefault="00380A13" w:rsidP="00380A13">
            <w:pPr>
              <w:ind w:firstLine="0"/>
              <w:jc w:val="left"/>
              <w:rPr>
                <w:rFonts w:ascii="Times New Roman" w:eastAsia="Times New Roman" w:hAnsi="Times New Roman"/>
                <w:color w:val="000000"/>
                <w:sz w:val="16"/>
                <w:szCs w:val="16"/>
                <w:lang w:val="en-GB" w:eastAsia="en-GB"/>
              </w:rPr>
            </w:pPr>
            <w:r w:rsidRPr="00AC1F3E">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2D8542D" w14:textId="1DFF3FCC" w:rsidR="00380A13" w:rsidRPr="0030179E"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w:t>
            </w:r>
          </w:p>
        </w:tc>
        <w:tc>
          <w:tcPr>
            <w:tcW w:w="779" w:type="dxa"/>
            <w:tcBorders>
              <w:top w:val="nil"/>
              <w:left w:val="nil"/>
              <w:bottom w:val="single" w:sz="4" w:space="0" w:color="auto"/>
              <w:right w:val="single" w:sz="4" w:space="0" w:color="auto"/>
            </w:tcBorders>
            <w:noWrap/>
            <w:vAlign w:val="center"/>
          </w:tcPr>
          <w:p w14:paraId="6022069B" w14:textId="2DDDB3DB"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464545C" w14:textId="628FB4C7" w:rsidR="00380A13" w:rsidRPr="0030179E"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2930E25" w14:textId="2EC8F2E1"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tcPr>
          <w:p w14:paraId="4F380863" w14:textId="2C43F695"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3A69C9A" w14:textId="5DA93FF3"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3622</w:t>
            </w:r>
          </w:p>
        </w:tc>
        <w:tc>
          <w:tcPr>
            <w:tcW w:w="600" w:type="dxa"/>
            <w:tcBorders>
              <w:top w:val="nil"/>
              <w:left w:val="nil"/>
              <w:bottom w:val="single" w:sz="4" w:space="0" w:color="auto"/>
              <w:right w:val="single" w:sz="4" w:space="0" w:color="auto"/>
            </w:tcBorders>
            <w:noWrap/>
            <w:vAlign w:val="center"/>
          </w:tcPr>
          <w:p w14:paraId="19D2833C" w14:textId="76ADC8E1"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C014C9E" w14:textId="4D01F0C8"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3622</w:t>
            </w:r>
          </w:p>
        </w:tc>
        <w:tc>
          <w:tcPr>
            <w:tcW w:w="1019" w:type="dxa"/>
            <w:tcBorders>
              <w:top w:val="nil"/>
              <w:left w:val="nil"/>
              <w:bottom w:val="single" w:sz="4" w:space="0" w:color="auto"/>
              <w:right w:val="single" w:sz="4" w:space="0" w:color="auto"/>
            </w:tcBorders>
            <w:noWrap/>
            <w:vAlign w:val="center"/>
          </w:tcPr>
          <w:p w14:paraId="18E52F9A" w14:textId="3494780E"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B5FF77F" w14:textId="1A5D1B34"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1BA680BB" w14:textId="0680AEEC"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5DA5453F" w14:textId="0CA563DF"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380A13" w:rsidRPr="004E0B56" w14:paraId="1A0B9A39" w14:textId="77777777" w:rsidTr="00380A13">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9BD800A" w14:textId="54D62990" w:rsidR="00380A13" w:rsidRPr="0030179E" w:rsidRDefault="00380A13" w:rsidP="00380A13">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5E5E2B1" w14:textId="29D64272" w:rsidR="00380A13" w:rsidRPr="0030179E" w:rsidRDefault="00380A13" w:rsidP="00380A13">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F3658B8" w14:textId="67E7BE6F" w:rsidR="00380A13" w:rsidRPr="0030179E"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w:t>
            </w:r>
          </w:p>
        </w:tc>
        <w:tc>
          <w:tcPr>
            <w:tcW w:w="779" w:type="dxa"/>
            <w:tcBorders>
              <w:top w:val="nil"/>
              <w:left w:val="nil"/>
              <w:bottom w:val="single" w:sz="4" w:space="0" w:color="auto"/>
              <w:right w:val="single" w:sz="4" w:space="0" w:color="auto"/>
            </w:tcBorders>
            <w:noWrap/>
            <w:vAlign w:val="center"/>
          </w:tcPr>
          <w:p w14:paraId="42F6826E" w14:textId="2D49A729" w:rsidR="00380A13" w:rsidRPr="004E0B56" w:rsidRDefault="00380A13" w:rsidP="00380A1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5F68BE8" w14:textId="3E1719B9" w:rsidR="00380A13" w:rsidRPr="0030179E"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13B4B84" w14:textId="0C2A2DFE" w:rsidR="00380A13" w:rsidRPr="0024219C"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tcPr>
          <w:p w14:paraId="71EF70DF" w14:textId="46578AC5"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2004B">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9CA0AA9" w14:textId="7E714971"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19894</w:t>
            </w:r>
          </w:p>
        </w:tc>
        <w:tc>
          <w:tcPr>
            <w:tcW w:w="600" w:type="dxa"/>
            <w:tcBorders>
              <w:top w:val="nil"/>
              <w:left w:val="nil"/>
              <w:bottom w:val="single" w:sz="4" w:space="0" w:color="auto"/>
              <w:right w:val="single" w:sz="4" w:space="0" w:color="auto"/>
            </w:tcBorders>
            <w:noWrap/>
            <w:vAlign w:val="center"/>
          </w:tcPr>
          <w:p w14:paraId="27079B63" w14:textId="04004D96"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E34072">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69E0DBF6" w14:textId="1CED4C40" w:rsidR="00380A13" w:rsidRPr="00380A13" w:rsidRDefault="00380A13" w:rsidP="00380A1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19894</w:t>
            </w:r>
          </w:p>
        </w:tc>
        <w:tc>
          <w:tcPr>
            <w:tcW w:w="1019" w:type="dxa"/>
            <w:tcBorders>
              <w:top w:val="nil"/>
              <w:left w:val="nil"/>
              <w:bottom w:val="single" w:sz="4" w:space="0" w:color="auto"/>
              <w:right w:val="single" w:sz="4" w:space="0" w:color="auto"/>
            </w:tcBorders>
            <w:noWrap/>
            <w:vAlign w:val="center"/>
          </w:tcPr>
          <w:p w14:paraId="726352A4" w14:textId="3ECE7F50"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AB7CB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7665B75" w14:textId="00E94C3F"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DB5F7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tcPr>
          <w:p w14:paraId="5CCF7756" w14:textId="11C34B56" w:rsidR="00380A13" w:rsidRPr="004E0B56" w:rsidRDefault="00380A13" w:rsidP="00380A13">
            <w:pPr>
              <w:ind w:firstLine="0"/>
              <w:jc w:val="center"/>
              <w:rPr>
                <w:rFonts w:ascii="Times New Roman" w:eastAsia="Times New Roman" w:hAnsi="Times New Roman"/>
                <w:color w:val="000000"/>
                <w:sz w:val="16"/>
                <w:szCs w:val="16"/>
                <w:lang w:val="en-GB" w:eastAsia="en-GB"/>
              </w:rPr>
            </w:pPr>
            <w:r w:rsidRPr="00C50602">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hideMark/>
          </w:tcPr>
          <w:p w14:paraId="1E22044C" w14:textId="1742A979" w:rsidR="00380A13" w:rsidRPr="004E0B56" w:rsidRDefault="00380A13" w:rsidP="00380A13">
            <w:pPr>
              <w:ind w:firstLine="0"/>
              <w:jc w:val="center"/>
              <w:rPr>
                <w:rFonts w:ascii="Times New Roman" w:eastAsia="Times New Roman" w:hAnsi="Times New Roman"/>
                <w:color w:val="000000"/>
                <w:sz w:val="16"/>
                <w:szCs w:val="16"/>
                <w:lang w:val="en-GB" w:eastAsia="en-GB"/>
              </w:rPr>
            </w:pPr>
          </w:p>
        </w:tc>
      </w:tr>
      <w:tr w:rsidR="004E0B56" w:rsidRPr="004E0B56" w14:paraId="13210DAC"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A28428A" w14:textId="51D6A7F9" w:rsidR="004E0B56" w:rsidRPr="008911E8" w:rsidRDefault="008911E8" w:rsidP="004E0B56">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lastRenderedPageBreak/>
              <w:t>Касидоли</w:t>
            </w:r>
          </w:p>
        </w:tc>
        <w:tc>
          <w:tcPr>
            <w:tcW w:w="513" w:type="dxa"/>
            <w:tcBorders>
              <w:top w:val="nil"/>
              <w:left w:val="nil"/>
              <w:bottom w:val="single" w:sz="4" w:space="0" w:color="auto"/>
              <w:right w:val="single" w:sz="4" w:space="0" w:color="auto"/>
            </w:tcBorders>
            <w:noWrap/>
            <w:vAlign w:val="center"/>
          </w:tcPr>
          <w:p w14:paraId="058D8D11" w14:textId="57CC7CFE" w:rsidR="004E0B56" w:rsidRPr="008911E8" w:rsidRDefault="008911E8" w:rsidP="004E0B56">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2696BFE" w14:textId="222E4055" w:rsidR="004E0B56" w:rsidRPr="008911E8" w:rsidRDefault="008911E8" w:rsidP="008911E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25</w:t>
            </w:r>
          </w:p>
        </w:tc>
        <w:tc>
          <w:tcPr>
            <w:tcW w:w="779" w:type="dxa"/>
            <w:tcBorders>
              <w:top w:val="nil"/>
              <w:left w:val="nil"/>
              <w:bottom w:val="single" w:sz="4" w:space="0" w:color="auto"/>
              <w:right w:val="single" w:sz="4" w:space="0" w:color="auto"/>
            </w:tcBorders>
            <w:noWrap/>
            <w:vAlign w:val="center"/>
          </w:tcPr>
          <w:p w14:paraId="4160A632" w14:textId="2F8017DB" w:rsidR="004E0B56" w:rsidRPr="008911E8" w:rsidRDefault="008911E8" w:rsidP="008911E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3D4AB79" w14:textId="2D6D9693" w:rsidR="004E0B56" w:rsidRPr="008911E8" w:rsidRDefault="008911E8" w:rsidP="008911E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82CD2AD" w14:textId="6150A072" w:rsidR="004E0B56" w:rsidRPr="003619D9" w:rsidRDefault="003619D9" w:rsidP="0002643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3C37B1EA" w14:textId="16554AE0" w:rsidR="004E0B56" w:rsidRPr="00026434" w:rsidRDefault="00026434" w:rsidP="0002643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FB14050" w14:textId="4DBA52AF" w:rsidR="004E0B56"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28006</w:t>
            </w:r>
          </w:p>
        </w:tc>
        <w:tc>
          <w:tcPr>
            <w:tcW w:w="600" w:type="dxa"/>
            <w:tcBorders>
              <w:top w:val="nil"/>
              <w:left w:val="nil"/>
              <w:bottom w:val="single" w:sz="4" w:space="0" w:color="auto"/>
              <w:right w:val="single" w:sz="4" w:space="0" w:color="auto"/>
            </w:tcBorders>
            <w:noWrap/>
            <w:vAlign w:val="center"/>
          </w:tcPr>
          <w:p w14:paraId="0DFD22E5" w14:textId="5ED11DC8" w:rsidR="004E0B56" w:rsidRPr="00026434" w:rsidRDefault="00026434" w:rsidP="0002643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33058E6" w14:textId="33223F9D" w:rsidR="004E0B56"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28006</w:t>
            </w:r>
          </w:p>
        </w:tc>
        <w:tc>
          <w:tcPr>
            <w:tcW w:w="1019" w:type="dxa"/>
            <w:tcBorders>
              <w:top w:val="nil"/>
              <w:left w:val="nil"/>
              <w:bottom w:val="single" w:sz="4" w:space="0" w:color="auto"/>
              <w:right w:val="single" w:sz="4" w:space="0" w:color="auto"/>
            </w:tcBorders>
            <w:noWrap/>
            <w:vAlign w:val="center"/>
          </w:tcPr>
          <w:p w14:paraId="30CF41C1" w14:textId="499A3D8C" w:rsidR="004E0B56" w:rsidRPr="00A610CA" w:rsidRDefault="00A610CA" w:rsidP="004E0B56">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A1A468F" w14:textId="0ED3D0E0" w:rsidR="004E0B56" w:rsidRPr="00A610CA" w:rsidRDefault="00A610CA" w:rsidP="004E0B56">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D118D53" w14:textId="26D22A08" w:rsidR="004E0B56" w:rsidRPr="00A610CA"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25679DE5" w14:textId="77777777" w:rsidR="004E0B56" w:rsidRPr="004E0B56" w:rsidRDefault="004E0B56" w:rsidP="004E0B56">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23DB708F"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6162ACA" w14:textId="1FDB59E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B748723" w14:textId="179D701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0711804" w14:textId="777F6E18"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26</w:t>
            </w:r>
          </w:p>
        </w:tc>
        <w:tc>
          <w:tcPr>
            <w:tcW w:w="779" w:type="dxa"/>
            <w:tcBorders>
              <w:top w:val="nil"/>
              <w:left w:val="nil"/>
              <w:bottom w:val="single" w:sz="4" w:space="0" w:color="auto"/>
              <w:right w:val="single" w:sz="4" w:space="0" w:color="auto"/>
            </w:tcBorders>
            <w:noWrap/>
            <w:vAlign w:val="center"/>
          </w:tcPr>
          <w:p w14:paraId="1DB3242D" w14:textId="2B493415"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C7F9A33" w14:textId="7D5237A3"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DFEE8F3" w14:textId="62EB2C9B"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669A1D1B" w14:textId="7D3F4B0E"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15B844D" w14:textId="6FD222CA"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1293</w:t>
            </w:r>
          </w:p>
        </w:tc>
        <w:tc>
          <w:tcPr>
            <w:tcW w:w="600" w:type="dxa"/>
            <w:tcBorders>
              <w:top w:val="nil"/>
              <w:left w:val="nil"/>
              <w:bottom w:val="single" w:sz="4" w:space="0" w:color="auto"/>
              <w:right w:val="single" w:sz="4" w:space="0" w:color="auto"/>
            </w:tcBorders>
            <w:noWrap/>
            <w:vAlign w:val="center"/>
          </w:tcPr>
          <w:p w14:paraId="6EEF6299" w14:textId="63EC3898"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0A6859C" w14:textId="13D12811"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1293</w:t>
            </w:r>
          </w:p>
        </w:tc>
        <w:tc>
          <w:tcPr>
            <w:tcW w:w="1019" w:type="dxa"/>
            <w:tcBorders>
              <w:top w:val="nil"/>
              <w:left w:val="nil"/>
              <w:bottom w:val="single" w:sz="4" w:space="0" w:color="auto"/>
              <w:right w:val="single" w:sz="4" w:space="0" w:color="auto"/>
            </w:tcBorders>
            <w:noWrap/>
            <w:vAlign w:val="center"/>
          </w:tcPr>
          <w:p w14:paraId="3F609F98" w14:textId="1615F81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8D74FAD" w14:textId="382E0C4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718884B" w14:textId="196616D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0331AD8B"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058CD759"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479E73C" w14:textId="3D13DD9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3A8A5A4" w14:textId="0DE170C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7E74AF0" w14:textId="612198DC"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w:t>
            </w:r>
          </w:p>
        </w:tc>
        <w:tc>
          <w:tcPr>
            <w:tcW w:w="779" w:type="dxa"/>
            <w:tcBorders>
              <w:top w:val="nil"/>
              <w:left w:val="nil"/>
              <w:bottom w:val="single" w:sz="4" w:space="0" w:color="auto"/>
              <w:right w:val="single" w:sz="4" w:space="0" w:color="auto"/>
            </w:tcBorders>
            <w:noWrap/>
            <w:vAlign w:val="center"/>
          </w:tcPr>
          <w:p w14:paraId="3F32A22B" w14:textId="325FE378"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4842251" w14:textId="562D5695"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ABAB51E" w14:textId="7D08BDAF"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5.класе</w:t>
            </w:r>
          </w:p>
        </w:tc>
        <w:tc>
          <w:tcPr>
            <w:tcW w:w="1416" w:type="dxa"/>
            <w:tcBorders>
              <w:top w:val="nil"/>
              <w:left w:val="nil"/>
              <w:bottom w:val="single" w:sz="4" w:space="0" w:color="auto"/>
              <w:right w:val="single" w:sz="4" w:space="0" w:color="auto"/>
            </w:tcBorders>
            <w:noWrap/>
            <w:vAlign w:val="center"/>
          </w:tcPr>
          <w:p w14:paraId="6EA60889" w14:textId="4061FF49"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72A2512C" w14:textId="4AB696A9"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404</w:t>
            </w:r>
          </w:p>
        </w:tc>
        <w:tc>
          <w:tcPr>
            <w:tcW w:w="600" w:type="dxa"/>
            <w:tcBorders>
              <w:top w:val="nil"/>
              <w:left w:val="nil"/>
              <w:bottom w:val="single" w:sz="4" w:space="0" w:color="auto"/>
              <w:right w:val="single" w:sz="4" w:space="0" w:color="auto"/>
            </w:tcBorders>
            <w:noWrap/>
            <w:vAlign w:val="center"/>
          </w:tcPr>
          <w:p w14:paraId="58110A48" w14:textId="7844087D"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0C44B64" w14:textId="248DD7AB"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404</w:t>
            </w:r>
          </w:p>
        </w:tc>
        <w:tc>
          <w:tcPr>
            <w:tcW w:w="1019" w:type="dxa"/>
            <w:tcBorders>
              <w:top w:val="nil"/>
              <w:left w:val="nil"/>
              <w:bottom w:val="single" w:sz="4" w:space="0" w:color="auto"/>
              <w:right w:val="single" w:sz="4" w:space="0" w:color="auto"/>
            </w:tcBorders>
            <w:noWrap/>
            <w:vAlign w:val="center"/>
          </w:tcPr>
          <w:p w14:paraId="258D1000" w14:textId="63DA872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FAB8D38" w14:textId="5999CBC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355602E" w14:textId="7C878C0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5D579F73"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42CF8251"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72E1946" w14:textId="3E289CF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E8C3ECA" w14:textId="1CAF6C8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551933D" w14:textId="43B4A9C0"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w:t>
            </w:r>
          </w:p>
        </w:tc>
        <w:tc>
          <w:tcPr>
            <w:tcW w:w="779" w:type="dxa"/>
            <w:tcBorders>
              <w:top w:val="nil"/>
              <w:left w:val="nil"/>
              <w:bottom w:val="single" w:sz="4" w:space="0" w:color="auto"/>
              <w:right w:val="single" w:sz="4" w:space="0" w:color="auto"/>
            </w:tcBorders>
            <w:noWrap/>
            <w:vAlign w:val="center"/>
          </w:tcPr>
          <w:p w14:paraId="158A6C6C" w14:textId="23A64445"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A6E15DE" w14:textId="245F8166"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64C38AC" w14:textId="7E7BE34C"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1636359E" w14:textId="093B5692"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8B39E6E" w14:textId="1B8FD5C9"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9529</w:t>
            </w:r>
          </w:p>
        </w:tc>
        <w:tc>
          <w:tcPr>
            <w:tcW w:w="600" w:type="dxa"/>
            <w:tcBorders>
              <w:top w:val="nil"/>
              <w:left w:val="nil"/>
              <w:bottom w:val="single" w:sz="4" w:space="0" w:color="auto"/>
              <w:right w:val="single" w:sz="4" w:space="0" w:color="auto"/>
            </w:tcBorders>
            <w:noWrap/>
            <w:vAlign w:val="center"/>
          </w:tcPr>
          <w:p w14:paraId="5DD1A5FF" w14:textId="6506AB7A"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ED9FEC7" w14:textId="768F37C2"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9529</w:t>
            </w:r>
          </w:p>
        </w:tc>
        <w:tc>
          <w:tcPr>
            <w:tcW w:w="1019" w:type="dxa"/>
            <w:tcBorders>
              <w:top w:val="nil"/>
              <w:left w:val="nil"/>
              <w:bottom w:val="single" w:sz="4" w:space="0" w:color="auto"/>
              <w:right w:val="single" w:sz="4" w:space="0" w:color="auto"/>
            </w:tcBorders>
            <w:noWrap/>
            <w:vAlign w:val="center"/>
          </w:tcPr>
          <w:p w14:paraId="1C0FFBA7" w14:textId="517FE15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C35E39A" w14:textId="7C2B257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A694BAF" w14:textId="7713C96C"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24895004"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4E0B09FB"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DC7479A" w14:textId="371A3833"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112A12E" w14:textId="10E2B39C"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2BE516E" w14:textId="454C3F9E"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w:t>
            </w:r>
          </w:p>
        </w:tc>
        <w:tc>
          <w:tcPr>
            <w:tcW w:w="779" w:type="dxa"/>
            <w:tcBorders>
              <w:top w:val="nil"/>
              <w:left w:val="nil"/>
              <w:bottom w:val="single" w:sz="4" w:space="0" w:color="auto"/>
              <w:right w:val="single" w:sz="4" w:space="0" w:color="auto"/>
            </w:tcBorders>
            <w:noWrap/>
            <w:vAlign w:val="center"/>
          </w:tcPr>
          <w:p w14:paraId="6A46BC21" w14:textId="3C95BE18"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6AC2FA8" w14:textId="7EF3F5C6"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72E4F8F" w14:textId="55534F06"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00B5961F" w14:textId="40A0C697"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514CD085" w14:textId="00B64FE3"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4193</w:t>
            </w:r>
          </w:p>
        </w:tc>
        <w:tc>
          <w:tcPr>
            <w:tcW w:w="600" w:type="dxa"/>
            <w:tcBorders>
              <w:top w:val="nil"/>
              <w:left w:val="nil"/>
              <w:bottom w:val="single" w:sz="4" w:space="0" w:color="auto"/>
              <w:right w:val="single" w:sz="4" w:space="0" w:color="auto"/>
            </w:tcBorders>
            <w:noWrap/>
            <w:vAlign w:val="center"/>
          </w:tcPr>
          <w:p w14:paraId="0AE84D12" w14:textId="4BED622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CE166D0" w14:textId="17BCE6D8"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4193</w:t>
            </w:r>
          </w:p>
        </w:tc>
        <w:tc>
          <w:tcPr>
            <w:tcW w:w="1019" w:type="dxa"/>
            <w:tcBorders>
              <w:top w:val="nil"/>
              <w:left w:val="nil"/>
              <w:bottom w:val="single" w:sz="4" w:space="0" w:color="auto"/>
              <w:right w:val="single" w:sz="4" w:space="0" w:color="auto"/>
            </w:tcBorders>
            <w:noWrap/>
            <w:vAlign w:val="center"/>
          </w:tcPr>
          <w:p w14:paraId="3E31E0AD" w14:textId="31F4E8AD"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A851FA5" w14:textId="1E48814D"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01BCBC5" w14:textId="4D232F3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4564FB57"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028BE7C5"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88AAE17" w14:textId="03EAC42A"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B455BE9" w14:textId="64112F3A"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EE3ABEC" w14:textId="16C88337"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30</w:t>
            </w:r>
          </w:p>
        </w:tc>
        <w:tc>
          <w:tcPr>
            <w:tcW w:w="779" w:type="dxa"/>
            <w:tcBorders>
              <w:top w:val="nil"/>
              <w:left w:val="nil"/>
              <w:bottom w:val="single" w:sz="4" w:space="0" w:color="auto"/>
              <w:right w:val="single" w:sz="4" w:space="0" w:color="auto"/>
            </w:tcBorders>
            <w:noWrap/>
            <w:vAlign w:val="center"/>
          </w:tcPr>
          <w:p w14:paraId="0F475202" w14:textId="57AA6CF1"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E21BEF7" w14:textId="7028B752"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42EA81A" w14:textId="7C4CE3E5"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50871DCD" w14:textId="32D3402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325C8C">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A8F232D" w14:textId="7C3D3B14"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434561</w:t>
            </w:r>
          </w:p>
        </w:tc>
        <w:tc>
          <w:tcPr>
            <w:tcW w:w="600" w:type="dxa"/>
            <w:tcBorders>
              <w:top w:val="nil"/>
              <w:left w:val="nil"/>
              <w:bottom w:val="single" w:sz="4" w:space="0" w:color="auto"/>
              <w:right w:val="single" w:sz="4" w:space="0" w:color="auto"/>
            </w:tcBorders>
            <w:noWrap/>
            <w:vAlign w:val="center"/>
          </w:tcPr>
          <w:p w14:paraId="10457029" w14:textId="6CDA5AA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2EC7D35" w14:textId="2658E789"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43456</w:t>
            </w:r>
          </w:p>
        </w:tc>
        <w:tc>
          <w:tcPr>
            <w:tcW w:w="1019" w:type="dxa"/>
            <w:tcBorders>
              <w:top w:val="nil"/>
              <w:left w:val="nil"/>
              <w:bottom w:val="single" w:sz="4" w:space="0" w:color="auto"/>
              <w:right w:val="single" w:sz="4" w:space="0" w:color="auto"/>
            </w:tcBorders>
            <w:noWrap/>
            <w:vAlign w:val="center"/>
          </w:tcPr>
          <w:p w14:paraId="558C2974" w14:textId="1B8F0A6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D1F20C0" w14:textId="5E951640"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E386F3F" w14:textId="59D6477C"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4610835A"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26534341"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C471C66" w14:textId="6074253F"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F1958DC" w14:textId="024DAFD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A72DEAA" w14:textId="392F64F3"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31</w:t>
            </w:r>
          </w:p>
        </w:tc>
        <w:tc>
          <w:tcPr>
            <w:tcW w:w="779" w:type="dxa"/>
            <w:tcBorders>
              <w:top w:val="nil"/>
              <w:left w:val="nil"/>
              <w:bottom w:val="single" w:sz="4" w:space="0" w:color="auto"/>
              <w:right w:val="single" w:sz="4" w:space="0" w:color="auto"/>
            </w:tcBorders>
            <w:noWrap/>
            <w:vAlign w:val="center"/>
          </w:tcPr>
          <w:p w14:paraId="53D50B6E" w14:textId="40224BAB"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F24557A" w14:textId="650DB182"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26333D9" w14:textId="2AA0CAC3"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2EE39762" w14:textId="6D50090D"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325C8C">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C335CF2" w14:textId="473AB1A4"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3232</w:t>
            </w:r>
          </w:p>
        </w:tc>
        <w:tc>
          <w:tcPr>
            <w:tcW w:w="600" w:type="dxa"/>
            <w:tcBorders>
              <w:top w:val="nil"/>
              <w:left w:val="nil"/>
              <w:bottom w:val="single" w:sz="4" w:space="0" w:color="auto"/>
              <w:right w:val="single" w:sz="4" w:space="0" w:color="auto"/>
            </w:tcBorders>
            <w:noWrap/>
            <w:vAlign w:val="center"/>
          </w:tcPr>
          <w:p w14:paraId="0981A1A9" w14:textId="0FD4FAF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D2379AE" w14:textId="0A405903"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3232</w:t>
            </w:r>
          </w:p>
        </w:tc>
        <w:tc>
          <w:tcPr>
            <w:tcW w:w="1019" w:type="dxa"/>
            <w:tcBorders>
              <w:top w:val="nil"/>
              <w:left w:val="nil"/>
              <w:bottom w:val="single" w:sz="4" w:space="0" w:color="auto"/>
              <w:right w:val="single" w:sz="4" w:space="0" w:color="auto"/>
            </w:tcBorders>
            <w:noWrap/>
            <w:vAlign w:val="center"/>
          </w:tcPr>
          <w:p w14:paraId="64FFE545" w14:textId="598F6EF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80B78D5" w14:textId="188386B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B276B60" w14:textId="0C81545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324F4693"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3A2995A5"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347E3E3" w14:textId="62C5BF3F"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7FE5C0C" w14:textId="795EC668"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41E175E" w14:textId="496F1BB6"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32</w:t>
            </w:r>
          </w:p>
        </w:tc>
        <w:tc>
          <w:tcPr>
            <w:tcW w:w="779" w:type="dxa"/>
            <w:tcBorders>
              <w:top w:val="nil"/>
              <w:left w:val="nil"/>
              <w:bottom w:val="single" w:sz="4" w:space="0" w:color="auto"/>
              <w:right w:val="single" w:sz="4" w:space="0" w:color="auto"/>
            </w:tcBorders>
            <w:noWrap/>
            <w:vAlign w:val="center"/>
          </w:tcPr>
          <w:p w14:paraId="21735747" w14:textId="7EBDAB18"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0E8085F" w14:textId="595FB7A5"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76DBBCB" w14:textId="3C6C75B9"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16A309E3" w14:textId="32783A7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325C8C">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7BF044A" w14:textId="7AA3F600"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41970</w:t>
            </w:r>
          </w:p>
        </w:tc>
        <w:tc>
          <w:tcPr>
            <w:tcW w:w="600" w:type="dxa"/>
            <w:tcBorders>
              <w:top w:val="nil"/>
              <w:left w:val="nil"/>
              <w:bottom w:val="single" w:sz="4" w:space="0" w:color="auto"/>
              <w:right w:val="single" w:sz="4" w:space="0" w:color="auto"/>
            </w:tcBorders>
            <w:noWrap/>
            <w:vAlign w:val="center"/>
          </w:tcPr>
          <w:p w14:paraId="46142E8C" w14:textId="78AC62B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F4A9C63" w14:textId="59C03194"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41970</w:t>
            </w:r>
          </w:p>
        </w:tc>
        <w:tc>
          <w:tcPr>
            <w:tcW w:w="1019" w:type="dxa"/>
            <w:tcBorders>
              <w:top w:val="nil"/>
              <w:left w:val="nil"/>
              <w:bottom w:val="single" w:sz="4" w:space="0" w:color="auto"/>
              <w:right w:val="single" w:sz="4" w:space="0" w:color="auto"/>
            </w:tcBorders>
            <w:noWrap/>
            <w:vAlign w:val="center"/>
          </w:tcPr>
          <w:p w14:paraId="3C5E282E" w14:textId="6EA1714A"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338389E" w14:textId="08D30E4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EE0B8F4" w14:textId="588D3D7C"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2E241AEC"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1111FCB0"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85EA079" w14:textId="5746BA2A"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13F3161" w14:textId="43EE69B0"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0560D89" w14:textId="40E3462D"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33</w:t>
            </w:r>
          </w:p>
        </w:tc>
        <w:tc>
          <w:tcPr>
            <w:tcW w:w="779" w:type="dxa"/>
            <w:tcBorders>
              <w:top w:val="nil"/>
              <w:left w:val="nil"/>
              <w:bottom w:val="single" w:sz="4" w:space="0" w:color="auto"/>
              <w:right w:val="single" w:sz="4" w:space="0" w:color="auto"/>
            </w:tcBorders>
            <w:noWrap/>
            <w:vAlign w:val="center"/>
          </w:tcPr>
          <w:p w14:paraId="40521C8F" w14:textId="4D59BEF7"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91E60FC" w14:textId="4815129A"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0E5C5EB" w14:textId="2080D45E"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Остало земљиште</w:t>
            </w:r>
          </w:p>
        </w:tc>
        <w:tc>
          <w:tcPr>
            <w:tcW w:w="1416" w:type="dxa"/>
            <w:tcBorders>
              <w:top w:val="nil"/>
              <w:left w:val="nil"/>
              <w:bottom w:val="single" w:sz="4" w:space="0" w:color="auto"/>
              <w:right w:val="single" w:sz="4" w:space="0" w:color="auto"/>
            </w:tcBorders>
            <w:noWrap/>
            <w:vAlign w:val="center"/>
          </w:tcPr>
          <w:p w14:paraId="4153F2FF" w14:textId="2EE697C5"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Остало земљиште</w:t>
            </w:r>
          </w:p>
        </w:tc>
        <w:tc>
          <w:tcPr>
            <w:tcW w:w="933" w:type="dxa"/>
            <w:tcBorders>
              <w:top w:val="nil"/>
              <w:left w:val="nil"/>
              <w:bottom w:val="single" w:sz="4" w:space="0" w:color="auto"/>
              <w:right w:val="single" w:sz="4" w:space="0" w:color="auto"/>
            </w:tcBorders>
            <w:noWrap/>
            <w:vAlign w:val="center"/>
          </w:tcPr>
          <w:p w14:paraId="4C9DE57F" w14:textId="232DA3EB"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78801</w:t>
            </w:r>
          </w:p>
        </w:tc>
        <w:tc>
          <w:tcPr>
            <w:tcW w:w="600" w:type="dxa"/>
            <w:tcBorders>
              <w:top w:val="nil"/>
              <w:left w:val="nil"/>
              <w:bottom w:val="single" w:sz="4" w:space="0" w:color="auto"/>
              <w:right w:val="single" w:sz="4" w:space="0" w:color="auto"/>
            </w:tcBorders>
            <w:noWrap/>
            <w:vAlign w:val="center"/>
          </w:tcPr>
          <w:p w14:paraId="607A1034" w14:textId="08530A6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5CC7747" w14:textId="4F3B3683"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78801</w:t>
            </w:r>
          </w:p>
        </w:tc>
        <w:tc>
          <w:tcPr>
            <w:tcW w:w="1019" w:type="dxa"/>
            <w:tcBorders>
              <w:top w:val="nil"/>
              <w:left w:val="nil"/>
              <w:bottom w:val="single" w:sz="4" w:space="0" w:color="auto"/>
              <w:right w:val="single" w:sz="4" w:space="0" w:color="auto"/>
            </w:tcBorders>
            <w:noWrap/>
            <w:vAlign w:val="center"/>
          </w:tcPr>
          <w:p w14:paraId="5008B735" w14:textId="4284297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96952FA" w14:textId="23D80C7E"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8A14225" w14:textId="3D7C9A8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3D737310"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7E36551D"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A17B789" w14:textId="4F60B4C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7AE90D89" w14:textId="2C5950B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9B929E5" w14:textId="522422A0"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34</w:t>
            </w:r>
          </w:p>
        </w:tc>
        <w:tc>
          <w:tcPr>
            <w:tcW w:w="779" w:type="dxa"/>
            <w:tcBorders>
              <w:top w:val="nil"/>
              <w:left w:val="nil"/>
              <w:bottom w:val="single" w:sz="4" w:space="0" w:color="auto"/>
              <w:right w:val="single" w:sz="4" w:space="0" w:color="auto"/>
            </w:tcBorders>
            <w:noWrap/>
            <w:vAlign w:val="center"/>
          </w:tcPr>
          <w:p w14:paraId="2F890A0A" w14:textId="06FFDE54"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752DEED" w14:textId="6B7779BB"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71FBB88" w14:textId="08464D72"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7.класе</w:t>
            </w:r>
          </w:p>
        </w:tc>
        <w:tc>
          <w:tcPr>
            <w:tcW w:w="1416" w:type="dxa"/>
            <w:tcBorders>
              <w:top w:val="nil"/>
              <w:left w:val="nil"/>
              <w:bottom w:val="single" w:sz="4" w:space="0" w:color="auto"/>
              <w:right w:val="single" w:sz="4" w:space="0" w:color="auto"/>
            </w:tcBorders>
            <w:noWrap/>
            <w:vAlign w:val="center"/>
          </w:tcPr>
          <w:p w14:paraId="5480CF5C" w14:textId="748F64FE"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6C9FD8E2" w14:textId="3663170D"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2363</w:t>
            </w:r>
          </w:p>
        </w:tc>
        <w:tc>
          <w:tcPr>
            <w:tcW w:w="600" w:type="dxa"/>
            <w:tcBorders>
              <w:top w:val="nil"/>
              <w:left w:val="nil"/>
              <w:bottom w:val="single" w:sz="4" w:space="0" w:color="auto"/>
              <w:right w:val="single" w:sz="4" w:space="0" w:color="auto"/>
            </w:tcBorders>
            <w:noWrap/>
            <w:vAlign w:val="center"/>
          </w:tcPr>
          <w:p w14:paraId="4B50357C" w14:textId="74C2CCAF"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F20B8BA" w14:textId="5833127E"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2363</w:t>
            </w:r>
          </w:p>
        </w:tc>
        <w:tc>
          <w:tcPr>
            <w:tcW w:w="1019" w:type="dxa"/>
            <w:tcBorders>
              <w:top w:val="nil"/>
              <w:left w:val="nil"/>
              <w:bottom w:val="single" w:sz="4" w:space="0" w:color="auto"/>
              <w:right w:val="single" w:sz="4" w:space="0" w:color="auto"/>
            </w:tcBorders>
            <w:noWrap/>
            <w:vAlign w:val="center"/>
          </w:tcPr>
          <w:p w14:paraId="055B99E1" w14:textId="6338286D"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62B0C34" w14:textId="32640EEC"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C7FFAF5" w14:textId="70404C9C"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34CB8191"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031087E5"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56C37A5" w14:textId="4C03EFC3"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39F5D08" w14:textId="7979624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3C0B634" w14:textId="781DF13F"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46</w:t>
            </w:r>
          </w:p>
        </w:tc>
        <w:tc>
          <w:tcPr>
            <w:tcW w:w="779" w:type="dxa"/>
            <w:tcBorders>
              <w:top w:val="nil"/>
              <w:left w:val="nil"/>
              <w:bottom w:val="single" w:sz="4" w:space="0" w:color="auto"/>
              <w:right w:val="single" w:sz="4" w:space="0" w:color="auto"/>
            </w:tcBorders>
            <w:noWrap/>
            <w:vAlign w:val="center"/>
          </w:tcPr>
          <w:p w14:paraId="031AA882" w14:textId="2100F2C4"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0BF3EDF" w14:textId="6185E854"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FA0914A" w14:textId="6DAA7323"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6.класе</w:t>
            </w:r>
          </w:p>
        </w:tc>
        <w:tc>
          <w:tcPr>
            <w:tcW w:w="1416" w:type="dxa"/>
            <w:tcBorders>
              <w:top w:val="nil"/>
              <w:left w:val="nil"/>
              <w:bottom w:val="single" w:sz="4" w:space="0" w:color="auto"/>
              <w:right w:val="single" w:sz="4" w:space="0" w:color="auto"/>
            </w:tcBorders>
            <w:noWrap/>
            <w:vAlign w:val="center"/>
          </w:tcPr>
          <w:p w14:paraId="7CDF134D" w14:textId="675BB975"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14F474B3" w14:textId="20C45EF8"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408</w:t>
            </w:r>
          </w:p>
        </w:tc>
        <w:tc>
          <w:tcPr>
            <w:tcW w:w="600" w:type="dxa"/>
            <w:tcBorders>
              <w:top w:val="nil"/>
              <w:left w:val="nil"/>
              <w:bottom w:val="single" w:sz="4" w:space="0" w:color="auto"/>
              <w:right w:val="single" w:sz="4" w:space="0" w:color="auto"/>
            </w:tcBorders>
            <w:noWrap/>
            <w:vAlign w:val="center"/>
          </w:tcPr>
          <w:p w14:paraId="012DB718" w14:textId="7033496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1D5D2CF" w14:textId="03CC8B8D"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408</w:t>
            </w:r>
          </w:p>
        </w:tc>
        <w:tc>
          <w:tcPr>
            <w:tcW w:w="1019" w:type="dxa"/>
            <w:tcBorders>
              <w:top w:val="nil"/>
              <w:left w:val="nil"/>
              <w:bottom w:val="single" w:sz="4" w:space="0" w:color="auto"/>
              <w:right w:val="single" w:sz="4" w:space="0" w:color="auto"/>
            </w:tcBorders>
            <w:noWrap/>
            <w:vAlign w:val="center"/>
          </w:tcPr>
          <w:p w14:paraId="130526CB" w14:textId="7C73C82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7AE05A6" w14:textId="439D42B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A1B8B37" w14:textId="6DC7DF4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0DB8BBFD"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742CA401"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C3A0B66" w14:textId="4E11F1E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9D40C2B" w14:textId="40BC1EAD"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6E39C5E" w14:textId="7CB23509"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54</w:t>
            </w:r>
          </w:p>
        </w:tc>
        <w:tc>
          <w:tcPr>
            <w:tcW w:w="779" w:type="dxa"/>
            <w:tcBorders>
              <w:top w:val="nil"/>
              <w:left w:val="nil"/>
              <w:bottom w:val="single" w:sz="4" w:space="0" w:color="auto"/>
              <w:right w:val="single" w:sz="4" w:space="0" w:color="auto"/>
            </w:tcBorders>
            <w:noWrap/>
            <w:vAlign w:val="center"/>
          </w:tcPr>
          <w:p w14:paraId="44F2BEAE" w14:textId="3C6E1029"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F89EEB5" w14:textId="692EBFD8"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D53FD6D" w14:textId="58ABA1DD"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106D2BEA" w14:textId="7DA0C091"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73A5B77" w14:textId="111B04D6"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25796</w:t>
            </w:r>
          </w:p>
        </w:tc>
        <w:tc>
          <w:tcPr>
            <w:tcW w:w="600" w:type="dxa"/>
            <w:tcBorders>
              <w:top w:val="nil"/>
              <w:left w:val="nil"/>
              <w:bottom w:val="single" w:sz="4" w:space="0" w:color="auto"/>
              <w:right w:val="single" w:sz="4" w:space="0" w:color="auto"/>
            </w:tcBorders>
            <w:noWrap/>
            <w:vAlign w:val="center"/>
          </w:tcPr>
          <w:p w14:paraId="24D3CB8F" w14:textId="7A943A73"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6C34F2EE" w14:textId="6BFA3EE5"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25796</w:t>
            </w:r>
          </w:p>
        </w:tc>
        <w:tc>
          <w:tcPr>
            <w:tcW w:w="1019" w:type="dxa"/>
            <w:tcBorders>
              <w:top w:val="nil"/>
              <w:left w:val="nil"/>
              <w:bottom w:val="single" w:sz="4" w:space="0" w:color="auto"/>
              <w:right w:val="single" w:sz="4" w:space="0" w:color="auto"/>
            </w:tcBorders>
            <w:noWrap/>
            <w:vAlign w:val="center"/>
          </w:tcPr>
          <w:p w14:paraId="46588753" w14:textId="00D2188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D4C6686" w14:textId="031504D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70607B0" w14:textId="27CD822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0D6198B9"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1846C901"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F9CC068" w14:textId="2179A0CE"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B8E5455" w14:textId="0BF1A77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E463923" w14:textId="13A390C6"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64</w:t>
            </w:r>
          </w:p>
        </w:tc>
        <w:tc>
          <w:tcPr>
            <w:tcW w:w="779" w:type="dxa"/>
            <w:tcBorders>
              <w:top w:val="nil"/>
              <w:left w:val="nil"/>
              <w:bottom w:val="single" w:sz="4" w:space="0" w:color="auto"/>
              <w:right w:val="single" w:sz="4" w:space="0" w:color="auto"/>
            </w:tcBorders>
            <w:noWrap/>
            <w:vAlign w:val="center"/>
          </w:tcPr>
          <w:p w14:paraId="770AE215" w14:textId="656ECF42"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7902ED2" w14:textId="4182BFCC"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5B20702" w14:textId="2F6EFFAF" w:rsidR="00A610CA" w:rsidRPr="003619D9"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6.класе</w:t>
            </w:r>
          </w:p>
        </w:tc>
        <w:tc>
          <w:tcPr>
            <w:tcW w:w="1416" w:type="dxa"/>
            <w:tcBorders>
              <w:top w:val="nil"/>
              <w:left w:val="nil"/>
              <w:bottom w:val="single" w:sz="4" w:space="0" w:color="auto"/>
              <w:right w:val="single" w:sz="4" w:space="0" w:color="auto"/>
            </w:tcBorders>
            <w:noWrap/>
            <w:vAlign w:val="center"/>
          </w:tcPr>
          <w:p w14:paraId="31916F98" w14:textId="67AF2781"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3372DF87" w14:textId="085DAB59"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21499</w:t>
            </w:r>
          </w:p>
        </w:tc>
        <w:tc>
          <w:tcPr>
            <w:tcW w:w="600" w:type="dxa"/>
            <w:tcBorders>
              <w:top w:val="nil"/>
              <w:left w:val="nil"/>
              <w:bottom w:val="single" w:sz="4" w:space="0" w:color="auto"/>
              <w:right w:val="single" w:sz="4" w:space="0" w:color="auto"/>
            </w:tcBorders>
            <w:noWrap/>
            <w:vAlign w:val="center"/>
          </w:tcPr>
          <w:p w14:paraId="58F6188E" w14:textId="239350F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418E99B" w14:textId="7F99E677"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21499</w:t>
            </w:r>
          </w:p>
        </w:tc>
        <w:tc>
          <w:tcPr>
            <w:tcW w:w="1019" w:type="dxa"/>
            <w:tcBorders>
              <w:top w:val="nil"/>
              <w:left w:val="nil"/>
              <w:bottom w:val="single" w:sz="4" w:space="0" w:color="auto"/>
              <w:right w:val="single" w:sz="4" w:space="0" w:color="auto"/>
            </w:tcBorders>
            <w:noWrap/>
            <w:vAlign w:val="center"/>
          </w:tcPr>
          <w:p w14:paraId="7AC6E055" w14:textId="1703818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A9914FD" w14:textId="5867022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DC70E58" w14:textId="1206160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787E170A"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6A50ACBF"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E99F444" w14:textId="521AC4A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33CCACB" w14:textId="50B176A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E3C8B69" w14:textId="631CFA82"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65</w:t>
            </w:r>
          </w:p>
        </w:tc>
        <w:tc>
          <w:tcPr>
            <w:tcW w:w="779" w:type="dxa"/>
            <w:tcBorders>
              <w:top w:val="nil"/>
              <w:left w:val="nil"/>
              <w:bottom w:val="single" w:sz="4" w:space="0" w:color="auto"/>
              <w:right w:val="single" w:sz="4" w:space="0" w:color="auto"/>
            </w:tcBorders>
            <w:noWrap/>
            <w:vAlign w:val="center"/>
          </w:tcPr>
          <w:p w14:paraId="23BD27CB" w14:textId="6711F310"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AAC58E9" w14:textId="5004D864"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556FB32" w14:textId="09E2E3EC"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179EBA8F" w14:textId="56089C2E"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F67C170" w14:textId="74D231FA"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13375</w:t>
            </w:r>
          </w:p>
        </w:tc>
        <w:tc>
          <w:tcPr>
            <w:tcW w:w="600" w:type="dxa"/>
            <w:tcBorders>
              <w:top w:val="nil"/>
              <w:left w:val="nil"/>
              <w:bottom w:val="single" w:sz="4" w:space="0" w:color="auto"/>
              <w:right w:val="single" w:sz="4" w:space="0" w:color="auto"/>
            </w:tcBorders>
            <w:noWrap/>
            <w:vAlign w:val="center"/>
          </w:tcPr>
          <w:p w14:paraId="0A74B617" w14:textId="659662C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A7A4003" w14:textId="34341EC7"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13375</w:t>
            </w:r>
          </w:p>
        </w:tc>
        <w:tc>
          <w:tcPr>
            <w:tcW w:w="1019" w:type="dxa"/>
            <w:tcBorders>
              <w:top w:val="nil"/>
              <w:left w:val="nil"/>
              <w:bottom w:val="single" w:sz="4" w:space="0" w:color="auto"/>
              <w:right w:val="single" w:sz="4" w:space="0" w:color="auto"/>
            </w:tcBorders>
            <w:noWrap/>
            <w:vAlign w:val="center"/>
          </w:tcPr>
          <w:p w14:paraId="7EF67AA5" w14:textId="7C8C0DDF"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0CBF7B0" w14:textId="02CA2A1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BE9FC92" w14:textId="0E874BC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1A8B3A84"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407963E0"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4001093" w14:textId="67F7B90C"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188B48B" w14:textId="43221EB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482E381" w14:textId="015C4AB8"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66</w:t>
            </w:r>
          </w:p>
        </w:tc>
        <w:tc>
          <w:tcPr>
            <w:tcW w:w="779" w:type="dxa"/>
            <w:tcBorders>
              <w:top w:val="nil"/>
              <w:left w:val="nil"/>
              <w:bottom w:val="single" w:sz="4" w:space="0" w:color="auto"/>
              <w:right w:val="single" w:sz="4" w:space="0" w:color="auto"/>
            </w:tcBorders>
            <w:noWrap/>
            <w:vAlign w:val="center"/>
          </w:tcPr>
          <w:p w14:paraId="5C5EAFBE" w14:textId="36A68FB8"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788F659" w14:textId="64EE41A7"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76B3058" w14:textId="1EF84AF6"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Ливада 7.класе</w:t>
            </w:r>
          </w:p>
        </w:tc>
        <w:tc>
          <w:tcPr>
            <w:tcW w:w="1416" w:type="dxa"/>
            <w:tcBorders>
              <w:top w:val="nil"/>
              <w:left w:val="nil"/>
              <w:bottom w:val="single" w:sz="4" w:space="0" w:color="auto"/>
              <w:right w:val="single" w:sz="4" w:space="0" w:color="auto"/>
            </w:tcBorders>
            <w:noWrap/>
            <w:vAlign w:val="center"/>
          </w:tcPr>
          <w:p w14:paraId="1FECF84E" w14:textId="1C4789C3"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60FE8E04" w14:textId="2F104B17"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12946</w:t>
            </w:r>
          </w:p>
        </w:tc>
        <w:tc>
          <w:tcPr>
            <w:tcW w:w="600" w:type="dxa"/>
            <w:tcBorders>
              <w:top w:val="nil"/>
              <w:left w:val="nil"/>
              <w:bottom w:val="single" w:sz="4" w:space="0" w:color="auto"/>
              <w:right w:val="single" w:sz="4" w:space="0" w:color="auto"/>
            </w:tcBorders>
            <w:noWrap/>
            <w:vAlign w:val="center"/>
          </w:tcPr>
          <w:p w14:paraId="209B2CCF" w14:textId="5557817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C12D69D" w14:textId="76FCA430"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12946</w:t>
            </w:r>
          </w:p>
        </w:tc>
        <w:tc>
          <w:tcPr>
            <w:tcW w:w="1019" w:type="dxa"/>
            <w:tcBorders>
              <w:top w:val="nil"/>
              <w:left w:val="nil"/>
              <w:bottom w:val="single" w:sz="4" w:space="0" w:color="auto"/>
              <w:right w:val="single" w:sz="4" w:space="0" w:color="auto"/>
            </w:tcBorders>
            <w:noWrap/>
            <w:vAlign w:val="center"/>
          </w:tcPr>
          <w:p w14:paraId="79C047EF" w14:textId="23FD31D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0948240" w14:textId="20BCE33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C55B6C7" w14:textId="7771FCB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3F51CEDA"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30305507"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BF96AAF" w14:textId="2582F4E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7A7E7B09" w14:textId="0F012CD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14302B3" w14:textId="5CFA462D"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73</w:t>
            </w:r>
          </w:p>
        </w:tc>
        <w:tc>
          <w:tcPr>
            <w:tcW w:w="779" w:type="dxa"/>
            <w:tcBorders>
              <w:top w:val="nil"/>
              <w:left w:val="nil"/>
              <w:bottom w:val="single" w:sz="4" w:space="0" w:color="auto"/>
              <w:right w:val="single" w:sz="4" w:space="0" w:color="auto"/>
            </w:tcBorders>
            <w:noWrap/>
            <w:vAlign w:val="center"/>
          </w:tcPr>
          <w:p w14:paraId="62CB85BC" w14:textId="2EE456B1"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4D66F0A" w14:textId="23598EE4"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C4EC17A" w14:textId="4156C460"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00ACE5FC" w14:textId="72F5801F"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3FFB391" w14:textId="52EF2BE2"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29094</w:t>
            </w:r>
          </w:p>
        </w:tc>
        <w:tc>
          <w:tcPr>
            <w:tcW w:w="600" w:type="dxa"/>
            <w:tcBorders>
              <w:top w:val="nil"/>
              <w:left w:val="nil"/>
              <w:bottom w:val="single" w:sz="4" w:space="0" w:color="auto"/>
              <w:right w:val="single" w:sz="4" w:space="0" w:color="auto"/>
            </w:tcBorders>
            <w:noWrap/>
            <w:vAlign w:val="center"/>
          </w:tcPr>
          <w:p w14:paraId="03986BF1" w14:textId="190DCB8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971A63F" w14:textId="16CF902A"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29094</w:t>
            </w:r>
          </w:p>
        </w:tc>
        <w:tc>
          <w:tcPr>
            <w:tcW w:w="1019" w:type="dxa"/>
            <w:tcBorders>
              <w:top w:val="nil"/>
              <w:left w:val="nil"/>
              <w:bottom w:val="single" w:sz="4" w:space="0" w:color="auto"/>
              <w:right w:val="single" w:sz="4" w:space="0" w:color="auto"/>
            </w:tcBorders>
            <w:noWrap/>
            <w:vAlign w:val="center"/>
          </w:tcPr>
          <w:p w14:paraId="68038119" w14:textId="436CDC4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97C8C06" w14:textId="09654CF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A14AA41" w14:textId="6AF8A48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35D464EB"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48A7E208"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93AB639" w14:textId="2BF9F8D8"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C6D89E3" w14:textId="3B22368E"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14FB9DC" w14:textId="5D104D28"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74</w:t>
            </w:r>
          </w:p>
        </w:tc>
        <w:tc>
          <w:tcPr>
            <w:tcW w:w="779" w:type="dxa"/>
            <w:tcBorders>
              <w:top w:val="nil"/>
              <w:left w:val="nil"/>
              <w:bottom w:val="single" w:sz="4" w:space="0" w:color="auto"/>
              <w:right w:val="single" w:sz="4" w:space="0" w:color="auto"/>
            </w:tcBorders>
            <w:noWrap/>
            <w:vAlign w:val="center"/>
          </w:tcPr>
          <w:p w14:paraId="2A99F215" w14:textId="08DE9DC5"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EE8DC34" w14:textId="3DCB97E5"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8EA3D86" w14:textId="0646B6B4"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667E931D" w14:textId="53ED1C2F"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20DEB0C1" w14:textId="4319EFEE"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17964</w:t>
            </w:r>
          </w:p>
        </w:tc>
        <w:tc>
          <w:tcPr>
            <w:tcW w:w="600" w:type="dxa"/>
            <w:tcBorders>
              <w:top w:val="nil"/>
              <w:left w:val="nil"/>
              <w:bottom w:val="single" w:sz="4" w:space="0" w:color="auto"/>
              <w:right w:val="single" w:sz="4" w:space="0" w:color="auto"/>
            </w:tcBorders>
            <w:noWrap/>
            <w:vAlign w:val="center"/>
          </w:tcPr>
          <w:p w14:paraId="1A2FA133" w14:textId="4144EC9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047E723" w14:textId="1ED02B37"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17964</w:t>
            </w:r>
          </w:p>
        </w:tc>
        <w:tc>
          <w:tcPr>
            <w:tcW w:w="1019" w:type="dxa"/>
            <w:tcBorders>
              <w:top w:val="nil"/>
              <w:left w:val="nil"/>
              <w:bottom w:val="single" w:sz="4" w:space="0" w:color="auto"/>
              <w:right w:val="single" w:sz="4" w:space="0" w:color="auto"/>
            </w:tcBorders>
            <w:noWrap/>
            <w:vAlign w:val="center"/>
          </w:tcPr>
          <w:p w14:paraId="517AF9BD" w14:textId="424BFA0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5CBA132" w14:textId="0E4648A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FF3FDB1" w14:textId="5FCD147A"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6E5832F5"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15132F47"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B971EA7" w14:textId="2FCC2F6A"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F7FCD07" w14:textId="2A93C87E"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4E94FCD" w14:textId="61538C77"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110</w:t>
            </w:r>
          </w:p>
        </w:tc>
        <w:tc>
          <w:tcPr>
            <w:tcW w:w="779" w:type="dxa"/>
            <w:tcBorders>
              <w:top w:val="nil"/>
              <w:left w:val="nil"/>
              <w:bottom w:val="single" w:sz="4" w:space="0" w:color="auto"/>
              <w:right w:val="single" w:sz="4" w:space="0" w:color="auto"/>
            </w:tcBorders>
            <w:noWrap/>
            <w:vAlign w:val="center"/>
          </w:tcPr>
          <w:p w14:paraId="05A71F2D" w14:textId="5F573D65"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763C18F" w14:textId="468F0894"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2CC9EF4" w14:textId="3F90D47A"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Ливада 7.класе</w:t>
            </w:r>
          </w:p>
        </w:tc>
        <w:tc>
          <w:tcPr>
            <w:tcW w:w="1416" w:type="dxa"/>
            <w:tcBorders>
              <w:top w:val="nil"/>
              <w:left w:val="nil"/>
              <w:bottom w:val="single" w:sz="4" w:space="0" w:color="auto"/>
              <w:right w:val="single" w:sz="4" w:space="0" w:color="auto"/>
            </w:tcBorders>
            <w:noWrap/>
            <w:vAlign w:val="center"/>
          </w:tcPr>
          <w:p w14:paraId="692AD8D6" w14:textId="42510665"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2BCD7E2F" w14:textId="5A083D60"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3182</w:t>
            </w:r>
          </w:p>
        </w:tc>
        <w:tc>
          <w:tcPr>
            <w:tcW w:w="600" w:type="dxa"/>
            <w:tcBorders>
              <w:top w:val="nil"/>
              <w:left w:val="nil"/>
              <w:bottom w:val="single" w:sz="4" w:space="0" w:color="auto"/>
              <w:right w:val="single" w:sz="4" w:space="0" w:color="auto"/>
            </w:tcBorders>
            <w:noWrap/>
            <w:vAlign w:val="center"/>
          </w:tcPr>
          <w:p w14:paraId="056E8EE5" w14:textId="0C34C60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D6C950B" w14:textId="17275659"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3182</w:t>
            </w:r>
          </w:p>
        </w:tc>
        <w:tc>
          <w:tcPr>
            <w:tcW w:w="1019" w:type="dxa"/>
            <w:tcBorders>
              <w:top w:val="nil"/>
              <w:left w:val="nil"/>
              <w:bottom w:val="single" w:sz="4" w:space="0" w:color="auto"/>
              <w:right w:val="single" w:sz="4" w:space="0" w:color="auto"/>
            </w:tcBorders>
            <w:noWrap/>
            <w:vAlign w:val="center"/>
          </w:tcPr>
          <w:p w14:paraId="499ECD7E" w14:textId="77C3644F"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C3E3669" w14:textId="395D9C2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9BA399B" w14:textId="59977E23"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6840B2AB"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6BF146C0"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C097283" w14:textId="4743D12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17ADC83" w14:textId="027F5AA0"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16A6E06" w14:textId="63FE47F7"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155</w:t>
            </w:r>
          </w:p>
        </w:tc>
        <w:tc>
          <w:tcPr>
            <w:tcW w:w="779" w:type="dxa"/>
            <w:tcBorders>
              <w:top w:val="nil"/>
              <w:left w:val="nil"/>
              <w:bottom w:val="single" w:sz="4" w:space="0" w:color="auto"/>
              <w:right w:val="single" w:sz="4" w:space="0" w:color="auto"/>
            </w:tcBorders>
            <w:noWrap/>
            <w:vAlign w:val="center"/>
          </w:tcPr>
          <w:p w14:paraId="7B0BAD40" w14:textId="30DB39B0"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A025E9F" w14:textId="7848EE2E"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3DCE9D9" w14:textId="11422BE3"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49D4DFC8" w14:textId="5BDF4B11"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699E42F" w14:textId="7E36A954"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59720</w:t>
            </w:r>
          </w:p>
        </w:tc>
        <w:tc>
          <w:tcPr>
            <w:tcW w:w="600" w:type="dxa"/>
            <w:tcBorders>
              <w:top w:val="nil"/>
              <w:left w:val="nil"/>
              <w:bottom w:val="single" w:sz="4" w:space="0" w:color="auto"/>
              <w:right w:val="single" w:sz="4" w:space="0" w:color="auto"/>
            </w:tcBorders>
            <w:noWrap/>
            <w:vAlign w:val="center"/>
          </w:tcPr>
          <w:p w14:paraId="58D3A176" w14:textId="5F9CDED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9E60329" w14:textId="3B85DFB0"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59720</w:t>
            </w:r>
          </w:p>
        </w:tc>
        <w:tc>
          <w:tcPr>
            <w:tcW w:w="1019" w:type="dxa"/>
            <w:tcBorders>
              <w:top w:val="nil"/>
              <w:left w:val="nil"/>
              <w:bottom w:val="single" w:sz="4" w:space="0" w:color="auto"/>
              <w:right w:val="single" w:sz="4" w:space="0" w:color="auto"/>
            </w:tcBorders>
            <w:noWrap/>
            <w:vAlign w:val="center"/>
          </w:tcPr>
          <w:p w14:paraId="181406D3" w14:textId="1DEC2A6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35698B4" w14:textId="573CAFE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C2D193E" w14:textId="23CEDB2F"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292E2FEC"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2361CA05"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23421AC" w14:textId="0FBB57E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4FC88F1" w14:textId="6AC45F3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71E6E01" w14:textId="5A630C3B"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156</w:t>
            </w:r>
          </w:p>
        </w:tc>
        <w:tc>
          <w:tcPr>
            <w:tcW w:w="779" w:type="dxa"/>
            <w:tcBorders>
              <w:top w:val="nil"/>
              <w:left w:val="nil"/>
              <w:bottom w:val="single" w:sz="4" w:space="0" w:color="auto"/>
              <w:right w:val="single" w:sz="4" w:space="0" w:color="auto"/>
            </w:tcBorders>
            <w:noWrap/>
            <w:vAlign w:val="center"/>
          </w:tcPr>
          <w:p w14:paraId="556ED7C8" w14:textId="6540E14A"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858EF12" w14:textId="20E64171"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385784B" w14:textId="78678929"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2B0DF722" w14:textId="509118D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5B27">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51CE949D" w14:textId="7E42DE6A"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1790</w:t>
            </w:r>
          </w:p>
        </w:tc>
        <w:tc>
          <w:tcPr>
            <w:tcW w:w="600" w:type="dxa"/>
            <w:tcBorders>
              <w:top w:val="nil"/>
              <w:left w:val="nil"/>
              <w:bottom w:val="single" w:sz="4" w:space="0" w:color="auto"/>
              <w:right w:val="single" w:sz="4" w:space="0" w:color="auto"/>
            </w:tcBorders>
            <w:noWrap/>
            <w:vAlign w:val="center"/>
          </w:tcPr>
          <w:p w14:paraId="7D282CE3" w14:textId="201DCD1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94F0936" w14:textId="0FC03FD7"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1790</w:t>
            </w:r>
          </w:p>
        </w:tc>
        <w:tc>
          <w:tcPr>
            <w:tcW w:w="1019" w:type="dxa"/>
            <w:tcBorders>
              <w:top w:val="nil"/>
              <w:left w:val="nil"/>
              <w:bottom w:val="single" w:sz="4" w:space="0" w:color="auto"/>
              <w:right w:val="single" w:sz="4" w:space="0" w:color="auto"/>
            </w:tcBorders>
            <w:noWrap/>
            <w:vAlign w:val="center"/>
          </w:tcPr>
          <w:p w14:paraId="38212320" w14:textId="08229280"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A4D598A" w14:textId="4E35170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470F7F2" w14:textId="51BB651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6CE4DF92"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663BBA1C"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98FDD88" w14:textId="2127FC2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F32A1B2" w14:textId="0A86094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471E3BB" w14:textId="441B8763"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225</w:t>
            </w:r>
          </w:p>
        </w:tc>
        <w:tc>
          <w:tcPr>
            <w:tcW w:w="779" w:type="dxa"/>
            <w:tcBorders>
              <w:top w:val="nil"/>
              <w:left w:val="nil"/>
              <w:bottom w:val="single" w:sz="4" w:space="0" w:color="auto"/>
              <w:right w:val="single" w:sz="4" w:space="0" w:color="auto"/>
            </w:tcBorders>
            <w:noWrap/>
            <w:vAlign w:val="center"/>
          </w:tcPr>
          <w:p w14:paraId="503A745E" w14:textId="050FB13F"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D8F28AA" w14:textId="3C6940BA"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B9A317E" w14:textId="71684BB8"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5B4370DF" w14:textId="69729ABD"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5B27">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54E04CF" w14:textId="3DC35549"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4646</w:t>
            </w:r>
          </w:p>
        </w:tc>
        <w:tc>
          <w:tcPr>
            <w:tcW w:w="600" w:type="dxa"/>
            <w:tcBorders>
              <w:top w:val="nil"/>
              <w:left w:val="nil"/>
              <w:bottom w:val="single" w:sz="4" w:space="0" w:color="auto"/>
              <w:right w:val="single" w:sz="4" w:space="0" w:color="auto"/>
            </w:tcBorders>
            <w:noWrap/>
            <w:vAlign w:val="center"/>
          </w:tcPr>
          <w:p w14:paraId="5D1B6552" w14:textId="32512C1E"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F0AD8BF" w14:textId="14BB6A31"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4646</w:t>
            </w:r>
          </w:p>
        </w:tc>
        <w:tc>
          <w:tcPr>
            <w:tcW w:w="1019" w:type="dxa"/>
            <w:tcBorders>
              <w:top w:val="nil"/>
              <w:left w:val="nil"/>
              <w:bottom w:val="single" w:sz="4" w:space="0" w:color="auto"/>
              <w:right w:val="single" w:sz="4" w:space="0" w:color="auto"/>
            </w:tcBorders>
            <w:noWrap/>
            <w:vAlign w:val="center"/>
          </w:tcPr>
          <w:p w14:paraId="5E2A0F0C" w14:textId="315AE203"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E901C59" w14:textId="65C1F0F0"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99C45C4" w14:textId="1D21834A"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0B2D5C54"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7F6325A5"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C5FBBD6" w14:textId="1600553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FB5B74B" w14:textId="531E545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94574B7" w14:textId="74C2CC73"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226</w:t>
            </w:r>
          </w:p>
        </w:tc>
        <w:tc>
          <w:tcPr>
            <w:tcW w:w="779" w:type="dxa"/>
            <w:tcBorders>
              <w:top w:val="nil"/>
              <w:left w:val="nil"/>
              <w:bottom w:val="single" w:sz="4" w:space="0" w:color="auto"/>
              <w:right w:val="single" w:sz="4" w:space="0" w:color="auto"/>
            </w:tcBorders>
            <w:noWrap/>
            <w:vAlign w:val="center"/>
          </w:tcPr>
          <w:p w14:paraId="189B5A5D" w14:textId="460F7DCD"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AE65903" w14:textId="2CE4EDA6"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75DA402" w14:textId="4C06CEFC"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1FF7F000" w14:textId="6CA72C0F"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5B27">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5BEE919" w14:textId="792A20F2"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5804</w:t>
            </w:r>
          </w:p>
        </w:tc>
        <w:tc>
          <w:tcPr>
            <w:tcW w:w="600" w:type="dxa"/>
            <w:tcBorders>
              <w:top w:val="nil"/>
              <w:left w:val="nil"/>
              <w:bottom w:val="single" w:sz="4" w:space="0" w:color="auto"/>
              <w:right w:val="single" w:sz="4" w:space="0" w:color="auto"/>
            </w:tcBorders>
            <w:noWrap/>
            <w:vAlign w:val="center"/>
          </w:tcPr>
          <w:p w14:paraId="0801274C" w14:textId="6F16490C"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F4D3F77" w14:textId="727670A3"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5804</w:t>
            </w:r>
          </w:p>
        </w:tc>
        <w:tc>
          <w:tcPr>
            <w:tcW w:w="1019" w:type="dxa"/>
            <w:tcBorders>
              <w:top w:val="nil"/>
              <w:left w:val="nil"/>
              <w:bottom w:val="single" w:sz="4" w:space="0" w:color="auto"/>
              <w:right w:val="single" w:sz="4" w:space="0" w:color="auto"/>
            </w:tcBorders>
            <w:noWrap/>
            <w:vAlign w:val="center"/>
          </w:tcPr>
          <w:p w14:paraId="41887C31" w14:textId="069D58B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C1133FA" w14:textId="5C450F43"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B03BEEF" w14:textId="29B66B40"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49C0AABE"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7001A9E2"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9A816FE" w14:textId="25D1963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496507">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086BF0D" w14:textId="4D9650E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11AEA">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C5C3914" w14:textId="1055F6CE"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227</w:t>
            </w:r>
          </w:p>
        </w:tc>
        <w:tc>
          <w:tcPr>
            <w:tcW w:w="779" w:type="dxa"/>
            <w:tcBorders>
              <w:top w:val="nil"/>
              <w:left w:val="nil"/>
              <w:bottom w:val="single" w:sz="4" w:space="0" w:color="auto"/>
              <w:right w:val="single" w:sz="4" w:space="0" w:color="auto"/>
            </w:tcBorders>
            <w:noWrap/>
            <w:vAlign w:val="center"/>
          </w:tcPr>
          <w:p w14:paraId="6906888F" w14:textId="5B59F8FD"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AB1BD0D" w14:textId="657DB71E"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284EB1F" w14:textId="75FBD521"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6C9400FF" w14:textId="64522EC3"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5B27">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4F72D67" w14:textId="7E550E4A"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19046</w:t>
            </w:r>
          </w:p>
        </w:tc>
        <w:tc>
          <w:tcPr>
            <w:tcW w:w="600" w:type="dxa"/>
            <w:tcBorders>
              <w:top w:val="nil"/>
              <w:left w:val="nil"/>
              <w:bottom w:val="single" w:sz="4" w:space="0" w:color="auto"/>
              <w:right w:val="single" w:sz="4" w:space="0" w:color="auto"/>
            </w:tcBorders>
            <w:noWrap/>
            <w:vAlign w:val="center"/>
          </w:tcPr>
          <w:p w14:paraId="19957826" w14:textId="44FD3C82"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62F1855" w14:textId="6B3DFDC6"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19046</w:t>
            </w:r>
          </w:p>
        </w:tc>
        <w:tc>
          <w:tcPr>
            <w:tcW w:w="1019" w:type="dxa"/>
            <w:tcBorders>
              <w:top w:val="nil"/>
              <w:left w:val="nil"/>
              <w:bottom w:val="single" w:sz="4" w:space="0" w:color="auto"/>
              <w:right w:val="single" w:sz="4" w:space="0" w:color="auto"/>
            </w:tcBorders>
            <w:noWrap/>
            <w:vAlign w:val="center"/>
          </w:tcPr>
          <w:p w14:paraId="27C53625" w14:textId="5D6062B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3BAE4EF" w14:textId="606762A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3ED8735" w14:textId="563D470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0A68C2B1"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5E48BC34"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ADF3C0A" w14:textId="1602E98C"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1550BB">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10F05B4" w14:textId="152A03CC"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85A9B77" w14:textId="21D9E1BE"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285</w:t>
            </w:r>
          </w:p>
        </w:tc>
        <w:tc>
          <w:tcPr>
            <w:tcW w:w="779" w:type="dxa"/>
            <w:tcBorders>
              <w:top w:val="nil"/>
              <w:left w:val="nil"/>
              <w:bottom w:val="single" w:sz="4" w:space="0" w:color="auto"/>
              <w:right w:val="single" w:sz="4" w:space="0" w:color="auto"/>
            </w:tcBorders>
            <w:noWrap/>
            <w:vAlign w:val="center"/>
          </w:tcPr>
          <w:p w14:paraId="370AEC3D" w14:textId="25B1E1BF"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915A8FE" w14:textId="22E6F47C"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FC5B1B2" w14:textId="438CA64C"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58482FEF" w14:textId="3FD8DDA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5B27">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463D33E" w14:textId="339A5C9C"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10436</w:t>
            </w:r>
          </w:p>
        </w:tc>
        <w:tc>
          <w:tcPr>
            <w:tcW w:w="600" w:type="dxa"/>
            <w:tcBorders>
              <w:top w:val="nil"/>
              <w:left w:val="nil"/>
              <w:bottom w:val="single" w:sz="4" w:space="0" w:color="auto"/>
              <w:right w:val="single" w:sz="4" w:space="0" w:color="auto"/>
            </w:tcBorders>
            <w:noWrap/>
            <w:vAlign w:val="center"/>
          </w:tcPr>
          <w:p w14:paraId="64ABCF2F" w14:textId="4207177A"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E3819DD" w14:textId="6E7255F4"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10436</w:t>
            </w:r>
          </w:p>
        </w:tc>
        <w:tc>
          <w:tcPr>
            <w:tcW w:w="1019" w:type="dxa"/>
            <w:tcBorders>
              <w:top w:val="nil"/>
              <w:left w:val="nil"/>
              <w:bottom w:val="single" w:sz="4" w:space="0" w:color="auto"/>
              <w:right w:val="single" w:sz="4" w:space="0" w:color="auto"/>
            </w:tcBorders>
            <w:noWrap/>
            <w:vAlign w:val="center"/>
          </w:tcPr>
          <w:p w14:paraId="3944FA51" w14:textId="55B77C8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643D6C2" w14:textId="79401D98"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392A872" w14:textId="07DA83AE"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7C54DA54"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5E6BFC0A"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769021D" w14:textId="08C66506"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1550BB">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282E99B" w14:textId="5263D3E3"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3489554" w14:textId="74456B93"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286</w:t>
            </w:r>
          </w:p>
        </w:tc>
        <w:tc>
          <w:tcPr>
            <w:tcW w:w="779" w:type="dxa"/>
            <w:tcBorders>
              <w:top w:val="nil"/>
              <w:left w:val="nil"/>
              <w:bottom w:val="single" w:sz="4" w:space="0" w:color="auto"/>
              <w:right w:val="single" w:sz="4" w:space="0" w:color="auto"/>
            </w:tcBorders>
            <w:noWrap/>
            <w:vAlign w:val="center"/>
          </w:tcPr>
          <w:p w14:paraId="4295B64C" w14:textId="342E1C14"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47F590E" w14:textId="113DF2D2"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55704AB" w14:textId="4215AB68"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25DE50C7" w14:textId="7DBC68A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5B27">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5CCDB576" w14:textId="238A7B0E"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3508</w:t>
            </w:r>
          </w:p>
        </w:tc>
        <w:tc>
          <w:tcPr>
            <w:tcW w:w="600" w:type="dxa"/>
            <w:tcBorders>
              <w:top w:val="nil"/>
              <w:left w:val="nil"/>
              <w:bottom w:val="single" w:sz="4" w:space="0" w:color="auto"/>
              <w:right w:val="single" w:sz="4" w:space="0" w:color="auto"/>
            </w:tcBorders>
            <w:noWrap/>
            <w:vAlign w:val="center"/>
          </w:tcPr>
          <w:p w14:paraId="5AB76188" w14:textId="251C6B6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8258D4D" w14:textId="7060714A"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3508</w:t>
            </w:r>
          </w:p>
        </w:tc>
        <w:tc>
          <w:tcPr>
            <w:tcW w:w="1019" w:type="dxa"/>
            <w:tcBorders>
              <w:top w:val="nil"/>
              <w:left w:val="nil"/>
              <w:bottom w:val="single" w:sz="4" w:space="0" w:color="auto"/>
              <w:right w:val="single" w:sz="4" w:space="0" w:color="auto"/>
            </w:tcBorders>
            <w:noWrap/>
            <w:vAlign w:val="center"/>
          </w:tcPr>
          <w:p w14:paraId="63AA9637" w14:textId="7B30A7B8"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251B49E" w14:textId="2BBC3F44"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38AD5CF" w14:textId="64FA5D29"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703939D1"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A610CA" w:rsidRPr="004E0B56" w14:paraId="4455BBD0" w14:textId="77777777" w:rsidTr="00002D2E">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FB0E1DF" w14:textId="3E1E3D6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1550BB">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FD62AD5" w14:textId="1DF11C3E"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6363348" w14:textId="4336FC76"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287</w:t>
            </w:r>
          </w:p>
        </w:tc>
        <w:tc>
          <w:tcPr>
            <w:tcW w:w="779" w:type="dxa"/>
            <w:tcBorders>
              <w:top w:val="nil"/>
              <w:left w:val="nil"/>
              <w:bottom w:val="single" w:sz="4" w:space="0" w:color="auto"/>
              <w:right w:val="single" w:sz="4" w:space="0" w:color="auto"/>
            </w:tcBorders>
            <w:noWrap/>
            <w:vAlign w:val="center"/>
          </w:tcPr>
          <w:p w14:paraId="6859F50B" w14:textId="67F7EDE0" w:rsidR="00A610CA" w:rsidRPr="008911E8"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E1AA76C" w14:textId="1099177E" w:rsidR="00A610CA" w:rsidRPr="004E0B56" w:rsidRDefault="00A610CA" w:rsidP="00A610C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F12B896" w14:textId="5AE7FB3E" w:rsidR="00A610CA" w:rsidRPr="00026434" w:rsidRDefault="00A610CA" w:rsidP="00A610C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091EDA85" w14:textId="400864E1"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5B27">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FB1DBCE" w14:textId="58745FAF"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407</w:t>
            </w:r>
          </w:p>
        </w:tc>
        <w:tc>
          <w:tcPr>
            <w:tcW w:w="600" w:type="dxa"/>
            <w:tcBorders>
              <w:top w:val="nil"/>
              <w:left w:val="nil"/>
              <w:bottom w:val="single" w:sz="4" w:space="0" w:color="auto"/>
              <w:right w:val="single" w:sz="4" w:space="0" w:color="auto"/>
            </w:tcBorders>
            <w:noWrap/>
            <w:vAlign w:val="center"/>
          </w:tcPr>
          <w:p w14:paraId="654A7694" w14:textId="4E511E37"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8A2808">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4B3F8A2" w14:textId="0E97377B" w:rsidR="00A610CA" w:rsidRPr="00002D2E" w:rsidRDefault="00002D2E" w:rsidP="00002D2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407</w:t>
            </w:r>
          </w:p>
        </w:tc>
        <w:tc>
          <w:tcPr>
            <w:tcW w:w="1019" w:type="dxa"/>
            <w:tcBorders>
              <w:top w:val="nil"/>
              <w:left w:val="nil"/>
              <w:bottom w:val="single" w:sz="4" w:space="0" w:color="auto"/>
              <w:right w:val="single" w:sz="4" w:space="0" w:color="auto"/>
            </w:tcBorders>
            <w:noWrap/>
            <w:vAlign w:val="center"/>
          </w:tcPr>
          <w:p w14:paraId="37565C22" w14:textId="149F40E5"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AD74AF">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71952CE" w14:textId="6FD3CEAB"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F6575C">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18A6321" w14:textId="73D4DB83" w:rsidR="00A610CA" w:rsidRPr="004E0B56" w:rsidRDefault="00A610CA" w:rsidP="00A610CA">
            <w:pPr>
              <w:ind w:firstLine="0"/>
              <w:jc w:val="center"/>
              <w:rPr>
                <w:rFonts w:ascii="Times New Roman" w:eastAsia="Times New Roman" w:hAnsi="Times New Roman"/>
                <w:color w:val="000000"/>
                <w:sz w:val="16"/>
                <w:szCs w:val="16"/>
                <w:lang w:val="en-GB" w:eastAsia="en-GB"/>
              </w:rPr>
            </w:pPr>
            <w:r w:rsidRPr="005E468F">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hideMark/>
          </w:tcPr>
          <w:p w14:paraId="6509CEF7" w14:textId="77777777" w:rsidR="00A610CA" w:rsidRPr="004E0B56" w:rsidRDefault="00A610CA" w:rsidP="00A610CA">
            <w:pPr>
              <w:ind w:firstLine="0"/>
              <w:jc w:val="left"/>
              <w:rPr>
                <w:rFonts w:ascii="Times New Roman" w:eastAsia="Times New Roman" w:hAnsi="Times New Roman"/>
                <w:color w:val="000000"/>
                <w:sz w:val="16"/>
                <w:szCs w:val="16"/>
                <w:lang w:val="en-GB" w:eastAsia="en-GB"/>
              </w:rPr>
            </w:pPr>
            <w:r w:rsidRPr="004E0B56">
              <w:rPr>
                <w:rFonts w:ascii="Times New Roman" w:eastAsia="Times New Roman" w:hAnsi="Times New Roman"/>
                <w:color w:val="000000"/>
                <w:sz w:val="16"/>
                <w:szCs w:val="16"/>
                <w:lang w:val="en-GB" w:eastAsia="en-GB"/>
              </w:rPr>
              <w:t> </w:t>
            </w:r>
          </w:p>
        </w:tc>
      </w:tr>
      <w:tr w:rsidR="00026434" w:rsidRPr="004E0B56" w14:paraId="2ECB21CF"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812EB7D" w14:textId="55DD2552" w:rsidR="00026434" w:rsidRPr="00A2381F" w:rsidRDefault="00A2381F" w:rsidP="00A2381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lastRenderedPageBreak/>
              <w:t>Касидоли</w:t>
            </w:r>
          </w:p>
        </w:tc>
        <w:tc>
          <w:tcPr>
            <w:tcW w:w="513" w:type="dxa"/>
            <w:tcBorders>
              <w:top w:val="nil"/>
              <w:left w:val="nil"/>
              <w:bottom w:val="single" w:sz="4" w:space="0" w:color="auto"/>
              <w:right w:val="single" w:sz="4" w:space="0" w:color="auto"/>
            </w:tcBorders>
            <w:noWrap/>
            <w:vAlign w:val="center"/>
          </w:tcPr>
          <w:p w14:paraId="78E0D47A" w14:textId="0052601D" w:rsidR="00026434" w:rsidRPr="00A2381F" w:rsidRDefault="00A2381F" w:rsidP="0002643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44443C1" w14:textId="1AFEFC63" w:rsidR="00026434" w:rsidRPr="00A2381F" w:rsidRDefault="00A2381F" w:rsidP="00A2381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294</w:t>
            </w:r>
          </w:p>
        </w:tc>
        <w:tc>
          <w:tcPr>
            <w:tcW w:w="779" w:type="dxa"/>
            <w:tcBorders>
              <w:top w:val="nil"/>
              <w:left w:val="nil"/>
              <w:bottom w:val="single" w:sz="4" w:space="0" w:color="auto"/>
              <w:right w:val="single" w:sz="4" w:space="0" w:color="auto"/>
            </w:tcBorders>
            <w:noWrap/>
            <w:vAlign w:val="center"/>
          </w:tcPr>
          <w:p w14:paraId="29E831A2" w14:textId="24150566" w:rsidR="00026434" w:rsidRPr="00BF0B17" w:rsidRDefault="00BF0B17" w:rsidP="00BF0B17">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BC4EA9E" w14:textId="5D7E9AEA" w:rsidR="00026434" w:rsidRPr="00FF16F5" w:rsidRDefault="00FF16F5" w:rsidP="00FF16F5">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9B6E454" w14:textId="5B700DA1" w:rsidR="00026434" w:rsidRPr="00D216BE" w:rsidRDefault="00D216BE" w:rsidP="00D216B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4E9A1513" w14:textId="152B7D0D" w:rsidR="00026434" w:rsidRPr="002B50A9"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82746B5" w14:textId="51F124A3" w:rsidR="00026434"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5948</w:t>
            </w:r>
          </w:p>
        </w:tc>
        <w:tc>
          <w:tcPr>
            <w:tcW w:w="600" w:type="dxa"/>
            <w:tcBorders>
              <w:top w:val="nil"/>
              <w:left w:val="nil"/>
              <w:bottom w:val="single" w:sz="4" w:space="0" w:color="auto"/>
              <w:right w:val="single" w:sz="4" w:space="0" w:color="auto"/>
            </w:tcBorders>
            <w:noWrap/>
            <w:vAlign w:val="center"/>
          </w:tcPr>
          <w:p w14:paraId="65D04832" w14:textId="62BD00D0" w:rsidR="00026434" w:rsidRPr="002B50A9" w:rsidRDefault="002B50A9" w:rsidP="0002643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26E9A15" w14:textId="22BFCFB2" w:rsidR="00026434"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5948</w:t>
            </w:r>
          </w:p>
        </w:tc>
        <w:tc>
          <w:tcPr>
            <w:tcW w:w="1019" w:type="dxa"/>
            <w:tcBorders>
              <w:top w:val="nil"/>
              <w:left w:val="nil"/>
              <w:bottom w:val="single" w:sz="4" w:space="0" w:color="auto"/>
              <w:right w:val="single" w:sz="4" w:space="0" w:color="auto"/>
            </w:tcBorders>
            <w:noWrap/>
            <w:vAlign w:val="center"/>
          </w:tcPr>
          <w:p w14:paraId="6819CB07" w14:textId="66204287" w:rsidR="00026434" w:rsidRPr="002B50A9"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08EBC9D" w14:textId="79AC3DA5" w:rsidR="00026434" w:rsidRPr="002B50A9"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EE6A130" w14:textId="47C2D72B" w:rsidR="00026434" w:rsidRPr="002B50A9"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tcPr>
          <w:p w14:paraId="30C27339" w14:textId="30A28E1A" w:rsidR="00026434" w:rsidRPr="004E0B56" w:rsidRDefault="00026434" w:rsidP="00026434">
            <w:pPr>
              <w:ind w:firstLine="0"/>
              <w:jc w:val="left"/>
              <w:rPr>
                <w:rFonts w:ascii="Times New Roman" w:eastAsia="Times New Roman" w:hAnsi="Times New Roman"/>
                <w:color w:val="000000"/>
                <w:sz w:val="16"/>
                <w:szCs w:val="16"/>
                <w:lang w:val="en-GB" w:eastAsia="en-GB"/>
              </w:rPr>
            </w:pPr>
          </w:p>
        </w:tc>
      </w:tr>
      <w:tr w:rsidR="002B50A9" w:rsidRPr="004E0B56" w14:paraId="0C7831AB"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1DCBC58" w14:textId="4A39AE7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C325402" w14:textId="5CF89168"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1CDBAFA" w14:textId="361AB83C"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295</w:t>
            </w:r>
          </w:p>
        </w:tc>
        <w:tc>
          <w:tcPr>
            <w:tcW w:w="779" w:type="dxa"/>
            <w:tcBorders>
              <w:top w:val="nil"/>
              <w:left w:val="nil"/>
              <w:bottom w:val="single" w:sz="4" w:space="0" w:color="auto"/>
              <w:right w:val="single" w:sz="4" w:space="0" w:color="auto"/>
            </w:tcBorders>
            <w:noWrap/>
            <w:vAlign w:val="center"/>
          </w:tcPr>
          <w:p w14:paraId="0C8AD207" w14:textId="389DC9AF"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4A81BC7" w14:textId="1EB7294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71523E2" w14:textId="6898D4DD"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2793F0B2" w14:textId="620150E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1859F80" w14:textId="2BFF540E"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2024</w:t>
            </w:r>
          </w:p>
        </w:tc>
        <w:tc>
          <w:tcPr>
            <w:tcW w:w="600" w:type="dxa"/>
            <w:tcBorders>
              <w:top w:val="nil"/>
              <w:left w:val="nil"/>
              <w:bottom w:val="single" w:sz="4" w:space="0" w:color="auto"/>
              <w:right w:val="single" w:sz="4" w:space="0" w:color="auto"/>
            </w:tcBorders>
            <w:noWrap/>
            <w:vAlign w:val="center"/>
          </w:tcPr>
          <w:p w14:paraId="2E44D7BE" w14:textId="56B0DAD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21554FD" w14:textId="475717B1"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2024</w:t>
            </w:r>
          </w:p>
        </w:tc>
        <w:tc>
          <w:tcPr>
            <w:tcW w:w="1019" w:type="dxa"/>
            <w:tcBorders>
              <w:top w:val="nil"/>
              <w:left w:val="nil"/>
              <w:bottom w:val="single" w:sz="4" w:space="0" w:color="auto"/>
              <w:right w:val="single" w:sz="4" w:space="0" w:color="auto"/>
            </w:tcBorders>
            <w:noWrap/>
            <w:vAlign w:val="center"/>
          </w:tcPr>
          <w:p w14:paraId="276A33E5" w14:textId="17E9216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055A4B2" w14:textId="2E0011E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09C0599" w14:textId="717695C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tcPr>
          <w:p w14:paraId="5C8F9C9E" w14:textId="1DA52FE9"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279DD648"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A161F8B" w14:textId="21E7AF7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DC52111" w14:textId="46EF2C9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E924F88" w14:textId="560BE0F0"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296</w:t>
            </w:r>
          </w:p>
        </w:tc>
        <w:tc>
          <w:tcPr>
            <w:tcW w:w="779" w:type="dxa"/>
            <w:tcBorders>
              <w:top w:val="nil"/>
              <w:left w:val="nil"/>
              <w:bottom w:val="single" w:sz="4" w:space="0" w:color="auto"/>
              <w:right w:val="single" w:sz="4" w:space="0" w:color="auto"/>
            </w:tcBorders>
            <w:noWrap/>
            <w:vAlign w:val="center"/>
          </w:tcPr>
          <w:p w14:paraId="5E0203C0" w14:textId="184F23CE"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E56B372" w14:textId="73B81BED"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2D30507" w14:textId="4A2B21A7"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6892CB7A" w14:textId="6788D80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294E8BA" w14:textId="4BAB0AFC"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3593</w:t>
            </w:r>
          </w:p>
        </w:tc>
        <w:tc>
          <w:tcPr>
            <w:tcW w:w="600" w:type="dxa"/>
            <w:tcBorders>
              <w:top w:val="nil"/>
              <w:left w:val="nil"/>
              <w:bottom w:val="single" w:sz="4" w:space="0" w:color="auto"/>
              <w:right w:val="single" w:sz="4" w:space="0" w:color="auto"/>
            </w:tcBorders>
            <w:noWrap/>
            <w:vAlign w:val="center"/>
          </w:tcPr>
          <w:p w14:paraId="05B10682" w14:textId="59C91B83"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3536205" w14:textId="45B7AC56"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3593</w:t>
            </w:r>
          </w:p>
        </w:tc>
        <w:tc>
          <w:tcPr>
            <w:tcW w:w="1019" w:type="dxa"/>
            <w:tcBorders>
              <w:top w:val="nil"/>
              <w:left w:val="nil"/>
              <w:bottom w:val="single" w:sz="4" w:space="0" w:color="auto"/>
              <w:right w:val="single" w:sz="4" w:space="0" w:color="auto"/>
            </w:tcBorders>
            <w:noWrap/>
            <w:vAlign w:val="center"/>
          </w:tcPr>
          <w:p w14:paraId="60E44DE1" w14:textId="65B2ACB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18C9884" w14:textId="53BB6A89"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9C3C961" w14:textId="6D5D5559"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tcPr>
          <w:p w14:paraId="67118EBD" w14:textId="2D063EF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6D3E8615"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D325807" w14:textId="5042B7E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F67F682" w14:textId="608E15E3"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268BDB5" w14:textId="5860BFB5"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297</w:t>
            </w:r>
          </w:p>
        </w:tc>
        <w:tc>
          <w:tcPr>
            <w:tcW w:w="779" w:type="dxa"/>
            <w:tcBorders>
              <w:top w:val="nil"/>
              <w:left w:val="nil"/>
              <w:bottom w:val="single" w:sz="4" w:space="0" w:color="auto"/>
              <w:right w:val="single" w:sz="4" w:space="0" w:color="auto"/>
            </w:tcBorders>
            <w:noWrap/>
            <w:vAlign w:val="center"/>
          </w:tcPr>
          <w:p w14:paraId="5742927B" w14:textId="2F1D5886"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FFA6EB2" w14:textId="791452B3"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2E1EAD6" w14:textId="0CA3A51F"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340F5A3B" w14:textId="07D53E6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C055303" w14:textId="3195BAA5"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12173</w:t>
            </w:r>
          </w:p>
        </w:tc>
        <w:tc>
          <w:tcPr>
            <w:tcW w:w="600" w:type="dxa"/>
            <w:tcBorders>
              <w:top w:val="nil"/>
              <w:left w:val="nil"/>
              <w:bottom w:val="single" w:sz="4" w:space="0" w:color="auto"/>
              <w:right w:val="single" w:sz="4" w:space="0" w:color="auto"/>
            </w:tcBorders>
            <w:noWrap/>
            <w:vAlign w:val="center"/>
          </w:tcPr>
          <w:p w14:paraId="034E822B" w14:textId="13315885"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5E46A8F" w14:textId="1926ACE4"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12173</w:t>
            </w:r>
          </w:p>
        </w:tc>
        <w:tc>
          <w:tcPr>
            <w:tcW w:w="1019" w:type="dxa"/>
            <w:tcBorders>
              <w:top w:val="nil"/>
              <w:left w:val="nil"/>
              <w:bottom w:val="single" w:sz="4" w:space="0" w:color="auto"/>
              <w:right w:val="single" w:sz="4" w:space="0" w:color="auto"/>
            </w:tcBorders>
            <w:noWrap/>
            <w:vAlign w:val="center"/>
          </w:tcPr>
          <w:p w14:paraId="56D8DFF8" w14:textId="12994CA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9150CC7" w14:textId="57F2FCA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7980669" w14:textId="30A037F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tcPr>
          <w:p w14:paraId="3E3AB500" w14:textId="1CC201C8"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7740F4FF"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2AABF9B" w14:textId="2A95ECB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B85470B" w14:textId="45EA836D"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3035182" w14:textId="293D99E7"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298</w:t>
            </w:r>
          </w:p>
        </w:tc>
        <w:tc>
          <w:tcPr>
            <w:tcW w:w="779" w:type="dxa"/>
            <w:tcBorders>
              <w:top w:val="nil"/>
              <w:left w:val="nil"/>
              <w:bottom w:val="single" w:sz="4" w:space="0" w:color="auto"/>
              <w:right w:val="single" w:sz="4" w:space="0" w:color="auto"/>
            </w:tcBorders>
            <w:noWrap/>
            <w:vAlign w:val="center"/>
          </w:tcPr>
          <w:p w14:paraId="315A99E8" w14:textId="13D9D97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BCF1D2A" w14:textId="1BB583C2"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9A2BF66" w14:textId="1128064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01DF4">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785F06B3" w14:textId="1AC8649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090FEC1" w14:textId="00328A9F"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12350</w:t>
            </w:r>
          </w:p>
        </w:tc>
        <w:tc>
          <w:tcPr>
            <w:tcW w:w="600" w:type="dxa"/>
            <w:tcBorders>
              <w:top w:val="nil"/>
              <w:left w:val="nil"/>
              <w:bottom w:val="single" w:sz="4" w:space="0" w:color="auto"/>
              <w:right w:val="single" w:sz="4" w:space="0" w:color="auto"/>
            </w:tcBorders>
            <w:noWrap/>
            <w:vAlign w:val="center"/>
          </w:tcPr>
          <w:p w14:paraId="058A2A87" w14:textId="671D9751"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08E2CA0" w14:textId="48106ADF"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12350</w:t>
            </w:r>
          </w:p>
        </w:tc>
        <w:tc>
          <w:tcPr>
            <w:tcW w:w="1019" w:type="dxa"/>
            <w:tcBorders>
              <w:top w:val="nil"/>
              <w:left w:val="nil"/>
              <w:bottom w:val="single" w:sz="4" w:space="0" w:color="auto"/>
              <w:right w:val="single" w:sz="4" w:space="0" w:color="auto"/>
            </w:tcBorders>
            <w:noWrap/>
            <w:vAlign w:val="center"/>
          </w:tcPr>
          <w:p w14:paraId="0952B6B8" w14:textId="1E1DE6B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53853FC" w14:textId="1FD2BE2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CFACBA8" w14:textId="0D9093BE"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tcPr>
          <w:p w14:paraId="5C63AF17" w14:textId="6A96EE59"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08ACBFC0"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203CD35" w14:textId="54A5F89F"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6E41364" w14:textId="50C0BDE5"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6C8B273" w14:textId="5111FE7E"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299</w:t>
            </w:r>
          </w:p>
        </w:tc>
        <w:tc>
          <w:tcPr>
            <w:tcW w:w="779" w:type="dxa"/>
            <w:tcBorders>
              <w:top w:val="nil"/>
              <w:left w:val="nil"/>
              <w:bottom w:val="single" w:sz="4" w:space="0" w:color="auto"/>
              <w:right w:val="single" w:sz="4" w:space="0" w:color="auto"/>
            </w:tcBorders>
            <w:noWrap/>
            <w:vAlign w:val="center"/>
          </w:tcPr>
          <w:p w14:paraId="3C72DEC9" w14:textId="2779247E"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DD9AC46" w14:textId="1D8C5E27"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D5ABE09" w14:textId="4784C4C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01DF4">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7752D677" w14:textId="14C7C6E8"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FFA9B00" w14:textId="08FE49E1"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23100</w:t>
            </w:r>
          </w:p>
        </w:tc>
        <w:tc>
          <w:tcPr>
            <w:tcW w:w="600" w:type="dxa"/>
            <w:tcBorders>
              <w:top w:val="nil"/>
              <w:left w:val="nil"/>
              <w:bottom w:val="single" w:sz="4" w:space="0" w:color="auto"/>
              <w:right w:val="single" w:sz="4" w:space="0" w:color="auto"/>
            </w:tcBorders>
            <w:noWrap/>
            <w:vAlign w:val="center"/>
          </w:tcPr>
          <w:p w14:paraId="0C192DF0" w14:textId="7542F6AF"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D0408FC" w14:textId="3A2860AA"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23100</w:t>
            </w:r>
          </w:p>
        </w:tc>
        <w:tc>
          <w:tcPr>
            <w:tcW w:w="1019" w:type="dxa"/>
            <w:tcBorders>
              <w:top w:val="nil"/>
              <w:left w:val="nil"/>
              <w:bottom w:val="single" w:sz="4" w:space="0" w:color="auto"/>
              <w:right w:val="single" w:sz="4" w:space="0" w:color="auto"/>
            </w:tcBorders>
            <w:noWrap/>
            <w:vAlign w:val="center"/>
          </w:tcPr>
          <w:p w14:paraId="5ED9793F" w14:textId="7C293B6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80D4D96" w14:textId="72D595D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1665C52" w14:textId="7E80A7A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tcPr>
          <w:p w14:paraId="1EF06DB0" w14:textId="4AB47AB5"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2829F137"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644CED0" w14:textId="7E3FE00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78BEE5E3" w14:textId="0D41D71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E863DFC" w14:textId="1E40BDA8"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300</w:t>
            </w:r>
          </w:p>
        </w:tc>
        <w:tc>
          <w:tcPr>
            <w:tcW w:w="779" w:type="dxa"/>
            <w:tcBorders>
              <w:top w:val="nil"/>
              <w:left w:val="nil"/>
              <w:bottom w:val="single" w:sz="4" w:space="0" w:color="auto"/>
              <w:right w:val="single" w:sz="4" w:space="0" w:color="auto"/>
            </w:tcBorders>
            <w:noWrap/>
            <w:vAlign w:val="center"/>
          </w:tcPr>
          <w:p w14:paraId="0F04C497" w14:textId="6D79C352"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4F698BE" w14:textId="2D04CC3F"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4B3EEAB" w14:textId="4B7DE5F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01DF4">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70B43943" w14:textId="4F2661C9"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D05B9C6" w14:textId="0C173890"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187065</w:t>
            </w:r>
          </w:p>
        </w:tc>
        <w:tc>
          <w:tcPr>
            <w:tcW w:w="600" w:type="dxa"/>
            <w:tcBorders>
              <w:top w:val="nil"/>
              <w:left w:val="nil"/>
              <w:bottom w:val="single" w:sz="4" w:space="0" w:color="auto"/>
              <w:right w:val="single" w:sz="4" w:space="0" w:color="auto"/>
            </w:tcBorders>
            <w:noWrap/>
            <w:vAlign w:val="center"/>
          </w:tcPr>
          <w:p w14:paraId="6FB4B346" w14:textId="24FE85DF"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24E762D" w14:textId="0C362D23"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187065</w:t>
            </w:r>
          </w:p>
        </w:tc>
        <w:tc>
          <w:tcPr>
            <w:tcW w:w="1019" w:type="dxa"/>
            <w:tcBorders>
              <w:top w:val="nil"/>
              <w:left w:val="nil"/>
              <w:bottom w:val="single" w:sz="4" w:space="0" w:color="auto"/>
              <w:right w:val="single" w:sz="4" w:space="0" w:color="auto"/>
            </w:tcBorders>
            <w:noWrap/>
            <w:vAlign w:val="center"/>
          </w:tcPr>
          <w:p w14:paraId="171845A3" w14:textId="54D96D8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93434EB" w14:textId="06E2316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2DED66B" w14:textId="28ACA463"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tcPr>
          <w:p w14:paraId="39D47F71" w14:textId="5294611F"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0BB25C3A"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C178952" w14:textId="738328F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DFBED6C" w14:textId="31E5E34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4D031F6" w14:textId="0D9B027F"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301</w:t>
            </w:r>
          </w:p>
        </w:tc>
        <w:tc>
          <w:tcPr>
            <w:tcW w:w="779" w:type="dxa"/>
            <w:tcBorders>
              <w:top w:val="nil"/>
              <w:left w:val="nil"/>
              <w:bottom w:val="single" w:sz="4" w:space="0" w:color="auto"/>
              <w:right w:val="single" w:sz="4" w:space="0" w:color="auto"/>
            </w:tcBorders>
            <w:noWrap/>
            <w:vAlign w:val="center"/>
          </w:tcPr>
          <w:p w14:paraId="62196928" w14:textId="734720EA"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3E4059E" w14:textId="2C1C4AB4"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707C967" w14:textId="37EC7FF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01DF4">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064922CA" w14:textId="0E823C0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EC859E7" w14:textId="363F7743"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11000</w:t>
            </w:r>
          </w:p>
        </w:tc>
        <w:tc>
          <w:tcPr>
            <w:tcW w:w="600" w:type="dxa"/>
            <w:tcBorders>
              <w:top w:val="nil"/>
              <w:left w:val="nil"/>
              <w:bottom w:val="single" w:sz="4" w:space="0" w:color="auto"/>
              <w:right w:val="single" w:sz="4" w:space="0" w:color="auto"/>
            </w:tcBorders>
            <w:noWrap/>
            <w:vAlign w:val="center"/>
          </w:tcPr>
          <w:p w14:paraId="272DC770" w14:textId="53627DDF"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248E955" w14:textId="50B98DD6"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11000</w:t>
            </w:r>
          </w:p>
        </w:tc>
        <w:tc>
          <w:tcPr>
            <w:tcW w:w="1019" w:type="dxa"/>
            <w:tcBorders>
              <w:top w:val="nil"/>
              <w:left w:val="nil"/>
              <w:bottom w:val="single" w:sz="4" w:space="0" w:color="auto"/>
              <w:right w:val="single" w:sz="4" w:space="0" w:color="auto"/>
            </w:tcBorders>
            <w:noWrap/>
            <w:vAlign w:val="center"/>
          </w:tcPr>
          <w:p w14:paraId="622C2CF5" w14:textId="344AF4F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3C58CFE" w14:textId="2E8CE27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CBECBE1" w14:textId="022B210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bottom"/>
          </w:tcPr>
          <w:p w14:paraId="1EA06E40" w14:textId="23406C48"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16358988"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488E1C7" w14:textId="09C76845"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24A7ECA" w14:textId="5B4CE4A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EEEC9A7" w14:textId="66E827C0"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302</w:t>
            </w:r>
          </w:p>
        </w:tc>
        <w:tc>
          <w:tcPr>
            <w:tcW w:w="779" w:type="dxa"/>
            <w:tcBorders>
              <w:top w:val="nil"/>
              <w:left w:val="nil"/>
              <w:bottom w:val="single" w:sz="4" w:space="0" w:color="auto"/>
              <w:right w:val="single" w:sz="4" w:space="0" w:color="auto"/>
            </w:tcBorders>
            <w:noWrap/>
            <w:vAlign w:val="center"/>
          </w:tcPr>
          <w:p w14:paraId="49BABCF8" w14:textId="0AC6A23A"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BF063DE" w14:textId="546AAF9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03161D7" w14:textId="06F4E50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01DF4">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0943FFE1" w14:textId="3544BFFD"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10BC01EE" w14:textId="4EBDF684"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15134</w:t>
            </w:r>
          </w:p>
        </w:tc>
        <w:tc>
          <w:tcPr>
            <w:tcW w:w="600" w:type="dxa"/>
            <w:tcBorders>
              <w:top w:val="nil"/>
              <w:left w:val="nil"/>
              <w:bottom w:val="single" w:sz="4" w:space="0" w:color="auto"/>
              <w:right w:val="single" w:sz="4" w:space="0" w:color="auto"/>
            </w:tcBorders>
            <w:noWrap/>
            <w:vAlign w:val="center"/>
          </w:tcPr>
          <w:p w14:paraId="17A2BADD" w14:textId="0483C741"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8E77AFD" w14:textId="446291F4"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15134</w:t>
            </w:r>
          </w:p>
        </w:tc>
        <w:tc>
          <w:tcPr>
            <w:tcW w:w="1019" w:type="dxa"/>
            <w:tcBorders>
              <w:top w:val="nil"/>
              <w:left w:val="nil"/>
              <w:bottom w:val="single" w:sz="4" w:space="0" w:color="auto"/>
              <w:right w:val="single" w:sz="4" w:space="0" w:color="auto"/>
            </w:tcBorders>
            <w:noWrap/>
            <w:vAlign w:val="center"/>
          </w:tcPr>
          <w:p w14:paraId="4366196C" w14:textId="3AA447F3"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EEA1216" w14:textId="6DD846E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4C4A544" w14:textId="4B9F438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77050248" w14:textId="42F09EF5"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6DC1552F"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FE41CE9" w14:textId="41F7DF21"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D35C480" w14:textId="2FED781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2C042A2" w14:textId="23CE8397"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369</w:t>
            </w:r>
          </w:p>
        </w:tc>
        <w:tc>
          <w:tcPr>
            <w:tcW w:w="779" w:type="dxa"/>
            <w:tcBorders>
              <w:top w:val="nil"/>
              <w:left w:val="nil"/>
              <w:bottom w:val="single" w:sz="4" w:space="0" w:color="auto"/>
              <w:right w:val="single" w:sz="4" w:space="0" w:color="auto"/>
            </w:tcBorders>
            <w:noWrap/>
            <w:vAlign w:val="center"/>
          </w:tcPr>
          <w:p w14:paraId="34C91C6A" w14:textId="014A503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253E700" w14:textId="1BDFD3CF"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7D1B256" w14:textId="4645DDC3"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12B33DB9" w14:textId="29862DA5"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153A9B1" w14:textId="1B5816B6"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22082</w:t>
            </w:r>
          </w:p>
        </w:tc>
        <w:tc>
          <w:tcPr>
            <w:tcW w:w="600" w:type="dxa"/>
            <w:tcBorders>
              <w:top w:val="nil"/>
              <w:left w:val="nil"/>
              <w:bottom w:val="single" w:sz="4" w:space="0" w:color="auto"/>
              <w:right w:val="single" w:sz="4" w:space="0" w:color="auto"/>
            </w:tcBorders>
            <w:noWrap/>
            <w:vAlign w:val="center"/>
          </w:tcPr>
          <w:p w14:paraId="01A1A9B8" w14:textId="4E7FCA06"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1F8B716" w14:textId="01BBF225"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22082</w:t>
            </w:r>
          </w:p>
        </w:tc>
        <w:tc>
          <w:tcPr>
            <w:tcW w:w="1019" w:type="dxa"/>
            <w:tcBorders>
              <w:top w:val="nil"/>
              <w:left w:val="nil"/>
              <w:bottom w:val="single" w:sz="4" w:space="0" w:color="auto"/>
              <w:right w:val="single" w:sz="4" w:space="0" w:color="auto"/>
            </w:tcBorders>
            <w:noWrap/>
            <w:vAlign w:val="center"/>
          </w:tcPr>
          <w:p w14:paraId="2D9491A8" w14:textId="4B69132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7A4B03D" w14:textId="1D2589D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409D9F5" w14:textId="37EDF25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8FB5A3B"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410EAEA2"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8BC4F68" w14:textId="5D37DA71"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B3F4E3A" w14:textId="44241F5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6A8F43D" w14:textId="14A69F22"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382</w:t>
            </w:r>
          </w:p>
        </w:tc>
        <w:tc>
          <w:tcPr>
            <w:tcW w:w="779" w:type="dxa"/>
            <w:tcBorders>
              <w:top w:val="nil"/>
              <w:left w:val="nil"/>
              <w:bottom w:val="single" w:sz="4" w:space="0" w:color="auto"/>
              <w:right w:val="single" w:sz="4" w:space="0" w:color="auto"/>
            </w:tcBorders>
            <w:noWrap/>
            <w:vAlign w:val="center"/>
          </w:tcPr>
          <w:p w14:paraId="4AAEBB06" w14:textId="1AF4B403"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C49C08E" w14:textId="74CD6165"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46CC63A" w14:textId="08A132FF"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7BFD7336" w14:textId="1B91D98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539DE25" w14:textId="7918F8BF"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45846</w:t>
            </w:r>
          </w:p>
        </w:tc>
        <w:tc>
          <w:tcPr>
            <w:tcW w:w="600" w:type="dxa"/>
            <w:tcBorders>
              <w:top w:val="nil"/>
              <w:left w:val="nil"/>
              <w:bottom w:val="single" w:sz="4" w:space="0" w:color="auto"/>
              <w:right w:val="single" w:sz="4" w:space="0" w:color="auto"/>
            </w:tcBorders>
            <w:noWrap/>
            <w:vAlign w:val="center"/>
          </w:tcPr>
          <w:p w14:paraId="580C1146" w14:textId="177637FA"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61FF907B" w14:textId="67173C3E"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45846</w:t>
            </w:r>
          </w:p>
        </w:tc>
        <w:tc>
          <w:tcPr>
            <w:tcW w:w="1019" w:type="dxa"/>
            <w:tcBorders>
              <w:top w:val="nil"/>
              <w:left w:val="nil"/>
              <w:bottom w:val="single" w:sz="4" w:space="0" w:color="auto"/>
              <w:right w:val="single" w:sz="4" w:space="0" w:color="auto"/>
            </w:tcBorders>
            <w:noWrap/>
            <w:vAlign w:val="center"/>
          </w:tcPr>
          <w:p w14:paraId="2456A7A9" w14:textId="1910FC9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B6AC43B" w14:textId="44263A0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9F6CA00" w14:textId="3E77378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BB02F2D"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4819EA38"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19FE5C1" w14:textId="42C3F8A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E3DDE01" w14:textId="38D3D793"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67A8B60" w14:textId="6E1DB1C9"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514</w:t>
            </w:r>
          </w:p>
        </w:tc>
        <w:tc>
          <w:tcPr>
            <w:tcW w:w="779" w:type="dxa"/>
            <w:tcBorders>
              <w:top w:val="nil"/>
              <w:left w:val="nil"/>
              <w:bottom w:val="single" w:sz="4" w:space="0" w:color="auto"/>
              <w:right w:val="single" w:sz="4" w:space="0" w:color="auto"/>
            </w:tcBorders>
            <w:noWrap/>
            <w:vAlign w:val="center"/>
          </w:tcPr>
          <w:p w14:paraId="5641D8DC" w14:textId="38AAA2FF"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7295AD8" w14:textId="061E5E8D"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88EF206" w14:textId="7D9B4FBF"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2EE7BD0D" w14:textId="4552C791"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6B3B34">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B4C72A5" w14:textId="5E50A1C9"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2483</w:t>
            </w:r>
          </w:p>
        </w:tc>
        <w:tc>
          <w:tcPr>
            <w:tcW w:w="600" w:type="dxa"/>
            <w:tcBorders>
              <w:top w:val="nil"/>
              <w:left w:val="nil"/>
              <w:bottom w:val="single" w:sz="4" w:space="0" w:color="auto"/>
              <w:right w:val="single" w:sz="4" w:space="0" w:color="auto"/>
            </w:tcBorders>
            <w:noWrap/>
            <w:vAlign w:val="center"/>
          </w:tcPr>
          <w:p w14:paraId="0ED6CC08" w14:textId="2D4E2599"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615E0933" w14:textId="6C66DE8F"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2483</w:t>
            </w:r>
          </w:p>
        </w:tc>
        <w:tc>
          <w:tcPr>
            <w:tcW w:w="1019" w:type="dxa"/>
            <w:tcBorders>
              <w:top w:val="nil"/>
              <w:left w:val="nil"/>
              <w:bottom w:val="single" w:sz="4" w:space="0" w:color="auto"/>
              <w:right w:val="single" w:sz="4" w:space="0" w:color="auto"/>
            </w:tcBorders>
            <w:noWrap/>
            <w:vAlign w:val="center"/>
          </w:tcPr>
          <w:p w14:paraId="6F93CF81" w14:textId="3BB6E78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48C69DF" w14:textId="098BE89F"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9C659F7" w14:textId="7E9AA8F5"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79763D48"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6AAF7C80"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F3D1416" w14:textId="7326926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5386855" w14:textId="3202035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00764A4" w14:textId="70540F7D"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666</w:t>
            </w:r>
          </w:p>
        </w:tc>
        <w:tc>
          <w:tcPr>
            <w:tcW w:w="779" w:type="dxa"/>
            <w:tcBorders>
              <w:top w:val="nil"/>
              <w:left w:val="nil"/>
              <w:bottom w:val="single" w:sz="4" w:space="0" w:color="auto"/>
              <w:right w:val="single" w:sz="4" w:space="0" w:color="auto"/>
            </w:tcBorders>
            <w:noWrap/>
            <w:vAlign w:val="center"/>
          </w:tcPr>
          <w:p w14:paraId="56ACA04C" w14:textId="053BCFB1"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78E70B5" w14:textId="561DE844"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E869536" w14:textId="2B4A908C"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5.класе</w:t>
            </w:r>
          </w:p>
        </w:tc>
        <w:tc>
          <w:tcPr>
            <w:tcW w:w="1416" w:type="dxa"/>
            <w:tcBorders>
              <w:top w:val="nil"/>
              <w:left w:val="nil"/>
              <w:bottom w:val="single" w:sz="4" w:space="0" w:color="auto"/>
              <w:right w:val="single" w:sz="4" w:space="0" w:color="auto"/>
            </w:tcBorders>
            <w:noWrap/>
            <w:vAlign w:val="center"/>
          </w:tcPr>
          <w:p w14:paraId="3C172111" w14:textId="228FBC8B" w:rsidR="002B50A9" w:rsidRPr="002B50A9"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5E5C6B1B" w14:textId="4E4B3B84"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135</w:t>
            </w:r>
          </w:p>
        </w:tc>
        <w:tc>
          <w:tcPr>
            <w:tcW w:w="600" w:type="dxa"/>
            <w:tcBorders>
              <w:top w:val="nil"/>
              <w:left w:val="nil"/>
              <w:bottom w:val="single" w:sz="4" w:space="0" w:color="auto"/>
              <w:right w:val="single" w:sz="4" w:space="0" w:color="auto"/>
            </w:tcBorders>
            <w:noWrap/>
            <w:vAlign w:val="center"/>
          </w:tcPr>
          <w:p w14:paraId="1A85D429" w14:textId="2A0525C4"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B28EB35" w14:textId="09516C3A"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135</w:t>
            </w:r>
          </w:p>
        </w:tc>
        <w:tc>
          <w:tcPr>
            <w:tcW w:w="1019" w:type="dxa"/>
            <w:tcBorders>
              <w:top w:val="nil"/>
              <w:left w:val="nil"/>
              <w:bottom w:val="single" w:sz="4" w:space="0" w:color="auto"/>
              <w:right w:val="single" w:sz="4" w:space="0" w:color="auto"/>
            </w:tcBorders>
            <w:noWrap/>
            <w:vAlign w:val="center"/>
          </w:tcPr>
          <w:p w14:paraId="0BD42095" w14:textId="72DCE22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3F29CD0" w14:textId="5767CE5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D76C99A" w14:textId="0E50BA9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01210452"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167000DD"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B5C8DBF" w14:textId="29CA752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8B6C9E8" w14:textId="1247BBE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76C83E0" w14:textId="709B8AF9"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667</w:t>
            </w:r>
          </w:p>
        </w:tc>
        <w:tc>
          <w:tcPr>
            <w:tcW w:w="779" w:type="dxa"/>
            <w:tcBorders>
              <w:top w:val="nil"/>
              <w:left w:val="nil"/>
              <w:bottom w:val="single" w:sz="4" w:space="0" w:color="auto"/>
              <w:right w:val="single" w:sz="4" w:space="0" w:color="auto"/>
            </w:tcBorders>
            <w:noWrap/>
            <w:vAlign w:val="center"/>
          </w:tcPr>
          <w:p w14:paraId="490C03DD" w14:textId="629B7A30"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CFD06CE" w14:textId="54645683"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1FAFEA7" w14:textId="7B00E406"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55082336" w14:textId="46C9D2B6" w:rsidR="002B50A9" w:rsidRPr="002B50A9"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43BA097" w14:textId="55355015"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2988</w:t>
            </w:r>
          </w:p>
        </w:tc>
        <w:tc>
          <w:tcPr>
            <w:tcW w:w="600" w:type="dxa"/>
            <w:tcBorders>
              <w:top w:val="nil"/>
              <w:left w:val="nil"/>
              <w:bottom w:val="single" w:sz="4" w:space="0" w:color="auto"/>
              <w:right w:val="single" w:sz="4" w:space="0" w:color="auto"/>
            </w:tcBorders>
            <w:noWrap/>
            <w:vAlign w:val="center"/>
          </w:tcPr>
          <w:p w14:paraId="6E8C8FC1" w14:textId="2286991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173C338" w14:textId="4854AC87"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2988</w:t>
            </w:r>
          </w:p>
        </w:tc>
        <w:tc>
          <w:tcPr>
            <w:tcW w:w="1019" w:type="dxa"/>
            <w:tcBorders>
              <w:top w:val="nil"/>
              <w:left w:val="nil"/>
              <w:bottom w:val="single" w:sz="4" w:space="0" w:color="auto"/>
              <w:right w:val="single" w:sz="4" w:space="0" w:color="auto"/>
            </w:tcBorders>
            <w:noWrap/>
            <w:vAlign w:val="center"/>
          </w:tcPr>
          <w:p w14:paraId="71150898" w14:textId="1EDC261E"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EF79379" w14:textId="4463AA6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AE1644C" w14:textId="4A11EE05"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03D17B33"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54300ADA"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BDD08EC" w14:textId="56FDDC0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9AC52BF" w14:textId="6500AB2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2EF63E6" w14:textId="74F0F740"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782</w:t>
            </w:r>
          </w:p>
        </w:tc>
        <w:tc>
          <w:tcPr>
            <w:tcW w:w="779" w:type="dxa"/>
            <w:tcBorders>
              <w:top w:val="nil"/>
              <w:left w:val="nil"/>
              <w:bottom w:val="single" w:sz="4" w:space="0" w:color="auto"/>
              <w:right w:val="single" w:sz="4" w:space="0" w:color="auto"/>
            </w:tcBorders>
            <w:noWrap/>
            <w:vAlign w:val="center"/>
          </w:tcPr>
          <w:p w14:paraId="04D8215C" w14:textId="01AB68D2"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2847FBD" w14:textId="2857C951"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0257423" w14:textId="7E67492F"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17E553EF" w14:textId="47A56D41"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0858F6">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53D1BCE8" w14:textId="1F53F1FA"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1386</w:t>
            </w:r>
          </w:p>
        </w:tc>
        <w:tc>
          <w:tcPr>
            <w:tcW w:w="600" w:type="dxa"/>
            <w:tcBorders>
              <w:top w:val="nil"/>
              <w:left w:val="nil"/>
              <w:bottom w:val="single" w:sz="4" w:space="0" w:color="auto"/>
              <w:right w:val="single" w:sz="4" w:space="0" w:color="auto"/>
            </w:tcBorders>
            <w:noWrap/>
            <w:vAlign w:val="center"/>
          </w:tcPr>
          <w:p w14:paraId="3048FC41" w14:textId="20AC96E6"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B0219A2" w14:textId="0056D584"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1386</w:t>
            </w:r>
          </w:p>
        </w:tc>
        <w:tc>
          <w:tcPr>
            <w:tcW w:w="1019" w:type="dxa"/>
            <w:tcBorders>
              <w:top w:val="nil"/>
              <w:left w:val="nil"/>
              <w:bottom w:val="single" w:sz="4" w:space="0" w:color="auto"/>
              <w:right w:val="single" w:sz="4" w:space="0" w:color="auto"/>
            </w:tcBorders>
            <w:noWrap/>
            <w:vAlign w:val="center"/>
          </w:tcPr>
          <w:p w14:paraId="1A9E5BC2" w14:textId="7EAF18C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832D75A" w14:textId="3E8C5615"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17C622C" w14:textId="2CE50923"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7BCF20F3"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6BD500AD"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6A34656" w14:textId="63EF81A3"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0CE33DA" w14:textId="65B35C1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1A7E72C" w14:textId="138CE2D8"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814</w:t>
            </w:r>
          </w:p>
        </w:tc>
        <w:tc>
          <w:tcPr>
            <w:tcW w:w="779" w:type="dxa"/>
            <w:tcBorders>
              <w:top w:val="nil"/>
              <w:left w:val="nil"/>
              <w:bottom w:val="single" w:sz="4" w:space="0" w:color="auto"/>
              <w:right w:val="single" w:sz="4" w:space="0" w:color="auto"/>
            </w:tcBorders>
            <w:noWrap/>
            <w:vAlign w:val="center"/>
          </w:tcPr>
          <w:p w14:paraId="215C4693" w14:textId="27E0EA8D"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C0C2E3B" w14:textId="4AD2E737"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A568129" w14:textId="6D97DA99"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53A5DD88" w14:textId="305D27FD"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0858F6">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1D3089DE" w14:textId="120E58AE"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5409</w:t>
            </w:r>
          </w:p>
        </w:tc>
        <w:tc>
          <w:tcPr>
            <w:tcW w:w="600" w:type="dxa"/>
            <w:tcBorders>
              <w:top w:val="nil"/>
              <w:left w:val="nil"/>
              <w:bottom w:val="single" w:sz="4" w:space="0" w:color="auto"/>
              <w:right w:val="single" w:sz="4" w:space="0" w:color="auto"/>
            </w:tcBorders>
            <w:noWrap/>
            <w:vAlign w:val="center"/>
          </w:tcPr>
          <w:p w14:paraId="6A25CCDB" w14:textId="1825B339"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730EB23" w14:textId="6137DF3C"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5409</w:t>
            </w:r>
          </w:p>
        </w:tc>
        <w:tc>
          <w:tcPr>
            <w:tcW w:w="1019" w:type="dxa"/>
            <w:tcBorders>
              <w:top w:val="nil"/>
              <w:left w:val="nil"/>
              <w:bottom w:val="single" w:sz="4" w:space="0" w:color="auto"/>
              <w:right w:val="single" w:sz="4" w:space="0" w:color="auto"/>
            </w:tcBorders>
            <w:noWrap/>
            <w:vAlign w:val="center"/>
          </w:tcPr>
          <w:p w14:paraId="3AB9880A" w14:textId="1E574A6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AA4B7CE" w14:textId="28CF2D5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C2C4150" w14:textId="699C5CF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68D26E0E"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6FE8FAD5"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69C12CA" w14:textId="764D3CC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C89A312" w14:textId="2CE01B5F"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741AFFA" w14:textId="128D6406"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886</w:t>
            </w:r>
          </w:p>
        </w:tc>
        <w:tc>
          <w:tcPr>
            <w:tcW w:w="779" w:type="dxa"/>
            <w:tcBorders>
              <w:top w:val="nil"/>
              <w:left w:val="nil"/>
              <w:bottom w:val="single" w:sz="4" w:space="0" w:color="auto"/>
              <w:right w:val="single" w:sz="4" w:space="0" w:color="auto"/>
            </w:tcBorders>
            <w:noWrap/>
            <w:vAlign w:val="center"/>
          </w:tcPr>
          <w:p w14:paraId="7E08B367" w14:textId="7A92E7C8"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ED76F5B" w14:textId="17FD0B10"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9D7B021" w14:textId="40492610"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028CB311" w14:textId="00D3D26E"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0858F6">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ABE34D1" w14:textId="14B186D9"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66538</w:t>
            </w:r>
          </w:p>
        </w:tc>
        <w:tc>
          <w:tcPr>
            <w:tcW w:w="600" w:type="dxa"/>
            <w:tcBorders>
              <w:top w:val="nil"/>
              <w:left w:val="nil"/>
              <w:bottom w:val="single" w:sz="4" w:space="0" w:color="auto"/>
              <w:right w:val="single" w:sz="4" w:space="0" w:color="auto"/>
            </w:tcBorders>
            <w:noWrap/>
            <w:vAlign w:val="center"/>
          </w:tcPr>
          <w:p w14:paraId="1DFD2520" w14:textId="795957FD"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385F606" w14:textId="373C9C59"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66538</w:t>
            </w:r>
          </w:p>
        </w:tc>
        <w:tc>
          <w:tcPr>
            <w:tcW w:w="1019" w:type="dxa"/>
            <w:tcBorders>
              <w:top w:val="nil"/>
              <w:left w:val="nil"/>
              <w:bottom w:val="single" w:sz="4" w:space="0" w:color="auto"/>
              <w:right w:val="single" w:sz="4" w:space="0" w:color="auto"/>
            </w:tcBorders>
            <w:noWrap/>
            <w:vAlign w:val="center"/>
          </w:tcPr>
          <w:p w14:paraId="153BFCE7" w14:textId="15CD909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961F0A7" w14:textId="2F0BF212"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D59FC20" w14:textId="2EA6E34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002A4014"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27C27B09"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0A1D05C" w14:textId="0C219415"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AC341BA" w14:textId="2C86D68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FBD2A0D" w14:textId="5127155B"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892</w:t>
            </w:r>
          </w:p>
        </w:tc>
        <w:tc>
          <w:tcPr>
            <w:tcW w:w="779" w:type="dxa"/>
            <w:tcBorders>
              <w:top w:val="nil"/>
              <w:left w:val="nil"/>
              <w:bottom w:val="single" w:sz="4" w:space="0" w:color="auto"/>
              <w:right w:val="single" w:sz="4" w:space="0" w:color="auto"/>
            </w:tcBorders>
            <w:noWrap/>
            <w:vAlign w:val="center"/>
          </w:tcPr>
          <w:p w14:paraId="27031861" w14:textId="70D2DC37"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CCB0B0B" w14:textId="619E35B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4737B9D" w14:textId="1FDF6C32"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6D5A0EF9" w14:textId="593C7E4E"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0858F6">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2FD579A" w14:textId="7EB424E9"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9744</w:t>
            </w:r>
          </w:p>
        </w:tc>
        <w:tc>
          <w:tcPr>
            <w:tcW w:w="600" w:type="dxa"/>
            <w:tcBorders>
              <w:top w:val="nil"/>
              <w:left w:val="nil"/>
              <w:bottom w:val="single" w:sz="4" w:space="0" w:color="auto"/>
              <w:right w:val="single" w:sz="4" w:space="0" w:color="auto"/>
            </w:tcBorders>
            <w:noWrap/>
            <w:vAlign w:val="center"/>
          </w:tcPr>
          <w:p w14:paraId="3C166D36" w14:textId="73916D48"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3688849" w14:textId="3A94E38F"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9744</w:t>
            </w:r>
          </w:p>
        </w:tc>
        <w:tc>
          <w:tcPr>
            <w:tcW w:w="1019" w:type="dxa"/>
            <w:tcBorders>
              <w:top w:val="nil"/>
              <w:left w:val="nil"/>
              <w:bottom w:val="single" w:sz="4" w:space="0" w:color="auto"/>
              <w:right w:val="single" w:sz="4" w:space="0" w:color="auto"/>
            </w:tcBorders>
            <w:noWrap/>
            <w:vAlign w:val="center"/>
          </w:tcPr>
          <w:p w14:paraId="1C411FEE" w14:textId="0A315F95"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972A4E9" w14:textId="78527999"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E2D4202" w14:textId="536A883D"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794A0583"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04FC6B1D"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C885891" w14:textId="7F3AB1C8"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5BAA0BF" w14:textId="4BE058F9"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3B592C9" w14:textId="3A1C7D9B"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893</w:t>
            </w:r>
          </w:p>
        </w:tc>
        <w:tc>
          <w:tcPr>
            <w:tcW w:w="779" w:type="dxa"/>
            <w:tcBorders>
              <w:top w:val="nil"/>
              <w:left w:val="nil"/>
              <w:bottom w:val="single" w:sz="4" w:space="0" w:color="auto"/>
              <w:right w:val="single" w:sz="4" w:space="0" w:color="auto"/>
            </w:tcBorders>
            <w:noWrap/>
            <w:vAlign w:val="center"/>
          </w:tcPr>
          <w:p w14:paraId="07CCE2DE" w14:textId="64570DD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A281AD1" w14:textId="0D804DB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F99984B" w14:textId="49E9BC9C"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52746351" w14:textId="00C666F5"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0858F6">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5612EDBF" w14:textId="3B10BB7F"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15030</w:t>
            </w:r>
          </w:p>
        </w:tc>
        <w:tc>
          <w:tcPr>
            <w:tcW w:w="600" w:type="dxa"/>
            <w:tcBorders>
              <w:top w:val="nil"/>
              <w:left w:val="nil"/>
              <w:bottom w:val="single" w:sz="4" w:space="0" w:color="auto"/>
              <w:right w:val="single" w:sz="4" w:space="0" w:color="auto"/>
            </w:tcBorders>
            <w:noWrap/>
            <w:vAlign w:val="center"/>
          </w:tcPr>
          <w:p w14:paraId="2F3791A1" w14:textId="2D1A6469"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1DA8DC8" w14:textId="7CA0FCE3"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15030</w:t>
            </w:r>
          </w:p>
        </w:tc>
        <w:tc>
          <w:tcPr>
            <w:tcW w:w="1019" w:type="dxa"/>
            <w:tcBorders>
              <w:top w:val="nil"/>
              <w:left w:val="nil"/>
              <w:bottom w:val="single" w:sz="4" w:space="0" w:color="auto"/>
              <w:right w:val="single" w:sz="4" w:space="0" w:color="auto"/>
            </w:tcBorders>
            <w:noWrap/>
            <w:vAlign w:val="center"/>
          </w:tcPr>
          <w:p w14:paraId="387DDF4A" w14:textId="232C7F5E"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FEBE51D" w14:textId="0F0FD35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7C1621A" w14:textId="38F97DC1"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0DD4DBF"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6485A03A"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D320AD2" w14:textId="09C342C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73D5E969" w14:textId="78C22C2F"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0685A27" w14:textId="157079AD"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945</w:t>
            </w:r>
          </w:p>
        </w:tc>
        <w:tc>
          <w:tcPr>
            <w:tcW w:w="779" w:type="dxa"/>
            <w:tcBorders>
              <w:top w:val="nil"/>
              <w:left w:val="nil"/>
              <w:bottom w:val="single" w:sz="4" w:space="0" w:color="auto"/>
              <w:right w:val="single" w:sz="4" w:space="0" w:color="auto"/>
            </w:tcBorders>
            <w:noWrap/>
            <w:vAlign w:val="center"/>
          </w:tcPr>
          <w:p w14:paraId="6E57717E" w14:textId="7ABB8FB4"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BA9DB32" w14:textId="0E32D002"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E4AE0B6" w14:textId="6DB24246"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8.класе</w:t>
            </w:r>
          </w:p>
        </w:tc>
        <w:tc>
          <w:tcPr>
            <w:tcW w:w="1416" w:type="dxa"/>
            <w:tcBorders>
              <w:top w:val="nil"/>
              <w:left w:val="nil"/>
              <w:bottom w:val="single" w:sz="4" w:space="0" w:color="auto"/>
              <w:right w:val="single" w:sz="4" w:space="0" w:color="auto"/>
            </w:tcBorders>
            <w:noWrap/>
            <w:vAlign w:val="center"/>
          </w:tcPr>
          <w:p w14:paraId="099B6DE7" w14:textId="5668842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0858F6">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2AD3EAD8" w14:textId="649D0F68"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41250</w:t>
            </w:r>
          </w:p>
        </w:tc>
        <w:tc>
          <w:tcPr>
            <w:tcW w:w="600" w:type="dxa"/>
            <w:tcBorders>
              <w:top w:val="nil"/>
              <w:left w:val="nil"/>
              <w:bottom w:val="single" w:sz="4" w:space="0" w:color="auto"/>
              <w:right w:val="single" w:sz="4" w:space="0" w:color="auto"/>
            </w:tcBorders>
            <w:noWrap/>
            <w:vAlign w:val="center"/>
          </w:tcPr>
          <w:p w14:paraId="1EE53597" w14:textId="688AD05B"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A45A284" w14:textId="79FF749E"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41250</w:t>
            </w:r>
          </w:p>
        </w:tc>
        <w:tc>
          <w:tcPr>
            <w:tcW w:w="1019" w:type="dxa"/>
            <w:tcBorders>
              <w:top w:val="nil"/>
              <w:left w:val="nil"/>
              <w:bottom w:val="single" w:sz="4" w:space="0" w:color="auto"/>
              <w:right w:val="single" w:sz="4" w:space="0" w:color="auto"/>
            </w:tcBorders>
            <w:noWrap/>
            <w:vAlign w:val="center"/>
          </w:tcPr>
          <w:p w14:paraId="3C7898CA" w14:textId="7D1F016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98A5A5E" w14:textId="6D2BE568"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BB9B1F2" w14:textId="565A16AD"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2DEC7D09"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0B25ED6E"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825FB4C" w14:textId="22E6000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4264E1A" w14:textId="4C25FE3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C8F1DD4" w14:textId="4D6890D8"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946</w:t>
            </w:r>
          </w:p>
        </w:tc>
        <w:tc>
          <w:tcPr>
            <w:tcW w:w="779" w:type="dxa"/>
            <w:tcBorders>
              <w:top w:val="nil"/>
              <w:left w:val="nil"/>
              <w:bottom w:val="single" w:sz="4" w:space="0" w:color="auto"/>
              <w:right w:val="single" w:sz="4" w:space="0" w:color="auto"/>
            </w:tcBorders>
            <w:noWrap/>
            <w:vAlign w:val="center"/>
          </w:tcPr>
          <w:p w14:paraId="59781472" w14:textId="679E523C" w:rsidR="002B50A9" w:rsidRPr="00BF0B17"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61" w:type="dxa"/>
            <w:tcBorders>
              <w:top w:val="nil"/>
              <w:left w:val="nil"/>
              <w:bottom w:val="single" w:sz="4" w:space="0" w:color="auto"/>
              <w:right w:val="single" w:sz="4" w:space="0" w:color="auto"/>
            </w:tcBorders>
            <w:noWrap/>
            <w:vAlign w:val="center"/>
          </w:tcPr>
          <w:p w14:paraId="6EB54FB9" w14:textId="4E62A4BB"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CC06524" w14:textId="6AE3ACA4"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8.класе</w:t>
            </w:r>
          </w:p>
        </w:tc>
        <w:tc>
          <w:tcPr>
            <w:tcW w:w="1416" w:type="dxa"/>
            <w:tcBorders>
              <w:top w:val="nil"/>
              <w:left w:val="nil"/>
              <w:bottom w:val="single" w:sz="4" w:space="0" w:color="auto"/>
              <w:right w:val="single" w:sz="4" w:space="0" w:color="auto"/>
            </w:tcBorders>
            <w:noWrap/>
            <w:vAlign w:val="center"/>
          </w:tcPr>
          <w:p w14:paraId="3BF4F683" w14:textId="02A3443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0858F6">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FA1D0AA" w14:textId="1C4427DB"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69495</w:t>
            </w:r>
          </w:p>
        </w:tc>
        <w:tc>
          <w:tcPr>
            <w:tcW w:w="600" w:type="dxa"/>
            <w:tcBorders>
              <w:top w:val="nil"/>
              <w:left w:val="nil"/>
              <w:bottom w:val="single" w:sz="4" w:space="0" w:color="auto"/>
              <w:right w:val="single" w:sz="4" w:space="0" w:color="auto"/>
            </w:tcBorders>
            <w:noWrap/>
            <w:vAlign w:val="center"/>
          </w:tcPr>
          <w:p w14:paraId="3DCED1C4" w14:textId="30682673"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2521509" w14:textId="3CD31897"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69495</w:t>
            </w:r>
          </w:p>
        </w:tc>
        <w:tc>
          <w:tcPr>
            <w:tcW w:w="1019" w:type="dxa"/>
            <w:tcBorders>
              <w:top w:val="nil"/>
              <w:left w:val="nil"/>
              <w:bottom w:val="single" w:sz="4" w:space="0" w:color="auto"/>
              <w:right w:val="single" w:sz="4" w:space="0" w:color="auto"/>
            </w:tcBorders>
            <w:noWrap/>
            <w:vAlign w:val="center"/>
          </w:tcPr>
          <w:p w14:paraId="61FDC306" w14:textId="2984C3F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F2FA554" w14:textId="480CAC1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1E673CA" w14:textId="5924C23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0F4D1EB"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2B002E12"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2B5BA2E" w14:textId="6C9C9CD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0B442B0" w14:textId="68963043"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E6F3AD2" w14:textId="10177AD8"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992</w:t>
            </w:r>
          </w:p>
        </w:tc>
        <w:tc>
          <w:tcPr>
            <w:tcW w:w="779" w:type="dxa"/>
            <w:tcBorders>
              <w:top w:val="nil"/>
              <w:left w:val="nil"/>
              <w:bottom w:val="single" w:sz="4" w:space="0" w:color="auto"/>
              <w:right w:val="single" w:sz="4" w:space="0" w:color="auto"/>
            </w:tcBorders>
            <w:noWrap/>
            <w:vAlign w:val="center"/>
          </w:tcPr>
          <w:p w14:paraId="7C305ECE" w14:textId="6D2AC3C3"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6B200D7" w14:textId="39568921"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5D7299F" w14:textId="5996FB70"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3A6499B8" w14:textId="4C7B86D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0858F6">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06A0355" w14:textId="10C4D6B2"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942977</w:t>
            </w:r>
          </w:p>
        </w:tc>
        <w:tc>
          <w:tcPr>
            <w:tcW w:w="600" w:type="dxa"/>
            <w:tcBorders>
              <w:top w:val="nil"/>
              <w:left w:val="nil"/>
              <w:bottom w:val="single" w:sz="4" w:space="0" w:color="auto"/>
              <w:right w:val="single" w:sz="4" w:space="0" w:color="auto"/>
            </w:tcBorders>
            <w:noWrap/>
            <w:vAlign w:val="center"/>
          </w:tcPr>
          <w:p w14:paraId="3E0EA567" w14:textId="2697D921"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2EC2BDF" w14:textId="64F39C7E"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942977</w:t>
            </w:r>
          </w:p>
        </w:tc>
        <w:tc>
          <w:tcPr>
            <w:tcW w:w="1019" w:type="dxa"/>
            <w:tcBorders>
              <w:top w:val="nil"/>
              <w:left w:val="nil"/>
              <w:bottom w:val="single" w:sz="4" w:space="0" w:color="auto"/>
              <w:right w:val="single" w:sz="4" w:space="0" w:color="auto"/>
            </w:tcBorders>
            <w:noWrap/>
            <w:vAlign w:val="center"/>
          </w:tcPr>
          <w:p w14:paraId="495BE07B" w14:textId="655F0A49"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4BF99AF" w14:textId="293291A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577C7F6" w14:textId="723B89E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7F3EE5BB"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4182B157"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09A51C0" w14:textId="4F39745D"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B3F06E5" w14:textId="64C6619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BF8585C" w14:textId="4FAA7B99"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993</w:t>
            </w:r>
          </w:p>
        </w:tc>
        <w:tc>
          <w:tcPr>
            <w:tcW w:w="779" w:type="dxa"/>
            <w:tcBorders>
              <w:top w:val="nil"/>
              <w:left w:val="nil"/>
              <w:bottom w:val="single" w:sz="4" w:space="0" w:color="auto"/>
              <w:right w:val="single" w:sz="4" w:space="0" w:color="auto"/>
            </w:tcBorders>
            <w:noWrap/>
            <w:vAlign w:val="center"/>
          </w:tcPr>
          <w:p w14:paraId="71627ABD" w14:textId="1CA4F6CB"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A0BA323" w14:textId="47D77FBE"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B7E66EE" w14:textId="24773A7D"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6.класе</w:t>
            </w:r>
          </w:p>
        </w:tc>
        <w:tc>
          <w:tcPr>
            <w:tcW w:w="1416" w:type="dxa"/>
            <w:tcBorders>
              <w:top w:val="nil"/>
              <w:left w:val="nil"/>
              <w:bottom w:val="single" w:sz="4" w:space="0" w:color="auto"/>
              <w:right w:val="single" w:sz="4" w:space="0" w:color="auto"/>
            </w:tcBorders>
            <w:noWrap/>
            <w:vAlign w:val="center"/>
          </w:tcPr>
          <w:p w14:paraId="1B3FA3E9" w14:textId="39F159DA" w:rsidR="002B50A9" w:rsidRPr="002B50A9"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737FE740" w14:textId="36FFD00E"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53877</w:t>
            </w:r>
          </w:p>
        </w:tc>
        <w:tc>
          <w:tcPr>
            <w:tcW w:w="600" w:type="dxa"/>
            <w:tcBorders>
              <w:top w:val="nil"/>
              <w:left w:val="nil"/>
              <w:bottom w:val="single" w:sz="4" w:space="0" w:color="auto"/>
              <w:right w:val="single" w:sz="4" w:space="0" w:color="auto"/>
            </w:tcBorders>
            <w:noWrap/>
            <w:vAlign w:val="center"/>
          </w:tcPr>
          <w:p w14:paraId="0CD778A4" w14:textId="2A71882D"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13BDEC1" w14:textId="4A2E4239"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53877</w:t>
            </w:r>
          </w:p>
        </w:tc>
        <w:tc>
          <w:tcPr>
            <w:tcW w:w="1019" w:type="dxa"/>
            <w:tcBorders>
              <w:top w:val="nil"/>
              <w:left w:val="nil"/>
              <w:bottom w:val="single" w:sz="4" w:space="0" w:color="auto"/>
              <w:right w:val="single" w:sz="4" w:space="0" w:color="auto"/>
            </w:tcBorders>
            <w:noWrap/>
            <w:vAlign w:val="center"/>
          </w:tcPr>
          <w:p w14:paraId="30DD6E47" w14:textId="0A1A82C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9DC5D4E" w14:textId="140A55FD"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5F44610" w14:textId="712544A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1730ADA8"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2D34F620"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1B69E26" w14:textId="6A31FDA8"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5DDC91B" w14:textId="299AC33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878FE95" w14:textId="107898A7"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994</w:t>
            </w:r>
          </w:p>
        </w:tc>
        <w:tc>
          <w:tcPr>
            <w:tcW w:w="779" w:type="dxa"/>
            <w:tcBorders>
              <w:top w:val="nil"/>
              <w:left w:val="nil"/>
              <w:bottom w:val="single" w:sz="4" w:space="0" w:color="auto"/>
              <w:right w:val="single" w:sz="4" w:space="0" w:color="auto"/>
            </w:tcBorders>
            <w:noWrap/>
            <w:vAlign w:val="center"/>
          </w:tcPr>
          <w:p w14:paraId="14CB6895" w14:textId="7F9C9366"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A77D66C" w14:textId="314C842D"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269D336" w14:textId="0FBE0AE5"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70D8A09F" w14:textId="7B10C5F3"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544C5D">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196E414" w14:textId="0734FF36"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8595</w:t>
            </w:r>
          </w:p>
        </w:tc>
        <w:tc>
          <w:tcPr>
            <w:tcW w:w="600" w:type="dxa"/>
            <w:tcBorders>
              <w:top w:val="nil"/>
              <w:left w:val="nil"/>
              <w:bottom w:val="single" w:sz="4" w:space="0" w:color="auto"/>
              <w:right w:val="single" w:sz="4" w:space="0" w:color="auto"/>
            </w:tcBorders>
            <w:noWrap/>
            <w:vAlign w:val="center"/>
          </w:tcPr>
          <w:p w14:paraId="54B8B7E5" w14:textId="6082013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D73A3DB" w14:textId="69E5EBB5"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8395</w:t>
            </w:r>
          </w:p>
        </w:tc>
        <w:tc>
          <w:tcPr>
            <w:tcW w:w="1019" w:type="dxa"/>
            <w:tcBorders>
              <w:top w:val="nil"/>
              <w:left w:val="nil"/>
              <w:bottom w:val="single" w:sz="4" w:space="0" w:color="auto"/>
              <w:right w:val="single" w:sz="4" w:space="0" w:color="auto"/>
            </w:tcBorders>
            <w:noWrap/>
            <w:vAlign w:val="center"/>
          </w:tcPr>
          <w:p w14:paraId="6861F654" w14:textId="3617506D"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133D254" w14:textId="6B9185B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C18A3E1" w14:textId="3DC83C59"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2853AD88"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7BDFC57B"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D07F64B" w14:textId="1ADD0920"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580959B" w14:textId="3140A56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0F8268A" w14:textId="2F3318F5"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995</w:t>
            </w:r>
          </w:p>
        </w:tc>
        <w:tc>
          <w:tcPr>
            <w:tcW w:w="779" w:type="dxa"/>
            <w:tcBorders>
              <w:top w:val="nil"/>
              <w:left w:val="nil"/>
              <w:bottom w:val="single" w:sz="4" w:space="0" w:color="auto"/>
              <w:right w:val="single" w:sz="4" w:space="0" w:color="auto"/>
            </w:tcBorders>
            <w:noWrap/>
            <w:vAlign w:val="center"/>
          </w:tcPr>
          <w:p w14:paraId="4AEB3DB2" w14:textId="34CF9F19"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DAAAD08" w14:textId="5F777841"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7BCE944" w14:textId="512AABB5"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054DBBFC" w14:textId="4D86FF9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544C5D">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123163B4" w14:textId="1CEE48EE"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4289</w:t>
            </w:r>
          </w:p>
        </w:tc>
        <w:tc>
          <w:tcPr>
            <w:tcW w:w="600" w:type="dxa"/>
            <w:tcBorders>
              <w:top w:val="nil"/>
              <w:left w:val="nil"/>
              <w:bottom w:val="single" w:sz="4" w:space="0" w:color="auto"/>
              <w:right w:val="single" w:sz="4" w:space="0" w:color="auto"/>
            </w:tcBorders>
            <w:noWrap/>
            <w:vAlign w:val="center"/>
          </w:tcPr>
          <w:p w14:paraId="0BCAA9DD" w14:textId="7676414C"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8E342F9" w14:textId="212A63F4"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4289</w:t>
            </w:r>
          </w:p>
        </w:tc>
        <w:tc>
          <w:tcPr>
            <w:tcW w:w="1019" w:type="dxa"/>
            <w:tcBorders>
              <w:top w:val="nil"/>
              <w:left w:val="nil"/>
              <w:bottom w:val="single" w:sz="4" w:space="0" w:color="auto"/>
              <w:right w:val="single" w:sz="4" w:space="0" w:color="auto"/>
            </w:tcBorders>
            <w:noWrap/>
            <w:vAlign w:val="center"/>
          </w:tcPr>
          <w:p w14:paraId="418D336F" w14:textId="37753A6B"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0FAEF3B" w14:textId="48C420F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5B89655" w14:textId="45BFEF49"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656C03EF"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2B50A9" w:rsidRPr="004E0B56" w14:paraId="0F0E6CAF" w14:textId="77777777" w:rsidTr="00B03C88">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E03CC0C" w14:textId="2CB3C41A"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B759C">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2B7ED0F" w14:textId="1816E4CC"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8002A7">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50E264E" w14:textId="2BC86E57" w:rsidR="002B50A9" w:rsidRPr="00A2381F"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997</w:t>
            </w:r>
          </w:p>
        </w:tc>
        <w:tc>
          <w:tcPr>
            <w:tcW w:w="779" w:type="dxa"/>
            <w:tcBorders>
              <w:top w:val="nil"/>
              <w:left w:val="nil"/>
              <w:bottom w:val="single" w:sz="4" w:space="0" w:color="auto"/>
              <w:right w:val="single" w:sz="4" w:space="0" w:color="auto"/>
            </w:tcBorders>
            <w:noWrap/>
            <w:vAlign w:val="center"/>
          </w:tcPr>
          <w:p w14:paraId="0AE02740" w14:textId="1C17636B"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44E7C78" w14:textId="054D4184"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209E69A" w14:textId="76F7198A" w:rsidR="002B50A9" w:rsidRPr="00D216BE" w:rsidRDefault="002B50A9" w:rsidP="002B50A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30E08813" w14:textId="4F08886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544C5D">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0D10A7C" w14:textId="6C3B9AA6"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2307</w:t>
            </w:r>
          </w:p>
        </w:tc>
        <w:tc>
          <w:tcPr>
            <w:tcW w:w="600" w:type="dxa"/>
            <w:tcBorders>
              <w:top w:val="nil"/>
              <w:left w:val="nil"/>
              <w:bottom w:val="single" w:sz="4" w:space="0" w:color="auto"/>
              <w:right w:val="single" w:sz="4" w:space="0" w:color="auto"/>
            </w:tcBorders>
            <w:noWrap/>
            <w:vAlign w:val="center"/>
          </w:tcPr>
          <w:p w14:paraId="5E8BF8C2" w14:textId="31B3ED08" w:rsidR="002B50A9" w:rsidRPr="004E0B56" w:rsidRDefault="002B50A9" w:rsidP="002B50A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AD30FC8" w14:textId="3328EECE" w:rsidR="002B50A9" w:rsidRPr="00B03C88" w:rsidRDefault="00B03C88" w:rsidP="00B03C8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2307</w:t>
            </w:r>
          </w:p>
        </w:tc>
        <w:tc>
          <w:tcPr>
            <w:tcW w:w="1019" w:type="dxa"/>
            <w:tcBorders>
              <w:top w:val="nil"/>
              <w:left w:val="nil"/>
              <w:bottom w:val="single" w:sz="4" w:space="0" w:color="auto"/>
              <w:right w:val="single" w:sz="4" w:space="0" w:color="auto"/>
            </w:tcBorders>
            <w:noWrap/>
            <w:vAlign w:val="center"/>
          </w:tcPr>
          <w:p w14:paraId="4E11354F" w14:textId="274EE607"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F6636A">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53706BF" w14:textId="273168E4"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ED2015">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B0A8835" w14:textId="6F4B8BE6" w:rsidR="002B50A9" w:rsidRPr="004E0B56" w:rsidRDefault="002B50A9" w:rsidP="002B50A9">
            <w:pPr>
              <w:ind w:firstLine="0"/>
              <w:jc w:val="center"/>
              <w:rPr>
                <w:rFonts w:ascii="Times New Roman" w:eastAsia="Times New Roman" w:hAnsi="Times New Roman"/>
                <w:color w:val="000000"/>
                <w:sz w:val="16"/>
                <w:szCs w:val="16"/>
                <w:lang w:val="en-GB" w:eastAsia="en-GB"/>
              </w:rPr>
            </w:pPr>
            <w:r w:rsidRPr="00A41375">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E182348" w14:textId="77777777" w:rsidR="002B50A9" w:rsidRPr="004E0B56" w:rsidRDefault="002B50A9" w:rsidP="002B50A9">
            <w:pPr>
              <w:ind w:firstLine="0"/>
              <w:jc w:val="left"/>
              <w:rPr>
                <w:rFonts w:ascii="Times New Roman" w:eastAsia="Times New Roman" w:hAnsi="Times New Roman"/>
                <w:color w:val="000000"/>
                <w:sz w:val="16"/>
                <w:szCs w:val="16"/>
                <w:lang w:val="en-GB" w:eastAsia="en-GB"/>
              </w:rPr>
            </w:pPr>
          </w:p>
        </w:tc>
      </w:tr>
      <w:tr w:rsidR="00A2381F" w:rsidRPr="004E0B56" w14:paraId="63B769D2"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B633E28" w14:textId="79FF49F8" w:rsidR="00A2381F" w:rsidRPr="00EB2125" w:rsidRDefault="00EB2125" w:rsidP="00026434">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lastRenderedPageBreak/>
              <w:t>Касидоли</w:t>
            </w:r>
          </w:p>
        </w:tc>
        <w:tc>
          <w:tcPr>
            <w:tcW w:w="513" w:type="dxa"/>
            <w:tcBorders>
              <w:top w:val="nil"/>
              <w:left w:val="nil"/>
              <w:bottom w:val="single" w:sz="4" w:space="0" w:color="auto"/>
              <w:right w:val="single" w:sz="4" w:space="0" w:color="auto"/>
            </w:tcBorders>
            <w:noWrap/>
            <w:vAlign w:val="center"/>
          </w:tcPr>
          <w:p w14:paraId="69546B68" w14:textId="53EF0683" w:rsidR="00A2381F" w:rsidRPr="00EB2125" w:rsidRDefault="00EB2125" w:rsidP="0002643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6A95DAE" w14:textId="42302429" w:rsidR="00A2381F" w:rsidRPr="00EB2125" w:rsidRDefault="00EB2125" w:rsidP="00C47D85">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998</w:t>
            </w:r>
          </w:p>
        </w:tc>
        <w:tc>
          <w:tcPr>
            <w:tcW w:w="779" w:type="dxa"/>
            <w:tcBorders>
              <w:top w:val="nil"/>
              <w:left w:val="nil"/>
              <w:bottom w:val="single" w:sz="4" w:space="0" w:color="auto"/>
              <w:right w:val="single" w:sz="4" w:space="0" w:color="auto"/>
            </w:tcBorders>
            <w:noWrap/>
            <w:vAlign w:val="center"/>
          </w:tcPr>
          <w:p w14:paraId="0A7BC171" w14:textId="520E54A5" w:rsidR="00A2381F" w:rsidRPr="00CF4A44" w:rsidRDefault="00CF4A44" w:rsidP="00CF4A4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8B8CEBD" w14:textId="73BB19A7" w:rsidR="00A2381F" w:rsidRPr="00CF4A44" w:rsidRDefault="00CF4A44" w:rsidP="00CF4A4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4DFF575" w14:textId="77B622F2" w:rsidR="00A2381F" w:rsidRPr="005A0ABE" w:rsidRDefault="005A0ABE" w:rsidP="00726D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4ED890AD" w14:textId="46B3EEA1" w:rsidR="00A2381F" w:rsidRPr="00726D7E" w:rsidRDefault="00726D7E" w:rsidP="00726D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Шимско земљиште</w:t>
            </w:r>
          </w:p>
        </w:tc>
        <w:tc>
          <w:tcPr>
            <w:tcW w:w="933" w:type="dxa"/>
            <w:tcBorders>
              <w:top w:val="nil"/>
              <w:left w:val="nil"/>
              <w:bottom w:val="single" w:sz="4" w:space="0" w:color="auto"/>
              <w:right w:val="single" w:sz="4" w:space="0" w:color="auto"/>
            </w:tcBorders>
            <w:noWrap/>
            <w:vAlign w:val="center"/>
          </w:tcPr>
          <w:p w14:paraId="65330A66" w14:textId="7BD0D76D" w:rsidR="00A2381F" w:rsidRPr="00EC33DF" w:rsidRDefault="00EC33DF" w:rsidP="00EC33D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4902</w:t>
            </w:r>
          </w:p>
        </w:tc>
        <w:tc>
          <w:tcPr>
            <w:tcW w:w="600" w:type="dxa"/>
            <w:tcBorders>
              <w:top w:val="nil"/>
              <w:left w:val="nil"/>
              <w:bottom w:val="single" w:sz="4" w:space="0" w:color="auto"/>
              <w:right w:val="single" w:sz="4" w:space="0" w:color="auto"/>
            </w:tcBorders>
            <w:noWrap/>
            <w:vAlign w:val="center"/>
          </w:tcPr>
          <w:p w14:paraId="7222C4D1" w14:textId="537EAE58" w:rsidR="00A2381F" w:rsidRPr="00D8574F" w:rsidRDefault="00D8574F" w:rsidP="0002643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AE576FE" w14:textId="63AD4FE3" w:rsidR="00A2381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4902</w:t>
            </w:r>
          </w:p>
        </w:tc>
        <w:tc>
          <w:tcPr>
            <w:tcW w:w="1019" w:type="dxa"/>
            <w:tcBorders>
              <w:top w:val="nil"/>
              <w:left w:val="nil"/>
              <w:bottom w:val="single" w:sz="4" w:space="0" w:color="auto"/>
              <w:right w:val="single" w:sz="4" w:space="0" w:color="auto"/>
            </w:tcBorders>
            <w:noWrap/>
            <w:vAlign w:val="center"/>
          </w:tcPr>
          <w:p w14:paraId="1012CBDD" w14:textId="7E700AB7" w:rsidR="00A2381F" w:rsidRPr="002170B3"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C238BBE" w14:textId="01800039" w:rsidR="00A2381F" w:rsidRPr="002170B3"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AB4C32D" w14:textId="2F8A538C" w:rsidR="00A2381F" w:rsidRPr="002170B3"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3B0764E" w14:textId="77777777" w:rsidR="00A2381F" w:rsidRPr="004E0B56" w:rsidRDefault="00A2381F" w:rsidP="00026434">
            <w:pPr>
              <w:ind w:firstLine="0"/>
              <w:jc w:val="left"/>
              <w:rPr>
                <w:rFonts w:ascii="Times New Roman" w:eastAsia="Times New Roman" w:hAnsi="Times New Roman"/>
                <w:color w:val="000000"/>
                <w:sz w:val="16"/>
                <w:szCs w:val="16"/>
                <w:lang w:val="en-GB" w:eastAsia="en-GB"/>
              </w:rPr>
            </w:pPr>
          </w:p>
        </w:tc>
      </w:tr>
      <w:tr w:rsidR="002170B3" w:rsidRPr="004E0B56" w14:paraId="74D2440E"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ABCDD33" w14:textId="19A74CA7"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A7ECDBC" w14:textId="6D04EBD5"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DA787D4" w14:textId="2B1BCD8D"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1079</w:t>
            </w:r>
          </w:p>
        </w:tc>
        <w:tc>
          <w:tcPr>
            <w:tcW w:w="779" w:type="dxa"/>
            <w:tcBorders>
              <w:top w:val="nil"/>
              <w:left w:val="nil"/>
              <w:bottom w:val="single" w:sz="4" w:space="0" w:color="auto"/>
              <w:right w:val="single" w:sz="4" w:space="0" w:color="auto"/>
            </w:tcBorders>
            <w:noWrap/>
            <w:vAlign w:val="center"/>
          </w:tcPr>
          <w:p w14:paraId="3F12A463" w14:textId="0AD21E27" w:rsidR="002170B3" w:rsidRPr="00CF4A44"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61" w:type="dxa"/>
            <w:tcBorders>
              <w:top w:val="nil"/>
              <w:left w:val="nil"/>
              <w:bottom w:val="single" w:sz="4" w:space="0" w:color="auto"/>
              <w:right w:val="single" w:sz="4" w:space="0" w:color="auto"/>
            </w:tcBorders>
            <w:noWrap/>
            <w:vAlign w:val="center"/>
          </w:tcPr>
          <w:p w14:paraId="493931AC" w14:textId="0905B031"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23366CE" w14:textId="0735F146"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78FBC613" w14:textId="6581CF2D"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DEAAD8D" w14:textId="636331E4"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7043</w:t>
            </w:r>
          </w:p>
        </w:tc>
        <w:tc>
          <w:tcPr>
            <w:tcW w:w="600" w:type="dxa"/>
            <w:tcBorders>
              <w:top w:val="nil"/>
              <w:left w:val="nil"/>
              <w:bottom w:val="single" w:sz="4" w:space="0" w:color="auto"/>
              <w:right w:val="single" w:sz="4" w:space="0" w:color="auto"/>
            </w:tcBorders>
            <w:noWrap/>
            <w:vAlign w:val="center"/>
          </w:tcPr>
          <w:p w14:paraId="5F10F4BB" w14:textId="5CB3AF4B"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889832D" w14:textId="72C0DA82"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7043</w:t>
            </w:r>
          </w:p>
        </w:tc>
        <w:tc>
          <w:tcPr>
            <w:tcW w:w="1019" w:type="dxa"/>
            <w:tcBorders>
              <w:top w:val="nil"/>
              <w:left w:val="nil"/>
              <w:bottom w:val="single" w:sz="4" w:space="0" w:color="auto"/>
              <w:right w:val="single" w:sz="4" w:space="0" w:color="auto"/>
            </w:tcBorders>
            <w:noWrap/>
            <w:vAlign w:val="center"/>
          </w:tcPr>
          <w:p w14:paraId="3E7A15A3" w14:textId="1E88236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C9CE235" w14:textId="2BFD2CD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99EFCD8" w14:textId="38148D05"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356D265"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1D6366B5"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49BFB77" w14:textId="423451F3"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F0ADD2B" w14:textId="70D82F61"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ED3ABC3" w14:textId="7DE14722"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1080</w:t>
            </w:r>
          </w:p>
        </w:tc>
        <w:tc>
          <w:tcPr>
            <w:tcW w:w="779" w:type="dxa"/>
            <w:tcBorders>
              <w:top w:val="nil"/>
              <w:left w:val="nil"/>
              <w:bottom w:val="single" w:sz="4" w:space="0" w:color="auto"/>
              <w:right w:val="single" w:sz="4" w:space="0" w:color="auto"/>
            </w:tcBorders>
            <w:noWrap/>
            <w:vAlign w:val="center"/>
          </w:tcPr>
          <w:p w14:paraId="59713C51" w14:textId="39DB7A56" w:rsidR="002170B3" w:rsidRPr="00CF4A44"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823DF84" w14:textId="3A450FF5"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342C0F7" w14:textId="1C8608D9"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Њива 6.класе</w:t>
            </w:r>
          </w:p>
        </w:tc>
        <w:tc>
          <w:tcPr>
            <w:tcW w:w="1416" w:type="dxa"/>
            <w:tcBorders>
              <w:top w:val="nil"/>
              <w:left w:val="nil"/>
              <w:bottom w:val="single" w:sz="4" w:space="0" w:color="auto"/>
              <w:right w:val="single" w:sz="4" w:space="0" w:color="auto"/>
            </w:tcBorders>
            <w:noWrap/>
            <w:vAlign w:val="center"/>
          </w:tcPr>
          <w:p w14:paraId="72F1A0CA" w14:textId="3558D32B"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3AB25627" w14:textId="310A0BDE"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3825</w:t>
            </w:r>
          </w:p>
        </w:tc>
        <w:tc>
          <w:tcPr>
            <w:tcW w:w="600" w:type="dxa"/>
            <w:tcBorders>
              <w:top w:val="nil"/>
              <w:left w:val="nil"/>
              <w:bottom w:val="single" w:sz="4" w:space="0" w:color="auto"/>
              <w:right w:val="single" w:sz="4" w:space="0" w:color="auto"/>
            </w:tcBorders>
            <w:noWrap/>
            <w:vAlign w:val="center"/>
          </w:tcPr>
          <w:p w14:paraId="669FD7E1" w14:textId="7458C98D"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D29B80B" w14:textId="3EE83039"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3825</w:t>
            </w:r>
          </w:p>
        </w:tc>
        <w:tc>
          <w:tcPr>
            <w:tcW w:w="1019" w:type="dxa"/>
            <w:tcBorders>
              <w:top w:val="nil"/>
              <w:left w:val="nil"/>
              <w:bottom w:val="single" w:sz="4" w:space="0" w:color="auto"/>
              <w:right w:val="single" w:sz="4" w:space="0" w:color="auto"/>
            </w:tcBorders>
            <w:noWrap/>
            <w:vAlign w:val="center"/>
          </w:tcPr>
          <w:p w14:paraId="648647A6" w14:textId="67C3A08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E779A5A" w14:textId="2AAEAF7E"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D692984" w14:textId="0772D9A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666A76FB"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7520E553"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C4E2D9C" w14:textId="6C38A25A"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E387A56" w14:textId="309E96BF"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7BA05B7" w14:textId="53C8EA24"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1082</w:t>
            </w:r>
          </w:p>
        </w:tc>
        <w:tc>
          <w:tcPr>
            <w:tcW w:w="779" w:type="dxa"/>
            <w:tcBorders>
              <w:top w:val="nil"/>
              <w:left w:val="nil"/>
              <w:bottom w:val="single" w:sz="4" w:space="0" w:color="auto"/>
              <w:right w:val="single" w:sz="4" w:space="0" w:color="auto"/>
            </w:tcBorders>
            <w:noWrap/>
            <w:vAlign w:val="center"/>
          </w:tcPr>
          <w:p w14:paraId="667A1A77" w14:textId="33F1099D" w:rsidR="002170B3" w:rsidRPr="00CF4A44"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61" w:type="dxa"/>
            <w:tcBorders>
              <w:top w:val="nil"/>
              <w:left w:val="nil"/>
              <w:bottom w:val="single" w:sz="4" w:space="0" w:color="auto"/>
              <w:right w:val="single" w:sz="4" w:space="0" w:color="auto"/>
            </w:tcBorders>
            <w:noWrap/>
            <w:vAlign w:val="center"/>
          </w:tcPr>
          <w:p w14:paraId="75563107" w14:textId="068200C6"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6A3C5AB" w14:textId="3DD36DC0"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5.класе</w:t>
            </w:r>
          </w:p>
        </w:tc>
        <w:tc>
          <w:tcPr>
            <w:tcW w:w="1416" w:type="dxa"/>
            <w:tcBorders>
              <w:top w:val="nil"/>
              <w:left w:val="nil"/>
              <w:bottom w:val="single" w:sz="4" w:space="0" w:color="auto"/>
              <w:right w:val="single" w:sz="4" w:space="0" w:color="auto"/>
            </w:tcBorders>
            <w:noWrap/>
            <w:vAlign w:val="center"/>
          </w:tcPr>
          <w:p w14:paraId="53E2E8CB" w14:textId="13968E39"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43098C03" w14:textId="515F7F30"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1608</w:t>
            </w:r>
          </w:p>
        </w:tc>
        <w:tc>
          <w:tcPr>
            <w:tcW w:w="600" w:type="dxa"/>
            <w:tcBorders>
              <w:top w:val="nil"/>
              <w:left w:val="nil"/>
              <w:bottom w:val="single" w:sz="4" w:space="0" w:color="auto"/>
              <w:right w:val="single" w:sz="4" w:space="0" w:color="auto"/>
            </w:tcBorders>
            <w:noWrap/>
            <w:vAlign w:val="center"/>
          </w:tcPr>
          <w:p w14:paraId="604D27E1" w14:textId="0D39295A"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AFFC5F2" w14:textId="12F7A6CC"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1608</w:t>
            </w:r>
          </w:p>
        </w:tc>
        <w:tc>
          <w:tcPr>
            <w:tcW w:w="1019" w:type="dxa"/>
            <w:tcBorders>
              <w:top w:val="nil"/>
              <w:left w:val="nil"/>
              <w:bottom w:val="single" w:sz="4" w:space="0" w:color="auto"/>
              <w:right w:val="single" w:sz="4" w:space="0" w:color="auto"/>
            </w:tcBorders>
            <w:noWrap/>
            <w:vAlign w:val="center"/>
          </w:tcPr>
          <w:p w14:paraId="11599B46" w14:textId="56F24105"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5A69569" w14:textId="0A8F37C3"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2BEB3D6" w14:textId="5C139CAD"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7905F8A6"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001EEA1C"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D1BDD9F" w14:textId="53B9570C"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111D3D7" w14:textId="4F09F6A0"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3F87FA0" w14:textId="043298FD"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1083</w:t>
            </w:r>
          </w:p>
        </w:tc>
        <w:tc>
          <w:tcPr>
            <w:tcW w:w="779" w:type="dxa"/>
            <w:tcBorders>
              <w:top w:val="nil"/>
              <w:left w:val="nil"/>
              <w:bottom w:val="single" w:sz="4" w:space="0" w:color="auto"/>
              <w:right w:val="single" w:sz="4" w:space="0" w:color="auto"/>
            </w:tcBorders>
            <w:noWrap/>
            <w:vAlign w:val="center"/>
          </w:tcPr>
          <w:p w14:paraId="0F44F086" w14:textId="410A93BE" w:rsidR="002170B3" w:rsidRPr="00CF4A44"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2CC0A06" w14:textId="44646C71"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8A9795C" w14:textId="34700C42"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28A1933E" w14:textId="11DAD935"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599A7CAD" w14:textId="1444A153"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395</w:t>
            </w:r>
          </w:p>
        </w:tc>
        <w:tc>
          <w:tcPr>
            <w:tcW w:w="600" w:type="dxa"/>
            <w:tcBorders>
              <w:top w:val="nil"/>
              <w:left w:val="nil"/>
              <w:bottom w:val="single" w:sz="4" w:space="0" w:color="auto"/>
              <w:right w:val="single" w:sz="4" w:space="0" w:color="auto"/>
            </w:tcBorders>
            <w:noWrap/>
            <w:vAlign w:val="center"/>
          </w:tcPr>
          <w:p w14:paraId="16ADD9CF" w14:textId="64F41060"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6898F53" w14:textId="62FC0D50"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395</w:t>
            </w:r>
          </w:p>
        </w:tc>
        <w:tc>
          <w:tcPr>
            <w:tcW w:w="1019" w:type="dxa"/>
            <w:tcBorders>
              <w:top w:val="nil"/>
              <w:left w:val="nil"/>
              <w:bottom w:val="single" w:sz="4" w:space="0" w:color="auto"/>
              <w:right w:val="single" w:sz="4" w:space="0" w:color="auto"/>
            </w:tcBorders>
            <w:noWrap/>
            <w:vAlign w:val="center"/>
          </w:tcPr>
          <w:p w14:paraId="064C34AE" w14:textId="26B53ED3"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48D9C4D" w14:textId="335AF62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7B20C71" w14:textId="776E729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494160E"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16E38B57"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6495E31" w14:textId="084D470C"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7AF71DE" w14:textId="4C473EC7"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0B012FD" w14:textId="5F8D5C73"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1235</w:t>
            </w:r>
          </w:p>
        </w:tc>
        <w:tc>
          <w:tcPr>
            <w:tcW w:w="779" w:type="dxa"/>
            <w:tcBorders>
              <w:top w:val="nil"/>
              <w:left w:val="nil"/>
              <w:bottom w:val="single" w:sz="4" w:space="0" w:color="auto"/>
              <w:right w:val="single" w:sz="4" w:space="0" w:color="auto"/>
            </w:tcBorders>
            <w:noWrap/>
            <w:vAlign w:val="center"/>
          </w:tcPr>
          <w:p w14:paraId="4DD5365F" w14:textId="4DD2B358" w:rsidR="002170B3" w:rsidRPr="00CF4A44"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61" w:type="dxa"/>
            <w:tcBorders>
              <w:top w:val="nil"/>
              <w:left w:val="nil"/>
              <w:bottom w:val="single" w:sz="4" w:space="0" w:color="auto"/>
              <w:right w:val="single" w:sz="4" w:space="0" w:color="auto"/>
            </w:tcBorders>
            <w:noWrap/>
            <w:vAlign w:val="center"/>
          </w:tcPr>
          <w:p w14:paraId="0793B8C6" w14:textId="5BA113F3"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9244ABD" w14:textId="1A1AF54A"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6.класе</w:t>
            </w:r>
          </w:p>
        </w:tc>
        <w:tc>
          <w:tcPr>
            <w:tcW w:w="1416" w:type="dxa"/>
            <w:tcBorders>
              <w:top w:val="nil"/>
              <w:left w:val="nil"/>
              <w:bottom w:val="single" w:sz="4" w:space="0" w:color="auto"/>
              <w:right w:val="single" w:sz="4" w:space="0" w:color="auto"/>
            </w:tcBorders>
            <w:noWrap/>
            <w:vAlign w:val="center"/>
          </w:tcPr>
          <w:p w14:paraId="10540117" w14:textId="02124E16"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01BA8D53" w14:textId="4196B5AC"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385</w:t>
            </w:r>
          </w:p>
        </w:tc>
        <w:tc>
          <w:tcPr>
            <w:tcW w:w="600" w:type="dxa"/>
            <w:tcBorders>
              <w:top w:val="nil"/>
              <w:left w:val="nil"/>
              <w:bottom w:val="single" w:sz="4" w:space="0" w:color="auto"/>
              <w:right w:val="single" w:sz="4" w:space="0" w:color="auto"/>
            </w:tcBorders>
            <w:noWrap/>
            <w:vAlign w:val="center"/>
          </w:tcPr>
          <w:p w14:paraId="6CCC64F1" w14:textId="022512F0"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8496FCE" w14:textId="383D3989"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385</w:t>
            </w:r>
          </w:p>
        </w:tc>
        <w:tc>
          <w:tcPr>
            <w:tcW w:w="1019" w:type="dxa"/>
            <w:tcBorders>
              <w:top w:val="nil"/>
              <w:left w:val="nil"/>
              <w:bottom w:val="single" w:sz="4" w:space="0" w:color="auto"/>
              <w:right w:val="single" w:sz="4" w:space="0" w:color="auto"/>
            </w:tcBorders>
            <w:noWrap/>
            <w:vAlign w:val="center"/>
          </w:tcPr>
          <w:p w14:paraId="34532527" w14:textId="1237EE9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4C5119F" w14:textId="43A2067E"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741F367" w14:textId="632FBBBD"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8238CF6"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62EFEFED"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0057468" w14:textId="17AB491D"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C4F9C77" w14:textId="64402C49"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5323D2D" w14:textId="001A63AD"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1347</w:t>
            </w:r>
          </w:p>
        </w:tc>
        <w:tc>
          <w:tcPr>
            <w:tcW w:w="779" w:type="dxa"/>
            <w:tcBorders>
              <w:top w:val="nil"/>
              <w:left w:val="nil"/>
              <w:bottom w:val="single" w:sz="4" w:space="0" w:color="auto"/>
              <w:right w:val="single" w:sz="4" w:space="0" w:color="auto"/>
            </w:tcBorders>
            <w:noWrap/>
            <w:vAlign w:val="center"/>
          </w:tcPr>
          <w:p w14:paraId="7361A6CF" w14:textId="27371036" w:rsidR="002170B3" w:rsidRPr="00CF4A44"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4494DA3" w14:textId="4D873681"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B341234" w14:textId="7F6CBD48"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67AAF9E7" w14:textId="2130C920"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254208C8" w14:textId="7CAC432D"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1359</w:t>
            </w:r>
          </w:p>
        </w:tc>
        <w:tc>
          <w:tcPr>
            <w:tcW w:w="600" w:type="dxa"/>
            <w:tcBorders>
              <w:top w:val="nil"/>
              <w:left w:val="nil"/>
              <w:bottom w:val="single" w:sz="4" w:space="0" w:color="auto"/>
              <w:right w:val="single" w:sz="4" w:space="0" w:color="auto"/>
            </w:tcBorders>
            <w:noWrap/>
            <w:vAlign w:val="center"/>
          </w:tcPr>
          <w:p w14:paraId="7157AFC7" w14:textId="63542F6B"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BFF5E4D" w14:textId="2596B117"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1359</w:t>
            </w:r>
          </w:p>
        </w:tc>
        <w:tc>
          <w:tcPr>
            <w:tcW w:w="1019" w:type="dxa"/>
            <w:tcBorders>
              <w:top w:val="nil"/>
              <w:left w:val="nil"/>
              <w:bottom w:val="single" w:sz="4" w:space="0" w:color="auto"/>
              <w:right w:val="single" w:sz="4" w:space="0" w:color="auto"/>
            </w:tcBorders>
            <w:noWrap/>
            <w:vAlign w:val="center"/>
          </w:tcPr>
          <w:p w14:paraId="1ED1974D" w14:textId="06C994DE"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9A62AF4" w14:textId="39DFDED3"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6CAC582" w14:textId="39421F3F"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C07D129"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42874934"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2AED91E" w14:textId="2120A864"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8CC591F" w14:textId="0CEFDE1D"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283D29B" w14:textId="6AA07C40"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1356</w:t>
            </w:r>
          </w:p>
        </w:tc>
        <w:tc>
          <w:tcPr>
            <w:tcW w:w="779" w:type="dxa"/>
            <w:tcBorders>
              <w:top w:val="nil"/>
              <w:left w:val="nil"/>
              <w:bottom w:val="single" w:sz="4" w:space="0" w:color="auto"/>
              <w:right w:val="single" w:sz="4" w:space="0" w:color="auto"/>
            </w:tcBorders>
            <w:noWrap/>
            <w:vAlign w:val="center"/>
          </w:tcPr>
          <w:p w14:paraId="66333DB4" w14:textId="0AADC51D"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6D30179" w14:textId="5742DBE9"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7EC6C0D" w14:textId="769A6F48"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43FA1A8B" w14:textId="47007364"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CD92F05" w14:textId="25957880"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331</w:t>
            </w:r>
          </w:p>
        </w:tc>
        <w:tc>
          <w:tcPr>
            <w:tcW w:w="600" w:type="dxa"/>
            <w:tcBorders>
              <w:top w:val="nil"/>
              <w:left w:val="nil"/>
              <w:bottom w:val="single" w:sz="4" w:space="0" w:color="auto"/>
              <w:right w:val="single" w:sz="4" w:space="0" w:color="auto"/>
            </w:tcBorders>
            <w:noWrap/>
            <w:vAlign w:val="center"/>
          </w:tcPr>
          <w:p w14:paraId="62EDBB90" w14:textId="2FABF87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541811E" w14:textId="14E0ACFA"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331</w:t>
            </w:r>
          </w:p>
        </w:tc>
        <w:tc>
          <w:tcPr>
            <w:tcW w:w="1019" w:type="dxa"/>
            <w:tcBorders>
              <w:top w:val="nil"/>
              <w:left w:val="nil"/>
              <w:bottom w:val="single" w:sz="4" w:space="0" w:color="auto"/>
              <w:right w:val="single" w:sz="4" w:space="0" w:color="auto"/>
            </w:tcBorders>
            <w:noWrap/>
            <w:vAlign w:val="center"/>
          </w:tcPr>
          <w:p w14:paraId="4D0334C3" w14:textId="7E60B2FB"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F0C0704" w14:textId="5C741054"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B75E6B0" w14:textId="38B588B5"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551FDDA8"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0FCF8342"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F5F2A3E" w14:textId="7CE8C969"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0E4580D" w14:textId="6928C018"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312C828" w14:textId="7B6B26BF"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1367</w:t>
            </w:r>
          </w:p>
        </w:tc>
        <w:tc>
          <w:tcPr>
            <w:tcW w:w="779" w:type="dxa"/>
            <w:tcBorders>
              <w:top w:val="nil"/>
              <w:left w:val="nil"/>
              <w:bottom w:val="single" w:sz="4" w:space="0" w:color="auto"/>
              <w:right w:val="single" w:sz="4" w:space="0" w:color="auto"/>
            </w:tcBorders>
            <w:noWrap/>
            <w:vAlign w:val="center"/>
          </w:tcPr>
          <w:p w14:paraId="629593C6" w14:textId="476F98BD"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F530CB1" w14:textId="3AFB6CCF"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01A9C25" w14:textId="2C5B8E40"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6.класе</w:t>
            </w:r>
          </w:p>
        </w:tc>
        <w:tc>
          <w:tcPr>
            <w:tcW w:w="1416" w:type="dxa"/>
            <w:tcBorders>
              <w:top w:val="nil"/>
              <w:left w:val="nil"/>
              <w:bottom w:val="single" w:sz="4" w:space="0" w:color="auto"/>
              <w:right w:val="single" w:sz="4" w:space="0" w:color="auto"/>
            </w:tcBorders>
            <w:noWrap/>
            <w:vAlign w:val="center"/>
          </w:tcPr>
          <w:p w14:paraId="27E519F9" w14:textId="12F9C988"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1B2239D4" w14:textId="2C3F0BB3"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514</w:t>
            </w:r>
          </w:p>
        </w:tc>
        <w:tc>
          <w:tcPr>
            <w:tcW w:w="600" w:type="dxa"/>
            <w:tcBorders>
              <w:top w:val="nil"/>
              <w:left w:val="nil"/>
              <w:bottom w:val="single" w:sz="4" w:space="0" w:color="auto"/>
              <w:right w:val="single" w:sz="4" w:space="0" w:color="auto"/>
            </w:tcBorders>
            <w:noWrap/>
            <w:vAlign w:val="center"/>
          </w:tcPr>
          <w:p w14:paraId="0B1141BA" w14:textId="73688B0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0132987" w14:textId="5F3CBE08"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514</w:t>
            </w:r>
          </w:p>
        </w:tc>
        <w:tc>
          <w:tcPr>
            <w:tcW w:w="1019" w:type="dxa"/>
            <w:tcBorders>
              <w:top w:val="nil"/>
              <w:left w:val="nil"/>
              <w:bottom w:val="single" w:sz="4" w:space="0" w:color="auto"/>
              <w:right w:val="single" w:sz="4" w:space="0" w:color="auto"/>
            </w:tcBorders>
            <w:noWrap/>
            <w:vAlign w:val="center"/>
          </w:tcPr>
          <w:p w14:paraId="6A2CF948" w14:textId="5EBF3913"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A6425CF" w14:textId="6BA351E3"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F0B4A31" w14:textId="274A52E9"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7F2A2B63"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56D73C33"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33D5A94" w14:textId="0983AD1F"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3C8BE54" w14:textId="5B5E5672"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73A58D5" w14:textId="1EA3666A"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1368</w:t>
            </w:r>
          </w:p>
        </w:tc>
        <w:tc>
          <w:tcPr>
            <w:tcW w:w="779" w:type="dxa"/>
            <w:tcBorders>
              <w:top w:val="nil"/>
              <w:left w:val="nil"/>
              <w:bottom w:val="single" w:sz="4" w:space="0" w:color="auto"/>
              <w:right w:val="single" w:sz="4" w:space="0" w:color="auto"/>
            </w:tcBorders>
            <w:noWrap/>
            <w:vAlign w:val="center"/>
          </w:tcPr>
          <w:p w14:paraId="446EC5AF" w14:textId="1F437523"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8A2B066" w14:textId="5A8A2201"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456337D" w14:textId="02B1C2D7"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3A02149B" w14:textId="13CB7816"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CDD621C" w14:textId="286244C9"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113</w:t>
            </w:r>
          </w:p>
        </w:tc>
        <w:tc>
          <w:tcPr>
            <w:tcW w:w="600" w:type="dxa"/>
            <w:tcBorders>
              <w:top w:val="nil"/>
              <w:left w:val="nil"/>
              <w:bottom w:val="single" w:sz="4" w:space="0" w:color="auto"/>
              <w:right w:val="single" w:sz="4" w:space="0" w:color="auto"/>
            </w:tcBorders>
            <w:noWrap/>
            <w:vAlign w:val="center"/>
          </w:tcPr>
          <w:p w14:paraId="5409CA46" w14:textId="0CA99D0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6A1D43F" w14:textId="6065BC36"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113</w:t>
            </w:r>
          </w:p>
        </w:tc>
        <w:tc>
          <w:tcPr>
            <w:tcW w:w="1019" w:type="dxa"/>
            <w:tcBorders>
              <w:top w:val="nil"/>
              <w:left w:val="nil"/>
              <w:bottom w:val="single" w:sz="4" w:space="0" w:color="auto"/>
              <w:right w:val="single" w:sz="4" w:space="0" w:color="auto"/>
            </w:tcBorders>
            <w:noWrap/>
            <w:vAlign w:val="center"/>
          </w:tcPr>
          <w:p w14:paraId="59582F2E" w14:textId="68FD6B56"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716DDB1" w14:textId="7389567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3438AF2" w14:textId="695B6F3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1362FDE"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238E531F"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1C5B528" w14:textId="1B952800"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78C3AFC5" w14:textId="4D274BAC"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63B1C85" w14:textId="0F436E62"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1408</w:t>
            </w:r>
          </w:p>
        </w:tc>
        <w:tc>
          <w:tcPr>
            <w:tcW w:w="779" w:type="dxa"/>
            <w:tcBorders>
              <w:top w:val="nil"/>
              <w:left w:val="nil"/>
              <w:bottom w:val="single" w:sz="4" w:space="0" w:color="auto"/>
              <w:right w:val="single" w:sz="4" w:space="0" w:color="auto"/>
            </w:tcBorders>
            <w:noWrap/>
            <w:vAlign w:val="center"/>
          </w:tcPr>
          <w:p w14:paraId="24C1C8D9" w14:textId="79F17775"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942FEF4" w14:textId="00477448"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A3BB37A" w14:textId="298BD93F"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3F612B2F" w14:textId="7FCA8F72"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816AC">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DC27814" w14:textId="393161F2"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4631</w:t>
            </w:r>
          </w:p>
        </w:tc>
        <w:tc>
          <w:tcPr>
            <w:tcW w:w="600" w:type="dxa"/>
            <w:tcBorders>
              <w:top w:val="nil"/>
              <w:left w:val="nil"/>
              <w:bottom w:val="single" w:sz="4" w:space="0" w:color="auto"/>
              <w:right w:val="single" w:sz="4" w:space="0" w:color="auto"/>
            </w:tcBorders>
            <w:noWrap/>
            <w:vAlign w:val="center"/>
          </w:tcPr>
          <w:p w14:paraId="78854E1C" w14:textId="61F9CC2A"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D1286E1" w14:textId="612806B8"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4631</w:t>
            </w:r>
          </w:p>
        </w:tc>
        <w:tc>
          <w:tcPr>
            <w:tcW w:w="1019" w:type="dxa"/>
            <w:tcBorders>
              <w:top w:val="nil"/>
              <w:left w:val="nil"/>
              <w:bottom w:val="single" w:sz="4" w:space="0" w:color="auto"/>
              <w:right w:val="single" w:sz="4" w:space="0" w:color="auto"/>
            </w:tcBorders>
            <w:noWrap/>
            <w:vAlign w:val="center"/>
          </w:tcPr>
          <w:p w14:paraId="3ACD1F35" w14:textId="5D0BAF7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A331A4E" w14:textId="76C70DB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5850B4F" w14:textId="73C752A5"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1C0FC1E6"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35267249"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0D2F75D" w14:textId="442C4225"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86866A7" w14:textId="778EF3C7"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836F387" w14:textId="1CA72EE9"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1409</w:t>
            </w:r>
          </w:p>
        </w:tc>
        <w:tc>
          <w:tcPr>
            <w:tcW w:w="779" w:type="dxa"/>
            <w:tcBorders>
              <w:top w:val="nil"/>
              <w:left w:val="nil"/>
              <w:bottom w:val="single" w:sz="4" w:space="0" w:color="auto"/>
              <w:right w:val="single" w:sz="4" w:space="0" w:color="auto"/>
            </w:tcBorders>
            <w:noWrap/>
            <w:vAlign w:val="center"/>
          </w:tcPr>
          <w:p w14:paraId="2F295A3C" w14:textId="3F80C91A"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077819E" w14:textId="5044A18E"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3B471B9" w14:textId="5ED1D6F4"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1C7BB28E" w14:textId="18EE161B"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816AC">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507DBE16" w14:textId="6C98C95E"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4626</w:t>
            </w:r>
          </w:p>
        </w:tc>
        <w:tc>
          <w:tcPr>
            <w:tcW w:w="600" w:type="dxa"/>
            <w:tcBorders>
              <w:top w:val="nil"/>
              <w:left w:val="nil"/>
              <w:bottom w:val="single" w:sz="4" w:space="0" w:color="auto"/>
              <w:right w:val="single" w:sz="4" w:space="0" w:color="auto"/>
            </w:tcBorders>
            <w:noWrap/>
            <w:vAlign w:val="center"/>
          </w:tcPr>
          <w:p w14:paraId="02F23D4B" w14:textId="471A510E"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2261DEC" w14:textId="5F2FB022"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4626</w:t>
            </w:r>
          </w:p>
        </w:tc>
        <w:tc>
          <w:tcPr>
            <w:tcW w:w="1019" w:type="dxa"/>
            <w:tcBorders>
              <w:top w:val="nil"/>
              <w:left w:val="nil"/>
              <w:bottom w:val="single" w:sz="4" w:space="0" w:color="auto"/>
              <w:right w:val="single" w:sz="4" w:space="0" w:color="auto"/>
            </w:tcBorders>
            <w:noWrap/>
            <w:vAlign w:val="center"/>
          </w:tcPr>
          <w:p w14:paraId="2B5698A4" w14:textId="245821CF"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42A9502" w14:textId="4D66E4E6"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0A347DD" w14:textId="40BA7BD4"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7308D6D4"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6AE1A7A6"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FD644DA" w14:textId="70F25D7B"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A1C3776" w14:textId="422B0185"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78882A8" w14:textId="556DF8AA"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1478</w:t>
            </w:r>
          </w:p>
        </w:tc>
        <w:tc>
          <w:tcPr>
            <w:tcW w:w="779" w:type="dxa"/>
            <w:tcBorders>
              <w:top w:val="nil"/>
              <w:left w:val="nil"/>
              <w:bottom w:val="single" w:sz="4" w:space="0" w:color="auto"/>
              <w:right w:val="single" w:sz="4" w:space="0" w:color="auto"/>
            </w:tcBorders>
            <w:noWrap/>
            <w:vAlign w:val="center"/>
          </w:tcPr>
          <w:p w14:paraId="0B094A3D" w14:textId="4AAFBF30"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E71CC84" w14:textId="73F6B5A7"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EBFD34B" w14:textId="1D4EDF62"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416" w:type="dxa"/>
            <w:tcBorders>
              <w:top w:val="nil"/>
              <w:left w:val="nil"/>
              <w:bottom w:val="single" w:sz="4" w:space="0" w:color="auto"/>
              <w:right w:val="single" w:sz="4" w:space="0" w:color="auto"/>
            </w:tcBorders>
            <w:noWrap/>
            <w:vAlign w:val="center"/>
          </w:tcPr>
          <w:p w14:paraId="5019E173" w14:textId="00D2CFDF"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816AC">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BEAE6B3" w14:textId="197E723F"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66558</w:t>
            </w:r>
          </w:p>
        </w:tc>
        <w:tc>
          <w:tcPr>
            <w:tcW w:w="600" w:type="dxa"/>
            <w:tcBorders>
              <w:top w:val="nil"/>
              <w:left w:val="nil"/>
              <w:bottom w:val="single" w:sz="4" w:space="0" w:color="auto"/>
              <w:right w:val="single" w:sz="4" w:space="0" w:color="auto"/>
            </w:tcBorders>
            <w:noWrap/>
            <w:vAlign w:val="center"/>
          </w:tcPr>
          <w:p w14:paraId="4DA12669" w14:textId="57A47235"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A4B6BA0" w14:textId="677B096F"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66538</w:t>
            </w:r>
          </w:p>
        </w:tc>
        <w:tc>
          <w:tcPr>
            <w:tcW w:w="1019" w:type="dxa"/>
            <w:tcBorders>
              <w:top w:val="nil"/>
              <w:left w:val="nil"/>
              <w:bottom w:val="single" w:sz="4" w:space="0" w:color="auto"/>
              <w:right w:val="single" w:sz="4" w:space="0" w:color="auto"/>
            </w:tcBorders>
            <w:noWrap/>
            <w:vAlign w:val="center"/>
          </w:tcPr>
          <w:p w14:paraId="7A6CBF06" w14:textId="6415BC0B"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8E94A95" w14:textId="7F68324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8DF0447" w14:textId="4D2D3F78"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EB402F1"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092209CD"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699ACF7" w14:textId="1CF921EF"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08D6ACD" w14:textId="06E61846"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C4729F8" w14:textId="760C2596"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1482</w:t>
            </w:r>
          </w:p>
        </w:tc>
        <w:tc>
          <w:tcPr>
            <w:tcW w:w="779" w:type="dxa"/>
            <w:tcBorders>
              <w:top w:val="nil"/>
              <w:left w:val="nil"/>
              <w:bottom w:val="single" w:sz="4" w:space="0" w:color="auto"/>
              <w:right w:val="single" w:sz="4" w:space="0" w:color="auto"/>
            </w:tcBorders>
            <w:noWrap/>
            <w:vAlign w:val="center"/>
          </w:tcPr>
          <w:p w14:paraId="4121CD5C" w14:textId="53467EFC"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8D01A16" w14:textId="5AA3B390"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285ABC2" w14:textId="6DBCA0C9"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0D1B35A7" w14:textId="327D4B1F"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816AC">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7E60B07" w14:textId="379B7711"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193</w:t>
            </w:r>
          </w:p>
        </w:tc>
        <w:tc>
          <w:tcPr>
            <w:tcW w:w="600" w:type="dxa"/>
            <w:tcBorders>
              <w:top w:val="nil"/>
              <w:left w:val="nil"/>
              <w:bottom w:val="single" w:sz="4" w:space="0" w:color="auto"/>
              <w:right w:val="single" w:sz="4" w:space="0" w:color="auto"/>
            </w:tcBorders>
            <w:noWrap/>
            <w:vAlign w:val="center"/>
          </w:tcPr>
          <w:p w14:paraId="7F41F0B1" w14:textId="5ABE3936"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FBBBEBF" w14:textId="0E67F1E4"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193</w:t>
            </w:r>
          </w:p>
        </w:tc>
        <w:tc>
          <w:tcPr>
            <w:tcW w:w="1019" w:type="dxa"/>
            <w:tcBorders>
              <w:top w:val="nil"/>
              <w:left w:val="nil"/>
              <w:bottom w:val="single" w:sz="4" w:space="0" w:color="auto"/>
              <w:right w:val="single" w:sz="4" w:space="0" w:color="auto"/>
            </w:tcBorders>
            <w:noWrap/>
            <w:vAlign w:val="center"/>
          </w:tcPr>
          <w:p w14:paraId="00917663" w14:textId="30DBD48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7777500" w14:textId="5B5DCF1E"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CD07450" w14:textId="5BE8B50F"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140B1B46"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7D6CBCD3"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CAC685A" w14:textId="1C97972E"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D2BF253" w14:textId="443DD772"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9FC4BBF" w14:textId="4690E1B2"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1496</w:t>
            </w:r>
          </w:p>
        </w:tc>
        <w:tc>
          <w:tcPr>
            <w:tcW w:w="779" w:type="dxa"/>
            <w:tcBorders>
              <w:top w:val="nil"/>
              <w:left w:val="nil"/>
              <w:bottom w:val="single" w:sz="4" w:space="0" w:color="auto"/>
              <w:right w:val="single" w:sz="4" w:space="0" w:color="auto"/>
            </w:tcBorders>
            <w:noWrap/>
            <w:vAlign w:val="center"/>
          </w:tcPr>
          <w:p w14:paraId="4EF29FF3" w14:textId="52826EA0"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CEF04A5" w14:textId="552C8ABB"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891FFD7" w14:textId="3A67B9AF"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6410A309" w14:textId="0BB7A514"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816AC">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D4B787E" w14:textId="61BA32D3"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373</w:t>
            </w:r>
          </w:p>
        </w:tc>
        <w:tc>
          <w:tcPr>
            <w:tcW w:w="600" w:type="dxa"/>
            <w:tcBorders>
              <w:top w:val="nil"/>
              <w:left w:val="nil"/>
              <w:bottom w:val="single" w:sz="4" w:space="0" w:color="auto"/>
              <w:right w:val="single" w:sz="4" w:space="0" w:color="auto"/>
            </w:tcBorders>
            <w:noWrap/>
            <w:vAlign w:val="center"/>
          </w:tcPr>
          <w:p w14:paraId="035A6D04" w14:textId="4EA5C44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F14F404" w14:textId="337CCAAB"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373</w:t>
            </w:r>
          </w:p>
        </w:tc>
        <w:tc>
          <w:tcPr>
            <w:tcW w:w="1019" w:type="dxa"/>
            <w:tcBorders>
              <w:top w:val="nil"/>
              <w:left w:val="nil"/>
              <w:bottom w:val="single" w:sz="4" w:space="0" w:color="auto"/>
              <w:right w:val="single" w:sz="4" w:space="0" w:color="auto"/>
            </w:tcBorders>
            <w:noWrap/>
            <w:vAlign w:val="center"/>
          </w:tcPr>
          <w:p w14:paraId="21E214D2" w14:textId="7C751369"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9458E2F" w14:textId="38DF9F85"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C6C8F5E" w14:textId="0976F1D2"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6BC4F15F"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7F715AD4"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C462E7B" w14:textId="7E8F92E1"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B722470" w14:textId="137F1C17"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4ECAAFD" w14:textId="3CC63E69"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1629</w:t>
            </w:r>
          </w:p>
        </w:tc>
        <w:tc>
          <w:tcPr>
            <w:tcW w:w="779" w:type="dxa"/>
            <w:tcBorders>
              <w:top w:val="nil"/>
              <w:left w:val="nil"/>
              <w:bottom w:val="single" w:sz="4" w:space="0" w:color="auto"/>
              <w:right w:val="single" w:sz="4" w:space="0" w:color="auto"/>
            </w:tcBorders>
            <w:noWrap/>
            <w:vAlign w:val="center"/>
          </w:tcPr>
          <w:p w14:paraId="16687EA2" w14:textId="70DACB3C"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1CED4B5" w14:textId="28D30598"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6C30503" w14:textId="06B5CA7E"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72A41516" w14:textId="1F44B3D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816AC">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1BC9D465" w14:textId="2DB054EE"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1822</w:t>
            </w:r>
          </w:p>
        </w:tc>
        <w:tc>
          <w:tcPr>
            <w:tcW w:w="600" w:type="dxa"/>
            <w:tcBorders>
              <w:top w:val="nil"/>
              <w:left w:val="nil"/>
              <w:bottom w:val="single" w:sz="4" w:space="0" w:color="auto"/>
              <w:right w:val="single" w:sz="4" w:space="0" w:color="auto"/>
            </w:tcBorders>
            <w:noWrap/>
            <w:vAlign w:val="center"/>
          </w:tcPr>
          <w:p w14:paraId="28E5F3A5" w14:textId="4867B4B4"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8C0C953" w14:textId="2E3A2C0D"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1822</w:t>
            </w:r>
          </w:p>
        </w:tc>
        <w:tc>
          <w:tcPr>
            <w:tcW w:w="1019" w:type="dxa"/>
            <w:tcBorders>
              <w:top w:val="nil"/>
              <w:left w:val="nil"/>
              <w:bottom w:val="single" w:sz="4" w:space="0" w:color="auto"/>
              <w:right w:val="single" w:sz="4" w:space="0" w:color="auto"/>
            </w:tcBorders>
            <w:noWrap/>
            <w:vAlign w:val="center"/>
          </w:tcPr>
          <w:p w14:paraId="36F83A76" w14:textId="3276913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BE79B61" w14:textId="75F78130"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F40C243" w14:textId="3327B1F3"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62695F14"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3D2DA68C"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A38206A" w14:textId="6502B367"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764053CD" w14:textId="0E655282"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CDBE2C0" w14:textId="3149DE9A"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2085</w:t>
            </w:r>
          </w:p>
        </w:tc>
        <w:tc>
          <w:tcPr>
            <w:tcW w:w="779" w:type="dxa"/>
            <w:tcBorders>
              <w:top w:val="nil"/>
              <w:left w:val="nil"/>
              <w:bottom w:val="single" w:sz="4" w:space="0" w:color="auto"/>
              <w:right w:val="single" w:sz="4" w:space="0" w:color="auto"/>
            </w:tcBorders>
            <w:noWrap/>
            <w:vAlign w:val="center"/>
          </w:tcPr>
          <w:p w14:paraId="3A969C38" w14:textId="14B3B835"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EF3DA39" w14:textId="428A7402"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C079A4B" w14:textId="6563453C"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6.класе</w:t>
            </w:r>
          </w:p>
        </w:tc>
        <w:tc>
          <w:tcPr>
            <w:tcW w:w="1416" w:type="dxa"/>
            <w:tcBorders>
              <w:top w:val="nil"/>
              <w:left w:val="nil"/>
              <w:bottom w:val="single" w:sz="4" w:space="0" w:color="auto"/>
              <w:right w:val="single" w:sz="4" w:space="0" w:color="auto"/>
            </w:tcBorders>
            <w:noWrap/>
            <w:vAlign w:val="center"/>
          </w:tcPr>
          <w:p w14:paraId="3AB70411" w14:textId="29B315F5"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1A23CB55" w14:textId="32486513"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352</w:t>
            </w:r>
          </w:p>
        </w:tc>
        <w:tc>
          <w:tcPr>
            <w:tcW w:w="600" w:type="dxa"/>
            <w:tcBorders>
              <w:top w:val="nil"/>
              <w:left w:val="nil"/>
              <w:bottom w:val="single" w:sz="4" w:space="0" w:color="auto"/>
              <w:right w:val="single" w:sz="4" w:space="0" w:color="auto"/>
            </w:tcBorders>
            <w:noWrap/>
            <w:vAlign w:val="center"/>
          </w:tcPr>
          <w:p w14:paraId="6A3C3678" w14:textId="4D8C4038"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3029B72" w14:textId="5F327A03"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352</w:t>
            </w:r>
          </w:p>
        </w:tc>
        <w:tc>
          <w:tcPr>
            <w:tcW w:w="1019" w:type="dxa"/>
            <w:tcBorders>
              <w:top w:val="nil"/>
              <w:left w:val="nil"/>
              <w:bottom w:val="single" w:sz="4" w:space="0" w:color="auto"/>
              <w:right w:val="single" w:sz="4" w:space="0" w:color="auto"/>
            </w:tcBorders>
            <w:noWrap/>
            <w:vAlign w:val="center"/>
          </w:tcPr>
          <w:p w14:paraId="361235F0" w14:textId="09ADBE6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3AC03A3" w14:textId="33240068"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914810C" w14:textId="14E274A6"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12A77484"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3B390FDB"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F7EACD7" w14:textId="33A96563"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9B99882" w14:textId="601B08E3"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01C9C59" w14:textId="63E24433"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2087</w:t>
            </w:r>
          </w:p>
        </w:tc>
        <w:tc>
          <w:tcPr>
            <w:tcW w:w="779" w:type="dxa"/>
            <w:tcBorders>
              <w:top w:val="nil"/>
              <w:left w:val="nil"/>
              <w:bottom w:val="single" w:sz="4" w:space="0" w:color="auto"/>
              <w:right w:val="single" w:sz="4" w:space="0" w:color="auto"/>
            </w:tcBorders>
            <w:noWrap/>
            <w:vAlign w:val="center"/>
          </w:tcPr>
          <w:p w14:paraId="14A6FC78" w14:textId="4DAE8306"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5303E11" w14:textId="549137C2"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6C9EE0B" w14:textId="4C96D9B1"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6.класе</w:t>
            </w:r>
          </w:p>
        </w:tc>
        <w:tc>
          <w:tcPr>
            <w:tcW w:w="1416" w:type="dxa"/>
            <w:tcBorders>
              <w:top w:val="nil"/>
              <w:left w:val="nil"/>
              <w:bottom w:val="single" w:sz="4" w:space="0" w:color="auto"/>
              <w:right w:val="single" w:sz="4" w:space="0" w:color="auto"/>
            </w:tcBorders>
            <w:noWrap/>
            <w:vAlign w:val="center"/>
          </w:tcPr>
          <w:p w14:paraId="0BBDC3A3" w14:textId="565E1C9A"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33" w:type="dxa"/>
            <w:tcBorders>
              <w:top w:val="nil"/>
              <w:left w:val="nil"/>
              <w:bottom w:val="single" w:sz="4" w:space="0" w:color="auto"/>
              <w:right w:val="single" w:sz="4" w:space="0" w:color="auto"/>
            </w:tcBorders>
            <w:noWrap/>
            <w:vAlign w:val="center"/>
          </w:tcPr>
          <w:p w14:paraId="0A06FB11" w14:textId="1B6E2EC4"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151</w:t>
            </w:r>
          </w:p>
        </w:tc>
        <w:tc>
          <w:tcPr>
            <w:tcW w:w="600" w:type="dxa"/>
            <w:tcBorders>
              <w:top w:val="nil"/>
              <w:left w:val="nil"/>
              <w:bottom w:val="single" w:sz="4" w:space="0" w:color="auto"/>
              <w:right w:val="single" w:sz="4" w:space="0" w:color="auto"/>
            </w:tcBorders>
            <w:noWrap/>
            <w:vAlign w:val="center"/>
          </w:tcPr>
          <w:p w14:paraId="48DA6D27" w14:textId="1888949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E9A50EC" w14:textId="26006B19"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151</w:t>
            </w:r>
          </w:p>
        </w:tc>
        <w:tc>
          <w:tcPr>
            <w:tcW w:w="1019" w:type="dxa"/>
            <w:tcBorders>
              <w:top w:val="nil"/>
              <w:left w:val="nil"/>
              <w:bottom w:val="single" w:sz="4" w:space="0" w:color="auto"/>
              <w:right w:val="single" w:sz="4" w:space="0" w:color="auto"/>
            </w:tcBorders>
            <w:noWrap/>
            <w:vAlign w:val="center"/>
          </w:tcPr>
          <w:p w14:paraId="011F7330" w14:textId="696D4915"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E9298E2" w14:textId="073053E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8FFE288" w14:textId="4EA1AEB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1BA244E0"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09CC0A01"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CB0BC30" w14:textId="04A3612F"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3307E03" w14:textId="0830C722"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65F2D9B" w14:textId="0F0B5EA1"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2255</w:t>
            </w:r>
          </w:p>
        </w:tc>
        <w:tc>
          <w:tcPr>
            <w:tcW w:w="779" w:type="dxa"/>
            <w:tcBorders>
              <w:top w:val="nil"/>
              <w:left w:val="nil"/>
              <w:bottom w:val="single" w:sz="4" w:space="0" w:color="auto"/>
              <w:right w:val="single" w:sz="4" w:space="0" w:color="auto"/>
            </w:tcBorders>
            <w:noWrap/>
            <w:vAlign w:val="center"/>
          </w:tcPr>
          <w:p w14:paraId="0C655819" w14:textId="3AE558BE"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6F160D2" w14:textId="6214EECF"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51C1270" w14:textId="17C9D2DA"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70FC045D" w14:textId="737C11CD" w:rsidR="002170B3" w:rsidRPr="00726D7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F404E09" w14:textId="6FA9640D"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42933</w:t>
            </w:r>
          </w:p>
        </w:tc>
        <w:tc>
          <w:tcPr>
            <w:tcW w:w="600" w:type="dxa"/>
            <w:tcBorders>
              <w:top w:val="nil"/>
              <w:left w:val="nil"/>
              <w:bottom w:val="single" w:sz="4" w:space="0" w:color="auto"/>
              <w:right w:val="single" w:sz="4" w:space="0" w:color="auto"/>
            </w:tcBorders>
            <w:noWrap/>
            <w:vAlign w:val="center"/>
          </w:tcPr>
          <w:p w14:paraId="30FE78A0" w14:textId="4AB91C14"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D66654C" w14:textId="56AC4DEE"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42933</w:t>
            </w:r>
          </w:p>
        </w:tc>
        <w:tc>
          <w:tcPr>
            <w:tcW w:w="1019" w:type="dxa"/>
            <w:tcBorders>
              <w:top w:val="nil"/>
              <w:left w:val="nil"/>
              <w:bottom w:val="single" w:sz="4" w:space="0" w:color="auto"/>
              <w:right w:val="single" w:sz="4" w:space="0" w:color="auto"/>
            </w:tcBorders>
            <w:noWrap/>
            <w:vAlign w:val="center"/>
          </w:tcPr>
          <w:p w14:paraId="4C48DFE9" w14:textId="20998D29"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2C2DC8A" w14:textId="640F6848"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8936D61" w14:textId="2BB874FA"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3AD7F483"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5DA64864"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D4A0CFC" w14:textId="0AD3EFDD"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CE129CB" w14:textId="52540E96"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50D14B6" w14:textId="159EC60E"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2256</w:t>
            </w:r>
          </w:p>
        </w:tc>
        <w:tc>
          <w:tcPr>
            <w:tcW w:w="779" w:type="dxa"/>
            <w:tcBorders>
              <w:top w:val="nil"/>
              <w:left w:val="nil"/>
              <w:bottom w:val="single" w:sz="4" w:space="0" w:color="auto"/>
              <w:right w:val="single" w:sz="4" w:space="0" w:color="auto"/>
            </w:tcBorders>
            <w:noWrap/>
            <w:vAlign w:val="center"/>
          </w:tcPr>
          <w:p w14:paraId="61E033ED" w14:textId="0B8A4984"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134F292" w14:textId="581A532A"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74AC553" w14:textId="35C82DC9"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87BE3">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2A80C56A" w14:textId="79C3E380"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51DA1">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29223931" w14:textId="3FCE01DB"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37569</w:t>
            </w:r>
          </w:p>
        </w:tc>
        <w:tc>
          <w:tcPr>
            <w:tcW w:w="600" w:type="dxa"/>
            <w:tcBorders>
              <w:top w:val="nil"/>
              <w:left w:val="nil"/>
              <w:bottom w:val="single" w:sz="4" w:space="0" w:color="auto"/>
              <w:right w:val="single" w:sz="4" w:space="0" w:color="auto"/>
            </w:tcBorders>
            <w:noWrap/>
            <w:vAlign w:val="center"/>
          </w:tcPr>
          <w:p w14:paraId="20F8E3CB" w14:textId="3A770016"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747B82B" w14:textId="6EC1D819"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37569</w:t>
            </w:r>
          </w:p>
        </w:tc>
        <w:tc>
          <w:tcPr>
            <w:tcW w:w="1019" w:type="dxa"/>
            <w:tcBorders>
              <w:top w:val="nil"/>
              <w:left w:val="nil"/>
              <w:bottom w:val="single" w:sz="4" w:space="0" w:color="auto"/>
              <w:right w:val="single" w:sz="4" w:space="0" w:color="auto"/>
            </w:tcBorders>
            <w:noWrap/>
            <w:vAlign w:val="center"/>
          </w:tcPr>
          <w:p w14:paraId="6570FFCB" w14:textId="3DC93244"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B11F519" w14:textId="3E20882B"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AF49E91" w14:textId="5E6C7422"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5573FC63"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3728B245"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EABE4CC" w14:textId="7FA5B611"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3754F75" w14:textId="7DC062E9"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6762454" w14:textId="425A4B5D"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2300</w:t>
            </w:r>
          </w:p>
        </w:tc>
        <w:tc>
          <w:tcPr>
            <w:tcW w:w="779" w:type="dxa"/>
            <w:tcBorders>
              <w:top w:val="nil"/>
              <w:left w:val="nil"/>
              <w:bottom w:val="single" w:sz="4" w:space="0" w:color="auto"/>
              <w:right w:val="single" w:sz="4" w:space="0" w:color="auto"/>
            </w:tcBorders>
            <w:noWrap/>
            <w:vAlign w:val="center"/>
          </w:tcPr>
          <w:p w14:paraId="0D5C88C7" w14:textId="53331449"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1F8011A" w14:textId="04F5558B"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24F0EE0" w14:textId="5B913EFA"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87BE3">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7DFA6556" w14:textId="6AFB936B"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51DA1">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A0E9CC4" w14:textId="2A9DD243"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40252</w:t>
            </w:r>
          </w:p>
        </w:tc>
        <w:tc>
          <w:tcPr>
            <w:tcW w:w="600" w:type="dxa"/>
            <w:tcBorders>
              <w:top w:val="nil"/>
              <w:left w:val="nil"/>
              <w:bottom w:val="single" w:sz="4" w:space="0" w:color="auto"/>
              <w:right w:val="single" w:sz="4" w:space="0" w:color="auto"/>
            </w:tcBorders>
            <w:noWrap/>
            <w:vAlign w:val="center"/>
          </w:tcPr>
          <w:p w14:paraId="6DA0BCE1" w14:textId="024B1726"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A7AEDFC" w14:textId="2378406A"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40252</w:t>
            </w:r>
          </w:p>
        </w:tc>
        <w:tc>
          <w:tcPr>
            <w:tcW w:w="1019" w:type="dxa"/>
            <w:tcBorders>
              <w:top w:val="nil"/>
              <w:left w:val="nil"/>
              <w:bottom w:val="single" w:sz="4" w:space="0" w:color="auto"/>
              <w:right w:val="single" w:sz="4" w:space="0" w:color="auto"/>
            </w:tcBorders>
            <w:noWrap/>
            <w:vAlign w:val="center"/>
          </w:tcPr>
          <w:p w14:paraId="6908CC43" w14:textId="6A9A2268"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1911FE0" w14:textId="0114B6B0"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7809FAF" w14:textId="01B029FA"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6C7A9EBD"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6FC31720"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ECE06E9" w14:textId="1346A0A4"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0EBEE49" w14:textId="589F7D5A"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62157F6" w14:textId="36806511"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2301</w:t>
            </w:r>
          </w:p>
        </w:tc>
        <w:tc>
          <w:tcPr>
            <w:tcW w:w="779" w:type="dxa"/>
            <w:tcBorders>
              <w:top w:val="nil"/>
              <w:left w:val="nil"/>
              <w:bottom w:val="single" w:sz="4" w:space="0" w:color="auto"/>
              <w:right w:val="single" w:sz="4" w:space="0" w:color="auto"/>
            </w:tcBorders>
            <w:noWrap/>
            <w:vAlign w:val="center"/>
          </w:tcPr>
          <w:p w14:paraId="5838525B" w14:textId="699E0B5C"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3BC4CAC" w14:textId="52DF5C75"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9D60D44" w14:textId="6E29D72E"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87BE3">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53C7DF0A" w14:textId="50535BB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51DA1">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5C46DB5" w14:textId="309B0647"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5207</w:t>
            </w:r>
          </w:p>
        </w:tc>
        <w:tc>
          <w:tcPr>
            <w:tcW w:w="600" w:type="dxa"/>
            <w:tcBorders>
              <w:top w:val="nil"/>
              <w:left w:val="nil"/>
              <w:bottom w:val="single" w:sz="4" w:space="0" w:color="auto"/>
              <w:right w:val="single" w:sz="4" w:space="0" w:color="auto"/>
            </w:tcBorders>
            <w:noWrap/>
            <w:vAlign w:val="center"/>
          </w:tcPr>
          <w:p w14:paraId="4BB181E2" w14:textId="15C3C76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3D09FBA" w14:textId="35275CFD"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5207</w:t>
            </w:r>
          </w:p>
        </w:tc>
        <w:tc>
          <w:tcPr>
            <w:tcW w:w="1019" w:type="dxa"/>
            <w:tcBorders>
              <w:top w:val="nil"/>
              <w:left w:val="nil"/>
              <w:bottom w:val="single" w:sz="4" w:space="0" w:color="auto"/>
              <w:right w:val="single" w:sz="4" w:space="0" w:color="auto"/>
            </w:tcBorders>
            <w:noWrap/>
            <w:vAlign w:val="center"/>
          </w:tcPr>
          <w:p w14:paraId="258CA09A" w14:textId="3626E97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EF9FB81" w14:textId="12B121FB"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732493E" w14:textId="5E470554"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5F30D75E"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184B2E63"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E65FD8A" w14:textId="178D6DCD"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79BC425D" w14:textId="7998D782"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64AE292" w14:textId="1842214C"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2302</w:t>
            </w:r>
          </w:p>
        </w:tc>
        <w:tc>
          <w:tcPr>
            <w:tcW w:w="779" w:type="dxa"/>
            <w:tcBorders>
              <w:top w:val="nil"/>
              <w:left w:val="nil"/>
              <w:bottom w:val="single" w:sz="4" w:space="0" w:color="auto"/>
              <w:right w:val="single" w:sz="4" w:space="0" w:color="auto"/>
            </w:tcBorders>
            <w:noWrap/>
            <w:vAlign w:val="center"/>
          </w:tcPr>
          <w:p w14:paraId="41E2CD63" w14:textId="6F26B644"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4EE1A58" w14:textId="5DEADFBA"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D757178" w14:textId="382E2B36"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0D8ED7B9" w14:textId="28F17DD4"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51DA1">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BF6807D" w14:textId="7EC8DB38"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9119</w:t>
            </w:r>
          </w:p>
        </w:tc>
        <w:tc>
          <w:tcPr>
            <w:tcW w:w="600" w:type="dxa"/>
            <w:tcBorders>
              <w:top w:val="nil"/>
              <w:left w:val="nil"/>
              <w:bottom w:val="single" w:sz="4" w:space="0" w:color="auto"/>
              <w:right w:val="single" w:sz="4" w:space="0" w:color="auto"/>
            </w:tcBorders>
            <w:noWrap/>
            <w:vAlign w:val="center"/>
          </w:tcPr>
          <w:p w14:paraId="7AAC22A8" w14:textId="12C56F8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8BA92C6" w14:textId="6A1257C5"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9119</w:t>
            </w:r>
          </w:p>
        </w:tc>
        <w:tc>
          <w:tcPr>
            <w:tcW w:w="1019" w:type="dxa"/>
            <w:tcBorders>
              <w:top w:val="nil"/>
              <w:left w:val="nil"/>
              <w:bottom w:val="single" w:sz="4" w:space="0" w:color="auto"/>
              <w:right w:val="single" w:sz="4" w:space="0" w:color="auto"/>
            </w:tcBorders>
            <w:noWrap/>
            <w:vAlign w:val="center"/>
          </w:tcPr>
          <w:p w14:paraId="689D86A0" w14:textId="0DD75379"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E429A03" w14:textId="30715BD3"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C1B68E3" w14:textId="65A4597B"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2293B9CA"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7646A584"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33A7D39" w14:textId="27BA0A1F"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5E2ACA8" w14:textId="7790930E"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4065E4E" w14:textId="579BB7CF"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2303</w:t>
            </w:r>
          </w:p>
        </w:tc>
        <w:tc>
          <w:tcPr>
            <w:tcW w:w="779" w:type="dxa"/>
            <w:tcBorders>
              <w:top w:val="nil"/>
              <w:left w:val="nil"/>
              <w:bottom w:val="single" w:sz="4" w:space="0" w:color="auto"/>
              <w:right w:val="single" w:sz="4" w:space="0" w:color="auto"/>
            </w:tcBorders>
            <w:noWrap/>
            <w:vAlign w:val="center"/>
          </w:tcPr>
          <w:p w14:paraId="735CB5CB" w14:textId="3B2B337B"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6B71652" w14:textId="1695B9A4"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8E01F14" w14:textId="1D15B5BD"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4915338F" w14:textId="5374F06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51DA1">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D67C100" w14:textId="394B6975"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2467</w:t>
            </w:r>
          </w:p>
        </w:tc>
        <w:tc>
          <w:tcPr>
            <w:tcW w:w="600" w:type="dxa"/>
            <w:tcBorders>
              <w:top w:val="nil"/>
              <w:left w:val="nil"/>
              <w:bottom w:val="single" w:sz="4" w:space="0" w:color="auto"/>
              <w:right w:val="single" w:sz="4" w:space="0" w:color="auto"/>
            </w:tcBorders>
            <w:noWrap/>
            <w:vAlign w:val="center"/>
          </w:tcPr>
          <w:p w14:paraId="206404DA" w14:textId="3B551006"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81AEF98" w14:textId="0F2E5ACE"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2467</w:t>
            </w:r>
          </w:p>
        </w:tc>
        <w:tc>
          <w:tcPr>
            <w:tcW w:w="1019" w:type="dxa"/>
            <w:tcBorders>
              <w:top w:val="nil"/>
              <w:left w:val="nil"/>
              <w:bottom w:val="single" w:sz="4" w:space="0" w:color="auto"/>
              <w:right w:val="single" w:sz="4" w:space="0" w:color="auto"/>
            </w:tcBorders>
            <w:noWrap/>
            <w:vAlign w:val="center"/>
          </w:tcPr>
          <w:p w14:paraId="7C66703C" w14:textId="18AA0940"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0EC9BB9" w14:textId="07DC712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01EA74E" w14:textId="6D09BF17"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03051D6E"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2771969B"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0A05592" w14:textId="27230707"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1FF5F7D" w14:textId="0066719B"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CFF00A6" w14:textId="6525BBFD"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2304</w:t>
            </w:r>
          </w:p>
        </w:tc>
        <w:tc>
          <w:tcPr>
            <w:tcW w:w="779" w:type="dxa"/>
            <w:tcBorders>
              <w:top w:val="nil"/>
              <w:left w:val="nil"/>
              <w:bottom w:val="single" w:sz="4" w:space="0" w:color="auto"/>
              <w:right w:val="single" w:sz="4" w:space="0" w:color="auto"/>
            </w:tcBorders>
            <w:noWrap/>
            <w:vAlign w:val="center"/>
          </w:tcPr>
          <w:p w14:paraId="3DC8B529" w14:textId="0362DB5E"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7DAC7C0" w14:textId="08FF7E9B"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F2DF321" w14:textId="22904EDA"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20D525C9" w14:textId="483776B6"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51DA1">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2C175FF8" w14:textId="57B00667"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2680</w:t>
            </w:r>
          </w:p>
        </w:tc>
        <w:tc>
          <w:tcPr>
            <w:tcW w:w="600" w:type="dxa"/>
            <w:tcBorders>
              <w:top w:val="nil"/>
              <w:left w:val="nil"/>
              <w:bottom w:val="single" w:sz="4" w:space="0" w:color="auto"/>
              <w:right w:val="single" w:sz="4" w:space="0" w:color="auto"/>
            </w:tcBorders>
            <w:noWrap/>
            <w:vAlign w:val="center"/>
          </w:tcPr>
          <w:p w14:paraId="17C97FAB" w14:textId="4954789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8337D0B" w14:textId="37E8A13F"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2680</w:t>
            </w:r>
          </w:p>
        </w:tc>
        <w:tc>
          <w:tcPr>
            <w:tcW w:w="1019" w:type="dxa"/>
            <w:tcBorders>
              <w:top w:val="nil"/>
              <w:left w:val="nil"/>
              <w:bottom w:val="single" w:sz="4" w:space="0" w:color="auto"/>
              <w:right w:val="single" w:sz="4" w:space="0" w:color="auto"/>
            </w:tcBorders>
            <w:noWrap/>
            <w:vAlign w:val="center"/>
          </w:tcPr>
          <w:p w14:paraId="5A50D221" w14:textId="4E3189E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99A3299" w14:textId="2EECB50D"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B940606" w14:textId="29F4B56A"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58B80A57"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2170B3" w:rsidRPr="004E0B56" w14:paraId="5F37D9EB"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8D91306" w14:textId="05D16120" w:rsidR="002170B3" w:rsidRPr="004E0B56" w:rsidRDefault="002170B3" w:rsidP="002170B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ABBAF42" w14:textId="752101F9"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D3F6E43" w14:textId="48FB821B" w:rsidR="002170B3" w:rsidRPr="00EB2125"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2304</w:t>
            </w:r>
          </w:p>
        </w:tc>
        <w:tc>
          <w:tcPr>
            <w:tcW w:w="779" w:type="dxa"/>
            <w:tcBorders>
              <w:top w:val="nil"/>
              <w:left w:val="nil"/>
              <w:bottom w:val="single" w:sz="4" w:space="0" w:color="auto"/>
              <w:right w:val="single" w:sz="4" w:space="0" w:color="auto"/>
            </w:tcBorders>
            <w:noWrap/>
            <w:vAlign w:val="center"/>
          </w:tcPr>
          <w:p w14:paraId="4575E0C6" w14:textId="028644EC"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63CDD00" w14:textId="3DC19346" w:rsidR="002170B3" w:rsidRPr="004E0B56" w:rsidRDefault="002170B3" w:rsidP="002170B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w:t>
            </w:r>
          </w:p>
        </w:tc>
        <w:tc>
          <w:tcPr>
            <w:tcW w:w="1031" w:type="dxa"/>
            <w:tcBorders>
              <w:top w:val="nil"/>
              <w:left w:val="nil"/>
              <w:bottom w:val="single" w:sz="4" w:space="0" w:color="auto"/>
              <w:right w:val="single" w:sz="4" w:space="0" w:color="auto"/>
            </w:tcBorders>
            <w:noWrap/>
            <w:vAlign w:val="center"/>
          </w:tcPr>
          <w:p w14:paraId="77F7375E" w14:textId="25532536" w:rsidR="002170B3" w:rsidRPr="005A0ABE"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62140057" w14:textId="12D1EF0C"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51DA1">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345DF8BA" w14:textId="623FFAD4" w:rsidR="002170B3" w:rsidRPr="00EC33DF" w:rsidRDefault="002170B3" w:rsidP="002170B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149665</w:t>
            </w:r>
          </w:p>
        </w:tc>
        <w:tc>
          <w:tcPr>
            <w:tcW w:w="600" w:type="dxa"/>
            <w:tcBorders>
              <w:top w:val="nil"/>
              <w:left w:val="nil"/>
              <w:bottom w:val="single" w:sz="4" w:space="0" w:color="auto"/>
              <w:right w:val="single" w:sz="4" w:space="0" w:color="auto"/>
            </w:tcBorders>
            <w:noWrap/>
            <w:vAlign w:val="center"/>
          </w:tcPr>
          <w:p w14:paraId="141BB95C" w14:textId="48A229F8"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ED7546">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6A2C455" w14:textId="087CB7D6" w:rsidR="002170B3"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149665</w:t>
            </w:r>
          </w:p>
        </w:tc>
        <w:tc>
          <w:tcPr>
            <w:tcW w:w="1019" w:type="dxa"/>
            <w:tcBorders>
              <w:top w:val="nil"/>
              <w:left w:val="nil"/>
              <w:bottom w:val="single" w:sz="4" w:space="0" w:color="auto"/>
              <w:right w:val="single" w:sz="4" w:space="0" w:color="auto"/>
            </w:tcBorders>
            <w:noWrap/>
            <w:vAlign w:val="center"/>
          </w:tcPr>
          <w:p w14:paraId="2D52B66A" w14:textId="5D836E54"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735BEE">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92CC990" w14:textId="49EA7C7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B54F07">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63D76FA" w14:textId="2BE07841" w:rsidR="002170B3" w:rsidRPr="004E0B56" w:rsidRDefault="002170B3" w:rsidP="002170B3">
            <w:pPr>
              <w:ind w:firstLine="0"/>
              <w:jc w:val="center"/>
              <w:rPr>
                <w:rFonts w:ascii="Times New Roman" w:eastAsia="Times New Roman" w:hAnsi="Times New Roman"/>
                <w:color w:val="000000"/>
                <w:sz w:val="16"/>
                <w:szCs w:val="16"/>
                <w:lang w:val="en-GB" w:eastAsia="en-GB"/>
              </w:rPr>
            </w:pPr>
            <w:r w:rsidRPr="00AA4633">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1F0A0A3F" w14:textId="77777777" w:rsidR="002170B3" w:rsidRPr="004E0B56" w:rsidRDefault="002170B3" w:rsidP="002170B3">
            <w:pPr>
              <w:ind w:firstLine="0"/>
              <w:jc w:val="left"/>
              <w:rPr>
                <w:rFonts w:ascii="Times New Roman" w:eastAsia="Times New Roman" w:hAnsi="Times New Roman"/>
                <w:color w:val="000000"/>
                <w:sz w:val="16"/>
                <w:szCs w:val="16"/>
                <w:lang w:val="en-GB" w:eastAsia="en-GB"/>
              </w:rPr>
            </w:pPr>
          </w:p>
        </w:tc>
      </w:tr>
      <w:tr w:rsidR="00A2381F" w:rsidRPr="004E0B56" w14:paraId="2C53BB84"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1527950" w14:textId="17C79E18" w:rsidR="00A2381F" w:rsidRPr="00EB2125" w:rsidRDefault="00EB2125" w:rsidP="00EB2125">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lastRenderedPageBreak/>
              <w:t>Касидоли</w:t>
            </w:r>
          </w:p>
        </w:tc>
        <w:tc>
          <w:tcPr>
            <w:tcW w:w="513" w:type="dxa"/>
            <w:tcBorders>
              <w:top w:val="nil"/>
              <w:left w:val="nil"/>
              <w:bottom w:val="single" w:sz="4" w:space="0" w:color="auto"/>
              <w:right w:val="single" w:sz="4" w:space="0" w:color="auto"/>
            </w:tcBorders>
            <w:noWrap/>
            <w:vAlign w:val="center"/>
          </w:tcPr>
          <w:p w14:paraId="5404A05E" w14:textId="0BB8D4A8" w:rsidR="00A2381F" w:rsidRPr="00EB2125" w:rsidRDefault="00EB2125" w:rsidP="0002643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08919BB" w14:textId="4329296C" w:rsidR="00A2381F" w:rsidRPr="00EB2125" w:rsidRDefault="00EB2125" w:rsidP="00C47D85">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2306</w:t>
            </w:r>
          </w:p>
        </w:tc>
        <w:tc>
          <w:tcPr>
            <w:tcW w:w="779" w:type="dxa"/>
            <w:tcBorders>
              <w:top w:val="nil"/>
              <w:left w:val="nil"/>
              <w:bottom w:val="single" w:sz="4" w:space="0" w:color="auto"/>
              <w:right w:val="single" w:sz="4" w:space="0" w:color="auto"/>
            </w:tcBorders>
            <w:noWrap/>
            <w:vAlign w:val="center"/>
          </w:tcPr>
          <w:p w14:paraId="36ACE93C" w14:textId="740EC5CF" w:rsidR="00A2381F" w:rsidRPr="00CF4A44" w:rsidRDefault="00CF4A44" w:rsidP="00CF4A4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27C7585" w14:textId="7ECF5A25" w:rsidR="00A2381F" w:rsidRPr="00CF4A44" w:rsidRDefault="00CF4A44" w:rsidP="00CF4A4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BB5372D" w14:textId="25799381" w:rsidR="00A2381F" w:rsidRPr="005A0ABE" w:rsidRDefault="005A0ABE" w:rsidP="00726D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1212743F" w14:textId="1ACC6B6A" w:rsidR="00A2381F" w:rsidRPr="00726D7E" w:rsidRDefault="00726D7E" w:rsidP="00726D7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9023F85" w14:textId="03B4B48C" w:rsidR="00A2381F" w:rsidRPr="00EC33DF" w:rsidRDefault="00EC33DF" w:rsidP="00EC33D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5626</w:t>
            </w:r>
          </w:p>
        </w:tc>
        <w:tc>
          <w:tcPr>
            <w:tcW w:w="600" w:type="dxa"/>
            <w:tcBorders>
              <w:top w:val="nil"/>
              <w:left w:val="nil"/>
              <w:bottom w:val="single" w:sz="4" w:space="0" w:color="auto"/>
              <w:right w:val="single" w:sz="4" w:space="0" w:color="auto"/>
            </w:tcBorders>
            <w:noWrap/>
            <w:vAlign w:val="center"/>
          </w:tcPr>
          <w:p w14:paraId="164BB8B8" w14:textId="64C89348" w:rsidR="00A2381F" w:rsidRPr="00D8574F" w:rsidRDefault="00D8574F" w:rsidP="00026434">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1FA37CB" w14:textId="6E31CB4A" w:rsidR="00A2381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5626</w:t>
            </w:r>
          </w:p>
        </w:tc>
        <w:tc>
          <w:tcPr>
            <w:tcW w:w="1019" w:type="dxa"/>
            <w:tcBorders>
              <w:top w:val="nil"/>
              <w:left w:val="nil"/>
              <w:bottom w:val="single" w:sz="4" w:space="0" w:color="auto"/>
              <w:right w:val="single" w:sz="4" w:space="0" w:color="auto"/>
            </w:tcBorders>
            <w:noWrap/>
            <w:vAlign w:val="center"/>
          </w:tcPr>
          <w:p w14:paraId="273B557E" w14:textId="1E0236A1" w:rsidR="00A2381F" w:rsidRPr="00D8574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A4B883C" w14:textId="1BC955AD" w:rsidR="00A2381F" w:rsidRPr="00D8574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EB627E3" w14:textId="452AB37C" w:rsidR="00A2381F" w:rsidRPr="00D8574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1D24EAE3" w14:textId="77777777" w:rsidR="00A2381F" w:rsidRPr="004E0B56" w:rsidRDefault="00A2381F" w:rsidP="00026434">
            <w:pPr>
              <w:ind w:firstLine="0"/>
              <w:jc w:val="left"/>
              <w:rPr>
                <w:rFonts w:ascii="Times New Roman" w:eastAsia="Times New Roman" w:hAnsi="Times New Roman"/>
                <w:color w:val="000000"/>
                <w:sz w:val="16"/>
                <w:szCs w:val="16"/>
                <w:lang w:val="en-GB" w:eastAsia="en-GB"/>
              </w:rPr>
            </w:pPr>
          </w:p>
        </w:tc>
      </w:tr>
      <w:tr w:rsidR="00D8574F" w:rsidRPr="004E0B56" w14:paraId="015BD0F9"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DCFBEDB" w14:textId="0C22CFB4"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5D9A75B" w14:textId="104A5326"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9F6390E" w14:textId="46984F22"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2307</w:t>
            </w:r>
          </w:p>
        </w:tc>
        <w:tc>
          <w:tcPr>
            <w:tcW w:w="779" w:type="dxa"/>
            <w:tcBorders>
              <w:top w:val="nil"/>
              <w:left w:val="nil"/>
              <w:bottom w:val="single" w:sz="4" w:space="0" w:color="auto"/>
              <w:right w:val="single" w:sz="4" w:space="0" w:color="auto"/>
            </w:tcBorders>
            <w:noWrap/>
            <w:vAlign w:val="center"/>
          </w:tcPr>
          <w:p w14:paraId="05F7B69D" w14:textId="086E88BF"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B25676D" w14:textId="0DC5138E"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4FD7187" w14:textId="13683223"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79F912F8" w14:textId="2F4182F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359A682" w14:textId="0846B63C"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7887</w:t>
            </w:r>
          </w:p>
        </w:tc>
        <w:tc>
          <w:tcPr>
            <w:tcW w:w="600" w:type="dxa"/>
            <w:tcBorders>
              <w:top w:val="nil"/>
              <w:left w:val="nil"/>
              <w:bottom w:val="single" w:sz="4" w:space="0" w:color="auto"/>
              <w:right w:val="single" w:sz="4" w:space="0" w:color="auto"/>
            </w:tcBorders>
            <w:noWrap/>
            <w:vAlign w:val="center"/>
          </w:tcPr>
          <w:p w14:paraId="0155B128" w14:textId="3FE5D55A"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F79FC89" w14:textId="33FEC65B"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7887</w:t>
            </w:r>
          </w:p>
        </w:tc>
        <w:tc>
          <w:tcPr>
            <w:tcW w:w="1019" w:type="dxa"/>
            <w:tcBorders>
              <w:top w:val="nil"/>
              <w:left w:val="nil"/>
              <w:bottom w:val="single" w:sz="4" w:space="0" w:color="auto"/>
              <w:right w:val="single" w:sz="4" w:space="0" w:color="auto"/>
            </w:tcBorders>
            <w:noWrap/>
            <w:vAlign w:val="center"/>
          </w:tcPr>
          <w:p w14:paraId="15D9E5AC" w14:textId="5A816C56"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34CA484" w14:textId="21CCA4D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E503C2A" w14:textId="2CF07FA8"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3720D36D"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59D044F4"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7EFCF72" w14:textId="2E86EC4E"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5F612AB" w14:textId="0E6496D9"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C37042F" w14:textId="5B18A97C"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2308</w:t>
            </w:r>
          </w:p>
        </w:tc>
        <w:tc>
          <w:tcPr>
            <w:tcW w:w="779" w:type="dxa"/>
            <w:tcBorders>
              <w:top w:val="nil"/>
              <w:left w:val="nil"/>
              <w:bottom w:val="single" w:sz="4" w:space="0" w:color="auto"/>
              <w:right w:val="single" w:sz="4" w:space="0" w:color="auto"/>
            </w:tcBorders>
            <w:noWrap/>
            <w:vAlign w:val="center"/>
          </w:tcPr>
          <w:p w14:paraId="45A865A7" w14:textId="1380AD61"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85084B1" w14:textId="5C8BEC07"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3FF7003" w14:textId="5A97631E"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29790AA4" w14:textId="7F4B4108"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239A109E" w14:textId="684F071F"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502208</w:t>
            </w:r>
          </w:p>
        </w:tc>
        <w:tc>
          <w:tcPr>
            <w:tcW w:w="600" w:type="dxa"/>
            <w:tcBorders>
              <w:top w:val="nil"/>
              <w:left w:val="nil"/>
              <w:bottom w:val="single" w:sz="4" w:space="0" w:color="auto"/>
              <w:right w:val="single" w:sz="4" w:space="0" w:color="auto"/>
            </w:tcBorders>
            <w:noWrap/>
            <w:vAlign w:val="center"/>
          </w:tcPr>
          <w:p w14:paraId="687C4B79" w14:textId="6F36B881"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3684524" w14:textId="2FD068EC"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502208</w:t>
            </w:r>
          </w:p>
        </w:tc>
        <w:tc>
          <w:tcPr>
            <w:tcW w:w="1019" w:type="dxa"/>
            <w:tcBorders>
              <w:top w:val="nil"/>
              <w:left w:val="nil"/>
              <w:bottom w:val="single" w:sz="4" w:space="0" w:color="auto"/>
              <w:right w:val="single" w:sz="4" w:space="0" w:color="auto"/>
            </w:tcBorders>
            <w:noWrap/>
            <w:vAlign w:val="center"/>
          </w:tcPr>
          <w:p w14:paraId="523123EF" w14:textId="322603F2"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23C67F5" w14:textId="42DD3DF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26CFD92" w14:textId="215E223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A487C2A"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3BD86962"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20ED74D" w14:textId="092443D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7E66675B" w14:textId="43FBC598"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9980BB7" w14:textId="290962E8"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2308</w:t>
            </w:r>
          </w:p>
        </w:tc>
        <w:tc>
          <w:tcPr>
            <w:tcW w:w="779" w:type="dxa"/>
            <w:tcBorders>
              <w:top w:val="nil"/>
              <w:left w:val="nil"/>
              <w:bottom w:val="single" w:sz="4" w:space="0" w:color="auto"/>
              <w:right w:val="single" w:sz="4" w:space="0" w:color="auto"/>
            </w:tcBorders>
            <w:noWrap/>
            <w:vAlign w:val="center"/>
          </w:tcPr>
          <w:p w14:paraId="1906367D" w14:textId="4A88193C"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E650612" w14:textId="7AFCA5E2"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w:t>
            </w:r>
          </w:p>
        </w:tc>
        <w:tc>
          <w:tcPr>
            <w:tcW w:w="1031" w:type="dxa"/>
            <w:tcBorders>
              <w:top w:val="nil"/>
              <w:left w:val="nil"/>
              <w:bottom w:val="single" w:sz="4" w:space="0" w:color="auto"/>
              <w:right w:val="single" w:sz="4" w:space="0" w:color="auto"/>
            </w:tcBorders>
            <w:noWrap/>
            <w:vAlign w:val="center"/>
          </w:tcPr>
          <w:p w14:paraId="24A69DE8" w14:textId="343E048F"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27049E0E" w14:textId="050ACC4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7305194" w14:textId="5588DDB9"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7531</w:t>
            </w:r>
          </w:p>
        </w:tc>
        <w:tc>
          <w:tcPr>
            <w:tcW w:w="600" w:type="dxa"/>
            <w:tcBorders>
              <w:top w:val="nil"/>
              <w:left w:val="nil"/>
              <w:bottom w:val="single" w:sz="4" w:space="0" w:color="auto"/>
              <w:right w:val="single" w:sz="4" w:space="0" w:color="auto"/>
            </w:tcBorders>
            <w:noWrap/>
            <w:vAlign w:val="center"/>
          </w:tcPr>
          <w:p w14:paraId="13B69A72" w14:textId="215132C3"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F4FCEAB" w14:textId="33446343"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7531</w:t>
            </w:r>
          </w:p>
        </w:tc>
        <w:tc>
          <w:tcPr>
            <w:tcW w:w="1019" w:type="dxa"/>
            <w:tcBorders>
              <w:top w:val="nil"/>
              <w:left w:val="nil"/>
              <w:bottom w:val="single" w:sz="4" w:space="0" w:color="auto"/>
              <w:right w:val="single" w:sz="4" w:space="0" w:color="auto"/>
            </w:tcBorders>
            <w:noWrap/>
            <w:vAlign w:val="center"/>
          </w:tcPr>
          <w:p w14:paraId="13B86C5C" w14:textId="7772398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521D107" w14:textId="3C9F602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D5CB796" w14:textId="3353EEE0"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08FBB842"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461299FC"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A60CBEE" w14:textId="4F4BE207"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E7C2F39" w14:textId="2CD82BF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D2C554E" w14:textId="49315AC9"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2309</w:t>
            </w:r>
          </w:p>
        </w:tc>
        <w:tc>
          <w:tcPr>
            <w:tcW w:w="779" w:type="dxa"/>
            <w:tcBorders>
              <w:top w:val="nil"/>
              <w:left w:val="nil"/>
              <w:bottom w:val="single" w:sz="4" w:space="0" w:color="auto"/>
              <w:right w:val="single" w:sz="4" w:space="0" w:color="auto"/>
            </w:tcBorders>
            <w:noWrap/>
            <w:vAlign w:val="center"/>
          </w:tcPr>
          <w:p w14:paraId="38D162A2" w14:textId="623CF912"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3C1BDC3" w14:textId="0A13DEE6"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A99C4AC" w14:textId="5082C1D5"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081AC45E" w14:textId="0A4BFA71"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5EC0160" w14:textId="5D5AFC07"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22767</w:t>
            </w:r>
          </w:p>
        </w:tc>
        <w:tc>
          <w:tcPr>
            <w:tcW w:w="600" w:type="dxa"/>
            <w:tcBorders>
              <w:top w:val="nil"/>
              <w:left w:val="nil"/>
              <w:bottom w:val="single" w:sz="4" w:space="0" w:color="auto"/>
              <w:right w:val="single" w:sz="4" w:space="0" w:color="auto"/>
            </w:tcBorders>
            <w:noWrap/>
            <w:vAlign w:val="center"/>
          </w:tcPr>
          <w:p w14:paraId="49FD6E55" w14:textId="43152D18"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A7E7E09" w14:textId="35CDC7FF"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22767</w:t>
            </w:r>
          </w:p>
        </w:tc>
        <w:tc>
          <w:tcPr>
            <w:tcW w:w="1019" w:type="dxa"/>
            <w:tcBorders>
              <w:top w:val="nil"/>
              <w:left w:val="nil"/>
              <w:bottom w:val="single" w:sz="4" w:space="0" w:color="auto"/>
              <w:right w:val="single" w:sz="4" w:space="0" w:color="auto"/>
            </w:tcBorders>
            <w:noWrap/>
            <w:vAlign w:val="center"/>
          </w:tcPr>
          <w:p w14:paraId="01B5D9DE" w14:textId="74169981"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873CEC6" w14:textId="4939C60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DD05374" w14:textId="35FFDF1E"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C1E6B99"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23BDC5AA"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90835CF" w14:textId="2D2B0C9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3B051ADE" w14:textId="7C1C6598"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DE49A3A" w14:textId="0B4C9E7E"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2310</w:t>
            </w:r>
          </w:p>
        </w:tc>
        <w:tc>
          <w:tcPr>
            <w:tcW w:w="779" w:type="dxa"/>
            <w:tcBorders>
              <w:top w:val="nil"/>
              <w:left w:val="nil"/>
              <w:bottom w:val="single" w:sz="4" w:space="0" w:color="auto"/>
              <w:right w:val="single" w:sz="4" w:space="0" w:color="auto"/>
            </w:tcBorders>
            <w:noWrap/>
            <w:vAlign w:val="center"/>
          </w:tcPr>
          <w:p w14:paraId="55FD8C45" w14:textId="582C256B"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AFB0DCD" w14:textId="375AD108"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C4D7068" w14:textId="28B2FC03"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11DDEDDF" w14:textId="1FD38670"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9FB3E4F" w14:textId="0E8EDF27"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7295</w:t>
            </w:r>
          </w:p>
        </w:tc>
        <w:tc>
          <w:tcPr>
            <w:tcW w:w="600" w:type="dxa"/>
            <w:tcBorders>
              <w:top w:val="nil"/>
              <w:left w:val="nil"/>
              <w:bottom w:val="single" w:sz="4" w:space="0" w:color="auto"/>
              <w:right w:val="single" w:sz="4" w:space="0" w:color="auto"/>
            </w:tcBorders>
            <w:noWrap/>
            <w:vAlign w:val="center"/>
          </w:tcPr>
          <w:p w14:paraId="06921C51" w14:textId="1E6FCBC9"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E550B12" w14:textId="3A088DB9"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7295</w:t>
            </w:r>
          </w:p>
        </w:tc>
        <w:tc>
          <w:tcPr>
            <w:tcW w:w="1019" w:type="dxa"/>
            <w:tcBorders>
              <w:top w:val="nil"/>
              <w:left w:val="nil"/>
              <w:bottom w:val="single" w:sz="4" w:space="0" w:color="auto"/>
              <w:right w:val="single" w:sz="4" w:space="0" w:color="auto"/>
            </w:tcBorders>
            <w:noWrap/>
            <w:vAlign w:val="center"/>
          </w:tcPr>
          <w:p w14:paraId="0F967B7F" w14:textId="220BEE90"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B0C7554" w14:textId="486F34BD"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7FDE837" w14:textId="341F5046"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72C25181"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342DF0E3"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0C34E1A" w14:textId="678F0C31"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F983F9F" w14:textId="68726C81"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ECD7A1F" w14:textId="4EDE53C2"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2334</w:t>
            </w:r>
          </w:p>
        </w:tc>
        <w:tc>
          <w:tcPr>
            <w:tcW w:w="779" w:type="dxa"/>
            <w:tcBorders>
              <w:top w:val="nil"/>
              <w:left w:val="nil"/>
              <w:bottom w:val="single" w:sz="4" w:space="0" w:color="auto"/>
              <w:right w:val="single" w:sz="4" w:space="0" w:color="auto"/>
            </w:tcBorders>
            <w:noWrap/>
            <w:vAlign w:val="center"/>
          </w:tcPr>
          <w:p w14:paraId="0BD2DC6B" w14:textId="30A459B5"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35EB097" w14:textId="3211F194"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2A961C7" w14:textId="2B96EED8"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4718EFBA" w14:textId="10D931C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22B183A5" w14:textId="336CB9BF"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9890</w:t>
            </w:r>
          </w:p>
        </w:tc>
        <w:tc>
          <w:tcPr>
            <w:tcW w:w="600" w:type="dxa"/>
            <w:tcBorders>
              <w:top w:val="nil"/>
              <w:left w:val="nil"/>
              <w:bottom w:val="single" w:sz="4" w:space="0" w:color="auto"/>
              <w:right w:val="single" w:sz="4" w:space="0" w:color="auto"/>
            </w:tcBorders>
            <w:noWrap/>
            <w:vAlign w:val="center"/>
          </w:tcPr>
          <w:p w14:paraId="0F1418F3" w14:textId="41E99E3C"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10DEB1C" w14:textId="0F9F1D2F"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9890</w:t>
            </w:r>
          </w:p>
        </w:tc>
        <w:tc>
          <w:tcPr>
            <w:tcW w:w="1019" w:type="dxa"/>
            <w:tcBorders>
              <w:top w:val="nil"/>
              <w:left w:val="nil"/>
              <w:bottom w:val="single" w:sz="4" w:space="0" w:color="auto"/>
              <w:right w:val="single" w:sz="4" w:space="0" w:color="auto"/>
            </w:tcBorders>
            <w:noWrap/>
            <w:vAlign w:val="center"/>
          </w:tcPr>
          <w:p w14:paraId="5E0159ED" w14:textId="3ECBD82A"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4E3C13F" w14:textId="6D471EF5"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0797A28" w14:textId="3057671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2F503C81"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56F6217D"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876FE67" w14:textId="75D39FF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80A8D02" w14:textId="08B98D79"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77D06C86" w14:textId="4F9AD19F"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2335</w:t>
            </w:r>
          </w:p>
        </w:tc>
        <w:tc>
          <w:tcPr>
            <w:tcW w:w="779" w:type="dxa"/>
            <w:tcBorders>
              <w:top w:val="nil"/>
              <w:left w:val="nil"/>
              <w:bottom w:val="single" w:sz="4" w:space="0" w:color="auto"/>
              <w:right w:val="single" w:sz="4" w:space="0" w:color="auto"/>
            </w:tcBorders>
            <w:noWrap/>
            <w:vAlign w:val="center"/>
          </w:tcPr>
          <w:p w14:paraId="11E058FA" w14:textId="2C123472"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6C231E1" w14:textId="756D9427"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3007462" w14:textId="42919014"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037D9FCF" w14:textId="775891B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5687144" w14:textId="0C7AD01E"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1781</w:t>
            </w:r>
          </w:p>
        </w:tc>
        <w:tc>
          <w:tcPr>
            <w:tcW w:w="600" w:type="dxa"/>
            <w:tcBorders>
              <w:top w:val="nil"/>
              <w:left w:val="nil"/>
              <w:bottom w:val="single" w:sz="4" w:space="0" w:color="auto"/>
              <w:right w:val="single" w:sz="4" w:space="0" w:color="auto"/>
            </w:tcBorders>
            <w:noWrap/>
            <w:vAlign w:val="center"/>
          </w:tcPr>
          <w:p w14:paraId="12CDDF80" w14:textId="3A6830D3"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7F03E1E6" w14:textId="66279A59"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1781</w:t>
            </w:r>
          </w:p>
        </w:tc>
        <w:tc>
          <w:tcPr>
            <w:tcW w:w="1019" w:type="dxa"/>
            <w:tcBorders>
              <w:top w:val="nil"/>
              <w:left w:val="nil"/>
              <w:bottom w:val="single" w:sz="4" w:space="0" w:color="auto"/>
              <w:right w:val="single" w:sz="4" w:space="0" w:color="auto"/>
            </w:tcBorders>
            <w:noWrap/>
            <w:vAlign w:val="center"/>
          </w:tcPr>
          <w:p w14:paraId="52FE41CB" w14:textId="2D30928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F2EF1B8" w14:textId="5C7B9736"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6FC0C0A" w14:textId="241BD400"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E66C090"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18E80EDD"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C0CBB55" w14:textId="52ADDE90"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1F7B9C20" w14:textId="5175110E"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64212ED8" w14:textId="08357942"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2339</w:t>
            </w:r>
          </w:p>
        </w:tc>
        <w:tc>
          <w:tcPr>
            <w:tcW w:w="779" w:type="dxa"/>
            <w:tcBorders>
              <w:top w:val="nil"/>
              <w:left w:val="nil"/>
              <w:bottom w:val="single" w:sz="4" w:space="0" w:color="auto"/>
              <w:right w:val="single" w:sz="4" w:space="0" w:color="auto"/>
            </w:tcBorders>
            <w:noWrap/>
            <w:vAlign w:val="center"/>
          </w:tcPr>
          <w:p w14:paraId="680F0FA6" w14:textId="5172BC06"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4D844D3" w14:textId="07D990C3"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7D50D40" w14:textId="325514ED"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636A055F" w14:textId="1BDBDAB3"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55D0565" w14:textId="523A8365"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26181</w:t>
            </w:r>
          </w:p>
        </w:tc>
        <w:tc>
          <w:tcPr>
            <w:tcW w:w="600" w:type="dxa"/>
            <w:tcBorders>
              <w:top w:val="nil"/>
              <w:left w:val="nil"/>
              <w:bottom w:val="single" w:sz="4" w:space="0" w:color="auto"/>
              <w:right w:val="single" w:sz="4" w:space="0" w:color="auto"/>
            </w:tcBorders>
            <w:noWrap/>
            <w:vAlign w:val="center"/>
          </w:tcPr>
          <w:p w14:paraId="0CA4E583" w14:textId="4A25DE00"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D0582C5" w14:textId="7E504F0F"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26181</w:t>
            </w:r>
          </w:p>
        </w:tc>
        <w:tc>
          <w:tcPr>
            <w:tcW w:w="1019" w:type="dxa"/>
            <w:tcBorders>
              <w:top w:val="nil"/>
              <w:left w:val="nil"/>
              <w:bottom w:val="single" w:sz="4" w:space="0" w:color="auto"/>
              <w:right w:val="single" w:sz="4" w:space="0" w:color="auto"/>
            </w:tcBorders>
            <w:noWrap/>
            <w:vAlign w:val="center"/>
          </w:tcPr>
          <w:p w14:paraId="4776918A" w14:textId="3B724BFD"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ABA2A09" w14:textId="0C64D65A"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2EB5903" w14:textId="5AA0BF44"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59C29557"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25BE1386"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55F0FA3" w14:textId="73402DED"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AE7B40F" w14:textId="131C2579"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5F3871B" w14:textId="2FEC2BB6"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2342</w:t>
            </w:r>
          </w:p>
        </w:tc>
        <w:tc>
          <w:tcPr>
            <w:tcW w:w="779" w:type="dxa"/>
            <w:tcBorders>
              <w:top w:val="nil"/>
              <w:left w:val="nil"/>
              <w:bottom w:val="single" w:sz="4" w:space="0" w:color="auto"/>
              <w:right w:val="single" w:sz="4" w:space="0" w:color="auto"/>
            </w:tcBorders>
            <w:noWrap/>
            <w:vAlign w:val="center"/>
          </w:tcPr>
          <w:p w14:paraId="5A92E09D" w14:textId="39A41E60"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FBFBDA7" w14:textId="40932E3B"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9DB889D" w14:textId="1B0C24F8"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46149373" w14:textId="5C61D32D"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1E698742" w14:textId="37A04361"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1570</w:t>
            </w:r>
          </w:p>
        </w:tc>
        <w:tc>
          <w:tcPr>
            <w:tcW w:w="600" w:type="dxa"/>
            <w:tcBorders>
              <w:top w:val="nil"/>
              <w:left w:val="nil"/>
              <w:bottom w:val="single" w:sz="4" w:space="0" w:color="auto"/>
              <w:right w:val="single" w:sz="4" w:space="0" w:color="auto"/>
            </w:tcBorders>
            <w:noWrap/>
            <w:vAlign w:val="center"/>
          </w:tcPr>
          <w:p w14:paraId="5176B8B5" w14:textId="29C28D8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298C767" w14:textId="58E8CC1D"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1570</w:t>
            </w:r>
          </w:p>
        </w:tc>
        <w:tc>
          <w:tcPr>
            <w:tcW w:w="1019" w:type="dxa"/>
            <w:tcBorders>
              <w:top w:val="nil"/>
              <w:left w:val="nil"/>
              <w:bottom w:val="single" w:sz="4" w:space="0" w:color="auto"/>
              <w:right w:val="single" w:sz="4" w:space="0" w:color="auto"/>
            </w:tcBorders>
            <w:noWrap/>
            <w:vAlign w:val="center"/>
          </w:tcPr>
          <w:p w14:paraId="4A26977B" w14:textId="2ADA07E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58E1416" w14:textId="137FE51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6A577FD" w14:textId="63D6878A"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4F9299C"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307619C0"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09462C0" w14:textId="002EC15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79D1B2C" w14:textId="39D64F33"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1281C08" w14:textId="6237A419"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2348</w:t>
            </w:r>
          </w:p>
        </w:tc>
        <w:tc>
          <w:tcPr>
            <w:tcW w:w="779" w:type="dxa"/>
            <w:tcBorders>
              <w:top w:val="nil"/>
              <w:left w:val="nil"/>
              <w:bottom w:val="single" w:sz="4" w:space="0" w:color="auto"/>
              <w:right w:val="single" w:sz="4" w:space="0" w:color="auto"/>
            </w:tcBorders>
            <w:noWrap/>
            <w:vAlign w:val="center"/>
          </w:tcPr>
          <w:p w14:paraId="0AC84FD4" w14:textId="682E2DC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1AB213A" w14:textId="69615969"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D268429" w14:textId="6193BB1D"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29A90DC9" w14:textId="2FEF507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55829948" w14:textId="02013D2F"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2808</w:t>
            </w:r>
          </w:p>
        </w:tc>
        <w:tc>
          <w:tcPr>
            <w:tcW w:w="600" w:type="dxa"/>
            <w:tcBorders>
              <w:top w:val="nil"/>
              <w:left w:val="nil"/>
              <w:bottom w:val="single" w:sz="4" w:space="0" w:color="auto"/>
              <w:right w:val="single" w:sz="4" w:space="0" w:color="auto"/>
            </w:tcBorders>
            <w:noWrap/>
            <w:vAlign w:val="center"/>
          </w:tcPr>
          <w:p w14:paraId="0E3F4104" w14:textId="27BD351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BADF279" w14:textId="7859630E"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2808</w:t>
            </w:r>
          </w:p>
        </w:tc>
        <w:tc>
          <w:tcPr>
            <w:tcW w:w="1019" w:type="dxa"/>
            <w:tcBorders>
              <w:top w:val="nil"/>
              <w:left w:val="nil"/>
              <w:bottom w:val="single" w:sz="4" w:space="0" w:color="auto"/>
              <w:right w:val="single" w:sz="4" w:space="0" w:color="auto"/>
            </w:tcBorders>
            <w:noWrap/>
            <w:vAlign w:val="center"/>
          </w:tcPr>
          <w:p w14:paraId="4B3BD264" w14:textId="096EA881"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1031647" w14:textId="2C850F4E"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E7A745C" w14:textId="381AB24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3ACEF412"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3E156880"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51AE05C" w14:textId="1CBC750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31E17A4" w14:textId="6DA932D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47DCFD6" w14:textId="711179DE"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2375</w:t>
            </w:r>
          </w:p>
        </w:tc>
        <w:tc>
          <w:tcPr>
            <w:tcW w:w="779" w:type="dxa"/>
            <w:tcBorders>
              <w:top w:val="nil"/>
              <w:left w:val="nil"/>
              <w:bottom w:val="single" w:sz="4" w:space="0" w:color="auto"/>
              <w:right w:val="single" w:sz="4" w:space="0" w:color="auto"/>
            </w:tcBorders>
            <w:noWrap/>
            <w:vAlign w:val="center"/>
          </w:tcPr>
          <w:p w14:paraId="299B15BE" w14:textId="4EA00503"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D9DDB10" w14:textId="56AFF207"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6BE9C1C3" w14:textId="3713E645"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01BB4497" w14:textId="0AEFE83D"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842F3F4" w14:textId="6AC7C9D9"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14314</w:t>
            </w:r>
          </w:p>
        </w:tc>
        <w:tc>
          <w:tcPr>
            <w:tcW w:w="600" w:type="dxa"/>
            <w:tcBorders>
              <w:top w:val="nil"/>
              <w:left w:val="nil"/>
              <w:bottom w:val="single" w:sz="4" w:space="0" w:color="auto"/>
              <w:right w:val="single" w:sz="4" w:space="0" w:color="auto"/>
            </w:tcBorders>
            <w:noWrap/>
            <w:vAlign w:val="center"/>
          </w:tcPr>
          <w:p w14:paraId="0B9599BC" w14:textId="20AB59A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5376D59" w14:textId="16A64E4D"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14314</w:t>
            </w:r>
          </w:p>
        </w:tc>
        <w:tc>
          <w:tcPr>
            <w:tcW w:w="1019" w:type="dxa"/>
            <w:tcBorders>
              <w:top w:val="nil"/>
              <w:left w:val="nil"/>
              <w:bottom w:val="single" w:sz="4" w:space="0" w:color="auto"/>
              <w:right w:val="single" w:sz="4" w:space="0" w:color="auto"/>
            </w:tcBorders>
            <w:noWrap/>
            <w:vAlign w:val="center"/>
          </w:tcPr>
          <w:p w14:paraId="3A6AB26C" w14:textId="75430014"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A4BA9ED" w14:textId="07A8FCA7"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3C2A557" w14:textId="7336B611"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D4DD5F1"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1F2668B5"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7C00C97" w14:textId="04E29DD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DAFAFBB" w14:textId="0F11323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7F57F97" w14:textId="57DC3A18"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2376</w:t>
            </w:r>
          </w:p>
        </w:tc>
        <w:tc>
          <w:tcPr>
            <w:tcW w:w="779" w:type="dxa"/>
            <w:tcBorders>
              <w:top w:val="nil"/>
              <w:left w:val="nil"/>
              <w:bottom w:val="single" w:sz="4" w:space="0" w:color="auto"/>
              <w:right w:val="single" w:sz="4" w:space="0" w:color="auto"/>
            </w:tcBorders>
            <w:noWrap/>
            <w:vAlign w:val="center"/>
          </w:tcPr>
          <w:p w14:paraId="702C71A2" w14:textId="6BED2160"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4105360" w14:textId="36E4CB10"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315B9013" w14:textId="1AC8A783"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416" w:type="dxa"/>
            <w:tcBorders>
              <w:top w:val="nil"/>
              <w:left w:val="nil"/>
              <w:bottom w:val="single" w:sz="4" w:space="0" w:color="auto"/>
              <w:right w:val="single" w:sz="4" w:space="0" w:color="auto"/>
            </w:tcBorders>
            <w:noWrap/>
            <w:vAlign w:val="center"/>
          </w:tcPr>
          <w:p w14:paraId="20B2E8AB" w14:textId="30AD264E"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A94B1B4" w14:textId="0233A6E5"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1021</w:t>
            </w:r>
          </w:p>
        </w:tc>
        <w:tc>
          <w:tcPr>
            <w:tcW w:w="600" w:type="dxa"/>
            <w:tcBorders>
              <w:top w:val="nil"/>
              <w:left w:val="nil"/>
              <w:bottom w:val="single" w:sz="4" w:space="0" w:color="auto"/>
              <w:right w:val="single" w:sz="4" w:space="0" w:color="auto"/>
            </w:tcBorders>
            <w:noWrap/>
            <w:vAlign w:val="center"/>
          </w:tcPr>
          <w:p w14:paraId="0572081B" w14:textId="689C07E7"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2ADB2C1" w14:textId="7E98F4D8"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1021</w:t>
            </w:r>
          </w:p>
        </w:tc>
        <w:tc>
          <w:tcPr>
            <w:tcW w:w="1019" w:type="dxa"/>
            <w:tcBorders>
              <w:top w:val="nil"/>
              <w:left w:val="nil"/>
              <w:bottom w:val="single" w:sz="4" w:space="0" w:color="auto"/>
              <w:right w:val="single" w:sz="4" w:space="0" w:color="auto"/>
            </w:tcBorders>
            <w:noWrap/>
            <w:vAlign w:val="center"/>
          </w:tcPr>
          <w:p w14:paraId="5CAF3967" w14:textId="2666E758"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93A1377" w14:textId="78F159E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4098E0D" w14:textId="14F3ADAE"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0D9B700D"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2ED6EBBE"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3CDB4D2" w14:textId="04CEBCA5"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59E91DD" w14:textId="21C0FBA5"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4F4EA041" w14:textId="34C0FE49"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2377</w:t>
            </w:r>
          </w:p>
        </w:tc>
        <w:tc>
          <w:tcPr>
            <w:tcW w:w="779" w:type="dxa"/>
            <w:tcBorders>
              <w:top w:val="nil"/>
              <w:left w:val="nil"/>
              <w:bottom w:val="single" w:sz="4" w:space="0" w:color="auto"/>
              <w:right w:val="single" w:sz="4" w:space="0" w:color="auto"/>
            </w:tcBorders>
            <w:noWrap/>
            <w:vAlign w:val="center"/>
          </w:tcPr>
          <w:p w14:paraId="1666B6B5" w14:textId="03263F30"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D7BF01A" w14:textId="024EFA76"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6B7180C" w14:textId="707DDCE2"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09224EEB" w14:textId="7DA35660"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43A3696" w14:textId="5577556B"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19079</w:t>
            </w:r>
          </w:p>
        </w:tc>
        <w:tc>
          <w:tcPr>
            <w:tcW w:w="600" w:type="dxa"/>
            <w:tcBorders>
              <w:top w:val="nil"/>
              <w:left w:val="nil"/>
              <w:bottom w:val="single" w:sz="4" w:space="0" w:color="auto"/>
              <w:right w:val="single" w:sz="4" w:space="0" w:color="auto"/>
            </w:tcBorders>
            <w:noWrap/>
            <w:vAlign w:val="center"/>
          </w:tcPr>
          <w:p w14:paraId="484CC839" w14:textId="44E822C0"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44AA013B" w14:textId="60EDD7F3"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19079</w:t>
            </w:r>
          </w:p>
        </w:tc>
        <w:tc>
          <w:tcPr>
            <w:tcW w:w="1019" w:type="dxa"/>
            <w:tcBorders>
              <w:top w:val="nil"/>
              <w:left w:val="nil"/>
              <w:bottom w:val="single" w:sz="4" w:space="0" w:color="auto"/>
              <w:right w:val="single" w:sz="4" w:space="0" w:color="auto"/>
            </w:tcBorders>
            <w:noWrap/>
            <w:vAlign w:val="center"/>
          </w:tcPr>
          <w:p w14:paraId="48FE1C0F" w14:textId="54C5D9F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7874D4E" w14:textId="5E13A8F8"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CAD8BB7" w14:textId="635A974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28D5D847"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5DC9971A"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41118D0" w14:textId="0A27B081"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4EF1D17B" w14:textId="0382A63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DFE4782" w14:textId="766D9D65"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2380</w:t>
            </w:r>
          </w:p>
        </w:tc>
        <w:tc>
          <w:tcPr>
            <w:tcW w:w="779" w:type="dxa"/>
            <w:tcBorders>
              <w:top w:val="nil"/>
              <w:left w:val="nil"/>
              <w:bottom w:val="single" w:sz="4" w:space="0" w:color="auto"/>
              <w:right w:val="single" w:sz="4" w:space="0" w:color="auto"/>
            </w:tcBorders>
            <w:noWrap/>
            <w:vAlign w:val="center"/>
          </w:tcPr>
          <w:p w14:paraId="0F0A0851" w14:textId="024219B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761" w:type="dxa"/>
            <w:tcBorders>
              <w:top w:val="nil"/>
              <w:left w:val="nil"/>
              <w:bottom w:val="single" w:sz="4" w:space="0" w:color="auto"/>
              <w:right w:val="single" w:sz="4" w:space="0" w:color="auto"/>
            </w:tcBorders>
            <w:noWrap/>
            <w:vAlign w:val="center"/>
          </w:tcPr>
          <w:p w14:paraId="0EEDC6D9" w14:textId="2AEB2595"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52F227E1" w14:textId="62410DE9"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2EF0D3A8" w14:textId="7E358B1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7F4A39A" w14:textId="4581C2A0"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16638</w:t>
            </w:r>
          </w:p>
        </w:tc>
        <w:tc>
          <w:tcPr>
            <w:tcW w:w="600" w:type="dxa"/>
            <w:tcBorders>
              <w:top w:val="nil"/>
              <w:left w:val="nil"/>
              <w:bottom w:val="single" w:sz="4" w:space="0" w:color="auto"/>
              <w:right w:val="single" w:sz="4" w:space="0" w:color="auto"/>
            </w:tcBorders>
            <w:noWrap/>
            <w:vAlign w:val="center"/>
          </w:tcPr>
          <w:p w14:paraId="2F354767" w14:textId="188A06EE"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A0108F2" w14:textId="012A7F16"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16638</w:t>
            </w:r>
          </w:p>
        </w:tc>
        <w:tc>
          <w:tcPr>
            <w:tcW w:w="1019" w:type="dxa"/>
            <w:tcBorders>
              <w:top w:val="nil"/>
              <w:left w:val="nil"/>
              <w:bottom w:val="single" w:sz="4" w:space="0" w:color="auto"/>
              <w:right w:val="single" w:sz="4" w:space="0" w:color="auto"/>
            </w:tcBorders>
            <w:noWrap/>
            <w:vAlign w:val="center"/>
          </w:tcPr>
          <w:p w14:paraId="04C0ED2E" w14:textId="4548692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857B933" w14:textId="33462436"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868E245" w14:textId="256B031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ABD5DF0"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7B696862"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583D3AB" w14:textId="2FAAFEE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2D5BEE9C" w14:textId="4630159A"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ADDA5F2" w14:textId="0068CEFA"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2386</w:t>
            </w:r>
          </w:p>
        </w:tc>
        <w:tc>
          <w:tcPr>
            <w:tcW w:w="779" w:type="dxa"/>
            <w:tcBorders>
              <w:top w:val="nil"/>
              <w:left w:val="nil"/>
              <w:bottom w:val="single" w:sz="4" w:space="0" w:color="auto"/>
              <w:right w:val="single" w:sz="4" w:space="0" w:color="auto"/>
            </w:tcBorders>
            <w:noWrap/>
            <w:vAlign w:val="center"/>
          </w:tcPr>
          <w:p w14:paraId="6434157F" w14:textId="1C112A95"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D298825" w14:textId="1A0D9F1F"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7D58D991" w14:textId="5413D2CC"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549F7F9E" w14:textId="672713FA"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05EFB8A1" w14:textId="4AB2674D"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10224</w:t>
            </w:r>
          </w:p>
        </w:tc>
        <w:tc>
          <w:tcPr>
            <w:tcW w:w="600" w:type="dxa"/>
            <w:tcBorders>
              <w:top w:val="nil"/>
              <w:left w:val="nil"/>
              <w:bottom w:val="single" w:sz="4" w:space="0" w:color="auto"/>
              <w:right w:val="single" w:sz="4" w:space="0" w:color="auto"/>
            </w:tcBorders>
            <w:noWrap/>
            <w:vAlign w:val="center"/>
          </w:tcPr>
          <w:p w14:paraId="588A9F00" w14:textId="02389083"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902AAC6" w14:textId="0639EF02"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10224</w:t>
            </w:r>
          </w:p>
        </w:tc>
        <w:tc>
          <w:tcPr>
            <w:tcW w:w="1019" w:type="dxa"/>
            <w:tcBorders>
              <w:top w:val="nil"/>
              <w:left w:val="nil"/>
              <w:bottom w:val="single" w:sz="4" w:space="0" w:color="auto"/>
              <w:right w:val="single" w:sz="4" w:space="0" w:color="auto"/>
            </w:tcBorders>
            <w:noWrap/>
            <w:vAlign w:val="center"/>
          </w:tcPr>
          <w:p w14:paraId="565E5DB9" w14:textId="05F7818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D3E5C58" w14:textId="24E7F79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C698983" w14:textId="15628A4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57CD5602"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5E3F9282"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76A575C" w14:textId="4E02E7E5"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5A62709" w14:textId="3DB98B90"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52344A1A" w14:textId="0FA4E983"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2387</w:t>
            </w:r>
          </w:p>
        </w:tc>
        <w:tc>
          <w:tcPr>
            <w:tcW w:w="779" w:type="dxa"/>
            <w:tcBorders>
              <w:top w:val="nil"/>
              <w:left w:val="nil"/>
              <w:bottom w:val="single" w:sz="4" w:space="0" w:color="auto"/>
              <w:right w:val="single" w:sz="4" w:space="0" w:color="auto"/>
            </w:tcBorders>
            <w:noWrap/>
            <w:vAlign w:val="center"/>
          </w:tcPr>
          <w:p w14:paraId="3B0BAC60" w14:textId="599B4A0E"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9E0AC0D" w14:textId="179E3883"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4B354C02" w14:textId="33F2E050"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416" w:type="dxa"/>
            <w:tcBorders>
              <w:top w:val="nil"/>
              <w:left w:val="nil"/>
              <w:bottom w:val="single" w:sz="4" w:space="0" w:color="auto"/>
              <w:right w:val="single" w:sz="4" w:space="0" w:color="auto"/>
            </w:tcBorders>
            <w:noWrap/>
            <w:vAlign w:val="center"/>
          </w:tcPr>
          <w:p w14:paraId="56B1C809" w14:textId="6136576D"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D53DCE7" w14:textId="3523E82E"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10224</w:t>
            </w:r>
          </w:p>
        </w:tc>
        <w:tc>
          <w:tcPr>
            <w:tcW w:w="600" w:type="dxa"/>
            <w:tcBorders>
              <w:top w:val="nil"/>
              <w:left w:val="nil"/>
              <w:bottom w:val="single" w:sz="4" w:space="0" w:color="auto"/>
              <w:right w:val="single" w:sz="4" w:space="0" w:color="auto"/>
            </w:tcBorders>
            <w:noWrap/>
            <w:vAlign w:val="center"/>
          </w:tcPr>
          <w:p w14:paraId="154E8FBE" w14:textId="4F0C9FF8"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01ED2F63" w14:textId="2B800704"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10224</w:t>
            </w:r>
          </w:p>
        </w:tc>
        <w:tc>
          <w:tcPr>
            <w:tcW w:w="1019" w:type="dxa"/>
            <w:tcBorders>
              <w:top w:val="nil"/>
              <w:left w:val="nil"/>
              <w:bottom w:val="single" w:sz="4" w:space="0" w:color="auto"/>
              <w:right w:val="single" w:sz="4" w:space="0" w:color="auto"/>
            </w:tcBorders>
            <w:noWrap/>
            <w:vAlign w:val="center"/>
          </w:tcPr>
          <w:p w14:paraId="033FA7C2" w14:textId="0331930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C137933" w14:textId="7212631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21D5B16" w14:textId="0060C355"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B3C2AB7"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5784C22C"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4558E1F" w14:textId="60872A8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5139FB79" w14:textId="122BEC41"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8714459" w14:textId="724808C0"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2392</w:t>
            </w:r>
          </w:p>
        </w:tc>
        <w:tc>
          <w:tcPr>
            <w:tcW w:w="779" w:type="dxa"/>
            <w:tcBorders>
              <w:top w:val="nil"/>
              <w:left w:val="nil"/>
              <w:bottom w:val="single" w:sz="4" w:space="0" w:color="auto"/>
              <w:right w:val="single" w:sz="4" w:space="0" w:color="auto"/>
            </w:tcBorders>
            <w:noWrap/>
            <w:vAlign w:val="center"/>
          </w:tcPr>
          <w:p w14:paraId="6C57D9AE" w14:textId="3574D035"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146CFC4" w14:textId="2BEAC1AC"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149D46E1" w14:textId="7186358D"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70B4F3D0" w14:textId="7CC4E93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68FA623E" w14:textId="5C022E6B"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6200</w:t>
            </w:r>
          </w:p>
        </w:tc>
        <w:tc>
          <w:tcPr>
            <w:tcW w:w="600" w:type="dxa"/>
            <w:tcBorders>
              <w:top w:val="nil"/>
              <w:left w:val="nil"/>
              <w:bottom w:val="single" w:sz="4" w:space="0" w:color="auto"/>
              <w:right w:val="single" w:sz="4" w:space="0" w:color="auto"/>
            </w:tcBorders>
            <w:noWrap/>
            <w:vAlign w:val="center"/>
          </w:tcPr>
          <w:p w14:paraId="6897C780" w14:textId="3261D7A5"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21CD77AE" w14:textId="2BC320EE"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6200</w:t>
            </w:r>
          </w:p>
        </w:tc>
        <w:tc>
          <w:tcPr>
            <w:tcW w:w="1019" w:type="dxa"/>
            <w:tcBorders>
              <w:top w:val="nil"/>
              <w:left w:val="nil"/>
              <w:bottom w:val="single" w:sz="4" w:space="0" w:color="auto"/>
              <w:right w:val="single" w:sz="4" w:space="0" w:color="auto"/>
            </w:tcBorders>
            <w:noWrap/>
            <w:vAlign w:val="center"/>
          </w:tcPr>
          <w:p w14:paraId="6275238D" w14:textId="1FE3469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2E1D427" w14:textId="4670B0F7"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C94C6A4" w14:textId="1B32440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22955FB1"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7C700BD4"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53D66EC9" w14:textId="3C789F25"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464E8CA" w14:textId="3A134464"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0E436A13" w14:textId="2E3DC1E5"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2395</w:t>
            </w:r>
          </w:p>
        </w:tc>
        <w:tc>
          <w:tcPr>
            <w:tcW w:w="779" w:type="dxa"/>
            <w:tcBorders>
              <w:top w:val="nil"/>
              <w:left w:val="nil"/>
              <w:bottom w:val="single" w:sz="4" w:space="0" w:color="auto"/>
              <w:right w:val="single" w:sz="4" w:space="0" w:color="auto"/>
            </w:tcBorders>
            <w:noWrap/>
            <w:vAlign w:val="center"/>
          </w:tcPr>
          <w:p w14:paraId="4B490277" w14:textId="5D6441EA"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AF06579" w14:textId="6814B348"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371AF6C" w14:textId="4F327509"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3B637B41" w14:textId="29346735"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727C4F37" w14:textId="5C0314E0"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10482</w:t>
            </w:r>
          </w:p>
        </w:tc>
        <w:tc>
          <w:tcPr>
            <w:tcW w:w="600" w:type="dxa"/>
            <w:tcBorders>
              <w:top w:val="nil"/>
              <w:left w:val="nil"/>
              <w:bottom w:val="single" w:sz="4" w:space="0" w:color="auto"/>
              <w:right w:val="single" w:sz="4" w:space="0" w:color="auto"/>
            </w:tcBorders>
            <w:noWrap/>
            <w:vAlign w:val="center"/>
          </w:tcPr>
          <w:p w14:paraId="25F7F2AF" w14:textId="6E9AAAA8"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3425E73C" w14:textId="0163F7A7"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10482</w:t>
            </w:r>
          </w:p>
        </w:tc>
        <w:tc>
          <w:tcPr>
            <w:tcW w:w="1019" w:type="dxa"/>
            <w:tcBorders>
              <w:top w:val="nil"/>
              <w:left w:val="nil"/>
              <w:bottom w:val="single" w:sz="4" w:space="0" w:color="auto"/>
              <w:right w:val="single" w:sz="4" w:space="0" w:color="auto"/>
            </w:tcBorders>
            <w:noWrap/>
            <w:vAlign w:val="center"/>
          </w:tcPr>
          <w:p w14:paraId="2D24C376" w14:textId="6D180C23"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66B5776" w14:textId="6C41C95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F0742A8" w14:textId="7269C56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2494D304"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260AB09C"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6357426" w14:textId="7A7E1732"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6BB5A2E7" w14:textId="103394CF"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3237749A" w14:textId="4F9152F8"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2430</w:t>
            </w:r>
          </w:p>
        </w:tc>
        <w:tc>
          <w:tcPr>
            <w:tcW w:w="779" w:type="dxa"/>
            <w:tcBorders>
              <w:top w:val="nil"/>
              <w:left w:val="nil"/>
              <w:bottom w:val="single" w:sz="4" w:space="0" w:color="auto"/>
              <w:right w:val="single" w:sz="4" w:space="0" w:color="auto"/>
            </w:tcBorders>
            <w:noWrap/>
            <w:vAlign w:val="center"/>
          </w:tcPr>
          <w:p w14:paraId="1480F504" w14:textId="6A41A4D8"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2444F5B" w14:textId="7D2EBC27"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01A512AE" w14:textId="06F5C871"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3.класе</w:t>
            </w:r>
          </w:p>
        </w:tc>
        <w:tc>
          <w:tcPr>
            <w:tcW w:w="1416" w:type="dxa"/>
            <w:tcBorders>
              <w:top w:val="nil"/>
              <w:left w:val="nil"/>
              <w:bottom w:val="single" w:sz="4" w:space="0" w:color="auto"/>
              <w:right w:val="single" w:sz="4" w:space="0" w:color="auto"/>
            </w:tcBorders>
            <w:noWrap/>
            <w:vAlign w:val="center"/>
          </w:tcPr>
          <w:p w14:paraId="34CA4EAA" w14:textId="5A682FF3"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5038A51A" w14:textId="0F4F23CC"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19768</w:t>
            </w:r>
          </w:p>
        </w:tc>
        <w:tc>
          <w:tcPr>
            <w:tcW w:w="600" w:type="dxa"/>
            <w:tcBorders>
              <w:top w:val="nil"/>
              <w:left w:val="nil"/>
              <w:bottom w:val="single" w:sz="4" w:space="0" w:color="auto"/>
              <w:right w:val="single" w:sz="4" w:space="0" w:color="auto"/>
            </w:tcBorders>
            <w:noWrap/>
            <w:vAlign w:val="center"/>
          </w:tcPr>
          <w:p w14:paraId="2822B784" w14:textId="3E91E771"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56E715AC" w14:textId="4439012D"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19768</w:t>
            </w:r>
          </w:p>
        </w:tc>
        <w:tc>
          <w:tcPr>
            <w:tcW w:w="1019" w:type="dxa"/>
            <w:tcBorders>
              <w:top w:val="nil"/>
              <w:left w:val="nil"/>
              <w:bottom w:val="single" w:sz="4" w:space="0" w:color="auto"/>
              <w:right w:val="single" w:sz="4" w:space="0" w:color="auto"/>
            </w:tcBorders>
            <w:noWrap/>
            <w:vAlign w:val="center"/>
          </w:tcPr>
          <w:p w14:paraId="7A3755B3" w14:textId="4E96802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7DFBBA6" w14:textId="32D732F4"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D2EA074" w14:textId="5EC79D85"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20CE511E"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16A7BB52"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23D3274" w14:textId="524CC150"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0C544B7" w14:textId="25E092EE"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2AE9D948" w14:textId="3CCE430F"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2431</w:t>
            </w:r>
          </w:p>
        </w:tc>
        <w:tc>
          <w:tcPr>
            <w:tcW w:w="779" w:type="dxa"/>
            <w:tcBorders>
              <w:top w:val="nil"/>
              <w:left w:val="nil"/>
              <w:bottom w:val="single" w:sz="4" w:space="0" w:color="auto"/>
              <w:right w:val="single" w:sz="4" w:space="0" w:color="auto"/>
            </w:tcBorders>
            <w:noWrap/>
            <w:vAlign w:val="center"/>
          </w:tcPr>
          <w:p w14:paraId="68415D7D" w14:textId="735DCF74"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EAC7644" w14:textId="04F50CB2"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941D570" w14:textId="004FD85C"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416" w:type="dxa"/>
            <w:tcBorders>
              <w:top w:val="nil"/>
              <w:left w:val="nil"/>
              <w:bottom w:val="single" w:sz="4" w:space="0" w:color="auto"/>
              <w:right w:val="single" w:sz="4" w:space="0" w:color="auto"/>
            </w:tcBorders>
            <w:noWrap/>
            <w:vAlign w:val="center"/>
          </w:tcPr>
          <w:p w14:paraId="5DA5EF25" w14:textId="6A0452FE"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41D446E4" w14:textId="0D78CE93"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8991</w:t>
            </w:r>
          </w:p>
        </w:tc>
        <w:tc>
          <w:tcPr>
            <w:tcW w:w="600" w:type="dxa"/>
            <w:tcBorders>
              <w:top w:val="nil"/>
              <w:left w:val="nil"/>
              <w:bottom w:val="single" w:sz="4" w:space="0" w:color="auto"/>
              <w:right w:val="single" w:sz="4" w:space="0" w:color="auto"/>
            </w:tcBorders>
            <w:noWrap/>
            <w:vAlign w:val="center"/>
          </w:tcPr>
          <w:p w14:paraId="07B07A9D" w14:textId="7E68AFFD"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85C8E16" w14:textId="3A8F2036"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8991</w:t>
            </w:r>
          </w:p>
        </w:tc>
        <w:tc>
          <w:tcPr>
            <w:tcW w:w="1019" w:type="dxa"/>
            <w:tcBorders>
              <w:top w:val="nil"/>
              <w:left w:val="nil"/>
              <w:bottom w:val="single" w:sz="4" w:space="0" w:color="auto"/>
              <w:right w:val="single" w:sz="4" w:space="0" w:color="auto"/>
            </w:tcBorders>
            <w:noWrap/>
            <w:vAlign w:val="center"/>
          </w:tcPr>
          <w:p w14:paraId="31C3AC8C" w14:textId="7EBFC95C"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ABF466F" w14:textId="04CA94C9"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6FDE66A" w14:textId="2AF2D6B4"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657D6565"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D8574F" w:rsidRPr="004E0B56" w14:paraId="07C152A5"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04D5542" w14:textId="65A1067B"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266306">
              <w:rPr>
                <w:rFonts w:ascii="Times New Roman" w:eastAsia="Times New Roman" w:hAnsi="Times New Roman"/>
                <w:color w:val="000000"/>
                <w:sz w:val="16"/>
                <w:szCs w:val="16"/>
                <w:lang w:val="sr-Cyrl-RS" w:eastAsia="en-GB"/>
              </w:rPr>
              <w:t>Касидоли</w:t>
            </w:r>
          </w:p>
        </w:tc>
        <w:tc>
          <w:tcPr>
            <w:tcW w:w="513" w:type="dxa"/>
            <w:tcBorders>
              <w:top w:val="nil"/>
              <w:left w:val="nil"/>
              <w:bottom w:val="single" w:sz="4" w:space="0" w:color="auto"/>
              <w:right w:val="single" w:sz="4" w:space="0" w:color="auto"/>
            </w:tcBorders>
            <w:noWrap/>
            <w:vAlign w:val="center"/>
          </w:tcPr>
          <w:p w14:paraId="01CC75E9" w14:textId="3371841C"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273</w:t>
            </w:r>
          </w:p>
        </w:tc>
        <w:tc>
          <w:tcPr>
            <w:tcW w:w="761" w:type="dxa"/>
            <w:tcBorders>
              <w:top w:val="nil"/>
              <w:left w:val="nil"/>
              <w:bottom w:val="single" w:sz="4" w:space="0" w:color="auto"/>
              <w:right w:val="single" w:sz="4" w:space="0" w:color="auto"/>
            </w:tcBorders>
            <w:noWrap/>
            <w:vAlign w:val="center"/>
          </w:tcPr>
          <w:p w14:paraId="1BD41036" w14:textId="7CC95618" w:rsidR="00D8574F" w:rsidRPr="00EB2125"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2434</w:t>
            </w:r>
          </w:p>
        </w:tc>
        <w:tc>
          <w:tcPr>
            <w:tcW w:w="779" w:type="dxa"/>
            <w:tcBorders>
              <w:top w:val="nil"/>
              <w:left w:val="nil"/>
              <w:bottom w:val="single" w:sz="4" w:space="0" w:color="auto"/>
              <w:right w:val="single" w:sz="4" w:space="0" w:color="auto"/>
            </w:tcBorders>
            <w:noWrap/>
            <w:vAlign w:val="center"/>
          </w:tcPr>
          <w:p w14:paraId="317EB3AC" w14:textId="70EC7EF0"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4BFA5F9" w14:textId="47F4CB20"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031" w:type="dxa"/>
            <w:tcBorders>
              <w:top w:val="nil"/>
              <w:left w:val="nil"/>
              <w:bottom w:val="single" w:sz="4" w:space="0" w:color="auto"/>
              <w:right w:val="single" w:sz="4" w:space="0" w:color="auto"/>
            </w:tcBorders>
            <w:noWrap/>
            <w:vAlign w:val="center"/>
          </w:tcPr>
          <w:p w14:paraId="274F2F27" w14:textId="570EBCBB" w:rsidR="00D8574F" w:rsidRPr="00726D7E"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4.касе</w:t>
            </w:r>
          </w:p>
        </w:tc>
        <w:tc>
          <w:tcPr>
            <w:tcW w:w="1416" w:type="dxa"/>
            <w:tcBorders>
              <w:top w:val="nil"/>
              <w:left w:val="nil"/>
              <w:bottom w:val="single" w:sz="4" w:space="0" w:color="auto"/>
              <w:right w:val="single" w:sz="4" w:space="0" w:color="auto"/>
            </w:tcBorders>
            <w:noWrap/>
            <w:vAlign w:val="center"/>
          </w:tcPr>
          <w:p w14:paraId="23D0C203" w14:textId="42F0D2AF"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62710A">
              <w:rPr>
                <w:rFonts w:ascii="Times New Roman" w:eastAsia="Times New Roman" w:hAnsi="Times New Roman"/>
                <w:color w:val="000000"/>
                <w:sz w:val="16"/>
                <w:szCs w:val="16"/>
                <w:lang w:val="sr-Cyrl-RS" w:eastAsia="en-GB"/>
              </w:rPr>
              <w:t>Шумско земљиште</w:t>
            </w:r>
          </w:p>
        </w:tc>
        <w:tc>
          <w:tcPr>
            <w:tcW w:w="933" w:type="dxa"/>
            <w:tcBorders>
              <w:top w:val="nil"/>
              <w:left w:val="nil"/>
              <w:bottom w:val="single" w:sz="4" w:space="0" w:color="auto"/>
              <w:right w:val="single" w:sz="4" w:space="0" w:color="auto"/>
            </w:tcBorders>
            <w:noWrap/>
            <w:vAlign w:val="center"/>
          </w:tcPr>
          <w:p w14:paraId="1AAFB493" w14:textId="445E4DB5" w:rsidR="00D8574F" w:rsidRPr="00EC33DF" w:rsidRDefault="00D8574F" w:rsidP="00D8574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4130</w:t>
            </w:r>
          </w:p>
        </w:tc>
        <w:tc>
          <w:tcPr>
            <w:tcW w:w="600" w:type="dxa"/>
            <w:tcBorders>
              <w:top w:val="nil"/>
              <w:left w:val="nil"/>
              <w:bottom w:val="single" w:sz="4" w:space="0" w:color="auto"/>
              <w:right w:val="single" w:sz="4" w:space="0" w:color="auto"/>
            </w:tcBorders>
            <w:noWrap/>
            <w:vAlign w:val="center"/>
          </w:tcPr>
          <w:p w14:paraId="61AF29D1" w14:textId="11348A3A" w:rsidR="00D8574F" w:rsidRPr="004E0B56" w:rsidRDefault="00D8574F" w:rsidP="00D8574F">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213" w:type="dxa"/>
            <w:tcBorders>
              <w:top w:val="nil"/>
              <w:left w:val="nil"/>
              <w:bottom w:val="single" w:sz="4" w:space="0" w:color="auto"/>
              <w:right w:val="single" w:sz="4" w:space="0" w:color="auto"/>
            </w:tcBorders>
            <w:noWrap/>
            <w:vAlign w:val="center"/>
          </w:tcPr>
          <w:p w14:paraId="17E41C88" w14:textId="2665C3C6" w:rsidR="00D8574F"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4130</w:t>
            </w:r>
          </w:p>
        </w:tc>
        <w:tc>
          <w:tcPr>
            <w:tcW w:w="1019" w:type="dxa"/>
            <w:tcBorders>
              <w:top w:val="nil"/>
              <w:left w:val="nil"/>
              <w:bottom w:val="single" w:sz="4" w:space="0" w:color="auto"/>
              <w:right w:val="single" w:sz="4" w:space="0" w:color="auto"/>
            </w:tcBorders>
            <w:noWrap/>
            <w:vAlign w:val="center"/>
          </w:tcPr>
          <w:p w14:paraId="25274C93" w14:textId="1E9CC32A"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A15DB4">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FB15B99" w14:textId="6ABA83D6"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63082">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213DF44" w14:textId="412373A2" w:rsidR="00D8574F" w:rsidRPr="004E0B56" w:rsidRDefault="00D8574F" w:rsidP="00D8574F">
            <w:pPr>
              <w:ind w:firstLine="0"/>
              <w:jc w:val="center"/>
              <w:rPr>
                <w:rFonts w:ascii="Times New Roman" w:eastAsia="Times New Roman" w:hAnsi="Times New Roman"/>
                <w:color w:val="000000"/>
                <w:sz w:val="16"/>
                <w:szCs w:val="16"/>
                <w:lang w:val="en-GB" w:eastAsia="en-GB"/>
              </w:rPr>
            </w:pPr>
            <w:r w:rsidRPr="00C15447">
              <w:rPr>
                <w:rFonts w:ascii="Times New Roman" w:eastAsia="Times New Roman" w:hAnsi="Times New Roman"/>
                <w:color w:val="000000"/>
                <w:sz w:val="16"/>
                <w:szCs w:val="16"/>
                <w:lang w:val="sr-Cyrl-RS" w:eastAsia="en-GB"/>
              </w:rPr>
              <w:t>Право коришћења</w:t>
            </w:r>
          </w:p>
        </w:tc>
        <w:tc>
          <w:tcPr>
            <w:tcW w:w="960" w:type="dxa"/>
            <w:tcBorders>
              <w:top w:val="nil"/>
              <w:left w:val="nil"/>
              <w:bottom w:val="single" w:sz="4" w:space="0" w:color="auto"/>
              <w:right w:val="single" w:sz="4" w:space="0" w:color="auto"/>
            </w:tcBorders>
            <w:noWrap/>
            <w:vAlign w:val="center"/>
          </w:tcPr>
          <w:p w14:paraId="4F68EFB8" w14:textId="77777777" w:rsidR="00D8574F" w:rsidRPr="004E0B56" w:rsidRDefault="00D8574F" w:rsidP="00D8574F">
            <w:pPr>
              <w:ind w:firstLine="0"/>
              <w:jc w:val="left"/>
              <w:rPr>
                <w:rFonts w:ascii="Times New Roman" w:eastAsia="Times New Roman" w:hAnsi="Times New Roman"/>
                <w:color w:val="000000"/>
                <w:sz w:val="16"/>
                <w:szCs w:val="16"/>
                <w:lang w:val="en-GB" w:eastAsia="en-GB"/>
              </w:rPr>
            </w:pPr>
          </w:p>
        </w:tc>
      </w:tr>
      <w:tr w:rsidR="00EB2125" w:rsidRPr="004E0B56" w14:paraId="601DF293" w14:textId="77777777" w:rsidTr="0025768B">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2698F09" w14:textId="13929A5C" w:rsidR="00EB2125" w:rsidRPr="004E0B56" w:rsidRDefault="00EB2125" w:rsidP="00EB2125">
            <w:pPr>
              <w:ind w:firstLine="0"/>
              <w:jc w:val="center"/>
              <w:rPr>
                <w:rFonts w:ascii="Times New Roman" w:eastAsia="Times New Roman" w:hAnsi="Times New Roman"/>
                <w:color w:val="000000"/>
                <w:sz w:val="16"/>
                <w:szCs w:val="16"/>
                <w:lang w:val="en-GB" w:eastAsia="en-GB"/>
              </w:rPr>
            </w:pPr>
          </w:p>
        </w:tc>
        <w:tc>
          <w:tcPr>
            <w:tcW w:w="513" w:type="dxa"/>
            <w:tcBorders>
              <w:top w:val="nil"/>
              <w:left w:val="nil"/>
              <w:bottom w:val="single" w:sz="4" w:space="0" w:color="auto"/>
              <w:right w:val="single" w:sz="4" w:space="0" w:color="auto"/>
            </w:tcBorders>
            <w:noWrap/>
            <w:vAlign w:val="center"/>
          </w:tcPr>
          <w:p w14:paraId="06A148A8" w14:textId="35E7AADC" w:rsidR="00EB2125" w:rsidRPr="004E0B56" w:rsidRDefault="00EB2125" w:rsidP="00EB2125">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746CF639" w14:textId="77777777" w:rsidR="00EB2125" w:rsidRPr="004E0B56" w:rsidRDefault="00EB2125" w:rsidP="00EB2125">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132ED475" w14:textId="77777777" w:rsidR="00EB2125" w:rsidRPr="004E0B56" w:rsidRDefault="00EB2125" w:rsidP="00EB2125">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069947C7" w14:textId="77777777" w:rsidR="00EB2125" w:rsidRPr="004E0B56" w:rsidRDefault="00EB2125" w:rsidP="00EB2125">
            <w:pPr>
              <w:ind w:firstLine="0"/>
              <w:jc w:val="right"/>
              <w:rPr>
                <w:rFonts w:ascii="Times New Roman" w:eastAsia="Times New Roman" w:hAnsi="Times New Roman"/>
                <w:color w:val="000000"/>
                <w:sz w:val="16"/>
                <w:szCs w:val="16"/>
                <w:lang w:val="en-GB" w:eastAsia="en-GB"/>
              </w:rPr>
            </w:pPr>
          </w:p>
        </w:tc>
        <w:tc>
          <w:tcPr>
            <w:tcW w:w="1031" w:type="dxa"/>
            <w:tcBorders>
              <w:top w:val="nil"/>
              <w:left w:val="nil"/>
              <w:bottom w:val="single" w:sz="4" w:space="0" w:color="auto"/>
              <w:right w:val="single" w:sz="4" w:space="0" w:color="auto"/>
            </w:tcBorders>
            <w:noWrap/>
            <w:vAlign w:val="center"/>
          </w:tcPr>
          <w:p w14:paraId="41634468" w14:textId="77777777" w:rsidR="00EB2125" w:rsidRPr="004E0B56" w:rsidRDefault="00EB2125" w:rsidP="00EB2125">
            <w:pPr>
              <w:ind w:firstLine="0"/>
              <w:jc w:val="left"/>
              <w:rPr>
                <w:rFonts w:ascii="Times New Roman" w:eastAsia="Times New Roman" w:hAnsi="Times New Roman"/>
                <w:color w:val="000000"/>
                <w:sz w:val="16"/>
                <w:szCs w:val="16"/>
                <w:lang w:val="en-GB" w:eastAsia="en-GB"/>
              </w:rPr>
            </w:pPr>
          </w:p>
        </w:tc>
        <w:tc>
          <w:tcPr>
            <w:tcW w:w="1416" w:type="dxa"/>
            <w:tcBorders>
              <w:top w:val="nil"/>
              <w:left w:val="nil"/>
              <w:bottom w:val="single" w:sz="4" w:space="0" w:color="auto"/>
              <w:right w:val="single" w:sz="4" w:space="0" w:color="auto"/>
            </w:tcBorders>
            <w:noWrap/>
            <w:vAlign w:val="center"/>
          </w:tcPr>
          <w:p w14:paraId="18441C94" w14:textId="56B81998" w:rsidR="00EB2125" w:rsidRPr="00C47D85" w:rsidRDefault="00C47D85"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Укупно:</w:t>
            </w:r>
          </w:p>
        </w:tc>
        <w:tc>
          <w:tcPr>
            <w:tcW w:w="933" w:type="dxa"/>
            <w:tcBorders>
              <w:top w:val="nil"/>
              <w:left w:val="nil"/>
              <w:bottom w:val="single" w:sz="4" w:space="0" w:color="auto"/>
              <w:right w:val="single" w:sz="4" w:space="0" w:color="auto"/>
            </w:tcBorders>
            <w:noWrap/>
            <w:vAlign w:val="center"/>
          </w:tcPr>
          <w:p w14:paraId="08092898" w14:textId="3F7C04DE" w:rsidR="00EB2125" w:rsidRPr="00EC33DF" w:rsidRDefault="00EC33DF"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8297181</w:t>
            </w:r>
          </w:p>
        </w:tc>
        <w:tc>
          <w:tcPr>
            <w:tcW w:w="600" w:type="dxa"/>
            <w:tcBorders>
              <w:top w:val="nil"/>
              <w:left w:val="nil"/>
              <w:bottom w:val="single" w:sz="4" w:space="0" w:color="auto"/>
              <w:right w:val="single" w:sz="4" w:space="0" w:color="auto"/>
            </w:tcBorders>
            <w:noWrap/>
            <w:vAlign w:val="center"/>
          </w:tcPr>
          <w:p w14:paraId="626705FD" w14:textId="77777777" w:rsidR="00EB2125" w:rsidRPr="004E0B56" w:rsidRDefault="00EB2125" w:rsidP="0025768B">
            <w:pPr>
              <w:ind w:firstLine="0"/>
              <w:jc w:val="center"/>
              <w:rPr>
                <w:rFonts w:ascii="Times New Roman" w:eastAsia="Times New Roman" w:hAnsi="Times New Roman"/>
                <w:color w:val="000000"/>
                <w:sz w:val="16"/>
                <w:szCs w:val="16"/>
                <w:lang w:val="en-GB" w:eastAsia="en-GB"/>
              </w:rPr>
            </w:pPr>
          </w:p>
        </w:tc>
        <w:tc>
          <w:tcPr>
            <w:tcW w:w="1213" w:type="dxa"/>
            <w:tcBorders>
              <w:top w:val="nil"/>
              <w:left w:val="nil"/>
              <w:bottom w:val="single" w:sz="4" w:space="0" w:color="auto"/>
              <w:right w:val="single" w:sz="4" w:space="0" w:color="auto"/>
            </w:tcBorders>
            <w:noWrap/>
            <w:vAlign w:val="center"/>
          </w:tcPr>
          <w:p w14:paraId="255DB2A6" w14:textId="49166020" w:rsidR="00EB2125" w:rsidRPr="0025768B" w:rsidRDefault="0025768B" w:rsidP="0025768B">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8297181</w:t>
            </w:r>
          </w:p>
        </w:tc>
        <w:tc>
          <w:tcPr>
            <w:tcW w:w="1019" w:type="dxa"/>
            <w:tcBorders>
              <w:top w:val="nil"/>
              <w:left w:val="nil"/>
              <w:bottom w:val="single" w:sz="4" w:space="0" w:color="auto"/>
              <w:right w:val="single" w:sz="4" w:space="0" w:color="auto"/>
            </w:tcBorders>
            <w:noWrap/>
            <w:vAlign w:val="center"/>
          </w:tcPr>
          <w:p w14:paraId="169B47D3" w14:textId="77777777" w:rsidR="00EB2125" w:rsidRPr="004E0B56" w:rsidRDefault="00EB2125" w:rsidP="00EB2125">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5E1F21FF" w14:textId="77777777" w:rsidR="00EB2125" w:rsidRPr="004E0B56" w:rsidRDefault="00EB2125" w:rsidP="00EB2125">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6B682440" w14:textId="77777777" w:rsidR="00EB2125" w:rsidRPr="004E0B56" w:rsidRDefault="00EB2125" w:rsidP="00EB2125">
            <w:pPr>
              <w:ind w:firstLine="0"/>
              <w:jc w:val="left"/>
              <w:rPr>
                <w:rFonts w:ascii="Times New Roman" w:eastAsia="Times New Roman" w:hAnsi="Times New Roman"/>
                <w:color w:val="000000"/>
                <w:sz w:val="16"/>
                <w:szCs w:val="16"/>
                <w:lang w:val="en-GB" w:eastAsia="en-GB"/>
              </w:rPr>
            </w:pPr>
          </w:p>
        </w:tc>
        <w:tc>
          <w:tcPr>
            <w:tcW w:w="960" w:type="dxa"/>
            <w:tcBorders>
              <w:top w:val="nil"/>
              <w:left w:val="nil"/>
              <w:bottom w:val="single" w:sz="4" w:space="0" w:color="auto"/>
              <w:right w:val="single" w:sz="4" w:space="0" w:color="auto"/>
            </w:tcBorders>
            <w:noWrap/>
            <w:vAlign w:val="center"/>
          </w:tcPr>
          <w:p w14:paraId="1543ABAE" w14:textId="77777777" w:rsidR="00EB2125" w:rsidRPr="004E0B56" w:rsidRDefault="00EB2125" w:rsidP="00EB2125">
            <w:pPr>
              <w:ind w:firstLine="0"/>
              <w:jc w:val="left"/>
              <w:rPr>
                <w:rFonts w:ascii="Times New Roman" w:eastAsia="Times New Roman" w:hAnsi="Times New Roman"/>
                <w:color w:val="000000"/>
                <w:sz w:val="16"/>
                <w:szCs w:val="16"/>
                <w:lang w:val="en-GB" w:eastAsia="en-GB"/>
              </w:rPr>
            </w:pPr>
          </w:p>
        </w:tc>
      </w:tr>
    </w:tbl>
    <w:p w14:paraId="16C80E2A" w14:textId="77777777" w:rsidR="001C0BDC" w:rsidRDefault="001C0BDC" w:rsidP="00D84C60">
      <w:pPr>
        <w:ind w:firstLine="0"/>
        <w:jc w:val="left"/>
        <w:rPr>
          <w:lang w:val="sr-Cyrl-RS"/>
        </w:rPr>
      </w:pPr>
    </w:p>
    <w:p w14:paraId="686E748D" w14:textId="77777777" w:rsidR="00C47D85" w:rsidRDefault="00C47D85" w:rsidP="00D84C60">
      <w:pPr>
        <w:ind w:firstLine="0"/>
        <w:jc w:val="left"/>
        <w:rPr>
          <w:lang w:val="sr-Cyrl-RS"/>
        </w:rPr>
      </w:pPr>
    </w:p>
    <w:p w14:paraId="653D7A68" w14:textId="004C6508" w:rsidR="00A6167F" w:rsidRDefault="00A6167F" w:rsidP="004755C7">
      <w:pPr>
        <w:jc w:val="center"/>
        <w:rPr>
          <w:rFonts w:ascii="Times New Roman" w:hAnsi="Times New Roman"/>
          <w:b/>
          <w:sz w:val="22"/>
          <w:lang w:val="sr-Latn-RS"/>
        </w:rPr>
      </w:pPr>
    </w:p>
    <w:p w14:paraId="15B3C6A2" w14:textId="77777777" w:rsidR="00D57FE1" w:rsidRDefault="00D57FE1" w:rsidP="001C0BDC">
      <w:pPr>
        <w:jc w:val="center"/>
        <w:rPr>
          <w:rFonts w:ascii="Times New Roman" w:hAnsi="Times New Roman"/>
          <w:b/>
          <w:sz w:val="28"/>
          <w:szCs w:val="28"/>
          <w:lang w:val="sr-Cyrl-RS"/>
        </w:rPr>
      </w:pPr>
    </w:p>
    <w:tbl>
      <w:tblPr>
        <w:tblW w:w="13698" w:type="dxa"/>
        <w:jc w:val="center"/>
        <w:tblLook w:val="04A0" w:firstRow="1" w:lastRow="0" w:firstColumn="1" w:lastColumn="0" w:noHBand="0" w:noVBand="1"/>
      </w:tblPr>
      <w:tblGrid>
        <w:gridCol w:w="1047"/>
        <w:gridCol w:w="513"/>
        <w:gridCol w:w="761"/>
        <w:gridCol w:w="779"/>
        <w:gridCol w:w="761"/>
        <w:gridCol w:w="1119"/>
        <w:gridCol w:w="1656"/>
        <w:gridCol w:w="960"/>
        <w:gridCol w:w="600"/>
        <w:gridCol w:w="933"/>
        <w:gridCol w:w="1049"/>
        <w:gridCol w:w="1621"/>
        <w:gridCol w:w="1001"/>
        <w:gridCol w:w="898"/>
      </w:tblGrid>
      <w:tr w:rsidR="00FD618F" w:rsidRPr="00FD618F" w14:paraId="2B844385" w14:textId="77777777" w:rsidTr="00B74369">
        <w:trPr>
          <w:trHeight w:val="675"/>
          <w:tblHeader/>
          <w:jc w:val="center"/>
        </w:trPr>
        <w:tc>
          <w:tcPr>
            <w:tcW w:w="1047" w:type="dxa"/>
            <w:tcBorders>
              <w:top w:val="single" w:sz="4" w:space="0" w:color="auto"/>
              <w:left w:val="single" w:sz="4" w:space="0" w:color="auto"/>
              <w:bottom w:val="single" w:sz="4" w:space="0" w:color="auto"/>
              <w:right w:val="single" w:sz="4" w:space="0" w:color="auto"/>
            </w:tcBorders>
            <w:vAlign w:val="center"/>
            <w:hideMark/>
          </w:tcPr>
          <w:p w14:paraId="18714E79"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lastRenderedPageBreak/>
              <w:t xml:space="preserve">Катастарска </w:t>
            </w:r>
            <w:r w:rsidRPr="00FD618F">
              <w:rPr>
                <w:rFonts w:ascii="Times New Roman" w:eastAsia="Times New Roman" w:hAnsi="Times New Roman"/>
                <w:color w:val="000000"/>
                <w:sz w:val="16"/>
                <w:szCs w:val="16"/>
                <w:lang w:val="en-GB" w:eastAsia="en-GB"/>
              </w:rPr>
              <w:br/>
              <w:t>опптина</w:t>
            </w:r>
          </w:p>
        </w:tc>
        <w:tc>
          <w:tcPr>
            <w:tcW w:w="513" w:type="dxa"/>
            <w:tcBorders>
              <w:top w:val="single" w:sz="4" w:space="0" w:color="auto"/>
              <w:left w:val="nil"/>
              <w:bottom w:val="single" w:sz="4" w:space="0" w:color="auto"/>
              <w:right w:val="single" w:sz="4" w:space="0" w:color="auto"/>
            </w:tcBorders>
            <w:vAlign w:val="center"/>
            <w:hideMark/>
          </w:tcPr>
          <w:p w14:paraId="4DDC2AAF"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Број </w:t>
            </w:r>
            <w:r w:rsidRPr="00FD618F">
              <w:rPr>
                <w:rFonts w:ascii="Times New Roman" w:eastAsia="Times New Roman" w:hAnsi="Times New Roman"/>
                <w:color w:val="000000"/>
                <w:sz w:val="16"/>
                <w:szCs w:val="16"/>
                <w:lang w:val="en-GB" w:eastAsia="en-GB"/>
              </w:rPr>
              <w:br/>
              <w:t>ЛН</w:t>
            </w:r>
          </w:p>
        </w:tc>
        <w:tc>
          <w:tcPr>
            <w:tcW w:w="761" w:type="dxa"/>
            <w:tcBorders>
              <w:top w:val="single" w:sz="4" w:space="0" w:color="auto"/>
              <w:left w:val="nil"/>
              <w:bottom w:val="single" w:sz="4" w:space="0" w:color="auto"/>
              <w:right w:val="single" w:sz="4" w:space="0" w:color="auto"/>
            </w:tcBorders>
            <w:vAlign w:val="center"/>
            <w:hideMark/>
          </w:tcPr>
          <w:p w14:paraId="125E544B"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Број </w:t>
            </w:r>
            <w:r w:rsidRPr="00FD618F">
              <w:rPr>
                <w:rFonts w:ascii="Times New Roman" w:eastAsia="Times New Roman" w:hAnsi="Times New Roman"/>
                <w:color w:val="000000"/>
                <w:sz w:val="16"/>
                <w:szCs w:val="16"/>
                <w:lang w:val="en-GB" w:eastAsia="en-GB"/>
              </w:rPr>
              <w:br/>
              <w:t>парцеле</w:t>
            </w:r>
          </w:p>
        </w:tc>
        <w:tc>
          <w:tcPr>
            <w:tcW w:w="779" w:type="dxa"/>
            <w:tcBorders>
              <w:top w:val="single" w:sz="4" w:space="0" w:color="auto"/>
              <w:left w:val="nil"/>
              <w:bottom w:val="single" w:sz="4" w:space="0" w:color="auto"/>
              <w:right w:val="single" w:sz="4" w:space="0" w:color="auto"/>
            </w:tcBorders>
            <w:noWrap/>
            <w:vAlign w:val="center"/>
            <w:hideMark/>
          </w:tcPr>
          <w:p w14:paraId="47D4771F"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Подброј</w:t>
            </w:r>
          </w:p>
        </w:tc>
        <w:tc>
          <w:tcPr>
            <w:tcW w:w="761" w:type="dxa"/>
            <w:tcBorders>
              <w:top w:val="single" w:sz="4" w:space="0" w:color="auto"/>
              <w:left w:val="nil"/>
              <w:bottom w:val="single" w:sz="4" w:space="0" w:color="auto"/>
              <w:right w:val="single" w:sz="4" w:space="0" w:color="auto"/>
            </w:tcBorders>
            <w:vAlign w:val="center"/>
            <w:hideMark/>
          </w:tcPr>
          <w:p w14:paraId="3CEAAABE"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Број </w:t>
            </w:r>
            <w:r w:rsidRPr="00FD618F">
              <w:rPr>
                <w:rFonts w:ascii="Times New Roman" w:eastAsia="Times New Roman" w:hAnsi="Times New Roman"/>
                <w:color w:val="000000"/>
                <w:sz w:val="16"/>
                <w:szCs w:val="16"/>
                <w:lang w:val="en-GB" w:eastAsia="en-GB"/>
              </w:rPr>
              <w:br/>
              <w:t>дела</w:t>
            </w:r>
            <w:r w:rsidRPr="00FD618F">
              <w:rPr>
                <w:rFonts w:ascii="Times New Roman" w:eastAsia="Times New Roman" w:hAnsi="Times New Roman"/>
                <w:color w:val="000000"/>
                <w:sz w:val="16"/>
                <w:szCs w:val="16"/>
                <w:lang w:val="en-GB" w:eastAsia="en-GB"/>
              </w:rPr>
              <w:br/>
              <w:t>парцеле</w:t>
            </w:r>
          </w:p>
        </w:tc>
        <w:tc>
          <w:tcPr>
            <w:tcW w:w="1119" w:type="dxa"/>
            <w:tcBorders>
              <w:top w:val="single" w:sz="4" w:space="0" w:color="auto"/>
              <w:left w:val="nil"/>
              <w:bottom w:val="single" w:sz="4" w:space="0" w:color="auto"/>
              <w:right w:val="single" w:sz="4" w:space="0" w:color="auto"/>
            </w:tcBorders>
            <w:noWrap/>
            <w:vAlign w:val="center"/>
            <w:hideMark/>
          </w:tcPr>
          <w:p w14:paraId="11A503A2"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Култура</w:t>
            </w:r>
          </w:p>
        </w:tc>
        <w:tc>
          <w:tcPr>
            <w:tcW w:w="1656" w:type="dxa"/>
            <w:tcBorders>
              <w:top w:val="single" w:sz="4" w:space="0" w:color="auto"/>
              <w:left w:val="nil"/>
              <w:bottom w:val="single" w:sz="4" w:space="0" w:color="auto"/>
              <w:right w:val="single" w:sz="4" w:space="0" w:color="auto"/>
            </w:tcBorders>
            <w:vAlign w:val="center"/>
            <w:hideMark/>
          </w:tcPr>
          <w:p w14:paraId="028911B5"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Врста </w:t>
            </w:r>
            <w:r w:rsidRPr="00FD618F">
              <w:rPr>
                <w:rFonts w:ascii="Times New Roman" w:eastAsia="Times New Roman" w:hAnsi="Times New Roman"/>
                <w:color w:val="000000"/>
                <w:sz w:val="16"/>
                <w:szCs w:val="16"/>
                <w:lang w:val="en-GB" w:eastAsia="en-GB"/>
              </w:rPr>
              <w:br/>
              <w:t>земљишта</w:t>
            </w:r>
          </w:p>
        </w:tc>
        <w:tc>
          <w:tcPr>
            <w:tcW w:w="960" w:type="dxa"/>
            <w:tcBorders>
              <w:top w:val="single" w:sz="4" w:space="0" w:color="auto"/>
              <w:left w:val="nil"/>
              <w:bottom w:val="single" w:sz="4" w:space="0" w:color="auto"/>
              <w:right w:val="single" w:sz="4" w:space="0" w:color="auto"/>
            </w:tcBorders>
            <w:noWrap/>
            <w:vAlign w:val="center"/>
            <w:hideMark/>
          </w:tcPr>
          <w:p w14:paraId="5F78F48A"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Површина</w:t>
            </w:r>
          </w:p>
        </w:tc>
        <w:tc>
          <w:tcPr>
            <w:tcW w:w="600" w:type="dxa"/>
            <w:tcBorders>
              <w:top w:val="single" w:sz="4" w:space="0" w:color="auto"/>
              <w:left w:val="nil"/>
              <w:bottom w:val="single" w:sz="4" w:space="0" w:color="auto"/>
              <w:right w:val="single" w:sz="4" w:space="0" w:color="auto"/>
            </w:tcBorders>
            <w:vAlign w:val="center"/>
            <w:hideMark/>
          </w:tcPr>
          <w:p w14:paraId="3E4A3D48"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Обим </w:t>
            </w:r>
            <w:r w:rsidRPr="00FD618F">
              <w:rPr>
                <w:rFonts w:ascii="Times New Roman" w:eastAsia="Times New Roman" w:hAnsi="Times New Roman"/>
                <w:color w:val="000000"/>
                <w:sz w:val="16"/>
                <w:szCs w:val="16"/>
                <w:lang w:val="en-GB" w:eastAsia="en-GB"/>
              </w:rPr>
              <w:br/>
              <w:t>удела</w:t>
            </w:r>
          </w:p>
        </w:tc>
        <w:tc>
          <w:tcPr>
            <w:tcW w:w="933" w:type="dxa"/>
            <w:tcBorders>
              <w:top w:val="single" w:sz="4" w:space="0" w:color="auto"/>
              <w:left w:val="nil"/>
              <w:bottom w:val="single" w:sz="4" w:space="0" w:color="auto"/>
              <w:right w:val="single" w:sz="4" w:space="0" w:color="auto"/>
            </w:tcBorders>
            <w:vAlign w:val="center"/>
            <w:hideMark/>
          </w:tcPr>
          <w:p w14:paraId="411DDA42"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Површина у  </w:t>
            </w:r>
            <w:r w:rsidRPr="00FD618F">
              <w:rPr>
                <w:rFonts w:ascii="Times New Roman" w:eastAsia="Times New Roman" w:hAnsi="Times New Roman"/>
                <w:color w:val="000000"/>
                <w:sz w:val="16"/>
                <w:szCs w:val="16"/>
                <w:lang w:val="en-GB" w:eastAsia="en-GB"/>
              </w:rPr>
              <w:br/>
              <w:t>Основи</w:t>
            </w:r>
          </w:p>
        </w:tc>
        <w:tc>
          <w:tcPr>
            <w:tcW w:w="1049" w:type="dxa"/>
            <w:tcBorders>
              <w:top w:val="single" w:sz="4" w:space="0" w:color="auto"/>
              <w:left w:val="nil"/>
              <w:bottom w:val="single" w:sz="4" w:space="0" w:color="auto"/>
              <w:right w:val="single" w:sz="4" w:space="0" w:color="auto"/>
            </w:tcBorders>
            <w:vAlign w:val="center"/>
            <w:hideMark/>
          </w:tcPr>
          <w:p w14:paraId="314AED6B"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Облик</w:t>
            </w:r>
            <w:r w:rsidRPr="00FD618F">
              <w:rPr>
                <w:rFonts w:ascii="Times New Roman" w:eastAsia="Times New Roman" w:hAnsi="Times New Roman"/>
                <w:color w:val="000000"/>
                <w:sz w:val="16"/>
                <w:szCs w:val="16"/>
                <w:lang w:val="en-GB" w:eastAsia="en-GB"/>
              </w:rPr>
              <w:br/>
              <w:t>својине</w:t>
            </w:r>
          </w:p>
        </w:tc>
        <w:tc>
          <w:tcPr>
            <w:tcW w:w="1621" w:type="dxa"/>
            <w:tcBorders>
              <w:top w:val="single" w:sz="4" w:space="0" w:color="auto"/>
              <w:left w:val="nil"/>
              <w:bottom w:val="single" w:sz="4" w:space="0" w:color="auto"/>
              <w:right w:val="single" w:sz="4" w:space="0" w:color="auto"/>
            </w:tcBorders>
            <w:vAlign w:val="center"/>
            <w:hideMark/>
          </w:tcPr>
          <w:p w14:paraId="2282FABD"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Ималац права</w:t>
            </w:r>
          </w:p>
        </w:tc>
        <w:tc>
          <w:tcPr>
            <w:tcW w:w="1001" w:type="dxa"/>
            <w:tcBorders>
              <w:top w:val="single" w:sz="4" w:space="0" w:color="auto"/>
              <w:left w:val="nil"/>
              <w:bottom w:val="single" w:sz="4" w:space="0" w:color="auto"/>
              <w:right w:val="single" w:sz="4" w:space="0" w:color="auto"/>
            </w:tcBorders>
            <w:vAlign w:val="center"/>
            <w:hideMark/>
          </w:tcPr>
          <w:p w14:paraId="15D9E879"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Врста права</w:t>
            </w:r>
          </w:p>
        </w:tc>
        <w:tc>
          <w:tcPr>
            <w:tcW w:w="898" w:type="dxa"/>
            <w:tcBorders>
              <w:top w:val="single" w:sz="4" w:space="0" w:color="auto"/>
              <w:left w:val="nil"/>
              <w:bottom w:val="single" w:sz="4" w:space="0" w:color="auto"/>
              <w:right w:val="single" w:sz="4" w:space="0" w:color="auto"/>
            </w:tcBorders>
            <w:vAlign w:val="center"/>
            <w:hideMark/>
          </w:tcPr>
          <w:p w14:paraId="63B82C31"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Напомена</w:t>
            </w:r>
          </w:p>
        </w:tc>
      </w:tr>
      <w:tr w:rsidR="00FD618F" w:rsidRPr="00FD618F" w14:paraId="05E4AD45"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C1F187E" w14:textId="3D27529C" w:rsidR="00FD618F" w:rsidRPr="00AF7F6F" w:rsidRDefault="00AF7F6F" w:rsidP="00FD618F">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1FFB3EB7" w14:textId="52BA76BE" w:rsidR="00FD618F" w:rsidRPr="00AF7F6F" w:rsidRDefault="00AF7F6F" w:rsidP="00FD618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04A1BB04" w14:textId="00840F5F" w:rsidR="00FD618F" w:rsidRPr="00AF7F6F" w:rsidRDefault="00AF7F6F" w:rsidP="00AF7F6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79" w:type="dxa"/>
            <w:tcBorders>
              <w:top w:val="nil"/>
              <w:left w:val="nil"/>
              <w:bottom w:val="single" w:sz="4" w:space="0" w:color="auto"/>
              <w:right w:val="single" w:sz="4" w:space="0" w:color="auto"/>
            </w:tcBorders>
            <w:noWrap/>
            <w:vAlign w:val="center"/>
          </w:tcPr>
          <w:p w14:paraId="4B903556" w14:textId="6FB08765" w:rsidR="00FD618F" w:rsidRPr="00AF7F6F" w:rsidRDefault="00AF7F6F" w:rsidP="00AF7F6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65AF683" w14:textId="32FA7697" w:rsidR="00FD618F" w:rsidRPr="00AF7F6F" w:rsidRDefault="00AF7F6F" w:rsidP="00AF7F6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69BEC57A" w14:textId="19655044" w:rsidR="00FD618F" w:rsidRPr="00AF7F6F" w:rsidRDefault="00AF7F6F"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72C9A276" w14:textId="468AA7CB" w:rsidR="00FD618F"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3C6A8519" w14:textId="4A36A04E" w:rsidR="00FD618F"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246757</w:t>
            </w:r>
          </w:p>
        </w:tc>
        <w:tc>
          <w:tcPr>
            <w:tcW w:w="600" w:type="dxa"/>
            <w:tcBorders>
              <w:top w:val="nil"/>
              <w:left w:val="nil"/>
              <w:bottom w:val="single" w:sz="4" w:space="0" w:color="auto"/>
              <w:right w:val="single" w:sz="4" w:space="0" w:color="auto"/>
            </w:tcBorders>
            <w:noWrap/>
            <w:vAlign w:val="center"/>
          </w:tcPr>
          <w:p w14:paraId="5D80F037" w14:textId="385039B7" w:rsidR="00FD618F" w:rsidRPr="00B85F93" w:rsidRDefault="00B85F93" w:rsidP="00FD618F">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368C498B" w14:textId="63172408" w:rsidR="00FD618F"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246757</w:t>
            </w:r>
          </w:p>
        </w:tc>
        <w:tc>
          <w:tcPr>
            <w:tcW w:w="1049" w:type="dxa"/>
            <w:tcBorders>
              <w:top w:val="nil"/>
              <w:left w:val="nil"/>
              <w:bottom w:val="single" w:sz="4" w:space="0" w:color="auto"/>
              <w:right w:val="single" w:sz="4" w:space="0" w:color="auto"/>
            </w:tcBorders>
            <w:noWrap/>
            <w:vAlign w:val="center"/>
          </w:tcPr>
          <w:p w14:paraId="3EEE31FD" w14:textId="4CAA8265" w:rsidR="00FD618F" w:rsidRPr="00B85F93" w:rsidRDefault="00B85F93" w:rsidP="00FD618F">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3007E3E" w14:textId="49A46523" w:rsidR="00FD618F" w:rsidRPr="00B85F93" w:rsidRDefault="00B85F93" w:rsidP="00FD618F">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4F7E75D" w14:textId="5F5ABBDE" w:rsidR="00FD618F"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573C8A1" w14:textId="77777777" w:rsidR="00FD618F" w:rsidRPr="00FD618F" w:rsidRDefault="00FD618F" w:rsidP="00FD618F">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12F74980"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0D7EF4F" w14:textId="48FBF1BA"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670468DD" w14:textId="6FA235BD"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2F37C4D9" w14:textId="654E5A85"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79" w:type="dxa"/>
            <w:tcBorders>
              <w:top w:val="nil"/>
              <w:left w:val="nil"/>
              <w:bottom w:val="single" w:sz="4" w:space="0" w:color="auto"/>
              <w:right w:val="single" w:sz="4" w:space="0" w:color="auto"/>
            </w:tcBorders>
            <w:noWrap/>
            <w:vAlign w:val="center"/>
          </w:tcPr>
          <w:p w14:paraId="09877527" w14:textId="4F75F869"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CA6151D" w14:textId="6C3A9E1D"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50BA0912" w14:textId="7214019A"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2F1FD4D8" w14:textId="5053F2FB"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733531F7" w14:textId="15214A13"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59010</w:t>
            </w:r>
          </w:p>
        </w:tc>
        <w:tc>
          <w:tcPr>
            <w:tcW w:w="600" w:type="dxa"/>
            <w:tcBorders>
              <w:top w:val="nil"/>
              <w:left w:val="nil"/>
              <w:bottom w:val="single" w:sz="4" w:space="0" w:color="auto"/>
              <w:right w:val="single" w:sz="4" w:space="0" w:color="auto"/>
            </w:tcBorders>
            <w:noWrap/>
            <w:vAlign w:val="center"/>
          </w:tcPr>
          <w:p w14:paraId="5ACAC637" w14:textId="50C8331F"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302324FE" w14:textId="62D6D993"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59010</w:t>
            </w:r>
          </w:p>
        </w:tc>
        <w:tc>
          <w:tcPr>
            <w:tcW w:w="1049" w:type="dxa"/>
            <w:tcBorders>
              <w:top w:val="nil"/>
              <w:left w:val="nil"/>
              <w:bottom w:val="single" w:sz="4" w:space="0" w:color="auto"/>
              <w:right w:val="single" w:sz="4" w:space="0" w:color="auto"/>
            </w:tcBorders>
            <w:noWrap/>
            <w:vAlign w:val="center"/>
          </w:tcPr>
          <w:p w14:paraId="4F4EE529" w14:textId="18B0DB17"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0BA3B46" w14:textId="4F201F47"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380BD0E" w14:textId="41C72F66"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CE186A6"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7562A4FF"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3CB7A02" w14:textId="0475393A"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201475A5" w14:textId="3CF47F7C"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4BF20964" w14:textId="5E235C56"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40</w:t>
            </w:r>
          </w:p>
        </w:tc>
        <w:tc>
          <w:tcPr>
            <w:tcW w:w="779" w:type="dxa"/>
            <w:tcBorders>
              <w:top w:val="nil"/>
              <w:left w:val="nil"/>
              <w:bottom w:val="single" w:sz="4" w:space="0" w:color="auto"/>
              <w:right w:val="single" w:sz="4" w:space="0" w:color="auto"/>
            </w:tcBorders>
            <w:noWrap/>
            <w:vAlign w:val="center"/>
          </w:tcPr>
          <w:p w14:paraId="1F5F21FD" w14:textId="7BC7C150"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FA7A687" w14:textId="1FD0BF7D"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54D3DDE4" w14:textId="28B318F0"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656" w:type="dxa"/>
            <w:tcBorders>
              <w:top w:val="nil"/>
              <w:left w:val="nil"/>
              <w:bottom w:val="single" w:sz="4" w:space="0" w:color="auto"/>
              <w:right w:val="single" w:sz="4" w:space="0" w:color="auto"/>
            </w:tcBorders>
            <w:noWrap/>
            <w:vAlign w:val="center"/>
          </w:tcPr>
          <w:p w14:paraId="5EF2582B" w14:textId="3F9D7807"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122D5765" w14:textId="169CF9C2"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391</w:t>
            </w:r>
          </w:p>
        </w:tc>
        <w:tc>
          <w:tcPr>
            <w:tcW w:w="600" w:type="dxa"/>
            <w:tcBorders>
              <w:top w:val="nil"/>
              <w:left w:val="nil"/>
              <w:bottom w:val="single" w:sz="4" w:space="0" w:color="auto"/>
              <w:right w:val="single" w:sz="4" w:space="0" w:color="auto"/>
            </w:tcBorders>
            <w:noWrap/>
            <w:vAlign w:val="center"/>
          </w:tcPr>
          <w:p w14:paraId="707E7523" w14:textId="2B5E1803"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3E60A970" w14:textId="55E65659"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391</w:t>
            </w:r>
          </w:p>
        </w:tc>
        <w:tc>
          <w:tcPr>
            <w:tcW w:w="1049" w:type="dxa"/>
            <w:tcBorders>
              <w:top w:val="nil"/>
              <w:left w:val="nil"/>
              <w:bottom w:val="single" w:sz="4" w:space="0" w:color="auto"/>
              <w:right w:val="single" w:sz="4" w:space="0" w:color="auto"/>
            </w:tcBorders>
            <w:noWrap/>
            <w:vAlign w:val="center"/>
          </w:tcPr>
          <w:p w14:paraId="1D5112EB" w14:textId="53D1C0F8"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A4F840F" w14:textId="1E5CCB46"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78A0040" w14:textId="1172452F"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3438780F"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1F779E21"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460CAC3" w14:textId="20211294"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704F8C0E" w14:textId="0ACB7A36"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36BCE089" w14:textId="705D22D2"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w:t>
            </w:r>
          </w:p>
        </w:tc>
        <w:tc>
          <w:tcPr>
            <w:tcW w:w="779" w:type="dxa"/>
            <w:tcBorders>
              <w:top w:val="nil"/>
              <w:left w:val="nil"/>
              <w:bottom w:val="single" w:sz="4" w:space="0" w:color="auto"/>
              <w:right w:val="single" w:sz="4" w:space="0" w:color="auto"/>
            </w:tcBorders>
            <w:noWrap/>
            <w:vAlign w:val="center"/>
          </w:tcPr>
          <w:p w14:paraId="06FEAD88" w14:textId="39500CDA"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353F200" w14:textId="264EE91E"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7018ED61" w14:textId="1F08490B"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656" w:type="dxa"/>
            <w:tcBorders>
              <w:top w:val="nil"/>
              <w:left w:val="nil"/>
              <w:bottom w:val="single" w:sz="4" w:space="0" w:color="auto"/>
              <w:right w:val="single" w:sz="4" w:space="0" w:color="auto"/>
            </w:tcBorders>
            <w:noWrap/>
            <w:vAlign w:val="center"/>
          </w:tcPr>
          <w:p w14:paraId="44A70156" w14:textId="17126D27"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55EB210C" w14:textId="5D19A0D9"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108918</w:t>
            </w:r>
          </w:p>
        </w:tc>
        <w:tc>
          <w:tcPr>
            <w:tcW w:w="600" w:type="dxa"/>
            <w:tcBorders>
              <w:top w:val="nil"/>
              <w:left w:val="nil"/>
              <w:bottom w:val="single" w:sz="4" w:space="0" w:color="auto"/>
              <w:right w:val="single" w:sz="4" w:space="0" w:color="auto"/>
            </w:tcBorders>
            <w:noWrap/>
            <w:vAlign w:val="center"/>
          </w:tcPr>
          <w:p w14:paraId="385FBD46" w14:textId="53CBE635"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4BED0032" w14:textId="1DB8E965"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108918</w:t>
            </w:r>
          </w:p>
        </w:tc>
        <w:tc>
          <w:tcPr>
            <w:tcW w:w="1049" w:type="dxa"/>
            <w:tcBorders>
              <w:top w:val="nil"/>
              <w:left w:val="nil"/>
              <w:bottom w:val="single" w:sz="4" w:space="0" w:color="auto"/>
              <w:right w:val="single" w:sz="4" w:space="0" w:color="auto"/>
            </w:tcBorders>
            <w:noWrap/>
            <w:vAlign w:val="center"/>
          </w:tcPr>
          <w:p w14:paraId="5E2D48DE" w14:textId="30E4CC1A"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A514A2A" w14:textId="68EF0628"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B96D4BE" w14:textId="67D4C97B"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46C72AA"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1DB61496"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AFA1E92" w14:textId="2FD28D8F"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7873A4EC" w14:textId="3B1C2C01"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078AE26E" w14:textId="6C51291A"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42</w:t>
            </w:r>
          </w:p>
        </w:tc>
        <w:tc>
          <w:tcPr>
            <w:tcW w:w="779" w:type="dxa"/>
            <w:tcBorders>
              <w:top w:val="nil"/>
              <w:left w:val="nil"/>
              <w:bottom w:val="single" w:sz="4" w:space="0" w:color="auto"/>
              <w:right w:val="single" w:sz="4" w:space="0" w:color="auto"/>
            </w:tcBorders>
            <w:noWrap/>
            <w:vAlign w:val="center"/>
          </w:tcPr>
          <w:p w14:paraId="761D50A0" w14:textId="4F09EB86"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DAB12F1" w14:textId="3C51DB0C"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0A12FE00" w14:textId="3537BFE8"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4.клаасе</w:t>
            </w:r>
          </w:p>
        </w:tc>
        <w:tc>
          <w:tcPr>
            <w:tcW w:w="1656" w:type="dxa"/>
            <w:tcBorders>
              <w:top w:val="nil"/>
              <w:left w:val="nil"/>
              <w:bottom w:val="single" w:sz="4" w:space="0" w:color="auto"/>
              <w:right w:val="single" w:sz="4" w:space="0" w:color="auto"/>
            </w:tcBorders>
            <w:noWrap/>
            <w:vAlign w:val="center"/>
          </w:tcPr>
          <w:p w14:paraId="3F78E91E" w14:textId="38F22505"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1C93F1C0" w14:textId="4B861FFC"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21</w:t>
            </w:r>
          </w:p>
        </w:tc>
        <w:tc>
          <w:tcPr>
            <w:tcW w:w="600" w:type="dxa"/>
            <w:tcBorders>
              <w:top w:val="nil"/>
              <w:left w:val="nil"/>
              <w:bottom w:val="single" w:sz="4" w:space="0" w:color="auto"/>
              <w:right w:val="single" w:sz="4" w:space="0" w:color="auto"/>
            </w:tcBorders>
            <w:noWrap/>
            <w:vAlign w:val="center"/>
          </w:tcPr>
          <w:p w14:paraId="72AE2205" w14:textId="504B6528"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D5C20C4" w14:textId="73261A50"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21</w:t>
            </w:r>
          </w:p>
        </w:tc>
        <w:tc>
          <w:tcPr>
            <w:tcW w:w="1049" w:type="dxa"/>
            <w:tcBorders>
              <w:top w:val="nil"/>
              <w:left w:val="nil"/>
              <w:bottom w:val="single" w:sz="4" w:space="0" w:color="auto"/>
              <w:right w:val="single" w:sz="4" w:space="0" w:color="auto"/>
            </w:tcBorders>
            <w:noWrap/>
            <w:vAlign w:val="center"/>
          </w:tcPr>
          <w:p w14:paraId="7261B7EC" w14:textId="5476CB66"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9D9C5D5" w14:textId="34CC228B"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28741D7" w14:textId="6942505E"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39F59731"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3E1CAA52"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D40738A" w14:textId="3B8D7FF7"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5C9D660C" w14:textId="42D0F9A8"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1D60D060" w14:textId="7FC3B9F1"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78</w:t>
            </w:r>
          </w:p>
        </w:tc>
        <w:tc>
          <w:tcPr>
            <w:tcW w:w="779" w:type="dxa"/>
            <w:tcBorders>
              <w:top w:val="nil"/>
              <w:left w:val="nil"/>
              <w:bottom w:val="single" w:sz="4" w:space="0" w:color="auto"/>
              <w:right w:val="single" w:sz="4" w:space="0" w:color="auto"/>
            </w:tcBorders>
            <w:noWrap/>
            <w:vAlign w:val="center"/>
          </w:tcPr>
          <w:p w14:paraId="2626A993" w14:textId="4A9D55D6"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44436CF" w14:textId="2B4D2936"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28E44414" w14:textId="2BD8F09C"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25A74B4E" w14:textId="3C82FEF8"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1E00ADAE" w14:textId="40EBD978"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13656</w:t>
            </w:r>
          </w:p>
        </w:tc>
        <w:tc>
          <w:tcPr>
            <w:tcW w:w="600" w:type="dxa"/>
            <w:tcBorders>
              <w:top w:val="nil"/>
              <w:left w:val="nil"/>
              <w:bottom w:val="single" w:sz="4" w:space="0" w:color="auto"/>
              <w:right w:val="single" w:sz="4" w:space="0" w:color="auto"/>
            </w:tcBorders>
            <w:noWrap/>
            <w:vAlign w:val="center"/>
          </w:tcPr>
          <w:p w14:paraId="1B13A47C" w14:textId="77748A91"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5B99EC55" w14:textId="1C0FD785"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13656</w:t>
            </w:r>
          </w:p>
        </w:tc>
        <w:tc>
          <w:tcPr>
            <w:tcW w:w="1049" w:type="dxa"/>
            <w:tcBorders>
              <w:top w:val="nil"/>
              <w:left w:val="nil"/>
              <w:bottom w:val="single" w:sz="4" w:space="0" w:color="auto"/>
              <w:right w:val="single" w:sz="4" w:space="0" w:color="auto"/>
            </w:tcBorders>
            <w:noWrap/>
            <w:vAlign w:val="center"/>
          </w:tcPr>
          <w:p w14:paraId="3B0C5710" w14:textId="6C65EC9B"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374E703" w14:textId="16560B8F"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6CF5501" w14:textId="30121A70"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2AFCC4F5"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5B58F5F1"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CBED1EB" w14:textId="3E72F87A"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6F88252C" w14:textId="66066CF5"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5506EC1D" w14:textId="1EA1A70A"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86</w:t>
            </w:r>
          </w:p>
        </w:tc>
        <w:tc>
          <w:tcPr>
            <w:tcW w:w="779" w:type="dxa"/>
            <w:tcBorders>
              <w:top w:val="nil"/>
              <w:left w:val="nil"/>
              <w:bottom w:val="single" w:sz="4" w:space="0" w:color="auto"/>
              <w:right w:val="single" w:sz="4" w:space="0" w:color="auto"/>
            </w:tcBorders>
            <w:noWrap/>
            <w:vAlign w:val="center"/>
          </w:tcPr>
          <w:p w14:paraId="059CFA5E" w14:textId="10F2CAA3"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23D95DA" w14:textId="4A32CBE4"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154B03FF" w14:textId="604AE1A0"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656" w:type="dxa"/>
            <w:tcBorders>
              <w:top w:val="nil"/>
              <w:left w:val="nil"/>
              <w:bottom w:val="single" w:sz="4" w:space="0" w:color="auto"/>
              <w:right w:val="single" w:sz="4" w:space="0" w:color="auto"/>
            </w:tcBorders>
            <w:noWrap/>
            <w:vAlign w:val="center"/>
          </w:tcPr>
          <w:p w14:paraId="62235ECD" w14:textId="087C34E2"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01F8B89E" w14:textId="6F22189E"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28580</w:t>
            </w:r>
          </w:p>
        </w:tc>
        <w:tc>
          <w:tcPr>
            <w:tcW w:w="600" w:type="dxa"/>
            <w:tcBorders>
              <w:top w:val="nil"/>
              <w:left w:val="nil"/>
              <w:bottom w:val="single" w:sz="4" w:space="0" w:color="auto"/>
              <w:right w:val="single" w:sz="4" w:space="0" w:color="auto"/>
            </w:tcBorders>
            <w:noWrap/>
            <w:vAlign w:val="center"/>
          </w:tcPr>
          <w:p w14:paraId="3DCF2638" w14:textId="4CF4D11D"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4EF9FB40" w14:textId="614E31B6"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28580</w:t>
            </w:r>
          </w:p>
        </w:tc>
        <w:tc>
          <w:tcPr>
            <w:tcW w:w="1049" w:type="dxa"/>
            <w:tcBorders>
              <w:top w:val="nil"/>
              <w:left w:val="nil"/>
              <w:bottom w:val="single" w:sz="4" w:space="0" w:color="auto"/>
              <w:right w:val="single" w:sz="4" w:space="0" w:color="auto"/>
            </w:tcBorders>
            <w:noWrap/>
            <w:vAlign w:val="center"/>
          </w:tcPr>
          <w:p w14:paraId="6728ACFA" w14:textId="1D32ED5F"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E80CDC9" w14:textId="7E063759"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E635F20" w14:textId="418D10EE"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554536ED"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4B2EF1C1"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EE00234" w14:textId="5BB340AD"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72C1750E" w14:textId="1F8EE56C"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02B49725" w14:textId="0D5B17CC"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96</w:t>
            </w:r>
          </w:p>
        </w:tc>
        <w:tc>
          <w:tcPr>
            <w:tcW w:w="779" w:type="dxa"/>
            <w:tcBorders>
              <w:top w:val="nil"/>
              <w:left w:val="nil"/>
              <w:bottom w:val="single" w:sz="4" w:space="0" w:color="auto"/>
              <w:right w:val="single" w:sz="4" w:space="0" w:color="auto"/>
            </w:tcBorders>
            <w:noWrap/>
            <w:vAlign w:val="center"/>
          </w:tcPr>
          <w:p w14:paraId="6517200F" w14:textId="4D54852A"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61" w:type="dxa"/>
            <w:tcBorders>
              <w:top w:val="nil"/>
              <w:left w:val="nil"/>
              <w:bottom w:val="single" w:sz="4" w:space="0" w:color="auto"/>
              <w:right w:val="single" w:sz="4" w:space="0" w:color="auto"/>
            </w:tcBorders>
            <w:noWrap/>
            <w:vAlign w:val="center"/>
          </w:tcPr>
          <w:p w14:paraId="4335D371" w14:textId="19C4CA6A"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4E757E1D" w14:textId="11F91D55"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58C73B24" w14:textId="20056BD7"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6E34CB70" w14:textId="045B489A"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150993</w:t>
            </w:r>
          </w:p>
        </w:tc>
        <w:tc>
          <w:tcPr>
            <w:tcW w:w="600" w:type="dxa"/>
            <w:tcBorders>
              <w:top w:val="nil"/>
              <w:left w:val="nil"/>
              <w:bottom w:val="single" w:sz="4" w:space="0" w:color="auto"/>
              <w:right w:val="single" w:sz="4" w:space="0" w:color="auto"/>
            </w:tcBorders>
            <w:noWrap/>
            <w:vAlign w:val="center"/>
          </w:tcPr>
          <w:p w14:paraId="7A6D6F16" w14:textId="670729DD"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534B924E" w14:textId="471528BC"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150993</w:t>
            </w:r>
          </w:p>
        </w:tc>
        <w:tc>
          <w:tcPr>
            <w:tcW w:w="1049" w:type="dxa"/>
            <w:tcBorders>
              <w:top w:val="nil"/>
              <w:left w:val="nil"/>
              <w:bottom w:val="single" w:sz="4" w:space="0" w:color="auto"/>
              <w:right w:val="single" w:sz="4" w:space="0" w:color="auto"/>
            </w:tcBorders>
            <w:noWrap/>
            <w:vAlign w:val="center"/>
          </w:tcPr>
          <w:p w14:paraId="1538A928" w14:textId="45C9211D"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9BE2FCF" w14:textId="4F865FB2"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03CEE97" w14:textId="5BCF56EC"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C9A0141"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21BCC0D7"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2FD5C77" w14:textId="06C51D52"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2CD13BE4" w14:textId="480421B9"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1F35A90" w14:textId="4DFDB09E"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96</w:t>
            </w:r>
          </w:p>
        </w:tc>
        <w:tc>
          <w:tcPr>
            <w:tcW w:w="779" w:type="dxa"/>
            <w:tcBorders>
              <w:top w:val="nil"/>
              <w:left w:val="nil"/>
              <w:bottom w:val="single" w:sz="4" w:space="0" w:color="auto"/>
              <w:right w:val="single" w:sz="4" w:space="0" w:color="auto"/>
            </w:tcBorders>
            <w:noWrap/>
            <w:vAlign w:val="center"/>
          </w:tcPr>
          <w:p w14:paraId="1FE6441F" w14:textId="3E856DB5"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61" w:type="dxa"/>
            <w:tcBorders>
              <w:top w:val="nil"/>
              <w:left w:val="nil"/>
              <w:bottom w:val="single" w:sz="4" w:space="0" w:color="auto"/>
              <w:right w:val="single" w:sz="4" w:space="0" w:color="auto"/>
            </w:tcBorders>
            <w:noWrap/>
            <w:vAlign w:val="center"/>
          </w:tcPr>
          <w:p w14:paraId="5FD00BD6" w14:textId="2D95FD28"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304C1F95" w14:textId="4B518805"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5.класе</w:t>
            </w:r>
          </w:p>
        </w:tc>
        <w:tc>
          <w:tcPr>
            <w:tcW w:w="1656" w:type="dxa"/>
            <w:tcBorders>
              <w:top w:val="nil"/>
              <w:left w:val="nil"/>
              <w:bottom w:val="single" w:sz="4" w:space="0" w:color="auto"/>
              <w:right w:val="single" w:sz="4" w:space="0" w:color="auto"/>
            </w:tcBorders>
            <w:noWrap/>
            <w:vAlign w:val="center"/>
          </w:tcPr>
          <w:p w14:paraId="6CE4A791" w14:textId="0B06D141"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60" w:type="dxa"/>
            <w:tcBorders>
              <w:top w:val="nil"/>
              <w:left w:val="nil"/>
              <w:bottom w:val="single" w:sz="4" w:space="0" w:color="auto"/>
              <w:right w:val="single" w:sz="4" w:space="0" w:color="auto"/>
            </w:tcBorders>
            <w:noWrap/>
            <w:vAlign w:val="center"/>
          </w:tcPr>
          <w:p w14:paraId="1AFD692D" w14:textId="7B360EDC"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351</w:t>
            </w:r>
          </w:p>
        </w:tc>
        <w:tc>
          <w:tcPr>
            <w:tcW w:w="600" w:type="dxa"/>
            <w:tcBorders>
              <w:top w:val="nil"/>
              <w:left w:val="nil"/>
              <w:bottom w:val="single" w:sz="4" w:space="0" w:color="auto"/>
              <w:right w:val="single" w:sz="4" w:space="0" w:color="auto"/>
            </w:tcBorders>
            <w:noWrap/>
            <w:vAlign w:val="center"/>
          </w:tcPr>
          <w:p w14:paraId="06B8B4CC" w14:textId="18DDE572"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76FCBA97" w14:textId="4D53EE64"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351</w:t>
            </w:r>
          </w:p>
        </w:tc>
        <w:tc>
          <w:tcPr>
            <w:tcW w:w="1049" w:type="dxa"/>
            <w:tcBorders>
              <w:top w:val="nil"/>
              <w:left w:val="nil"/>
              <w:bottom w:val="single" w:sz="4" w:space="0" w:color="auto"/>
              <w:right w:val="single" w:sz="4" w:space="0" w:color="auto"/>
            </w:tcBorders>
            <w:noWrap/>
            <w:vAlign w:val="center"/>
          </w:tcPr>
          <w:p w14:paraId="588F33CE" w14:textId="500839F0"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8C356E8" w14:textId="71120DFF"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8E9B96E" w14:textId="3C467B1E"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97B7ED0"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56A3E334"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13EB253" w14:textId="5302788D"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3D4BF929" w14:textId="618E869A"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26A28006" w14:textId="1BB95EA6"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105</w:t>
            </w:r>
          </w:p>
        </w:tc>
        <w:tc>
          <w:tcPr>
            <w:tcW w:w="779" w:type="dxa"/>
            <w:tcBorders>
              <w:top w:val="nil"/>
              <w:left w:val="nil"/>
              <w:bottom w:val="single" w:sz="4" w:space="0" w:color="auto"/>
              <w:right w:val="single" w:sz="4" w:space="0" w:color="auto"/>
            </w:tcBorders>
            <w:noWrap/>
            <w:vAlign w:val="center"/>
          </w:tcPr>
          <w:p w14:paraId="43162FC2" w14:textId="1FCE7D3E"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5330D8D" w14:textId="6E1DA74B"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3C0F67B3" w14:textId="2CBE5784"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39B02EF0" w14:textId="1F965C4B"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37057738" w14:textId="0CE08946"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878</w:t>
            </w:r>
          </w:p>
        </w:tc>
        <w:tc>
          <w:tcPr>
            <w:tcW w:w="600" w:type="dxa"/>
            <w:tcBorders>
              <w:top w:val="nil"/>
              <w:left w:val="nil"/>
              <w:bottom w:val="single" w:sz="4" w:space="0" w:color="auto"/>
              <w:right w:val="single" w:sz="4" w:space="0" w:color="auto"/>
            </w:tcBorders>
            <w:noWrap/>
            <w:vAlign w:val="center"/>
          </w:tcPr>
          <w:p w14:paraId="67BB6480" w14:textId="13B7F7F2"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B0B7571" w14:textId="7E72691E"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878</w:t>
            </w:r>
          </w:p>
        </w:tc>
        <w:tc>
          <w:tcPr>
            <w:tcW w:w="1049" w:type="dxa"/>
            <w:tcBorders>
              <w:top w:val="nil"/>
              <w:left w:val="nil"/>
              <w:bottom w:val="single" w:sz="4" w:space="0" w:color="auto"/>
              <w:right w:val="single" w:sz="4" w:space="0" w:color="auto"/>
            </w:tcBorders>
            <w:noWrap/>
            <w:vAlign w:val="center"/>
          </w:tcPr>
          <w:p w14:paraId="21A53BF5" w14:textId="66A3954F"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AF9D98E" w14:textId="5CAFE3C6"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E1BF53A" w14:textId="76EE1080"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519B8757"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3AAC799F"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850307C" w14:textId="20D7A80B"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6760E2C8" w14:textId="33CEBE54"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0AE8F56A" w14:textId="3D18C73D"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106</w:t>
            </w:r>
          </w:p>
        </w:tc>
        <w:tc>
          <w:tcPr>
            <w:tcW w:w="779" w:type="dxa"/>
            <w:tcBorders>
              <w:top w:val="nil"/>
              <w:left w:val="nil"/>
              <w:bottom w:val="single" w:sz="4" w:space="0" w:color="auto"/>
              <w:right w:val="single" w:sz="4" w:space="0" w:color="auto"/>
            </w:tcBorders>
            <w:noWrap/>
            <w:vAlign w:val="center"/>
          </w:tcPr>
          <w:p w14:paraId="261BA66C" w14:textId="4FA767BF"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DCC3895" w14:textId="02A7D831"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0BC8984C" w14:textId="6A12944F"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455F62C5" w14:textId="665F6D21"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775CFA74" w14:textId="56B9424E"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28305</w:t>
            </w:r>
          </w:p>
        </w:tc>
        <w:tc>
          <w:tcPr>
            <w:tcW w:w="600" w:type="dxa"/>
            <w:tcBorders>
              <w:top w:val="nil"/>
              <w:left w:val="nil"/>
              <w:bottom w:val="single" w:sz="4" w:space="0" w:color="auto"/>
              <w:right w:val="single" w:sz="4" w:space="0" w:color="auto"/>
            </w:tcBorders>
            <w:noWrap/>
            <w:vAlign w:val="center"/>
          </w:tcPr>
          <w:p w14:paraId="45011AA4" w14:textId="13AFB4DE"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5667F200" w14:textId="4CBFEDF8"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28305</w:t>
            </w:r>
          </w:p>
        </w:tc>
        <w:tc>
          <w:tcPr>
            <w:tcW w:w="1049" w:type="dxa"/>
            <w:tcBorders>
              <w:top w:val="nil"/>
              <w:left w:val="nil"/>
              <w:bottom w:val="single" w:sz="4" w:space="0" w:color="auto"/>
              <w:right w:val="single" w:sz="4" w:space="0" w:color="auto"/>
            </w:tcBorders>
            <w:noWrap/>
            <w:vAlign w:val="center"/>
          </w:tcPr>
          <w:p w14:paraId="6CBBBD78" w14:textId="2CA3F1D5"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9608BC4" w14:textId="62C211BF"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7DEE30E" w14:textId="25FC0034"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0CB94583"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4807025F"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5C2AA19" w14:textId="0C567A47"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180432B0" w14:textId="1D686413"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41946DA" w14:textId="53057E77"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w:t>
            </w:r>
          </w:p>
        </w:tc>
        <w:tc>
          <w:tcPr>
            <w:tcW w:w="779" w:type="dxa"/>
            <w:tcBorders>
              <w:top w:val="nil"/>
              <w:left w:val="nil"/>
              <w:bottom w:val="single" w:sz="4" w:space="0" w:color="auto"/>
              <w:right w:val="single" w:sz="4" w:space="0" w:color="auto"/>
            </w:tcBorders>
            <w:noWrap/>
            <w:vAlign w:val="center"/>
          </w:tcPr>
          <w:p w14:paraId="08C00CE3" w14:textId="6443FB60"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ABB2553" w14:textId="7C1D91A9"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260F18BB" w14:textId="1684068C"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7.класе</w:t>
            </w:r>
          </w:p>
        </w:tc>
        <w:tc>
          <w:tcPr>
            <w:tcW w:w="1656" w:type="dxa"/>
            <w:tcBorders>
              <w:top w:val="nil"/>
              <w:left w:val="nil"/>
              <w:bottom w:val="single" w:sz="4" w:space="0" w:color="auto"/>
              <w:right w:val="single" w:sz="4" w:space="0" w:color="auto"/>
            </w:tcBorders>
            <w:noWrap/>
            <w:vAlign w:val="center"/>
          </w:tcPr>
          <w:p w14:paraId="7878BB0E" w14:textId="75EA7A8E"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4AAD0969" w14:textId="0F2576C7"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2586</w:t>
            </w:r>
          </w:p>
        </w:tc>
        <w:tc>
          <w:tcPr>
            <w:tcW w:w="600" w:type="dxa"/>
            <w:tcBorders>
              <w:top w:val="nil"/>
              <w:left w:val="nil"/>
              <w:bottom w:val="single" w:sz="4" w:space="0" w:color="auto"/>
              <w:right w:val="single" w:sz="4" w:space="0" w:color="auto"/>
            </w:tcBorders>
            <w:noWrap/>
            <w:vAlign w:val="center"/>
          </w:tcPr>
          <w:p w14:paraId="6B4EEEC3" w14:textId="56BA53BB"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4E2AA513" w14:textId="749F58EA"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2586</w:t>
            </w:r>
          </w:p>
        </w:tc>
        <w:tc>
          <w:tcPr>
            <w:tcW w:w="1049" w:type="dxa"/>
            <w:tcBorders>
              <w:top w:val="nil"/>
              <w:left w:val="nil"/>
              <w:bottom w:val="single" w:sz="4" w:space="0" w:color="auto"/>
              <w:right w:val="single" w:sz="4" w:space="0" w:color="auto"/>
            </w:tcBorders>
            <w:noWrap/>
            <w:vAlign w:val="center"/>
          </w:tcPr>
          <w:p w14:paraId="550BBC04" w14:textId="28815511"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E38D7CB" w14:textId="4A2FBF07"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5BB67A1" w14:textId="4FA08E8D"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21836002"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22B3F65F"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FF2C197" w14:textId="6C9DA5D2"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2EF997D9" w14:textId="48D3F249"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38431914" w14:textId="15ABA302"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112</w:t>
            </w:r>
          </w:p>
        </w:tc>
        <w:tc>
          <w:tcPr>
            <w:tcW w:w="779" w:type="dxa"/>
            <w:tcBorders>
              <w:top w:val="nil"/>
              <w:left w:val="nil"/>
              <w:bottom w:val="single" w:sz="4" w:space="0" w:color="auto"/>
              <w:right w:val="single" w:sz="4" w:space="0" w:color="auto"/>
            </w:tcBorders>
            <w:noWrap/>
            <w:vAlign w:val="center"/>
          </w:tcPr>
          <w:p w14:paraId="0125E56B" w14:textId="1F0F8EC8"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5DEE27C" w14:textId="1569F3A4"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039CAE1D" w14:textId="6735390E"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4A92D501" w14:textId="3F6C852F"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7E027308" w14:textId="4D7BA40E"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2192</w:t>
            </w:r>
          </w:p>
        </w:tc>
        <w:tc>
          <w:tcPr>
            <w:tcW w:w="600" w:type="dxa"/>
            <w:tcBorders>
              <w:top w:val="nil"/>
              <w:left w:val="nil"/>
              <w:bottom w:val="single" w:sz="4" w:space="0" w:color="auto"/>
              <w:right w:val="single" w:sz="4" w:space="0" w:color="auto"/>
            </w:tcBorders>
            <w:noWrap/>
            <w:vAlign w:val="center"/>
          </w:tcPr>
          <w:p w14:paraId="3F03FAC9" w14:textId="452B17C8"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6B8B4AF" w14:textId="0EE5F880"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2192</w:t>
            </w:r>
          </w:p>
        </w:tc>
        <w:tc>
          <w:tcPr>
            <w:tcW w:w="1049" w:type="dxa"/>
            <w:tcBorders>
              <w:top w:val="nil"/>
              <w:left w:val="nil"/>
              <w:bottom w:val="single" w:sz="4" w:space="0" w:color="auto"/>
              <w:right w:val="single" w:sz="4" w:space="0" w:color="auto"/>
            </w:tcBorders>
            <w:noWrap/>
            <w:vAlign w:val="center"/>
          </w:tcPr>
          <w:p w14:paraId="46F851E0" w14:textId="04A93B1B"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F69CFF9" w14:textId="24C045F0"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95C55E0" w14:textId="5D8991E2"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6576B16"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7F02EA4B"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CFF6A02" w14:textId="76EF53AF"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1D92C437" w14:textId="0602BC01"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227E44A1" w14:textId="024F4E95"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113</w:t>
            </w:r>
          </w:p>
        </w:tc>
        <w:tc>
          <w:tcPr>
            <w:tcW w:w="779" w:type="dxa"/>
            <w:tcBorders>
              <w:top w:val="nil"/>
              <w:left w:val="nil"/>
              <w:bottom w:val="single" w:sz="4" w:space="0" w:color="auto"/>
              <w:right w:val="single" w:sz="4" w:space="0" w:color="auto"/>
            </w:tcBorders>
            <w:noWrap/>
            <w:vAlign w:val="center"/>
          </w:tcPr>
          <w:p w14:paraId="611B9560" w14:textId="32E560A1"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A3E6940" w14:textId="1CB48CB5"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30E0EFB9" w14:textId="3B39E0E3"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3C1500ED" w14:textId="413E2F9F"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0CD15B05" w14:textId="391C89DA"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2679</w:t>
            </w:r>
          </w:p>
        </w:tc>
        <w:tc>
          <w:tcPr>
            <w:tcW w:w="600" w:type="dxa"/>
            <w:tcBorders>
              <w:top w:val="nil"/>
              <w:left w:val="nil"/>
              <w:bottom w:val="single" w:sz="4" w:space="0" w:color="auto"/>
              <w:right w:val="single" w:sz="4" w:space="0" w:color="auto"/>
            </w:tcBorders>
            <w:noWrap/>
            <w:vAlign w:val="center"/>
          </w:tcPr>
          <w:p w14:paraId="569D76E7" w14:textId="213C2E3F"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71E75C93" w14:textId="73E70938"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2679</w:t>
            </w:r>
          </w:p>
        </w:tc>
        <w:tc>
          <w:tcPr>
            <w:tcW w:w="1049" w:type="dxa"/>
            <w:tcBorders>
              <w:top w:val="nil"/>
              <w:left w:val="nil"/>
              <w:bottom w:val="single" w:sz="4" w:space="0" w:color="auto"/>
              <w:right w:val="single" w:sz="4" w:space="0" w:color="auto"/>
            </w:tcBorders>
            <w:noWrap/>
            <w:vAlign w:val="center"/>
          </w:tcPr>
          <w:p w14:paraId="53D75961" w14:textId="6B4D2AAF"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78CC053" w14:textId="7F47CC38"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DBADAB6" w14:textId="01AE8311"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465588D"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49DB9C5F"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DE32D9E" w14:textId="566A5E14"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7F59CF4D" w14:textId="31F331E7"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3372B310" w14:textId="46584156"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212</w:t>
            </w:r>
          </w:p>
        </w:tc>
        <w:tc>
          <w:tcPr>
            <w:tcW w:w="779" w:type="dxa"/>
            <w:tcBorders>
              <w:top w:val="nil"/>
              <w:left w:val="nil"/>
              <w:bottom w:val="single" w:sz="4" w:space="0" w:color="auto"/>
              <w:right w:val="single" w:sz="4" w:space="0" w:color="auto"/>
            </w:tcBorders>
            <w:noWrap/>
            <w:vAlign w:val="center"/>
          </w:tcPr>
          <w:p w14:paraId="524C2A7A" w14:textId="24B8CF64"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F0676F7" w14:textId="5586C316"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406C489F" w14:textId="7BBEE011"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282BBCCA" w14:textId="09B5AE8C"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30F6647B" w14:textId="31CE8E4D"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1514</w:t>
            </w:r>
          </w:p>
        </w:tc>
        <w:tc>
          <w:tcPr>
            <w:tcW w:w="600" w:type="dxa"/>
            <w:tcBorders>
              <w:top w:val="nil"/>
              <w:left w:val="nil"/>
              <w:bottom w:val="single" w:sz="4" w:space="0" w:color="auto"/>
              <w:right w:val="single" w:sz="4" w:space="0" w:color="auto"/>
            </w:tcBorders>
            <w:noWrap/>
            <w:vAlign w:val="center"/>
          </w:tcPr>
          <w:p w14:paraId="77798704" w14:textId="1CC6F185"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0C3D9779" w14:textId="2301FF81"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1514</w:t>
            </w:r>
          </w:p>
        </w:tc>
        <w:tc>
          <w:tcPr>
            <w:tcW w:w="1049" w:type="dxa"/>
            <w:tcBorders>
              <w:top w:val="nil"/>
              <w:left w:val="nil"/>
              <w:bottom w:val="single" w:sz="4" w:space="0" w:color="auto"/>
              <w:right w:val="single" w:sz="4" w:space="0" w:color="auto"/>
            </w:tcBorders>
            <w:noWrap/>
            <w:vAlign w:val="center"/>
          </w:tcPr>
          <w:p w14:paraId="31E8A98A" w14:textId="0A6B7E67"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5BCEFE5" w14:textId="00727DDA"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C4BF915" w14:textId="1EE6CF3C"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099F931E"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3AA4E93B"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90AC461" w14:textId="49A808B2"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7D1C64DF" w14:textId="59CE45F4"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4556C296" w14:textId="18DE9D5F"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213</w:t>
            </w:r>
          </w:p>
        </w:tc>
        <w:tc>
          <w:tcPr>
            <w:tcW w:w="779" w:type="dxa"/>
            <w:tcBorders>
              <w:top w:val="nil"/>
              <w:left w:val="nil"/>
              <w:bottom w:val="single" w:sz="4" w:space="0" w:color="auto"/>
              <w:right w:val="single" w:sz="4" w:space="0" w:color="auto"/>
            </w:tcBorders>
            <w:noWrap/>
            <w:vAlign w:val="center"/>
          </w:tcPr>
          <w:p w14:paraId="2C73CCD6" w14:textId="60F8ED11"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185E722" w14:textId="2DF6F9D6"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77BB6747" w14:textId="5CE57879"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5.класе</w:t>
            </w:r>
          </w:p>
        </w:tc>
        <w:tc>
          <w:tcPr>
            <w:tcW w:w="1656" w:type="dxa"/>
            <w:tcBorders>
              <w:top w:val="nil"/>
              <w:left w:val="nil"/>
              <w:bottom w:val="single" w:sz="4" w:space="0" w:color="auto"/>
              <w:right w:val="single" w:sz="4" w:space="0" w:color="auto"/>
            </w:tcBorders>
            <w:noWrap/>
            <w:vAlign w:val="center"/>
          </w:tcPr>
          <w:p w14:paraId="29279576" w14:textId="19F5E4CA"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60" w:type="dxa"/>
            <w:tcBorders>
              <w:top w:val="nil"/>
              <w:left w:val="nil"/>
              <w:bottom w:val="single" w:sz="4" w:space="0" w:color="auto"/>
              <w:right w:val="single" w:sz="4" w:space="0" w:color="auto"/>
            </w:tcBorders>
            <w:noWrap/>
            <w:vAlign w:val="center"/>
          </w:tcPr>
          <w:p w14:paraId="6E9D8BBB" w14:textId="4C43EFB8"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563</w:t>
            </w:r>
          </w:p>
        </w:tc>
        <w:tc>
          <w:tcPr>
            <w:tcW w:w="600" w:type="dxa"/>
            <w:tcBorders>
              <w:top w:val="nil"/>
              <w:left w:val="nil"/>
              <w:bottom w:val="single" w:sz="4" w:space="0" w:color="auto"/>
              <w:right w:val="single" w:sz="4" w:space="0" w:color="auto"/>
            </w:tcBorders>
            <w:noWrap/>
            <w:vAlign w:val="center"/>
          </w:tcPr>
          <w:p w14:paraId="2D068A28" w14:textId="172C2B80"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6EEEF8DF" w14:textId="0D0867CA"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563</w:t>
            </w:r>
          </w:p>
        </w:tc>
        <w:tc>
          <w:tcPr>
            <w:tcW w:w="1049" w:type="dxa"/>
            <w:tcBorders>
              <w:top w:val="nil"/>
              <w:left w:val="nil"/>
              <w:bottom w:val="single" w:sz="4" w:space="0" w:color="auto"/>
              <w:right w:val="single" w:sz="4" w:space="0" w:color="auto"/>
            </w:tcBorders>
            <w:noWrap/>
            <w:vAlign w:val="center"/>
          </w:tcPr>
          <w:p w14:paraId="60CE62C5" w14:textId="58DCEE96"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8AFFECC" w14:textId="4352D143"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2CED324" w14:textId="17A90326"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386EFA9"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3A8871BC"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394572B" w14:textId="4E626FED"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4CE10B8D" w14:textId="595E9614"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084EE85" w14:textId="3215388E"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250</w:t>
            </w:r>
          </w:p>
        </w:tc>
        <w:tc>
          <w:tcPr>
            <w:tcW w:w="779" w:type="dxa"/>
            <w:tcBorders>
              <w:top w:val="nil"/>
              <w:left w:val="nil"/>
              <w:bottom w:val="single" w:sz="4" w:space="0" w:color="auto"/>
              <w:right w:val="single" w:sz="4" w:space="0" w:color="auto"/>
            </w:tcBorders>
            <w:noWrap/>
            <w:vAlign w:val="center"/>
          </w:tcPr>
          <w:p w14:paraId="36BF5D67" w14:textId="48AB98CA"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61" w:type="dxa"/>
            <w:tcBorders>
              <w:top w:val="nil"/>
              <w:left w:val="nil"/>
              <w:bottom w:val="single" w:sz="4" w:space="0" w:color="auto"/>
              <w:right w:val="single" w:sz="4" w:space="0" w:color="auto"/>
            </w:tcBorders>
            <w:noWrap/>
            <w:vAlign w:val="center"/>
          </w:tcPr>
          <w:p w14:paraId="666F0046" w14:textId="76DB4E39"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4ABF56EF" w14:textId="0120C8E6"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656" w:type="dxa"/>
            <w:tcBorders>
              <w:top w:val="nil"/>
              <w:left w:val="nil"/>
              <w:bottom w:val="single" w:sz="4" w:space="0" w:color="auto"/>
              <w:right w:val="single" w:sz="4" w:space="0" w:color="auto"/>
            </w:tcBorders>
            <w:noWrap/>
            <w:vAlign w:val="center"/>
          </w:tcPr>
          <w:p w14:paraId="53D0DC05" w14:textId="0956C824"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0E959A90" w14:textId="28D7F910"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547</w:t>
            </w:r>
          </w:p>
        </w:tc>
        <w:tc>
          <w:tcPr>
            <w:tcW w:w="600" w:type="dxa"/>
            <w:tcBorders>
              <w:top w:val="nil"/>
              <w:left w:val="nil"/>
              <w:bottom w:val="single" w:sz="4" w:space="0" w:color="auto"/>
              <w:right w:val="single" w:sz="4" w:space="0" w:color="auto"/>
            </w:tcBorders>
            <w:noWrap/>
            <w:vAlign w:val="center"/>
          </w:tcPr>
          <w:p w14:paraId="1C574BA0" w14:textId="148D791C"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5BFCED46" w14:textId="015E8C34"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547</w:t>
            </w:r>
          </w:p>
        </w:tc>
        <w:tc>
          <w:tcPr>
            <w:tcW w:w="1049" w:type="dxa"/>
            <w:tcBorders>
              <w:top w:val="nil"/>
              <w:left w:val="nil"/>
              <w:bottom w:val="single" w:sz="4" w:space="0" w:color="auto"/>
              <w:right w:val="single" w:sz="4" w:space="0" w:color="auto"/>
            </w:tcBorders>
            <w:noWrap/>
            <w:vAlign w:val="center"/>
          </w:tcPr>
          <w:p w14:paraId="11278075" w14:textId="2EB9E109"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377BCCE" w14:textId="5B32D29A"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392FC70" w14:textId="49EA84D2"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08EB00C0"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5CC817E9"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F8004AD" w14:textId="316CBA14"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0D40305A" w14:textId="1CB06172"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28B9574" w14:textId="2F65D59C"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250</w:t>
            </w:r>
          </w:p>
        </w:tc>
        <w:tc>
          <w:tcPr>
            <w:tcW w:w="779" w:type="dxa"/>
            <w:tcBorders>
              <w:top w:val="nil"/>
              <w:left w:val="nil"/>
              <w:bottom w:val="single" w:sz="4" w:space="0" w:color="auto"/>
              <w:right w:val="single" w:sz="4" w:space="0" w:color="auto"/>
            </w:tcBorders>
            <w:noWrap/>
            <w:vAlign w:val="center"/>
          </w:tcPr>
          <w:p w14:paraId="6FF17C26" w14:textId="7A1161A2"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61" w:type="dxa"/>
            <w:tcBorders>
              <w:top w:val="nil"/>
              <w:left w:val="nil"/>
              <w:bottom w:val="single" w:sz="4" w:space="0" w:color="auto"/>
              <w:right w:val="single" w:sz="4" w:space="0" w:color="auto"/>
            </w:tcBorders>
            <w:noWrap/>
            <w:vAlign w:val="center"/>
          </w:tcPr>
          <w:p w14:paraId="1E34A522" w14:textId="5654C57C"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47B4C29D" w14:textId="1744E0E3"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656" w:type="dxa"/>
            <w:tcBorders>
              <w:top w:val="nil"/>
              <w:left w:val="nil"/>
              <w:bottom w:val="single" w:sz="4" w:space="0" w:color="auto"/>
              <w:right w:val="single" w:sz="4" w:space="0" w:color="auto"/>
            </w:tcBorders>
            <w:noWrap/>
            <w:vAlign w:val="center"/>
          </w:tcPr>
          <w:p w14:paraId="5DCB3E06" w14:textId="6148CDBD"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59176749" w14:textId="1D026445"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815</w:t>
            </w:r>
          </w:p>
        </w:tc>
        <w:tc>
          <w:tcPr>
            <w:tcW w:w="600" w:type="dxa"/>
            <w:tcBorders>
              <w:top w:val="nil"/>
              <w:left w:val="nil"/>
              <w:bottom w:val="single" w:sz="4" w:space="0" w:color="auto"/>
              <w:right w:val="single" w:sz="4" w:space="0" w:color="auto"/>
            </w:tcBorders>
            <w:noWrap/>
            <w:vAlign w:val="center"/>
          </w:tcPr>
          <w:p w14:paraId="71E24611" w14:textId="126BF613"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0A6DF42" w14:textId="3EB62713"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815</w:t>
            </w:r>
          </w:p>
        </w:tc>
        <w:tc>
          <w:tcPr>
            <w:tcW w:w="1049" w:type="dxa"/>
            <w:tcBorders>
              <w:top w:val="nil"/>
              <w:left w:val="nil"/>
              <w:bottom w:val="single" w:sz="4" w:space="0" w:color="auto"/>
              <w:right w:val="single" w:sz="4" w:space="0" w:color="auto"/>
            </w:tcBorders>
            <w:noWrap/>
            <w:vAlign w:val="center"/>
          </w:tcPr>
          <w:p w14:paraId="6CCF9BCC" w14:textId="2BFAE95E"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398E37B" w14:textId="47C64C64"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B5BE7FC" w14:textId="44F65916"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FDF8398"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25C0A908"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34A409B" w14:textId="332B6915"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529D308E" w14:textId="359726A2"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35CA4E8" w14:textId="4B52C568"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362</w:t>
            </w:r>
          </w:p>
        </w:tc>
        <w:tc>
          <w:tcPr>
            <w:tcW w:w="779" w:type="dxa"/>
            <w:tcBorders>
              <w:top w:val="nil"/>
              <w:left w:val="nil"/>
              <w:bottom w:val="single" w:sz="4" w:space="0" w:color="auto"/>
              <w:right w:val="single" w:sz="4" w:space="0" w:color="auto"/>
            </w:tcBorders>
            <w:noWrap/>
            <w:vAlign w:val="center"/>
          </w:tcPr>
          <w:p w14:paraId="442F49A6" w14:textId="07DB8568"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5293866" w14:textId="0D290BBA"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19637A92" w14:textId="1CEF2501"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4.класе</w:t>
            </w:r>
          </w:p>
        </w:tc>
        <w:tc>
          <w:tcPr>
            <w:tcW w:w="1656" w:type="dxa"/>
            <w:tcBorders>
              <w:top w:val="nil"/>
              <w:left w:val="nil"/>
              <w:bottom w:val="single" w:sz="4" w:space="0" w:color="auto"/>
              <w:right w:val="single" w:sz="4" w:space="0" w:color="auto"/>
            </w:tcBorders>
            <w:noWrap/>
            <w:vAlign w:val="center"/>
          </w:tcPr>
          <w:p w14:paraId="036CD2BC" w14:textId="4109C27F"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00DD2BCD" w14:textId="1EA93FD3"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382</w:t>
            </w:r>
          </w:p>
        </w:tc>
        <w:tc>
          <w:tcPr>
            <w:tcW w:w="600" w:type="dxa"/>
            <w:tcBorders>
              <w:top w:val="nil"/>
              <w:left w:val="nil"/>
              <w:bottom w:val="single" w:sz="4" w:space="0" w:color="auto"/>
              <w:right w:val="single" w:sz="4" w:space="0" w:color="auto"/>
            </w:tcBorders>
            <w:noWrap/>
            <w:vAlign w:val="center"/>
          </w:tcPr>
          <w:p w14:paraId="3FE5FF1C" w14:textId="52CBF4A4"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7578B262" w14:textId="03A1F116"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382</w:t>
            </w:r>
          </w:p>
        </w:tc>
        <w:tc>
          <w:tcPr>
            <w:tcW w:w="1049" w:type="dxa"/>
            <w:tcBorders>
              <w:top w:val="nil"/>
              <w:left w:val="nil"/>
              <w:bottom w:val="single" w:sz="4" w:space="0" w:color="auto"/>
              <w:right w:val="single" w:sz="4" w:space="0" w:color="auto"/>
            </w:tcBorders>
            <w:noWrap/>
            <w:vAlign w:val="center"/>
          </w:tcPr>
          <w:p w14:paraId="32603D68" w14:textId="53D77F7B"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1209686" w14:textId="1D6D6821"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A3B610E" w14:textId="39C470F1"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63072FC6"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3BCB61DD"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B21532C" w14:textId="236B1FF9"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7880B2D2" w14:textId="02B1F4FD"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C591B98" w14:textId="22E65D8D"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414</w:t>
            </w:r>
          </w:p>
        </w:tc>
        <w:tc>
          <w:tcPr>
            <w:tcW w:w="779" w:type="dxa"/>
            <w:tcBorders>
              <w:top w:val="nil"/>
              <w:left w:val="nil"/>
              <w:bottom w:val="single" w:sz="4" w:space="0" w:color="auto"/>
              <w:right w:val="single" w:sz="4" w:space="0" w:color="auto"/>
            </w:tcBorders>
            <w:noWrap/>
            <w:vAlign w:val="center"/>
          </w:tcPr>
          <w:p w14:paraId="0184996C" w14:textId="0B999C82"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61" w:type="dxa"/>
            <w:tcBorders>
              <w:top w:val="nil"/>
              <w:left w:val="nil"/>
              <w:bottom w:val="single" w:sz="4" w:space="0" w:color="auto"/>
              <w:right w:val="single" w:sz="4" w:space="0" w:color="auto"/>
            </w:tcBorders>
            <w:noWrap/>
            <w:vAlign w:val="center"/>
          </w:tcPr>
          <w:p w14:paraId="56FE79CF" w14:textId="7AB3A4B3"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707F892C" w14:textId="67EDEDE3"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656" w:type="dxa"/>
            <w:tcBorders>
              <w:top w:val="nil"/>
              <w:left w:val="nil"/>
              <w:bottom w:val="single" w:sz="4" w:space="0" w:color="auto"/>
              <w:right w:val="single" w:sz="4" w:space="0" w:color="auto"/>
            </w:tcBorders>
            <w:noWrap/>
            <w:vAlign w:val="center"/>
          </w:tcPr>
          <w:p w14:paraId="0BB0DBB5" w14:textId="2E775F20"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1AE9648E" w14:textId="72AC04F7"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3815</w:t>
            </w:r>
          </w:p>
        </w:tc>
        <w:tc>
          <w:tcPr>
            <w:tcW w:w="600" w:type="dxa"/>
            <w:tcBorders>
              <w:top w:val="nil"/>
              <w:left w:val="nil"/>
              <w:bottom w:val="single" w:sz="4" w:space="0" w:color="auto"/>
              <w:right w:val="single" w:sz="4" w:space="0" w:color="auto"/>
            </w:tcBorders>
            <w:noWrap/>
            <w:vAlign w:val="center"/>
          </w:tcPr>
          <w:p w14:paraId="06C35F1A" w14:textId="75752B31"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0240ED0" w14:textId="6E6E0AF2"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3815</w:t>
            </w:r>
          </w:p>
        </w:tc>
        <w:tc>
          <w:tcPr>
            <w:tcW w:w="1049" w:type="dxa"/>
            <w:tcBorders>
              <w:top w:val="nil"/>
              <w:left w:val="nil"/>
              <w:bottom w:val="single" w:sz="4" w:space="0" w:color="auto"/>
              <w:right w:val="single" w:sz="4" w:space="0" w:color="auto"/>
            </w:tcBorders>
            <w:noWrap/>
            <w:vAlign w:val="center"/>
          </w:tcPr>
          <w:p w14:paraId="5258F50A" w14:textId="0D4284B4"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9BD524E" w14:textId="09407EA0"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F0B53BA" w14:textId="402DA01F"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6097D4CB"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0E7AD58E"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4762744" w14:textId="5FB66906"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43CD1639" w14:textId="0010431D"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2DDA5D3A" w14:textId="70965483"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415</w:t>
            </w:r>
          </w:p>
        </w:tc>
        <w:tc>
          <w:tcPr>
            <w:tcW w:w="779" w:type="dxa"/>
            <w:tcBorders>
              <w:top w:val="nil"/>
              <w:left w:val="nil"/>
              <w:bottom w:val="single" w:sz="4" w:space="0" w:color="auto"/>
              <w:right w:val="single" w:sz="4" w:space="0" w:color="auto"/>
            </w:tcBorders>
            <w:noWrap/>
            <w:vAlign w:val="center"/>
          </w:tcPr>
          <w:p w14:paraId="2D374FB7" w14:textId="1F15E3C5"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DF9EA8F" w14:textId="58C267D4"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4E295BCC" w14:textId="1590D487"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656" w:type="dxa"/>
            <w:tcBorders>
              <w:top w:val="nil"/>
              <w:left w:val="nil"/>
              <w:bottom w:val="single" w:sz="4" w:space="0" w:color="auto"/>
              <w:right w:val="single" w:sz="4" w:space="0" w:color="auto"/>
            </w:tcBorders>
            <w:noWrap/>
            <w:vAlign w:val="center"/>
          </w:tcPr>
          <w:p w14:paraId="36331CF4" w14:textId="34891210"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61EA8159" w14:textId="048E0568"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1331</w:t>
            </w:r>
          </w:p>
        </w:tc>
        <w:tc>
          <w:tcPr>
            <w:tcW w:w="600" w:type="dxa"/>
            <w:tcBorders>
              <w:top w:val="nil"/>
              <w:left w:val="nil"/>
              <w:bottom w:val="single" w:sz="4" w:space="0" w:color="auto"/>
              <w:right w:val="single" w:sz="4" w:space="0" w:color="auto"/>
            </w:tcBorders>
            <w:noWrap/>
            <w:vAlign w:val="center"/>
          </w:tcPr>
          <w:p w14:paraId="7C7122D2" w14:textId="2B06DB0E"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B51DD49" w14:textId="22F6F9DC"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1331</w:t>
            </w:r>
          </w:p>
        </w:tc>
        <w:tc>
          <w:tcPr>
            <w:tcW w:w="1049" w:type="dxa"/>
            <w:tcBorders>
              <w:top w:val="nil"/>
              <w:left w:val="nil"/>
              <w:bottom w:val="single" w:sz="4" w:space="0" w:color="auto"/>
              <w:right w:val="single" w:sz="4" w:space="0" w:color="auto"/>
            </w:tcBorders>
            <w:noWrap/>
            <w:vAlign w:val="center"/>
          </w:tcPr>
          <w:p w14:paraId="2EA2EAE6" w14:textId="4BE999E6"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B1A47EE" w14:textId="0A46824A"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A464F26" w14:textId="3164A58C"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76574EE6"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0FC1C24C"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95F4FC7" w14:textId="73E7F5A6"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788438B1" w14:textId="0AEB61AB"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037FCF5F" w14:textId="1CC2FE6C"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416</w:t>
            </w:r>
          </w:p>
        </w:tc>
        <w:tc>
          <w:tcPr>
            <w:tcW w:w="779" w:type="dxa"/>
            <w:tcBorders>
              <w:top w:val="nil"/>
              <w:left w:val="nil"/>
              <w:bottom w:val="single" w:sz="4" w:space="0" w:color="auto"/>
              <w:right w:val="single" w:sz="4" w:space="0" w:color="auto"/>
            </w:tcBorders>
            <w:noWrap/>
            <w:vAlign w:val="center"/>
          </w:tcPr>
          <w:p w14:paraId="594326BC" w14:textId="25CFCD6A"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031CF1F" w14:textId="35161326"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5F413CAE" w14:textId="506353DE"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656" w:type="dxa"/>
            <w:tcBorders>
              <w:top w:val="nil"/>
              <w:left w:val="nil"/>
              <w:bottom w:val="single" w:sz="4" w:space="0" w:color="auto"/>
              <w:right w:val="single" w:sz="4" w:space="0" w:color="auto"/>
            </w:tcBorders>
            <w:noWrap/>
            <w:vAlign w:val="center"/>
          </w:tcPr>
          <w:p w14:paraId="1DAF847D" w14:textId="0986B593"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717A6522" w14:textId="6E8E6976"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3869</w:t>
            </w:r>
          </w:p>
        </w:tc>
        <w:tc>
          <w:tcPr>
            <w:tcW w:w="600" w:type="dxa"/>
            <w:tcBorders>
              <w:top w:val="nil"/>
              <w:left w:val="nil"/>
              <w:bottom w:val="single" w:sz="4" w:space="0" w:color="auto"/>
              <w:right w:val="single" w:sz="4" w:space="0" w:color="auto"/>
            </w:tcBorders>
            <w:noWrap/>
            <w:vAlign w:val="center"/>
          </w:tcPr>
          <w:p w14:paraId="7F86AC41" w14:textId="410E836C"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6C8B30D2" w14:textId="7CF490E1"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3869</w:t>
            </w:r>
          </w:p>
        </w:tc>
        <w:tc>
          <w:tcPr>
            <w:tcW w:w="1049" w:type="dxa"/>
            <w:tcBorders>
              <w:top w:val="nil"/>
              <w:left w:val="nil"/>
              <w:bottom w:val="single" w:sz="4" w:space="0" w:color="auto"/>
              <w:right w:val="single" w:sz="4" w:space="0" w:color="auto"/>
            </w:tcBorders>
            <w:noWrap/>
            <w:vAlign w:val="center"/>
          </w:tcPr>
          <w:p w14:paraId="32DCE831" w14:textId="5BC1E259"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FC47C09" w14:textId="4E011345"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FD7561D" w14:textId="7D2FAEFE"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530F5F24"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4594BD2D"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7478566" w14:textId="24C7E5C8"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2DD55ED7" w14:textId="030E9517"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6DA42E34" w14:textId="01CA94E2"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417</w:t>
            </w:r>
          </w:p>
        </w:tc>
        <w:tc>
          <w:tcPr>
            <w:tcW w:w="779" w:type="dxa"/>
            <w:tcBorders>
              <w:top w:val="nil"/>
              <w:left w:val="nil"/>
              <w:bottom w:val="single" w:sz="4" w:space="0" w:color="auto"/>
              <w:right w:val="single" w:sz="4" w:space="0" w:color="auto"/>
            </w:tcBorders>
            <w:noWrap/>
            <w:vAlign w:val="center"/>
          </w:tcPr>
          <w:p w14:paraId="4E8D6166" w14:textId="300834F9"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0DE5E19" w14:textId="2AE95832"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36818ACD" w14:textId="68512269"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656" w:type="dxa"/>
            <w:tcBorders>
              <w:top w:val="nil"/>
              <w:left w:val="nil"/>
              <w:bottom w:val="single" w:sz="4" w:space="0" w:color="auto"/>
              <w:right w:val="single" w:sz="4" w:space="0" w:color="auto"/>
            </w:tcBorders>
            <w:noWrap/>
            <w:vAlign w:val="center"/>
          </w:tcPr>
          <w:p w14:paraId="6E9EF414" w14:textId="0FF08001"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6306A69D" w14:textId="44E6425A"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2829</w:t>
            </w:r>
          </w:p>
        </w:tc>
        <w:tc>
          <w:tcPr>
            <w:tcW w:w="600" w:type="dxa"/>
            <w:tcBorders>
              <w:top w:val="nil"/>
              <w:left w:val="nil"/>
              <w:bottom w:val="single" w:sz="4" w:space="0" w:color="auto"/>
              <w:right w:val="single" w:sz="4" w:space="0" w:color="auto"/>
            </w:tcBorders>
            <w:noWrap/>
            <w:vAlign w:val="center"/>
          </w:tcPr>
          <w:p w14:paraId="1132BEE9" w14:textId="64D4B02E"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62D2BD5F" w14:textId="6151DF2D"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2829</w:t>
            </w:r>
          </w:p>
        </w:tc>
        <w:tc>
          <w:tcPr>
            <w:tcW w:w="1049" w:type="dxa"/>
            <w:tcBorders>
              <w:top w:val="nil"/>
              <w:left w:val="nil"/>
              <w:bottom w:val="single" w:sz="4" w:space="0" w:color="auto"/>
              <w:right w:val="single" w:sz="4" w:space="0" w:color="auto"/>
            </w:tcBorders>
            <w:noWrap/>
            <w:vAlign w:val="center"/>
          </w:tcPr>
          <w:p w14:paraId="49B7BF5A" w14:textId="38154959"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934B15E" w14:textId="1A4D155C"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5853C89" w14:textId="29593CE3"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370485C"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85F93" w:rsidRPr="00FD618F" w14:paraId="601D95DC"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62A3352" w14:textId="23C6E287"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4BFFD809" w14:textId="617A5028"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310FA5DD" w14:textId="741C2381"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418</w:t>
            </w:r>
          </w:p>
        </w:tc>
        <w:tc>
          <w:tcPr>
            <w:tcW w:w="779" w:type="dxa"/>
            <w:tcBorders>
              <w:top w:val="nil"/>
              <w:left w:val="nil"/>
              <w:bottom w:val="single" w:sz="4" w:space="0" w:color="auto"/>
              <w:right w:val="single" w:sz="4" w:space="0" w:color="auto"/>
            </w:tcBorders>
            <w:noWrap/>
            <w:vAlign w:val="center"/>
          </w:tcPr>
          <w:p w14:paraId="405AEBE6" w14:textId="45E509A7"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B189D82" w14:textId="54E94344"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3D7C60E1" w14:textId="403B3FD7"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Пашњак 5.класе</w:t>
            </w:r>
          </w:p>
        </w:tc>
        <w:tc>
          <w:tcPr>
            <w:tcW w:w="1656" w:type="dxa"/>
            <w:tcBorders>
              <w:top w:val="nil"/>
              <w:left w:val="nil"/>
              <w:bottom w:val="single" w:sz="4" w:space="0" w:color="auto"/>
              <w:right w:val="single" w:sz="4" w:space="0" w:color="auto"/>
            </w:tcBorders>
            <w:noWrap/>
            <w:vAlign w:val="center"/>
          </w:tcPr>
          <w:p w14:paraId="24E4F541" w14:textId="186B514D"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960" w:type="dxa"/>
            <w:tcBorders>
              <w:top w:val="nil"/>
              <w:left w:val="nil"/>
              <w:bottom w:val="single" w:sz="4" w:space="0" w:color="auto"/>
              <w:right w:val="single" w:sz="4" w:space="0" w:color="auto"/>
            </w:tcBorders>
            <w:noWrap/>
            <w:vAlign w:val="center"/>
          </w:tcPr>
          <w:p w14:paraId="7EA17A1A" w14:textId="3A4CF038"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241</w:t>
            </w:r>
          </w:p>
        </w:tc>
        <w:tc>
          <w:tcPr>
            <w:tcW w:w="600" w:type="dxa"/>
            <w:tcBorders>
              <w:top w:val="nil"/>
              <w:left w:val="nil"/>
              <w:bottom w:val="single" w:sz="4" w:space="0" w:color="auto"/>
              <w:right w:val="single" w:sz="4" w:space="0" w:color="auto"/>
            </w:tcBorders>
            <w:noWrap/>
            <w:vAlign w:val="center"/>
          </w:tcPr>
          <w:p w14:paraId="13D64031" w14:textId="4E77CEC5"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D695E50" w14:textId="49090AEE"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241</w:t>
            </w:r>
          </w:p>
        </w:tc>
        <w:tc>
          <w:tcPr>
            <w:tcW w:w="1049" w:type="dxa"/>
            <w:tcBorders>
              <w:top w:val="nil"/>
              <w:left w:val="nil"/>
              <w:bottom w:val="single" w:sz="4" w:space="0" w:color="auto"/>
              <w:right w:val="single" w:sz="4" w:space="0" w:color="auto"/>
            </w:tcBorders>
            <w:noWrap/>
            <w:vAlign w:val="center"/>
          </w:tcPr>
          <w:p w14:paraId="6E53D39D" w14:textId="23ABAD15"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0EA22DA" w14:textId="1A39355A"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147BF90" w14:textId="5F81989F"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88CE442" w14:textId="2B933E1C" w:rsidR="00B85F93" w:rsidRPr="00FD618F" w:rsidRDefault="00B85F93" w:rsidP="00B85F93">
            <w:pPr>
              <w:ind w:firstLine="0"/>
              <w:jc w:val="left"/>
              <w:rPr>
                <w:rFonts w:ascii="Times New Roman" w:eastAsia="Times New Roman" w:hAnsi="Times New Roman"/>
                <w:color w:val="000000"/>
                <w:sz w:val="16"/>
                <w:szCs w:val="16"/>
                <w:lang w:val="en-GB" w:eastAsia="en-GB"/>
              </w:rPr>
            </w:pPr>
          </w:p>
        </w:tc>
      </w:tr>
      <w:tr w:rsidR="00B85F93" w:rsidRPr="00FD618F" w14:paraId="2A83BBBA"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A0B099D" w14:textId="1FED29B7"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447CAD11" w14:textId="2C620AF4"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E0847A1" w14:textId="7E0C9556"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419</w:t>
            </w:r>
          </w:p>
        </w:tc>
        <w:tc>
          <w:tcPr>
            <w:tcW w:w="779" w:type="dxa"/>
            <w:tcBorders>
              <w:top w:val="nil"/>
              <w:left w:val="nil"/>
              <w:bottom w:val="single" w:sz="4" w:space="0" w:color="auto"/>
              <w:right w:val="single" w:sz="4" w:space="0" w:color="auto"/>
            </w:tcBorders>
            <w:noWrap/>
            <w:vAlign w:val="center"/>
          </w:tcPr>
          <w:p w14:paraId="1EB0DF41" w14:textId="7EB0134C"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2718C85" w14:textId="13C65E06"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7B39B127" w14:textId="51730EC7"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6.класе</w:t>
            </w:r>
          </w:p>
        </w:tc>
        <w:tc>
          <w:tcPr>
            <w:tcW w:w="1656" w:type="dxa"/>
            <w:tcBorders>
              <w:top w:val="nil"/>
              <w:left w:val="nil"/>
              <w:bottom w:val="single" w:sz="4" w:space="0" w:color="auto"/>
              <w:right w:val="single" w:sz="4" w:space="0" w:color="auto"/>
            </w:tcBorders>
            <w:noWrap/>
            <w:vAlign w:val="center"/>
          </w:tcPr>
          <w:p w14:paraId="1974B661" w14:textId="681AAD85"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2D855D57" w14:textId="172554D7"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1069</w:t>
            </w:r>
          </w:p>
        </w:tc>
        <w:tc>
          <w:tcPr>
            <w:tcW w:w="600" w:type="dxa"/>
            <w:tcBorders>
              <w:top w:val="nil"/>
              <w:left w:val="nil"/>
              <w:bottom w:val="single" w:sz="4" w:space="0" w:color="auto"/>
              <w:right w:val="single" w:sz="4" w:space="0" w:color="auto"/>
            </w:tcBorders>
            <w:noWrap/>
            <w:vAlign w:val="center"/>
          </w:tcPr>
          <w:p w14:paraId="705A8BA0" w14:textId="65443148"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5CAB5BBB" w14:textId="51FE25C9"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1069</w:t>
            </w:r>
          </w:p>
        </w:tc>
        <w:tc>
          <w:tcPr>
            <w:tcW w:w="1049" w:type="dxa"/>
            <w:tcBorders>
              <w:top w:val="nil"/>
              <w:left w:val="nil"/>
              <w:bottom w:val="single" w:sz="4" w:space="0" w:color="auto"/>
              <w:right w:val="single" w:sz="4" w:space="0" w:color="auto"/>
            </w:tcBorders>
            <w:noWrap/>
            <w:vAlign w:val="center"/>
          </w:tcPr>
          <w:p w14:paraId="34EAF046" w14:textId="0C1BB8A0"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4107104" w14:textId="1FC089C0"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5CC7A25" w14:textId="09C8E288"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076D986" w14:textId="053E6963" w:rsidR="00B85F93" w:rsidRPr="00FD618F" w:rsidRDefault="00B85F93" w:rsidP="00B85F93">
            <w:pPr>
              <w:ind w:firstLine="0"/>
              <w:jc w:val="left"/>
              <w:rPr>
                <w:rFonts w:ascii="Times New Roman" w:eastAsia="Times New Roman" w:hAnsi="Times New Roman"/>
                <w:color w:val="000000"/>
                <w:sz w:val="16"/>
                <w:szCs w:val="16"/>
                <w:lang w:val="en-GB" w:eastAsia="en-GB"/>
              </w:rPr>
            </w:pPr>
          </w:p>
        </w:tc>
      </w:tr>
      <w:tr w:rsidR="00B85F93" w:rsidRPr="00FD618F" w14:paraId="513CEAC6"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AC5A471" w14:textId="68660EB2"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73745A">
              <w:rPr>
                <w:rFonts w:ascii="Times New Roman" w:eastAsia="Times New Roman" w:hAnsi="Times New Roman"/>
                <w:color w:val="000000"/>
                <w:sz w:val="16"/>
                <w:szCs w:val="16"/>
                <w:lang w:val="sr-Cyrl-RS" w:eastAsia="en-GB"/>
              </w:rPr>
              <w:t>Милијеш</w:t>
            </w:r>
          </w:p>
        </w:tc>
        <w:tc>
          <w:tcPr>
            <w:tcW w:w="513" w:type="dxa"/>
            <w:tcBorders>
              <w:top w:val="nil"/>
              <w:left w:val="nil"/>
              <w:bottom w:val="single" w:sz="4" w:space="0" w:color="auto"/>
              <w:right w:val="single" w:sz="4" w:space="0" w:color="auto"/>
            </w:tcBorders>
            <w:noWrap/>
            <w:vAlign w:val="center"/>
          </w:tcPr>
          <w:p w14:paraId="2B423CAC" w14:textId="484B0177" w:rsidR="00B85F93" w:rsidRPr="00FD618F" w:rsidRDefault="00B85F93" w:rsidP="00B85F93">
            <w:pPr>
              <w:ind w:firstLine="0"/>
              <w:jc w:val="center"/>
              <w:rPr>
                <w:rFonts w:ascii="Times New Roman" w:eastAsia="Times New Roman" w:hAnsi="Times New Roman"/>
                <w:color w:val="000000"/>
                <w:sz w:val="16"/>
                <w:szCs w:val="16"/>
                <w:lang w:val="en-GB" w:eastAsia="en-GB"/>
              </w:rPr>
            </w:pPr>
            <w:r w:rsidRPr="00CE74DF">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271E601D" w14:textId="10D2526B"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420</w:t>
            </w:r>
          </w:p>
        </w:tc>
        <w:tc>
          <w:tcPr>
            <w:tcW w:w="779" w:type="dxa"/>
            <w:tcBorders>
              <w:top w:val="nil"/>
              <w:left w:val="nil"/>
              <w:bottom w:val="single" w:sz="4" w:space="0" w:color="auto"/>
              <w:right w:val="single" w:sz="4" w:space="0" w:color="auto"/>
            </w:tcBorders>
            <w:noWrap/>
            <w:vAlign w:val="center"/>
          </w:tcPr>
          <w:p w14:paraId="5359F2E7" w14:textId="43E13D53" w:rsidR="00B85F93" w:rsidRPr="00AF7F6F"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CC874DD" w14:textId="3C11C93F"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06609819" w14:textId="6293FCCF"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Шума 5.класе</w:t>
            </w:r>
          </w:p>
        </w:tc>
        <w:tc>
          <w:tcPr>
            <w:tcW w:w="1656" w:type="dxa"/>
            <w:tcBorders>
              <w:top w:val="nil"/>
              <w:left w:val="nil"/>
              <w:bottom w:val="single" w:sz="4" w:space="0" w:color="auto"/>
              <w:right w:val="single" w:sz="4" w:space="0" w:color="auto"/>
            </w:tcBorders>
            <w:noWrap/>
            <w:vAlign w:val="center"/>
          </w:tcPr>
          <w:p w14:paraId="7986D5E0" w14:textId="627FAA25" w:rsidR="00B85F93" w:rsidRPr="00B85F93" w:rsidRDefault="00B85F93" w:rsidP="00B85F9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960" w:type="dxa"/>
            <w:tcBorders>
              <w:top w:val="nil"/>
              <w:left w:val="nil"/>
              <w:bottom w:val="single" w:sz="4" w:space="0" w:color="auto"/>
              <w:right w:val="single" w:sz="4" w:space="0" w:color="auto"/>
            </w:tcBorders>
            <w:noWrap/>
            <w:vAlign w:val="center"/>
          </w:tcPr>
          <w:p w14:paraId="44C7EDA2" w14:textId="2C4BDC04"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5963</w:t>
            </w:r>
          </w:p>
        </w:tc>
        <w:tc>
          <w:tcPr>
            <w:tcW w:w="600" w:type="dxa"/>
            <w:tcBorders>
              <w:top w:val="nil"/>
              <w:left w:val="nil"/>
              <w:bottom w:val="single" w:sz="4" w:space="0" w:color="auto"/>
              <w:right w:val="single" w:sz="4" w:space="0" w:color="auto"/>
            </w:tcBorders>
            <w:noWrap/>
            <w:vAlign w:val="center"/>
          </w:tcPr>
          <w:p w14:paraId="44F4320C" w14:textId="04238F92" w:rsidR="00B85F93" w:rsidRPr="00FD618F" w:rsidRDefault="00B85F93" w:rsidP="00B85F93">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6730DA29" w14:textId="6E719E2F" w:rsidR="00B85F93" w:rsidRPr="008D6BEE" w:rsidRDefault="008D6BEE" w:rsidP="008D6BE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5963</w:t>
            </w:r>
          </w:p>
        </w:tc>
        <w:tc>
          <w:tcPr>
            <w:tcW w:w="1049" w:type="dxa"/>
            <w:tcBorders>
              <w:top w:val="nil"/>
              <w:left w:val="nil"/>
              <w:bottom w:val="single" w:sz="4" w:space="0" w:color="auto"/>
              <w:right w:val="single" w:sz="4" w:space="0" w:color="auto"/>
            </w:tcBorders>
            <w:noWrap/>
            <w:vAlign w:val="center"/>
          </w:tcPr>
          <w:p w14:paraId="582E54FF" w14:textId="1E869C3B"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47FAF61" w14:textId="38714C3D"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177CF91" w14:textId="7AA73BEB" w:rsidR="00B85F93" w:rsidRPr="00FD618F" w:rsidRDefault="00B85F93" w:rsidP="00B85F93">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5C62B169" w14:textId="77777777" w:rsidR="00B85F93" w:rsidRPr="00FD618F" w:rsidRDefault="00B85F93" w:rsidP="00B85F93">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74369" w:rsidRPr="00FD618F" w14:paraId="3C962E44"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907A1C5" w14:textId="73FA115C" w:rsidR="00B74369" w:rsidRPr="007E7328" w:rsidRDefault="00B74369" w:rsidP="00B74369">
            <w:pPr>
              <w:ind w:firstLine="0"/>
              <w:jc w:val="center"/>
              <w:rPr>
                <w:rFonts w:ascii="Times New Roman" w:eastAsia="Times New Roman" w:hAnsi="Times New Roman"/>
                <w:color w:val="000000"/>
                <w:sz w:val="16"/>
                <w:szCs w:val="16"/>
                <w:lang w:val="sr-Cyrl-RS" w:eastAsia="en-GB"/>
              </w:rPr>
            </w:pPr>
            <w:r w:rsidRPr="007E7328">
              <w:rPr>
                <w:rFonts w:ascii="Times New Roman" w:hAnsi="Times New Roman"/>
                <w:color w:val="000000"/>
                <w:sz w:val="16"/>
                <w:szCs w:val="16"/>
              </w:rPr>
              <w:lastRenderedPageBreak/>
              <w:t>М</w:t>
            </w:r>
            <w:r>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24D5D55D" w14:textId="57A9919A"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3A671F9C" w14:textId="1F43A547"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437</w:t>
            </w:r>
          </w:p>
        </w:tc>
        <w:tc>
          <w:tcPr>
            <w:tcW w:w="779" w:type="dxa"/>
            <w:tcBorders>
              <w:top w:val="nil"/>
              <w:left w:val="nil"/>
              <w:bottom w:val="single" w:sz="4" w:space="0" w:color="auto"/>
              <w:right w:val="single" w:sz="4" w:space="0" w:color="auto"/>
            </w:tcBorders>
            <w:noWrap/>
            <w:vAlign w:val="center"/>
          </w:tcPr>
          <w:p w14:paraId="213480CF" w14:textId="01285097"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763E5692" w14:textId="1727AB5B"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1904450F" w14:textId="44D57774"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00F917C4" w14:textId="4B0C28EF"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6F11600A" w14:textId="64CCE089"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3217</w:t>
            </w:r>
          </w:p>
        </w:tc>
        <w:tc>
          <w:tcPr>
            <w:tcW w:w="600" w:type="dxa"/>
            <w:tcBorders>
              <w:top w:val="nil"/>
              <w:left w:val="nil"/>
              <w:bottom w:val="single" w:sz="4" w:space="0" w:color="auto"/>
              <w:right w:val="single" w:sz="4" w:space="0" w:color="auto"/>
            </w:tcBorders>
            <w:noWrap/>
            <w:vAlign w:val="center"/>
          </w:tcPr>
          <w:p w14:paraId="089E556D" w14:textId="665EA03A" w:rsidR="00B74369" w:rsidRPr="00B74369"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3D3FE3EE" w14:textId="48C55D2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3217</w:t>
            </w:r>
          </w:p>
        </w:tc>
        <w:tc>
          <w:tcPr>
            <w:tcW w:w="1049" w:type="dxa"/>
            <w:tcBorders>
              <w:top w:val="nil"/>
              <w:left w:val="nil"/>
              <w:bottom w:val="single" w:sz="4" w:space="0" w:color="auto"/>
              <w:right w:val="single" w:sz="4" w:space="0" w:color="auto"/>
            </w:tcBorders>
            <w:noWrap/>
            <w:vAlign w:val="center"/>
          </w:tcPr>
          <w:p w14:paraId="5717F72E" w14:textId="524F7621" w:rsidR="00B74369" w:rsidRPr="00B74369"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D7271C2" w14:textId="4619C0D7" w:rsidR="00B74369" w:rsidRPr="00B74369"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A82F558" w14:textId="2431F7AC" w:rsidR="00B74369" w:rsidRPr="00B74369"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D0B10F4"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B74369" w:rsidRPr="00FD618F" w14:paraId="68393078"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06835B3" w14:textId="305568E9"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68E10072" w14:textId="094FE0D6"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1ADB0F53" w14:textId="3BF92667"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438</w:t>
            </w:r>
          </w:p>
        </w:tc>
        <w:tc>
          <w:tcPr>
            <w:tcW w:w="779" w:type="dxa"/>
            <w:tcBorders>
              <w:top w:val="nil"/>
              <w:left w:val="nil"/>
              <w:bottom w:val="single" w:sz="4" w:space="0" w:color="auto"/>
              <w:right w:val="single" w:sz="4" w:space="0" w:color="auto"/>
            </w:tcBorders>
            <w:noWrap/>
            <w:vAlign w:val="center"/>
          </w:tcPr>
          <w:p w14:paraId="60E7AAEF" w14:textId="3CEC1DE1"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32956D1D" w14:textId="37767DD6"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2987C6A8" w14:textId="4C548690"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ПАШЊАК 7. КЛАСЕ</w:t>
            </w:r>
          </w:p>
        </w:tc>
        <w:tc>
          <w:tcPr>
            <w:tcW w:w="1656" w:type="dxa"/>
            <w:tcBorders>
              <w:top w:val="nil"/>
              <w:left w:val="nil"/>
              <w:bottom w:val="single" w:sz="4" w:space="0" w:color="auto"/>
              <w:right w:val="single" w:sz="4" w:space="0" w:color="auto"/>
            </w:tcBorders>
            <w:noWrap/>
            <w:vAlign w:val="center"/>
          </w:tcPr>
          <w:p w14:paraId="58DCDBB1" w14:textId="2C8B3DE7"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ПОЉОПРИВРЕДНО ЗЕМЉИШТЕ</w:t>
            </w:r>
          </w:p>
        </w:tc>
        <w:tc>
          <w:tcPr>
            <w:tcW w:w="960" w:type="dxa"/>
            <w:tcBorders>
              <w:top w:val="nil"/>
              <w:left w:val="nil"/>
              <w:bottom w:val="single" w:sz="4" w:space="0" w:color="auto"/>
              <w:right w:val="single" w:sz="4" w:space="0" w:color="auto"/>
            </w:tcBorders>
            <w:noWrap/>
            <w:vAlign w:val="center"/>
          </w:tcPr>
          <w:p w14:paraId="2BE50C23" w14:textId="22CEC2CF"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7824</w:t>
            </w:r>
          </w:p>
        </w:tc>
        <w:tc>
          <w:tcPr>
            <w:tcW w:w="600" w:type="dxa"/>
            <w:tcBorders>
              <w:top w:val="nil"/>
              <w:left w:val="nil"/>
              <w:bottom w:val="single" w:sz="4" w:space="0" w:color="auto"/>
              <w:right w:val="single" w:sz="4" w:space="0" w:color="auto"/>
            </w:tcBorders>
            <w:noWrap/>
            <w:vAlign w:val="center"/>
          </w:tcPr>
          <w:p w14:paraId="0D0F77B4" w14:textId="7228CE33"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256FF7D4" w14:textId="56939A40"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7824</w:t>
            </w:r>
          </w:p>
        </w:tc>
        <w:tc>
          <w:tcPr>
            <w:tcW w:w="1049" w:type="dxa"/>
            <w:tcBorders>
              <w:top w:val="nil"/>
              <w:left w:val="nil"/>
              <w:bottom w:val="single" w:sz="4" w:space="0" w:color="auto"/>
              <w:right w:val="single" w:sz="4" w:space="0" w:color="auto"/>
            </w:tcBorders>
            <w:noWrap/>
            <w:vAlign w:val="center"/>
          </w:tcPr>
          <w:p w14:paraId="538345C6" w14:textId="1C41B978"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E189AE3" w14:textId="0515D967"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0FAEE20" w14:textId="31A0B19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758E1E9C"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5F9B4C33"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7641FA3" w14:textId="57A68EE1"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071EA6E8" w14:textId="58712E5C"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3DF5BAF8" w14:textId="1A9A34B8"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439</w:t>
            </w:r>
          </w:p>
        </w:tc>
        <w:tc>
          <w:tcPr>
            <w:tcW w:w="779" w:type="dxa"/>
            <w:tcBorders>
              <w:top w:val="nil"/>
              <w:left w:val="nil"/>
              <w:bottom w:val="single" w:sz="4" w:space="0" w:color="auto"/>
              <w:right w:val="single" w:sz="4" w:space="0" w:color="auto"/>
            </w:tcBorders>
            <w:noWrap/>
            <w:vAlign w:val="center"/>
          </w:tcPr>
          <w:p w14:paraId="171287C6" w14:textId="49430D3D"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3CEF7BF0" w14:textId="57C65840"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4A728B31" w14:textId="61BB31F4"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2752AAF2" w14:textId="74D2A207"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2974DF15" w14:textId="71144D46"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66393</w:t>
            </w:r>
          </w:p>
        </w:tc>
        <w:tc>
          <w:tcPr>
            <w:tcW w:w="600" w:type="dxa"/>
            <w:tcBorders>
              <w:top w:val="nil"/>
              <w:left w:val="nil"/>
              <w:bottom w:val="single" w:sz="4" w:space="0" w:color="auto"/>
              <w:right w:val="single" w:sz="4" w:space="0" w:color="auto"/>
            </w:tcBorders>
            <w:noWrap/>
            <w:vAlign w:val="center"/>
          </w:tcPr>
          <w:p w14:paraId="039EE1F4" w14:textId="227B70FE"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014EFF66" w14:textId="77917777"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66393</w:t>
            </w:r>
          </w:p>
        </w:tc>
        <w:tc>
          <w:tcPr>
            <w:tcW w:w="1049" w:type="dxa"/>
            <w:tcBorders>
              <w:top w:val="nil"/>
              <w:left w:val="nil"/>
              <w:bottom w:val="single" w:sz="4" w:space="0" w:color="auto"/>
              <w:right w:val="single" w:sz="4" w:space="0" w:color="auto"/>
            </w:tcBorders>
            <w:noWrap/>
            <w:vAlign w:val="center"/>
          </w:tcPr>
          <w:p w14:paraId="4EA8908B" w14:textId="2074FE5F"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3BE0FF2" w14:textId="3241F37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D7687FD" w14:textId="7CC96E44"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674BBCEA"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0DBC0387"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8FB2C90" w14:textId="2BC43E95"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56E989B2" w14:textId="090C573E"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58545564" w14:textId="1022C34B"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440</w:t>
            </w:r>
          </w:p>
        </w:tc>
        <w:tc>
          <w:tcPr>
            <w:tcW w:w="779" w:type="dxa"/>
            <w:tcBorders>
              <w:top w:val="nil"/>
              <w:left w:val="nil"/>
              <w:bottom w:val="single" w:sz="4" w:space="0" w:color="auto"/>
              <w:right w:val="single" w:sz="4" w:space="0" w:color="auto"/>
            </w:tcBorders>
            <w:noWrap/>
            <w:vAlign w:val="center"/>
          </w:tcPr>
          <w:p w14:paraId="365CD477" w14:textId="2C5FC876"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224FABBB" w14:textId="6F348376"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657BD7E2" w14:textId="65785034"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5B15E6B8" w14:textId="4F9EE1F3"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72411714" w14:textId="32E55A9C"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138136</w:t>
            </w:r>
          </w:p>
        </w:tc>
        <w:tc>
          <w:tcPr>
            <w:tcW w:w="600" w:type="dxa"/>
            <w:tcBorders>
              <w:top w:val="nil"/>
              <w:left w:val="nil"/>
              <w:bottom w:val="single" w:sz="4" w:space="0" w:color="auto"/>
              <w:right w:val="single" w:sz="4" w:space="0" w:color="auto"/>
            </w:tcBorders>
            <w:noWrap/>
            <w:vAlign w:val="center"/>
          </w:tcPr>
          <w:p w14:paraId="461F4C3B" w14:textId="74AA7A7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39BC57EA" w14:textId="22A117DA"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138136</w:t>
            </w:r>
          </w:p>
        </w:tc>
        <w:tc>
          <w:tcPr>
            <w:tcW w:w="1049" w:type="dxa"/>
            <w:tcBorders>
              <w:top w:val="nil"/>
              <w:left w:val="nil"/>
              <w:bottom w:val="single" w:sz="4" w:space="0" w:color="auto"/>
              <w:right w:val="single" w:sz="4" w:space="0" w:color="auto"/>
            </w:tcBorders>
            <w:noWrap/>
            <w:vAlign w:val="center"/>
          </w:tcPr>
          <w:p w14:paraId="098575BE" w14:textId="434F4AD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002A34F" w14:textId="2726457F"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03FEAC2" w14:textId="569813AF"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0F1E053F"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73405975"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FB00609" w14:textId="22A1A2BD"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3EE45951" w14:textId="397B9481"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59434E4B" w14:textId="1FCB7921"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442</w:t>
            </w:r>
          </w:p>
        </w:tc>
        <w:tc>
          <w:tcPr>
            <w:tcW w:w="779" w:type="dxa"/>
            <w:tcBorders>
              <w:top w:val="nil"/>
              <w:left w:val="nil"/>
              <w:bottom w:val="single" w:sz="4" w:space="0" w:color="auto"/>
              <w:right w:val="single" w:sz="4" w:space="0" w:color="auto"/>
            </w:tcBorders>
            <w:noWrap/>
            <w:vAlign w:val="center"/>
          </w:tcPr>
          <w:p w14:paraId="061F733C" w14:textId="719A0E89"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7F946C0E" w14:textId="4CA43B8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7C025C2E" w14:textId="53A9D0AD"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СПРУД</w:t>
            </w:r>
          </w:p>
        </w:tc>
        <w:tc>
          <w:tcPr>
            <w:tcW w:w="1656" w:type="dxa"/>
            <w:tcBorders>
              <w:top w:val="nil"/>
              <w:left w:val="nil"/>
              <w:bottom w:val="single" w:sz="4" w:space="0" w:color="auto"/>
              <w:right w:val="single" w:sz="4" w:space="0" w:color="auto"/>
            </w:tcBorders>
            <w:noWrap/>
            <w:vAlign w:val="center"/>
          </w:tcPr>
          <w:p w14:paraId="01973DBC" w14:textId="1D4F076A"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ОСТАЛО ЗЕМЉИШТЕ</w:t>
            </w:r>
          </w:p>
        </w:tc>
        <w:tc>
          <w:tcPr>
            <w:tcW w:w="960" w:type="dxa"/>
            <w:tcBorders>
              <w:top w:val="nil"/>
              <w:left w:val="nil"/>
              <w:bottom w:val="single" w:sz="4" w:space="0" w:color="auto"/>
              <w:right w:val="single" w:sz="4" w:space="0" w:color="auto"/>
            </w:tcBorders>
            <w:noWrap/>
            <w:vAlign w:val="center"/>
          </w:tcPr>
          <w:p w14:paraId="222813DD" w14:textId="23D1E6F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660</w:t>
            </w:r>
          </w:p>
        </w:tc>
        <w:tc>
          <w:tcPr>
            <w:tcW w:w="600" w:type="dxa"/>
            <w:tcBorders>
              <w:top w:val="nil"/>
              <w:left w:val="nil"/>
              <w:bottom w:val="single" w:sz="4" w:space="0" w:color="auto"/>
              <w:right w:val="single" w:sz="4" w:space="0" w:color="auto"/>
            </w:tcBorders>
            <w:noWrap/>
            <w:vAlign w:val="center"/>
          </w:tcPr>
          <w:p w14:paraId="768ED276" w14:textId="4B2A12C8"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602CE1A7" w14:textId="191CD75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660</w:t>
            </w:r>
          </w:p>
        </w:tc>
        <w:tc>
          <w:tcPr>
            <w:tcW w:w="1049" w:type="dxa"/>
            <w:tcBorders>
              <w:top w:val="nil"/>
              <w:left w:val="nil"/>
              <w:bottom w:val="single" w:sz="4" w:space="0" w:color="auto"/>
              <w:right w:val="single" w:sz="4" w:space="0" w:color="auto"/>
            </w:tcBorders>
            <w:noWrap/>
            <w:vAlign w:val="center"/>
          </w:tcPr>
          <w:p w14:paraId="34D9B1BD" w14:textId="53F618A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E8472FC" w14:textId="0244D92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A3BE06C" w14:textId="2338153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61D75E3"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2448CF57"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E78A1D2" w14:textId="2DECE083"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34E4CC22" w14:textId="54FCEE6E"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4877FBD5" w14:textId="254FFD44"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589</w:t>
            </w:r>
          </w:p>
        </w:tc>
        <w:tc>
          <w:tcPr>
            <w:tcW w:w="779" w:type="dxa"/>
            <w:tcBorders>
              <w:top w:val="nil"/>
              <w:left w:val="nil"/>
              <w:bottom w:val="single" w:sz="4" w:space="0" w:color="auto"/>
              <w:right w:val="single" w:sz="4" w:space="0" w:color="auto"/>
            </w:tcBorders>
            <w:noWrap/>
            <w:vAlign w:val="center"/>
          </w:tcPr>
          <w:p w14:paraId="3E04FF28" w14:textId="3E2C9C66"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60BD8722" w14:textId="538BA498"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61F608E1" w14:textId="34B76B5E"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36BF7E4C" w14:textId="7BDC22B4"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6B5D0C4A" w14:textId="469678D5"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6671</w:t>
            </w:r>
          </w:p>
        </w:tc>
        <w:tc>
          <w:tcPr>
            <w:tcW w:w="600" w:type="dxa"/>
            <w:tcBorders>
              <w:top w:val="nil"/>
              <w:left w:val="nil"/>
              <w:bottom w:val="single" w:sz="4" w:space="0" w:color="auto"/>
              <w:right w:val="single" w:sz="4" w:space="0" w:color="auto"/>
            </w:tcBorders>
            <w:noWrap/>
            <w:vAlign w:val="center"/>
          </w:tcPr>
          <w:p w14:paraId="6BAD5530" w14:textId="281F68C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73A9F843" w14:textId="027E19F2"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6671</w:t>
            </w:r>
          </w:p>
        </w:tc>
        <w:tc>
          <w:tcPr>
            <w:tcW w:w="1049" w:type="dxa"/>
            <w:tcBorders>
              <w:top w:val="nil"/>
              <w:left w:val="nil"/>
              <w:bottom w:val="single" w:sz="4" w:space="0" w:color="auto"/>
              <w:right w:val="single" w:sz="4" w:space="0" w:color="auto"/>
            </w:tcBorders>
            <w:noWrap/>
            <w:vAlign w:val="center"/>
          </w:tcPr>
          <w:p w14:paraId="5AA61CD9" w14:textId="231BB720"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1AD8A13" w14:textId="264A7F1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996BB30" w14:textId="399397E2"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56981ACB"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70F1A144"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902D54A" w14:textId="736DCFBD"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1CBD34CD" w14:textId="0653DC70"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219F69CD" w14:textId="510E04B6"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793</w:t>
            </w:r>
          </w:p>
        </w:tc>
        <w:tc>
          <w:tcPr>
            <w:tcW w:w="779" w:type="dxa"/>
            <w:tcBorders>
              <w:top w:val="nil"/>
              <w:left w:val="nil"/>
              <w:bottom w:val="single" w:sz="4" w:space="0" w:color="auto"/>
              <w:right w:val="single" w:sz="4" w:space="0" w:color="auto"/>
            </w:tcBorders>
            <w:noWrap/>
            <w:vAlign w:val="center"/>
          </w:tcPr>
          <w:p w14:paraId="7BAAA254" w14:textId="5078CDFE"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5C226DF2" w14:textId="2F36482A"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2FE0B974" w14:textId="7B9ECBE9"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ПАШЊАК 7. КЛАСЕ</w:t>
            </w:r>
          </w:p>
        </w:tc>
        <w:tc>
          <w:tcPr>
            <w:tcW w:w="1656" w:type="dxa"/>
            <w:tcBorders>
              <w:top w:val="nil"/>
              <w:left w:val="nil"/>
              <w:bottom w:val="single" w:sz="4" w:space="0" w:color="auto"/>
              <w:right w:val="single" w:sz="4" w:space="0" w:color="auto"/>
            </w:tcBorders>
            <w:noWrap/>
            <w:vAlign w:val="center"/>
          </w:tcPr>
          <w:p w14:paraId="5B375721" w14:textId="472C523E"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ПОЉОПРИВРЕДНО ЗЕМЉИШТЕ</w:t>
            </w:r>
          </w:p>
        </w:tc>
        <w:tc>
          <w:tcPr>
            <w:tcW w:w="960" w:type="dxa"/>
            <w:tcBorders>
              <w:top w:val="nil"/>
              <w:left w:val="nil"/>
              <w:bottom w:val="single" w:sz="4" w:space="0" w:color="auto"/>
              <w:right w:val="single" w:sz="4" w:space="0" w:color="auto"/>
            </w:tcBorders>
            <w:noWrap/>
            <w:vAlign w:val="center"/>
          </w:tcPr>
          <w:p w14:paraId="75166B78" w14:textId="15A65AD3"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1220</w:t>
            </w:r>
          </w:p>
        </w:tc>
        <w:tc>
          <w:tcPr>
            <w:tcW w:w="600" w:type="dxa"/>
            <w:tcBorders>
              <w:top w:val="nil"/>
              <w:left w:val="nil"/>
              <w:bottom w:val="single" w:sz="4" w:space="0" w:color="auto"/>
              <w:right w:val="single" w:sz="4" w:space="0" w:color="auto"/>
            </w:tcBorders>
            <w:noWrap/>
            <w:vAlign w:val="center"/>
          </w:tcPr>
          <w:p w14:paraId="7825DCAB" w14:textId="5803B09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5F8F728C" w14:textId="3AB61DA0"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1220</w:t>
            </w:r>
          </w:p>
        </w:tc>
        <w:tc>
          <w:tcPr>
            <w:tcW w:w="1049" w:type="dxa"/>
            <w:tcBorders>
              <w:top w:val="nil"/>
              <w:left w:val="nil"/>
              <w:bottom w:val="single" w:sz="4" w:space="0" w:color="auto"/>
              <w:right w:val="single" w:sz="4" w:space="0" w:color="auto"/>
            </w:tcBorders>
            <w:noWrap/>
            <w:vAlign w:val="center"/>
          </w:tcPr>
          <w:p w14:paraId="1D2A4A64" w14:textId="794D09E8"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A749685" w14:textId="12FB30E4"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5BF755C" w14:textId="6E3680F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7D062CCD"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00427BF3"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D968FF7" w14:textId="56C770CE"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641DBF56" w14:textId="5A3C6C6F"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64422074" w14:textId="0404F1AE"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876</w:t>
            </w:r>
          </w:p>
        </w:tc>
        <w:tc>
          <w:tcPr>
            <w:tcW w:w="779" w:type="dxa"/>
            <w:tcBorders>
              <w:top w:val="nil"/>
              <w:left w:val="nil"/>
              <w:bottom w:val="single" w:sz="4" w:space="0" w:color="auto"/>
              <w:right w:val="single" w:sz="4" w:space="0" w:color="auto"/>
            </w:tcBorders>
            <w:noWrap/>
            <w:vAlign w:val="center"/>
          </w:tcPr>
          <w:p w14:paraId="57E3F6A7" w14:textId="45837A6A"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5F7A4FD0" w14:textId="507B5124"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7254D505" w14:textId="1601B6E3"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3B7D27B0" w14:textId="0A5C024C"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4B6862FA" w14:textId="29F7032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1461</w:t>
            </w:r>
          </w:p>
        </w:tc>
        <w:tc>
          <w:tcPr>
            <w:tcW w:w="600" w:type="dxa"/>
            <w:tcBorders>
              <w:top w:val="nil"/>
              <w:left w:val="nil"/>
              <w:bottom w:val="single" w:sz="4" w:space="0" w:color="auto"/>
              <w:right w:val="single" w:sz="4" w:space="0" w:color="auto"/>
            </w:tcBorders>
            <w:noWrap/>
            <w:vAlign w:val="center"/>
          </w:tcPr>
          <w:p w14:paraId="7EA9FB11" w14:textId="209AC5A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5A11AABE" w14:textId="779B4C41"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1461</w:t>
            </w:r>
          </w:p>
        </w:tc>
        <w:tc>
          <w:tcPr>
            <w:tcW w:w="1049" w:type="dxa"/>
            <w:tcBorders>
              <w:top w:val="nil"/>
              <w:left w:val="nil"/>
              <w:bottom w:val="single" w:sz="4" w:space="0" w:color="auto"/>
              <w:right w:val="single" w:sz="4" w:space="0" w:color="auto"/>
            </w:tcBorders>
            <w:noWrap/>
            <w:vAlign w:val="center"/>
          </w:tcPr>
          <w:p w14:paraId="72D026B1" w14:textId="1B820DD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669552E" w14:textId="498F4B88"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1F58960" w14:textId="3BFE1843"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3A3DC2D"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45BF743A"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325B809" w14:textId="3C3F8573"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79120257" w14:textId="5B18BD8F"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42F0B1FA" w14:textId="500D8A8E"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1038</w:t>
            </w:r>
          </w:p>
        </w:tc>
        <w:tc>
          <w:tcPr>
            <w:tcW w:w="779" w:type="dxa"/>
            <w:tcBorders>
              <w:top w:val="nil"/>
              <w:left w:val="nil"/>
              <w:bottom w:val="single" w:sz="4" w:space="0" w:color="auto"/>
              <w:right w:val="single" w:sz="4" w:space="0" w:color="auto"/>
            </w:tcBorders>
            <w:noWrap/>
            <w:vAlign w:val="center"/>
          </w:tcPr>
          <w:p w14:paraId="26E88CBA" w14:textId="5FFC18FC"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426B8B4B" w14:textId="25E4C2C6"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32CBA047" w14:textId="5AD1E513"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ПАШЊАК 7. КЛАСЕ</w:t>
            </w:r>
          </w:p>
        </w:tc>
        <w:tc>
          <w:tcPr>
            <w:tcW w:w="1656" w:type="dxa"/>
            <w:tcBorders>
              <w:top w:val="nil"/>
              <w:left w:val="nil"/>
              <w:bottom w:val="single" w:sz="4" w:space="0" w:color="auto"/>
              <w:right w:val="single" w:sz="4" w:space="0" w:color="auto"/>
            </w:tcBorders>
            <w:noWrap/>
            <w:vAlign w:val="center"/>
          </w:tcPr>
          <w:p w14:paraId="48D08A13" w14:textId="06D0D50F"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034DE348" w14:textId="0440D95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68697</w:t>
            </w:r>
          </w:p>
        </w:tc>
        <w:tc>
          <w:tcPr>
            <w:tcW w:w="600" w:type="dxa"/>
            <w:tcBorders>
              <w:top w:val="nil"/>
              <w:left w:val="nil"/>
              <w:bottom w:val="single" w:sz="4" w:space="0" w:color="auto"/>
              <w:right w:val="single" w:sz="4" w:space="0" w:color="auto"/>
            </w:tcBorders>
            <w:noWrap/>
            <w:vAlign w:val="center"/>
          </w:tcPr>
          <w:p w14:paraId="5E14F59B" w14:textId="6C9DA35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651F1AD8" w14:textId="1BC9553F"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68697</w:t>
            </w:r>
          </w:p>
        </w:tc>
        <w:tc>
          <w:tcPr>
            <w:tcW w:w="1049" w:type="dxa"/>
            <w:tcBorders>
              <w:top w:val="nil"/>
              <w:left w:val="nil"/>
              <w:bottom w:val="single" w:sz="4" w:space="0" w:color="auto"/>
              <w:right w:val="single" w:sz="4" w:space="0" w:color="auto"/>
            </w:tcBorders>
            <w:noWrap/>
            <w:vAlign w:val="center"/>
          </w:tcPr>
          <w:p w14:paraId="7555B1A6" w14:textId="6759644A"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38D1DB2" w14:textId="19517CCC"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7B92131" w14:textId="1DF5937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643AFB16"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67B972C6"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CEB8A76" w14:textId="6BEF54DB"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332BABC2" w14:textId="5F2CEB9E"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2D68F19E" w14:textId="3F2B254D"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1060</w:t>
            </w:r>
          </w:p>
        </w:tc>
        <w:tc>
          <w:tcPr>
            <w:tcW w:w="779" w:type="dxa"/>
            <w:tcBorders>
              <w:top w:val="nil"/>
              <w:left w:val="nil"/>
              <w:bottom w:val="single" w:sz="4" w:space="0" w:color="auto"/>
              <w:right w:val="single" w:sz="4" w:space="0" w:color="auto"/>
            </w:tcBorders>
            <w:noWrap/>
            <w:vAlign w:val="center"/>
          </w:tcPr>
          <w:p w14:paraId="2E0A0075" w14:textId="65576BA3"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50C05BF9" w14:textId="5410E09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7E9546A1" w14:textId="414DF619"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3FC39343" w14:textId="148A63D0"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4CF54615" w14:textId="46DEC735"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530</w:t>
            </w:r>
          </w:p>
        </w:tc>
        <w:tc>
          <w:tcPr>
            <w:tcW w:w="600" w:type="dxa"/>
            <w:tcBorders>
              <w:top w:val="nil"/>
              <w:left w:val="nil"/>
              <w:bottom w:val="single" w:sz="4" w:space="0" w:color="auto"/>
              <w:right w:val="single" w:sz="4" w:space="0" w:color="auto"/>
            </w:tcBorders>
            <w:noWrap/>
            <w:vAlign w:val="center"/>
          </w:tcPr>
          <w:p w14:paraId="788E7E2C" w14:textId="768FE3E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0D8B696E" w14:textId="15D820A4"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530</w:t>
            </w:r>
          </w:p>
        </w:tc>
        <w:tc>
          <w:tcPr>
            <w:tcW w:w="1049" w:type="dxa"/>
            <w:tcBorders>
              <w:top w:val="nil"/>
              <w:left w:val="nil"/>
              <w:bottom w:val="single" w:sz="4" w:space="0" w:color="auto"/>
              <w:right w:val="single" w:sz="4" w:space="0" w:color="auto"/>
            </w:tcBorders>
            <w:noWrap/>
            <w:vAlign w:val="center"/>
          </w:tcPr>
          <w:p w14:paraId="385855C9" w14:textId="6B6968C3"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FDFDC08" w14:textId="662D502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A08FAD8" w14:textId="7127F162"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058C0571"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5819F659"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4239A71" w14:textId="57974BB8"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04E8B965" w14:textId="5957EFFA"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6F1D1115" w14:textId="14068524"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1074</w:t>
            </w:r>
          </w:p>
        </w:tc>
        <w:tc>
          <w:tcPr>
            <w:tcW w:w="779" w:type="dxa"/>
            <w:tcBorders>
              <w:top w:val="nil"/>
              <w:left w:val="nil"/>
              <w:bottom w:val="single" w:sz="4" w:space="0" w:color="auto"/>
              <w:right w:val="single" w:sz="4" w:space="0" w:color="auto"/>
            </w:tcBorders>
            <w:noWrap/>
            <w:vAlign w:val="center"/>
          </w:tcPr>
          <w:p w14:paraId="49255813" w14:textId="65C9423A"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38B0BE13" w14:textId="2685300A"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6F78AB54" w14:textId="66E70202"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035199D9" w14:textId="1C23E15B"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6C87D5B3" w14:textId="6B8D059B"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1177</w:t>
            </w:r>
          </w:p>
        </w:tc>
        <w:tc>
          <w:tcPr>
            <w:tcW w:w="600" w:type="dxa"/>
            <w:tcBorders>
              <w:top w:val="nil"/>
              <w:left w:val="nil"/>
              <w:bottom w:val="single" w:sz="4" w:space="0" w:color="auto"/>
              <w:right w:val="single" w:sz="4" w:space="0" w:color="auto"/>
            </w:tcBorders>
            <w:noWrap/>
            <w:vAlign w:val="center"/>
          </w:tcPr>
          <w:p w14:paraId="321E12E4" w14:textId="0926B750"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46C77DBC" w14:textId="1F68E362"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1177</w:t>
            </w:r>
          </w:p>
        </w:tc>
        <w:tc>
          <w:tcPr>
            <w:tcW w:w="1049" w:type="dxa"/>
            <w:tcBorders>
              <w:top w:val="nil"/>
              <w:left w:val="nil"/>
              <w:bottom w:val="single" w:sz="4" w:space="0" w:color="auto"/>
              <w:right w:val="single" w:sz="4" w:space="0" w:color="auto"/>
            </w:tcBorders>
            <w:noWrap/>
            <w:vAlign w:val="center"/>
          </w:tcPr>
          <w:p w14:paraId="6E2F6505" w14:textId="45E4E0AC"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B4354D9" w14:textId="73691B9E"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11ACF30" w14:textId="246427A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0C8B53C9"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7F256684"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4283A72" w14:textId="6240BCEA"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1656D187" w14:textId="1D9E3306"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1BB0DEAB" w14:textId="48C54A71"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1075</w:t>
            </w:r>
          </w:p>
        </w:tc>
        <w:tc>
          <w:tcPr>
            <w:tcW w:w="779" w:type="dxa"/>
            <w:tcBorders>
              <w:top w:val="nil"/>
              <w:left w:val="nil"/>
              <w:bottom w:val="single" w:sz="4" w:space="0" w:color="auto"/>
              <w:right w:val="single" w:sz="4" w:space="0" w:color="auto"/>
            </w:tcBorders>
            <w:noWrap/>
            <w:vAlign w:val="center"/>
          </w:tcPr>
          <w:p w14:paraId="6B5B098E" w14:textId="74FE8821"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61" w:type="dxa"/>
            <w:tcBorders>
              <w:top w:val="nil"/>
              <w:left w:val="nil"/>
              <w:bottom w:val="single" w:sz="4" w:space="0" w:color="auto"/>
              <w:right w:val="single" w:sz="4" w:space="0" w:color="auto"/>
            </w:tcBorders>
            <w:noWrap/>
            <w:vAlign w:val="center"/>
          </w:tcPr>
          <w:p w14:paraId="1E8A78B6" w14:textId="5E90BD08"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1119" w:type="dxa"/>
            <w:tcBorders>
              <w:top w:val="nil"/>
              <w:left w:val="nil"/>
              <w:bottom w:val="single" w:sz="4" w:space="0" w:color="auto"/>
              <w:right w:val="single" w:sz="4" w:space="0" w:color="auto"/>
            </w:tcBorders>
            <w:noWrap/>
            <w:vAlign w:val="center"/>
          </w:tcPr>
          <w:p w14:paraId="414595CA" w14:textId="4744FA44"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СПРУД</w:t>
            </w:r>
          </w:p>
        </w:tc>
        <w:tc>
          <w:tcPr>
            <w:tcW w:w="1656" w:type="dxa"/>
            <w:tcBorders>
              <w:top w:val="nil"/>
              <w:left w:val="nil"/>
              <w:bottom w:val="single" w:sz="4" w:space="0" w:color="auto"/>
              <w:right w:val="single" w:sz="4" w:space="0" w:color="auto"/>
            </w:tcBorders>
            <w:noWrap/>
            <w:vAlign w:val="center"/>
          </w:tcPr>
          <w:p w14:paraId="25903EA6" w14:textId="27891BC7"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29C03F19" w14:textId="1C1D04D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1244</w:t>
            </w:r>
          </w:p>
        </w:tc>
        <w:tc>
          <w:tcPr>
            <w:tcW w:w="600" w:type="dxa"/>
            <w:tcBorders>
              <w:top w:val="nil"/>
              <w:left w:val="nil"/>
              <w:bottom w:val="single" w:sz="4" w:space="0" w:color="auto"/>
              <w:right w:val="single" w:sz="4" w:space="0" w:color="auto"/>
            </w:tcBorders>
            <w:noWrap/>
            <w:vAlign w:val="center"/>
          </w:tcPr>
          <w:p w14:paraId="4F415EEC" w14:textId="2D5339E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9E37075" w14:textId="15E7FC19"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1244</w:t>
            </w:r>
          </w:p>
        </w:tc>
        <w:tc>
          <w:tcPr>
            <w:tcW w:w="1049" w:type="dxa"/>
            <w:tcBorders>
              <w:top w:val="nil"/>
              <w:left w:val="nil"/>
              <w:bottom w:val="single" w:sz="4" w:space="0" w:color="auto"/>
              <w:right w:val="single" w:sz="4" w:space="0" w:color="auto"/>
            </w:tcBorders>
            <w:noWrap/>
            <w:vAlign w:val="center"/>
          </w:tcPr>
          <w:p w14:paraId="455E017C" w14:textId="788C0C9C"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26BC8BD" w14:textId="22557DBA"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C00DA92" w14:textId="3152E10E"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07CDD9B3"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302A326C"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087D6859" w14:textId="689C4C80"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4E18DEFF" w14:textId="5918218E"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2B2FAD1C" w14:textId="4316BFC9"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1075</w:t>
            </w:r>
          </w:p>
        </w:tc>
        <w:tc>
          <w:tcPr>
            <w:tcW w:w="779" w:type="dxa"/>
            <w:tcBorders>
              <w:top w:val="nil"/>
              <w:left w:val="nil"/>
              <w:bottom w:val="single" w:sz="4" w:space="0" w:color="auto"/>
              <w:right w:val="single" w:sz="4" w:space="0" w:color="auto"/>
            </w:tcBorders>
            <w:noWrap/>
            <w:vAlign w:val="center"/>
          </w:tcPr>
          <w:p w14:paraId="5F10E828" w14:textId="63B94AC1"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61" w:type="dxa"/>
            <w:tcBorders>
              <w:top w:val="nil"/>
              <w:left w:val="nil"/>
              <w:bottom w:val="single" w:sz="4" w:space="0" w:color="auto"/>
              <w:right w:val="single" w:sz="4" w:space="0" w:color="auto"/>
            </w:tcBorders>
            <w:noWrap/>
            <w:vAlign w:val="center"/>
          </w:tcPr>
          <w:p w14:paraId="26A73055" w14:textId="71B0CE18"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76F5F2A2" w14:textId="3C41DFFD"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546A352D" w14:textId="51FB7237"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ПОЉОПРИВРЕДНО ЗЕМЉИШТЕ</w:t>
            </w:r>
          </w:p>
        </w:tc>
        <w:tc>
          <w:tcPr>
            <w:tcW w:w="960" w:type="dxa"/>
            <w:tcBorders>
              <w:top w:val="nil"/>
              <w:left w:val="nil"/>
              <w:bottom w:val="single" w:sz="4" w:space="0" w:color="auto"/>
              <w:right w:val="single" w:sz="4" w:space="0" w:color="auto"/>
            </w:tcBorders>
            <w:noWrap/>
            <w:vAlign w:val="center"/>
          </w:tcPr>
          <w:p w14:paraId="0986D0CC" w14:textId="204F9DEC"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503</w:t>
            </w:r>
          </w:p>
        </w:tc>
        <w:tc>
          <w:tcPr>
            <w:tcW w:w="600" w:type="dxa"/>
            <w:tcBorders>
              <w:top w:val="nil"/>
              <w:left w:val="nil"/>
              <w:bottom w:val="single" w:sz="4" w:space="0" w:color="auto"/>
              <w:right w:val="single" w:sz="4" w:space="0" w:color="auto"/>
            </w:tcBorders>
            <w:noWrap/>
            <w:vAlign w:val="center"/>
          </w:tcPr>
          <w:p w14:paraId="1404E699" w14:textId="6CE205F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B0F2FCF" w14:textId="7FBF083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503</w:t>
            </w:r>
          </w:p>
        </w:tc>
        <w:tc>
          <w:tcPr>
            <w:tcW w:w="1049" w:type="dxa"/>
            <w:tcBorders>
              <w:top w:val="nil"/>
              <w:left w:val="nil"/>
              <w:bottom w:val="single" w:sz="4" w:space="0" w:color="auto"/>
              <w:right w:val="single" w:sz="4" w:space="0" w:color="auto"/>
            </w:tcBorders>
            <w:noWrap/>
            <w:vAlign w:val="center"/>
          </w:tcPr>
          <w:p w14:paraId="30A9E2D4" w14:textId="2FCCAC9E"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06FB590" w14:textId="44C50FD4"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89500EB" w14:textId="53909B52"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67512CA2"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2CBE4BC3"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D14F3DB" w14:textId="4F2FAF21"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67DBF624" w14:textId="0DCC1D28"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7C7EBE42" w14:textId="218A661B"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1076</w:t>
            </w:r>
          </w:p>
        </w:tc>
        <w:tc>
          <w:tcPr>
            <w:tcW w:w="779" w:type="dxa"/>
            <w:tcBorders>
              <w:top w:val="nil"/>
              <w:left w:val="nil"/>
              <w:bottom w:val="single" w:sz="4" w:space="0" w:color="auto"/>
              <w:right w:val="single" w:sz="4" w:space="0" w:color="auto"/>
            </w:tcBorders>
            <w:noWrap/>
            <w:vAlign w:val="center"/>
          </w:tcPr>
          <w:p w14:paraId="2555DB7F" w14:textId="7CDB34BD"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9D251CE" w14:textId="26DF6808"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1119" w:type="dxa"/>
            <w:tcBorders>
              <w:top w:val="nil"/>
              <w:left w:val="nil"/>
              <w:bottom w:val="single" w:sz="4" w:space="0" w:color="auto"/>
              <w:right w:val="single" w:sz="4" w:space="0" w:color="auto"/>
            </w:tcBorders>
            <w:noWrap/>
            <w:vAlign w:val="center"/>
          </w:tcPr>
          <w:p w14:paraId="44992E4B" w14:textId="463ACC38"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ПАШЊАК 7. КЛАСЕ</w:t>
            </w:r>
          </w:p>
        </w:tc>
        <w:tc>
          <w:tcPr>
            <w:tcW w:w="1656" w:type="dxa"/>
            <w:tcBorders>
              <w:top w:val="nil"/>
              <w:left w:val="nil"/>
              <w:bottom w:val="single" w:sz="4" w:space="0" w:color="auto"/>
              <w:right w:val="single" w:sz="4" w:space="0" w:color="auto"/>
            </w:tcBorders>
            <w:noWrap/>
            <w:vAlign w:val="center"/>
          </w:tcPr>
          <w:p w14:paraId="4391C0A6" w14:textId="3659886A"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ПОЉОПРИВРЕДНО ЗЕМЉИШТЕ</w:t>
            </w:r>
          </w:p>
        </w:tc>
        <w:tc>
          <w:tcPr>
            <w:tcW w:w="960" w:type="dxa"/>
            <w:tcBorders>
              <w:top w:val="nil"/>
              <w:left w:val="nil"/>
              <w:bottom w:val="single" w:sz="4" w:space="0" w:color="auto"/>
              <w:right w:val="single" w:sz="4" w:space="0" w:color="auto"/>
            </w:tcBorders>
            <w:noWrap/>
            <w:vAlign w:val="center"/>
          </w:tcPr>
          <w:p w14:paraId="49986C22" w14:textId="296A3D34"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211</w:t>
            </w:r>
          </w:p>
        </w:tc>
        <w:tc>
          <w:tcPr>
            <w:tcW w:w="600" w:type="dxa"/>
            <w:tcBorders>
              <w:top w:val="nil"/>
              <w:left w:val="nil"/>
              <w:bottom w:val="single" w:sz="4" w:space="0" w:color="auto"/>
              <w:right w:val="single" w:sz="4" w:space="0" w:color="auto"/>
            </w:tcBorders>
            <w:noWrap/>
            <w:vAlign w:val="center"/>
          </w:tcPr>
          <w:p w14:paraId="7779274B" w14:textId="360C093C"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7DE56B5E" w14:textId="5EAB54F0"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211</w:t>
            </w:r>
          </w:p>
        </w:tc>
        <w:tc>
          <w:tcPr>
            <w:tcW w:w="1049" w:type="dxa"/>
            <w:tcBorders>
              <w:top w:val="nil"/>
              <w:left w:val="nil"/>
              <w:bottom w:val="single" w:sz="4" w:space="0" w:color="auto"/>
              <w:right w:val="single" w:sz="4" w:space="0" w:color="auto"/>
            </w:tcBorders>
            <w:noWrap/>
            <w:vAlign w:val="center"/>
          </w:tcPr>
          <w:p w14:paraId="6554F08E" w14:textId="5A06EB42"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69D57B9" w14:textId="56FD07E3"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D3B0968" w14:textId="6DA36C5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3CE4B346"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01130AF2"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33F4F3B6" w14:textId="735E5CA7"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57365CEA" w14:textId="6A872F77"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5B976801" w14:textId="485043AF"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1076</w:t>
            </w:r>
          </w:p>
        </w:tc>
        <w:tc>
          <w:tcPr>
            <w:tcW w:w="779" w:type="dxa"/>
            <w:tcBorders>
              <w:top w:val="nil"/>
              <w:left w:val="nil"/>
              <w:bottom w:val="single" w:sz="4" w:space="0" w:color="auto"/>
              <w:right w:val="single" w:sz="4" w:space="0" w:color="auto"/>
            </w:tcBorders>
            <w:noWrap/>
            <w:vAlign w:val="center"/>
          </w:tcPr>
          <w:p w14:paraId="5A7DD6E3" w14:textId="5675B630"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8A9AB37" w14:textId="63A6B161"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101A3446" w14:textId="58B95BFB"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58542C5B" w14:textId="23D31B95"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ПОЉОПРИВРЕДНО ЗЕМЉИШТЕ</w:t>
            </w:r>
          </w:p>
        </w:tc>
        <w:tc>
          <w:tcPr>
            <w:tcW w:w="960" w:type="dxa"/>
            <w:tcBorders>
              <w:top w:val="nil"/>
              <w:left w:val="nil"/>
              <w:bottom w:val="single" w:sz="4" w:space="0" w:color="auto"/>
              <w:right w:val="single" w:sz="4" w:space="0" w:color="auto"/>
            </w:tcBorders>
            <w:noWrap/>
            <w:vAlign w:val="center"/>
          </w:tcPr>
          <w:p w14:paraId="3036917A" w14:textId="6BBABEE4"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572</w:t>
            </w:r>
          </w:p>
        </w:tc>
        <w:tc>
          <w:tcPr>
            <w:tcW w:w="600" w:type="dxa"/>
            <w:tcBorders>
              <w:top w:val="nil"/>
              <w:left w:val="nil"/>
              <w:bottom w:val="single" w:sz="4" w:space="0" w:color="auto"/>
              <w:right w:val="single" w:sz="4" w:space="0" w:color="auto"/>
            </w:tcBorders>
            <w:noWrap/>
            <w:vAlign w:val="center"/>
          </w:tcPr>
          <w:p w14:paraId="3877B6CF" w14:textId="06CB0C4E"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63ACF398" w14:textId="6DE65A1F"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572</w:t>
            </w:r>
          </w:p>
        </w:tc>
        <w:tc>
          <w:tcPr>
            <w:tcW w:w="1049" w:type="dxa"/>
            <w:tcBorders>
              <w:top w:val="nil"/>
              <w:left w:val="nil"/>
              <w:bottom w:val="single" w:sz="4" w:space="0" w:color="auto"/>
              <w:right w:val="single" w:sz="4" w:space="0" w:color="auto"/>
            </w:tcBorders>
            <w:noWrap/>
            <w:vAlign w:val="center"/>
          </w:tcPr>
          <w:p w14:paraId="7D0A0A99" w14:textId="567C3637"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5457D81" w14:textId="4424816E"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5EC8352" w14:textId="317FE706"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6D76C93D"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28753D31"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B2EAFE4" w14:textId="06156071"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591E9C03" w14:textId="5F34E150"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0654054C" w14:textId="36B19125"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1077</w:t>
            </w:r>
          </w:p>
        </w:tc>
        <w:tc>
          <w:tcPr>
            <w:tcW w:w="779" w:type="dxa"/>
            <w:tcBorders>
              <w:top w:val="nil"/>
              <w:left w:val="nil"/>
              <w:bottom w:val="single" w:sz="4" w:space="0" w:color="auto"/>
              <w:right w:val="single" w:sz="4" w:space="0" w:color="auto"/>
            </w:tcBorders>
            <w:noWrap/>
            <w:vAlign w:val="center"/>
          </w:tcPr>
          <w:p w14:paraId="605BDECB" w14:textId="3227433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F7EF5B3" w14:textId="0CEFB21B"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1119" w:type="dxa"/>
            <w:tcBorders>
              <w:top w:val="nil"/>
              <w:left w:val="nil"/>
              <w:bottom w:val="single" w:sz="4" w:space="0" w:color="auto"/>
              <w:right w:val="single" w:sz="4" w:space="0" w:color="auto"/>
            </w:tcBorders>
            <w:noWrap/>
            <w:vAlign w:val="center"/>
          </w:tcPr>
          <w:p w14:paraId="04A4B9B5" w14:textId="5A0A8BA4"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ПАШЊАК 7. КЛАСЕ</w:t>
            </w:r>
          </w:p>
        </w:tc>
        <w:tc>
          <w:tcPr>
            <w:tcW w:w="1656" w:type="dxa"/>
            <w:tcBorders>
              <w:top w:val="nil"/>
              <w:left w:val="nil"/>
              <w:bottom w:val="single" w:sz="4" w:space="0" w:color="auto"/>
              <w:right w:val="single" w:sz="4" w:space="0" w:color="auto"/>
            </w:tcBorders>
            <w:noWrap/>
            <w:vAlign w:val="center"/>
          </w:tcPr>
          <w:p w14:paraId="3E751AE3" w14:textId="74D5EB22"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2D9550E8" w14:textId="763A2A35"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109683</w:t>
            </w:r>
          </w:p>
        </w:tc>
        <w:tc>
          <w:tcPr>
            <w:tcW w:w="600" w:type="dxa"/>
            <w:tcBorders>
              <w:top w:val="nil"/>
              <w:left w:val="nil"/>
              <w:bottom w:val="single" w:sz="4" w:space="0" w:color="auto"/>
              <w:right w:val="single" w:sz="4" w:space="0" w:color="auto"/>
            </w:tcBorders>
            <w:noWrap/>
            <w:vAlign w:val="center"/>
          </w:tcPr>
          <w:p w14:paraId="544D90F9" w14:textId="36A3C71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3EBF7F3E" w14:textId="391C366C"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109683</w:t>
            </w:r>
          </w:p>
        </w:tc>
        <w:tc>
          <w:tcPr>
            <w:tcW w:w="1049" w:type="dxa"/>
            <w:tcBorders>
              <w:top w:val="nil"/>
              <w:left w:val="nil"/>
              <w:bottom w:val="single" w:sz="4" w:space="0" w:color="auto"/>
              <w:right w:val="single" w:sz="4" w:space="0" w:color="auto"/>
            </w:tcBorders>
            <w:noWrap/>
            <w:vAlign w:val="center"/>
          </w:tcPr>
          <w:p w14:paraId="53813EBF" w14:textId="7638C3C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050FB55" w14:textId="47863D5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DC6AC77" w14:textId="12CEAB9F"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29D3411A"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3A0C2CB5"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9968129" w14:textId="7D218692"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2DE5DD4F" w14:textId="0AB4A849"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6667EA40" w14:textId="432AB89C"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1077</w:t>
            </w:r>
          </w:p>
        </w:tc>
        <w:tc>
          <w:tcPr>
            <w:tcW w:w="779" w:type="dxa"/>
            <w:tcBorders>
              <w:top w:val="nil"/>
              <w:left w:val="nil"/>
              <w:bottom w:val="single" w:sz="4" w:space="0" w:color="auto"/>
              <w:right w:val="single" w:sz="4" w:space="0" w:color="auto"/>
            </w:tcBorders>
            <w:noWrap/>
            <w:vAlign w:val="center"/>
          </w:tcPr>
          <w:p w14:paraId="3B928F30" w14:textId="274A0E8A"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08BFA89" w14:textId="62905D72"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151701EF" w14:textId="619BFC26"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2EB1EF17" w14:textId="4DAA668B"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7B2E0C59" w14:textId="30723D59"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355287</w:t>
            </w:r>
          </w:p>
        </w:tc>
        <w:tc>
          <w:tcPr>
            <w:tcW w:w="600" w:type="dxa"/>
            <w:tcBorders>
              <w:top w:val="nil"/>
              <w:left w:val="nil"/>
              <w:bottom w:val="single" w:sz="4" w:space="0" w:color="auto"/>
              <w:right w:val="single" w:sz="4" w:space="0" w:color="auto"/>
            </w:tcBorders>
            <w:noWrap/>
            <w:vAlign w:val="center"/>
          </w:tcPr>
          <w:p w14:paraId="309CA35D" w14:textId="441933B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0433EDBF" w14:textId="0A609B17"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355287</w:t>
            </w:r>
          </w:p>
        </w:tc>
        <w:tc>
          <w:tcPr>
            <w:tcW w:w="1049" w:type="dxa"/>
            <w:tcBorders>
              <w:top w:val="nil"/>
              <w:left w:val="nil"/>
              <w:bottom w:val="single" w:sz="4" w:space="0" w:color="auto"/>
              <w:right w:val="single" w:sz="4" w:space="0" w:color="auto"/>
            </w:tcBorders>
            <w:noWrap/>
            <w:vAlign w:val="center"/>
          </w:tcPr>
          <w:p w14:paraId="57346C63" w14:textId="7ABAB2E7"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12EEE0E" w14:textId="03ED01EA"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06F4BA1" w14:textId="1D9AAF7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58B53056"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198B7FAC"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A01B587" w14:textId="0A347FBC"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5E9DE23E" w14:textId="4FA8B36A"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69FD5B6F" w14:textId="4B77CBB7"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1078</w:t>
            </w:r>
          </w:p>
        </w:tc>
        <w:tc>
          <w:tcPr>
            <w:tcW w:w="779" w:type="dxa"/>
            <w:tcBorders>
              <w:top w:val="nil"/>
              <w:left w:val="nil"/>
              <w:bottom w:val="single" w:sz="4" w:space="0" w:color="auto"/>
              <w:right w:val="single" w:sz="4" w:space="0" w:color="auto"/>
            </w:tcBorders>
            <w:noWrap/>
            <w:vAlign w:val="center"/>
          </w:tcPr>
          <w:p w14:paraId="37A99548" w14:textId="5F1C862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FD0AA78" w14:textId="4DC4BF7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0328AA18" w14:textId="38253B63"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4A120ECB" w14:textId="1D2CD19E"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31CE64CE" w14:textId="29A8502E"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7210</w:t>
            </w:r>
          </w:p>
        </w:tc>
        <w:tc>
          <w:tcPr>
            <w:tcW w:w="600" w:type="dxa"/>
            <w:tcBorders>
              <w:top w:val="nil"/>
              <w:left w:val="nil"/>
              <w:bottom w:val="single" w:sz="4" w:space="0" w:color="auto"/>
              <w:right w:val="single" w:sz="4" w:space="0" w:color="auto"/>
            </w:tcBorders>
            <w:noWrap/>
            <w:vAlign w:val="center"/>
          </w:tcPr>
          <w:p w14:paraId="55FE0242" w14:textId="15E0D69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0CA98C80" w14:textId="372A6A44"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7210</w:t>
            </w:r>
          </w:p>
        </w:tc>
        <w:tc>
          <w:tcPr>
            <w:tcW w:w="1049" w:type="dxa"/>
            <w:tcBorders>
              <w:top w:val="nil"/>
              <w:left w:val="nil"/>
              <w:bottom w:val="single" w:sz="4" w:space="0" w:color="auto"/>
              <w:right w:val="single" w:sz="4" w:space="0" w:color="auto"/>
            </w:tcBorders>
            <w:noWrap/>
            <w:vAlign w:val="center"/>
          </w:tcPr>
          <w:p w14:paraId="5F7FBAE7" w14:textId="676E486B"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23216CB" w14:textId="366F1B6A"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6A152A6" w14:textId="5249D3E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5EC692B"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03341C82"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24E34EF9" w14:textId="1B1509F8"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3F595FA1" w14:textId="15F7BA82"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62B66DAA" w14:textId="5E27E90A"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1079</w:t>
            </w:r>
          </w:p>
        </w:tc>
        <w:tc>
          <w:tcPr>
            <w:tcW w:w="779" w:type="dxa"/>
            <w:tcBorders>
              <w:top w:val="nil"/>
              <w:left w:val="nil"/>
              <w:bottom w:val="single" w:sz="4" w:space="0" w:color="auto"/>
              <w:right w:val="single" w:sz="4" w:space="0" w:color="auto"/>
            </w:tcBorders>
            <w:noWrap/>
            <w:vAlign w:val="center"/>
          </w:tcPr>
          <w:p w14:paraId="0B9A0C38" w14:textId="6453144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FD384AE" w14:textId="0FF1B9F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6095D3DC" w14:textId="076408EE"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СПРУД</w:t>
            </w:r>
          </w:p>
        </w:tc>
        <w:tc>
          <w:tcPr>
            <w:tcW w:w="1656" w:type="dxa"/>
            <w:tcBorders>
              <w:top w:val="nil"/>
              <w:left w:val="nil"/>
              <w:bottom w:val="single" w:sz="4" w:space="0" w:color="auto"/>
              <w:right w:val="single" w:sz="4" w:space="0" w:color="auto"/>
            </w:tcBorders>
            <w:noWrap/>
            <w:vAlign w:val="center"/>
          </w:tcPr>
          <w:p w14:paraId="6EED9827" w14:textId="5B725C2F"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2BF30C53" w14:textId="3918CE2D"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5272</w:t>
            </w:r>
          </w:p>
        </w:tc>
        <w:tc>
          <w:tcPr>
            <w:tcW w:w="600" w:type="dxa"/>
            <w:tcBorders>
              <w:top w:val="nil"/>
              <w:left w:val="nil"/>
              <w:bottom w:val="single" w:sz="4" w:space="0" w:color="auto"/>
              <w:right w:val="single" w:sz="4" w:space="0" w:color="auto"/>
            </w:tcBorders>
            <w:noWrap/>
            <w:vAlign w:val="center"/>
          </w:tcPr>
          <w:p w14:paraId="262CA53E" w14:textId="6D94DE54"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9CC143E" w14:textId="713B934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5272</w:t>
            </w:r>
          </w:p>
        </w:tc>
        <w:tc>
          <w:tcPr>
            <w:tcW w:w="1049" w:type="dxa"/>
            <w:tcBorders>
              <w:top w:val="nil"/>
              <w:left w:val="nil"/>
              <w:bottom w:val="single" w:sz="4" w:space="0" w:color="auto"/>
              <w:right w:val="single" w:sz="4" w:space="0" w:color="auto"/>
            </w:tcBorders>
            <w:noWrap/>
            <w:vAlign w:val="center"/>
          </w:tcPr>
          <w:p w14:paraId="45314466" w14:textId="0CDD1E7F"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E19C789" w14:textId="5F7B8E3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E089B61" w14:textId="7553FC5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7B3D8C16"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285E3BA0"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194D79E7" w14:textId="112C2B30"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4C4A4186" w14:textId="5BBACE43"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57C08AC5" w14:textId="14843C01"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1080</w:t>
            </w:r>
          </w:p>
        </w:tc>
        <w:tc>
          <w:tcPr>
            <w:tcW w:w="779" w:type="dxa"/>
            <w:tcBorders>
              <w:top w:val="nil"/>
              <w:left w:val="nil"/>
              <w:bottom w:val="single" w:sz="4" w:space="0" w:color="auto"/>
              <w:right w:val="single" w:sz="4" w:space="0" w:color="auto"/>
            </w:tcBorders>
            <w:noWrap/>
            <w:vAlign w:val="center"/>
          </w:tcPr>
          <w:p w14:paraId="10988049" w14:textId="623CE12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57E2665" w14:textId="4777A64C"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1393BB2C" w14:textId="23B73C46"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25804F98" w14:textId="4D47635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467A2E12" w14:textId="07AA698B"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6470</w:t>
            </w:r>
          </w:p>
        </w:tc>
        <w:tc>
          <w:tcPr>
            <w:tcW w:w="600" w:type="dxa"/>
            <w:tcBorders>
              <w:top w:val="nil"/>
              <w:left w:val="nil"/>
              <w:bottom w:val="single" w:sz="4" w:space="0" w:color="auto"/>
              <w:right w:val="single" w:sz="4" w:space="0" w:color="auto"/>
            </w:tcBorders>
            <w:noWrap/>
            <w:vAlign w:val="center"/>
          </w:tcPr>
          <w:p w14:paraId="584636B0" w14:textId="0322324F"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18ACE916" w14:textId="158E368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6470</w:t>
            </w:r>
          </w:p>
        </w:tc>
        <w:tc>
          <w:tcPr>
            <w:tcW w:w="1049" w:type="dxa"/>
            <w:tcBorders>
              <w:top w:val="nil"/>
              <w:left w:val="nil"/>
              <w:bottom w:val="single" w:sz="4" w:space="0" w:color="auto"/>
              <w:right w:val="single" w:sz="4" w:space="0" w:color="auto"/>
            </w:tcBorders>
            <w:noWrap/>
            <w:vAlign w:val="center"/>
          </w:tcPr>
          <w:p w14:paraId="3C76C117" w14:textId="19E797A6"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2DA6FDD" w14:textId="220AE217"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1024954" w14:textId="3203ABBC"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FC3DF66"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0DC6FD71"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2E82442" w14:textId="66819DD6"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5EC3C2D4" w14:textId="2887D3A8"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17162A77" w14:textId="55981E2E"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1090</w:t>
            </w:r>
          </w:p>
        </w:tc>
        <w:tc>
          <w:tcPr>
            <w:tcW w:w="779" w:type="dxa"/>
            <w:tcBorders>
              <w:top w:val="nil"/>
              <w:left w:val="nil"/>
              <w:bottom w:val="single" w:sz="4" w:space="0" w:color="auto"/>
              <w:right w:val="single" w:sz="4" w:space="0" w:color="auto"/>
            </w:tcBorders>
            <w:noWrap/>
            <w:vAlign w:val="center"/>
          </w:tcPr>
          <w:p w14:paraId="4867DCD7" w14:textId="474E5014"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61" w:type="dxa"/>
            <w:tcBorders>
              <w:top w:val="nil"/>
              <w:left w:val="nil"/>
              <w:bottom w:val="single" w:sz="4" w:space="0" w:color="auto"/>
              <w:right w:val="single" w:sz="4" w:space="0" w:color="auto"/>
            </w:tcBorders>
            <w:noWrap/>
            <w:vAlign w:val="center"/>
          </w:tcPr>
          <w:p w14:paraId="538FF421" w14:textId="54339796"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54956F87" w14:textId="47900A8B"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ПАШЊАК 7. КЛАСЕ</w:t>
            </w:r>
          </w:p>
        </w:tc>
        <w:tc>
          <w:tcPr>
            <w:tcW w:w="1656" w:type="dxa"/>
            <w:tcBorders>
              <w:top w:val="nil"/>
              <w:left w:val="nil"/>
              <w:bottom w:val="single" w:sz="4" w:space="0" w:color="auto"/>
              <w:right w:val="single" w:sz="4" w:space="0" w:color="auto"/>
            </w:tcBorders>
            <w:noWrap/>
            <w:vAlign w:val="center"/>
          </w:tcPr>
          <w:p w14:paraId="03E46A35" w14:textId="46BB12DE"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ПОЉОПРИВРЕДНО ЗЕМЉИШТЕ</w:t>
            </w:r>
          </w:p>
        </w:tc>
        <w:tc>
          <w:tcPr>
            <w:tcW w:w="960" w:type="dxa"/>
            <w:tcBorders>
              <w:top w:val="nil"/>
              <w:left w:val="nil"/>
              <w:bottom w:val="single" w:sz="4" w:space="0" w:color="auto"/>
              <w:right w:val="single" w:sz="4" w:space="0" w:color="auto"/>
            </w:tcBorders>
            <w:noWrap/>
            <w:vAlign w:val="center"/>
          </w:tcPr>
          <w:p w14:paraId="6CCB36C3" w14:textId="2F9FC121"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350</w:t>
            </w:r>
          </w:p>
        </w:tc>
        <w:tc>
          <w:tcPr>
            <w:tcW w:w="600" w:type="dxa"/>
            <w:tcBorders>
              <w:top w:val="nil"/>
              <w:left w:val="nil"/>
              <w:bottom w:val="single" w:sz="4" w:space="0" w:color="auto"/>
              <w:right w:val="single" w:sz="4" w:space="0" w:color="auto"/>
            </w:tcBorders>
            <w:noWrap/>
            <w:vAlign w:val="center"/>
          </w:tcPr>
          <w:p w14:paraId="4B00C9EE" w14:textId="51F0A27E"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784F894C" w14:textId="0BCEBF2C"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350</w:t>
            </w:r>
          </w:p>
        </w:tc>
        <w:tc>
          <w:tcPr>
            <w:tcW w:w="1049" w:type="dxa"/>
            <w:tcBorders>
              <w:top w:val="nil"/>
              <w:left w:val="nil"/>
              <w:bottom w:val="single" w:sz="4" w:space="0" w:color="auto"/>
              <w:right w:val="single" w:sz="4" w:space="0" w:color="auto"/>
            </w:tcBorders>
            <w:noWrap/>
            <w:vAlign w:val="center"/>
          </w:tcPr>
          <w:p w14:paraId="1E5320A6" w14:textId="64B186E8"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618337A" w14:textId="1690629A"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97BD1D9" w14:textId="51E00BF6"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3E2E357E"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003093F6"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4816B403" w14:textId="15910CF0"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2A04B893" w14:textId="7DCF9C69"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12299EF2" w14:textId="138BB5F8"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1090</w:t>
            </w:r>
          </w:p>
        </w:tc>
        <w:tc>
          <w:tcPr>
            <w:tcW w:w="779" w:type="dxa"/>
            <w:tcBorders>
              <w:top w:val="nil"/>
              <w:left w:val="nil"/>
              <w:bottom w:val="single" w:sz="4" w:space="0" w:color="auto"/>
              <w:right w:val="single" w:sz="4" w:space="0" w:color="auto"/>
            </w:tcBorders>
            <w:noWrap/>
            <w:vAlign w:val="center"/>
          </w:tcPr>
          <w:p w14:paraId="61C35E96" w14:textId="465F1073"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61" w:type="dxa"/>
            <w:tcBorders>
              <w:top w:val="nil"/>
              <w:left w:val="nil"/>
              <w:bottom w:val="single" w:sz="4" w:space="0" w:color="auto"/>
              <w:right w:val="single" w:sz="4" w:space="0" w:color="auto"/>
            </w:tcBorders>
            <w:noWrap/>
            <w:vAlign w:val="center"/>
          </w:tcPr>
          <w:p w14:paraId="1F1094EF" w14:textId="5A4B377F"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5A2E52A4" w14:textId="7BF14A6A"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3E2531CC" w14:textId="11CF97B5"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33F43F3E" w14:textId="1EC0DB58"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2085</w:t>
            </w:r>
          </w:p>
        </w:tc>
        <w:tc>
          <w:tcPr>
            <w:tcW w:w="600" w:type="dxa"/>
            <w:tcBorders>
              <w:top w:val="nil"/>
              <w:left w:val="nil"/>
              <w:bottom w:val="single" w:sz="4" w:space="0" w:color="auto"/>
              <w:right w:val="single" w:sz="4" w:space="0" w:color="auto"/>
            </w:tcBorders>
            <w:noWrap/>
            <w:vAlign w:val="center"/>
          </w:tcPr>
          <w:p w14:paraId="3C2B0916" w14:textId="1796928C"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5A08697B" w14:textId="1588C491"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2085</w:t>
            </w:r>
          </w:p>
        </w:tc>
        <w:tc>
          <w:tcPr>
            <w:tcW w:w="1049" w:type="dxa"/>
            <w:tcBorders>
              <w:top w:val="nil"/>
              <w:left w:val="nil"/>
              <w:bottom w:val="single" w:sz="4" w:space="0" w:color="auto"/>
              <w:right w:val="single" w:sz="4" w:space="0" w:color="auto"/>
            </w:tcBorders>
            <w:noWrap/>
            <w:vAlign w:val="center"/>
          </w:tcPr>
          <w:p w14:paraId="0FC38162" w14:textId="099156B0"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A473D14" w14:textId="3C23640B"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9FF161B" w14:textId="1B37ACD8"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A0014F3"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440E63E0"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367B29A" w14:textId="78A9FFC4"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6C3BB215" w14:textId="20B053D2"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492BBE73" w14:textId="5C762796"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1107</w:t>
            </w:r>
          </w:p>
        </w:tc>
        <w:tc>
          <w:tcPr>
            <w:tcW w:w="779" w:type="dxa"/>
            <w:tcBorders>
              <w:top w:val="nil"/>
              <w:left w:val="nil"/>
              <w:bottom w:val="single" w:sz="4" w:space="0" w:color="auto"/>
              <w:right w:val="single" w:sz="4" w:space="0" w:color="auto"/>
            </w:tcBorders>
            <w:noWrap/>
            <w:vAlign w:val="center"/>
          </w:tcPr>
          <w:p w14:paraId="2E360E21" w14:textId="1813F447"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AC8E559" w14:textId="129CF375"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38136D9C" w14:textId="72C0AF21" w:rsidR="00B74369" w:rsidRPr="007E7328"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ПАШЊАК 7. КЛАСЕ</w:t>
            </w:r>
          </w:p>
        </w:tc>
        <w:tc>
          <w:tcPr>
            <w:tcW w:w="1656" w:type="dxa"/>
            <w:tcBorders>
              <w:top w:val="nil"/>
              <w:left w:val="nil"/>
              <w:bottom w:val="single" w:sz="4" w:space="0" w:color="auto"/>
              <w:right w:val="single" w:sz="4" w:space="0" w:color="auto"/>
            </w:tcBorders>
            <w:noWrap/>
            <w:vAlign w:val="center"/>
          </w:tcPr>
          <w:p w14:paraId="5C60D143" w14:textId="63FBB20D"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0948DE25" w14:textId="67AB75F7"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276</w:t>
            </w:r>
          </w:p>
        </w:tc>
        <w:tc>
          <w:tcPr>
            <w:tcW w:w="600" w:type="dxa"/>
            <w:tcBorders>
              <w:top w:val="nil"/>
              <w:left w:val="nil"/>
              <w:bottom w:val="single" w:sz="4" w:space="0" w:color="auto"/>
              <w:right w:val="single" w:sz="4" w:space="0" w:color="auto"/>
            </w:tcBorders>
            <w:noWrap/>
            <w:vAlign w:val="center"/>
          </w:tcPr>
          <w:p w14:paraId="4B7EED02" w14:textId="0680B604"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5F574F13" w14:textId="3AE9B063"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276</w:t>
            </w:r>
          </w:p>
        </w:tc>
        <w:tc>
          <w:tcPr>
            <w:tcW w:w="1049" w:type="dxa"/>
            <w:tcBorders>
              <w:top w:val="nil"/>
              <w:left w:val="nil"/>
              <w:bottom w:val="single" w:sz="4" w:space="0" w:color="auto"/>
              <w:right w:val="single" w:sz="4" w:space="0" w:color="auto"/>
            </w:tcBorders>
            <w:noWrap/>
            <w:vAlign w:val="center"/>
          </w:tcPr>
          <w:p w14:paraId="33817494" w14:textId="27B760B3"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8622218" w14:textId="34C1D961"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7C29B68" w14:textId="41EE9117"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3FD0B076"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40F96B5D"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795BD894" w14:textId="2CC60554"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5390934F" w14:textId="278C5384"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6C702D1D" w14:textId="2BBDDD09"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1108</w:t>
            </w:r>
          </w:p>
        </w:tc>
        <w:tc>
          <w:tcPr>
            <w:tcW w:w="779" w:type="dxa"/>
            <w:tcBorders>
              <w:top w:val="nil"/>
              <w:left w:val="nil"/>
              <w:bottom w:val="single" w:sz="4" w:space="0" w:color="auto"/>
              <w:right w:val="single" w:sz="4" w:space="0" w:color="auto"/>
            </w:tcBorders>
            <w:noWrap/>
            <w:vAlign w:val="center"/>
          </w:tcPr>
          <w:p w14:paraId="267FB590" w14:textId="508F1472"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C650AE4" w14:textId="2A348DB2"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1B5F7B70" w14:textId="650B711C"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390F2A6A" w14:textId="49EA7882"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15DAFD3A" w14:textId="37D96B02"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378</w:t>
            </w:r>
          </w:p>
        </w:tc>
        <w:tc>
          <w:tcPr>
            <w:tcW w:w="600" w:type="dxa"/>
            <w:tcBorders>
              <w:top w:val="nil"/>
              <w:left w:val="nil"/>
              <w:bottom w:val="single" w:sz="4" w:space="0" w:color="auto"/>
              <w:right w:val="single" w:sz="4" w:space="0" w:color="auto"/>
            </w:tcBorders>
            <w:noWrap/>
            <w:vAlign w:val="center"/>
          </w:tcPr>
          <w:p w14:paraId="0D314FF2" w14:textId="12D370E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37D4C165" w14:textId="3220AB45"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378</w:t>
            </w:r>
          </w:p>
        </w:tc>
        <w:tc>
          <w:tcPr>
            <w:tcW w:w="1049" w:type="dxa"/>
            <w:tcBorders>
              <w:top w:val="nil"/>
              <w:left w:val="nil"/>
              <w:bottom w:val="single" w:sz="4" w:space="0" w:color="auto"/>
              <w:right w:val="single" w:sz="4" w:space="0" w:color="auto"/>
            </w:tcBorders>
            <w:noWrap/>
            <w:vAlign w:val="center"/>
          </w:tcPr>
          <w:p w14:paraId="780C084B" w14:textId="410586CC"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0A725D4" w14:textId="0BBD40D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762DDCE" w14:textId="78410927"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16E3ECA0"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p>
        </w:tc>
      </w:tr>
      <w:tr w:rsidR="00B74369" w:rsidRPr="00FD618F" w14:paraId="5068869A" w14:textId="77777777" w:rsidTr="00B74369">
        <w:trPr>
          <w:trHeight w:val="450"/>
          <w:jc w:val="center"/>
        </w:trPr>
        <w:tc>
          <w:tcPr>
            <w:tcW w:w="1047" w:type="dxa"/>
            <w:tcBorders>
              <w:top w:val="nil"/>
              <w:left w:val="single" w:sz="4" w:space="0" w:color="auto"/>
              <w:bottom w:val="single" w:sz="4" w:space="0" w:color="auto"/>
              <w:right w:val="single" w:sz="4" w:space="0" w:color="auto"/>
            </w:tcBorders>
            <w:noWrap/>
            <w:vAlign w:val="center"/>
          </w:tcPr>
          <w:p w14:paraId="6879C76F" w14:textId="43C73C8F"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543433">
              <w:rPr>
                <w:rFonts w:ascii="Times New Roman" w:hAnsi="Times New Roman"/>
                <w:color w:val="000000"/>
                <w:sz w:val="16"/>
                <w:szCs w:val="16"/>
              </w:rPr>
              <w:t>М</w:t>
            </w:r>
            <w:r w:rsidRPr="00543433">
              <w:rPr>
                <w:rFonts w:ascii="Times New Roman" w:hAnsi="Times New Roman"/>
                <w:color w:val="000000"/>
                <w:sz w:val="16"/>
                <w:szCs w:val="16"/>
                <w:lang w:val="sr-Cyrl-RS"/>
              </w:rPr>
              <w:t>илијеш</w:t>
            </w:r>
          </w:p>
        </w:tc>
        <w:tc>
          <w:tcPr>
            <w:tcW w:w="513" w:type="dxa"/>
            <w:tcBorders>
              <w:top w:val="nil"/>
              <w:left w:val="nil"/>
              <w:bottom w:val="single" w:sz="4" w:space="0" w:color="auto"/>
              <w:right w:val="single" w:sz="4" w:space="0" w:color="auto"/>
            </w:tcBorders>
            <w:noWrap/>
            <w:vAlign w:val="center"/>
          </w:tcPr>
          <w:p w14:paraId="22E4DA46" w14:textId="4D6CB995" w:rsidR="00B74369" w:rsidRPr="00FD618F" w:rsidRDefault="00B74369" w:rsidP="00B74369">
            <w:pPr>
              <w:ind w:firstLine="0"/>
              <w:jc w:val="center"/>
              <w:rPr>
                <w:rFonts w:ascii="Times New Roman" w:eastAsia="Times New Roman" w:hAnsi="Times New Roman"/>
                <w:color w:val="000000"/>
                <w:sz w:val="16"/>
                <w:szCs w:val="16"/>
                <w:lang w:val="en-GB" w:eastAsia="en-GB"/>
              </w:rPr>
            </w:pPr>
            <w:r w:rsidRPr="007E7328">
              <w:rPr>
                <w:rFonts w:ascii="Times New Roman" w:hAnsi="Times New Roman"/>
                <w:color w:val="000000"/>
                <w:sz w:val="16"/>
                <w:szCs w:val="16"/>
              </w:rPr>
              <w:t>167</w:t>
            </w:r>
          </w:p>
        </w:tc>
        <w:tc>
          <w:tcPr>
            <w:tcW w:w="761" w:type="dxa"/>
            <w:tcBorders>
              <w:top w:val="nil"/>
              <w:left w:val="nil"/>
              <w:bottom w:val="single" w:sz="4" w:space="0" w:color="auto"/>
              <w:right w:val="single" w:sz="4" w:space="0" w:color="auto"/>
            </w:tcBorders>
            <w:noWrap/>
            <w:vAlign w:val="center"/>
          </w:tcPr>
          <w:p w14:paraId="409666F4" w14:textId="216E6889" w:rsidR="00B74369" w:rsidRPr="007E7328" w:rsidRDefault="00B74369" w:rsidP="00B74369">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1109</w:t>
            </w:r>
          </w:p>
        </w:tc>
        <w:tc>
          <w:tcPr>
            <w:tcW w:w="779" w:type="dxa"/>
            <w:tcBorders>
              <w:top w:val="nil"/>
              <w:left w:val="nil"/>
              <w:bottom w:val="single" w:sz="4" w:space="0" w:color="auto"/>
              <w:right w:val="single" w:sz="4" w:space="0" w:color="auto"/>
            </w:tcBorders>
            <w:noWrap/>
            <w:vAlign w:val="center"/>
          </w:tcPr>
          <w:p w14:paraId="64F868F8" w14:textId="1C102C4A"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8DFD321" w14:textId="3D2CB65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119" w:type="dxa"/>
            <w:tcBorders>
              <w:top w:val="nil"/>
              <w:left w:val="nil"/>
              <w:bottom w:val="single" w:sz="4" w:space="0" w:color="auto"/>
              <w:right w:val="single" w:sz="4" w:space="0" w:color="auto"/>
            </w:tcBorders>
            <w:noWrap/>
            <w:vAlign w:val="center"/>
          </w:tcPr>
          <w:p w14:paraId="63C7B93E" w14:textId="02FF1D36"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5F2F9C42" w14:textId="431E009F"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sz w:val="16"/>
                <w:szCs w:val="16"/>
              </w:rPr>
              <w:t>ШУМСКО ЗЕМЉИШТЕ</w:t>
            </w:r>
          </w:p>
        </w:tc>
        <w:tc>
          <w:tcPr>
            <w:tcW w:w="960" w:type="dxa"/>
            <w:tcBorders>
              <w:top w:val="nil"/>
              <w:left w:val="nil"/>
              <w:bottom w:val="single" w:sz="4" w:space="0" w:color="auto"/>
              <w:right w:val="single" w:sz="4" w:space="0" w:color="auto"/>
            </w:tcBorders>
            <w:noWrap/>
            <w:vAlign w:val="center"/>
          </w:tcPr>
          <w:p w14:paraId="408A6D6A" w14:textId="2AEB033F"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239</w:t>
            </w:r>
          </w:p>
        </w:tc>
        <w:tc>
          <w:tcPr>
            <w:tcW w:w="600" w:type="dxa"/>
            <w:tcBorders>
              <w:top w:val="nil"/>
              <w:left w:val="nil"/>
              <w:bottom w:val="single" w:sz="4" w:space="0" w:color="auto"/>
              <w:right w:val="single" w:sz="4" w:space="0" w:color="auto"/>
            </w:tcBorders>
            <w:noWrap/>
            <w:vAlign w:val="center"/>
          </w:tcPr>
          <w:p w14:paraId="19944265" w14:textId="549FF3C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933" w:type="dxa"/>
            <w:tcBorders>
              <w:top w:val="nil"/>
              <w:left w:val="nil"/>
              <w:bottom w:val="single" w:sz="4" w:space="0" w:color="auto"/>
              <w:right w:val="single" w:sz="4" w:space="0" w:color="auto"/>
            </w:tcBorders>
            <w:noWrap/>
            <w:vAlign w:val="center"/>
          </w:tcPr>
          <w:p w14:paraId="67C3C9B9" w14:textId="2A573FB9" w:rsidR="00B74369" w:rsidRPr="00B74369" w:rsidRDefault="00B74369" w:rsidP="00B74369">
            <w:pPr>
              <w:ind w:firstLine="0"/>
              <w:jc w:val="center"/>
              <w:rPr>
                <w:rFonts w:ascii="Times New Roman" w:eastAsia="Times New Roman" w:hAnsi="Times New Roman"/>
                <w:color w:val="000000"/>
                <w:sz w:val="16"/>
                <w:szCs w:val="16"/>
                <w:lang w:val="en-GB" w:eastAsia="en-GB"/>
              </w:rPr>
            </w:pPr>
            <w:r w:rsidRPr="00B74369">
              <w:rPr>
                <w:rFonts w:ascii="Times New Roman" w:hAnsi="Times New Roman"/>
                <w:color w:val="000000"/>
                <w:sz w:val="16"/>
                <w:szCs w:val="16"/>
              </w:rPr>
              <w:t>239</w:t>
            </w:r>
          </w:p>
        </w:tc>
        <w:tc>
          <w:tcPr>
            <w:tcW w:w="1049" w:type="dxa"/>
            <w:tcBorders>
              <w:top w:val="nil"/>
              <w:left w:val="nil"/>
              <w:bottom w:val="single" w:sz="4" w:space="0" w:color="auto"/>
              <w:right w:val="single" w:sz="4" w:space="0" w:color="auto"/>
            </w:tcBorders>
            <w:noWrap/>
            <w:vAlign w:val="center"/>
          </w:tcPr>
          <w:p w14:paraId="5D1E9E6A" w14:textId="0C111CCD"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AB02B09" w14:textId="766D79CE"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36FF300" w14:textId="72090949" w:rsidR="00B74369" w:rsidRPr="00FD618F" w:rsidRDefault="00B74369" w:rsidP="00B74369">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08CA3539" w14:textId="77777777" w:rsidR="00B74369" w:rsidRPr="00FD618F" w:rsidRDefault="00B74369" w:rsidP="00B74369">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bl>
    <w:p w14:paraId="3BCA5B6B" w14:textId="77777777" w:rsidR="00FD618F" w:rsidRDefault="00FD618F" w:rsidP="00FD618F">
      <w:pPr>
        <w:ind w:firstLine="0"/>
        <w:jc w:val="left"/>
        <w:rPr>
          <w:rFonts w:ascii="Times New Roman" w:hAnsi="Times New Roman"/>
          <w:b/>
          <w:sz w:val="28"/>
          <w:szCs w:val="28"/>
          <w:lang w:val="sr-Cyrl-RS"/>
        </w:rPr>
      </w:pPr>
    </w:p>
    <w:p w14:paraId="1F3E5271" w14:textId="7E75A740" w:rsidR="00FD618F" w:rsidRDefault="00FD618F">
      <w:pPr>
        <w:ind w:firstLine="0"/>
        <w:jc w:val="left"/>
        <w:rPr>
          <w:rFonts w:ascii="Times New Roman" w:hAnsi="Times New Roman"/>
          <w:b/>
          <w:sz w:val="28"/>
          <w:szCs w:val="28"/>
          <w:lang w:val="sr-Cyrl-RS"/>
        </w:rPr>
      </w:pPr>
      <w:r>
        <w:rPr>
          <w:rFonts w:ascii="Times New Roman" w:hAnsi="Times New Roman"/>
          <w:b/>
          <w:sz w:val="28"/>
          <w:szCs w:val="28"/>
          <w:lang w:val="sr-Cyrl-RS"/>
        </w:rPr>
        <w:br w:type="page"/>
      </w:r>
    </w:p>
    <w:tbl>
      <w:tblPr>
        <w:tblW w:w="14823" w:type="dxa"/>
        <w:tblLook w:val="04A0" w:firstRow="1" w:lastRow="0" w:firstColumn="1" w:lastColumn="0" w:noHBand="0" w:noVBand="1"/>
      </w:tblPr>
      <w:tblGrid>
        <w:gridCol w:w="1174"/>
        <w:gridCol w:w="536"/>
        <w:gridCol w:w="761"/>
        <w:gridCol w:w="779"/>
        <w:gridCol w:w="761"/>
        <w:gridCol w:w="1214"/>
        <w:gridCol w:w="1656"/>
        <w:gridCol w:w="1013"/>
        <w:gridCol w:w="1221"/>
        <w:gridCol w:w="1169"/>
        <w:gridCol w:w="1019"/>
        <w:gridCol w:w="1621"/>
        <w:gridCol w:w="1001"/>
        <w:gridCol w:w="898"/>
      </w:tblGrid>
      <w:tr w:rsidR="00FD618F" w:rsidRPr="00FD618F" w14:paraId="2A3DFD08" w14:textId="77777777" w:rsidTr="00DB3CB7">
        <w:trPr>
          <w:trHeight w:val="675"/>
          <w:tblHeader/>
        </w:trPr>
        <w:tc>
          <w:tcPr>
            <w:tcW w:w="1174" w:type="dxa"/>
            <w:tcBorders>
              <w:top w:val="single" w:sz="4" w:space="0" w:color="auto"/>
              <w:left w:val="single" w:sz="4" w:space="0" w:color="auto"/>
              <w:bottom w:val="single" w:sz="4" w:space="0" w:color="auto"/>
              <w:right w:val="single" w:sz="4" w:space="0" w:color="auto"/>
            </w:tcBorders>
            <w:vAlign w:val="center"/>
            <w:hideMark/>
          </w:tcPr>
          <w:p w14:paraId="0BB8D5DB"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lastRenderedPageBreak/>
              <w:t xml:space="preserve">Катастарска </w:t>
            </w:r>
            <w:r w:rsidRPr="00FD618F">
              <w:rPr>
                <w:rFonts w:ascii="Times New Roman" w:eastAsia="Times New Roman" w:hAnsi="Times New Roman"/>
                <w:color w:val="000000"/>
                <w:sz w:val="16"/>
                <w:szCs w:val="16"/>
                <w:lang w:val="en-GB" w:eastAsia="en-GB"/>
              </w:rPr>
              <w:br/>
              <w:t>општина</w:t>
            </w:r>
          </w:p>
        </w:tc>
        <w:tc>
          <w:tcPr>
            <w:tcW w:w="536" w:type="dxa"/>
            <w:tcBorders>
              <w:top w:val="single" w:sz="4" w:space="0" w:color="auto"/>
              <w:left w:val="nil"/>
              <w:bottom w:val="single" w:sz="4" w:space="0" w:color="auto"/>
              <w:right w:val="single" w:sz="4" w:space="0" w:color="auto"/>
            </w:tcBorders>
            <w:vAlign w:val="center"/>
            <w:hideMark/>
          </w:tcPr>
          <w:p w14:paraId="4CF0E25D"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Број</w:t>
            </w:r>
            <w:r w:rsidRPr="00FD618F">
              <w:rPr>
                <w:rFonts w:ascii="Times New Roman" w:eastAsia="Times New Roman" w:hAnsi="Times New Roman"/>
                <w:color w:val="000000"/>
                <w:sz w:val="16"/>
                <w:szCs w:val="16"/>
                <w:lang w:val="en-GB" w:eastAsia="en-GB"/>
              </w:rPr>
              <w:br/>
              <w:t>ЛН</w:t>
            </w:r>
          </w:p>
        </w:tc>
        <w:tc>
          <w:tcPr>
            <w:tcW w:w="761" w:type="dxa"/>
            <w:tcBorders>
              <w:top w:val="single" w:sz="4" w:space="0" w:color="auto"/>
              <w:left w:val="nil"/>
              <w:bottom w:val="single" w:sz="4" w:space="0" w:color="auto"/>
              <w:right w:val="single" w:sz="4" w:space="0" w:color="auto"/>
            </w:tcBorders>
            <w:vAlign w:val="center"/>
            <w:hideMark/>
          </w:tcPr>
          <w:p w14:paraId="5028F645"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Број </w:t>
            </w:r>
            <w:r w:rsidRPr="00FD618F">
              <w:rPr>
                <w:rFonts w:ascii="Times New Roman" w:eastAsia="Times New Roman" w:hAnsi="Times New Roman"/>
                <w:color w:val="000000"/>
                <w:sz w:val="16"/>
                <w:szCs w:val="16"/>
                <w:lang w:val="en-GB" w:eastAsia="en-GB"/>
              </w:rPr>
              <w:br/>
              <w:t>парцеле</w:t>
            </w:r>
          </w:p>
        </w:tc>
        <w:tc>
          <w:tcPr>
            <w:tcW w:w="779" w:type="dxa"/>
            <w:tcBorders>
              <w:top w:val="single" w:sz="4" w:space="0" w:color="auto"/>
              <w:left w:val="nil"/>
              <w:bottom w:val="single" w:sz="4" w:space="0" w:color="auto"/>
              <w:right w:val="single" w:sz="4" w:space="0" w:color="auto"/>
            </w:tcBorders>
            <w:noWrap/>
            <w:vAlign w:val="center"/>
            <w:hideMark/>
          </w:tcPr>
          <w:p w14:paraId="4E7CA695"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Подброј</w:t>
            </w:r>
          </w:p>
        </w:tc>
        <w:tc>
          <w:tcPr>
            <w:tcW w:w="761" w:type="dxa"/>
            <w:tcBorders>
              <w:top w:val="single" w:sz="4" w:space="0" w:color="auto"/>
              <w:left w:val="nil"/>
              <w:bottom w:val="single" w:sz="4" w:space="0" w:color="auto"/>
              <w:right w:val="single" w:sz="4" w:space="0" w:color="auto"/>
            </w:tcBorders>
            <w:vAlign w:val="center"/>
            <w:hideMark/>
          </w:tcPr>
          <w:p w14:paraId="1F0F8317"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број </w:t>
            </w:r>
            <w:r w:rsidRPr="00FD618F">
              <w:rPr>
                <w:rFonts w:ascii="Times New Roman" w:eastAsia="Times New Roman" w:hAnsi="Times New Roman"/>
                <w:color w:val="000000"/>
                <w:sz w:val="16"/>
                <w:szCs w:val="16"/>
                <w:lang w:val="en-GB" w:eastAsia="en-GB"/>
              </w:rPr>
              <w:br/>
              <w:t xml:space="preserve">дела </w:t>
            </w:r>
            <w:r w:rsidRPr="00FD618F">
              <w:rPr>
                <w:rFonts w:ascii="Times New Roman" w:eastAsia="Times New Roman" w:hAnsi="Times New Roman"/>
                <w:color w:val="000000"/>
                <w:sz w:val="16"/>
                <w:szCs w:val="16"/>
                <w:lang w:val="en-GB" w:eastAsia="en-GB"/>
              </w:rPr>
              <w:br/>
              <w:t>парцеле</w:t>
            </w:r>
          </w:p>
        </w:tc>
        <w:tc>
          <w:tcPr>
            <w:tcW w:w="1214" w:type="dxa"/>
            <w:tcBorders>
              <w:top w:val="single" w:sz="4" w:space="0" w:color="auto"/>
              <w:left w:val="nil"/>
              <w:bottom w:val="single" w:sz="4" w:space="0" w:color="auto"/>
              <w:right w:val="single" w:sz="4" w:space="0" w:color="auto"/>
            </w:tcBorders>
            <w:noWrap/>
            <w:vAlign w:val="center"/>
            <w:hideMark/>
          </w:tcPr>
          <w:p w14:paraId="3124BE7B"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Култура</w:t>
            </w:r>
          </w:p>
        </w:tc>
        <w:tc>
          <w:tcPr>
            <w:tcW w:w="1656" w:type="dxa"/>
            <w:tcBorders>
              <w:top w:val="single" w:sz="4" w:space="0" w:color="auto"/>
              <w:left w:val="nil"/>
              <w:bottom w:val="single" w:sz="4" w:space="0" w:color="auto"/>
              <w:right w:val="single" w:sz="4" w:space="0" w:color="auto"/>
            </w:tcBorders>
            <w:vAlign w:val="center"/>
            <w:hideMark/>
          </w:tcPr>
          <w:p w14:paraId="69AC4634"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Врста </w:t>
            </w:r>
            <w:r w:rsidRPr="00FD618F">
              <w:rPr>
                <w:rFonts w:ascii="Times New Roman" w:eastAsia="Times New Roman" w:hAnsi="Times New Roman"/>
                <w:color w:val="000000"/>
                <w:sz w:val="16"/>
                <w:szCs w:val="16"/>
                <w:lang w:val="en-GB" w:eastAsia="en-GB"/>
              </w:rPr>
              <w:br/>
              <w:t>земљишта</w:t>
            </w:r>
          </w:p>
        </w:tc>
        <w:tc>
          <w:tcPr>
            <w:tcW w:w="1013" w:type="dxa"/>
            <w:tcBorders>
              <w:top w:val="single" w:sz="4" w:space="0" w:color="auto"/>
              <w:left w:val="nil"/>
              <w:bottom w:val="single" w:sz="4" w:space="0" w:color="auto"/>
              <w:right w:val="single" w:sz="4" w:space="0" w:color="auto"/>
            </w:tcBorders>
            <w:noWrap/>
            <w:vAlign w:val="center"/>
            <w:hideMark/>
          </w:tcPr>
          <w:p w14:paraId="110E2AB6"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Површина</w:t>
            </w:r>
          </w:p>
        </w:tc>
        <w:tc>
          <w:tcPr>
            <w:tcW w:w="1221" w:type="dxa"/>
            <w:tcBorders>
              <w:top w:val="single" w:sz="4" w:space="0" w:color="auto"/>
              <w:left w:val="nil"/>
              <w:bottom w:val="single" w:sz="4" w:space="0" w:color="auto"/>
              <w:right w:val="single" w:sz="4" w:space="0" w:color="auto"/>
            </w:tcBorders>
            <w:vAlign w:val="center"/>
            <w:hideMark/>
          </w:tcPr>
          <w:p w14:paraId="67893838"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Обим</w:t>
            </w:r>
            <w:r w:rsidRPr="00FD618F">
              <w:rPr>
                <w:rFonts w:ascii="Times New Roman" w:eastAsia="Times New Roman" w:hAnsi="Times New Roman"/>
                <w:color w:val="000000"/>
                <w:sz w:val="16"/>
                <w:szCs w:val="16"/>
                <w:lang w:val="en-GB" w:eastAsia="en-GB"/>
              </w:rPr>
              <w:br/>
              <w:t>удела</w:t>
            </w:r>
          </w:p>
        </w:tc>
        <w:tc>
          <w:tcPr>
            <w:tcW w:w="1169" w:type="dxa"/>
            <w:tcBorders>
              <w:top w:val="single" w:sz="4" w:space="0" w:color="auto"/>
              <w:left w:val="nil"/>
              <w:bottom w:val="single" w:sz="4" w:space="0" w:color="auto"/>
              <w:right w:val="single" w:sz="4" w:space="0" w:color="auto"/>
            </w:tcBorders>
            <w:vAlign w:val="center"/>
            <w:hideMark/>
          </w:tcPr>
          <w:p w14:paraId="163EADB7"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Површина у </w:t>
            </w:r>
            <w:r w:rsidRPr="00FD618F">
              <w:rPr>
                <w:rFonts w:ascii="Times New Roman" w:eastAsia="Times New Roman" w:hAnsi="Times New Roman"/>
                <w:color w:val="000000"/>
                <w:sz w:val="16"/>
                <w:szCs w:val="16"/>
                <w:lang w:val="en-GB" w:eastAsia="en-GB"/>
              </w:rPr>
              <w:br/>
              <w:t>Основи</w:t>
            </w:r>
          </w:p>
        </w:tc>
        <w:tc>
          <w:tcPr>
            <w:tcW w:w="1019" w:type="dxa"/>
            <w:tcBorders>
              <w:top w:val="single" w:sz="4" w:space="0" w:color="auto"/>
              <w:left w:val="nil"/>
              <w:bottom w:val="single" w:sz="4" w:space="0" w:color="auto"/>
              <w:right w:val="single" w:sz="4" w:space="0" w:color="auto"/>
            </w:tcBorders>
            <w:vAlign w:val="center"/>
            <w:hideMark/>
          </w:tcPr>
          <w:p w14:paraId="7D9AF222"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Облик </w:t>
            </w:r>
            <w:r w:rsidRPr="00FD618F">
              <w:rPr>
                <w:rFonts w:ascii="Times New Roman" w:eastAsia="Times New Roman" w:hAnsi="Times New Roman"/>
                <w:color w:val="000000"/>
                <w:sz w:val="16"/>
                <w:szCs w:val="16"/>
                <w:lang w:val="en-GB" w:eastAsia="en-GB"/>
              </w:rPr>
              <w:br/>
              <w:t>својине</w:t>
            </w:r>
          </w:p>
        </w:tc>
        <w:tc>
          <w:tcPr>
            <w:tcW w:w="1621" w:type="dxa"/>
            <w:tcBorders>
              <w:top w:val="single" w:sz="4" w:space="0" w:color="auto"/>
              <w:left w:val="nil"/>
              <w:bottom w:val="single" w:sz="4" w:space="0" w:color="auto"/>
              <w:right w:val="single" w:sz="4" w:space="0" w:color="auto"/>
            </w:tcBorders>
            <w:vAlign w:val="center"/>
            <w:hideMark/>
          </w:tcPr>
          <w:p w14:paraId="3C480C72"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xml:space="preserve">Ималац </w:t>
            </w:r>
            <w:r w:rsidRPr="00FD618F">
              <w:rPr>
                <w:rFonts w:ascii="Times New Roman" w:eastAsia="Times New Roman" w:hAnsi="Times New Roman"/>
                <w:color w:val="000000"/>
                <w:sz w:val="16"/>
                <w:szCs w:val="16"/>
                <w:lang w:val="en-GB" w:eastAsia="en-GB"/>
              </w:rPr>
              <w:br/>
              <w:t>права</w:t>
            </w:r>
          </w:p>
        </w:tc>
        <w:tc>
          <w:tcPr>
            <w:tcW w:w="1001" w:type="dxa"/>
            <w:tcBorders>
              <w:top w:val="single" w:sz="4" w:space="0" w:color="auto"/>
              <w:left w:val="nil"/>
              <w:bottom w:val="single" w:sz="4" w:space="0" w:color="auto"/>
              <w:right w:val="single" w:sz="4" w:space="0" w:color="auto"/>
            </w:tcBorders>
            <w:vAlign w:val="center"/>
            <w:hideMark/>
          </w:tcPr>
          <w:p w14:paraId="33124243"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Врста права</w:t>
            </w:r>
          </w:p>
        </w:tc>
        <w:tc>
          <w:tcPr>
            <w:tcW w:w="898" w:type="dxa"/>
            <w:tcBorders>
              <w:top w:val="single" w:sz="4" w:space="0" w:color="auto"/>
              <w:left w:val="nil"/>
              <w:bottom w:val="single" w:sz="4" w:space="0" w:color="auto"/>
              <w:right w:val="single" w:sz="4" w:space="0" w:color="auto"/>
            </w:tcBorders>
            <w:vAlign w:val="center"/>
            <w:hideMark/>
          </w:tcPr>
          <w:p w14:paraId="5E84DDCD" w14:textId="77777777" w:rsidR="00FD618F" w:rsidRPr="00FD618F" w:rsidRDefault="00FD618F" w:rsidP="00FD618F">
            <w:pPr>
              <w:ind w:firstLine="0"/>
              <w:jc w:val="center"/>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Напомена</w:t>
            </w:r>
          </w:p>
        </w:tc>
      </w:tr>
      <w:tr w:rsidR="00C23BD0" w:rsidRPr="00FD618F" w14:paraId="4BAD3E5B"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2720E38A" w14:textId="69B0FB48" w:rsidR="00C23BD0" w:rsidRPr="00B0336F" w:rsidRDefault="00C23BD0" w:rsidP="00C23BD0">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33C5F17C" w14:textId="62F26395" w:rsidR="00C23BD0" w:rsidRPr="00B0336F" w:rsidRDefault="00C23BD0" w:rsidP="00C23BD0">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4BCDFF68" w14:textId="5E2101DA"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1184</w:t>
            </w:r>
          </w:p>
        </w:tc>
        <w:tc>
          <w:tcPr>
            <w:tcW w:w="779" w:type="dxa"/>
            <w:tcBorders>
              <w:top w:val="nil"/>
              <w:left w:val="nil"/>
              <w:bottom w:val="single" w:sz="4" w:space="0" w:color="auto"/>
              <w:right w:val="single" w:sz="4" w:space="0" w:color="auto"/>
            </w:tcBorders>
            <w:noWrap/>
            <w:vAlign w:val="center"/>
          </w:tcPr>
          <w:p w14:paraId="38CC1F0F" w14:textId="3B938B80"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09D059F8" w14:textId="272C1C53"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513ED25D" w14:textId="79D4BADF"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495758AC" w14:textId="73C4EFB2"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36F1A36A" w14:textId="23AC1EFF"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1280</w:t>
            </w:r>
          </w:p>
        </w:tc>
        <w:tc>
          <w:tcPr>
            <w:tcW w:w="1221" w:type="dxa"/>
            <w:tcBorders>
              <w:top w:val="nil"/>
              <w:left w:val="nil"/>
              <w:bottom w:val="single" w:sz="4" w:space="0" w:color="auto"/>
              <w:right w:val="single" w:sz="4" w:space="0" w:color="auto"/>
            </w:tcBorders>
            <w:noWrap/>
            <w:vAlign w:val="center"/>
          </w:tcPr>
          <w:p w14:paraId="6F16E6AE" w14:textId="1E9DA8E3" w:rsidR="00C23BD0" w:rsidRPr="008C0A06" w:rsidRDefault="00C23BD0" w:rsidP="00C23BD0">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C9CA4DC" w14:textId="1578761A"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1280</w:t>
            </w:r>
          </w:p>
        </w:tc>
        <w:tc>
          <w:tcPr>
            <w:tcW w:w="1019" w:type="dxa"/>
            <w:tcBorders>
              <w:top w:val="nil"/>
              <w:left w:val="nil"/>
              <w:bottom w:val="single" w:sz="4" w:space="0" w:color="auto"/>
              <w:right w:val="single" w:sz="4" w:space="0" w:color="auto"/>
            </w:tcBorders>
            <w:noWrap/>
            <w:vAlign w:val="center"/>
          </w:tcPr>
          <w:p w14:paraId="006D6B4F" w14:textId="1F84A713" w:rsidR="00C23BD0" w:rsidRPr="008C0A06" w:rsidRDefault="00C23BD0" w:rsidP="00C23BD0">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0BA71F2" w14:textId="339E9DB2" w:rsidR="00C23BD0" w:rsidRPr="008C0A06" w:rsidRDefault="00C23BD0" w:rsidP="00C23BD0">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0BB205E5" w14:textId="3C544972" w:rsidR="00C23BD0" w:rsidRPr="008C0A06" w:rsidRDefault="00C23BD0" w:rsidP="00C23BD0">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798CAEA"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32B7A0D7"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503E1781" w14:textId="173FC7A0"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79187FA9" w14:textId="59A4412A"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3BE66165" w14:textId="3350F6B7"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1488</w:t>
            </w:r>
          </w:p>
        </w:tc>
        <w:tc>
          <w:tcPr>
            <w:tcW w:w="779" w:type="dxa"/>
            <w:tcBorders>
              <w:top w:val="nil"/>
              <w:left w:val="nil"/>
              <w:bottom w:val="single" w:sz="4" w:space="0" w:color="auto"/>
              <w:right w:val="single" w:sz="4" w:space="0" w:color="auto"/>
            </w:tcBorders>
            <w:noWrap/>
            <w:vAlign w:val="center"/>
          </w:tcPr>
          <w:p w14:paraId="103321DB" w14:textId="265B7B47"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14A690F3" w14:textId="62476282"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359CF5DF" w14:textId="7111EF5A"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ПАШЊАК 7. КЛАСЕ</w:t>
            </w:r>
          </w:p>
        </w:tc>
        <w:tc>
          <w:tcPr>
            <w:tcW w:w="1656" w:type="dxa"/>
            <w:tcBorders>
              <w:top w:val="nil"/>
              <w:left w:val="nil"/>
              <w:bottom w:val="single" w:sz="4" w:space="0" w:color="auto"/>
              <w:right w:val="single" w:sz="4" w:space="0" w:color="auto"/>
            </w:tcBorders>
            <w:noWrap/>
            <w:vAlign w:val="center"/>
          </w:tcPr>
          <w:p w14:paraId="18F5DEA0" w14:textId="652C827D"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ПОЉОПРИВРЕДНО ЗЕМЉИШТЕ</w:t>
            </w:r>
          </w:p>
        </w:tc>
        <w:tc>
          <w:tcPr>
            <w:tcW w:w="1013" w:type="dxa"/>
            <w:tcBorders>
              <w:top w:val="nil"/>
              <w:left w:val="nil"/>
              <w:bottom w:val="single" w:sz="4" w:space="0" w:color="auto"/>
              <w:right w:val="single" w:sz="4" w:space="0" w:color="auto"/>
            </w:tcBorders>
            <w:noWrap/>
            <w:vAlign w:val="center"/>
          </w:tcPr>
          <w:p w14:paraId="2B6A6642" w14:textId="1D2DD0B7"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2589</w:t>
            </w:r>
          </w:p>
        </w:tc>
        <w:tc>
          <w:tcPr>
            <w:tcW w:w="1221" w:type="dxa"/>
            <w:tcBorders>
              <w:top w:val="nil"/>
              <w:left w:val="nil"/>
              <w:bottom w:val="single" w:sz="4" w:space="0" w:color="auto"/>
              <w:right w:val="single" w:sz="4" w:space="0" w:color="auto"/>
            </w:tcBorders>
            <w:noWrap/>
            <w:vAlign w:val="center"/>
          </w:tcPr>
          <w:p w14:paraId="2BE1CC6B" w14:textId="4D61BBF4"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106BE191" w14:textId="49578EF9"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2589</w:t>
            </w:r>
          </w:p>
        </w:tc>
        <w:tc>
          <w:tcPr>
            <w:tcW w:w="1019" w:type="dxa"/>
            <w:tcBorders>
              <w:top w:val="nil"/>
              <w:left w:val="nil"/>
              <w:bottom w:val="single" w:sz="4" w:space="0" w:color="auto"/>
              <w:right w:val="single" w:sz="4" w:space="0" w:color="auto"/>
            </w:tcBorders>
            <w:noWrap/>
            <w:vAlign w:val="center"/>
          </w:tcPr>
          <w:p w14:paraId="15B9301A" w14:textId="62CDEC6E"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C77004D" w14:textId="737F1CF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7C538646" w14:textId="42278EC0"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2B5338D2"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3B6362E9"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49A215B2" w14:textId="04DA1261"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6A273357" w14:textId="0D64C0E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CE97D19" w14:textId="4415A13F"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1523</w:t>
            </w:r>
          </w:p>
        </w:tc>
        <w:tc>
          <w:tcPr>
            <w:tcW w:w="779" w:type="dxa"/>
            <w:tcBorders>
              <w:top w:val="nil"/>
              <w:left w:val="nil"/>
              <w:bottom w:val="single" w:sz="4" w:space="0" w:color="auto"/>
              <w:right w:val="single" w:sz="4" w:space="0" w:color="auto"/>
            </w:tcBorders>
            <w:noWrap/>
            <w:vAlign w:val="center"/>
          </w:tcPr>
          <w:p w14:paraId="247128E3" w14:textId="1E951B1A"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w:t>
            </w:r>
          </w:p>
        </w:tc>
        <w:tc>
          <w:tcPr>
            <w:tcW w:w="761" w:type="dxa"/>
            <w:tcBorders>
              <w:top w:val="nil"/>
              <w:left w:val="nil"/>
              <w:bottom w:val="single" w:sz="4" w:space="0" w:color="auto"/>
              <w:right w:val="single" w:sz="4" w:space="0" w:color="auto"/>
            </w:tcBorders>
            <w:noWrap/>
            <w:vAlign w:val="center"/>
          </w:tcPr>
          <w:p w14:paraId="243A493C" w14:textId="679B0491"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1CAFF88B" w14:textId="581830BA"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6827AB13" w14:textId="7796D4F1"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54DAF568" w14:textId="01ACB92D"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18</w:t>
            </w:r>
          </w:p>
        </w:tc>
        <w:tc>
          <w:tcPr>
            <w:tcW w:w="1221" w:type="dxa"/>
            <w:tcBorders>
              <w:top w:val="nil"/>
              <w:left w:val="nil"/>
              <w:bottom w:val="single" w:sz="4" w:space="0" w:color="auto"/>
              <w:right w:val="single" w:sz="4" w:space="0" w:color="auto"/>
            </w:tcBorders>
            <w:noWrap/>
            <w:vAlign w:val="center"/>
          </w:tcPr>
          <w:p w14:paraId="6F057A22" w14:textId="39745642"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02B6502" w14:textId="3F14C3E5"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18</w:t>
            </w:r>
          </w:p>
        </w:tc>
        <w:tc>
          <w:tcPr>
            <w:tcW w:w="1019" w:type="dxa"/>
            <w:tcBorders>
              <w:top w:val="nil"/>
              <w:left w:val="nil"/>
              <w:bottom w:val="single" w:sz="4" w:space="0" w:color="auto"/>
              <w:right w:val="single" w:sz="4" w:space="0" w:color="auto"/>
            </w:tcBorders>
            <w:noWrap/>
            <w:vAlign w:val="center"/>
          </w:tcPr>
          <w:p w14:paraId="5BCEE4E7" w14:textId="10F43120"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B305054" w14:textId="6E8774B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77867B42" w14:textId="029C4328"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7D337D85"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0C407FB1"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6ED64767" w14:textId="3CFFD121"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2D7E348D" w14:textId="6D490CD2"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5DB2E20F" w14:textId="0CD7D4C4"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1647</w:t>
            </w:r>
          </w:p>
        </w:tc>
        <w:tc>
          <w:tcPr>
            <w:tcW w:w="779" w:type="dxa"/>
            <w:tcBorders>
              <w:top w:val="nil"/>
              <w:left w:val="nil"/>
              <w:bottom w:val="single" w:sz="4" w:space="0" w:color="auto"/>
              <w:right w:val="single" w:sz="4" w:space="0" w:color="auto"/>
            </w:tcBorders>
            <w:noWrap/>
            <w:vAlign w:val="center"/>
          </w:tcPr>
          <w:p w14:paraId="32973550" w14:textId="593D72C9"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6DE50C0F" w14:textId="410B2BBB"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0A3D8186" w14:textId="3312321A"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0615D6FD" w14:textId="70741217"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0EE56EB9" w14:textId="5A48ABC4"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83490</w:t>
            </w:r>
          </w:p>
        </w:tc>
        <w:tc>
          <w:tcPr>
            <w:tcW w:w="1221" w:type="dxa"/>
            <w:tcBorders>
              <w:top w:val="nil"/>
              <w:left w:val="nil"/>
              <w:bottom w:val="single" w:sz="4" w:space="0" w:color="auto"/>
              <w:right w:val="single" w:sz="4" w:space="0" w:color="auto"/>
            </w:tcBorders>
            <w:noWrap/>
            <w:vAlign w:val="center"/>
          </w:tcPr>
          <w:p w14:paraId="12D55546" w14:textId="3F1DFAEB"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1D351C66" w14:textId="1AABEF14"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83490</w:t>
            </w:r>
          </w:p>
        </w:tc>
        <w:tc>
          <w:tcPr>
            <w:tcW w:w="1019" w:type="dxa"/>
            <w:tcBorders>
              <w:top w:val="nil"/>
              <w:left w:val="nil"/>
              <w:bottom w:val="single" w:sz="4" w:space="0" w:color="auto"/>
              <w:right w:val="single" w:sz="4" w:space="0" w:color="auto"/>
            </w:tcBorders>
            <w:noWrap/>
            <w:vAlign w:val="center"/>
          </w:tcPr>
          <w:p w14:paraId="198F30DA" w14:textId="030D411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551CCBA" w14:textId="5D957ED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4E27B185" w14:textId="3FC8FC1F"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63D20CC3"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6D9124B2"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216F5D87" w14:textId="3D06BA2D"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4863CEAC" w14:textId="267DC941"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37FC7307" w14:textId="4F0A25BD"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1648</w:t>
            </w:r>
          </w:p>
        </w:tc>
        <w:tc>
          <w:tcPr>
            <w:tcW w:w="779" w:type="dxa"/>
            <w:tcBorders>
              <w:top w:val="nil"/>
              <w:left w:val="nil"/>
              <w:bottom w:val="single" w:sz="4" w:space="0" w:color="auto"/>
              <w:right w:val="single" w:sz="4" w:space="0" w:color="auto"/>
            </w:tcBorders>
            <w:noWrap/>
            <w:vAlign w:val="center"/>
          </w:tcPr>
          <w:p w14:paraId="6AD5A583" w14:textId="256967A8"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213B87DB" w14:textId="649984D7"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3C784FC2" w14:textId="5C18E3D0"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71AA369C" w14:textId="2FE6F5F7"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29FDEC98" w14:textId="30F275CB"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17052</w:t>
            </w:r>
          </w:p>
        </w:tc>
        <w:tc>
          <w:tcPr>
            <w:tcW w:w="1221" w:type="dxa"/>
            <w:tcBorders>
              <w:top w:val="nil"/>
              <w:left w:val="nil"/>
              <w:bottom w:val="single" w:sz="4" w:space="0" w:color="auto"/>
              <w:right w:val="single" w:sz="4" w:space="0" w:color="auto"/>
            </w:tcBorders>
            <w:noWrap/>
            <w:vAlign w:val="center"/>
          </w:tcPr>
          <w:p w14:paraId="0D6A48AE" w14:textId="7C2FD425"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172FD4C" w14:textId="50FF7F4C"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17052</w:t>
            </w:r>
          </w:p>
        </w:tc>
        <w:tc>
          <w:tcPr>
            <w:tcW w:w="1019" w:type="dxa"/>
            <w:tcBorders>
              <w:top w:val="nil"/>
              <w:left w:val="nil"/>
              <w:bottom w:val="single" w:sz="4" w:space="0" w:color="auto"/>
              <w:right w:val="single" w:sz="4" w:space="0" w:color="auto"/>
            </w:tcBorders>
            <w:noWrap/>
            <w:vAlign w:val="center"/>
          </w:tcPr>
          <w:p w14:paraId="736C2E63" w14:textId="2E86C621"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83C8DBE" w14:textId="4B303A1A"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66167C93" w14:textId="1C7CF9A6"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07B60958"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49BDD775"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7439B58D" w14:textId="46212C5C"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64F6C9D9" w14:textId="429E8AEB"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6AAA6BC3" w14:textId="5356A8E3"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1872</w:t>
            </w:r>
          </w:p>
        </w:tc>
        <w:tc>
          <w:tcPr>
            <w:tcW w:w="779" w:type="dxa"/>
            <w:tcBorders>
              <w:top w:val="nil"/>
              <w:left w:val="nil"/>
              <w:bottom w:val="single" w:sz="4" w:space="0" w:color="auto"/>
              <w:right w:val="single" w:sz="4" w:space="0" w:color="auto"/>
            </w:tcBorders>
            <w:noWrap/>
            <w:vAlign w:val="center"/>
          </w:tcPr>
          <w:p w14:paraId="26F50131" w14:textId="57BA5B51"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203B771D" w14:textId="708A1920"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4C8F94E0" w14:textId="41E890A2"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65D6598A" w14:textId="4A76D714"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6B360368" w14:textId="609DB354"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9714</w:t>
            </w:r>
          </w:p>
        </w:tc>
        <w:tc>
          <w:tcPr>
            <w:tcW w:w="1221" w:type="dxa"/>
            <w:tcBorders>
              <w:top w:val="nil"/>
              <w:left w:val="nil"/>
              <w:bottom w:val="single" w:sz="4" w:space="0" w:color="auto"/>
              <w:right w:val="single" w:sz="4" w:space="0" w:color="auto"/>
            </w:tcBorders>
            <w:noWrap/>
            <w:vAlign w:val="center"/>
          </w:tcPr>
          <w:p w14:paraId="122DABCA" w14:textId="51EA9A48"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7D24135C" w14:textId="74C366D0"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9714</w:t>
            </w:r>
          </w:p>
        </w:tc>
        <w:tc>
          <w:tcPr>
            <w:tcW w:w="1019" w:type="dxa"/>
            <w:tcBorders>
              <w:top w:val="nil"/>
              <w:left w:val="nil"/>
              <w:bottom w:val="single" w:sz="4" w:space="0" w:color="auto"/>
              <w:right w:val="single" w:sz="4" w:space="0" w:color="auto"/>
            </w:tcBorders>
            <w:noWrap/>
            <w:vAlign w:val="center"/>
          </w:tcPr>
          <w:p w14:paraId="6C07AC5A" w14:textId="036BB15E"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D6BE351" w14:textId="1431C72C"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2EFC868C" w14:textId="01820B42"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28C286E5"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067ECE55"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12FF7C4C" w14:textId="01AFA15D"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6E502C73" w14:textId="57443E13"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14C62480" w14:textId="3E99F584"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1897</w:t>
            </w:r>
          </w:p>
        </w:tc>
        <w:tc>
          <w:tcPr>
            <w:tcW w:w="779" w:type="dxa"/>
            <w:tcBorders>
              <w:top w:val="nil"/>
              <w:left w:val="nil"/>
              <w:bottom w:val="single" w:sz="4" w:space="0" w:color="auto"/>
              <w:right w:val="single" w:sz="4" w:space="0" w:color="auto"/>
            </w:tcBorders>
            <w:noWrap/>
            <w:vAlign w:val="center"/>
          </w:tcPr>
          <w:p w14:paraId="10730B8F" w14:textId="234E109D"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288F2440" w14:textId="7CF2C57A"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237F93E2" w14:textId="12016A2D"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21648A82" w14:textId="4C25E5A5"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29225A4B" w14:textId="1CF57B67"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49551</w:t>
            </w:r>
          </w:p>
        </w:tc>
        <w:tc>
          <w:tcPr>
            <w:tcW w:w="1221" w:type="dxa"/>
            <w:tcBorders>
              <w:top w:val="nil"/>
              <w:left w:val="nil"/>
              <w:bottom w:val="single" w:sz="4" w:space="0" w:color="auto"/>
              <w:right w:val="single" w:sz="4" w:space="0" w:color="auto"/>
            </w:tcBorders>
            <w:noWrap/>
            <w:vAlign w:val="center"/>
          </w:tcPr>
          <w:p w14:paraId="25EECA83" w14:textId="302DAC53"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4DBC035" w14:textId="074C4276"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49551</w:t>
            </w:r>
          </w:p>
        </w:tc>
        <w:tc>
          <w:tcPr>
            <w:tcW w:w="1019" w:type="dxa"/>
            <w:tcBorders>
              <w:top w:val="nil"/>
              <w:left w:val="nil"/>
              <w:bottom w:val="single" w:sz="4" w:space="0" w:color="auto"/>
              <w:right w:val="single" w:sz="4" w:space="0" w:color="auto"/>
            </w:tcBorders>
            <w:noWrap/>
            <w:vAlign w:val="center"/>
          </w:tcPr>
          <w:p w14:paraId="0D698913" w14:textId="5580114E"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4BC4CE2" w14:textId="54B2A0A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66DE4FAB" w14:textId="74F68E0F"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79A33D97"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21150FF8"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49BE4BC0" w14:textId="49CE1B64"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246CD96C" w14:textId="700E3D8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EDDC173" w14:textId="336C95C1"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1983</w:t>
            </w:r>
          </w:p>
        </w:tc>
        <w:tc>
          <w:tcPr>
            <w:tcW w:w="779" w:type="dxa"/>
            <w:tcBorders>
              <w:top w:val="nil"/>
              <w:left w:val="nil"/>
              <w:bottom w:val="single" w:sz="4" w:space="0" w:color="auto"/>
              <w:right w:val="single" w:sz="4" w:space="0" w:color="auto"/>
            </w:tcBorders>
            <w:noWrap/>
            <w:vAlign w:val="center"/>
          </w:tcPr>
          <w:p w14:paraId="1C5341FB" w14:textId="04E016E1"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4116EE8F" w14:textId="088EC60C"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27AEE241" w14:textId="5B52F339"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СПРУД</w:t>
            </w:r>
          </w:p>
        </w:tc>
        <w:tc>
          <w:tcPr>
            <w:tcW w:w="1656" w:type="dxa"/>
            <w:tcBorders>
              <w:top w:val="nil"/>
              <w:left w:val="nil"/>
              <w:bottom w:val="single" w:sz="4" w:space="0" w:color="auto"/>
              <w:right w:val="single" w:sz="4" w:space="0" w:color="auto"/>
            </w:tcBorders>
            <w:noWrap/>
            <w:vAlign w:val="center"/>
          </w:tcPr>
          <w:p w14:paraId="2ED56D1A" w14:textId="64E7BA70"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ОСТАЛО ЗЕМЉИШТЕ</w:t>
            </w:r>
          </w:p>
        </w:tc>
        <w:tc>
          <w:tcPr>
            <w:tcW w:w="1013" w:type="dxa"/>
            <w:tcBorders>
              <w:top w:val="nil"/>
              <w:left w:val="nil"/>
              <w:bottom w:val="single" w:sz="4" w:space="0" w:color="auto"/>
              <w:right w:val="single" w:sz="4" w:space="0" w:color="auto"/>
            </w:tcBorders>
            <w:noWrap/>
            <w:vAlign w:val="center"/>
          </w:tcPr>
          <w:p w14:paraId="4CC7396A" w14:textId="108BE8C0"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847</w:t>
            </w:r>
          </w:p>
        </w:tc>
        <w:tc>
          <w:tcPr>
            <w:tcW w:w="1221" w:type="dxa"/>
            <w:tcBorders>
              <w:top w:val="nil"/>
              <w:left w:val="nil"/>
              <w:bottom w:val="single" w:sz="4" w:space="0" w:color="auto"/>
              <w:right w:val="single" w:sz="4" w:space="0" w:color="auto"/>
            </w:tcBorders>
            <w:noWrap/>
            <w:vAlign w:val="center"/>
          </w:tcPr>
          <w:p w14:paraId="11F26F7A" w14:textId="6338C2C5"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1CAB583D" w14:textId="139E56F3"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847</w:t>
            </w:r>
          </w:p>
        </w:tc>
        <w:tc>
          <w:tcPr>
            <w:tcW w:w="1019" w:type="dxa"/>
            <w:tcBorders>
              <w:top w:val="nil"/>
              <w:left w:val="nil"/>
              <w:bottom w:val="single" w:sz="4" w:space="0" w:color="auto"/>
              <w:right w:val="single" w:sz="4" w:space="0" w:color="auto"/>
            </w:tcBorders>
            <w:noWrap/>
            <w:vAlign w:val="center"/>
          </w:tcPr>
          <w:p w14:paraId="7464E97C" w14:textId="2D24B2FB"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E5E2545" w14:textId="63C9ECF3"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5CC89F35" w14:textId="31B4C04D"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790979D"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03D9E92E"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40125DD5" w14:textId="02FDA46D"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1BA68BD3" w14:textId="6D5B9A6A"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5F4ED027" w14:textId="67B9EDEB"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1984</w:t>
            </w:r>
          </w:p>
        </w:tc>
        <w:tc>
          <w:tcPr>
            <w:tcW w:w="779" w:type="dxa"/>
            <w:tcBorders>
              <w:top w:val="nil"/>
              <w:left w:val="nil"/>
              <w:bottom w:val="single" w:sz="4" w:space="0" w:color="auto"/>
              <w:right w:val="single" w:sz="4" w:space="0" w:color="auto"/>
            </w:tcBorders>
            <w:noWrap/>
            <w:vAlign w:val="center"/>
          </w:tcPr>
          <w:p w14:paraId="6D945257" w14:textId="23DA5FED"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6E27BC34" w14:textId="68505D0D"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1C4661EB" w14:textId="1849B85D"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24CDEC5A" w14:textId="28E8502D"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0AF10C52" w14:textId="626CC86B"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2425</w:t>
            </w:r>
          </w:p>
        </w:tc>
        <w:tc>
          <w:tcPr>
            <w:tcW w:w="1221" w:type="dxa"/>
            <w:tcBorders>
              <w:top w:val="nil"/>
              <w:left w:val="nil"/>
              <w:bottom w:val="single" w:sz="4" w:space="0" w:color="auto"/>
              <w:right w:val="single" w:sz="4" w:space="0" w:color="auto"/>
            </w:tcBorders>
            <w:noWrap/>
            <w:vAlign w:val="center"/>
          </w:tcPr>
          <w:p w14:paraId="5C724E2D" w14:textId="1394D882"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282DEA84" w14:textId="3C7A76F4"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2425</w:t>
            </w:r>
          </w:p>
        </w:tc>
        <w:tc>
          <w:tcPr>
            <w:tcW w:w="1019" w:type="dxa"/>
            <w:tcBorders>
              <w:top w:val="nil"/>
              <w:left w:val="nil"/>
              <w:bottom w:val="single" w:sz="4" w:space="0" w:color="auto"/>
              <w:right w:val="single" w:sz="4" w:space="0" w:color="auto"/>
            </w:tcBorders>
            <w:noWrap/>
            <w:vAlign w:val="center"/>
          </w:tcPr>
          <w:p w14:paraId="048A9F73" w14:textId="73F31242"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513BBEB" w14:textId="54940EA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711D0899" w14:textId="7E4209BC"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01DFDACF"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122EBC87"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59D3431B" w14:textId="57998C9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18C258E4" w14:textId="6E3FD934"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2D8D135" w14:textId="62E94449"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1985</w:t>
            </w:r>
          </w:p>
        </w:tc>
        <w:tc>
          <w:tcPr>
            <w:tcW w:w="779" w:type="dxa"/>
            <w:tcBorders>
              <w:top w:val="nil"/>
              <w:left w:val="nil"/>
              <w:bottom w:val="single" w:sz="4" w:space="0" w:color="auto"/>
              <w:right w:val="single" w:sz="4" w:space="0" w:color="auto"/>
            </w:tcBorders>
            <w:noWrap/>
            <w:vAlign w:val="center"/>
          </w:tcPr>
          <w:p w14:paraId="02DEC8CE" w14:textId="0B9EC4B1"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37CA45B4" w14:textId="6E0E9961"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7C285C11" w14:textId="5F32756A"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29D4F69C" w14:textId="7358A0FE"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6A0578F7" w14:textId="02519355"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689</w:t>
            </w:r>
          </w:p>
        </w:tc>
        <w:tc>
          <w:tcPr>
            <w:tcW w:w="1221" w:type="dxa"/>
            <w:tcBorders>
              <w:top w:val="nil"/>
              <w:left w:val="nil"/>
              <w:bottom w:val="single" w:sz="4" w:space="0" w:color="auto"/>
              <w:right w:val="single" w:sz="4" w:space="0" w:color="auto"/>
            </w:tcBorders>
            <w:noWrap/>
            <w:vAlign w:val="center"/>
          </w:tcPr>
          <w:p w14:paraId="6EFE81B5" w14:textId="5042BE01"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34C2DEC3" w14:textId="41323DD7"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689</w:t>
            </w:r>
          </w:p>
        </w:tc>
        <w:tc>
          <w:tcPr>
            <w:tcW w:w="1019" w:type="dxa"/>
            <w:tcBorders>
              <w:top w:val="nil"/>
              <w:left w:val="nil"/>
              <w:bottom w:val="single" w:sz="4" w:space="0" w:color="auto"/>
              <w:right w:val="single" w:sz="4" w:space="0" w:color="auto"/>
            </w:tcBorders>
            <w:noWrap/>
            <w:vAlign w:val="center"/>
          </w:tcPr>
          <w:p w14:paraId="32E8A8CC" w14:textId="4F106E54"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2A0584D" w14:textId="4F02F77B"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7C6852AB" w14:textId="467C613D"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9385C03"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499175C6"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26034DED" w14:textId="38B3500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67D1507E" w14:textId="227C941B"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6409D1FB" w14:textId="29ED7E49"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1987</w:t>
            </w:r>
          </w:p>
        </w:tc>
        <w:tc>
          <w:tcPr>
            <w:tcW w:w="779" w:type="dxa"/>
            <w:tcBorders>
              <w:top w:val="nil"/>
              <w:left w:val="nil"/>
              <w:bottom w:val="single" w:sz="4" w:space="0" w:color="auto"/>
              <w:right w:val="single" w:sz="4" w:space="0" w:color="auto"/>
            </w:tcBorders>
            <w:noWrap/>
            <w:vAlign w:val="center"/>
          </w:tcPr>
          <w:p w14:paraId="67C96CB6" w14:textId="64EC799D"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355C7CDA" w14:textId="411F2064"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6AC7373C" w14:textId="2DCF551A"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28AC47C8" w14:textId="2A251787"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744A9EB1" w14:textId="0E8DCAEB"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762</w:t>
            </w:r>
          </w:p>
        </w:tc>
        <w:tc>
          <w:tcPr>
            <w:tcW w:w="1221" w:type="dxa"/>
            <w:tcBorders>
              <w:top w:val="nil"/>
              <w:left w:val="nil"/>
              <w:bottom w:val="single" w:sz="4" w:space="0" w:color="auto"/>
              <w:right w:val="single" w:sz="4" w:space="0" w:color="auto"/>
            </w:tcBorders>
            <w:noWrap/>
            <w:vAlign w:val="center"/>
          </w:tcPr>
          <w:p w14:paraId="6DB6E0BD" w14:textId="2B8010D8"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1BD896FE" w14:textId="3F7B3AB8"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762</w:t>
            </w:r>
          </w:p>
        </w:tc>
        <w:tc>
          <w:tcPr>
            <w:tcW w:w="1019" w:type="dxa"/>
            <w:tcBorders>
              <w:top w:val="nil"/>
              <w:left w:val="nil"/>
              <w:bottom w:val="single" w:sz="4" w:space="0" w:color="auto"/>
              <w:right w:val="single" w:sz="4" w:space="0" w:color="auto"/>
            </w:tcBorders>
            <w:noWrap/>
            <w:vAlign w:val="center"/>
          </w:tcPr>
          <w:p w14:paraId="5F254A24" w14:textId="44656C33"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49A25F0" w14:textId="3FDD0938"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18AE4061" w14:textId="2CAB4963"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6FE89B0F"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1B5EBFF4"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6C601959" w14:textId="5211FED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3DB9652A" w14:textId="204A9F2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0C6AE396" w14:textId="1712813A"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1994</w:t>
            </w:r>
          </w:p>
        </w:tc>
        <w:tc>
          <w:tcPr>
            <w:tcW w:w="779" w:type="dxa"/>
            <w:tcBorders>
              <w:top w:val="nil"/>
              <w:left w:val="nil"/>
              <w:bottom w:val="single" w:sz="4" w:space="0" w:color="auto"/>
              <w:right w:val="single" w:sz="4" w:space="0" w:color="auto"/>
            </w:tcBorders>
            <w:noWrap/>
            <w:vAlign w:val="center"/>
          </w:tcPr>
          <w:p w14:paraId="7BA9B779" w14:textId="5F026888"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38F08FD3" w14:textId="622A636F"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31EBE1FC" w14:textId="06008803"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35DB3C9D" w14:textId="6C045535"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36B1181F" w14:textId="70AE6533"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70172</w:t>
            </w:r>
          </w:p>
        </w:tc>
        <w:tc>
          <w:tcPr>
            <w:tcW w:w="1221" w:type="dxa"/>
            <w:tcBorders>
              <w:top w:val="nil"/>
              <w:left w:val="nil"/>
              <w:bottom w:val="single" w:sz="4" w:space="0" w:color="auto"/>
              <w:right w:val="single" w:sz="4" w:space="0" w:color="auto"/>
            </w:tcBorders>
            <w:noWrap/>
            <w:vAlign w:val="center"/>
          </w:tcPr>
          <w:p w14:paraId="42F722DF" w14:textId="6B12F832"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1E01950A" w14:textId="758887F9"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70172</w:t>
            </w:r>
          </w:p>
        </w:tc>
        <w:tc>
          <w:tcPr>
            <w:tcW w:w="1019" w:type="dxa"/>
            <w:tcBorders>
              <w:top w:val="nil"/>
              <w:left w:val="nil"/>
              <w:bottom w:val="single" w:sz="4" w:space="0" w:color="auto"/>
              <w:right w:val="single" w:sz="4" w:space="0" w:color="auto"/>
            </w:tcBorders>
            <w:noWrap/>
            <w:vAlign w:val="center"/>
          </w:tcPr>
          <w:p w14:paraId="3DBF53CF" w14:textId="01F4B8A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FFF085C" w14:textId="1DB7738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25F09B4C" w14:textId="422B27D7"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A827F6A"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0CB8CEA1"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1CF6C132" w14:textId="176AB0AA"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415E4E91" w14:textId="69C8A914"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59F8DB61" w14:textId="3BF44538"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1995</w:t>
            </w:r>
          </w:p>
        </w:tc>
        <w:tc>
          <w:tcPr>
            <w:tcW w:w="779" w:type="dxa"/>
            <w:tcBorders>
              <w:top w:val="nil"/>
              <w:left w:val="nil"/>
              <w:bottom w:val="single" w:sz="4" w:space="0" w:color="auto"/>
              <w:right w:val="single" w:sz="4" w:space="0" w:color="auto"/>
            </w:tcBorders>
            <w:noWrap/>
            <w:vAlign w:val="center"/>
          </w:tcPr>
          <w:p w14:paraId="3B04F5C0" w14:textId="7A7103D7"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4854949A" w14:textId="0F3581A1"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727CEFEC" w14:textId="5D6E8C17"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1BE46FE2" w14:textId="7D45B0CF"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25A4FD88" w14:textId="6D6D3F79"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748</w:t>
            </w:r>
          </w:p>
        </w:tc>
        <w:tc>
          <w:tcPr>
            <w:tcW w:w="1221" w:type="dxa"/>
            <w:tcBorders>
              <w:top w:val="nil"/>
              <w:left w:val="nil"/>
              <w:bottom w:val="single" w:sz="4" w:space="0" w:color="auto"/>
              <w:right w:val="single" w:sz="4" w:space="0" w:color="auto"/>
            </w:tcBorders>
            <w:noWrap/>
            <w:vAlign w:val="center"/>
          </w:tcPr>
          <w:p w14:paraId="459F085F" w14:textId="51C88C2D"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011106AC" w14:textId="11D54136"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748</w:t>
            </w:r>
          </w:p>
        </w:tc>
        <w:tc>
          <w:tcPr>
            <w:tcW w:w="1019" w:type="dxa"/>
            <w:tcBorders>
              <w:top w:val="nil"/>
              <w:left w:val="nil"/>
              <w:bottom w:val="single" w:sz="4" w:space="0" w:color="auto"/>
              <w:right w:val="single" w:sz="4" w:space="0" w:color="auto"/>
            </w:tcBorders>
            <w:noWrap/>
            <w:vAlign w:val="center"/>
          </w:tcPr>
          <w:p w14:paraId="0539A604" w14:textId="245C5CCC"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FA29D68" w14:textId="21D7AEC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6C7D555C" w14:textId="0CA44AE2"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F409C4C"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3D8E5387"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28DBA0C0" w14:textId="7308177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0CB2AA50" w14:textId="520B6584"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3D3C7A42" w14:textId="25104332"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1996</w:t>
            </w:r>
          </w:p>
        </w:tc>
        <w:tc>
          <w:tcPr>
            <w:tcW w:w="779" w:type="dxa"/>
            <w:tcBorders>
              <w:top w:val="nil"/>
              <w:left w:val="nil"/>
              <w:bottom w:val="single" w:sz="4" w:space="0" w:color="auto"/>
              <w:right w:val="single" w:sz="4" w:space="0" w:color="auto"/>
            </w:tcBorders>
            <w:noWrap/>
            <w:vAlign w:val="center"/>
          </w:tcPr>
          <w:p w14:paraId="542AFC7C" w14:textId="5CAD5886"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1024F7F8" w14:textId="12BAAAF9"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76198FBC" w14:textId="7501469D"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5D4FF9B2" w14:textId="759CFE64"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602AF907" w14:textId="1328FF2B"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446</w:t>
            </w:r>
          </w:p>
        </w:tc>
        <w:tc>
          <w:tcPr>
            <w:tcW w:w="1221" w:type="dxa"/>
            <w:tcBorders>
              <w:top w:val="nil"/>
              <w:left w:val="nil"/>
              <w:bottom w:val="single" w:sz="4" w:space="0" w:color="auto"/>
              <w:right w:val="single" w:sz="4" w:space="0" w:color="auto"/>
            </w:tcBorders>
            <w:noWrap/>
            <w:vAlign w:val="center"/>
          </w:tcPr>
          <w:p w14:paraId="6BA079CD" w14:textId="15B6777D"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066D9BC5" w14:textId="3D3381DE"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446</w:t>
            </w:r>
          </w:p>
        </w:tc>
        <w:tc>
          <w:tcPr>
            <w:tcW w:w="1019" w:type="dxa"/>
            <w:tcBorders>
              <w:top w:val="nil"/>
              <w:left w:val="nil"/>
              <w:bottom w:val="single" w:sz="4" w:space="0" w:color="auto"/>
              <w:right w:val="single" w:sz="4" w:space="0" w:color="auto"/>
            </w:tcBorders>
            <w:noWrap/>
            <w:vAlign w:val="center"/>
          </w:tcPr>
          <w:p w14:paraId="35FD966E" w14:textId="0660C333"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C80C6D6" w14:textId="6A58CCA0"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5358E784" w14:textId="15D98989"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4B6A2C0"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5F871EC3"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1827293A" w14:textId="1879026E"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31655EFA" w14:textId="1A425F75"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18F96C8C" w14:textId="7BEEA46F"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1997</w:t>
            </w:r>
          </w:p>
        </w:tc>
        <w:tc>
          <w:tcPr>
            <w:tcW w:w="779" w:type="dxa"/>
            <w:tcBorders>
              <w:top w:val="nil"/>
              <w:left w:val="nil"/>
              <w:bottom w:val="single" w:sz="4" w:space="0" w:color="auto"/>
              <w:right w:val="single" w:sz="4" w:space="0" w:color="auto"/>
            </w:tcBorders>
            <w:noWrap/>
            <w:vAlign w:val="center"/>
          </w:tcPr>
          <w:p w14:paraId="33C5F487" w14:textId="0129EB9E"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4C42A553" w14:textId="1E3DCFC0"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658A9ADB" w14:textId="4CFEE354"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367499E6" w14:textId="22D832A6"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3240DFA7" w14:textId="26D1D1FD"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595</w:t>
            </w:r>
          </w:p>
        </w:tc>
        <w:tc>
          <w:tcPr>
            <w:tcW w:w="1221" w:type="dxa"/>
            <w:tcBorders>
              <w:top w:val="nil"/>
              <w:left w:val="nil"/>
              <w:bottom w:val="single" w:sz="4" w:space="0" w:color="auto"/>
              <w:right w:val="single" w:sz="4" w:space="0" w:color="auto"/>
            </w:tcBorders>
            <w:noWrap/>
            <w:vAlign w:val="center"/>
          </w:tcPr>
          <w:p w14:paraId="7DD0CE00" w14:textId="1412A16C"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E7BC904" w14:textId="7C0A05E6"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595</w:t>
            </w:r>
          </w:p>
        </w:tc>
        <w:tc>
          <w:tcPr>
            <w:tcW w:w="1019" w:type="dxa"/>
            <w:tcBorders>
              <w:top w:val="nil"/>
              <w:left w:val="nil"/>
              <w:bottom w:val="single" w:sz="4" w:space="0" w:color="auto"/>
              <w:right w:val="single" w:sz="4" w:space="0" w:color="auto"/>
            </w:tcBorders>
            <w:noWrap/>
            <w:vAlign w:val="center"/>
          </w:tcPr>
          <w:p w14:paraId="7DDB7165" w14:textId="492D31C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69A32D0" w14:textId="6BAF0923"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449C50F8" w14:textId="557E008B"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3BDB1A27"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3BB0D436"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5DB3FB73" w14:textId="755EF37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5CC25819" w14:textId="7F54D18F"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26BA9173" w14:textId="0D273D46"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1998</w:t>
            </w:r>
          </w:p>
        </w:tc>
        <w:tc>
          <w:tcPr>
            <w:tcW w:w="779" w:type="dxa"/>
            <w:tcBorders>
              <w:top w:val="nil"/>
              <w:left w:val="nil"/>
              <w:bottom w:val="single" w:sz="4" w:space="0" w:color="auto"/>
              <w:right w:val="single" w:sz="4" w:space="0" w:color="auto"/>
            </w:tcBorders>
            <w:noWrap/>
            <w:vAlign w:val="center"/>
          </w:tcPr>
          <w:p w14:paraId="5E6A9E80" w14:textId="4040C532"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3B4F7768" w14:textId="4457C28E"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30D976F4" w14:textId="6963F5BD"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41FDF01D" w14:textId="5B1BC892"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45F17302" w14:textId="5A71A7AE"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545</w:t>
            </w:r>
          </w:p>
        </w:tc>
        <w:tc>
          <w:tcPr>
            <w:tcW w:w="1221" w:type="dxa"/>
            <w:tcBorders>
              <w:top w:val="nil"/>
              <w:left w:val="nil"/>
              <w:bottom w:val="single" w:sz="4" w:space="0" w:color="auto"/>
              <w:right w:val="single" w:sz="4" w:space="0" w:color="auto"/>
            </w:tcBorders>
            <w:noWrap/>
            <w:vAlign w:val="center"/>
          </w:tcPr>
          <w:p w14:paraId="5AD5F1D6" w14:textId="29C769C1"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CAB7DFA" w14:textId="27914A1C"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545</w:t>
            </w:r>
          </w:p>
        </w:tc>
        <w:tc>
          <w:tcPr>
            <w:tcW w:w="1019" w:type="dxa"/>
            <w:tcBorders>
              <w:top w:val="nil"/>
              <w:left w:val="nil"/>
              <w:bottom w:val="single" w:sz="4" w:space="0" w:color="auto"/>
              <w:right w:val="single" w:sz="4" w:space="0" w:color="auto"/>
            </w:tcBorders>
            <w:noWrap/>
            <w:vAlign w:val="center"/>
          </w:tcPr>
          <w:p w14:paraId="3A0CB47D" w14:textId="65DB6640"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47502FE" w14:textId="34FE7CF3"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68008D1B" w14:textId="5DE7C20A"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783245E8"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6281C790"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09C9EA12" w14:textId="56AF6E0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22256ED6" w14:textId="73F854C8"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1119C75C" w14:textId="35665F27"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1999</w:t>
            </w:r>
          </w:p>
        </w:tc>
        <w:tc>
          <w:tcPr>
            <w:tcW w:w="779" w:type="dxa"/>
            <w:tcBorders>
              <w:top w:val="nil"/>
              <w:left w:val="nil"/>
              <w:bottom w:val="single" w:sz="4" w:space="0" w:color="auto"/>
              <w:right w:val="single" w:sz="4" w:space="0" w:color="auto"/>
            </w:tcBorders>
            <w:noWrap/>
            <w:vAlign w:val="center"/>
          </w:tcPr>
          <w:p w14:paraId="2501D011" w14:textId="0FD9DCDE"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5197E621" w14:textId="75CF9833"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6571F931" w14:textId="3AD746E7"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06AD69BD" w14:textId="53EA60B4"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45BE3E8B" w14:textId="553AB712"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19155</w:t>
            </w:r>
          </w:p>
        </w:tc>
        <w:tc>
          <w:tcPr>
            <w:tcW w:w="1221" w:type="dxa"/>
            <w:tcBorders>
              <w:top w:val="nil"/>
              <w:left w:val="nil"/>
              <w:bottom w:val="single" w:sz="4" w:space="0" w:color="auto"/>
              <w:right w:val="single" w:sz="4" w:space="0" w:color="auto"/>
            </w:tcBorders>
            <w:noWrap/>
            <w:vAlign w:val="center"/>
          </w:tcPr>
          <w:p w14:paraId="2E722DE5" w14:textId="6230C975"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6D576409" w14:textId="0BD4C9E6"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19155</w:t>
            </w:r>
          </w:p>
        </w:tc>
        <w:tc>
          <w:tcPr>
            <w:tcW w:w="1019" w:type="dxa"/>
            <w:tcBorders>
              <w:top w:val="nil"/>
              <w:left w:val="nil"/>
              <w:bottom w:val="single" w:sz="4" w:space="0" w:color="auto"/>
              <w:right w:val="single" w:sz="4" w:space="0" w:color="auto"/>
            </w:tcBorders>
            <w:noWrap/>
            <w:vAlign w:val="center"/>
          </w:tcPr>
          <w:p w14:paraId="4CA58FCD" w14:textId="2CEE7F9D"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68A7FEC" w14:textId="220C4C3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0A5A290D" w14:textId="1F0BE8E7"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3FE5808F"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6AE39FE0"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27D1C272" w14:textId="231CF32A"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351D4ECE" w14:textId="18D963FC"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406501F0" w14:textId="335D21E7"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2062</w:t>
            </w:r>
          </w:p>
        </w:tc>
        <w:tc>
          <w:tcPr>
            <w:tcW w:w="779" w:type="dxa"/>
            <w:tcBorders>
              <w:top w:val="nil"/>
              <w:left w:val="nil"/>
              <w:bottom w:val="single" w:sz="4" w:space="0" w:color="auto"/>
              <w:right w:val="single" w:sz="4" w:space="0" w:color="auto"/>
            </w:tcBorders>
            <w:noWrap/>
            <w:vAlign w:val="center"/>
          </w:tcPr>
          <w:p w14:paraId="7E082A80" w14:textId="33FAFD73"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1A537A4C" w14:textId="380EDBD5"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5910C014" w14:textId="6FC7CD54"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ВОЋЊАК 5. КЛАСЕ</w:t>
            </w:r>
          </w:p>
        </w:tc>
        <w:tc>
          <w:tcPr>
            <w:tcW w:w="1656" w:type="dxa"/>
            <w:tcBorders>
              <w:top w:val="nil"/>
              <w:left w:val="nil"/>
              <w:bottom w:val="single" w:sz="4" w:space="0" w:color="auto"/>
              <w:right w:val="single" w:sz="4" w:space="0" w:color="auto"/>
            </w:tcBorders>
            <w:noWrap/>
            <w:vAlign w:val="center"/>
          </w:tcPr>
          <w:p w14:paraId="5503BD16" w14:textId="618CC729"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ПОЉОПРИВРЕДНО ЗЕМЉИШТЕ</w:t>
            </w:r>
          </w:p>
        </w:tc>
        <w:tc>
          <w:tcPr>
            <w:tcW w:w="1013" w:type="dxa"/>
            <w:tcBorders>
              <w:top w:val="nil"/>
              <w:left w:val="nil"/>
              <w:bottom w:val="single" w:sz="4" w:space="0" w:color="auto"/>
              <w:right w:val="single" w:sz="4" w:space="0" w:color="auto"/>
            </w:tcBorders>
            <w:noWrap/>
            <w:vAlign w:val="center"/>
          </w:tcPr>
          <w:p w14:paraId="0B79C70B" w14:textId="488E06DA"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402</w:t>
            </w:r>
          </w:p>
        </w:tc>
        <w:tc>
          <w:tcPr>
            <w:tcW w:w="1221" w:type="dxa"/>
            <w:tcBorders>
              <w:top w:val="nil"/>
              <w:left w:val="nil"/>
              <w:bottom w:val="single" w:sz="4" w:space="0" w:color="auto"/>
              <w:right w:val="single" w:sz="4" w:space="0" w:color="auto"/>
            </w:tcBorders>
            <w:noWrap/>
            <w:vAlign w:val="center"/>
          </w:tcPr>
          <w:p w14:paraId="59D5A080" w14:textId="04AD7E20"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737B2E7B" w14:textId="7D523918"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402</w:t>
            </w:r>
          </w:p>
        </w:tc>
        <w:tc>
          <w:tcPr>
            <w:tcW w:w="1019" w:type="dxa"/>
            <w:tcBorders>
              <w:top w:val="nil"/>
              <w:left w:val="nil"/>
              <w:bottom w:val="single" w:sz="4" w:space="0" w:color="auto"/>
              <w:right w:val="single" w:sz="4" w:space="0" w:color="auto"/>
            </w:tcBorders>
            <w:noWrap/>
            <w:vAlign w:val="center"/>
          </w:tcPr>
          <w:p w14:paraId="57B318AC" w14:textId="54A2861F"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CC65F38" w14:textId="4CD4E74B"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313FADED" w14:textId="26F2B5A5"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73003AFB"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1697B059"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39793568" w14:textId="28A945F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7A02B94F" w14:textId="66DD809A"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558C066E" w14:textId="16EA6061"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2063</w:t>
            </w:r>
          </w:p>
        </w:tc>
        <w:tc>
          <w:tcPr>
            <w:tcW w:w="779" w:type="dxa"/>
            <w:tcBorders>
              <w:top w:val="nil"/>
              <w:left w:val="nil"/>
              <w:bottom w:val="single" w:sz="4" w:space="0" w:color="auto"/>
              <w:right w:val="single" w:sz="4" w:space="0" w:color="auto"/>
            </w:tcBorders>
            <w:noWrap/>
            <w:vAlign w:val="center"/>
          </w:tcPr>
          <w:p w14:paraId="77DF982D" w14:textId="3EDA0596"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57DDFDF7" w14:textId="2D14453C"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0B94ED80" w14:textId="5F1CFF4F"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11AEFC7E" w14:textId="70C14DB4"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011923F3" w14:textId="0BA9C6D2"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4287</w:t>
            </w:r>
          </w:p>
        </w:tc>
        <w:tc>
          <w:tcPr>
            <w:tcW w:w="1221" w:type="dxa"/>
            <w:tcBorders>
              <w:top w:val="nil"/>
              <w:left w:val="nil"/>
              <w:bottom w:val="single" w:sz="4" w:space="0" w:color="auto"/>
              <w:right w:val="single" w:sz="4" w:space="0" w:color="auto"/>
            </w:tcBorders>
            <w:noWrap/>
            <w:vAlign w:val="center"/>
          </w:tcPr>
          <w:p w14:paraId="3C84E144" w14:textId="0ECC4554"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0C2CC30" w14:textId="566544EE"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4287</w:t>
            </w:r>
          </w:p>
        </w:tc>
        <w:tc>
          <w:tcPr>
            <w:tcW w:w="1019" w:type="dxa"/>
            <w:tcBorders>
              <w:top w:val="nil"/>
              <w:left w:val="nil"/>
              <w:bottom w:val="single" w:sz="4" w:space="0" w:color="auto"/>
              <w:right w:val="single" w:sz="4" w:space="0" w:color="auto"/>
            </w:tcBorders>
            <w:noWrap/>
            <w:vAlign w:val="center"/>
          </w:tcPr>
          <w:p w14:paraId="5C20349D" w14:textId="7A00362A"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A8F4972" w14:textId="1EBA181E"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46016F28" w14:textId="482F389B"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0123C14"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555A34E4"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5454FB15" w14:textId="00EDAE9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5B3129AC" w14:textId="5A9B8DC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08188B8C" w14:textId="38802B53"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2064</w:t>
            </w:r>
          </w:p>
        </w:tc>
        <w:tc>
          <w:tcPr>
            <w:tcW w:w="779" w:type="dxa"/>
            <w:tcBorders>
              <w:top w:val="nil"/>
              <w:left w:val="nil"/>
              <w:bottom w:val="single" w:sz="4" w:space="0" w:color="auto"/>
              <w:right w:val="single" w:sz="4" w:space="0" w:color="auto"/>
            </w:tcBorders>
            <w:noWrap/>
            <w:vAlign w:val="center"/>
          </w:tcPr>
          <w:p w14:paraId="30AE2817" w14:textId="4D15190B"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2444D6F8" w14:textId="7DB0D3E1"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5C036016" w14:textId="767B53D6"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ПАШЊАК 7. КЛАСЕ</w:t>
            </w:r>
          </w:p>
        </w:tc>
        <w:tc>
          <w:tcPr>
            <w:tcW w:w="1656" w:type="dxa"/>
            <w:tcBorders>
              <w:top w:val="nil"/>
              <w:left w:val="nil"/>
              <w:bottom w:val="single" w:sz="4" w:space="0" w:color="auto"/>
              <w:right w:val="single" w:sz="4" w:space="0" w:color="auto"/>
            </w:tcBorders>
            <w:noWrap/>
            <w:vAlign w:val="center"/>
          </w:tcPr>
          <w:p w14:paraId="326A89EA" w14:textId="42CEDC1D"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ПОЉОПРИВРЕДНО ЗЕМЉИШТЕ</w:t>
            </w:r>
          </w:p>
        </w:tc>
        <w:tc>
          <w:tcPr>
            <w:tcW w:w="1013" w:type="dxa"/>
            <w:tcBorders>
              <w:top w:val="nil"/>
              <w:left w:val="nil"/>
              <w:bottom w:val="single" w:sz="4" w:space="0" w:color="auto"/>
              <w:right w:val="single" w:sz="4" w:space="0" w:color="auto"/>
            </w:tcBorders>
            <w:noWrap/>
            <w:vAlign w:val="center"/>
          </w:tcPr>
          <w:p w14:paraId="3C399E9D" w14:textId="0B3D0FCE"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1223</w:t>
            </w:r>
          </w:p>
        </w:tc>
        <w:tc>
          <w:tcPr>
            <w:tcW w:w="1221" w:type="dxa"/>
            <w:tcBorders>
              <w:top w:val="nil"/>
              <w:left w:val="nil"/>
              <w:bottom w:val="single" w:sz="4" w:space="0" w:color="auto"/>
              <w:right w:val="single" w:sz="4" w:space="0" w:color="auto"/>
            </w:tcBorders>
            <w:noWrap/>
            <w:vAlign w:val="center"/>
          </w:tcPr>
          <w:p w14:paraId="0986C741" w14:textId="4D8C67BB"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1296B067" w14:textId="06123801"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1223</w:t>
            </w:r>
          </w:p>
        </w:tc>
        <w:tc>
          <w:tcPr>
            <w:tcW w:w="1019" w:type="dxa"/>
            <w:tcBorders>
              <w:top w:val="nil"/>
              <w:left w:val="nil"/>
              <w:bottom w:val="single" w:sz="4" w:space="0" w:color="auto"/>
              <w:right w:val="single" w:sz="4" w:space="0" w:color="auto"/>
            </w:tcBorders>
            <w:noWrap/>
            <w:vAlign w:val="center"/>
          </w:tcPr>
          <w:p w14:paraId="39FA2434" w14:textId="752AE07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C4BAEFD" w14:textId="643BF1A4"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0E85006C" w14:textId="569B7EF4"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F6DE0EA"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28449F13"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00ABFE67" w14:textId="394F5728"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614B5449" w14:textId="1C9AF27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21ED6E6E" w14:textId="280AF0F0"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2065</w:t>
            </w:r>
          </w:p>
        </w:tc>
        <w:tc>
          <w:tcPr>
            <w:tcW w:w="779" w:type="dxa"/>
            <w:tcBorders>
              <w:top w:val="nil"/>
              <w:left w:val="nil"/>
              <w:bottom w:val="single" w:sz="4" w:space="0" w:color="auto"/>
              <w:right w:val="single" w:sz="4" w:space="0" w:color="auto"/>
            </w:tcBorders>
            <w:noWrap/>
            <w:vAlign w:val="center"/>
          </w:tcPr>
          <w:p w14:paraId="2CB24535" w14:textId="3D6E94C3"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4E15D486" w14:textId="03BD4AB7"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749C4CC2" w14:textId="744C2649"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5D45AE19" w14:textId="14DF29C4"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5534D18B" w14:textId="4093F713"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14347</w:t>
            </w:r>
          </w:p>
        </w:tc>
        <w:tc>
          <w:tcPr>
            <w:tcW w:w="1221" w:type="dxa"/>
            <w:tcBorders>
              <w:top w:val="nil"/>
              <w:left w:val="nil"/>
              <w:bottom w:val="single" w:sz="4" w:space="0" w:color="auto"/>
              <w:right w:val="single" w:sz="4" w:space="0" w:color="auto"/>
            </w:tcBorders>
            <w:noWrap/>
            <w:vAlign w:val="center"/>
          </w:tcPr>
          <w:p w14:paraId="6657A0E1" w14:textId="1E743DF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AC3BA58" w14:textId="03FB342A"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14347</w:t>
            </w:r>
          </w:p>
        </w:tc>
        <w:tc>
          <w:tcPr>
            <w:tcW w:w="1019" w:type="dxa"/>
            <w:tcBorders>
              <w:top w:val="nil"/>
              <w:left w:val="nil"/>
              <w:bottom w:val="single" w:sz="4" w:space="0" w:color="auto"/>
              <w:right w:val="single" w:sz="4" w:space="0" w:color="auto"/>
            </w:tcBorders>
            <w:noWrap/>
            <w:vAlign w:val="center"/>
          </w:tcPr>
          <w:p w14:paraId="51D09D4E" w14:textId="08F23523"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B2FA349" w14:textId="6AB20A00"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7D97FB36" w14:textId="26623F05"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A8D42B3"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211E86C4"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6B9771C5" w14:textId="33CF68E2"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2BF4728D" w14:textId="7F54C400"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5BDB58EC" w14:textId="46C9DC3D"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2066</w:t>
            </w:r>
          </w:p>
        </w:tc>
        <w:tc>
          <w:tcPr>
            <w:tcW w:w="779" w:type="dxa"/>
            <w:tcBorders>
              <w:top w:val="nil"/>
              <w:left w:val="nil"/>
              <w:bottom w:val="single" w:sz="4" w:space="0" w:color="auto"/>
              <w:right w:val="single" w:sz="4" w:space="0" w:color="auto"/>
            </w:tcBorders>
            <w:noWrap/>
            <w:vAlign w:val="center"/>
          </w:tcPr>
          <w:p w14:paraId="08EF3D70" w14:textId="564DC78B"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5D14B426" w14:textId="0FE7F838"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5C52F6FB" w14:textId="2865ADF1"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448E2DA8" w14:textId="505206E3"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1D7A6412" w14:textId="077A784F"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19089</w:t>
            </w:r>
          </w:p>
        </w:tc>
        <w:tc>
          <w:tcPr>
            <w:tcW w:w="1221" w:type="dxa"/>
            <w:tcBorders>
              <w:top w:val="nil"/>
              <w:left w:val="nil"/>
              <w:bottom w:val="single" w:sz="4" w:space="0" w:color="auto"/>
              <w:right w:val="single" w:sz="4" w:space="0" w:color="auto"/>
            </w:tcBorders>
            <w:noWrap/>
            <w:vAlign w:val="center"/>
          </w:tcPr>
          <w:p w14:paraId="7B5DB870" w14:textId="6C79D5B7"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5799FD7" w14:textId="570CF2C4"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19089</w:t>
            </w:r>
          </w:p>
        </w:tc>
        <w:tc>
          <w:tcPr>
            <w:tcW w:w="1019" w:type="dxa"/>
            <w:tcBorders>
              <w:top w:val="nil"/>
              <w:left w:val="nil"/>
              <w:bottom w:val="single" w:sz="4" w:space="0" w:color="auto"/>
              <w:right w:val="single" w:sz="4" w:space="0" w:color="auto"/>
            </w:tcBorders>
            <w:noWrap/>
            <w:vAlign w:val="center"/>
          </w:tcPr>
          <w:p w14:paraId="35F5DE63" w14:textId="4EED359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461494B" w14:textId="4B3691A5"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1345871C" w14:textId="22185745"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6D5CEDDF"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4F919089"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2B24BF55" w14:textId="36F772C1"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3BCCE736" w14:textId="71F02F1B"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3ECED976" w14:textId="4912DAB7"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2071</w:t>
            </w:r>
          </w:p>
        </w:tc>
        <w:tc>
          <w:tcPr>
            <w:tcW w:w="779" w:type="dxa"/>
            <w:tcBorders>
              <w:top w:val="nil"/>
              <w:left w:val="nil"/>
              <w:bottom w:val="single" w:sz="4" w:space="0" w:color="auto"/>
              <w:right w:val="single" w:sz="4" w:space="0" w:color="auto"/>
            </w:tcBorders>
            <w:noWrap/>
            <w:vAlign w:val="center"/>
          </w:tcPr>
          <w:p w14:paraId="20794B5A" w14:textId="00ECFD03"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684C7A1C" w14:textId="512A367D"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59E7B675" w14:textId="5FCEADEC"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6AB0997E" w14:textId="75DF25A0"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13FD5915" w14:textId="00663177"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5710</w:t>
            </w:r>
          </w:p>
        </w:tc>
        <w:tc>
          <w:tcPr>
            <w:tcW w:w="1221" w:type="dxa"/>
            <w:tcBorders>
              <w:top w:val="nil"/>
              <w:left w:val="nil"/>
              <w:bottom w:val="single" w:sz="4" w:space="0" w:color="auto"/>
              <w:right w:val="single" w:sz="4" w:space="0" w:color="auto"/>
            </w:tcBorders>
            <w:noWrap/>
            <w:vAlign w:val="center"/>
          </w:tcPr>
          <w:p w14:paraId="794F3A17" w14:textId="1908B50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6F747EC9" w14:textId="26CA3C4B"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5710</w:t>
            </w:r>
          </w:p>
        </w:tc>
        <w:tc>
          <w:tcPr>
            <w:tcW w:w="1019" w:type="dxa"/>
            <w:tcBorders>
              <w:top w:val="nil"/>
              <w:left w:val="nil"/>
              <w:bottom w:val="single" w:sz="4" w:space="0" w:color="auto"/>
              <w:right w:val="single" w:sz="4" w:space="0" w:color="auto"/>
            </w:tcBorders>
            <w:noWrap/>
            <w:vAlign w:val="center"/>
          </w:tcPr>
          <w:p w14:paraId="6330DDBA" w14:textId="7D2DAC55"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4B71A62" w14:textId="077E3326"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5F7C1E6E" w14:textId="1AD8AB3D"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37A85354"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6EFFCB6D"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1E62BB80" w14:textId="4DFA28FC"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4CBFEE46" w14:textId="264C096F"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A24C5EC" w14:textId="735D6E0D"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2215</w:t>
            </w:r>
          </w:p>
        </w:tc>
        <w:tc>
          <w:tcPr>
            <w:tcW w:w="779" w:type="dxa"/>
            <w:tcBorders>
              <w:top w:val="nil"/>
              <w:left w:val="nil"/>
              <w:bottom w:val="single" w:sz="4" w:space="0" w:color="auto"/>
              <w:right w:val="single" w:sz="4" w:space="0" w:color="auto"/>
            </w:tcBorders>
            <w:noWrap/>
            <w:vAlign w:val="center"/>
          </w:tcPr>
          <w:p w14:paraId="6FC9EE69" w14:textId="1EB30394"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30CC1FC4" w14:textId="5B793173"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608714BD" w14:textId="16F3197E"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0666E50E" w14:textId="0CB3724D"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346DF3F9" w14:textId="6B844FA2"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25775</w:t>
            </w:r>
          </w:p>
        </w:tc>
        <w:tc>
          <w:tcPr>
            <w:tcW w:w="1221" w:type="dxa"/>
            <w:tcBorders>
              <w:top w:val="nil"/>
              <w:left w:val="nil"/>
              <w:bottom w:val="single" w:sz="4" w:space="0" w:color="auto"/>
              <w:right w:val="single" w:sz="4" w:space="0" w:color="auto"/>
            </w:tcBorders>
            <w:noWrap/>
            <w:vAlign w:val="center"/>
          </w:tcPr>
          <w:p w14:paraId="79355F89" w14:textId="7E15CEF1"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0F9F00EF" w14:textId="3777E316"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25775</w:t>
            </w:r>
          </w:p>
        </w:tc>
        <w:tc>
          <w:tcPr>
            <w:tcW w:w="1019" w:type="dxa"/>
            <w:tcBorders>
              <w:top w:val="nil"/>
              <w:left w:val="nil"/>
              <w:bottom w:val="single" w:sz="4" w:space="0" w:color="auto"/>
              <w:right w:val="single" w:sz="4" w:space="0" w:color="auto"/>
            </w:tcBorders>
            <w:noWrap/>
            <w:vAlign w:val="center"/>
          </w:tcPr>
          <w:p w14:paraId="61F39588" w14:textId="5C3927D9"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8BC71E6" w14:textId="0F7CE1DE"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506A692F" w14:textId="052E0D58"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D5207BE"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C23BD0" w:rsidRPr="00FD618F" w14:paraId="531AF629"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662C18C5" w14:textId="11032158"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Милијеш</w:t>
            </w:r>
          </w:p>
        </w:tc>
        <w:tc>
          <w:tcPr>
            <w:tcW w:w="536" w:type="dxa"/>
            <w:tcBorders>
              <w:top w:val="nil"/>
              <w:left w:val="nil"/>
              <w:bottom w:val="single" w:sz="4" w:space="0" w:color="auto"/>
              <w:right w:val="single" w:sz="4" w:space="0" w:color="auto"/>
            </w:tcBorders>
            <w:noWrap/>
            <w:vAlign w:val="center"/>
          </w:tcPr>
          <w:p w14:paraId="44BF274A" w14:textId="4E12AD15"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167</w:t>
            </w:r>
          </w:p>
        </w:tc>
        <w:tc>
          <w:tcPr>
            <w:tcW w:w="761" w:type="dxa"/>
            <w:tcBorders>
              <w:top w:val="nil"/>
              <w:left w:val="nil"/>
              <w:bottom w:val="single" w:sz="4" w:space="0" w:color="auto"/>
              <w:right w:val="single" w:sz="4" w:space="0" w:color="auto"/>
            </w:tcBorders>
            <w:noWrap/>
            <w:vAlign w:val="center"/>
          </w:tcPr>
          <w:p w14:paraId="74532708" w14:textId="6253E52D"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2283</w:t>
            </w:r>
          </w:p>
        </w:tc>
        <w:tc>
          <w:tcPr>
            <w:tcW w:w="779" w:type="dxa"/>
            <w:tcBorders>
              <w:top w:val="nil"/>
              <w:left w:val="nil"/>
              <w:bottom w:val="single" w:sz="4" w:space="0" w:color="auto"/>
              <w:right w:val="single" w:sz="4" w:space="0" w:color="auto"/>
            </w:tcBorders>
            <w:noWrap/>
            <w:vAlign w:val="center"/>
          </w:tcPr>
          <w:p w14:paraId="350D665A" w14:textId="549D140A"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2</w:t>
            </w:r>
          </w:p>
        </w:tc>
        <w:tc>
          <w:tcPr>
            <w:tcW w:w="761" w:type="dxa"/>
            <w:tcBorders>
              <w:top w:val="nil"/>
              <w:left w:val="nil"/>
              <w:bottom w:val="single" w:sz="4" w:space="0" w:color="auto"/>
              <w:right w:val="single" w:sz="4" w:space="0" w:color="auto"/>
            </w:tcBorders>
            <w:noWrap/>
            <w:vAlign w:val="center"/>
          </w:tcPr>
          <w:p w14:paraId="5E1C5BB1" w14:textId="536AF306" w:rsidR="00C23BD0" w:rsidRPr="00A47A57" w:rsidRDefault="00C23BD0" w:rsidP="00C23BD0">
            <w:pPr>
              <w:ind w:firstLine="0"/>
              <w:jc w:val="center"/>
              <w:rPr>
                <w:rFonts w:ascii="Times New Roman" w:eastAsia="Times New Roman" w:hAnsi="Times New Roman"/>
                <w:color w:val="000000"/>
                <w:sz w:val="16"/>
                <w:szCs w:val="16"/>
                <w:lang w:val="en-GB" w:eastAsia="en-GB"/>
              </w:rPr>
            </w:pPr>
            <w:r w:rsidRPr="00A47A5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0B1AD258" w14:textId="0725B9B0"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01724782" w14:textId="5B349B29" w:rsidR="00C23BD0" w:rsidRPr="00C11577" w:rsidRDefault="00C23BD0" w:rsidP="00C23BD0">
            <w:pPr>
              <w:ind w:firstLine="0"/>
              <w:jc w:val="center"/>
              <w:rPr>
                <w:rFonts w:ascii="Times New Roman" w:eastAsia="Times New Roman" w:hAnsi="Times New Roman"/>
                <w:color w:val="000000"/>
                <w:sz w:val="16"/>
                <w:szCs w:val="16"/>
                <w:lang w:val="en-GB" w:eastAsia="en-GB"/>
              </w:rPr>
            </w:pPr>
            <w:r w:rsidRPr="00C1157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182E0907" w14:textId="4DEFFCE7" w:rsidR="00C23BD0" w:rsidRPr="008C0A06"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214</w:t>
            </w:r>
          </w:p>
        </w:tc>
        <w:tc>
          <w:tcPr>
            <w:tcW w:w="1221" w:type="dxa"/>
            <w:tcBorders>
              <w:top w:val="nil"/>
              <w:left w:val="nil"/>
              <w:bottom w:val="single" w:sz="4" w:space="0" w:color="auto"/>
              <w:right w:val="single" w:sz="4" w:space="0" w:color="auto"/>
            </w:tcBorders>
            <w:noWrap/>
            <w:vAlign w:val="center"/>
          </w:tcPr>
          <w:p w14:paraId="391D159E" w14:textId="25B0E7FE"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2BD32158" w14:textId="0D4F94AB"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8C0A06">
              <w:rPr>
                <w:rFonts w:ascii="Times New Roman" w:hAnsi="Times New Roman"/>
                <w:color w:val="000000"/>
                <w:sz w:val="16"/>
                <w:szCs w:val="16"/>
              </w:rPr>
              <w:t>214</w:t>
            </w:r>
          </w:p>
        </w:tc>
        <w:tc>
          <w:tcPr>
            <w:tcW w:w="1019" w:type="dxa"/>
            <w:tcBorders>
              <w:top w:val="nil"/>
              <w:left w:val="nil"/>
              <w:bottom w:val="single" w:sz="4" w:space="0" w:color="auto"/>
              <w:right w:val="single" w:sz="4" w:space="0" w:color="auto"/>
            </w:tcBorders>
            <w:noWrap/>
            <w:vAlign w:val="center"/>
          </w:tcPr>
          <w:p w14:paraId="5DB309BA" w14:textId="17BA8A20"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8891FD4" w14:textId="44F1C9CE" w:rsidR="00C23BD0" w:rsidRPr="00FD618F" w:rsidRDefault="00C23BD0" w:rsidP="00C23BD0">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„Србијшуме“</w:t>
            </w:r>
          </w:p>
        </w:tc>
        <w:tc>
          <w:tcPr>
            <w:tcW w:w="1001" w:type="dxa"/>
            <w:tcBorders>
              <w:top w:val="nil"/>
              <w:left w:val="nil"/>
              <w:bottom w:val="single" w:sz="4" w:space="0" w:color="auto"/>
              <w:right w:val="single" w:sz="4" w:space="0" w:color="auto"/>
            </w:tcBorders>
            <w:vAlign w:val="center"/>
          </w:tcPr>
          <w:p w14:paraId="7F96DA22" w14:textId="52C295B3" w:rsidR="00C23BD0" w:rsidRPr="00FD618F" w:rsidRDefault="00C23BD0" w:rsidP="00C23BD0">
            <w:pPr>
              <w:ind w:firstLine="0"/>
              <w:jc w:val="center"/>
              <w:rPr>
                <w:rFonts w:ascii="Times New Roman" w:eastAsia="Times New Roman" w:hAnsi="Times New Roman"/>
                <w:color w:val="000000"/>
                <w:sz w:val="16"/>
                <w:szCs w:val="16"/>
                <w:lang w:val="en-GB" w:eastAsia="en-GB"/>
              </w:rPr>
            </w:pPr>
            <w:r w:rsidRPr="009A0378">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593B4D8D" w14:textId="77777777" w:rsidR="00C23BD0" w:rsidRPr="00FD618F" w:rsidRDefault="00C23BD0" w:rsidP="00C23BD0">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FD618F" w:rsidRPr="00FD618F" w14:paraId="2E64E3F9"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4C6257DD" w14:textId="210B3686"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73D1925F" w14:textId="59F4D7E4"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49E94597" w14:textId="5897FDEA"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151F8E18" w14:textId="45B55558"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769AF932" w14:textId="24E02342"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4A2E0CA4" w14:textId="4DADF015"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3631C7B1" w14:textId="432EE0B6" w:rsidR="00FD618F" w:rsidRPr="00456B12" w:rsidRDefault="00456B12" w:rsidP="00456B1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Укупно:</w:t>
            </w:r>
          </w:p>
        </w:tc>
        <w:tc>
          <w:tcPr>
            <w:tcW w:w="1013" w:type="dxa"/>
            <w:tcBorders>
              <w:top w:val="nil"/>
              <w:left w:val="nil"/>
              <w:bottom w:val="single" w:sz="4" w:space="0" w:color="auto"/>
              <w:right w:val="single" w:sz="4" w:space="0" w:color="auto"/>
            </w:tcBorders>
            <w:noWrap/>
            <w:vAlign w:val="center"/>
          </w:tcPr>
          <w:p w14:paraId="2EC6A1C6" w14:textId="044D2885" w:rsidR="00FD618F" w:rsidRPr="00456B12" w:rsidRDefault="00456B12" w:rsidP="00456B1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1785146</w:t>
            </w:r>
          </w:p>
        </w:tc>
        <w:tc>
          <w:tcPr>
            <w:tcW w:w="1221" w:type="dxa"/>
            <w:tcBorders>
              <w:top w:val="nil"/>
              <w:left w:val="nil"/>
              <w:bottom w:val="single" w:sz="4" w:space="0" w:color="auto"/>
              <w:right w:val="single" w:sz="4" w:space="0" w:color="auto"/>
            </w:tcBorders>
            <w:noWrap/>
            <w:vAlign w:val="center"/>
          </w:tcPr>
          <w:p w14:paraId="153905EB" w14:textId="0FBAE89C" w:rsidR="00FD618F" w:rsidRPr="00FD618F" w:rsidRDefault="00FD618F" w:rsidP="00456B12">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47A4CBCE" w14:textId="4A504178" w:rsidR="00FD618F" w:rsidRPr="00456B12" w:rsidRDefault="00456B12" w:rsidP="00456B12">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1785146</w:t>
            </w:r>
          </w:p>
        </w:tc>
        <w:tc>
          <w:tcPr>
            <w:tcW w:w="1019" w:type="dxa"/>
            <w:tcBorders>
              <w:top w:val="nil"/>
              <w:left w:val="nil"/>
              <w:bottom w:val="single" w:sz="4" w:space="0" w:color="auto"/>
              <w:right w:val="single" w:sz="4" w:space="0" w:color="auto"/>
            </w:tcBorders>
            <w:noWrap/>
            <w:vAlign w:val="center"/>
          </w:tcPr>
          <w:p w14:paraId="182B89F6" w14:textId="4444EDF1"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595859F6" w14:textId="2A4C1817"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2D802A07" w14:textId="53B6E3C0"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hideMark/>
          </w:tcPr>
          <w:p w14:paraId="28D92B75" w14:textId="77777777" w:rsidR="00FD618F" w:rsidRPr="00FD618F" w:rsidRDefault="00FD618F" w:rsidP="00FD618F">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47115754"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6F8A9155" w14:textId="2E93BC6A" w:rsidR="006E169A" w:rsidRPr="00DB3CB7"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lastRenderedPageBreak/>
              <w:t>Прибој</w:t>
            </w:r>
          </w:p>
        </w:tc>
        <w:tc>
          <w:tcPr>
            <w:tcW w:w="536" w:type="dxa"/>
            <w:tcBorders>
              <w:top w:val="nil"/>
              <w:left w:val="nil"/>
              <w:bottom w:val="single" w:sz="4" w:space="0" w:color="auto"/>
              <w:right w:val="single" w:sz="4" w:space="0" w:color="auto"/>
            </w:tcBorders>
            <w:noWrap/>
            <w:vAlign w:val="center"/>
          </w:tcPr>
          <w:p w14:paraId="31F66DD4" w14:textId="00E8FA19"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55E032E9" w14:textId="288A8508"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1105</w:t>
            </w:r>
          </w:p>
        </w:tc>
        <w:tc>
          <w:tcPr>
            <w:tcW w:w="779" w:type="dxa"/>
            <w:tcBorders>
              <w:top w:val="nil"/>
              <w:left w:val="nil"/>
              <w:bottom w:val="single" w:sz="4" w:space="0" w:color="auto"/>
              <w:right w:val="single" w:sz="4" w:space="0" w:color="auto"/>
            </w:tcBorders>
            <w:noWrap/>
            <w:vAlign w:val="center"/>
          </w:tcPr>
          <w:p w14:paraId="150DE6C5" w14:textId="69CE8621"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515ACA0A" w14:textId="29B05C3B"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2E437F23" w14:textId="70BDA0F0"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0987E271" w14:textId="3445A27D" w:rsidR="006E169A" w:rsidRPr="00DB3CB7"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1013" w:type="dxa"/>
            <w:tcBorders>
              <w:top w:val="nil"/>
              <w:left w:val="nil"/>
              <w:bottom w:val="single" w:sz="4" w:space="0" w:color="auto"/>
              <w:right w:val="single" w:sz="4" w:space="0" w:color="auto"/>
            </w:tcBorders>
            <w:noWrap/>
            <w:vAlign w:val="center"/>
          </w:tcPr>
          <w:p w14:paraId="3D06C285" w14:textId="7E760D2B"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105592</w:t>
            </w:r>
          </w:p>
        </w:tc>
        <w:tc>
          <w:tcPr>
            <w:tcW w:w="1221" w:type="dxa"/>
            <w:tcBorders>
              <w:top w:val="nil"/>
              <w:left w:val="nil"/>
              <w:bottom w:val="single" w:sz="4" w:space="0" w:color="auto"/>
              <w:right w:val="single" w:sz="4" w:space="0" w:color="auto"/>
            </w:tcBorders>
            <w:noWrap/>
            <w:vAlign w:val="center"/>
          </w:tcPr>
          <w:p w14:paraId="47614E5E" w14:textId="7BCD1850" w:rsidR="006E169A" w:rsidRPr="006E169A"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7B08551F" w14:textId="42C20D88"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105592</w:t>
            </w:r>
          </w:p>
        </w:tc>
        <w:tc>
          <w:tcPr>
            <w:tcW w:w="1019" w:type="dxa"/>
            <w:tcBorders>
              <w:top w:val="nil"/>
              <w:left w:val="nil"/>
              <w:bottom w:val="single" w:sz="4" w:space="0" w:color="auto"/>
              <w:right w:val="single" w:sz="4" w:space="0" w:color="auto"/>
            </w:tcBorders>
            <w:noWrap/>
            <w:vAlign w:val="center"/>
          </w:tcPr>
          <w:p w14:paraId="09B67276" w14:textId="4D4DEE03" w:rsidR="006E169A" w:rsidRPr="006E169A"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751D76F" w14:textId="32F62C05" w:rsidR="006E169A" w:rsidRPr="006E169A"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9C28A80" w14:textId="766DD45C" w:rsidR="006E169A" w:rsidRPr="006E169A"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7482DCA"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39BF50CE"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7F500D26" w14:textId="2C4660D5"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3D1570A1" w14:textId="04CF2F5B"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7A8E93D8" w14:textId="651E5BA5"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1109</w:t>
            </w:r>
          </w:p>
        </w:tc>
        <w:tc>
          <w:tcPr>
            <w:tcW w:w="779" w:type="dxa"/>
            <w:tcBorders>
              <w:top w:val="nil"/>
              <w:left w:val="nil"/>
              <w:bottom w:val="single" w:sz="4" w:space="0" w:color="auto"/>
              <w:right w:val="single" w:sz="4" w:space="0" w:color="auto"/>
            </w:tcBorders>
            <w:noWrap/>
            <w:vAlign w:val="center"/>
          </w:tcPr>
          <w:p w14:paraId="4ACAD0FC" w14:textId="32FC8AFD"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61C035C7" w14:textId="6DCF1554"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01E59A5D" w14:textId="35D3FCDE"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4CBA6ADA" w14:textId="6ECD4995" w:rsidR="006E169A" w:rsidRPr="00DB3CB7"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Шумско земљиште</w:t>
            </w:r>
          </w:p>
        </w:tc>
        <w:tc>
          <w:tcPr>
            <w:tcW w:w="1013" w:type="dxa"/>
            <w:tcBorders>
              <w:top w:val="nil"/>
              <w:left w:val="nil"/>
              <w:bottom w:val="single" w:sz="4" w:space="0" w:color="auto"/>
              <w:right w:val="single" w:sz="4" w:space="0" w:color="auto"/>
            </w:tcBorders>
            <w:noWrap/>
            <w:vAlign w:val="center"/>
          </w:tcPr>
          <w:p w14:paraId="26A20A2F" w14:textId="11E43145"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39126</w:t>
            </w:r>
          </w:p>
        </w:tc>
        <w:tc>
          <w:tcPr>
            <w:tcW w:w="1221" w:type="dxa"/>
            <w:tcBorders>
              <w:top w:val="nil"/>
              <w:left w:val="nil"/>
              <w:bottom w:val="single" w:sz="4" w:space="0" w:color="auto"/>
              <w:right w:val="single" w:sz="4" w:space="0" w:color="auto"/>
            </w:tcBorders>
            <w:noWrap/>
            <w:vAlign w:val="center"/>
          </w:tcPr>
          <w:p w14:paraId="316D7083" w14:textId="3FC36B4B"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E821759" w14:textId="298E00C3"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39126</w:t>
            </w:r>
          </w:p>
        </w:tc>
        <w:tc>
          <w:tcPr>
            <w:tcW w:w="1019" w:type="dxa"/>
            <w:tcBorders>
              <w:top w:val="nil"/>
              <w:left w:val="nil"/>
              <w:bottom w:val="single" w:sz="4" w:space="0" w:color="auto"/>
              <w:right w:val="single" w:sz="4" w:space="0" w:color="auto"/>
            </w:tcBorders>
            <w:noWrap/>
            <w:vAlign w:val="center"/>
          </w:tcPr>
          <w:p w14:paraId="6FC68F4A" w14:textId="5E14593F"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F74018B" w14:textId="2634C644"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06C0E7C" w14:textId="5076F69C"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C746E7C"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757D2FD3"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7B8BCCCB" w14:textId="22FD9543"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3D3C7F68" w14:textId="1B587839"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1744</w:t>
            </w:r>
          </w:p>
        </w:tc>
        <w:tc>
          <w:tcPr>
            <w:tcW w:w="761" w:type="dxa"/>
            <w:tcBorders>
              <w:top w:val="nil"/>
              <w:left w:val="nil"/>
              <w:bottom w:val="single" w:sz="4" w:space="0" w:color="auto"/>
              <w:right w:val="single" w:sz="4" w:space="0" w:color="auto"/>
            </w:tcBorders>
            <w:noWrap/>
            <w:vAlign w:val="center"/>
          </w:tcPr>
          <w:p w14:paraId="54F095C4" w14:textId="58AEBDAE"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1112</w:t>
            </w:r>
          </w:p>
        </w:tc>
        <w:tc>
          <w:tcPr>
            <w:tcW w:w="779" w:type="dxa"/>
            <w:tcBorders>
              <w:top w:val="nil"/>
              <w:left w:val="nil"/>
              <w:bottom w:val="single" w:sz="4" w:space="0" w:color="auto"/>
              <w:right w:val="single" w:sz="4" w:space="0" w:color="auto"/>
            </w:tcBorders>
            <w:noWrap/>
            <w:vAlign w:val="center"/>
          </w:tcPr>
          <w:p w14:paraId="2CAE6A01" w14:textId="1D6CCE13"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3A256E1F" w14:textId="3C7225D0"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2</w:t>
            </w:r>
          </w:p>
        </w:tc>
        <w:tc>
          <w:tcPr>
            <w:tcW w:w="1214" w:type="dxa"/>
            <w:tcBorders>
              <w:top w:val="nil"/>
              <w:left w:val="nil"/>
              <w:bottom w:val="single" w:sz="4" w:space="0" w:color="auto"/>
              <w:right w:val="single" w:sz="4" w:space="0" w:color="auto"/>
            </w:tcBorders>
            <w:noWrap/>
            <w:vAlign w:val="center"/>
          </w:tcPr>
          <w:p w14:paraId="657D5101" w14:textId="209896DC"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ШУМА 2. КЛАСЕ</w:t>
            </w:r>
          </w:p>
        </w:tc>
        <w:tc>
          <w:tcPr>
            <w:tcW w:w="1656" w:type="dxa"/>
            <w:tcBorders>
              <w:top w:val="nil"/>
              <w:left w:val="nil"/>
              <w:bottom w:val="single" w:sz="4" w:space="0" w:color="auto"/>
              <w:right w:val="single" w:sz="4" w:space="0" w:color="auto"/>
            </w:tcBorders>
            <w:noWrap/>
            <w:vAlign w:val="center"/>
          </w:tcPr>
          <w:p w14:paraId="00751044" w14:textId="6A91E062" w:rsidR="006E169A" w:rsidRPr="008444B1"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Земљиште уграђевинском подручју</w:t>
            </w:r>
          </w:p>
        </w:tc>
        <w:tc>
          <w:tcPr>
            <w:tcW w:w="1013" w:type="dxa"/>
            <w:tcBorders>
              <w:top w:val="nil"/>
              <w:left w:val="nil"/>
              <w:bottom w:val="single" w:sz="4" w:space="0" w:color="auto"/>
              <w:right w:val="single" w:sz="4" w:space="0" w:color="auto"/>
            </w:tcBorders>
            <w:noWrap/>
            <w:vAlign w:val="center"/>
          </w:tcPr>
          <w:p w14:paraId="25FDA439" w14:textId="7A42E746"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47834</w:t>
            </w:r>
          </w:p>
        </w:tc>
        <w:tc>
          <w:tcPr>
            <w:tcW w:w="1221" w:type="dxa"/>
            <w:tcBorders>
              <w:top w:val="nil"/>
              <w:left w:val="nil"/>
              <w:bottom w:val="single" w:sz="4" w:space="0" w:color="auto"/>
              <w:right w:val="single" w:sz="4" w:space="0" w:color="auto"/>
            </w:tcBorders>
            <w:noWrap/>
            <w:vAlign w:val="center"/>
          </w:tcPr>
          <w:p w14:paraId="0E91D5EF" w14:textId="46F7E693"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0BC8EBC9" w14:textId="47BFF0F6"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47834</w:t>
            </w:r>
          </w:p>
        </w:tc>
        <w:tc>
          <w:tcPr>
            <w:tcW w:w="1019" w:type="dxa"/>
            <w:tcBorders>
              <w:top w:val="nil"/>
              <w:left w:val="nil"/>
              <w:bottom w:val="single" w:sz="4" w:space="0" w:color="auto"/>
              <w:right w:val="single" w:sz="4" w:space="0" w:color="auto"/>
            </w:tcBorders>
            <w:noWrap/>
            <w:vAlign w:val="center"/>
          </w:tcPr>
          <w:p w14:paraId="360A3175" w14:textId="4DB0A2B9"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01836E0" w14:textId="51A6F1A6"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BFDF79A" w14:textId="7EDFA2FF"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5910D30B"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1341A410"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5EA0A1E5" w14:textId="7553E28F"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536FABED" w14:textId="2C08F098"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1744</w:t>
            </w:r>
          </w:p>
        </w:tc>
        <w:tc>
          <w:tcPr>
            <w:tcW w:w="761" w:type="dxa"/>
            <w:tcBorders>
              <w:top w:val="nil"/>
              <w:left w:val="nil"/>
              <w:bottom w:val="single" w:sz="4" w:space="0" w:color="auto"/>
              <w:right w:val="single" w:sz="4" w:space="0" w:color="auto"/>
            </w:tcBorders>
            <w:noWrap/>
            <w:vAlign w:val="center"/>
          </w:tcPr>
          <w:p w14:paraId="7E2385DA" w14:textId="42AF95E6"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1112</w:t>
            </w:r>
          </w:p>
        </w:tc>
        <w:tc>
          <w:tcPr>
            <w:tcW w:w="779" w:type="dxa"/>
            <w:tcBorders>
              <w:top w:val="nil"/>
              <w:left w:val="nil"/>
              <w:bottom w:val="single" w:sz="4" w:space="0" w:color="auto"/>
              <w:right w:val="single" w:sz="4" w:space="0" w:color="auto"/>
            </w:tcBorders>
            <w:noWrap/>
            <w:vAlign w:val="center"/>
          </w:tcPr>
          <w:p w14:paraId="33D2E578" w14:textId="722A7149"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3CBA0E60" w14:textId="02215E6E"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3</w:t>
            </w:r>
          </w:p>
        </w:tc>
        <w:tc>
          <w:tcPr>
            <w:tcW w:w="1214" w:type="dxa"/>
            <w:tcBorders>
              <w:top w:val="nil"/>
              <w:left w:val="nil"/>
              <w:bottom w:val="single" w:sz="4" w:space="0" w:color="auto"/>
              <w:right w:val="single" w:sz="4" w:space="0" w:color="auto"/>
            </w:tcBorders>
            <w:noWrap/>
            <w:vAlign w:val="center"/>
          </w:tcPr>
          <w:p w14:paraId="7B9C656F" w14:textId="18E030F8"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38C36595" w14:textId="1EE12ACB"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Земљиште уграђевинском подручју</w:t>
            </w:r>
          </w:p>
        </w:tc>
        <w:tc>
          <w:tcPr>
            <w:tcW w:w="1013" w:type="dxa"/>
            <w:tcBorders>
              <w:top w:val="nil"/>
              <w:left w:val="nil"/>
              <w:bottom w:val="single" w:sz="4" w:space="0" w:color="auto"/>
              <w:right w:val="single" w:sz="4" w:space="0" w:color="auto"/>
            </w:tcBorders>
            <w:noWrap/>
            <w:vAlign w:val="center"/>
          </w:tcPr>
          <w:p w14:paraId="3B1CE197" w14:textId="73AF6602"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27400</w:t>
            </w:r>
          </w:p>
        </w:tc>
        <w:tc>
          <w:tcPr>
            <w:tcW w:w="1221" w:type="dxa"/>
            <w:tcBorders>
              <w:top w:val="nil"/>
              <w:left w:val="nil"/>
              <w:bottom w:val="single" w:sz="4" w:space="0" w:color="auto"/>
              <w:right w:val="single" w:sz="4" w:space="0" w:color="auto"/>
            </w:tcBorders>
            <w:noWrap/>
            <w:vAlign w:val="center"/>
          </w:tcPr>
          <w:p w14:paraId="5E073D3D" w14:textId="2F557670"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6C52FC4" w14:textId="298BE915"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27400</w:t>
            </w:r>
          </w:p>
        </w:tc>
        <w:tc>
          <w:tcPr>
            <w:tcW w:w="1019" w:type="dxa"/>
            <w:tcBorders>
              <w:top w:val="nil"/>
              <w:left w:val="nil"/>
              <w:bottom w:val="single" w:sz="4" w:space="0" w:color="auto"/>
              <w:right w:val="single" w:sz="4" w:space="0" w:color="auto"/>
            </w:tcBorders>
            <w:noWrap/>
            <w:vAlign w:val="center"/>
          </w:tcPr>
          <w:p w14:paraId="65C64D8A" w14:textId="0C5F6F13"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3999116" w14:textId="0C914A12"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55FA653" w14:textId="647D1927"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317C93DF"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3906CB56"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583FA951" w14:textId="2E278322"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1D4F6869" w14:textId="6E02AF26"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1744</w:t>
            </w:r>
          </w:p>
        </w:tc>
        <w:tc>
          <w:tcPr>
            <w:tcW w:w="761" w:type="dxa"/>
            <w:tcBorders>
              <w:top w:val="nil"/>
              <w:left w:val="nil"/>
              <w:bottom w:val="single" w:sz="4" w:space="0" w:color="auto"/>
              <w:right w:val="single" w:sz="4" w:space="0" w:color="auto"/>
            </w:tcBorders>
            <w:noWrap/>
            <w:vAlign w:val="center"/>
          </w:tcPr>
          <w:p w14:paraId="0A6551C6" w14:textId="651682A7"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1112</w:t>
            </w:r>
          </w:p>
        </w:tc>
        <w:tc>
          <w:tcPr>
            <w:tcW w:w="779" w:type="dxa"/>
            <w:tcBorders>
              <w:top w:val="nil"/>
              <w:left w:val="nil"/>
              <w:bottom w:val="single" w:sz="4" w:space="0" w:color="auto"/>
              <w:right w:val="single" w:sz="4" w:space="0" w:color="auto"/>
            </w:tcBorders>
            <w:noWrap/>
            <w:vAlign w:val="center"/>
          </w:tcPr>
          <w:p w14:paraId="6BFED34C" w14:textId="6148FB2C"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29FCF78F" w14:textId="55304879"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0B030C08" w14:textId="6BC352AA"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ЗЕМЉИШТЕ ПОД ЗГРАДОМ -ОБЈЕКТОМ</w:t>
            </w:r>
          </w:p>
        </w:tc>
        <w:tc>
          <w:tcPr>
            <w:tcW w:w="1656" w:type="dxa"/>
            <w:tcBorders>
              <w:top w:val="nil"/>
              <w:left w:val="nil"/>
              <w:bottom w:val="single" w:sz="4" w:space="0" w:color="auto"/>
              <w:right w:val="single" w:sz="4" w:space="0" w:color="auto"/>
            </w:tcBorders>
            <w:noWrap/>
            <w:vAlign w:val="center"/>
          </w:tcPr>
          <w:p w14:paraId="58643D15" w14:textId="3F3382CA"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Земљиште уграђевинском подручју</w:t>
            </w:r>
          </w:p>
        </w:tc>
        <w:tc>
          <w:tcPr>
            <w:tcW w:w="1013" w:type="dxa"/>
            <w:tcBorders>
              <w:top w:val="nil"/>
              <w:left w:val="nil"/>
              <w:bottom w:val="single" w:sz="4" w:space="0" w:color="auto"/>
              <w:right w:val="single" w:sz="4" w:space="0" w:color="auto"/>
            </w:tcBorders>
            <w:noWrap/>
            <w:vAlign w:val="center"/>
          </w:tcPr>
          <w:p w14:paraId="18883B5A" w14:textId="2AE9450D"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18</w:t>
            </w:r>
          </w:p>
        </w:tc>
        <w:tc>
          <w:tcPr>
            <w:tcW w:w="1221" w:type="dxa"/>
            <w:tcBorders>
              <w:top w:val="nil"/>
              <w:left w:val="nil"/>
              <w:bottom w:val="single" w:sz="4" w:space="0" w:color="auto"/>
              <w:right w:val="single" w:sz="4" w:space="0" w:color="auto"/>
            </w:tcBorders>
            <w:noWrap/>
            <w:vAlign w:val="center"/>
          </w:tcPr>
          <w:p w14:paraId="3D59B4AD" w14:textId="7CAD62C7"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3575278A" w14:textId="77798AB1"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18</w:t>
            </w:r>
          </w:p>
        </w:tc>
        <w:tc>
          <w:tcPr>
            <w:tcW w:w="1019" w:type="dxa"/>
            <w:tcBorders>
              <w:top w:val="nil"/>
              <w:left w:val="nil"/>
              <w:bottom w:val="single" w:sz="4" w:space="0" w:color="auto"/>
              <w:right w:val="single" w:sz="4" w:space="0" w:color="auto"/>
            </w:tcBorders>
            <w:noWrap/>
            <w:vAlign w:val="center"/>
          </w:tcPr>
          <w:p w14:paraId="6A7AB90A" w14:textId="4434D38A"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119A1A8" w14:textId="3CD34312"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F5B6885" w14:textId="2E3AEB93"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00C5A2E5"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5C24F54A"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54B37929" w14:textId="3CDE7A81"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043BF3D0" w14:textId="780648A3"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1744</w:t>
            </w:r>
          </w:p>
        </w:tc>
        <w:tc>
          <w:tcPr>
            <w:tcW w:w="761" w:type="dxa"/>
            <w:tcBorders>
              <w:top w:val="nil"/>
              <w:left w:val="nil"/>
              <w:bottom w:val="single" w:sz="4" w:space="0" w:color="auto"/>
              <w:right w:val="single" w:sz="4" w:space="0" w:color="auto"/>
            </w:tcBorders>
            <w:noWrap/>
            <w:vAlign w:val="center"/>
          </w:tcPr>
          <w:p w14:paraId="0B0524D8" w14:textId="2B9F224D"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1115</w:t>
            </w:r>
          </w:p>
        </w:tc>
        <w:tc>
          <w:tcPr>
            <w:tcW w:w="779" w:type="dxa"/>
            <w:tcBorders>
              <w:top w:val="nil"/>
              <w:left w:val="nil"/>
              <w:bottom w:val="single" w:sz="4" w:space="0" w:color="auto"/>
              <w:right w:val="single" w:sz="4" w:space="0" w:color="auto"/>
            </w:tcBorders>
            <w:noWrap/>
            <w:vAlign w:val="center"/>
          </w:tcPr>
          <w:p w14:paraId="5F63215F" w14:textId="47D8B85A"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79042E79" w14:textId="385931BC"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7E08ECF4" w14:textId="3F4722EB"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ПАШЊАК 2. КЛАСЕ</w:t>
            </w:r>
          </w:p>
        </w:tc>
        <w:tc>
          <w:tcPr>
            <w:tcW w:w="1656" w:type="dxa"/>
            <w:tcBorders>
              <w:top w:val="nil"/>
              <w:left w:val="nil"/>
              <w:bottom w:val="single" w:sz="4" w:space="0" w:color="auto"/>
              <w:right w:val="single" w:sz="4" w:space="0" w:color="auto"/>
            </w:tcBorders>
            <w:noWrap/>
            <w:vAlign w:val="center"/>
          </w:tcPr>
          <w:p w14:paraId="7821DCE6" w14:textId="362D5F71"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Земљиште уграђевинском подручју</w:t>
            </w:r>
          </w:p>
        </w:tc>
        <w:tc>
          <w:tcPr>
            <w:tcW w:w="1013" w:type="dxa"/>
            <w:tcBorders>
              <w:top w:val="nil"/>
              <w:left w:val="nil"/>
              <w:bottom w:val="single" w:sz="4" w:space="0" w:color="auto"/>
              <w:right w:val="single" w:sz="4" w:space="0" w:color="auto"/>
            </w:tcBorders>
            <w:noWrap/>
            <w:vAlign w:val="center"/>
          </w:tcPr>
          <w:p w14:paraId="46245333" w14:textId="520AD3F8"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3962</w:t>
            </w:r>
          </w:p>
        </w:tc>
        <w:tc>
          <w:tcPr>
            <w:tcW w:w="1221" w:type="dxa"/>
            <w:tcBorders>
              <w:top w:val="nil"/>
              <w:left w:val="nil"/>
              <w:bottom w:val="single" w:sz="4" w:space="0" w:color="auto"/>
              <w:right w:val="single" w:sz="4" w:space="0" w:color="auto"/>
            </w:tcBorders>
            <w:noWrap/>
            <w:vAlign w:val="center"/>
          </w:tcPr>
          <w:p w14:paraId="7A9897E0" w14:textId="22B3600F"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B077019" w14:textId="0CCA8DC2"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3962</w:t>
            </w:r>
          </w:p>
        </w:tc>
        <w:tc>
          <w:tcPr>
            <w:tcW w:w="1019" w:type="dxa"/>
            <w:tcBorders>
              <w:top w:val="nil"/>
              <w:left w:val="nil"/>
              <w:bottom w:val="single" w:sz="4" w:space="0" w:color="auto"/>
              <w:right w:val="single" w:sz="4" w:space="0" w:color="auto"/>
            </w:tcBorders>
            <w:noWrap/>
            <w:vAlign w:val="center"/>
          </w:tcPr>
          <w:p w14:paraId="77645582" w14:textId="39A43258"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F3141AE" w14:textId="0FC0DBAA"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FB187F3" w14:textId="256C2A4A"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58B96A04"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4DBF731C"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10E30FEC" w14:textId="3E0E87D2"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71E683C2" w14:textId="241D992A"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33599E11" w14:textId="12F3B174"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1116</w:t>
            </w:r>
          </w:p>
        </w:tc>
        <w:tc>
          <w:tcPr>
            <w:tcW w:w="779" w:type="dxa"/>
            <w:tcBorders>
              <w:top w:val="nil"/>
              <w:left w:val="nil"/>
              <w:bottom w:val="single" w:sz="4" w:space="0" w:color="auto"/>
              <w:right w:val="single" w:sz="4" w:space="0" w:color="auto"/>
            </w:tcBorders>
            <w:noWrap/>
            <w:vAlign w:val="center"/>
          </w:tcPr>
          <w:p w14:paraId="1011BDEE" w14:textId="602527B7"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13B01F71" w14:textId="50D5D9BB"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792A718E" w14:textId="27135F39"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ШУМА 2. КЛАСЕ</w:t>
            </w:r>
          </w:p>
        </w:tc>
        <w:tc>
          <w:tcPr>
            <w:tcW w:w="1656" w:type="dxa"/>
            <w:tcBorders>
              <w:top w:val="nil"/>
              <w:left w:val="nil"/>
              <w:bottom w:val="single" w:sz="4" w:space="0" w:color="auto"/>
              <w:right w:val="single" w:sz="4" w:space="0" w:color="auto"/>
            </w:tcBorders>
            <w:noWrap/>
            <w:vAlign w:val="center"/>
          </w:tcPr>
          <w:p w14:paraId="5347A25F" w14:textId="6E776428"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1013" w:type="dxa"/>
            <w:tcBorders>
              <w:top w:val="nil"/>
              <w:left w:val="nil"/>
              <w:bottom w:val="single" w:sz="4" w:space="0" w:color="auto"/>
              <w:right w:val="single" w:sz="4" w:space="0" w:color="auto"/>
            </w:tcBorders>
            <w:noWrap/>
            <w:vAlign w:val="center"/>
          </w:tcPr>
          <w:p w14:paraId="7E2CF78A" w14:textId="0472BF8B"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2839</w:t>
            </w:r>
          </w:p>
        </w:tc>
        <w:tc>
          <w:tcPr>
            <w:tcW w:w="1221" w:type="dxa"/>
            <w:tcBorders>
              <w:top w:val="nil"/>
              <w:left w:val="nil"/>
              <w:bottom w:val="single" w:sz="4" w:space="0" w:color="auto"/>
              <w:right w:val="single" w:sz="4" w:space="0" w:color="auto"/>
            </w:tcBorders>
            <w:noWrap/>
            <w:vAlign w:val="center"/>
          </w:tcPr>
          <w:p w14:paraId="1E2171F4" w14:textId="5678EB5A"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041D6B32" w14:textId="51ACFCDB"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2839</w:t>
            </w:r>
          </w:p>
        </w:tc>
        <w:tc>
          <w:tcPr>
            <w:tcW w:w="1019" w:type="dxa"/>
            <w:tcBorders>
              <w:top w:val="nil"/>
              <w:left w:val="nil"/>
              <w:bottom w:val="single" w:sz="4" w:space="0" w:color="auto"/>
              <w:right w:val="single" w:sz="4" w:space="0" w:color="auto"/>
            </w:tcBorders>
            <w:noWrap/>
            <w:vAlign w:val="center"/>
          </w:tcPr>
          <w:p w14:paraId="77A61090" w14:textId="6B2C324F"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8D65561" w14:textId="74B7BF3A"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19647D4" w14:textId="419F2217"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D4E3E78"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4A0AE01A"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44AFDA21" w14:textId="4E7D5EC7"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294FFF7A" w14:textId="007279D8"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7D08BCD7" w14:textId="29EB5B93"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1128</w:t>
            </w:r>
          </w:p>
        </w:tc>
        <w:tc>
          <w:tcPr>
            <w:tcW w:w="779" w:type="dxa"/>
            <w:tcBorders>
              <w:top w:val="nil"/>
              <w:left w:val="nil"/>
              <w:bottom w:val="single" w:sz="4" w:space="0" w:color="auto"/>
              <w:right w:val="single" w:sz="4" w:space="0" w:color="auto"/>
            </w:tcBorders>
            <w:noWrap/>
            <w:vAlign w:val="center"/>
          </w:tcPr>
          <w:p w14:paraId="534175EC" w14:textId="0C717B37"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1155B548" w14:textId="370EAC02"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2</w:t>
            </w:r>
          </w:p>
        </w:tc>
        <w:tc>
          <w:tcPr>
            <w:tcW w:w="1214" w:type="dxa"/>
            <w:tcBorders>
              <w:top w:val="nil"/>
              <w:left w:val="nil"/>
              <w:bottom w:val="single" w:sz="4" w:space="0" w:color="auto"/>
              <w:right w:val="single" w:sz="4" w:space="0" w:color="auto"/>
            </w:tcBorders>
            <w:noWrap/>
            <w:vAlign w:val="center"/>
          </w:tcPr>
          <w:p w14:paraId="5BF9CC1A" w14:textId="2D38DCFC"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44CE1F79" w14:textId="754A4F0F"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1013" w:type="dxa"/>
            <w:tcBorders>
              <w:top w:val="nil"/>
              <w:left w:val="nil"/>
              <w:bottom w:val="single" w:sz="4" w:space="0" w:color="auto"/>
              <w:right w:val="single" w:sz="4" w:space="0" w:color="auto"/>
            </w:tcBorders>
            <w:noWrap/>
            <w:vAlign w:val="center"/>
          </w:tcPr>
          <w:p w14:paraId="329A4936" w14:textId="412AE0EF"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153121</w:t>
            </w:r>
          </w:p>
        </w:tc>
        <w:tc>
          <w:tcPr>
            <w:tcW w:w="1221" w:type="dxa"/>
            <w:tcBorders>
              <w:top w:val="nil"/>
              <w:left w:val="nil"/>
              <w:bottom w:val="single" w:sz="4" w:space="0" w:color="auto"/>
              <w:right w:val="single" w:sz="4" w:space="0" w:color="auto"/>
            </w:tcBorders>
            <w:noWrap/>
            <w:vAlign w:val="center"/>
          </w:tcPr>
          <w:p w14:paraId="63F777CE" w14:textId="77E9B59B"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27BBF5DA" w14:textId="746D2BEE"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153121</w:t>
            </w:r>
          </w:p>
        </w:tc>
        <w:tc>
          <w:tcPr>
            <w:tcW w:w="1019" w:type="dxa"/>
            <w:tcBorders>
              <w:top w:val="nil"/>
              <w:left w:val="nil"/>
              <w:bottom w:val="single" w:sz="4" w:space="0" w:color="auto"/>
              <w:right w:val="single" w:sz="4" w:space="0" w:color="auto"/>
            </w:tcBorders>
            <w:noWrap/>
            <w:vAlign w:val="center"/>
          </w:tcPr>
          <w:p w14:paraId="70D361C4" w14:textId="1992E076"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85A9788" w14:textId="4830164C"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6743C02" w14:textId="10EB9198"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742EFF73"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0DBF0BFC"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1E443311" w14:textId="3AA9C9D1"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3967E30D" w14:textId="42B8F1F7"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617E3553" w14:textId="4524E53A"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1128</w:t>
            </w:r>
          </w:p>
        </w:tc>
        <w:tc>
          <w:tcPr>
            <w:tcW w:w="779" w:type="dxa"/>
            <w:tcBorders>
              <w:top w:val="nil"/>
              <w:left w:val="nil"/>
              <w:bottom w:val="single" w:sz="4" w:space="0" w:color="auto"/>
              <w:right w:val="single" w:sz="4" w:space="0" w:color="auto"/>
            </w:tcBorders>
            <w:noWrap/>
            <w:vAlign w:val="center"/>
          </w:tcPr>
          <w:p w14:paraId="41D0958E" w14:textId="78909763"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7A0651B5" w14:textId="48E990BC"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54388F4D" w14:textId="798269C3"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ШУМА 2. КЛАСЕ</w:t>
            </w:r>
          </w:p>
        </w:tc>
        <w:tc>
          <w:tcPr>
            <w:tcW w:w="1656" w:type="dxa"/>
            <w:tcBorders>
              <w:top w:val="nil"/>
              <w:left w:val="nil"/>
              <w:bottom w:val="single" w:sz="4" w:space="0" w:color="auto"/>
              <w:right w:val="single" w:sz="4" w:space="0" w:color="auto"/>
            </w:tcBorders>
            <w:noWrap/>
            <w:vAlign w:val="center"/>
          </w:tcPr>
          <w:p w14:paraId="2502D7BF" w14:textId="3EC7EE75"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1013" w:type="dxa"/>
            <w:tcBorders>
              <w:top w:val="nil"/>
              <w:left w:val="nil"/>
              <w:bottom w:val="single" w:sz="4" w:space="0" w:color="auto"/>
              <w:right w:val="single" w:sz="4" w:space="0" w:color="auto"/>
            </w:tcBorders>
            <w:noWrap/>
            <w:vAlign w:val="center"/>
          </w:tcPr>
          <w:p w14:paraId="791B713B" w14:textId="2503F576"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202464</w:t>
            </w:r>
          </w:p>
        </w:tc>
        <w:tc>
          <w:tcPr>
            <w:tcW w:w="1221" w:type="dxa"/>
            <w:tcBorders>
              <w:top w:val="nil"/>
              <w:left w:val="nil"/>
              <w:bottom w:val="single" w:sz="4" w:space="0" w:color="auto"/>
              <w:right w:val="single" w:sz="4" w:space="0" w:color="auto"/>
            </w:tcBorders>
            <w:noWrap/>
            <w:vAlign w:val="center"/>
          </w:tcPr>
          <w:p w14:paraId="2CD3E324" w14:textId="5BE8FA50"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7BD958C" w14:textId="1B3B4984"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202464</w:t>
            </w:r>
          </w:p>
        </w:tc>
        <w:tc>
          <w:tcPr>
            <w:tcW w:w="1019" w:type="dxa"/>
            <w:tcBorders>
              <w:top w:val="nil"/>
              <w:left w:val="nil"/>
              <w:bottom w:val="single" w:sz="4" w:space="0" w:color="auto"/>
              <w:right w:val="single" w:sz="4" w:space="0" w:color="auto"/>
            </w:tcBorders>
            <w:noWrap/>
            <w:vAlign w:val="center"/>
          </w:tcPr>
          <w:p w14:paraId="1F1F01EA" w14:textId="32B9C7BD"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39930A0" w14:textId="77D42FC2"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6EB0999" w14:textId="383D2167"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21DBF126"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1D5D17C5"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753B7977" w14:textId="1EB02262"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05AFCFE8" w14:textId="4C2767CC"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44C7AC8E" w14:textId="337ABF35"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1132</w:t>
            </w:r>
          </w:p>
        </w:tc>
        <w:tc>
          <w:tcPr>
            <w:tcW w:w="779" w:type="dxa"/>
            <w:tcBorders>
              <w:top w:val="nil"/>
              <w:left w:val="nil"/>
              <w:bottom w:val="single" w:sz="4" w:space="0" w:color="auto"/>
              <w:right w:val="single" w:sz="4" w:space="0" w:color="auto"/>
            </w:tcBorders>
            <w:noWrap/>
            <w:vAlign w:val="center"/>
          </w:tcPr>
          <w:p w14:paraId="3B33A30C" w14:textId="5E0CA9D3"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4702C692" w14:textId="43624521"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255EF5F0" w14:textId="1B206337"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МАЈДАН КАМЕНА</w:t>
            </w:r>
          </w:p>
        </w:tc>
        <w:tc>
          <w:tcPr>
            <w:tcW w:w="1656" w:type="dxa"/>
            <w:tcBorders>
              <w:top w:val="nil"/>
              <w:left w:val="nil"/>
              <w:bottom w:val="single" w:sz="4" w:space="0" w:color="auto"/>
              <w:right w:val="single" w:sz="4" w:space="0" w:color="auto"/>
            </w:tcBorders>
            <w:noWrap/>
            <w:vAlign w:val="center"/>
          </w:tcPr>
          <w:p w14:paraId="76CC58E5" w14:textId="1713C9A9" w:rsidR="006E169A" w:rsidRPr="008444B1"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Остало земљиште</w:t>
            </w:r>
          </w:p>
        </w:tc>
        <w:tc>
          <w:tcPr>
            <w:tcW w:w="1013" w:type="dxa"/>
            <w:tcBorders>
              <w:top w:val="nil"/>
              <w:left w:val="nil"/>
              <w:bottom w:val="single" w:sz="4" w:space="0" w:color="auto"/>
              <w:right w:val="single" w:sz="4" w:space="0" w:color="auto"/>
            </w:tcBorders>
            <w:noWrap/>
            <w:vAlign w:val="center"/>
          </w:tcPr>
          <w:p w14:paraId="187B437A" w14:textId="23EC7208"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4748</w:t>
            </w:r>
          </w:p>
        </w:tc>
        <w:tc>
          <w:tcPr>
            <w:tcW w:w="1221" w:type="dxa"/>
            <w:tcBorders>
              <w:top w:val="nil"/>
              <w:left w:val="nil"/>
              <w:bottom w:val="single" w:sz="4" w:space="0" w:color="auto"/>
              <w:right w:val="single" w:sz="4" w:space="0" w:color="auto"/>
            </w:tcBorders>
            <w:noWrap/>
            <w:vAlign w:val="center"/>
          </w:tcPr>
          <w:p w14:paraId="4BD86394" w14:textId="13D7A469"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77110D0" w14:textId="4C8010C3"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4748</w:t>
            </w:r>
          </w:p>
        </w:tc>
        <w:tc>
          <w:tcPr>
            <w:tcW w:w="1019" w:type="dxa"/>
            <w:tcBorders>
              <w:top w:val="nil"/>
              <w:left w:val="nil"/>
              <w:bottom w:val="single" w:sz="4" w:space="0" w:color="auto"/>
              <w:right w:val="single" w:sz="4" w:space="0" w:color="auto"/>
            </w:tcBorders>
            <w:noWrap/>
            <w:vAlign w:val="center"/>
          </w:tcPr>
          <w:p w14:paraId="579ED28E" w14:textId="1C307255"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3006702" w14:textId="223910A0"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17C6DE6" w14:textId="1C373434"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5D90F6E8"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00DBA06D"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1765B337" w14:textId="6623B9B4"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339905DF" w14:textId="1EC5E4F6"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1082FB08" w14:textId="070625A1"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1132</w:t>
            </w:r>
          </w:p>
        </w:tc>
        <w:tc>
          <w:tcPr>
            <w:tcW w:w="779" w:type="dxa"/>
            <w:tcBorders>
              <w:top w:val="nil"/>
              <w:left w:val="nil"/>
              <w:bottom w:val="single" w:sz="4" w:space="0" w:color="auto"/>
              <w:right w:val="single" w:sz="4" w:space="0" w:color="auto"/>
            </w:tcBorders>
            <w:noWrap/>
            <w:vAlign w:val="center"/>
          </w:tcPr>
          <w:p w14:paraId="0BE50C2B" w14:textId="26DBDD0B"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3</w:t>
            </w:r>
          </w:p>
        </w:tc>
        <w:tc>
          <w:tcPr>
            <w:tcW w:w="761" w:type="dxa"/>
            <w:tcBorders>
              <w:top w:val="nil"/>
              <w:left w:val="nil"/>
              <w:bottom w:val="single" w:sz="4" w:space="0" w:color="auto"/>
              <w:right w:val="single" w:sz="4" w:space="0" w:color="auto"/>
            </w:tcBorders>
            <w:noWrap/>
            <w:vAlign w:val="center"/>
          </w:tcPr>
          <w:p w14:paraId="6D10922E" w14:textId="2C02CBBF"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2C76ADBA" w14:textId="448AF4BF"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ОСТАЛО ВЕШТАЧКИ СТВОРЕНО НЕПЛОДНО ЗЕМЉИШТЕ</w:t>
            </w:r>
          </w:p>
        </w:tc>
        <w:tc>
          <w:tcPr>
            <w:tcW w:w="1656" w:type="dxa"/>
            <w:tcBorders>
              <w:top w:val="nil"/>
              <w:left w:val="nil"/>
              <w:bottom w:val="single" w:sz="4" w:space="0" w:color="auto"/>
              <w:right w:val="single" w:sz="4" w:space="0" w:color="auto"/>
            </w:tcBorders>
            <w:noWrap/>
            <w:vAlign w:val="center"/>
          </w:tcPr>
          <w:p w14:paraId="1A2B6706" w14:textId="6D2C12FC" w:rsidR="006E169A" w:rsidRPr="008444B1"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Остало земљиште</w:t>
            </w:r>
          </w:p>
        </w:tc>
        <w:tc>
          <w:tcPr>
            <w:tcW w:w="1013" w:type="dxa"/>
            <w:tcBorders>
              <w:top w:val="nil"/>
              <w:left w:val="nil"/>
              <w:bottom w:val="single" w:sz="4" w:space="0" w:color="auto"/>
              <w:right w:val="single" w:sz="4" w:space="0" w:color="auto"/>
            </w:tcBorders>
            <w:noWrap/>
            <w:vAlign w:val="center"/>
          </w:tcPr>
          <w:p w14:paraId="0E1C0C3A" w14:textId="40DF5F4B"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1374</w:t>
            </w:r>
          </w:p>
        </w:tc>
        <w:tc>
          <w:tcPr>
            <w:tcW w:w="1221" w:type="dxa"/>
            <w:tcBorders>
              <w:top w:val="nil"/>
              <w:left w:val="nil"/>
              <w:bottom w:val="single" w:sz="4" w:space="0" w:color="auto"/>
              <w:right w:val="single" w:sz="4" w:space="0" w:color="auto"/>
            </w:tcBorders>
            <w:noWrap/>
            <w:vAlign w:val="center"/>
          </w:tcPr>
          <w:p w14:paraId="650DC5A4" w14:textId="52CAFF59"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C6403BC" w14:textId="680FF170"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1374</w:t>
            </w:r>
          </w:p>
        </w:tc>
        <w:tc>
          <w:tcPr>
            <w:tcW w:w="1019" w:type="dxa"/>
            <w:tcBorders>
              <w:top w:val="nil"/>
              <w:left w:val="nil"/>
              <w:bottom w:val="single" w:sz="4" w:space="0" w:color="auto"/>
              <w:right w:val="single" w:sz="4" w:space="0" w:color="auto"/>
            </w:tcBorders>
            <w:noWrap/>
            <w:vAlign w:val="center"/>
          </w:tcPr>
          <w:p w14:paraId="03F0375D" w14:textId="099EE419"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188AC20" w14:textId="023F9A61"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3400A16" w14:textId="0CDA62D2"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2ACFCC41"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4CB86252"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04A61BAA" w14:textId="03981FC3"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738006B9" w14:textId="28ED81C4"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118ED4DD" w14:textId="11DE4F02"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1133</w:t>
            </w:r>
          </w:p>
        </w:tc>
        <w:tc>
          <w:tcPr>
            <w:tcW w:w="779" w:type="dxa"/>
            <w:tcBorders>
              <w:top w:val="nil"/>
              <w:left w:val="nil"/>
              <w:bottom w:val="single" w:sz="4" w:space="0" w:color="auto"/>
              <w:right w:val="single" w:sz="4" w:space="0" w:color="auto"/>
            </w:tcBorders>
            <w:noWrap/>
            <w:vAlign w:val="center"/>
          </w:tcPr>
          <w:p w14:paraId="2F88DADB" w14:textId="5BBBBD38"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3040E2B8" w14:textId="024F202E"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5ED80E32" w14:textId="21DC0CF8"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64B8D42B" w14:textId="63292C88"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1013" w:type="dxa"/>
            <w:tcBorders>
              <w:top w:val="nil"/>
              <w:left w:val="nil"/>
              <w:bottom w:val="single" w:sz="4" w:space="0" w:color="auto"/>
              <w:right w:val="single" w:sz="4" w:space="0" w:color="auto"/>
            </w:tcBorders>
            <w:noWrap/>
            <w:vAlign w:val="center"/>
          </w:tcPr>
          <w:p w14:paraId="21B062CB" w14:textId="54579789"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4124</w:t>
            </w:r>
          </w:p>
        </w:tc>
        <w:tc>
          <w:tcPr>
            <w:tcW w:w="1221" w:type="dxa"/>
            <w:tcBorders>
              <w:top w:val="nil"/>
              <w:left w:val="nil"/>
              <w:bottom w:val="single" w:sz="4" w:space="0" w:color="auto"/>
              <w:right w:val="single" w:sz="4" w:space="0" w:color="auto"/>
            </w:tcBorders>
            <w:noWrap/>
            <w:vAlign w:val="center"/>
          </w:tcPr>
          <w:p w14:paraId="06CAD22D" w14:textId="50B2E3CE"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2DEDC651" w14:textId="46AE4568"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4124</w:t>
            </w:r>
          </w:p>
        </w:tc>
        <w:tc>
          <w:tcPr>
            <w:tcW w:w="1019" w:type="dxa"/>
            <w:tcBorders>
              <w:top w:val="nil"/>
              <w:left w:val="nil"/>
              <w:bottom w:val="single" w:sz="4" w:space="0" w:color="auto"/>
              <w:right w:val="single" w:sz="4" w:space="0" w:color="auto"/>
            </w:tcBorders>
            <w:noWrap/>
            <w:vAlign w:val="center"/>
          </w:tcPr>
          <w:p w14:paraId="15DDCD39" w14:textId="2FA155EB"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916B53B" w14:textId="5D121CF4"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7339B1B" w14:textId="310DC10C"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11D2529F"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480F5A78"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58A0C558" w14:textId="7E07287E"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2ABFADD7" w14:textId="3A981239"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167CE806" w14:textId="1889B813"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1134</w:t>
            </w:r>
          </w:p>
        </w:tc>
        <w:tc>
          <w:tcPr>
            <w:tcW w:w="779" w:type="dxa"/>
            <w:tcBorders>
              <w:top w:val="nil"/>
              <w:left w:val="nil"/>
              <w:bottom w:val="single" w:sz="4" w:space="0" w:color="auto"/>
              <w:right w:val="single" w:sz="4" w:space="0" w:color="auto"/>
            </w:tcBorders>
            <w:noWrap/>
            <w:vAlign w:val="center"/>
          </w:tcPr>
          <w:p w14:paraId="50DDFCA1" w14:textId="4C56FF76"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6F318D25" w14:textId="30922442"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4396ACF4" w14:textId="11EA47CF"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72C1BDBE" w14:textId="3D9E5511"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Шумско земљиште</w:t>
            </w:r>
          </w:p>
        </w:tc>
        <w:tc>
          <w:tcPr>
            <w:tcW w:w="1013" w:type="dxa"/>
            <w:tcBorders>
              <w:top w:val="nil"/>
              <w:left w:val="nil"/>
              <w:bottom w:val="single" w:sz="4" w:space="0" w:color="auto"/>
              <w:right w:val="single" w:sz="4" w:space="0" w:color="auto"/>
            </w:tcBorders>
            <w:noWrap/>
            <w:vAlign w:val="center"/>
          </w:tcPr>
          <w:p w14:paraId="0D991976" w14:textId="3F5D5410"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5477</w:t>
            </w:r>
          </w:p>
        </w:tc>
        <w:tc>
          <w:tcPr>
            <w:tcW w:w="1221" w:type="dxa"/>
            <w:tcBorders>
              <w:top w:val="nil"/>
              <w:left w:val="nil"/>
              <w:bottom w:val="single" w:sz="4" w:space="0" w:color="auto"/>
              <w:right w:val="single" w:sz="4" w:space="0" w:color="auto"/>
            </w:tcBorders>
            <w:noWrap/>
            <w:vAlign w:val="center"/>
          </w:tcPr>
          <w:p w14:paraId="45728C06" w14:textId="79DA33F1"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67298F2" w14:textId="26A979F4"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5477</w:t>
            </w:r>
          </w:p>
        </w:tc>
        <w:tc>
          <w:tcPr>
            <w:tcW w:w="1019" w:type="dxa"/>
            <w:tcBorders>
              <w:top w:val="nil"/>
              <w:left w:val="nil"/>
              <w:bottom w:val="single" w:sz="4" w:space="0" w:color="auto"/>
              <w:right w:val="single" w:sz="4" w:space="0" w:color="auto"/>
            </w:tcBorders>
            <w:noWrap/>
            <w:vAlign w:val="center"/>
          </w:tcPr>
          <w:p w14:paraId="056262CB" w14:textId="5B69F31C"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A74C849" w14:textId="1AEDB2CF"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D345762" w14:textId="77B3AA05"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3C0933A7"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2EEC7F66"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100E8E68" w14:textId="73A973DD"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1979D2F9" w14:textId="76FFDC43"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shd w:val="clear" w:color="000000" w:fill="FFFFFF"/>
            <w:noWrap/>
            <w:vAlign w:val="center"/>
          </w:tcPr>
          <w:p w14:paraId="719F4DDB" w14:textId="76677B27"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1135</w:t>
            </w:r>
          </w:p>
        </w:tc>
        <w:tc>
          <w:tcPr>
            <w:tcW w:w="779" w:type="dxa"/>
            <w:tcBorders>
              <w:top w:val="nil"/>
              <w:left w:val="nil"/>
              <w:bottom w:val="single" w:sz="4" w:space="0" w:color="auto"/>
              <w:right w:val="single" w:sz="4" w:space="0" w:color="auto"/>
            </w:tcBorders>
            <w:shd w:val="clear" w:color="000000" w:fill="FFFFFF"/>
            <w:noWrap/>
            <w:vAlign w:val="center"/>
          </w:tcPr>
          <w:p w14:paraId="077ABBA1" w14:textId="40931DD8"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761" w:type="dxa"/>
            <w:tcBorders>
              <w:top w:val="nil"/>
              <w:left w:val="nil"/>
              <w:bottom w:val="single" w:sz="4" w:space="0" w:color="auto"/>
              <w:right w:val="single" w:sz="4" w:space="0" w:color="auto"/>
            </w:tcBorders>
            <w:noWrap/>
            <w:vAlign w:val="center"/>
          </w:tcPr>
          <w:p w14:paraId="0A7CC6B7" w14:textId="7185BD82"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00C3AA58" w14:textId="63D18F23"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ОСТАЛО ВЕШТАЧКИ СТВОРЕНО НЕПЛОДНО ЗЕМЉИШТЕ</w:t>
            </w:r>
          </w:p>
        </w:tc>
        <w:tc>
          <w:tcPr>
            <w:tcW w:w="1656" w:type="dxa"/>
            <w:tcBorders>
              <w:top w:val="nil"/>
              <w:left w:val="nil"/>
              <w:bottom w:val="single" w:sz="4" w:space="0" w:color="auto"/>
              <w:right w:val="single" w:sz="4" w:space="0" w:color="auto"/>
            </w:tcBorders>
            <w:noWrap/>
            <w:vAlign w:val="center"/>
          </w:tcPr>
          <w:p w14:paraId="306DCBAC" w14:textId="4EE14F66"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Остало земљиште</w:t>
            </w:r>
          </w:p>
        </w:tc>
        <w:tc>
          <w:tcPr>
            <w:tcW w:w="1013" w:type="dxa"/>
            <w:tcBorders>
              <w:top w:val="nil"/>
              <w:left w:val="nil"/>
              <w:bottom w:val="single" w:sz="4" w:space="0" w:color="auto"/>
              <w:right w:val="single" w:sz="4" w:space="0" w:color="auto"/>
            </w:tcBorders>
            <w:noWrap/>
            <w:vAlign w:val="center"/>
          </w:tcPr>
          <w:p w14:paraId="7F2B5E6C" w14:textId="7A6EB5DD"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10925</w:t>
            </w:r>
          </w:p>
        </w:tc>
        <w:tc>
          <w:tcPr>
            <w:tcW w:w="1221" w:type="dxa"/>
            <w:tcBorders>
              <w:top w:val="nil"/>
              <w:left w:val="nil"/>
              <w:bottom w:val="single" w:sz="4" w:space="0" w:color="auto"/>
              <w:right w:val="single" w:sz="4" w:space="0" w:color="auto"/>
            </w:tcBorders>
            <w:noWrap/>
            <w:vAlign w:val="center"/>
          </w:tcPr>
          <w:p w14:paraId="3DD24660" w14:textId="4307AA26"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6E2B581" w14:textId="4EB850F1"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10925</w:t>
            </w:r>
          </w:p>
        </w:tc>
        <w:tc>
          <w:tcPr>
            <w:tcW w:w="1019" w:type="dxa"/>
            <w:tcBorders>
              <w:top w:val="nil"/>
              <w:left w:val="nil"/>
              <w:bottom w:val="single" w:sz="4" w:space="0" w:color="auto"/>
              <w:right w:val="single" w:sz="4" w:space="0" w:color="auto"/>
            </w:tcBorders>
            <w:noWrap/>
            <w:vAlign w:val="center"/>
          </w:tcPr>
          <w:p w14:paraId="0259ED89" w14:textId="0AA051BE"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EFA41D0" w14:textId="2BF1647A"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1BBA65F" w14:textId="428E78A7"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6EA8B3D"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0B038E1A"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41E03689" w14:textId="46CEDC7F"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5198EE60" w14:textId="50B1E216"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72FDB316" w14:textId="7AEC8798"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1136</w:t>
            </w:r>
          </w:p>
        </w:tc>
        <w:tc>
          <w:tcPr>
            <w:tcW w:w="779" w:type="dxa"/>
            <w:tcBorders>
              <w:top w:val="nil"/>
              <w:left w:val="nil"/>
              <w:bottom w:val="single" w:sz="4" w:space="0" w:color="auto"/>
              <w:right w:val="single" w:sz="4" w:space="0" w:color="auto"/>
            </w:tcBorders>
            <w:noWrap/>
            <w:vAlign w:val="center"/>
          </w:tcPr>
          <w:p w14:paraId="09CC4782" w14:textId="66ECC859"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7CE00B15" w14:textId="32C42AA6"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7E2575FB" w14:textId="796D21BB"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ОСТАЛО ВЕШТАЧКИ СТВОРЕНО НЕПЛОДНО ЗЕМЉИШТЕ</w:t>
            </w:r>
          </w:p>
        </w:tc>
        <w:tc>
          <w:tcPr>
            <w:tcW w:w="1656" w:type="dxa"/>
            <w:tcBorders>
              <w:top w:val="nil"/>
              <w:left w:val="nil"/>
              <w:bottom w:val="single" w:sz="4" w:space="0" w:color="auto"/>
              <w:right w:val="single" w:sz="4" w:space="0" w:color="auto"/>
            </w:tcBorders>
            <w:noWrap/>
            <w:vAlign w:val="center"/>
          </w:tcPr>
          <w:p w14:paraId="7F769830" w14:textId="34AFCDA7"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Остало земљиште</w:t>
            </w:r>
          </w:p>
        </w:tc>
        <w:tc>
          <w:tcPr>
            <w:tcW w:w="1013" w:type="dxa"/>
            <w:tcBorders>
              <w:top w:val="nil"/>
              <w:left w:val="nil"/>
              <w:bottom w:val="single" w:sz="4" w:space="0" w:color="auto"/>
              <w:right w:val="single" w:sz="4" w:space="0" w:color="auto"/>
            </w:tcBorders>
            <w:noWrap/>
            <w:vAlign w:val="center"/>
          </w:tcPr>
          <w:p w14:paraId="03B9532A" w14:textId="0443C724"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698</w:t>
            </w:r>
          </w:p>
        </w:tc>
        <w:tc>
          <w:tcPr>
            <w:tcW w:w="1221" w:type="dxa"/>
            <w:tcBorders>
              <w:top w:val="nil"/>
              <w:left w:val="nil"/>
              <w:bottom w:val="single" w:sz="4" w:space="0" w:color="auto"/>
              <w:right w:val="single" w:sz="4" w:space="0" w:color="auto"/>
            </w:tcBorders>
            <w:noWrap/>
            <w:vAlign w:val="center"/>
          </w:tcPr>
          <w:p w14:paraId="77B8311F" w14:textId="1817488D"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70415B4F" w14:textId="10061C73"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698</w:t>
            </w:r>
          </w:p>
        </w:tc>
        <w:tc>
          <w:tcPr>
            <w:tcW w:w="1019" w:type="dxa"/>
            <w:tcBorders>
              <w:top w:val="nil"/>
              <w:left w:val="nil"/>
              <w:bottom w:val="single" w:sz="4" w:space="0" w:color="auto"/>
              <w:right w:val="single" w:sz="4" w:space="0" w:color="auto"/>
            </w:tcBorders>
            <w:noWrap/>
            <w:vAlign w:val="center"/>
          </w:tcPr>
          <w:p w14:paraId="1658D904" w14:textId="436C8DF6"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98A36E8" w14:textId="66A8556A"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66954EB" w14:textId="6EB77BCD"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41EBB820"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6E169A" w:rsidRPr="00FD618F" w14:paraId="3D091E97" w14:textId="77777777" w:rsidTr="006E169A">
        <w:trPr>
          <w:trHeight w:val="450"/>
        </w:trPr>
        <w:tc>
          <w:tcPr>
            <w:tcW w:w="1174" w:type="dxa"/>
            <w:tcBorders>
              <w:top w:val="nil"/>
              <w:left w:val="single" w:sz="4" w:space="0" w:color="auto"/>
              <w:bottom w:val="single" w:sz="4" w:space="0" w:color="auto"/>
              <w:right w:val="single" w:sz="4" w:space="0" w:color="auto"/>
            </w:tcBorders>
            <w:noWrap/>
            <w:vAlign w:val="center"/>
          </w:tcPr>
          <w:p w14:paraId="226F3332" w14:textId="08EDCDAE"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546676">
              <w:rPr>
                <w:rFonts w:ascii="Times New Roman" w:eastAsia="Times New Roman" w:hAnsi="Times New Roman"/>
                <w:color w:val="000000"/>
                <w:sz w:val="16"/>
                <w:szCs w:val="16"/>
                <w:lang w:val="sr-Cyrl-RS" w:eastAsia="en-GB"/>
              </w:rPr>
              <w:t>Прибој</w:t>
            </w:r>
          </w:p>
        </w:tc>
        <w:tc>
          <w:tcPr>
            <w:tcW w:w="536" w:type="dxa"/>
            <w:tcBorders>
              <w:top w:val="nil"/>
              <w:left w:val="nil"/>
              <w:bottom w:val="single" w:sz="4" w:space="0" w:color="auto"/>
              <w:right w:val="single" w:sz="4" w:space="0" w:color="auto"/>
            </w:tcBorders>
            <w:noWrap/>
            <w:vAlign w:val="center"/>
          </w:tcPr>
          <w:p w14:paraId="1F0BBE09" w14:textId="533B479F"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4</w:t>
            </w:r>
          </w:p>
        </w:tc>
        <w:tc>
          <w:tcPr>
            <w:tcW w:w="761" w:type="dxa"/>
            <w:tcBorders>
              <w:top w:val="nil"/>
              <w:left w:val="nil"/>
              <w:bottom w:val="single" w:sz="4" w:space="0" w:color="auto"/>
              <w:right w:val="single" w:sz="4" w:space="0" w:color="auto"/>
            </w:tcBorders>
            <w:noWrap/>
            <w:vAlign w:val="center"/>
          </w:tcPr>
          <w:p w14:paraId="208633F1" w14:textId="5F1AB8F2"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1152</w:t>
            </w:r>
          </w:p>
        </w:tc>
        <w:tc>
          <w:tcPr>
            <w:tcW w:w="779" w:type="dxa"/>
            <w:tcBorders>
              <w:top w:val="nil"/>
              <w:left w:val="nil"/>
              <w:bottom w:val="single" w:sz="4" w:space="0" w:color="auto"/>
              <w:right w:val="single" w:sz="4" w:space="0" w:color="auto"/>
            </w:tcBorders>
            <w:noWrap/>
            <w:vAlign w:val="center"/>
          </w:tcPr>
          <w:p w14:paraId="578361C4" w14:textId="24CEF937"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0</w:t>
            </w:r>
          </w:p>
        </w:tc>
        <w:tc>
          <w:tcPr>
            <w:tcW w:w="761" w:type="dxa"/>
            <w:tcBorders>
              <w:top w:val="nil"/>
              <w:left w:val="nil"/>
              <w:bottom w:val="single" w:sz="4" w:space="0" w:color="auto"/>
              <w:right w:val="single" w:sz="4" w:space="0" w:color="auto"/>
            </w:tcBorders>
            <w:noWrap/>
            <w:vAlign w:val="center"/>
          </w:tcPr>
          <w:p w14:paraId="664A8567" w14:textId="2AA4F70D"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1</w:t>
            </w:r>
          </w:p>
        </w:tc>
        <w:tc>
          <w:tcPr>
            <w:tcW w:w="1214" w:type="dxa"/>
            <w:tcBorders>
              <w:top w:val="nil"/>
              <w:left w:val="nil"/>
              <w:bottom w:val="single" w:sz="4" w:space="0" w:color="auto"/>
              <w:right w:val="single" w:sz="4" w:space="0" w:color="auto"/>
            </w:tcBorders>
            <w:noWrap/>
            <w:vAlign w:val="center"/>
          </w:tcPr>
          <w:p w14:paraId="37092619" w14:textId="6AB3F1FA" w:rsidR="006E169A" w:rsidRPr="00DB3CB7" w:rsidRDefault="006E169A" w:rsidP="006E169A">
            <w:pPr>
              <w:ind w:firstLine="0"/>
              <w:jc w:val="center"/>
              <w:rPr>
                <w:rFonts w:ascii="Times New Roman" w:eastAsia="Times New Roman" w:hAnsi="Times New Roman"/>
                <w:color w:val="000000"/>
                <w:sz w:val="16"/>
                <w:szCs w:val="16"/>
                <w:lang w:val="en-GB" w:eastAsia="en-GB"/>
              </w:rPr>
            </w:pPr>
            <w:r w:rsidRPr="00DB3CB7">
              <w:rPr>
                <w:rFonts w:ascii="Times New Roman" w:hAnsi="Times New Roman"/>
                <w:color w:val="000000"/>
                <w:sz w:val="16"/>
                <w:szCs w:val="16"/>
              </w:rPr>
              <w:t>ПАШЊАК 3. КЛАСЕ</w:t>
            </w:r>
          </w:p>
        </w:tc>
        <w:tc>
          <w:tcPr>
            <w:tcW w:w="1656" w:type="dxa"/>
            <w:tcBorders>
              <w:top w:val="nil"/>
              <w:left w:val="nil"/>
              <w:bottom w:val="single" w:sz="4" w:space="0" w:color="auto"/>
              <w:right w:val="single" w:sz="4" w:space="0" w:color="auto"/>
            </w:tcBorders>
            <w:noWrap/>
            <w:vAlign w:val="center"/>
          </w:tcPr>
          <w:p w14:paraId="36499153" w14:textId="49F85511" w:rsidR="006E169A" w:rsidRPr="008444B1" w:rsidRDefault="006E169A" w:rsidP="006E169A">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Пољопривредно земљиште</w:t>
            </w:r>
          </w:p>
        </w:tc>
        <w:tc>
          <w:tcPr>
            <w:tcW w:w="1013" w:type="dxa"/>
            <w:tcBorders>
              <w:top w:val="nil"/>
              <w:left w:val="nil"/>
              <w:bottom w:val="single" w:sz="4" w:space="0" w:color="auto"/>
              <w:right w:val="single" w:sz="4" w:space="0" w:color="auto"/>
            </w:tcBorders>
            <w:noWrap/>
            <w:vAlign w:val="center"/>
          </w:tcPr>
          <w:p w14:paraId="3F58E502" w14:textId="373B5A43" w:rsidR="006E169A" w:rsidRPr="006E169A"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67</w:t>
            </w:r>
          </w:p>
        </w:tc>
        <w:tc>
          <w:tcPr>
            <w:tcW w:w="1221" w:type="dxa"/>
            <w:tcBorders>
              <w:top w:val="nil"/>
              <w:left w:val="nil"/>
              <w:bottom w:val="single" w:sz="4" w:space="0" w:color="auto"/>
              <w:right w:val="single" w:sz="4" w:space="0" w:color="auto"/>
            </w:tcBorders>
            <w:noWrap/>
            <w:vAlign w:val="center"/>
          </w:tcPr>
          <w:p w14:paraId="50565EFC" w14:textId="50470D68"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1C86BA8C" w14:textId="557E14A9"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6E169A">
              <w:rPr>
                <w:rFonts w:ascii="Times New Roman" w:hAnsi="Times New Roman"/>
                <w:color w:val="000000"/>
                <w:sz w:val="16"/>
                <w:szCs w:val="16"/>
              </w:rPr>
              <w:t>67</w:t>
            </w:r>
          </w:p>
        </w:tc>
        <w:tc>
          <w:tcPr>
            <w:tcW w:w="1019" w:type="dxa"/>
            <w:tcBorders>
              <w:top w:val="nil"/>
              <w:left w:val="nil"/>
              <w:bottom w:val="single" w:sz="4" w:space="0" w:color="auto"/>
              <w:right w:val="single" w:sz="4" w:space="0" w:color="auto"/>
            </w:tcBorders>
            <w:noWrap/>
            <w:vAlign w:val="center"/>
          </w:tcPr>
          <w:p w14:paraId="77AF4DE5" w14:textId="368EE917" w:rsidR="006E169A" w:rsidRPr="00FD618F" w:rsidRDefault="006E169A" w:rsidP="006E169A">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B4C3D82" w14:textId="62E1AD14"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8F2901">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6E06CAE" w14:textId="10155F36" w:rsidR="006E169A" w:rsidRPr="00FD618F" w:rsidRDefault="006E169A" w:rsidP="006E169A">
            <w:pPr>
              <w:ind w:firstLine="0"/>
              <w:jc w:val="center"/>
              <w:rPr>
                <w:rFonts w:ascii="Times New Roman" w:eastAsia="Times New Roman" w:hAnsi="Times New Roman"/>
                <w:color w:val="000000"/>
                <w:sz w:val="16"/>
                <w:szCs w:val="16"/>
                <w:lang w:val="en-GB" w:eastAsia="en-GB"/>
              </w:rPr>
            </w:pPr>
            <w:r w:rsidRPr="0094477E">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hideMark/>
          </w:tcPr>
          <w:p w14:paraId="7AB641D9" w14:textId="77777777" w:rsidR="006E169A" w:rsidRPr="00FD618F" w:rsidRDefault="006E169A" w:rsidP="006E169A">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FD618F" w:rsidRPr="00FD618F" w14:paraId="395359E2" w14:textId="77777777" w:rsidTr="00395DDE">
        <w:trPr>
          <w:trHeight w:val="450"/>
        </w:trPr>
        <w:tc>
          <w:tcPr>
            <w:tcW w:w="1174" w:type="dxa"/>
            <w:tcBorders>
              <w:top w:val="nil"/>
              <w:left w:val="single" w:sz="4" w:space="0" w:color="auto"/>
              <w:bottom w:val="single" w:sz="4" w:space="0" w:color="auto"/>
              <w:right w:val="single" w:sz="4" w:space="0" w:color="auto"/>
            </w:tcBorders>
            <w:noWrap/>
            <w:vAlign w:val="center"/>
          </w:tcPr>
          <w:p w14:paraId="21E74AF8" w14:textId="40C30D49"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4133C3D7" w14:textId="31F5E0EF"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79ECEE56" w14:textId="63D30864"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11805447" w14:textId="6E7D9BE8"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032DE52A" w14:textId="3EE190D2"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7D81409E" w14:textId="645FEAB2" w:rsidR="00FD618F" w:rsidRPr="00395DDE" w:rsidRDefault="00395DDE" w:rsidP="00FD618F">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w:t>
            </w:r>
          </w:p>
        </w:tc>
        <w:tc>
          <w:tcPr>
            <w:tcW w:w="1656" w:type="dxa"/>
            <w:tcBorders>
              <w:top w:val="nil"/>
              <w:left w:val="nil"/>
              <w:bottom w:val="single" w:sz="4" w:space="0" w:color="auto"/>
              <w:right w:val="single" w:sz="4" w:space="0" w:color="auto"/>
            </w:tcBorders>
            <w:noWrap/>
            <w:vAlign w:val="center"/>
          </w:tcPr>
          <w:p w14:paraId="1D7E9A1D" w14:textId="788D19AF" w:rsidR="00FD618F" w:rsidRPr="00395DDE" w:rsidRDefault="00395DDE" w:rsidP="00395DD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Укупно:</w:t>
            </w:r>
          </w:p>
        </w:tc>
        <w:tc>
          <w:tcPr>
            <w:tcW w:w="1013" w:type="dxa"/>
            <w:tcBorders>
              <w:top w:val="nil"/>
              <w:left w:val="nil"/>
              <w:bottom w:val="single" w:sz="4" w:space="0" w:color="auto"/>
              <w:right w:val="single" w:sz="4" w:space="0" w:color="auto"/>
            </w:tcBorders>
            <w:noWrap/>
            <w:vAlign w:val="center"/>
          </w:tcPr>
          <w:p w14:paraId="1CEAFBD7" w14:textId="6CA1418C" w:rsidR="00FD618F" w:rsidRPr="00395DDE" w:rsidRDefault="00395DDE" w:rsidP="00395DD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609769</w:t>
            </w:r>
          </w:p>
        </w:tc>
        <w:tc>
          <w:tcPr>
            <w:tcW w:w="1221" w:type="dxa"/>
            <w:tcBorders>
              <w:top w:val="nil"/>
              <w:left w:val="nil"/>
              <w:bottom w:val="single" w:sz="4" w:space="0" w:color="auto"/>
              <w:right w:val="single" w:sz="4" w:space="0" w:color="auto"/>
            </w:tcBorders>
            <w:noWrap/>
            <w:vAlign w:val="center"/>
          </w:tcPr>
          <w:p w14:paraId="7DCC2E82" w14:textId="2B86201C" w:rsidR="00FD618F" w:rsidRPr="00FD618F" w:rsidRDefault="00FD618F" w:rsidP="00395DDE">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1D213567" w14:textId="5CE1718F" w:rsidR="00FD618F" w:rsidRPr="00395DDE" w:rsidRDefault="00395DDE" w:rsidP="00395DDE">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609769</w:t>
            </w:r>
          </w:p>
        </w:tc>
        <w:tc>
          <w:tcPr>
            <w:tcW w:w="1019" w:type="dxa"/>
            <w:tcBorders>
              <w:top w:val="nil"/>
              <w:left w:val="nil"/>
              <w:bottom w:val="single" w:sz="4" w:space="0" w:color="auto"/>
              <w:right w:val="single" w:sz="4" w:space="0" w:color="auto"/>
            </w:tcBorders>
            <w:noWrap/>
            <w:vAlign w:val="center"/>
          </w:tcPr>
          <w:p w14:paraId="1E0A73C8" w14:textId="6C09F752"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12087E73" w14:textId="64C1709C"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6AE7BD7E" w14:textId="4800E0EB"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hideMark/>
          </w:tcPr>
          <w:p w14:paraId="575D820F" w14:textId="77777777" w:rsidR="00FD618F" w:rsidRPr="00FD618F" w:rsidRDefault="00FD618F" w:rsidP="00FD618F">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FD618F" w:rsidRPr="00FD618F" w14:paraId="270A4B6D" w14:textId="77777777" w:rsidTr="00DB3CB7">
        <w:trPr>
          <w:trHeight w:val="450"/>
        </w:trPr>
        <w:tc>
          <w:tcPr>
            <w:tcW w:w="1174" w:type="dxa"/>
            <w:tcBorders>
              <w:top w:val="nil"/>
              <w:left w:val="single" w:sz="4" w:space="0" w:color="auto"/>
              <w:bottom w:val="single" w:sz="4" w:space="0" w:color="auto"/>
              <w:right w:val="single" w:sz="4" w:space="0" w:color="auto"/>
            </w:tcBorders>
            <w:noWrap/>
            <w:vAlign w:val="center"/>
          </w:tcPr>
          <w:p w14:paraId="215E8A0F" w14:textId="4CF6A70D"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42E3160D" w14:textId="1AB92CC1"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1CD1B7D5" w14:textId="5A341291"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34862851" w14:textId="07F84322"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19C57F46" w14:textId="29890101"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31084C03" w14:textId="7A0EEC37"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3B7129B2" w14:textId="49DE8E89"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13" w:type="dxa"/>
            <w:tcBorders>
              <w:top w:val="nil"/>
              <w:left w:val="nil"/>
              <w:bottom w:val="single" w:sz="4" w:space="0" w:color="auto"/>
              <w:right w:val="single" w:sz="4" w:space="0" w:color="auto"/>
            </w:tcBorders>
            <w:noWrap/>
            <w:vAlign w:val="center"/>
          </w:tcPr>
          <w:p w14:paraId="7F595C70" w14:textId="76162035"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21" w:type="dxa"/>
            <w:tcBorders>
              <w:top w:val="nil"/>
              <w:left w:val="nil"/>
              <w:bottom w:val="single" w:sz="4" w:space="0" w:color="auto"/>
              <w:right w:val="single" w:sz="4" w:space="0" w:color="auto"/>
            </w:tcBorders>
            <w:noWrap/>
            <w:vAlign w:val="center"/>
          </w:tcPr>
          <w:p w14:paraId="223C3F88" w14:textId="65973D43"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7C5E0E35" w14:textId="10AA053A"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019" w:type="dxa"/>
            <w:tcBorders>
              <w:top w:val="nil"/>
              <w:left w:val="nil"/>
              <w:bottom w:val="single" w:sz="4" w:space="0" w:color="auto"/>
              <w:right w:val="single" w:sz="4" w:space="0" w:color="auto"/>
            </w:tcBorders>
            <w:noWrap/>
            <w:vAlign w:val="center"/>
          </w:tcPr>
          <w:p w14:paraId="3F54043C" w14:textId="43BBA4B1"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15334ABD" w14:textId="730C8E4A"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6BC6FF70" w14:textId="42F60437"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hideMark/>
          </w:tcPr>
          <w:p w14:paraId="4C42502A" w14:textId="77777777" w:rsidR="00FD618F" w:rsidRPr="00FD618F" w:rsidRDefault="00FD618F" w:rsidP="00FD618F">
            <w:pPr>
              <w:ind w:firstLine="0"/>
              <w:jc w:val="left"/>
              <w:rPr>
                <w:rFonts w:ascii="Times New Roman" w:eastAsia="Times New Roman" w:hAnsi="Times New Roman"/>
                <w:color w:val="000000"/>
                <w:sz w:val="16"/>
                <w:szCs w:val="16"/>
                <w:lang w:val="en-GB" w:eastAsia="en-GB"/>
              </w:rPr>
            </w:pPr>
            <w:r w:rsidRPr="00FD618F">
              <w:rPr>
                <w:rFonts w:ascii="Times New Roman" w:eastAsia="Times New Roman" w:hAnsi="Times New Roman"/>
                <w:color w:val="000000"/>
                <w:sz w:val="16"/>
                <w:szCs w:val="16"/>
                <w:lang w:val="en-GB" w:eastAsia="en-GB"/>
              </w:rPr>
              <w:t> </w:t>
            </w:r>
          </w:p>
        </w:tc>
      </w:tr>
      <w:tr w:rsidR="00FD618F" w:rsidRPr="00FD618F" w14:paraId="2599678C" w14:textId="77777777" w:rsidTr="00395DDE">
        <w:trPr>
          <w:trHeight w:val="450"/>
        </w:trPr>
        <w:tc>
          <w:tcPr>
            <w:tcW w:w="1174" w:type="dxa"/>
            <w:tcBorders>
              <w:top w:val="nil"/>
              <w:left w:val="single" w:sz="4" w:space="0" w:color="auto"/>
              <w:bottom w:val="single" w:sz="4" w:space="0" w:color="auto"/>
              <w:right w:val="single" w:sz="4" w:space="0" w:color="auto"/>
            </w:tcBorders>
            <w:noWrap/>
            <w:vAlign w:val="center"/>
          </w:tcPr>
          <w:p w14:paraId="271A6175" w14:textId="6132F32D"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3A197A1B" w14:textId="4FCF5D16"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7E6E24E9" w14:textId="21302A31"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628B0D4E" w14:textId="49CEE4E6"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0B8A638C" w14:textId="1BC759DB"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0F6134FA" w14:textId="123F26FC"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10C7B0D8" w14:textId="20C720B9"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13" w:type="dxa"/>
            <w:tcBorders>
              <w:top w:val="nil"/>
              <w:left w:val="nil"/>
              <w:bottom w:val="single" w:sz="4" w:space="0" w:color="auto"/>
              <w:right w:val="single" w:sz="4" w:space="0" w:color="auto"/>
            </w:tcBorders>
            <w:noWrap/>
            <w:vAlign w:val="center"/>
          </w:tcPr>
          <w:p w14:paraId="57D8193F" w14:textId="3893FFBF"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21" w:type="dxa"/>
            <w:tcBorders>
              <w:top w:val="nil"/>
              <w:left w:val="nil"/>
              <w:bottom w:val="single" w:sz="4" w:space="0" w:color="auto"/>
              <w:right w:val="single" w:sz="4" w:space="0" w:color="auto"/>
            </w:tcBorders>
            <w:noWrap/>
            <w:vAlign w:val="center"/>
          </w:tcPr>
          <w:p w14:paraId="184D6A5E" w14:textId="2DA89CCC"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6CF661E0" w14:textId="29A4ADB4"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019" w:type="dxa"/>
            <w:tcBorders>
              <w:top w:val="nil"/>
              <w:left w:val="nil"/>
              <w:bottom w:val="single" w:sz="4" w:space="0" w:color="auto"/>
              <w:right w:val="single" w:sz="4" w:space="0" w:color="auto"/>
            </w:tcBorders>
            <w:noWrap/>
            <w:vAlign w:val="center"/>
          </w:tcPr>
          <w:p w14:paraId="4315C463" w14:textId="6740525D"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351BE71A" w14:textId="01F320DC"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0A7DA1D2" w14:textId="3B4C8766"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tcPr>
          <w:p w14:paraId="10B5B2CF" w14:textId="4FCE602D" w:rsidR="00FD618F" w:rsidRPr="00FD618F" w:rsidRDefault="00FD618F" w:rsidP="00FD618F">
            <w:pPr>
              <w:ind w:firstLine="0"/>
              <w:jc w:val="left"/>
              <w:rPr>
                <w:rFonts w:ascii="Times New Roman" w:eastAsia="Times New Roman" w:hAnsi="Times New Roman"/>
                <w:color w:val="000000"/>
                <w:sz w:val="16"/>
                <w:szCs w:val="16"/>
                <w:lang w:val="en-GB" w:eastAsia="en-GB"/>
              </w:rPr>
            </w:pPr>
          </w:p>
        </w:tc>
      </w:tr>
      <w:tr w:rsidR="00FD618F" w:rsidRPr="00FD618F" w14:paraId="721CD9F6" w14:textId="77777777" w:rsidTr="00395DDE">
        <w:trPr>
          <w:trHeight w:val="450"/>
        </w:trPr>
        <w:tc>
          <w:tcPr>
            <w:tcW w:w="1174" w:type="dxa"/>
            <w:tcBorders>
              <w:top w:val="nil"/>
              <w:left w:val="single" w:sz="4" w:space="0" w:color="auto"/>
              <w:bottom w:val="single" w:sz="4" w:space="0" w:color="auto"/>
              <w:right w:val="single" w:sz="4" w:space="0" w:color="auto"/>
            </w:tcBorders>
            <w:noWrap/>
            <w:vAlign w:val="center"/>
          </w:tcPr>
          <w:p w14:paraId="1B71BEE5" w14:textId="5FCC96F6"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75B51AD9" w14:textId="6DE0AFFE"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3FD3F7DC" w14:textId="5E43E623"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41D884AB" w14:textId="13988C1D"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2A66747B" w14:textId="0DFF3B74"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11E77D83" w14:textId="5394C966"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7E9B3FA2" w14:textId="3033F041"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13" w:type="dxa"/>
            <w:tcBorders>
              <w:top w:val="nil"/>
              <w:left w:val="nil"/>
              <w:bottom w:val="single" w:sz="4" w:space="0" w:color="auto"/>
              <w:right w:val="single" w:sz="4" w:space="0" w:color="auto"/>
            </w:tcBorders>
            <w:noWrap/>
            <w:vAlign w:val="center"/>
          </w:tcPr>
          <w:p w14:paraId="24E526C2" w14:textId="75E01288"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21" w:type="dxa"/>
            <w:tcBorders>
              <w:top w:val="nil"/>
              <w:left w:val="nil"/>
              <w:bottom w:val="single" w:sz="4" w:space="0" w:color="auto"/>
              <w:right w:val="single" w:sz="4" w:space="0" w:color="auto"/>
            </w:tcBorders>
            <w:noWrap/>
            <w:vAlign w:val="center"/>
          </w:tcPr>
          <w:p w14:paraId="060CB287" w14:textId="4B8CDBFB"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3029948C" w14:textId="6336E21A"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019" w:type="dxa"/>
            <w:tcBorders>
              <w:top w:val="nil"/>
              <w:left w:val="nil"/>
              <w:bottom w:val="single" w:sz="4" w:space="0" w:color="auto"/>
              <w:right w:val="single" w:sz="4" w:space="0" w:color="auto"/>
            </w:tcBorders>
            <w:noWrap/>
            <w:vAlign w:val="center"/>
          </w:tcPr>
          <w:p w14:paraId="46349ED8" w14:textId="4000367B"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6BBE9218" w14:textId="6A364BA0"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08F78374" w14:textId="4B111A99"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tcPr>
          <w:p w14:paraId="1A7ABFCD" w14:textId="4A26BC42" w:rsidR="00FD618F" w:rsidRPr="00FD618F" w:rsidRDefault="00FD618F" w:rsidP="00FD618F">
            <w:pPr>
              <w:ind w:firstLine="0"/>
              <w:jc w:val="left"/>
              <w:rPr>
                <w:rFonts w:ascii="Times New Roman" w:eastAsia="Times New Roman" w:hAnsi="Times New Roman"/>
                <w:color w:val="000000"/>
                <w:sz w:val="16"/>
                <w:szCs w:val="16"/>
                <w:lang w:val="en-GB" w:eastAsia="en-GB"/>
              </w:rPr>
            </w:pPr>
          </w:p>
        </w:tc>
      </w:tr>
      <w:tr w:rsidR="00FD618F" w:rsidRPr="00FD618F" w14:paraId="551811DE" w14:textId="77777777" w:rsidTr="00395DDE">
        <w:trPr>
          <w:trHeight w:val="450"/>
        </w:trPr>
        <w:tc>
          <w:tcPr>
            <w:tcW w:w="1174" w:type="dxa"/>
            <w:tcBorders>
              <w:top w:val="nil"/>
              <w:left w:val="single" w:sz="4" w:space="0" w:color="auto"/>
              <w:bottom w:val="single" w:sz="4" w:space="0" w:color="auto"/>
              <w:right w:val="single" w:sz="4" w:space="0" w:color="auto"/>
            </w:tcBorders>
            <w:noWrap/>
            <w:vAlign w:val="center"/>
          </w:tcPr>
          <w:p w14:paraId="0509859E" w14:textId="23BF0D06"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5957A356" w14:textId="7CCB711B"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12220924" w14:textId="6547566D"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3EC556F6" w14:textId="5D3F6D0C"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33A5EDA4" w14:textId="21B5F9DE"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2C24D9B3" w14:textId="4D787890"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1F9C3AD3" w14:textId="169AD8B6"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13" w:type="dxa"/>
            <w:tcBorders>
              <w:top w:val="nil"/>
              <w:left w:val="nil"/>
              <w:bottom w:val="single" w:sz="4" w:space="0" w:color="auto"/>
              <w:right w:val="single" w:sz="4" w:space="0" w:color="auto"/>
            </w:tcBorders>
            <w:noWrap/>
            <w:vAlign w:val="center"/>
          </w:tcPr>
          <w:p w14:paraId="47896C85" w14:textId="0E20AD09"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21" w:type="dxa"/>
            <w:tcBorders>
              <w:top w:val="nil"/>
              <w:left w:val="nil"/>
              <w:bottom w:val="single" w:sz="4" w:space="0" w:color="auto"/>
              <w:right w:val="single" w:sz="4" w:space="0" w:color="auto"/>
            </w:tcBorders>
            <w:noWrap/>
            <w:vAlign w:val="center"/>
          </w:tcPr>
          <w:p w14:paraId="7E15092C" w14:textId="52B53E37"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080DDB8B" w14:textId="564C9321"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019" w:type="dxa"/>
            <w:tcBorders>
              <w:top w:val="nil"/>
              <w:left w:val="nil"/>
              <w:bottom w:val="single" w:sz="4" w:space="0" w:color="auto"/>
              <w:right w:val="single" w:sz="4" w:space="0" w:color="auto"/>
            </w:tcBorders>
            <w:noWrap/>
            <w:vAlign w:val="center"/>
          </w:tcPr>
          <w:p w14:paraId="16AC0F08" w14:textId="68BDD977"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61C96DD6" w14:textId="477B8583"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078792F9" w14:textId="727D2EDB"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tcPr>
          <w:p w14:paraId="771E00F8" w14:textId="5A3D0888" w:rsidR="00FD618F" w:rsidRPr="00FD618F" w:rsidRDefault="00FD618F" w:rsidP="00FD618F">
            <w:pPr>
              <w:ind w:firstLine="0"/>
              <w:jc w:val="left"/>
              <w:rPr>
                <w:rFonts w:ascii="Times New Roman" w:eastAsia="Times New Roman" w:hAnsi="Times New Roman"/>
                <w:color w:val="000000"/>
                <w:sz w:val="16"/>
                <w:szCs w:val="16"/>
                <w:lang w:val="en-GB" w:eastAsia="en-GB"/>
              </w:rPr>
            </w:pPr>
          </w:p>
        </w:tc>
      </w:tr>
      <w:tr w:rsidR="00FD618F" w:rsidRPr="00FD618F" w14:paraId="355C5761" w14:textId="77777777" w:rsidTr="00395DDE">
        <w:trPr>
          <w:trHeight w:val="450"/>
        </w:trPr>
        <w:tc>
          <w:tcPr>
            <w:tcW w:w="1174" w:type="dxa"/>
            <w:tcBorders>
              <w:top w:val="nil"/>
              <w:left w:val="single" w:sz="4" w:space="0" w:color="auto"/>
              <w:bottom w:val="single" w:sz="4" w:space="0" w:color="auto"/>
              <w:right w:val="single" w:sz="4" w:space="0" w:color="auto"/>
            </w:tcBorders>
            <w:noWrap/>
            <w:vAlign w:val="center"/>
          </w:tcPr>
          <w:p w14:paraId="17726185" w14:textId="6B6E7357"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1A13E610" w14:textId="02B8179C"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086DB6E1" w14:textId="0A809A9C"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740D78A7" w14:textId="097C8ED8"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43DA913C" w14:textId="3ADB4897"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011A84BD" w14:textId="4F5CEC1F"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7C0EEECD" w14:textId="4C0AA4B1"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13" w:type="dxa"/>
            <w:tcBorders>
              <w:top w:val="nil"/>
              <w:left w:val="nil"/>
              <w:bottom w:val="single" w:sz="4" w:space="0" w:color="auto"/>
              <w:right w:val="single" w:sz="4" w:space="0" w:color="auto"/>
            </w:tcBorders>
            <w:noWrap/>
            <w:vAlign w:val="center"/>
          </w:tcPr>
          <w:p w14:paraId="63EC1F63" w14:textId="38EF3680"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21" w:type="dxa"/>
            <w:tcBorders>
              <w:top w:val="nil"/>
              <w:left w:val="nil"/>
              <w:bottom w:val="single" w:sz="4" w:space="0" w:color="auto"/>
              <w:right w:val="single" w:sz="4" w:space="0" w:color="auto"/>
            </w:tcBorders>
            <w:noWrap/>
            <w:vAlign w:val="center"/>
          </w:tcPr>
          <w:p w14:paraId="747D0EF9" w14:textId="326A73F4"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7CB469E1" w14:textId="31F22B0E"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019" w:type="dxa"/>
            <w:tcBorders>
              <w:top w:val="nil"/>
              <w:left w:val="nil"/>
              <w:bottom w:val="single" w:sz="4" w:space="0" w:color="auto"/>
              <w:right w:val="single" w:sz="4" w:space="0" w:color="auto"/>
            </w:tcBorders>
            <w:noWrap/>
            <w:vAlign w:val="center"/>
          </w:tcPr>
          <w:p w14:paraId="304ECDA8" w14:textId="7B13640C"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5A3475AE" w14:textId="74805A41"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29937146" w14:textId="48941898"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tcPr>
          <w:p w14:paraId="186D54D6" w14:textId="73636E87" w:rsidR="00FD618F" w:rsidRPr="00FD618F" w:rsidRDefault="00FD618F" w:rsidP="00FD618F">
            <w:pPr>
              <w:ind w:firstLine="0"/>
              <w:jc w:val="left"/>
              <w:rPr>
                <w:rFonts w:ascii="Times New Roman" w:eastAsia="Times New Roman" w:hAnsi="Times New Roman"/>
                <w:color w:val="000000"/>
                <w:sz w:val="16"/>
                <w:szCs w:val="16"/>
                <w:lang w:val="en-GB" w:eastAsia="en-GB"/>
              </w:rPr>
            </w:pPr>
          </w:p>
        </w:tc>
      </w:tr>
      <w:tr w:rsidR="00242667" w:rsidRPr="00FD618F" w14:paraId="1DDDE00E"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32910293" w14:textId="5910B5CE" w:rsidR="00242667" w:rsidRPr="00864304" w:rsidRDefault="00242667" w:rsidP="00242667">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lastRenderedPageBreak/>
              <w:t>Црнузи</w:t>
            </w:r>
          </w:p>
        </w:tc>
        <w:tc>
          <w:tcPr>
            <w:tcW w:w="536" w:type="dxa"/>
            <w:tcBorders>
              <w:top w:val="nil"/>
              <w:left w:val="nil"/>
              <w:bottom w:val="single" w:sz="4" w:space="0" w:color="auto"/>
              <w:right w:val="single" w:sz="4" w:space="0" w:color="auto"/>
            </w:tcBorders>
            <w:noWrap/>
            <w:vAlign w:val="center"/>
          </w:tcPr>
          <w:p w14:paraId="001C8F2F" w14:textId="0AB8D7C6" w:rsidR="00242667" w:rsidRPr="00242667" w:rsidRDefault="00242667" w:rsidP="00242667">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62ADA004" w14:textId="22B1A976"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79" w:type="dxa"/>
            <w:tcBorders>
              <w:top w:val="nil"/>
              <w:left w:val="nil"/>
              <w:bottom w:val="single" w:sz="4" w:space="0" w:color="auto"/>
              <w:right w:val="single" w:sz="4" w:space="0" w:color="auto"/>
            </w:tcBorders>
            <w:noWrap/>
            <w:vAlign w:val="center"/>
          </w:tcPr>
          <w:p w14:paraId="39E09E29" w14:textId="7EFB2861"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61" w:type="dxa"/>
            <w:tcBorders>
              <w:top w:val="nil"/>
              <w:left w:val="nil"/>
              <w:bottom w:val="single" w:sz="4" w:space="0" w:color="auto"/>
              <w:right w:val="single" w:sz="4" w:space="0" w:color="auto"/>
            </w:tcBorders>
            <w:noWrap/>
            <w:vAlign w:val="center"/>
          </w:tcPr>
          <w:p w14:paraId="7920518C" w14:textId="471BE6AE"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687C8C9F" w14:textId="4CF133AB"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5D83A580" w14:textId="676301C7"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1E70FF69" w14:textId="7543210D" w:rsidR="00242667" w:rsidRPr="00242667" w:rsidRDefault="00242667" w:rsidP="00242667">
            <w:pPr>
              <w:ind w:firstLine="0"/>
              <w:jc w:val="center"/>
              <w:rPr>
                <w:rFonts w:ascii="Times New Roman" w:eastAsia="Times New Roman" w:hAnsi="Times New Roman"/>
                <w:color w:val="000000"/>
                <w:sz w:val="16"/>
                <w:szCs w:val="16"/>
                <w:lang w:val="sr-Cyrl-RS" w:eastAsia="en-GB"/>
              </w:rPr>
            </w:pPr>
            <w:r w:rsidRPr="00242667">
              <w:rPr>
                <w:rFonts w:ascii="Times New Roman" w:hAnsi="Times New Roman"/>
                <w:color w:val="000000"/>
                <w:sz w:val="16"/>
                <w:szCs w:val="16"/>
              </w:rPr>
              <w:t>2127925</w:t>
            </w:r>
          </w:p>
        </w:tc>
        <w:tc>
          <w:tcPr>
            <w:tcW w:w="1221" w:type="dxa"/>
            <w:tcBorders>
              <w:top w:val="nil"/>
              <w:left w:val="nil"/>
              <w:bottom w:val="single" w:sz="4" w:space="0" w:color="auto"/>
              <w:right w:val="single" w:sz="4" w:space="0" w:color="auto"/>
            </w:tcBorders>
            <w:noWrap/>
            <w:vAlign w:val="center"/>
          </w:tcPr>
          <w:p w14:paraId="700325CD" w14:textId="617B6A2A" w:rsidR="00242667" w:rsidRPr="00242667" w:rsidRDefault="00242667" w:rsidP="00242667">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3CE0E54" w14:textId="560D3CD9"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2127925</w:t>
            </w:r>
          </w:p>
        </w:tc>
        <w:tc>
          <w:tcPr>
            <w:tcW w:w="1019" w:type="dxa"/>
            <w:tcBorders>
              <w:top w:val="nil"/>
              <w:left w:val="nil"/>
              <w:bottom w:val="single" w:sz="4" w:space="0" w:color="auto"/>
              <w:right w:val="single" w:sz="4" w:space="0" w:color="auto"/>
            </w:tcBorders>
            <w:noWrap/>
            <w:vAlign w:val="center"/>
          </w:tcPr>
          <w:p w14:paraId="530872DF" w14:textId="3FBC69FD" w:rsidR="00242667" w:rsidRPr="00242667" w:rsidRDefault="00242667" w:rsidP="00242667">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062BC45C" w14:textId="593A7EBB" w:rsidR="00242667" w:rsidRPr="00242667" w:rsidRDefault="00242667" w:rsidP="00242667">
            <w:pPr>
              <w:ind w:firstLine="0"/>
              <w:jc w:val="lef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818ADC0" w14:textId="6D986E19" w:rsidR="00242667" w:rsidRPr="00242667" w:rsidRDefault="00242667" w:rsidP="00242667">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5CE7EA8" w14:textId="074BCF3E"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242667" w:rsidRPr="00FD618F" w14:paraId="0007562C"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63E93793" w14:textId="566DB012"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6A198E">
              <w:rPr>
                <w:rFonts w:ascii="Times New Roman" w:eastAsia="Times New Roman" w:hAnsi="Times New Roman"/>
                <w:color w:val="000000"/>
                <w:sz w:val="16"/>
                <w:szCs w:val="16"/>
                <w:lang w:val="sr-Cyrl-RS" w:eastAsia="en-GB"/>
              </w:rPr>
              <w:t>Црнузи</w:t>
            </w:r>
          </w:p>
        </w:tc>
        <w:tc>
          <w:tcPr>
            <w:tcW w:w="536" w:type="dxa"/>
            <w:tcBorders>
              <w:top w:val="nil"/>
              <w:left w:val="nil"/>
              <w:bottom w:val="single" w:sz="4" w:space="0" w:color="auto"/>
              <w:right w:val="single" w:sz="4" w:space="0" w:color="auto"/>
            </w:tcBorders>
            <w:noWrap/>
            <w:vAlign w:val="center"/>
          </w:tcPr>
          <w:p w14:paraId="0505EEFA" w14:textId="6E424AEC"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4FADA7DD" w14:textId="14BEEB16"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79" w:type="dxa"/>
            <w:tcBorders>
              <w:top w:val="nil"/>
              <w:left w:val="nil"/>
              <w:bottom w:val="single" w:sz="4" w:space="0" w:color="auto"/>
              <w:right w:val="single" w:sz="4" w:space="0" w:color="auto"/>
            </w:tcBorders>
            <w:noWrap/>
            <w:vAlign w:val="center"/>
          </w:tcPr>
          <w:p w14:paraId="540DA838" w14:textId="04490ADA"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AFB4B81" w14:textId="745765F5"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7587B903" w14:textId="5C581484"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ПАШЊАК 4. КЛАСЕ</w:t>
            </w:r>
          </w:p>
        </w:tc>
        <w:tc>
          <w:tcPr>
            <w:tcW w:w="1656" w:type="dxa"/>
            <w:tcBorders>
              <w:top w:val="nil"/>
              <w:left w:val="nil"/>
              <w:bottom w:val="single" w:sz="4" w:space="0" w:color="auto"/>
              <w:right w:val="single" w:sz="4" w:space="0" w:color="auto"/>
            </w:tcBorders>
            <w:noWrap/>
            <w:vAlign w:val="center"/>
          </w:tcPr>
          <w:p w14:paraId="6CB13F57" w14:textId="5C482E72"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ПОЉОПРИВРЕДНО ЗЕМЉИШТЕ</w:t>
            </w:r>
          </w:p>
        </w:tc>
        <w:tc>
          <w:tcPr>
            <w:tcW w:w="1013" w:type="dxa"/>
            <w:tcBorders>
              <w:top w:val="nil"/>
              <w:left w:val="nil"/>
              <w:bottom w:val="single" w:sz="4" w:space="0" w:color="auto"/>
              <w:right w:val="single" w:sz="4" w:space="0" w:color="auto"/>
            </w:tcBorders>
            <w:noWrap/>
            <w:vAlign w:val="center"/>
          </w:tcPr>
          <w:p w14:paraId="66D7E0D1" w14:textId="2B57E48A"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4702</w:t>
            </w:r>
          </w:p>
        </w:tc>
        <w:tc>
          <w:tcPr>
            <w:tcW w:w="1221" w:type="dxa"/>
            <w:tcBorders>
              <w:top w:val="nil"/>
              <w:left w:val="nil"/>
              <w:bottom w:val="single" w:sz="4" w:space="0" w:color="auto"/>
              <w:right w:val="single" w:sz="4" w:space="0" w:color="auto"/>
            </w:tcBorders>
            <w:noWrap/>
            <w:vAlign w:val="center"/>
          </w:tcPr>
          <w:p w14:paraId="02D8A7A4" w14:textId="2E3720A8" w:rsidR="00242667" w:rsidRPr="00242667" w:rsidRDefault="00242667" w:rsidP="00242667">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CA3FFC4" w14:textId="54E447BE"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4702</w:t>
            </w:r>
          </w:p>
        </w:tc>
        <w:tc>
          <w:tcPr>
            <w:tcW w:w="1019" w:type="dxa"/>
            <w:tcBorders>
              <w:top w:val="nil"/>
              <w:left w:val="nil"/>
              <w:bottom w:val="single" w:sz="4" w:space="0" w:color="auto"/>
              <w:right w:val="single" w:sz="4" w:space="0" w:color="auto"/>
            </w:tcBorders>
            <w:noWrap/>
            <w:vAlign w:val="center"/>
          </w:tcPr>
          <w:p w14:paraId="4A97DD18" w14:textId="0E796B4C"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F09B8DC" w14:textId="507CDF2B" w:rsidR="00242667" w:rsidRPr="00FD618F" w:rsidRDefault="00242667" w:rsidP="00242667">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305B346" w14:textId="5359A522"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3CBB7F16" w14:textId="26B2CB00"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242667" w:rsidRPr="00FD618F" w14:paraId="5FF193FA"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34818E08" w14:textId="49087A6E"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6A198E">
              <w:rPr>
                <w:rFonts w:ascii="Times New Roman" w:eastAsia="Times New Roman" w:hAnsi="Times New Roman"/>
                <w:color w:val="000000"/>
                <w:sz w:val="16"/>
                <w:szCs w:val="16"/>
                <w:lang w:val="sr-Cyrl-RS" w:eastAsia="en-GB"/>
              </w:rPr>
              <w:t>Црнузи</w:t>
            </w:r>
          </w:p>
        </w:tc>
        <w:tc>
          <w:tcPr>
            <w:tcW w:w="536" w:type="dxa"/>
            <w:tcBorders>
              <w:top w:val="nil"/>
              <w:left w:val="nil"/>
              <w:bottom w:val="single" w:sz="4" w:space="0" w:color="auto"/>
              <w:right w:val="single" w:sz="4" w:space="0" w:color="auto"/>
            </w:tcBorders>
            <w:noWrap/>
            <w:vAlign w:val="center"/>
          </w:tcPr>
          <w:p w14:paraId="69329DA6" w14:textId="00413B12"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55D6E17D" w14:textId="7B4D6EF3"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w:t>
            </w:r>
          </w:p>
        </w:tc>
        <w:tc>
          <w:tcPr>
            <w:tcW w:w="779" w:type="dxa"/>
            <w:tcBorders>
              <w:top w:val="nil"/>
              <w:left w:val="nil"/>
              <w:bottom w:val="single" w:sz="4" w:space="0" w:color="auto"/>
              <w:right w:val="single" w:sz="4" w:space="0" w:color="auto"/>
            </w:tcBorders>
            <w:noWrap/>
            <w:vAlign w:val="center"/>
          </w:tcPr>
          <w:p w14:paraId="2F955FBD" w14:textId="0131F92F"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0869BA5" w14:textId="57EF632F"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08C23B5A" w14:textId="3A17ED49"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1E6BA35F" w14:textId="582AAE9E"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2267256B" w14:textId="65E73C80"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697</w:t>
            </w:r>
          </w:p>
        </w:tc>
        <w:tc>
          <w:tcPr>
            <w:tcW w:w="1221" w:type="dxa"/>
            <w:tcBorders>
              <w:top w:val="nil"/>
              <w:left w:val="nil"/>
              <w:bottom w:val="single" w:sz="4" w:space="0" w:color="auto"/>
              <w:right w:val="single" w:sz="4" w:space="0" w:color="auto"/>
            </w:tcBorders>
            <w:noWrap/>
            <w:vAlign w:val="center"/>
          </w:tcPr>
          <w:p w14:paraId="6A132C4C" w14:textId="5DE766F3"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7C9742D0" w14:textId="54A127FA"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697</w:t>
            </w:r>
          </w:p>
        </w:tc>
        <w:tc>
          <w:tcPr>
            <w:tcW w:w="1019" w:type="dxa"/>
            <w:tcBorders>
              <w:top w:val="nil"/>
              <w:left w:val="nil"/>
              <w:bottom w:val="single" w:sz="4" w:space="0" w:color="auto"/>
              <w:right w:val="single" w:sz="4" w:space="0" w:color="auto"/>
            </w:tcBorders>
            <w:noWrap/>
            <w:vAlign w:val="center"/>
          </w:tcPr>
          <w:p w14:paraId="51EB1248" w14:textId="63160A8A"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2294393" w14:textId="618A6563" w:rsidR="00242667" w:rsidRPr="00FD618F" w:rsidRDefault="00242667" w:rsidP="00242667">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4123C10" w14:textId="3120EEA8"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0A970D9A" w14:textId="26452FED"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242667" w:rsidRPr="00FD618F" w14:paraId="5389B755"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51C6BF27" w14:textId="654DAA45"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6A198E">
              <w:rPr>
                <w:rFonts w:ascii="Times New Roman" w:eastAsia="Times New Roman" w:hAnsi="Times New Roman"/>
                <w:color w:val="000000"/>
                <w:sz w:val="16"/>
                <w:szCs w:val="16"/>
                <w:lang w:val="sr-Cyrl-RS" w:eastAsia="en-GB"/>
              </w:rPr>
              <w:t>Црнузи</w:t>
            </w:r>
          </w:p>
        </w:tc>
        <w:tc>
          <w:tcPr>
            <w:tcW w:w="536" w:type="dxa"/>
            <w:tcBorders>
              <w:top w:val="nil"/>
              <w:left w:val="nil"/>
              <w:bottom w:val="single" w:sz="4" w:space="0" w:color="auto"/>
              <w:right w:val="single" w:sz="4" w:space="0" w:color="auto"/>
            </w:tcBorders>
            <w:noWrap/>
            <w:vAlign w:val="center"/>
          </w:tcPr>
          <w:p w14:paraId="50A01322" w14:textId="6183D46A"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280AE2A2" w14:textId="64A656D0"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4</w:t>
            </w:r>
          </w:p>
        </w:tc>
        <w:tc>
          <w:tcPr>
            <w:tcW w:w="779" w:type="dxa"/>
            <w:tcBorders>
              <w:top w:val="nil"/>
              <w:left w:val="nil"/>
              <w:bottom w:val="single" w:sz="4" w:space="0" w:color="auto"/>
              <w:right w:val="single" w:sz="4" w:space="0" w:color="auto"/>
            </w:tcBorders>
            <w:noWrap/>
            <w:vAlign w:val="center"/>
          </w:tcPr>
          <w:p w14:paraId="44A52E2D" w14:textId="75312516"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FE95F93" w14:textId="15BCF398"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485C5732" w14:textId="42F6E17C"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КАМЕЊАР</w:t>
            </w:r>
          </w:p>
        </w:tc>
        <w:tc>
          <w:tcPr>
            <w:tcW w:w="1656" w:type="dxa"/>
            <w:tcBorders>
              <w:top w:val="nil"/>
              <w:left w:val="nil"/>
              <w:bottom w:val="single" w:sz="4" w:space="0" w:color="auto"/>
              <w:right w:val="single" w:sz="4" w:space="0" w:color="auto"/>
            </w:tcBorders>
            <w:noWrap/>
            <w:vAlign w:val="center"/>
          </w:tcPr>
          <w:p w14:paraId="5C05A17E" w14:textId="7879D01E"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ОСТАЛО ЗЕМЉИШТЕ</w:t>
            </w:r>
          </w:p>
        </w:tc>
        <w:tc>
          <w:tcPr>
            <w:tcW w:w="1013" w:type="dxa"/>
            <w:tcBorders>
              <w:top w:val="nil"/>
              <w:left w:val="nil"/>
              <w:bottom w:val="single" w:sz="4" w:space="0" w:color="auto"/>
              <w:right w:val="single" w:sz="4" w:space="0" w:color="auto"/>
            </w:tcBorders>
            <w:noWrap/>
            <w:vAlign w:val="center"/>
          </w:tcPr>
          <w:p w14:paraId="5F1139BC" w14:textId="7308E771"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5046</w:t>
            </w:r>
          </w:p>
        </w:tc>
        <w:tc>
          <w:tcPr>
            <w:tcW w:w="1221" w:type="dxa"/>
            <w:tcBorders>
              <w:top w:val="nil"/>
              <w:left w:val="nil"/>
              <w:bottom w:val="single" w:sz="4" w:space="0" w:color="auto"/>
              <w:right w:val="single" w:sz="4" w:space="0" w:color="auto"/>
            </w:tcBorders>
            <w:noWrap/>
            <w:vAlign w:val="center"/>
          </w:tcPr>
          <w:p w14:paraId="32E0CEC5" w14:textId="116554BE"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75691D80" w14:textId="4587877F"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5046</w:t>
            </w:r>
          </w:p>
        </w:tc>
        <w:tc>
          <w:tcPr>
            <w:tcW w:w="1019" w:type="dxa"/>
            <w:tcBorders>
              <w:top w:val="nil"/>
              <w:left w:val="nil"/>
              <w:bottom w:val="single" w:sz="4" w:space="0" w:color="auto"/>
              <w:right w:val="single" w:sz="4" w:space="0" w:color="auto"/>
            </w:tcBorders>
            <w:noWrap/>
            <w:vAlign w:val="center"/>
          </w:tcPr>
          <w:p w14:paraId="5C9DB1B5" w14:textId="5F9F385B"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8B7507C" w14:textId="15606EF8" w:rsidR="00242667" w:rsidRPr="00FD618F" w:rsidRDefault="00242667" w:rsidP="00242667">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B9775D2" w14:textId="57706CAF"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1C8FCBCA" w14:textId="2FA79BD9"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242667" w:rsidRPr="00FD618F" w14:paraId="70831072"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654B257F" w14:textId="6F8A10E0"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6A198E">
              <w:rPr>
                <w:rFonts w:ascii="Times New Roman" w:eastAsia="Times New Roman" w:hAnsi="Times New Roman"/>
                <w:color w:val="000000"/>
                <w:sz w:val="16"/>
                <w:szCs w:val="16"/>
                <w:lang w:val="sr-Cyrl-RS" w:eastAsia="en-GB"/>
              </w:rPr>
              <w:t>Црнузи</w:t>
            </w:r>
          </w:p>
        </w:tc>
        <w:tc>
          <w:tcPr>
            <w:tcW w:w="536" w:type="dxa"/>
            <w:tcBorders>
              <w:top w:val="nil"/>
              <w:left w:val="nil"/>
              <w:bottom w:val="single" w:sz="4" w:space="0" w:color="auto"/>
              <w:right w:val="single" w:sz="4" w:space="0" w:color="auto"/>
            </w:tcBorders>
            <w:noWrap/>
            <w:vAlign w:val="center"/>
          </w:tcPr>
          <w:p w14:paraId="0EEA6F60" w14:textId="1978CD2A"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52BF817A" w14:textId="45469FA0"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152</w:t>
            </w:r>
          </w:p>
        </w:tc>
        <w:tc>
          <w:tcPr>
            <w:tcW w:w="779" w:type="dxa"/>
            <w:tcBorders>
              <w:top w:val="nil"/>
              <w:left w:val="nil"/>
              <w:bottom w:val="single" w:sz="4" w:space="0" w:color="auto"/>
              <w:right w:val="single" w:sz="4" w:space="0" w:color="auto"/>
            </w:tcBorders>
            <w:noWrap/>
            <w:vAlign w:val="center"/>
          </w:tcPr>
          <w:p w14:paraId="17D709BA" w14:textId="7968B2DA"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F9CE755" w14:textId="0CD9C8D1"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508B6BFE" w14:textId="14353554"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ШУМА 3. КЛАСЕ</w:t>
            </w:r>
          </w:p>
        </w:tc>
        <w:tc>
          <w:tcPr>
            <w:tcW w:w="1656" w:type="dxa"/>
            <w:tcBorders>
              <w:top w:val="nil"/>
              <w:left w:val="nil"/>
              <w:bottom w:val="single" w:sz="4" w:space="0" w:color="auto"/>
              <w:right w:val="single" w:sz="4" w:space="0" w:color="auto"/>
            </w:tcBorders>
            <w:noWrap/>
            <w:vAlign w:val="center"/>
          </w:tcPr>
          <w:p w14:paraId="09F923C6" w14:textId="7431FE3D"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35DE1907" w14:textId="37A3DE4D"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20725</w:t>
            </w:r>
          </w:p>
        </w:tc>
        <w:tc>
          <w:tcPr>
            <w:tcW w:w="1221" w:type="dxa"/>
            <w:tcBorders>
              <w:top w:val="nil"/>
              <w:left w:val="nil"/>
              <w:bottom w:val="single" w:sz="4" w:space="0" w:color="auto"/>
              <w:right w:val="single" w:sz="4" w:space="0" w:color="auto"/>
            </w:tcBorders>
            <w:noWrap/>
            <w:vAlign w:val="center"/>
          </w:tcPr>
          <w:p w14:paraId="247300EE" w14:textId="7770B60A"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6AF766B3" w14:textId="7B65FFA1"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20725</w:t>
            </w:r>
          </w:p>
        </w:tc>
        <w:tc>
          <w:tcPr>
            <w:tcW w:w="1019" w:type="dxa"/>
            <w:tcBorders>
              <w:top w:val="nil"/>
              <w:left w:val="nil"/>
              <w:bottom w:val="single" w:sz="4" w:space="0" w:color="auto"/>
              <w:right w:val="single" w:sz="4" w:space="0" w:color="auto"/>
            </w:tcBorders>
            <w:noWrap/>
            <w:vAlign w:val="center"/>
          </w:tcPr>
          <w:p w14:paraId="302BE2BB" w14:textId="7A41EE4C"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EA5E399" w14:textId="2F8DD811" w:rsidR="00242667" w:rsidRPr="00FD618F" w:rsidRDefault="00242667" w:rsidP="00242667">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D1918E1" w14:textId="0F06649F"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26DC67B3" w14:textId="7FE19EAF"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242667" w:rsidRPr="00FD618F" w14:paraId="13C1F6CA"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6F1ADE1F" w14:textId="1EB64C3A"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6A198E">
              <w:rPr>
                <w:rFonts w:ascii="Times New Roman" w:eastAsia="Times New Roman" w:hAnsi="Times New Roman"/>
                <w:color w:val="000000"/>
                <w:sz w:val="16"/>
                <w:szCs w:val="16"/>
                <w:lang w:val="sr-Cyrl-RS" w:eastAsia="en-GB"/>
              </w:rPr>
              <w:t>Црнузи</w:t>
            </w:r>
          </w:p>
        </w:tc>
        <w:tc>
          <w:tcPr>
            <w:tcW w:w="536" w:type="dxa"/>
            <w:tcBorders>
              <w:top w:val="nil"/>
              <w:left w:val="nil"/>
              <w:bottom w:val="single" w:sz="4" w:space="0" w:color="auto"/>
              <w:right w:val="single" w:sz="4" w:space="0" w:color="auto"/>
            </w:tcBorders>
            <w:noWrap/>
            <w:vAlign w:val="center"/>
          </w:tcPr>
          <w:p w14:paraId="74C83D13" w14:textId="4A638046"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40DBFECF" w14:textId="61278E71"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152</w:t>
            </w:r>
          </w:p>
        </w:tc>
        <w:tc>
          <w:tcPr>
            <w:tcW w:w="779" w:type="dxa"/>
            <w:tcBorders>
              <w:top w:val="nil"/>
              <w:left w:val="nil"/>
              <w:bottom w:val="single" w:sz="4" w:space="0" w:color="auto"/>
              <w:right w:val="single" w:sz="4" w:space="0" w:color="auto"/>
            </w:tcBorders>
            <w:noWrap/>
            <w:vAlign w:val="center"/>
          </w:tcPr>
          <w:p w14:paraId="52CB1D3F" w14:textId="40A2564C"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52DCFC1" w14:textId="19F9AF0D"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1214" w:type="dxa"/>
            <w:tcBorders>
              <w:top w:val="nil"/>
              <w:left w:val="nil"/>
              <w:bottom w:val="single" w:sz="4" w:space="0" w:color="auto"/>
              <w:right w:val="single" w:sz="4" w:space="0" w:color="auto"/>
            </w:tcBorders>
            <w:noWrap/>
            <w:vAlign w:val="center"/>
          </w:tcPr>
          <w:p w14:paraId="51522FB5" w14:textId="584BA4D7"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ШУМА 4. КЛАСЕ</w:t>
            </w:r>
          </w:p>
        </w:tc>
        <w:tc>
          <w:tcPr>
            <w:tcW w:w="1656" w:type="dxa"/>
            <w:tcBorders>
              <w:top w:val="nil"/>
              <w:left w:val="nil"/>
              <w:bottom w:val="single" w:sz="4" w:space="0" w:color="auto"/>
              <w:right w:val="single" w:sz="4" w:space="0" w:color="auto"/>
            </w:tcBorders>
            <w:noWrap/>
            <w:vAlign w:val="center"/>
          </w:tcPr>
          <w:p w14:paraId="7FE168FD" w14:textId="3CF3675E"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0585B62A" w14:textId="2493FA61"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34347</w:t>
            </w:r>
          </w:p>
        </w:tc>
        <w:tc>
          <w:tcPr>
            <w:tcW w:w="1221" w:type="dxa"/>
            <w:tcBorders>
              <w:top w:val="nil"/>
              <w:left w:val="nil"/>
              <w:bottom w:val="single" w:sz="4" w:space="0" w:color="auto"/>
              <w:right w:val="single" w:sz="4" w:space="0" w:color="auto"/>
            </w:tcBorders>
            <w:noWrap/>
            <w:vAlign w:val="center"/>
          </w:tcPr>
          <w:p w14:paraId="75AA0D4C" w14:textId="3A04A69A"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17CD049D" w14:textId="130CC44B"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34347</w:t>
            </w:r>
          </w:p>
        </w:tc>
        <w:tc>
          <w:tcPr>
            <w:tcW w:w="1019" w:type="dxa"/>
            <w:tcBorders>
              <w:top w:val="nil"/>
              <w:left w:val="nil"/>
              <w:bottom w:val="single" w:sz="4" w:space="0" w:color="auto"/>
              <w:right w:val="single" w:sz="4" w:space="0" w:color="auto"/>
            </w:tcBorders>
            <w:noWrap/>
            <w:vAlign w:val="center"/>
          </w:tcPr>
          <w:p w14:paraId="2F36B302" w14:textId="4E5FC162"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07E2180" w14:textId="6FA6D1F3" w:rsidR="00242667" w:rsidRPr="00FD618F" w:rsidRDefault="00242667" w:rsidP="00242667">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1D81A2B" w14:textId="034EE296"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3A70C853" w14:textId="717F9C3A"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242667" w:rsidRPr="00FD618F" w14:paraId="4954F48E"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132566AC" w14:textId="52970172"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6A198E">
              <w:rPr>
                <w:rFonts w:ascii="Times New Roman" w:eastAsia="Times New Roman" w:hAnsi="Times New Roman"/>
                <w:color w:val="000000"/>
                <w:sz w:val="16"/>
                <w:szCs w:val="16"/>
                <w:lang w:val="sr-Cyrl-RS" w:eastAsia="en-GB"/>
              </w:rPr>
              <w:t>Црнузи</w:t>
            </w:r>
          </w:p>
        </w:tc>
        <w:tc>
          <w:tcPr>
            <w:tcW w:w="536" w:type="dxa"/>
            <w:tcBorders>
              <w:top w:val="nil"/>
              <w:left w:val="nil"/>
              <w:bottom w:val="single" w:sz="4" w:space="0" w:color="auto"/>
              <w:right w:val="single" w:sz="4" w:space="0" w:color="auto"/>
            </w:tcBorders>
            <w:noWrap/>
            <w:vAlign w:val="center"/>
          </w:tcPr>
          <w:p w14:paraId="1CE08C4F" w14:textId="663CEA39"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6D737289" w14:textId="21F799B9"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1205</w:t>
            </w:r>
          </w:p>
        </w:tc>
        <w:tc>
          <w:tcPr>
            <w:tcW w:w="779" w:type="dxa"/>
            <w:tcBorders>
              <w:top w:val="nil"/>
              <w:left w:val="nil"/>
              <w:bottom w:val="single" w:sz="4" w:space="0" w:color="auto"/>
              <w:right w:val="single" w:sz="4" w:space="0" w:color="auto"/>
            </w:tcBorders>
            <w:noWrap/>
            <w:vAlign w:val="center"/>
          </w:tcPr>
          <w:p w14:paraId="00FDE8AF" w14:textId="2ED57A40"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61" w:type="dxa"/>
            <w:tcBorders>
              <w:top w:val="nil"/>
              <w:left w:val="nil"/>
              <w:bottom w:val="single" w:sz="4" w:space="0" w:color="auto"/>
              <w:right w:val="single" w:sz="4" w:space="0" w:color="auto"/>
            </w:tcBorders>
            <w:noWrap/>
            <w:vAlign w:val="center"/>
          </w:tcPr>
          <w:p w14:paraId="27D43F3E" w14:textId="1ABD573F"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31B819B7" w14:textId="68FFB753"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ШУМА 7. КЛАСЕ</w:t>
            </w:r>
          </w:p>
        </w:tc>
        <w:tc>
          <w:tcPr>
            <w:tcW w:w="1656" w:type="dxa"/>
            <w:tcBorders>
              <w:top w:val="nil"/>
              <w:left w:val="nil"/>
              <w:bottom w:val="single" w:sz="4" w:space="0" w:color="auto"/>
              <w:right w:val="single" w:sz="4" w:space="0" w:color="auto"/>
            </w:tcBorders>
            <w:noWrap/>
            <w:vAlign w:val="center"/>
          </w:tcPr>
          <w:p w14:paraId="0AB6C1B7" w14:textId="60D148B4"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2032408E" w14:textId="5BF91CE0"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95369</w:t>
            </w:r>
          </w:p>
        </w:tc>
        <w:tc>
          <w:tcPr>
            <w:tcW w:w="1221" w:type="dxa"/>
            <w:tcBorders>
              <w:top w:val="nil"/>
              <w:left w:val="nil"/>
              <w:bottom w:val="single" w:sz="4" w:space="0" w:color="auto"/>
              <w:right w:val="single" w:sz="4" w:space="0" w:color="auto"/>
            </w:tcBorders>
            <w:noWrap/>
            <w:vAlign w:val="center"/>
          </w:tcPr>
          <w:p w14:paraId="42E34E78" w14:textId="5F783D48"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254624FE" w14:textId="6BD32E03"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95369</w:t>
            </w:r>
          </w:p>
        </w:tc>
        <w:tc>
          <w:tcPr>
            <w:tcW w:w="1019" w:type="dxa"/>
            <w:tcBorders>
              <w:top w:val="nil"/>
              <w:left w:val="nil"/>
              <w:bottom w:val="single" w:sz="4" w:space="0" w:color="auto"/>
              <w:right w:val="single" w:sz="4" w:space="0" w:color="auto"/>
            </w:tcBorders>
            <w:noWrap/>
            <w:vAlign w:val="center"/>
          </w:tcPr>
          <w:p w14:paraId="0F05DE1F" w14:textId="4A8ABC78"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F27076D" w14:textId="6DD145F2" w:rsidR="00242667" w:rsidRPr="00FD618F" w:rsidRDefault="00242667" w:rsidP="00242667">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754DB55" w14:textId="04573829"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1D6F13BD" w14:textId="572F37A6"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242667" w:rsidRPr="00FD618F" w14:paraId="71400E65"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5B36BC95" w14:textId="061F4AFC"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6A198E">
              <w:rPr>
                <w:rFonts w:ascii="Times New Roman" w:eastAsia="Times New Roman" w:hAnsi="Times New Roman"/>
                <w:color w:val="000000"/>
                <w:sz w:val="16"/>
                <w:szCs w:val="16"/>
                <w:lang w:val="sr-Cyrl-RS" w:eastAsia="en-GB"/>
              </w:rPr>
              <w:t>Црнузи</w:t>
            </w:r>
          </w:p>
        </w:tc>
        <w:tc>
          <w:tcPr>
            <w:tcW w:w="536" w:type="dxa"/>
            <w:tcBorders>
              <w:top w:val="nil"/>
              <w:left w:val="nil"/>
              <w:bottom w:val="single" w:sz="4" w:space="0" w:color="auto"/>
              <w:right w:val="single" w:sz="4" w:space="0" w:color="auto"/>
            </w:tcBorders>
            <w:noWrap/>
            <w:vAlign w:val="center"/>
          </w:tcPr>
          <w:p w14:paraId="5DED8787" w14:textId="49F28305"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7C75395B" w14:textId="0300D7A7"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1205</w:t>
            </w:r>
          </w:p>
        </w:tc>
        <w:tc>
          <w:tcPr>
            <w:tcW w:w="779" w:type="dxa"/>
            <w:tcBorders>
              <w:top w:val="nil"/>
              <w:left w:val="nil"/>
              <w:bottom w:val="single" w:sz="4" w:space="0" w:color="auto"/>
              <w:right w:val="single" w:sz="4" w:space="0" w:color="auto"/>
            </w:tcBorders>
            <w:noWrap/>
            <w:vAlign w:val="center"/>
          </w:tcPr>
          <w:p w14:paraId="382646CE" w14:textId="4EBFBE85"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w:t>
            </w:r>
          </w:p>
        </w:tc>
        <w:tc>
          <w:tcPr>
            <w:tcW w:w="761" w:type="dxa"/>
            <w:tcBorders>
              <w:top w:val="nil"/>
              <w:left w:val="nil"/>
              <w:bottom w:val="single" w:sz="4" w:space="0" w:color="auto"/>
              <w:right w:val="single" w:sz="4" w:space="0" w:color="auto"/>
            </w:tcBorders>
            <w:noWrap/>
            <w:vAlign w:val="center"/>
          </w:tcPr>
          <w:p w14:paraId="2F77124C" w14:textId="6CC8D756"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23322173" w14:textId="3528E895"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2A65A892" w14:textId="57DF0D23"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1900B89E" w14:textId="7ED59BB5"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3003</w:t>
            </w:r>
          </w:p>
        </w:tc>
        <w:tc>
          <w:tcPr>
            <w:tcW w:w="1221" w:type="dxa"/>
            <w:tcBorders>
              <w:top w:val="nil"/>
              <w:left w:val="nil"/>
              <w:bottom w:val="single" w:sz="4" w:space="0" w:color="auto"/>
              <w:right w:val="single" w:sz="4" w:space="0" w:color="auto"/>
            </w:tcBorders>
            <w:noWrap/>
            <w:vAlign w:val="center"/>
          </w:tcPr>
          <w:p w14:paraId="4BB73521" w14:textId="22D3DD1B"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E7E0183" w14:textId="1F990ED8"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3003</w:t>
            </w:r>
          </w:p>
        </w:tc>
        <w:tc>
          <w:tcPr>
            <w:tcW w:w="1019" w:type="dxa"/>
            <w:tcBorders>
              <w:top w:val="nil"/>
              <w:left w:val="nil"/>
              <w:bottom w:val="single" w:sz="4" w:space="0" w:color="auto"/>
              <w:right w:val="single" w:sz="4" w:space="0" w:color="auto"/>
            </w:tcBorders>
            <w:noWrap/>
            <w:vAlign w:val="center"/>
          </w:tcPr>
          <w:p w14:paraId="530CE637" w14:textId="476D28B3"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0E8ADD7" w14:textId="107539B2" w:rsidR="00242667" w:rsidRPr="00FD618F" w:rsidRDefault="00242667" w:rsidP="00242667">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961CD1F" w14:textId="2112420F"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68070B0E" w14:textId="33E8608C"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242667" w:rsidRPr="00FD618F" w14:paraId="4327137F"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417531A0" w14:textId="798C4D7B"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6A198E">
              <w:rPr>
                <w:rFonts w:ascii="Times New Roman" w:eastAsia="Times New Roman" w:hAnsi="Times New Roman"/>
                <w:color w:val="000000"/>
                <w:sz w:val="16"/>
                <w:szCs w:val="16"/>
                <w:lang w:val="sr-Cyrl-RS" w:eastAsia="en-GB"/>
              </w:rPr>
              <w:t>Црнузи</w:t>
            </w:r>
          </w:p>
        </w:tc>
        <w:tc>
          <w:tcPr>
            <w:tcW w:w="536" w:type="dxa"/>
            <w:tcBorders>
              <w:top w:val="nil"/>
              <w:left w:val="nil"/>
              <w:bottom w:val="single" w:sz="4" w:space="0" w:color="auto"/>
              <w:right w:val="single" w:sz="4" w:space="0" w:color="auto"/>
            </w:tcBorders>
            <w:noWrap/>
            <w:vAlign w:val="center"/>
          </w:tcPr>
          <w:p w14:paraId="47FDA78F" w14:textId="77992962"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6911EA05" w14:textId="4463BE73"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1226</w:t>
            </w:r>
          </w:p>
        </w:tc>
        <w:tc>
          <w:tcPr>
            <w:tcW w:w="779" w:type="dxa"/>
            <w:tcBorders>
              <w:top w:val="nil"/>
              <w:left w:val="nil"/>
              <w:bottom w:val="single" w:sz="4" w:space="0" w:color="auto"/>
              <w:right w:val="single" w:sz="4" w:space="0" w:color="auto"/>
            </w:tcBorders>
            <w:noWrap/>
            <w:vAlign w:val="center"/>
          </w:tcPr>
          <w:p w14:paraId="6F4BB02F" w14:textId="2CFCC2EB"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5B2EA45" w14:textId="6FF9FB12"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47685D70" w14:textId="7D6F7883"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5E53CBA4" w14:textId="2307D933"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4FB839C1" w14:textId="63C362E4"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66752</w:t>
            </w:r>
          </w:p>
        </w:tc>
        <w:tc>
          <w:tcPr>
            <w:tcW w:w="1221" w:type="dxa"/>
            <w:tcBorders>
              <w:top w:val="nil"/>
              <w:left w:val="nil"/>
              <w:bottom w:val="single" w:sz="4" w:space="0" w:color="auto"/>
              <w:right w:val="single" w:sz="4" w:space="0" w:color="auto"/>
            </w:tcBorders>
            <w:noWrap/>
            <w:vAlign w:val="center"/>
          </w:tcPr>
          <w:p w14:paraId="698C7F85" w14:textId="34D62881"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E050C6C" w14:textId="4DDB41B8"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66752</w:t>
            </w:r>
          </w:p>
        </w:tc>
        <w:tc>
          <w:tcPr>
            <w:tcW w:w="1019" w:type="dxa"/>
            <w:tcBorders>
              <w:top w:val="nil"/>
              <w:left w:val="nil"/>
              <w:bottom w:val="single" w:sz="4" w:space="0" w:color="auto"/>
              <w:right w:val="single" w:sz="4" w:space="0" w:color="auto"/>
            </w:tcBorders>
            <w:noWrap/>
            <w:vAlign w:val="center"/>
          </w:tcPr>
          <w:p w14:paraId="32BA75C9" w14:textId="41BF4474"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6455EBC" w14:textId="7C3320FA" w:rsidR="00242667" w:rsidRPr="00FD618F" w:rsidRDefault="00242667" w:rsidP="00242667">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E502D69" w14:textId="547CF6A8"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04EAEA31" w14:textId="5CC843B3"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242667" w:rsidRPr="00FD618F" w14:paraId="6BE3C577"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4D23C3BB" w14:textId="168560C5"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6A198E">
              <w:rPr>
                <w:rFonts w:ascii="Times New Roman" w:eastAsia="Times New Roman" w:hAnsi="Times New Roman"/>
                <w:color w:val="000000"/>
                <w:sz w:val="16"/>
                <w:szCs w:val="16"/>
                <w:lang w:val="sr-Cyrl-RS" w:eastAsia="en-GB"/>
              </w:rPr>
              <w:t>Црнузи</w:t>
            </w:r>
          </w:p>
        </w:tc>
        <w:tc>
          <w:tcPr>
            <w:tcW w:w="536" w:type="dxa"/>
            <w:tcBorders>
              <w:top w:val="nil"/>
              <w:left w:val="nil"/>
              <w:bottom w:val="single" w:sz="4" w:space="0" w:color="auto"/>
              <w:right w:val="single" w:sz="4" w:space="0" w:color="auto"/>
            </w:tcBorders>
            <w:noWrap/>
            <w:vAlign w:val="center"/>
          </w:tcPr>
          <w:p w14:paraId="7018B98B" w14:textId="49D59B3F"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132</w:t>
            </w:r>
          </w:p>
        </w:tc>
        <w:tc>
          <w:tcPr>
            <w:tcW w:w="761" w:type="dxa"/>
            <w:tcBorders>
              <w:top w:val="nil"/>
              <w:left w:val="nil"/>
              <w:bottom w:val="single" w:sz="4" w:space="0" w:color="auto"/>
              <w:right w:val="single" w:sz="4" w:space="0" w:color="auto"/>
            </w:tcBorders>
            <w:noWrap/>
            <w:vAlign w:val="center"/>
          </w:tcPr>
          <w:p w14:paraId="7F92F6D0" w14:textId="587AEDA1"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1544</w:t>
            </w:r>
          </w:p>
        </w:tc>
        <w:tc>
          <w:tcPr>
            <w:tcW w:w="779" w:type="dxa"/>
            <w:tcBorders>
              <w:top w:val="nil"/>
              <w:left w:val="nil"/>
              <w:bottom w:val="single" w:sz="4" w:space="0" w:color="auto"/>
              <w:right w:val="single" w:sz="4" w:space="0" w:color="auto"/>
            </w:tcBorders>
            <w:noWrap/>
            <w:vAlign w:val="center"/>
          </w:tcPr>
          <w:p w14:paraId="44138A5D" w14:textId="77CE7999"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3CAFF4EA" w14:textId="6421D30E" w:rsidR="00242667" w:rsidRPr="00242667" w:rsidRDefault="00242667" w:rsidP="00242667">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3364F7F1" w14:textId="386F385F"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6DA95E13" w14:textId="7F243910"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158B0088" w14:textId="59B5B3A5" w:rsidR="00242667" w:rsidRPr="00242667"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45461</w:t>
            </w:r>
          </w:p>
        </w:tc>
        <w:tc>
          <w:tcPr>
            <w:tcW w:w="1221" w:type="dxa"/>
            <w:tcBorders>
              <w:top w:val="nil"/>
              <w:left w:val="nil"/>
              <w:bottom w:val="single" w:sz="4" w:space="0" w:color="auto"/>
              <w:right w:val="single" w:sz="4" w:space="0" w:color="auto"/>
            </w:tcBorders>
            <w:noWrap/>
            <w:vAlign w:val="center"/>
          </w:tcPr>
          <w:p w14:paraId="10A01E2D" w14:textId="16DCB296"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69B263BC" w14:textId="6F751418"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242667">
              <w:rPr>
                <w:rFonts w:ascii="Times New Roman" w:hAnsi="Times New Roman"/>
                <w:color w:val="000000"/>
                <w:sz w:val="16"/>
                <w:szCs w:val="16"/>
              </w:rPr>
              <w:t>45461</w:t>
            </w:r>
          </w:p>
        </w:tc>
        <w:tc>
          <w:tcPr>
            <w:tcW w:w="1019" w:type="dxa"/>
            <w:tcBorders>
              <w:top w:val="nil"/>
              <w:left w:val="nil"/>
              <w:bottom w:val="single" w:sz="4" w:space="0" w:color="auto"/>
              <w:right w:val="single" w:sz="4" w:space="0" w:color="auto"/>
            </w:tcBorders>
            <w:noWrap/>
            <w:vAlign w:val="center"/>
          </w:tcPr>
          <w:p w14:paraId="7BA916C2" w14:textId="61B1DF6B" w:rsidR="00242667" w:rsidRPr="00FD618F" w:rsidRDefault="00242667" w:rsidP="00242667">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0DB0D29" w14:textId="50850351" w:rsidR="00242667" w:rsidRPr="00FD618F" w:rsidRDefault="00242667" w:rsidP="00242667">
            <w:pPr>
              <w:ind w:firstLine="0"/>
              <w:jc w:val="lef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E949AF7" w14:textId="590F64FB" w:rsidR="00242667" w:rsidRPr="00FD618F" w:rsidRDefault="00242667" w:rsidP="00242667">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7609AAA0" w14:textId="42A19AB7" w:rsidR="00242667" w:rsidRPr="00FD618F" w:rsidRDefault="00242667" w:rsidP="00242667">
            <w:pPr>
              <w:ind w:firstLine="0"/>
              <w:jc w:val="left"/>
              <w:rPr>
                <w:rFonts w:ascii="Times New Roman" w:eastAsia="Times New Roman" w:hAnsi="Times New Roman"/>
                <w:color w:val="000000"/>
                <w:sz w:val="16"/>
                <w:szCs w:val="16"/>
                <w:lang w:val="en-GB" w:eastAsia="en-GB"/>
              </w:rPr>
            </w:pPr>
          </w:p>
        </w:tc>
      </w:tr>
      <w:tr w:rsidR="00FD618F" w:rsidRPr="00FD618F" w14:paraId="4EAD91C0" w14:textId="77777777" w:rsidTr="00242667">
        <w:trPr>
          <w:trHeight w:val="450"/>
        </w:trPr>
        <w:tc>
          <w:tcPr>
            <w:tcW w:w="1174" w:type="dxa"/>
            <w:tcBorders>
              <w:top w:val="nil"/>
              <w:left w:val="single" w:sz="4" w:space="0" w:color="auto"/>
              <w:bottom w:val="single" w:sz="4" w:space="0" w:color="auto"/>
              <w:right w:val="single" w:sz="4" w:space="0" w:color="auto"/>
            </w:tcBorders>
            <w:noWrap/>
            <w:vAlign w:val="center"/>
          </w:tcPr>
          <w:p w14:paraId="1C1B647D" w14:textId="7BC39D6D"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61EAC56F" w14:textId="13BE049C" w:rsidR="00FD618F" w:rsidRPr="00FD618F" w:rsidRDefault="00FD618F" w:rsidP="00FD618F">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06A50BBE" w14:textId="11200073"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04C03864" w14:textId="566F9124"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5D4008ED" w14:textId="6CAD7BB4" w:rsidR="00FD618F" w:rsidRPr="00FD618F" w:rsidRDefault="00FD618F" w:rsidP="00FD618F">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21AFF7FA" w14:textId="03299107"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18EB2E6A" w14:textId="7CF62828" w:rsidR="00FD618F" w:rsidRPr="00242667" w:rsidRDefault="00242667" w:rsidP="00242667">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Укупно:</w:t>
            </w:r>
          </w:p>
        </w:tc>
        <w:tc>
          <w:tcPr>
            <w:tcW w:w="1013" w:type="dxa"/>
            <w:tcBorders>
              <w:top w:val="nil"/>
              <w:left w:val="nil"/>
              <w:bottom w:val="single" w:sz="4" w:space="0" w:color="auto"/>
              <w:right w:val="single" w:sz="4" w:space="0" w:color="auto"/>
            </w:tcBorders>
            <w:noWrap/>
            <w:vAlign w:val="center"/>
          </w:tcPr>
          <w:p w14:paraId="11606277" w14:textId="1E5DDE6C" w:rsidR="00FD618F" w:rsidRPr="00242667" w:rsidRDefault="00242667" w:rsidP="00242667">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2404027</w:t>
            </w:r>
          </w:p>
        </w:tc>
        <w:tc>
          <w:tcPr>
            <w:tcW w:w="1221" w:type="dxa"/>
            <w:tcBorders>
              <w:top w:val="nil"/>
              <w:left w:val="nil"/>
              <w:bottom w:val="single" w:sz="4" w:space="0" w:color="auto"/>
              <w:right w:val="single" w:sz="4" w:space="0" w:color="auto"/>
            </w:tcBorders>
            <w:noWrap/>
            <w:vAlign w:val="center"/>
          </w:tcPr>
          <w:p w14:paraId="39AE2D6C" w14:textId="1F264A34" w:rsidR="00FD618F" w:rsidRPr="00FD618F" w:rsidRDefault="00FD618F" w:rsidP="00242667">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6A1158EE" w14:textId="7D026ACB" w:rsidR="00FD618F" w:rsidRPr="00242667" w:rsidRDefault="00242667" w:rsidP="00242667">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2404027</w:t>
            </w:r>
          </w:p>
        </w:tc>
        <w:tc>
          <w:tcPr>
            <w:tcW w:w="1019" w:type="dxa"/>
            <w:tcBorders>
              <w:top w:val="nil"/>
              <w:left w:val="nil"/>
              <w:bottom w:val="single" w:sz="4" w:space="0" w:color="auto"/>
              <w:right w:val="single" w:sz="4" w:space="0" w:color="auto"/>
            </w:tcBorders>
            <w:noWrap/>
            <w:vAlign w:val="center"/>
          </w:tcPr>
          <w:p w14:paraId="368D945A" w14:textId="31185526"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70811E21" w14:textId="732016D1"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246DC53C" w14:textId="0C7EAF84" w:rsidR="00FD618F" w:rsidRPr="00FD618F" w:rsidRDefault="00FD618F" w:rsidP="00FD618F">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tcPr>
          <w:p w14:paraId="22346258" w14:textId="7C74160B" w:rsidR="00FD618F" w:rsidRPr="00FD618F" w:rsidRDefault="00FD618F" w:rsidP="00FD618F">
            <w:pPr>
              <w:ind w:firstLine="0"/>
              <w:jc w:val="left"/>
              <w:rPr>
                <w:rFonts w:ascii="Times New Roman" w:eastAsia="Times New Roman" w:hAnsi="Times New Roman"/>
                <w:color w:val="000000"/>
                <w:sz w:val="16"/>
                <w:szCs w:val="16"/>
                <w:lang w:val="en-GB" w:eastAsia="en-GB"/>
              </w:rPr>
            </w:pPr>
          </w:p>
        </w:tc>
      </w:tr>
      <w:tr w:rsidR="006D66F8" w:rsidRPr="00FD618F" w14:paraId="2F1DE279"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73BD4D09" w14:textId="1C64F8A1" w:rsidR="006D66F8" w:rsidRPr="00242667" w:rsidRDefault="006D66F8" w:rsidP="006D66F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40414DC0" w14:textId="6C853FDE" w:rsidR="006D66F8" w:rsidRPr="006D66F8" w:rsidRDefault="006D66F8" w:rsidP="006D66F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2450A5C7" w14:textId="069D4BB8"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252</w:t>
            </w:r>
          </w:p>
        </w:tc>
        <w:tc>
          <w:tcPr>
            <w:tcW w:w="779" w:type="dxa"/>
            <w:tcBorders>
              <w:top w:val="nil"/>
              <w:left w:val="nil"/>
              <w:bottom w:val="single" w:sz="4" w:space="0" w:color="auto"/>
              <w:right w:val="single" w:sz="4" w:space="0" w:color="auto"/>
            </w:tcBorders>
            <w:noWrap/>
            <w:vAlign w:val="center"/>
          </w:tcPr>
          <w:p w14:paraId="44F493C4" w14:textId="5832BF22"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75D5A330" w14:textId="41F40198"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4879B3EB" w14:textId="10CD8E04"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6C63BA2C" w14:textId="2149C04A"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48EA2D55" w14:textId="5CAE8628" w:rsidR="006D66F8" w:rsidRPr="006D66F8" w:rsidRDefault="006D66F8" w:rsidP="006D66F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875</w:t>
            </w:r>
          </w:p>
        </w:tc>
        <w:tc>
          <w:tcPr>
            <w:tcW w:w="1221" w:type="dxa"/>
            <w:tcBorders>
              <w:top w:val="nil"/>
              <w:left w:val="nil"/>
              <w:bottom w:val="single" w:sz="4" w:space="0" w:color="auto"/>
              <w:right w:val="single" w:sz="4" w:space="0" w:color="auto"/>
            </w:tcBorders>
            <w:noWrap/>
            <w:vAlign w:val="center"/>
          </w:tcPr>
          <w:p w14:paraId="5AD9FFC0" w14:textId="69744DD0" w:rsidR="006D66F8" w:rsidRPr="006D66F8" w:rsidRDefault="006D66F8" w:rsidP="006D66F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78355BD6" w14:textId="252FBD12"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875</w:t>
            </w:r>
          </w:p>
        </w:tc>
        <w:tc>
          <w:tcPr>
            <w:tcW w:w="1019" w:type="dxa"/>
            <w:tcBorders>
              <w:top w:val="nil"/>
              <w:left w:val="nil"/>
              <w:bottom w:val="single" w:sz="4" w:space="0" w:color="auto"/>
              <w:right w:val="single" w:sz="4" w:space="0" w:color="auto"/>
            </w:tcBorders>
            <w:noWrap/>
            <w:vAlign w:val="center"/>
          </w:tcPr>
          <w:p w14:paraId="321120F2" w14:textId="75F39AC7"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629B5A9" w14:textId="72E09F39"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92AF4C1" w14:textId="4AAEB34B"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1FFC5A38" w14:textId="1A7B46C0"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6302D0EE"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2886046A" w14:textId="2A0EBA19"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386422C9" w14:textId="03162A7E"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74974F69" w14:textId="6BE22984"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253</w:t>
            </w:r>
          </w:p>
        </w:tc>
        <w:tc>
          <w:tcPr>
            <w:tcW w:w="779" w:type="dxa"/>
            <w:tcBorders>
              <w:top w:val="nil"/>
              <w:left w:val="nil"/>
              <w:bottom w:val="single" w:sz="4" w:space="0" w:color="auto"/>
              <w:right w:val="single" w:sz="4" w:space="0" w:color="auto"/>
            </w:tcBorders>
            <w:noWrap/>
            <w:vAlign w:val="center"/>
          </w:tcPr>
          <w:p w14:paraId="6BCE598A" w14:textId="184E64DC"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64E00A3" w14:textId="1ACE972D"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6AD1A534" w14:textId="38CDDE0F"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43CAA8E7" w14:textId="25629154"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50BE823B" w14:textId="13BA38D3" w:rsidR="006D66F8" w:rsidRPr="006D66F8" w:rsidRDefault="006D66F8" w:rsidP="006D66F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117315</w:t>
            </w:r>
          </w:p>
        </w:tc>
        <w:tc>
          <w:tcPr>
            <w:tcW w:w="1221" w:type="dxa"/>
            <w:tcBorders>
              <w:top w:val="nil"/>
              <w:left w:val="nil"/>
              <w:bottom w:val="single" w:sz="4" w:space="0" w:color="auto"/>
              <w:right w:val="single" w:sz="4" w:space="0" w:color="auto"/>
            </w:tcBorders>
            <w:noWrap/>
            <w:vAlign w:val="center"/>
          </w:tcPr>
          <w:p w14:paraId="3796E2E2" w14:textId="5D98E77C"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328ABC96" w14:textId="337511B7"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117315</w:t>
            </w:r>
          </w:p>
        </w:tc>
        <w:tc>
          <w:tcPr>
            <w:tcW w:w="1019" w:type="dxa"/>
            <w:tcBorders>
              <w:top w:val="nil"/>
              <w:left w:val="nil"/>
              <w:bottom w:val="single" w:sz="4" w:space="0" w:color="auto"/>
              <w:right w:val="single" w:sz="4" w:space="0" w:color="auto"/>
            </w:tcBorders>
            <w:noWrap/>
            <w:vAlign w:val="center"/>
          </w:tcPr>
          <w:p w14:paraId="0F71A115" w14:textId="1D85C612"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53D6D43" w14:textId="2E494A2A"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0955384" w14:textId="2B212189"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2BB1E74A" w14:textId="321D34C0"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6CCD8EA7"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7E162C80" w14:textId="12060F0D"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33B615E0" w14:textId="0468E66D"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6B71F116" w14:textId="7B2F8E6C"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262</w:t>
            </w:r>
          </w:p>
        </w:tc>
        <w:tc>
          <w:tcPr>
            <w:tcW w:w="779" w:type="dxa"/>
            <w:tcBorders>
              <w:top w:val="nil"/>
              <w:left w:val="nil"/>
              <w:bottom w:val="single" w:sz="4" w:space="0" w:color="auto"/>
              <w:right w:val="single" w:sz="4" w:space="0" w:color="auto"/>
            </w:tcBorders>
            <w:noWrap/>
            <w:vAlign w:val="center"/>
          </w:tcPr>
          <w:p w14:paraId="0D3ADA79" w14:textId="128008FE"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5DC02A4" w14:textId="028A5153"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2649DD07" w14:textId="4CCCBE8A"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751E31B3" w14:textId="516E1111"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2265A0D5" w14:textId="391265A3" w:rsidR="006D66F8" w:rsidRPr="006D66F8" w:rsidRDefault="006D66F8" w:rsidP="006D66F8">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3075</w:t>
            </w:r>
          </w:p>
        </w:tc>
        <w:tc>
          <w:tcPr>
            <w:tcW w:w="1221" w:type="dxa"/>
            <w:tcBorders>
              <w:top w:val="nil"/>
              <w:left w:val="nil"/>
              <w:bottom w:val="single" w:sz="4" w:space="0" w:color="auto"/>
              <w:right w:val="single" w:sz="4" w:space="0" w:color="auto"/>
            </w:tcBorders>
            <w:noWrap/>
            <w:vAlign w:val="center"/>
          </w:tcPr>
          <w:p w14:paraId="2FD7C826" w14:textId="4DF56BCB"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04261933" w14:textId="2D355979"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3075</w:t>
            </w:r>
          </w:p>
        </w:tc>
        <w:tc>
          <w:tcPr>
            <w:tcW w:w="1019" w:type="dxa"/>
            <w:tcBorders>
              <w:top w:val="nil"/>
              <w:left w:val="nil"/>
              <w:bottom w:val="single" w:sz="4" w:space="0" w:color="auto"/>
              <w:right w:val="single" w:sz="4" w:space="0" w:color="auto"/>
            </w:tcBorders>
            <w:noWrap/>
            <w:vAlign w:val="center"/>
          </w:tcPr>
          <w:p w14:paraId="44A16044" w14:textId="300C6B18"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DF6E704" w14:textId="4CAEFBDB"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4098E40" w14:textId="31103DB7"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7DA2E239" w14:textId="512DA70E"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4914C65F"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24E696E1" w14:textId="0D7C2185"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3D36F31B" w14:textId="475C99BC"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00192396" w14:textId="2FCF0F0F"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272</w:t>
            </w:r>
          </w:p>
        </w:tc>
        <w:tc>
          <w:tcPr>
            <w:tcW w:w="779" w:type="dxa"/>
            <w:tcBorders>
              <w:top w:val="nil"/>
              <w:left w:val="nil"/>
              <w:bottom w:val="single" w:sz="4" w:space="0" w:color="auto"/>
              <w:right w:val="single" w:sz="4" w:space="0" w:color="auto"/>
            </w:tcBorders>
            <w:noWrap/>
            <w:vAlign w:val="center"/>
          </w:tcPr>
          <w:p w14:paraId="5F76DDA0" w14:textId="54E5AD2C"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E211C70" w14:textId="0F5E8491"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2D9DE91D" w14:textId="65B68CD9"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3685E090" w14:textId="069192F2"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4904C2B0" w14:textId="4D3FECA7"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3100</w:t>
            </w:r>
          </w:p>
        </w:tc>
        <w:tc>
          <w:tcPr>
            <w:tcW w:w="1221" w:type="dxa"/>
            <w:tcBorders>
              <w:top w:val="nil"/>
              <w:left w:val="nil"/>
              <w:bottom w:val="single" w:sz="4" w:space="0" w:color="auto"/>
              <w:right w:val="single" w:sz="4" w:space="0" w:color="auto"/>
            </w:tcBorders>
            <w:noWrap/>
            <w:vAlign w:val="center"/>
          </w:tcPr>
          <w:p w14:paraId="56ADB3A0" w14:textId="5B352C3A"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60D0EB39" w14:textId="72B62F13"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3100</w:t>
            </w:r>
          </w:p>
        </w:tc>
        <w:tc>
          <w:tcPr>
            <w:tcW w:w="1019" w:type="dxa"/>
            <w:tcBorders>
              <w:top w:val="nil"/>
              <w:left w:val="nil"/>
              <w:bottom w:val="single" w:sz="4" w:space="0" w:color="auto"/>
              <w:right w:val="single" w:sz="4" w:space="0" w:color="auto"/>
            </w:tcBorders>
            <w:noWrap/>
            <w:vAlign w:val="center"/>
          </w:tcPr>
          <w:p w14:paraId="49DCCB57" w14:textId="6775474A"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6719615" w14:textId="7000EF26"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E97766D" w14:textId="571C711E"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53A7026C" w14:textId="2DA4CCEF"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42AA08B5"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3D0AFBE2" w14:textId="6E1E9CD7"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696DF0FB" w14:textId="4682A7FA"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39C2ABE5" w14:textId="55931AD1"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273</w:t>
            </w:r>
          </w:p>
        </w:tc>
        <w:tc>
          <w:tcPr>
            <w:tcW w:w="779" w:type="dxa"/>
            <w:tcBorders>
              <w:top w:val="nil"/>
              <w:left w:val="nil"/>
              <w:bottom w:val="single" w:sz="4" w:space="0" w:color="auto"/>
              <w:right w:val="single" w:sz="4" w:space="0" w:color="auto"/>
            </w:tcBorders>
            <w:noWrap/>
            <w:vAlign w:val="center"/>
          </w:tcPr>
          <w:p w14:paraId="7C493A71" w14:textId="0A3153F8"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2054017B" w14:textId="381076FC"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4C85A247" w14:textId="27463D12"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6BB9BA6F" w14:textId="19BEF242"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4F322577" w14:textId="2866AC05"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6165</w:t>
            </w:r>
          </w:p>
        </w:tc>
        <w:tc>
          <w:tcPr>
            <w:tcW w:w="1221" w:type="dxa"/>
            <w:tcBorders>
              <w:top w:val="nil"/>
              <w:left w:val="nil"/>
              <w:bottom w:val="single" w:sz="4" w:space="0" w:color="auto"/>
              <w:right w:val="single" w:sz="4" w:space="0" w:color="auto"/>
            </w:tcBorders>
            <w:noWrap/>
            <w:vAlign w:val="center"/>
          </w:tcPr>
          <w:p w14:paraId="51D42ADC" w14:textId="21EE92FA"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37D1196" w14:textId="5238EDFA"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6165</w:t>
            </w:r>
          </w:p>
        </w:tc>
        <w:tc>
          <w:tcPr>
            <w:tcW w:w="1019" w:type="dxa"/>
            <w:tcBorders>
              <w:top w:val="nil"/>
              <w:left w:val="nil"/>
              <w:bottom w:val="single" w:sz="4" w:space="0" w:color="auto"/>
              <w:right w:val="single" w:sz="4" w:space="0" w:color="auto"/>
            </w:tcBorders>
            <w:noWrap/>
            <w:vAlign w:val="center"/>
          </w:tcPr>
          <w:p w14:paraId="00189544" w14:textId="193CDE57"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4A230926" w14:textId="6EE388E7"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3D22E088" w14:textId="792C6B5B"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7E0C8DD4" w14:textId="053EA692"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29263DAA"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101CE9FD" w14:textId="2773E6C8"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40494768" w14:textId="1D72FD3C"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564538F9" w14:textId="39A9A7EF"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532</w:t>
            </w:r>
          </w:p>
        </w:tc>
        <w:tc>
          <w:tcPr>
            <w:tcW w:w="779" w:type="dxa"/>
            <w:tcBorders>
              <w:top w:val="nil"/>
              <w:left w:val="nil"/>
              <w:bottom w:val="single" w:sz="4" w:space="0" w:color="auto"/>
              <w:right w:val="single" w:sz="4" w:space="0" w:color="auto"/>
            </w:tcBorders>
            <w:noWrap/>
            <w:vAlign w:val="center"/>
          </w:tcPr>
          <w:p w14:paraId="38A77A48" w14:textId="216F028C"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C0ADD1F" w14:textId="6AB176E3"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6D096E5F" w14:textId="4CA1A604"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6F484CC1" w14:textId="4D608520"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43B57E20" w14:textId="05E21523"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3787</w:t>
            </w:r>
          </w:p>
        </w:tc>
        <w:tc>
          <w:tcPr>
            <w:tcW w:w="1221" w:type="dxa"/>
            <w:tcBorders>
              <w:top w:val="nil"/>
              <w:left w:val="nil"/>
              <w:bottom w:val="single" w:sz="4" w:space="0" w:color="auto"/>
              <w:right w:val="single" w:sz="4" w:space="0" w:color="auto"/>
            </w:tcBorders>
            <w:noWrap/>
            <w:vAlign w:val="center"/>
          </w:tcPr>
          <w:p w14:paraId="24B46EC3" w14:textId="5889357E"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390A0036" w14:textId="6D0E763F"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3787</w:t>
            </w:r>
          </w:p>
        </w:tc>
        <w:tc>
          <w:tcPr>
            <w:tcW w:w="1019" w:type="dxa"/>
            <w:tcBorders>
              <w:top w:val="nil"/>
              <w:left w:val="nil"/>
              <w:bottom w:val="single" w:sz="4" w:space="0" w:color="auto"/>
              <w:right w:val="single" w:sz="4" w:space="0" w:color="auto"/>
            </w:tcBorders>
            <w:noWrap/>
            <w:vAlign w:val="center"/>
          </w:tcPr>
          <w:p w14:paraId="4FB6FB7F" w14:textId="4F2A7E21"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9DB15D9" w14:textId="2A07E8C0"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4E1F017" w14:textId="381F6BA2"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0AC4560F" w14:textId="1C053D1A"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1EE6E6B4"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3B186FC9" w14:textId="2469581B"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3385415F" w14:textId="5F69B159"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1A299AB4" w14:textId="0DF3A52A"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533</w:t>
            </w:r>
          </w:p>
        </w:tc>
        <w:tc>
          <w:tcPr>
            <w:tcW w:w="779" w:type="dxa"/>
            <w:tcBorders>
              <w:top w:val="nil"/>
              <w:left w:val="nil"/>
              <w:bottom w:val="single" w:sz="4" w:space="0" w:color="auto"/>
              <w:right w:val="single" w:sz="4" w:space="0" w:color="auto"/>
            </w:tcBorders>
            <w:noWrap/>
            <w:vAlign w:val="center"/>
          </w:tcPr>
          <w:p w14:paraId="49209FEA" w14:textId="3AC18A34"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3A3BA84" w14:textId="352ADE66"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471428C6" w14:textId="706AD66B"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53B5B938" w14:textId="0ADFEA7B"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7D8F6E16" w14:textId="4D51809C"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3350</w:t>
            </w:r>
          </w:p>
        </w:tc>
        <w:tc>
          <w:tcPr>
            <w:tcW w:w="1221" w:type="dxa"/>
            <w:tcBorders>
              <w:top w:val="nil"/>
              <w:left w:val="nil"/>
              <w:bottom w:val="single" w:sz="4" w:space="0" w:color="auto"/>
              <w:right w:val="single" w:sz="4" w:space="0" w:color="auto"/>
            </w:tcBorders>
            <w:noWrap/>
            <w:vAlign w:val="center"/>
          </w:tcPr>
          <w:p w14:paraId="027F2C8B" w14:textId="22D61737"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63DC8F5C" w14:textId="5EDB3457"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3350</w:t>
            </w:r>
          </w:p>
        </w:tc>
        <w:tc>
          <w:tcPr>
            <w:tcW w:w="1019" w:type="dxa"/>
            <w:tcBorders>
              <w:top w:val="nil"/>
              <w:left w:val="nil"/>
              <w:bottom w:val="single" w:sz="4" w:space="0" w:color="auto"/>
              <w:right w:val="single" w:sz="4" w:space="0" w:color="auto"/>
            </w:tcBorders>
            <w:noWrap/>
            <w:vAlign w:val="center"/>
          </w:tcPr>
          <w:p w14:paraId="1F74A57A" w14:textId="2C359F9E"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8FCF6C3" w14:textId="0C78D7B5"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B936E94" w14:textId="2870FD25"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62061881" w14:textId="5BC9C2CB"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64B664F9"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1B2D5911" w14:textId="7865C84A"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35BE9434" w14:textId="74C59944"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6B485D1D" w14:textId="2167E17E"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534</w:t>
            </w:r>
          </w:p>
        </w:tc>
        <w:tc>
          <w:tcPr>
            <w:tcW w:w="779" w:type="dxa"/>
            <w:tcBorders>
              <w:top w:val="nil"/>
              <w:left w:val="nil"/>
              <w:bottom w:val="single" w:sz="4" w:space="0" w:color="auto"/>
              <w:right w:val="single" w:sz="4" w:space="0" w:color="auto"/>
            </w:tcBorders>
            <w:noWrap/>
            <w:vAlign w:val="center"/>
          </w:tcPr>
          <w:p w14:paraId="522913A6" w14:textId="2DDFC276"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0CE3B9B9" w14:textId="48A2B32A"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40591010" w14:textId="4DB0C773"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6934B1EF" w14:textId="4B331998"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259B0993" w14:textId="4ABFB08C"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1484</w:t>
            </w:r>
          </w:p>
        </w:tc>
        <w:tc>
          <w:tcPr>
            <w:tcW w:w="1221" w:type="dxa"/>
            <w:tcBorders>
              <w:top w:val="nil"/>
              <w:left w:val="nil"/>
              <w:bottom w:val="single" w:sz="4" w:space="0" w:color="auto"/>
              <w:right w:val="single" w:sz="4" w:space="0" w:color="auto"/>
            </w:tcBorders>
            <w:noWrap/>
            <w:vAlign w:val="center"/>
          </w:tcPr>
          <w:p w14:paraId="47CB0785" w14:textId="0A4556CD"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2EC5F38" w14:textId="1A73C559"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1484</w:t>
            </w:r>
          </w:p>
        </w:tc>
        <w:tc>
          <w:tcPr>
            <w:tcW w:w="1019" w:type="dxa"/>
            <w:tcBorders>
              <w:top w:val="nil"/>
              <w:left w:val="nil"/>
              <w:bottom w:val="single" w:sz="4" w:space="0" w:color="auto"/>
              <w:right w:val="single" w:sz="4" w:space="0" w:color="auto"/>
            </w:tcBorders>
            <w:noWrap/>
            <w:vAlign w:val="center"/>
          </w:tcPr>
          <w:p w14:paraId="510DC262" w14:textId="20392BE5"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7E6F7AE" w14:textId="12F7F8F3"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12B88C08" w14:textId="11AC3F5F"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CE0BCC3" w14:textId="3BCE7210"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23EBFCCB"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444C8005" w14:textId="73C1BFD5"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45D8184F" w14:textId="5B95C228"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0E295609" w14:textId="0B8D222D"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535</w:t>
            </w:r>
          </w:p>
        </w:tc>
        <w:tc>
          <w:tcPr>
            <w:tcW w:w="779" w:type="dxa"/>
            <w:tcBorders>
              <w:top w:val="nil"/>
              <w:left w:val="nil"/>
              <w:bottom w:val="single" w:sz="4" w:space="0" w:color="auto"/>
              <w:right w:val="single" w:sz="4" w:space="0" w:color="auto"/>
            </w:tcBorders>
            <w:noWrap/>
            <w:vAlign w:val="center"/>
          </w:tcPr>
          <w:p w14:paraId="62D647BF" w14:textId="7C33ECF9"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518B583B" w14:textId="24C0305F"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3A426138" w14:textId="11E054EE"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397AF792" w14:textId="0269BCCE"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3D787EB8" w14:textId="36E4B677"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858</w:t>
            </w:r>
          </w:p>
        </w:tc>
        <w:tc>
          <w:tcPr>
            <w:tcW w:w="1221" w:type="dxa"/>
            <w:tcBorders>
              <w:top w:val="nil"/>
              <w:left w:val="nil"/>
              <w:bottom w:val="single" w:sz="4" w:space="0" w:color="auto"/>
              <w:right w:val="single" w:sz="4" w:space="0" w:color="auto"/>
            </w:tcBorders>
            <w:noWrap/>
            <w:vAlign w:val="center"/>
          </w:tcPr>
          <w:p w14:paraId="52A23B26" w14:textId="211FA455"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34C406A2" w14:textId="6666B5B4"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858</w:t>
            </w:r>
          </w:p>
        </w:tc>
        <w:tc>
          <w:tcPr>
            <w:tcW w:w="1019" w:type="dxa"/>
            <w:tcBorders>
              <w:top w:val="nil"/>
              <w:left w:val="nil"/>
              <w:bottom w:val="single" w:sz="4" w:space="0" w:color="auto"/>
              <w:right w:val="single" w:sz="4" w:space="0" w:color="auto"/>
            </w:tcBorders>
            <w:noWrap/>
            <w:vAlign w:val="center"/>
          </w:tcPr>
          <w:p w14:paraId="5F3F48EB" w14:textId="4C55AC35"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19DD57EF" w14:textId="4E162C9C"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B832944" w14:textId="1807EB91"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51D2ED72" w14:textId="10B20868"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078EA3C3"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2F4DAB13" w14:textId="6AE93F72"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51A8BBA3" w14:textId="1B466D7F"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51333DD8" w14:textId="24154E8C"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536</w:t>
            </w:r>
          </w:p>
        </w:tc>
        <w:tc>
          <w:tcPr>
            <w:tcW w:w="779" w:type="dxa"/>
            <w:tcBorders>
              <w:top w:val="nil"/>
              <w:left w:val="nil"/>
              <w:bottom w:val="single" w:sz="4" w:space="0" w:color="auto"/>
              <w:right w:val="single" w:sz="4" w:space="0" w:color="auto"/>
            </w:tcBorders>
            <w:noWrap/>
            <w:vAlign w:val="center"/>
          </w:tcPr>
          <w:p w14:paraId="35D87B4F" w14:textId="6F1710ED"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CFF587F" w14:textId="7C0C6561"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4FFA9081" w14:textId="6626F33E"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73759F8B" w14:textId="2D7CE37C"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02769874" w14:textId="7F38B144"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401</w:t>
            </w:r>
          </w:p>
        </w:tc>
        <w:tc>
          <w:tcPr>
            <w:tcW w:w="1221" w:type="dxa"/>
            <w:tcBorders>
              <w:top w:val="nil"/>
              <w:left w:val="nil"/>
              <w:bottom w:val="single" w:sz="4" w:space="0" w:color="auto"/>
              <w:right w:val="single" w:sz="4" w:space="0" w:color="auto"/>
            </w:tcBorders>
            <w:noWrap/>
            <w:vAlign w:val="center"/>
          </w:tcPr>
          <w:p w14:paraId="1AC33E7C" w14:textId="55F00AA6"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4F40D232" w14:textId="0D55BA72"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401</w:t>
            </w:r>
          </w:p>
        </w:tc>
        <w:tc>
          <w:tcPr>
            <w:tcW w:w="1019" w:type="dxa"/>
            <w:tcBorders>
              <w:top w:val="nil"/>
              <w:left w:val="nil"/>
              <w:bottom w:val="single" w:sz="4" w:space="0" w:color="auto"/>
              <w:right w:val="single" w:sz="4" w:space="0" w:color="auto"/>
            </w:tcBorders>
            <w:noWrap/>
            <w:vAlign w:val="center"/>
          </w:tcPr>
          <w:p w14:paraId="04CCAD05" w14:textId="0DBC5A0E"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3B165F06" w14:textId="43BA4E90"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64484A96" w14:textId="02E4DB2B"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4623B6D" w14:textId="08D4F8A4"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003EB893"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062D172E" w14:textId="1133D601"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0ADF010D" w14:textId="77E3695D"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28381230" w14:textId="3E2D7943"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537</w:t>
            </w:r>
          </w:p>
        </w:tc>
        <w:tc>
          <w:tcPr>
            <w:tcW w:w="779" w:type="dxa"/>
            <w:tcBorders>
              <w:top w:val="nil"/>
              <w:left w:val="nil"/>
              <w:bottom w:val="single" w:sz="4" w:space="0" w:color="auto"/>
              <w:right w:val="single" w:sz="4" w:space="0" w:color="auto"/>
            </w:tcBorders>
            <w:noWrap/>
            <w:vAlign w:val="center"/>
          </w:tcPr>
          <w:p w14:paraId="0A1E7356" w14:textId="62F159B1"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4D3B710D" w14:textId="029A3546"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74E0B221" w14:textId="7F4E87FB"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119CC711" w14:textId="2B2FCBD1"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468D900C" w14:textId="3CF58D31"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1745</w:t>
            </w:r>
          </w:p>
        </w:tc>
        <w:tc>
          <w:tcPr>
            <w:tcW w:w="1221" w:type="dxa"/>
            <w:tcBorders>
              <w:top w:val="nil"/>
              <w:left w:val="nil"/>
              <w:bottom w:val="single" w:sz="4" w:space="0" w:color="auto"/>
              <w:right w:val="single" w:sz="4" w:space="0" w:color="auto"/>
            </w:tcBorders>
            <w:noWrap/>
            <w:vAlign w:val="center"/>
          </w:tcPr>
          <w:p w14:paraId="3FDBF107" w14:textId="74D55DDD"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73BA7D1F" w14:textId="2CDE6B27"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1745</w:t>
            </w:r>
          </w:p>
        </w:tc>
        <w:tc>
          <w:tcPr>
            <w:tcW w:w="1019" w:type="dxa"/>
            <w:tcBorders>
              <w:top w:val="nil"/>
              <w:left w:val="nil"/>
              <w:bottom w:val="single" w:sz="4" w:space="0" w:color="auto"/>
              <w:right w:val="single" w:sz="4" w:space="0" w:color="auto"/>
            </w:tcBorders>
            <w:noWrap/>
            <w:vAlign w:val="center"/>
          </w:tcPr>
          <w:p w14:paraId="545EF776" w14:textId="0DD774AD"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5A48449B" w14:textId="5D64C7BF"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217CC6E0" w14:textId="20B8AAA8"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AE64DAD" w14:textId="4AFCDCEB"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1AB6A978"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013B80E6" w14:textId="0CA592E6"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62CCB273" w14:textId="6A4E18E2"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61E6C525" w14:textId="599D253A"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538</w:t>
            </w:r>
          </w:p>
        </w:tc>
        <w:tc>
          <w:tcPr>
            <w:tcW w:w="779" w:type="dxa"/>
            <w:tcBorders>
              <w:top w:val="nil"/>
              <w:left w:val="nil"/>
              <w:bottom w:val="single" w:sz="4" w:space="0" w:color="auto"/>
              <w:right w:val="single" w:sz="4" w:space="0" w:color="auto"/>
            </w:tcBorders>
            <w:noWrap/>
            <w:vAlign w:val="center"/>
          </w:tcPr>
          <w:p w14:paraId="6D261A05" w14:textId="600AD668"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69C11C23" w14:textId="70FA7BCB"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22DF9B99" w14:textId="02C3AF0F"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6124D03C" w14:textId="63AACB25"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5C557652" w14:textId="333664A6"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215</w:t>
            </w:r>
          </w:p>
        </w:tc>
        <w:tc>
          <w:tcPr>
            <w:tcW w:w="1221" w:type="dxa"/>
            <w:tcBorders>
              <w:top w:val="nil"/>
              <w:left w:val="nil"/>
              <w:bottom w:val="single" w:sz="4" w:space="0" w:color="auto"/>
              <w:right w:val="single" w:sz="4" w:space="0" w:color="auto"/>
            </w:tcBorders>
            <w:noWrap/>
            <w:vAlign w:val="center"/>
          </w:tcPr>
          <w:p w14:paraId="55A9108A" w14:textId="387EE624"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51EC556C" w14:textId="6BC1726F"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215</w:t>
            </w:r>
          </w:p>
        </w:tc>
        <w:tc>
          <w:tcPr>
            <w:tcW w:w="1019" w:type="dxa"/>
            <w:tcBorders>
              <w:top w:val="nil"/>
              <w:left w:val="nil"/>
              <w:bottom w:val="single" w:sz="4" w:space="0" w:color="auto"/>
              <w:right w:val="single" w:sz="4" w:space="0" w:color="auto"/>
            </w:tcBorders>
            <w:noWrap/>
            <w:vAlign w:val="center"/>
          </w:tcPr>
          <w:p w14:paraId="72960186" w14:textId="1DA3BD0F"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7FC56417" w14:textId="7E4FD7A1"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529DD4A5" w14:textId="6777C50D"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0BF39563" w14:textId="71F2C948"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r w:rsidR="006D66F8" w:rsidRPr="00FD618F" w14:paraId="55A020D6" w14:textId="77777777" w:rsidTr="006D66F8">
        <w:trPr>
          <w:trHeight w:val="450"/>
        </w:trPr>
        <w:tc>
          <w:tcPr>
            <w:tcW w:w="1174" w:type="dxa"/>
            <w:tcBorders>
              <w:top w:val="nil"/>
              <w:left w:val="single" w:sz="4" w:space="0" w:color="auto"/>
              <w:bottom w:val="single" w:sz="4" w:space="0" w:color="auto"/>
              <w:right w:val="single" w:sz="4" w:space="0" w:color="auto"/>
            </w:tcBorders>
            <w:noWrap/>
            <w:vAlign w:val="center"/>
          </w:tcPr>
          <w:p w14:paraId="6C902467" w14:textId="47012D50"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815BA4">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70D16C04" w14:textId="511D78EE"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2D29C52C" w14:textId="53A2C8FF" w:rsidR="006D66F8" w:rsidRPr="006D66F8" w:rsidRDefault="006D66F8" w:rsidP="006D66F8">
            <w:pPr>
              <w:ind w:firstLine="0"/>
              <w:jc w:val="right"/>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539</w:t>
            </w:r>
          </w:p>
        </w:tc>
        <w:tc>
          <w:tcPr>
            <w:tcW w:w="779" w:type="dxa"/>
            <w:tcBorders>
              <w:top w:val="nil"/>
              <w:left w:val="nil"/>
              <w:bottom w:val="single" w:sz="4" w:space="0" w:color="auto"/>
              <w:right w:val="single" w:sz="4" w:space="0" w:color="auto"/>
            </w:tcBorders>
            <w:noWrap/>
            <w:vAlign w:val="center"/>
          </w:tcPr>
          <w:p w14:paraId="367DFC3B" w14:textId="1AD03E55"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0</w:t>
            </w:r>
          </w:p>
        </w:tc>
        <w:tc>
          <w:tcPr>
            <w:tcW w:w="761" w:type="dxa"/>
            <w:tcBorders>
              <w:top w:val="nil"/>
              <w:left w:val="nil"/>
              <w:bottom w:val="single" w:sz="4" w:space="0" w:color="auto"/>
              <w:right w:val="single" w:sz="4" w:space="0" w:color="auto"/>
            </w:tcBorders>
            <w:noWrap/>
            <w:vAlign w:val="center"/>
          </w:tcPr>
          <w:p w14:paraId="1A4235B5" w14:textId="546C11E2" w:rsidR="006D66F8" w:rsidRPr="00FD618F" w:rsidRDefault="006D66F8" w:rsidP="006D66F8">
            <w:pPr>
              <w:ind w:firstLine="0"/>
              <w:jc w:val="right"/>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6E858FE0" w14:textId="281F8421"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5. КЛАСЕ</w:t>
            </w:r>
          </w:p>
        </w:tc>
        <w:tc>
          <w:tcPr>
            <w:tcW w:w="1656" w:type="dxa"/>
            <w:tcBorders>
              <w:top w:val="nil"/>
              <w:left w:val="nil"/>
              <w:bottom w:val="single" w:sz="4" w:space="0" w:color="auto"/>
              <w:right w:val="single" w:sz="4" w:space="0" w:color="auto"/>
            </w:tcBorders>
            <w:noWrap/>
            <w:vAlign w:val="center"/>
          </w:tcPr>
          <w:p w14:paraId="755A86A6" w14:textId="2A402974"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2CEC9122" w14:textId="48BFF199" w:rsidR="006D66F8" w:rsidRPr="006D66F8"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2628</w:t>
            </w:r>
          </w:p>
        </w:tc>
        <w:tc>
          <w:tcPr>
            <w:tcW w:w="1221" w:type="dxa"/>
            <w:tcBorders>
              <w:top w:val="nil"/>
              <w:left w:val="nil"/>
              <w:bottom w:val="single" w:sz="4" w:space="0" w:color="auto"/>
              <w:right w:val="single" w:sz="4" w:space="0" w:color="auto"/>
            </w:tcBorders>
            <w:noWrap/>
            <w:vAlign w:val="center"/>
          </w:tcPr>
          <w:p w14:paraId="0A887E87" w14:textId="774FBA7B"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316AA4DC" w14:textId="77500029"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2628</w:t>
            </w:r>
          </w:p>
        </w:tc>
        <w:tc>
          <w:tcPr>
            <w:tcW w:w="1019" w:type="dxa"/>
            <w:tcBorders>
              <w:top w:val="nil"/>
              <w:left w:val="nil"/>
              <w:bottom w:val="single" w:sz="4" w:space="0" w:color="auto"/>
              <w:right w:val="single" w:sz="4" w:space="0" w:color="auto"/>
            </w:tcBorders>
            <w:noWrap/>
            <w:vAlign w:val="center"/>
          </w:tcPr>
          <w:p w14:paraId="63435F04" w14:textId="2D98A25F" w:rsidR="006D66F8" w:rsidRPr="00FD618F" w:rsidRDefault="006D66F8" w:rsidP="006D66F8">
            <w:pPr>
              <w:ind w:firstLine="0"/>
              <w:jc w:val="center"/>
              <w:rPr>
                <w:rFonts w:ascii="Times New Roman" w:eastAsia="Times New Roman" w:hAnsi="Times New Roman"/>
                <w:color w:val="000000"/>
                <w:sz w:val="16"/>
                <w:szCs w:val="16"/>
                <w:lang w:val="en-GB" w:eastAsia="en-GB"/>
              </w:rPr>
            </w:pPr>
            <w:r w:rsidRPr="001A565D">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2AA10727" w14:textId="5810353F"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7E9C2FD1" w14:textId="78CF6247" w:rsidR="006D66F8" w:rsidRPr="00FD618F" w:rsidRDefault="006D66F8" w:rsidP="006D66F8">
            <w:pPr>
              <w:ind w:firstLine="0"/>
              <w:jc w:val="center"/>
              <w:rPr>
                <w:rFonts w:ascii="Times New Roman" w:eastAsia="Times New Roman" w:hAnsi="Times New Roman"/>
                <w:color w:val="000000"/>
                <w:sz w:val="16"/>
                <w:szCs w:val="16"/>
                <w:lang w:val="en-GB"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48E35E29" w14:textId="6A7B2CDD" w:rsidR="006D66F8" w:rsidRPr="00FD618F" w:rsidRDefault="006D66F8" w:rsidP="006D66F8">
            <w:pPr>
              <w:ind w:firstLine="0"/>
              <w:jc w:val="left"/>
              <w:rPr>
                <w:rFonts w:ascii="Times New Roman" w:eastAsia="Times New Roman" w:hAnsi="Times New Roman"/>
                <w:color w:val="000000"/>
                <w:sz w:val="16"/>
                <w:szCs w:val="16"/>
                <w:lang w:val="en-GB" w:eastAsia="en-GB"/>
              </w:rPr>
            </w:pPr>
          </w:p>
        </w:tc>
      </w:tr>
    </w:tbl>
    <w:p w14:paraId="1F90F688" w14:textId="75E85112" w:rsidR="00FD618F" w:rsidRDefault="00FD618F">
      <w:pPr>
        <w:ind w:firstLine="0"/>
        <w:jc w:val="left"/>
        <w:rPr>
          <w:rFonts w:ascii="Times New Roman" w:hAnsi="Times New Roman"/>
          <w:b/>
          <w:sz w:val="28"/>
          <w:szCs w:val="28"/>
          <w:lang w:val="sr-Cyrl-RS"/>
        </w:rPr>
      </w:pPr>
    </w:p>
    <w:p w14:paraId="229E83BD" w14:textId="77777777" w:rsidR="00497876" w:rsidRDefault="00497876">
      <w:pPr>
        <w:ind w:firstLine="0"/>
        <w:jc w:val="left"/>
        <w:rPr>
          <w:rFonts w:ascii="Times New Roman" w:hAnsi="Times New Roman"/>
          <w:b/>
          <w:sz w:val="28"/>
          <w:szCs w:val="28"/>
          <w:lang w:val="sr-Cyrl-RS"/>
        </w:rPr>
      </w:pPr>
    </w:p>
    <w:p w14:paraId="0C770562" w14:textId="77777777" w:rsidR="00497876" w:rsidRDefault="00497876">
      <w:pPr>
        <w:ind w:firstLine="0"/>
        <w:jc w:val="left"/>
        <w:rPr>
          <w:rFonts w:ascii="Times New Roman" w:hAnsi="Times New Roman"/>
          <w:b/>
          <w:sz w:val="28"/>
          <w:szCs w:val="28"/>
          <w:lang w:val="sr-Cyrl-RS"/>
        </w:rPr>
      </w:pPr>
    </w:p>
    <w:p w14:paraId="67B6367D" w14:textId="77777777" w:rsidR="00497876" w:rsidRDefault="00497876">
      <w:pPr>
        <w:ind w:firstLine="0"/>
        <w:jc w:val="left"/>
        <w:rPr>
          <w:rFonts w:ascii="Times New Roman" w:hAnsi="Times New Roman"/>
          <w:b/>
          <w:sz w:val="28"/>
          <w:szCs w:val="28"/>
          <w:lang w:val="sr-Cyrl-RS"/>
        </w:rPr>
      </w:pPr>
    </w:p>
    <w:tbl>
      <w:tblPr>
        <w:tblW w:w="14823" w:type="dxa"/>
        <w:tblLook w:val="04A0" w:firstRow="1" w:lastRow="0" w:firstColumn="1" w:lastColumn="0" w:noHBand="0" w:noVBand="1"/>
      </w:tblPr>
      <w:tblGrid>
        <w:gridCol w:w="1174"/>
        <w:gridCol w:w="536"/>
        <w:gridCol w:w="761"/>
        <w:gridCol w:w="779"/>
        <w:gridCol w:w="761"/>
        <w:gridCol w:w="1214"/>
        <w:gridCol w:w="1656"/>
        <w:gridCol w:w="1013"/>
        <w:gridCol w:w="1221"/>
        <w:gridCol w:w="1169"/>
        <w:gridCol w:w="1019"/>
        <w:gridCol w:w="1621"/>
        <w:gridCol w:w="1001"/>
        <w:gridCol w:w="898"/>
      </w:tblGrid>
      <w:tr w:rsidR="00497876" w:rsidRPr="00FD618F" w14:paraId="744D1B0A" w14:textId="77777777" w:rsidTr="008E45BD">
        <w:trPr>
          <w:trHeight w:val="510"/>
        </w:trPr>
        <w:tc>
          <w:tcPr>
            <w:tcW w:w="1174" w:type="dxa"/>
            <w:tcBorders>
              <w:top w:val="nil"/>
              <w:left w:val="single" w:sz="4" w:space="0" w:color="auto"/>
              <w:bottom w:val="single" w:sz="4" w:space="0" w:color="auto"/>
              <w:right w:val="single" w:sz="4" w:space="0" w:color="auto"/>
            </w:tcBorders>
            <w:noWrap/>
            <w:vAlign w:val="center"/>
          </w:tcPr>
          <w:p w14:paraId="002382ED" w14:textId="6196D47B" w:rsidR="00497876" w:rsidRPr="00497876" w:rsidRDefault="00497876"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Катастарска општина</w:t>
            </w:r>
          </w:p>
        </w:tc>
        <w:tc>
          <w:tcPr>
            <w:tcW w:w="536" w:type="dxa"/>
            <w:tcBorders>
              <w:top w:val="nil"/>
              <w:left w:val="nil"/>
              <w:bottom w:val="single" w:sz="4" w:space="0" w:color="auto"/>
              <w:right w:val="single" w:sz="4" w:space="0" w:color="auto"/>
            </w:tcBorders>
            <w:noWrap/>
            <w:vAlign w:val="center"/>
          </w:tcPr>
          <w:p w14:paraId="6D627B29" w14:textId="688A5618" w:rsidR="00497876" w:rsidRPr="005C65EE" w:rsidRDefault="005C65EE"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Број ЛН</w:t>
            </w:r>
          </w:p>
        </w:tc>
        <w:tc>
          <w:tcPr>
            <w:tcW w:w="761" w:type="dxa"/>
            <w:tcBorders>
              <w:top w:val="nil"/>
              <w:left w:val="nil"/>
              <w:bottom w:val="single" w:sz="4" w:space="0" w:color="auto"/>
              <w:right w:val="single" w:sz="4" w:space="0" w:color="auto"/>
            </w:tcBorders>
            <w:noWrap/>
            <w:vAlign w:val="center"/>
          </w:tcPr>
          <w:p w14:paraId="761BD585" w14:textId="75CC9846" w:rsidR="00497876" w:rsidRPr="005C65EE" w:rsidRDefault="005C65EE"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Број парцеле</w:t>
            </w:r>
          </w:p>
        </w:tc>
        <w:tc>
          <w:tcPr>
            <w:tcW w:w="779" w:type="dxa"/>
            <w:tcBorders>
              <w:top w:val="nil"/>
              <w:left w:val="nil"/>
              <w:bottom w:val="single" w:sz="4" w:space="0" w:color="auto"/>
              <w:right w:val="single" w:sz="4" w:space="0" w:color="auto"/>
            </w:tcBorders>
            <w:noWrap/>
            <w:vAlign w:val="center"/>
          </w:tcPr>
          <w:p w14:paraId="24DB40AF" w14:textId="47D495E1" w:rsidR="00497876" w:rsidRPr="005C65EE" w:rsidRDefault="005C65EE"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Подброј</w:t>
            </w:r>
          </w:p>
        </w:tc>
        <w:tc>
          <w:tcPr>
            <w:tcW w:w="761" w:type="dxa"/>
            <w:tcBorders>
              <w:top w:val="nil"/>
              <w:left w:val="nil"/>
              <w:bottom w:val="single" w:sz="4" w:space="0" w:color="auto"/>
              <w:right w:val="single" w:sz="4" w:space="0" w:color="auto"/>
            </w:tcBorders>
            <w:noWrap/>
            <w:vAlign w:val="center"/>
          </w:tcPr>
          <w:p w14:paraId="0A4D4CAC" w14:textId="698A577A" w:rsidR="00497876" w:rsidRPr="005C65EE" w:rsidRDefault="005C65EE"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Број дела парцеле</w:t>
            </w:r>
          </w:p>
        </w:tc>
        <w:tc>
          <w:tcPr>
            <w:tcW w:w="1214" w:type="dxa"/>
            <w:tcBorders>
              <w:top w:val="nil"/>
              <w:left w:val="nil"/>
              <w:bottom w:val="single" w:sz="4" w:space="0" w:color="auto"/>
              <w:right w:val="single" w:sz="4" w:space="0" w:color="auto"/>
            </w:tcBorders>
            <w:noWrap/>
            <w:vAlign w:val="center"/>
          </w:tcPr>
          <w:p w14:paraId="528326D1" w14:textId="5C01B1D3" w:rsidR="00497876" w:rsidRPr="005C65EE" w:rsidRDefault="005C65EE"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Култура</w:t>
            </w:r>
          </w:p>
        </w:tc>
        <w:tc>
          <w:tcPr>
            <w:tcW w:w="1656" w:type="dxa"/>
            <w:tcBorders>
              <w:top w:val="nil"/>
              <w:left w:val="nil"/>
              <w:bottom w:val="single" w:sz="4" w:space="0" w:color="auto"/>
              <w:right w:val="single" w:sz="4" w:space="0" w:color="auto"/>
            </w:tcBorders>
            <w:noWrap/>
            <w:vAlign w:val="center"/>
          </w:tcPr>
          <w:p w14:paraId="0C7512F2" w14:textId="681D296D" w:rsidR="00497876" w:rsidRPr="008E45BD" w:rsidRDefault="008E45BD"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Врсра земљишта</w:t>
            </w:r>
          </w:p>
        </w:tc>
        <w:tc>
          <w:tcPr>
            <w:tcW w:w="1013" w:type="dxa"/>
            <w:tcBorders>
              <w:top w:val="nil"/>
              <w:left w:val="nil"/>
              <w:bottom w:val="single" w:sz="4" w:space="0" w:color="auto"/>
              <w:right w:val="single" w:sz="4" w:space="0" w:color="auto"/>
            </w:tcBorders>
            <w:noWrap/>
            <w:vAlign w:val="center"/>
          </w:tcPr>
          <w:p w14:paraId="02647A6D" w14:textId="291864EF" w:rsidR="00497876" w:rsidRPr="008E45BD" w:rsidRDefault="008E45BD"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Површуна</w:t>
            </w:r>
          </w:p>
        </w:tc>
        <w:tc>
          <w:tcPr>
            <w:tcW w:w="1221" w:type="dxa"/>
            <w:tcBorders>
              <w:top w:val="nil"/>
              <w:left w:val="nil"/>
              <w:bottom w:val="single" w:sz="4" w:space="0" w:color="auto"/>
              <w:right w:val="single" w:sz="4" w:space="0" w:color="auto"/>
            </w:tcBorders>
            <w:noWrap/>
            <w:vAlign w:val="center"/>
          </w:tcPr>
          <w:p w14:paraId="63B95707" w14:textId="5F75867D" w:rsidR="00497876" w:rsidRPr="008E45BD" w:rsidRDefault="008E45BD"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Обим удела</w:t>
            </w:r>
          </w:p>
        </w:tc>
        <w:tc>
          <w:tcPr>
            <w:tcW w:w="1169" w:type="dxa"/>
            <w:tcBorders>
              <w:top w:val="nil"/>
              <w:left w:val="nil"/>
              <w:bottom w:val="single" w:sz="4" w:space="0" w:color="auto"/>
              <w:right w:val="single" w:sz="4" w:space="0" w:color="auto"/>
            </w:tcBorders>
            <w:noWrap/>
            <w:vAlign w:val="center"/>
          </w:tcPr>
          <w:p w14:paraId="584C808F" w14:textId="25118472" w:rsidR="00497876" w:rsidRPr="008E45BD" w:rsidRDefault="008E45BD"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Површина у основи</w:t>
            </w:r>
          </w:p>
        </w:tc>
        <w:tc>
          <w:tcPr>
            <w:tcW w:w="1019" w:type="dxa"/>
            <w:tcBorders>
              <w:top w:val="nil"/>
              <w:left w:val="nil"/>
              <w:bottom w:val="single" w:sz="4" w:space="0" w:color="auto"/>
              <w:right w:val="single" w:sz="4" w:space="0" w:color="auto"/>
            </w:tcBorders>
            <w:noWrap/>
            <w:vAlign w:val="center"/>
          </w:tcPr>
          <w:p w14:paraId="09ECD6B4" w14:textId="396D683B" w:rsidR="00497876" w:rsidRPr="008E45BD" w:rsidRDefault="008E45BD"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Облик својине</w:t>
            </w:r>
          </w:p>
        </w:tc>
        <w:tc>
          <w:tcPr>
            <w:tcW w:w="1621" w:type="dxa"/>
            <w:tcBorders>
              <w:top w:val="nil"/>
              <w:left w:val="nil"/>
              <w:bottom w:val="single" w:sz="4" w:space="0" w:color="auto"/>
              <w:right w:val="single" w:sz="4" w:space="0" w:color="auto"/>
            </w:tcBorders>
            <w:noWrap/>
            <w:vAlign w:val="center"/>
          </w:tcPr>
          <w:p w14:paraId="5DF56851" w14:textId="5005F2C0" w:rsidR="00497876" w:rsidRPr="008E45BD" w:rsidRDefault="008E45BD"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Ималац права</w:t>
            </w:r>
          </w:p>
        </w:tc>
        <w:tc>
          <w:tcPr>
            <w:tcW w:w="1001" w:type="dxa"/>
            <w:tcBorders>
              <w:top w:val="nil"/>
              <w:left w:val="nil"/>
              <w:bottom w:val="single" w:sz="4" w:space="0" w:color="auto"/>
              <w:right w:val="single" w:sz="4" w:space="0" w:color="auto"/>
            </w:tcBorders>
            <w:vAlign w:val="center"/>
          </w:tcPr>
          <w:p w14:paraId="2AAFDCB8" w14:textId="2A61A767" w:rsidR="00497876" w:rsidRPr="008E45BD" w:rsidRDefault="008E45BD"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Врста права</w:t>
            </w:r>
          </w:p>
        </w:tc>
        <w:tc>
          <w:tcPr>
            <w:tcW w:w="898" w:type="dxa"/>
            <w:tcBorders>
              <w:top w:val="nil"/>
              <w:left w:val="nil"/>
              <w:bottom w:val="single" w:sz="4" w:space="0" w:color="auto"/>
              <w:right w:val="single" w:sz="4" w:space="0" w:color="auto"/>
            </w:tcBorders>
            <w:noWrap/>
            <w:vAlign w:val="center"/>
          </w:tcPr>
          <w:p w14:paraId="37B34AE6" w14:textId="23AD0965" w:rsidR="00497876" w:rsidRPr="008E45BD" w:rsidRDefault="008E45BD" w:rsidP="008E45BD">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Напомена</w:t>
            </w:r>
          </w:p>
        </w:tc>
      </w:tr>
      <w:tr w:rsidR="007B3923" w:rsidRPr="00FD618F" w14:paraId="1546F60D" w14:textId="77777777" w:rsidTr="007B3923">
        <w:trPr>
          <w:trHeight w:val="450"/>
        </w:trPr>
        <w:tc>
          <w:tcPr>
            <w:tcW w:w="1174" w:type="dxa"/>
            <w:tcBorders>
              <w:top w:val="nil"/>
              <w:left w:val="single" w:sz="4" w:space="0" w:color="auto"/>
              <w:bottom w:val="single" w:sz="4" w:space="0" w:color="auto"/>
              <w:right w:val="single" w:sz="4" w:space="0" w:color="auto"/>
            </w:tcBorders>
            <w:noWrap/>
            <w:vAlign w:val="center"/>
          </w:tcPr>
          <w:p w14:paraId="4D134565" w14:textId="666A4844"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775A09C8" w14:textId="2F635514"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5436328B" w14:textId="6B87F83F"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542</w:t>
            </w:r>
          </w:p>
        </w:tc>
        <w:tc>
          <w:tcPr>
            <w:tcW w:w="779" w:type="dxa"/>
            <w:tcBorders>
              <w:top w:val="nil"/>
              <w:left w:val="nil"/>
              <w:bottom w:val="single" w:sz="4" w:space="0" w:color="auto"/>
              <w:right w:val="single" w:sz="4" w:space="0" w:color="auto"/>
            </w:tcBorders>
            <w:noWrap/>
            <w:vAlign w:val="center"/>
          </w:tcPr>
          <w:p w14:paraId="3E3DE61F" w14:textId="5C71C13B"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761" w:type="dxa"/>
            <w:tcBorders>
              <w:top w:val="nil"/>
              <w:left w:val="nil"/>
              <w:bottom w:val="single" w:sz="4" w:space="0" w:color="auto"/>
              <w:right w:val="single" w:sz="4" w:space="0" w:color="auto"/>
            </w:tcBorders>
            <w:noWrap/>
            <w:vAlign w:val="center"/>
          </w:tcPr>
          <w:p w14:paraId="67B2151E" w14:textId="3AB89D58"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35E10248" w14:textId="0D01CA52" w:rsidR="007B3923" w:rsidRPr="006D66F8" w:rsidRDefault="007B3923" w:rsidP="007B3923">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ШУМА 6. КЛАСЕ</w:t>
            </w:r>
          </w:p>
        </w:tc>
        <w:tc>
          <w:tcPr>
            <w:tcW w:w="1656" w:type="dxa"/>
            <w:tcBorders>
              <w:top w:val="nil"/>
              <w:left w:val="nil"/>
              <w:bottom w:val="single" w:sz="4" w:space="0" w:color="auto"/>
              <w:right w:val="single" w:sz="4" w:space="0" w:color="auto"/>
            </w:tcBorders>
            <w:noWrap/>
            <w:vAlign w:val="center"/>
          </w:tcPr>
          <w:p w14:paraId="14214A98" w14:textId="19F2110F" w:rsidR="007B3923" w:rsidRPr="007B3923" w:rsidRDefault="007B3923" w:rsidP="007B3923">
            <w:pPr>
              <w:ind w:firstLine="0"/>
              <w:jc w:val="center"/>
              <w:rPr>
                <w:rFonts w:ascii="Times New Roman" w:eastAsia="Times New Roman" w:hAnsi="Times New Roman"/>
                <w:color w:val="000000"/>
                <w:sz w:val="16"/>
                <w:szCs w:val="16"/>
                <w:lang w:val="en-GB" w:eastAsia="en-GB"/>
              </w:rPr>
            </w:pPr>
            <w:r w:rsidRPr="007B3923">
              <w:rPr>
                <w:rFonts w:ascii="Times New Roman" w:hAnsi="Times New Roman"/>
                <w:sz w:val="16"/>
                <w:szCs w:val="16"/>
              </w:rPr>
              <w:t>ШУМСКО ЗЕМЉИШТЕ</w:t>
            </w:r>
          </w:p>
        </w:tc>
        <w:tc>
          <w:tcPr>
            <w:tcW w:w="1013" w:type="dxa"/>
            <w:tcBorders>
              <w:top w:val="nil"/>
              <w:left w:val="nil"/>
              <w:bottom w:val="single" w:sz="4" w:space="0" w:color="auto"/>
              <w:right w:val="single" w:sz="4" w:space="0" w:color="auto"/>
            </w:tcBorders>
            <w:noWrap/>
            <w:vAlign w:val="center"/>
          </w:tcPr>
          <w:p w14:paraId="5C3752CD" w14:textId="297A23F4"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6821</w:t>
            </w:r>
          </w:p>
        </w:tc>
        <w:tc>
          <w:tcPr>
            <w:tcW w:w="1221" w:type="dxa"/>
            <w:tcBorders>
              <w:top w:val="nil"/>
              <w:left w:val="nil"/>
              <w:bottom w:val="single" w:sz="4" w:space="0" w:color="auto"/>
              <w:right w:val="single" w:sz="4" w:space="0" w:color="auto"/>
            </w:tcBorders>
            <w:noWrap/>
            <w:vAlign w:val="center"/>
          </w:tcPr>
          <w:p w14:paraId="51707B68" w14:textId="58CEF1AC"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633B2510" w14:textId="7B297BE6"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6821</w:t>
            </w:r>
          </w:p>
        </w:tc>
        <w:tc>
          <w:tcPr>
            <w:tcW w:w="1019" w:type="dxa"/>
            <w:tcBorders>
              <w:top w:val="nil"/>
              <w:left w:val="nil"/>
              <w:bottom w:val="single" w:sz="4" w:space="0" w:color="auto"/>
              <w:right w:val="single" w:sz="4" w:space="0" w:color="auto"/>
            </w:tcBorders>
            <w:noWrap/>
            <w:vAlign w:val="center"/>
          </w:tcPr>
          <w:p w14:paraId="6F09C04F" w14:textId="4B1B44AE"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 РС</w:t>
            </w:r>
          </w:p>
        </w:tc>
        <w:tc>
          <w:tcPr>
            <w:tcW w:w="1621" w:type="dxa"/>
            <w:tcBorders>
              <w:top w:val="nil"/>
              <w:left w:val="nil"/>
              <w:bottom w:val="single" w:sz="4" w:space="0" w:color="auto"/>
              <w:right w:val="single" w:sz="4" w:space="0" w:color="auto"/>
            </w:tcBorders>
            <w:noWrap/>
            <w:vAlign w:val="center"/>
          </w:tcPr>
          <w:p w14:paraId="64238D4F" w14:textId="2C95BE80"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42F0FE38" w14:textId="53B899C1"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3255811D" w14:textId="77777777" w:rsidR="007B3923" w:rsidRPr="00FD618F" w:rsidRDefault="007B3923" w:rsidP="007B3923">
            <w:pPr>
              <w:ind w:firstLine="0"/>
              <w:jc w:val="left"/>
              <w:rPr>
                <w:rFonts w:ascii="Times New Roman" w:eastAsia="Times New Roman" w:hAnsi="Times New Roman"/>
                <w:color w:val="000000"/>
                <w:sz w:val="16"/>
                <w:szCs w:val="16"/>
                <w:lang w:val="en-GB" w:eastAsia="en-GB"/>
              </w:rPr>
            </w:pPr>
          </w:p>
        </w:tc>
      </w:tr>
      <w:tr w:rsidR="007B3923" w:rsidRPr="00FD618F" w14:paraId="5E0091AD" w14:textId="77777777" w:rsidTr="007B3923">
        <w:trPr>
          <w:trHeight w:val="450"/>
        </w:trPr>
        <w:tc>
          <w:tcPr>
            <w:tcW w:w="1174" w:type="dxa"/>
            <w:tcBorders>
              <w:top w:val="nil"/>
              <w:left w:val="single" w:sz="4" w:space="0" w:color="auto"/>
              <w:bottom w:val="single" w:sz="4" w:space="0" w:color="auto"/>
              <w:right w:val="single" w:sz="4" w:space="0" w:color="auto"/>
            </w:tcBorders>
            <w:noWrap/>
            <w:vAlign w:val="center"/>
          </w:tcPr>
          <w:p w14:paraId="5E5A1342" w14:textId="3B2B6425"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Читлук</w:t>
            </w:r>
          </w:p>
        </w:tc>
        <w:tc>
          <w:tcPr>
            <w:tcW w:w="536" w:type="dxa"/>
            <w:tcBorders>
              <w:top w:val="nil"/>
              <w:left w:val="nil"/>
              <w:bottom w:val="single" w:sz="4" w:space="0" w:color="auto"/>
              <w:right w:val="single" w:sz="4" w:space="0" w:color="auto"/>
            </w:tcBorders>
            <w:noWrap/>
            <w:vAlign w:val="center"/>
          </w:tcPr>
          <w:p w14:paraId="40A1B034" w14:textId="09740A63"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187</w:t>
            </w:r>
          </w:p>
        </w:tc>
        <w:tc>
          <w:tcPr>
            <w:tcW w:w="761" w:type="dxa"/>
            <w:tcBorders>
              <w:top w:val="nil"/>
              <w:left w:val="nil"/>
              <w:bottom w:val="single" w:sz="4" w:space="0" w:color="auto"/>
              <w:right w:val="single" w:sz="4" w:space="0" w:color="auto"/>
            </w:tcBorders>
            <w:noWrap/>
            <w:vAlign w:val="center"/>
          </w:tcPr>
          <w:p w14:paraId="15F1A3F1" w14:textId="32E6D478"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542</w:t>
            </w:r>
          </w:p>
        </w:tc>
        <w:tc>
          <w:tcPr>
            <w:tcW w:w="779" w:type="dxa"/>
            <w:tcBorders>
              <w:top w:val="nil"/>
              <w:left w:val="nil"/>
              <w:bottom w:val="single" w:sz="4" w:space="0" w:color="auto"/>
              <w:right w:val="single" w:sz="4" w:space="0" w:color="auto"/>
            </w:tcBorders>
            <w:noWrap/>
            <w:vAlign w:val="center"/>
          </w:tcPr>
          <w:p w14:paraId="722B2159" w14:textId="130ED2C5"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w:t>
            </w:r>
          </w:p>
        </w:tc>
        <w:tc>
          <w:tcPr>
            <w:tcW w:w="761" w:type="dxa"/>
            <w:tcBorders>
              <w:top w:val="nil"/>
              <w:left w:val="nil"/>
              <w:bottom w:val="single" w:sz="4" w:space="0" w:color="auto"/>
              <w:right w:val="single" w:sz="4" w:space="0" w:color="auto"/>
            </w:tcBorders>
            <w:noWrap/>
            <w:vAlign w:val="center"/>
          </w:tcPr>
          <w:p w14:paraId="7BAB5A80" w14:textId="57790146" w:rsidR="007B3923" w:rsidRPr="006D66F8"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w:t>
            </w:r>
          </w:p>
        </w:tc>
        <w:tc>
          <w:tcPr>
            <w:tcW w:w="1214" w:type="dxa"/>
            <w:tcBorders>
              <w:top w:val="nil"/>
              <w:left w:val="nil"/>
              <w:bottom w:val="single" w:sz="4" w:space="0" w:color="auto"/>
              <w:right w:val="single" w:sz="4" w:space="0" w:color="auto"/>
            </w:tcBorders>
            <w:noWrap/>
            <w:vAlign w:val="center"/>
          </w:tcPr>
          <w:p w14:paraId="77BBD469" w14:textId="18BB7466" w:rsidR="007B3923" w:rsidRPr="006D66F8" w:rsidRDefault="007B3923" w:rsidP="007B3923">
            <w:pPr>
              <w:ind w:firstLine="0"/>
              <w:jc w:val="center"/>
              <w:rPr>
                <w:rFonts w:ascii="Times New Roman" w:eastAsia="Times New Roman" w:hAnsi="Times New Roman"/>
                <w:color w:val="000000"/>
                <w:sz w:val="16"/>
                <w:szCs w:val="16"/>
                <w:lang w:val="en-GB" w:eastAsia="en-GB"/>
              </w:rPr>
            </w:pPr>
            <w:r w:rsidRPr="006D66F8">
              <w:rPr>
                <w:rFonts w:ascii="Times New Roman" w:hAnsi="Times New Roman"/>
                <w:color w:val="000000"/>
                <w:sz w:val="16"/>
                <w:szCs w:val="16"/>
              </w:rPr>
              <w:t>ПАШЊАК 5. КЛАСЕ</w:t>
            </w:r>
          </w:p>
        </w:tc>
        <w:tc>
          <w:tcPr>
            <w:tcW w:w="1656" w:type="dxa"/>
            <w:tcBorders>
              <w:top w:val="nil"/>
              <w:left w:val="nil"/>
              <w:bottom w:val="single" w:sz="4" w:space="0" w:color="auto"/>
              <w:right w:val="single" w:sz="4" w:space="0" w:color="auto"/>
            </w:tcBorders>
            <w:noWrap/>
            <w:vAlign w:val="center"/>
          </w:tcPr>
          <w:p w14:paraId="7BD0C058" w14:textId="768520BF" w:rsidR="007B3923" w:rsidRPr="007B3923" w:rsidRDefault="007B3923" w:rsidP="007B3923">
            <w:pPr>
              <w:ind w:firstLine="0"/>
              <w:jc w:val="center"/>
              <w:rPr>
                <w:rFonts w:ascii="Times New Roman" w:eastAsia="Times New Roman" w:hAnsi="Times New Roman"/>
                <w:color w:val="000000"/>
                <w:sz w:val="16"/>
                <w:szCs w:val="16"/>
                <w:lang w:val="en-GB" w:eastAsia="en-GB"/>
              </w:rPr>
            </w:pPr>
            <w:r w:rsidRPr="007B3923">
              <w:rPr>
                <w:rFonts w:ascii="Times New Roman" w:hAnsi="Times New Roman"/>
                <w:sz w:val="16"/>
                <w:szCs w:val="16"/>
              </w:rPr>
              <w:t>ПОЉОПРИВРЕДНО ЗЕМЉИШТЕ</w:t>
            </w:r>
          </w:p>
        </w:tc>
        <w:tc>
          <w:tcPr>
            <w:tcW w:w="1013" w:type="dxa"/>
            <w:tcBorders>
              <w:top w:val="nil"/>
              <w:left w:val="nil"/>
              <w:bottom w:val="single" w:sz="4" w:space="0" w:color="auto"/>
              <w:right w:val="single" w:sz="4" w:space="0" w:color="auto"/>
            </w:tcBorders>
            <w:noWrap/>
            <w:vAlign w:val="center"/>
          </w:tcPr>
          <w:p w14:paraId="126FE815" w14:textId="6A257BCB"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2338</w:t>
            </w:r>
          </w:p>
        </w:tc>
        <w:tc>
          <w:tcPr>
            <w:tcW w:w="1221" w:type="dxa"/>
            <w:tcBorders>
              <w:top w:val="nil"/>
              <w:left w:val="nil"/>
              <w:bottom w:val="single" w:sz="4" w:space="0" w:color="auto"/>
              <w:right w:val="single" w:sz="4" w:space="0" w:color="auto"/>
            </w:tcBorders>
            <w:noWrap/>
            <w:vAlign w:val="center"/>
          </w:tcPr>
          <w:p w14:paraId="6A2727B2" w14:textId="57EDCE14"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1/1</w:t>
            </w:r>
          </w:p>
        </w:tc>
        <w:tc>
          <w:tcPr>
            <w:tcW w:w="1169" w:type="dxa"/>
            <w:tcBorders>
              <w:top w:val="nil"/>
              <w:left w:val="nil"/>
              <w:bottom w:val="single" w:sz="4" w:space="0" w:color="auto"/>
              <w:right w:val="single" w:sz="4" w:space="0" w:color="auto"/>
            </w:tcBorders>
            <w:noWrap/>
            <w:vAlign w:val="center"/>
          </w:tcPr>
          <w:p w14:paraId="7B2ACF19" w14:textId="3C834D0F"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2338</w:t>
            </w:r>
          </w:p>
        </w:tc>
        <w:tc>
          <w:tcPr>
            <w:tcW w:w="1019" w:type="dxa"/>
            <w:tcBorders>
              <w:top w:val="nil"/>
              <w:left w:val="nil"/>
              <w:bottom w:val="single" w:sz="4" w:space="0" w:color="auto"/>
              <w:right w:val="single" w:sz="4" w:space="0" w:color="auto"/>
            </w:tcBorders>
            <w:noWrap/>
            <w:vAlign w:val="center"/>
          </w:tcPr>
          <w:p w14:paraId="3457E074" w14:textId="5708D29E"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ДржаваРС</w:t>
            </w:r>
          </w:p>
        </w:tc>
        <w:tc>
          <w:tcPr>
            <w:tcW w:w="1621" w:type="dxa"/>
            <w:tcBorders>
              <w:top w:val="nil"/>
              <w:left w:val="nil"/>
              <w:bottom w:val="single" w:sz="4" w:space="0" w:color="auto"/>
              <w:right w:val="single" w:sz="4" w:space="0" w:color="auto"/>
            </w:tcBorders>
            <w:noWrap/>
            <w:vAlign w:val="center"/>
          </w:tcPr>
          <w:p w14:paraId="2A4A8B0C" w14:textId="6A7C8DD4"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ЈП „Србијашуме“</w:t>
            </w:r>
          </w:p>
        </w:tc>
        <w:tc>
          <w:tcPr>
            <w:tcW w:w="1001" w:type="dxa"/>
            <w:tcBorders>
              <w:top w:val="nil"/>
              <w:left w:val="nil"/>
              <w:bottom w:val="single" w:sz="4" w:space="0" w:color="auto"/>
              <w:right w:val="single" w:sz="4" w:space="0" w:color="auto"/>
            </w:tcBorders>
            <w:vAlign w:val="center"/>
          </w:tcPr>
          <w:p w14:paraId="08C51B16" w14:textId="6180ADDF" w:rsidR="007B3923"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Право коришћења</w:t>
            </w:r>
          </w:p>
        </w:tc>
        <w:tc>
          <w:tcPr>
            <w:tcW w:w="898" w:type="dxa"/>
            <w:tcBorders>
              <w:top w:val="nil"/>
              <w:left w:val="nil"/>
              <w:bottom w:val="single" w:sz="4" w:space="0" w:color="auto"/>
              <w:right w:val="single" w:sz="4" w:space="0" w:color="auto"/>
            </w:tcBorders>
            <w:noWrap/>
            <w:vAlign w:val="center"/>
          </w:tcPr>
          <w:p w14:paraId="0CACD8A9" w14:textId="77777777" w:rsidR="007B3923" w:rsidRPr="00FD618F" w:rsidRDefault="007B3923" w:rsidP="007B3923">
            <w:pPr>
              <w:ind w:firstLine="0"/>
              <w:jc w:val="left"/>
              <w:rPr>
                <w:rFonts w:ascii="Times New Roman" w:eastAsia="Times New Roman" w:hAnsi="Times New Roman"/>
                <w:color w:val="000000"/>
                <w:sz w:val="16"/>
                <w:szCs w:val="16"/>
                <w:lang w:val="en-GB" w:eastAsia="en-GB"/>
              </w:rPr>
            </w:pPr>
          </w:p>
        </w:tc>
      </w:tr>
      <w:tr w:rsidR="00497876" w:rsidRPr="00FD618F" w14:paraId="2788D8A2" w14:textId="77777777" w:rsidTr="007B3923">
        <w:trPr>
          <w:trHeight w:val="450"/>
        </w:trPr>
        <w:tc>
          <w:tcPr>
            <w:tcW w:w="1174" w:type="dxa"/>
            <w:tcBorders>
              <w:top w:val="nil"/>
              <w:left w:val="single" w:sz="4" w:space="0" w:color="auto"/>
              <w:bottom w:val="single" w:sz="4" w:space="0" w:color="auto"/>
              <w:right w:val="single" w:sz="4" w:space="0" w:color="auto"/>
            </w:tcBorders>
            <w:noWrap/>
            <w:vAlign w:val="center"/>
          </w:tcPr>
          <w:p w14:paraId="56E18239" w14:textId="77777777" w:rsidR="00497876" w:rsidRPr="00FD618F" w:rsidRDefault="00497876" w:rsidP="006528CE">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244D9F86" w14:textId="77777777" w:rsidR="00497876" w:rsidRPr="00FD618F" w:rsidRDefault="00497876" w:rsidP="006528CE">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50ED90D9"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44DAC560"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17D2C6F9"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0C2802CC"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75FFF265" w14:textId="131C7E75" w:rsidR="00497876"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Укупно:</w:t>
            </w:r>
          </w:p>
        </w:tc>
        <w:tc>
          <w:tcPr>
            <w:tcW w:w="1013" w:type="dxa"/>
            <w:tcBorders>
              <w:top w:val="nil"/>
              <w:left w:val="nil"/>
              <w:bottom w:val="single" w:sz="4" w:space="0" w:color="auto"/>
              <w:right w:val="single" w:sz="4" w:space="0" w:color="auto"/>
            </w:tcBorders>
            <w:noWrap/>
            <w:vAlign w:val="center"/>
          </w:tcPr>
          <w:p w14:paraId="770305EC" w14:textId="6DD55EA4" w:rsidR="00497876"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154157</w:t>
            </w:r>
          </w:p>
        </w:tc>
        <w:tc>
          <w:tcPr>
            <w:tcW w:w="1221" w:type="dxa"/>
            <w:tcBorders>
              <w:top w:val="nil"/>
              <w:left w:val="nil"/>
              <w:bottom w:val="single" w:sz="4" w:space="0" w:color="auto"/>
              <w:right w:val="single" w:sz="4" w:space="0" w:color="auto"/>
            </w:tcBorders>
            <w:noWrap/>
            <w:vAlign w:val="center"/>
          </w:tcPr>
          <w:p w14:paraId="4A072B0A" w14:textId="77777777" w:rsidR="00497876" w:rsidRPr="00FD618F" w:rsidRDefault="00497876" w:rsidP="007B3923">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100B05AA" w14:textId="7A9F2DB4" w:rsidR="00497876" w:rsidRPr="007B3923" w:rsidRDefault="007B3923" w:rsidP="007B3923">
            <w:pPr>
              <w:ind w:firstLine="0"/>
              <w:jc w:val="center"/>
              <w:rPr>
                <w:rFonts w:ascii="Times New Roman" w:eastAsia="Times New Roman" w:hAnsi="Times New Roman"/>
                <w:color w:val="000000"/>
                <w:sz w:val="16"/>
                <w:szCs w:val="16"/>
                <w:lang w:val="sr-Cyrl-RS" w:eastAsia="en-GB"/>
              </w:rPr>
            </w:pPr>
            <w:r>
              <w:rPr>
                <w:rFonts w:ascii="Times New Roman" w:eastAsia="Times New Roman" w:hAnsi="Times New Roman"/>
                <w:color w:val="000000"/>
                <w:sz w:val="16"/>
                <w:szCs w:val="16"/>
                <w:lang w:val="sr-Cyrl-RS" w:eastAsia="en-GB"/>
              </w:rPr>
              <w:t>154157</w:t>
            </w:r>
          </w:p>
        </w:tc>
        <w:tc>
          <w:tcPr>
            <w:tcW w:w="1019" w:type="dxa"/>
            <w:tcBorders>
              <w:top w:val="nil"/>
              <w:left w:val="nil"/>
              <w:bottom w:val="single" w:sz="4" w:space="0" w:color="auto"/>
              <w:right w:val="single" w:sz="4" w:space="0" w:color="auto"/>
            </w:tcBorders>
            <w:noWrap/>
            <w:vAlign w:val="center"/>
          </w:tcPr>
          <w:p w14:paraId="11E4F4DF"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1792C5A3"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74B4C1A6"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tcPr>
          <w:p w14:paraId="5575E96D"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r>
      <w:tr w:rsidR="00497876" w:rsidRPr="00FD618F" w14:paraId="5132063B" w14:textId="77777777" w:rsidTr="007B3923">
        <w:trPr>
          <w:trHeight w:val="450"/>
        </w:trPr>
        <w:tc>
          <w:tcPr>
            <w:tcW w:w="1174" w:type="dxa"/>
            <w:tcBorders>
              <w:top w:val="nil"/>
              <w:left w:val="single" w:sz="4" w:space="0" w:color="auto"/>
              <w:bottom w:val="single" w:sz="4" w:space="0" w:color="auto"/>
              <w:right w:val="single" w:sz="4" w:space="0" w:color="auto"/>
            </w:tcBorders>
            <w:noWrap/>
            <w:vAlign w:val="center"/>
          </w:tcPr>
          <w:p w14:paraId="47EB971E" w14:textId="77777777" w:rsidR="00497876" w:rsidRPr="00FD618F" w:rsidRDefault="00497876" w:rsidP="006528CE">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341132B1" w14:textId="77777777" w:rsidR="00497876" w:rsidRPr="00FD618F" w:rsidRDefault="00497876" w:rsidP="006528CE">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12D26D25"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2DB1EACD"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1D898375"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3F84CFD5"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6525FE49" w14:textId="1047ACE6" w:rsidR="00497876" w:rsidRPr="007B3923" w:rsidRDefault="007B3923" w:rsidP="007B3923">
            <w:pPr>
              <w:ind w:firstLine="0"/>
              <w:jc w:val="center"/>
              <w:rPr>
                <w:rFonts w:ascii="Times New Roman" w:eastAsia="Times New Roman" w:hAnsi="Times New Roman"/>
                <w:b/>
                <w:bCs/>
                <w:color w:val="000000"/>
                <w:sz w:val="16"/>
                <w:szCs w:val="16"/>
                <w:lang w:val="sr-Cyrl-RS" w:eastAsia="en-GB"/>
              </w:rPr>
            </w:pPr>
            <w:r w:rsidRPr="007B3923">
              <w:rPr>
                <w:rFonts w:ascii="Times New Roman" w:eastAsia="Times New Roman" w:hAnsi="Times New Roman"/>
                <w:b/>
                <w:bCs/>
                <w:color w:val="000000"/>
                <w:sz w:val="16"/>
                <w:szCs w:val="16"/>
                <w:lang w:val="sr-Cyrl-RS" w:eastAsia="en-GB"/>
              </w:rPr>
              <w:t>УКУПНО ГЈ:</w:t>
            </w:r>
          </w:p>
        </w:tc>
        <w:tc>
          <w:tcPr>
            <w:tcW w:w="1013" w:type="dxa"/>
            <w:tcBorders>
              <w:top w:val="nil"/>
              <w:left w:val="nil"/>
              <w:bottom w:val="single" w:sz="4" w:space="0" w:color="auto"/>
              <w:right w:val="single" w:sz="4" w:space="0" w:color="auto"/>
            </w:tcBorders>
            <w:noWrap/>
            <w:vAlign w:val="center"/>
          </w:tcPr>
          <w:p w14:paraId="7D992389" w14:textId="6F632034" w:rsidR="00497876" w:rsidRPr="007B3923" w:rsidRDefault="007B3923" w:rsidP="007B3923">
            <w:pPr>
              <w:ind w:firstLine="0"/>
              <w:jc w:val="center"/>
              <w:rPr>
                <w:rFonts w:ascii="Times New Roman" w:eastAsia="Times New Roman" w:hAnsi="Times New Roman"/>
                <w:b/>
                <w:bCs/>
                <w:color w:val="000000"/>
                <w:sz w:val="16"/>
                <w:szCs w:val="16"/>
                <w:lang w:val="sr-Cyrl-RS" w:eastAsia="en-GB"/>
              </w:rPr>
            </w:pPr>
            <w:r w:rsidRPr="007B3923">
              <w:rPr>
                <w:rFonts w:ascii="Times New Roman" w:eastAsia="Times New Roman" w:hAnsi="Times New Roman"/>
                <w:b/>
                <w:bCs/>
                <w:color w:val="000000"/>
                <w:sz w:val="16"/>
                <w:szCs w:val="16"/>
                <w:lang w:val="sr-Cyrl-RS" w:eastAsia="en-GB"/>
              </w:rPr>
              <w:t>13254990</w:t>
            </w:r>
          </w:p>
        </w:tc>
        <w:tc>
          <w:tcPr>
            <w:tcW w:w="1221" w:type="dxa"/>
            <w:tcBorders>
              <w:top w:val="nil"/>
              <w:left w:val="nil"/>
              <w:bottom w:val="single" w:sz="4" w:space="0" w:color="auto"/>
              <w:right w:val="single" w:sz="4" w:space="0" w:color="auto"/>
            </w:tcBorders>
            <w:noWrap/>
            <w:vAlign w:val="center"/>
          </w:tcPr>
          <w:p w14:paraId="76F549FC" w14:textId="77777777" w:rsidR="00497876" w:rsidRPr="00FD618F" w:rsidRDefault="00497876" w:rsidP="006528CE">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3B243545"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1019" w:type="dxa"/>
            <w:tcBorders>
              <w:top w:val="nil"/>
              <w:left w:val="nil"/>
              <w:bottom w:val="single" w:sz="4" w:space="0" w:color="auto"/>
              <w:right w:val="single" w:sz="4" w:space="0" w:color="auto"/>
            </w:tcBorders>
            <w:noWrap/>
            <w:vAlign w:val="center"/>
          </w:tcPr>
          <w:p w14:paraId="771C611E"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16C6BFED"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61BD9CAB"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tcPr>
          <w:p w14:paraId="42304774"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r>
      <w:tr w:rsidR="00497876" w:rsidRPr="00FD618F" w14:paraId="557088F9" w14:textId="77777777" w:rsidTr="006528CE">
        <w:trPr>
          <w:trHeight w:val="450"/>
        </w:trPr>
        <w:tc>
          <w:tcPr>
            <w:tcW w:w="1174" w:type="dxa"/>
            <w:tcBorders>
              <w:top w:val="nil"/>
              <w:left w:val="single" w:sz="4" w:space="0" w:color="auto"/>
              <w:bottom w:val="single" w:sz="4" w:space="0" w:color="auto"/>
              <w:right w:val="single" w:sz="4" w:space="0" w:color="auto"/>
            </w:tcBorders>
            <w:noWrap/>
            <w:vAlign w:val="center"/>
          </w:tcPr>
          <w:p w14:paraId="0725DE27" w14:textId="77777777" w:rsidR="00497876" w:rsidRPr="00FD618F" w:rsidRDefault="00497876" w:rsidP="006528CE">
            <w:pPr>
              <w:ind w:firstLine="0"/>
              <w:jc w:val="center"/>
              <w:rPr>
                <w:rFonts w:ascii="Times New Roman" w:eastAsia="Times New Roman" w:hAnsi="Times New Roman"/>
                <w:color w:val="000000"/>
                <w:sz w:val="16"/>
                <w:szCs w:val="16"/>
                <w:lang w:val="en-GB" w:eastAsia="en-GB"/>
              </w:rPr>
            </w:pPr>
          </w:p>
        </w:tc>
        <w:tc>
          <w:tcPr>
            <w:tcW w:w="536" w:type="dxa"/>
            <w:tcBorders>
              <w:top w:val="nil"/>
              <w:left w:val="nil"/>
              <w:bottom w:val="single" w:sz="4" w:space="0" w:color="auto"/>
              <w:right w:val="single" w:sz="4" w:space="0" w:color="auto"/>
            </w:tcBorders>
            <w:noWrap/>
            <w:vAlign w:val="center"/>
          </w:tcPr>
          <w:p w14:paraId="52C8340A" w14:textId="77777777" w:rsidR="00497876" w:rsidRPr="00FD618F" w:rsidRDefault="00497876" w:rsidP="006528CE">
            <w:pPr>
              <w:ind w:firstLine="0"/>
              <w:jc w:val="center"/>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65815479"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779" w:type="dxa"/>
            <w:tcBorders>
              <w:top w:val="nil"/>
              <w:left w:val="nil"/>
              <w:bottom w:val="single" w:sz="4" w:space="0" w:color="auto"/>
              <w:right w:val="single" w:sz="4" w:space="0" w:color="auto"/>
            </w:tcBorders>
            <w:noWrap/>
            <w:vAlign w:val="center"/>
          </w:tcPr>
          <w:p w14:paraId="2D9294ED"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761" w:type="dxa"/>
            <w:tcBorders>
              <w:top w:val="nil"/>
              <w:left w:val="nil"/>
              <w:bottom w:val="single" w:sz="4" w:space="0" w:color="auto"/>
              <w:right w:val="single" w:sz="4" w:space="0" w:color="auto"/>
            </w:tcBorders>
            <w:noWrap/>
            <w:vAlign w:val="center"/>
          </w:tcPr>
          <w:p w14:paraId="6B68224F"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1214" w:type="dxa"/>
            <w:tcBorders>
              <w:top w:val="nil"/>
              <w:left w:val="nil"/>
              <w:bottom w:val="single" w:sz="4" w:space="0" w:color="auto"/>
              <w:right w:val="single" w:sz="4" w:space="0" w:color="auto"/>
            </w:tcBorders>
            <w:noWrap/>
            <w:vAlign w:val="center"/>
          </w:tcPr>
          <w:p w14:paraId="14F92537"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656" w:type="dxa"/>
            <w:tcBorders>
              <w:top w:val="nil"/>
              <w:left w:val="nil"/>
              <w:bottom w:val="single" w:sz="4" w:space="0" w:color="auto"/>
              <w:right w:val="single" w:sz="4" w:space="0" w:color="auto"/>
            </w:tcBorders>
            <w:noWrap/>
            <w:vAlign w:val="center"/>
          </w:tcPr>
          <w:p w14:paraId="351573D7"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013" w:type="dxa"/>
            <w:tcBorders>
              <w:top w:val="nil"/>
              <w:left w:val="nil"/>
              <w:bottom w:val="single" w:sz="4" w:space="0" w:color="auto"/>
              <w:right w:val="single" w:sz="4" w:space="0" w:color="auto"/>
            </w:tcBorders>
            <w:noWrap/>
            <w:vAlign w:val="center"/>
          </w:tcPr>
          <w:p w14:paraId="1309D62D"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1221" w:type="dxa"/>
            <w:tcBorders>
              <w:top w:val="nil"/>
              <w:left w:val="nil"/>
              <w:bottom w:val="single" w:sz="4" w:space="0" w:color="auto"/>
              <w:right w:val="single" w:sz="4" w:space="0" w:color="auto"/>
            </w:tcBorders>
            <w:noWrap/>
            <w:vAlign w:val="center"/>
          </w:tcPr>
          <w:p w14:paraId="7B6A325E" w14:textId="77777777" w:rsidR="00497876" w:rsidRPr="00FD618F" w:rsidRDefault="00497876" w:rsidP="006528CE">
            <w:pPr>
              <w:ind w:firstLine="0"/>
              <w:jc w:val="center"/>
              <w:rPr>
                <w:rFonts w:ascii="Times New Roman" w:eastAsia="Times New Roman" w:hAnsi="Times New Roman"/>
                <w:color w:val="000000"/>
                <w:sz w:val="16"/>
                <w:szCs w:val="16"/>
                <w:lang w:val="en-GB" w:eastAsia="en-GB"/>
              </w:rPr>
            </w:pPr>
          </w:p>
        </w:tc>
        <w:tc>
          <w:tcPr>
            <w:tcW w:w="1169" w:type="dxa"/>
            <w:tcBorders>
              <w:top w:val="nil"/>
              <w:left w:val="nil"/>
              <w:bottom w:val="single" w:sz="4" w:space="0" w:color="auto"/>
              <w:right w:val="single" w:sz="4" w:space="0" w:color="auto"/>
            </w:tcBorders>
            <w:noWrap/>
            <w:vAlign w:val="center"/>
          </w:tcPr>
          <w:p w14:paraId="341B3EEE" w14:textId="77777777" w:rsidR="00497876" w:rsidRPr="00FD618F" w:rsidRDefault="00497876" w:rsidP="006528CE">
            <w:pPr>
              <w:ind w:firstLine="0"/>
              <w:jc w:val="right"/>
              <w:rPr>
                <w:rFonts w:ascii="Times New Roman" w:eastAsia="Times New Roman" w:hAnsi="Times New Roman"/>
                <w:color w:val="000000"/>
                <w:sz w:val="16"/>
                <w:szCs w:val="16"/>
                <w:lang w:val="en-GB" w:eastAsia="en-GB"/>
              </w:rPr>
            </w:pPr>
          </w:p>
        </w:tc>
        <w:tc>
          <w:tcPr>
            <w:tcW w:w="1019" w:type="dxa"/>
            <w:tcBorders>
              <w:top w:val="nil"/>
              <w:left w:val="nil"/>
              <w:bottom w:val="single" w:sz="4" w:space="0" w:color="auto"/>
              <w:right w:val="single" w:sz="4" w:space="0" w:color="auto"/>
            </w:tcBorders>
            <w:noWrap/>
            <w:vAlign w:val="center"/>
          </w:tcPr>
          <w:p w14:paraId="1449F0D4"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621" w:type="dxa"/>
            <w:tcBorders>
              <w:top w:val="nil"/>
              <w:left w:val="nil"/>
              <w:bottom w:val="single" w:sz="4" w:space="0" w:color="auto"/>
              <w:right w:val="single" w:sz="4" w:space="0" w:color="auto"/>
            </w:tcBorders>
            <w:noWrap/>
            <w:vAlign w:val="center"/>
          </w:tcPr>
          <w:p w14:paraId="73A8A99D"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1001" w:type="dxa"/>
            <w:tcBorders>
              <w:top w:val="nil"/>
              <w:left w:val="nil"/>
              <w:bottom w:val="single" w:sz="4" w:space="0" w:color="auto"/>
              <w:right w:val="single" w:sz="4" w:space="0" w:color="auto"/>
            </w:tcBorders>
            <w:vAlign w:val="center"/>
          </w:tcPr>
          <w:p w14:paraId="287FD982"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c>
          <w:tcPr>
            <w:tcW w:w="898" w:type="dxa"/>
            <w:tcBorders>
              <w:top w:val="nil"/>
              <w:left w:val="nil"/>
              <w:bottom w:val="single" w:sz="4" w:space="0" w:color="auto"/>
              <w:right w:val="single" w:sz="4" w:space="0" w:color="auto"/>
            </w:tcBorders>
            <w:noWrap/>
            <w:vAlign w:val="center"/>
          </w:tcPr>
          <w:p w14:paraId="4BC8123D" w14:textId="77777777" w:rsidR="00497876" w:rsidRPr="00FD618F" w:rsidRDefault="00497876" w:rsidP="006528CE">
            <w:pPr>
              <w:ind w:firstLine="0"/>
              <w:jc w:val="left"/>
              <w:rPr>
                <w:rFonts w:ascii="Times New Roman" w:eastAsia="Times New Roman" w:hAnsi="Times New Roman"/>
                <w:color w:val="000000"/>
                <w:sz w:val="16"/>
                <w:szCs w:val="16"/>
                <w:lang w:val="en-GB" w:eastAsia="en-GB"/>
              </w:rPr>
            </w:pPr>
          </w:p>
        </w:tc>
      </w:tr>
    </w:tbl>
    <w:p w14:paraId="65341D8E" w14:textId="77777777" w:rsidR="00497876" w:rsidRDefault="00497876">
      <w:pPr>
        <w:ind w:firstLine="0"/>
        <w:jc w:val="left"/>
        <w:rPr>
          <w:rFonts w:ascii="Times New Roman" w:hAnsi="Times New Roman"/>
          <w:b/>
          <w:sz w:val="28"/>
          <w:szCs w:val="28"/>
          <w:lang w:val="sr-Cyrl-RS"/>
        </w:rPr>
      </w:pPr>
    </w:p>
    <w:p w14:paraId="1DF5B8A5" w14:textId="77777777" w:rsidR="00497876" w:rsidRDefault="00497876">
      <w:pPr>
        <w:ind w:firstLine="0"/>
        <w:jc w:val="left"/>
        <w:rPr>
          <w:rFonts w:ascii="Times New Roman" w:hAnsi="Times New Roman"/>
          <w:b/>
          <w:sz w:val="28"/>
          <w:szCs w:val="28"/>
          <w:lang w:val="sr-Cyrl-RS"/>
        </w:rPr>
      </w:pPr>
    </w:p>
    <w:p w14:paraId="401883F8" w14:textId="77777777" w:rsidR="00497876" w:rsidRDefault="00497876">
      <w:pPr>
        <w:ind w:firstLine="0"/>
        <w:jc w:val="left"/>
        <w:rPr>
          <w:rFonts w:ascii="Times New Roman" w:hAnsi="Times New Roman"/>
          <w:b/>
          <w:sz w:val="28"/>
          <w:szCs w:val="28"/>
          <w:lang w:val="sr-Cyrl-RS"/>
        </w:rPr>
      </w:pPr>
    </w:p>
    <w:p w14:paraId="12700CBD" w14:textId="77777777" w:rsidR="00497876" w:rsidRDefault="00497876">
      <w:pPr>
        <w:ind w:firstLine="0"/>
        <w:jc w:val="left"/>
        <w:rPr>
          <w:rFonts w:ascii="Times New Roman" w:hAnsi="Times New Roman"/>
          <w:b/>
          <w:sz w:val="28"/>
          <w:szCs w:val="28"/>
          <w:lang w:val="sr-Cyrl-RS"/>
        </w:rPr>
      </w:pPr>
    </w:p>
    <w:p w14:paraId="39D1C66F" w14:textId="77777777" w:rsidR="00497876" w:rsidRDefault="00497876">
      <w:pPr>
        <w:ind w:firstLine="0"/>
        <w:jc w:val="left"/>
        <w:rPr>
          <w:rFonts w:ascii="Times New Roman" w:hAnsi="Times New Roman"/>
          <w:b/>
          <w:sz w:val="28"/>
          <w:szCs w:val="28"/>
          <w:lang w:val="sr-Cyrl-RS"/>
        </w:rPr>
      </w:pPr>
    </w:p>
    <w:p w14:paraId="54CB96A7" w14:textId="77777777" w:rsidR="00497876" w:rsidRDefault="00497876">
      <w:pPr>
        <w:ind w:firstLine="0"/>
        <w:jc w:val="left"/>
        <w:rPr>
          <w:rFonts w:ascii="Times New Roman" w:hAnsi="Times New Roman"/>
          <w:b/>
          <w:sz w:val="28"/>
          <w:szCs w:val="28"/>
          <w:lang w:val="sr-Cyrl-RS"/>
        </w:rPr>
      </w:pPr>
    </w:p>
    <w:p w14:paraId="63602B65" w14:textId="77777777" w:rsidR="00497876" w:rsidRDefault="00497876">
      <w:pPr>
        <w:ind w:firstLine="0"/>
        <w:jc w:val="left"/>
        <w:rPr>
          <w:rFonts w:ascii="Times New Roman" w:hAnsi="Times New Roman"/>
          <w:b/>
          <w:sz w:val="28"/>
          <w:szCs w:val="28"/>
          <w:lang w:val="sr-Cyrl-RS"/>
        </w:rPr>
      </w:pPr>
    </w:p>
    <w:p w14:paraId="3B4FCFE6" w14:textId="77777777" w:rsidR="00497876" w:rsidRDefault="00497876">
      <w:pPr>
        <w:ind w:firstLine="0"/>
        <w:jc w:val="left"/>
        <w:rPr>
          <w:rFonts w:ascii="Times New Roman" w:hAnsi="Times New Roman"/>
          <w:b/>
          <w:sz w:val="28"/>
          <w:szCs w:val="28"/>
          <w:lang w:val="sr-Cyrl-RS"/>
        </w:rPr>
      </w:pPr>
    </w:p>
    <w:p w14:paraId="719AD3AB" w14:textId="77777777" w:rsidR="00497876" w:rsidRDefault="00497876">
      <w:pPr>
        <w:ind w:firstLine="0"/>
        <w:jc w:val="left"/>
        <w:rPr>
          <w:rFonts w:ascii="Times New Roman" w:hAnsi="Times New Roman"/>
          <w:b/>
          <w:sz w:val="28"/>
          <w:szCs w:val="28"/>
          <w:lang w:val="sr-Cyrl-RS"/>
        </w:rPr>
      </w:pPr>
    </w:p>
    <w:p w14:paraId="201899D5" w14:textId="77777777" w:rsidR="00497876" w:rsidRDefault="00497876">
      <w:pPr>
        <w:ind w:firstLine="0"/>
        <w:jc w:val="left"/>
        <w:rPr>
          <w:rFonts w:ascii="Times New Roman" w:hAnsi="Times New Roman"/>
          <w:b/>
          <w:sz w:val="28"/>
          <w:szCs w:val="28"/>
          <w:lang w:val="sr-Cyrl-RS"/>
        </w:rPr>
      </w:pPr>
    </w:p>
    <w:p w14:paraId="225A8DD6" w14:textId="77777777" w:rsidR="00497876" w:rsidRDefault="00497876">
      <w:pPr>
        <w:ind w:firstLine="0"/>
        <w:jc w:val="left"/>
        <w:rPr>
          <w:rFonts w:ascii="Times New Roman" w:hAnsi="Times New Roman"/>
          <w:b/>
          <w:sz w:val="28"/>
          <w:szCs w:val="28"/>
          <w:lang w:val="sr-Cyrl-RS"/>
        </w:rPr>
      </w:pPr>
    </w:p>
    <w:p w14:paraId="2A858571" w14:textId="77777777" w:rsidR="00497876" w:rsidRDefault="00497876">
      <w:pPr>
        <w:ind w:firstLine="0"/>
        <w:jc w:val="left"/>
        <w:rPr>
          <w:rFonts w:ascii="Times New Roman" w:hAnsi="Times New Roman"/>
          <w:b/>
          <w:sz w:val="28"/>
          <w:szCs w:val="28"/>
          <w:lang w:val="sr-Cyrl-RS"/>
        </w:rPr>
      </w:pPr>
    </w:p>
    <w:p w14:paraId="0FBD2844" w14:textId="77777777" w:rsidR="00497876" w:rsidRDefault="00497876">
      <w:pPr>
        <w:ind w:firstLine="0"/>
        <w:jc w:val="left"/>
        <w:rPr>
          <w:rFonts w:ascii="Times New Roman" w:hAnsi="Times New Roman"/>
          <w:b/>
          <w:sz w:val="28"/>
          <w:szCs w:val="28"/>
          <w:lang w:val="sr-Cyrl-RS"/>
        </w:rPr>
      </w:pPr>
    </w:p>
    <w:p w14:paraId="31ADB95E" w14:textId="77777777" w:rsidR="00497876" w:rsidRDefault="00497876">
      <w:pPr>
        <w:ind w:firstLine="0"/>
        <w:jc w:val="left"/>
        <w:rPr>
          <w:rFonts w:ascii="Times New Roman" w:hAnsi="Times New Roman"/>
          <w:b/>
          <w:sz w:val="28"/>
          <w:szCs w:val="28"/>
          <w:lang w:val="sr-Cyrl-RS"/>
        </w:rPr>
      </w:pPr>
    </w:p>
    <w:p w14:paraId="3C3A5D8D" w14:textId="77777777" w:rsidR="00497876" w:rsidRDefault="00497876">
      <w:pPr>
        <w:ind w:firstLine="0"/>
        <w:jc w:val="left"/>
        <w:rPr>
          <w:rFonts w:ascii="Times New Roman" w:hAnsi="Times New Roman"/>
          <w:b/>
          <w:sz w:val="28"/>
          <w:szCs w:val="28"/>
          <w:lang w:val="sr-Cyrl-RS"/>
        </w:rPr>
      </w:pPr>
    </w:p>
    <w:p w14:paraId="42CF8662" w14:textId="77777777" w:rsidR="00497876" w:rsidRDefault="00497876">
      <w:pPr>
        <w:ind w:firstLine="0"/>
        <w:jc w:val="left"/>
        <w:rPr>
          <w:rFonts w:ascii="Times New Roman" w:hAnsi="Times New Roman"/>
          <w:b/>
          <w:sz w:val="28"/>
          <w:szCs w:val="28"/>
          <w:lang w:val="sr-Cyrl-RS"/>
        </w:rPr>
      </w:pPr>
    </w:p>
    <w:p w14:paraId="313B65BD" w14:textId="77777777" w:rsidR="00497876" w:rsidRDefault="00497876">
      <w:pPr>
        <w:ind w:firstLine="0"/>
        <w:jc w:val="left"/>
        <w:rPr>
          <w:rFonts w:ascii="Times New Roman" w:hAnsi="Times New Roman"/>
          <w:b/>
          <w:sz w:val="28"/>
          <w:szCs w:val="28"/>
          <w:lang w:val="sr-Cyrl-RS"/>
        </w:rPr>
      </w:pPr>
    </w:p>
    <w:p w14:paraId="703DDB46" w14:textId="77777777" w:rsidR="00497876" w:rsidRDefault="00497876">
      <w:pPr>
        <w:ind w:firstLine="0"/>
        <w:jc w:val="left"/>
        <w:rPr>
          <w:rFonts w:ascii="Times New Roman" w:hAnsi="Times New Roman"/>
          <w:b/>
          <w:sz w:val="28"/>
          <w:szCs w:val="28"/>
          <w:lang w:val="sr-Cyrl-RS"/>
        </w:rPr>
      </w:pPr>
    </w:p>
    <w:p w14:paraId="1FA3B2CA" w14:textId="77777777" w:rsidR="00497876" w:rsidRDefault="00497876">
      <w:pPr>
        <w:ind w:firstLine="0"/>
        <w:jc w:val="left"/>
        <w:rPr>
          <w:rFonts w:ascii="Times New Roman" w:hAnsi="Times New Roman"/>
          <w:b/>
          <w:sz w:val="28"/>
          <w:szCs w:val="28"/>
          <w:lang w:val="sr-Cyrl-RS"/>
        </w:rPr>
      </w:pPr>
    </w:p>
    <w:p w14:paraId="5E5ED77E" w14:textId="77777777" w:rsidR="00497876" w:rsidRDefault="00497876">
      <w:pPr>
        <w:ind w:firstLine="0"/>
        <w:jc w:val="left"/>
        <w:rPr>
          <w:rFonts w:ascii="Times New Roman" w:hAnsi="Times New Roman"/>
          <w:b/>
          <w:sz w:val="28"/>
          <w:szCs w:val="28"/>
          <w:lang w:val="sr-Cyrl-RS"/>
        </w:rPr>
      </w:pPr>
    </w:p>
    <w:p w14:paraId="33AD1F0B" w14:textId="77777777" w:rsidR="00497876" w:rsidRDefault="00497876">
      <w:pPr>
        <w:ind w:firstLine="0"/>
        <w:jc w:val="left"/>
        <w:rPr>
          <w:rFonts w:ascii="Times New Roman" w:hAnsi="Times New Roman"/>
          <w:b/>
          <w:sz w:val="28"/>
          <w:szCs w:val="28"/>
          <w:lang w:val="sr-Cyrl-RS"/>
        </w:rPr>
      </w:pPr>
    </w:p>
    <w:p w14:paraId="164449A5" w14:textId="77777777" w:rsidR="00497876" w:rsidRDefault="00497876">
      <w:pPr>
        <w:ind w:firstLine="0"/>
        <w:jc w:val="left"/>
        <w:rPr>
          <w:rFonts w:ascii="Times New Roman" w:hAnsi="Times New Roman"/>
          <w:b/>
          <w:sz w:val="28"/>
          <w:szCs w:val="28"/>
          <w:lang w:val="sr-Cyrl-RS"/>
        </w:rPr>
      </w:pPr>
    </w:p>
    <w:p w14:paraId="6693146F" w14:textId="77777777" w:rsidR="00497876" w:rsidRDefault="00497876">
      <w:pPr>
        <w:ind w:firstLine="0"/>
        <w:jc w:val="left"/>
        <w:rPr>
          <w:rFonts w:ascii="Times New Roman" w:hAnsi="Times New Roman"/>
          <w:b/>
          <w:sz w:val="28"/>
          <w:szCs w:val="28"/>
          <w:lang w:val="sr-Cyrl-RS"/>
        </w:rPr>
      </w:pPr>
    </w:p>
    <w:p w14:paraId="60981B1E" w14:textId="77777777" w:rsidR="00497876" w:rsidRDefault="00497876">
      <w:pPr>
        <w:ind w:firstLine="0"/>
        <w:jc w:val="left"/>
        <w:rPr>
          <w:rFonts w:ascii="Times New Roman" w:hAnsi="Times New Roman"/>
          <w:b/>
          <w:sz w:val="28"/>
          <w:szCs w:val="28"/>
          <w:lang w:val="sr-Cyrl-RS"/>
        </w:rPr>
      </w:pPr>
    </w:p>
    <w:p w14:paraId="4EAB2F42" w14:textId="77777777" w:rsidR="00497876" w:rsidRDefault="00497876">
      <w:pPr>
        <w:ind w:firstLine="0"/>
        <w:jc w:val="left"/>
        <w:rPr>
          <w:rFonts w:ascii="Times New Roman" w:hAnsi="Times New Roman"/>
          <w:b/>
          <w:sz w:val="28"/>
          <w:szCs w:val="28"/>
          <w:lang w:val="sr-Cyrl-RS"/>
        </w:rPr>
      </w:pPr>
    </w:p>
    <w:p w14:paraId="0B975C95" w14:textId="77777777" w:rsidR="00497876" w:rsidRDefault="00497876">
      <w:pPr>
        <w:ind w:firstLine="0"/>
        <w:jc w:val="left"/>
        <w:rPr>
          <w:rFonts w:ascii="Times New Roman" w:hAnsi="Times New Roman"/>
          <w:b/>
          <w:sz w:val="28"/>
          <w:szCs w:val="28"/>
          <w:lang w:val="sr-Cyrl-RS"/>
        </w:rPr>
      </w:pPr>
    </w:p>
    <w:p w14:paraId="25E75BC7" w14:textId="77777777" w:rsidR="00497876" w:rsidRDefault="00497876">
      <w:pPr>
        <w:ind w:firstLine="0"/>
        <w:jc w:val="left"/>
        <w:rPr>
          <w:rFonts w:ascii="Times New Roman" w:hAnsi="Times New Roman"/>
          <w:b/>
          <w:sz w:val="28"/>
          <w:szCs w:val="28"/>
          <w:lang w:val="sr-Cyrl-RS"/>
        </w:rPr>
      </w:pPr>
    </w:p>
    <w:p w14:paraId="40DF47D7" w14:textId="77777777" w:rsidR="00497876" w:rsidRDefault="00497876">
      <w:pPr>
        <w:ind w:firstLine="0"/>
        <w:jc w:val="left"/>
        <w:rPr>
          <w:rFonts w:ascii="Times New Roman" w:hAnsi="Times New Roman"/>
          <w:b/>
          <w:sz w:val="28"/>
          <w:szCs w:val="28"/>
          <w:lang w:val="sr-Cyrl-RS"/>
        </w:rPr>
      </w:pPr>
    </w:p>
    <w:p w14:paraId="6A1809DC" w14:textId="77777777" w:rsidR="00497876" w:rsidRDefault="00497876">
      <w:pPr>
        <w:ind w:firstLine="0"/>
        <w:jc w:val="left"/>
        <w:rPr>
          <w:rFonts w:ascii="Times New Roman" w:hAnsi="Times New Roman"/>
          <w:b/>
          <w:sz w:val="28"/>
          <w:szCs w:val="28"/>
          <w:lang w:val="sr-Cyrl-RS"/>
        </w:rPr>
      </w:pPr>
    </w:p>
    <w:p w14:paraId="74E31923" w14:textId="6C7B11F4" w:rsidR="00FD618F" w:rsidRDefault="00FD618F">
      <w:pPr>
        <w:ind w:firstLine="0"/>
        <w:jc w:val="left"/>
        <w:rPr>
          <w:rFonts w:ascii="Times New Roman" w:hAnsi="Times New Roman"/>
          <w:b/>
          <w:sz w:val="28"/>
          <w:szCs w:val="28"/>
          <w:lang w:val="sr-Cyrl-RS"/>
        </w:rPr>
      </w:pPr>
    </w:p>
    <w:p w14:paraId="1A52691D" w14:textId="213A46D4" w:rsidR="00260966" w:rsidRDefault="00E975D5" w:rsidP="00332079">
      <w:pPr>
        <w:pStyle w:val="Heading2"/>
      </w:pPr>
      <w:bookmarkStart w:id="377" w:name="_Toc204171709"/>
      <w:r>
        <w:lastRenderedPageBreak/>
        <w:t>.</w:t>
      </w:r>
      <w:r w:rsidR="00024F66">
        <w:t xml:space="preserve">  Прилог </w:t>
      </w:r>
      <w:r w:rsidR="00141B29">
        <w:t>-</w:t>
      </w:r>
      <w:r w:rsidR="00024F66">
        <w:t>2</w:t>
      </w:r>
      <w:r w:rsidR="00141B29">
        <w:t>. Записник са прелиминарног састанка</w:t>
      </w:r>
      <w:bookmarkEnd w:id="377"/>
    </w:p>
    <w:p w14:paraId="74A5C8C9" w14:textId="068726BD" w:rsidR="003465EF" w:rsidRDefault="003465EF" w:rsidP="00306187">
      <w:pPr>
        <w:ind w:firstLine="0"/>
        <w:jc w:val="center"/>
        <w:rPr>
          <w:rFonts w:ascii="Times New Roman" w:hAnsi="Times New Roman"/>
          <w:sz w:val="20"/>
          <w:szCs w:val="20"/>
          <w:lang w:val="sr-Cyrl-RS"/>
        </w:rPr>
      </w:pPr>
    </w:p>
    <w:p w14:paraId="22909A56" w14:textId="0C622F15" w:rsidR="002F3264" w:rsidRPr="00754D16" w:rsidRDefault="00141B29" w:rsidP="00141B29">
      <w:pPr>
        <w:tabs>
          <w:tab w:val="left" w:pos="5715"/>
        </w:tabs>
        <w:ind w:firstLine="0"/>
        <w:jc w:val="center"/>
        <w:rPr>
          <w:rFonts w:ascii="Times New Roman" w:hAnsi="Times New Roman"/>
          <w:sz w:val="20"/>
          <w:szCs w:val="20"/>
          <w:lang w:val="sr-Cyrl-RS"/>
        </w:rPr>
      </w:pPr>
      <w:r w:rsidRPr="00141B29">
        <w:rPr>
          <w:rFonts w:ascii="Times New Roman" w:hAnsi="Times New Roman"/>
          <w:noProof/>
          <w:sz w:val="20"/>
          <w:szCs w:val="20"/>
          <w:lang w:val="sr-Cyrl-RS"/>
        </w:rPr>
        <w:drawing>
          <wp:inline distT="0" distB="0" distL="0" distR="0" wp14:anchorId="0E02CD39" wp14:editId="20BD6F7C">
            <wp:extent cx="6616700" cy="7467600"/>
            <wp:effectExtent l="0" t="0" r="0" b="0"/>
            <wp:docPr id="5738675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16700" cy="7467600"/>
                    </a:xfrm>
                    <a:prstGeom prst="rect">
                      <a:avLst/>
                    </a:prstGeom>
                    <a:noFill/>
                    <a:ln>
                      <a:noFill/>
                    </a:ln>
                  </pic:spPr>
                </pic:pic>
              </a:graphicData>
            </a:graphic>
          </wp:inline>
        </w:drawing>
      </w:r>
    </w:p>
    <w:p w14:paraId="1014716B" w14:textId="5703474C" w:rsidR="002F3264" w:rsidRDefault="00141B29" w:rsidP="00141B29">
      <w:pPr>
        <w:tabs>
          <w:tab w:val="left" w:pos="8040"/>
        </w:tabs>
        <w:jc w:val="center"/>
        <w:rPr>
          <w:lang w:val="sr-Cyrl-RS"/>
        </w:rPr>
      </w:pPr>
      <w:r w:rsidRPr="00141B29">
        <w:rPr>
          <w:noProof/>
          <w:lang w:val="sr-Cyrl-RS"/>
        </w:rPr>
        <w:lastRenderedPageBreak/>
        <w:drawing>
          <wp:inline distT="0" distB="0" distL="0" distR="0" wp14:anchorId="05D436E6" wp14:editId="1DFCC7F1">
            <wp:extent cx="6616700" cy="7858125"/>
            <wp:effectExtent l="0" t="0" r="0" b="9525"/>
            <wp:docPr id="15578216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16700" cy="7858125"/>
                    </a:xfrm>
                    <a:prstGeom prst="rect">
                      <a:avLst/>
                    </a:prstGeom>
                    <a:noFill/>
                    <a:ln>
                      <a:noFill/>
                    </a:ln>
                  </pic:spPr>
                </pic:pic>
              </a:graphicData>
            </a:graphic>
          </wp:inline>
        </w:drawing>
      </w:r>
    </w:p>
    <w:p w14:paraId="30F36CA0" w14:textId="21DA198C" w:rsidR="002F3264" w:rsidRDefault="002F3264" w:rsidP="00A66AD4">
      <w:pPr>
        <w:tabs>
          <w:tab w:val="left" w:pos="8040"/>
        </w:tabs>
        <w:jc w:val="center"/>
        <w:rPr>
          <w:lang w:val="sr-Cyrl-RS"/>
        </w:rPr>
      </w:pPr>
    </w:p>
    <w:p w14:paraId="1F009982" w14:textId="19E9F246" w:rsidR="002F3264" w:rsidRDefault="00141B29" w:rsidP="00A66AD4">
      <w:pPr>
        <w:tabs>
          <w:tab w:val="left" w:pos="8040"/>
        </w:tabs>
        <w:jc w:val="center"/>
        <w:rPr>
          <w:lang w:val="sr-Cyrl-RS"/>
        </w:rPr>
      </w:pPr>
      <w:r w:rsidRPr="00141B29">
        <w:rPr>
          <w:noProof/>
          <w:lang w:val="sr-Cyrl-RS"/>
        </w:rPr>
        <w:lastRenderedPageBreak/>
        <w:drawing>
          <wp:inline distT="0" distB="0" distL="0" distR="0" wp14:anchorId="4F8B7CAC" wp14:editId="7A502F0D">
            <wp:extent cx="6616700" cy="7953375"/>
            <wp:effectExtent l="0" t="0" r="0" b="9525"/>
            <wp:docPr id="20566753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16700" cy="7953375"/>
                    </a:xfrm>
                    <a:prstGeom prst="rect">
                      <a:avLst/>
                    </a:prstGeom>
                    <a:noFill/>
                    <a:ln>
                      <a:noFill/>
                    </a:ln>
                  </pic:spPr>
                </pic:pic>
              </a:graphicData>
            </a:graphic>
          </wp:inline>
        </w:drawing>
      </w:r>
    </w:p>
    <w:p w14:paraId="011499B3" w14:textId="35F66AC0" w:rsidR="002F3264" w:rsidRDefault="002F3264" w:rsidP="00A66AD4">
      <w:pPr>
        <w:tabs>
          <w:tab w:val="left" w:pos="8040"/>
        </w:tabs>
        <w:jc w:val="center"/>
        <w:rPr>
          <w:lang w:val="sr-Cyrl-RS"/>
        </w:rPr>
      </w:pPr>
    </w:p>
    <w:p w14:paraId="07AF832A" w14:textId="6B0A600D" w:rsidR="00754D16" w:rsidRDefault="00141B29" w:rsidP="00A66AD4">
      <w:pPr>
        <w:tabs>
          <w:tab w:val="left" w:pos="8040"/>
        </w:tabs>
        <w:jc w:val="center"/>
        <w:rPr>
          <w:lang w:val="sr-Cyrl-RS"/>
        </w:rPr>
      </w:pPr>
      <w:r w:rsidRPr="00141B29">
        <w:rPr>
          <w:noProof/>
          <w:lang w:val="sr-Cyrl-RS"/>
        </w:rPr>
        <w:lastRenderedPageBreak/>
        <w:drawing>
          <wp:inline distT="0" distB="0" distL="0" distR="0" wp14:anchorId="0EC90C4E" wp14:editId="53CE33B8">
            <wp:extent cx="6616700" cy="7905750"/>
            <wp:effectExtent l="0" t="0" r="0" b="0"/>
            <wp:docPr id="13290684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16700" cy="7905750"/>
                    </a:xfrm>
                    <a:prstGeom prst="rect">
                      <a:avLst/>
                    </a:prstGeom>
                    <a:noFill/>
                    <a:ln>
                      <a:noFill/>
                    </a:ln>
                  </pic:spPr>
                </pic:pic>
              </a:graphicData>
            </a:graphic>
          </wp:inline>
        </w:drawing>
      </w:r>
    </w:p>
    <w:p w14:paraId="1C3C9F7D" w14:textId="77777777" w:rsidR="00754D16" w:rsidRDefault="00754D16" w:rsidP="00A66AD4">
      <w:pPr>
        <w:tabs>
          <w:tab w:val="left" w:pos="8040"/>
        </w:tabs>
        <w:jc w:val="center"/>
        <w:rPr>
          <w:lang w:val="sr-Cyrl-RS"/>
        </w:rPr>
      </w:pPr>
    </w:p>
    <w:p w14:paraId="30568734" w14:textId="70A7CE33" w:rsidR="00754D16" w:rsidRDefault="00141B29" w:rsidP="00141B29">
      <w:pPr>
        <w:pStyle w:val="Heading2"/>
      </w:pPr>
      <w:bookmarkStart w:id="378" w:name="_Toc204171710"/>
      <w:r>
        <w:lastRenderedPageBreak/>
        <w:t xml:space="preserve">.  Прилог – 3 Решења о </w:t>
      </w:r>
      <w:r w:rsidR="00DB7B52">
        <w:t>У</w:t>
      </w:r>
      <w:r>
        <w:t>словима заштите</w:t>
      </w:r>
      <w:r w:rsidR="00DB7B52">
        <w:t xml:space="preserve"> природе</w:t>
      </w:r>
      <w:bookmarkEnd w:id="378"/>
    </w:p>
    <w:p w14:paraId="0F5F38D6" w14:textId="77777777" w:rsidR="00754D16" w:rsidRDefault="00754D16" w:rsidP="00A66AD4">
      <w:pPr>
        <w:tabs>
          <w:tab w:val="left" w:pos="8040"/>
        </w:tabs>
        <w:jc w:val="center"/>
        <w:rPr>
          <w:lang w:val="sr-Cyrl-RS"/>
        </w:rPr>
      </w:pPr>
    </w:p>
    <w:p w14:paraId="449262F4" w14:textId="4B3CC724" w:rsidR="00754D16" w:rsidRDefault="00DB7B52" w:rsidP="00A66AD4">
      <w:pPr>
        <w:tabs>
          <w:tab w:val="left" w:pos="8040"/>
        </w:tabs>
        <w:jc w:val="center"/>
        <w:rPr>
          <w:lang w:val="sr-Cyrl-RS"/>
        </w:rPr>
      </w:pPr>
      <w:r w:rsidRPr="00DB7B52">
        <w:rPr>
          <w:noProof/>
          <w:lang w:val="sr-Cyrl-RS"/>
        </w:rPr>
        <w:drawing>
          <wp:inline distT="0" distB="0" distL="0" distR="0" wp14:anchorId="1B5548B5" wp14:editId="0BDAB3F8">
            <wp:extent cx="6424295" cy="7334250"/>
            <wp:effectExtent l="0" t="0" r="0" b="0"/>
            <wp:docPr id="11395703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25595" cy="7335734"/>
                    </a:xfrm>
                    <a:prstGeom prst="rect">
                      <a:avLst/>
                    </a:prstGeom>
                    <a:noFill/>
                    <a:ln>
                      <a:noFill/>
                    </a:ln>
                  </pic:spPr>
                </pic:pic>
              </a:graphicData>
            </a:graphic>
          </wp:inline>
        </w:drawing>
      </w:r>
    </w:p>
    <w:p w14:paraId="562F35DA" w14:textId="77777777" w:rsidR="00754D16" w:rsidRDefault="00754D16" w:rsidP="00A66AD4">
      <w:pPr>
        <w:tabs>
          <w:tab w:val="left" w:pos="8040"/>
        </w:tabs>
        <w:jc w:val="center"/>
        <w:rPr>
          <w:lang w:val="sr-Cyrl-RS"/>
        </w:rPr>
      </w:pPr>
    </w:p>
    <w:p w14:paraId="4B70457C" w14:textId="2C5347EF" w:rsidR="00754D16" w:rsidRDefault="00DB7B52" w:rsidP="00A66AD4">
      <w:pPr>
        <w:tabs>
          <w:tab w:val="left" w:pos="8040"/>
        </w:tabs>
        <w:jc w:val="center"/>
        <w:rPr>
          <w:lang w:val="sr-Cyrl-RS"/>
        </w:rPr>
      </w:pPr>
      <w:r w:rsidRPr="00DB7B52">
        <w:rPr>
          <w:noProof/>
          <w:lang w:val="sr-Cyrl-RS"/>
        </w:rPr>
        <w:lastRenderedPageBreak/>
        <w:drawing>
          <wp:inline distT="0" distB="0" distL="0" distR="0" wp14:anchorId="57D00F4F" wp14:editId="74BD00AC">
            <wp:extent cx="7037842" cy="7915275"/>
            <wp:effectExtent l="0" t="0" r="0" b="0"/>
            <wp:docPr id="7438872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38253" cy="7915737"/>
                    </a:xfrm>
                    <a:prstGeom prst="rect">
                      <a:avLst/>
                    </a:prstGeom>
                    <a:noFill/>
                    <a:ln>
                      <a:noFill/>
                    </a:ln>
                  </pic:spPr>
                </pic:pic>
              </a:graphicData>
            </a:graphic>
          </wp:inline>
        </w:drawing>
      </w:r>
    </w:p>
    <w:p w14:paraId="3B609DFB" w14:textId="77777777" w:rsidR="00754D16" w:rsidRDefault="00754D16" w:rsidP="00A66AD4">
      <w:pPr>
        <w:tabs>
          <w:tab w:val="left" w:pos="8040"/>
        </w:tabs>
        <w:jc w:val="center"/>
        <w:rPr>
          <w:lang w:val="sr-Cyrl-RS"/>
        </w:rPr>
      </w:pPr>
    </w:p>
    <w:p w14:paraId="0C89DD9E" w14:textId="3FA69A78" w:rsidR="00754D16" w:rsidRDefault="00DB7B52" w:rsidP="00A66AD4">
      <w:pPr>
        <w:tabs>
          <w:tab w:val="left" w:pos="8040"/>
        </w:tabs>
        <w:jc w:val="center"/>
        <w:rPr>
          <w:lang w:val="sr-Cyrl-RS"/>
        </w:rPr>
      </w:pPr>
      <w:r w:rsidRPr="00DB7B52">
        <w:rPr>
          <w:noProof/>
          <w:lang w:val="sr-Cyrl-RS"/>
        </w:rPr>
        <w:lastRenderedPageBreak/>
        <w:drawing>
          <wp:inline distT="0" distB="0" distL="0" distR="0" wp14:anchorId="260BBFD3" wp14:editId="36C22E25">
            <wp:extent cx="7429500" cy="8020050"/>
            <wp:effectExtent l="0" t="0" r="0" b="0"/>
            <wp:docPr id="21390800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29500" cy="8020050"/>
                    </a:xfrm>
                    <a:prstGeom prst="rect">
                      <a:avLst/>
                    </a:prstGeom>
                    <a:noFill/>
                    <a:ln>
                      <a:noFill/>
                    </a:ln>
                  </pic:spPr>
                </pic:pic>
              </a:graphicData>
            </a:graphic>
          </wp:inline>
        </w:drawing>
      </w:r>
    </w:p>
    <w:p w14:paraId="6317F082" w14:textId="77777777" w:rsidR="00754D16" w:rsidRDefault="00754D16" w:rsidP="00A66AD4">
      <w:pPr>
        <w:tabs>
          <w:tab w:val="left" w:pos="8040"/>
        </w:tabs>
        <w:jc w:val="center"/>
        <w:rPr>
          <w:lang w:val="sr-Cyrl-RS"/>
        </w:rPr>
      </w:pPr>
    </w:p>
    <w:p w14:paraId="4EEB91E1" w14:textId="50A4FAB9" w:rsidR="00754D16" w:rsidRDefault="00DB7B52" w:rsidP="00A66AD4">
      <w:pPr>
        <w:tabs>
          <w:tab w:val="left" w:pos="8040"/>
        </w:tabs>
        <w:jc w:val="center"/>
        <w:rPr>
          <w:lang w:val="sr-Cyrl-RS"/>
        </w:rPr>
      </w:pPr>
      <w:r w:rsidRPr="00DB7B52">
        <w:rPr>
          <w:noProof/>
          <w:lang w:val="sr-Cyrl-RS"/>
        </w:rPr>
        <w:drawing>
          <wp:inline distT="0" distB="0" distL="0" distR="0" wp14:anchorId="22D56054" wp14:editId="5E49C2CA">
            <wp:extent cx="7219950" cy="7639050"/>
            <wp:effectExtent l="0" t="0" r="0" b="0"/>
            <wp:docPr id="2738556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19950" cy="7639050"/>
                    </a:xfrm>
                    <a:prstGeom prst="rect">
                      <a:avLst/>
                    </a:prstGeom>
                    <a:noFill/>
                    <a:ln>
                      <a:noFill/>
                    </a:ln>
                  </pic:spPr>
                </pic:pic>
              </a:graphicData>
            </a:graphic>
          </wp:inline>
        </w:drawing>
      </w:r>
    </w:p>
    <w:p w14:paraId="74284A59" w14:textId="77777777" w:rsidR="00754D16" w:rsidRDefault="00754D16" w:rsidP="00A66AD4">
      <w:pPr>
        <w:tabs>
          <w:tab w:val="left" w:pos="8040"/>
        </w:tabs>
        <w:jc w:val="center"/>
        <w:rPr>
          <w:lang w:val="sr-Cyrl-RS"/>
        </w:rPr>
      </w:pPr>
    </w:p>
    <w:p w14:paraId="05222CDD" w14:textId="09B72D80" w:rsidR="00754D16" w:rsidRDefault="00DB7B52" w:rsidP="00A66AD4">
      <w:pPr>
        <w:tabs>
          <w:tab w:val="left" w:pos="8040"/>
        </w:tabs>
        <w:jc w:val="center"/>
        <w:rPr>
          <w:lang w:val="sr-Cyrl-RS"/>
        </w:rPr>
      </w:pPr>
      <w:r w:rsidRPr="00DB7B52">
        <w:rPr>
          <w:noProof/>
          <w:lang w:val="sr-Cyrl-RS"/>
        </w:rPr>
        <w:lastRenderedPageBreak/>
        <w:drawing>
          <wp:inline distT="0" distB="0" distL="0" distR="0" wp14:anchorId="2E7AA1E1" wp14:editId="666E4A79">
            <wp:extent cx="7219950" cy="7991475"/>
            <wp:effectExtent l="0" t="0" r="0" b="9525"/>
            <wp:docPr id="18283363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19950" cy="7991475"/>
                    </a:xfrm>
                    <a:prstGeom prst="rect">
                      <a:avLst/>
                    </a:prstGeom>
                    <a:noFill/>
                    <a:ln>
                      <a:noFill/>
                    </a:ln>
                  </pic:spPr>
                </pic:pic>
              </a:graphicData>
            </a:graphic>
          </wp:inline>
        </w:drawing>
      </w:r>
    </w:p>
    <w:p w14:paraId="5FE30F77" w14:textId="77777777" w:rsidR="00754D16" w:rsidRDefault="00754D16" w:rsidP="00A66AD4">
      <w:pPr>
        <w:tabs>
          <w:tab w:val="left" w:pos="8040"/>
        </w:tabs>
        <w:jc w:val="center"/>
        <w:rPr>
          <w:lang w:val="sr-Cyrl-RS"/>
        </w:rPr>
      </w:pPr>
    </w:p>
    <w:p w14:paraId="33400A29" w14:textId="77777777" w:rsidR="00DB7B52" w:rsidRDefault="00DB7B52" w:rsidP="00A66AD4">
      <w:pPr>
        <w:tabs>
          <w:tab w:val="left" w:pos="8040"/>
        </w:tabs>
        <w:jc w:val="center"/>
        <w:rPr>
          <w:lang w:val="sr-Cyrl-RS"/>
        </w:rPr>
      </w:pPr>
    </w:p>
    <w:p w14:paraId="3BFD2E86" w14:textId="77777777" w:rsidR="00DB7B52" w:rsidRDefault="00DB7B52" w:rsidP="00A66AD4">
      <w:pPr>
        <w:tabs>
          <w:tab w:val="left" w:pos="8040"/>
        </w:tabs>
        <w:jc w:val="center"/>
        <w:rPr>
          <w:lang w:val="sr-Cyrl-RS"/>
        </w:rPr>
      </w:pPr>
    </w:p>
    <w:p w14:paraId="217A27D7" w14:textId="1192A679" w:rsidR="00754D16" w:rsidRDefault="00DB7B52" w:rsidP="00A66AD4">
      <w:pPr>
        <w:tabs>
          <w:tab w:val="left" w:pos="8040"/>
        </w:tabs>
        <w:jc w:val="center"/>
        <w:rPr>
          <w:lang w:val="sr-Cyrl-RS"/>
        </w:rPr>
      </w:pPr>
      <w:r>
        <w:rPr>
          <w:noProof/>
        </w:rPr>
        <w:drawing>
          <wp:inline distT="0" distB="0" distL="0" distR="0" wp14:anchorId="4209314B" wp14:editId="68647DB6">
            <wp:extent cx="8915400" cy="6505575"/>
            <wp:effectExtent l="0" t="0" r="0" b="9525"/>
            <wp:docPr id="1942634103" name="Picture 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4103" name="Picture 1" descr="A map of the world&#10;&#10;AI-generated content may be incorrect."/>
                    <pic:cNvPicPr/>
                  </pic:nvPicPr>
                  <pic:blipFill>
                    <a:blip r:embed="rId24"/>
                    <a:stretch>
                      <a:fillRect/>
                    </a:stretch>
                  </pic:blipFill>
                  <pic:spPr>
                    <a:xfrm>
                      <a:off x="0" y="0"/>
                      <a:ext cx="8918935" cy="6508154"/>
                    </a:xfrm>
                    <a:prstGeom prst="rect">
                      <a:avLst/>
                    </a:prstGeom>
                  </pic:spPr>
                </pic:pic>
              </a:graphicData>
            </a:graphic>
          </wp:inline>
        </w:drawing>
      </w:r>
    </w:p>
    <w:p w14:paraId="385D2908" w14:textId="77777777" w:rsidR="00754D16" w:rsidRDefault="00754D16" w:rsidP="00A66AD4">
      <w:pPr>
        <w:tabs>
          <w:tab w:val="left" w:pos="8040"/>
        </w:tabs>
        <w:jc w:val="center"/>
        <w:rPr>
          <w:lang w:val="sr-Cyrl-RS"/>
        </w:rPr>
      </w:pPr>
    </w:p>
    <w:p w14:paraId="3B1B819A" w14:textId="2947C2C5" w:rsidR="009E138B" w:rsidRDefault="009E138B" w:rsidP="009E138B">
      <w:pPr>
        <w:tabs>
          <w:tab w:val="left" w:pos="5700"/>
        </w:tabs>
        <w:rPr>
          <w:rFonts w:ascii="Times New Roman" w:hAnsi="Times New Roman"/>
          <w:sz w:val="20"/>
          <w:szCs w:val="20"/>
          <w:lang w:val="sr-Cyrl-RS"/>
        </w:rPr>
      </w:pPr>
      <w:r>
        <w:rPr>
          <w:rFonts w:ascii="Times New Roman" w:hAnsi="Times New Roman"/>
          <w:sz w:val="20"/>
          <w:szCs w:val="20"/>
          <w:lang w:val="sr-Cyrl-RS"/>
        </w:rPr>
        <w:tab/>
      </w:r>
    </w:p>
    <w:p w14:paraId="6171E763" w14:textId="173A4DC8" w:rsidR="009E138B" w:rsidRDefault="009E138B" w:rsidP="00A66AD4">
      <w:pPr>
        <w:tabs>
          <w:tab w:val="left" w:pos="5700"/>
        </w:tabs>
        <w:jc w:val="center"/>
        <w:rPr>
          <w:rFonts w:ascii="Times New Roman" w:hAnsi="Times New Roman"/>
          <w:noProof/>
          <w:sz w:val="20"/>
          <w:szCs w:val="20"/>
          <w:lang w:val="sr-Cyrl-RS"/>
        </w:rPr>
      </w:pPr>
    </w:p>
    <w:p w14:paraId="298F5B14" w14:textId="7237A906" w:rsidR="009E138B" w:rsidRDefault="009E138B" w:rsidP="009E138B">
      <w:pPr>
        <w:tabs>
          <w:tab w:val="left" w:pos="5385"/>
        </w:tabs>
        <w:rPr>
          <w:rFonts w:ascii="Times New Roman" w:hAnsi="Times New Roman"/>
          <w:sz w:val="20"/>
          <w:szCs w:val="20"/>
          <w:lang w:val="sr-Cyrl-RS"/>
        </w:rPr>
      </w:pPr>
    </w:p>
    <w:p w14:paraId="7DF23F14" w14:textId="0D4ED1C6" w:rsidR="009E138B" w:rsidRPr="009E138B" w:rsidRDefault="009E138B" w:rsidP="00A66AD4">
      <w:pPr>
        <w:tabs>
          <w:tab w:val="left" w:pos="5385"/>
        </w:tabs>
        <w:jc w:val="center"/>
        <w:rPr>
          <w:rFonts w:ascii="Times New Roman" w:hAnsi="Times New Roman"/>
          <w:sz w:val="20"/>
          <w:szCs w:val="20"/>
          <w:lang w:val="sr-Cyrl-RS"/>
        </w:rPr>
      </w:pPr>
    </w:p>
    <w:sectPr w:rsidR="009E138B" w:rsidRPr="009E138B" w:rsidSect="00F30768">
      <w:headerReference w:type="even" r:id="rId25"/>
      <w:headerReference w:type="default" r:id="rId26"/>
      <w:footerReference w:type="even" r:id="rId27"/>
      <w:footerReference w:type="default" r:id="rId28"/>
      <w:headerReference w:type="first" r:id="rId29"/>
      <w:pgSz w:w="16838" w:h="23811" w:code="8"/>
      <w:pgMar w:top="873" w:right="1134" w:bottom="8222" w:left="1418" w:header="709" w:footer="765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DF25D3" w14:textId="77777777" w:rsidR="009C4F94" w:rsidRDefault="009C4F94" w:rsidP="00CF4A2F">
      <w:r>
        <w:separator/>
      </w:r>
    </w:p>
  </w:endnote>
  <w:endnote w:type="continuationSeparator" w:id="0">
    <w:p w14:paraId="00C6C878" w14:textId="77777777" w:rsidR="009C4F94" w:rsidRDefault="009C4F94" w:rsidP="00CF4A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Lucida Console">
    <w:panose1 w:val="020B0609040504020204"/>
    <w:charset w:val="CC"/>
    <w:family w:val="modern"/>
    <w:pitch w:val="fixed"/>
    <w:sig w:usb0="8000028F" w:usb1="00001800" w:usb2="00000000" w:usb3="00000000" w:csb0="0000001F" w:csb1="00000000"/>
  </w:font>
  <w:font w:name="Trebuchet MS">
    <w:panose1 w:val="020B0603020202020204"/>
    <w:charset w:val="CC"/>
    <w:family w:val="swiss"/>
    <w:pitch w:val="variable"/>
    <w:sig w:usb0="00000687" w:usb1="00000000" w:usb2="00000000" w:usb3="00000000" w:csb0="0000009F" w:csb1="00000000"/>
  </w:font>
  <w:font w:name="Arial (W1)">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YU">
    <w:altName w:val="Times New Roman"/>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YU">
    <w:altName w:val="Calibri"/>
    <w:charset w:val="00"/>
    <w:family w:val="swiss"/>
    <w:pitch w:val="variable"/>
    <w:sig w:usb0="00000003" w:usb1="00000000" w:usb2="00000000" w:usb3="00000000" w:csb0="00000001" w:csb1="00000000"/>
  </w:font>
  <w:font w:name="Helvetica-Cirilica">
    <w:altName w:val="Arial"/>
    <w:panose1 w:val="00000000000000000000"/>
    <w:charset w:val="00"/>
    <w:family w:val="swiss"/>
    <w:notTrueType/>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CHelvPlain">
    <w:altName w:val="Times New Roman"/>
    <w:charset w:val="00"/>
    <w:family w:val="auto"/>
    <w:pitch w:val="variable"/>
    <w:sig w:usb0="00000083" w:usb1="00000000" w:usb2="00000000" w:usb3="00000000" w:csb0="00000009" w:csb1="00000000"/>
  </w:font>
  <w:font w:name="HG Mincho Light J">
    <w:altName w:val="Times New Roman"/>
    <w:charset w:val="00"/>
    <w:family w:val="auto"/>
    <w:pitch w:val="variable"/>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A16B8" w14:textId="62A33614" w:rsidR="006E1E1F" w:rsidRPr="00E32F78" w:rsidRDefault="006E1E1F" w:rsidP="003F38AD">
    <w:pPr>
      <w:pStyle w:val="Footer"/>
      <w:pBdr>
        <w:top w:val="single" w:sz="4" w:space="1" w:color="auto"/>
      </w:pBdr>
      <w:tabs>
        <w:tab w:val="clear" w:pos="4535"/>
        <w:tab w:val="clear" w:pos="9071"/>
        <w:tab w:val="right" w:pos="14317"/>
      </w:tabs>
      <w:spacing w:line="480" w:lineRule="auto"/>
      <w:ind w:firstLine="0"/>
      <w:rPr>
        <w:rFonts w:ascii="Times New Roman" w:hAnsi="Times New Roman"/>
        <w:sz w:val="16"/>
        <w:szCs w:val="16"/>
      </w:rPr>
    </w:pPr>
    <w:r w:rsidRPr="00E32F78">
      <w:rPr>
        <w:rFonts w:ascii="Times New Roman" w:hAnsi="Times New Roman"/>
        <w:sz w:val="16"/>
        <w:szCs w:val="16"/>
      </w:rPr>
      <w:fldChar w:fldCharType="begin"/>
    </w:r>
    <w:r w:rsidRPr="00E32F78">
      <w:rPr>
        <w:rFonts w:ascii="Times New Roman" w:hAnsi="Times New Roman"/>
        <w:sz w:val="16"/>
        <w:szCs w:val="16"/>
      </w:rPr>
      <w:instrText xml:space="preserve"> PAGE   \* MERGEFORMAT </w:instrText>
    </w:r>
    <w:r w:rsidRPr="00E32F78">
      <w:rPr>
        <w:rFonts w:ascii="Times New Roman" w:hAnsi="Times New Roman"/>
        <w:sz w:val="16"/>
        <w:szCs w:val="16"/>
      </w:rPr>
      <w:fldChar w:fldCharType="separate"/>
    </w:r>
    <w:r w:rsidR="00AA2073">
      <w:rPr>
        <w:rFonts w:ascii="Times New Roman" w:hAnsi="Times New Roman"/>
        <w:noProof/>
        <w:sz w:val="16"/>
        <w:szCs w:val="16"/>
      </w:rPr>
      <w:t>66</w:t>
    </w:r>
    <w:r w:rsidRPr="00E32F78">
      <w:rPr>
        <w:rFonts w:ascii="Times New Roman" w:hAnsi="Times New Roman"/>
        <w:sz w:val="16"/>
        <w:szCs w:val="16"/>
      </w:rPr>
      <w:fldChar w:fldCharType="end"/>
    </w:r>
    <w:r>
      <w:tab/>
    </w:r>
    <w:r>
      <w:rPr>
        <w:rFonts w:ascii="Times New Roman" w:hAnsi="Times New Roman"/>
        <w:sz w:val="16"/>
        <w:szCs w:val="16"/>
      </w:rPr>
      <w:t>Основа</w:t>
    </w:r>
    <w:r w:rsidRPr="00E32F78">
      <w:rPr>
        <w:rFonts w:ascii="Times New Roman" w:hAnsi="Times New Roman"/>
        <w:sz w:val="16"/>
        <w:szCs w:val="16"/>
      </w:rPr>
      <w:t xml:space="preserve"> </w:t>
    </w:r>
    <w:r>
      <w:rPr>
        <w:rFonts w:ascii="Times New Roman" w:hAnsi="Times New Roman"/>
        <w:sz w:val="16"/>
        <w:szCs w:val="16"/>
      </w:rPr>
      <w:t>газдовања шумама „</w:t>
    </w:r>
    <w:r w:rsidR="00AA2073">
      <w:rPr>
        <w:rFonts w:ascii="Times New Roman" w:hAnsi="Times New Roman"/>
        <w:sz w:val="16"/>
        <w:szCs w:val="16"/>
        <w:lang w:val="sr-Cyrl-RS"/>
      </w:rPr>
      <w:t>Бић</w:t>
    </w:r>
    <w:r w:rsidRPr="00E32F78">
      <w:rPr>
        <w:rFonts w:ascii="Times New Roman" w:hAnsi="Times New Roman"/>
        <w:sz w:val="16"/>
        <w:szCs w:val="16"/>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82054" w14:textId="1750A621" w:rsidR="006E1E1F" w:rsidRDefault="006E1E1F" w:rsidP="00A10A45">
    <w:pPr>
      <w:pStyle w:val="Footer"/>
      <w:pBdr>
        <w:top w:val="single" w:sz="4" w:space="1" w:color="auto"/>
      </w:pBdr>
      <w:tabs>
        <w:tab w:val="clear" w:pos="4535"/>
        <w:tab w:val="clear" w:pos="9071"/>
        <w:tab w:val="right" w:pos="14288"/>
      </w:tabs>
      <w:ind w:firstLine="0"/>
    </w:pPr>
    <w:r>
      <w:rPr>
        <w:rFonts w:ascii="Times New Roman" w:hAnsi="Times New Roman"/>
        <w:sz w:val="16"/>
        <w:szCs w:val="16"/>
      </w:rPr>
      <w:t>Основа газдовања шумама „</w:t>
    </w:r>
    <w:r w:rsidR="00AA2073">
      <w:rPr>
        <w:rFonts w:ascii="Times New Roman" w:hAnsi="Times New Roman"/>
        <w:sz w:val="16"/>
        <w:szCs w:val="16"/>
        <w:lang w:val="sr-Cyrl-RS"/>
      </w:rPr>
      <w:t>Бић</w:t>
    </w:r>
    <w:r w:rsidRPr="00E32F78">
      <w:rPr>
        <w:rFonts w:ascii="Times New Roman" w:hAnsi="Times New Roman"/>
        <w:sz w:val="16"/>
        <w:szCs w:val="16"/>
      </w:rPr>
      <w:t>“</w:t>
    </w:r>
    <w:r>
      <w:t xml:space="preserve"> </w:t>
    </w:r>
    <w:r>
      <w:tab/>
      <w:t xml:space="preserve"> </w:t>
    </w:r>
    <w:r w:rsidRPr="00E32F78">
      <w:rPr>
        <w:rFonts w:ascii="Times New Roman" w:hAnsi="Times New Roman"/>
        <w:sz w:val="16"/>
        <w:szCs w:val="16"/>
      </w:rPr>
      <w:fldChar w:fldCharType="begin"/>
    </w:r>
    <w:r w:rsidRPr="00E32F78">
      <w:rPr>
        <w:rFonts w:ascii="Times New Roman" w:hAnsi="Times New Roman"/>
        <w:sz w:val="16"/>
        <w:szCs w:val="16"/>
      </w:rPr>
      <w:instrText xml:space="preserve"> PAGE   \* MERGEFORMAT </w:instrText>
    </w:r>
    <w:r w:rsidRPr="00E32F78">
      <w:rPr>
        <w:rFonts w:ascii="Times New Roman" w:hAnsi="Times New Roman"/>
        <w:sz w:val="16"/>
        <w:szCs w:val="16"/>
      </w:rPr>
      <w:fldChar w:fldCharType="separate"/>
    </w:r>
    <w:r w:rsidR="00AA2073">
      <w:rPr>
        <w:rFonts w:ascii="Times New Roman" w:hAnsi="Times New Roman"/>
        <w:noProof/>
        <w:sz w:val="16"/>
        <w:szCs w:val="16"/>
      </w:rPr>
      <w:t>67</w:t>
    </w:r>
    <w:r w:rsidRPr="00E32F78">
      <w:rPr>
        <w:rFonts w:ascii="Times New Roman" w:hAnsi="Times New Roman"/>
        <w:sz w:val="16"/>
        <w:szCs w:val="16"/>
      </w:rPr>
      <w:fldChar w:fldCharType="end"/>
    </w:r>
  </w:p>
  <w:p w14:paraId="226D2077" w14:textId="77777777" w:rsidR="006E1E1F" w:rsidRDefault="006E1E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1DE74C" w14:textId="77777777" w:rsidR="009C4F94" w:rsidRDefault="009C4F94" w:rsidP="00CF4A2F">
      <w:r>
        <w:separator/>
      </w:r>
    </w:p>
  </w:footnote>
  <w:footnote w:type="continuationSeparator" w:id="0">
    <w:p w14:paraId="073CF7CC" w14:textId="77777777" w:rsidR="009C4F94" w:rsidRDefault="009C4F94" w:rsidP="00CF4A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Borders>
        <w:bottom w:val="thickThinSmallGap" w:sz="18" w:space="0" w:color="auto"/>
      </w:tblBorders>
      <w:tblLayout w:type="fixed"/>
      <w:tblLook w:val="04A0" w:firstRow="1" w:lastRow="0" w:firstColumn="1" w:lastColumn="0" w:noHBand="0" w:noVBand="1"/>
    </w:tblPr>
    <w:tblGrid>
      <w:gridCol w:w="4809"/>
      <w:gridCol w:w="4809"/>
      <w:gridCol w:w="4810"/>
    </w:tblGrid>
    <w:tr w:rsidR="006E1E1F" w:rsidRPr="00A10A45" w14:paraId="09FC9736" w14:textId="77777777">
      <w:trPr>
        <w:trHeight w:val="1445"/>
      </w:trPr>
      <w:tc>
        <w:tcPr>
          <w:tcW w:w="4809" w:type="dxa"/>
        </w:tcPr>
        <w:p w14:paraId="62301046" w14:textId="04AF5F50" w:rsidR="006E1E1F" w:rsidRPr="00723630" w:rsidRDefault="006E1E1F" w:rsidP="00A10A45">
          <w:pPr>
            <w:pStyle w:val="Header"/>
            <w:tabs>
              <w:tab w:val="clear" w:pos="4535"/>
              <w:tab w:val="center" w:pos="2268"/>
            </w:tabs>
            <w:spacing w:line="264" w:lineRule="auto"/>
            <w:ind w:left="1418" w:firstLine="0"/>
            <w:jc w:val="left"/>
            <w:rPr>
              <w:rFonts w:eastAsia="Times New Roman"/>
              <w:noProof/>
              <w:sz w:val="10"/>
              <w:szCs w:val="10"/>
              <w:lang w:eastAsia="sr-Latn-CS"/>
              <w14:shadow w14:blurRad="50800" w14:dist="38100" w14:dir="2700000" w14:sx="100000" w14:sy="100000" w14:kx="0" w14:ky="0" w14:algn="tl">
                <w14:srgbClr w14:val="000000">
                  <w14:alpha w14:val="60000"/>
                </w14:srgbClr>
              </w14:shadow>
            </w:rPr>
          </w:pPr>
          <w:r w:rsidRPr="00723630">
            <w:rPr>
              <w:rFonts w:eastAsia="Times New Roman"/>
              <w:noProof/>
              <w:sz w:val="32"/>
              <w:szCs w:val="32"/>
              <w:lang w:val="en-US"/>
              <w14:shadow w14:blurRad="50800" w14:dist="38100" w14:dir="2700000" w14:sx="100000" w14:sy="100000" w14:kx="0" w14:ky="0" w14:algn="tl">
                <w14:srgbClr w14:val="000000">
                  <w14:alpha w14:val="60000"/>
                </w14:srgbClr>
              </w14:shadow>
            </w:rPr>
            <w:drawing>
              <wp:anchor distT="0" distB="0" distL="114300" distR="114300" simplePos="0" relativeHeight="251657216" behindDoc="1" locked="0" layoutInCell="1" allowOverlap="1" wp14:anchorId="30C61090" wp14:editId="3B248FDA">
                <wp:simplePos x="0" y="0"/>
                <wp:positionH relativeFrom="column">
                  <wp:posOffset>-62865</wp:posOffset>
                </wp:positionH>
                <wp:positionV relativeFrom="paragraph">
                  <wp:posOffset>-10795</wp:posOffset>
                </wp:positionV>
                <wp:extent cx="990600" cy="923925"/>
                <wp:effectExtent l="0" t="0" r="0" b="0"/>
                <wp:wrapNone/>
                <wp:docPr id="139908807" name="Picture 3" descr="JP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Slogo.jpg"/>
                        <pic:cNvPicPr>
                          <a:picLocks noChangeAspect="1" noChangeArrowheads="1"/>
                        </pic:cNvPicPr>
                      </pic:nvPicPr>
                      <pic:blipFill>
                        <a:blip r:embed="rId1">
                          <a:grayscl/>
                          <a:extLst>
                            <a:ext uri="{28A0092B-C50C-407E-A947-70E740481C1C}">
                              <a14:useLocalDpi xmlns:a14="http://schemas.microsoft.com/office/drawing/2010/main" val="0"/>
                            </a:ext>
                          </a:extLst>
                        </a:blip>
                        <a:srcRect b="6731"/>
                        <a:stretch>
                          <a:fillRect/>
                        </a:stretch>
                      </pic:blipFill>
                      <pic:spPr bwMode="auto">
                        <a:xfrm>
                          <a:off x="0" y="0"/>
                          <a:ext cx="990600" cy="923925"/>
                        </a:xfrm>
                        <a:prstGeom prst="rect">
                          <a:avLst/>
                        </a:prstGeom>
                        <a:noFill/>
                      </pic:spPr>
                    </pic:pic>
                  </a:graphicData>
                </a:graphic>
                <wp14:sizeRelH relativeFrom="page">
                  <wp14:pctWidth>0</wp14:pctWidth>
                </wp14:sizeRelH>
                <wp14:sizeRelV relativeFrom="page">
                  <wp14:pctHeight>0</wp14:pctHeight>
                </wp14:sizeRelV>
              </wp:anchor>
            </w:drawing>
          </w:r>
          <w:r w:rsidRPr="00723630">
            <w:rPr>
              <w:rFonts w:eastAsia="Times New Roman"/>
              <w:noProof/>
              <w:sz w:val="10"/>
              <w:szCs w:val="10"/>
              <w:lang w:eastAsia="sr-Latn-CS"/>
              <w14:shadow w14:blurRad="50800" w14:dist="38100" w14:dir="2700000" w14:sx="100000" w14:sy="100000" w14:kx="0" w14:ky="0" w14:algn="tl">
                <w14:srgbClr w14:val="000000">
                  <w14:alpha w14:val="60000"/>
                </w14:srgbClr>
              </w14:shadow>
            </w:rPr>
            <w:tab/>
          </w:r>
        </w:p>
        <w:p w14:paraId="68ED3042" w14:textId="77777777" w:rsidR="006E1E1F" w:rsidRPr="00723630" w:rsidRDefault="006E1E1F" w:rsidP="00A10A45">
          <w:pPr>
            <w:pStyle w:val="Header"/>
            <w:tabs>
              <w:tab w:val="clear" w:pos="4535"/>
              <w:tab w:val="center" w:pos="2268"/>
            </w:tabs>
            <w:spacing w:line="264" w:lineRule="auto"/>
            <w:ind w:left="1418" w:firstLine="0"/>
            <w:jc w:val="left"/>
            <w:rPr>
              <w:rFonts w:eastAsia="Times New Roman"/>
              <w:b/>
              <w:noProof/>
              <w:sz w:val="20"/>
              <w:szCs w:val="20"/>
              <w:lang w:eastAsia="sr-Latn-CS"/>
              <w14:shadow w14:blurRad="50800" w14:dist="38100" w14:dir="2700000" w14:sx="100000" w14:sy="100000" w14:kx="0" w14:ky="0" w14:algn="tl">
                <w14:srgbClr w14:val="000000">
                  <w14:alpha w14:val="60000"/>
                </w14:srgbClr>
              </w14:shadow>
            </w:rPr>
          </w:pPr>
        </w:p>
        <w:p w14:paraId="6E614437" w14:textId="77777777" w:rsidR="006E1E1F" w:rsidRPr="00723630" w:rsidRDefault="006E1E1F" w:rsidP="00A10A45">
          <w:pPr>
            <w:pStyle w:val="Header"/>
            <w:tabs>
              <w:tab w:val="clear" w:pos="4535"/>
              <w:tab w:val="center" w:pos="2268"/>
            </w:tabs>
            <w:spacing w:line="264" w:lineRule="auto"/>
            <w:ind w:left="1418" w:firstLine="0"/>
            <w:jc w:val="left"/>
            <w:rPr>
              <w:rFonts w:eastAsia="Times New Roman"/>
              <w:b/>
              <w:noProof/>
              <w:sz w:val="32"/>
              <w:szCs w:val="32"/>
              <w:lang w:eastAsia="sr-Latn-CS"/>
              <w14:shadow w14:blurRad="50800" w14:dist="38100" w14:dir="2700000" w14:sx="100000" w14:sy="100000" w14:kx="0" w14:ky="0" w14:algn="tl">
                <w14:srgbClr w14:val="000000">
                  <w14:alpha w14:val="60000"/>
                </w14:srgbClr>
              </w14:shadow>
            </w:rPr>
          </w:pPr>
          <w:r w:rsidRPr="00723630">
            <w:rPr>
              <w:rFonts w:eastAsia="Times New Roman"/>
              <w:b/>
              <w:noProof/>
              <w:sz w:val="32"/>
              <w:szCs w:val="32"/>
              <w:lang w:eastAsia="sr-Latn-CS"/>
              <w14:shadow w14:blurRad="50800" w14:dist="38100" w14:dir="2700000" w14:sx="100000" w14:sy="100000" w14:kx="0" w14:ky="0" w14:algn="tl">
                <w14:srgbClr w14:val="000000">
                  <w14:alpha w14:val="60000"/>
                </w14:srgbClr>
              </w14:shadow>
            </w:rPr>
            <w:t xml:space="preserve">  ЈП „Србијашуме“</w:t>
          </w:r>
        </w:p>
        <w:p w14:paraId="2482F5EE" w14:textId="77777777" w:rsidR="006E1E1F" w:rsidRPr="003F38AD" w:rsidRDefault="006E1E1F" w:rsidP="00A10A45">
          <w:pPr>
            <w:pStyle w:val="Header"/>
            <w:tabs>
              <w:tab w:val="clear" w:pos="4535"/>
            </w:tabs>
            <w:spacing w:line="264" w:lineRule="auto"/>
            <w:ind w:left="1418" w:firstLine="0"/>
            <w:jc w:val="left"/>
            <w:rPr>
              <w:rFonts w:eastAsia="Times New Roman"/>
              <w:noProof/>
              <w:sz w:val="18"/>
              <w:szCs w:val="18"/>
              <w:lang w:eastAsia="sr-Latn-CS"/>
            </w:rPr>
          </w:pPr>
          <w:r>
            <w:rPr>
              <w:rFonts w:eastAsia="Times New Roman"/>
              <w:noProof/>
              <w:sz w:val="18"/>
              <w:szCs w:val="18"/>
              <w:lang w:eastAsia="sr-Latn-CS"/>
            </w:rPr>
            <w:t xml:space="preserve">   Булевар</w:t>
          </w:r>
          <w:r w:rsidRPr="003F38AD">
            <w:rPr>
              <w:rFonts w:eastAsia="Times New Roman"/>
              <w:noProof/>
              <w:sz w:val="18"/>
              <w:szCs w:val="18"/>
              <w:lang w:eastAsia="sr-Latn-CS"/>
            </w:rPr>
            <w:t xml:space="preserve"> </w:t>
          </w:r>
          <w:r>
            <w:rPr>
              <w:rFonts w:eastAsia="Times New Roman"/>
              <w:noProof/>
              <w:sz w:val="18"/>
              <w:szCs w:val="18"/>
              <w:lang w:eastAsia="sr-Latn-CS"/>
            </w:rPr>
            <w:t>Михаила</w:t>
          </w:r>
          <w:r w:rsidRPr="003F38AD">
            <w:rPr>
              <w:rFonts w:eastAsia="Times New Roman"/>
              <w:noProof/>
              <w:sz w:val="18"/>
              <w:szCs w:val="18"/>
              <w:lang w:eastAsia="sr-Latn-CS"/>
            </w:rPr>
            <w:t xml:space="preserve"> </w:t>
          </w:r>
          <w:r>
            <w:rPr>
              <w:rFonts w:eastAsia="Times New Roman"/>
              <w:noProof/>
              <w:sz w:val="18"/>
              <w:szCs w:val="18"/>
              <w:lang w:eastAsia="sr-Latn-CS"/>
            </w:rPr>
            <w:t>Пупина</w:t>
          </w:r>
          <w:r w:rsidRPr="003F38AD">
            <w:rPr>
              <w:rFonts w:eastAsia="Times New Roman"/>
              <w:noProof/>
              <w:sz w:val="18"/>
              <w:szCs w:val="18"/>
              <w:lang w:eastAsia="sr-Latn-CS"/>
            </w:rPr>
            <w:t xml:space="preserve"> 113</w:t>
          </w:r>
        </w:p>
        <w:p w14:paraId="4F21805B" w14:textId="77777777" w:rsidR="006E1E1F" w:rsidRPr="003F38AD" w:rsidRDefault="006E1E1F" w:rsidP="00A10A45">
          <w:pPr>
            <w:pStyle w:val="Header"/>
            <w:ind w:left="1418" w:firstLine="0"/>
            <w:jc w:val="left"/>
            <w:rPr>
              <w:sz w:val="18"/>
              <w:szCs w:val="18"/>
            </w:rPr>
          </w:pPr>
          <w:r>
            <w:rPr>
              <w:rFonts w:eastAsia="Times New Roman"/>
              <w:noProof/>
              <w:sz w:val="18"/>
              <w:szCs w:val="18"/>
              <w:lang w:eastAsia="sr-Latn-CS"/>
            </w:rPr>
            <w:t xml:space="preserve">   Београд</w:t>
          </w:r>
          <w:r w:rsidRPr="003F38AD">
            <w:rPr>
              <w:sz w:val="18"/>
              <w:szCs w:val="18"/>
            </w:rPr>
            <w:t xml:space="preserve"> </w:t>
          </w:r>
        </w:p>
        <w:p w14:paraId="5345F52E" w14:textId="77777777" w:rsidR="006E1E1F" w:rsidRPr="00372614" w:rsidRDefault="006E1E1F" w:rsidP="00A10A45">
          <w:pPr>
            <w:pStyle w:val="Header"/>
            <w:ind w:left="1418" w:firstLine="0"/>
            <w:jc w:val="left"/>
            <w:rPr>
              <w:sz w:val="18"/>
              <w:szCs w:val="18"/>
            </w:rPr>
          </w:pPr>
        </w:p>
      </w:tc>
      <w:tc>
        <w:tcPr>
          <w:tcW w:w="4809" w:type="dxa"/>
        </w:tcPr>
        <w:p w14:paraId="3DDBC28C" w14:textId="77777777" w:rsidR="006E1E1F" w:rsidRPr="00A10A45" w:rsidRDefault="006E1E1F" w:rsidP="00A10A45">
          <w:pPr>
            <w:pStyle w:val="Header"/>
            <w:ind w:firstLine="0"/>
          </w:pPr>
        </w:p>
      </w:tc>
      <w:tc>
        <w:tcPr>
          <w:tcW w:w="4810" w:type="dxa"/>
        </w:tcPr>
        <w:p w14:paraId="32C350B9" w14:textId="4B5E440C" w:rsidR="006E1E1F" w:rsidRPr="00A10A45" w:rsidRDefault="006E1E1F" w:rsidP="00A10A45">
          <w:pPr>
            <w:pStyle w:val="Header"/>
            <w:ind w:firstLine="0"/>
          </w:pPr>
          <w:r>
            <w:rPr>
              <w:noProof/>
              <w:lang w:val="en-US"/>
            </w:rPr>
            <mc:AlternateContent>
              <mc:Choice Requires="wpg">
                <w:drawing>
                  <wp:anchor distT="0" distB="0" distL="114300" distR="114300" simplePos="0" relativeHeight="251653120" behindDoc="0" locked="0" layoutInCell="1" allowOverlap="1" wp14:anchorId="397640ED" wp14:editId="7EA2ECAA">
                    <wp:simplePos x="0" y="0"/>
                    <wp:positionH relativeFrom="column">
                      <wp:posOffset>854075</wp:posOffset>
                    </wp:positionH>
                    <wp:positionV relativeFrom="paragraph">
                      <wp:posOffset>158750</wp:posOffset>
                    </wp:positionV>
                    <wp:extent cx="2493010" cy="791210"/>
                    <wp:effectExtent l="4445" t="0" r="0" b="0"/>
                    <wp:wrapNone/>
                    <wp:docPr id="3042106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010" cy="791210"/>
                              <a:chOff x="1475" y="4913"/>
                              <a:chExt cx="4634" cy="1297"/>
                            </a:xfrm>
                          </wpg:grpSpPr>
                          <wps:wsp>
                            <wps:cNvPr id="580152863" name="Text Box 9"/>
                            <wps:cNvSpPr txBox="1">
                              <a:spLocks noChangeArrowheads="1"/>
                            </wps:cNvSpPr>
                            <wps:spPr bwMode="auto">
                              <a:xfrm>
                                <a:off x="1475" y="4913"/>
                                <a:ext cx="4634" cy="1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C5C51" w14:textId="77777777" w:rsidR="006E1E1F" w:rsidRDefault="006E1E1F" w:rsidP="00523CBE">
                                  <w:pPr>
                                    <w:tabs>
                                      <w:tab w:val="left" w:pos="284"/>
                                    </w:tabs>
                                    <w:ind w:left="851" w:firstLine="0"/>
                                    <w:rPr>
                                      <w:sz w:val="18"/>
                                      <w:szCs w:val="18"/>
                                    </w:rPr>
                                  </w:pPr>
                                </w:p>
                                <w:p w14:paraId="6CCE5D0D" w14:textId="77777777" w:rsidR="006E1E1F" w:rsidRPr="00372614" w:rsidRDefault="006E1E1F" w:rsidP="00523CBE">
                                  <w:pPr>
                                    <w:tabs>
                                      <w:tab w:val="left" w:pos="284"/>
                                    </w:tabs>
                                    <w:ind w:left="851" w:firstLine="0"/>
                                    <w:rPr>
                                      <w:sz w:val="18"/>
                                      <w:szCs w:val="18"/>
                                    </w:rPr>
                                  </w:pPr>
                                  <w:r>
                                    <w:rPr>
                                      <w:sz w:val="18"/>
                                      <w:szCs w:val="18"/>
                                    </w:rPr>
                                    <w:t xml:space="preserve"> </w:t>
                                  </w:r>
                                  <w:r w:rsidRPr="00372614">
                                    <w:rPr>
                                      <w:sz w:val="18"/>
                                      <w:szCs w:val="18"/>
                                    </w:rPr>
                                    <w:t>Одсек за планирање и</w:t>
                                  </w:r>
                                </w:p>
                                <w:p w14:paraId="43D49C75" w14:textId="77777777" w:rsidR="006E1E1F" w:rsidRPr="00372614" w:rsidRDefault="006E1E1F" w:rsidP="00523CBE">
                                  <w:pPr>
                                    <w:tabs>
                                      <w:tab w:val="left" w:pos="284"/>
                                    </w:tabs>
                                    <w:ind w:left="851" w:firstLine="0"/>
                                    <w:rPr>
                                      <w:sz w:val="18"/>
                                      <w:szCs w:val="18"/>
                                    </w:rPr>
                                  </w:pPr>
                                  <w:r w:rsidRPr="00372614">
                                    <w:rPr>
                                      <w:sz w:val="18"/>
                                      <w:szCs w:val="18"/>
                                    </w:rPr>
                                    <w:t xml:space="preserve"> газдовање у шумарству</w:t>
                                  </w:r>
                                </w:p>
                                <w:p w14:paraId="4E82FB29" w14:textId="77777777" w:rsidR="006E1E1F" w:rsidRPr="003A74B3" w:rsidRDefault="006E1E1F" w:rsidP="00523CBE">
                                  <w:pPr>
                                    <w:tabs>
                                      <w:tab w:val="left" w:pos="284"/>
                                    </w:tabs>
                                    <w:ind w:left="851" w:firstLine="0"/>
                                    <w:rPr>
                                      <w:sz w:val="18"/>
                                      <w:szCs w:val="18"/>
                                      <w:lang w:val="sr-Cyrl-RS"/>
                                    </w:rPr>
                                  </w:pPr>
                                  <w:r w:rsidRPr="00372614">
                                    <w:rPr>
                                      <w:sz w:val="18"/>
                                      <w:szCs w:val="18"/>
                                    </w:rPr>
                                    <w:t xml:space="preserve">         ШГ „Пријепоље</w:t>
                                  </w:r>
                                  <w:r>
                                    <w:rPr>
                                      <w:sz w:val="18"/>
                                      <w:szCs w:val="18"/>
                                      <w:lang w:val="sr-Cyrl-RS"/>
                                    </w:rPr>
                                    <w:t>“</w:t>
                                  </w:r>
                                </w:p>
                              </w:txbxContent>
                            </wps:txbx>
                            <wps:bodyPr rot="0" vert="horz" wrap="square" lIns="91440" tIns="45720" rIns="91440" bIns="45720" anchor="t" anchorCtr="0" upright="1">
                              <a:noAutofit/>
                            </wps:bodyPr>
                          </wps:wsp>
                          <wpg:grpSp>
                            <wpg:cNvPr id="802197062" name="Group 10"/>
                            <wpg:cNvGrpSpPr>
                              <a:grpSpLocks/>
                            </wpg:cNvGrpSpPr>
                            <wpg:grpSpPr bwMode="auto">
                              <a:xfrm>
                                <a:off x="1662" y="4986"/>
                                <a:ext cx="3768" cy="1032"/>
                                <a:chOff x="1614" y="4962"/>
                                <a:chExt cx="3768" cy="1032"/>
                              </a:xfrm>
                            </wpg:grpSpPr>
                            <wps:wsp>
                              <wps:cNvPr id="1074074616" name="Line 11"/>
                              <wps:cNvCnPr>
                                <a:cxnSpLocks noChangeShapeType="1"/>
                              </wps:cNvCnPr>
                              <wps:spPr bwMode="auto">
                                <a:xfrm>
                                  <a:off x="1614" y="5994"/>
                                  <a:ext cx="376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54717580" name="Freeform 12"/>
                              <wps:cNvSpPr>
                                <a:spLocks/>
                              </wps:cNvSpPr>
                              <wps:spPr bwMode="auto">
                                <a:xfrm>
                                  <a:off x="1617" y="4962"/>
                                  <a:ext cx="478" cy="1027"/>
                                </a:xfrm>
                                <a:custGeom>
                                  <a:avLst/>
                                  <a:gdLst>
                                    <a:gd name="T0" fmla="*/ 572 w 572"/>
                                    <a:gd name="T1" fmla="*/ 0 h 1158"/>
                                    <a:gd name="T2" fmla="*/ 0 w 572"/>
                                    <a:gd name="T3" fmla="*/ 990 h 1158"/>
                                    <a:gd name="T4" fmla="*/ 488 w 572"/>
                                    <a:gd name="T5" fmla="*/ 990 h 1158"/>
                                    <a:gd name="T6" fmla="*/ 488 w 572"/>
                                    <a:gd name="T7" fmla="*/ 1158 h 1158"/>
                                  </a:gdLst>
                                  <a:ahLst/>
                                  <a:cxnLst>
                                    <a:cxn ang="0">
                                      <a:pos x="T0" y="T1"/>
                                    </a:cxn>
                                    <a:cxn ang="0">
                                      <a:pos x="T2" y="T3"/>
                                    </a:cxn>
                                    <a:cxn ang="0">
                                      <a:pos x="T4" y="T5"/>
                                    </a:cxn>
                                    <a:cxn ang="0">
                                      <a:pos x="T6" y="T7"/>
                                    </a:cxn>
                                  </a:cxnLst>
                                  <a:rect l="0" t="0" r="r" b="b"/>
                                  <a:pathLst>
                                    <a:path w="572" h="1158">
                                      <a:moveTo>
                                        <a:pt x="572" y="0"/>
                                      </a:moveTo>
                                      <a:lnTo>
                                        <a:pt x="0" y="990"/>
                                      </a:lnTo>
                                      <a:lnTo>
                                        <a:pt x="488" y="990"/>
                                      </a:lnTo>
                                      <a:lnTo>
                                        <a:pt x="488" y="1158"/>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5210119" name="Freeform 13"/>
                              <wps:cNvSpPr>
                                <a:spLocks/>
                              </wps:cNvSpPr>
                              <wps:spPr bwMode="auto">
                                <a:xfrm flipH="1">
                                  <a:off x="2093" y="4962"/>
                                  <a:ext cx="478" cy="1027"/>
                                </a:xfrm>
                                <a:custGeom>
                                  <a:avLst/>
                                  <a:gdLst>
                                    <a:gd name="T0" fmla="*/ 572 w 572"/>
                                    <a:gd name="T1" fmla="*/ 0 h 1158"/>
                                    <a:gd name="T2" fmla="*/ 0 w 572"/>
                                    <a:gd name="T3" fmla="*/ 990 h 1158"/>
                                    <a:gd name="T4" fmla="*/ 488 w 572"/>
                                    <a:gd name="T5" fmla="*/ 990 h 1158"/>
                                    <a:gd name="T6" fmla="*/ 488 w 572"/>
                                    <a:gd name="T7" fmla="*/ 1158 h 1158"/>
                                  </a:gdLst>
                                  <a:ahLst/>
                                  <a:cxnLst>
                                    <a:cxn ang="0">
                                      <a:pos x="T0" y="T1"/>
                                    </a:cxn>
                                    <a:cxn ang="0">
                                      <a:pos x="T2" y="T3"/>
                                    </a:cxn>
                                    <a:cxn ang="0">
                                      <a:pos x="T4" y="T5"/>
                                    </a:cxn>
                                    <a:cxn ang="0">
                                      <a:pos x="T6" y="T7"/>
                                    </a:cxn>
                                  </a:cxnLst>
                                  <a:rect l="0" t="0" r="r" b="b"/>
                                  <a:pathLst>
                                    <a:path w="572" h="1158">
                                      <a:moveTo>
                                        <a:pt x="572" y="0"/>
                                      </a:moveTo>
                                      <a:lnTo>
                                        <a:pt x="0" y="990"/>
                                      </a:lnTo>
                                      <a:lnTo>
                                        <a:pt x="488" y="990"/>
                                      </a:lnTo>
                                      <a:lnTo>
                                        <a:pt x="488" y="115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97640ED" id="Group 8" o:spid="_x0000_s1031" style="position:absolute;left:0;text-align:left;margin-left:67.25pt;margin-top:12.5pt;width:196.3pt;height:62.3pt;z-index:251653120" coordorigin="1475,4913" coordsize="4634,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">
                    <v:shapetype id="_x0000_t202" coordsize="21600,21600" o:spt="202" path="m,l,21600r21600,l21600,xe">
                      <v:stroke joinstyle="miter"/>
                      <v:path gradientshapeok="t" o:connecttype="rect"/>
                    </v:shapetype>
                    <v:shape id="_x0000_s1032" type="#_x0000_t202" style="position:absolute;left:1475;top:4913;width:463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" filled="f" stroked="f">
                      <v:textbox>
                        <w:txbxContent>
                          <w:p w14:paraId="3CDC5C51" w14:textId="77777777" w:rsidR="006E1E1F" w:rsidRDefault="006E1E1F" w:rsidP="00523CBE">
                            <w:pPr>
                              <w:tabs>
                                <w:tab w:val="left" w:pos="284"/>
                              </w:tabs>
                              <w:ind w:left="851" w:firstLine="0"/>
                              <w:rPr>
                                <w:sz w:val="18"/>
                                <w:szCs w:val="18"/>
                              </w:rPr>
                            </w:pPr>
                          </w:p>
                          <w:p w14:paraId="6CCE5D0D" w14:textId="77777777" w:rsidR="006E1E1F" w:rsidRPr="00372614" w:rsidRDefault="006E1E1F" w:rsidP="00523CBE">
                            <w:pPr>
                              <w:tabs>
                                <w:tab w:val="left" w:pos="284"/>
                              </w:tabs>
                              <w:ind w:left="851" w:firstLine="0"/>
                              <w:rPr>
                                <w:sz w:val="18"/>
                                <w:szCs w:val="18"/>
                              </w:rPr>
                            </w:pPr>
                            <w:r>
                              <w:rPr>
                                <w:sz w:val="18"/>
                                <w:szCs w:val="18"/>
                              </w:rPr>
                              <w:t xml:space="preserve"> </w:t>
                            </w:r>
                            <w:r w:rsidRPr="00372614">
                              <w:rPr>
                                <w:sz w:val="18"/>
                                <w:szCs w:val="18"/>
                              </w:rPr>
                              <w:t>Одсек за планирање и</w:t>
                            </w:r>
                          </w:p>
                          <w:p w14:paraId="43D49C75" w14:textId="77777777" w:rsidR="006E1E1F" w:rsidRPr="00372614" w:rsidRDefault="006E1E1F" w:rsidP="00523CBE">
                            <w:pPr>
                              <w:tabs>
                                <w:tab w:val="left" w:pos="284"/>
                              </w:tabs>
                              <w:ind w:left="851" w:firstLine="0"/>
                              <w:rPr>
                                <w:sz w:val="18"/>
                                <w:szCs w:val="18"/>
                              </w:rPr>
                            </w:pPr>
                            <w:r w:rsidRPr="00372614">
                              <w:rPr>
                                <w:sz w:val="18"/>
                                <w:szCs w:val="18"/>
                              </w:rPr>
                              <w:t xml:space="preserve"> газдовање у шумарству</w:t>
                            </w:r>
                          </w:p>
                          <w:p w14:paraId="4E82FB29" w14:textId="77777777" w:rsidR="006E1E1F" w:rsidRPr="003A74B3" w:rsidRDefault="006E1E1F" w:rsidP="00523CBE">
                            <w:pPr>
                              <w:tabs>
                                <w:tab w:val="left" w:pos="284"/>
                              </w:tabs>
                              <w:ind w:left="851" w:firstLine="0"/>
                              <w:rPr>
                                <w:sz w:val="18"/>
                                <w:szCs w:val="18"/>
                                <w:lang w:val="sr-Cyrl-RS"/>
                              </w:rPr>
                            </w:pPr>
                            <w:r w:rsidRPr="00372614">
                              <w:rPr>
                                <w:sz w:val="18"/>
                                <w:szCs w:val="18"/>
                              </w:rPr>
                              <w:t xml:space="preserve">         ШГ „Пријепоље</w:t>
                            </w:r>
                            <w:r>
                              <w:rPr>
                                <w:sz w:val="18"/>
                                <w:szCs w:val="18"/>
                                <w:lang w:val="sr-Cyrl-RS"/>
                              </w:rPr>
                              <w:t>“</w:t>
                            </w:r>
                          </w:p>
                        </w:txbxContent>
                      </v:textbox>
                    </v:shape>
                    <v:group id="Group 10" o:spid="_x0000_s1033" style="position:absolute;left:1662;top:4986;width:3768;height:1032" coordorigin="1614,4962" coordsize="3768,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">
                      <v:line id="Line 11" o:spid="_x0000_s1034" style="position:absolute;visibility:visible;mso-wrap-style:square" from="1614,5994" to="5382,5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" strokeweight="1.5pt"/>
                      <v:shape id="Freeform 12" o:spid="_x0000_s1035" style="position:absolute;left:1617;top:4962;width:478;height:1027;visibility:visible;mso-wrap-style:square;v-text-anchor:top" coordsize="57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" path="m572,l,990r488,l488,1158e" filled="f" strokeweight="1.3pt">
                        <v:path arrowok="t" o:connecttype="custom" o:connectlocs="478,0;0,878;408,878;408,1027" o:connectangles="0,0,0,0"/>
                      </v:shape>
                      <v:shape id="Freeform 13" o:spid="_x0000_s1036" style="position:absolute;left:2093;top:4962;width:478;height:1027;flip:x;visibility:visible;mso-wrap-style:square;v-text-anchor:top" coordsize="57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" path="m572,l,990r488,l488,1158e" filled="f">
                        <v:path arrowok="t" o:connecttype="custom" o:connectlocs="478,0;0,878;408,878;408,1027" o:connectangles="0,0,0,0"/>
                      </v:shape>
                    </v:group>
                  </v:group>
                </w:pict>
              </mc:Fallback>
            </mc:AlternateContent>
          </w:r>
        </w:p>
      </w:tc>
    </w:tr>
  </w:tbl>
  <w:p w14:paraId="3A41A977" w14:textId="77777777" w:rsidR="006E1E1F" w:rsidRDefault="006E1E1F" w:rsidP="00A77233">
    <w:pPr>
      <w:pStyle w:val="Header"/>
      <w:tabs>
        <w:tab w:val="clear" w:pos="4535"/>
        <w:tab w:val="clear" w:pos="9071"/>
        <w:tab w:val="left" w:pos="1170"/>
      </w:tabs>
      <w:ind w:firstLine="0"/>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Borders>
        <w:bottom w:val="thickThinSmallGap" w:sz="18" w:space="0" w:color="auto"/>
      </w:tblBorders>
      <w:tblLayout w:type="fixed"/>
      <w:tblLook w:val="04A0" w:firstRow="1" w:lastRow="0" w:firstColumn="1" w:lastColumn="0" w:noHBand="0" w:noVBand="1"/>
    </w:tblPr>
    <w:tblGrid>
      <w:gridCol w:w="4809"/>
      <w:gridCol w:w="4809"/>
      <w:gridCol w:w="4810"/>
    </w:tblGrid>
    <w:tr w:rsidR="006E1E1F" w:rsidRPr="00A10A45" w14:paraId="3C7FD7F5" w14:textId="77777777">
      <w:trPr>
        <w:trHeight w:val="1445"/>
      </w:trPr>
      <w:tc>
        <w:tcPr>
          <w:tcW w:w="4809" w:type="dxa"/>
        </w:tcPr>
        <w:p w14:paraId="51484ACC" w14:textId="562C9F1E" w:rsidR="006E1E1F" w:rsidRPr="00723630" w:rsidRDefault="006E1E1F" w:rsidP="00CA25F5">
          <w:pPr>
            <w:pStyle w:val="Header"/>
            <w:tabs>
              <w:tab w:val="clear" w:pos="4535"/>
              <w:tab w:val="center" w:pos="2268"/>
            </w:tabs>
            <w:spacing w:line="264" w:lineRule="auto"/>
            <w:ind w:left="1418" w:firstLine="0"/>
            <w:jc w:val="left"/>
            <w:rPr>
              <w:rFonts w:eastAsia="Times New Roman"/>
              <w:noProof/>
              <w:sz w:val="10"/>
              <w:szCs w:val="10"/>
              <w:lang w:eastAsia="sr-Latn-CS"/>
              <w14:shadow w14:blurRad="50800" w14:dist="38100" w14:dir="2700000" w14:sx="100000" w14:sy="100000" w14:kx="0" w14:ky="0" w14:algn="tl">
                <w14:srgbClr w14:val="000000">
                  <w14:alpha w14:val="60000"/>
                </w14:srgbClr>
              </w14:shadow>
            </w:rPr>
          </w:pPr>
          <w:r w:rsidRPr="00723630">
            <w:rPr>
              <w:rFonts w:eastAsia="Times New Roman"/>
              <w:noProof/>
              <w:sz w:val="32"/>
              <w:szCs w:val="32"/>
              <w:lang w:val="en-US"/>
              <w14:shadow w14:blurRad="50800" w14:dist="38100" w14:dir="2700000" w14:sx="100000" w14:sy="100000" w14:kx="0" w14:ky="0" w14:algn="tl">
                <w14:srgbClr w14:val="000000">
                  <w14:alpha w14:val="60000"/>
                </w14:srgbClr>
              </w14:shadow>
            </w:rPr>
            <w:drawing>
              <wp:anchor distT="0" distB="0" distL="114300" distR="114300" simplePos="0" relativeHeight="251659264" behindDoc="1" locked="0" layoutInCell="1" allowOverlap="1" wp14:anchorId="08A58B0F" wp14:editId="4AA9263C">
                <wp:simplePos x="0" y="0"/>
                <wp:positionH relativeFrom="column">
                  <wp:posOffset>-62865</wp:posOffset>
                </wp:positionH>
                <wp:positionV relativeFrom="paragraph">
                  <wp:posOffset>-10795</wp:posOffset>
                </wp:positionV>
                <wp:extent cx="990600" cy="923925"/>
                <wp:effectExtent l="0" t="0" r="0" b="0"/>
                <wp:wrapNone/>
                <wp:docPr id="1695812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grayscl/>
                          <a:extLst>
                            <a:ext uri="{28A0092B-C50C-407E-A947-70E740481C1C}">
                              <a14:useLocalDpi xmlns:a14="http://schemas.microsoft.com/office/drawing/2010/main" val="0"/>
                            </a:ext>
                          </a:extLst>
                        </a:blip>
                        <a:srcRect b="6731"/>
                        <a:stretch>
                          <a:fillRect/>
                        </a:stretch>
                      </pic:blipFill>
                      <pic:spPr bwMode="auto">
                        <a:xfrm>
                          <a:off x="0" y="0"/>
                          <a:ext cx="990600" cy="923925"/>
                        </a:xfrm>
                        <a:prstGeom prst="rect">
                          <a:avLst/>
                        </a:prstGeom>
                        <a:noFill/>
                      </pic:spPr>
                    </pic:pic>
                  </a:graphicData>
                </a:graphic>
                <wp14:sizeRelH relativeFrom="page">
                  <wp14:pctWidth>0</wp14:pctWidth>
                </wp14:sizeRelH>
                <wp14:sizeRelV relativeFrom="page">
                  <wp14:pctHeight>0</wp14:pctHeight>
                </wp14:sizeRelV>
              </wp:anchor>
            </w:drawing>
          </w:r>
          <w:r w:rsidRPr="00723630">
            <w:rPr>
              <w:rFonts w:eastAsia="Times New Roman"/>
              <w:noProof/>
              <w:sz w:val="10"/>
              <w:szCs w:val="10"/>
              <w:lang w:eastAsia="sr-Latn-CS"/>
              <w14:shadow w14:blurRad="50800" w14:dist="38100" w14:dir="2700000" w14:sx="100000" w14:sy="100000" w14:kx="0" w14:ky="0" w14:algn="tl">
                <w14:srgbClr w14:val="000000">
                  <w14:alpha w14:val="60000"/>
                </w14:srgbClr>
              </w14:shadow>
            </w:rPr>
            <w:tab/>
          </w:r>
        </w:p>
        <w:p w14:paraId="5D6A5331" w14:textId="77777777" w:rsidR="006E1E1F" w:rsidRPr="00723630" w:rsidRDefault="006E1E1F" w:rsidP="00CA25F5">
          <w:pPr>
            <w:pStyle w:val="Header"/>
            <w:tabs>
              <w:tab w:val="clear" w:pos="4535"/>
              <w:tab w:val="center" w:pos="2268"/>
            </w:tabs>
            <w:spacing w:line="264" w:lineRule="auto"/>
            <w:ind w:left="1418" w:firstLine="0"/>
            <w:jc w:val="left"/>
            <w:rPr>
              <w:rFonts w:eastAsia="Times New Roman"/>
              <w:b/>
              <w:noProof/>
              <w:sz w:val="20"/>
              <w:szCs w:val="20"/>
              <w:lang w:eastAsia="sr-Latn-CS"/>
              <w14:shadow w14:blurRad="50800" w14:dist="38100" w14:dir="2700000" w14:sx="100000" w14:sy="100000" w14:kx="0" w14:ky="0" w14:algn="tl">
                <w14:srgbClr w14:val="000000">
                  <w14:alpha w14:val="60000"/>
                </w14:srgbClr>
              </w14:shadow>
            </w:rPr>
          </w:pPr>
        </w:p>
        <w:p w14:paraId="53066BE5" w14:textId="77777777" w:rsidR="006E1E1F" w:rsidRPr="00723630" w:rsidRDefault="006E1E1F" w:rsidP="00CA25F5">
          <w:pPr>
            <w:pStyle w:val="Header"/>
            <w:tabs>
              <w:tab w:val="clear" w:pos="4535"/>
              <w:tab w:val="center" w:pos="2268"/>
            </w:tabs>
            <w:spacing w:line="264" w:lineRule="auto"/>
            <w:ind w:left="1418" w:firstLine="0"/>
            <w:jc w:val="left"/>
            <w:rPr>
              <w:rFonts w:eastAsia="Times New Roman"/>
              <w:b/>
              <w:noProof/>
              <w:sz w:val="32"/>
              <w:szCs w:val="32"/>
              <w:lang w:eastAsia="sr-Latn-CS"/>
              <w14:shadow w14:blurRad="50800" w14:dist="38100" w14:dir="2700000" w14:sx="100000" w14:sy="100000" w14:kx="0" w14:ky="0" w14:algn="tl">
                <w14:srgbClr w14:val="000000">
                  <w14:alpha w14:val="60000"/>
                </w14:srgbClr>
              </w14:shadow>
            </w:rPr>
          </w:pPr>
          <w:r w:rsidRPr="00723630">
            <w:rPr>
              <w:rFonts w:eastAsia="Times New Roman"/>
              <w:b/>
              <w:noProof/>
              <w:sz w:val="32"/>
              <w:szCs w:val="32"/>
              <w:lang w:eastAsia="sr-Latn-CS"/>
              <w14:shadow w14:blurRad="50800" w14:dist="38100" w14:dir="2700000" w14:sx="100000" w14:sy="100000" w14:kx="0" w14:ky="0" w14:algn="tl">
                <w14:srgbClr w14:val="000000">
                  <w14:alpha w14:val="60000"/>
                </w14:srgbClr>
              </w14:shadow>
            </w:rPr>
            <w:t xml:space="preserve">  ЈП „Србијашуме“</w:t>
          </w:r>
        </w:p>
        <w:p w14:paraId="38661C04" w14:textId="77777777" w:rsidR="006E1E1F" w:rsidRPr="003F38AD" w:rsidRDefault="006E1E1F" w:rsidP="00CA25F5">
          <w:pPr>
            <w:pStyle w:val="Header"/>
            <w:tabs>
              <w:tab w:val="clear" w:pos="4535"/>
            </w:tabs>
            <w:spacing w:line="264" w:lineRule="auto"/>
            <w:ind w:left="1418" w:firstLine="0"/>
            <w:jc w:val="left"/>
            <w:rPr>
              <w:rFonts w:eastAsia="Times New Roman"/>
              <w:noProof/>
              <w:sz w:val="18"/>
              <w:szCs w:val="18"/>
              <w:lang w:eastAsia="sr-Latn-CS"/>
            </w:rPr>
          </w:pPr>
          <w:r>
            <w:rPr>
              <w:rFonts w:eastAsia="Times New Roman"/>
              <w:noProof/>
              <w:sz w:val="18"/>
              <w:szCs w:val="18"/>
              <w:lang w:eastAsia="sr-Latn-CS"/>
            </w:rPr>
            <w:t xml:space="preserve">   Булевар</w:t>
          </w:r>
          <w:r w:rsidRPr="003F38AD">
            <w:rPr>
              <w:rFonts w:eastAsia="Times New Roman"/>
              <w:noProof/>
              <w:sz w:val="18"/>
              <w:szCs w:val="18"/>
              <w:lang w:eastAsia="sr-Latn-CS"/>
            </w:rPr>
            <w:t xml:space="preserve"> </w:t>
          </w:r>
          <w:r>
            <w:rPr>
              <w:rFonts w:eastAsia="Times New Roman"/>
              <w:noProof/>
              <w:sz w:val="18"/>
              <w:szCs w:val="18"/>
              <w:lang w:eastAsia="sr-Latn-CS"/>
            </w:rPr>
            <w:t>Михаила</w:t>
          </w:r>
          <w:r w:rsidRPr="003F38AD">
            <w:rPr>
              <w:rFonts w:eastAsia="Times New Roman"/>
              <w:noProof/>
              <w:sz w:val="18"/>
              <w:szCs w:val="18"/>
              <w:lang w:eastAsia="sr-Latn-CS"/>
            </w:rPr>
            <w:t xml:space="preserve"> </w:t>
          </w:r>
          <w:r>
            <w:rPr>
              <w:rFonts w:eastAsia="Times New Roman"/>
              <w:noProof/>
              <w:sz w:val="18"/>
              <w:szCs w:val="18"/>
              <w:lang w:eastAsia="sr-Latn-CS"/>
            </w:rPr>
            <w:t>Пупина</w:t>
          </w:r>
          <w:r w:rsidRPr="003F38AD">
            <w:rPr>
              <w:rFonts w:eastAsia="Times New Roman"/>
              <w:noProof/>
              <w:sz w:val="18"/>
              <w:szCs w:val="18"/>
              <w:lang w:eastAsia="sr-Latn-CS"/>
            </w:rPr>
            <w:t xml:space="preserve"> 113</w:t>
          </w:r>
        </w:p>
        <w:p w14:paraId="404D878A" w14:textId="77777777" w:rsidR="006E1E1F" w:rsidRPr="003F38AD" w:rsidRDefault="006E1E1F" w:rsidP="00CA25F5">
          <w:pPr>
            <w:pStyle w:val="Header"/>
            <w:ind w:left="1418" w:firstLine="0"/>
            <w:jc w:val="left"/>
            <w:rPr>
              <w:sz w:val="18"/>
              <w:szCs w:val="18"/>
            </w:rPr>
          </w:pPr>
          <w:r>
            <w:rPr>
              <w:rFonts w:eastAsia="Times New Roman"/>
              <w:noProof/>
              <w:sz w:val="18"/>
              <w:szCs w:val="18"/>
              <w:lang w:eastAsia="sr-Latn-CS"/>
            </w:rPr>
            <w:t xml:space="preserve">   Београд</w:t>
          </w:r>
          <w:r w:rsidRPr="003F38AD">
            <w:rPr>
              <w:sz w:val="18"/>
              <w:szCs w:val="18"/>
            </w:rPr>
            <w:t xml:space="preserve"> </w:t>
          </w:r>
        </w:p>
        <w:p w14:paraId="79559AE9" w14:textId="77777777" w:rsidR="006E1E1F" w:rsidRPr="00372614" w:rsidRDefault="006E1E1F" w:rsidP="00CA25F5">
          <w:pPr>
            <w:pStyle w:val="Header"/>
            <w:ind w:left="1418" w:firstLine="0"/>
            <w:jc w:val="left"/>
            <w:rPr>
              <w:sz w:val="18"/>
              <w:szCs w:val="18"/>
            </w:rPr>
          </w:pPr>
        </w:p>
      </w:tc>
      <w:tc>
        <w:tcPr>
          <w:tcW w:w="4809" w:type="dxa"/>
        </w:tcPr>
        <w:p w14:paraId="6424DE6B" w14:textId="77777777" w:rsidR="006E1E1F" w:rsidRPr="00A10A45" w:rsidRDefault="006E1E1F" w:rsidP="00CA25F5">
          <w:pPr>
            <w:pStyle w:val="Header"/>
            <w:ind w:firstLine="0"/>
          </w:pPr>
        </w:p>
      </w:tc>
      <w:tc>
        <w:tcPr>
          <w:tcW w:w="4810" w:type="dxa"/>
        </w:tcPr>
        <w:p w14:paraId="75759FC9" w14:textId="0B3C3CC4" w:rsidR="006E1E1F" w:rsidRPr="00A10A45" w:rsidRDefault="006E1E1F" w:rsidP="00CA25F5">
          <w:pPr>
            <w:pStyle w:val="Header"/>
            <w:ind w:firstLine="0"/>
          </w:pPr>
          <w:r>
            <w:rPr>
              <w:noProof/>
              <w:lang w:val="en-US"/>
            </w:rPr>
            <mc:AlternateContent>
              <mc:Choice Requires="wpg">
                <w:drawing>
                  <wp:anchor distT="0" distB="0" distL="114300" distR="114300" simplePos="0" relativeHeight="251655168" behindDoc="0" locked="0" layoutInCell="1" allowOverlap="1" wp14:anchorId="51D47273" wp14:editId="60F3FCF5">
                    <wp:simplePos x="0" y="0"/>
                    <wp:positionH relativeFrom="column">
                      <wp:posOffset>852805</wp:posOffset>
                    </wp:positionH>
                    <wp:positionV relativeFrom="paragraph">
                      <wp:posOffset>173990</wp:posOffset>
                    </wp:positionV>
                    <wp:extent cx="2493010" cy="791210"/>
                    <wp:effectExtent l="2540" t="0" r="0" b="3810"/>
                    <wp:wrapNone/>
                    <wp:docPr id="1927577165"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010" cy="791210"/>
                              <a:chOff x="1475" y="4913"/>
                              <a:chExt cx="4634" cy="1297"/>
                            </a:xfrm>
                          </wpg:grpSpPr>
                          <wps:wsp>
                            <wps:cNvPr id="392488227" name="Text Box 29"/>
                            <wps:cNvSpPr txBox="1">
                              <a:spLocks noChangeArrowheads="1"/>
                            </wps:cNvSpPr>
                            <wps:spPr bwMode="auto">
                              <a:xfrm>
                                <a:off x="1475" y="4913"/>
                                <a:ext cx="4634" cy="1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FE3F5" w14:textId="77777777" w:rsidR="006E1E1F" w:rsidRDefault="006E1E1F" w:rsidP="000729AB">
                                  <w:pPr>
                                    <w:tabs>
                                      <w:tab w:val="left" w:pos="284"/>
                                    </w:tabs>
                                    <w:ind w:left="851" w:firstLine="0"/>
                                    <w:rPr>
                                      <w:sz w:val="18"/>
                                      <w:szCs w:val="18"/>
                                    </w:rPr>
                                  </w:pPr>
                                </w:p>
                                <w:p w14:paraId="68290F69" w14:textId="77777777" w:rsidR="006E1E1F" w:rsidRPr="003F38AD" w:rsidRDefault="006E1E1F" w:rsidP="000729AB">
                                  <w:pPr>
                                    <w:tabs>
                                      <w:tab w:val="left" w:pos="284"/>
                                    </w:tabs>
                                    <w:ind w:left="851" w:firstLine="0"/>
                                    <w:rPr>
                                      <w:sz w:val="18"/>
                                      <w:szCs w:val="18"/>
                                    </w:rPr>
                                  </w:pPr>
                                  <w:r>
                                    <w:rPr>
                                      <w:sz w:val="18"/>
                                      <w:szCs w:val="18"/>
                                    </w:rPr>
                                    <w:t xml:space="preserve"> Одсек</w:t>
                                  </w:r>
                                  <w:r w:rsidRPr="003F38AD">
                                    <w:rPr>
                                      <w:sz w:val="18"/>
                                      <w:szCs w:val="18"/>
                                    </w:rPr>
                                    <w:t xml:space="preserve"> </w:t>
                                  </w:r>
                                  <w:r>
                                    <w:rPr>
                                      <w:sz w:val="18"/>
                                      <w:szCs w:val="18"/>
                                    </w:rPr>
                                    <w:t>за</w:t>
                                  </w:r>
                                  <w:r w:rsidRPr="003F38AD">
                                    <w:rPr>
                                      <w:sz w:val="18"/>
                                      <w:szCs w:val="18"/>
                                    </w:rPr>
                                    <w:t xml:space="preserve"> </w:t>
                                  </w:r>
                                  <w:r>
                                    <w:rPr>
                                      <w:sz w:val="18"/>
                                      <w:szCs w:val="18"/>
                                    </w:rPr>
                                    <w:t>планирање</w:t>
                                  </w:r>
                                  <w:r w:rsidRPr="003F38AD">
                                    <w:rPr>
                                      <w:sz w:val="18"/>
                                      <w:szCs w:val="18"/>
                                    </w:rPr>
                                    <w:t xml:space="preserve"> </w:t>
                                  </w:r>
                                  <w:r>
                                    <w:rPr>
                                      <w:sz w:val="18"/>
                                      <w:szCs w:val="18"/>
                                    </w:rPr>
                                    <w:t>и</w:t>
                                  </w:r>
                                </w:p>
                                <w:p w14:paraId="0A410E15" w14:textId="77777777" w:rsidR="006E1E1F" w:rsidRPr="003F38AD" w:rsidRDefault="006E1E1F" w:rsidP="000729AB">
                                  <w:pPr>
                                    <w:tabs>
                                      <w:tab w:val="left" w:pos="284"/>
                                    </w:tabs>
                                    <w:ind w:left="851" w:firstLine="0"/>
                                    <w:rPr>
                                      <w:sz w:val="18"/>
                                      <w:szCs w:val="18"/>
                                    </w:rPr>
                                  </w:pPr>
                                  <w:r>
                                    <w:rPr>
                                      <w:sz w:val="18"/>
                                      <w:szCs w:val="18"/>
                                    </w:rPr>
                                    <w:t xml:space="preserve"> газдовање</w:t>
                                  </w:r>
                                  <w:r w:rsidRPr="003F38AD">
                                    <w:rPr>
                                      <w:sz w:val="18"/>
                                      <w:szCs w:val="18"/>
                                    </w:rPr>
                                    <w:t xml:space="preserve"> </w:t>
                                  </w:r>
                                  <w:r>
                                    <w:rPr>
                                      <w:sz w:val="18"/>
                                      <w:szCs w:val="18"/>
                                    </w:rPr>
                                    <w:t>у</w:t>
                                  </w:r>
                                  <w:r w:rsidRPr="003F38AD">
                                    <w:rPr>
                                      <w:sz w:val="18"/>
                                      <w:szCs w:val="18"/>
                                    </w:rPr>
                                    <w:t xml:space="preserve"> </w:t>
                                  </w:r>
                                  <w:r>
                                    <w:rPr>
                                      <w:sz w:val="18"/>
                                      <w:szCs w:val="18"/>
                                    </w:rPr>
                                    <w:t>шумарству</w:t>
                                  </w:r>
                                </w:p>
                                <w:p w14:paraId="7CC5F46C" w14:textId="77777777" w:rsidR="006E1E1F" w:rsidRPr="003A74B3" w:rsidRDefault="006E1E1F" w:rsidP="000729AB">
                                  <w:pPr>
                                    <w:tabs>
                                      <w:tab w:val="left" w:pos="284"/>
                                    </w:tabs>
                                    <w:ind w:left="851" w:firstLine="0"/>
                                    <w:rPr>
                                      <w:sz w:val="18"/>
                                      <w:szCs w:val="18"/>
                                      <w:lang w:val="sr-Cyrl-RS"/>
                                    </w:rPr>
                                  </w:pPr>
                                  <w:r>
                                    <w:rPr>
                                      <w:sz w:val="18"/>
                                      <w:szCs w:val="18"/>
                                    </w:rPr>
                                    <w:t xml:space="preserve">         ШГ</w:t>
                                  </w:r>
                                  <w:r w:rsidRPr="003F38AD">
                                    <w:rPr>
                                      <w:sz w:val="18"/>
                                      <w:szCs w:val="18"/>
                                    </w:rPr>
                                    <w:t xml:space="preserve"> „</w:t>
                                  </w:r>
                                  <w:r>
                                    <w:rPr>
                                      <w:sz w:val="18"/>
                                      <w:szCs w:val="18"/>
                                    </w:rPr>
                                    <w:t>Пријепоље</w:t>
                                  </w:r>
                                  <w:r>
                                    <w:rPr>
                                      <w:sz w:val="18"/>
                                      <w:szCs w:val="18"/>
                                      <w:lang w:val="sr-Cyrl-RS"/>
                                    </w:rPr>
                                    <w:t>“</w:t>
                                  </w:r>
                                </w:p>
                              </w:txbxContent>
                            </wps:txbx>
                            <wps:bodyPr rot="0" vert="horz" wrap="square" lIns="91440" tIns="45720" rIns="91440" bIns="45720" anchor="t" anchorCtr="0" upright="1">
                              <a:noAutofit/>
                            </wps:bodyPr>
                          </wps:wsp>
                          <wpg:grpSp>
                            <wpg:cNvPr id="348638427" name="Group 30"/>
                            <wpg:cNvGrpSpPr>
                              <a:grpSpLocks/>
                            </wpg:cNvGrpSpPr>
                            <wpg:grpSpPr bwMode="auto">
                              <a:xfrm>
                                <a:off x="1662" y="4986"/>
                                <a:ext cx="3768" cy="1032"/>
                                <a:chOff x="1614" y="4962"/>
                                <a:chExt cx="3768" cy="1032"/>
                              </a:xfrm>
                            </wpg:grpSpPr>
                            <wps:wsp>
                              <wps:cNvPr id="1422700010" name="Line 31"/>
                              <wps:cNvCnPr>
                                <a:cxnSpLocks noChangeShapeType="1"/>
                              </wps:cNvCnPr>
                              <wps:spPr bwMode="auto">
                                <a:xfrm>
                                  <a:off x="1614" y="5994"/>
                                  <a:ext cx="376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8983716" name="Freeform 32"/>
                              <wps:cNvSpPr>
                                <a:spLocks/>
                              </wps:cNvSpPr>
                              <wps:spPr bwMode="auto">
                                <a:xfrm>
                                  <a:off x="1617" y="4962"/>
                                  <a:ext cx="478" cy="1027"/>
                                </a:xfrm>
                                <a:custGeom>
                                  <a:avLst/>
                                  <a:gdLst>
                                    <a:gd name="T0" fmla="*/ 572 w 572"/>
                                    <a:gd name="T1" fmla="*/ 0 h 1158"/>
                                    <a:gd name="T2" fmla="*/ 0 w 572"/>
                                    <a:gd name="T3" fmla="*/ 990 h 1158"/>
                                    <a:gd name="T4" fmla="*/ 488 w 572"/>
                                    <a:gd name="T5" fmla="*/ 990 h 1158"/>
                                    <a:gd name="T6" fmla="*/ 488 w 572"/>
                                    <a:gd name="T7" fmla="*/ 1158 h 1158"/>
                                  </a:gdLst>
                                  <a:ahLst/>
                                  <a:cxnLst>
                                    <a:cxn ang="0">
                                      <a:pos x="T0" y="T1"/>
                                    </a:cxn>
                                    <a:cxn ang="0">
                                      <a:pos x="T2" y="T3"/>
                                    </a:cxn>
                                    <a:cxn ang="0">
                                      <a:pos x="T4" y="T5"/>
                                    </a:cxn>
                                    <a:cxn ang="0">
                                      <a:pos x="T6" y="T7"/>
                                    </a:cxn>
                                  </a:cxnLst>
                                  <a:rect l="0" t="0" r="r" b="b"/>
                                  <a:pathLst>
                                    <a:path w="572" h="1158">
                                      <a:moveTo>
                                        <a:pt x="572" y="0"/>
                                      </a:moveTo>
                                      <a:lnTo>
                                        <a:pt x="0" y="990"/>
                                      </a:lnTo>
                                      <a:lnTo>
                                        <a:pt x="488" y="990"/>
                                      </a:lnTo>
                                      <a:lnTo>
                                        <a:pt x="488" y="1158"/>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3738349" name="Freeform 33"/>
                              <wps:cNvSpPr>
                                <a:spLocks/>
                              </wps:cNvSpPr>
                              <wps:spPr bwMode="auto">
                                <a:xfrm flipH="1">
                                  <a:off x="2093" y="4962"/>
                                  <a:ext cx="478" cy="1027"/>
                                </a:xfrm>
                                <a:custGeom>
                                  <a:avLst/>
                                  <a:gdLst>
                                    <a:gd name="T0" fmla="*/ 572 w 572"/>
                                    <a:gd name="T1" fmla="*/ 0 h 1158"/>
                                    <a:gd name="T2" fmla="*/ 0 w 572"/>
                                    <a:gd name="T3" fmla="*/ 990 h 1158"/>
                                    <a:gd name="T4" fmla="*/ 488 w 572"/>
                                    <a:gd name="T5" fmla="*/ 990 h 1158"/>
                                    <a:gd name="T6" fmla="*/ 488 w 572"/>
                                    <a:gd name="T7" fmla="*/ 1158 h 1158"/>
                                  </a:gdLst>
                                  <a:ahLst/>
                                  <a:cxnLst>
                                    <a:cxn ang="0">
                                      <a:pos x="T0" y="T1"/>
                                    </a:cxn>
                                    <a:cxn ang="0">
                                      <a:pos x="T2" y="T3"/>
                                    </a:cxn>
                                    <a:cxn ang="0">
                                      <a:pos x="T4" y="T5"/>
                                    </a:cxn>
                                    <a:cxn ang="0">
                                      <a:pos x="T6" y="T7"/>
                                    </a:cxn>
                                  </a:cxnLst>
                                  <a:rect l="0" t="0" r="r" b="b"/>
                                  <a:pathLst>
                                    <a:path w="572" h="1158">
                                      <a:moveTo>
                                        <a:pt x="572" y="0"/>
                                      </a:moveTo>
                                      <a:lnTo>
                                        <a:pt x="0" y="990"/>
                                      </a:lnTo>
                                      <a:lnTo>
                                        <a:pt x="488" y="990"/>
                                      </a:lnTo>
                                      <a:lnTo>
                                        <a:pt x="488" y="115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1D47273" id="Group 28" o:spid="_x0000_s1037" style="position:absolute;left:0;text-align:left;margin-left:67.15pt;margin-top:13.7pt;width:196.3pt;height:62.3pt;z-index:251655168" coordorigin="1475,4913" coordsize="4634,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">
                    <v:shapetype id="_x0000_t202" coordsize="21600,21600" o:spt="202" path="m,l,21600r21600,l21600,xe">
                      <v:stroke joinstyle="miter"/>
                      <v:path gradientshapeok="t" o:connecttype="rect"/>
                    </v:shapetype>
                    <v:shape id="Text Box 29" o:spid="_x0000_s1038" type="#_x0000_t202" style="position:absolute;left:1475;top:4913;width:4634;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" filled="f" stroked="f">
                      <v:textbox>
                        <w:txbxContent>
                          <w:p w14:paraId="618FE3F5" w14:textId="77777777" w:rsidR="006E1E1F" w:rsidRDefault="006E1E1F" w:rsidP="000729AB">
                            <w:pPr>
                              <w:tabs>
                                <w:tab w:val="left" w:pos="284"/>
                              </w:tabs>
                              <w:ind w:left="851" w:firstLine="0"/>
                              <w:rPr>
                                <w:sz w:val="18"/>
                                <w:szCs w:val="18"/>
                              </w:rPr>
                            </w:pPr>
                          </w:p>
                          <w:p w14:paraId="68290F69" w14:textId="77777777" w:rsidR="006E1E1F" w:rsidRPr="003F38AD" w:rsidRDefault="006E1E1F" w:rsidP="000729AB">
                            <w:pPr>
                              <w:tabs>
                                <w:tab w:val="left" w:pos="284"/>
                              </w:tabs>
                              <w:ind w:left="851" w:firstLine="0"/>
                              <w:rPr>
                                <w:sz w:val="18"/>
                                <w:szCs w:val="18"/>
                              </w:rPr>
                            </w:pPr>
                            <w:r>
                              <w:rPr>
                                <w:sz w:val="18"/>
                                <w:szCs w:val="18"/>
                              </w:rPr>
                              <w:t xml:space="preserve"> Одсек</w:t>
                            </w:r>
                            <w:r w:rsidRPr="003F38AD">
                              <w:rPr>
                                <w:sz w:val="18"/>
                                <w:szCs w:val="18"/>
                              </w:rPr>
                              <w:t xml:space="preserve"> </w:t>
                            </w:r>
                            <w:r>
                              <w:rPr>
                                <w:sz w:val="18"/>
                                <w:szCs w:val="18"/>
                              </w:rPr>
                              <w:t>за</w:t>
                            </w:r>
                            <w:r w:rsidRPr="003F38AD">
                              <w:rPr>
                                <w:sz w:val="18"/>
                                <w:szCs w:val="18"/>
                              </w:rPr>
                              <w:t xml:space="preserve"> </w:t>
                            </w:r>
                            <w:r>
                              <w:rPr>
                                <w:sz w:val="18"/>
                                <w:szCs w:val="18"/>
                              </w:rPr>
                              <w:t>планирање</w:t>
                            </w:r>
                            <w:r w:rsidRPr="003F38AD">
                              <w:rPr>
                                <w:sz w:val="18"/>
                                <w:szCs w:val="18"/>
                              </w:rPr>
                              <w:t xml:space="preserve"> </w:t>
                            </w:r>
                            <w:r>
                              <w:rPr>
                                <w:sz w:val="18"/>
                                <w:szCs w:val="18"/>
                              </w:rPr>
                              <w:t>и</w:t>
                            </w:r>
                          </w:p>
                          <w:p w14:paraId="0A410E15" w14:textId="77777777" w:rsidR="006E1E1F" w:rsidRPr="003F38AD" w:rsidRDefault="006E1E1F" w:rsidP="000729AB">
                            <w:pPr>
                              <w:tabs>
                                <w:tab w:val="left" w:pos="284"/>
                              </w:tabs>
                              <w:ind w:left="851" w:firstLine="0"/>
                              <w:rPr>
                                <w:sz w:val="18"/>
                                <w:szCs w:val="18"/>
                              </w:rPr>
                            </w:pPr>
                            <w:r>
                              <w:rPr>
                                <w:sz w:val="18"/>
                                <w:szCs w:val="18"/>
                              </w:rPr>
                              <w:t xml:space="preserve"> газдовање</w:t>
                            </w:r>
                            <w:r w:rsidRPr="003F38AD">
                              <w:rPr>
                                <w:sz w:val="18"/>
                                <w:szCs w:val="18"/>
                              </w:rPr>
                              <w:t xml:space="preserve"> </w:t>
                            </w:r>
                            <w:r>
                              <w:rPr>
                                <w:sz w:val="18"/>
                                <w:szCs w:val="18"/>
                              </w:rPr>
                              <w:t>у</w:t>
                            </w:r>
                            <w:r w:rsidRPr="003F38AD">
                              <w:rPr>
                                <w:sz w:val="18"/>
                                <w:szCs w:val="18"/>
                              </w:rPr>
                              <w:t xml:space="preserve"> </w:t>
                            </w:r>
                            <w:r>
                              <w:rPr>
                                <w:sz w:val="18"/>
                                <w:szCs w:val="18"/>
                              </w:rPr>
                              <w:t>шумарству</w:t>
                            </w:r>
                          </w:p>
                          <w:p w14:paraId="7CC5F46C" w14:textId="77777777" w:rsidR="006E1E1F" w:rsidRPr="003A74B3" w:rsidRDefault="006E1E1F" w:rsidP="000729AB">
                            <w:pPr>
                              <w:tabs>
                                <w:tab w:val="left" w:pos="284"/>
                              </w:tabs>
                              <w:ind w:left="851" w:firstLine="0"/>
                              <w:rPr>
                                <w:sz w:val="18"/>
                                <w:szCs w:val="18"/>
                                <w:lang w:val="sr-Cyrl-RS"/>
                              </w:rPr>
                            </w:pPr>
                            <w:r>
                              <w:rPr>
                                <w:sz w:val="18"/>
                                <w:szCs w:val="18"/>
                              </w:rPr>
                              <w:t xml:space="preserve">         ШГ</w:t>
                            </w:r>
                            <w:r w:rsidRPr="003F38AD">
                              <w:rPr>
                                <w:sz w:val="18"/>
                                <w:szCs w:val="18"/>
                              </w:rPr>
                              <w:t xml:space="preserve"> „</w:t>
                            </w:r>
                            <w:r>
                              <w:rPr>
                                <w:sz w:val="18"/>
                                <w:szCs w:val="18"/>
                              </w:rPr>
                              <w:t>Пријепоље</w:t>
                            </w:r>
                            <w:r>
                              <w:rPr>
                                <w:sz w:val="18"/>
                                <w:szCs w:val="18"/>
                                <w:lang w:val="sr-Cyrl-RS"/>
                              </w:rPr>
                              <w:t>“</w:t>
                            </w:r>
                          </w:p>
                        </w:txbxContent>
                      </v:textbox>
                    </v:shape>
                    <v:group id="Group 30" o:spid="_x0000_s1039" style="position:absolute;left:1662;top:4986;width:3768;height:1032" coordorigin="1614,4962" coordsize="3768,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">
                      <v:line id="Line 31" o:spid="_x0000_s1040" style="position:absolute;visibility:visible;mso-wrap-style:square" from="1614,5994" to="5382,5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" strokeweight="1.5pt"/>
                      <v:shape id="Freeform 32" o:spid="_x0000_s1041" style="position:absolute;left:1617;top:4962;width:478;height:1027;visibility:visible;mso-wrap-style:square;v-text-anchor:top" coordsize="57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" path="m572,l,990r488,l488,1158e" filled="f" strokeweight="1.3pt">
                        <v:path arrowok="t" o:connecttype="custom" o:connectlocs="478,0;0,878;408,878;408,1027" o:connectangles="0,0,0,0"/>
                      </v:shape>
                      <v:shape id="Freeform 33" o:spid="_x0000_s1042" style="position:absolute;left:2093;top:4962;width:478;height:1027;flip:x;visibility:visible;mso-wrap-style:square;v-text-anchor:top" coordsize="57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" path="m572,l,990r488,l488,1158e" filled="f">
                        <v:path arrowok="t" o:connecttype="custom" o:connectlocs="478,0;0,878;408,878;408,1027" o:connectangles="0,0,0,0"/>
                      </v:shape>
                    </v:group>
                  </v:group>
                </w:pict>
              </mc:Fallback>
            </mc:AlternateContent>
          </w:r>
        </w:p>
      </w:tc>
    </w:tr>
  </w:tbl>
  <w:p w14:paraId="0F8CA840" w14:textId="77777777" w:rsidR="006E1E1F" w:rsidRPr="000729AB" w:rsidRDefault="006E1E1F" w:rsidP="000729AB">
    <w:pPr>
      <w:pStyle w:val="Header"/>
      <w:rPr>
        <w:szCs w:val="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181D0" w14:textId="77777777" w:rsidR="006E1E1F" w:rsidRDefault="006E1E1F" w:rsidP="0034010C">
    <w:pPr>
      <w:pStyle w:val="Header"/>
      <w:tabs>
        <w:tab w:val="clear" w:pos="4535"/>
        <w:tab w:val="clear" w:pos="9071"/>
        <w:tab w:val="left" w:pos="3150"/>
      </w:tabs>
      <w:ind w:firstLine="0"/>
      <w:rPr>
        <w:rFonts w:ascii="Times New Roman" w:hAnsi="Times New Roman"/>
      </w:rPr>
    </w:pPr>
  </w:p>
  <w:p w14:paraId="3B2E00F9" w14:textId="77777777" w:rsidR="006E1E1F" w:rsidRPr="003D2AA4" w:rsidRDefault="006E1E1F" w:rsidP="0034010C">
    <w:pPr>
      <w:pStyle w:val="Header"/>
      <w:tabs>
        <w:tab w:val="clear" w:pos="4535"/>
        <w:tab w:val="clear" w:pos="9071"/>
        <w:tab w:val="left" w:pos="3150"/>
      </w:tabs>
      <w:ind w:firstLine="0"/>
      <w:rPr>
        <w:rFonts w:ascii="Times New Roman" w:hAnsi="Times New Roman"/>
      </w:rPr>
    </w:pPr>
    <w:r>
      <w:rPr>
        <w:rFonts w:ascii="Times New Roman" w:hAnsi="Times New Roman"/>
      </w:rPr>
      <w:t>ЈП</w:t>
    </w:r>
    <w:r w:rsidRPr="003D2AA4">
      <w:rPr>
        <w:rFonts w:ascii="Times New Roman" w:hAnsi="Times New Roman"/>
      </w:rPr>
      <w:t xml:space="preserve"> „</w:t>
    </w:r>
    <w:r>
      <w:rPr>
        <w:rFonts w:ascii="Times New Roman" w:hAnsi="Times New Roman"/>
      </w:rPr>
      <w:t>Србијашуме</w:t>
    </w:r>
    <w:r w:rsidRPr="003D2AA4">
      <w:rPr>
        <w:rFonts w:ascii="Times New Roman" w:hAnsi="Times New Roman"/>
      </w:rPr>
      <w:t xml:space="preserve">“, </w:t>
    </w:r>
    <w:r>
      <w:rPr>
        <w:rFonts w:ascii="Times New Roman" w:hAnsi="Times New Roman"/>
      </w:rPr>
      <w:t>Београд</w:t>
    </w:r>
    <w:r>
      <w:rPr>
        <w:rFonts w:ascii="Times New Roman" w:hAnsi="Times New Roman"/>
      </w:rPr>
      <w:tab/>
    </w:r>
  </w:p>
  <w:p w14:paraId="6EE82666" w14:textId="77777777" w:rsidR="006E1E1F" w:rsidRPr="003D2AA4" w:rsidRDefault="006E1E1F" w:rsidP="0034010C">
    <w:pPr>
      <w:pStyle w:val="Header"/>
      <w:ind w:firstLine="0"/>
      <w:rPr>
        <w:rFonts w:ascii="Times New Roman" w:hAnsi="Times New Roman"/>
      </w:rPr>
    </w:pPr>
    <w:r>
      <w:rPr>
        <w:rFonts w:ascii="Times New Roman" w:hAnsi="Times New Roman"/>
      </w:rPr>
      <w:t>Ш</w:t>
    </w:r>
    <w:r w:rsidRPr="003D2AA4">
      <w:rPr>
        <w:rFonts w:ascii="Times New Roman" w:hAnsi="Times New Roman"/>
      </w:rPr>
      <w:t>.</w:t>
    </w:r>
    <w:r>
      <w:rPr>
        <w:rFonts w:ascii="Times New Roman" w:hAnsi="Times New Roman"/>
      </w:rPr>
      <w:t>Г</w:t>
    </w:r>
    <w:r w:rsidRPr="003D2AA4">
      <w:rPr>
        <w:rFonts w:ascii="Times New Roman" w:hAnsi="Times New Roman"/>
      </w:rPr>
      <w:t xml:space="preserve">. </w:t>
    </w:r>
    <w:r>
      <w:rPr>
        <w:rFonts w:ascii="Times New Roman" w:hAnsi="Times New Roman"/>
      </w:rPr>
      <w:t>Пријепоље</w:t>
    </w:r>
  </w:p>
  <w:p w14:paraId="5B15FE01" w14:textId="40C0083F" w:rsidR="006E1E1F" w:rsidRPr="00AA2073" w:rsidRDefault="006E1E1F" w:rsidP="0034010C">
    <w:pPr>
      <w:pStyle w:val="Header"/>
      <w:ind w:firstLine="0"/>
      <w:rPr>
        <w:rFonts w:ascii="Times New Roman" w:hAnsi="Times New Roman"/>
        <w:lang w:val="sr-Cyrl-RS"/>
      </w:rPr>
    </w:pPr>
    <w:r>
      <w:rPr>
        <w:rFonts w:ascii="Times New Roman" w:hAnsi="Times New Roman"/>
      </w:rPr>
      <w:t>Ш</w:t>
    </w:r>
    <w:r w:rsidRPr="003D2AA4">
      <w:rPr>
        <w:rFonts w:ascii="Times New Roman" w:hAnsi="Times New Roman"/>
      </w:rPr>
      <w:t>.</w:t>
    </w:r>
    <w:r>
      <w:rPr>
        <w:rFonts w:ascii="Times New Roman" w:hAnsi="Times New Roman"/>
      </w:rPr>
      <w:t>У</w:t>
    </w:r>
    <w:r w:rsidRPr="003D2AA4">
      <w:rPr>
        <w:rFonts w:ascii="Times New Roman" w:hAnsi="Times New Roman"/>
      </w:rPr>
      <w:t xml:space="preserve">. </w:t>
    </w:r>
    <w:r w:rsidR="00AA2073">
      <w:rPr>
        <w:rFonts w:ascii="Times New Roman" w:hAnsi="Times New Roman"/>
        <w:lang w:val="sr-Cyrl-RS"/>
      </w:rPr>
      <w:t>Прибој</w:t>
    </w:r>
  </w:p>
  <w:p w14:paraId="75BE5C61" w14:textId="77777777" w:rsidR="006E1E1F" w:rsidRDefault="006E1E1F" w:rsidP="0015250B">
    <w:pPr>
      <w:pStyle w:val="Header"/>
      <w:ind w:firstLine="0"/>
      <w:rPr>
        <w:lang w:val="sr-Cyrl-RS"/>
      </w:rPr>
    </w:pPr>
  </w:p>
  <w:p w14:paraId="79EC1BF8" w14:textId="67240641" w:rsidR="0015250B" w:rsidRPr="0015250B" w:rsidRDefault="0015250B" w:rsidP="0015250B">
    <w:pPr>
      <w:pStyle w:val="Header"/>
      <w:ind w:firstLine="0"/>
      <w:rPr>
        <w:lang w:val="sr-Cyrl-RS"/>
      </w:rPr>
    </w:pPr>
    <w:r w:rsidRPr="0015250B">
      <w:rPr>
        <w:noProof/>
        <w:lang w:val="sr-Cyrl-RS"/>
      </w:rPr>
      <w:drawing>
        <wp:inline distT="0" distB="0" distL="0" distR="0" wp14:anchorId="2A05572C" wp14:editId="1A7AA6D7">
          <wp:extent cx="2996119" cy="1314187"/>
          <wp:effectExtent l="0" t="0" r="0" b="635"/>
          <wp:docPr id="10609031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83238" cy="1352400"/>
                  </a:xfrm>
                  <a:prstGeom prst="rect">
                    <a:avLst/>
                  </a:prstGeom>
                  <a:noFill/>
                  <a:ln>
                    <a:noFill/>
                  </a:ln>
                </pic:spPr>
              </pic:pic>
            </a:graphicData>
          </a:graphic>
        </wp:inline>
      </w:drawing>
    </w:r>
  </w:p>
  <w:p w14:paraId="22EAE449" w14:textId="77777777" w:rsidR="006E1E1F" w:rsidRDefault="006E1E1F">
    <w:pPr>
      <w:pStyle w:val="Header"/>
    </w:pPr>
  </w:p>
  <w:p w14:paraId="28447F7D" w14:textId="77777777" w:rsidR="006E1E1F" w:rsidRDefault="006E1E1F">
    <w:pPr>
      <w:pStyle w:val="Header"/>
    </w:pPr>
  </w:p>
  <w:p w14:paraId="66DBB660" w14:textId="77777777" w:rsidR="006E1E1F" w:rsidRDefault="006E1E1F">
    <w:pPr>
      <w:pStyle w:val="Header"/>
    </w:pPr>
  </w:p>
  <w:p w14:paraId="15F06428" w14:textId="77777777" w:rsidR="006E1E1F" w:rsidRDefault="006E1E1F">
    <w:pPr>
      <w:pStyle w:val="Header"/>
    </w:pPr>
  </w:p>
  <w:p w14:paraId="423F1FDC" w14:textId="77777777" w:rsidR="006E1E1F" w:rsidRDefault="006E1E1F">
    <w:pPr>
      <w:pStyle w:val="Header"/>
    </w:pPr>
  </w:p>
  <w:p w14:paraId="0AB5FFC9" w14:textId="77777777" w:rsidR="006E1E1F" w:rsidRDefault="006E1E1F">
    <w:pPr>
      <w:pStyle w:val="Header"/>
    </w:pPr>
  </w:p>
  <w:p w14:paraId="032272BA" w14:textId="77777777" w:rsidR="006E1E1F" w:rsidRDefault="006E1E1F">
    <w:pPr>
      <w:pStyle w:val="Header"/>
    </w:pPr>
  </w:p>
  <w:p w14:paraId="5B97FF98" w14:textId="77777777" w:rsidR="006E1E1F" w:rsidRDefault="006E1E1F">
    <w:pPr>
      <w:pStyle w:val="Header"/>
    </w:pPr>
  </w:p>
  <w:p w14:paraId="713542A2" w14:textId="77777777" w:rsidR="006E1E1F" w:rsidRDefault="006E1E1F">
    <w:pPr>
      <w:pStyle w:val="Header"/>
    </w:pPr>
  </w:p>
  <w:p w14:paraId="234A3E95" w14:textId="6CA133A0" w:rsidR="006E1E1F" w:rsidRDefault="006E1E1F">
    <w:pPr>
      <w:pStyle w:val="Header"/>
    </w:pPr>
    <w:r>
      <w:rPr>
        <w:noProof/>
        <w:lang w:val="en-US"/>
      </w:rPr>
      <w:drawing>
        <wp:anchor distT="0" distB="0" distL="114300" distR="114300" simplePos="0" relativeHeight="251661312" behindDoc="1" locked="0" layoutInCell="1" allowOverlap="1" wp14:anchorId="5E3781DD" wp14:editId="27E08D80">
          <wp:simplePos x="0" y="0"/>
          <wp:positionH relativeFrom="column">
            <wp:posOffset>2271395</wp:posOffset>
          </wp:positionH>
          <wp:positionV relativeFrom="paragraph">
            <wp:posOffset>22860</wp:posOffset>
          </wp:positionV>
          <wp:extent cx="4238625" cy="3400425"/>
          <wp:effectExtent l="0" t="0" r="0" b="0"/>
          <wp:wrapNone/>
          <wp:docPr id="668407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238625" cy="3400425"/>
                  </a:xfrm>
                  <a:prstGeom prst="rect">
                    <a:avLst/>
                  </a:prstGeom>
                  <a:noFill/>
                </pic:spPr>
              </pic:pic>
            </a:graphicData>
          </a:graphic>
          <wp14:sizeRelH relativeFrom="page">
            <wp14:pctWidth>0</wp14:pctWidth>
          </wp14:sizeRelH>
          <wp14:sizeRelV relativeFrom="page">
            <wp14:pctHeight>0</wp14:pctHeight>
          </wp14:sizeRelV>
        </wp:anchor>
      </w:drawing>
    </w:r>
  </w:p>
  <w:p w14:paraId="724FAC2C" w14:textId="77777777" w:rsidR="006E1E1F" w:rsidRDefault="006E1E1F">
    <w:pPr>
      <w:pStyle w:val="Header"/>
    </w:pPr>
  </w:p>
  <w:p w14:paraId="758D1036" w14:textId="77777777" w:rsidR="006E1E1F" w:rsidRDefault="006E1E1F">
    <w:pPr>
      <w:pStyle w:val="Header"/>
    </w:pPr>
  </w:p>
  <w:p w14:paraId="3FB3EE1D" w14:textId="77777777" w:rsidR="006E1E1F" w:rsidRDefault="006E1E1F">
    <w:pPr>
      <w:pStyle w:val="Header"/>
    </w:pPr>
  </w:p>
  <w:p w14:paraId="74C2AA2B" w14:textId="77777777" w:rsidR="006E1E1F" w:rsidRDefault="006E1E1F">
    <w:pPr>
      <w:pStyle w:val="Header"/>
    </w:pPr>
  </w:p>
  <w:p w14:paraId="6B073971" w14:textId="77777777" w:rsidR="006E1E1F" w:rsidRDefault="006E1E1F">
    <w:pPr>
      <w:pStyle w:val="Header"/>
    </w:pPr>
  </w:p>
  <w:p w14:paraId="0F338DC7" w14:textId="77777777" w:rsidR="006E1E1F" w:rsidRDefault="006E1E1F">
    <w:pPr>
      <w:pStyle w:val="Header"/>
    </w:pPr>
  </w:p>
  <w:p w14:paraId="47D2CA28" w14:textId="77777777" w:rsidR="006E1E1F" w:rsidRDefault="006E1E1F" w:rsidP="000F4A43">
    <w:pPr>
      <w:pStyle w:val="Header"/>
      <w:ind w:firstLine="0"/>
    </w:pPr>
  </w:p>
  <w:p w14:paraId="7CA24994" w14:textId="77777777" w:rsidR="006E1E1F" w:rsidRDefault="006E1E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FE186F1E"/>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65A0062E"/>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031D2FF8"/>
    <w:multiLevelType w:val="hybridMultilevel"/>
    <w:tmpl w:val="D97E6FB8"/>
    <w:lvl w:ilvl="0" w:tplc="8BB2BA06">
      <w:start w:val="2"/>
      <w:numFmt w:val="bullet"/>
      <w:lvlText w:val=""/>
      <w:lvlJc w:val="left"/>
      <w:pPr>
        <w:tabs>
          <w:tab w:val="num" w:pos="1077"/>
        </w:tabs>
        <w:ind w:left="107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pStyle w:val="PEXON-H2"/>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7631B5"/>
    <w:multiLevelType w:val="hybridMultilevel"/>
    <w:tmpl w:val="77B84266"/>
    <w:lvl w:ilvl="0" w:tplc="0290862C">
      <w:start w:val="2"/>
      <w:numFmt w:val="bullet"/>
      <w:lvlText w:val="-"/>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6470AC5"/>
    <w:multiLevelType w:val="hybridMultilevel"/>
    <w:tmpl w:val="A4968C20"/>
    <w:lvl w:ilvl="0" w:tplc="50A4F3DC">
      <w:start w:val="3"/>
      <w:numFmt w:val="bullet"/>
      <w:lvlText w:val="-"/>
      <w:lvlJc w:val="left"/>
      <w:pPr>
        <w:ind w:left="720" w:hanging="360"/>
      </w:pPr>
      <w:rPr>
        <w:rFonts w:ascii="Verdana" w:eastAsia="Verdana" w:hAnsi="Verdana" w:cs="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8D5F26"/>
    <w:multiLevelType w:val="hybridMultilevel"/>
    <w:tmpl w:val="2E2006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7F575A1"/>
    <w:multiLevelType w:val="hybridMultilevel"/>
    <w:tmpl w:val="EA0684BC"/>
    <w:styleLink w:val="Style73311"/>
    <w:lvl w:ilvl="0" w:tplc="8BB2BA06">
      <w:start w:val="2"/>
      <w:numFmt w:val="bullet"/>
      <w:lvlText w:val=""/>
      <w:lvlJc w:val="left"/>
      <w:pPr>
        <w:tabs>
          <w:tab w:val="num" w:pos="1077"/>
        </w:tabs>
        <w:ind w:left="1077" w:hanging="357"/>
      </w:pPr>
      <w:rPr>
        <w:rFonts w:ascii="Symbol" w:hAnsi="Symbol" w:hint="default"/>
      </w:rPr>
    </w:lvl>
    <w:lvl w:ilvl="1" w:tplc="0FBE36DA">
      <w:start w:val="1"/>
      <w:numFmt w:val="bullet"/>
      <w:lvlText w:val=""/>
      <w:lvlJc w:val="left"/>
      <w:pPr>
        <w:tabs>
          <w:tab w:val="num" w:pos="1080"/>
        </w:tabs>
        <w:ind w:left="1080" w:firstLine="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4D166C"/>
    <w:multiLevelType w:val="hybridMultilevel"/>
    <w:tmpl w:val="9FF4BB60"/>
    <w:lvl w:ilvl="0" w:tplc="35CAF08E">
      <w:numFmt w:val="bullet"/>
      <w:lvlText w:val="•"/>
      <w:lvlJc w:val="left"/>
      <w:pPr>
        <w:ind w:left="2062" w:hanging="360"/>
      </w:pPr>
      <w:rPr>
        <w:rFonts w:ascii="Times New Roman" w:eastAsia="Calibri" w:hAnsi="Times New Roman" w:cs="Times New Roman"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8" w15:restartNumberingAfterBreak="0">
    <w:nsid w:val="0ADA027E"/>
    <w:multiLevelType w:val="hybridMultilevel"/>
    <w:tmpl w:val="990CF184"/>
    <w:lvl w:ilvl="0" w:tplc="CA7A520A">
      <w:start w:val="1"/>
      <w:numFmt w:val="bullet"/>
      <w:lvlText w:val="-"/>
      <w:lvlJc w:val="left"/>
      <w:pPr>
        <w:ind w:left="1080" w:hanging="360"/>
      </w:pPr>
      <w:rPr>
        <w:rFonts w:ascii="Lucida Console" w:hAnsi="Lucida Console"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BC11C29"/>
    <w:multiLevelType w:val="hybridMultilevel"/>
    <w:tmpl w:val="F40AEB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BD34491"/>
    <w:multiLevelType w:val="hybridMultilevel"/>
    <w:tmpl w:val="7E8E72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E630F88"/>
    <w:multiLevelType w:val="hybridMultilevel"/>
    <w:tmpl w:val="284C4B4E"/>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12" w15:restartNumberingAfterBreak="0">
    <w:nsid w:val="0EA87250"/>
    <w:multiLevelType w:val="hybridMultilevel"/>
    <w:tmpl w:val="53008B04"/>
    <w:lvl w:ilvl="0" w:tplc="2E70DD8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FD178D3"/>
    <w:multiLevelType w:val="multilevel"/>
    <w:tmpl w:val="396A1E7A"/>
    <w:lvl w:ilvl="0">
      <w:start w:val="1"/>
      <w:numFmt w:val="bullet"/>
      <w:lvlText w:val=""/>
      <w:lvlJc w:val="left"/>
      <w:pPr>
        <w:ind w:left="1212" w:hanging="360"/>
      </w:pPr>
      <w:rPr>
        <w:rFonts w:ascii="Symbol" w:hAnsi="Symbol" w:hint="default"/>
      </w:rPr>
    </w:lvl>
    <w:lvl w:ilvl="1">
      <w:start w:val="1"/>
      <w:numFmt w:val="decimal"/>
      <w:isLgl/>
      <w:lvlText w:val="%1.%2."/>
      <w:lvlJc w:val="left"/>
      <w:pPr>
        <w:ind w:left="1302" w:hanging="450"/>
      </w:pPr>
      <w:rPr>
        <w:rFonts w:hint="default"/>
      </w:rPr>
    </w:lvl>
    <w:lvl w:ilvl="2">
      <w:start w:val="2"/>
      <w:numFmt w:val="decimal"/>
      <w:isLgl/>
      <w:lvlText w:val="%1.%2.%3."/>
      <w:lvlJc w:val="left"/>
      <w:pPr>
        <w:ind w:left="1572"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1932" w:hanging="1080"/>
      </w:pPr>
      <w:rPr>
        <w:rFonts w:hint="default"/>
      </w:rPr>
    </w:lvl>
    <w:lvl w:ilvl="5">
      <w:start w:val="1"/>
      <w:numFmt w:val="decimal"/>
      <w:isLgl/>
      <w:lvlText w:val="%1.%2.%3.%4.%5.%6."/>
      <w:lvlJc w:val="left"/>
      <w:pPr>
        <w:ind w:left="1932" w:hanging="1080"/>
      </w:pPr>
      <w:rPr>
        <w:rFonts w:hint="default"/>
      </w:rPr>
    </w:lvl>
    <w:lvl w:ilvl="6">
      <w:start w:val="1"/>
      <w:numFmt w:val="decimal"/>
      <w:isLgl/>
      <w:lvlText w:val="%1.%2.%3.%4.%5.%6.%7."/>
      <w:lvlJc w:val="left"/>
      <w:pPr>
        <w:ind w:left="1932" w:hanging="1080"/>
      </w:pPr>
      <w:rPr>
        <w:rFonts w:hint="default"/>
      </w:rPr>
    </w:lvl>
    <w:lvl w:ilvl="7">
      <w:start w:val="1"/>
      <w:numFmt w:val="decimal"/>
      <w:isLgl/>
      <w:lvlText w:val="%1.%2.%3.%4.%5.%6.%7.%8."/>
      <w:lvlJc w:val="left"/>
      <w:pPr>
        <w:ind w:left="2292" w:hanging="1440"/>
      </w:pPr>
      <w:rPr>
        <w:rFonts w:hint="default"/>
      </w:rPr>
    </w:lvl>
    <w:lvl w:ilvl="8">
      <w:start w:val="1"/>
      <w:numFmt w:val="decimal"/>
      <w:isLgl/>
      <w:lvlText w:val="%1.%2.%3.%4.%5.%6.%7.%8.%9."/>
      <w:lvlJc w:val="left"/>
      <w:pPr>
        <w:ind w:left="2292" w:hanging="1440"/>
      </w:pPr>
      <w:rPr>
        <w:rFonts w:hint="default"/>
      </w:rPr>
    </w:lvl>
  </w:abstractNum>
  <w:abstractNum w:abstractNumId="14" w15:restartNumberingAfterBreak="0">
    <w:nsid w:val="13294265"/>
    <w:multiLevelType w:val="hybridMultilevel"/>
    <w:tmpl w:val="BBC895C2"/>
    <w:styleLink w:val="Style72421"/>
    <w:lvl w:ilvl="0" w:tplc="04090001">
      <w:start w:val="1"/>
      <w:numFmt w:val="bullet"/>
      <w:lvlText w:val=""/>
      <w:lvlJc w:val="left"/>
      <w:pPr>
        <w:tabs>
          <w:tab w:val="num" w:pos="1080"/>
        </w:tabs>
        <w:ind w:left="1080" w:hanging="360"/>
      </w:pPr>
      <w:rPr>
        <w:rFonts w:ascii="Symbol" w:hAnsi="Symbol" w:hint="default"/>
      </w:rPr>
    </w:lvl>
    <w:lvl w:ilvl="1" w:tplc="0290862C">
      <w:start w:val="2"/>
      <w:numFmt w:val="bullet"/>
      <w:lvlText w:val="-"/>
      <w:lvlJc w:val="left"/>
      <w:pPr>
        <w:tabs>
          <w:tab w:val="num" w:pos="2160"/>
        </w:tabs>
        <w:ind w:left="21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14110A16"/>
    <w:multiLevelType w:val="hybridMultilevel"/>
    <w:tmpl w:val="C8A616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44F4486"/>
    <w:multiLevelType w:val="hybridMultilevel"/>
    <w:tmpl w:val="1D38776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7" w15:restartNumberingAfterBreak="0">
    <w:nsid w:val="15F9132A"/>
    <w:multiLevelType w:val="multilevel"/>
    <w:tmpl w:val="14B60A10"/>
    <w:styleLink w:val="Style2517"/>
    <w:lvl w:ilvl="0">
      <w:start w:val="1"/>
      <w:numFmt w:val="decimal"/>
      <w:pStyle w:val="Heading1"/>
      <w:lvlText w:val="%1"/>
      <w:lvlJc w:val="left"/>
      <w:pPr>
        <w:ind w:left="2134" w:hanging="432"/>
      </w:pPr>
    </w:lvl>
    <w:lvl w:ilvl="1">
      <w:start w:val="1"/>
      <w:numFmt w:val="decimal"/>
      <w:pStyle w:val="Heading2"/>
      <w:lvlText w:val="%1.%2"/>
      <w:lvlJc w:val="left"/>
      <w:pPr>
        <w:ind w:left="1852" w:hanging="576"/>
      </w:pPr>
    </w:lvl>
    <w:lvl w:ilvl="2">
      <w:start w:val="1"/>
      <w:numFmt w:val="decimal"/>
      <w:pStyle w:val="Heading3"/>
      <w:lvlText w:val="%1.%2.%3"/>
      <w:lvlJc w:val="left"/>
      <w:pPr>
        <w:ind w:left="2422" w:hanging="720"/>
      </w:pPr>
      <w:rPr>
        <w:sz w:val="28"/>
        <w:szCs w:val="28"/>
      </w:rPr>
    </w:lvl>
    <w:lvl w:ilvl="3">
      <w:start w:val="1"/>
      <w:numFmt w:val="decimal"/>
      <w:pStyle w:val="Heading4"/>
      <w:lvlText w:val="%1.%2.%3.%4"/>
      <w:lvlJc w:val="left"/>
      <w:pPr>
        <w:ind w:left="4267" w:hanging="864"/>
      </w:pPr>
    </w:lvl>
    <w:lvl w:ilvl="4">
      <w:start w:val="1"/>
      <w:numFmt w:val="decimal"/>
      <w:lvlText w:val="%1.%2.%3.%4.%5"/>
      <w:lvlJc w:val="left"/>
      <w:pPr>
        <w:ind w:left="2284" w:hanging="1008"/>
      </w:pPr>
    </w:lvl>
    <w:lvl w:ilvl="5">
      <w:start w:val="1"/>
      <w:numFmt w:val="decimal"/>
      <w:pStyle w:val="Heading6"/>
      <w:lvlText w:val="%1.%2.%3.%4.%5.%6"/>
      <w:lvlJc w:val="left"/>
      <w:pPr>
        <w:ind w:left="2428" w:hanging="1152"/>
      </w:pPr>
    </w:lvl>
    <w:lvl w:ilvl="6">
      <w:start w:val="1"/>
      <w:numFmt w:val="decimal"/>
      <w:pStyle w:val="Heading7"/>
      <w:lvlText w:val="%1.%2.%3.%4.%5.%6.%7"/>
      <w:lvlJc w:val="left"/>
      <w:pPr>
        <w:ind w:left="2572" w:hanging="1296"/>
      </w:pPr>
    </w:lvl>
    <w:lvl w:ilvl="7">
      <w:start w:val="1"/>
      <w:numFmt w:val="decimal"/>
      <w:pStyle w:val="Heading8"/>
      <w:lvlText w:val="%1.%2.%3.%4.%5.%6.%7.%8"/>
      <w:lvlJc w:val="left"/>
      <w:pPr>
        <w:ind w:left="2716" w:hanging="1440"/>
      </w:pPr>
    </w:lvl>
    <w:lvl w:ilvl="8">
      <w:start w:val="1"/>
      <w:numFmt w:val="decimal"/>
      <w:pStyle w:val="Heading9"/>
      <w:lvlText w:val="%1.%2.%3.%4.%5.%6.%7.%8.%9"/>
      <w:lvlJc w:val="left"/>
      <w:pPr>
        <w:ind w:left="2860" w:hanging="1584"/>
      </w:pPr>
    </w:lvl>
  </w:abstractNum>
  <w:abstractNum w:abstractNumId="18" w15:restartNumberingAfterBreak="0">
    <w:nsid w:val="16271964"/>
    <w:multiLevelType w:val="hybridMultilevel"/>
    <w:tmpl w:val="748C8CB8"/>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9" w15:restartNumberingAfterBreak="0">
    <w:nsid w:val="18105A28"/>
    <w:multiLevelType w:val="hybridMultilevel"/>
    <w:tmpl w:val="5E60F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004F06"/>
    <w:multiLevelType w:val="hybridMultilevel"/>
    <w:tmpl w:val="C0A0739C"/>
    <w:styleLink w:val="Style21"/>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1" w15:restartNumberingAfterBreak="0">
    <w:nsid w:val="1B5A04CA"/>
    <w:multiLevelType w:val="hybridMultilevel"/>
    <w:tmpl w:val="CE368A02"/>
    <w:styleLink w:val="Style712"/>
    <w:lvl w:ilvl="0" w:tplc="8BB2BA06">
      <w:start w:val="2"/>
      <w:numFmt w:val="bullet"/>
      <w:lvlText w:val=""/>
      <w:lvlJc w:val="left"/>
      <w:pPr>
        <w:tabs>
          <w:tab w:val="num" w:pos="1077"/>
        </w:tabs>
        <w:ind w:left="1077" w:hanging="357"/>
      </w:pPr>
      <w:rPr>
        <w:rFonts w:ascii="Symbol" w:hAnsi="Symbol" w:hint="default"/>
      </w:rPr>
    </w:lvl>
    <w:lvl w:ilvl="1" w:tplc="E364FFB0">
      <w:start w:val="1"/>
      <w:numFmt w:val="bullet"/>
      <w:lvlText w:val="-"/>
      <w:lvlJc w:val="left"/>
      <w:pPr>
        <w:tabs>
          <w:tab w:val="num" w:pos="1443"/>
        </w:tabs>
        <w:ind w:left="1443" w:hanging="363"/>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DE1033C"/>
    <w:multiLevelType w:val="hybridMultilevel"/>
    <w:tmpl w:val="9ECC9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9D41F0"/>
    <w:multiLevelType w:val="hybridMultilevel"/>
    <w:tmpl w:val="9CEC9F5C"/>
    <w:styleLink w:val="Style211111"/>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278E2297"/>
    <w:multiLevelType w:val="hybridMultilevel"/>
    <w:tmpl w:val="430A27B2"/>
    <w:lvl w:ilvl="0" w:tplc="04090001">
      <w:start w:val="1"/>
      <w:numFmt w:val="bullet"/>
      <w:lvlText w:val=""/>
      <w:lvlJc w:val="left"/>
      <w:pPr>
        <w:tabs>
          <w:tab w:val="num" w:pos="1083"/>
        </w:tabs>
        <w:ind w:left="1083" w:hanging="36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9AC75F7"/>
    <w:multiLevelType w:val="hybridMultilevel"/>
    <w:tmpl w:val="B77A73C8"/>
    <w:styleLink w:val="Style7118"/>
    <w:lvl w:ilvl="0" w:tplc="47722FDC">
      <w:start w:val="1"/>
      <w:numFmt w:val="bullet"/>
      <w:lvlText w:val=""/>
      <w:lvlJc w:val="left"/>
      <w:pPr>
        <w:tabs>
          <w:tab w:val="num" w:pos="1408"/>
        </w:tabs>
        <w:ind w:left="1376" w:hanging="328"/>
      </w:pPr>
      <w:rPr>
        <w:rFonts w:ascii="Symbol" w:hAnsi="Symbol" w:hint="default"/>
      </w:rPr>
    </w:lvl>
    <w:lvl w:ilvl="1" w:tplc="04090003" w:tentative="1">
      <w:start w:val="1"/>
      <w:numFmt w:val="bullet"/>
      <w:lvlText w:val="o"/>
      <w:lvlJc w:val="left"/>
      <w:pPr>
        <w:tabs>
          <w:tab w:val="num" w:pos="-64"/>
        </w:tabs>
        <w:ind w:left="-64" w:hanging="360"/>
      </w:pPr>
      <w:rPr>
        <w:rFonts w:ascii="Courier New" w:hAnsi="Courier New" w:hint="default"/>
      </w:rPr>
    </w:lvl>
    <w:lvl w:ilvl="2" w:tplc="04090005" w:tentative="1">
      <w:start w:val="1"/>
      <w:numFmt w:val="bullet"/>
      <w:lvlText w:val=""/>
      <w:lvlJc w:val="left"/>
      <w:pPr>
        <w:tabs>
          <w:tab w:val="num" w:pos="656"/>
        </w:tabs>
        <w:ind w:left="656" w:hanging="360"/>
      </w:pPr>
      <w:rPr>
        <w:rFonts w:ascii="Wingdings" w:hAnsi="Wingdings" w:hint="default"/>
      </w:rPr>
    </w:lvl>
    <w:lvl w:ilvl="3" w:tplc="04090001" w:tentative="1">
      <w:start w:val="1"/>
      <w:numFmt w:val="bullet"/>
      <w:lvlText w:val=""/>
      <w:lvlJc w:val="left"/>
      <w:pPr>
        <w:tabs>
          <w:tab w:val="num" w:pos="1376"/>
        </w:tabs>
        <w:ind w:left="1376" w:hanging="360"/>
      </w:pPr>
      <w:rPr>
        <w:rFonts w:ascii="Symbol" w:hAnsi="Symbol" w:hint="default"/>
      </w:rPr>
    </w:lvl>
    <w:lvl w:ilvl="4" w:tplc="04090003" w:tentative="1">
      <w:start w:val="1"/>
      <w:numFmt w:val="bullet"/>
      <w:lvlText w:val="o"/>
      <w:lvlJc w:val="left"/>
      <w:pPr>
        <w:tabs>
          <w:tab w:val="num" w:pos="2096"/>
        </w:tabs>
        <w:ind w:left="2096" w:hanging="360"/>
      </w:pPr>
      <w:rPr>
        <w:rFonts w:ascii="Courier New" w:hAnsi="Courier New" w:hint="default"/>
      </w:rPr>
    </w:lvl>
    <w:lvl w:ilvl="5" w:tplc="04090005" w:tentative="1">
      <w:start w:val="1"/>
      <w:numFmt w:val="bullet"/>
      <w:lvlText w:val=""/>
      <w:lvlJc w:val="left"/>
      <w:pPr>
        <w:tabs>
          <w:tab w:val="num" w:pos="2816"/>
        </w:tabs>
        <w:ind w:left="2816" w:hanging="360"/>
      </w:pPr>
      <w:rPr>
        <w:rFonts w:ascii="Wingdings" w:hAnsi="Wingdings" w:hint="default"/>
      </w:rPr>
    </w:lvl>
    <w:lvl w:ilvl="6" w:tplc="04090001" w:tentative="1">
      <w:start w:val="1"/>
      <w:numFmt w:val="bullet"/>
      <w:lvlText w:val=""/>
      <w:lvlJc w:val="left"/>
      <w:pPr>
        <w:tabs>
          <w:tab w:val="num" w:pos="3536"/>
        </w:tabs>
        <w:ind w:left="3536" w:hanging="360"/>
      </w:pPr>
      <w:rPr>
        <w:rFonts w:ascii="Symbol" w:hAnsi="Symbol" w:hint="default"/>
      </w:rPr>
    </w:lvl>
    <w:lvl w:ilvl="7" w:tplc="04090003" w:tentative="1">
      <w:start w:val="1"/>
      <w:numFmt w:val="bullet"/>
      <w:lvlText w:val="o"/>
      <w:lvlJc w:val="left"/>
      <w:pPr>
        <w:tabs>
          <w:tab w:val="num" w:pos="4256"/>
        </w:tabs>
        <w:ind w:left="4256" w:hanging="360"/>
      </w:pPr>
      <w:rPr>
        <w:rFonts w:ascii="Courier New" w:hAnsi="Courier New" w:hint="default"/>
      </w:rPr>
    </w:lvl>
    <w:lvl w:ilvl="8" w:tplc="04090005" w:tentative="1">
      <w:start w:val="1"/>
      <w:numFmt w:val="bullet"/>
      <w:lvlText w:val=""/>
      <w:lvlJc w:val="left"/>
      <w:pPr>
        <w:tabs>
          <w:tab w:val="num" w:pos="4976"/>
        </w:tabs>
        <w:ind w:left="4976" w:hanging="360"/>
      </w:pPr>
      <w:rPr>
        <w:rFonts w:ascii="Wingdings" w:hAnsi="Wingdings" w:hint="default"/>
      </w:rPr>
    </w:lvl>
  </w:abstractNum>
  <w:abstractNum w:abstractNumId="26" w15:restartNumberingAfterBreak="0">
    <w:nsid w:val="2A232F58"/>
    <w:multiLevelType w:val="hybridMultilevel"/>
    <w:tmpl w:val="19508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BD95C74"/>
    <w:multiLevelType w:val="hybridMultilevel"/>
    <w:tmpl w:val="1E1A157E"/>
    <w:styleLink w:val="111111251"/>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2D5F4D8E"/>
    <w:multiLevelType w:val="hybridMultilevel"/>
    <w:tmpl w:val="147666A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9" w15:restartNumberingAfterBreak="0">
    <w:nsid w:val="2F017724"/>
    <w:multiLevelType w:val="hybridMultilevel"/>
    <w:tmpl w:val="DAC2C792"/>
    <w:lvl w:ilvl="0" w:tplc="2E70DD8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FFD3B08"/>
    <w:multiLevelType w:val="hybridMultilevel"/>
    <w:tmpl w:val="ACEC6490"/>
    <w:lvl w:ilvl="0" w:tplc="CA7A520A">
      <w:start w:val="1"/>
      <w:numFmt w:val="bullet"/>
      <w:lvlText w:val="-"/>
      <w:lvlJc w:val="left"/>
      <w:pPr>
        <w:ind w:left="1080" w:hanging="360"/>
      </w:pPr>
      <w:rPr>
        <w:rFonts w:ascii="Lucida Console" w:hAnsi="Lucida Console"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0E9107F"/>
    <w:multiLevelType w:val="hybridMultilevel"/>
    <w:tmpl w:val="0F185554"/>
    <w:lvl w:ilvl="0" w:tplc="35CAF08E">
      <w:numFmt w:val="bullet"/>
      <w:lvlText w:val="•"/>
      <w:lvlJc w:val="left"/>
      <w:pPr>
        <w:ind w:left="2062" w:hanging="360"/>
      </w:pPr>
      <w:rPr>
        <w:rFonts w:ascii="Times New Roman" w:eastAsia="Calibri" w:hAnsi="Times New Roman" w:cs="Times New Roman"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2" w15:restartNumberingAfterBreak="0">
    <w:nsid w:val="315D0221"/>
    <w:multiLevelType w:val="hybridMultilevel"/>
    <w:tmpl w:val="94F60604"/>
    <w:lvl w:ilvl="0" w:tplc="2E70DD86">
      <w:start w:val="1"/>
      <w:numFmt w:val="bullet"/>
      <w:lvlText w:val=""/>
      <w:lvlJc w:val="left"/>
      <w:pPr>
        <w:ind w:left="1287" w:hanging="360"/>
      </w:pPr>
      <w:rPr>
        <w:rFonts w:ascii="Symbol" w:hAnsi="Symbol" w:hint="default"/>
        <w:color w:val="auto"/>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3" w15:restartNumberingAfterBreak="0">
    <w:nsid w:val="32325ECA"/>
    <w:multiLevelType w:val="hybridMultilevel"/>
    <w:tmpl w:val="507E47C8"/>
    <w:styleLink w:val="Style7242"/>
    <w:lvl w:ilvl="0" w:tplc="04090001">
      <w:start w:val="1"/>
      <w:numFmt w:val="bullet"/>
      <w:lvlText w:val=""/>
      <w:lvlJc w:val="left"/>
      <w:pPr>
        <w:tabs>
          <w:tab w:val="num" w:pos="1440"/>
        </w:tabs>
        <w:ind w:left="1440" w:hanging="360"/>
      </w:pPr>
      <w:rPr>
        <w:rFonts w:ascii="Symbol" w:hAnsi="Symbol" w:hint="default"/>
      </w:rPr>
    </w:lvl>
    <w:lvl w:ilvl="1" w:tplc="04090003">
      <w:start w:val="1"/>
      <w:numFmt w:val="decimal"/>
      <w:lvlText w:val="%2."/>
      <w:lvlJc w:val="left"/>
      <w:pPr>
        <w:tabs>
          <w:tab w:val="num" w:pos="1800"/>
        </w:tabs>
        <w:ind w:left="1800" w:hanging="360"/>
      </w:pPr>
      <w:rPr>
        <w:rFonts w:hint="default"/>
      </w:rPr>
    </w:lvl>
    <w:lvl w:ilvl="2" w:tplc="04090005">
      <w:start w:val="1"/>
      <w:numFmt w:val="lowerLetter"/>
      <w:lvlText w:val="%3)"/>
      <w:lvlJc w:val="left"/>
      <w:pPr>
        <w:tabs>
          <w:tab w:val="num" w:pos="2520"/>
        </w:tabs>
        <w:ind w:left="2520" w:hanging="360"/>
      </w:pPr>
      <w:rPr>
        <w:rFonts w:hint="default"/>
      </w:rPr>
    </w:lvl>
    <w:lvl w:ilvl="3" w:tplc="04090001">
      <w:start w:val="1"/>
      <w:numFmt w:val="bullet"/>
      <w:lvlText w:val="-"/>
      <w:lvlJc w:val="left"/>
      <w:pPr>
        <w:tabs>
          <w:tab w:val="num" w:pos="3576"/>
        </w:tabs>
        <w:ind w:left="3576" w:hanging="696"/>
      </w:pPr>
      <w:rPr>
        <w:rFonts w:ascii="Trebuchet MS" w:eastAsia="Times New Roman" w:hAnsi="Trebuchet MS" w:cs="Times New Roman"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4" w15:restartNumberingAfterBreak="0">
    <w:nsid w:val="324968B1"/>
    <w:multiLevelType w:val="multilevel"/>
    <w:tmpl w:val="BC463BD8"/>
    <w:lvl w:ilvl="0">
      <w:start w:val="1"/>
      <w:numFmt w:val="decimal"/>
      <w:lvlText w:val="%1"/>
      <w:lvlJc w:val="left"/>
      <w:pPr>
        <w:tabs>
          <w:tab w:val="num" w:pos="852"/>
        </w:tabs>
        <w:ind w:left="1135" w:hanging="567"/>
      </w:pPr>
      <w:rPr>
        <w:rFonts w:ascii="Arial (W1)" w:hAnsi="Arial (W1)" w:cs="Arial (W1)" w:hint="default"/>
        <w:b/>
        <w:bCs/>
        <w:i w:val="0"/>
        <w:iCs w:val="0"/>
        <w:sz w:val="28"/>
        <w:szCs w:val="28"/>
        <w:effect w:val="none"/>
      </w:rPr>
    </w:lvl>
    <w:lvl w:ilvl="1">
      <w:start w:val="1"/>
      <w:numFmt w:val="decimal"/>
      <w:pStyle w:val="PEXON-H3"/>
      <w:lvlText w:val="%1.%2"/>
      <w:lvlJc w:val="left"/>
      <w:pPr>
        <w:tabs>
          <w:tab w:val="num" w:pos="994"/>
        </w:tabs>
        <w:ind w:left="1731" w:hanging="737"/>
      </w:pPr>
      <w:rPr>
        <w:rFonts w:ascii="Arial" w:hAnsi="Arial" w:cs="Arial" w:hint="default"/>
        <w:b/>
        <w:bCs/>
        <w:i w:val="0"/>
        <w:iCs w:val="0"/>
        <w:caps w:val="0"/>
        <w:sz w:val="24"/>
        <w:szCs w:val="24"/>
      </w:rPr>
    </w:lvl>
    <w:lvl w:ilvl="2">
      <w:start w:val="1"/>
      <w:numFmt w:val="decimal"/>
      <w:pStyle w:val="PEXON-H4"/>
      <w:lvlText w:val="%1.%2.%3"/>
      <w:lvlJc w:val="left"/>
      <w:pPr>
        <w:tabs>
          <w:tab w:val="num" w:pos="1363"/>
        </w:tabs>
        <w:ind w:left="2043" w:hanging="907"/>
      </w:pPr>
      <w:rPr>
        <w:rFonts w:ascii="Arial" w:hAnsi="Arial" w:cs="Arial" w:hint="default"/>
        <w:b/>
        <w:bCs/>
        <w:i w:val="0"/>
        <w:iCs w:val="0"/>
        <w:sz w:val="22"/>
        <w:szCs w:val="22"/>
      </w:rPr>
    </w:lvl>
    <w:lvl w:ilvl="3">
      <w:start w:val="1"/>
      <w:numFmt w:val="decimal"/>
      <w:pStyle w:val="PEXON-H3"/>
      <w:lvlText w:val="%1.%2.%3.%4"/>
      <w:lvlJc w:val="left"/>
      <w:pPr>
        <w:tabs>
          <w:tab w:val="num" w:pos="1450"/>
        </w:tabs>
        <w:ind w:left="2525" w:hanging="964"/>
      </w:pPr>
      <w:rPr>
        <w:rFonts w:ascii="Arial" w:hAnsi="Arial" w:cs="Arial" w:hint="default"/>
        <w:b/>
        <w:bCs/>
        <w:i/>
        <w:iCs/>
        <w:caps w:val="0"/>
        <w:color w:val="auto"/>
        <w:sz w:val="22"/>
        <w:szCs w:val="22"/>
      </w:rPr>
    </w:lvl>
    <w:lvl w:ilvl="4">
      <w:start w:val="1"/>
      <w:numFmt w:val="decimal"/>
      <w:lvlText w:val="%1.%2.%3.%4.%5"/>
      <w:lvlJc w:val="left"/>
      <w:pPr>
        <w:tabs>
          <w:tab w:val="num" w:pos="2008"/>
        </w:tabs>
        <w:ind w:left="2008" w:hanging="22"/>
      </w:pPr>
      <w:rPr>
        <w:rFonts w:ascii="Arial" w:hAnsi="Arial" w:cs="Arial" w:hint="default"/>
        <w:b w:val="0"/>
        <w:bCs w:val="0"/>
        <w:i/>
        <w:iCs/>
        <w:sz w:val="22"/>
        <w:szCs w:val="22"/>
      </w:rPr>
    </w:lvl>
    <w:lvl w:ilvl="5">
      <w:start w:val="1"/>
      <w:numFmt w:val="decimal"/>
      <w:lvlText w:val="%1.%2.%3.%4.%5.%6"/>
      <w:lvlJc w:val="left"/>
      <w:pPr>
        <w:tabs>
          <w:tab w:val="num" w:pos="2008"/>
        </w:tabs>
        <w:ind w:left="2008" w:hanging="1440"/>
      </w:pPr>
      <w:rPr>
        <w:rFonts w:hint="default"/>
      </w:rPr>
    </w:lvl>
    <w:lvl w:ilvl="6">
      <w:start w:val="1"/>
      <w:numFmt w:val="decimal"/>
      <w:lvlText w:val="%1.%2.%3.%4.%5.%6.%7"/>
      <w:lvlJc w:val="left"/>
      <w:pPr>
        <w:tabs>
          <w:tab w:val="num" w:pos="2368"/>
        </w:tabs>
        <w:ind w:left="2368" w:hanging="1800"/>
      </w:pPr>
      <w:rPr>
        <w:rFonts w:hint="default"/>
      </w:rPr>
    </w:lvl>
    <w:lvl w:ilvl="7">
      <w:start w:val="1"/>
      <w:numFmt w:val="decimal"/>
      <w:lvlText w:val="%1.%2.%3.%4.%5.%6.%7.%8"/>
      <w:lvlJc w:val="left"/>
      <w:pPr>
        <w:tabs>
          <w:tab w:val="num" w:pos="2368"/>
        </w:tabs>
        <w:ind w:left="2368" w:hanging="1800"/>
      </w:pPr>
      <w:rPr>
        <w:rFonts w:hint="default"/>
      </w:rPr>
    </w:lvl>
    <w:lvl w:ilvl="8">
      <w:start w:val="1"/>
      <w:numFmt w:val="decimal"/>
      <w:lvlText w:val="%1.%2.%3.%4.%5.%6.%7.%8.%9"/>
      <w:lvlJc w:val="left"/>
      <w:pPr>
        <w:tabs>
          <w:tab w:val="num" w:pos="2728"/>
        </w:tabs>
        <w:ind w:left="2728" w:hanging="2160"/>
      </w:pPr>
      <w:rPr>
        <w:rFonts w:hint="default"/>
      </w:rPr>
    </w:lvl>
  </w:abstractNum>
  <w:abstractNum w:abstractNumId="35" w15:restartNumberingAfterBreak="0">
    <w:nsid w:val="38D62B6F"/>
    <w:multiLevelType w:val="hybridMultilevel"/>
    <w:tmpl w:val="07EE94A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6" w15:restartNumberingAfterBreak="0">
    <w:nsid w:val="3933289B"/>
    <w:multiLevelType w:val="hybridMultilevel"/>
    <w:tmpl w:val="D4D205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3C6F2CCD"/>
    <w:multiLevelType w:val="hybridMultilevel"/>
    <w:tmpl w:val="BAB44312"/>
    <w:lvl w:ilvl="0" w:tplc="2E70DD86">
      <w:start w:val="1"/>
      <w:numFmt w:val="bullet"/>
      <w:lvlText w:val=""/>
      <w:lvlJc w:val="left"/>
      <w:pPr>
        <w:ind w:left="1800" w:hanging="360"/>
      </w:pPr>
      <w:rPr>
        <w:rFonts w:ascii="Symbol" w:hAnsi="Symbol" w:hint="default"/>
        <w:color w:val="auto"/>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8" w15:restartNumberingAfterBreak="0">
    <w:nsid w:val="3EEE0274"/>
    <w:multiLevelType w:val="hybridMultilevel"/>
    <w:tmpl w:val="8DACA1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431F304B"/>
    <w:multiLevelType w:val="hybridMultilevel"/>
    <w:tmpl w:val="620CD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4647618"/>
    <w:multiLevelType w:val="hybridMultilevel"/>
    <w:tmpl w:val="786A0C4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451C7E11"/>
    <w:multiLevelType w:val="hybridMultilevel"/>
    <w:tmpl w:val="37F8B6E4"/>
    <w:lvl w:ilvl="0" w:tplc="2E70DD86">
      <w:start w:val="1"/>
      <w:numFmt w:val="bullet"/>
      <w:lvlText w:val=""/>
      <w:lvlJc w:val="left"/>
      <w:pPr>
        <w:ind w:left="1571" w:hanging="360"/>
      </w:pPr>
      <w:rPr>
        <w:rFonts w:ascii="Symbol" w:hAnsi="Symbol" w:hint="default"/>
        <w:color w:val="auto"/>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42" w15:restartNumberingAfterBreak="0">
    <w:nsid w:val="47321A3A"/>
    <w:multiLevelType w:val="hybridMultilevel"/>
    <w:tmpl w:val="42228092"/>
    <w:lvl w:ilvl="0" w:tplc="0172BA66">
      <w:start w:val="1"/>
      <w:numFmt w:val="bullet"/>
      <w:lvlText w:val="-"/>
      <w:lvlJc w:val="left"/>
      <w:pPr>
        <w:tabs>
          <w:tab w:val="num" w:pos="360"/>
        </w:tabs>
        <w:ind w:left="357" w:hanging="357"/>
      </w:pPr>
      <w:rPr>
        <w:rFonts w:ascii="Times New Roman" w:eastAsia="Times New Roman" w:hAnsi="Times New Roman" w:cs="Times New Roman" w:hint="default"/>
      </w:rPr>
    </w:lvl>
    <w:lvl w:ilvl="1" w:tplc="04090003">
      <w:start w:val="1"/>
      <w:numFmt w:val="bullet"/>
      <w:lvlText w:val="o"/>
      <w:lvlJc w:val="left"/>
      <w:pPr>
        <w:tabs>
          <w:tab w:val="num" w:pos="720"/>
        </w:tabs>
        <w:ind w:left="720" w:hanging="360"/>
      </w:pPr>
      <w:rPr>
        <w:rFonts w:ascii="Courier New" w:hAnsi="Courier New" w:hint="default"/>
      </w:rPr>
    </w:lvl>
    <w:lvl w:ilvl="2" w:tplc="04090005">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3" w15:restartNumberingAfterBreak="0">
    <w:nsid w:val="497E2E63"/>
    <w:multiLevelType w:val="hybridMultilevel"/>
    <w:tmpl w:val="6F082660"/>
    <w:styleLink w:val="Style22110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ADC2919"/>
    <w:multiLevelType w:val="multilevel"/>
    <w:tmpl w:val="CC9AD768"/>
    <w:styleLink w:val="Style2"/>
    <w:lvl w:ilvl="0">
      <w:start w:val="1"/>
      <w:numFmt w:val="bullet"/>
      <w:lvlText w:val=""/>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CBA2FFE"/>
    <w:multiLevelType w:val="hybridMultilevel"/>
    <w:tmpl w:val="E7E6E072"/>
    <w:styleLink w:val="Style71321"/>
    <w:lvl w:ilvl="0" w:tplc="0602BC98">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E793BDC"/>
    <w:multiLevelType w:val="hybridMultilevel"/>
    <w:tmpl w:val="2CFAC436"/>
    <w:styleLink w:val="Style7212"/>
    <w:lvl w:ilvl="0" w:tplc="AB38F294">
      <w:numFmt w:val="bullet"/>
      <w:lvlText w:val="-"/>
      <w:lvlJc w:val="left"/>
      <w:pPr>
        <w:tabs>
          <w:tab w:val="num" w:pos="1060"/>
        </w:tabs>
        <w:ind w:left="1060" w:hanging="340"/>
      </w:pPr>
      <w:rPr>
        <w:rFonts w:ascii="Times New Roman" w:eastAsia="Times New Roman" w:hAnsi="Times New Roman" w:cs="Times New Roman"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4EE455D6"/>
    <w:multiLevelType w:val="hybridMultilevel"/>
    <w:tmpl w:val="8676E24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8" w15:restartNumberingAfterBreak="0">
    <w:nsid w:val="53953ADD"/>
    <w:multiLevelType w:val="hybridMultilevel"/>
    <w:tmpl w:val="CC823CEE"/>
    <w:styleLink w:val="111111210"/>
    <w:lvl w:ilvl="0" w:tplc="5852BC86">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4B31E3A"/>
    <w:multiLevelType w:val="hybridMultilevel"/>
    <w:tmpl w:val="836C329E"/>
    <w:lvl w:ilvl="0" w:tplc="0409000F">
      <w:start w:val="1"/>
      <w:numFmt w:val="decimal"/>
      <w:lvlText w:val="%1."/>
      <w:lvlJc w:val="left"/>
      <w:pPr>
        <w:tabs>
          <w:tab w:val="num" w:pos="1080"/>
        </w:tabs>
        <w:ind w:left="1080" w:hanging="360"/>
      </w:pPr>
    </w:lvl>
    <w:lvl w:ilvl="1" w:tplc="215C1580">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59C51829"/>
    <w:multiLevelType w:val="hybridMultilevel"/>
    <w:tmpl w:val="1D4A05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5A361B38"/>
    <w:multiLevelType w:val="hybridMultilevel"/>
    <w:tmpl w:val="C538990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52" w15:restartNumberingAfterBreak="0">
    <w:nsid w:val="5C2958B6"/>
    <w:multiLevelType w:val="hybridMultilevel"/>
    <w:tmpl w:val="0C5679B6"/>
    <w:styleLink w:val="Style7129"/>
    <w:lvl w:ilvl="0" w:tplc="5852BC86">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0C001D4"/>
    <w:multiLevelType w:val="hybridMultilevel"/>
    <w:tmpl w:val="BCBE7F1A"/>
    <w:styleLink w:val="Style72131"/>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619B5217"/>
    <w:multiLevelType w:val="hybridMultilevel"/>
    <w:tmpl w:val="F83CC674"/>
    <w:lvl w:ilvl="0" w:tplc="ABBCFAE2">
      <w:start w:val="1"/>
      <w:numFmt w:val="bullet"/>
      <w:lvlText w:val="-"/>
      <w:lvlJc w:val="left"/>
      <w:pPr>
        <w:ind w:left="720" w:hanging="360"/>
      </w:pPr>
      <w:rPr>
        <w:rFonts w:ascii="Courier New" w:hAnsi="Courier New"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5" w15:restartNumberingAfterBreak="0">
    <w:nsid w:val="643A5AB4"/>
    <w:multiLevelType w:val="hybridMultilevel"/>
    <w:tmpl w:val="ECA88ED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56" w15:restartNumberingAfterBreak="0">
    <w:nsid w:val="64F30CC7"/>
    <w:multiLevelType w:val="hybridMultilevel"/>
    <w:tmpl w:val="E4DC5C8C"/>
    <w:lvl w:ilvl="0" w:tplc="04090001">
      <w:start w:val="1"/>
      <w:numFmt w:val="bullet"/>
      <w:lvlText w:val=""/>
      <w:lvlJc w:val="left"/>
      <w:pPr>
        <w:tabs>
          <w:tab w:val="num" w:pos="1571"/>
        </w:tabs>
        <w:ind w:left="157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57" w15:restartNumberingAfterBreak="0">
    <w:nsid w:val="659B3394"/>
    <w:multiLevelType w:val="hybridMultilevel"/>
    <w:tmpl w:val="DCBA7DB2"/>
    <w:lvl w:ilvl="0" w:tplc="2E70DD8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64E00B0"/>
    <w:multiLevelType w:val="hybridMultilevel"/>
    <w:tmpl w:val="26BA1E9A"/>
    <w:styleLink w:val="Style251111"/>
    <w:lvl w:ilvl="0" w:tplc="08C4B896">
      <w:start w:val="1"/>
      <w:numFmt w:val="bullet"/>
      <w:lvlText w:val="-"/>
      <w:lvlJc w:val="left"/>
      <w:pPr>
        <w:tabs>
          <w:tab w:val="num" w:pos="1080"/>
        </w:tabs>
        <w:ind w:left="1077" w:hanging="35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694C5F4D"/>
    <w:multiLevelType w:val="hybridMultilevel"/>
    <w:tmpl w:val="CC0EB000"/>
    <w:lvl w:ilvl="0" w:tplc="8C680630">
      <w:numFmt w:val="bullet"/>
      <w:lvlText w:val="-"/>
      <w:lvlJc w:val="left"/>
      <w:pPr>
        <w:ind w:left="927" w:hanging="360"/>
      </w:pPr>
      <w:rPr>
        <w:rFonts w:ascii="Times New Roman" w:eastAsia="Times New Roman" w:hAnsi="Times New Roman" w:cs="Times New Roman"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 w15:restartNumberingAfterBreak="0">
    <w:nsid w:val="6A9653B6"/>
    <w:multiLevelType w:val="hybridMultilevel"/>
    <w:tmpl w:val="6464E6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6B710A58"/>
    <w:multiLevelType w:val="hybridMultilevel"/>
    <w:tmpl w:val="EFCE5398"/>
    <w:lvl w:ilvl="0" w:tplc="04090001">
      <w:start w:val="1"/>
      <w:numFmt w:val="bullet"/>
      <w:lvlText w:val=""/>
      <w:lvlJc w:val="left"/>
      <w:pPr>
        <w:ind w:left="2292" w:hanging="360"/>
      </w:pPr>
      <w:rPr>
        <w:rFonts w:ascii="Symbol" w:hAnsi="Symbol" w:hint="default"/>
      </w:rPr>
    </w:lvl>
    <w:lvl w:ilvl="1" w:tplc="04090003" w:tentative="1">
      <w:start w:val="1"/>
      <w:numFmt w:val="bullet"/>
      <w:lvlText w:val="o"/>
      <w:lvlJc w:val="left"/>
      <w:pPr>
        <w:ind w:left="3012" w:hanging="360"/>
      </w:pPr>
      <w:rPr>
        <w:rFonts w:ascii="Courier New" w:hAnsi="Courier New" w:cs="Courier New" w:hint="default"/>
      </w:rPr>
    </w:lvl>
    <w:lvl w:ilvl="2" w:tplc="04090005" w:tentative="1">
      <w:start w:val="1"/>
      <w:numFmt w:val="bullet"/>
      <w:lvlText w:val=""/>
      <w:lvlJc w:val="left"/>
      <w:pPr>
        <w:ind w:left="3732" w:hanging="360"/>
      </w:pPr>
      <w:rPr>
        <w:rFonts w:ascii="Wingdings" w:hAnsi="Wingdings" w:hint="default"/>
      </w:rPr>
    </w:lvl>
    <w:lvl w:ilvl="3" w:tplc="04090001" w:tentative="1">
      <w:start w:val="1"/>
      <w:numFmt w:val="bullet"/>
      <w:lvlText w:val=""/>
      <w:lvlJc w:val="left"/>
      <w:pPr>
        <w:ind w:left="4452" w:hanging="360"/>
      </w:pPr>
      <w:rPr>
        <w:rFonts w:ascii="Symbol" w:hAnsi="Symbol" w:hint="default"/>
      </w:rPr>
    </w:lvl>
    <w:lvl w:ilvl="4" w:tplc="04090003" w:tentative="1">
      <w:start w:val="1"/>
      <w:numFmt w:val="bullet"/>
      <w:lvlText w:val="o"/>
      <w:lvlJc w:val="left"/>
      <w:pPr>
        <w:ind w:left="5172" w:hanging="360"/>
      </w:pPr>
      <w:rPr>
        <w:rFonts w:ascii="Courier New" w:hAnsi="Courier New" w:cs="Courier New" w:hint="default"/>
      </w:rPr>
    </w:lvl>
    <w:lvl w:ilvl="5" w:tplc="04090005" w:tentative="1">
      <w:start w:val="1"/>
      <w:numFmt w:val="bullet"/>
      <w:lvlText w:val=""/>
      <w:lvlJc w:val="left"/>
      <w:pPr>
        <w:ind w:left="5892" w:hanging="360"/>
      </w:pPr>
      <w:rPr>
        <w:rFonts w:ascii="Wingdings" w:hAnsi="Wingdings" w:hint="default"/>
      </w:rPr>
    </w:lvl>
    <w:lvl w:ilvl="6" w:tplc="04090001" w:tentative="1">
      <w:start w:val="1"/>
      <w:numFmt w:val="bullet"/>
      <w:lvlText w:val=""/>
      <w:lvlJc w:val="left"/>
      <w:pPr>
        <w:ind w:left="6612" w:hanging="360"/>
      </w:pPr>
      <w:rPr>
        <w:rFonts w:ascii="Symbol" w:hAnsi="Symbol" w:hint="default"/>
      </w:rPr>
    </w:lvl>
    <w:lvl w:ilvl="7" w:tplc="04090003" w:tentative="1">
      <w:start w:val="1"/>
      <w:numFmt w:val="bullet"/>
      <w:lvlText w:val="o"/>
      <w:lvlJc w:val="left"/>
      <w:pPr>
        <w:ind w:left="7332" w:hanging="360"/>
      </w:pPr>
      <w:rPr>
        <w:rFonts w:ascii="Courier New" w:hAnsi="Courier New" w:cs="Courier New" w:hint="default"/>
      </w:rPr>
    </w:lvl>
    <w:lvl w:ilvl="8" w:tplc="04090005" w:tentative="1">
      <w:start w:val="1"/>
      <w:numFmt w:val="bullet"/>
      <w:lvlText w:val=""/>
      <w:lvlJc w:val="left"/>
      <w:pPr>
        <w:ind w:left="8052" w:hanging="360"/>
      </w:pPr>
      <w:rPr>
        <w:rFonts w:ascii="Wingdings" w:hAnsi="Wingdings" w:hint="default"/>
      </w:rPr>
    </w:lvl>
  </w:abstractNum>
  <w:abstractNum w:abstractNumId="62" w15:restartNumberingAfterBreak="0">
    <w:nsid w:val="6E9E7D7A"/>
    <w:multiLevelType w:val="hybridMultilevel"/>
    <w:tmpl w:val="CD62A2F0"/>
    <w:styleLink w:val="Style762"/>
    <w:lvl w:ilvl="0" w:tplc="5852BC86">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6F184C81"/>
    <w:multiLevelType w:val="hybridMultilevel"/>
    <w:tmpl w:val="54EEC600"/>
    <w:lvl w:ilvl="0" w:tplc="97BC993C">
      <w:start w:val="2"/>
      <w:numFmt w:val="bullet"/>
      <w:lvlText w:val=""/>
      <w:lvlJc w:val="left"/>
      <w:pPr>
        <w:tabs>
          <w:tab w:val="num" w:pos="1083"/>
        </w:tabs>
        <w:ind w:left="1078" w:hanging="358"/>
      </w:pPr>
      <w:rPr>
        <w:rFonts w:ascii="Symbol" w:hAnsi="Symbol" w:hint="default"/>
      </w:rPr>
    </w:lvl>
    <w:lvl w:ilvl="1" w:tplc="04090003" w:tentative="1">
      <w:start w:val="1"/>
      <w:numFmt w:val="bullet"/>
      <w:lvlText w:val="o"/>
      <w:lvlJc w:val="left"/>
      <w:pPr>
        <w:tabs>
          <w:tab w:val="num" w:pos="1446"/>
        </w:tabs>
        <w:ind w:left="1446" w:hanging="360"/>
      </w:pPr>
      <w:rPr>
        <w:rFonts w:ascii="Courier New" w:hAnsi="Courier New" w:cs="Courier New" w:hint="default"/>
      </w:rPr>
    </w:lvl>
    <w:lvl w:ilvl="2" w:tplc="04090005" w:tentative="1">
      <w:start w:val="1"/>
      <w:numFmt w:val="bullet"/>
      <w:lvlText w:val=""/>
      <w:lvlJc w:val="left"/>
      <w:pPr>
        <w:tabs>
          <w:tab w:val="num" w:pos="2166"/>
        </w:tabs>
        <w:ind w:left="2166" w:hanging="360"/>
      </w:pPr>
      <w:rPr>
        <w:rFonts w:ascii="Wingdings" w:hAnsi="Wingdings" w:hint="default"/>
      </w:rPr>
    </w:lvl>
    <w:lvl w:ilvl="3" w:tplc="04090001" w:tentative="1">
      <w:start w:val="1"/>
      <w:numFmt w:val="bullet"/>
      <w:lvlText w:val=""/>
      <w:lvlJc w:val="left"/>
      <w:pPr>
        <w:tabs>
          <w:tab w:val="num" w:pos="2886"/>
        </w:tabs>
        <w:ind w:left="2886" w:hanging="360"/>
      </w:pPr>
      <w:rPr>
        <w:rFonts w:ascii="Symbol" w:hAnsi="Symbol" w:hint="default"/>
      </w:rPr>
    </w:lvl>
    <w:lvl w:ilvl="4" w:tplc="04090003" w:tentative="1">
      <w:start w:val="1"/>
      <w:numFmt w:val="bullet"/>
      <w:lvlText w:val="o"/>
      <w:lvlJc w:val="left"/>
      <w:pPr>
        <w:tabs>
          <w:tab w:val="num" w:pos="3606"/>
        </w:tabs>
        <w:ind w:left="3606" w:hanging="360"/>
      </w:pPr>
      <w:rPr>
        <w:rFonts w:ascii="Courier New" w:hAnsi="Courier New" w:cs="Courier New" w:hint="default"/>
      </w:rPr>
    </w:lvl>
    <w:lvl w:ilvl="5" w:tplc="04090005" w:tentative="1">
      <w:start w:val="1"/>
      <w:numFmt w:val="bullet"/>
      <w:lvlText w:val=""/>
      <w:lvlJc w:val="left"/>
      <w:pPr>
        <w:tabs>
          <w:tab w:val="num" w:pos="4326"/>
        </w:tabs>
        <w:ind w:left="4326" w:hanging="360"/>
      </w:pPr>
      <w:rPr>
        <w:rFonts w:ascii="Wingdings" w:hAnsi="Wingdings" w:hint="default"/>
      </w:rPr>
    </w:lvl>
    <w:lvl w:ilvl="6" w:tplc="04090001" w:tentative="1">
      <w:start w:val="1"/>
      <w:numFmt w:val="bullet"/>
      <w:lvlText w:val=""/>
      <w:lvlJc w:val="left"/>
      <w:pPr>
        <w:tabs>
          <w:tab w:val="num" w:pos="5046"/>
        </w:tabs>
        <w:ind w:left="5046" w:hanging="360"/>
      </w:pPr>
      <w:rPr>
        <w:rFonts w:ascii="Symbol" w:hAnsi="Symbol" w:hint="default"/>
      </w:rPr>
    </w:lvl>
    <w:lvl w:ilvl="7" w:tplc="04090003" w:tentative="1">
      <w:start w:val="1"/>
      <w:numFmt w:val="bullet"/>
      <w:lvlText w:val="o"/>
      <w:lvlJc w:val="left"/>
      <w:pPr>
        <w:tabs>
          <w:tab w:val="num" w:pos="5766"/>
        </w:tabs>
        <w:ind w:left="5766" w:hanging="360"/>
      </w:pPr>
      <w:rPr>
        <w:rFonts w:ascii="Courier New" w:hAnsi="Courier New" w:cs="Courier New" w:hint="default"/>
      </w:rPr>
    </w:lvl>
    <w:lvl w:ilvl="8" w:tplc="04090005" w:tentative="1">
      <w:start w:val="1"/>
      <w:numFmt w:val="bullet"/>
      <w:lvlText w:val=""/>
      <w:lvlJc w:val="left"/>
      <w:pPr>
        <w:tabs>
          <w:tab w:val="num" w:pos="6486"/>
        </w:tabs>
        <w:ind w:left="6486" w:hanging="360"/>
      </w:pPr>
      <w:rPr>
        <w:rFonts w:ascii="Wingdings" w:hAnsi="Wingdings" w:hint="default"/>
      </w:rPr>
    </w:lvl>
  </w:abstractNum>
  <w:abstractNum w:abstractNumId="64" w15:restartNumberingAfterBreak="0">
    <w:nsid w:val="6FA00BE8"/>
    <w:multiLevelType w:val="hybridMultilevel"/>
    <w:tmpl w:val="0A70AEEE"/>
    <w:lvl w:ilvl="0" w:tplc="08090001">
      <w:start w:val="1"/>
      <w:numFmt w:val="bullet"/>
      <w:lvlText w:val=""/>
      <w:lvlJc w:val="left"/>
      <w:pPr>
        <w:ind w:left="12360" w:hanging="360"/>
      </w:pPr>
      <w:rPr>
        <w:rFonts w:ascii="Symbol" w:hAnsi="Symbol" w:hint="default"/>
      </w:rPr>
    </w:lvl>
    <w:lvl w:ilvl="1" w:tplc="08090003" w:tentative="1">
      <w:start w:val="1"/>
      <w:numFmt w:val="bullet"/>
      <w:lvlText w:val="o"/>
      <w:lvlJc w:val="left"/>
      <w:pPr>
        <w:ind w:left="13080" w:hanging="360"/>
      </w:pPr>
      <w:rPr>
        <w:rFonts w:ascii="Courier New" w:hAnsi="Courier New" w:cs="Courier New" w:hint="default"/>
      </w:rPr>
    </w:lvl>
    <w:lvl w:ilvl="2" w:tplc="08090005" w:tentative="1">
      <w:start w:val="1"/>
      <w:numFmt w:val="bullet"/>
      <w:lvlText w:val=""/>
      <w:lvlJc w:val="left"/>
      <w:pPr>
        <w:ind w:left="13800" w:hanging="360"/>
      </w:pPr>
      <w:rPr>
        <w:rFonts w:ascii="Wingdings" w:hAnsi="Wingdings" w:hint="default"/>
      </w:rPr>
    </w:lvl>
    <w:lvl w:ilvl="3" w:tplc="08090001" w:tentative="1">
      <w:start w:val="1"/>
      <w:numFmt w:val="bullet"/>
      <w:lvlText w:val=""/>
      <w:lvlJc w:val="left"/>
      <w:pPr>
        <w:ind w:left="14520" w:hanging="360"/>
      </w:pPr>
      <w:rPr>
        <w:rFonts w:ascii="Symbol" w:hAnsi="Symbol" w:hint="default"/>
      </w:rPr>
    </w:lvl>
    <w:lvl w:ilvl="4" w:tplc="08090003" w:tentative="1">
      <w:start w:val="1"/>
      <w:numFmt w:val="bullet"/>
      <w:lvlText w:val="o"/>
      <w:lvlJc w:val="left"/>
      <w:pPr>
        <w:ind w:left="15240" w:hanging="360"/>
      </w:pPr>
      <w:rPr>
        <w:rFonts w:ascii="Courier New" w:hAnsi="Courier New" w:cs="Courier New" w:hint="default"/>
      </w:rPr>
    </w:lvl>
    <w:lvl w:ilvl="5" w:tplc="08090005" w:tentative="1">
      <w:start w:val="1"/>
      <w:numFmt w:val="bullet"/>
      <w:lvlText w:val=""/>
      <w:lvlJc w:val="left"/>
      <w:pPr>
        <w:ind w:left="15960" w:hanging="360"/>
      </w:pPr>
      <w:rPr>
        <w:rFonts w:ascii="Wingdings" w:hAnsi="Wingdings" w:hint="default"/>
      </w:rPr>
    </w:lvl>
    <w:lvl w:ilvl="6" w:tplc="08090001" w:tentative="1">
      <w:start w:val="1"/>
      <w:numFmt w:val="bullet"/>
      <w:lvlText w:val=""/>
      <w:lvlJc w:val="left"/>
      <w:pPr>
        <w:ind w:left="16680" w:hanging="360"/>
      </w:pPr>
      <w:rPr>
        <w:rFonts w:ascii="Symbol" w:hAnsi="Symbol" w:hint="default"/>
      </w:rPr>
    </w:lvl>
    <w:lvl w:ilvl="7" w:tplc="08090003" w:tentative="1">
      <w:start w:val="1"/>
      <w:numFmt w:val="bullet"/>
      <w:lvlText w:val="o"/>
      <w:lvlJc w:val="left"/>
      <w:pPr>
        <w:ind w:left="17400" w:hanging="360"/>
      </w:pPr>
      <w:rPr>
        <w:rFonts w:ascii="Courier New" w:hAnsi="Courier New" w:cs="Courier New" w:hint="default"/>
      </w:rPr>
    </w:lvl>
    <w:lvl w:ilvl="8" w:tplc="08090005" w:tentative="1">
      <w:start w:val="1"/>
      <w:numFmt w:val="bullet"/>
      <w:lvlText w:val=""/>
      <w:lvlJc w:val="left"/>
      <w:pPr>
        <w:ind w:left="18120" w:hanging="360"/>
      </w:pPr>
      <w:rPr>
        <w:rFonts w:ascii="Wingdings" w:hAnsi="Wingdings" w:hint="default"/>
      </w:rPr>
    </w:lvl>
  </w:abstractNum>
  <w:abstractNum w:abstractNumId="65" w15:restartNumberingAfterBreak="0">
    <w:nsid w:val="6FEC0B35"/>
    <w:multiLevelType w:val="hybridMultilevel"/>
    <w:tmpl w:val="61B00600"/>
    <w:lvl w:ilvl="0" w:tplc="08090001">
      <w:start w:val="1"/>
      <w:numFmt w:val="bullet"/>
      <w:lvlText w:val=""/>
      <w:lvlJc w:val="left"/>
      <w:pPr>
        <w:ind w:left="1575" w:hanging="360"/>
      </w:pPr>
      <w:rPr>
        <w:rFonts w:ascii="Symbol" w:hAnsi="Symbol" w:hint="default"/>
      </w:rPr>
    </w:lvl>
    <w:lvl w:ilvl="1" w:tplc="08090003" w:tentative="1">
      <w:start w:val="1"/>
      <w:numFmt w:val="bullet"/>
      <w:lvlText w:val="o"/>
      <w:lvlJc w:val="left"/>
      <w:pPr>
        <w:ind w:left="2295" w:hanging="360"/>
      </w:pPr>
      <w:rPr>
        <w:rFonts w:ascii="Courier New" w:hAnsi="Courier New" w:cs="Courier New" w:hint="default"/>
      </w:rPr>
    </w:lvl>
    <w:lvl w:ilvl="2" w:tplc="08090005" w:tentative="1">
      <w:start w:val="1"/>
      <w:numFmt w:val="bullet"/>
      <w:lvlText w:val=""/>
      <w:lvlJc w:val="left"/>
      <w:pPr>
        <w:ind w:left="3015" w:hanging="360"/>
      </w:pPr>
      <w:rPr>
        <w:rFonts w:ascii="Wingdings" w:hAnsi="Wingdings" w:hint="default"/>
      </w:rPr>
    </w:lvl>
    <w:lvl w:ilvl="3" w:tplc="08090001" w:tentative="1">
      <w:start w:val="1"/>
      <w:numFmt w:val="bullet"/>
      <w:lvlText w:val=""/>
      <w:lvlJc w:val="left"/>
      <w:pPr>
        <w:ind w:left="3735" w:hanging="360"/>
      </w:pPr>
      <w:rPr>
        <w:rFonts w:ascii="Symbol" w:hAnsi="Symbol" w:hint="default"/>
      </w:rPr>
    </w:lvl>
    <w:lvl w:ilvl="4" w:tplc="08090003" w:tentative="1">
      <w:start w:val="1"/>
      <w:numFmt w:val="bullet"/>
      <w:lvlText w:val="o"/>
      <w:lvlJc w:val="left"/>
      <w:pPr>
        <w:ind w:left="4455" w:hanging="360"/>
      </w:pPr>
      <w:rPr>
        <w:rFonts w:ascii="Courier New" w:hAnsi="Courier New" w:cs="Courier New" w:hint="default"/>
      </w:rPr>
    </w:lvl>
    <w:lvl w:ilvl="5" w:tplc="08090005" w:tentative="1">
      <w:start w:val="1"/>
      <w:numFmt w:val="bullet"/>
      <w:lvlText w:val=""/>
      <w:lvlJc w:val="left"/>
      <w:pPr>
        <w:ind w:left="5175" w:hanging="360"/>
      </w:pPr>
      <w:rPr>
        <w:rFonts w:ascii="Wingdings" w:hAnsi="Wingdings" w:hint="default"/>
      </w:rPr>
    </w:lvl>
    <w:lvl w:ilvl="6" w:tplc="08090001" w:tentative="1">
      <w:start w:val="1"/>
      <w:numFmt w:val="bullet"/>
      <w:lvlText w:val=""/>
      <w:lvlJc w:val="left"/>
      <w:pPr>
        <w:ind w:left="5895" w:hanging="360"/>
      </w:pPr>
      <w:rPr>
        <w:rFonts w:ascii="Symbol" w:hAnsi="Symbol" w:hint="default"/>
      </w:rPr>
    </w:lvl>
    <w:lvl w:ilvl="7" w:tplc="08090003" w:tentative="1">
      <w:start w:val="1"/>
      <w:numFmt w:val="bullet"/>
      <w:lvlText w:val="o"/>
      <w:lvlJc w:val="left"/>
      <w:pPr>
        <w:ind w:left="6615" w:hanging="360"/>
      </w:pPr>
      <w:rPr>
        <w:rFonts w:ascii="Courier New" w:hAnsi="Courier New" w:cs="Courier New" w:hint="default"/>
      </w:rPr>
    </w:lvl>
    <w:lvl w:ilvl="8" w:tplc="08090005" w:tentative="1">
      <w:start w:val="1"/>
      <w:numFmt w:val="bullet"/>
      <w:lvlText w:val=""/>
      <w:lvlJc w:val="left"/>
      <w:pPr>
        <w:ind w:left="7335" w:hanging="360"/>
      </w:pPr>
      <w:rPr>
        <w:rFonts w:ascii="Wingdings" w:hAnsi="Wingdings" w:hint="default"/>
      </w:rPr>
    </w:lvl>
  </w:abstractNum>
  <w:abstractNum w:abstractNumId="66" w15:restartNumberingAfterBreak="0">
    <w:nsid w:val="74AA7315"/>
    <w:multiLevelType w:val="hybridMultilevel"/>
    <w:tmpl w:val="866AFDB0"/>
    <w:lvl w:ilvl="0" w:tplc="CA7A520A">
      <w:start w:val="1"/>
      <w:numFmt w:val="bullet"/>
      <w:lvlText w:val="-"/>
      <w:lvlJc w:val="left"/>
      <w:pPr>
        <w:ind w:left="1080" w:hanging="360"/>
      </w:pPr>
      <w:rPr>
        <w:rFonts w:ascii="Lucida Console" w:hAnsi="Lucida Console" w:hint="default"/>
      </w:rPr>
    </w:lvl>
    <w:lvl w:ilvl="1" w:tplc="CC3EF1B4">
      <w:start w:val="2"/>
      <w:numFmt w:val="bullet"/>
      <w:lvlText w:val=""/>
      <w:lvlJc w:val="left"/>
      <w:pPr>
        <w:ind w:left="1800" w:hanging="360"/>
      </w:pPr>
      <w:rPr>
        <w:rFonts w:ascii="Symbol" w:eastAsia="Times New Roman" w:hAnsi="Symbol"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751162DF"/>
    <w:multiLevelType w:val="hybridMultilevel"/>
    <w:tmpl w:val="4B709A48"/>
    <w:lvl w:ilvl="0" w:tplc="35CAF08E">
      <w:numFmt w:val="bullet"/>
      <w:lvlText w:val="•"/>
      <w:lvlJc w:val="left"/>
      <w:pPr>
        <w:ind w:left="1256" w:hanging="360"/>
      </w:pPr>
      <w:rPr>
        <w:rFonts w:ascii="Times New Roman" w:eastAsia="Calibri" w:hAnsi="Times New Roman" w:cs="Times New Roman"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68" w15:restartNumberingAfterBreak="0">
    <w:nsid w:val="76211115"/>
    <w:multiLevelType w:val="hybridMultilevel"/>
    <w:tmpl w:val="C2084FAC"/>
    <w:lvl w:ilvl="0" w:tplc="ABBCFAE2">
      <w:start w:val="1"/>
      <w:numFmt w:val="bullet"/>
      <w:lvlText w:val="-"/>
      <w:lvlJc w:val="left"/>
      <w:pPr>
        <w:ind w:left="1996" w:hanging="360"/>
      </w:pPr>
      <w:rPr>
        <w:rFonts w:ascii="Courier New" w:hAnsi="Courier New" w:hint="default"/>
      </w:rPr>
    </w:lvl>
    <w:lvl w:ilvl="1" w:tplc="E7D2E47C">
      <w:numFmt w:val="bullet"/>
      <w:lvlText w:val=""/>
      <w:lvlJc w:val="left"/>
      <w:pPr>
        <w:ind w:left="2716" w:hanging="360"/>
      </w:pPr>
      <w:rPr>
        <w:rFonts w:ascii="Times New Roman" w:eastAsia="Calibri" w:hAnsi="Times New Roman" w:cs="Times New Roman" w:hint="default"/>
      </w:rPr>
    </w:lvl>
    <w:lvl w:ilvl="2" w:tplc="241A0005" w:tentative="1">
      <w:start w:val="1"/>
      <w:numFmt w:val="bullet"/>
      <w:lvlText w:val=""/>
      <w:lvlJc w:val="left"/>
      <w:pPr>
        <w:ind w:left="3436" w:hanging="360"/>
      </w:pPr>
      <w:rPr>
        <w:rFonts w:ascii="Wingdings" w:hAnsi="Wingdings" w:hint="default"/>
      </w:rPr>
    </w:lvl>
    <w:lvl w:ilvl="3" w:tplc="241A0001" w:tentative="1">
      <w:start w:val="1"/>
      <w:numFmt w:val="bullet"/>
      <w:lvlText w:val=""/>
      <w:lvlJc w:val="left"/>
      <w:pPr>
        <w:ind w:left="4156" w:hanging="360"/>
      </w:pPr>
      <w:rPr>
        <w:rFonts w:ascii="Symbol" w:hAnsi="Symbol" w:hint="default"/>
      </w:rPr>
    </w:lvl>
    <w:lvl w:ilvl="4" w:tplc="241A0003" w:tentative="1">
      <w:start w:val="1"/>
      <w:numFmt w:val="bullet"/>
      <w:lvlText w:val="o"/>
      <w:lvlJc w:val="left"/>
      <w:pPr>
        <w:ind w:left="4876" w:hanging="360"/>
      </w:pPr>
      <w:rPr>
        <w:rFonts w:ascii="Courier New" w:hAnsi="Courier New" w:cs="Courier New" w:hint="default"/>
      </w:rPr>
    </w:lvl>
    <w:lvl w:ilvl="5" w:tplc="241A0005" w:tentative="1">
      <w:start w:val="1"/>
      <w:numFmt w:val="bullet"/>
      <w:lvlText w:val=""/>
      <w:lvlJc w:val="left"/>
      <w:pPr>
        <w:ind w:left="5596" w:hanging="360"/>
      </w:pPr>
      <w:rPr>
        <w:rFonts w:ascii="Wingdings" w:hAnsi="Wingdings" w:hint="default"/>
      </w:rPr>
    </w:lvl>
    <w:lvl w:ilvl="6" w:tplc="241A0001" w:tentative="1">
      <w:start w:val="1"/>
      <w:numFmt w:val="bullet"/>
      <w:lvlText w:val=""/>
      <w:lvlJc w:val="left"/>
      <w:pPr>
        <w:ind w:left="6316" w:hanging="360"/>
      </w:pPr>
      <w:rPr>
        <w:rFonts w:ascii="Symbol" w:hAnsi="Symbol" w:hint="default"/>
      </w:rPr>
    </w:lvl>
    <w:lvl w:ilvl="7" w:tplc="241A0003" w:tentative="1">
      <w:start w:val="1"/>
      <w:numFmt w:val="bullet"/>
      <w:lvlText w:val="o"/>
      <w:lvlJc w:val="left"/>
      <w:pPr>
        <w:ind w:left="7036" w:hanging="360"/>
      </w:pPr>
      <w:rPr>
        <w:rFonts w:ascii="Courier New" w:hAnsi="Courier New" w:cs="Courier New" w:hint="default"/>
      </w:rPr>
    </w:lvl>
    <w:lvl w:ilvl="8" w:tplc="241A0005" w:tentative="1">
      <w:start w:val="1"/>
      <w:numFmt w:val="bullet"/>
      <w:lvlText w:val=""/>
      <w:lvlJc w:val="left"/>
      <w:pPr>
        <w:ind w:left="7756" w:hanging="360"/>
      </w:pPr>
      <w:rPr>
        <w:rFonts w:ascii="Wingdings" w:hAnsi="Wingdings" w:hint="default"/>
      </w:rPr>
    </w:lvl>
  </w:abstractNum>
  <w:abstractNum w:abstractNumId="69" w15:restartNumberingAfterBreak="0">
    <w:nsid w:val="778F7F33"/>
    <w:multiLevelType w:val="hybridMultilevel"/>
    <w:tmpl w:val="17C8AA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792E2FC6"/>
    <w:multiLevelType w:val="hybridMultilevel"/>
    <w:tmpl w:val="D38A064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71" w15:restartNumberingAfterBreak="0">
    <w:nsid w:val="7CE00223"/>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2" w15:restartNumberingAfterBreak="0">
    <w:nsid w:val="7EBF3D96"/>
    <w:multiLevelType w:val="hybridMultilevel"/>
    <w:tmpl w:val="AD7E3E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7F3C0723"/>
    <w:multiLevelType w:val="hybridMultilevel"/>
    <w:tmpl w:val="D58C05BA"/>
    <w:styleLink w:val="Style245"/>
    <w:lvl w:ilvl="0" w:tplc="5852BC86">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7F652318"/>
    <w:multiLevelType w:val="hybridMultilevel"/>
    <w:tmpl w:val="00C4D9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110852528">
    <w:abstractNumId w:val="17"/>
  </w:num>
  <w:num w:numId="2" w16cid:durableId="1043286349">
    <w:abstractNumId w:val="56"/>
  </w:num>
  <w:num w:numId="3" w16cid:durableId="2083872790">
    <w:abstractNumId w:val="20"/>
  </w:num>
  <w:num w:numId="4" w16cid:durableId="1245071355">
    <w:abstractNumId w:val="42"/>
  </w:num>
  <w:num w:numId="5" w16cid:durableId="700860034">
    <w:abstractNumId w:val="44"/>
  </w:num>
  <w:num w:numId="6" w16cid:durableId="268123834">
    <w:abstractNumId w:val="0"/>
  </w:num>
  <w:num w:numId="7" w16cid:durableId="554466483">
    <w:abstractNumId w:val="1"/>
  </w:num>
  <w:num w:numId="8" w16cid:durableId="45760857">
    <w:abstractNumId w:val="2"/>
  </w:num>
  <w:num w:numId="9" w16cid:durableId="568275661">
    <w:abstractNumId w:val="34"/>
  </w:num>
  <w:num w:numId="10" w16cid:durableId="796918268">
    <w:abstractNumId w:val="71"/>
  </w:num>
  <w:num w:numId="11" w16cid:durableId="2065985987">
    <w:abstractNumId w:val="13"/>
  </w:num>
  <w:num w:numId="12" w16cid:durableId="1691369166">
    <w:abstractNumId w:val="64"/>
  </w:num>
  <w:num w:numId="13" w16cid:durableId="1734311658">
    <w:abstractNumId w:val="59"/>
  </w:num>
  <w:num w:numId="14" w16cid:durableId="130559087">
    <w:abstractNumId w:val="61"/>
  </w:num>
  <w:num w:numId="15" w16cid:durableId="306058069">
    <w:abstractNumId w:val="26"/>
  </w:num>
  <w:num w:numId="16" w16cid:durableId="2080397282">
    <w:abstractNumId w:val="23"/>
  </w:num>
  <w:num w:numId="17" w16cid:durableId="2123956457">
    <w:abstractNumId w:val="21"/>
  </w:num>
  <w:num w:numId="18" w16cid:durableId="249051262">
    <w:abstractNumId w:val="58"/>
  </w:num>
  <w:num w:numId="19" w16cid:durableId="383211837">
    <w:abstractNumId w:val="6"/>
  </w:num>
  <w:num w:numId="20" w16cid:durableId="1931691645">
    <w:abstractNumId w:val="46"/>
  </w:num>
  <w:num w:numId="21" w16cid:durableId="367535111">
    <w:abstractNumId w:val="48"/>
  </w:num>
  <w:num w:numId="22" w16cid:durableId="1762027392">
    <w:abstractNumId w:val="33"/>
  </w:num>
  <w:num w:numId="23" w16cid:durableId="1185944971">
    <w:abstractNumId w:val="15"/>
  </w:num>
  <w:num w:numId="24" w16cid:durableId="545063053">
    <w:abstractNumId w:val="25"/>
  </w:num>
  <w:num w:numId="25" w16cid:durableId="953949718">
    <w:abstractNumId w:val="14"/>
  </w:num>
  <w:num w:numId="26" w16cid:durableId="1319723701">
    <w:abstractNumId w:val="62"/>
  </w:num>
  <w:num w:numId="27" w16cid:durableId="891767035">
    <w:abstractNumId w:val="73"/>
  </w:num>
  <w:num w:numId="28" w16cid:durableId="1044872642">
    <w:abstractNumId w:val="35"/>
  </w:num>
  <w:num w:numId="29" w16cid:durableId="1383402692">
    <w:abstractNumId w:val="65"/>
  </w:num>
  <w:num w:numId="30" w16cid:durableId="1708289929">
    <w:abstractNumId w:val="52"/>
  </w:num>
  <w:num w:numId="31" w16cid:durableId="998965357">
    <w:abstractNumId w:val="45"/>
  </w:num>
  <w:num w:numId="32" w16cid:durableId="1185171922">
    <w:abstractNumId w:val="69"/>
  </w:num>
  <w:num w:numId="33" w16cid:durableId="1328898325">
    <w:abstractNumId w:val="24"/>
  </w:num>
  <w:num w:numId="34" w16cid:durableId="2142577132">
    <w:abstractNumId w:val="74"/>
  </w:num>
  <w:num w:numId="35" w16cid:durableId="1322344721">
    <w:abstractNumId w:val="10"/>
  </w:num>
  <w:num w:numId="36" w16cid:durableId="747069643">
    <w:abstractNumId w:val="38"/>
  </w:num>
  <w:num w:numId="37" w16cid:durableId="1532765338">
    <w:abstractNumId w:val="47"/>
  </w:num>
  <w:num w:numId="38" w16cid:durableId="382798176">
    <w:abstractNumId w:val="9"/>
  </w:num>
  <w:num w:numId="39" w16cid:durableId="1866795280">
    <w:abstractNumId w:val="43"/>
  </w:num>
  <w:num w:numId="40" w16cid:durableId="203106601">
    <w:abstractNumId w:val="53"/>
  </w:num>
  <w:num w:numId="41" w16cid:durableId="2108885709">
    <w:abstractNumId w:val="16"/>
  </w:num>
  <w:num w:numId="42" w16cid:durableId="40328803">
    <w:abstractNumId w:val="5"/>
  </w:num>
  <w:num w:numId="43" w16cid:durableId="970548903">
    <w:abstractNumId w:val="66"/>
  </w:num>
  <w:num w:numId="44" w16cid:durableId="109130862">
    <w:abstractNumId w:val="8"/>
  </w:num>
  <w:num w:numId="45" w16cid:durableId="473760639">
    <w:abstractNumId w:val="3"/>
  </w:num>
  <w:num w:numId="46" w16cid:durableId="230967967">
    <w:abstractNumId w:val="27"/>
  </w:num>
  <w:num w:numId="47" w16cid:durableId="730269479">
    <w:abstractNumId w:val="40"/>
  </w:num>
  <w:num w:numId="48" w16cid:durableId="526676606">
    <w:abstractNumId w:val="50"/>
  </w:num>
  <w:num w:numId="49" w16cid:durableId="582764592">
    <w:abstractNumId w:val="36"/>
  </w:num>
  <w:num w:numId="50" w16cid:durableId="1728725040">
    <w:abstractNumId w:val="72"/>
  </w:num>
  <w:num w:numId="51" w16cid:durableId="36322632">
    <w:abstractNumId w:val="60"/>
  </w:num>
  <w:num w:numId="52" w16cid:durableId="844052138">
    <w:abstractNumId w:val="4"/>
  </w:num>
  <w:num w:numId="53" w16cid:durableId="1078401048">
    <w:abstractNumId w:val="49"/>
  </w:num>
  <w:num w:numId="54" w16cid:durableId="1327436589">
    <w:abstractNumId w:val="63"/>
  </w:num>
  <w:num w:numId="55" w16cid:durableId="724644789">
    <w:abstractNumId w:val="18"/>
  </w:num>
  <w:num w:numId="56" w16cid:durableId="1598908548">
    <w:abstractNumId w:val="51"/>
  </w:num>
  <w:num w:numId="57" w16cid:durableId="48042871">
    <w:abstractNumId w:val="11"/>
  </w:num>
  <w:num w:numId="58" w16cid:durableId="1252658999">
    <w:abstractNumId w:val="22"/>
  </w:num>
  <w:num w:numId="59" w16cid:durableId="1117481738">
    <w:abstractNumId w:val="39"/>
  </w:num>
  <w:num w:numId="60" w16cid:durableId="209849821">
    <w:abstractNumId w:val="19"/>
  </w:num>
  <w:num w:numId="61" w16cid:durableId="1548105266">
    <w:abstractNumId w:val="43"/>
  </w:num>
  <w:num w:numId="62" w16cid:durableId="2006088433">
    <w:abstractNumId w:val="68"/>
  </w:num>
  <w:num w:numId="63" w16cid:durableId="661008139">
    <w:abstractNumId w:val="54"/>
  </w:num>
  <w:num w:numId="64" w16cid:durableId="1051032160">
    <w:abstractNumId w:val="70"/>
  </w:num>
  <w:num w:numId="65" w16cid:durableId="1926257673">
    <w:abstractNumId w:val="7"/>
  </w:num>
  <w:num w:numId="66" w16cid:durableId="1431193570">
    <w:abstractNumId w:val="31"/>
  </w:num>
  <w:num w:numId="67" w16cid:durableId="1539733919">
    <w:abstractNumId w:val="67"/>
  </w:num>
  <w:num w:numId="68" w16cid:durableId="356008504">
    <w:abstractNumId w:val="28"/>
  </w:num>
  <w:num w:numId="69" w16cid:durableId="1928686544">
    <w:abstractNumId w:val="55"/>
  </w:num>
  <w:num w:numId="70" w16cid:durableId="1632711745">
    <w:abstractNumId w:val="57"/>
  </w:num>
  <w:num w:numId="71" w16cid:durableId="1326544441">
    <w:abstractNumId w:val="32"/>
  </w:num>
  <w:num w:numId="72" w16cid:durableId="1085227406">
    <w:abstractNumId w:val="30"/>
  </w:num>
  <w:num w:numId="73" w16cid:durableId="638264058">
    <w:abstractNumId w:val="12"/>
  </w:num>
  <w:num w:numId="74" w16cid:durableId="2108386109">
    <w:abstractNumId w:val="41"/>
  </w:num>
  <w:num w:numId="75" w16cid:durableId="705328443">
    <w:abstractNumId w:val="29"/>
  </w:num>
  <w:num w:numId="76" w16cid:durableId="1482428578">
    <w:abstractNumId w:val="37"/>
  </w:num>
  <w:num w:numId="77" w16cid:durableId="3197691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mirrorMargins/>
  <w:hideSpellingErrors/>
  <w:hideGrammaticalError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0"/>
  <w:hyphenationZone w:val="425"/>
  <w:evenAndOddHeaders/>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F4A2F"/>
    <w:rsid w:val="00000064"/>
    <w:rsid w:val="000002C3"/>
    <w:rsid w:val="00000711"/>
    <w:rsid w:val="00000F82"/>
    <w:rsid w:val="00001293"/>
    <w:rsid w:val="00001A52"/>
    <w:rsid w:val="00001BA3"/>
    <w:rsid w:val="00001BBF"/>
    <w:rsid w:val="00002046"/>
    <w:rsid w:val="0000238F"/>
    <w:rsid w:val="00002540"/>
    <w:rsid w:val="000025F4"/>
    <w:rsid w:val="000026C3"/>
    <w:rsid w:val="00002995"/>
    <w:rsid w:val="000029C7"/>
    <w:rsid w:val="000029ED"/>
    <w:rsid w:val="00002C35"/>
    <w:rsid w:val="00002D2E"/>
    <w:rsid w:val="00002E68"/>
    <w:rsid w:val="000030DB"/>
    <w:rsid w:val="000034D2"/>
    <w:rsid w:val="0000352C"/>
    <w:rsid w:val="00003552"/>
    <w:rsid w:val="0000385C"/>
    <w:rsid w:val="00003EFF"/>
    <w:rsid w:val="00003F45"/>
    <w:rsid w:val="0000462F"/>
    <w:rsid w:val="000049B8"/>
    <w:rsid w:val="00004A83"/>
    <w:rsid w:val="00004DCF"/>
    <w:rsid w:val="000050B7"/>
    <w:rsid w:val="00005270"/>
    <w:rsid w:val="00005C59"/>
    <w:rsid w:val="00005CAC"/>
    <w:rsid w:val="00005DBA"/>
    <w:rsid w:val="00006037"/>
    <w:rsid w:val="000066D5"/>
    <w:rsid w:val="000066F6"/>
    <w:rsid w:val="00006C99"/>
    <w:rsid w:val="00006E9A"/>
    <w:rsid w:val="000074A4"/>
    <w:rsid w:val="000076A3"/>
    <w:rsid w:val="000078D6"/>
    <w:rsid w:val="00007FE2"/>
    <w:rsid w:val="0001023C"/>
    <w:rsid w:val="00010A06"/>
    <w:rsid w:val="0001103E"/>
    <w:rsid w:val="00011094"/>
    <w:rsid w:val="0001114E"/>
    <w:rsid w:val="0001154E"/>
    <w:rsid w:val="000115A2"/>
    <w:rsid w:val="00011CDA"/>
    <w:rsid w:val="00012278"/>
    <w:rsid w:val="00012664"/>
    <w:rsid w:val="00012853"/>
    <w:rsid w:val="00012D4A"/>
    <w:rsid w:val="0001310D"/>
    <w:rsid w:val="0001365F"/>
    <w:rsid w:val="0001386C"/>
    <w:rsid w:val="000139A6"/>
    <w:rsid w:val="000142BC"/>
    <w:rsid w:val="00014383"/>
    <w:rsid w:val="000143D9"/>
    <w:rsid w:val="000146D6"/>
    <w:rsid w:val="00014CA2"/>
    <w:rsid w:val="00014E85"/>
    <w:rsid w:val="00014E98"/>
    <w:rsid w:val="00014EC6"/>
    <w:rsid w:val="000159D2"/>
    <w:rsid w:val="00015CC1"/>
    <w:rsid w:val="00016109"/>
    <w:rsid w:val="00016802"/>
    <w:rsid w:val="00016898"/>
    <w:rsid w:val="00016AA2"/>
    <w:rsid w:val="00016B7D"/>
    <w:rsid w:val="00017039"/>
    <w:rsid w:val="0001730B"/>
    <w:rsid w:val="00017C41"/>
    <w:rsid w:val="00017F98"/>
    <w:rsid w:val="00020267"/>
    <w:rsid w:val="00020430"/>
    <w:rsid w:val="00020597"/>
    <w:rsid w:val="0002068C"/>
    <w:rsid w:val="00020A3F"/>
    <w:rsid w:val="00020B84"/>
    <w:rsid w:val="00020F48"/>
    <w:rsid w:val="000211BC"/>
    <w:rsid w:val="0002125E"/>
    <w:rsid w:val="00021932"/>
    <w:rsid w:val="00021F1E"/>
    <w:rsid w:val="0002233F"/>
    <w:rsid w:val="000223ED"/>
    <w:rsid w:val="00022554"/>
    <w:rsid w:val="00022E12"/>
    <w:rsid w:val="00022E8B"/>
    <w:rsid w:val="000230B0"/>
    <w:rsid w:val="0002311F"/>
    <w:rsid w:val="000232AF"/>
    <w:rsid w:val="000233C3"/>
    <w:rsid w:val="000234AD"/>
    <w:rsid w:val="00023B9C"/>
    <w:rsid w:val="0002404F"/>
    <w:rsid w:val="0002439E"/>
    <w:rsid w:val="0002461D"/>
    <w:rsid w:val="000247A1"/>
    <w:rsid w:val="000247A7"/>
    <w:rsid w:val="00024A54"/>
    <w:rsid w:val="00024B9A"/>
    <w:rsid w:val="00024F66"/>
    <w:rsid w:val="00025191"/>
    <w:rsid w:val="0002563B"/>
    <w:rsid w:val="00025645"/>
    <w:rsid w:val="00025A81"/>
    <w:rsid w:val="00025E4D"/>
    <w:rsid w:val="00025F95"/>
    <w:rsid w:val="00026434"/>
    <w:rsid w:val="000267B9"/>
    <w:rsid w:val="00026867"/>
    <w:rsid w:val="00026AB2"/>
    <w:rsid w:val="00026C63"/>
    <w:rsid w:val="00027178"/>
    <w:rsid w:val="00027A50"/>
    <w:rsid w:val="00027E3F"/>
    <w:rsid w:val="000303F6"/>
    <w:rsid w:val="000305E5"/>
    <w:rsid w:val="00030B6C"/>
    <w:rsid w:val="00031046"/>
    <w:rsid w:val="000312D3"/>
    <w:rsid w:val="00031342"/>
    <w:rsid w:val="00031E35"/>
    <w:rsid w:val="00031F43"/>
    <w:rsid w:val="00032044"/>
    <w:rsid w:val="00032461"/>
    <w:rsid w:val="000324AE"/>
    <w:rsid w:val="00032EE2"/>
    <w:rsid w:val="00033044"/>
    <w:rsid w:val="00033403"/>
    <w:rsid w:val="000338BE"/>
    <w:rsid w:val="00033A85"/>
    <w:rsid w:val="00034703"/>
    <w:rsid w:val="000348A5"/>
    <w:rsid w:val="00034981"/>
    <w:rsid w:val="00034D91"/>
    <w:rsid w:val="00034FD8"/>
    <w:rsid w:val="00035014"/>
    <w:rsid w:val="0003503E"/>
    <w:rsid w:val="00035260"/>
    <w:rsid w:val="00035A57"/>
    <w:rsid w:val="000361CE"/>
    <w:rsid w:val="000368E4"/>
    <w:rsid w:val="00036A1E"/>
    <w:rsid w:val="00036CF3"/>
    <w:rsid w:val="00036E3D"/>
    <w:rsid w:val="000370DB"/>
    <w:rsid w:val="000373DF"/>
    <w:rsid w:val="00037465"/>
    <w:rsid w:val="000376AB"/>
    <w:rsid w:val="000377A8"/>
    <w:rsid w:val="00037A76"/>
    <w:rsid w:val="00037AE3"/>
    <w:rsid w:val="00037BF3"/>
    <w:rsid w:val="00037BF4"/>
    <w:rsid w:val="00037ED7"/>
    <w:rsid w:val="000402A7"/>
    <w:rsid w:val="00041393"/>
    <w:rsid w:val="00041745"/>
    <w:rsid w:val="00041EF8"/>
    <w:rsid w:val="0004211D"/>
    <w:rsid w:val="00042178"/>
    <w:rsid w:val="00042192"/>
    <w:rsid w:val="0004224A"/>
    <w:rsid w:val="000422EB"/>
    <w:rsid w:val="000422F7"/>
    <w:rsid w:val="00042618"/>
    <w:rsid w:val="00042984"/>
    <w:rsid w:val="00042E83"/>
    <w:rsid w:val="00042FF9"/>
    <w:rsid w:val="00043043"/>
    <w:rsid w:val="00043589"/>
    <w:rsid w:val="00043FD0"/>
    <w:rsid w:val="00043FFF"/>
    <w:rsid w:val="000440F3"/>
    <w:rsid w:val="000441FA"/>
    <w:rsid w:val="00044411"/>
    <w:rsid w:val="00044DBE"/>
    <w:rsid w:val="00044FA6"/>
    <w:rsid w:val="000457B3"/>
    <w:rsid w:val="00045B74"/>
    <w:rsid w:val="00045FF7"/>
    <w:rsid w:val="0004600E"/>
    <w:rsid w:val="00046118"/>
    <w:rsid w:val="0004618D"/>
    <w:rsid w:val="000461BB"/>
    <w:rsid w:val="000468EB"/>
    <w:rsid w:val="000469BF"/>
    <w:rsid w:val="00046ADF"/>
    <w:rsid w:val="00046B8D"/>
    <w:rsid w:val="00046EAA"/>
    <w:rsid w:val="00047174"/>
    <w:rsid w:val="000473B7"/>
    <w:rsid w:val="00047544"/>
    <w:rsid w:val="000478AA"/>
    <w:rsid w:val="0004795E"/>
    <w:rsid w:val="00047E1B"/>
    <w:rsid w:val="00047EB9"/>
    <w:rsid w:val="00050158"/>
    <w:rsid w:val="000505D0"/>
    <w:rsid w:val="000509A3"/>
    <w:rsid w:val="00050C48"/>
    <w:rsid w:val="00050CB1"/>
    <w:rsid w:val="00050D77"/>
    <w:rsid w:val="00050FB2"/>
    <w:rsid w:val="00051103"/>
    <w:rsid w:val="00051DC7"/>
    <w:rsid w:val="00051DD8"/>
    <w:rsid w:val="00051E4E"/>
    <w:rsid w:val="00051ED5"/>
    <w:rsid w:val="00051F08"/>
    <w:rsid w:val="0005206B"/>
    <w:rsid w:val="00052617"/>
    <w:rsid w:val="000527D7"/>
    <w:rsid w:val="00053B33"/>
    <w:rsid w:val="00053C36"/>
    <w:rsid w:val="00053D0D"/>
    <w:rsid w:val="000543AE"/>
    <w:rsid w:val="000543C5"/>
    <w:rsid w:val="000549F3"/>
    <w:rsid w:val="00054B8E"/>
    <w:rsid w:val="0005550D"/>
    <w:rsid w:val="00055689"/>
    <w:rsid w:val="00055785"/>
    <w:rsid w:val="00055845"/>
    <w:rsid w:val="0005603A"/>
    <w:rsid w:val="00056040"/>
    <w:rsid w:val="000562B8"/>
    <w:rsid w:val="0005664F"/>
    <w:rsid w:val="00056776"/>
    <w:rsid w:val="0005690F"/>
    <w:rsid w:val="00056933"/>
    <w:rsid w:val="00056BD4"/>
    <w:rsid w:val="000573CA"/>
    <w:rsid w:val="00057602"/>
    <w:rsid w:val="0005763C"/>
    <w:rsid w:val="0005787A"/>
    <w:rsid w:val="00057C30"/>
    <w:rsid w:val="0006039C"/>
    <w:rsid w:val="000608AA"/>
    <w:rsid w:val="00060CC4"/>
    <w:rsid w:val="000618A6"/>
    <w:rsid w:val="0006192E"/>
    <w:rsid w:val="00061A68"/>
    <w:rsid w:val="000620BA"/>
    <w:rsid w:val="000621CA"/>
    <w:rsid w:val="0006234F"/>
    <w:rsid w:val="00062E02"/>
    <w:rsid w:val="00062E72"/>
    <w:rsid w:val="00062E86"/>
    <w:rsid w:val="00063782"/>
    <w:rsid w:val="00063905"/>
    <w:rsid w:val="00063FA3"/>
    <w:rsid w:val="00064169"/>
    <w:rsid w:val="0006418C"/>
    <w:rsid w:val="000641BE"/>
    <w:rsid w:val="0006423C"/>
    <w:rsid w:val="00064A42"/>
    <w:rsid w:val="00064AC3"/>
    <w:rsid w:val="00064C1F"/>
    <w:rsid w:val="00064DB6"/>
    <w:rsid w:val="0006512C"/>
    <w:rsid w:val="00065551"/>
    <w:rsid w:val="000655EF"/>
    <w:rsid w:val="00065BB3"/>
    <w:rsid w:val="00065C6A"/>
    <w:rsid w:val="00065D9D"/>
    <w:rsid w:val="00066388"/>
    <w:rsid w:val="00066A00"/>
    <w:rsid w:val="00066A10"/>
    <w:rsid w:val="00066E60"/>
    <w:rsid w:val="00067096"/>
    <w:rsid w:val="000670B0"/>
    <w:rsid w:val="00067147"/>
    <w:rsid w:val="00067180"/>
    <w:rsid w:val="000675F6"/>
    <w:rsid w:val="000677E8"/>
    <w:rsid w:val="00067D63"/>
    <w:rsid w:val="00067DCC"/>
    <w:rsid w:val="00067FD8"/>
    <w:rsid w:val="000700FC"/>
    <w:rsid w:val="000702CE"/>
    <w:rsid w:val="00070694"/>
    <w:rsid w:val="00070A75"/>
    <w:rsid w:val="00070C79"/>
    <w:rsid w:val="00070CB2"/>
    <w:rsid w:val="00070DE2"/>
    <w:rsid w:val="00071108"/>
    <w:rsid w:val="00071432"/>
    <w:rsid w:val="00071602"/>
    <w:rsid w:val="00071BF6"/>
    <w:rsid w:val="00071DBE"/>
    <w:rsid w:val="00071E83"/>
    <w:rsid w:val="00071F03"/>
    <w:rsid w:val="0007235D"/>
    <w:rsid w:val="000726DB"/>
    <w:rsid w:val="000727F3"/>
    <w:rsid w:val="000729AB"/>
    <w:rsid w:val="00073055"/>
    <w:rsid w:val="0007313A"/>
    <w:rsid w:val="00073451"/>
    <w:rsid w:val="000737CD"/>
    <w:rsid w:val="00073D59"/>
    <w:rsid w:val="00074424"/>
    <w:rsid w:val="00074743"/>
    <w:rsid w:val="00075025"/>
    <w:rsid w:val="0007525A"/>
    <w:rsid w:val="00075325"/>
    <w:rsid w:val="00075771"/>
    <w:rsid w:val="00075909"/>
    <w:rsid w:val="00075B51"/>
    <w:rsid w:val="00076130"/>
    <w:rsid w:val="00076172"/>
    <w:rsid w:val="00076325"/>
    <w:rsid w:val="000767C3"/>
    <w:rsid w:val="0007699B"/>
    <w:rsid w:val="00076B78"/>
    <w:rsid w:val="00077036"/>
    <w:rsid w:val="00077192"/>
    <w:rsid w:val="000773E9"/>
    <w:rsid w:val="000776B2"/>
    <w:rsid w:val="00077BD3"/>
    <w:rsid w:val="00077C42"/>
    <w:rsid w:val="00077F2F"/>
    <w:rsid w:val="000815F8"/>
    <w:rsid w:val="000816C7"/>
    <w:rsid w:val="00081A9B"/>
    <w:rsid w:val="00081CAF"/>
    <w:rsid w:val="00081F76"/>
    <w:rsid w:val="00082082"/>
    <w:rsid w:val="0008214E"/>
    <w:rsid w:val="00082282"/>
    <w:rsid w:val="000823C9"/>
    <w:rsid w:val="00082609"/>
    <w:rsid w:val="000829ED"/>
    <w:rsid w:val="00082AB0"/>
    <w:rsid w:val="00082B77"/>
    <w:rsid w:val="00082DEE"/>
    <w:rsid w:val="000833BF"/>
    <w:rsid w:val="00083AA1"/>
    <w:rsid w:val="00083ABF"/>
    <w:rsid w:val="00083F3C"/>
    <w:rsid w:val="00083FB5"/>
    <w:rsid w:val="00083FF2"/>
    <w:rsid w:val="000852AC"/>
    <w:rsid w:val="000855B9"/>
    <w:rsid w:val="0008608A"/>
    <w:rsid w:val="000867E1"/>
    <w:rsid w:val="00086868"/>
    <w:rsid w:val="00086ADD"/>
    <w:rsid w:val="00086C69"/>
    <w:rsid w:val="00086C7F"/>
    <w:rsid w:val="00087020"/>
    <w:rsid w:val="0008707F"/>
    <w:rsid w:val="00087829"/>
    <w:rsid w:val="0008782D"/>
    <w:rsid w:val="000878BF"/>
    <w:rsid w:val="00087ADD"/>
    <w:rsid w:val="00087BBD"/>
    <w:rsid w:val="00087BE6"/>
    <w:rsid w:val="00090220"/>
    <w:rsid w:val="0009090D"/>
    <w:rsid w:val="00090E61"/>
    <w:rsid w:val="00090F5B"/>
    <w:rsid w:val="0009104B"/>
    <w:rsid w:val="00091134"/>
    <w:rsid w:val="00091328"/>
    <w:rsid w:val="00091B12"/>
    <w:rsid w:val="00091ED1"/>
    <w:rsid w:val="000920B8"/>
    <w:rsid w:val="0009220B"/>
    <w:rsid w:val="00092579"/>
    <w:rsid w:val="0009283A"/>
    <w:rsid w:val="00092A5A"/>
    <w:rsid w:val="00092C0B"/>
    <w:rsid w:val="000936F7"/>
    <w:rsid w:val="00093773"/>
    <w:rsid w:val="00093AF3"/>
    <w:rsid w:val="000942E4"/>
    <w:rsid w:val="000946E2"/>
    <w:rsid w:val="00094C8F"/>
    <w:rsid w:val="00094FC2"/>
    <w:rsid w:val="00095216"/>
    <w:rsid w:val="0009532F"/>
    <w:rsid w:val="000958EA"/>
    <w:rsid w:val="00095987"/>
    <w:rsid w:val="000959AC"/>
    <w:rsid w:val="000959F7"/>
    <w:rsid w:val="00095ACA"/>
    <w:rsid w:val="000966A1"/>
    <w:rsid w:val="00096B54"/>
    <w:rsid w:val="000975B5"/>
    <w:rsid w:val="00097953"/>
    <w:rsid w:val="00097AB4"/>
    <w:rsid w:val="00097F5B"/>
    <w:rsid w:val="000A0437"/>
    <w:rsid w:val="000A05AD"/>
    <w:rsid w:val="000A092E"/>
    <w:rsid w:val="000A12F4"/>
    <w:rsid w:val="000A16A1"/>
    <w:rsid w:val="000A186D"/>
    <w:rsid w:val="000A1D36"/>
    <w:rsid w:val="000A1E11"/>
    <w:rsid w:val="000A20F3"/>
    <w:rsid w:val="000A29C4"/>
    <w:rsid w:val="000A2DFB"/>
    <w:rsid w:val="000A309C"/>
    <w:rsid w:val="000A3412"/>
    <w:rsid w:val="000A3652"/>
    <w:rsid w:val="000A39CF"/>
    <w:rsid w:val="000A43D4"/>
    <w:rsid w:val="000A4768"/>
    <w:rsid w:val="000A4AC3"/>
    <w:rsid w:val="000A5196"/>
    <w:rsid w:val="000A5650"/>
    <w:rsid w:val="000A56ED"/>
    <w:rsid w:val="000A56FB"/>
    <w:rsid w:val="000A5771"/>
    <w:rsid w:val="000A6710"/>
    <w:rsid w:val="000A6BEC"/>
    <w:rsid w:val="000A6EFA"/>
    <w:rsid w:val="000A7106"/>
    <w:rsid w:val="000A7123"/>
    <w:rsid w:val="000A75F9"/>
    <w:rsid w:val="000A77E0"/>
    <w:rsid w:val="000A7B87"/>
    <w:rsid w:val="000A7BDD"/>
    <w:rsid w:val="000A7E0A"/>
    <w:rsid w:val="000B048A"/>
    <w:rsid w:val="000B05E7"/>
    <w:rsid w:val="000B0696"/>
    <w:rsid w:val="000B0AE9"/>
    <w:rsid w:val="000B0CDF"/>
    <w:rsid w:val="000B0DC7"/>
    <w:rsid w:val="000B0FC9"/>
    <w:rsid w:val="000B1124"/>
    <w:rsid w:val="000B1182"/>
    <w:rsid w:val="000B1218"/>
    <w:rsid w:val="000B1430"/>
    <w:rsid w:val="000B1724"/>
    <w:rsid w:val="000B1C2E"/>
    <w:rsid w:val="000B20E1"/>
    <w:rsid w:val="000B229C"/>
    <w:rsid w:val="000B2788"/>
    <w:rsid w:val="000B32F5"/>
    <w:rsid w:val="000B35AD"/>
    <w:rsid w:val="000B3702"/>
    <w:rsid w:val="000B372F"/>
    <w:rsid w:val="000B3FF0"/>
    <w:rsid w:val="000B40C2"/>
    <w:rsid w:val="000B447D"/>
    <w:rsid w:val="000B46BB"/>
    <w:rsid w:val="000B48E5"/>
    <w:rsid w:val="000B4B91"/>
    <w:rsid w:val="000B4C1A"/>
    <w:rsid w:val="000B4C61"/>
    <w:rsid w:val="000B4D2E"/>
    <w:rsid w:val="000B54B2"/>
    <w:rsid w:val="000B54E5"/>
    <w:rsid w:val="000B5B63"/>
    <w:rsid w:val="000B5C68"/>
    <w:rsid w:val="000B6037"/>
    <w:rsid w:val="000B6993"/>
    <w:rsid w:val="000B69AB"/>
    <w:rsid w:val="000B6D11"/>
    <w:rsid w:val="000B70EF"/>
    <w:rsid w:val="000B7338"/>
    <w:rsid w:val="000B7438"/>
    <w:rsid w:val="000B7B1B"/>
    <w:rsid w:val="000B7BFB"/>
    <w:rsid w:val="000C0005"/>
    <w:rsid w:val="000C0128"/>
    <w:rsid w:val="000C0507"/>
    <w:rsid w:val="000C0589"/>
    <w:rsid w:val="000C0A30"/>
    <w:rsid w:val="000C0C76"/>
    <w:rsid w:val="000C0C95"/>
    <w:rsid w:val="000C0F82"/>
    <w:rsid w:val="000C1700"/>
    <w:rsid w:val="000C18DD"/>
    <w:rsid w:val="000C196A"/>
    <w:rsid w:val="000C1A25"/>
    <w:rsid w:val="000C1CEB"/>
    <w:rsid w:val="000C1E1F"/>
    <w:rsid w:val="000C1FC6"/>
    <w:rsid w:val="000C226C"/>
    <w:rsid w:val="000C2505"/>
    <w:rsid w:val="000C2B7D"/>
    <w:rsid w:val="000C2C17"/>
    <w:rsid w:val="000C2C74"/>
    <w:rsid w:val="000C2CCE"/>
    <w:rsid w:val="000C2DF7"/>
    <w:rsid w:val="000C3AE6"/>
    <w:rsid w:val="000C3DCB"/>
    <w:rsid w:val="000C3E39"/>
    <w:rsid w:val="000C3F3E"/>
    <w:rsid w:val="000C3F6F"/>
    <w:rsid w:val="000C4108"/>
    <w:rsid w:val="000C45B3"/>
    <w:rsid w:val="000C4B5A"/>
    <w:rsid w:val="000C4E28"/>
    <w:rsid w:val="000C5020"/>
    <w:rsid w:val="000C56DF"/>
    <w:rsid w:val="000C5951"/>
    <w:rsid w:val="000C5B1D"/>
    <w:rsid w:val="000C612C"/>
    <w:rsid w:val="000C63CB"/>
    <w:rsid w:val="000C6590"/>
    <w:rsid w:val="000C6767"/>
    <w:rsid w:val="000C67DF"/>
    <w:rsid w:val="000C6AE1"/>
    <w:rsid w:val="000C7355"/>
    <w:rsid w:val="000C7371"/>
    <w:rsid w:val="000C755E"/>
    <w:rsid w:val="000C7627"/>
    <w:rsid w:val="000C7B82"/>
    <w:rsid w:val="000C7CBC"/>
    <w:rsid w:val="000C7FF9"/>
    <w:rsid w:val="000D0DAF"/>
    <w:rsid w:val="000D16C0"/>
    <w:rsid w:val="000D16FF"/>
    <w:rsid w:val="000D172F"/>
    <w:rsid w:val="000D1C67"/>
    <w:rsid w:val="000D1C98"/>
    <w:rsid w:val="000D211A"/>
    <w:rsid w:val="000D22DD"/>
    <w:rsid w:val="000D232D"/>
    <w:rsid w:val="000D2A32"/>
    <w:rsid w:val="000D3173"/>
    <w:rsid w:val="000D3273"/>
    <w:rsid w:val="000D3405"/>
    <w:rsid w:val="000D3855"/>
    <w:rsid w:val="000D38E5"/>
    <w:rsid w:val="000D392B"/>
    <w:rsid w:val="000D3A66"/>
    <w:rsid w:val="000D3C32"/>
    <w:rsid w:val="000D3E04"/>
    <w:rsid w:val="000D3F4C"/>
    <w:rsid w:val="000D4166"/>
    <w:rsid w:val="000D4612"/>
    <w:rsid w:val="000D484F"/>
    <w:rsid w:val="000D49CC"/>
    <w:rsid w:val="000D4A88"/>
    <w:rsid w:val="000D4E73"/>
    <w:rsid w:val="000D55FA"/>
    <w:rsid w:val="000D5769"/>
    <w:rsid w:val="000D597D"/>
    <w:rsid w:val="000D5DAB"/>
    <w:rsid w:val="000D6042"/>
    <w:rsid w:val="000D6304"/>
    <w:rsid w:val="000D6479"/>
    <w:rsid w:val="000D6737"/>
    <w:rsid w:val="000D673D"/>
    <w:rsid w:val="000D6DE7"/>
    <w:rsid w:val="000D74C7"/>
    <w:rsid w:val="000D75F1"/>
    <w:rsid w:val="000D7AE2"/>
    <w:rsid w:val="000D7B11"/>
    <w:rsid w:val="000D7DA4"/>
    <w:rsid w:val="000D7E62"/>
    <w:rsid w:val="000D7F9A"/>
    <w:rsid w:val="000E02E7"/>
    <w:rsid w:val="000E0614"/>
    <w:rsid w:val="000E0699"/>
    <w:rsid w:val="000E0C0E"/>
    <w:rsid w:val="000E0F88"/>
    <w:rsid w:val="000E1076"/>
    <w:rsid w:val="000E1775"/>
    <w:rsid w:val="000E2226"/>
    <w:rsid w:val="000E225A"/>
    <w:rsid w:val="000E2E93"/>
    <w:rsid w:val="000E2FD1"/>
    <w:rsid w:val="000E31AB"/>
    <w:rsid w:val="000E3751"/>
    <w:rsid w:val="000E3F46"/>
    <w:rsid w:val="000E475B"/>
    <w:rsid w:val="000E49B5"/>
    <w:rsid w:val="000E4B7E"/>
    <w:rsid w:val="000E4E77"/>
    <w:rsid w:val="000E4F02"/>
    <w:rsid w:val="000E50A9"/>
    <w:rsid w:val="000E5689"/>
    <w:rsid w:val="000E5929"/>
    <w:rsid w:val="000E5979"/>
    <w:rsid w:val="000E5BA3"/>
    <w:rsid w:val="000E5BE8"/>
    <w:rsid w:val="000E61D7"/>
    <w:rsid w:val="000E62A0"/>
    <w:rsid w:val="000E6409"/>
    <w:rsid w:val="000E65BE"/>
    <w:rsid w:val="000E68B4"/>
    <w:rsid w:val="000E6C39"/>
    <w:rsid w:val="000E71AF"/>
    <w:rsid w:val="000E740A"/>
    <w:rsid w:val="000E7451"/>
    <w:rsid w:val="000E7D1A"/>
    <w:rsid w:val="000E7D61"/>
    <w:rsid w:val="000F0156"/>
    <w:rsid w:val="000F0315"/>
    <w:rsid w:val="000F059B"/>
    <w:rsid w:val="000F12FE"/>
    <w:rsid w:val="000F1487"/>
    <w:rsid w:val="000F14F2"/>
    <w:rsid w:val="000F1B9E"/>
    <w:rsid w:val="000F21B9"/>
    <w:rsid w:val="000F26C1"/>
    <w:rsid w:val="000F28FA"/>
    <w:rsid w:val="000F2B2C"/>
    <w:rsid w:val="000F2BB5"/>
    <w:rsid w:val="000F2C68"/>
    <w:rsid w:val="000F2CCC"/>
    <w:rsid w:val="000F2E62"/>
    <w:rsid w:val="000F3670"/>
    <w:rsid w:val="000F37E3"/>
    <w:rsid w:val="000F428D"/>
    <w:rsid w:val="000F43A9"/>
    <w:rsid w:val="000F475E"/>
    <w:rsid w:val="000F4A43"/>
    <w:rsid w:val="000F4CD2"/>
    <w:rsid w:val="000F5ADC"/>
    <w:rsid w:val="000F5D29"/>
    <w:rsid w:val="000F61E8"/>
    <w:rsid w:val="000F6340"/>
    <w:rsid w:val="000F6B09"/>
    <w:rsid w:val="000F6BAD"/>
    <w:rsid w:val="000F6C5B"/>
    <w:rsid w:val="000F6E13"/>
    <w:rsid w:val="000F701A"/>
    <w:rsid w:val="000F717A"/>
    <w:rsid w:val="000F73E4"/>
    <w:rsid w:val="000F7832"/>
    <w:rsid w:val="00100056"/>
    <w:rsid w:val="001003E4"/>
    <w:rsid w:val="0010053E"/>
    <w:rsid w:val="00101314"/>
    <w:rsid w:val="001014F5"/>
    <w:rsid w:val="0010173A"/>
    <w:rsid w:val="001018E6"/>
    <w:rsid w:val="00101ACB"/>
    <w:rsid w:val="00101B36"/>
    <w:rsid w:val="00102009"/>
    <w:rsid w:val="0010203A"/>
    <w:rsid w:val="0010296B"/>
    <w:rsid w:val="0010306E"/>
    <w:rsid w:val="00103566"/>
    <w:rsid w:val="00103A78"/>
    <w:rsid w:val="00103AF2"/>
    <w:rsid w:val="00104400"/>
    <w:rsid w:val="00104AF3"/>
    <w:rsid w:val="00105002"/>
    <w:rsid w:val="00105180"/>
    <w:rsid w:val="0010585A"/>
    <w:rsid w:val="00105CF0"/>
    <w:rsid w:val="00105E62"/>
    <w:rsid w:val="00105F4B"/>
    <w:rsid w:val="0010629E"/>
    <w:rsid w:val="00106524"/>
    <w:rsid w:val="001068B1"/>
    <w:rsid w:val="00107174"/>
    <w:rsid w:val="0010717E"/>
    <w:rsid w:val="00107610"/>
    <w:rsid w:val="00107760"/>
    <w:rsid w:val="00107D04"/>
    <w:rsid w:val="00110465"/>
    <w:rsid w:val="00110C62"/>
    <w:rsid w:val="00111391"/>
    <w:rsid w:val="001118CF"/>
    <w:rsid w:val="00111E69"/>
    <w:rsid w:val="00111F0E"/>
    <w:rsid w:val="00111F1E"/>
    <w:rsid w:val="00111FA3"/>
    <w:rsid w:val="00112285"/>
    <w:rsid w:val="0011236F"/>
    <w:rsid w:val="0011271A"/>
    <w:rsid w:val="00112791"/>
    <w:rsid w:val="0011285B"/>
    <w:rsid w:val="00112BD5"/>
    <w:rsid w:val="00112CF1"/>
    <w:rsid w:val="001138C8"/>
    <w:rsid w:val="00113E42"/>
    <w:rsid w:val="001140E0"/>
    <w:rsid w:val="0011445B"/>
    <w:rsid w:val="00114A61"/>
    <w:rsid w:val="00114AE0"/>
    <w:rsid w:val="0011511A"/>
    <w:rsid w:val="00115174"/>
    <w:rsid w:val="00115540"/>
    <w:rsid w:val="00115B4D"/>
    <w:rsid w:val="0011617D"/>
    <w:rsid w:val="0011643F"/>
    <w:rsid w:val="001164D0"/>
    <w:rsid w:val="00116632"/>
    <w:rsid w:val="00116B22"/>
    <w:rsid w:val="00116BAF"/>
    <w:rsid w:val="00116CDE"/>
    <w:rsid w:val="001174EC"/>
    <w:rsid w:val="001179AA"/>
    <w:rsid w:val="001179B4"/>
    <w:rsid w:val="00117C00"/>
    <w:rsid w:val="00117D69"/>
    <w:rsid w:val="00117D8A"/>
    <w:rsid w:val="00120220"/>
    <w:rsid w:val="0012030D"/>
    <w:rsid w:val="00120677"/>
    <w:rsid w:val="0012078A"/>
    <w:rsid w:val="001208CA"/>
    <w:rsid w:val="00120CC1"/>
    <w:rsid w:val="00120E06"/>
    <w:rsid w:val="0012126A"/>
    <w:rsid w:val="001212A9"/>
    <w:rsid w:val="001216FC"/>
    <w:rsid w:val="001219D3"/>
    <w:rsid w:val="00121F44"/>
    <w:rsid w:val="00122774"/>
    <w:rsid w:val="001229A1"/>
    <w:rsid w:val="00122B8F"/>
    <w:rsid w:val="00122D9E"/>
    <w:rsid w:val="00122E41"/>
    <w:rsid w:val="00122F99"/>
    <w:rsid w:val="00123704"/>
    <w:rsid w:val="001237E4"/>
    <w:rsid w:val="001239B0"/>
    <w:rsid w:val="00123E1A"/>
    <w:rsid w:val="00123E75"/>
    <w:rsid w:val="0012415E"/>
    <w:rsid w:val="001243E6"/>
    <w:rsid w:val="00124617"/>
    <w:rsid w:val="00124836"/>
    <w:rsid w:val="00124CF3"/>
    <w:rsid w:val="00124EF0"/>
    <w:rsid w:val="00124EFB"/>
    <w:rsid w:val="0012530C"/>
    <w:rsid w:val="00125540"/>
    <w:rsid w:val="00125998"/>
    <w:rsid w:val="0012605F"/>
    <w:rsid w:val="0012606E"/>
    <w:rsid w:val="00126321"/>
    <w:rsid w:val="00126507"/>
    <w:rsid w:val="00127027"/>
    <w:rsid w:val="00127050"/>
    <w:rsid w:val="0012725E"/>
    <w:rsid w:val="00127A84"/>
    <w:rsid w:val="00130427"/>
    <w:rsid w:val="001306DA"/>
    <w:rsid w:val="00130823"/>
    <w:rsid w:val="00130CAB"/>
    <w:rsid w:val="001310D5"/>
    <w:rsid w:val="00131130"/>
    <w:rsid w:val="001311B5"/>
    <w:rsid w:val="001311E4"/>
    <w:rsid w:val="0013126F"/>
    <w:rsid w:val="00131390"/>
    <w:rsid w:val="0013153C"/>
    <w:rsid w:val="0013181B"/>
    <w:rsid w:val="00131BD9"/>
    <w:rsid w:val="00131D02"/>
    <w:rsid w:val="00132217"/>
    <w:rsid w:val="0013285A"/>
    <w:rsid w:val="00132AE8"/>
    <w:rsid w:val="001330B4"/>
    <w:rsid w:val="00133135"/>
    <w:rsid w:val="00133271"/>
    <w:rsid w:val="0013349C"/>
    <w:rsid w:val="001334D9"/>
    <w:rsid w:val="0013351D"/>
    <w:rsid w:val="001336B2"/>
    <w:rsid w:val="00133BCE"/>
    <w:rsid w:val="0013420C"/>
    <w:rsid w:val="001343B1"/>
    <w:rsid w:val="0013477E"/>
    <w:rsid w:val="00134BB2"/>
    <w:rsid w:val="00134D50"/>
    <w:rsid w:val="00134F5F"/>
    <w:rsid w:val="00135412"/>
    <w:rsid w:val="00135417"/>
    <w:rsid w:val="00135602"/>
    <w:rsid w:val="001356CC"/>
    <w:rsid w:val="00135AFF"/>
    <w:rsid w:val="00135CA1"/>
    <w:rsid w:val="0013624F"/>
    <w:rsid w:val="0013629E"/>
    <w:rsid w:val="00136B7A"/>
    <w:rsid w:val="00136EA5"/>
    <w:rsid w:val="001370D2"/>
    <w:rsid w:val="001375D2"/>
    <w:rsid w:val="00137722"/>
    <w:rsid w:val="00137944"/>
    <w:rsid w:val="001379E1"/>
    <w:rsid w:val="00137BC0"/>
    <w:rsid w:val="00137CDB"/>
    <w:rsid w:val="00137F2C"/>
    <w:rsid w:val="00140247"/>
    <w:rsid w:val="00140C91"/>
    <w:rsid w:val="00140C98"/>
    <w:rsid w:val="00140F19"/>
    <w:rsid w:val="00141929"/>
    <w:rsid w:val="00141B0B"/>
    <w:rsid w:val="00141B29"/>
    <w:rsid w:val="00141B75"/>
    <w:rsid w:val="00141DB8"/>
    <w:rsid w:val="001420CE"/>
    <w:rsid w:val="00142791"/>
    <w:rsid w:val="00142F53"/>
    <w:rsid w:val="0014309B"/>
    <w:rsid w:val="001433D8"/>
    <w:rsid w:val="001436E6"/>
    <w:rsid w:val="001439E3"/>
    <w:rsid w:val="00143AC1"/>
    <w:rsid w:val="00143B61"/>
    <w:rsid w:val="00144336"/>
    <w:rsid w:val="00144668"/>
    <w:rsid w:val="00144A55"/>
    <w:rsid w:val="0014501E"/>
    <w:rsid w:val="0014570E"/>
    <w:rsid w:val="00145868"/>
    <w:rsid w:val="001458BA"/>
    <w:rsid w:val="001459A5"/>
    <w:rsid w:val="001459CC"/>
    <w:rsid w:val="00145A86"/>
    <w:rsid w:val="00145E1C"/>
    <w:rsid w:val="0014626B"/>
    <w:rsid w:val="001468CF"/>
    <w:rsid w:val="00146B18"/>
    <w:rsid w:val="00147271"/>
    <w:rsid w:val="0014753E"/>
    <w:rsid w:val="0014789C"/>
    <w:rsid w:val="00147AC1"/>
    <w:rsid w:val="00147BBB"/>
    <w:rsid w:val="00147C45"/>
    <w:rsid w:val="00147FB9"/>
    <w:rsid w:val="001511DA"/>
    <w:rsid w:val="0015163E"/>
    <w:rsid w:val="00151D78"/>
    <w:rsid w:val="00151EBE"/>
    <w:rsid w:val="00151FF9"/>
    <w:rsid w:val="00152208"/>
    <w:rsid w:val="00152352"/>
    <w:rsid w:val="001524A7"/>
    <w:rsid w:val="0015250B"/>
    <w:rsid w:val="00152AE5"/>
    <w:rsid w:val="00152FDA"/>
    <w:rsid w:val="001530C4"/>
    <w:rsid w:val="001531DF"/>
    <w:rsid w:val="001545F5"/>
    <w:rsid w:val="00154EAF"/>
    <w:rsid w:val="00154FCF"/>
    <w:rsid w:val="001551E1"/>
    <w:rsid w:val="001552B1"/>
    <w:rsid w:val="00155475"/>
    <w:rsid w:val="001557AB"/>
    <w:rsid w:val="00155FB9"/>
    <w:rsid w:val="00156671"/>
    <w:rsid w:val="00156AD1"/>
    <w:rsid w:val="00156AE3"/>
    <w:rsid w:val="00156B15"/>
    <w:rsid w:val="00156BA1"/>
    <w:rsid w:val="00156BCE"/>
    <w:rsid w:val="00156BE1"/>
    <w:rsid w:val="00156C74"/>
    <w:rsid w:val="00157A3E"/>
    <w:rsid w:val="00157A85"/>
    <w:rsid w:val="00157BA8"/>
    <w:rsid w:val="00160508"/>
    <w:rsid w:val="00160941"/>
    <w:rsid w:val="00160D30"/>
    <w:rsid w:val="00160DE7"/>
    <w:rsid w:val="00160F2A"/>
    <w:rsid w:val="00160F31"/>
    <w:rsid w:val="001611C6"/>
    <w:rsid w:val="00161504"/>
    <w:rsid w:val="001615D7"/>
    <w:rsid w:val="00161A93"/>
    <w:rsid w:val="00161B01"/>
    <w:rsid w:val="00161B6C"/>
    <w:rsid w:val="00161F5C"/>
    <w:rsid w:val="001624C0"/>
    <w:rsid w:val="001625BA"/>
    <w:rsid w:val="001627E6"/>
    <w:rsid w:val="001633A8"/>
    <w:rsid w:val="001640CE"/>
    <w:rsid w:val="00164DFA"/>
    <w:rsid w:val="00165588"/>
    <w:rsid w:val="0016572E"/>
    <w:rsid w:val="001660AA"/>
    <w:rsid w:val="001661BD"/>
    <w:rsid w:val="00166D93"/>
    <w:rsid w:val="00166F08"/>
    <w:rsid w:val="00166F79"/>
    <w:rsid w:val="001677CA"/>
    <w:rsid w:val="00167F02"/>
    <w:rsid w:val="00167F26"/>
    <w:rsid w:val="0017019F"/>
    <w:rsid w:val="0017051E"/>
    <w:rsid w:val="00170816"/>
    <w:rsid w:val="001708A2"/>
    <w:rsid w:val="001709CB"/>
    <w:rsid w:val="00170A15"/>
    <w:rsid w:val="00170F77"/>
    <w:rsid w:val="0017104A"/>
    <w:rsid w:val="00171DAC"/>
    <w:rsid w:val="00172180"/>
    <w:rsid w:val="00172482"/>
    <w:rsid w:val="0017268B"/>
    <w:rsid w:val="0017396F"/>
    <w:rsid w:val="00173ADF"/>
    <w:rsid w:val="00173B72"/>
    <w:rsid w:val="00173D96"/>
    <w:rsid w:val="001744F8"/>
    <w:rsid w:val="00174AFA"/>
    <w:rsid w:val="00174EB8"/>
    <w:rsid w:val="00174F6A"/>
    <w:rsid w:val="001751F7"/>
    <w:rsid w:val="00175522"/>
    <w:rsid w:val="00175780"/>
    <w:rsid w:val="00175F4E"/>
    <w:rsid w:val="001760D1"/>
    <w:rsid w:val="00176CC3"/>
    <w:rsid w:val="0017778D"/>
    <w:rsid w:val="00177DB7"/>
    <w:rsid w:val="001805B7"/>
    <w:rsid w:val="00180833"/>
    <w:rsid w:val="00180B79"/>
    <w:rsid w:val="00180D7B"/>
    <w:rsid w:val="0018106E"/>
    <w:rsid w:val="00181A1F"/>
    <w:rsid w:val="00181C1B"/>
    <w:rsid w:val="001822E6"/>
    <w:rsid w:val="0018289B"/>
    <w:rsid w:val="00182C8F"/>
    <w:rsid w:val="0018339E"/>
    <w:rsid w:val="00183774"/>
    <w:rsid w:val="0018381E"/>
    <w:rsid w:val="00183D82"/>
    <w:rsid w:val="00183DDC"/>
    <w:rsid w:val="0018403B"/>
    <w:rsid w:val="00184157"/>
    <w:rsid w:val="001841A8"/>
    <w:rsid w:val="001846AF"/>
    <w:rsid w:val="00185583"/>
    <w:rsid w:val="00185E3C"/>
    <w:rsid w:val="0018624B"/>
    <w:rsid w:val="00186478"/>
    <w:rsid w:val="00186A57"/>
    <w:rsid w:val="00186BC5"/>
    <w:rsid w:val="00186CAD"/>
    <w:rsid w:val="00186E3F"/>
    <w:rsid w:val="001871AD"/>
    <w:rsid w:val="00187335"/>
    <w:rsid w:val="00187357"/>
    <w:rsid w:val="00187385"/>
    <w:rsid w:val="001873BF"/>
    <w:rsid w:val="00187A76"/>
    <w:rsid w:val="00187FB4"/>
    <w:rsid w:val="00190369"/>
    <w:rsid w:val="001903F3"/>
    <w:rsid w:val="00190D6F"/>
    <w:rsid w:val="001910F6"/>
    <w:rsid w:val="001911D8"/>
    <w:rsid w:val="00191AD4"/>
    <w:rsid w:val="00191AF8"/>
    <w:rsid w:val="00192484"/>
    <w:rsid w:val="00192612"/>
    <w:rsid w:val="00192DA7"/>
    <w:rsid w:val="00192F57"/>
    <w:rsid w:val="0019358A"/>
    <w:rsid w:val="00193767"/>
    <w:rsid w:val="0019394A"/>
    <w:rsid w:val="00193953"/>
    <w:rsid w:val="00193963"/>
    <w:rsid w:val="00193BA8"/>
    <w:rsid w:val="00194909"/>
    <w:rsid w:val="00194B07"/>
    <w:rsid w:val="00194E5B"/>
    <w:rsid w:val="00194EC0"/>
    <w:rsid w:val="00195621"/>
    <w:rsid w:val="00195C5D"/>
    <w:rsid w:val="00195D5C"/>
    <w:rsid w:val="00197235"/>
    <w:rsid w:val="00197283"/>
    <w:rsid w:val="0019753D"/>
    <w:rsid w:val="00197588"/>
    <w:rsid w:val="00197CDC"/>
    <w:rsid w:val="00197ECB"/>
    <w:rsid w:val="001A01DF"/>
    <w:rsid w:val="001A025B"/>
    <w:rsid w:val="001A02ED"/>
    <w:rsid w:val="001A0689"/>
    <w:rsid w:val="001A06E6"/>
    <w:rsid w:val="001A0711"/>
    <w:rsid w:val="001A0C48"/>
    <w:rsid w:val="001A0F8C"/>
    <w:rsid w:val="001A10CC"/>
    <w:rsid w:val="001A1505"/>
    <w:rsid w:val="001A20A6"/>
    <w:rsid w:val="001A21C3"/>
    <w:rsid w:val="001A263D"/>
    <w:rsid w:val="001A2789"/>
    <w:rsid w:val="001A28A1"/>
    <w:rsid w:val="001A292E"/>
    <w:rsid w:val="001A33D1"/>
    <w:rsid w:val="001A35F7"/>
    <w:rsid w:val="001A39CC"/>
    <w:rsid w:val="001A467F"/>
    <w:rsid w:val="001A499F"/>
    <w:rsid w:val="001A4AB7"/>
    <w:rsid w:val="001A4C26"/>
    <w:rsid w:val="001A4C8C"/>
    <w:rsid w:val="001A5356"/>
    <w:rsid w:val="001A53B9"/>
    <w:rsid w:val="001A5630"/>
    <w:rsid w:val="001A5A6A"/>
    <w:rsid w:val="001A5E8A"/>
    <w:rsid w:val="001A6036"/>
    <w:rsid w:val="001A6442"/>
    <w:rsid w:val="001A6507"/>
    <w:rsid w:val="001A67C2"/>
    <w:rsid w:val="001A67E5"/>
    <w:rsid w:val="001A6D37"/>
    <w:rsid w:val="001A772A"/>
    <w:rsid w:val="001A7865"/>
    <w:rsid w:val="001B0297"/>
    <w:rsid w:val="001B053B"/>
    <w:rsid w:val="001B0543"/>
    <w:rsid w:val="001B09FD"/>
    <w:rsid w:val="001B0EE5"/>
    <w:rsid w:val="001B120E"/>
    <w:rsid w:val="001B12E7"/>
    <w:rsid w:val="001B15FC"/>
    <w:rsid w:val="001B16D9"/>
    <w:rsid w:val="001B183D"/>
    <w:rsid w:val="001B18BF"/>
    <w:rsid w:val="001B20C3"/>
    <w:rsid w:val="001B2828"/>
    <w:rsid w:val="001B2C02"/>
    <w:rsid w:val="001B31AF"/>
    <w:rsid w:val="001B3899"/>
    <w:rsid w:val="001B3983"/>
    <w:rsid w:val="001B3AFD"/>
    <w:rsid w:val="001B4E51"/>
    <w:rsid w:val="001B5075"/>
    <w:rsid w:val="001B511F"/>
    <w:rsid w:val="001B52AA"/>
    <w:rsid w:val="001B5BA7"/>
    <w:rsid w:val="001B5C37"/>
    <w:rsid w:val="001B5C63"/>
    <w:rsid w:val="001B61F2"/>
    <w:rsid w:val="001B6990"/>
    <w:rsid w:val="001B70E4"/>
    <w:rsid w:val="001B7249"/>
    <w:rsid w:val="001B76A9"/>
    <w:rsid w:val="001B7786"/>
    <w:rsid w:val="001B7865"/>
    <w:rsid w:val="001B7AC8"/>
    <w:rsid w:val="001B7B5C"/>
    <w:rsid w:val="001C00CB"/>
    <w:rsid w:val="001C0393"/>
    <w:rsid w:val="001C099A"/>
    <w:rsid w:val="001C0BDC"/>
    <w:rsid w:val="001C0BDF"/>
    <w:rsid w:val="001C0C94"/>
    <w:rsid w:val="001C164A"/>
    <w:rsid w:val="001C1CC3"/>
    <w:rsid w:val="001C1F94"/>
    <w:rsid w:val="001C26FF"/>
    <w:rsid w:val="001C27A5"/>
    <w:rsid w:val="001C28FF"/>
    <w:rsid w:val="001C2F5F"/>
    <w:rsid w:val="001C30A2"/>
    <w:rsid w:val="001C33E7"/>
    <w:rsid w:val="001C373D"/>
    <w:rsid w:val="001C39E3"/>
    <w:rsid w:val="001C3ABD"/>
    <w:rsid w:val="001C3B5A"/>
    <w:rsid w:val="001C42AC"/>
    <w:rsid w:val="001C4404"/>
    <w:rsid w:val="001C45E8"/>
    <w:rsid w:val="001C4860"/>
    <w:rsid w:val="001C4A4D"/>
    <w:rsid w:val="001C4B2F"/>
    <w:rsid w:val="001C55EC"/>
    <w:rsid w:val="001C59C5"/>
    <w:rsid w:val="001C5CB7"/>
    <w:rsid w:val="001C5CF0"/>
    <w:rsid w:val="001C5F47"/>
    <w:rsid w:val="001C64F6"/>
    <w:rsid w:val="001C6BD0"/>
    <w:rsid w:val="001C7068"/>
    <w:rsid w:val="001C7A10"/>
    <w:rsid w:val="001C7B6F"/>
    <w:rsid w:val="001D0261"/>
    <w:rsid w:val="001D028D"/>
    <w:rsid w:val="001D0329"/>
    <w:rsid w:val="001D04E3"/>
    <w:rsid w:val="001D06F9"/>
    <w:rsid w:val="001D08D4"/>
    <w:rsid w:val="001D0980"/>
    <w:rsid w:val="001D0D85"/>
    <w:rsid w:val="001D0E27"/>
    <w:rsid w:val="001D2138"/>
    <w:rsid w:val="001D2824"/>
    <w:rsid w:val="001D285D"/>
    <w:rsid w:val="001D2BF3"/>
    <w:rsid w:val="001D2D66"/>
    <w:rsid w:val="001D2F03"/>
    <w:rsid w:val="001D3074"/>
    <w:rsid w:val="001D30BC"/>
    <w:rsid w:val="001D33A0"/>
    <w:rsid w:val="001D3494"/>
    <w:rsid w:val="001D3F11"/>
    <w:rsid w:val="001D40C6"/>
    <w:rsid w:val="001D4283"/>
    <w:rsid w:val="001D449D"/>
    <w:rsid w:val="001D4A71"/>
    <w:rsid w:val="001D50CC"/>
    <w:rsid w:val="001D52DB"/>
    <w:rsid w:val="001D581F"/>
    <w:rsid w:val="001D5B62"/>
    <w:rsid w:val="001D61E3"/>
    <w:rsid w:val="001D699E"/>
    <w:rsid w:val="001D6D8F"/>
    <w:rsid w:val="001D7353"/>
    <w:rsid w:val="001D7C5E"/>
    <w:rsid w:val="001D7D33"/>
    <w:rsid w:val="001D7DDF"/>
    <w:rsid w:val="001E040C"/>
    <w:rsid w:val="001E0464"/>
    <w:rsid w:val="001E0497"/>
    <w:rsid w:val="001E05A6"/>
    <w:rsid w:val="001E0F4D"/>
    <w:rsid w:val="001E0F63"/>
    <w:rsid w:val="001E10C4"/>
    <w:rsid w:val="001E1234"/>
    <w:rsid w:val="001E16D9"/>
    <w:rsid w:val="001E175B"/>
    <w:rsid w:val="001E1E59"/>
    <w:rsid w:val="001E1FAF"/>
    <w:rsid w:val="001E23D9"/>
    <w:rsid w:val="001E31B2"/>
    <w:rsid w:val="001E3387"/>
    <w:rsid w:val="001E36BC"/>
    <w:rsid w:val="001E3807"/>
    <w:rsid w:val="001E395E"/>
    <w:rsid w:val="001E43BF"/>
    <w:rsid w:val="001E4854"/>
    <w:rsid w:val="001E5078"/>
    <w:rsid w:val="001E51B2"/>
    <w:rsid w:val="001E54AD"/>
    <w:rsid w:val="001E5857"/>
    <w:rsid w:val="001E5AEF"/>
    <w:rsid w:val="001E6106"/>
    <w:rsid w:val="001E62A1"/>
    <w:rsid w:val="001E64B7"/>
    <w:rsid w:val="001E6A3D"/>
    <w:rsid w:val="001E6D98"/>
    <w:rsid w:val="001E731E"/>
    <w:rsid w:val="001E74F7"/>
    <w:rsid w:val="001E750C"/>
    <w:rsid w:val="001E7827"/>
    <w:rsid w:val="001E78C5"/>
    <w:rsid w:val="001E7995"/>
    <w:rsid w:val="001E7C83"/>
    <w:rsid w:val="001E7D57"/>
    <w:rsid w:val="001E7E66"/>
    <w:rsid w:val="001E7F32"/>
    <w:rsid w:val="001E7FBF"/>
    <w:rsid w:val="001F0390"/>
    <w:rsid w:val="001F047E"/>
    <w:rsid w:val="001F0548"/>
    <w:rsid w:val="001F0579"/>
    <w:rsid w:val="001F058B"/>
    <w:rsid w:val="001F0E3D"/>
    <w:rsid w:val="001F110A"/>
    <w:rsid w:val="001F110F"/>
    <w:rsid w:val="001F11C1"/>
    <w:rsid w:val="001F1403"/>
    <w:rsid w:val="001F1618"/>
    <w:rsid w:val="001F169C"/>
    <w:rsid w:val="001F18E7"/>
    <w:rsid w:val="001F1C44"/>
    <w:rsid w:val="001F1C5D"/>
    <w:rsid w:val="001F290E"/>
    <w:rsid w:val="001F2919"/>
    <w:rsid w:val="001F2B9C"/>
    <w:rsid w:val="001F2FE2"/>
    <w:rsid w:val="001F34CE"/>
    <w:rsid w:val="001F3535"/>
    <w:rsid w:val="001F36DF"/>
    <w:rsid w:val="001F38BB"/>
    <w:rsid w:val="001F397D"/>
    <w:rsid w:val="001F3AAF"/>
    <w:rsid w:val="001F3C1D"/>
    <w:rsid w:val="001F439A"/>
    <w:rsid w:val="001F4CBD"/>
    <w:rsid w:val="001F5528"/>
    <w:rsid w:val="001F5536"/>
    <w:rsid w:val="001F5766"/>
    <w:rsid w:val="001F5C05"/>
    <w:rsid w:val="001F606B"/>
    <w:rsid w:val="001F6166"/>
    <w:rsid w:val="001F621E"/>
    <w:rsid w:val="001F636B"/>
    <w:rsid w:val="001F729D"/>
    <w:rsid w:val="001F72C5"/>
    <w:rsid w:val="001F7419"/>
    <w:rsid w:val="001F762E"/>
    <w:rsid w:val="001F778F"/>
    <w:rsid w:val="001F7812"/>
    <w:rsid w:val="00200062"/>
    <w:rsid w:val="00200196"/>
    <w:rsid w:val="00200D57"/>
    <w:rsid w:val="00200EC1"/>
    <w:rsid w:val="002013D7"/>
    <w:rsid w:val="0020196D"/>
    <w:rsid w:val="00201DEC"/>
    <w:rsid w:val="00202191"/>
    <w:rsid w:val="00202367"/>
    <w:rsid w:val="002023C5"/>
    <w:rsid w:val="00202A74"/>
    <w:rsid w:val="00202F41"/>
    <w:rsid w:val="00203029"/>
    <w:rsid w:val="002030EB"/>
    <w:rsid w:val="00203362"/>
    <w:rsid w:val="0020357B"/>
    <w:rsid w:val="002036A3"/>
    <w:rsid w:val="00203B96"/>
    <w:rsid w:val="00203BC4"/>
    <w:rsid w:val="00203C63"/>
    <w:rsid w:val="00203DF3"/>
    <w:rsid w:val="00203F08"/>
    <w:rsid w:val="00204369"/>
    <w:rsid w:val="00204590"/>
    <w:rsid w:val="0020476A"/>
    <w:rsid w:val="00204866"/>
    <w:rsid w:val="002048B6"/>
    <w:rsid w:val="00204FE0"/>
    <w:rsid w:val="00205022"/>
    <w:rsid w:val="0020558C"/>
    <w:rsid w:val="00205678"/>
    <w:rsid w:val="002056CC"/>
    <w:rsid w:val="00207483"/>
    <w:rsid w:val="002075DA"/>
    <w:rsid w:val="00207EC3"/>
    <w:rsid w:val="0021069A"/>
    <w:rsid w:val="002114C6"/>
    <w:rsid w:val="0021163F"/>
    <w:rsid w:val="002118CD"/>
    <w:rsid w:val="00211B4F"/>
    <w:rsid w:val="00211F71"/>
    <w:rsid w:val="00212305"/>
    <w:rsid w:val="0021231B"/>
    <w:rsid w:val="00212353"/>
    <w:rsid w:val="002131C2"/>
    <w:rsid w:val="002131FB"/>
    <w:rsid w:val="00213746"/>
    <w:rsid w:val="002138BC"/>
    <w:rsid w:val="00213A29"/>
    <w:rsid w:val="00213B1F"/>
    <w:rsid w:val="00214193"/>
    <w:rsid w:val="00214A6A"/>
    <w:rsid w:val="00214D31"/>
    <w:rsid w:val="00214DA6"/>
    <w:rsid w:val="00215326"/>
    <w:rsid w:val="002155EC"/>
    <w:rsid w:val="00215777"/>
    <w:rsid w:val="00215DA3"/>
    <w:rsid w:val="002161E3"/>
    <w:rsid w:val="00216368"/>
    <w:rsid w:val="0021687F"/>
    <w:rsid w:val="002169B0"/>
    <w:rsid w:val="00216D4A"/>
    <w:rsid w:val="00216D93"/>
    <w:rsid w:val="00216FC8"/>
    <w:rsid w:val="002170B3"/>
    <w:rsid w:val="002171ED"/>
    <w:rsid w:val="0021740E"/>
    <w:rsid w:val="002202A0"/>
    <w:rsid w:val="00220378"/>
    <w:rsid w:val="002203F1"/>
    <w:rsid w:val="0022092A"/>
    <w:rsid w:val="00220EBF"/>
    <w:rsid w:val="00221127"/>
    <w:rsid w:val="00221245"/>
    <w:rsid w:val="00221437"/>
    <w:rsid w:val="00221865"/>
    <w:rsid w:val="00221BAC"/>
    <w:rsid w:val="002224D2"/>
    <w:rsid w:val="00222617"/>
    <w:rsid w:val="00222988"/>
    <w:rsid w:val="0022336A"/>
    <w:rsid w:val="00223450"/>
    <w:rsid w:val="00223C16"/>
    <w:rsid w:val="00223C6A"/>
    <w:rsid w:val="00224104"/>
    <w:rsid w:val="00224232"/>
    <w:rsid w:val="0022430A"/>
    <w:rsid w:val="0022441B"/>
    <w:rsid w:val="002247F6"/>
    <w:rsid w:val="002249BA"/>
    <w:rsid w:val="00224B0C"/>
    <w:rsid w:val="00224CC0"/>
    <w:rsid w:val="00225255"/>
    <w:rsid w:val="002252DD"/>
    <w:rsid w:val="00225CC7"/>
    <w:rsid w:val="00225DCC"/>
    <w:rsid w:val="00225F26"/>
    <w:rsid w:val="00225F63"/>
    <w:rsid w:val="0022601E"/>
    <w:rsid w:val="002260F2"/>
    <w:rsid w:val="002261A0"/>
    <w:rsid w:val="002262F1"/>
    <w:rsid w:val="0022637A"/>
    <w:rsid w:val="00226561"/>
    <w:rsid w:val="002267E3"/>
    <w:rsid w:val="0022694A"/>
    <w:rsid w:val="002269D0"/>
    <w:rsid w:val="00226A5C"/>
    <w:rsid w:val="00226D8A"/>
    <w:rsid w:val="00226F73"/>
    <w:rsid w:val="002270A2"/>
    <w:rsid w:val="00227474"/>
    <w:rsid w:val="002274FC"/>
    <w:rsid w:val="002275A2"/>
    <w:rsid w:val="00227DEB"/>
    <w:rsid w:val="00230278"/>
    <w:rsid w:val="002306F3"/>
    <w:rsid w:val="00230728"/>
    <w:rsid w:val="00230850"/>
    <w:rsid w:val="00230AD3"/>
    <w:rsid w:val="00230B7D"/>
    <w:rsid w:val="00230DF9"/>
    <w:rsid w:val="00231683"/>
    <w:rsid w:val="00231A6E"/>
    <w:rsid w:val="00231D3B"/>
    <w:rsid w:val="00231F9A"/>
    <w:rsid w:val="002324EE"/>
    <w:rsid w:val="0023266A"/>
    <w:rsid w:val="00232892"/>
    <w:rsid w:val="002331F5"/>
    <w:rsid w:val="00233566"/>
    <w:rsid w:val="0023356D"/>
    <w:rsid w:val="00233B07"/>
    <w:rsid w:val="00233BB1"/>
    <w:rsid w:val="00233CC6"/>
    <w:rsid w:val="0023406B"/>
    <w:rsid w:val="002340ED"/>
    <w:rsid w:val="00234540"/>
    <w:rsid w:val="00235308"/>
    <w:rsid w:val="00235A79"/>
    <w:rsid w:val="00235B01"/>
    <w:rsid w:val="002360CD"/>
    <w:rsid w:val="0023643E"/>
    <w:rsid w:val="002364FE"/>
    <w:rsid w:val="0023669F"/>
    <w:rsid w:val="002368A8"/>
    <w:rsid w:val="00236C8C"/>
    <w:rsid w:val="00237337"/>
    <w:rsid w:val="0023751C"/>
    <w:rsid w:val="00237718"/>
    <w:rsid w:val="0024046A"/>
    <w:rsid w:val="002407D8"/>
    <w:rsid w:val="00240905"/>
    <w:rsid w:val="00240B70"/>
    <w:rsid w:val="00240CE4"/>
    <w:rsid w:val="00240D3B"/>
    <w:rsid w:val="00240D63"/>
    <w:rsid w:val="00240D88"/>
    <w:rsid w:val="00241143"/>
    <w:rsid w:val="0024146C"/>
    <w:rsid w:val="00241CDA"/>
    <w:rsid w:val="0024202C"/>
    <w:rsid w:val="0024219C"/>
    <w:rsid w:val="00242667"/>
    <w:rsid w:val="002428D7"/>
    <w:rsid w:val="00242CC6"/>
    <w:rsid w:val="00243488"/>
    <w:rsid w:val="002434D6"/>
    <w:rsid w:val="0024368F"/>
    <w:rsid w:val="00243BA3"/>
    <w:rsid w:val="00243D13"/>
    <w:rsid w:val="00244136"/>
    <w:rsid w:val="00244992"/>
    <w:rsid w:val="00244F84"/>
    <w:rsid w:val="002450BF"/>
    <w:rsid w:val="00245BE9"/>
    <w:rsid w:val="00245C6B"/>
    <w:rsid w:val="00245FF8"/>
    <w:rsid w:val="002462A4"/>
    <w:rsid w:val="002463A8"/>
    <w:rsid w:val="002464BD"/>
    <w:rsid w:val="00247142"/>
    <w:rsid w:val="0024714C"/>
    <w:rsid w:val="002476AE"/>
    <w:rsid w:val="002478C3"/>
    <w:rsid w:val="00247F5B"/>
    <w:rsid w:val="002500E4"/>
    <w:rsid w:val="00250244"/>
    <w:rsid w:val="00250AFA"/>
    <w:rsid w:val="002510BD"/>
    <w:rsid w:val="002514E8"/>
    <w:rsid w:val="0025152D"/>
    <w:rsid w:val="002517C0"/>
    <w:rsid w:val="00251889"/>
    <w:rsid w:val="00251CD5"/>
    <w:rsid w:val="00251E3A"/>
    <w:rsid w:val="0025225E"/>
    <w:rsid w:val="0025225F"/>
    <w:rsid w:val="00252480"/>
    <w:rsid w:val="00252B9A"/>
    <w:rsid w:val="00252BF1"/>
    <w:rsid w:val="0025319A"/>
    <w:rsid w:val="0025372E"/>
    <w:rsid w:val="00253D3C"/>
    <w:rsid w:val="00254849"/>
    <w:rsid w:val="00254BB0"/>
    <w:rsid w:val="00254CA5"/>
    <w:rsid w:val="0025521D"/>
    <w:rsid w:val="002552E0"/>
    <w:rsid w:val="002559E8"/>
    <w:rsid w:val="00255A6E"/>
    <w:rsid w:val="00255A98"/>
    <w:rsid w:val="0025639F"/>
    <w:rsid w:val="00256758"/>
    <w:rsid w:val="00256975"/>
    <w:rsid w:val="00256ABD"/>
    <w:rsid w:val="0025718C"/>
    <w:rsid w:val="0025735E"/>
    <w:rsid w:val="0025768B"/>
    <w:rsid w:val="002578DF"/>
    <w:rsid w:val="00257B4F"/>
    <w:rsid w:val="00257BA4"/>
    <w:rsid w:val="00257D60"/>
    <w:rsid w:val="00260563"/>
    <w:rsid w:val="0026095F"/>
    <w:rsid w:val="00260961"/>
    <w:rsid w:val="00260966"/>
    <w:rsid w:val="00260A6A"/>
    <w:rsid w:val="00260B12"/>
    <w:rsid w:val="00260B21"/>
    <w:rsid w:val="00261D34"/>
    <w:rsid w:val="00262A26"/>
    <w:rsid w:val="00262D57"/>
    <w:rsid w:val="00262EF2"/>
    <w:rsid w:val="0026330A"/>
    <w:rsid w:val="00263398"/>
    <w:rsid w:val="0026341D"/>
    <w:rsid w:val="002634DB"/>
    <w:rsid w:val="002636D1"/>
    <w:rsid w:val="002643CE"/>
    <w:rsid w:val="00264543"/>
    <w:rsid w:val="002646C5"/>
    <w:rsid w:val="00264AB1"/>
    <w:rsid w:val="00264D73"/>
    <w:rsid w:val="00265B0E"/>
    <w:rsid w:val="00265D12"/>
    <w:rsid w:val="00265F1D"/>
    <w:rsid w:val="0026623C"/>
    <w:rsid w:val="002662F7"/>
    <w:rsid w:val="00266387"/>
    <w:rsid w:val="00266A0D"/>
    <w:rsid w:val="00266B61"/>
    <w:rsid w:val="0026769E"/>
    <w:rsid w:val="002677C5"/>
    <w:rsid w:val="00267A75"/>
    <w:rsid w:val="00267C1D"/>
    <w:rsid w:val="00267D73"/>
    <w:rsid w:val="00267D93"/>
    <w:rsid w:val="00270AB3"/>
    <w:rsid w:val="00270D18"/>
    <w:rsid w:val="00270D40"/>
    <w:rsid w:val="00270DAD"/>
    <w:rsid w:val="00271434"/>
    <w:rsid w:val="002716D0"/>
    <w:rsid w:val="00271AE1"/>
    <w:rsid w:val="00271BB8"/>
    <w:rsid w:val="00271DE8"/>
    <w:rsid w:val="00271E6F"/>
    <w:rsid w:val="0027213B"/>
    <w:rsid w:val="00272217"/>
    <w:rsid w:val="00272264"/>
    <w:rsid w:val="00272335"/>
    <w:rsid w:val="00272454"/>
    <w:rsid w:val="00272A7F"/>
    <w:rsid w:val="00272C14"/>
    <w:rsid w:val="00272F79"/>
    <w:rsid w:val="0027322B"/>
    <w:rsid w:val="0027339A"/>
    <w:rsid w:val="002734CD"/>
    <w:rsid w:val="00273682"/>
    <w:rsid w:val="00273686"/>
    <w:rsid w:val="00273B7A"/>
    <w:rsid w:val="00273E65"/>
    <w:rsid w:val="0027420A"/>
    <w:rsid w:val="0027432E"/>
    <w:rsid w:val="0027446E"/>
    <w:rsid w:val="002746FC"/>
    <w:rsid w:val="00274B3E"/>
    <w:rsid w:val="00274DE2"/>
    <w:rsid w:val="002753BC"/>
    <w:rsid w:val="00275F47"/>
    <w:rsid w:val="002762D0"/>
    <w:rsid w:val="002762E4"/>
    <w:rsid w:val="00276337"/>
    <w:rsid w:val="00276564"/>
    <w:rsid w:val="00276B6A"/>
    <w:rsid w:val="00276C71"/>
    <w:rsid w:val="00276F20"/>
    <w:rsid w:val="00277203"/>
    <w:rsid w:val="00277357"/>
    <w:rsid w:val="0027740A"/>
    <w:rsid w:val="002774EB"/>
    <w:rsid w:val="0027773B"/>
    <w:rsid w:val="002777A0"/>
    <w:rsid w:val="0028097C"/>
    <w:rsid w:val="00280C6F"/>
    <w:rsid w:val="00280D00"/>
    <w:rsid w:val="002811E1"/>
    <w:rsid w:val="002811F8"/>
    <w:rsid w:val="0028154F"/>
    <w:rsid w:val="00281B2D"/>
    <w:rsid w:val="00281B95"/>
    <w:rsid w:val="00281E99"/>
    <w:rsid w:val="0028226B"/>
    <w:rsid w:val="002822E6"/>
    <w:rsid w:val="002826EA"/>
    <w:rsid w:val="00282AB0"/>
    <w:rsid w:val="00282F55"/>
    <w:rsid w:val="00283618"/>
    <w:rsid w:val="00283E06"/>
    <w:rsid w:val="00283F98"/>
    <w:rsid w:val="002841B2"/>
    <w:rsid w:val="002843F4"/>
    <w:rsid w:val="00284496"/>
    <w:rsid w:val="0028473A"/>
    <w:rsid w:val="00284816"/>
    <w:rsid w:val="00284A57"/>
    <w:rsid w:val="00285093"/>
    <w:rsid w:val="00285509"/>
    <w:rsid w:val="00285566"/>
    <w:rsid w:val="0028570B"/>
    <w:rsid w:val="0028572D"/>
    <w:rsid w:val="0028588E"/>
    <w:rsid w:val="00285C39"/>
    <w:rsid w:val="00286341"/>
    <w:rsid w:val="002865A0"/>
    <w:rsid w:val="0028750C"/>
    <w:rsid w:val="0028754E"/>
    <w:rsid w:val="0029008E"/>
    <w:rsid w:val="00290337"/>
    <w:rsid w:val="00290551"/>
    <w:rsid w:val="00290C2E"/>
    <w:rsid w:val="00290CAC"/>
    <w:rsid w:val="00291124"/>
    <w:rsid w:val="0029127D"/>
    <w:rsid w:val="00291CB2"/>
    <w:rsid w:val="00291D26"/>
    <w:rsid w:val="00291D98"/>
    <w:rsid w:val="00292243"/>
    <w:rsid w:val="002925A3"/>
    <w:rsid w:val="0029266A"/>
    <w:rsid w:val="0029269B"/>
    <w:rsid w:val="00292751"/>
    <w:rsid w:val="002927CA"/>
    <w:rsid w:val="002929A6"/>
    <w:rsid w:val="00292DB1"/>
    <w:rsid w:val="002930E0"/>
    <w:rsid w:val="00293457"/>
    <w:rsid w:val="00293491"/>
    <w:rsid w:val="00293816"/>
    <w:rsid w:val="00293878"/>
    <w:rsid w:val="002939C7"/>
    <w:rsid w:val="00293A5C"/>
    <w:rsid w:val="00293E6E"/>
    <w:rsid w:val="00294038"/>
    <w:rsid w:val="002940EA"/>
    <w:rsid w:val="00294666"/>
    <w:rsid w:val="0029477B"/>
    <w:rsid w:val="00294987"/>
    <w:rsid w:val="00294B39"/>
    <w:rsid w:val="00295282"/>
    <w:rsid w:val="0029551A"/>
    <w:rsid w:val="00295687"/>
    <w:rsid w:val="0029568A"/>
    <w:rsid w:val="0029573E"/>
    <w:rsid w:val="002957BB"/>
    <w:rsid w:val="00295B76"/>
    <w:rsid w:val="00295D08"/>
    <w:rsid w:val="00296785"/>
    <w:rsid w:val="00296A81"/>
    <w:rsid w:val="00296CA2"/>
    <w:rsid w:val="00296CF5"/>
    <w:rsid w:val="00296F4E"/>
    <w:rsid w:val="00297827"/>
    <w:rsid w:val="00297E79"/>
    <w:rsid w:val="002A0187"/>
    <w:rsid w:val="002A05F4"/>
    <w:rsid w:val="002A0A45"/>
    <w:rsid w:val="002A0F13"/>
    <w:rsid w:val="002A10EC"/>
    <w:rsid w:val="002A1279"/>
    <w:rsid w:val="002A14DD"/>
    <w:rsid w:val="002A1794"/>
    <w:rsid w:val="002A194D"/>
    <w:rsid w:val="002A1ADB"/>
    <w:rsid w:val="002A211B"/>
    <w:rsid w:val="002A25AE"/>
    <w:rsid w:val="002A25EC"/>
    <w:rsid w:val="002A2CA0"/>
    <w:rsid w:val="002A3398"/>
    <w:rsid w:val="002A33C8"/>
    <w:rsid w:val="002A33DA"/>
    <w:rsid w:val="002A3778"/>
    <w:rsid w:val="002A3907"/>
    <w:rsid w:val="002A4470"/>
    <w:rsid w:val="002A448D"/>
    <w:rsid w:val="002A4537"/>
    <w:rsid w:val="002A4591"/>
    <w:rsid w:val="002A45FA"/>
    <w:rsid w:val="002A4917"/>
    <w:rsid w:val="002A4CA7"/>
    <w:rsid w:val="002A4FEB"/>
    <w:rsid w:val="002A5196"/>
    <w:rsid w:val="002A53DE"/>
    <w:rsid w:val="002A5670"/>
    <w:rsid w:val="002A5780"/>
    <w:rsid w:val="002A611C"/>
    <w:rsid w:val="002A63D1"/>
    <w:rsid w:val="002A646D"/>
    <w:rsid w:val="002A660B"/>
    <w:rsid w:val="002A68C4"/>
    <w:rsid w:val="002A6B8C"/>
    <w:rsid w:val="002A6EAA"/>
    <w:rsid w:val="002A6EFC"/>
    <w:rsid w:val="002A6F65"/>
    <w:rsid w:val="002A6FF4"/>
    <w:rsid w:val="002A78C3"/>
    <w:rsid w:val="002A7968"/>
    <w:rsid w:val="002A7BF3"/>
    <w:rsid w:val="002A7CF4"/>
    <w:rsid w:val="002B0086"/>
    <w:rsid w:val="002B03A2"/>
    <w:rsid w:val="002B0551"/>
    <w:rsid w:val="002B0B24"/>
    <w:rsid w:val="002B10A6"/>
    <w:rsid w:val="002B13F8"/>
    <w:rsid w:val="002B1954"/>
    <w:rsid w:val="002B1DE9"/>
    <w:rsid w:val="002B2021"/>
    <w:rsid w:val="002B202A"/>
    <w:rsid w:val="002B2125"/>
    <w:rsid w:val="002B2449"/>
    <w:rsid w:val="002B269F"/>
    <w:rsid w:val="002B2847"/>
    <w:rsid w:val="002B2F1A"/>
    <w:rsid w:val="002B2F45"/>
    <w:rsid w:val="002B35C1"/>
    <w:rsid w:val="002B3722"/>
    <w:rsid w:val="002B3B42"/>
    <w:rsid w:val="002B3CCA"/>
    <w:rsid w:val="002B4125"/>
    <w:rsid w:val="002B42AA"/>
    <w:rsid w:val="002B4396"/>
    <w:rsid w:val="002B4799"/>
    <w:rsid w:val="002B47B3"/>
    <w:rsid w:val="002B4A9B"/>
    <w:rsid w:val="002B4C22"/>
    <w:rsid w:val="002B4FDC"/>
    <w:rsid w:val="002B5007"/>
    <w:rsid w:val="002B50A9"/>
    <w:rsid w:val="002B5460"/>
    <w:rsid w:val="002B5595"/>
    <w:rsid w:val="002B55B5"/>
    <w:rsid w:val="002B5D63"/>
    <w:rsid w:val="002B6085"/>
    <w:rsid w:val="002B60A2"/>
    <w:rsid w:val="002B633A"/>
    <w:rsid w:val="002B639C"/>
    <w:rsid w:val="002B6D69"/>
    <w:rsid w:val="002B6E35"/>
    <w:rsid w:val="002B6F44"/>
    <w:rsid w:val="002B7103"/>
    <w:rsid w:val="002B726B"/>
    <w:rsid w:val="002B72B1"/>
    <w:rsid w:val="002B72C8"/>
    <w:rsid w:val="002B7391"/>
    <w:rsid w:val="002B79B9"/>
    <w:rsid w:val="002B7B52"/>
    <w:rsid w:val="002B7CB6"/>
    <w:rsid w:val="002C04B8"/>
    <w:rsid w:val="002C0792"/>
    <w:rsid w:val="002C08BA"/>
    <w:rsid w:val="002C0A04"/>
    <w:rsid w:val="002C0B10"/>
    <w:rsid w:val="002C0B6D"/>
    <w:rsid w:val="002C0DA9"/>
    <w:rsid w:val="002C16B8"/>
    <w:rsid w:val="002C17B4"/>
    <w:rsid w:val="002C1E97"/>
    <w:rsid w:val="002C208E"/>
    <w:rsid w:val="002C234A"/>
    <w:rsid w:val="002C2617"/>
    <w:rsid w:val="002C29CC"/>
    <w:rsid w:val="002C2E0C"/>
    <w:rsid w:val="002C2E0D"/>
    <w:rsid w:val="002C2EEA"/>
    <w:rsid w:val="002C324C"/>
    <w:rsid w:val="002C347C"/>
    <w:rsid w:val="002C39F0"/>
    <w:rsid w:val="002C4153"/>
    <w:rsid w:val="002C44DC"/>
    <w:rsid w:val="002C44F6"/>
    <w:rsid w:val="002C4921"/>
    <w:rsid w:val="002C4DE7"/>
    <w:rsid w:val="002C4ED7"/>
    <w:rsid w:val="002C5056"/>
    <w:rsid w:val="002C52B2"/>
    <w:rsid w:val="002C53E4"/>
    <w:rsid w:val="002C5827"/>
    <w:rsid w:val="002C5998"/>
    <w:rsid w:val="002C5B5C"/>
    <w:rsid w:val="002C61A9"/>
    <w:rsid w:val="002C6450"/>
    <w:rsid w:val="002C67BF"/>
    <w:rsid w:val="002C6A5C"/>
    <w:rsid w:val="002C6B3E"/>
    <w:rsid w:val="002C711D"/>
    <w:rsid w:val="002C750B"/>
    <w:rsid w:val="002C78D5"/>
    <w:rsid w:val="002C7B56"/>
    <w:rsid w:val="002C7DAE"/>
    <w:rsid w:val="002D00F7"/>
    <w:rsid w:val="002D0297"/>
    <w:rsid w:val="002D0537"/>
    <w:rsid w:val="002D0C00"/>
    <w:rsid w:val="002D0CFF"/>
    <w:rsid w:val="002D0D58"/>
    <w:rsid w:val="002D1190"/>
    <w:rsid w:val="002D1D22"/>
    <w:rsid w:val="002D22BE"/>
    <w:rsid w:val="002D2391"/>
    <w:rsid w:val="002D2C15"/>
    <w:rsid w:val="002D2F12"/>
    <w:rsid w:val="002D31B8"/>
    <w:rsid w:val="002D340B"/>
    <w:rsid w:val="002D3660"/>
    <w:rsid w:val="002D38CB"/>
    <w:rsid w:val="002D3933"/>
    <w:rsid w:val="002D3AC9"/>
    <w:rsid w:val="002D4006"/>
    <w:rsid w:val="002D46BC"/>
    <w:rsid w:val="002D49F3"/>
    <w:rsid w:val="002D4B6E"/>
    <w:rsid w:val="002D5882"/>
    <w:rsid w:val="002D765F"/>
    <w:rsid w:val="002E05D3"/>
    <w:rsid w:val="002E08DD"/>
    <w:rsid w:val="002E0934"/>
    <w:rsid w:val="002E0A21"/>
    <w:rsid w:val="002E0A59"/>
    <w:rsid w:val="002E1B28"/>
    <w:rsid w:val="002E1E58"/>
    <w:rsid w:val="002E23AD"/>
    <w:rsid w:val="002E2458"/>
    <w:rsid w:val="002E2D4F"/>
    <w:rsid w:val="002E3151"/>
    <w:rsid w:val="002E32D6"/>
    <w:rsid w:val="002E356E"/>
    <w:rsid w:val="002E3878"/>
    <w:rsid w:val="002E3EC1"/>
    <w:rsid w:val="002E3F76"/>
    <w:rsid w:val="002E4239"/>
    <w:rsid w:val="002E4791"/>
    <w:rsid w:val="002E47A5"/>
    <w:rsid w:val="002E4F69"/>
    <w:rsid w:val="002E4F6E"/>
    <w:rsid w:val="002E5004"/>
    <w:rsid w:val="002E5019"/>
    <w:rsid w:val="002E536F"/>
    <w:rsid w:val="002E5408"/>
    <w:rsid w:val="002E557E"/>
    <w:rsid w:val="002E591C"/>
    <w:rsid w:val="002E5923"/>
    <w:rsid w:val="002E5989"/>
    <w:rsid w:val="002E5D1D"/>
    <w:rsid w:val="002E5E57"/>
    <w:rsid w:val="002E601C"/>
    <w:rsid w:val="002E612E"/>
    <w:rsid w:val="002E6859"/>
    <w:rsid w:val="002E6937"/>
    <w:rsid w:val="002E695C"/>
    <w:rsid w:val="002E6EA0"/>
    <w:rsid w:val="002E7035"/>
    <w:rsid w:val="002E733A"/>
    <w:rsid w:val="002E74ED"/>
    <w:rsid w:val="002E76B7"/>
    <w:rsid w:val="002E7C05"/>
    <w:rsid w:val="002E7C51"/>
    <w:rsid w:val="002E7F71"/>
    <w:rsid w:val="002E7FC6"/>
    <w:rsid w:val="002F0017"/>
    <w:rsid w:val="002F0C04"/>
    <w:rsid w:val="002F0DEB"/>
    <w:rsid w:val="002F13F5"/>
    <w:rsid w:val="002F196B"/>
    <w:rsid w:val="002F1E0D"/>
    <w:rsid w:val="002F23FF"/>
    <w:rsid w:val="002F2906"/>
    <w:rsid w:val="002F2908"/>
    <w:rsid w:val="002F2E6D"/>
    <w:rsid w:val="002F3008"/>
    <w:rsid w:val="002F3264"/>
    <w:rsid w:val="002F3681"/>
    <w:rsid w:val="002F37D4"/>
    <w:rsid w:val="002F39F0"/>
    <w:rsid w:val="002F42CD"/>
    <w:rsid w:val="002F49F0"/>
    <w:rsid w:val="002F4C5E"/>
    <w:rsid w:val="002F4C74"/>
    <w:rsid w:val="002F51B5"/>
    <w:rsid w:val="002F5590"/>
    <w:rsid w:val="002F5AB4"/>
    <w:rsid w:val="002F5EF2"/>
    <w:rsid w:val="002F5F5B"/>
    <w:rsid w:val="002F6220"/>
    <w:rsid w:val="002F645F"/>
    <w:rsid w:val="002F6911"/>
    <w:rsid w:val="002F6A61"/>
    <w:rsid w:val="002F6FB2"/>
    <w:rsid w:val="002F717C"/>
    <w:rsid w:val="002F7460"/>
    <w:rsid w:val="002F77C3"/>
    <w:rsid w:val="002F78FD"/>
    <w:rsid w:val="002F7F70"/>
    <w:rsid w:val="0030044E"/>
    <w:rsid w:val="00300631"/>
    <w:rsid w:val="00300646"/>
    <w:rsid w:val="00300BC7"/>
    <w:rsid w:val="00300FC5"/>
    <w:rsid w:val="0030106A"/>
    <w:rsid w:val="003012B8"/>
    <w:rsid w:val="0030179E"/>
    <w:rsid w:val="00301808"/>
    <w:rsid w:val="00301E0C"/>
    <w:rsid w:val="00301F4E"/>
    <w:rsid w:val="00302097"/>
    <w:rsid w:val="0030226D"/>
    <w:rsid w:val="00302440"/>
    <w:rsid w:val="00302450"/>
    <w:rsid w:val="00302516"/>
    <w:rsid w:val="00302616"/>
    <w:rsid w:val="0030278E"/>
    <w:rsid w:val="00302817"/>
    <w:rsid w:val="00302BCD"/>
    <w:rsid w:val="00302C01"/>
    <w:rsid w:val="00303EF6"/>
    <w:rsid w:val="00304307"/>
    <w:rsid w:val="0030473C"/>
    <w:rsid w:val="00304CB2"/>
    <w:rsid w:val="00304FAF"/>
    <w:rsid w:val="003056BA"/>
    <w:rsid w:val="00305D62"/>
    <w:rsid w:val="00305E45"/>
    <w:rsid w:val="003060CF"/>
    <w:rsid w:val="00306187"/>
    <w:rsid w:val="00306C7D"/>
    <w:rsid w:val="0030732A"/>
    <w:rsid w:val="00307F69"/>
    <w:rsid w:val="00310506"/>
    <w:rsid w:val="00310B02"/>
    <w:rsid w:val="00311147"/>
    <w:rsid w:val="003114C9"/>
    <w:rsid w:val="003114DB"/>
    <w:rsid w:val="003115D6"/>
    <w:rsid w:val="00311A90"/>
    <w:rsid w:val="00311CD8"/>
    <w:rsid w:val="00311EC6"/>
    <w:rsid w:val="00311FAF"/>
    <w:rsid w:val="0031224B"/>
    <w:rsid w:val="00312A2F"/>
    <w:rsid w:val="00312B4B"/>
    <w:rsid w:val="00312FDF"/>
    <w:rsid w:val="0031301E"/>
    <w:rsid w:val="0031319E"/>
    <w:rsid w:val="0031351F"/>
    <w:rsid w:val="0031372B"/>
    <w:rsid w:val="003144B5"/>
    <w:rsid w:val="0031459B"/>
    <w:rsid w:val="003147A8"/>
    <w:rsid w:val="00314958"/>
    <w:rsid w:val="00314DF0"/>
    <w:rsid w:val="00314FBA"/>
    <w:rsid w:val="00315002"/>
    <w:rsid w:val="0031508F"/>
    <w:rsid w:val="00315417"/>
    <w:rsid w:val="00315564"/>
    <w:rsid w:val="003156ED"/>
    <w:rsid w:val="003159B5"/>
    <w:rsid w:val="003162FC"/>
    <w:rsid w:val="003166BE"/>
    <w:rsid w:val="0031714A"/>
    <w:rsid w:val="00317185"/>
    <w:rsid w:val="0031722D"/>
    <w:rsid w:val="00317337"/>
    <w:rsid w:val="00317485"/>
    <w:rsid w:val="003175A4"/>
    <w:rsid w:val="00317883"/>
    <w:rsid w:val="00317D39"/>
    <w:rsid w:val="00317E41"/>
    <w:rsid w:val="00317FF7"/>
    <w:rsid w:val="0032005F"/>
    <w:rsid w:val="00320405"/>
    <w:rsid w:val="0032045C"/>
    <w:rsid w:val="003205F3"/>
    <w:rsid w:val="00320767"/>
    <w:rsid w:val="00320A22"/>
    <w:rsid w:val="00321409"/>
    <w:rsid w:val="0032154D"/>
    <w:rsid w:val="00322081"/>
    <w:rsid w:val="003222DD"/>
    <w:rsid w:val="00322858"/>
    <w:rsid w:val="00322C95"/>
    <w:rsid w:val="00322CB0"/>
    <w:rsid w:val="003234AF"/>
    <w:rsid w:val="00323C92"/>
    <w:rsid w:val="00323D2D"/>
    <w:rsid w:val="00323E28"/>
    <w:rsid w:val="00324101"/>
    <w:rsid w:val="00324482"/>
    <w:rsid w:val="00324616"/>
    <w:rsid w:val="00324FED"/>
    <w:rsid w:val="00325062"/>
    <w:rsid w:val="0032523E"/>
    <w:rsid w:val="003258D5"/>
    <w:rsid w:val="003266BE"/>
    <w:rsid w:val="00326D20"/>
    <w:rsid w:val="00326EF9"/>
    <w:rsid w:val="003275B6"/>
    <w:rsid w:val="00327769"/>
    <w:rsid w:val="00327A07"/>
    <w:rsid w:val="00327BF1"/>
    <w:rsid w:val="00327E69"/>
    <w:rsid w:val="00327EEE"/>
    <w:rsid w:val="003306AD"/>
    <w:rsid w:val="00330917"/>
    <w:rsid w:val="003312D4"/>
    <w:rsid w:val="0033143F"/>
    <w:rsid w:val="00331C34"/>
    <w:rsid w:val="00331E22"/>
    <w:rsid w:val="00332079"/>
    <w:rsid w:val="003322AF"/>
    <w:rsid w:val="003323C4"/>
    <w:rsid w:val="00332761"/>
    <w:rsid w:val="00332ECD"/>
    <w:rsid w:val="00333546"/>
    <w:rsid w:val="0033358D"/>
    <w:rsid w:val="00333A74"/>
    <w:rsid w:val="00334387"/>
    <w:rsid w:val="00334558"/>
    <w:rsid w:val="0033469E"/>
    <w:rsid w:val="00334B42"/>
    <w:rsid w:val="00334BDE"/>
    <w:rsid w:val="00334D10"/>
    <w:rsid w:val="00334FED"/>
    <w:rsid w:val="00335AEF"/>
    <w:rsid w:val="00335B10"/>
    <w:rsid w:val="00335D80"/>
    <w:rsid w:val="003360B1"/>
    <w:rsid w:val="003360BF"/>
    <w:rsid w:val="003364A4"/>
    <w:rsid w:val="003365B5"/>
    <w:rsid w:val="003368A5"/>
    <w:rsid w:val="00336B89"/>
    <w:rsid w:val="00336E8B"/>
    <w:rsid w:val="00337346"/>
    <w:rsid w:val="00337468"/>
    <w:rsid w:val="00337488"/>
    <w:rsid w:val="00337620"/>
    <w:rsid w:val="003377B7"/>
    <w:rsid w:val="0033782F"/>
    <w:rsid w:val="0034010C"/>
    <w:rsid w:val="0034047B"/>
    <w:rsid w:val="00340EC9"/>
    <w:rsid w:val="003411AD"/>
    <w:rsid w:val="00341308"/>
    <w:rsid w:val="003416EB"/>
    <w:rsid w:val="0034177C"/>
    <w:rsid w:val="00341CF5"/>
    <w:rsid w:val="00342012"/>
    <w:rsid w:val="003425AB"/>
    <w:rsid w:val="00342868"/>
    <w:rsid w:val="00342DB0"/>
    <w:rsid w:val="0034327E"/>
    <w:rsid w:val="003434C9"/>
    <w:rsid w:val="003439F6"/>
    <w:rsid w:val="00343A0D"/>
    <w:rsid w:val="00343B1A"/>
    <w:rsid w:val="00343E2F"/>
    <w:rsid w:val="00343F69"/>
    <w:rsid w:val="00344041"/>
    <w:rsid w:val="00344706"/>
    <w:rsid w:val="003453FA"/>
    <w:rsid w:val="00345DA2"/>
    <w:rsid w:val="003465EF"/>
    <w:rsid w:val="00346AB0"/>
    <w:rsid w:val="00346FBE"/>
    <w:rsid w:val="00346FFA"/>
    <w:rsid w:val="003470DE"/>
    <w:rsid w:val="00347934"/>
    <w:rsid w:val="0035012E"/>
    <w:rsid w:val="00350205"/>
    <w:rsid w:val="003509E2"/>
    <w:rsid w:val="003511B9"/>
    <w:rsid w:val="003514E4"/>
    <w:rsid w:val="0035182F"/>
    <w:rsid w:val="00351831"/>
    <w:rsid w:val="00351EB8"/>
    <w:rsid w:val="0035285C"/>
    <w:rsid w:val="00352908"/>
    <w:rsid w:val="00352AA3"/>
    <w:rsid w:val="00353052"/>
    <w:rsid w:val="003538A0"/>
    <w:rsid w:val="00353B99"/>
    <w:rsid w:val="00354117"/>
    <w:rsid w:val="00354327"/>
    <w:rsid w:val="00354348"/>
    <w:rsid w:val="00354540"/>
    <w:rsid w:val="003546D7"/>
    <w:rsid w:val="00354D4D"/>
    <w:rsid w:val="003551DE"/>
    <w:rsid w:val="003554D2"/>
    <w:rsid w:val="0035562F"/>
    <w:rsid w:val="0035563A"/>
    <w:rsid w:val="003564C6"/>
    <w:rsid w:val="00356531"/>
    <w:rsid w:val="00356611"/>
    <w:rsid w:val="00356686"/>
    <w:rsid w:val="00356EAA"/>
    <w:rsid w:val="0035758B"/>
    <w:rsid w:val="003575AF"/>
    <w:rsid w:val="00357612"/>
    <w:rsid w:val="0035769D"/>
    <w:rsid w:val="0035791C"/>
    <w:rsid w:val="00360398"/>
    <w:rsid w:val="00360873"/>
    <w:rsid w:val="003609D2"/>
    <w:rsid w:val="00360D09"/>
    <w:rsid w:val="003610F2"/>
    <w:rsid w:val="003618EC"/>
    <w:rsid w:val="003619D9"/>
    <w:rsid w:val="00361A78"/>
    <w:rsid w:val="00361E2B"/>
    <w:rsid w:val="003621FA"/>
    <w:rsid w:val="00362968"/>
    <w:rsid w:val="00362AB6"/>
    <w:rsid w:val="00362AC6"/>
    <w:rsid w:val="00362C75"/>
    <w:rsid w:val="00363766"/>
    <w:rsid w:val="00363A1F"/>
    <w:rsid w:val="00363FD0"/>
    <w:rsid w:val="003641D8"/>
    <w:rsid w:val="0036423A"/>
    <w:rsid w:val="0036481B"/>
    <w:rsid w:val="00364880"/>
    <w:rsid w:val="00364E6D"/>
    <w:rsid w:val="0036556C"/>
    <w:rsid w:val="0036572F"/>
    <w:rsid w:val="00365893"/>
    <w:rsid w:val="00366130"/>
    <w:rsid w:val="003662F5"/>
    <w:rsid w:val="00366C2C"/>
    <w:rsid w:val="00367123"/>
    <w:rsid w:val="0036798A"/>
    <w:rsid w:val="00370FFA"/>
    <w:rsid w:val="00371125"/>
    <w:rsid w:val="00371134"/>
    <w:rsid w:val="00371895"/>
    <w:rsid w:val="003718FD"/>
    <w:rsid w:val="003720CF"/>
    <w:rsid w:val="00372614"/>
    <w:rsid w:val="0037289D"/>
    <w:rsid w:val="00372A51"/>
    <w:rsid w:val="00372ED4"/>
    <w:rsid w:val="00373220"/>
    <w:rsid w:val="00373396"/>
    <w:rsid w:val="003736D9"/>
    <w:rsid w:val="003737FD"/>
    <w:rsid w:val="00374038"/>
    <w:rsid w:val="003749E0"/>
    <w:rsid w:val="00375906"/>
    <w:rsid w:val="00375E7E"/>
    <w:rsid w:val="003763F8"/>
    <w:rsid w:val="00376700"/>
    <w:rsid w:val="00376A05"/>
    <w:rsid w:val="00376D81"/>
    <w:rsid w:val="003772A3"/>
    <w:rsid w:val="0037748D"/>
    <w:rsid w:val="00377D7C"/>
    <w:rsid w:val="00377EE2"/>
    <w:rsid w:val="003800BF"/>
    <w:rsid w:val="00380284"/>
    <w:rsid w:val="00380418"/>
    <w:rsid w:val="00380839"/>
    <w:rsid w:val="00380A13"/>
    <w:rsid w:val="00381040"/>
    <w:rsid w:val="00381042"/>
    <w:rsid w:val="00381199"/>
    <w:rsid w:val="00381376"/>
    <w:rsid w:val="003819D2"/>
    <w:rsid w:val="003821D7"/>
    <w:rsid w:val="003825C9"/>
    <w:rsid w:val="0038284E"/>
    <w:rsid w:val="00383076"/>
    <w:rsid w:val="0038325C"/>
    <w:rsid w:val="003833A3"/>
    <w:rsid w:val="00383518"/>
    <w:rsid w:val="00383A45"/>
    <w:rsid w:val="00383A8D"/>
    <w:rsid w:val="00383D3B"/>
    <w:rsid w:val="00383E7F"/>
    <w:rsid w:val="0038464E"/>
    <w:rsid w:val="00384C72"/>
    <w:rsid w:val="00384FA0"/>
    <w:rsid w:val="00384FBE"/>
    <w:rsid w:val="003854E0"/>
    <w:rsid w:val="00385603"/>
    <w:rsid w:val="00385C80"/>
    <w:rsid w:val="00385F74"/>
    <w:rsid w:val="0038615A"/>
    <w:rsid w:val="00387298"/>
    <w:rsid w:val="00387ADA"/>
    <w:rsid w:val="003900AE"/>
    <w:rsid w:val="00390166"/>
    <w:rsid w:val="00390586"/>
    <w:rsid w:val="0039064C"/>
    <w:rsid w:val="003906EB"/>
    <w:rsid w:val="003907CF"/>
    <w:rsid w:val="0039132C"/>
    <w:rsid w:val="003919FF"/>
    <w:rsid w:val="0039223B"/>
    <w:rsid w:val="00392574"/>
    <w:rsid w:val="00392764"/>
    <w:rsid w:val="00392ADD"/>
    <w:rsid w:val="00392C9F"/>
    <w:rsid w:val="003931F0"/>
    <w:rsid w:val="00393535"/>
    <w:rsid w:val="003936FA"/>
    <w:rsid w:val="003937D6"/>
    <w:rsid w:val="00393BD1"/>
    <w:rsid w:val="00393EB8"/>
    <w:rsid w:val="00393F1C"/>
    <w:rsid w:val="00394208"/>
    <w:rsid w:val="003942DE"/>
    <w:rsid w:val="0039432F"/>
    <w:rsid w:val="00394946"/>
    <w:rsid w:val="003953D0"/>
    <w:rsid w:val="003953FE"/>
    <w:rsid w:val="003958C7"/>
    <w:rsid w:val="00395BC1"/>
    <w:rsid w:val="00395DDE"/>
    <w:rsid w:val="00395E10"/>
    <w:rsid w:val="00395E27"/>
    <w:rsid w:val="00396482"/>
    <w:rsid w:val="00396A70"/>
    <w:rsid w:val="00396AA7"/>
    <w:rsid w:val="00396C99"/>
    <w:rsid w:val="003971B2"/>
    <w:rsid w:val="0039731C"/>
    <w:rsid w:val="00397443"/>
    <w:rsid w:val="00397997"/>
    <w:rsid w:val="00397AAA"/>
    <w:rsid w:val="003A0214"/>
    <w:rsid w:val="003A0364"/>
    <w:rsid w:val="003A03D9"/>
    <w:rsid w:val="003A0426"/>
    <w:rsid w:val="003A0650"/>
    <w:rsid w:val="003A0980"/>
    <w:rsid w:val="003A0FAB"/>
    <w:rsid w:val="003A1404"/>
    <w:rsid w:val="003A169B"/>
    <w:rsid w:val="003A198B"/>
    <w:rsid w:val="003A19EA"/>
    <w:rsid w:val="003A1DF9"/>
    <w:rsid w:val="003A1F86"/>
    <w:rsid w:val="003A1FCD"/>
    <w:rsid w:val="003A2290"/>
    <w:rsid w:val="003A2555"/>
    <w:rsid w:val="003A2967"/>
    <w:rsid w:val="003A31D4"/>
    <w:rsid w:val="003A39E9"/>
    <w:rsid w:val="003A3E89"/>
    <w:rsid w:val="003A4138"/>
    <w:rsid w:val="003A4184"/>
    <w:rsid w:val="003A44A4"/>
    <w:rsid w:val="003A4887"/>
    <w:rsid w:val="003A4A55"/>
    <w:rsid w:val="003A4D22"/>
    <w:rsid w:val="003A4F84"/>
    <w:rsid w:val="003A56E5"/>
    <w:rsid w:val="003A594B"/>
    <w:rsid w:val="003A5C70"/>
    <w:rsid w:val="003A5D13"/>
    <w:rsid w:val="003A6027"/>
    <w:rsid w:val="003A619B"/>
    <w:rsid w:val="003A6370"/>
    <w:rsid w:val="003A64C0"/>
    <w:rsid w:val="003A6BA3"/>
    <w:rsid w:val="003A7309"/>
    <w:rsid w:val="003A7396"/>
    <w:rsid w:val="003A74B3"/>
    <w:rsid w:val="003A7652"/>
    <w:rsid w:val="003A7811"/>
    <w:rsid w:val="003A7923"/>
    <w:rsid w:val="003A7960"/>
    <w:rsid w:val="003A7CC1"/>
    <w:rsid w:val="003B00E4"/>
    <w:rsid w:val="003B038C"/>
    <w:rsid w:val="003B08E2"/>
    <w:rsid w:val="003B0B6F"/>
    <w:rsid w:val="003B0B84"/>
    <w:rsid w:val="003B1317"/>
    <w:rsid w:val="003B1383"/>
    <w:rsid w:val="003B14EB"/>
    <w:rsid w:val="003B17F2"/>
    <w:rsid w:val="003B1899"/>
    <w:rsid w:val="003B19F5"/>
    <w:rsid w:val="003B1B6A"/>
    <w:rsid w:val="003B1F79"/>
    <w:rsid w:val="003B20FF"/>
    <w:rsid w:val="003B241E"/>
    <w:rsid w:val="003B2920"/>
    <w:rsid w:val="003B2960"/>
    <w:rsid w:val="003B2996"/>
    <w:rsid w:val="003B2AD8"/>
    <w:rsid w:val="003B2AF8"/>
    <w:rsid w:val="003B348F"/>
    <w:rsid w:val="003B3806"/>
    <w:rsid w:val="003B3FFB"/>
    <w:rsid w:val="003B4382"/>
    <w:rsid w:val="003B49BA"/>
    <w:rsid w:val="003B4AAB"/>
    <w:rsid w:val="003B4BD3"/>
    <w:rsid w:val="003B4FB7"/>
    <w:rsid w:val="003B55FA"/>
    <w:rsid w:val="003B562C"/>
    <w:rsid w:val="003B591A"/>
    <w:rsid w:val="003B59B5"/>
    <w:rsid w:val="003B5FA2"/>
    <w:rsid w:val="003B60D4"/>
    <w:rsid w:val="003B69D1"/>
    <w:rsid w:val="003B6D3F"/>
    <w:rsid w:val="003B71AD"/>
    <w:rsid w:val="003B7708"/>
    <w:rsid w:val="003B7CFA"/>
    <w:rsid w:val="003B7E19"/>
    <w:rsid w:val="003C00FA"/>
    <w:rsid w:val="003C01FD"/>
    <w:rsid w:val="003C0494"/>
    <w:rsid w:val="003C057C"/>
    <w:rsid w:val="003C07AA"/>
    <w:rsid w:val="003C0A8D"/>
    <w:rsid w:val="003C0C52"/>
    <w:rsid w:val="003C0E36"/>
    <w:rsid w:val="003C16F9"/>
    <w:rsid w:val="003C1811"/>
    <w:rsid w:val="003C1941"/>
    <w:rsid w:val="003C1EE6"/>
    <w:rsid w:val="003C2092"/>
    <w:rsid w:val="003C22BE"/>
    <w:rsid w:val="003C23C2"/>
    <w:rsid w:val="003C2400"/>
    <w:rsid w:val="003C27A0"/>
    <w:rsid w:val="003C29A6"/>
    <w:rsid w:val="003C312C"/>
    <w:rsid w:val="003C33F6"/>
    <w:rsid w:val="003C36E7"/>
    <w:rsid w:val="003C41CF"/>
    <w:rsid w:val="003C42CB"/>
    <w:rsid w:val="003C4756"/>
    <w:rsid w:val="003C4894"/>
    <w:rsid w:val="003C4A44"/>
    <w:rsid w:val="003C54C0"/>
    <w:rsid w:val="003C558F"/>
    <w:rsid w:val="003C560E"/>
    <w:rsid w:val="003C56ED"/>
    <w:rsid w:val="003C572B"/>
    <w:rsid w:val="003C57D0"/>
    <w:rsid w:val="003C580C"/>
    <w:rsid w:val="003C5AF6"/>
    <w:rsid w:val="003C5DE3"/>
    <w:rsid w:val="003C5EAD"/>
    <w:rsid w:val="003C5FB3"/>
    <w:rsid w:val="003C66C9"/>
    <w:rsid w:val="003C6903"/>
    <w:rsid w:val="003C767E"/>
    <w:rsid w:val="003C76D4"/>
    <w:rsid w:val="003C7718"/>
    <w:rsid w:val="003C7B44"/>
    <w:rsid w:val="003C7D53"/>
    <w:rsid w:val="003D04BB"/>
    <w:rsid w:val="003D064D"/>
    <w:rsid w:val="003D0E9E"/>
    <w:rsid w:val="003D101E"/>
    <w:rsid w:val="003D14E6"/>
    <w:rsid w:val="003D1881"/>
    <w:rsid w:val="003D1AEC"/>
    <w:rsid w:val="003D1DE3"/>
    <w:rsid w:val="003D1EAE"/>
    <w:rsid w:val="003D26E0"/>
    <w:rsid w:val="003D279E"/>
    <w:rsid w:val="003D2AA4"/>
    <w:rsid w:val="003D2E50"/>
    <w:rsid w:val="003D3042"/>
    <w:rsid w:val="003D36F5"/>
    <w:rsid w:val="003D3C12"/>
    <w:rsid w:val="003D3F7A"/>
    <w:rsid w:val="003D45C8"/>
    <w:rsid w:val="003D4A1E"/>
    <w:rsid w:val="003D4C6E"/>
    <w:rsid w:val="003D4FBA"/>
    <w:rsid w:val="003D5B65"/>
    <w:rsid w:val="003D5D12"/>
    <w:rsid w:val="003D60C2"/>
    <w:rsid w:val="003D61A7"/>
    <w:rsid w:val="003D643F"/>
    <w:rsid w:val="003D669E"/>
    <w:rsid w:val="003D6766"/>
    <w:rsid w:val="003D67AD"/>
    <w:rsid w:val="003D683D"/>
    <w:rsid w:val="003D6845"/>
    <w:rsid w:val="003D7071"/>
    <w:rsid w:val="003D70E5"/>
    <w:rsid w:val="003D71C6"/>
    <w:rsid w:val="003D7275"/>
    <w:rsid w:val="003D7289"/>
    <w:rsid w:val="003D73FC"/>
    <w:rsid w:val="003D7652"/>
    <w:rsid w:val="003D76CE"/>
    <w:rsid w:val="003D791D"/>
    <w:rsid w:val="003E01B4"/>
    <w:rsid w:val="003E0292"/>
    <w:rsid w:val="003E0C0F"/>
    <w:rsid w:val="003E0D94"/>
    <w:rsid w:val="003E0EEB"/>
    <w:rsid w:val="003E1006"/>
    <w:rsid w:val="003E1222"/>
    <w:rsid w:val="003E1864"/>
    <w:rsid w:val="003E1DEF"/>
    <w:rsid w:val="003E23A1"/>
    <w:rsid w:val="003E254F"/>
    <w:rsid w:val="003E2981"/>
    <w:rsid w:val="003E3F8E"/>
    <w:rsid w:val="003E4007"/>
    <w:rsid w:val="003E4275"/>
    <w:rsid w:val="003E4865"/>
    <w:rsid w:val="003E4928"/>
    <w:rsid w:val="003E4985"/>
    <w:rsid w:val="003E58D2"/>
    <w:rsid w:val="003E611A"/>
    <w:rsid w:val="003E636E"/>
    <w:rsid w:val="003E6A78"/>
    <w:rsid w:val="003E6C23"/>
    <w:rsid w:val="003E7B6F"/>
    <w:rsid w:val="003F04A2"/>
    <w:rsid w:val="003F04AA"/>
    <w:rsid w:val="003F0597"/>
    <w:rsid w:val="003F083D"/>
    <w:rsid w:val="003F0A61"/>
    <w:rsid w:val="003F0F0D"/>
    <w:rsid w:val="003F0F16"/>
    <w:rsid w:val="003F11B1"/>
    <w:rsid w:val="003F1221"/>
    <w:rsid w:val="003F137A"/>
    <w:rsid w:val="003F2066"/>
    <w:rsid w:val="003F22AD"/>
    <w:rsid w:val="003F261B"/>
    <w:rsid w:val="003F262D"/>
    <w:rsid w:val="003F26C2"/>
    <w:rsid w:val="003F270D"/>
    <w:rsid w:val="003F2798"/>
    <w:rsid w:val="003F2945"/>
    <w:rsid w:val="003F2B32"/>
    <w:rsid w:val="003F2B6A"/>
    <w:rsid w:val="003F2D08"/>
    <w:rsid w:val="003F2D60"/>
    <w:rsid w:val="003F2EDC"/>
    <w:rsid w:val="003F2FAF"/>
    <w:rsid w:val="003F36EF"/>
    <w:rsid w:val="003F3703"/>
    <w:rsid w:val="003F38AD"/>
    <w:rsid w:val="003F3BCF"/>
    <w:rsid w:val="003F3D1C"/>
    <w:rsid w:val="003F3D51"/>
    <w:rsid w:val="003F3E2C"/>
    <w:rsid w:val="003F3E80"/>
    <w:rsid w:val="003F40C7"/>
    <w:rsid w:val="003F437C"/>
    <w:rsid w:val="003F4545"/>
    <w:rsid w:val="003F4577"/>
    <w:rsid w:val="003F4CBE"/>
    <w:rsid w:val="003F4CFA"/>
    <w:rsid w:val="003F5CD9"/>
    <w:rsid w:val="003F6003"/>
    <w:rsid w:val="003F615F"/>
    <w:rsid w:val="003F6228"/>
    <w:rsid w:val="003F662D"/>
    <w:rsid w:val="003F6759"/>
    <w:rsid w:val="003F69C4"/>
    <w:rsid w:val="003F6AC2"/>
    <w:rsid w:val="003F7107"/>
    <w:rsid w:val="003F7149"/>
    <w:rsid w:val="003F7475"/>
    <w:rsid w:val="003F7577"/>
    <w:rsid w:val="003F776C"/>
    <w:rsid w:val="003F7D92"/>
    <w:rsid w:val="003F7DEE"/>
    <w:rsid w:val="00400253"/>
    <w:rsid w:val="004006EA"/>
    <w:rsid w:val="0040103F"/>
    <w:rsid w:val="004010DB"/>
    <w:rsid w:val="004014B8"/>
    <w:rsid w:val="00401DE1"/>
    <w:rsid w:val="00401EDF"/>
    <w:rsid w:val="00401EEB"/>
    <w:rsid w:val="00401FB0"/>
    <w:rsid w:val="00402079"/>
    <w:rsid w:val="004020B9"/>
    <w:rsid w:val="004021DC"/>
    <w:rsid w:val="0040278A"/>
    <w:rsid w:val="004027B6"/>
    <w:rsid w:val="0040297D"/>
    <w:rsid w:val="00402D36"/>
    <w:rsid w:val="00402D3A"/>
    <w:rsid w:val="00402EB0"/>
    <w:rsid w:val="00402F35"/>
    <w:rsid w:val="004034CA"/>
    <w:rsid w:val="0040354A"/>
    <w:rsid w:val="004035B7"/>
    <w:rsid w:val="00403677"/>
    <w:rsid w:val="00403AB1"/>
    <w:rsid w:val="00404121"/>
    <w:rsid w:val="00404995"/>
    <w:rsid w:val="0040500B"/>
    <w:rsid w:val="0040521E"/>
    <w:rsid w:val="0040528C"/>
    <w:rsid w:val="00405304"/>
    <w:rsid w:val="0040579B"/>
    <w:rsid w:val="004059E2"/>
    <w:rsid w:val="00406223"/>
    <w:rsid w:val="0040635D"/>
    <w:rsid w:val="00406765"/>
    <w:rsid w:val="00406818"/>
    <w:rsid w:val="00406D90"/>
    <w:rsid w:val="00407510"/>
    <w:rsid w:val="0040753D"/>
    <w:rsid w:val="00407836"/>
    <w:rsid w:val="00407EA3"/>
    <w:rsid w:val="004102F5"/>
    <w:rsid w:val="0041054C"/>
    <w:rsid w:val="00410F05"/>
    <w:rsid w:val="00411333"/>
    <w:rsid w:val="00411871"/>
    <w:rsid w:val="00411C00"/>
    <w:rsid w:val="00412AC4"/>
    <w:rsid w:val="00412F0B"/>
    <w:rsid w:val="00413100"/>
    <w:rsid w:val="0041333F"/>
    <w:rsid w:val="00413678"/>
    <w:rsid w:val="00413951"/>
    <w:rsid w:val="00413C80"/>
    <w:rsid w:val="004140E7"/>
    <w:rsid w:val="00414407"/>
    <w:rsid w:val="00414462"/>
    <w:rsid w:val="0041446C"/>
    <w:rsid w:val="0041561B"/>
    <w:rsid w:val="0041595E"/>
    <w:rsid w:val="00415C4A"/>
    <w:rsid w:val="00415EC3"/>
    <w:rsid w:val="004160A8"/>
    <w:rsid w:val="00416396"/>
    <w:rsid w:val="004163B1"/>
    <w:rsid w:val="00416A93"/>
    <w:rsid w:val="00416B9A"/>
    <w:rsid w:val="00416DCE"/>
    <w:rsid w:val="00416F97"/>
    <w:rsid w:val="0041728A"/>
    <w:rsid w:val="004174DB"/>
    <w:rsid w:val="00417676"/>
    <w:rsid w:val="00417A52"/>
    <w:rsid w:val="00420158"/>
    <w:rsid w:val="004204CF"/>
    <w:rsid w:val="00420751"/>
    <w:rsid w:val="0042082A"/>
    <w:rsid w:val="00420BB2"/>
    <w:rsid w:val="00421619"/>
    <w:rsid w:val="00421842"/>
    <w:rsid w:val="00421909"/>
    <w:rsid w:val="00421AB1"/>
    <w:rsid w:val="00421EBA"/>
    <w:rsid w:val="00421F83"/>
    <w:rsid w:val="00422092"/>
    <w:rsid w:val="0042232B"/>
    <w:rsid w:val="004223F6"/>
    <w:rsid w:val="0042251B"/>
    <w:rsid w:val="004225BF"/>
    <w:rsid w:val="00422B6C"/>
    <w:rsid w:val="00423273"/>
    <w:rsid w:val="004234E5"/>
    <w:rsid w:val="00423540"/>
    <w:rsid w:val="004238F4"/>
    <w:rsid w:val="004239FD"/>
    <w:rsid w:val="00423C97"/>
    <w:rsid w:val="004241A5"/>
    <w:rsid w:val="004244C4"/>
    <w:rsid w:val="0042480A"/>
    <w:rsid w:val="00424839"/>
    <w:rsid w:val="00424934"/>
    <w:rsid w:val="00424B1E"/>
    <w:rsid w:val="00424C50"/>
    <w:rsid w:val="00424FCA"/>
    <w:rsid w:val="0042589E"/>
    <w:rsid w:val="004259B3"/>
    <w:rsid w:val="00425F2B"/>
    <w:rsid w:val="00426566"/>
    <w:rsid w:val="00426599"/>
    <w:rsid w:val="00426C6E"/>
    <w:rsid w:val="00426D64"/>
    <w:rsid w:val="004272D5"/>
    <w:rsid w:val="0042738B"/>
    <w:rsid w:val="00427498"/>
    <w:rsid w:val="004274B5"/>
    <w:rsid w:val="0042770C"/>
    <w:rsid w:val="00430160"/>
    <w:rsid w:val="0043033A"/>
    <w:rsid w:val="004304B3"/>
    <w:rsid w:val="00430532"/>
    <w:rsid w:val="004306C6"/>
    <w:rsid w:val="00430BBC"/>
    <w:rsid w:val="00431018"/>
    <w:rsid w:val="00431DF3"/>
    <w:rsid w:val="00431F2B"/>
    <w:rsid w:val="00432631"/>
    <w:rsid w:val="0043267F"/>
    <w:rsid w:val="0043272F"/>
    <w:rsid w:val="004327D6"/>
    <w:rsid w:val="0043344F"/>
    <w:rsid w:val="00433829"/>
    <w:rsid w:val="0043399A"/>
    <w:rsid w:val="00433A50"/>
    <w:rsid w:val="00433D4C"/>
    <w:rsid w:val="00433ECA"/>
    <w:rsid w:val="004349A8"/>
    <w:rsid w:val="00434D40"/>
    <w:rsid w:val="00434DBC"/>
    <w:rsid w:val="00434E49"/>
    <w:rsid w:val="004353BC"/>
    <w:rsid w:val="0043546B"/>
    <w:rsid w:val="00435CE7"/>
    <w:rsid w:val="00435D1C"/>
    <w:rsid w:val="00435F96"/>
    <w:rsid w:val="00436320"/>
    <w:rsid w:val="0043641B"/>
    <w:rsid w:val="004364CE"/>
    <w:rsid w:val="0043693C"/>
    <w:rsid w:val="00436C80"/>
    <w:rsid w:val="00436C89"/>
    <w:rsid w:val="00436CC2"/>
    <w:rsid w:val="00436F52"/>
    <w:rsid w:val="004375FF"/>
    <w:rsid w:val="0043765E"/>
    <w:rsid w:val="004377FF"/>
    <w:rsid w:val="00437A6B"/>
    <w:rsid w:val="00437A92"/>
    <w:rsid w:val="00437DC2"/>
    <w:rsid w:val="004403E3"/>
    <w:rsid w:val="0044050D"/>
    <w:rsid w:val="004405C3"/>
    <w:rsid w:val="004405CF"/>
    <w:rsid w:val="00440E08"/>
    <w:rsid w:val="00441037"/>
    <w:rsid w:val="004418FF"/>
    <w:rsid w:val="00441980"/>
    <w:rsid w:val="00441CB9"/>
    <w:rsid w:val="0044233B"/>
    <w:rsid w:val="00442D32"/>
    <w:rsid w:val="00442DEA"/>
    <w:rsid w:val="00443019"/>
    <w:rsid w:val="004432DD"/>
    <w:rsid w:val="00443612"/>
    <w:rsid w:val="004436F5"/>
    <w:rsid w:val="00443B96"/>
    <w:rsid w:val="004441CF"/>
    <w:rsid w:val="00444801"/>
    <w:rsid w:val="00444A71"/>
    <w:rsid w:val="00444DD9"/>
    <w:rsid w:val="00444FB6"/>
    <w:rsid w:val="0044512D"/>
    <w:rsid w:val="004452CA"/>
    <w:rsid w:val="0044556A"/>
    <w:rsid w:val="00445A44"/>
    <w:rsid w:val="00445B09"/>
    <w:rsid w:val="00445BD4"/>
    <w:rsid w:val="00445BE2"/>
    <w:rsid w:val="00445FFD"/>
    <w:rsid w:val="0044655E"/>
    <w:rsid w:val="0044679B"/>
    <w:rsid w:val="0044694C"/>
    <w:rsid w:val="00446A8B"/>
    <w:rsid w:val="004473AA"/>
    <w:rsid w:val="00447467"/>
    <w:rsid w:val="004475C7"/>
    <w:rsid w:val="00447CD3"/>
    <w:rsid w:val="004501F4"/>
    <w:rsid w:val="004504AA"/>
    <w:rsid w:val="004504FB"/>
    <w:rsid w:val="00450550"/>
    <w:rsid w:val="00450856"/>
    <w:rsid w:val="00450A93"/>
    <w:rsid w:val="00450D0E"/>
    <w:rsid w:val="0045100E"/>
    <w:rsid w:val="004511C0"/>
    <w:rsid w:val="004517FB"/>
    <w:rsid w:val="00451807"/>
    <w:rsid w:val="00451839"/>
    <w:rsid w:val="004522E0"/>
    <w:rsid w:val="00452489"/>
    <w:rsid w:val="0045273B"/>
    <w:rsid w:val="004528E8"/>
    <w:rsid w:val="00452E7A"/>
    <w:rsid w:val="004531CC"/>
    <w:rsid w:val="00453642"/>
    <w:rsid w:val="00453858"/>
    <w:rsid w:val="00453D76"/>
    <w:rsid w:val="00453EFB"/>
    <w:rsid w:val="0045432A"/>
    <w:rsid w:val="00454379"/>
    <w:rsid w:val="00454A9F"/>
    <w:rsid w:val="00454D3E"/>
    <w:rsid w:val="00454FED"/>
    <w:rsid w:val="00455407"/>
    <w:rsid w:val="00455BD7"/>
    <w:rsid w:val="00456292"/>
    <w:rsid w:val="004565B2"/>
    <w:rsid w:val="00456B12"/>
    <w:rsid w:val="00456B74"/>
    <w:rsid w:val="00456D0F"/>
    <w:rsid w:val="00456EA5"/>
    <w:rsid w:val="00456F50"/>
    <w:rsid w:val="00456F85"/>
    <w:rsid w:val="004570FB"/>
    <w:rsid w:val="00457B77"/>
    <w:rsid w:val="00457E0F"/>
    <w:rsid w:val="00457FE0"/>
    <w:rsid w:val="004602A0"/>
    <w:rsid w:val="00460387"/>
    <w:rsid w:val="00460932"/>
    <w:rsid w:val="00461141"/>
    <w:rsid w:val="00461297"/>
    <w:rsid w:val="004618D7"/>
    <w:rsid w:val="004618DA"/>
    <w:rsid w:val="00461B43"/>
    <w:rsid w:val="00461C86"/>
    <w:rsid w:val="00461CB8"/>
    <w:rsid w:val="0046256F"/>
    <w:rsid w:val="00462964"/>
    <w:rsid w:val="00462B56"/>
    <w:rsid w:val="00462D1E"/>
    <w:rsid w:val="00462DC4"/>
    <w:rsid w:val="00463763"/>
    <w:rsid w:val="00463771"/>
    <w:rsid w:val="00463834"/>
    <w:rsid w:val="00463924"/>
    <w:rsid w:val="00463AD6"/>
    <w:rsid w:val="00463B86"/>
    <w:rsid w:val="00463DE1"/>
    <w:rsid w:val="00464094"/>
    <w:rsid w:val="00464101"/>
    <w:rsid w:val="004641D2"/>
    <w:rsid w:val="0046461C"/>
    <w:rsid w:val="004649A6"/>
    <w:rsid w:val="00464B73"/>
    <w:rsid w:val="00465191"/>
    <w:rsid w:val="00465D0C"/>
    <w:rsid w:val="0046600E"/>
    <w:rsid w:val="00466E62"/>
    <w:rsid w:val="004670CE"/>
    <w:rsid w:val="004670F9"/>
    <w:rsid w:val="004673D8"/>
    <w:rsid w:val="00467552"/>
    <w:rsid w:val="004675F1"/>
    <w:rsid w:val="004679C5"/>
    <w:rsid w:val="0047087F"/>
    <w:rsid w:val="00470AB4"/>
    <w:rsid w:val="00470C41"/>
    <w:rsid w:val="00470C81"/>
    <w:rsid w:val="00470E1D"/>
    <w:rsid w:val="0047116E"/>
    <w:rsid w:val="0047134E"/>
    <w:rsid w:val="0047152B"/>
    <w:rsid w:val="004715C9"/>
    <w:rsid w:val="0047180B"/>
    <w:rsid w:val="00472786"/>
    <w:rsid w:val="00472F98"/>
    <w:rsid w:val="004731B9"/>
    <w:rsid w:val="00473223"/>
    <w:rsid w:val="004735D0"/>
    <w:rsid w:val="00473888"/>
    <w:rsid w:val="00473C94"/>
    <w:rsid w:val="00474D7B"/>
    <w:rsid w:val="00474E92"/>
    <w:rsid w:val="00474F26"/>
    <w:rsid w:val="0047502C"/>
    <w:rsid w:val="004752B7"/>
    <w:rsid w:val="004753B5"/>
    <w:rsid w:val="004755C7"/>
    <w:rsid w:val="00475812"/>
    <w:rsid w:val="00475901"/>
    <w:rsid w:val="00475A22"/>
    <w:rsid w:val="00475E5F"/>
    <w:rsid w:val="00475E7D"/>
    <w:rsid w:val="00476914"/>
    <w:rsid w:val="00476A29"/>
    <w:rsid w:val="00476D33"/>
    <w:rsid w:val="00476E03"/>
    <w:rsid w:val="00476E1F"/>
    <w:rsid w:val="004778A1"/>
    <w:rsid w:val="00477956"/>
    <w:rsid w:val="00477AEA"/>
    <w:rsid w:val="00477BFB"/>
    <w:rsid w:val="00477EA3"/>
    <w:rsid w:val="00477EA9"/>
    <w:rsid w:val="00477FD5"/>
    <w:rsid w:val="00477FEF"/>
    <w:rsid w:val="00480636"/>
    <w:rsid w:val="00480848"/>
    <w:rsid w:val="00480C7B"/>
    <w:rsid w:val="00480D44"/>
    <w:rsid w:val="0048132C"/>
    <w:rsid w:val="00481673"/>
    <w:rsid w:val="00481ACC"/>
    <w:rsid w:val="00481B39"/>
    <w:rsid w:val="00481CE0"/>
    <w:rsid w:val="00481D97"/>
    <w:rsid w:val="00481FE3"/>
    <w:rsid w:val="004821A8"/>
    <w:rsid w:val="004821BB"/>
    <w:rsid w:val="00482583"/>
    <w:rsid w:val="0048288B"/>
    <w:rsid w:val="00482AA9"/>
    <w:rsid w:val="00482D67"/>
    <w:rsid w:val="00482F61"/>
    <w:rsid w:val="00483033"/>
    <w:rsid w:val="004832DA"/>
    <w:rsid w:val="0048338B"/>
    <w:rsid w:val="0048374E"/>
    <w:rsid w:val="004838EF"/>
    <w:rsid w:val="00483C45"/>
    <w:rsid w:val="00483C81"/>
    <w:rsid w:val="0048433D"/>
    <w:rsid w:val="00484E3C"/>
    <w:rsid w:val="004851FB"/>
    <w:rsid w:val="00485244"/>
    <w:rsid w:val="004853B1"/>
    <w:rsid w:val="00485A2A"/>
    <w:rsid w:val="00485CBA"/>
    <w:rsid w:val="00486633"/>
    <w:rsid w:val="004868B6"/>
    <w:rsid w:val="00486A00"/>
    <w:rsid w:val="004872AD"/>
    <w:rsid w:val="004872CC"/>
    <w:rsid w:val="0048777D"/>
    <w:rsid w:val="00487C4A"/>
    <w:rsid w:val="00487FC0"/>
    <w:rsid w:val="004900D4"/>
    <w:rsid w:val="00490372"/>
    <w:rsid w:val="004904DC"/>
    <w:rsid w:val="00490767"/>
    <w:rsid w:val="004907A1"/>
    <w:rsid w:val="00490C28"/>
    <w:rsid w:val="00490D02"/>
    <w:rsid w:val="00490D0C"/>
    <w:rsid w:val="004912CD"/>
    <w:rsid w:val="00491416"/>
    <w:rsid w:val="0049145C"/>
    <w:rsid w:val="0049153E"/>
    <w:rsid w:val="004918F9"/>
    <w:rsid w:val="00491D75"/>
    <w:rsid w:val="00491F21"/>
    <w:rsid w:val="0049202D"/>
    <w:rsid w:val="004934FE"/>
    <w:rsid w:val="004939B4"/>
    <w:rsid w:val="00493B6B"/>
    <w:rsid w:val="00493BE8"/>
    <w:rsid w:val="00493D33"/>
    <w:rsid w:val="00493D7A"/>
    <w:rsid w:val="00493E91"/>
    <w:rsid w:val="00494964"/>
    <w:rsid w:val="00494AD4"/>
    <w:rsid w:val="00494BBF"/>
    <w:rsid w:val="00494E0C"/>
    <w:rsid w:val="00495829"/>
    <w:rsid w:val="00495B87"/>
    <w:rsid w:val="00495E73"/>
    <w:rsid w:val="004961F7"/>
    <w:rsid w:val="00496589"/>
    <w:rsid w:val="004968D2"/>
    <w:rsid w:val="00496A5F"/>
    <w:rsid w:val="00496D9A"/>
    <w:rsid w:val="004977F5"/>
    <w:rsid w:val="00497876"/>
    <w:rsid w:val="0049795E"/>
    <w:rsid w:val="004979AB"/>
    <w:rsid w:val="004A074C"/>
    <w:rsid w:val="004A129A"/>
    <w:rsid w:val="004A147C"/>
    <w:rsid w:val="004A1E0B"/>
    <w:rsid w:val="004A1FC5"/>
    <w:rsid w:val="004A2299"/>
    <w:rsid w:val="004A22D1"/>
    <w:rsid w:val="004A236C"/>
    <w:rsid w:val="004A27E9"/>
    <w:rsid w:val="004A27EE"/>
    <w:rsid w:val="004A2C07"/>
    <w:rsid w:val="004A2CEE"/>
    <w:rsid w:val="004A2D30"/>
    <w:rsid w:val="004A2DC8"/>
    <w:rsid w:val="004A2F8B"/>
    <w:rsid w:val="004A3088"/>
    <w:rsid w:val="004A30E2"/>
    <w:rsid w:val="004A3159"/>
    <w:rsid w:val="004A3200"/>
    <w:rsid w:val="004A3F74"/>
    <w:rsid w:val="004A415A"/>
    <w:rsid w:val="004A4594"/>
    <w:rsid w:val="004A46B7"/>
    <w:rsid w:val="004A4D74"/>
    <w:rsid w:val="004A5369"/>
    <w:rsid w:val="004A607B"/>
    <w:rsid w:val="004A61E5"/>
    <w:rsid w:val="004A633A"/>
    <w:rsid w:val="004A6363"/>
    <w:rsid w:val="004A64D6"/>
    <w:rsid w:val="004A65A3"/>
    <w:rsid w:val="004A661F"/>
    <w:rsid w:val="004A6784"/>
    <w:rsid w:val="004A72DD"/>
    <w:rsid w:val="004A7F27"/>
    <w:rsid w:val="004B00DC"/>
    <w:rsid w:val="004B088A"/>
    <w:rsid w:val="004B09A7"/>
    <w:rsid w:val="004B0A29"/>
    <w:rsid w:val="004B0AA9"/>
    <w:rsid w:val="004B0DA0"/>
    <w:rsid w:val="004B1184"/>
    <w:rsid w:val="004B11AC"/>
    <w:rsid w:val="004B1259"/>
    <w:rsid w:val="004B1607"/>
    <w:rsid w:val="004B167F"/>
    <w:rsid w:val="004B16D2"/>
    <w:rsid w:val="004B187B"/>
    <w:rsid w:val="004B20F0"/>
    <w:rsid w:val="004B218B"/>
    <w:rsid w:val="004B21F0"/>
    <w:rsid w:val="004B283C"/>
    <w:rsid w:val="004B2BE0"/>
    <w:rsid w:val="004B2FEC"/>
    <w:rsid w:val="004B354D"/>
    <w:rsid w:val="004B3703"/>
    <w:rsid w:val="004B38EB"/>
    <w:rsid w:val="004B3CAB"/>
    <w:rsid w:val="004B3DE3"/>
    <w:rsid w:val="004B4130"/>
    <w:rsid w:val="004B416F"/>
    <w:rsid w:val="004B43A8"/>
    <w:rsid w:val="004B443D"/>
    <w:rsid w:val="004B4599"/>
    <w:rsid w:val="004B47CF"/>
    <w:rsid w:val="004B4C04"/>
    <w:rsid w:val="004B50E2"/>
    <w:rsid w:val="004B54E5"/>
    <w:rsid w:val="004B5856"/>
    <w:rsid w:val="004B5940"/>
    <w:rsid w:val="004B5D53"/>
    <w:rsid w:val="004B5FB9"/>
    <w:rsid w:val="004B630A"/>
    <w:rsid w:val="004B67BA"/>
    <w:rsid w:val="004B6878"/>
    <w:rsid w:val="004B6A9D"/>
    <w:rsid w:val="004C0A2A"/>
    <w:rsid w:val="004C0E34"/>
    <w:rsid w:val="004C11CE"/>
    <w:rsid w:val="004C1358"/>
    <w:rsid w:val="004C17B1"/>
    <w:rsid w:val="004C1B93"/>
    <w:rsid w:val="004C1BDC"/>
    <w:rsid w:val="004C1CF0"/>
    <w:rsid w:val="004C1E3D"/>
    <w:rsid w:val="004C2388"/>
    <w:rsid w:val="004C247A"/>
    <w:rsid w:val="004C28AC"/>
    <w:rsid w:val="004C2BA7"/>
    <w:rsid w:val="004C308D"/>
    <w:rsid w:val="004C368A"/>
    <w:rsid w:val="004C38F7"/>
    <w:rsid w:val="004C3903"/>
    <w:rsid w:val="004C394E"/>
    <w:rsid w:val="004C39F5"/>
    <w:rsid w:val="004C3B33"/>
    <w:rsid w:val="004C3D8B"/>
    <w:rsid w:val="004C3FF8"/>
    <w:rsid w:val="004C4542"/>
    <w:rsid w:val="004C45EE"/>
    <w:rsid w:val="004C48C4"/>
    <w:rsid w:val="004C48E6"/>
    <w:rsid w:val="004C4F59"/>
    <w:rsid w:val="004C589D"/>
    <w:rsid w:val="004C5D33"/>
    <w:rsid w:val="004C617B"/>
    <w:rsid w:val="004C6320"/>
    <w:rsid w:val="004C65FB"/>
    <w:rsid w:val="004C6811"/>
    <w:rsid w:val="004C69B5"/>
    <w:rsid w:val="004C6C0F"/>
    <w:rsid w:val="004C6C79"/>
    <w:rsid w:val="004C6D7D"/>
    <w:rsid w:val="004C6FFF"/>
    <w:rsid w:val="004C7134"/>
    <w:rsid w:val="004C74CB"/>
    <w:rsid w:val="004C7AEC"/>
    <w:rsid w:val="004C7D76"/>
    <w:rsid w:val="004D0058"/>
    <w:rsid w:val="004D0302"/>
    <w:rsid w:val="004D0387"/>
    <w:rsid w:val="004D05FE"/>
    <w:rsid w:val="004D06CF"/>
    <w:rsid w:val="004D0737"/>
    <w:rsid w:val="004D090F"/>
    <w:rsid w:val="004D108E"/>
    <w:rsid w:val="004D127E"/>
    <w:rsid w:val="004D16C0"/>
    <w:rsid w:val="004D16FA"/>
    <w:rsid w:val="004D18A6"/>
    <w:rsid w:val="004D1E9F"/>
    <w:rsid w:val="004D2097"/>
    <w:rsid w:val="004D229E"/>
    <w:rsid w:val="004D2540"/>
    <w:rsid w:val="004D2928"/>
    <w:rsid w:val="004D2CE3"/>
    <w:rsid w:val="004D2F25"/>
    <w:rsid w:val="004D3A59"/>
    <w:rsid w:val="004D3CE9"/>
    <w:rsid w:val="004D3F12"/>
    <w:rsid w:val="004D4264"/>
    <w:rsid w:val="004D44EF"/>
    <w:rsid w:val="004D46D9"/>
    <w:rsid w:val="004D4729"/>
    <w:rsid w:val="004D489F"/>
    <w:rsid w:val="004D4D72"/>
    <w:rsid w:val="004D4ED5"/>
    <w:rsid w:val="004D5033"/>
    <w:rsid w:val="004D5215"/>
    <w:rsid w:val="004D57B2"/>
    <w:rsid w:val="004D5984"/>
    <w:rsid w:val="004D59E3"/>
    <w:rsid w:val="004D5A2E"/>
    <w:rsid w:val="004D5F15"/>
    <w:rsid w:val="004D64D8"/>
    <w:rsid w:val="004D69A4"/>
    <w:rsid w:val="004D6C9A"/>
    <w:rsid w:val="004D6D97"/>
    <w:rsid w:val="004D6F7F"/>
    <w:rsid w:val="004D77D0"/>
    <w:rsid w:val="004D7EC6"/>
    <w:rsid w:val="004E00BC"/>
    <w:rsid w:val="004E0480"/>
    <w:rsid w:val="004E0840"/>
    <w:rsid w:val="004E0B56"/>
    <w:rsid w:val="004E0BF2"/>
    <w:rsid w:val="004E0DD4"/>
    <w:rsid w:val="004E1020"/>
    <w:rsid w:val="004E1043"/>
    <w:rsid w:val="004E1FBA"/>
    <w:rsid w:val="004E205D"/>
    <w:rsid w:val="004E28AD"/>
    <w:rsid w:val="004E2E80"/>
    <w:rsid w:val="004E332C"/>
    <w:rsid w:val="004E332D"/>
    <w:rsid w:val="004E3491"/>
    <w:rsid w:val="004E3B59"/>
    <w:rsid w:val="004E3F46"/>
    <w:rsid w:val="004E3FC8"/>
    <w:rsid w:val="004E41CA"/>
    <w:rsid w:val="004E4F1B"/>
    <w:rsid w:val="004E5001"/>
    <w:rsid w:val="004E547E"/>
    <w:rsid w:val="004E5969"/>
    <w:rsid w:val="004E5AAF"/>
    <w:rsid w:val="004E5D68"/>
    <w:rsid w:val="004E61A1"/>
    <w:rsid w:val="004E6EDA"/>
    <w:rsid w:val="004E7CAA"/>
    <w:rsid w:val="004E7FDD"/>
    <w:rsid w:val="004F0287"/>
    <w:rsid w:val="004F031A"/>
    <w:rsid w:val="004F071A"/>
    <w:rsid w:val="004F0822"/>
    <w:rsid w:val="004F0952"/>
    <w:rsid w:val="004F1056"/>
    <w:rsid w:val="004F118B"/>
    <w:rsid w:val="004F1416"/>
    <w:rsid w:val="004F1635"/>
    <w:rsid w:val="004F1D36"/>
    <w:rsid w:val="004F1FE7"/>
    <w:rsid w:val="004F22FD"/>
    <w:rsid w:val="004F2911"/>
    <w:rsid w:val="004F29DB"/>
    <w:rsid w:val="004F3392"/>
    <w:rsid w:val="004F33D7"/>
    <w:rsid w:val="004F3599"/>
    <w:rsid w:val="004F465A"/>
    <w:rsid w:val="004F46C9"/>
    <w:rsid w:val="004F5435"/>
    <w:rsid w:val="004F5705"/>
    <w:rsid w:val="004F5A91"/>
    <w:rsid w:val="004F5D9C"/>
    <w:rsid w:val="004F5DE1"/>
    <w:rsid w:val="004F5FE9"/>
    <w:rsid w:val="004F63A8"/>
    <w:rsid w:val="004F7146"/>
    <w:rsid w:val="004F7350"/>
    <w:rsid w:val="004F7D87"/>
    <w:rsid w:val="005000EC"/>
    <w:rsid w:val="00500638"/>
    <w:rsid w:val="0050096D"/>
    <w:rsid w:val="00500B30"/>
    <w:rsid w:val="00500D08"/>
    <w:rsid w:val="00500D27"/>
    <w:rsid w:val="00501DA6"/>
    <w:rsid w:val="00502483"/>
    <w:rsid w:val="00502933"/>
    <w:rsid w:val="00502B27"/>
    <w:rsid w:val="00502B99"/>
    <w:rsid w:val="00502BD8"/>
    <w:rsid w:val="00502CFB"/>
    <w:rsid w:val="0050386E"/>
    <w:rsid w:val="00503A01"/>
    <w:rsid w:val="00503AFE"/>
    <w:rsid w:val="00503F06"/>
    <w:rsid w:val="00503F08"/>
    <w:rsid w:val="005042D2"/>
    <w:rsid w:val="005043F2"/>
    <w:rsid w:val="005044A0"/>
    <w:rsid w:val="005049DF"/>
    <w:rsid w:val="00504B4E"/>
    <w:rsid w:val="005058A7"/>
    <w:rsid w:val="00505DC1"/>
    <w:rsid w:val="00506071"/>
    <w:rsid w:val="00506142"/>
    <w:rsid w:val="00506251"/>
    <w:rsid w:val="00506566"/>
    <w:rsid w:val="00506C8A"/>
    <w:rsid w:val="00506CD2"/>
    <w:rsid w:val="0050782B"/>
    <w:rsid w:val="005103FB"/>
    <w:rsid w:val="0051078A"/>
    <w:rsid w:val="005107E4"/>
    <w:rsid w:val="00510D01"/>
    <w:rsid w:val="00510E96"/>
    <w:rsid w:val="00511A5F"/>
    <w:rsid w:val="00511E89"/>
    <w:rsid w:val="00512281"/>
    <w:rsid w:val="005125EB"/>
    <w:rsid w:val="00512794"/>
    <w:rsid w:val="00512B70"/>
    <w:rsid w:val="005133BA"/>
    <w:rsid w:val="005134F8"/>
    <w:rsid w:val="005137C4"/>
    <w:rsid w:val="00513BB1"/>
    <w:rsid w:val="00513F38"/>
    <w:rsid w:val="005149FA"/>
    <w:rsid w:val="00514A26"/>
    <w:rsid w:val="00514BC4"/>
    <w:rsid w:val="00514D20"/>
    <w:rsid w:val="00514F13"/>
    <w:rsid w:val="00515153"/>
    <w:rsid w:val="0051522C"/>
    <w:rsid w:val="0051554E"/>
    <w:rsid w:val="00515B41"/>
    <w:rsid w:val="00515BDE"/>
    <w:rsid w:val="00515E07"/>
    <w:rsid w:val="00516323"/>
    <w:rsid w:val="00516C23"/>
    <w:rsid w:val="00517630"/>
    <w:rsid w:val="00517B01"/>
    <w:rsid w:val="00517BFE"/>
    <w:rsid w:val="0052027E"/>
    <w:rsid w:val="00520337"/>
    <w:rsid w:val="0052046A"/>
    <w:rsid w:val="005207F1"/>
    <w:rsid w:val="005211BF"/>
    <w:rsid w:val="00521358"/>
    <w:rsid w:val="00521558"/>
    <w:rsid w:val="00521D5F"/>
    <w:rsid w:val="0052238D"/>
    <w:rsid w:val="00522968"/>
    <w:rsid w:val="005229C2"/>
    <w:rsid w:val="00522A82"/>
    <w:rsid w:val="00522E13"/>
    <w:rsid w:val="00522E4E"/>
    <w:rsid w:val="00522EB6"/>
    <w:rsid w:val="0052301E"/>
    <w:rsid w:val="00523663"/>
    <w:rsid w:val="00523A77"/>
    <w:rsid w:val="00523CBE"/>
    <w:rsid w:val="005247CA"/>
    <w:rsid w:val="005249D7"/>
    <w:rsid w:val="005249F8"/>
    <w:rsid w:val="00524C65"/>
    <w:rsid w:val="00525B18"/>
    <w:rsid w:val="00525EA5"/>
    <w:rsid w:val="00525F75"/>
    <w:rsid w:val="00526201"/>
    <w:rsid w:val="0052628A"/>
    <w:rsid w:val="0052651F"/>
    <w:rsid w:val="00526557"/>
    <w:rsid w:val="00526B36"/>
    <w:rsid w:val="00526E06"/>
    <w:rsid w:val="00526F2B"/>
    <w:rsid w:val="005270E0"/>
    <w:rsid w:val="005272A5"/>
    <w:rsid w:val="0052734A"/>
    <w:rsid w:val="005278BA"/>
    <w:rsid w:val="005302F4"/>
    <w:rsid w:val="00530470"/>
    <w:rsid w:val="0053068B"/>
    <w:rsid w:val="00530B23"/>
    <w:rsid w:val="00530C14"/>
    <w:rsid w:val="00530D31"/>
    <w:rsid w:val="00530DD8"/>
    <w:rsid w:val="00530F16"/>
    <w:rsid w:val="0053143F"/>
    <w:rsid w:val="00531980"/>
    <w:rsid w:val="0053245F"/>
    <w:rsid w:val="005327A1"/>
    <w:rsid w:val="005327CA"/>
    <w:rsid w:val="00532847"/>
    <w:rsid w:val="00532A6C"/>
    <w:rsid w:val="005338F0"/>
    <w:rsid w:val="00533C29"/>
    <w:rsid w:val="00533EC5"/>
    <w:rsid w:val="00533F8D"/>
    <w:rsid w:val="005341CD"/>
    <w:rsid w:val="005341D1"/>
    <w:rsid w:val="00534824"/>
    <w:rsid w:val="00534F51"/>
    <w:rsid w:val="00534FA0"/>
    <w:rsid w:val="00535133"/>
    <w:rsid w:val="00535365"/>
    <w:rsid w:val="00535448"/>
    <w:rsid w:val="005358E4"/>
    <w:rsid w:val="00535AF9"/>
    <w:rsid w:val="0053627A"/>
    <w:rsid w:val="00536DB2"/>
    <w:rsid w:val="00536E2A"/>
    <w:rsid w:val="00536ED4"/>
    <w:rsid w:val="00536EEB"/>
    <w:rsid w:val="00536F79"/>
    <w:rsid w:val="0053708C"/>
    <w:rsid w:val="00537538"/>
    <w:rsid w:val="005375BF"/>
    <w:rsid w:val="005376E5"/>
    <w:rsid w:val="00537747"/>
    <w:rsid w:val="00537DE3"/>
    <w:rsid w:val="00537E37"/>
    <w:rsid w:val="005401D7"/>
    <w:rsid w:val="00540476"/>
    <w:rsid w:val="0054054E"/>
    <w:rsid w:val="00540787"/>
    <w:rsid w:val="00540C4E"/>
    <w:rsid w:val="0054118B"/>
    <w:rsid w:val="00541639"/>
    <w:rsid w:val="00541C94"/>
    <w:rsid w:val="00541D64"/>
    <w:rsid w:val="00541F6A"/>
    <w:rsid w:val="00541FAF"/>
    <w:rsid w:val="005420EB"/>
    <w:rsid w:val="00542152"/>
    <w:rsid w:val="005422F0"/>
    <w:rsid w:val="005423E7"/>
    <w:rsid w:val="0054292A"/>
    <w:rsid w:val="00542A1C"/>
    <w:rsid w:val="0054348B"/>
    <w:rsid w:val="00543B73"/>
    <w:rsid w:val="005441CC"/>
    <w:rsid w:val="00544294"/>
    <w:rsid w:val="00544C12"/>
    <w:rsid w:val="00545285"/>
    <w:rsid w:val="005452AB"/>
    <w:rsid w:val="005455A0"/>
    <w:rsid w:val="00545C41"/>
    <w:rsid w:val="00546165"/>
    <w:rsid w:val="00546277"/>
    <w:rsid w:val="005466DB"/>
    <w:rsid w:val="005469A1"/>
    <w:rsid w:val="00547612"/>
    <w:rsid w:val="00547859"/>
    <w:rsid w:val="00547954"/>
    <w:rsid w:val="00547A2F"/>
    <w:rsid w:val="00547C81"/>
    <w:rsid w:val="00547EDA"/>
    <w:rsid w:val="005503F9"/>
    <w:rsid w:val="00550852"/>
    <w:rsid w:val="0055086E"/>
    <w:rsid w:val="00550B15"/>
    <w:rsid w:val="00550B3D"/>
    <w:rsid w:val="00550D10"/>
    <w:rsid w:val="00550DAA"/>
    <w:rsid w:val="00550F68"/>
    <w:rsid w:val="0055102E"/>
    <w:rsid w:val="00551146"/>
    <w:rsid w:val="0055145A"/>
    <w:rsid w:val="00551475"/>
    <w:rsid w:val="0055152D"/>
    <w:rsid w:val="00551A93"/>
    <w:rsid w:val="00551DFF"/>
    <w:rsid w:val="00552082"/>
    <w:rsid w:val="0055215E"/>
    <w:rsid w:val="00552350"/>
    <w:rsid w:val="005525AE"/>
    <w:rsid w:val="005526F0"/>
    <w:rsid w:val="005526FC"/>
    <w:rsid w:val="00552804"/>
    <w:rsid w:val="00552ED7"/>
    <w:rsid w:val="00553074"/>
    <w:rsid w:val="005530B1"/>
    <w:rsid w:val="0055354C"/>
    <w:rsid w:val="005540CD"/>
    <w:rsid w:val="005545ED"/>
    <w:rsid w:val="005547CA"/>
    <w:rsid w:val="0055481C"/>
    <w:rsid w:val="005549A6"/>
    <w:rsid w:val="00554A3F"/>
    <w:rsid w:val="00554CE7"/>
    <w:rsid w:val="00554D27"/>
    <w:rsid w:val="00554F51"/>
    <w:rsid w:val="00555257"/>
    <w:rsid w:val="005556E6"/>
    <w:rsid w:val="00555D0D"/>
    <w:rsid w:val="005562B7"/>
    <w:rsid w:val="00556321"/>
    <w:rsid w:val="00556597"/>
    <w:rsid w:val="00556A2B"/>
    <w:rsid w:val="00556E74"/>
    <w:rsid w:val="00557422"/>
    <w:rsid w:val="005574CA"/>
    <w:rsid w:val="005576B4"/>
    <w:rsid w:val="0055797B"/>
    <w:rsid w:val="00557A65"/>
    <w:rsid w:val="00557C46"/>
    <w:rsid w:val="00557DA7"/>
    <w:rsid w:val="005604C7"/>
    <w:rsid w:val="005605DF"/>
    <w:rsid w:val="00560880"/>
    <w:rsid w:val="00560D8E"/>
    <w:rsid w:val="00560D92"/>
    <w:rsid w:val="00561099"/>
    <w:rsid w:val="0056133E"/>
    <w:rsid w:val="005615C9"/>
    <w:rsid w:val="005616FD"/>
    <w:rsid w:val="005617C7"/>
    <w:rsid w:val="00561889"/>
    <w:rsid w:val="00561982"/>
    <w:rsid w:val="00561DB6"/>
    <w:rsid w:val="00561EA8"/>
    <w:rsid w:val="0056208D"/>
    <w:rsid w:val="00562119"/>
    <w:rsid w:val="00562193"/>
    <w:rsid w:val="00562332"/>
    <w:rsid w:val="005623D8"/>
    <w:rsid w:val="00562403"/>
    <w:rsid w:val="005627CA"/>
    <w:rsid w:val="005627EB"/>
    <w:rsid w:val="00562C84"/>
    <w:rsid w:val="00562C93"/>
    <w:rsid w:val="00562DA1"/>
    <w:rsid w:val="005631C6"/>
    <w:rsid w:val="00563FA9"/>
    <w:rsid w:val="005641AF"/>
    <w:rsid w:val="005642A9"/>
    <w:rsid w:val="00564910"/>
    <w:rsid w:val="00564E8E"/>
    <w:rsid w:val="00564F40"/>
    <w:rsid w:val="00564FAE"/>
    <w:rsid w:val="00565528"/>
    <w:rsid w:val="0056572D"/>
    <w:rsid w:val="00565941"/>
    <w:rsid w:val="00566190"/>
    <w:rsid w:val="005661DF"/>
    <w:rsid w:val="00566355"/>
    <w:rsid w:val="0056661D"/>
    <w:rsid w:val="005669C9"/>
    <w:rsid w:val="00566A8F"/>
    <w:rsid w:val="00566E8E"/>
    <w:rsid w:val="005676A4"/>
    <w:rsid w:val="005678E4"/>
    <w:rsid w:val="005678FA"/>
    <w:rsid w:val="00567933"/>
    <w:rsid w:val="00567B2F"/>
    <w:rsid w:val="00567D0C"/>
    <w:rsid w:val="005703A9"/>
    <w:rsid w:val="00570474"/>
    <w:rsid w:val="00570DA9"/>
    <w:rsid w:val="00570FDC"/>
    <w:rsid w:val="005717C4"/>
    <w:rsid w:val="005718C9"/>
    <w:rsid w:val="005719AE"/>
    <w:rsid w:val="00571EC4"/>
    <w:rsid w:val="00571EF5"/>
    <w:rsid w:val="00571F7F"/>
    <w:rsid w:val="005721BC"/>
    <w:rsid w:val="00572A0E"/>
    <w:rsid w:val="00572A12"/>
    <w:rsid w:val="005732BC"/>
    <w:rsid w:val="005735C2"/>
    <w:rsid w:val="00573650"/>
    <w:rsid w:val="00573683"/>
    <w:rsid w:val="0057379B"/>
    <w:rsid w:val="00573E29"/>
    <w:rsid w:val="00573E2B"/>
    <w:rsid w:val="00574442"/>
    <w:rsid w:val="005745A1"/>
    <w:rsid w:val="005745D3"/>
    <w:rsid w:val="00574680"/>
    <w:rsid w:val="00574746"/>
    <w:rsid w:val="0057481B"/>
    <w:rsid w:val="00574923"/>
    <w:rsid w:val="00574A7D"/>
    <w:rsid w:val="00574B51"/>
    <w:rsid w:val="00574BF6"/>
    <w:rsid w:val="00575121"/>
    <w:rsid w:val="0057536C"/>
    <w:rsid w:val="00575615"/>
    <w:rsid w:val="005756B1"/>
    <w:rsid w:val="0057574C"/>
    <w:rsid w:val="00575EFB"/>
    <w:rsid w:val="00575F01"/>
    <w:rsid w:val="00576263"/>
    <w:rsid w:val="005762C8"/>
    <w:rsid w:val="005763D0"/>
    <w:rsid w:val="00576450"/>
    <w:rsid w:val="00576618"/>
    <w:rsid w:val="0057676D"/>
    <w:rsid w:val="005767E2"/>
    <w:rsid w:val="0057699B"/>
    <w:rsid w:val="00576E0C"/>
    <w:rsid w:val="00576EAB"/>
    <w:rsid w:val="00580698"/>
    <w:rsid w:val="00580820"/>
    <w:rsid w:val="00581104"/>
    <w:rsid w:val="00581AF9"/>
    <w:rsid w:val="00581B80"/>
    <w:rsid w:val="00581C04"/>
    <w:rsid w:val="00581D5E"/>
    <w:rsid w:val="0058213C"/>
    <w:rsid w:val="005821E4"/>
    <w:rsid w:val="005825C2"/>
    <w:rsid w:val="005825E1"/>
    <w:rsid w:val="00582A42"/>
    <w:rsid w:val="00582B26"/>
    <w:rsid w:val="005839AB"/>
    <w:rsid w:val="00583BBB"/>
    <w:rsid w:val="00583DCC"/>
    <w:rsid w:val="00583E3E"/>
    <w:rsid w:val="00584216"/>
    <w:rsid w:val="00584855"/>
    <w:rsid w:val="00584C0F"/>
    <w:rsid w:val="00584C2F"/>
    <w:rsid w:val="00584D94"/>
    <w:rsid w:val="00584DF2"/>
    <w:rsid w:val="00584F03"/>
    <w:rsid w:val="00584FB9"/>
    <w:rsid w:val="0058501C"/>
    <w:rsid w:val="00585271"/>
    <w:rsid w:val="005854B1"/>
    <w:rsid w:val="0058566A"/>
    <w:rsid w:val="0058593D"/>
    <w:rsid w:val="00585F16"/>
    <w:rsid w:val="00586227"/>
    <w:rsid w:val="005862DE"/>
    <w:rsid w:val="005864FB"/>
    <w:rsid w:val="0058664E"/>
    <w:rsid w:val="005866CF"/>
    <w:rsid w:val="00586C11"/>
    <w:rsid w:val="00586D54"/>
    <w:rsid w:val="00587201"/>
    <w:rsid w:val="00587336"/>
    <w:rsid w:val="00587705"/>
    <w:rsid w:val="00587727"/>
    <w:rsid w:val="0058793B"/>
    <w:rsid w:val="0058798A"/>
    <w:rsid w:val="00587A79"/>
    <w:rsid w:val="00587EEC"/>
    <w:rsid w:val="0059049A"/>
    <w:rsid w:val="00590CCD"/>
    <w:rsid w:val="00590E95"/>
    <w:rsid w:val="0059116D"/>
    <w:rsid w:val="0059118C"/>
    <w:rsid w:val="00591485"/>
    <w:rsid w:val="00591BAC"/>
    <w:rsid w:val="00591D75"/>
    <w:rsid w:val="00592287"/>
    <w:rsid w:val="005927B8"/>
    <w:rsid w:val="00592FD4"/>
    <w:rsid w:val="00593070"/>
    <w:rsid w:val="0059356C"/>
    <w:rsid w:val="005936FF"/>
    <w:rsid w:val="00593C08"/>
    <w:rsid w:val="00593CC0"/>
    <w:rsid w:val="00593E17"/>
    <w:rsid w:val="0059409B"/>
    <w:rsid w:val="00594392"/>
    <w:rsid w:val="00594619"/>
    <w:rsid w:val="0059462E"/>
    <w:rsid w:val="00594758"/>
    <w:rsid w:val="00594832"/>
    <w:rsid w:val="00594CE2"/>
    <w:rsid w:val="00594E08"/>
    <w:rsid w:val="005950C1"/>
    <w:rsid w:val="005951F6"/>
    <w:rsid w:val="005952AE"/>
    <w:rsid w:val="005952E6"/>
    <w:rsid w:val="005957A3"/>
    <w:rsid w:val="005957B8"/>
    <w:rsid w:val="00595AF4"/>
    <w:rsid w:val="00596400"/>
    <w:rsid w:val="005964D9"/>
    <w:rsid w:val="0059687D"/>
    <w:rsid w:val="00596894"/>
    <w:rsid w:val="00596B1B"/>
    <w:rsid w:val="00596BA3"/>
    <w:rsid w:val="00597421"/>
    <w:rsid w:val="00597812"/>
    <w:rsid w:val="00597D4D"/>
    <w:rsid w:val="00597DFE"/>
    <w:rsid w:val="005A02BE"/>
    <w:rsid w:val="005A03B0"/>
    <w:rsid w:val="005A08C3"/>
    <w:rsid w:val="005A0A6E"/>
    <w:rsid w:val="005A0ABE"/>
    <w:rsid w:val="005A0E72"/>
    <w:rsid w:val="005A0E7A"/>
    <w:rsid w:val="005A1154"/>
    <w:rsid w:val="005A13C7"/>
    <w:rsid w:val="005A15B5"/>
    <w:rsid w:val="005A162D"/>
    <w:rsid w:val="005A17A3"/>
    <w:rsid w:val="005A19CA"/>
    <w:rsid w:val="005A1AD8"/>
    <w:rsid w:val="005A1AFD"/>
    <w:rsid w:val="005A1B1E"/>
    <w:rsid w:val="005A222C"/>
    <w:rsid w:val="005A23C0"/>
    <w:rsid w:val="005A26D6"/>
    <w:rsid w:val="005A28DE"/>
    <w:rsid w:val="005A2FE1"/>
    <w:rsid w:val="005A30DC"/>
    <w:rsid w:val="005A3518"/>
    <w:rsid w:val="005A3605"/>
    <w:rsid w:val="005A3834"/>
    <w:rsid w:val="005A3CC2"/>
    <w:rsid w:val="005A4121"/>
    <w:rsid w:val="005A4339"/>
    <w:rsid w:val="005A4372"/>
    <w:rsid w:val="005A4876"/>
    <w:rsid w:val="005A4A8D"/>
    <w:rsid w:val="005A4C32"/>
    <w:rsid w:val="005A4F32"/>
    <w:rsid w:val="005A4F91"/>
    <w:rsid w:val="005A50B3"/>
    <w:rsid w:val="005A50D9"/>
    <w:rsid w:val="005A5A2E"/>
    <w:rsid w:val="005A6D50"/>
    <w:rsid w:val="005A6E2D"/>
    <w:rsid w:val="005A6EA2"/>
    <w:rsid w:val="005A6F60"/>
    <w:rsid w:val="005A7159"/>
    <w:rsid w:val="005A71FC"/>
    <w:rsid w:val="005A78CB"/>
    <w:rsid w:val="005A78CC"/>
    <w:rsid w:val="005A7A07"/>
    <w:rsid w:val="005B0851"/>
    <w:rsid w:val="005B0D5A"/>
    <w:rsid w:val="005B1003"/>
    <w:rsid w:val="005B1275"/>
    <w:rsid w:val="005B1D91"/>
    <w:rsid w:val="005B1E8A"/>
    <w:rsid w:val="005B20F3"/>
    <w:rsid w:val="005B2196"/>
    <w:rsid w:val="005B23E8"/>
    <w:rsid w:val="005B2401"/>
    <w:rsid w:val="005B2910"/>
    <w:rsid w:val="005B2B3C"/>
    <w:rsid w:val="005B30B2"/>
    <w:rsid w:val="005B3371"/>
    <w:rsid w:val="005B36F0"/>
    <w:rsid w:val="005B3820"/>
    <w:rsid w:val="005B3A4B"/>
    <w:rsid w:val="005B3C84"/>
    <w:rsid w:val="005B3E23"/>
    <w:rsid w:val="005B3F98"/>
    <w:rsid w:val="005B3FB8"/>
    <w:rsid w:val="005B461C"/>
    <w:rsid w:val="005B46A6"/>
    <w:rsid w:val="005B4BF6"/>
    <w:rsid w:val="005B5833"/>
    <w:rsid w:val="005B587D"/>
    <w:rsid w:val="005B58A8"/>
    <w:rsid w:val="005B5ADB"/>
    <w:rsid w:val="005B5FCD"/>
    <w:rsid w:val="005B672D"/>
    <w:rsid w:val="005B6974"/>
    <w:rsid w:val="005B6B05"/>
    <w:rsid w:val="005B6C3C"/>
    <w:rsid w:val="005B73DD"/>
    <w:rsid w:val="005B7451"/>
    <w:rsid w:val="005B76B6"/>
    <w:rsid w:val="005B79D2"/>
    <w:rsid w:val="005B7D79"/>
    <w:rsid w:val="005C0228"/>
    <w:rsid w:val="005C035D"/>
    <w:rsid w:val="005C0574"/>
    <w:rsid w:val="005C1008"/>
    <w:rsid w:val="005C10C0"/>
    <w:rsid w:val="005C1A4F"/>
    <w:rsid w:val="005C1A8B"/>
    <w:rsid w:val="005C1DE8"/>
    <w:rsid w:val="005C233F"/>
    <w:rsid w:val="005C23B2"/>
    <w:rsid w:val="005C28E9"/>
    <w:rsid w:val="005C2984"/>
    <w:rsid w:val="005C29F0"/>
    <w:rsid w:val="005C2C9E"/>
    <w:rsid w:val="005C2CA7"/>
    <w:rsid w:val="005C3026"/>
    <w:rsid w:val="005C3ADD"/>
    <w:rsid w:val="005C3EE2"/>
    <w:rsid w:val="005C3F5D"/>
    <w:rsid w:val="005C419E"/>
    <w:rsid w:val="005C4539"/>
    <w:rsid w:val="005C4909"/>
    <w:rsid w:val="005C4F4F"/>
    <w:rsid w:val="005C5167"/>
    <w:rsid w:val="005C5319"/>
    <w:rsid w:val="005C53A7"/>
    <w:rsid w:val="005C55EF"/>
    <w:rsid w:val="005C5691"/>
    <w:rsid w:val="005C5966"/>
    <w:rsid w:val="005C5EE5"/>
    <w:rsid w:val="005C65EE"/>
    <w:rsid w:val="005C68C1"/>
    <w:rsid w:val="005C6E0A"/>
    <w:rsid w:val="005C7212"/>
    <w:rsid w:val="005C7F22"/>
    <w:rsid w:val="005D0C14"/>
    <w:rsid w:val="005D0F25"/>
    <w:rsid w:val="005D11E6"/>
    <w:rsid w:val="005D126D"/>
    <w:rsid w:val="005D170B"/>
    <w:rsid w:val="005D1B4C"/>
    <w:rsid w:val="005D2947"/>
    <w:rsid w:val="005D34E7"/>
    <w:rsid w:val="005D35B5"/>
    <w:rsid w:val="005D379D"/>
    <w:rsid w:val="005D3AA6"/>
    <w:rsid w:val="005D3E48"/>
    <w:rsid w:val="005D3FD6"/>
    <w:rsid w:val="005D59F8"/>
    <w:rsid w:val="005D5F5F"/>
    <w:rsid w:val="005D600B"/>
    <w:rsid w:val="005D61FC"/>
    <w:rsid w:val="005D6CAE"/>
    <w:rsid w:val="005D6DAE"/>
    <w:rsid w:val="005D726E"/>
    <w:rsid w:val="005D7819"/>
    <w:rsid w:val="005D7CAB"/>
    <w:rsid w:val="005D7F9C"/>
    <w:rsid w:val="005E06EA"/>
    <w:rsid w:val="005E0F5C"/>
    <w:rsid w:val="005E12B7"/>
    <w:rsid w:val="005E18BA"/>
    <w:rsid w:val="005E22DD"/>
    <w:rsid w:val="005E263F"/>
    <w:rsid w:val="005E27DA"/>
    <w:rsid w:val="005E27F2"/>
    <w:rsid w:val="005E29D9"/>
    <w:rsid w:val="005E2B6E"/>
    <w:rsid w:val="005E3920"/>
    <w:rsid w:val="005E40D9"/>
    <w:rsid w:val="005E415A"/>
    <w:rsid w:val="005E423B"/>
    <w:rsid w:val="005E4329"/>
    <w:rsid w:val="005E485F"/>
    <w:rsid w:val="005E4912"/>
    <w:rsid w:val="005E4EC2"/>
    <w:rsid w:val="005E5169"/>
    <w:rsid w:val="005E51D6"/>
    <w:rsid w:val="005E536F"/>
    <w:rsid w:val="005E5387"/>
    <w:rsid w:val="005E5CA4"/>
    <w:rsid w:val="005E5D2F"/>
    <w:rsid w:val="005E5DF9"/>
    <w:rsid w:val="005E5FC5"/>
    <w:rsid w:val="005E6091"/>
    <w:rsid w:val="005E60FB"/>
    <w:rsid w:val="005E6390"/>
    <w:rsid w:val="005E66D1"/>
    <w:rsid w:val="005E6EB3"/>
    <w:rsid w:val="005E73CD"/>
    <w:rsid w:val="005E7424"/>
    <w:rsid w:val="005E77E0"/>
    <w:rsid w:val="005E7890"/>
    <w:rsid w:val="005E78B8"/>
    <w:rsid w:val="005E79C6"/>
    <w:rsid w:val="005E7B76"/>
    <w:rsid w:val="005E7EAF"/>
    <w:rsid w:val="005F055B"/>
    <w:rsid w:val="005F12CA"/>
    <w:rsid w:val="005F1F19"/>
    <w:rsid w:val="005F1F57"/>
    <w:rsid w:val="005F1F8D"/>
    <w:rsid w:val="005F2293"/>
    <w:rsid w:val="005F2354"/>
    <w:rsid w:val="005F248D"/>
    <w:rsid w:val="005F2BDB"/>
    <w:rsid w:val="005F31D5"/>
    <w:rsid w:val="005F31E9"/>
    <w:rsid w:val="005F373C"/>
    <w:rsid w:val="005F3776"/>
    <w:rsid w:val="005F3800"/>
    <w:rsid w:val="005F3CC7"/>
    <w:rsid w:val="005F3F0F"/>
    <w:rsid w:val="005F4497"/>
    <w:rsid w:val="005F461C"/>
    <w:rsid w:val="005F47B2"/>
    <w:rsid w:val="005F4B84"/>
    <w:rsid w:val="005F4C63"/>
    <w:rsid w:val="005F4CE4"/>
    <w:rsid w:val="005F5CA2"/>
    <w:rsid w:val="005F61CD"/>
    <w:rsid w:val="005F6B5B"/>
    <w:rsid w:val="005F6CBA"/>
    <w:rsid w:val="005F6E56"/>
    <w:rsid w:val="005F790C"/>
    <w:rsid w:val="0060006C"/>
    <w:rsid w:val="006002C2"/>
    <w:rsid w:val="0060143D"/>
    <w:rsid w:val="00601703"/>
    <w:rsid w:val="006021A3"/>
    <w:rsid w:val="0060235E"/>
    <w:rsid w:val="00602417"/>
    <w:rsid w:val="006024B5"/>
    <w:rsid w:val="006024D3"/>
    <w:rsid w:val="00602632"/>
    <w:rsid w:val="0060281E"/>
    <w:rsid w:val="00602C10"/>
    <w:rsid w:val="006035B1"/>
    <w:rsid w:val="006036CF"/>
    <w:rsid w:val="00603871"/>
    <w:rsid w:val="006043E4"/>
    <w:rsid w:val="00604470"/>
    <w:rsid w:val="0060463C"/>
    <w:rsid w:val="0060501B"/>
    <w:rsid w:val="00605507"/>
    <w:rsid w:val="00605659"/>
    <w:rsid w:val="006056F6"/>
    <w:rsid w:val="00605A0D"/>
    <w:rsid w:val="00605ACC"/>
    <w:rsid w:val="00605C2F"/>
    <w:rsid w:val="00605C66"/>
    <w:rsid w:val="006065EA"/>
    <w:rsid w:val="00606854"/>
    <w:rsid w:val="00606918"/>
    <w:rsid w:val="00606B61"/>
    <w:rsid w:val="00606E62"/>
    <w:rsid w:val="00607361"/>
    <w:rsid w:val="00607A5B"/>
    <w:rsid w:val="00607B03"/>
    <w:rsid w:val="00607B6F"/>
    <w:rsid w:val="00607F69"/>
    <w:rsid w:val="0061001A"/>
    <w:rsid w:val="00610CE8"/>
    <w:rsid w:val="0061103C"/>
    <w:rsid w:val="0061171A"/>
    <w:rsid w:val="00611AAD"/>
    <w:rsid w:val="00612649"/>
    <w:rsid w:val="006129F9"/>
    <w:rsid w:val="00612BEB"/>
    <w:rsid w:val="00613523"/>
    <w:rsid w:val="00613A3D"/>
    <w:rsid w:val="00613BD6"/>
    <w:rsid w:val="00613E69"/>
    <w:rsid w:val="00613FD7"/>
    <w:rsid w:val="00614319"/>
    <w:rsid w:val="0061472F"/>
    <w:rsid w:val="00614888"/>
    <w:rsid w:val="00614955"/>
    <w:rsid w:val="00614A3C"/>
    <w:rsid w:val="00614B67"/>
    <w:rsid w:val="00614EDA"/>
    <w:rsid w:val="006155E2"/>
    <w:rsid w:val="00615C67"/>
    <w:rsid w:val="00615D1C"/>
    <w:rsid w:val="00616317"/>
    <w:rsid w:val="00616967"/>
    <w:rsid w:val="006201C5"/>
    <w:rsid w:val="00620800"/>
    <w:rsid w:val="00620BC0"/>
    <w:rsid w:val="0062105F"/>
    <w:rsid w:val="006213B0"/>
    <w:rsid w:val="00621B75"/>
    <w:rsid w:val="00622275"/>
    <w:rsid w:val="00622482"/>
    <w:rsid w:val="006229E9"/>
    <w:rsid w:val="00622CBE"/>
    <w:rsid w:val="00622E00"/>
    <w:rsid w:val="00623661"/>
    <w:rsid w:val="0062390E"/>
    <w:rsid w:val="00623A68"/>
    <w:rsid w:val="006240A6"/>
    <w:rsid w:val="0062426B"/>
    <w:rsid w:val="00624765"/>
    <w:rsid w:val="00624855"/>
    <w:rsid w:val="00624A74"/>
    <w:rsid w:val="00624B72"/>
    <w:rsid w:val="00624E32"/>
    <w:rsid w:val="006251B0"/>
    <w:rsid w:val="00625406"/>
    <w:rsid w:val="00625A49"/>
    <w:rsid w:val="00625A92"/>
    <w:rsid w:val="00625AD3"/>
    <w:rsid w:val="00626445"/>
    <w:rsid w:val="006264C3"/>
    <w:rsid w:val="006264DB"/>
    <w:rsid w:val="006266F0"/>
    <w:rsid w:val="006267FA"/>
    <w:rsid w:val="0062687D"/>
    <w:rsid w:val="00626972"/>
    <w:rsid w:val="00626DD6"/>
    <w:rsid w:val="00626F99"/>
    <w:rsid w:val="006271E9"/>
    <w:rsid w:val="00627404"/>
    <w:rsid w:val="00627784"/>
    <w:rsid w:val="00627B14"/>
    <w:rsid w:val="00630533"/>
    <w:rsid w:val="006308F4"/>
    <w:rsid w:val="00630B17"/>
    <w:rsid w:val="00630B45"/>
    <w:rsid w:val="00631A7E"/>
    <w:rsid w:val="00631B52"/>
    <w:rsid w:val="00631BF7"/>
    <w:rsid w:val="00632013"/>
    <w:rsid w:val="00632582"/>
    <w:rsid w:val="006325A6"/>
    <w:rsid w:val="00632876"/>
    <w:rsid w:val="00632F40"/>
    <w:rsid w:val="00633EDE"/>
    <w:rsid w:val="0063435A"/>
    <w:rsid w:val="006343CD"/>
    <w:rsid w:val="006344EC"/>
    <w:rsid w:val="00634501"/>
    <w:rsid w:val="006345BD"/>
    <w:rsid w:val="00634718"/>
    <w:rsid w:val="00634E62"/>
    <w:rsid w:val="006352B8"/>
    <w:rsid w:val="00635772"/>
    <w:rsid w:val="00635C15"/>
    <w:rsid w:val="00635D97"/>
    <w:rsid w:val="00635FE4"/>
    <w:rsid w:val="00636410"/>
    <w:rsid w:val="00636792"/>
    <w:rsid w:val="00636CC9"/>
    <w:rsid w:val="00636D02"/>
    <w:rsid w:val="00637244"/>
    <w:rsid w:val="0063745D"/>
    <w:rsid w:val="00637560"/>
    <w:rsid w:val="00637DC3"/>
    <w:rsid w:val="00637FDC"/>
    <w:rsid w:val="00640640"/>
    <w:rsid w:val="0064076E"/>
    <w:rsid w:val="00640EA6"/>
    <w:rsid w:val="006411FB"/>
    <w:rsid w:val="00641210"/>
    <w:rsid w:val="006419EE"/>
    <w:rsid w:val="00641DEC"/>
    <w:rsid w:val="00642A40"/>
    <w:rsid w:val="0064337A"/>
    <w:rsid w:val="00643675"/>
    <w:rsid w:val="00643DD7"/>
    <w:rsid w:val="00643FA1"/>
    <w:rsid w:val="006445F9"/>
    <w:rsid w:val="00644733"/>
    <w:rsid w:val="006449ED"/>
    <w:rsid w:val="00644AA8"/>
    <w:rsid w:val="00644C12"/>
    <w:rsid w:val="00644C9C"/>
    <w:rsid w:val="00644F34"/>
    <w:rsid w:val="00645178"/>
    <w:rsid w:val="006451C6"/>
    <w:rsid w:val="00645211"/>
    <w:rsid w:val="006453CC"/>
    <w:rsid w:val="0064554E"/>
    <w:rsid w:val="00645682"/>
    <w:rsid w:val="0064578F"/>
    <w:rsid w:val="00645BE8"/>
    <w:rsid w:val="00645FD8"/>
    <w:rsid w:val="0064608C"/>
    <w:rsid w:val="00646095"/>
    <w:rsid w:val="0064678A"/>
    <w:rsid w:val="00646F40"/>
    <w:rsid w:val="00646FE5"/>
    <w:rsid w:val="00647332"/>
    <w:rsid w:val="006474DB"/>
    <w:rsid w:val="00647880"/>
    <w:rsid w:val="00647A03"/>
    <w:rsid w:val="00647A8E"/>
    <w:rsid w:val="00647BE1"/>
    <w:rsid w:val="00647DFE"/>
    <w:rsid w:val="006500AC"/>
    <w:rsid w:val="006502F1"/>
    <w:rsid w:val="006504BF"/>
    <w:rsid w:val="006504ED"/>
    <w:rsid w:val="006506F1"/>
    <w:rsid w:val="006508A6"/>
    <w:rsid w:val="00651B6C"/>
    <w:rsid w:val="00651EAD"/>
    <w:rsid w:val="006522C7"/>
    <w:rsid w:val="00652706"/>
    <w:rsid w:val="00652944"/>
    <w:rsid w:val="00652B2B"/>
    <w:rsid w:val="00653072"/>
    <w:rsid w:val="006532DD"/>
    <w:rsid w:val="006533CF"/>
    <w:rsid w:val="00653400"/>
    <w:rsid w:val="006537D3"/>
    <w:rsid w:val="00653C99"/>
    <w:rsid w:val="00653D67"/>
    <w:rsid w:val="00653DBC"/>
    <w:rsid w:val="0065412A"/>
    <w:rsid w:val="0065420B"/>
    <w:rsid w:val="0065485C"/>
    <w:rsid w:val="00654943"/>
    <w:rsid w:val="00654A78"/>
    <w:rsid w:val="00654D8E"/>
    <w:rsid w:val="00654E46"/>
    <w:rsid w:val="00655207"/>
    <w:rsid w:val="0065555A"/>
    <w:rsid w:val="006557DA"/>
    <w:rsid w:val="00655A47"/>
    <w:rsid w:val="00655AFE"/>
    <w:rsid w:val="00655CD6"/>
    <w:rsid w:val="0065602A"/>
    <w:rsid w:val="00656130"/>
    <w:rsid w:val="006562B5"/>
    <w:rsid w:val="006562C2"/>
    <w:rsid w:val="006567F3"/>
    <w:rsid w:val="00656B0A"/>
    <w:rsid w:val="0065730D"/>
    <w:rsid w:val="006579F1"/>
    <w:rsid w:val="0066023A"/>
    <w:rsid w:val="006608F4"/>
    <w:rsid w:val="00660A65"/>
    <w:rsid w:val="00660A71"/>
    <w:rsid w:val="00661D64"/>
    <w:rsid w:val="00661E9F"/>
    <w:rsid w:val="00662535"/>
    <w:rsid w:val="00662733"/>
    <w:rsid w:val="00662D51"/>
    <w:rsid w:val="00663489"/>
    <w:rsid w:val="006635F8"/>
    <w:rsid w:val="0066396F"/>
    <w:rsid w:val="00664064"/>
    <w:rsid w:val="006645E1"/>
    <w:rsid w:val="0066472C"/>
    <w:rsid w:val="00664F68"/>
    <w:rsid w:val="00665605"/>
    <w:rsid w:val="00665774"/>
    <w:rsid w:val="00665857"/>
    <w:rsid w:val="00666520"/>
    <w:rsid w:val="00666FA3"/>
    <w:rsid w:val="0066717E"/>
    <w:rsid w:val="0066743D"/>
    <w:rsid w:val="006679D2"/>
    <w:rsid w:val="00667EF0"/>
    <w:rsid w:val="0067056B"/>
    <w:rsid w:val="006705A0"/>
    <w:rsid w:val="006709AA"/>
    <w:rsid w:val="006709D1"/>
    <w:rsid w:val="00670BCE"/>
    <w:rsid w:val="00670C1D"/>
    <w:rsid w:val="00670EC2"/>
    <w:rsid w:val="006710E9"/>
    <w:rsid w:val="0067155E"/>
    <w:rsid w:val="00671820"/>
    <w:rsid w:val="006719B5"/>
    <w:rsid w:val="0067200C"/>
    <w:rsid w:val="0067208D"/>
    <w:rsid w:val="006722F4"/>
    <w:rsid w:val="0067279F"/>
    <w:rsid w:val="00672F6F"/>
    <w:rsid w:val="0067319F"/>
    <w:rsid w:val="00673570"/>
    <w:rsid w:val="00673B14"/>
    <w:rsid w:val="00674366"/>
    <w:rsid w:val="0067465A"/>
    <w:rsid w:val="00675127"/>
    <w:rsid w:val="0067532B"/>
    <w:rsid w:val="006754DD"/>
    <w:rsid w:val="00675814"/>
    <w:rsid w:val="00675B3E"/>
    <w:rsid w:val="00675D78"/>
    <w:rsid w:val="00675DB8"/>
    <w:rsid w:val="006760DA"/>
    <w:rsid w:val="0067644A"/>
    <w:rsid w:val="006765F4"/>
    <w:rsid w:val="00676A0A"/>
    <w:rsid w:val="00676F3D"/>
    <w:rsid w:val="006771A6"/>
    <w:rsid w:val="00677497"/>
    <w:rsid w:val="00677957"/>
    <w:rsid w:val="00677C89"/>
    <w:rsid w:val="00677DD5"/>
    <w:rsid w:val="006802A9"/>
    <w:rsid w:val="0068052E"/>
    <w:rsid w:val="006806D5"/>
    <w:rsid w:val="006807B1"/>
    <w:rsid w:val="00680B3F"/>
    <w:rsid w:val="00680D1C"/>
    <w:rsid w:val="00681227"/>
    <w:rsid w:val="0068152D"/>
    <w:rsid w:val="00681675"/>
    <w:rsid w:val="006818D2"/>
    <w:rsid w:val="006818D8"/>
    <w:rsid w:val="00681D7C"/>
    <w:rsid w:val="00681E27"/>
    <w:rsid w:val="00682657"/>
    <w:rsid w:val="00682974"/>
    <w:rsid w:val="00682AA5"/>
    <w:rsid w:val="00682D90"/>
    <w:rsid w:val="00682FEC"/>
    <w:rsid w:val="0068312E"/>
    <w:rsid w:val="00683336"/>
    <w:rsid w:val="0068369B"/>
    <w:rsid w:val="006844F3"/>
    <w:rsid w:val="006858CA"/>
    <w:rsid w:val="00685BE5"/>
    <w:rsid w:val="0068635C"/>
    <w:rsid w:val="006868A5"/>
    <w:rsid w:val="00686EB3"/>
    <w:rsid w:val="00686F7A"/>
    <w:rsid w:val="006872A4"/>
    <w:rsid w:val="00687594"/>
    <w:rsid w:val="006875E8"/>
    <w:rsid w:val="00687DBC"/>
    <w:rsid w:val="00687E24"/>
    <w:rsid w:val="00690AAB"/>
    <w:rsid w:val="00690BF1"/>
    <w:rsid w:val="00690F8C"/>
    <w:rsid w:val="00691566"/>
    <w:rsid w:val="00691E3B"/>
    <w:rsid w:val="006924F5"/>
    <w:rsid w:val="006926DC"/>
    <w:rsid w:val="00692827"/>
    <w:rsid w:val="00692AC1"/>
    <w:rsid w:val="00692B98"/>
    <w:rsid w:val="00692E17"/>
    <w:rsid w:val="00693002"/>
    <w:rsid w:val="006933F5"/>
    <w:rsid w:val="006934CE"/>
    <w:rsid w:val="006934F6"/>
    <w:rsid w:val="00693794"/>
    <w:rsid w:val="00693A17"/>
    <w:rsid w:val="00693DFD"/>
    <w:rsid w:val="006940A9"/>
    <w:rsid w:val="00694613"/>
    <w:rsid w:val="00694B09"/>
    <w:rsid w:val="00694BDB"/>
    <w:rsid w:val="00694D3C"/>
    <w:rsid w:val="00694F57"/>
    <w:rsid w:val="0069517E"/>
    <w:rsid w:val="006964D3"/>
    <w:rsid w:val="00697302"/>
    <w:rsid w:val="006974CF"/>
    <w:rsid w:val="006976B8"/>
    <w:rsid w:val="006977F1"/>
    <w:rsid w:val="00697BE8"/>
    <w:rsid w:val="00697CE0"/>
    <w:rsid w:val="00697F69"/>
    <w:rsid w:val="006A00D6"/>
    <w:rsid w:val="006A0192"/>
    <w:rsid w:val="006A03DD"/>
    <w:rsid w:val="006A0637"/>
    <w:rsid w:val="006A06D5"/>
    <w:rsid w:val="006A0B50"/>
    <w:rsid w:val="006A0C9C"/>
    <w:rsid w:val="006A0D26"/>
    <w:rsid w:val="006A10EC"/>
    <w:rsid w:val="006A1901"/>
    <w:rsid w:val="006A227C"/>
    <w:rsid w:val="006A248F"/>
    <w:rsid w:val="006A2546"/>
    <w:rsid w:val="006A25AA"/>
    <w:rsid w:val="006A2AC2"/>
    <w:rsid w:val="006A3099"/>
    <w:rsid w:val="006A35E7"/>
    <w:rsid w:val="006A36FF"/>
    <w:rsid w:val="006A3BB5"/>
    <w:rsid w:val="006A3D1C"/>
    <w:rsid w:val="006A44BB"/>
    <w:rsid w:val="006A4892"/>
    <w:rsid w:val="006A4928"/>
    <w:rsid w:val="006A4DED"/>
    <w:rsid w:val="006A4E8B"/>
    <w:rsid w:val="006A5296"/>
    <w:rsid w:val="006A5539"/>
    <w:rsid w:val="006A5E9B"/>
    <w:rsid w:val="006A5F23"/>
    <w:rsid w:val="006A63D0"/>
    <w:rsid w:val="006A6F30"/>
    <w:rsid w:val="006A798A"/>
    <w:rsid w:val="006A7CB0"/>
    <w:rsid w:val="006B003E"/>
    <w:rsid w:val="006B00B1"/>
    <w:rsid w:val="006B08C4"/>
    <w:rsid w:val="006B09D5"/>
    <w:rsid w:val="006B0B06"/>
    <w:rsid w:val="006B0ECE"/>
    <w:rsid w:val="006B1170"/>
    <w:rsid w:val="006B1624"/>
    <w:rsid w:val="006B1A82"/>
    <w:rsid w:val="006B1DAB"/>
    <w:rsid w:val="006B200C"/>
    <w:rsid w:val="006B22FB"/>
    <w:rsid w:val="006B27AF"/>
    <w:rsid w:val="006B2D08"/>
    <w:rsid w:val="006B2E51"/>
    <w:rsid w:val="006B2F14"/>
    <w:rsid w:val="006B3747"/>
    <w:rsid w:val="006B45DC"/>
    <w:rsid w:val="006B4C1F"/>
    <w:rsid w:val="006B4D1E"/>
    <w:rsid w:val="006B5058"/>
    <w:rsid w:val="006B596F"/>
    <w:rsid w:val="006B5D1E"/>
    <w:rsid w:val="006B6014"/>
    <w:rsid w:val="006B605A"/>
    <w:rsid w:val="006B6695"/>
    <w:rsid w:val="006B6A16"/>
    <w:rsid w:val="006B6EFD"/>
    <w:rsid w:val="006B75AB"/>
    <w:rsid w:val="006B7C7B"/>
    <w:rsid w:val="006B7C9E"/>
    <w:rsid w:val="006C0854"/>
    <w:rsid w:val="006C0965"/>
    <w:rsid w:val="006C09B0"/>
    <w:rsid w:val="006C166C"/>
    <w:rsid w:val="006C17C2"/>
    <w:rsid w:val="006C1A5B"/>
    <w:rsid w:val="006C21B9"/>
    <w:rsid w:val="006C237A"/>
    <w:rsid w:val="006C23A8"/>
    <w:rsid w:val="006C2689"/>
    <w:rsid w:val="006C276F"/>
    <w:rsid w:val="006C2BD3"/>
    <w:rsid w:val="006C3158"/>
    <w:rsid w:val="006C3937"/>
    <w:rsid w:val="006C39AA"/>
    <w:rsid w:val="006C3EA2"/>
    <w:rsid w:val="006C51C0"/>
    <w:rsid w:val="006C5271"/>
    <w:rsid w:val="006C53DB"/>
    <w:rsid w:val="006C5A25"/>
    <w:rsid w:val="006C5D20"/>
    <w:rsid w:val="006C5E75"/>
    <w:rsid w:val="006C5F4C"/>
    <w:rsid w:val="006C6518"/>
    <w:rsid w:val="006C697F"/>
    <w:rsid w:val="006C6AD9"/>
    <w:rsid w:val="006C6F3E"/>
    <w:rsid w:val="006C71F6"/>
    <w:rsid w:val="006C7516"/>
    <w:rsid w:val="006C7579"/>
    <w:rsid w:val="006C7814"/>
    <w:rsid w:val="006C7FC4"/>
    <w:rsid w:val="006D0768"/>
    <w:rsid w:val="006D094C"/>
    <w:rsid w:val="006D1397"/>
    <w:rsid w:val="006D167E"/>
    <w:rsid w:val="006D19E6"/>
    <w:rsid w:val="006D1E8A"/>
    <w:rsid w:val="006D23F0"/>
    <w:rsid w:val="006D2F35"/>
    <w:rsid w:val="006D2F99"/>
    <w:rsid w:val="006D2FFE"/>
    <w:rsid w:val="006D31A2"/>
    <w:rsid w:val="006D3626"/>
    <w:rsid w:val="006D3647"/>
    <w:rsid w:val="006D38DB"/>
    <w:rsid w:val="006D39FD"/>
    <w:rsid w:val="006D3AD5"/>
    <w:rsid w:val="006D3BBC"/>
    <w:rsid w:val="006D3D11"/>
    <w:rsid w:val="006D3F8F"/>
    <w:rsid w:val="006D4486"/>
    <w:rsid w:val="006D4A76"/>
    <w:rsid w:val="006D4F74"/>
    <w:rsid w:val="006D5831"/>
    <w:rsid w:val="006D6326"/>
    <w:rsid w:val="006D63F4"/>
    <w:rsid w:val="006D66F8"/>
    <w:rsid w:val="006D66F9"/>
    <w:rsid w:val="006D672E"/>
    <w:rsid w:val="006D6931"/>
    <w:rsid w:val="006D7055"/>
    <w:rsid w:val="006D717C"/>
    <w:rsid w:val="006D7D4E"/>
    <w:rsid w:val="006E06A6"/>
    <w:rsid w:val="006E06FD"/>
    <w:rsid w:val="006E0ACD"/>
    <w:rsid w:val="006E0B09"/>
    <w:rsid w:val="006E0C12"/>
    <w:rsid w:val="006E125F"/>
    <w:rsid w:val="006E1504"/>
    <w:rsid w:val="006E169A"/>
    <w:rsid w:val="006E1E1F"/>
    <w:rsid w:val="006E221C"/>
    <w:rsid w:val="006E22C7"/>
    <w:rsid w:val="006E25F3"/>
    <w:rsid w:val="006E28CF"/>
    <w:rsid w:val="006E2A41"/>
    <w:rsid w:val="006E2C7E"/>
    <w:rsid w:val="006E2D5D"/>
    <w:rsid w:val="006E33CA"/>
    <w:rsid w:val="006E37C1"/>
    <w:rsid w:val="006E3AF8"/>
    <w:rsid w:val="006E461A"/>
    <w:rsid w:val="006E4A0F"/>
    <w:rsid w:val="006E5938"/>
    <w:rsid w:val="006E5B8B"/>
    <w:rsid w:val="006E5C8F"/>
    <w:rsid w:val="006E6697"/>
    <w:rsid w:val="006E6A9B"/>
    <w:rsid w:val="006E6D6F"/>
    <w:rsid w:val="006E6E85"/>
    <w:rsid w:val="006E7370"/>
    <w:rsid w:val="006E73F7"/>
    <w:rsid w:val="006E790C"/>
    <w:rsid w:val="006E7946"/>
    <w:rsid w:val="006F032A"/>
    <w:rsid w:val="006F04B3"/>
    <w:rsid w:val="006F06C2"/>
    <w:rsid w:val="006F077B"/>
    <w:rsid w:val="006F0818"/>
    <w:rsid w:val="006F0BCC"/>
    <w:rsid w:val="006F0FFA"/>
    <w:rsid w:val="006F150C"/>
    <w:rsid w:val="006F1782"/>
    <w:rsid w:val="006F1AE3"/>
    <w:rsid w:val="006F2325"/>
    <w:rsid w:val="006F24E4"/>
    <w:rsid w:val="006F2D84"/>
    <w:rsid w:val="006F2F84"/>
    <w:rsid w:val="006F36D8"/>
    <w:rsid w:val="006F3DEB"/>
    <w:rsid w:val="006F401C"/>
    <w:rsid w:val="006F41BC"/>
    <w:rsid w:val="006F429F"/>
    <w:rsid w:val="006F43F1"/>
    <w:rsid w:val="006F4430"/>
    <w:rsid w:val="006F476A"/>
    <w:rsid w:val="006F4989"/>
    <w:rsid w:val="006F4E52"/>
    <w:rsid w:val="006F4EBA"/>
    <w:rsid w:val="006F5255"/>
    <w:rsid w:val="006F5406"/>
    <w:rsid w:val="006F540C"/>
    <w:rsid w:val="006F553D"/>
    <w:rsid w:val="006F582F"/>
    <w:rsid w:val="006F58EE"/>
    <w:rsid w:val="006F5C26"/>
    <w:rsid w:val="006F5CF5"/>
    <w:rsid w:val="006F5EC3"/>
    <w:rsid w:val="006F6239"/>
    <w:rsid w:val="006F66B9"/>
    <w:rsid w:val="006F6753"/>
    <w:rsid w:val="006F7DB9"/>
    <w:rsid w:val="00700108"/>
    <w:rsid w:val="007002FB"/>
    <w:rsid w:val="0070054A"/>
    <w:rsid w:val="0070071E"/>
    <w:rsid w:val="00700990"/>
    <w:rsid w:val="00700E60"/>
    <w:rsid w:val="00700EA8"/>
    <w:rsid w:val="00701106"/>
    <w:rsid w:val="00701274"/>
    <w:rsid w:val="007016C3"/>
    <w:rsid w:val="00701E3A"/>
    <w:rsid w:val="007027F5"/>
    <w:rsid w:val="00702D6B"/>
    <w:rsid w:val="00703169"/>
    <w:rsid w:val="007037A8"/>
    <w:rsid w:val="00703A8B"/>
    <w:rsid w:val="00703B20"/>
    <w:rsid w:val="00703EBC"/>
    <w:rsid w:val="00703F9A"/>
    <w:rsid w:val="0070404B"/>
    <w:rsid w:val="007041D3"/>
    <w:rsid w:val="00704202"/>
    <w:rsid w:val="0070486F"/>
    <w:rsid w:val="007048CC"/>
    <w:rsid w:val="00704B4C"/>
    <w:rsid w:val="00704B71"/>
    <w:rsid w:val="00704BBF"/>
    <w:rsid w:val="00704C56"/>
    <w:rsid w:val="00704DD9"/>
    <w:rsid w:val="00704EAB"/>
    <w:rsid w:val="007053C8"/>
    <w:rsid w:val="00705638"/>
    <w:rsid w:val="007056C5"/>
    <w:rsid w:val="0070581F"/>
    <w:rsid w:val="00705BE9"/>
    <w:rsid w:val="00705CBC"/>
    <w:rsid w:val="00705E03"/>
    <w:rsid w:val="00705F68"/>
    <w:rsid w:val="00705F9A"/>
    <w:rsid w:val="00706328"/>
    <w:rsid w:val="00706370"/>
    <w:rsid w:val="00706429"/>
    <w:rsid w:val="007066B7"/>
    <w:rsid w:val="00706B86"/>
    <w:rsid w:val="00707355"/>
    <w:rsid w:val="007074C9"/>
    <w:rsid w:val="007074D7"/>
    <w:rsid w:val="00707CBC"/>
    <w:rsid w:val="00707DAE"/>
    <w:rsid w:val="00711077"/>
    <w:rsid w:val="0071117D"/>
    <w:rsid w:val="0071156D"/>
    <w:rsid w:val="00711BB4"/>
    <w:rsid w:val="00712662"/>
    <w:rsid w:val="00714293"/>
    <w:rsid w:val="00714338"/>
    <w:rsid w:val="0071438B"/>
    <w:rsid w:val="007145A6"/>
    <w:rsid w:val="0071468C"/>
    <w:rsid w:val="007146DB"/>
    <w:rsid w:val="007147E2"/>
    <w:rsid w:val="007149A5"/>
    <w:rsid w:val="00714C4F"/>
    <w:rsid w:val="00714F39"/>
    <w:rsid w:val="007150A0"/>
    <w:rsid w:val="007153E6"/>
    <w:rsid w:val="007154E9"/>
    <w:rsid w:val="00715946"/>
    <w:rsid w:val="00715DD9"/>
    <w:rsid w:val="00715F6E"/>
    <w:rsid w:val="007163A6"/>
    <w:rsid w:val="00716442"/>
    <w:rsid w:val="007167A9"/>
    <w:rsid w:val="00716976"/>
    <w:rsid w:val="00716BA6"/>
    <w:rsid w:val="007170DE"/>
    <w:rsid w:val="0071715E"/>
    <w:rsid w:val="007173BA"/>
    <w:rsid w:val="007173D7"/>
    <w:rsid w:val="0071743F"/>
    <w:rsid w:val="00717EA4"/>
    <w:rsid w:val="00720553"/>
    <w:rsid w:val="0072075C"/>
    <w:rsid w:val="00720F58"/>
    <w:rsid w:val="0072145E"/>
    <w:rsid w:val="00721D45"/>
    <w:rsid w:val="00721D47"/>
    <w:rsid w:val="00721E80"/>
    <w:rsid w:val="00722280"/>
    <w:rsid w:val="007222B0"/>
    <w:rsid w:val="0072244D"/>
    <w:rsid w:val="00722752"/>
    <w:rsid w:val="00722836"/>
    <w:rsid w:val="00722B7A"/>
    <w:rsid w:val="00722C18"/>
    <w:rsid w:val="00722EF4"/>
    <w:rsid w:val="00723630"/>
    <w:rsid w:val="0072381F"/>
    <w:rsid w:val="00723C1F"/>
    <w:rsid w:val="00723C36"/>
    <w:rsid w:val="0072412B"/>
    <w:rsid w:val="00724215"/>
    <w:rsid w:val="00724569"/>
    <w:rsid w:val="00724C79"/>
    <w:rsid w:val="00724F21"/>
    <w:rsid w:val="007250E6"/>
    <w:rsid w:val="007254A5"/>
    <w:rsid w:val="0072585B"/>
    <w:rsid w:val="007258AB"/>
    <w:rsid w:val="007267C4"/>
    <w:rsid w:val="00726D7E"/>
    <w:rsid w:val="00726D81"/>
    <w:rsid w:val="00726E52"/>
    <w:rsid w:val="0072720F"/>
    <w:rsid w:val="00727B0D"/>
    <w:rsid w:val="00727DDC"/>
    <w:rsid w:val="00730369"/>
    <w:rsid w:val="007306EB"/>
    <w:rsid w:val="00730C2C"/>
    <w:rsid w:val="00730F21"/>
    <w:rsid w:val="00731930"/>
    <w:rsid w:val="007321D3"/>
    <w:rsid w:val="00732572"/>
    <w:rsid w:val="007325E1"/>
    <w:rsid w:val="0073281E"/>
    <w:rsid w:val="00732D67"/>
    <w:rsid w:val="00732EC9"/>
    <w:rsid w:val="00733211"/>
    <w:rsid w:val="00733888"/>
    <w:rsid w:val="00733F03"/>
    <w:rsid w:val="00734468"/>
    <w:rsid w:val="0073459F"/>
    <w:rsid w:val="00734FBC"/>
    <w:rsid w:val="007350C1"/>
    <w:rsid w:val="00735207"/>
    <w:rsid w:val="0073582D"/>
    <w:rsid w:val="0073589D"/>
    <w:rsid w:val="00736493"/>
    <w:rsid w:val="007367FD"/>
    <w:rsid w:val="0073690D"/>
    <w:rsid w:val="007369F2"/>
    <w:rsid w:val="00736CFB"/>
    <w:rsid w:val="00737851"/>
    <w:rsid w:val="007379A5"/>
    <w:rsid w:val="007400C2"/>
    <w:rsid w:val="0074020F"/>
    <w:rsid w:val="007402D2"/>
    <w:rsid w:val="00740D95"/>
    <w:rsid w:val="00740EE8"/>
    <w:rsid w:val="00741613"/>
    <w:rsid w:val="00741A9B"/>
    <w:rsid w:val="00741F6D"/>
    <w:rsid w:val="007428E3"/>
    <w:rsid w:val="00742FB3"/>
    <w:rsid w:val="0074327F"/>
    <w:rsid w:val="0074333D"/>
    <w:rsid w:val="00743390"/>
    <w:rsid w:val="00743821"/>
    <w:rsid w:val="00743861"/>
    <w:rsid w:val="007439BA"/>
    <w:rsid w:val="00743CFB"/>
    <w:rsid w:val="00743D1B"/>
    <w:rsid w:val="00743E0E"/>
    <w:rsid w:val="00743F71"/>
    <w:rsid w:val="00743F85"/>
    <w:rsid w:val="007442EB"/>
    <w:rsid w:val="0074433F"/>
    <w:rsid w:val="00744505"/>
    <w:rsid w:val="00744C48"/>
    <w:rsid w:val="00744D1E"/>
    <w:rsid w:val="00745EA5"/>
    <w:rsid w:val="0074617B"/>
    <w:rsid w:val="00746267"/>
    <w:rsid w:val="00746ACD"/>
    <w:rsid w:val="00746AF2"/>
    <w:rsid w:val="00746CDD"/>
    <w:rsid w:val="00747031"/>
    <w:rsid w:val="0074719F"/>
    <w:rsid w:val="00747AF6"/>
    <w:rsid w:val="00747BBF"/>
    <w:rsid w:val="00747E46"/>
    <w:rsid w:val="00750036"/>
    <w:rsid w:val="00750923"/>
    <w:rsid w:val="00750AAB"/>
    <w:rsid w:val="00750C39"/>
    <w:rsid w:val="00751002"/>
    <w:rsid w:val="007510C9"/>
    <w:rsid w:val="007511B1"/>
    <w:rsid w:val="0075131A"/>
    <w:rsid w:val="00751635"/>
    <w:rsid w:val="007517B9"/>
    <w:rsid w:val="00751B77"/>
    <w:rsid w:val="00751CB5"/>
    <w:rsid w:val="00751DAA"/>
    <w:rsid w:val="0075220D"/>
    <w:rsid w:val="00752469"/>
    <w:rsid w:val="007524E9"/>
    <w:rsid w:val="00752939"/>
    <w:rsid w:val="0075302B"/>
    <w:rsid w:val="007530DE"/>
    <w:rsid w:val="0075310C"/>
    <w:rsid w:val="00753133"/>
    <w:rsid w:val="0075383F"/>
    <w:rsid w:val="00753E66"/>
    <w:rsid w:val="00754D16"/>
    <w:rsid w:val="00754E08"/>
    <w:rsid w:val="00755002"/>
    <w:rsid w:val="00755021"/>
    <w:rsid w:val="007557B4"/>
    <w:rsid w:val="007559DC"/>
    <w:rsid w:val="00755EB8"/>
    <w:rsid w:val="0075629D"/>
    <w:rsid w:val="0075649F"/>
    <w:rsid w:val="0075664D"/>
    <w:rsid w:val="007569E1"/>
    <w:rsid w:val="00756CD3"/>
    <w:rsid w:val="00756DD0"/>
    <w:rsid w:val="00756E9D"/>
    <w:rsid w:val="007570D1"/>
    <w:rsid w:val="007578C9"/>
    <w:rsid w:val="00757BFB"/>
    <w:rsid w:val="00757CAA"/>
    <w:rsid w:val="00757D93"/>
    <w:rsid w:val="007601BC"/>
    <w:rsid w:val="00760BF6"/>
    <w:rsid w:val="00760C29"/>
    <w:rsid w:val="00760DFD"/>
    <w:rsid w:val="007610E1"/>
    <w:rsid w:val="00761EBD"/>
    <w:rsid w:val="0076208A"/>
    <w:rsid w:val="00762816"/>
    <w:rsid w:val="00762A98"/>
    <w:rsid w:val="00762B96"/>
    <w:rsid w:val="00762DEC"/>
    <w:rsid w:val="00762E56"/>
    <w:rsid w:val="00762F2E"/>
    <w:rsid w:val="007631A1"/>
    <w:rsid w:val="00763213"/>
    <w:rsid w:val="00763404"/>
    <w:rsid w:val="007636A5"/>
    <w:rsid w:val="00763889"/>
    <w:rsid w:val="00763927"/>
    <w:rsid w:val="00763BB9"/>
    <w:rsid w:val="00763D14"/>
    <w:rsid w:val="00763F05"/>
    <w:rsid w:val="00763F0A"/>
    <w:rsid w:val="007644BA"/>
    <w:rsid w:val="00764B2D"/>
    <w:rsid w:val="00764BBF"/>
    <w:rsid w:val="00764E31"/>
    <w:rsid w:val="007652C0"/>
    <w:rsid w:val="0076530F"/>
    <w:rsid w:val="007655EF"/>
    <w:rsid w:val="00765D4A"/>
    <w:rsid w:val="007663D0"/>
    <w:rsid w:val="007665D8"/>
    <w:rsid w:val="00766854"/>
    <w:rsid w:val="0076699C"/>
    <w:rsid w:val="00766CB4"/>
    <w:rsid w:val="00766F67"/>
    <w:rsid w:val="00767889"/>
    <w:rsid w:val="00767B1D"/>
    <w:rsid w:val="00767B35"/>
    <w:rsid w:val="00767F62"/>
    <w:rsid w:val="0077010D"/>
    <w:rsid w:val="0077016D"/>
    <w:rsid w:val="0077022E"/>
    <w:rsid w:val="007707CE"/>
    <w:rsid w:val="00770855"/>
    <w:rsid w:val="00770905"/>
    <w:rsid w:val="00770A99"/>
    <w:rsid w:val="00770DAB"/>
    <w:rsid w:val="00771295"/>
    <w:rsid w:val="0077181D"/>
    <w:rsid w:val="007719D8"/>
    <w:rsid w:val="00771AA0"/>
    <w:rsid w:val="00771B02"/>
    <w:rsid w:val="00772025"/>
    <w:rsid w:val="00772050"/>
    <w:rsid w:val="007727F1"/>
    <w:rsid w:val="00772940"/>
    <w:rsid w:val="007731C9"/>
    <w:rsid w:val="00773972"/>
    <w:rsid w:val="00773A1C"/>
    <w:rsid w:val="007745BA"/>
    <w:rsid w:val="00774C4B"/>
    <w:rsid w:val="00774CD9"/>
    <w:rsid w:val="00774D63"/>
    <w:rsid w:val="00774E4C"/>
    <w:rsid w:val="00775181"/>
    <w:rsid w:val="00775779"/>
    <w:rsid w:val="007758CE"/>
    <w:rsid w:val="00775967"/>
    <w:rsid w:val="00775B2E"/>
    <w:rsid w:val="00775CBF"/>
    <w:rsid w:val="00776389"/>
    <w:rsid w:val="00776641"/>
    <w:rsid w:val="00776CF3"/>
    <w:rsid w:val="00776EA5"/>
    <w:rsid w:val="00777029"/>
    <w:rsid w:val="007771F4"/>
    <w:rsid w:val="00777988"/>
    <w:rsid w:val="00777ADC"/>
    <w:rsid w:val="00777F9F"/>
    <w:rsid w:val="0078033C"/>
    <w:rsid w:val="0078076F"/>
    <w:rsid w:val="0078081C"/>
    <w:rsid w:val="00780C71"/>
    <w:rsid w:val="00780CE1"/>
    <w:rsid w:val="00780FE1"/>
    <w:rsid w:val="007812DD"/>
    <w:rsid w:val="00781DD7"/>
    <w:rsid w:val="00781E40"/>
    <w:rsid w:val="007821DC"/>
    <w:rsid w:val="00782329"/>
    <w:rsid w:val="007824BA"/>
    <w:rsid w:val="00782BF5"/>
    <w:rsid w:val="00782E04"/>
    <w:rsid w:val="0078330B"/>
    <w:rsid w:val="007835DB"/>
    <w:rsid w:val="00783823"/>
    <w:rsid w:val="00783866"/>
    <w:rsid w:val="0078426D"/>
    <w:rsid w:val="0078434E"/>
    <w:rsid w:val="007843E8"/>
    <w:rsid w:val="00784601"/>
    <w:rsid w:val="00784607"/>
    <w:rsid w:val="00784808"/>
    <w:rsid w:val="007848A3"/>
    <w:rsid w:val="007848A5"/>
    <w:rsid w:val="00784B1E"/>
    <w:rsid w:val="00784F81"/>
    <w:rsid w:val="00785632"/>
    <w:rsid w:val="0078563F"/>
    <w:rsid w:val="0078577A"/>
    <w:rsid w:val="0078594C"/>
    <w:rsid w:val="00785B31"/>
    <w:rsid w:val="00785B90"/>
    <w:rsid w:val="00785CBB"/>
    <w:rsid w:val="007860E4"/>
    <w:rsid w:val="00786115"/>
    <w:rsid w:val="00786346"/>
    <w:rsid w:val="00786349"/>
    <w:rsid w:val="00786623"/>
    <w:rsid w:val="00786892"/>
    <w:rsid w:val="00786907"/>
    <w:rsid w:val="00786A2E"/>
    <w:rsid w:val="007875D4"/>
    <w:rsid w:val="00787728"/>
    <w:rsid w:val="007878B7"/>
    <w:rsid w:val="00787BD7"/>
    <w:rsid w:val="00787CF7"/>
    <w:rsid w:val="00790056"/>
    <w:rsid w:val="00790343"/>
    <w:rsid w:val="0079038C"/>
    <w:rsid w:val="0079070A"/>
    <w:rsid w:val="007909AE"/>
    <w:rsid w:val="00790C34"/>
    <w:rsid w:val="00790DD1"/>
    <w:rsid w:val="00790F49"/>
    <w:rsid w:val="007910A4"/>
    <w:rsid w:val="00791479"/>
    <w:rsid w:val="00791501"/>
    <w:rsid w:val="00791C6E"/>
    <w:rsid w:val="00791E4E"/>
    <w:rsid w:val="00791ED1"/>
    <w:rsid w:val="00791F2B"/>
    <w:rsid w:val="0079213D"/>
    <w:rsid w:val="00792996"/>
    <w:rsid w:val="00792B38"/>
    <w:rsid w:val="007933A0"/>
    <w:rsid w:val="007933C1"/>
    <w:rsid w:val="00793408"/>
    <w:rsid w:val="00793976"/>
    <w:rsid w:val="00793B39"/>
    <w:rsid w:val="00793D74"/>
    <w:rsid w:val="00793DDB"/>
    <w:rsid w:val="00793DEE"/>
    <w:rsid w:val="00794706"/>
    <w:rsid w:val="00795084"/>
    <w:rsid w:val="0079535D"/>
    <w:rsid w:val="00795430"/>
    <w:rsid w:val="007959A7"/>
    <w:rsid w:val="00795E23"/>
    <w:rsid w:val="00795E79"/>
    <w:rsid w:val="00795EE8"/>
    <w:rsid w:val="00796076"/>
    <w:rsid w:val="00796B8A"/>
    <w:rsid w:val="00797BC7"/>
    <w:rsid w:val="00797CC6"/>
    <w:rsid w:val="00797E3D"/>
    <w:rsid w:val="00797FB0"/>
    <w:rsid w:val="007A00B5"/>
    <w:rsid w:val="007A089E"/>
    <w:rsid w:val="007A1136"/>
    <w:rsid w:val="007A140E"/>
    <w:rsid w:val="007A15FC"/>
    <w:rsid w:val="007A1B70"/>
    <w:rsid w:val="007A1D22"/>
    <w:rsid w:val="007A1F48"/>
    <w:rsid w:val="007A22A7"/>
    <w:rsid w:val="007A24E9"/>
    <w:rsid w:val="007A2E9D"/>
    <w:rsid w:val="007A31D1"/>
    <w:rsid w:val="007A335B"/>
    <w:rsid w:val="007A39CC"/>
    <w:rsid w:val="007A3A4E"/>
    <w:rsid w:val="007A3AF3"/>
    <w:rsid w:val="007A3D48"/>
    <w:rsid w:val="007A3DEB"/>
    <w:rsid w:val="007A40B4"/>
    <w:rsid w:val="007A5116"/>
    <w:rsid w:val="007A53FF"/>
    <w:rsid w:val="007A57FA"/>
    <w:rsid w:val="007A5843"/>
    <w:rsid w:val="007A5923"/>
    <w:rsid w:val="007A594B"/>
    <w:rsid w:val="007A5B15"/>
    <w:rsid w:val="007A5B50"/>
    <w:rsid w:val="007A5B8A"/>
    <w:rsid w:val="007A5D3F"/>
    <w:rsid w:val="007A5E47"/>
    <w:rsid w:val="007A63CA"/>
    <w:rsid w:val="007A65C8"/>
    <w:rsid w:val="007A661D"/>
    <w:rsid w:val="007A6917"/>
    <w:rsid w:val="007A760A"/>
    <w:rsid w:val="007A79CD"/>
    <w:rsid w:val="007A79D5"/>
    <w:rsid w:val="007B030A"/>
    <w:rsid w:val="007B03D0"/>
    <w:rsid w:val="007B05F4"/>
    <w:rsid w:val="007B0717"/>
    <w:rsid w:val="007B159C"/>
    <w:rsid w:val="007B1739"/>
    <w:rsid w:val="007B19AF"/>
    <w:rsid w:val="007B1AB7"/>
    <w:rsid w:val="007B1C92"/>
    <w:rsid w:val="007B1D47"/>
    <w:rsid w:val="007B21A9"/>
    <w:rsid w:val="007B290F"/>
    <w:rsid w:val="007B2AD9"/>
    <w:rsid w:val="007B2C8F"/>
    <w:rsid w:val="007B3303"/>
    <w:rsid w:val="007B3356"/>
    <w:rsid w:val="007B3923"/>
    <w:rsid w:val="007B3A7D"/>
    <w:rsid w:val="007B44CF"/>
    <w:rsid w:val="007B45E1"/>
    <w:rsid w:val="007B4B3D"/>
    <w:rsid w:val="007B4E8B"/>
    <w:rsid w:val="007B537B"/>
    <w:rsid w:val="007B5856"/>
    <w:rsid w:val="007B5976"/>
    <w:rsid w:val="007B5D82"/>
    <w:rsid w:val="007B62B5"/>
    <w:rsid w:val="007B6922"/>
    <w:rsid w:val="007B71E0"/>
    <w:rsid w:val="007B7666"/>
    <w:rsid w:val="007B78CE"/>
    <w:rsid w:val="007B795B"/>
    <w:rsid w:val="007B7BB2"/>
    <w:rsid w:val="007B7C5B"/>
    <w:rsid w:val="007B7D87"/>
    <w:rsid w:val="007C02FE"/>
    <w:rsid w:val="007C05AA"/>
    <w:rsid w:val="007C05EC"/>
    <w:rsid w:val="007C0631"/>
    <w:rsid w:val="007C0700"/>
    <w:rsid w:val="007C0797"/>
    <w:rsid w:val="007C07C1"/>
    <w:rsid w:val="007C0D3F"/>
    <w:rsid w:val="007C1065"/>
    <w:rsid w:val="007C1500"/>
    <w:rsid w:val="007C1A42"/>
    <w:rsid w:val="007C1A47"/>
    <w:rsid w:val="007C1ED2"/>
    <w:rsid w:val="007C209A"/>
    <w:rsid w:val="007C234B"/>
    <w:rsid w:val="007C29BE"/>
    <w:rsid w:val="007C2D26"/>
    <w:rsid w:val="007C2E1C"/>
    <w:rsid w:val="007C3504"/>
    <w:rsid w:val="007C469E"/>
    <w:rsid w:val="007C46A8"/>
    <w:rsid w:val="007C4957"/>
    <w:rsid w:val="007C4D7E"/>
    <w:rsid w:val="007C5026"/>
    <w:rsid w:val="007C542E"/>
    <w:rsid w:val="007C56D3"/>
    <w:rsid w:val="007C578F"/>
    <w:rsid w:val="007C57B4"/>
    <w:rsid w:val="007C58E3"/>
    <w:rsid w:val="007C62C8"/>
    <w:rsid w:val="007C65A4"/>
    <w:rsid w:val="007C65F3"/>
    <w:rsid w:val="007C69B4"/>
    <w:rsid w:val="007C6BFD"/>
    <w:rsid w:val="007C6DE2"/>
    <w:rsid w:val="007C701A"/>
    <w:rsid w:val="007C74AC"/>
    <w:rsid w:val="007C74F4"/>
    <w:rsid w:val="007C7665"/>
    <w:rsid w:val="007C7747"/>
    <w:rsid w:val="007C7ABC"/>
    <w:rsid w:val="007C7EAC"/>
    <w:rsid w:val="007C7F8D"/>
    <w:rsid w:val="007D0237"/>
    <w:rsid w:val="007D0714"/>
    <w:rsid w:val="007D0957"/>
    <w:rsid w:val="007D09E2"/>
    <w:rsid w:val="007D0D91"/>
    <w:rsid w:val="007D0EA7"/>
    <w:rsid w:val="007D14F6"/>
    <w:rsid w:val="007D1A82"/>
    <w:rsid w:val="007D1BF5"/>
    <w:rsid w:val="007D1F3F"/>
    <w:rsid w:val="007D2148"/>
    <w:rsid w:val="007D236A"/>
    <w:rsid w:val="007D238F"/>
    <w:rsid w:val="007D260D"/>
    <w:rsid w:val="007D2611"/>
    <w:rsid w:val="007D2755"/>
    <w:rsid w:val="007D2C56"/>
    <w:rsid w:val="007D3278"/>
    <w:rsid w:val="007D3656"/>
    <w:rsid w:val="007D372E"/>
    <w:rsid w:val="007D3A53"/>
    <w:rsid w:val="007D3BFD"/>
    <w:rsid w:val="007D3F25"/>
    <w:rsid w:val="007D3F89"/>
    <w:rsid w:val="007D4679"/>
    <w:rsid w:val="007D472D"/>
    <w:rsid w:val="007D4878"/>
    <w:rsid w:val="007D4D99"/>
    <w:rsid w:val="007D4E4E"/>
    <w:rsid w:val="007D519A"/>
    <w:rsid w:val="007D578B"/>
    <w:rsid w:val="007D578E"/>
    <w:rsid w:val="007D57B4"/>
    <w:rsid w:val="007D59D2"/>
    <w:rsid w:val="007D6009"/>
    <w:rsid w:val="007D6436"/>
    <w:rsid w:val="007D6544"/>
    <w:rsid w:val="007D696B"/>
    <w:rsid w:val="007D6F56"/>
    <w:rsid w:val="007D6F93"/>
    <w:rsid w:val="007D718D"/>
    <w:rsid w:val="007D74DA"/>
    <w:rsid w:val="007D755B"/>
    <w:rsid w:val="007D78ED"/>
    <w:rsid w:val="007D791A"/>
    <w:rsid w:val="007D79E7"/>
    <w:rsid w:val="007D7B28"/>
    <w:rsid w:val="007D7F3F"/>
    <w:rsid w:val="007E0DDE"/>
    <w:rsid w:val="007E1070"/>
    <w:rsid w:val="007E1303"/>
    <w:rsid w:val="007E148B"/>
    <w:rsid w:val="007E1B5C"/>
    <w:rsid w:val="007E1BC6"/>
    <w:rsid w:val="007E1D5B"/>
    <w:rsid w:val="007E1E14"/>
    <w:rsid w:val="007E1E22"/>
    <w:rsid w:val="007E251B"/>
    <w:rsid w:val="007E2541"/>
    <w:rsid w:val="007E25C7"/>
    <w:rsid w:val="007E293C"/>
    <w:rsid w:val="007E29AD"/>
    <w:rsid w:val="007E2B2E"/>
    <w:rsid w:val="007E2CD8"/>
    <w:rsid w:val="007E3629"/>
    <w:rsid w:val="007E38B4"/>
    <w:rsid w:val="007E3BD3"/>
    <w:rsid w:val="007E3DBB"/>
    <w:rsid w:val="007E402A"/>
    <w:rsid w:val="007E49FB"/>
    <w:rsid w:val="007E4F97"/>
    <w:rsid w:val="007E556E"/>
    <w:rsid w:val="007E5910"/>
    <w:rsid w:val="007E5AE0"/>
    <w:rsid w:val="007E5B2D"/>
    <w:rsid w:val="007E5CBB"/>
    <w:rsid w:val="007E6272"/>
    <w:rsid w:val="007E63A6"/>
    <w:rsid w:val="007E63EA"/>
    <w:rsid w:val="007E6B5A"/>
    <w:rsid w:val="007E6BA0"/>
    <w:rsid w:val="007E6C14"/>
    <w:rsid w:val="007E6D20"/>
    <w:rsid w:val="007E6DF8"/>
    <w:rsid w:val="007E721D"/>
    <w:rsid w:val="007E7328"/>
    <w:rsid w:val="007E7A0B"/>
    <w:rsid w:val="007F01DC"/>
    <w:rsid w:val="007F066D"/>
    <w:rsid w:val="007F06B7"/>
    <w:rsid w:val="007F0AC5"/>
    <w:rsid w:val="007F19A8"/>
    <w:rsid w:val="007F19FA"/>
    <w:rsid w:val="007F1C46"/>
    <w:rsid w:val="007F1FE0"/>
    <w:rsid w:val="007F22E7"/>
    <w:rsid w:val="007F252C"/>
    <w:rsid w:val="007F28FF"/>
    <w:rsid w:val="007F29FC"/>
    <w:rsid w:val="007F2C99"/>
    <w:rsid w:val="007F3661"/>
    <w:rsid w:val="007F390A"/>
    <w:rsid w:val="007F391D"/>
    <w:rsid w:val="007F3A0C"/>
    <w:rsid w:val="007F4193"/>
    <w:rsid w:val="007F4204"/>
    <w:rsid w:val="007F4365"/>
    <w:rsid w:val="007F45FC"/>
    <w:rsid w:val="007F48B1"/>
    <w:rsid w:val="007F494F"/>
    <w:rsid w:val="007F56F5"/>
    <w:rsid w:val="007F5EB2"/>
    <w:rsid w:val="007F635F"/>
    <w:rsid w:val="007F64B4"/>
    <w:rsid w:val="007F68BC"/>
    <w:rsid w:val="007F6C7D"/>
    <w:rsid w:val="007F6CCF"/>
    <w:rsid w:val="007F7767"/>
    <w:rsid w:val="007F7880"/>
    <w:rsid w:val="007F7D59"/>
    <w:rsid w:val="007F7E8F"/>
    <w:rsid w:val="008000CD"/>
    <w:rsid w:val="00800201"/>
    <w:rsid w:val="00800B22"/>
    <w:rsid w:val="0080108A"/>
    <w:rsid w:val="0080120D"/>
    <w:rsid w:val="008014FA"/>
    <w:rsid w:val="008020D6"/>
    <w:rsid w:val="008027A4"/>
    <w:rsid w:val="00802B63"/>
    <w:rsid w:val="00802D61"/>
    <w:rsid w:val="00802E50"/>
    <w:rsid w:val="00803010"/>
    <w:rsid w:val="00803202"/>
    <w:rsid w:val="00803B9C"/>
    <w:rsid w:val="00803E31"/>
    <w:rsid w:val="0080410F"/>
    <w:rsid w:val="00804377"/>
    <w:rsid w:val="008045CA"/>
    <w:rsid w:val="00804BCA"/>
    <w:rsid w:val="008052EF"/>
    <w:rsid w:val="00805BDF"/>
    <w:rsid w:val="00805D3D"/>
    <w:rsid w:val="00806024"/>
    <w:rsid w:val="00806049"/>
    <w:rsid w:val="008063CB"/>
    <w:rsid w:val="008068DA"/>
    <w:rsid w:val="008069A6"/>
    <w:rsid w:val="00806D61"/>
    <w:rsid w:val="00807151"/>
    <w:rsid w:val="00807DC8"/>
    <w:rsid w:val="00807E19"/>
    <w:rsid w:val="00807EFF"/>
    <w:rsid w:val="00810009"/>
    <w:rsid w:val="0081100B"/>
    <w:rsid w:val="008111FD"/>
    <w:rsid w:val="008113E4"/>
    <w:rsid w:val="00811A22"/>
    <w:rsid w:val="00811DE4"/>
    <w:rsid w:val="00811DEE"/>
    <w:rsid w:val="00812101"/>
    <w:rsid w:val="00812152"/>
    <w:rsid w:val="008121B1"/>
    <w:rsid w:val="008123AC"/>
    <w:rsid w:val="0081241A"/>
    <w:rsid w:val="0081250D"/>
    <w:rsid w:val="0081291C"/>
    <w:rsid w:val="0081336D"/>
    <w:rsid w:val="008134EB"/>
    <w:rsid w:val="00813824"/>
    <w:rsid w:val="00814218"/>
    <w:rsid w:val="008156A1"/>
    <w:rsid w:val="008156D7"/>
    <w:rsid w:val="00815C61"/>
    <w:rsid w:val="00816182"/>
    <w:rsid w:val="00816320"/>
    <w:rsid w:val="00816B1F"/>
    <w:rsid w:val="00816DAF"/>
    <w:rsid w:val="00816DDD"/>
    <w:rsid w:val="00816DE7"/>
    <w:rsid w:val="00816E9C"/>
    <w:rsid w:val="00817193"/>
    <w:rsid w:val="00817268"/>
    <w:rsid w:val="00817371"/>
    <w:rsid w:val="008175A9"/>
    <w:rsid w:val="0081760F"/>
    <w:rsid w:val="00817829"/>
    <w:rsid w:val="00817A4D"/>
    <w:rsid w:val="00817EFE"/>
    <w:rsid w:val="0082042F"/>
    <w:rsid w:val="0082048A"/>
    <w:rsid w:val="0082083D"/>
    <w:rsid w:val="008208E7"/>
    <w:rsid w:val="00820AC4"/>
    <w:rsid w:val="00820DAC"/>
    <w:rsid w:val="00820F83"/>
    <w:rsid w:val="008212AC"/>
    <w:rsid w:val="008214BC"/>
    <w:rsid w:val="008215C2"/>
    <w:rsid w:val="00821752"/>
    <w:rsid w:val="00821909"/>
    <w:rsid w:val="00821A0A"/>
    <w:rsid w:val="00821C04"/>
    <w:rsid w:val="00821E74"/>
    <w:rsid w:val="00821F09"/>
    <w:rsid w:val="0082215B"/>
    <w:rsid w:val="00822404"/>
    <w:rsid w:val="0082278D"/>
    <w:rsid w:val="0082291F"/>
    <w:rsid w:val="0082315C"/>
    <w:rsid w:val="0082322A"/>
    <w:rsid w:val="0082391C"/>
    <w:rsid w:val="00823949"/>
    <w:rsid w:val="00823977"/>
    <w:rsid w:val="00823FC6"/>
    <w:rsid w:val="00824088"/>
    <w:rsid w:val="008241D2"/>
    <w:rsid w:val="008245DF"/>
    <w:rsid w:val="00824637"/>
    <w:rsid w:val="008247B2"/>
    <w:rsid w:val="0082487A"/>
    <w:rsid w:val="008249DB"/>
    <w:rsid w:val="00824AE0"/>
    <w:rsid w:val="00824AF4"/>
    <w:rsid w:val="00824D60"/>
    <w:rsid w:val="00825AA5"/>
    <w:rsid w:val="00825E81"/>
    <w:rsid w:val="00826446"/>
    <w:rsid w:val="00826D1B"/>
    <w:rsid w:val="00826DA2"/>
    <w:rsid w:val="00826F14"/>
    <w:rsid w:val="00826F27"/>
    <w:rsid w:val="0082737D"/>
    <w:rsid w:val="008279CF"/>
    <w:rsid w:val="00827B59"/>
    <w:rsid w:val="00827D8C"/>
    <w:rsid w:val="00827E1C"/>
    <w:rsid w:val="00830100"/>
    <w:rsid w:val="008303C2"/>
    <w:rsid w:val="00830537"/>
    <w:rsid w:val="00830B4F"/>
    <w:rsid w:val="00830D7D"/>
    <w:rsid w:val="00830F7F"/>
    <w:rsid w:val="008310C7"/>
    <w:rsid w:val="0083124C"/>
    <w:rsid w:val="00831326"/>
    <w:rsid w:val="00831C11"/>
    <w:rsid w:val="00831CD5"/>
    <w:rsid w:val="00831CF1"/>
    <w:rsid w:val="00831EC9"/>
    <w:rsid w:val="00831EE9"/>
    <w:rsid w:val="008320E2"/>
    <w:rsid w:val="008322B0"/>
    <w:rsid w:val="008325FF"/>
    <w:rsid w:val="00832702"/>
    <w:rsid w:val="00832A8B"/>
    <w:rsid w:val="00832BB4"/>
    <w:rsid w:val="00832D00"/>
    <w:rsid w:val="008330B1"/>
    <w:rsid w:val="008332C4"/>
    <w:rsid w:val="008335ED"/>
    <w:rsid w:val="0083360F"/>
    <w:rsid w:val="008337A6"/>
    <w:rsid w:val="008337B8"/>
    <w:rsid w:val="00833F22"/>
    <w:rsid w:val="00833F89"/>
    <w:rsid w:val="0083408E"/>
    <w:rsid w:val="00834294"/>
    <w:rsid w:val="00834962"/>
    <w:rsid w:val="00834A83"/>
    <w:rsid w:val="00834B51"/>
    <w:rsid w:val="00834BBF"/>
    <w:rsid w:val="00834D40"/>
    <w:rsid w:val="00835002"/>
    <w:rsid w:val="0083563C"/>
    <w:rsid w:val="00835795"/>
    <w:rsid w:val="00835A05"/>
    <w:rsid w:val="00835CD5"/>
    <w:rsid w:val="00835F7C"/>
    <w:rsid w:val="0083647B"/>
    <w:rsid w:val="008366DF"/>
    <w:rsid w:val="0083673F"/>
    <w:rsid w:val="008367DC"/>
    <w:rsid w:val="00836C8A"/>
    <w:rsid w:val="00836E15"/>
    <w:rsid w:val="00837E26"/>
    <w:rsid w:val="008409F8"/>
    <w:rsid w:val="00840AAC"/>
    <w:rsid w:val="00840B17"/>
    <w:rsid w:val="008410F7"/>
    <w:rsid w:val="00841284"/>
    <w:rsid w:val="008412AA"/>
    <w:rsid w:val="0084137D"/>
    <w:rsid w:val="00841427"/>
    <w:rsid w:val="00841897"/>
    <w:rsid w:val="0084198C"/>
    <w:rsid w:val="00841A07"/>
    <w:rsid w:val="00841B63"/>
    <w:rsid w:val="00841D03"/>
    <w:rsid w:val="00841DF5"/>
    <w:rsid w:val="00841E22"/>
    <w:rsid w:val="00841FBB"/>
    <w:rsid w:val="0084200F"/>
    <w:rsid w:val="008421EE"/>
    <w:rsid w:val="00842279"/>
    <w:rsid w:val="008425BD"/>
    <w:rsid w:val="008428D6"/>
    <w:rsid w:val="00842D44"/>
    <w:rsid w:val="00843140"/>
    <w:rsid w:val="00843389"/>
    <w:rsid w:val="00843454"/>
    <w:rsid w:val="00843573"/>
    <w:rsid w:val="00843614"/>
    <w:rsid w:val="008438BC"/>
    <w:rsid w:val="00843B9F"/>
    <w:rsid w:val="00843C6D"/>
    <w:rsid w:val="00843C96"/>
    <w:rsid w:val="0084446C"/>
    <w:rsid w:val="008444B1"/>
    <w:rsid w:val="00844703"/>
    <w:rsid w:val="008452BF"/>
    <w:rsid w:val="00845A8B"/>
    <w:rsid w:val="00845D08"/>
    <w:rsid w:val="0084652F"/>
    <w:rsid w:val="008466A0"/>
    <w:rsid w:val="008467E1"/>
    <w:rsid w:val="00846D4C"/>
    <w:rsid w:val="0084736D"/>
    <w:rsid w:val="00847472"/>
    <w:rsid w:val="008474E5"/>
    <w:rsid w:val="008477DB"/>
    <w:rsid w:val="00847850"/>
    <w:rsid w:val="0084796E"/>
    <w:rsid w:val="00847DCC"/>
    <w:rsid w:val="00847F45"/>
    <w:rsid w:val="0085026C"/>
    <w:rsid w:val="0085031F"/>
    <w:rsid w:val="008507E7"/>
    <w:rsid w:val="00851089"/>
    <w:rsid w:val="008516AD"/>
    <w:rsid w:val="00851D9E"/>
    <w:rsid w:val="00852012"/>
    <w:rsid w:val="008520B2"/>
    <w:rsid w:val="0085222C"/>
    <w:rsid w:val="00852458"/>
    <w:rsid w:val="00852500"/>
    <w:rsid w:val="008527F8"/>
    <w:rsid w:val="0085297E"/>
    <w:rsid w:val="00852B24"/>
    <w:rsid w:val="00852D88"/>
    <w:rsid w:val="00852F46"/>
    <w:rsid w:val="00853022"/>
    <w:rsid w:val="008533A8"/>
    <w:rsid w:val="008538E6"/>
    <w:rsid w:val="00853ADE"/>
    <w:rsid w:val="00853F32"/>
    <w:rsid w:val="00853F66"/>
    <w:rsid w:val="0085417B"/>
    <w:rsid w:val="00854831"/>
    <w:rsid w:val="00854ED9"/>
    <w:rsid w:val="008550BA"/>
    <w:rsid w:val="0085514B"/>
    <w:rsid w:val="00855AD8"/>
    <w:rsid w:val="00855DC8"/>
    <w:rsid w:val="00855E99"/>
    <w:rsid w:val="00855FE1"/>
    <w:rsid w:val="00856144"/>
    <w:rsid w:val="00856864"/>
    <w:rsid w:val="00856CFD"/>
    <w:rsid w:val="00856E41"/>
    <w:rsid w:val="00857105"/>
    <w:rsid w:val="0085712B"/>
    <w:rsid w:val="00857252"/>
    <w:rsid w:val="00857A4B"/>
    <w:rsid w:val="00857A93"/>
    <w:rsid w:val="00857BF5"/>
    <w:rsid w:val="008602C7"/>
    <w:rsid w:val="00860476"/>
    <w:rsid w:val="0086080B"/>
    <w:rsid w:val="00860831"/>
    <w:rsid w:val="0086087D"/>
    <w:rsid w:val="00860F36"/>
    <w:rsid w:val="008612CE"/>
    <w:rsid w:val="008616AA"/>
    <w:rsid w:val="00861830"/>
    <w:rsid w:val="00861CE6"/>
    <w:rsid w:val="00861E42"/>
    <w:rsid w:val="00862650"/>
    <w:rsid w:val="008629EC"/>
    <w:rsid w:val="00862E65"/>
    <w:rsid w:val="00863028"/>
    <w:rsid w:val="008635C7"/>
    <w:rsid w:val="00864304"/>
    <w:rsid w:val="00864FC4"/>
    <w:rsid w:val="00865872"/>
    <w:rsid w:val="008662EB"/>
    <w:rsid w:val="00866604"/>
    <w:rsid w:val="008666DC"/>
    <w:rsid w:val="00866709"/>
    <w:rsid w:val="00866824"/>
    <w:rsid w:val="0086696C"/>
    <w:rsid w:val="008669C5"/>
    <w:rsid w:val="00866A6C"/>
    <w:rsid w:val="0086700E"/>
    <w:rsid w:val="008670F3"/>
    <w:rsid w:val="0086762C"/>
    <w:rsid w:val="00867644"/>
    <w:rsid w:val="008676F1"/>
    <w:rsid w:val="00867EFD"/>
    <w:rsid w:val="008700AA"/>
    <w:rsid w:val="00870418"/>
    <w:rsid w:val="008705FD"/>
    <w:rsid w:val="0087069A"/>
    <w:rsid w:val="008707E7"/>
    <w:rsid w:val="00871488"/>
    <w:rsid w:val="0087153A"/>
    <w:rsid w:val="0087193E"/>
    <w:rsid w:val="00871B38"/>
    <w:rsid w:val="00871D53"/>
    <w:rsid w:val="008727E8"/>
    <w:rsid w:val="00872D1E"/>
    <w:rsid w:val="00872DC0"/>
    <w:rsid w:val="008736FE"/>
    <w:rsid w:val="00873864"/>
    <w:rsid w:val="00873AC7"/>
    <w:rsid w:val="00873BC0"/>
    <w:rsid w:val="008740C0"/>
    <w:rsid w:val="00874371"/>
    <w:rsid w:val="008743C8"/>
    <w:rsid w:val="008743E4"/>
    <w:rsid w:val="0087460D"/>
    <w:rsid w:val="00874889"/>
    <w:rsid w:val="00874DD5"/>
    <w:rsid w:val="00875337"/>
    <w:rsid w:val="008753DE"/>
    <w:rsid w:val="00875791"/>
    <w:rsid w:val="0087596E"/>
    <w:rsid w:val="00875C5A"/>
    <w:rsid w:val="0087614F"/>
    <w:rsid w:val="00876168"/>
    <w:rsid w:val="00876351"/>
    <w:rsid w:val="00876440"/>
    <w:rsid w:val="008767B0"/>
    <w:rsid w:val="00876E7E"/>
    <w:rsid w:val="00876FBD"/>
    <w:rsid w:val="0087705B"/>
    <w:rsid w:val="00877200"/>
    <w:rsid w:val="0087778C"/>
    <w:rsid w:val="00877C0E"/>
    <w:rsid w:val="00877EB5"/>
    <w:rsid w:val="008801A1"/>
    <w:rsid w:val="0088021C"/>
    <w:rsid w:val="008802CE"/>
    <w:rsid w:val="008804E3"/>
    <w:rsid w:val="008807DF"/>
    <w:rsid w:val="00880E65"/>
    <w:rsid w:val="00880E71"/>
    <w:rsid w:val="00881328"/>
    <w:rsid w:val="0088160C"/>
    <w:rsid w:val="008817E6"/>
    <w:rsid w:val="00881906"/>
    <w:rsid w:val="008819A3"/>
    <w:rsid w:val="00881ADD"/>
    <w:rsid w:val="00881B18"/>
    <w:rsid w:val="00881B35"/>
    <w:rsid w:val="00881BDE"/>
    <w:rsid w:val="00881E76"/>
    <w:rsid w:val="0088219C"/>
    <w:rsid w:val="00882390"/>
    <w:rsid w:val="0088271B"/>
    <w:rsid w:val="00882798"/>
    <w:rsid w:val="00882F76"/>
    <w:rsid w:val="0088313C"/>
    <w:rsid w:val="008835E0"/>
    <w:rsid w:val="00883989"/>
    <w:rsid w:val="00883E87"/>
    <w:rsid w:val="00884292"/>
    <w:rsid w:val="00884419"/>
    <w:rsid w:val="00884A49"/>
    <w:rsid w:val="00884B24"/>
    <w:rsid w:val="00884CBC"/>
    <w:rsid w:val="00885010"/>
    <w:rsid w:val="008857AD"/>
    <w:rsid w:val="00885992"/>
    <w:rsid w:val="00885E5B"/>
    <w:rsid w:val="00886416"/>
    <w:rsid w:val="008867A2"/>
    <w:rsid w:val="00886845"/>
    <w:rsid w:val="00886AA7"/>
    <w:rsid w:val="00886CC4"/>
    <w:rsid w:val="00886D4C"/>
    <w:rsid w:val="008874FE"/>
    <w:rsid w:val="008875DF"/>
    <w:rsid w:val="00887603"/>
    <w:rsid w:val="008879EF"/>
    <w:rsid w:val="00887C6F"/>
    <w:rsid w:val="00887CAA"/>
    <w:rsid w:val="008902C9"/>
    <w:rsid w:val="0089042A"/>
    <w:rsid w:val="008904ED"/>
    <w:rsid w:val="00890525"/>
    <w:rsid w:val="00890748"/>
    <w:rsid w:val="00890D7D"/>
    <w:rsid w:val="00891138"/>
    <w:rsid w:val="008911E8"/>
    <w:rsid w:val="008916AB"/>
    <w:rsid w:val="00891ACB"/>
    <w:rsid w:val="008920D8"/>
    <w:rsid w:val="008920E1"/>
    <w:rsid w:val="00892448"/>
    <w:rsid w:val="00892473"/>
    <w:rsid w:val="00892487"/>
    <w:rsid w:val="008924B2"/>
    <w:rsid w:val="008926C6"/>
    <w:rsid w:val="00892A01"/>
    <w:rsid w:val="0089301F"/>
    <w:rsid w:val="00893252"/>
    <w:rsid w:val="008935D2"/>
    <w:rsid w:val="008936AD"/>
    <w:rsid w:val="008939FB"/>
    <w:rsid w:val="00893E3B"/>
    <w:rsid w:val="008940ED"/>
    <w:rsid w:val="0089461F"/>
    <w:rsid w:val="008948BB"/>
    <w:rsid w:val="00894F17"/>
    <w:rsid w:val="0089501A"/>
    <w:rsid w:val="008952CA"/>
    <w:rsid w:val="0089576D"/>
    <w:rsid w:val="00895C2F"/>
    <w:rsid w:val="00895DCB"/>
    <w:rsid w:val="00895F9D"/>
    <w:rsid w:val="008960A1"/>
    <w:rsid w:val="008968F2"/>
    <w:rsid w:val="00896A0D"/>
    <w:rsid w:val="00896AFE"/>
    <w:rsid w:val="00897202"/>
    <w:rsid w:val="0089737F"/>
    <w:rsid w:val="008975AA"/>
    <w:rsid w:val="00897932"/>
    <w:rsid w:val="00897AE6"/>
    <w:rsid w:val="00897B37"/>
    <w:rsid w:val="00897FAD"/>
    <w:rsid w:val="008A003C"/>
    <w:rsid w:val="008A007F"/>
    <w:rsid w:val="008A02A7"/>
    <w:rsid w:val="008A0300"/>
    <w:rsid w:val="008A050A"/>
    <w:rsid w:val="008A0806"/>
    <w:rsid w:val="008A0A65"/>
    <w:rsid w:val="008A0C8C"/>
    <w:rsid w:val="008A0E52"/>
    <w:rsid w:val="008A12DA"/>
    <w:rsid w:val="008A1350"/>
    <w:rsid w:val="008A152B"/>
    <w:rsid w:val="008A158B"/>
    <w:rsid w:val="008A1820"/>
    <w:rsid w:val="008A1B7E"/>
    <w:rsid w:val="008A1F67"/>
    <w:rsid w:val="008A224B"/>
    <w:rsid w:val="008A2343"/>
    <w:rsid w:val="008A2F54"/>
    <w:rsid w:val="008A30AE"/>
    <w:rsid w:val="008A31D6"/>
    <w:rsid w:val="008A35F3"/>
    <w:rsid w:val="008A3748"/>
    <w:rsid w:val="008A3CA4"/>
    <w:rsid w:val="008A4137"/>
    <w:rsid w:val="008A4B05"/>
    <w:rsid w:val="008A4DFF"/>
    <w:rsid w:val="008A4E18"/>
    <w:rsid w:val="008A5527"/>
    <w:rsid w:val="008A55C9"/>
    <w:rsid w:val="008A58FC"/>
    <w:rsid w:val="008A5A3E"/>
    <w:rsid w:val="008A5CB8"/>
    <w:rsid w:val="008A5FD1"/>
    <w:rsid w:val="008A6B66"/>
    <w:rsid w:val="008A6BF2"/>
    <w:rsid w:val="008A6F0D"/>
    <w:rsid w:val="008A7417"/>
    <w:rsid w:val="008A7E6E"/>
    <w:rsid w:val="008A7EA5"/>
    <w:rsid w:val="008B0948"/>
    <w:rsid w:val="008B09AC"/>
    <w:rsid w:val="008B0C8F"/>
    <w:rsid w:val="008B0E16"/>
    <w:rsid w:val="008B107F"/>
    <w:rsid w:val="008B112C"/>
    <w:rsid w:val="008B1240"/>
    <w:rsid w:val="008B141B"/>
    <w:rsid w:val="008B14EE"/>
    <w:rsid w:val="008B1A20"/>
    <w:rsid w:val="008B1A82"/>
    <w:rsid w:val="008B2B5B"/>
    <w:rsid w:val="008B2BEC"/>
    <w:rsid w:val="008B2DCF"/>
    <w:rsid w:val="008B2EF6"/>
    <w:rsid w:val="008B304C"/>
    <w:rsid w:val="008B3398"/>
    <w:rsid w:val="008B3509"/>
    <w:rsid w:val="008B3644"/>
    <w:rsid w:val="008B438F"/>
    <w:rsid w:val="008B4509"/>
    <w:rsid w:val="008B46AC"/>
    <w:rsid w:val="008B494A"/>
    <w:rsid w:val="008B4950"/>
    <w:rsid w:val="008B4EBF"/>
    <w:rsid w:val="008B5034"/>
    <w:rsid w:val="008B503E"/>
    <w:rsid w:val="008B51C8"/>
    <w:rsid w:val="008B5710"/>
    <w:rsid w:val="008B5F09"/>
    <w:rsid w:val="008B6042"/>
    <w:rsid w:val="008B687A"/>
    <w:rsid w:val="008B6D54"/>
    <w:rsid w:val="008B73DA"/>
    <w:rsid w:val="008B762B"/>
    <w:rsid w:val="008B779F"/>
    <w:rsid w:val="008C06AB"/>
    <w:rsid w:val="008C071C"/>
    <w:rsid w:val="008C094D"/>
    <w:rsid w:val="008C09E5"/>
    <w:rsid w:val="008C0A06"/>
    <w:rsid w:val="008C0C0A"/>
    <w:rsid w:val="008C0C9B"/>
    <w:rsid w:val="008C1036"/>
    <w:rsid w:val="008C1069"/>
    <w:rsid w:val="008C149A"/>
    <w:rsid w:val="008C17AD"/>
    <w:rsid w:val="008C2053"/>
    <w:rsid w:val="008C2491"/>
    <w:rsid w:val="008C25F2"/>
    <w:rsid w:val="008C27E5"/>
    <w:rsid w:val="008C3428"/>
    <w:rsid w:val="008C35D7"/>
    <w:rsid w:val="008C37AD"/>
    <w:rsid w:val="008C3EB2"/>
    <w:rsid w:val="008C4454"/>
    <w:rsid w:val="008C473C"/>
    <w:rsid w:val="008C47DB"/>
    <w:rsid w:val="008C4ED2"/>
    <w:rsid w:val="008C51E4"/>
    <w:rsid w:val="008C53D3"/>
    <w:rsid w:val="008C5AD3"/>
    <w:rsid w:val="008C5DE9"/>
    <w:rsid w:val="008C5EB8"/>
    <w:rsid w:val="008C5F1D"/>
    <w:rsid w:val="008C640D"/>
    <w:rsid w:val="008C66EE"/>
    <w:rsid w:val="008C7001"/>
    <w:rsid w:val="008C7808"/>
    <w:rsid w:val="008C7A92"/>
    <w:rsid w:val="008C7BE7"/>
    <w:rsid w:val="008C7BF1"/>
    <w:rsid w:val="008C7CD7"/>
    <w:rsid w:val="008C7EE4"/>
    <w:rsid w:val="008D007E"/>
    <w:rsid w:val="008D071E"/>
    <w:rsid w:val="008D08F7"/>
    <w:rsid w:val="008D0EC2"/>
    <w:rsid w:val="008D0FF0"/>
    <w:rsid w:val="008D11B7"/>
    <w:rsid w:val="008D120F"/>
    <w:rsid w:val="008D149D"/>
    <w:rsid w:val="008D1508"/>
    <w:rsid w:val="008D1622"/>
    <w:rsid w:val="008D1DE7"/>
    <w:rsid w:val="008D1F0F"/>
    <w:rsid w:val="008D27BB"/>
    <w:rsid w:val="008D2A2B"/>
    <w:rsid w:val="008D2A3B"/>
    <w:rsid w:val="008D2C41"/>
    <w:rsid w:val="008D2CFD"/>
    <w:rsid w:val="008D2DC0"/>
    <w:rsid w:val="008D3032"/>
    <w:rsid w:val="008D3101"/>
    <w:rsid w:val="008D3414"/>
    <w:rsid w:val="008D34A2"/>
    <w:rsid w:val="008D3C7B"/>
    <w:rsid w:val="008D3F8D"/>
    <w:rsid w:val="008D40EA"/>
    <w:rsid w:val="008D46F8"/>
    <w:rsid w:val="008D4800"/>
    <w:rsid w:val="008D4EEB"/>
    <w:rsid w:val="008D4FB6"/>
    <w:rsid w:val="008D5114"/>
    <w:rsid w:val="008D511C"/>
    <w:rsid w:val="008D5426"/>
    <w:rsid w:val="008D5CE8"/>
    <w:rsid w:val="008D5DA7"/>
    <w:rsid w:val="008D617F"/>
    <w:rsid w:val="008D63FA"/>
    <w:rsid w:val="008D6BEE"/>
    <w:rsid w:val="008D712D"/>
    <w:rsid w:val="008D721D"/>
    <w:rsid w:val="008D725C"/>
    <w:rsid w:val="008D728F"/>
    <w:rsid w:val="008D7372"/>
    <w:rsid w:val="008D76D9"/>
    <w:rsid w:val="008D7B51"/>
    <w:rsid w:val="008D7B6A"/>
    <w:rsid w:val="008D7F5A"/>
    <w:rsid w:val="008E023B"/>
    <w:rsid w:val="008E025B"/>
    <w:rsid w:val="008E05EB"/>
    <w:rsid w:val="008E0EC8"/>
    <w:rsid w:val="008E0ED3"/>
    <w:rsid w:val="008E0FAD"/>
    <w:rsid w:val="008E193C"/>
    <w:rsid w:val="008E1DCB"/>
    <w:rsid w:val="008E1FE5"/>
    <w:rsid w:val="008E23C2"/>
    <w:rsid w:val="008E23C8"/>
    <w:rsid w:val="008E2529"/>
    <w:rsid w:val="008E2991"/>
    <w:rsid w:val="008E2CF4"/>
    <w:rsid w:val="008E2FBF"/>
    <w:rsid w:val="008E330C"/>
    <w:rsid w:val="008E3741"/>
    <w:rsid w:val="008E3919"/>
    <w:rsid w:val="008E3A5C"/>
    <w:rsid w:val="008E3AFA"/>
    <w:rsid w:val="008E3FC7"/>
    <w:rsid w:val="008E401A"/>
    <w:rsid w:val="008E4180"/>
    <w:rsid w:val="008E45BD"/>
    <w:rsid w:val="008E4D1E"/>
    <w:rsid w:val="008E51DC"/>
    <w:rsid w:val="008E523F"/>
    <w:rsid w:val="008E57A2"/>
    <w:rsid w:val="008E5FFF"/>
    <w:rsid w:val="008E61DE"/>
    <w:rsid w:val="008E6379"/>
    <w:rsid w:val="008E638D"/>
    <w:rsid w:val="008E6542"/>
    <w:rsid w:val="008E6601"/>
    <w:rsid w:val="008E67DD"/>
    <w:rsid w:val="008E6CE1"/>
    <w:rsid w:val="008E6DCA"/>
    <w:rsid w:val="008E72D2"/>
    <w:rsid w:val="008E7654"/>
    <w:rsid w:val="008E76FA"/>
    <w:rsid w:val="008E779A"/>
    <w:rsid w:val="008E77C1"/>
    <w:rsid w:val="008E78E7"/>
    <w:rsid w:val="008E7930"/>
    <w:rsid w:val="008E7EF7"/>
    <w:rsid w:val="008E7F6B"/>
    <w:rsid w:val="008F0385"/>
    <w:rsid w:val="008F0527"/>
    <w:rsid w:val="008F059C"/>
    <w:rsid w:val="008F0AEB"/>
    <w:rsid w:val="008F0C54"/>
    <w:rsid w:val="008F0FBA"/>
    <w:rsid w:val="008F1097"/>
    <w:rsid w:val="008F120E"/>
    <w:rsid w:val="008F149A"/>
    <w:rsid w:val="008F191F"/>
    <w:rsid w:val="008F19A9"/>
    <w:rsid w:val="008F1C69"/>
    <w:rsid w:val="008F1F28"/>
    <w:rsid w:val="008F1F47"/>
    <w:rsid w:val="008F203F"/>
    <w:rsid w:val="008F2517"/>
    <w:rsid w:val="008F27A6"/>
    <w:rsid w:val="008F2BB0"/>
    <w:rsid w:val="008F2CEE"/>
    <w:rsid w:val="008F2FE1"/>
    <w:rsid w:val="008F3236"/>
    <w:rsid w:val="008F332D"/>
    <w:rsid w:val="008F38F7"/>
    <w:rsid w:val="008F3F04"/>
    <w:rsid w:val="008F4448"/>
    <w:rsid w:val="008F4979"/>
    <w:rsid w:val="008F4C2A"/>
    <w:rsid w:val="008F4CA8"/>
    <w:rsid w:val="008F4CEF"/>
    <w:rsid w:val="008F4D0C"/>
    <w:rsid w:val="008F50B4"/>
    <w:rsid w:val="008F5123"/>
    <w:rsid w:val="008F552E"/>
    <w:rsid w:val="008F5845"/>
    <w:rsid w:val="008F5BB5"/>
    <w:rsid w:val="008F6494"/>
    <w:rsid w:val="008F681C"/>
    <w:rsid w:val="008F698B"/>
    <w:rsid w:val="008F703A"/>
    <w:rsid w:val="008F76CA"/>
    <w:rsid w:val="008F7A8E"/>
    <w:rsid w:val="008F7FF6"/>
    <w:rsid w:val="00900C24"/>
    <w:rsid w:val="00901A99"/>
    <w:rsid w:val="0090202D"/>
    <w:rsid w:val="009021A2"/>
    <w:rsid w:val="00902365"/>
    <w:rsid w:val="00902635"/>
    <w:rsid w:val="009028AB"/>
    <w:rsid w:val="00902FCC"/>
    <w:rsid w:val="00903289"/>
    <w:rsid w:val="00903395"/>
    <w:rsid w:val="0090368D"/>
    <w:rsid w:val="0090471C"/>
    <w:rsid w:val="00904BED"/>
    <w:rsid w:val="00904C70"/>
    <w:rsid w:val="009056B1"/>
    <w:rsid w:val="00905915"/>
    <w:rsid w:val="00905E01"/>
    <w:rsid w:val="0090625C"/>
    <w:rsid w:val="00906405"/>
    <w:rsid w:val="009064F0"/>
    <w:rsid w:val="00906AA0"/>
    <w:rsid w:val="00907217"/>
    <w:rsid w:val="009078A0"/>
    <w:rsid w:val="00910064"/>
    <w:rsid w:val="0091052E"/>
    <w:rsid w:val="0091059F"/>
    <w:rsid w:val="0091081D"/>
    <w:rsid w:val="009114E2"/>
    <w:rsid w:val="00911E75"/>
    <w:rsid w:val="00912393"/>
    <w:rsid w:val="00912658"/>
    <w:rsid w:val="0091269E"/>
    <w:rsid w:val="00912770"/>
    <w:rsid w:val="009127B4"/>
    <w:rsid w:val="00912891"/>
    <w:rsid w:val="00912D15"/>
    <w:rsid w:val="0091325D"/>
    <w:rsid w:val="00913B2B"/>
    <w:rsid w:val="009142F9"/>
    <w:rsid w:val="00914C94"/>
    <w:rsid w:val="00914D12"/>
    <w:rsid w:val="00914EB2"/>
    <w:rsid w:val="009151D0"/>
    <w:rsid w:val="009152E8"/>
    <w:rsid w:val="009154C9"/>
    <w:rsid w:val="009155A2"/>
    <w:rsid w:val="009157D5"/>
    <w:rsid w:val="00915A24"/>
    <w:rsid w:val="00915C20"/>
    <w:rsid w:val="00915D7C"/>
    <w:rsid w:val="00915FAA"/>
    <w:rsid w:val="009162B4"/>
    <w:rsid w:val="009166E8"/>
    <w:rsid w:val="00916C05"/>
    <w:rsid w:val="00916F2E"/>
    <w:rsid w:val="00916F8F"/>
    <w:rsid w:val="00916FC3"/>
    <w:rsid w:val="0091741E"/>
    <w:rsid w:val="0091745A"/>
    <w:rsid w:val="009174EF"/>
    <w:rsid w:val="0091756F"/>
    <w:rsid w:val="00917582"/>
    <w:rsid w:val="00917BA6"/>
    <w:rsid w:val="0092002C"/>
    <w:rsid w:val="00920664"/>
    <w:rsid w:val="009206A6"/>
    <w:rsid w:val="009213A7"/>
    <w:rsid w:val="00921D5C"/>
    <w:rsid w:val="00922002"/>
    <w:rsid w:val="009220D4"/>
    <w:rsid w:val="00922203"/>
    <w:rsid w:val="0092226A"/>
    <w:rsid w:val="0092250E"/>
    <w:rsid w:val="009225C5"/>
    <w:rsid w:val="009225C9"/>
    <w:rsid w:val="00922B1F"/>
    <w:rsid w:val="00922C29"/>
    <w:rsid w:val="00922DC1"/>
    <w:rsid w:val="00923408"/>
    <w:rsid w:val="00923BAE"/>
    <w:rsid w:val="00923D71"/>
    <w:rsid w:val="00924271"/>
    <w:rsid w:val="00924463"/>
    <w:rsid w:val="00924F1A"/>
    <w:rsid w:val="00924FF3"/>
    <w:rsid w:val="009250F4"/>
    <w:rsid w:val="00925E36"/>
    <w:rsid w:val="00926439"/>
    <w:rsid w:val="0092644A"/>
    <w:rsid w:val="00926915"/>
    <w:rsid w:val="009269C1"/>
    <w:rsid w:val="00926B79"/>
    <w:rsid w:val="00926BB7"/>
    <w:rsid w:val="00926F5F"/>
    <w:rsid w:val="009270CA"/>
    <w:rsid w:val="00927147"/>
    <w:rsid w:val="009272DA"/>
    <w:rsid w:val="009272F9"/>
    <w:rsid w:val="0092747E"/>
    <w:rsid w:val="00927791"/>
    <w:rsid w:val="0092790E"/>
    <w:rsid w:val="009300BE"/>
    <w:rsid w:val="00930967"/>
    <w:rsid w:val="00930A40"/>
    <w:rsid w:val="00930DDE"/>
    <w:rsid w:val="009315A3"/>
    <w:rsid w:val="0093164F"/>
    <w:rsid w:val="00931656"/>
    <w:rsid w:val="0093168E"/>
    <w:rsid w:val="00931B9B"/>
    <w:rsid w:val="009321A7"/>
    <w:rsid w:val="00932266"/>
    <w:rsid w:val="009323B0"/>
    <w:rsid w:val="00932CB7"/>
    <w:rsid w:val="00932F4E"/>
    <w:rsid w:val="00932FB1"/>
    <w:rsid w:val="009331D0"/>
    <w:rsid w:val="009334DE"/>
    <w:rsid w:val="00933AD4"/>
    <w:rsid w:val="00933C79"/>
    <w:rsid w:val="009342D1"/>
    <w:rsid w:val="00934D20"/>
    <w:rsid w:val="00934D84"/>
    <w:rsid w:val="00935124"/>
    <w:rsid w:val="00935270"/>
    <w:rsid w:val="009352B0"/>
    <w:rsid w:val="009357E4"/>
    <w:rsid w:val="00935C52"/>
    <w:rsid w:val="009360E3"/>
    <w:rsid w:val="009364C9"/>
    <w:rsid w:val="00936AFA"/>
    <w:rsid w:val="00936C6A"/>
    <w:rsid w:val="00936F4D"/>
    <w:rsid w:val="00937927"/>
    <w:rsid w:val="00937D03"/>
    <w:rsid w:val="00937D49"/>
    <w:rsid w:val="00937F1E"/>
    <w:rsid w:val="00940030"/>
    <w:rsid w:val="0094074B"/>
    <w:rsid w:val="00941280"/>
    <w:rsid w:val="00941373"/>
    <w:rsid w:val="009416A3"/>
    <w:rsid w:val="00941742"/>
    <w:rsid w:val="00941A2E"/>
    <w:rsid w:val="00941F25"/>
    <w:rsid w:val="00941F30"/>
    <w:rsid w:val="00941FD5"/>
    <w:rsid w:val="00942386"/>
    <w:rsid w:val="009429FC"/>
    <w:rsid w:val="00942A8B"/>
    <w:rsid w:val="00942D97"/>
    <w:rsid w:val="00942F9E"/>
    <w:rsid w:val="009431B7"/>
    <w:rsid w:val="009434F9"/>
    <w:rsid w:val="009447F2"/>
    <w:rsid w:val="009456FC"/>
    <w:rsid w:val="00945C38"/>
    <w:rsid w:val="00945F4F"/>
    <w:rsid w:val="0094657C"/>
    <w:rsid w:val="00946647"/>
    <w:rsid w:val="00946875"/>
    <w:rsid w:val="00946942"/>
    <w:rsid w:val="00946A65"/>
    <w:rsid w:val="00946CD3"/>
    <w:rsid w:val="00946DBD"/>
    <w:rsid w:val="009470AD"/>
    <w:rsid w:val="00947121"/>
    <w:rsid w:val="00947868"/>
    <w:rsid w:val="00947AC7"/>
    <w:rsid w:val="00947CA9"/>
    <w:rsid w:val="00947E80"/>
    <w:rsid w:val="00950065"/>
    <w:rsid w:val="00950270"/>
    <w:rsid w:val="009502A8"/>
    <w:rsid w:val="00950694"/>
    <w:rsid w:val="0095127E"/>
    <w:rsid w:val="009518B0"/>
    <w:rsid w:val="0095196B"/>
    <w:rsid w:val="009522AC"/>
    <w:rsid w:val="0095233F"/>
    <w:rsid w:val="0095281A"/>
    <w:rsid w:val="009529E3"/>
    <w:rsid w:val="00953064"/>
    <w:rsid w:val="00953FDE"/>
    <w:rsid w:val="00954031"/>
    <w:rsid w:val="009545EC"/>
    <w:rsid w:val="00954788"/>
    <w:rsid w:val="00954887"/>
    <w:rsid w:val="00954972"/>
    <w:rsid w:val="00954AEA"/>
    <w:rsid w:val="00954B16"/>
    <w:rsid w:val="00954D70"/>
    <w:rsid w:val="00954DBC"/>
    <w:rsid w:val="00954E2D"/>
    <w:rsid w:val="00954E47"/>
    <w:rsid w:val="00955062"/>
    <w:rsid w:val="00955462"/>
    <w:rsid w:val="009556F3"/>
    <w:rsid w:val="00955AD0"/>
    <w:rsid w:val="00955B15"/>
    <w:rsid w:val="00955B46"/>
    <w:rsid w:val="00955EEC"/>
    <w:rsid w:val="00955FF9"/>
    <w:rsid w:val="009564C4"/>
    <w:rsid w:val="0095670E"/>
    <w:rsid w:val="00956742"/>
    <w:rsid w:val="00956AF8"/>
    <w:rsid w:val="00956EA2"/>
    <w:rsid w:val="0095724D"/>
    <w:rsid w:val="009576CE"/>
    <w:rsid w:val="00957BA5"/>
    <w:rsid w:val="00957DB4"/>
    <w:rsid w:val="009602DB"/>
    <w:rsid w:val="00960307"/>
    <w:rsid w:val="009614DB"/>
    <w:rsid w:val="0096180A"/>
    <w:rsid w:val="00961879"/>
    <w:rsid w:val="009627FA"/>
    <w:rsid w:val="0096292C"/>
    <w:rsid w:val="00962A09"/>
    <w:rsid w:val="00962A72"/>
    <w:rsid w:val="00962CEF"/>
    <w:rsid w:val="009634C0"/>
    <w:rsid w:val="00963DEF"/>
    <w:rsid w:val="009647DE"/>
    <w:rsid w:val="00964DB9"/>
    <w:rsid w:val="00965292"/>
    <w:rsid w:val="009656B6"/>
    <w:rsid w:val="00965C75"/>
    <w:rsid w:val="00965DD9"/>
    <w:rsid w:val="00966112"/>
    <w:rsid w:val="00966492"/>
    <w:rsid w:val="00966B29"/>
    <w:rsid w:val="00966DA0"/>
    <w:rsid w:val="00967232"/>
    <w:rsid w:val="009676CC"/>
    <w:rsid w:val="00967D91"/>
    <w:rsid w:val="00967E9C"/>
    <w:rsid w:val="009708F2"/>
    <w:rsid w:val="009712B7"/>
    <w:rsid w:val="0097142A"/>
    <w:rsid w:val="00971695"/>
    <w:rsid w:val="00971733"/>
    <w:rsid w:val="009719E8"/>
    <w:rsid w:val="00972217"/>
    <w:rsid w:val="0097294D"/>
    <w:rsid w:val="00972A8A"/>
    <w:rsid w:val="00972F2B"/>
    <w:rsid w:val="00972FB5"/>
    <w:rsid w:val="00972FD0"/>
    <w:rsid w:val="00973279"/>
    <w:rsid w:val="0097343F"/>
    <w:rsid w:val="00973581"/>
    <w:rsid w:val="0097376E"/>
    <w:rsid w:val="009739E9"/>
    <w:rsid w:val="00973A2F"/>
    <w:rsid w:val="00973D71"/>
    <w:rsid w:val="00974995"/>
    <w:rsid w:val="00974D5F"/>
    <w:rsid w:val="00975150"/>
    <w:rsid w:val="0097590A"/>
    <w:rsid w:val="00975E53"/>
    <w:rsid w:val="00975F84"/>
    <w:rsid w:val="00976246"/>
    <w:rsid w:val="009769EC"/>
    <w:rsid w:val="0097719C"/>
    <w:rsid w:val="00977683"/>
    <w:rsid w:val="009779A4"/>
    <w:rsid w:val="00977B61"/>
    <w:rsid w:val="00977B77"/>
    <w:rsid w:val="00977D22"/>
    <w:rsid w:val="00977E22"/>
    <w:rsid w:val="009800E5"/>
    <w:rsid w:val="00980407"/>
    <w:rsid w:val="00980BB0"/>
    <w:rsid w:val="00980C60"/>
    <w:rsid w:val="00980D5C"/>
    <w:rsid w:val="00980DBD"/>
    <w:rsid w:val="00981381"/>
    <w:rsid w:val="009815D0"/>
    <w:rsid w:val="0098169E"/>
    <w:rsid w:val="00981C1F"/>
    <w:rsid w:val="00981DFC"/>
    <w:rsid w:val="00981F60"/>
    <w:rsid w:val="00981F81"/>
    <w:rsid w:val="009823FB"/>
    <w:rsid w:val="009826E5"/>
    <w:rsid w:val="009827F8"/>
    <w:rsid w:val="00982930"/>
    <w:rsid w:val="00982CA8"/>
    <w:rsid w:val="00982F81"/>
    <w:rsid w:val="0098317D"/>
    <w:rsid w:val="009832B6"/>
    <w:rsid w:val="009833B0"/>
    <w:rsid w:val="009833DE"/>
    <w:rsid w:val="00983868"/>
    <w:rsid w:val="0098454D"/>
    <w:rsid w:val="00984566"/>
    <w:rsid w:val="00984975"/>
    <w:rsid w:val="00984AFC"/>
    <w:rsid w:val="00984E03"/>
    <w:rsid w:val="00984E2F"/>
    <w:rsid w:val="00985123"/>
    <w:rsid w:val="009851A0"/>
    <w:rsid w:val="0098526D"/>
    <w:rsid w:val="009852C7"/>
    <w:rsid w:val="00985621"/>
    <w:rsid w:val="00985D50"/>
    <w:rsid w:val="00985EFD"/>
    <w:rsid w:val="0098661F"/>
    <w:rsid w:val="00986B2B"/>
    <w:rsid w:val="00986ED9"/>
    <w:rsid w:val="00987076"/>
    <w:rsid w:val="0098711B"/>
    <w:rsid w:val="009872AC"/>
    <w:rsid w:val="0098733F"/>
    <w:rsid w:val="00987A8E"/>
    <w:rsid w:val="00987B6F"/>
    <w:rsid w:val="00987D3C"/>
    <w:rsid w:val="00990B0B"/>
    <w:rsid w:val="00990D9D"/>
    <w:rsid w:val="00990E72"/>
    <w:rsid w:val="00990EE9"/>
    <w:rsid w:val="009910F9"/>
    <w:rsid w:val="009911D8"/>
    <w:rsid w:val="009915CA"/>
    <w:rsid w:val="00991730"/>
    <w:rsid w:val="00991A81"/>
    <w:rsid w:val="00991BC1"/>
    <w:rsid w:val="00991C91"/>
    <w:rsid w:val="00991DCC"/>
    <w:rsid w:val="0099218C"/>
    <w:rsid w:val="009929DA"/>
    <w:rsid w:val="00992BDF"/>
    <w:rsid w:val="00992FF0"/>
    <w:rsid w:val="00993AD1"/>
    <w:rsid w:val="0099406D"/>
    <w:rsid w:val="0099409C"/>
    <w:rsid w:val="00994107"/>
    <w:rsid w:val="009942C8"/>
    <w:rsid w:val="00994353"/>
    <w:rsid w:val="009948CF"/>
    <w:rsid w:val="00994920"/>
    <w:rsid w:val="00995507"/>
    <w:rsid w:val="009959BC"/>
    <w:rsid w:val="00995A4C"/>
    <w:rsid w:val="00995CE8"/>
    <w:rsid w:val="00995D95"/>
    <w:rsid w:val="00995ED2"/>
    <w:rsid w:val="0099613E"/>
    <w:rsid w:val="00996614"/>
    <w:rsid w:val="00996908"/>
    <w:rsid w:val="00996EB7"/>
    <w:rsid w:val="00997042"/>
    <w:rsid w:val="0099725E"/>
    <w:rsid w:val="009972D4"/>
    <w:rsid w:val="0099771A"/>
    <w:rsid w:val="009978FF"/>
    <w:rsid w:val="0099794B"/>
    <w:rsid w:val="0099797B"/>
    <w:rsid w:val="009A05DE"/>
    <w:rsid w:val="009A07CB"/>
    <w:rsid w:val="009A09D5"/>
    <w:rsid w:val="009A168A"/>
    <w:rsid w:val="009A18F2"/>
    <w:rsid w:val="009A1A3D"/>
    <w:rsid w:val="009A1A8D"/>
    <w:rsid w:val="009A1D33"/>
    <w:rsid w:val="009A1FB5"/>
    <w:rsid w:val="009A2416"/>
    <w:rsid w:val="009A2817"/>
    <w:rsid w:val="009A2C05"/>
    <w:rsid w:val="009A36C1"/>
    <w:rsid w:val="009A3738"/>
    <w:rsid w:val="009A375E"/>
    <w:rsid w:val="009A3C74"/>
    <w:rsid w:val="009A3E75"/>
    <w:rsid w:val="009A3EDE"/>
    <w:rsid w:val="009A40A3"/>
    <w:rsid w:val="009A512E"/>
    <w:rsid w:val="009A578E"/>
    <w:rsid w:val="009A651D"/>
    <w:rsid w:val="009A6610"/>
    <w:rsid w:val="009A6AB5"/>
    <w:rsid w:val="009A6C90"/>
    <w:rsid w:val="009A6DFF"/>
    <w:rsid w:val="009A6FF4"/>
    <w:rsid w:val="009A734F"/>
    <w:rsid w:val="009A7574"/>
    <w:rsid w:val="009A79E4"/>
    <w:rsid w:val="009A79E8"/>
    <w:rsid w:val="009A7A45"/>
    <w:rsid w:val="009A7A7F"/>
    <w:rsid w:val="009A7DE0"/>
    <w:rsid w:val="009B006F"/>
    <w:rsid w:val="009B0331"/>
    <w:rsid w:val="009B075F"/>
    <w:rsid w:val="009B0CA7"/>
    <w:rsid w:val="009B0CA8"/>
    <w:rsid w:val="009B122E"/>
    <w:rsid w:val="009B125B"/>
    <w:rsid w:val="009B1740"/>
    <w:rsid w:val="009B1B73"/>
    <w:rsid w:val="009B20BA"/>
    <w:rsid w:val="009B2323"/>
    <w:rsid w:val="009B2981"/>
    <w:rsid w:val="009B2CD1"/>
    <w:rsid w:val="009B2DB7"/>
    <w:rsid w:val="009B318A"/>
    <w:rsid w:val="009B31D3"/>
    <w:rsid w:val="009B3321"/>
    <w:rsid w:val="009B3759"/>
    <w:rsid w:val="009B3764"/>
    <w:rsid w:val="009B3A03"/>
    <w:rsid w:val="009B3C35"/>
    <w:rsid w:val="009B3E86"/>
    <w:rsid w:val="009B3F8B"/>
    <w:rsid w:val="009B42E9"/>
    <w:rsid w:val="009B4315"/>
    <w:rsid w:val="009B4468"/>
    <w:rsid w:val="009B46ED"/>
    <w:rsid w:val="009B48BD"/>
    <w:rsid w:val="009B4B12"/>
    <w:rsid w:val="009B4F30"/>
    <w:rsid w:val="009B5100"/>
    <w:rsid w:val="009B5421"/>
    <w:rsid w:val="009B55AB"/>
    <w:rsid w:val="009B5B35"/>
    <w:rsid w:val="009B5D3F"/>
    <w:rsid w:val="009B6273"/>
    <w:rsid w:val="009B6671"/>
    <w:rsid w:val="009B6B69"/>
    <w:rsid w:val="009B6E8A"/>
    <w:rsid w:val="009B7175"/>
    <w:rsid w:val="009B72C6"/>
    <w:rsid w:val="009B7660"/>
    <w:rsid w:val="009B792E"/>
    <w:rsid w:val="009B7DAD"/>
    <w:rsid w:val="009B7F13"/>
    <w:rsid w:val="009B7F14"/>
    <w:rsid w:val="009C0325"/>
    <w:rsid w:val="009C0572"/>
    <w:rsid w:val="009C05AD"/>
    <w:rsid w:val="009C07B1"/>
    <w:rsid w:val="009C094B"/>
    <w:rsid w:val="009C0995"/>
    <w:rsid w:val="009C0D90"/>
    <w:rsid w:val="009C108E"/>
    <w:rsid w:val="009C15D3"/>
    <w:rsid w:val="009C1608"/>
    <w:rsid w:val="009C1781"/>
    <w:rsid w:val="009C1983"/>
    <w:rsid w:val="009C1ABB"/>
    <w:rsid w:val="009C1B54"/>
    <w:rsid w:val="009C1D53"/>
    <w:rsid w:val="009C1FF2"/>
    <w:rsid w:val="009C22E2"/>
    <w:rsid w:val="009C2401"/>
    <w:rsid w:val="009C25B4"/>
    <w:rsid w:val="009C3149"/>
    <w:rsid w:val="009C3821"/>
    <w:rsid w:val="009C38B4"/>
    <w:rsid w:val="009C39DF"/>
    <w:rsid w:val="009C430E"/>
    <w:rsid w:val="009C492F"/>
    <w:rsid w:val="009C4C11"/>
    <w:rsid w:val="009C4F94"/>
    <w:rsid w:val="009C5248"/>
    <w:rsid w:val="009C538D"/>
    <w:rsid w:val="009C541D"/>
    <w:rsid w:val="009C5A6D"/>
    <w:rsid w:val="009C5C3F"/>
    <w:rsid w:val="009C66BB"/>
    <w:rsid w:val="009C69F1"/>
    <w:rsid w:val="009C6A23"/>
    <w:rsid w:val="009C6A48"/>
    <w:rsid w:val="009C6B28"/>
    <w:rsid w:val="009C714A"/>
    <w:rsid w:val="009C75EC"/>
    <w:rsid w:val="009C7717"/>
    <w:rsid w:val="009C7E11"/>
    <w:rsid w:val="009D03A0"/>
    <w:rsid w:val="009D03F1"/>
    <w:rsid w:val="009D053C"/>
    <w:rsid w:val="009D076C"/>
    <w:rsid w:val="009D0A5D"/>
    <w:rsid w:val="009D0BF3"/>
    <w:rsid w:val="009D0BFE"/>
    <w:rsid w:val="009D0FE3"/>
    <w:rsid w:val="009D1CF4"/>
    <w:rsid w:val="009D1E0F"/>
    <w:rsid w:val="009D2212"/>
    <w:rsid w:val="009D2666"/>
    <w:rsid w:val="009D2781"/>
    <w:rsid w:val="009D2892"/>
    <w:rsid w:val="009D298E"/>
    <w:rsid w:val="009D2BC2"/>
    <w:rsid w:val="009D2C28"/>
    <w:rsid w:val="009D2E23"/>
    <w:rsid w:val="009D3358"/>
    <w:rsid w:val="009D3628"/>
    <w:rsid w:val="009D39F5"/>
    <w:rsid w:val="009D3C1B"/>
    <w:rsid w:val="009D403D"/>
    <w:rsid w:val="009D403E"/>
    <w:rsid w:val="009D45A4"/>
    <w:rsid w:val="009D4EF1"/>
    <w:rsid w:val="009D51D0"/>
    <w:rsid w:val="009D51ED"/>
    <w:rsid w:val="009D521F"/>
    <w:rsid w:val="009D5554"/>
    <w:rsid w:val="009D5740"/>
    <w:rsid w:val="009D5986"/>
    <w:rsid w:val="009D5AC0"/>
    <w:rsid w:val="009D6280"/>
    <w:rsid w:val="009D6596"/>
    <w:rsid w:val="009D66DA"/>
    <w:rsid w:val="009D6CDF"/>
    <w:rsid w:val="009D6E17"/>
    <w:rsid w:val="009D6FB1"/>
    <w:rsid w:val="009D73E2"/>
    <w:rsid w:val="009D76CE"/>
    <w:rsid w:val="009D7D97"/>
    <w:rsid w:val="009D7F3A"/>
    <w:rsid w:val="009E022D"/>
    <w:rsid w:val="009E02C4"/>
    <w:rsid w:val="009E02E4"/>
    <w:rsid w:val="009E030E"/>
    <w:rsid w:val="009E035F"/>
    <w:rsid w:val="009E087D"/>
    <w:rsid w:val="009E08EE"/>
    <w:rsid w:val="009E09AC"/>
    <w:rsid w:val="009E0A99"/>
    <w:rsid w:val="009E0E77"/>
    <w:rsid w:val="009E138B"/>
    <w:rsid w:val="009E13BF"/>
    <w:rsid w:val="009E140E"/>
    <w:rsid w:val="009E160C"/>
    <w:rsid w:val="009E16E6"/>
    <w:rsid w:val="009E191C"/>
    <w:rsid w:val="009E1983"/>
    <w:rsid w:val="009E1CE9"/>
    <w:rsid w:val="009E204A"/>
    <w:rsid w:val="009E2393"/>
    <w:rsid w:val="009E287D"/>
    <w:rsid w:val="009E2A55"/>
    <w:rsid w:val="009E2B7F"/>
    <w:rsid w:val="009E31D0"/>
    <w:rsid w:val="009E31D2"/>
    <w:rsid w:val="009E3659"/>
    <w:rsid w:val="009E365A"/>
    <w:rsid w:val="009E3BBC"/>
    <w:rsid w:val="009E3BE4"/>
    <w:rsid w:val="009E3C9A"/>
    <w:rsid w:val="009E401E"/>
    <w:rsid w:val="009E407B"/>
    <w:rsid w:val="009E407F"/>
    <w:rsid w:val="009E4097"/>
    <w:rsid w:val="009E417B"/>
    <w:rsid w:val="009E41CD"/>
    <w:rsid w:val="009E4271"/>
    <w:rsid w:val="009E4A3E"/>
    <w:rsid w:val="009E4B59"/>
    <w:rsid w:val="009E4C34"/>
    <w:rsid w:val="009E52C3"/>
    <w:rsid w:val="009E538B"/>
    <w:rsid w:val="009E53BE"/>
    <w:rsid w:val="009E5404"/>
    <w:rsid w:val="009E5436"/>
    <w:rsid w:val="009E55AA"/>
    <w:rsid w:val="009E56B7"/>
    <w:rsid w:val="009E58DD"/>
    <w:rsid w:val="009E5F3D"/>
    <w:rsid w:val="009E614A"/>
    <w:rsid w:val="009E64E8"/>
    <w:rsid w:val="009E6571"/>
    <w:rsid w:val="009E661E"/>
    <w:rsid w:val="009E68D1"/>
    <w:rsid w:val="009E738F"/>
    <w:rsid w:val="009E7663"/>
    <w:rsid w:val="009E793B"/>
    <w:rsid w:val="009E7B30"/>
    <w:rsid w:val="009E7BF7"/>
    <w:rsid w:val="009E7E28"/>
    <w:rsid w:val="009F002C"/>
    <w:rsid w:val="009F0B43"/>
    <w:rsid w:val="009F0BF0"/>
    <w:rsid w:val="009F10BF"/>
    <w:rsid w:val="009F116E"/>
    <w:rsid w:val="009F1477"/>
    <w:rsid w:val="009F1564"/>
    <w:rsid w:val="009F1706"/>
    <w:rsid w:val="009F1C92"/>
    <w:rsid w:val="009F1C99"/>
    <w:rsid w:val="009F1EB1"/>
    <w:rsid w:val="009F207B"/>
    <w:rsid w:val="009F26B2"/>
    <w:rsid w:val="009F2904"/>
    <w:rsid w:val="009F2B2E"/>
    <w:rsid w:val="009F2B4E"/>
    <w:rsid w:val="009F2B99"/>
    <w:rsid w:val="009F3324"/>
    <w:rsid w:val="009F3579"/>
    <w:rsid w:val="009F3E6F"/>
    <w:rsid w:val="009F402F"/>
    <w:rsid w:val="009F44D3"/>
    <w:rsid w:val="009F4790"/>
    <w:rsid w:val="009F4949"/>
    <w:rsid w:val="009F49F6"/>
    <w:rsid w:val="009F508B"/>
    <w:rsid w:val="009F50BF"/>
    <w:rsid w:val="009F5240"/>
    <w:rsid w:val="009F55E4"/>
    <w:rsid w:val="009F58FA"/>
    <w:rsid w:val="009F59FF"/>
    <w:rsid w:val="009F5A5A"/>
    <w:rsid w:val="009F6032"/>
    <w:rsid w:val="009F72A3"/>
    <w:rsid w:val="009F73AE"/>
    <w:rsid w:val="009F7519"/>
    <w:rsid w:val="009F7683"/>
    <w:rsid w:val="009F7739"/>
    <w:rsid w:val="009F7810"/>
    <w:rsid w:val="009F7EBF"/>
    <w:rsid w:val="009F7FA3"/>
    <w:rsid w:val="00A0050B"/>
    <w:rsid w:val="00A009B1"/>
    <w:rsid w:val="00A00C08"/>
    <w:rsid w:val="00A00E61"/>
    <w:rsid w:val="00A01139"/>
    <w:rsid w:val="00A0127A"/>
    <w:rsid w:val="00A01980"/>
    <w:rsid w:val="00A01ADA"/>
    <w:rsid w:val="00A01C30"/>
    <w:rsid w:val="00A02420"/>
    <w:rsid w:val="00A024D2"/>
    <w:rsid w:val="00A0260B"/>
    <w:rsid w:val="00A02857"/>
    <w:rsid w:val="00A02872"/>
    <w:rsid w:val="00A02EA3"/>
    <w:rsid w:val="00A03664"/>
    <w:rsid w:val="00A03945"/>
    <w:rsid w:val="00A03DB8"/>
    <w:rsid w:val="00A04177"/>
    <w:rsid w:val="00A04848"/>
    <w:rsid w:val="00A04BA1"/>
    <w:rsid w:val="00A04E5D"/>
    <w:rsid w:val="00A04E60"/>
    <w:rsid w:val="00A0524B"/>
    <w:rsid w:val="00A0559E"/>
    <w:rsid w:val="00A05603"/>
    <w:rsid w:val="00A05BBF"/>
    <w:rsid w:val="00A06123"/>
    <w:rsid w:val="00A06418"/>
    <w:rsid w:val="00A064E6"/>
    <w:rsid w:val="00A066E0"/>
    <w:rsid w:val="00A067E9"/>
    <w:rsid w:val="00A068C7"/>
    <w:rsid w:val="00A06951"/>
    <w:rsid w:val="00A06CC5"/>
    <w:rsid w:val="00A06D27"/>
    <w:rsid w:val="00A06DD9"/>
    <w:rsid w:val="00A07204"/>
    <w:rsid w:val="00A076B5"/>
    <w:rsid w:val="00A07BAC"/>
    <w:rsid w:val="00A07E07"/>
    <w:rsid w:val="00A07E3F"/>
    <w:rsid w:val="00A07EBA"/>
    <w:rsid w:val="00A10208"/>
    <w:rsid w:val="00A1030C"/>
    <w:rsid w:val="00A1074C"/>
    <w:rsid w:val="00A10A45"/>
    <w:rsid w:val="00A10B08"/>
    <w:rsid w:val="00A10C64"/>
    <w:rsid w:val="00A10D57"/>
    <w:rsid w:val="00A10E15"/>
    <w:rsid w:val="00A1138D"/>
    <w:rsid w:val="00A115EF"/>
    <w:rsid w:val="00A11674"/>
    <w:rsid w:val="00A118EC"/>
    <w:rsid w:val="00A11D28"/>
    <w:rsid w:val="00A11DA6"/>
    <w:rsid w:val="00A12342"/>
    <w:rsid w:val="00A12497"/>
    <w:rsid w:val="00A1249F"/>
    <w:rsid w:val="00A12501"/>
    <w:rsid w:val="00A12EDE"/>
    <w:rsid w:val="00A1308B"/>
    <w:rsid w:val="00A132AC"/>
    <w:rsid w:val="00A1364E"/>
    <w:rsid w:val="00A13745"/>
    <w:rsid w:val="00A1374D"/>
    <w:rsid w:val="00A13797"/>
    <w:rsid w:val="00A13881"/>
    <w:rsid w:val="00A13AE7"/>
    <w:rsid w:val="00A14227"/>
    <w:rsid w:val="00A148A2"/>
    <w:rsid w:val="00A149F5"/>
    <w:rsid w:val="00A14B01"/>
    <w:rsid w:val="00A14D34"/>
    <w:rsid w:val="00A1596D"/>
    <w:rsid w:val="00A15F9C"/>
    <w:rsid w:val="00A1615F"/>
    <w:rsid w:val="00A1661B"/>
    <w:rsid w:val="00A16C48"/>
    <w:rsid w:val="00A16C99"/>
    <w:rsid w:val="00A16E01"/>
    <w:rsid w:val="00A1709A"/>
    <w:rsid w:val="00A17689"/>
    <w:rsid w:val="00A177E9"/>
    <w:rsid w:val="00A17910"/>
    <w:rsid w:val="00A17A67"/>
    <w:rsid w:val="00A17C62"/>
    <w:rsid w:val="00A17EAC"/>
    <w:rsid w:val="00A20854"/>
    <w:rsid w:val="00A20923"/>
    <w:rsid w:val="00A214CD"/>
    <w:rsid w:val="00A21537"/>
    <w:rsid w:val="00A2164A"/>
    <w:rsid w:val="00A21AF7"/>
    <w:rsid w:val="00A21D21"/>
    <w:rsid w:val="00A21DFC"/>
    <w:rsid w:val="00A22468"/>
    <w:rsid w:val="00A22935"/>
    <w:rsid w:val="00A22B98"/>
    <w:rsid w:val="00A22C88"/>
    <w:rsid w:val="00A22CD1"/>
    <w:rsid w:val="00A22E67"/>
    <w:rsid w:val="00A22F45"/>
    <w:rsid w:val="00A23024"/>
    <w:rsid w:val="00A230C0"/>
    <w:rsid w:val="00A23540"/>
    <w:rsid w:val="00A2381F"/>
    <w:rsid w:val="00A238AD"/>
    <w:rsid w:val="00A23C80"/>
    <w:rsid w:val="00A24184"/>
    <w:rsid w:val="00A24358"/>
    <w:rsid w:val="00A246AC"/>
    <w:rsid w:val="00A249B2"/>
    <w:rsid w:val="00A249CD"/>
    <w:rsid w:val="00A24D31"/>
    <w:rsid w:val="00A25325"/>
    <w:rsid w:val="00A25672"/>
    <w:rsid w:val="00A25877"/>
    <w:rsid w:val="00A258FE"/>
    <w:rsid w:val="00A25DF9"/>
    <w:rsid w:val="00A2651C"/>
    <w:rsid w:val="00A265C6"/>
    <w:rsid w:val="00A265DA"/>
    <w:rsid w:val="00A27164"/>
    <w:rsid w:val="00A271A6"/>
    <w:rsid w:val="00A2730E"/>
    <w:rsid w:val="00A275B3"/>
    <w:rsid w:val="00A27924"/>
    <w:rsid w:val="00A27B11"/>
    <w:rsid w:val="00A27D47"/>
    <w:rsid w:val="00A27F69"/>
    <w:rsid w:val="00A306B6"/>
    <w:rsid w:val="00A306EC"/>
    <w:rsid w:val="00A30789"/>
    <w:rsid w:val="00A30A01"/>
    <w:rsid w:val="00A3105A"/>
    <w:rsid w:val="00A31351"/>
    <w:rsid w:val="00A32175"/>
    <w:rsid w:val="00A3220E"/>
    <w:rsid w:val="00A324F3"/>
    <w:rsid w:val="00A3261A"/>
    <w:rsid w:val="00A32C16"/>
    <w:rsid w:val="00A33A59"/>
    <w:rsid w:val="00A33A94"/>
    <w:rsid w:val="00A345B2"/>
    <w:rsid w:val="00A35424"/>
    <w:rsid w:val="00A359AD"/>
    <w:rsid w:val="00A35B7B"/>
    <w:rsid w:val="00A35B94"/>
    <w:rsid w:val="00A35CA8"/>
    <w:rsid w:val="00A35D1A"/>
    <w:rsid w:val="00A35FCC"/>
    <w:rsid w:val="00A363A5"/>
    <w:rsid w:val="00A3685F"/>
    <w:rsid w:val="00A368DA"/>
    <w:rsid w:val="00A36B2C"/>
    <w:rsid w:val="00A3726A"/>
    <w:rsid w:val="00A3788D"/>
    <w:rsid w:val="00A37AAA"/>
    <w:rsid w:val="00A37BD2"/>
    <w:rsid w:val="00A37C34"/>
    <w:rsid w:val="00A37C99"/>
    <w:rsid w:val="00A37D71"/>
    <w:rsid w:val="00A37F18"/>
    <w:rsid w:val="00A4002E"/>
    <w:rsid w:val="00A4035B"/>
    <w:rsid w:val="00A4043F"/>
    <w:rsid w:val="00A40780"/>
    <w:rsid w:val="00A40B9F"/>
    <w:rsid w:val="00A40E8E"/>
    <w:rsid w:val="00A411FA"/>
    <w:rsid w:val="00A41489"/>
    <w:rsid w:val="00A414C1"/>
    <w:rsid w:val="00A41ED8"/>
    <w:rsid w:val="00A4282D"/>
    <w:rsid w:val="00A42992"/>
    <w:rsid w:val="00A42A55"/>
    <w:rsid w:val="00A42F4D"/>
    <w:rsid w:val="00A42FA6"/>
    <w:rsid w:val="00A445AB"/>
    <w:rsid w:val="00A44831"/>
    <w:rsid w:val="00A44CA6"/>
    <w:rsid w:val="00A44FE8"/>
    <w:rsid w:val="00A453DF"/>
    <w:rsid w:val="00A4554E"/>
    <w:rsid w:val="00A45664"/>
    <w:rsid w:val="00A45C43"/>
    <w:rsid w:val="00A45D51"/>
    <w:rsid w:val="00A46578"/>
    <w:rsid w:val="00A466A1"/>
    <w:rsid w:val="00A46E18"/>
    <w:rsid w:val="00A47405"/>
    <w:rsid w:val="00A474CF"/>
    <w:rsid w:val="00A476EA"/>
    <w:rsid w:val="00A47708"/>
    <w:rsid w:val="00A47A57"/>
    <w:rsid w:val="00A47B76"/>
    <w:rsid w:val="00A50DC5"/>
    <w:rsid w:val="00A50E44"/>
    <w:rsid w:val="00A51261"/>
    <w:rsid w:val="00A512C1"/>
    <w:rsid w:val="00A518C3"/>
    <w:rsid w:val="00A518E8"/>
    <w:rsid w:val="00A519ED"/>
    <w:rsid w:val="00A52250"/>
    <w:rsid w:val="00A523F0"/>
    <w:rsid w:val="00A52484"/>
    <w:rsid w:val="00A52AD0"/>
    <w:rsid w:val="00A52F67"/>
    <w:rsid w:val="00A53063"/>
    <w:rsid w:val="00A5377C"/>
    <w:rsid w:val="00A5392C"/>
    <w:rsid w:val="00A53D8B"/>
    <w:rsid w:val="00A5434B"/>
    <w:rsid w:val="00A54442"/>
    <w:rsid w:val="00A54453"/>
    <w:rsid w:val="00A544BB"/>
    <w:rsid w:val="00A54613"/>
    <w:rsid w:val="00A55064"/>
    <w:rsid w:val="00A55115"/>
    <w:rsid w:val="00A55249"/>
    <w:rsid w:val="00A5565B"/>
    <w:rsid w:val="00A557C5"/>
    <w:rsid w:val="00A56D12"/>
    <w:rsid w:val="00A57067"/>
    <w:rsid w:val="00A572D1"/>
    <w:rsid w:val="00A578CA"/>
    <w:rsid w:val="00A57DB2"/>
    <w:rsid w:val="00A57E45"/>
    <w:rsid w:val="00A57EF5"/>
    <w:rsid w:val="00A600D9"/>
    <w:rsid w:val="00A60274"/>
    <w:rsid w:val="00A605C9"/>
    <w:rsid w:val="00A60734"/>
    <w:rsid w:val="00A60EF9"/>
    <w:rsid w:val="00A610A7"/>
    <w:rsid w:val="00A610CA"/>
    <w:rsid w:val="00A610FA"/>
    <w:rsid w:val="00A61536"/>
    <w:rsid w:val="00A6167F"/>
    <w:rsid w:val="00A61847"/>
    <w:rsid w:val="00A61B6E"/>
    <w:rsid w:val="00A62705"/>
    <w:rsid w:val="00A62A63"/>
    <w:rsid w:val="00A63427"/>
    <w:rsid w:val="00A63993"/>
    <w:rsid w:val="00A63BB1"/>
    <w:rsid w:val="00A63BEE"/>
    <w:rsid w:val="00A64034"/>
    <w:rsid w:val="00A640D2"/>
    <w:rsid w:val="00A64239"/>
    <w:rsid w:val="00A64480"/>
    <w:rsid w:val="00A645FC"/>
    <w:rsid w:val="00A6470B"/>
    <w:rsid w:val="00A649AB"/>
    <w:rsid w:val="00A64E7C"/>
    <w:rsid w:val="00A64EEC"/>
    <w:rsid w:val="00A656EF"/>
    <w:rsid w:val="00A6572B"/>
    <w:rsid w:val="00A658B4"/>
    <w:rsid w:val="00A65901"/>
    <w:rsid w:val="00A660FB"/>
    <w:rsid w:val="00A661AA"/>
    <w:rsid w:val="00A66525"/>
    <w:rsid w:val="00A668E1"/>
    <w:rsid w:val="00A66AD4"/>
    <w:rsid w:val="00A670E2"/>
    <w:rsid w:val="00A67661"/>
    <w:rsid w:val="00A67786"/>
    <w:rsid w:val="00A678B6"/>
    <w:rsid w:val="00A679C4"/>
    <w:rsid w:val="00A70392"/>
    <w:rsid w:val="00A704B2"/>
    <w:rsid w:val="00A708BF"/>
    <w:rsid w:val="00A70900"/>
    <w:rsid w:val="00A70A22"/>
    <w:rsid w:val="00A70EA4"/>
    <w:rsid w:val="00A71756"/>
    <w:rsid w:val="00A71926"/>
    <w:rsid w:val="00A71EAC"/>
    <w:rsid w:val="00A71F83"/>
    <w:rsid w:val="00A7296B"/>
    <w:rsid w:val="00A73376"/>
    <w:rsid w:val="00A73BE4"/>
    <w:rsid w:val="00A73C4F"/>
    <w:rsid w:val="00A7405D"/>
    <w:rsid w:val="00A74487"/>
    <w:rsid w:val="00A7457C"/>
    <w:rsid w:val="00A7466F"/>
    <w:rsid w:val="00A748F8"/>
    <w:rsid w:val="00A74C2C"/>
    <w:rsid w:val="00A750A4"/>
    <w:rsid w:val="00A751FF"/>
    <w:rsid w:val="00A759F3"/>
    <w:rsid w:val="00A75D0B"/>
    <w:rsid w:val="00A765CB"/>
    <w:rsid w:val="00A76665"/>
    <w:rsid w:val="00A768B8"/>
    <w:rsid w:val="00A76AF5"/>
    <w:rsid w:val="00A76CDD"/>
    <w:rsid w:val="00A76D43"/>
    <w:rsid w:val="00A7700E"/>
    <w:rsid w:val="00A77233"/>
    <w:rsid w:val="00A772BB"/>
    <w:rsid w:val="00A77A21"/>
    <w:rsid w:val="00A77B2C"/>
    <w:rsid w:val="00A80306"/>
    <w:rsid w:val="00A803A7"/>
    <w:rsid w:val="00A80552"/>
    <w:rsid w:val="00A80C5E"/>
    <w:rsid w:val="00A80F35"/>
    <w:rsid w:val="00A80FFC"/>
    <w:rsid w:val="00A81953"/>
    <w:rsid w:val="00A81DEC"/>
    <w:rsid w:val="00A81F37"/>
    <w:rsid w:val="00A81F4D"/>
    <w:rsid w:val="00A820D5"/>
    <w:rsid w:val="00A820E5"/>
    <w:rsid w:val="00A823A4"/>
    <w:rsid w:val="00A824AF"/>
    <w:rsid w:val="00A82745"/>
    <w:rsid w:val="00A82751"/>
    <w:rsid w:val="00A827DA"/>
    <w:rsid w:val="00A82C65"/>
    <w:rsid w:val="00A830F9"/>
    <w:rsid w:val="00A8344D"/>
    <w:rsid w:val="00A83C5C"/>
    <w:rsid w:val="00A83DC6"/>
    <w:rsid w:val="00A83E00"/>
    <w:rsid w:val="00A842D6"/>
    <w:rsid w:val="00A84322"/>
    <w:rsid w:val="00A8433F"/>
    <w:rsid w:val="00A84354"/>
    <w:rsid w:val="00A84490"/>
    <w:rsid w:val="00A84B5F"/>
    <w:rsid w:val="00A84BD7"/>
    <w:rsid w:val="00A84D19"/>
    <w:rsid w:val="00A84EB2"/>
    <w:rsid w:val="00A851D4"/>
    <w:rsid w:val="00A8522E"/>
    <w:rsid w:val="00A85447"/>
    <w:rsid w:val="00A85842"/>
    <w:rsid w:val="00A858AD"/>
    <w:rsid w:val="00A85B5E"/>
    <w:rsid w:val="00A8613D"/>
    <w:rsid w:val="00A8624A"/>
    <w:rsid w:val="00A86285"/>
    <w:rsid w:val="00A86430"/>
    <w:rsid w:val="00A86477"/>
    <w:rsid w:val="00A865D1"/>
    <w:rsid w:val="00A86975"/>
    <w:rsid w:val="00A86AC1"/>
    <w:rsid w:val="00A8716F"/>
    <w:rsid w:val="00A87A53"/>
    <w:rsid w:val="00A904B8"/>
    <w:rsid w:val="00A90597"/>
    <w:rsid w:val="00A905AC"/>
    <w:rsid w:val="00A90843"/>
    <w:rsid w:val="00A90845"/>
    <w:rsid w:val="00A90BCC"/>
    <w:rsid w:val="00A90CC9"/>
    <w:rsid w:val="00A90FA5"/>
    <w:rsid w:val="00A90FDD"/>
    <w:rsid w:val="00A9111B"/>
    <w:rsid w:val="00A912F3"/>
    <w:rsid w:val="00A91701"/>
    <w:rsid w:val="00A94058"/>
    <w:rsid w:val="00A94167"/>
    <w:rsid w:val="00A945F7"/>
    <w:rsid w:val="00A94688"/>
    <w:rsid w:val="00A94A5D"/>
    <w:rsid w:val="00A94B19"/>
    <w:rsid w:val="00A94BD8"/>
    <w:rsid w:val="00A94C5B"/>
    <w:rsid w:val="00A94E5C"/>
    <w:rsid w:val="00A951DE"/>
    <w:rsid w:val="00A953E6"/>
    <w:rsid w:val="00A957D4"/>
    <w:rsid w:val="00A9592C"/>
    <w:rsid w:val="00A95A91"/>
    <w:rsid w:val="00A95E6B"/>
    <w:rsid w:val="00A9606A"/>
    <w:rsid w:val="00A960B7"/>
    <w:rsid w:val="00A96628"/>
    <w:rsid w:val="00A96F0D"/>
    <w:rsid w:val="00A972FE"/>
    <w:rsid w:val="00A97C04"/>
    <w:rsid w:val="00A97E75"/>
    <w:rsid w:val="00AA075A"/>
    <w:rsid w:val="00AA0D32"/>
    <w:rsid w:val="00AA0D50"/>
    <w:rsid w:val="00AA0DEE"/>
    <w:rsid w:val="00AA1085"/>
    <w:rsid w:val="00AA1637"/>
    <w:rsid w:val="00AA1927"/>
    <w:rsid w:val="00AA1A59"/>
    <w:rsid w:val="00AA1A64"/>
    <w:rsid w:val="00AA1BC0"/>
    <w:rsid w:val="00AA2073"/>
    <w:rsid w:val="00AA2286"/>
    <w:rsid w:val="00AA2384"/>
    <w:rsid w:val="00AA25EE"/>
    <w:rsid w:val="00AA28F5"/>
    <w:rsid w:val="00AA2AB0"/>
    <w:rsid w:val="00AA2AC5"/>
    <w:rsid w:val="00AA2DCD"/>
    <w:rsid w:val="00AA2DEE"/>
    <w:rsid w:val="00AA2F47"/>
    <w:rsid w:val="00AA35C0"/>
    <w:rsid w:val="00AA40F9"/>
    <w:rsid w:val="00AA446A"/>
    <w:rsid w:val="00AA45AD"/>
    <w:rsid w:val="00AA4700"/>
    <w:rsid w:val="00AA4B7A"/>
    <w:rsid w:val="00AA4BD7"/>
    <w:rsid w:val="00AA4F50"/>
    <w:rsid w:val="00AA544B"/>
    <w:rsid w:val="00AA5451"/>
    <w:rsid w:val="00AA54E2"/>
    <w:rsid w:val="00AA5FD8"/>
    <w:rsid w:val="00AA625F"/>
    <w:rsid w:val="00AA6269"/>
    <w:rsid w:val="00AA6C9C"/>
    <w:rsid w:val="00AA72BB"/>
    <w:rsid w:val="00AA74F1"/>
    <w:rsid w:val="00AA75CE"/>
    <w:rsid w:val="00AA7CE7"/>
    <w:rsid w:val="00AB0821"/>
    <w:rsid w:val="00AB0EDF"/>
    <w:rsid w:val="00AB1607"/>
    <w:rsid w:val="00AB16B0"/>
    <w:rsid w:val="00AB16BB"/>
    <w:rsid w:val="00AB219A"/>
    <w:rsid w:val="00AB2226"/>
    <w:rsid w:val="00AB2379"/>
    <w:rsid w:val="00AB2DD8"/>
    <w:rsid w:val="00AB370E"/>
    <w:rsid w:val="00AB3DB8"/>
    <w:rsid w:val="00AB3FC9"/>
    <w:rsid w:val="00AB4074"/>
    <w:rsid w:val="00AB41EC"/>
    <w:rsid w:val="00AB4348"/>
    <w:rsid w:val="00AB4583"/>
    <w:rsid w:val="00AB49C3"/>
    <w:rsid w:val="00AB50BC"/>
    <w:rsid w:val="00AB58DC"/>
    <w:rsid w:val="00AB5F37"/>
    <w:rsid w:val="00AB608A"/>
    <w:rsid w:val="00AB61F8"/>
    <w:rsid w:val="00AB63E1"/>
    <w:rsid w:val="00AB677D"/>
    <w:rsid w:val="00AB6E40"/>
    <w:rsid w:val="00AB6EC2"/>
    <w:rsid w:val="00AB7909"/>
    <w:rsid w:val="00AC0002"/>
    <w:rsid w:val="00AC0029"/>
    <w:rsid w:val="00AC0321"/>
    <w:rsid w:val="00AC0934"/>
    <w:rsid w:val="00AC09B9"/>
    <w:rsid w:val="00AC0AA4"/>
    <w:rsid w:val="00AC0CF1"/>
    <w:rsid w:val="00AC0F50"/>
    <w:rsid w:val="00AC0FDB"/>
    <w:rsid w:val="00AC14FA"/>
    <w:rsid w:val="00AC1A5A"/>
    <w:rsid w:val="00AC1F76"/>
    <w:rsid w:val="00AC231B"/>
    <w:rsid w:val="00AC244D"/>
    <w:rsid w:val="00AC2F26"/>
    <w:rsid w:val="00AC30C3"/>
    <w:rsid w:val="00AC39DA"/>
    <w:rsid w:val="00AC3A19"/>
    <w:rsid w:val="00AC3D1C"/>
    <w:rsid w:val="00AC3FB6"/>
    <w:rsid w:val="00AC4041"/>
    <w:rsid w:val="00AC44C9"/>
    <w:rsid w:val="00AC4530"/>
    <w:rsid w:val="00AC49F2"/>
    <w:rsid w:val="00AC4A28"/>
    <w:rsid w:val="00AC4F6F"/>
    <w:rsid w:val="00AC50A8"/>
    <w:rsid w:val="00AC5A87"/>
    <w:rsid w:val="00AC5BDC"/>
    <w:rsid w:val="00AC6BE4"/>
    <w:rsid w:val="00AC6BF3"/>
    <w:rsid w:val="00AC6C7F"/>
    <w:rsid w:val="00AC6D0A"/>
    <w:rsid w:val="00AC6D33"/>
    <w:rsid w:val="00AC71DB"/>
    <w:rsid w:val="00AC78CC"/>
    <w:rsid w:val="00AC79EB"/>
    <w:rsid w:val="00AC7CB5"/>
    <w:rsid w:val="00AC7D20"/>
    <w:rsid w:val="00AD089B"/>
    <w:rsid w:val="00AD0C1A"/>
    <w:rsid w:val="00AD126D"/>
    <w:rsid w:val="00AD12AD"/>
    <w:rsid w:val="00AD1667"/>
    <w:rsid w:val="00AD18BB"/>
    <w:rsid w:val="00AD1CC6"/>
    <w:rsid w:val="00AD1DCE"/>
    <w:rsid w:val="00AD21D4"/>
    <w:rsid w:val="00AD224D"/>
    <w:rsid w:val="00AD2368"/>
    <w:rsid w:val="00AD2C5F"/>
    <w:rsid w:val="00AD302C"/>
    <w:rsid w:val="00AD3129"/>
    <w:rsid w:val="00AD315F"/>
    <w:rsid w:val="00AD3457"/>
    <w:rsid w:val="00AD34BD"/>
    <w:rsid w:val="00AD35A4"/>
    <w:rsid w:val="00AD39AC"/>
    <w:rsid w:val="00AD3C15"/>
    <w:rsid w:val="00AD3CC8"/>
    <w:rsid w:val="00AD3D45"/>
    <w:rsid w:val="00AD4CD9"/>
    <w:rsid w:val="00AD4CFB"/>
    <w:rsid w:val="00AD4EC9"/>
    <w:rsid w:val="00AD4EDF"/>
    <w:rsid w:val="00AD4FFE"/>
    <w:rsid w:val="00AD507B"/>
    <w:rsid w:val="00AD5F69"/>
    <w:rsid w:val="00AD60D7"/>
    <w:rsid w:val="00AD6389"/>
    <w:rsid w:val="00AD6627"/>
    <w:rsid w:val="00AD6858"/>
    <w:rsid w:val="00AD6B8E"/>
    <w:rsid w:val="00AD6BD8"/>
    <w:rsid w:val="00AD6F0F"/>
    <w:rsid w:val="00AD7089"/>
    <w:rsid w:val="00AD709C"/>
    <w:rsid w:val="00AD7484"/>
    <w:rsid w:val="00AD7979"/>
    <w:rsid w:val="00AD79BB"/>
    <w:rsid w:val="00AD7B15"/>
    <w:rsid w:val="00AD7CD8"/>
    <w:rsid w:val="00AE0157"/>
    <w:rsid w:val="00AE05F1"/>
    <w:rsid w:val="00AE0994"/>
    <w:rsid w:val="00AE0CAE"/>
    <w:rsid w:val="00AE10BF"/>
    <w:rsid w:val="00AE140D"/>
    <w:rsid w:val="00AE148A"/>
    <w:rsid w:val="00AE1A31"/>
    <w:rsid w:val="00AE1BA1"/>
    <w:rsid w:val="00AE2531"/>
    <w:rsid w:val="00AE25EF"/>
    <w:rsid w:val="00AE2C0D"/>
    <w:rsid w:val="00AE3116"/>
    <w:rsid w:val="00AE38DE"/>
    <w:rsid w:val="00AE3B18"/>
    <w:rsid w:val="00AE4406"/>
    <w:rsid w:val="00AE5194"/>
    <w:rsid w:val="00AE52A6"/>
    <w:rsid w:val="00AE559D"/>
    <w:rsid w:val="00AE55D9"/>
    <w:rsid w:val="00AE57A3"/>
    <w:rsid w:val="00AE5AC8"/>
    <w:rsid w:val="00AE5ACC"/>
    <w:rsid w:val="00AE5E10"/>
    <w:rsid w:val="00AE5FD9"/>
    <w:rsid w:val="00AE6138"/>
    <w:rsid w:val="00AE617B"/>
    <w:rsid w:val="00AE61AD"/>
    <w:rsid w:val="00AE69A4"/>
    <w:rsid w:val="00AE6EB3"/>
    <w:rsid w:val="00AE6F77"/>
    <w:rsid w:val="00AE71E2"/>
    <w:rsid w:val="00AE73C7"/>
    <w:rsid w:val="00AE7E06"/>
    <w:rsid w:val="00AE7E9D"/>
    <w:rsid w:val="00AE7FDC"/>
    <w:rsid w:val="00AF01D9"/>
    <w:rsid w:val="00AF0314"/>
    <w:rsid w:val="00AF09A3"/>
    <w:rsid w:val="00AF0E79"/>
    <w:rsid w:val="00AF108E"/>
    <w:rsid w:val="00AF119F"/>
    <w:rsid w:val="00AF130A"/>
    <w:rsid w:val="00AF1481"/>
    <w:rsid w:val="00AF1A28"/>
    <w:rsid w:val="00AF1EBE"/>
    <w:rsid w:val="00AF20CE"/>
    <w:rsid w:val="00AF212B"/>
    <w:rsid w:val="00AF25DA"/>
    <w:rsid w:val="00AF291B"/>
    <w:rsid w:val="00AF343E"/>
    <w:rsid w:val="00AF3456"/>
    <w:rsid w:val="00AF35A9"/>
    <w:rsid w:val="00AF393D"/>
    <w:rsid w:val="00AF3B3D"/>
    <w:rsid w:val="00AF3CDA"/>
    <w:rsid w:val="00AF3F74"/>
    <w:rsid w:val="00AF40F8"/>
    <w:rsid w:val="00AF4471"/>
    <w:rsid w:val="00AF4510"/>
    <w:rsid w:val="00AF4663"/>
    <w:rsid w:val="00AF47E4"/>
    <w:rsid w:val="00AF4821"/>
    <w:rsid w:val="00AF49D7"/>
    <w:rsid w:val="00AF4AB3"/>
    <w:rsid w:val="00AF4AC4"/>
    <w:rsid w:val="00AF4D6D"/>
    <w:rsid w:val="00AF4E1F"/>
    <w:rsid w:val="00AF5431"/>
    <w:rsid w:val="00AF5828"/>
    <w:rsid w:val="00AF6037"/>
    <w:rsid w:val="00AF6A64"/>
    <w:rsid w:val="00AF6CBD"/>
    <w:rsid w:val="00AF6E34"/>
    <w:rsid w:val="00AF72C7"/>
    <w:rsid w:val="00AF745E"/>
    <w:rsid w:val="00AF76EA"/>
    <w:rsid w:val="00AF7DC8"/>
    <w:rsid w:val="00AF7DD7"/>
    <w:rsid w:val="00AF7F18"/>
    <w:rsid w:val="00AF7F6F"/>
    <w:rsid w:val="00B00223"/>
    <w:rsid w:val="00B00753"/>
    <w:rsid w:val="00B00936"/>
    <w:rsid w:val="00B00A14"/>
    <w:rsid w:val="00B00B57"/>
    <w:rsid w:val="00B010E0"/>
    <w:rsid w:val="00B01366"/>
    <w:rsid w:val="00B01A35"/>
    <w:rsid w:val="00B01C89"/>
    <w:rsid w:val="00B02383"/>
    <w:rsid w:val="00B02A15"/>
    <w:rsid w:val="00B02DAB"/>
    <w:rsid w:val="00B0336F"/>
    <w:rsid w:val="00B03B09"/>
    <w:rsid w:val="00B03C88"/>
    <w:rsid w:val="00B042E4"/>
    <w:rsid w:val="00B0488A"/>
    <w:rsid w:val="00B048C3"/>
    <w:rsid w:val="00B05053"/>
    <w:rsid w:val="00B05212"/>
    <w:rsid w:val="00B0664F"/>
    <w:rsid w:val="00B06B27"/>
    <w:rsid w:val="00B06DCA"/>
    <w:rsid w:val="00B07145"/>
    <w:rsid w:val="00B07615"/>
    <w:rsid w:val="00B076B5"/>
    <w:rsid w:val="00B0779C"/>
    <w:rsid w:val="00B07807"/>
    <w:rsid w:val="00B07842"/>
    <w:rsid w:val="00B07972"/>
    <w:rsid w:val="00B07E3E"/>
    <w:rsid w:val="00B1007E"/>
    <w:rsid w:val="00B10149"/>
    <w:rsid w:val="00B103B2"/>
    <w:rsid w:val="00B103FA"/>
    <w:rsid w:val="00B1050E"/>
    <w:rsid w:val="00B105FA"/>
    <w:rsid w:val="00B10BC7"/>
    <w:rsid w:val="00B10BF5"/>
    <w:rsid w:val="00B10F9A"/>
    <w:rsid w:val="00B1138D"/>
    <w:rsid w:val="00B11A30"/>
    <w:rsid w:val="00B11A33"/>
    <w:rsid w:val="00B11F5A"/>
    <w:rsid w:val="00B12761"/>
    <w:rsid w:val="00B12876"/>
    <w:rsid w:val="00B12A81"/>
    <w:rsid w:val="00B12AD5"/>
    <w:rsid w:val="00B12DEF"/>
    <w:rsid w:val="00B130C7"/>
    <w:rsid w:val="00B130EB"/>
    <w:rsid w:val="00B137A1"/>
    <w:rsid w:val="00B138CA"/>
    <w:rsid w:val="00B13BEB"/>
    <w:rsid w:val="00B14053"/>
    <w:rsid w:val="00B1424D"/>
    <w:rsid w:val="00B14EEB"/>
    <w:rsid w:val="00B15178"/>
    <w:rsid w:val="00B15565"/>
    <w:rsid w:val="00B155E7"/>
    <w:rsid w:val="00B165FD"/>
    <w:rsid w:val="00B16623"/>
    <w:rsid w:val="00B16AAF"/>
    <w:rsid w:val="00B16BE7"/>
    <w:rsid w:val="00B1708D"/>
    <w:rsid w:val="00B1766A"/>
    <w:rsid w:val="00B1776C"/>
    <w:rsid w:val="00B177AC"/>
    <w:rsid w:val="00B17832"/>
    <w:rsid w:val="00B17B33"/>
    <w:rsid w:val="00B2023D"/>
    <w:rsid w:val="00B203A3"/>
    <w:rsid w:val="00B203D0"/>
    <w:rsid w:val="00B20A95"/>
    <w:rsid w:val="00B21616"/>
    <w:rsid w:val="00B2194B"/>
    <w:rsid w:val="00B21DF1"/>
    <w:rsid w:val="00B21F5E"/>
    <w:rsid w:val="00B22176"/>
    <w:rsid w:val="00B221DF"/>
    <w:rsid w:val="00B22848"/>
    <w:rsid w:val="00B2294C"/>
    <w:rsid w:val="00B22DB6"/>
    <w:rsid w:val="00B22E02"/>
    <w:rsid w:val="00B230D4"/>
    <w:rsid w:val="00B23670"/>
    <w:rsid w:val="00B236D0"/>
    <w:rsid w:val="00B236F7"/>
    <w:rsid w:val="00B23AFA"/>
    <w:rsid w:val="00B23D9A"/>
    <w:rsid w:val="00B24462"/>
    <w:rsid w:val="00B24802"/>
    <w:rsid w:val="00B24BED"/>
    <w:rsid w:val="00B24D78"/>
    <w:rsid w:val="00B24FDE"/>
    <w:rsid w:val="00B2550B"/>
    <w:rsid w:val="00B256BC"/>
    <w:rsid w:val="00B25C55"/>
    <w:rsid w:val="00B26332"/>
    <w:rsid w:val="00B26A07"/>
    <w:rsid w:val="00B26D06"/>
    <w:rsid w:val="00B26DC6"/>
    <w:rsid w:val="00B26FBE"/>
    <w:rsid w:val="00B2721D"/>
    <w:rsid w:val="00B27648"/>
    <w:rsid w:val="00B27A78"/>
    <w:rsid w:val="00B27CB9"/>
    <w:rsid w:val="00B27CBD"/>
    <w:rsid w:val="00B300F1"/>
    <w:rsid w:val="00B30555"/>
    <w:rsid w:val="00B30AE6"/>
    <w:rsid w:val="00B30EDD"/>
    <w:rsid w:val="00B313C4"/>
    <w:rsid w:val="00B3141F"/>
    <w:rsid w:val="00B31AB8"/>
    <w:rsid w:val="00B31C56"/>
    <w:rsid w:val="00B31FAA"/>
    <w:rsid w:val="00B321F3"/>
    <w:rsid w:val="00B3229C"/>
    <w:rsid w:val="00B32478"/>
    <w:rsid w:val="00B32A0F"/>
    <w:rsid w:val="00B331E6"/>
    <w:rsid w:val="00B33741"/>
    <w:rsid w:val="00B337D6"/>
    <w:rsid w:val="00B34582"/>
    <w:rsid w:val="00B34694"/>
    <w:rsid w:val="00B3477B"/>
    <w:rsid w:val="00B34A79"/>
    <w:rsid w:val="00B34C0C"/>
    <w:rsid w:val="00B34D52"/>
    <w:rsid w:val="00B35500"/>
    <w:rsid w:val="00B3609D"/>
    <w:rsid w:val="00B361A9"/>
    <w:rsid w:val="00B36596"/>
    <w:rsid w:val="00B365BE"/>
    <w:rsid w:val="00B36610"/>
    <w:rsid w:val="00B36945"/>
    <w:rsid w:val="00B36C92"/>
    <w:rsid w:val="00B37A05"/>
    <w:rsid w:val="00B37CB4"/>
    <w:rsid w:val="00B37D98"/>
    <w:rsid w:val="00B400BD"/>
    <w:rsid w:val="00B401BB"/>
    <w:rsid w:val="00B4023F"/>
    <w:rsid w:val="00B40632"/>
    <w:rsid w:val="00B40860"/>
    <w:rsid w:val="00B40CBC"/>
    <w:rsid w:val="00B412FA"/>
    <w:rsid w:val="00B416D1"/>
    <w:rsid w:val="00B41F10"/>
    <w:rsid w:val="00B42237"/>
    <w:rsid w:val="00B422A9"/>
    <w:rsid w:val="00B4239B"/>
    <w:rsid w:val="00B4260A"/>
    <w:rsid w:val="00B43A4D"/>
    <w:rsid w:val="00B43A60"/>
    <w:rsid w:val="00B43D08"/>
    <w:rsid w:val="00B43F83"/>
    <w:rsid w:val="00B4410B"/>
    <w:rsid w:val="00B442B6"/>
    <w:rsid w:val="00B44353"/>
    <w:rsid w:val="00B4439D"/>
    <w:rsid w:val="00B443D8"/>
    <w:rsid w:val="00B4445A"/>
    <w:rsid w:val="00B4447F"/>
    <w:rsid w:val="00B446E5"/>
    <w:rsid w:val="00B44A8A"/>
    <w:rsid w:val="00B44AE3"/>
    <w:rsid w:val="00B44F44"/>
    <w:rsid w:val="00B44F78"/>
    <w:rsid w:val="00B455F9"/>
    <w:rsid w:val="00B45C8E"/>
    <w:rsid w:val="00B45E07"/>
    <w:rsid w:val="00B45E75"/>
    <w:rsid w:val="00B46673"/>
    <w:rsid w:val="00B46807"/>
    <w:rsid w:val="00B46862"/>
    <w:rsid w:val="00B46D0A"/>
    <w:rsid w:val="00B46D4A"/>
    <w:rsid w:val="00B46E0E"/>
    <w:rsid w:val="00B47271"/>
    <w:rsid w:val="00B474CD"/>
    <w:rsid w:val="00B477B7"/>
    <w:rsid w:val="00B478D4"/>
    <w:rsid w:val="00B47E49"/>
    <w:rsid w:val="00B5016B"/>
    <w:rsid w:val="00B5034E"/>
    <w:rsid w:val="00B5080A"/>
    <w:rsid w:val="00B50E3B"/>
    <w:rsid w:val="00B51140"/>
    <w:rsid w:val="00B51250"/>
    <w:rsid w:val="00B51B5C"/>
    <w:rsid w:val="00B51C66"/>
    <w:rsid w:val="00B51D2F"/>
    <w:rsid w:val="00B52052"/>
    <w:rsid w:val="00B52087"/>
    <w:rsid w:val="00B52E95"/>
    <w:rsid w:val="00B53617"/>
    <w:rsid w:val="00B53A6B"/>
    <w:rsid w:val="00B53E42"/>
    <w:rsid w:val="00B53FA4"/>
    <w:rsid w:val="00B546CE"/>
    <w:rsid w:val="00B54855"/>
    <w:rsid w:val="00B548F6"/>
    <w:rsid w:val="00B5519F"/>
    <w:rsid w:val="00B55731"/>
    <w:rsid w:val="00B55B86"/>
    <w:rsid w:val="00B56148"/>
    <w:rsid w:val="00B564C2"/>
    <w:rsid w:val="00B564F4"/>
    <w:rsid w:val="00B568A2"/>
    <w:rsid w:val="00B569AD"/>
    <w:rsid w:val="00B57710"/>
    <w:rsid w:val="00B57AAC"/>
    <w:rsid w:val="00B57BBD"/>
    <w:rsid w:val="00B57D64"/>
    <w:rsid w:val="00B57D6B"/>
    <w:rsid w:val="00B57F72"/>
    <w:rsid w:val="00B60025"/>
    <w:rsid w:val="00B601CF"/>
    <w:rsid w:val="00B604AD"/>
    <w:rsid w:val="00B60600"/>
    <w:rsid w:val="00B607E3"/>
    <w:rsid w:val="00B60A08"/>
    <w:rsid w:val="00B6106E"/>
    <w:rsid w:val="00B611D6"/>
    <w:rsid w:val="00B614B2"/>
    <w:rsid w:val="00B6156A"/>
    <w:rsid w:val="00B61CBF"/>
    <w:rsid w:val="00B621C4"/>
    <w:rsid w:val="00B622CA"/>
    <w:rsid w:val="00B62370"/>
    <w:rsid w:val="00B62780"/>
    <w:rsid w:val="00B628F1"/>
    <w:rsid w:val="00B63398"/>
    <w:rsid w:val="00B63403"/>
    <w:rsid w:val="00B636D2"/>
    <w:rsid w:val="00B63AEF"/>
    <w:rsid w:val="00B63D9C"/>
    <w:rsid w:val="00B63F3E"/>
    <w:rsid w:val="00B6433F"/>
    <w:rsid w:val="00B6453E"/>
    <w:rsid w:val="00B646B8"/>
    <w:rsid w:val="00B64F5D"/>
    <w:rsid w:val="00B64FB3"/>
    <w:rsid w:val="00B64FD4"/>
    <w:rsid w:val="00B6529A"/>
    <w:rsid w:val="00B657AF"/>
    <w:rsid w:val="00B65C11"/>
    <w:rsid w:val="00B661BC"/>
    <w:rsid w:val="00B66524"/>
    <w:rsid w:val="00B66B99"/>
    <w:rsid w:val="00B66BF4"/>
    <w:rsid w:val="00B66D32"/>
    <w:rsid w:val="00B66DB5"/>
    <w:rsid w:val="00B66DFA"/>
    <w:rsid w:val="00B6706D"/>
    <w:rsid w:val="00B67364"/>
    <w:rsid w:val="00B676FE"/>
    <w:rsid w:val="00B67EC8"/>
    <w:rsid w:val="00B704FE"/>
    <w:rsid w:val="00B70C35"/>
    <w:rsid w:val="00B70FD8"/>
    <w:rsid w:val="00B710DD"/>
    <w:rsid w:val="00B71428"/>
    <w:rsid w:val="00B71646"/>
    <w:rsid w:val="00B71971"/>
    <w:rsid w:val="00B71ACD"/>
    <w:rsid w:val="00B71B5A"/>
    <w:rsid w:val="00B71EDC"/>
    <w:rsid w:val="00B72383"/>
    <w:rsid w:val="00B723BB"/>
    <w:rsid w:val="00B72409"/>
    <w:rsid w:val="00B72643"/>
    <w:rsid w:val="00B72644"/>
    <w:rsid w:val="00B72902"/>
    <w:rsid w:val="00B72B5A"/>
    <w:rsid w:val="00B72C49"/>
    <w:rsid w:val="00B72F83"/>
    <w:rsid w:val="00B73193"/>
    <w:rsid w:val="00B73762"/>
    <w:rsid w:val="00B737B0"/>
    <w:rsid w:val="00B73CF6"/>
    <w:rsid w:val="00B74369"/>
    <w:rsid w:val="00B74B5A"/>
    <w:rsid w:val="00B74CEA"/>
    <w:rsid w:val="00B74F56"/>
    <w:rsid w:val="00B75269"/>
    <w:rsid w:val="00B75D63"/>
    <w:rsid w:val="00B75DB5"/>
    <w:rsid w:val="00B75F81"/>
    <w:rsid w:val="00B761E4"/>
    <w:rsid w:val="00B76586"/>
    <w:rsid w:val="00B766C9"/>
    <w:rsid w:val="00B769D9"/>
    <w:rsid w:val="00B77624"/>
    <w:rsid w:val="00B7798B"/>
    <w:rsid w:val="00B77AAB"/>
    <w:rsid w:val="00B77F98"/>
    <w:rsid w:val="00B801B8"/>
    <w:rsid w:val="00B802FB"/>
    <w:rsid w:val="00B803BB"/>
    <w:rsid w:val="00B81796"/>
    <w:rsid w:val="00B81B23"/>
    <w:rsid w:val="00B81B64"/>
    <w:rsid w:val="00B81C41"/>
    <w:rsid w:val="00B81C82"/>
    <w:rsid w:val="00B81DC1"/>
    <w:rsid w:val="00B823FF"/>
    <w:rsid w:val="00B8252B"/>
    <w:rsid w:val="00B82A93"/>
    <w:rsid w:val="00B82AAD"/>
    <w:rsid w:val="00B82D71"/>
    <w:rsid w:val="00B82E93"/>
    <w:rsid w:val="00B82ECC"/>
    <w:rsid w:val="00B83145"/>
    <w:rsid w:val="00B83579"/>
    <w:rsid w:val="00B837C1"/>
    <w:rsid w:val="00B83958"/>
    <w:rsid w:val="00B839FA"/>
    <w:rsid w:val="00B83D4D"/>
    <w:rsid w:val="00B8472F"/>
    <w:rsid w:val="00B84B0E"/>
    <w:rsid w:val="00B84C64"/>
    <w:rsid w:val="00B84D5D"/>
    <w:rsid w:val="00B84E69"/>
    <w:rsid w:val="00B853B4"/>
    <w:rsid w:val="00B85420"/>
    <w:rsid w:val="00B854CF"/>
    <w:rsid w:val="00B85540"/>
    <w:rsid w:val="00B85A11"/>
    <w:rsid w:val="00B85ACC"/>
    <w:rsid w:val="00B85F93"/>
    <w:rsid w:val="00B862B7"/>
    <w:rsid w:val="00B8639C"/>
    <w:rsid w:val="00B86550"/>
    <w:rsid w:val="00B865A7"/>
    <w:rsid w:val="00B86864"/>
    <w:rsid w:val="00B868F4"/>
    <w:rsid w:val="00B86FE9"/>
    <w:rsid w:val="00B87640"/>
    <w:rsid w:val="00B877E2"/>
    <w:rsid w:val="00B87B76"/>
    <w:rsid w:val="00B87C65"/>
    <w:rsid w:val="00B908F3"/>
    <w:rsid w:val="00B90DE8"/>
    <w:rsid w:val="00B919FE"/>
    <w:rsid w:val="00B91B85"/>
    <w:rsid w:val="00B91EBA"/>
    <w:rsid w:val="00B91EFB"/>
    <w:rsid w:val="00B91F12"/>
    <w:rsid w:val="00B9281F"/>
    <w:rsid w:val="00B92E2A"/>
    <w:rsid w:val="00B92FB2"/>
    <w:rsid w:val="00B930AC"/>
    <w:rsid w:val="00B931DC"/>
    <w:rsid w:val="00B936D7"/>
    <w:rsid w:val="00B93718"/>
    <w:rsid w:val="00B93830"/>
    <w:rsid w:val="00B93B04"/>
    <w:rsid w:val="00B9459C"/>
    <w:rsid w:val="00B945CE"/>
    <w:rsid w:val="00B947D8"/>
    <w:rsid w:val="00B94AA4"/>
    <w:rsid w:val="00B950EF"/>
    <w:rsid w:val="00B9518D"/>
    <w:rsid w:val="00B95507"/>
    <w:rsid w:val="00B95C11"/>
    <w:rsid w:val="00B96213"/>
    <w:rsid w:val="00B968D6"/>
    <w:rsid w:val="00B96A65"/>
    <w:rsid w:val="00B96BB3"/>
    <w:rsid w:val="00B96EC9"/>
    <w:rsid w:val="00B96EF9"/>
    <w:rsid w:val="00B970FE"/>
    <w:rsid w:val="00B971E0"/>
    <w:rsid w:val="00B976B8"/>
    <w:rsid w:val="00B97D45"/>
    <w:rsid w:val="00BA033E"/>
    <w:rsid w:val="00BA04B5"/>
    <w:rsid w:val="00BA0830"/>
    <w:rsid w:val="00BA0ADF"/>
    <w:rsid w:val="00BA10FB"/>
    <w:rsid w:val="00BA11A6"/>
    <w:rsid w:val="00BA1380"/>
    <w:rsid w:val="00BA1442"/>
    <w:rsid w:val="00BA1AF1"/>
    <w:rsid w:val="00BA209F"/>
    <w:rsid w:val="00BA23C6"/>
    <w:rsid w:val="00BA293B"/>
    <w:rsid w:val="00BA2A25"/>
    <w:rsid w:val="00BA2CAA"/>
    <w:rsid w:val="00BA2F26"/>
    <w:rsid w:val="00BA2FBC"/>
    <w:rsid w:val="00BA3054"/>
    <w:rsid w:val="00BA315E"/>
    <w:rsid w:val="00BA3520"/>
    <w:rsid w:val="00BA35AD"/>
    <w:rsid w:val="00BA37FC"/>
    <w:rsid w:val="00BA3B35"/>
    <w:rsid w:val="00BA4163"/>
    <w:rsid w:val="00BA4310"/>
    <w:rsid w:val="00BA4426"/>
    <w:rsid w:val="00BA488C"/>
    <w:rsid w:val="00BA529D"/>
    <w:rsid w:val="00BA52B2"/>
    <w:rsid w:val="00BA58D7"/>
    <w:rsid w:val="00BA5B2F"/>
    <w:rsid w:val="00BA5FD5"/>
    <w:rsid w:val="00BA62BF"/>
    <w:rsid w:val="00BA6A73"/>
    <w:rsid w:val="00BA6BB4"/>
    <w:rsid w:val="00BA6BB6"/>
    <w:rsid w:val="00BA6C3D"/>
    <w:rsid w:val="00BA787B"/>
    <w:rsid w:val="00BA79CD"/>
    <w:rsid w:val="00BA7F9F"/>
    <w:rsid w:val="00BA7FB3"/>
    <w:rsid w:val="00BA7FEB"/>
    <w:rsid w:val="00BA7FF7"/>
    <w:rsid w:val="00BB0972"/>
    <w:rsid w:val="00BB0B10"/>
    <w:rsid w:val="00BB0BE9"/>
    <w:rsid w:val="00BB0F97"/>
    <w:rsid w:val="00BB1858"/>
    <w:rsid w:val="00BB2219"/>
    <w:rsid w:val="00BB2561"/>
    <w:rsid w:val="00BB2A95"/>
    <w:rsid w:val="00BB2F49"/>
    <w:rsid w:val="00BB30E2"/>
    <w:rsid w:val="00BB32BD"/>
    <w:rsid w:val="00BB332E"/>
    <w:rsid w:val="00BB33E5"/>
    <w:rsid w:val="00BB3D12"/>
    <w:rsid w:val="00BB42CF"/>
    <w:rsid w:val="00BB445E"/>
    <w:rsid w:val="00BB4776"/>
    <w:rsid w:val="00BB4848"/>
    <w:rsid w:val="00BB4D7C"/>
    <w:rsid w:val="00BB5264"/>
    <w:rsid w:val="00BB5B4A"/>
    <w:rsid w:val="00BB5B7F"/>
    <w:rsid w:val="00BB6307"/>
    <w:rsid w:val="00BB66BE"/>
    <w:rsid w:val="00BB6B4A"/>
    <w:rsid w:val="00BB7096"/>
    <w:rsid w:val="00BB77E5"/>
    <w:rsid w:val="00BB7822"/>
    <w:rsid w:val="00BB783A"/>
    <w:rsid w:val="00BB783B"/>
    <w:rsid w:val="00BB7C86"/>
    <w:rsid w:val="00BB7CD3"/>
    <w:rsid w:val="00BC0070"/>
    <w:rsid w:val="00BC01B7"/>
    <w:rsid w:val="00BC0B93"/>
    <w:rsid w:val="00BC0BCE"/>
    <w:rsid w:val="00BC0BE6"/>
    <w:rsid w:val="00BC1B3A"/>
    <w:rsid w:val="00BC1E51"/>
    <w:rsid w:val="00BC1F5D"/>
    <w:rsid w:val="00BC1FC0"/>
    <w:rsid w:val="00BC1FFE"/>
    <w:rsid w:val="00BC200D"/>
    <w:rsid w:val="00BC21B4"/>
    <w:rsid w:val="00BC237A"/>
    <w:rsid w:val="00BC2597"/>
    <w:rsid w:val="00BC27BE"/>
    <w:rsid w:val="00BC287C"/>
    <w:rsid w:val="00BC2913"/>
    <w:rsid w:val="00BC34DF"/>
    <w:rsid w:val="00BC37EB"/>
    <w:rsid w:val="00BC3A14"/>
    <w:rsid w:val="00BC3A39"/>
    <w:rsid w:val="00BC3ADA"/>
    <w:rsid w:val="00BC3B26"/>
    <w:rsid w:val="00BC3EDB"/>
    <w:rsid w:val="00BC4362"/>
    <w:rsid w:val="00BC4496"/>
    <w:rsid w:val="00BC452A"/>
    <w:rsid w:val="00BC47D4"/>
    <w:rsid w:val="00BC4927"/>
    <w:rsid w:val="00BC4974"/>
    <w:rsid w:val="00BC4D3C"/>
    <w:rsid w:val="00BC5178"/>
    <w:rsid w:val="00BC5282"/>
    <w:rsid w:val="00BC5640"/>
    <w:rsid w:val="00BC57B3"/>
    <w:rsid w:val="00BC5980"/>
    <w:rsid w:val="00BC5AC2"/>
    <w:rsid w:val="00BC5B05"/>
    <w:rsid w:val="00BC5C39"/>
    <w:rsid w:val="00BC5D86"/>
    <w:rsid w:val="00BC6381"/>
    <w:rsid w:val="00BC664A"/>
    <w:rsid w:val="00BC73C1"/>
    <w:rsid w:val="00BC78EB"/>
    <w:rsid w:val="00BC7A22"/>
    <w:rsid w:val="00BC7B70"/>
    <w:rsid w:val="00BC7C8D"/>
    <w:rsid w:val="00BC7CFD"/>
    <w:rsid w:val="00BC7E2D"/>
    <w:rsid w:val="00BD0354"/>
    <w:rsid w:val="00BD049E"/>
    <w:rsid w:val="00BD0533"/>
    <w:rsid w:val="00BD05A5"/>
    <w:rsid w:val="00BD080D"/>
    <w:rsid w:val="00BD0961"/>
    <w:rsid w:val="00BD0A77"/>
    <w:rsid w:val="00BD0AB9"/>
    <w:rsid w:val="00BD0D43"/>
    <w:rsid w:val="00BD11F2"/>
    <w:rsid w:val="00BD134C"/>
    <w:rsid w:val="00BD14D0"/>
    <w:rsid w:val="00BD16D5"/>
    <w:rsid w:val="00BD1734"/>
    <w:rsid w:val="00BD1B00"/>
    <w:rsid w:val="00BD2073"/>
    <w:rsid w:val="00BD2389"/>
    <w:rsid w:val="00BD26A5"/>
    <w:rsid w:val="00BD32AA"/>
    <w:rsid w:val="00BD3631"/>
    <w:rsid w:val="00BD36FA"/>
    <w:rsid w:val="00BD36FD"/>
    <w:rsid w:val="00BD3990"/>
    <w:rsid w:val="00BD3EE5"/>
    <w:rsid w:val="00BD4096"/>
    <w:rsid w:val="00BD4861"/>
    <w:rsid w:val="00BD4F32"/>
    <w:rsid w:val="00BD5248"/>
    <w:rsid w:val="00BD546F"/>
    <w:rsid w:val="00BD57A9"/>
    <w:rsid w:val="00BD58C0"/>
    <w:rsid w:val="00BD5E80"/>
    <w:rsid w:val="00BD609D"/>
    <w:rsid w:val="00BD61CD"/>
    <w:rsid w:val="00BD6B83"/>
    <w:rsid w:val="00BD6B85"/>
    <w:rsid w:val="00BD70FD"/>
    <w:rsid w:val="00BD72DB"/>
    <w:rsid w:val="00BD735C"/>
    <w:rsid w:val="00BD748C"/>
    <w:rsid w:val="00BD7884"/>
    <w:rsid w:val="00BD78CA"/>
    <w:rsid w:val="00BD7A71"/>
    <w:rsid w:val="00BD7A97"/>
    <w:rsid w:val="00BE007E"/>
    <w:rsid w:val="00BE04CE"/>
    <w:rsid w:val="00BE0A20"/>
    <w:rsid w:val="00BE0B5A"/>
    <w:rsid w:val="00BE1012"/>
    <w:rsid w:val="00BE1015"/>
    <w:rsid w:val="00BE1486"/>
    <w:rsid w:val="00BE1708"/>
    <w:rsid w:val="00BE18FD"/>
    <w:rsid w:val="00BE1CC6"/>
    <w:rsid w:val="00BE1D4E"/>
    <w:rsid w:val="00BE1EE4"/>
    <w:rsid w:val="00BE1F64"/>
    <w:rsid w:val="00BE1F9E"/>
    <w:rsid w:val="00BE259C"/>
    <w:rsid w:val="00BE26BD"/>
    <w:rsid w:val="00BE27E6"/>
    <w:rsid w:val="00BE2DFD"/>
    <w:rsid w:val="00BE315F"/>
    <w:rsid w:val="00BE3639"/>
    <w:rsid w:val="00BE39E2"/>
    <w:rsid w:val="00BE3B05"/>
    <w:rsid w:val="00BE3DC5"/>
    <w:rsid w:val="00BE3E9B"/>
    <w:rsid w:val="00BE41DB"/>
    <w:rsid w:val="00BE46C9"/>
    <w:rsid w:val="00BE4793"/>
    <w:rsid w:val="00BE4832"/>
    <w:rsid w:val="00BE4927"/>
    <w:rsid w:val="00BE4A7C"/>
    <w:rsid w:val="00BE5DBF"/>
    <w:rsid w:val="00BE60C5"/>
    <w:rsid w:val="00BE620C"/>
    <w:rsid w:val="00BE623E"/>
    <w:rsid w:val="00BE6829"/>
    <w:rsid w:val="00BE6EC9"/>
    <w:rsid w:val="00BE7031"/>
    <w:rsid w:val="00BE7104"/>
    <w:rsid w:val="00BE762C"/>
    <w:rsid w:val="00BE7787"/>
    <w:rsid w:val="00BE7804"/>
    <w:rsid w:val="00BE79A9"/>
    <w:rsid w:val="00BF00D4"/>
    <w:rsid w:val="00BF01D6"/>
    <w:rsid w:val="00BF09DB"/>
    <w:rsid w:val="00BF0B17"/>
    <w:rsid w:val="00BF0FA0"/>
    <w:rsid w:val="00BF173B"/>
    <w:rsid w:val="00BF1CD3"/>
    <w:rsid w:val="00BF1CEA"/>
    <w:rsid w:val="00BF21EB"/>
    <w:rsid w:val="00BF271D"/>
    <w:rsid w:val="00BF2749"/>
    <w:rsid w:val="00BF2AE0"/>
    <w:rsid w:val="00BF36A7"/>
    <w:rsid w:val="00BF36DF"/>
    <w:rsid w:val="00BF36EF"/>
    <w:rsid w:val="00BF377C"/>
    <w:rsid w:val="00BF3928"/>
    <w:rsid w:val="00BF39B6"/>
    <w:rsid w:val="00BF3BCD"/>
    <w:rsid w:val="00BF3BD7"/>
    <w:rsid w:val="00BF4054"/>
    <w:rsid w:val="00BF4267"/>
    <w:rsid w:val="00BF4790"/>
    <w:rsid w:val="00BF4AF1"/>
    <w:rsid w:val="00BF4CE9"/>
    <w:rsid w:val="00BF4D6C"/>
    <w:rsid w:val="00BF4E05"/>
    <w:rsid w:val="00BF4F46"/>
    <w:rsid w:val="00BF5DCC"/>
    <w:rsid w:val="00BF5EFB"/>
    <w:rsid w:val="00BF603F"/>
    <w:rsid w:val="00BF60DA"/>
    <w:rsid w:val="00BF65BD"/>
    <w:rsid w:val="00BF6669"/>
    <w:rsid w:val="00BF68DC"/>
    <w:rsid w:val="00BF6937"/>
    <w:rsid w:val="00BF70F2"/>
    <w:rsid w:val="00BF716F"/>
    <w:rsid w:val="00BF7293"/>
    <w:rsid w:val="00BF750B"/>
    <w:rsid w:val="00BF7963"/>
    <w:rsid w:val="00BF7964"/>
    <w:rsid w:val="00BF7F18"/>
    <w:rsid w:val="00C0085A"/>
    <w:rsid w:val="00C009BD"/>
    <w:rsid w:val="00C00AC8"/>
    <w:rsid w:val="00C00C1E"/>
    <w:rsid w:val="00C00C90"/>
    <w:rsid w:val="00C0109B"/>
    <w:rsid w:val="00C0110E"/>
    <w:rsid w:val="00C01441"/>
    <w:rsid w:val="00C015EF"/>
    <w:rsid w:val="00C0185C"/>
    <w:rsid w:val="00C01CF3"/>
    <w:rsid w:val="00C01E55"/>
    <w:rsid w:val="00C0294A"/>
    <w:rsid w:val="00C029E9"/>
    <w:rsid w:val="00C02BF6"/>
    <w:rsid w:val="00C02E99"/>
    <w:rsid w:val="00C03646"/>
    <w:rsid w:val="00C03A79"/>
    <w:rsid w:val="00C03A88"/>
    <w:rsid w:val="00C03D00"/>
    <w:rsid w:val="00C03D88"/>
    <w:rsid w:val="00C0479F"/>
    <w:rsid w:val="00C04958"/>
    <w:rsid w:val="00C04ACB"/>
    <w:rsid w:val="00C04CB0"/>
    <w:rsid w:val="00C04D66"/>
    <w:rsid w:val="00C05714"/>
    <w:rsid w:val="00C057C3"/>
    <w:rsid w:val="00C05E94"/>
    <w:rsid w:val="00C05EF1"/>
    <w:rsid w:val="00C06863"/>
    <w:rsid w:val="00C06A78"/>
    <w:rsid w:val="00C06F56"/>
    <w:rsid w:val="00C07A67"/>
    <w:rsid w:val="00C07B26"/>
    <w:rsid w:val="00C10508"/>
    <w:rsid w:val="00C1076A"/>
    <w:rsid w:val="00C10B86"/>
    <w:rsid w:val="00C10BD0"/>
    <w:rsid w:val="00C10D70"/>
    <w:rsid w:val="00C10DA5"/>
    <w:rsid w:val="00C11251"/>
    <w:rsid w:val="00C1141C"/>
    <w:rsid w:val="00C11577"/>
    <w:rsid w:val="00C115BB"/>
    <w:rsid w:val="00C1170C"/>
    <w:rsid w:val="00C11A08"/>
    <w:rsid w:val="00C11ACF"/>
    <w:rsid w:val="00C11DBA"/>
    <w:rsid w:val="00C1220D"/>
    <w:rsid w:val="00C12653"/>
    <w:rsid w:val="00C12701"/>
    <w:rsid w:val="00C12D6F"/>
    <w:rsid w:val="00C12DD2"/>
    <w:rsid w:val="00C12DFD"/>
    <w:rsid w:val="00C12FD3"/>
    <w:rsid w:val="00C13B12"/>
    <w:rsid w:val="00C13FF9"/>
    <w:rsid w:val="00C143EC"/>
    <w:rsid w:val="00C14D51"/>
    <w:rsid w:val="00C14FC9"/>
    <w:rsid w:val="00C152F5"/>
    <w:rsid w:val="00C15524"/>
    <w:rsid w:val="00C15617"/>
    <w:rsid w:val="00C158D1"/>
    <w:rsid w:val="00C15A11"/>
    <w:rsid w:val="00C15B01"/>
    <w:rsid w:val="00C15EAE"/>
    <w:rsid w:val="00C16176"/>
    <w:rsid w:val="00C1629F"/>
    <w:rsid w:val="00C16AD8"/>
    <w:rsid w:val="00C175A8"/>
    <w:rsid w:val="00C17880"/>
    <w:rsid w:val="00C17E99"/>
    <w:rsid w:val="00C20532"/>
    <w:rsid w:val="00C205AD"/>
    <w:rsid w:val="00C20D30"/>
    <w:rsid w:val="00C20D87"/>
    <w:rsid w:val="00C20EE2"/>
    <w:rsid w:val="00C21316"/>
    <w:rsid w:val="00C21323"/>
    <w:rsid w:val="00C217C9"/>
    <w:rsid w:val="00C21987"/>
    <w:rsid w:val="00C219AE"/>
    <w:rsid w:val="00C21BE3"/>
    <w:rsid w:val="00C21FE7"/>
    <w:rsid w:val="00C222B8"/>
    <w:rsid w:val="00C22A8B"/>
    <w:rsid w:val="00C22ABA"/>
    <w:rsid w:val="00C23281"/>
    <w:rsid w:val="00C2369B"/>
    <w:rsid w:val="00C23724"/>
    <w:rsid w:val="00C23851"/>
    <w:rsid w:val="00C23BD0"/>
    <w:rsid w:val="00C23DB0"/>
    <w:rsid w:val="00C240C1"/>
    <w:rsid w:val="00C248E7"/>
    <w:rsid w:val="00C24B79"/>
    <w:rsid w:val="00C24DE4"/>
    <w:rsid w:val="00C24F83"/>
    <w:rsid w:val="00C250FC"/>
    <w:rsid w:val="00C2516F"/>
    <w:rsid w:val="00C25653"/>
    <w:rsid w:val="00C25B11"/>
    <w:rsid w:val="00C26020"/>
    <w:rsid w:val="00C26135"/>
    <w:rsid w:val="00C26773"/>
    <w:rsid w:val="00C26B0B"/>
    <w:rsid w:val="00C26FF8"/>
    <w:rsid w:val="00C271E8"/>
    <w:rsid w:val="00C279A0"/>
    <w:rsid w:val="00C27A7B"/>
    <w:rsid w:val="00C301C5"/>
    <w:rsid w:val="00C301EC"/>
    <w:rsid w:val="00C3064A"/>
    <w:rsid w:val="00C30FBA"/>
    <w:rsid w:val="00C3133A"/>
    <w:rsid w:val="00C31EA0"/>
    <w:rsid w:val="00C31F71"/>
    <w:rsid w:val="00C32235"/>
    <w:rsid w:val="00C32874"/>
    <w:rsid w:val="00C32904"/>
    <w:rsid w:val="00C32B3C"/>
    <w:rsid w:val="00C33496"/>
    <w:rsid w:val="00C3361F"/>
    <w:rsid w:val="00C34026"/>
    <w:rsid w:val="00C341E4"/>
    <w:rsid w:val="00C348E1"/>
    <w:rsid w:val="00C34992"/>
    <w:rsid w:val="00C349FA"/>
    <w:rsid w:val="00C34AD7"/>
    <w:rsid w:val="00C34AEB"/>
    <w:rsid w:val="00C34BE7"/>
    <w:rsid w:val="00C34C39"/>
    <w:rsid w:val="00C34E6D"/>
    <w:rsid w:val="00C350DD"/>
    <w:rsid w:val="00C352A1"/>
    <w:rsid w:val="00C35DFE"/>
    <w:rsid w:val="00C362A3"/>
    <w:rsid w:val="00C367DD"/>
    <w:rsid w:val="00C3683F"/>
    <w:rsid w:val="00C36ADF"/>
    <w:rsid w:val="00C36EC7"/>
    <w:rsid w:val="00C37099"/>
    <w:rsid w:val="00C370A1"/>
    <w:rsid w:val="00C372F3"/>
    <w:rsid w:val="00C37D19"/>
    <w:rsid w:val="00C37DC7"/>
    <w:rsid w:val="00C40294"/>
    <w:rsid w:val="00C40AEA"/>
    <w:rsid w:val="00C40C22"/>
    <w:rsid w:val="00C40C6C"/>
    <w:rsid w:val="00C40D45"/>
    <w:rsid w:val="00C41712"/>
    <w:rsid w:val="00C4326E"/>
    <w:rsid w:val="00C433C8"/>
    <w:rsid w:val="00C4386E"/>
    <w:rsid w:val="00C44041"/>
    <w:rsid w:val="00C444EC"/>
    <w:rsid w:val="00C44651"/>
    <w:rsid w:val="00C4479D"/>
    <w:rsid w:val="00C44841"/>
    <w:rsid w:val="00C44918"/>
    <w:rsid w:val="00C44DA3"/>
    <w:rsid w:val="00C45368"/>
    <w:rsid w:val="00C45405"/>
    <w:rsid w:val="00C458B6"/>
    <w:rsid w:val="00C45A27"/>
    <w:rsid w:val="00C45BA6"/>
    <w:rsid w:val="00C45D72"/>
    <w:rsid w:val="00C46231"/>
    <w:rsid w:val="00C4671C"/>
    <w:rsid w:val="00C46927"/>
    <w:rsid w:val="00C46B06"/>
    <w:rsid w:val="00C4708B"/>
    <w:rsid w:val="00C47357"/>
    <w:rsid w:val="00C47382"/>
    <w:rsid w:val="00C47713"/>
    <w:rsid w:val="00C47A99"/>
    <w:rsid w:val="00C47D85"/>
    <w:rsid w:val="00C47DE8"/>
    <w:rsid w:val="00C500A1"/>
    <w:rsid w:val="00C5073D"/>
    <w:rsid w:val="00C50AFE"/>
    <w:rsid w:val="00C50DFF"/>
    <w:rsid w:val="00C50F0E"/>
    <w:rsid w:val="00C510BD"/>
    <w:rsid w:val="00C51702"/>
    <w:rsid w:val="00C519A9"/>
    <w:rsid w:val="00C51A8E"/>
    <w:rsid w:val="00C51B36"/>
    <w:rsid w:val="00C51CC4"/>
    <w:rsid w:val="00C520AE"/>
    <w:rsid w:val="00C52687"/>
    <w:rsid w:val="00C5281E"/>
    <w:rsid w:val="00C52952"/>
    <w:rsid w:val="00C52969"/>
    <w:rsid w:val="00C52A60"/>
    <w:rsid w:val="00C52AE9"/>
    <w:rsid w:val="00C52E01"/>
    <w:rsid w:val="00C5318E"/>
    <w:rsid w:val="00C531A1"/>
    <w:rsid w:val="00C5418D"/>
    <w:rsid w:val="00C54362"/>
    <w:rsid w:val="00C547BA"/>
    <w:rsid w:val="00C5533B"/>
    <w:rsid w:val="00C5564E"/>
    <w:rsid w:val="00C5570F"/>
    <w:rsid w:val="00C55CFA"/>
    <w:rsid w:val="00C55DE0"/>
    <w:rsid w:val="00C55FAB"/>
    <w:rsid w:val="00C55FF4"/>
    <w:rsid w:val="00C56011"/>
    <w:rsid w:val="00C563BC"/>
    <w:rsid w:val="00C5699A"/>
    <w:rsid w:val="00C56A5A"/>
    <w:rsid w:val="00C56C83"/>
    <w:rsid w:val="00C570E7"/>
    <w:rsid w:val="00C57693"/>
    <w:rsid w:val="00C57B48"/>
    <w:rsid w:val="00C57E95"/>
    <w:rsid w:val="00C60230"/>
    <w:rsid w:val="00C6049A"/>
    <w:rsid w:val="00C609FF"/>
    <w:rsid w:val="00C60D48"/>
    <w:rsid w:val="00C60E6A"/>
    <w:rsid w:val="00C60FEC"/>
    <w:rsid w:val="00C61061"/>
    <w:rsid w:val="00C61437"/>
    <w:rsid w:val="00C6162F"/>
    <w:rsid w:val="00C61AE1"/>
    <w:rsid w:val="00C61B44"/>
    <w:rsid w:val="00C61C2B"/>
    <w:rsid w:val="00C61CB4"/>
    <w:rsid w:val="00C6217A"/>
    <w:rsid w:val="00C625AD"/>
    <w:rsid w:val="00C6267F"/>
    <w:rsid w:val="00C62883"/>
    <w:rsid w:val="00C62DB7"/>
    <w:rsid w:val="00C62EBF"/>
    <w:rsid w:val="00C63014"/>
    <w:rsid w:val="00C631A3"/>
    <w:rsid w:val="00C632F0"/>
    <w:rsid w:val="00C6337C"/>
    <w:rsid w:val="00C634E5"/>
    <w:rsid w:val="00C636AA"/>
    <w:rsid w:val="00C636C1"/>
    <w:rsid w:val="00C637E8"/>
    <w:rsid w:val="00C63F61"/>
    <w:rsid w:val="00C63FF7"/>
    <w:rsid w:val="00C6438B"/>
    <w:rsid w:val="00C64430"/>
    <w:rsid w:val="00C6448B"/>
    <w:rsid w:val="00C64570"/>
    <w:rsid w:val="00C645E7"/>
    <w:rsid w:val="00C64D62"/>
    <w:rsid w:val="00C653BF"/>
    <w:rsid w:val="00C65E5A"/>
    <w:rsid w:val="00C66428"/>
    <w:rsid w:val="00C664EC"/>
    <w:rsid w:val="00C665F1"/>
    <w:rsid w:val="00C66913"/>
    <w:rsid w:val="00C66D70"/>
    <w:rsid w:val="00C67A24"/>
    <w:rsid w:val="00C70127"/>
    <w:rsid w:val="00C7015E"/>
    <w:rsid w:val="00C70434"/>
    <w:rsid w:val="00C704CB"/>
    <w:rsid w:val="00C7092F"/>
    <w:rsid w:val="00C70D93"/>
    <w:rsid w:val="00C71503"/>
    <w:rsid w:val="00C71A41"/>
    <w:rsid w:val="00C71CA7"/>
    <w:rsid w:val="00C71CB3"/>
    <w:rsid w:val="00C71D2E"/>
    <w:rsid w:val="00C71E19"/>
    <w:rsid w:val="00C7207B"/>
    <w:rsid w:val="00C72836"/>
    <w:rsid w:val="00C72AEC"/>
    <w:rsid w:val="00C72B2E"/>
    <w:rsid w:val="00C72C3A"/>
    <w:rsid w:val="00C72D43"/>
    <w:rsid w:val="00C73189"/>
    <w:rsid w:val="00C739F1"/>
    <w:rsid w:val="00C73C4F"/>
    <w:rsid w:val="00C74639"/>
    <w:rsid w:val="00C7493E"/>
    <w:rsid w:val="00C75438"/>
    <w:rsid w:val="00C75A70"/>
    <w:rsid w:val="00C76244"/>
    <w:rsid w:val="00C763A8"/>
    <w:rsid w:val="00C7732D"/>
    <w:rsid w:val="00C774D6"/>
    <w:rsid w:val="00C7789F"/>
    <w:rsid w:val="00C801CB"/>
    <w:rsid w:val="00C8035F"/>
    <w:rsid w:val="00C8070F"/>
    <w:rsid w:val="00C81030"/>
    <w:rsid w:val="00C812E6"/>
    <w:rsid w:val="00C813DA"/>
    <w:rsid w:val="00C8156A"/>
    <w:rsid w:val="00C816F9"/>
    <w:rsid w:val="00C81933"/>
    <w:rsid w:val="00C81B46"/>
    <w:rsid w:val="00C81B49"/>
    <w:rsid w:val="00C81D5D"/>
    <w:rsid w:val="00C823C6"/>
    <w:rsid w:val="00C82463"/>
    <w:rsid w:val="00C824F4"/>
    <w:rsid w:val="00C8256D"/>
    <w:rsid w:val="00C82880"/>
    <w:rsid w:val="00C8292D"/>
    <w:rsid w:val="00C82DCC"/>
    <w:rsid w:val="00C838EF"/>
    <w:rsid w:val="00C83AFC"/>
    <w:rsid w:val="00C8415F"/>
    <w:rsid w:val="00C843B3"/>
    <w:rsid w:val="00C84657"/>
    <w:rsid w:val="00C84C67"/>
    <w:rsid w:val="00C84EAF"/>
    <w:rsid w:val="00C84FBA"/>
    <w:rsid w:val="00C85156"/>
    <w:rsid w:val="00C85B2B"/>
    <w:rsid w:val="00C85DEF"/>
    <w:rsid w:val="00C86A98"/>
    <w:rsid w:val="00C871CB"/>
    <w:rsid w:val="00C8733D"/>
    <w:rsid w:val="00C874A4"/>
    <w:rsid w:val="00C874FA"/>
    <w:rsid w:val="00C87E41"/>
    <w:rsid w:val="00C900B8"/>
    <w:rsid w:val="00C904BB"/>
    <w:rsid w:val="00C9056D"/>
    <w:rsid w:val="00C90B1F"/>
    <w:rsid w:val="00C90B6D"/>
    <w:rsid w:val="00C90C36"/>
    <w:rsid w:val="00C90F8B"/>
    <w:rsid w:val="00C91524"/>
    <w:rsid w:val="00C91872"/>
    <w:rsid w:val="00C91A43"/>
    <w:rsid w:val="00C91CD1"/>
    <w:rsid w:val="00C91DC4"/>
    <w:rsid w:val="00C9225E"/>
    <w:rsid w:val="00C92334"/>
    <w:rsid w:val="00C92341"/>
    <w:rsid w:val="00C928BB"/>
    <w:rsid w:val="00C9351E"/>
    <w:rsid w:val="00C93A84"/>
    <w:rsid w:val="00C9402D"/>
    <w:rsid w:val="00C944E0"/>
    <w:rsid w:val="00C94798"/>
    <w:rsid w:val="00C94B8D"/>
    <w:rsid w:val="00C94EE2"/>
    <w:rsid w:val="00C9512C"/>
    <w:rsid w:val="00C955E9"/>
    <w:rsid w:val="00C95883"/>
    <w:rsid w:val="00C95AC1"/>
    <w:rsid w:val="00C95D88"/>
    <w:rsid w:val="00C95F1C"/>
    <w:rsid w:val="00C95FBB"/>
    <w:rsid w:val="00C963E2"/>
    <w:rsid w:val="00C9652E"/>
    <w:rsid w:val="00C9670F"/>
    <w:rsid w:val="00C9678B"/>
    <w:rsid w:val="00C96ECA"/>
    <w:rsid w:val="00C97056"/>
    <w:rsid w:val="00C972B4"/>
    <w:rsid w:val="00C9775B"/>
    <w:rsid w:val="00C978ED"/>
    <w:rsid w:val="00C97999"/>
    <w:rsid w:val="00C97B96"/>
    <w:rsid w:val="00C97E8E"/>
    <w:rsid w:val="00CA0441"/>
    <w:rsid w:val="00CA0550"/>
    <w:rsid w:val="00CA0DA7"/>
    <w:rsid w:val="00CA0F4B"/>
    <w:rsid w:val="00CA0FD6"/>
    <w:rsid w:val="00CA0FF0"/>
    <w:rsid w:val="00CA1176"/>
    <w:rsid w:val="00CA1444"/>
    <w:rsid w:val="00CA16C3"/>
    <w:rsid w:val="00CA17A4"/>
    <w:rsid w:val="00CA195D"/>
    <w:rsid w:val="00CA19D8"/>
    <w:rsid w:val="00CA1A5F"/>
    <w:rsid w:val="00CA1AF1"/>
    <w:rsid w:val="00CA1E0A"/>
    <w:rsid w:val="00CA1E53"/>
    <w:rsid w:val="00CA207D"/>
    <w:rsid w:val="00CA25F5"/>
    <w:rsid w:val="00CA2812"/>
    <w:rsid w:val="00CA2A8F"/>
    <w:rsid w:val="00CA2D9E"/>
    <w:rsid w:val="00CA32F2"/>
    <w:rsid w:val="00CA344B"/>
    <w:rsid w:val="00CA346F"/>
    <w:rsid w:val="00CA3624"/>
    <w:rsid w:val="00CA375A"/>
    <w:rsid w:val="00CA398F"/>
    <w:rsid w:val="00CA40B8"/>
    <w:rsid w:val="00CA458E"/>
    <w:rsid w:val="00CA472A"/>
    <w:rsid w:val="00CA5041"/>
    <w:rsid w:val="00CA508E"/>
    <w:rsid w:val="00CA586F"/>
    <w:rsid w:val="00CA58DA"/>
    <w:rsid w:val="00CA5B1A"/>
    <w:rsid w:val="00CA5F26"/>
    <w:rsid w:val="00CA6372"/>
    <w:rsid w:val="00CA6BF8"/>
    <w:rsid w:val="00CA7350"/>
    <w:rsid w:val="00CA7CFB"/>
    <w:rsid w:val="00CA7F8C"/>
    <w:rsid w:val="00CB00AD"/>
    <w:rsid w:val="00CB0165"/>
    <w:rsid w:val="00CB047C"/>
    <w:rsid w:val="00CB06FF"/>
    <w:rsid w:val="00CB08D4"/>
    <w:rsid w:val="00CB08F6"/>
    <w:rsid w:val="00CB0EFC"/>
    <w:rsid w:val="00CB103B"/>
    <w:rsid w:val="00CB12AB"/>
    <w:rsid w:val="00CB1806"/>
    <w:rsid w:val="00CB1880"/>
    <w:rsid w:val="00CB1C78"/>
    <w:rsid w:val="00CB1E4F"/>
    <w:rsid w:val="00CB2089"/>
    <w:rsid w:val="00CB2408"/>
    <w:rsid w:val="00CB2B0B"/>
    <w:rsid w:val="00CB342B"/>
    <w:rsid w:val="00CB346C"/>
    <w:rsid w:val="00CB3525"/>
    <w:rsid w:val="00CB3652"/>
    <w:rsid w:val="00CB3DBC"/>
    <w:rsid w:val="00CB3E30"/>
    <w:rsid w:val="00CB3F0A"/>
    <w:rsid w:val="00CB3F2F"/>
    <w:rsid w:val="00CB4077"/>
    <w:rsid w:val="00CB47E2"/>
    <w:rsid w:val="00CB49FC"/>
    <w:rsid w:val="00CB4AE2"/>
    <w:rsid w:val="00CB519C"/>
    <w:rsid w:val="00CB569D"/>
    <w:rsid w:val="00CB5757"/>
    <w:rsid w:val="00CB5888"/>
    <w:rsid w:val="00CB59E7"/>
    <w:rsid w:val="00CB5CE3"/>
    <w:rsid w:val="00CB5E2A"/>
    <w:rsid w:val="00CB6AB3"/>
    <w:rsid w:val="00CB6C6A"/>
    <w:rsid w:val="00CB727C"/>
    <w:rsid w:val="00CB7827"/>
    <w:rsid w:val="00CB7BA2"/>
    <w:rsid w:val="00CB7DF3"/>
    <w:rsid w:val="00CC0ACA"/>
    <w:rsid w:val="00CC0BDD"/>
    <w:rsid w:val="00CC0ED5"/>
    <w:rsid w:val="00CC0FAB"/>
    <w:rsid w:val="00CC15EE"/>
    <w:rsid w:val="00CC16D8"/>
    <w:rsid w:val="00CC214C"/>
    <w:rsid w:val="00CC26D3"/>
    <w:rsid w:val="00CC2B9E"/>
    <w:rsid w:val="00CC2F10"/>
    <w:rsid w:val="00CC2FDD"/>
    <w:rsid w:val="00CC3259"/>
    <w:rsid w:val="00CC3371"/>
    <w:rsid w:val="00CC378A"/>
    <w:rsid w:val="00CC3AFE"/>
    <w:rsid w:val="00CC42AC"/>
    <w:rsid w:val="00CC44C0"/>
    <w:rsid w:val="00CC4511"/>
    <w:rsid w:val="00CC4535"/>
    <w:rsid w:val="00CC46DA"/>
    <w:rsid w:val="00CC48DE"/>
    <w:rsid w:val="00CC4C0F"/>
    <w:rsid w:val="00CC4E77"/>
    <w:rsid w:val="00CC5329"/>
    <w:rsid w:val="00CC535B"/>
    <w:rsid w:val="00CC5363"/>
    <w:rsid w:val="00CC56F0"/>
    <w:rsid w:val="00CC5CCB"/>
    <w:rsid w:val="00CC5D20"/>
    <w:rsid w:val="00CC5F33"/>
    <w:rsid w:val="00CC5F6F"/>
    <w:rsid w:val="00CC648A"/>
    <w:rsid w:val="00CC69AB"/>
    <w:rsid w:val="00CC6E38"/>
    <w:rsid w:val="00CC7301"/>
    <w:rsid w:val="00CC7480"/>
    <w:rsid w:val="00CC7879"/>
    <w:rsid w:val="00CC79A8"/>
    <w:rsid w:val="00CD004A"/>
    <w:rsid w:val="00CD04E1"/>
    <w:rsid w:val="00CD0945"/>
    <w:rsid w:val="00CD0BCD"/>
    <w:rsid w:val="00CD0EFD"/>
    <w:rsid w:val="00CD1722"/>
    <w:rsid w:val="00CD238B"/>
    <w:rsid w:val="00CD276F"/>
    <w:rsid w:val="00CD285D"/>
    <w:rsid w:val="00CD2874"/>
    <w:rsid w:val="00CD2AA6"/>
    <w:rsid w:val="00CD2AF0"/>
    <w:rsid w:val="00CD2B5B"/>
    <w:rsid w:val="00CD2BA2"/>
    <w:rsid w:val="00CD2DAE"/>
    <w:rsid w:val="00CD2F85"/>
    <w:rsid w:val="00CD3025"/>
    <w:rsid w:val="00CD31E5"/>
    <w:rsid w:val="00CD3299"/>
    <w:rsid w:val="00CD3999"/>
    <w:rsid w:val="00CD3A27"/>
    <w:rsid w:val="00CD3E20"/>
    <w:rsid w:val="00CD4714"/>
    <w:rsid w:val="00CD49F5"/>
    <w:rsid w:val="00CD5302"/>
    <w:rsid w:val="00CD57E5"/>
    <w:rsid w:val="00CD5890"/>
    <w:rsid w:val="00CD5D52"/>
    <w:rsid w:val="00CD68AD"/>
    <w:rsid w:val="00CD6929"/>
    <w:rsid w:val="00CD6940"/>
    <w:rsid w:val="00CD6B20"/>
    <w:rsid w:val="00CD7021"/>
    <w:rsid w:val="00CD72CD"/>
    <w:rsid w:val="00CE0007"/>
    <w:rsid w:val="00CE0078"/>
    <w:rsid w:val="00CE0376"/>
    <w:rsid w:val="00CE0409"/>
    <w:rsid w:val="00CE06C2"/>
    <w:rsid w:val="00CE0E2F"/>
    <w:rsid w:val="00CE0F24"/>
    <w:rsid w:val="00CE1113"/>
    <w:rsid w:val="00CE1601"/>
    <w:rsid w:val="00CE1E76"/>
    <w:rsid w:val="00CE1F03"/>
    <w:rsid w:val="00CE20F8"/>
    <w:rsid w:val="00CE22B8"/>
    <w:rsid w:val="00CE2541"/>
    <w:rsid w:val="00CE2AC5"/>
    <w:rsid w:val="00CE33AC"/>
    <w:rsid w:val="00CE348F"/>
    <w:rsid w:val="00CE3578"/>
    <w:rsid w:val="00CE36BE"/>
    <w:rsid w:val="00CE3E20"/>
    <w:rsid w:val="00CE3F0E"/>
    <w:rsid w:val="00CE4B58"/>
    <w:rsid w:val="00CE4CC1"/>
    <w:rsid w:val="00CE4E65"/>
    <w:rsid w:val="00CE522A"/>
    <w:rsid w:val="00CE56C3"/>
    <w:rsid w:val="00CE5758"/>
    <w:rsid w:val="00CE576D"/>
    <w:rsid w:val="00CE59EF"/>
    <w:rsid w:val="00CE5C39"/>
    <w:rsid w:val="00CE6353"/>
    <w:rsid w:val="00CE64C7"/>
    <w:rsid w:val="00CE7012"/>
    <w:rsid w:val="00CE7446"/>
    <w:rsid w:val="00CE7C30"/>
    <w:rsid w:val="00CE7D2A"/>
    <w:rsid w:val="00CE7E13"/>
    <w:rsid w:val="00CE7EB8"/>
    <w:rsid w:val="00CF005E"/>
    <w:rsid w:val="00CF020E"/>
    <w:rsid w:val="00CF0316"/>
    <w:rsid w:val="00CF0AEC"/>
    <w:rsid w:val="00CF0E22"/>
    <w:rsid w:val="00CF151F"/>
    <w:rsid w:val="00CF164B"/>
    <w:rsid w:val="00CF1ACC"/>
    <w:rsid w:val="00CF1AE4"/>
    <w:rsid w:val="00CF1B2D"/>
    <w:rsid w:val="00CF1DFB"/>
    <w:rsid w:val="00CF1E64"/>
    <w:rsid w:val="00CF2B14"/>
    <w:rsid w:val="00CF2CD9"/>
    <w:rsid w:val="00CF3178"/>
    <w:rsid w:val="00CF36A8"/>
    <w:rsid w:val="00CF3B96"/>
    <w:rsid w:val="00CF3C15"/>
    <w:rsid w:val="00CF47C9"/>
    <w:rsid w:val="00CF4A2F"/>
    <w:rsid w:val="00CF4A44"/>
    <w:rsid w:val="00CF4C07"/>
    <w:rsid w:val="00CF50AC"/>
    <w:rsid w:val="00CF50E4"/>
    <w:rsid w:val="00CF5893"/>
    <w:rsid w:val="00CF5D11"/>
    <w:rsid w:val="00CF5DD5"/>
    <w:rsid w:val="00CF5ED7"/>
    <w:rsid w:val="00CF6044"/>
    <w:rsid w:val="00CF6112"/>
    <w:rsid w:val="00CF63B8"/>
    <w:rsid w:val="00CF69CC"/>
    <w:rsid w:val="00CF6D00"/>
    <w:rsid w:val="00CF7074"/>
    <w:rsid w:val="00CF718C"/>
    <w:rsid w:val="00CF7538"/>
    <w:rsid w:val="00CF7A18"/>
    <w:rsid w:val="00CF7E31"/>
    <w:rsid w:val="00D00193"/>
    <w:rsid w:val="00D002F4"/>
    <w:rsid w:val="00D005EE"/>
    <w:rsid w:val="00D0067C"/>
    <w:rsid w:val="00D009CC"/>
    <w:rsid w:val="00D00BA5"/>
    <w:rsid w:val="00D00CEE"/>
    <w:rsid w:val="00D01763"/>
    <w:rsid w:val="00D0237A"/>
    <w:rsid w:val="00D02509"/>
    <w:rsid w:val="00D026AC"/>
    <w:rsid w:val="00D028A2"/>
    <w:rsid w:val="00D031C2"/>
    <w:rsid w:val="00D0328F"/>
    <w:rsid w:val="00D0340F"/>
    <w:rsid w:val="00D034AE"/>
    <w:rsid w:val="00D036CD"/>
    <w:rsid w:val="00D03AFF"/>
    <w:rsid w:val="00D03EF8"/>
    <w:rsid w:val="00D03F90"/>
    <w:rsid w:val="00D04325"/>
    <w:rsid w:val="00D044EB"/>
    <w:rsid w:val="00D04C95"/>
    <w:rsid w:val="00D04E96"/>
    <w:rsid w:val="00D05061"/>
    <w:rsid w:val="00D05701"/>
    <w:rsid w:val="00D05826"/>
    <w:rsid w:val="00D059F0"/>
    <w:rsid w:val="00D05C8C"/>
    <w:rsid w:val="00D060C3"/>
    <w:rsid w:val="00D060F4"/>
    <w:rsid w:val="00D0656C"/>
    <w:rsid w:val="00D065D1"/>
    <w:rsid w:val="00D06737"/>
    <w:rsid w:val="00D07022"/>
    <w:rsid w:val="00D07167"/>
    <w:rsid w:val="00D07455"/>
    <w:rsid w:val="00D078A8"/>
    <w:rsid w:val="00D07F76"/>
    <w:rsid w:val="00D07F77"/>
    <w:rsid w:val="00D102BC"/>
    <w:rsid w:val="00D108A4"/>
    <w:rsid w:val="00D10D19"/>
    <w:rsid w:val="00D112A2"/>
    <w:rsid w:val="00D11A7F"/>
    <w:rsid w:val="00D11D2F"/>
    <w:rsid w:val="00D1212C"/>
    <w:rsid w:val="00D121B6"/>
    <w:rsid w:val="00D123F8"/>
    <w:rsid w:val="00D1256B"/>
    <w:rsid w:val="00D12DBF"/>
    <w:rsid w:val="00D12E83"/>
    <w:rsid w:val="00D12FF7"/>
    <w:rsid w:val="00D1341A"/>
    <w:rsid w:val="00D1363F"/>
    <w:rsid w:val="00D139C8"/>
    <w:rsid w:val="00D13FEB"/>
    <w:rsid w:val="00D144BA"/>
    <w:rsid w:val="00D1467C"/>
    <w:rsid w:val="00D1479C"/>
    <w:rsid w:val="00D148DA"/>
    <w:rsid w:val="00D14A4D"/>
    <w:rsid w:val="00D14C08"/>
    <w:rsid w:val="00D14C65"/>
    <w:rsid w:val="00D1524F"/>
    <w:rsid w:val="00D153FE"/>
    <w:rsid w:val="00D1541B"/>
    <w:rsid w:val="00D155D0"/>
    <w:rsid w:val="00D15643"/>
    <w:rsid w:val="00D15973"/>
    <w:rsid w:val="00D15AC9"/>
    <w:rsid w:val="00D15CA4"/>
    <w:rsid w:val="00D15F57"/>
    <w:rsid w:val="00D16091"/>
    <w:rsid w:val="00D16891"/>
    <w:rsid w:val="00D16DEA"/>
    <w:rsid w:val="00D16FCC"/>
    <w:rsid w:val="00D1720F"/>
    <w:rsid w:val="00D17249"/>
    <w:rsid w:val="00D174F6"/>
    <w:rsid w:val="00D1750D"/>
    <w:rsid w:val="00D17C4F"/>
    <w:rsid w:val="00D17C76"/>
    <w:rsid w:val="00D203AF"/>
    <w:rsid w:val="00D20423"/>
    <w:rsid w:val="00D20914"/>
    <w:rsid w:val="00D211E5"/>
    <w:rsid w:val="00D21451"/>
    <w:rsid w:val="00D21696"/>
    <w:rsid w:val="00D216BE"/>
    <w:rsid w:val="00D21AC8"/>
    <w:rsid w:val="00D21B70"/>
    <w:rsid w:val="00D235C5"/>
    <w:rsid w:val="00D23709"/>
    <w:rsid w:val="00D23A79"/>
    <w:rsid w:val="00D23C6A"/>
    <w:rsid w:val="00D23CA1"/>
    <w:rsid w:val="00D23E06"/>
    <w:rsid w:val="00D245B4"/>
    <w:rsid w:val="00D24657"/>
    <w:rsid w:val="00D2472B"/>
    <w:rsid w:val="00D24A2C"/>
    <w:rsid w:val="00D24B7D"/>
    <w:rsid w:val="00D24E23"/>
    <w:rsid w:val="00D25247"/>
    <w:rsid w:val="00D2568E"/>
    <w:rsid w:val="00D25775"/>
    <w:rsid w:val="00D2581C"/>
    <w:rsid w:val="00D25832"/>
    <w:rsid w:val="00D2586F"/>
    <w:rsid w:val="00D2600F"/>
    <w:rsid w:val="00D262B4"/>
    <w:rsid w:val="00D263A7"/>
    <w:rsid w:val="00D26788"/>
    <w:rsid w:val="00D26CA1"/>
    <w:rsid w:val="00D2701D"/>
    <w:rsid w:val="00D2770A"/>
    <w:rsid w:val="00D27B33"/>
    <w:rsid w:val="00D27B3D"/>
    <w:rsid w:val="00D27CD8"/>
    <w:rsid w:val="00D27E59"/>
    <w:rsid w:val="00D301F0"/>
    <w:rsid w:val="00D3025C"/>
    <w:rsid w:val="00D303CC"/>
    <w:rsid w:val="00D3074B"/>
    <w:rsid w:val="00D3089A"/>
    <w:rsid w:val="00D30B30"/>
    <w:rsid w:val="00D30B36"/>
    <w:rsid w:val="00D30EF4"/>
    <w:rsid w:val="00D3184C"/>
    <w:rsid w:val="00D31D4D"/>
    <w:rsid w:val="00D32F06"/>
    <w:rsid w:val="00D333EF"/>
    <w:rsid w:val="00D338E8"/>
    <w:rsid w:val="00D33B4D"/>
    <w:rsid w:val="00D3409C"/>
    <w:rsid w:val="00D343BB"/>
    <w:rsid w:val="00D3469E"/>
    <w:rsid w:val="00D347E0"/>
    <w:rsid w:val="00D34899"/>
    <w:rsid w:val="00D34AB3"/>
    <w:rsid w:val="00D34DB7"/>
    <w:rsid w:val="00D3553D"/>
    <w:rsid w:val="00D35650"/>
    <w:rsid w:val="00D358E6"/>
    <w:rsid w:val="00D359B7"/>
    <w:rsid w:val="00D359CD"/>
    <w:rsid w:val="00D35A02"/>
    <w:rsid w:val="00D35B0E"/>
    <w:rsid w:val="00D35BAE"/>
    <w:rsid w:val="00D35C60"/>
    <w:rsid w:val="00D35CE3"/>
    <w:rsid w:val="00D36085"/>
    <w:rsid w:val="00D361C3"/>
    <w:rsid w:val="00D362B0"/>
    <w:rsid w:val="00D36449"/>
    <w:rsid w:val="00D36810"/>
    <w:rsid w:val="00D37001"/>
    <w:rsid w:val="00D370D2"/>
    <w:rsid w:val="00D37298"/>
    <w:rsid w:val="00D3740F"/>
    <w:rsid w:val="00D37D9A"/>
    <w:rsid w:val="00D4037F"/>
    <w:rsid w:val="00D4084D"/>
    <w:rsid w:val="00D4096D"/>
    <w:rsid w:val="00D40A57"/>
    <w:rsid w:val="00D40BB0"/>
    <w:rsid w:val="00D4102B"/>
    <w:rsid w:val="00D411AB"/>
    <w:rsid w:val="00D41677"/>
    <w:rsid w:val="00D41882"/>
    <w:rsid w:val="00D41B8A"/>
    <w:rsid w:val="00D41B9D"/>
    <w:rsid w:val="00D41BCD"/>
    <w:rsid w:val="00D41CFA"/>
    <w:rsid w:val="00D4222A"/>
    <w:rsid w:val="00D429D7"/>
    <w:rsid w:val="00D42D82"/>
    <w:rsid w:val="00D436D4"/>
    <w:rsid w:val="00D4381E"/>
    <w:rsid w:val="00D4394F"/>
    <w:rsid w:val="00D43D13"/>
    <w:rsid w:val="00D43DB8"/>
    <w:rsid w:val="00D44A69"/>
    <w:rsid w:val="00D44EA9"/>
    <w:rsid w:val="00D45566"/>
    <w:rsid w:val="00D45708"/>
    <w:rsid w:val="00D45AAC"/>
    <w:rsid w:val="00D45C0B"/>
    <w:rsid w:val="00D45CA7"/>
    <w:rsid w:val="00D45D28"/>
    <w:rsid w:val="00D45F31"/>
    <w:rsid w:val="00D460CC"/>
    <w:rsid w:val="00D46262"/>
    <w:rsid w:val="00D46394"/>
    <w:rsid w:val="00D46902"/>
    <w:rsid w:val="00D46A9E"/>
    <w:rsid w:val="00D46C61"/>
    <w:rsid w:val="00D46F59"/>
    <w:rsid w:val="00D46F61"/>
    <w:rsid w:val="00D47253"/>
    <w:rsid w:val="00D472B7"/>
    <w:rsid w:val="00D47B60"/>
    <w:rsid w:val="00D47B92"/>
    <w:rsid w:val="00D500DE"/>
    <w:rsid w:val="00D50190"/>
    <w:rsid w:val="00D509EC"/>
    <w:rsid w:val="00D5128A"/>
    <w:rsid w:val="00D518D6"/>
    <w:rsid w:val="00D51D6F"/>
    <w:rsid w:val="00D52057"/>
    <w:rsid w:val="00D521CD"/>
    <w:rsid w:val="00D526EE"/>
    <w:rsid w:val="00D5277D"/>
    <w:rsid w:val="00D528DF"/>
    <w:rsid w:val="00D52964"/>
    <w:rsid w:val="00D52A25"/>
    <w:rsid w:val="00D53116"/>
    <w:rsid w:val="00D5415D"/>
    <w:rsid w:val="00D541B2"/>
    <w:rsid w:val="00D5467F"/>
    <w:rsid w:val="00D54916"/>
    <w:rsid w:val="00D54FA8"/>
    <w:rsid w:val="00D55043"/>
    <w:rsid w:val="00D552B8"/>
    <w:rsid w:val="00D553FB"/>
    <w:rsid w:val="00D55698"/>
    <w:rsid w:val="00D5576D"/>
    <w:rsid w:val="00D55B08"/>
    <w:rsid w:val="00D5604B"/>
    <w:rsid w:val="00D56372"/>
    <w:rsid w:val="00D563B4"/>
    <w:rsid w:val="00D564FF"/>
    <w:rsid w:val="00D566BA"/>
    <w:rsid w:val="00D566EE"/>
    <w:rsid w:val="00D56AC6"/>
    <w:rsid w:val="00D5701B"/>
    <w:rsid w:val="00D5720A"/>
    <w:rsid w:val="00D57CD1"/>
    <w:rsid w:val="00D57D77"/>
    <w:rsid w:val="00D57D9A"/>
    <w:rsid w:val="00D57F20"/>
    <w:rsid w:val="00D57FE1"/>
    <w:rsid w:val="00D6036B"/>
    <w:rsid w:val="00D605AA"/>
    <w:rsid w:val="00D607A5"/>
    <w:rsid w:val="00D607FE"/>
    <w:rsid w:val="00D61187"/>
    <w:rsid w:val="00D61A10"/>
    <w:rsid w:val="00D622B5"/>
    <w:rsid w:val="00D625E9"/>
    <w:rsid w:val="00D626A3"/>
    <w:rsid w:val="00D62AAB"/>
    <w:rsid w:val="00D62C19"/>
    <w:rsid w:val="00D62D6F"/>
    <w:rsid w:val="00D62FBC"/>
    <w:rsid w:val="00D63375"/>
    <w:rsid w:val="00D639BB"/>
    <w:rsid w:val="00D63A7A"/>
    <w:rsid w:val="00D63D49"/>
    <w:rsid w:val="00D63E2A"/>
    <w:rsid w:val="00D6412F"/>
    <w:rsid w:val="00D64873"/>
    <w:rsid w:val="00D64D63"/>
    <w:rsid w:val="00D652F2"/>
    <w:rsid w:val="00D6535B"/>
    <w:rsid w:val="00D65E00"/>
    <w:rsid w:val="00D663C2"/>
    <w:rsid w:val="00D6671A"/>
    <w:rsid w:val="00D6684D"/>
    <w:rsid w:val="00D66A3A"/>
    <w:rsid w:val="00D66F25"/>
    <w:rsid w:val="00D67529"/>
    <w:rsid w:val="00D679AA"/>
    <w:rsid w:val="00D67A75"/>
    <w:rsid w:val="00D67C68"/>
    <w:rsid w:val="00D67F51"/>
    <w:rsid w:val="00D70537"/>
    <w:rsid w:val="00D708DB"/>
    <w:rsid w:val="00D7095B"/>
    <w:rsid w:val="00D70A41"/>
    <w:rsid w:val="00D70C85"/>
    <w:rsid w:val="00D71348"/>
    <w:rsid w:val="00D71844"/>
    <w:rsid w:val="00D718D2"/>
    <w:rsid w:val="00D71A52"/>
    <w:rsid w:val="00D71E2D"/>
    <w:rsid w:val="00D72365"/>
    <w:rsid w:val="00D72706"/>
    <w:rsid w:val="00D73011"/>
    <w:rsid w:val="00D73711"/>
    <w:rsid w:val="00D73AD2"/>
    <w:rsid w:val="00D73D62"/>
    <w:rsid w:val="00D740EB"/>
    <w:rsid w:val="00D744E8"/>
    <w:rsid w:val="00D74567"/>
    <w:rsid w:val="00D7474F"/>
    <w:rsid w:val="00D74899"/>
    <w:rsid w:val="00D749A3"/>
    <w:rsid w:val="00D74A7A"/>
    <w:rsid w:val="00D74FB7"/>
    <w:rsid w:val="00D755D0"/>
    <w:rsid w:val="00D75D4F"/>
    <w:rsid w:val="00D75DC5"/>
    <w:rsid w:val="00D75EB8"/>
    <w:rsid w:val="00D75F88"/>
    <w:rsid w:val="00D765F4"/>
    <w:rsid w:val="00D767D8"/>
    <w:rsid w:val="00D76D0C"/>
    <w:rsid w:val="00D775A7"/>
    <w:rsid w:val="00D776D9"/>
    <w:rsid w:val="00D8013A"/>
    <w:rsid w:val="00D80BDF"/>
    <w:rsid w:val="00D80E31"/>
    <w:rsid w:val="00D81666"/>
    <w:rsid w:val="00D817F0"/>
    <w:rsid w:val="00D821D7"/>
    <w:rsid w:val="00D8248C"/>
    <w:rsid w:val="00D82872"/>
    <w:rsid w:val="00D82E32"/>
    <w:rsid w:val="00D82EFB"/>
    <w:rsid w:val="00D833A0"/>
    <w:rsid w:val="00D84489"/>
    <w:rsid w:val="00D84588"/>
    <w:rsid w:val="00D84AC8"/>
    <w:rsid w:val="00D84C60"/>
    <w:rsid w:val="00D8508D"/>
    <w:rsid w:val="00D8515E"/>
    <w:rsid w:val="00D85325"/>
    <w:rsid w:val="00D85583"/>
    <w:rsid w:val="00D8574F"/>
    <w:rsid w:val="00D85773"/>
    <w:rsid w:val="00D8634F"/>
    <w:rsid w:val="00D865C0"/>
    <w:rsid w:val="00D8666D"/>
    <w:rsid w:val="00D866B5"/>
    <w:rsid w:val="00D86BE5"/>
    <w:rsid w:val="00D86DD7"/>
    <w:rsid w:val="00D86FE2"/>
    <w:rsid w:val="00D8700C"/>
    <w:rsid w:val="00D87767"/>
    <w:rsid w:val="00D90B57"/>
    <w:rsid w:val="00D90BAF"/>
    <w:rsid w:val="00D90F01"/>
    <w:rsid w:val="00D9105D"/>
    <w:rsid w:val="00D91616"/>
    <w:rsid w:val="00D9164E"/>
    <w:rsid w:val="00D91804"/>
    <w:rsid w:val="00D919E3"/>
    <w:rsid w:val="00D91A5C"/>
    <w:rsid w:val="00D91F39"/>
    <w:rsid w:val="00D922F4"/>
    <w:rsid w:val="00D923FD"/>
    <w:rsid w:val="00D92580"/>
    <w:rsid w:val="00D92887"/>
    <w:rsid w:val="00D92B55"/>
    <w:rsid w:val="00D9324D"/>
    <w:rsid w:val="00D93298"/>
    <w:rsid w:val="00D93C4F"/>
    <w:rsid w:val="00D94029"/>
    <w:rsid w:val="00D9459E"/>
    <w:rsid w:val="00D9460F"/>
    <w:rsid w:val="00D948AC"/>
    <w:rsid w:val="00D95162"/>
    <w:rsid w:val="00D95B7F"/>
    <w:rsid w:val="00D9619F"/>
    <w:rsid w:val="00D963D0"/>
    <w:rsid w:val="00D96468"/>
    <w:rsid w:val="00D9658B"/>
    <w:rsid w:val="00D9660B"/>
    <w:rsid w:val="00D96670"/>
    <w:rsid w:val="00D96A1B"/>
    <w:rsid w:val="00D97103"/>
    <w:rsid w:val="00D97790"/>
    <w:rsid w:val="00D9782F"/>
    <w:rsid w:val="00D97BE0"/>
    <w:rsid w:val="00D97C86"/>
    <w:rsid w:val="00D97CF3"/>
    <w:rsid w:val="00D97E6B"/>
    <w:rsid w:val="00D97F53"/>
    <w:rsid w:val="00DA02E3"/>
    <w:rsid w:val="00DA0355"/>
    <w:rsid w:val="00DA0EE3"/>
    <w:rsid w:val="00DA174A"/>
    <w:rsid w:val="00DA17CC"/>
    <w:rsid w:val="00DA18B4"/>
    <w:rsid w:val="00DA1D9C"/>
    <w:rsid w:val="00DA1E6F"/>
    <w:rsid w:val="00DA1EC9"/>
    <w:rsid w:val="00DA20D5"/>
    <w:rsid w:val="00DA2127"/>
    <w:rsid w:val="00DA21B3"/>
    <w:rsid w:val="00DA22AC"/>
    <w:rsid w:val="00DA2318"/>
    <w:rsid w:val="00DA26B0"/>
    <w:rsid w:val="00DA2A99"/>
    <w:rsid w:val="00DA2BC8"/>
    <w:rsid w:val="00DA2D44"/>
    <w:rsid w:val="00DA314F"/>
    <w:rsid w:val="00DA31DA"/>
    <w:rsid w:val="00DA3DC6"/>
    <w:rsid w:val="00DA3FBF"/>
    <w:rsid w:val="00DA4372"/>
    <w:rsid w:val="00DA46D2"/>
    <w:rsid w:val="00DA4D79"/>
    <w:rsid w:val="00DA4FF9"/>
    <w:rsid w:val="00DA5AC0"/>
    <w:rsid w:val="00DA5C8F"/>
    <w:rsid w:val="00DA6186"/>
    <w:rsid w:val="00DA6414"/>
    <w:rsid w:val="00DA6465"/>
    <w:rsid w:val="00DA6837"/>
    <w:rsid w:val="00DA68B8"/>
    <w:rsid w:val="00DA698F"/>
    <w:rsid w:val="00DA6AEF"/>
    <w:rsid w:val="00DA717B"/>
    <w:rsid w:val="00DA78F5"/>
    <w:rsid w:val="00DA798A"/>
    <w:rsid w:val="00DA7C6F"/>
    <w:rsid w:val="00DA7E05"/>
    <w:rsid w:val="00DB01A7"/>
    <w:rsid w:val="00DB067E"/>
    <w:rsid w:val="00DB0F2F"/>
    <w:rsid w:val="00DB121A"/>
    <w:rsid w:val="00DB1E65"/>
    <w:rsid w:val="00DB2529"/>
    <w:rsid w:val="00DB38E1"/>
    <w:rsid w:val="00DB3999"/>
    <w:rsid w:val="00DB3ACE"/>
    <w:rsid w:val="00DB3CB7"/>
    <w:rsid w:val="00DB3ED3"/>
    <w:rsid w:val="00DB4262"/>
    <w:rsid w:val="00DB46FF"/>
    <w:rsid w:val="00DB4984"/>
    <w:rsid w:val="00DB4B0E"/>
    <w:rsid w:val="00DB4B7F"/>
    <w:rsid w:val="00DB54B5"/>
    <w:rsid w:val="00DB5584"/>
    <w:rsid w:val="00DB5CBC"/>
    <w:rsid w:val="00DB5DA0"/>
    <w:rsid w:val="00DB63ED"/>
    <w:rsid w:val="00DB688A"/>
    <w:rsid w:val="00DB6A6D"/>
    <w:rsid w:val="00DB70FA"/>
    <w:rsid w:val="00DB749F"/>
    <w:rsid w:val="00DB7A2E"/>
    <w:rsid w:val="00DB7A94"/>
    <w:rsid w:val="00DB7B05"/>
    <w:rsid w:val="00DB7B52"/>
    <w:rsid w:val="00DB7F7C"/>
    <w:rsid w:val="00DB7FCA"/>
    <w:rsid w:val="00DC003A"/>
    <w:rsid w:val="00DC01A3"/>
    <w:rsid w:val="00DC0200"/>
    <w:rsid w:val="00DC0276"/>
    <w:rsid w:val="00DC0401"/>
    <w:rsid w:val="00DC0931"/>
    <w:rsid w:val="00DC1884"/>
    <w:rsid w:val="00DC1F41"/>
    <w:rsid w:val="00DC2143"/>
    <w:rsid w:val="00DC2161"/>
    <w:rsid w:val="00DC22D9"/>
    <w:rsid w:val="00DC238B"/>
    <w:rsid w:val="00DC23A2"/>
    <w:rsid w:val="00DC2527"/>
    <w:rsid w:val="00DC292F"/>
    <w:rsid w:val="00DC2F77"/>
    <w:rsid w:val="00DC3A1B"/>
    <w:rsid w:val="00DC3B15"/>
    <w:rsid w:val="00DC3B3B"/>
    <w:rsid w:val="00DC40C7"/>
    <w:rsid w:val="00DC41AA"/>
    <w:rsid w:val="00DC41E0"/>
    <w:rsid w:val="00DC46CA"/>
    <w:rsid w:val="00DC4B62"/>
    <w:rsid w:val="00DC4FD5"/>
    <w:rsid w:val="00DC5147"/>
    <w:rsid w:val="00DC548F"/>
    <w:rsid w:val="00DC57A2"/>
    <w:rsid w:val="00DC5F4A"/>
    <w:rsid w:val="00DC5F73"/>
    <w:rsid w:val="00DC5FA3"/>
    <w:rsid w:val="00DC60D2"/>
    <w:rsid w:val="00DC65E5"/>
    <w:rsid w:val="00DC6676"/>
    <w:rsid w:val="00DC66DB"/>
    <w:rsid w:val="00DC688B"/>
    <w:rsid w:val="00DC77B2"/>
    <w:rsid w:val="00DC786D"/>
    <w:rsid w:val="00DC78AF"/>
    <w:rsid w:val="00DC7916"/>
    <w:rsid w:val="00DC7B10"/>
    <w:rsid w:val="00DC7F45"/>
    <w:rsid w:val="00DC7F89"/>
    <w:rsid w:val="00DD0511"/>
    <w:rsid w:val="00DD0C6E"/>
    <w:rsid w:val="00DD1284"/>
    <w:rsid w:val="00DD18D4"/>
    <w:rsid w:val="00DD1AE1"/>
    <w:rsid w:val="00DD1D71"/>
    <w:rsid w:val="00DD2DD0"/>
    <w:rsid w:val="00DD2F14"/>
    <w:rsid w:val="00DD2FCF"/>
    <w:rsid w:val="00DD2FF8"/>
    <w:rsid w:val="00DD382D"/>
    <w:rsid w:val="00DD3985"/>
    <w:rsid w:val="00DD4D32"/>
    <w:rsid w:val="00DD4EFA"/>
    <w:rsid w:val="00DD55D0"/>
    <w:rsid w:val="00DD59A1"/>
    <w:rsid w:val="00DD5A4F"/>
    <w:rsid w:val="00DD62A7"/>
    <w:rsid w:val="00DD62BC"/>
    <w:rsid w:val="00DD670B"/>
    <w:rsid w:val="00DD699C"/>
    <w:rsid w:val="00DD6B52"/>
    <w:rsid w:val="00DD6F83"/>
    <w:rsid w:val="00DD717C"/>
    <w:rsid w:val="00DD73E6"/>
    <w:rsid w:val="00DD75C3"/>
    <w:rsid w:val="00DD78A4"/>
    <w:rsid w:val="00DD7BD0"/>
    <w:rsid w:val="00DE0347"/>
    <w:rsid w:val="00DE0562"/>
    <w:rsid w:val="00DE1160"/>
    <w:rsid w:val="00DE1995"/>
    <w:rsid w:val="00DE25FD"/>
    <w:rsid w:val="00DE2868"/>
    <w:rsid w:val="00DE2A7C"/>
    <w:rsid w:val="00DE2B11"/>
    <w:rsid w:val="00DE2E5D"/>
    <w:rsid w:val="00DE34F1"/>
    <w:rsid w:val="00DE3902"/>
    <w:rsid w:val="00DE3CEC"/>
    <w:rsid w:val="00DE40D5"/>
    <w:rsid w:val="00DE4262"/>
    <w:rsid w:val="00DE43B3"/>
    <w:rsid w:val="00DE47FE"/>
    <w:rsid w:val="00DE49AC"/>
    <w:rsid w:val="00DE4B48"/>
    <w:rsid w:val="00DE4C86"/>
    <w:rsid w:val="00DE4D55"/>
    <w:rsid w:val="00DE5173"/>
    <w:rsid w:val="00DE5448"/>
    <w:rsid w:val="00DE55A0"/>
    <w:rsid w:val="00DE59B2"/>
    <w:rsid w:val="00DE5C77"/>
    <w:rsid w:val="00DE61EE"/>
    <w:rsid w:val="00DE6BD9"/>
    <w:rsid w:val="00DE75AD"/>
    <w:rsid w:val="00DE760A"/>
    <w:rsid w:val="00DE7928"/>
    <w:rsid w:val="00DF02BF"/>
    <w:rsid w:val="00DF0364"/>
    <w:rsid w:val="00DF073F"/>
    <w:rsid w:val="00DF084C"/>
    <w:rsid w:val="00DF0D4A"/>
    <w:rsid w:val="00DF0DC9"/>
    <w:rsid w:val="00DF1168"/>
    <w:rsid w:val="00DF152E"/>
    <w:rsid w:val="00DF1759"/>
    <w:rsid w:val="00DF1FCF"/>
    <w:rsid w:val="00DF2322"/>
    <w:rsid w:val="00DF232C"/>
    <w:rsid w:val="00DF24B7"/>
    <w:rsid w:val="00DF24E4"/>
    <w:rsid w:val="00DF2683"/>
    <w:rsid w:val="00DF2C4D"/>
    <w:rsid w:val="00DF2EF6"/>
    <w:rsid w:val="00DF30BD"/>
    <w:rsid w:val="00DF328E"/>
    <w:rsid w:val="00DF33AE"/>
    <w:rsid w:val="00DF3577"/>
    <w:rsid w:val="00DF3F8B"/>
    <w:rsid w:val="00DF43C6"/>
    <w:rsid w:val="00DF4533"/>
    <w:rsid w:val="00DF46D3"/>
    <w:rsid w:val="00DF49C3"/>
    <w:rsid w:val="00DF4B0D"/>
    <w:rsid w:val="00DF4BAC"/>
    <w:rsid w:val="00DF52A4"/>
    <w:rsid w:val="00DF5391"/>
    <w:rsid w:val="00DF571A"/>
    <w:rsid w:val="00DF5C1A"/>
    <w:rsid w:val="00DF5CF6"/>
    <w:rsid w:val="00DF5D85"/>
    <w:rsid w:val="00DF6184"/>
    <w:rsid w:val="00DF61C1"/>
    <w:rsid w:val="00DF6316"/>
    <w:rsid w:val="00DF63BC"/>
    <w:rsid w:val="00DF674E"/>
    <w:rsid w:val="00DF6956"/>
    <w:rsid w:val="00DF6BF9"/>
    <w:rsid w:val="00DF6CFF"/>
    <w:rsid w:val="00DF7073"/>
    <w:rsid w:val="00DF7586"/>
    <w:rsid w:val="00DF7B9C"/>
    <w:rsid w:val="00DF7BEF"/>
    <w:rsid w:val="00DF7E12"/>
    <w:rsid w:val="00E0023A"/>
    <w:rsid w:val="00E0044F"/>
    <w:rsid w:val="00E00ADD"/>
    <w:rsid w:val="00E01095"/>
    <w:rsid w:val="00E01F4E"/>
    <w:rsid w:val="00E01F6A"/>
    <w:rsid w:val="00E02A74"/>
    <w:rsid w:val="00E02AB6"/>
    <w:rsid w:val="00E02B22"/>
    <w:rsid w:val="00E02C83"/>
    <w:rsid w:val="00E02CD1"/>
    <w:rsid w:val="00E02E12"/>
    <w:rsid w:val="00E0301F"/>
    <w:rsid w:val="00E030BF"/>
    <w:rsid w:val="00E03322"/>
    <w:rsid w:val="00E0359D"/>
    <w:rsid w:val="00E03749"/>
    <w:rsid w:val="00E0374A"/>
    <w:rsid w:val="00E037E1"/>
    <w:rsid w:val="00E03D2A"/>
    <w:rsid w:val="00E03E01"/>
    <w:rsid w:val="00E03EFB"/>
    <w:rsid w:val="00E04309"/>
    <w:rsid w:val="00E047BE"/>
    <w:rsid w:val="00E049A4"/>
    <w:rsid w:val="00E04A1F"/>
    <w:rsid w:val="00E04B81"/>
    <w:rsid w:val="00E04BA3"/>
    <w:rsid w:val="00E04DE0"/>
    <w:rsid w:val="00E04F5F"/>
    <w:rsid w:val="00E05055"/>
    <w:rsid w:val="00E052C4"/>
    <w:rsid w:val="00E0531E"/>
    <w:rsid w:val="00E056FE"/>
    <w:rsid w:val="00E059F0"/>
    <w:rsid w:val="00E05F5F"/>
    <w:rsid w:val="00E06122"/>
    <w:rsid w:val="00E06BC7"/>
    <w:rsid w:val="00E06D78"/>
    <w:rsid w:val="00E06F13"/>
    <w:rsid w:val="00E071FE"/>
    <w:rsid w:val="00E07268"/>
    <w:rsid w:val="00E0744F"/>
    <w:rsid w:val="00E0760E"/>
    <w:rsid w:val="00E077DC"/>
    <w:rsid w:val="00E07863"/>
    <w:rsid w:val="00E079C7"/>
    <w:rsid w:val="00E07A2C"/>
    <w:rsid w:val="00E07A92"/>
    <w:rsid w:val="00E10516"/>
    <w:rsid w:val="00E10609"/>
    <w:rsid w:val="00E10A17"/>
    <w:rsid w:val="00E10C60"/>
    <w:rsid w:val="00E11CFC"/>
    <w:rsid w:val="00E1240E"/>
    <w:rsid w:val="00E124AD"/>
    <w:rsid w:val="00E124E8"/>
    <w:rsid w:val="00E12750"/>
    <w:rsid w:val="00E128E5"/>
    <w:rsid w:val="00E12928"/>
    <w:rsid w:val="00E12CA4"/>
    <w:rsid w:val="00E12D0D"/>
    <w:rsid w:val="00E12DC7"/>
    <w:rsid w:val="00E1333D"/>
    <w:rsid w:val="00E1360F"/>
    <w:rsid w:val="00E1382A"/>
    <w:rsid w:val="00E13AC9"/>
    <w:rsid w:val="00E141FE"/>
    <w:rsid w:val="00E1437E"/>
    <w:rsid w:val="00E14753"/>
    <w:rsid w:val="00E148B7"/>
    <w:rsid w:val="00E14B77"/>
    <w:rsid w:val="00E14BCF"/>
    <w:rsid w:val="00E14E4C"/>
    <w:rsid w:val="00E14FEE"/>
    <w:rsid w:val="00E15060"/>
    <w:rsid w:val="00E15675"/>
    <w:rsid w:val="00E1577D"/>
    <w:rsid w:val="00E1581E"/>
    <w:rsid w:val="00E16A3B"/>
    <w:rsid w:val="00E16AEB"/>
    <w:rsid w:val="00E16C2F"/>
    <w:rsid w:val="00E16CD2"/>
    <w:rsid w:val="00E170F0"/>
    <w:rsid w:val="00E17109"/>
    <w:rsid w:val="00E174A9"/>
    <w:rsid w:val="00E177D8"/>
    <w:rsid w:val="00E17946"/>
    <w:rsid w:val="00E17FC6"/>
    <w:rsid w:val="00E205A5"/>
    <w:rsid w:val="00E21048"/>
    <w:rsid w:val="00E21281"/>
    <w:rsid w:val="00E21514"/>
    <w:rsid w:val="00E21E31"/>
    <w:rsid w:val="00E21FB9"/>
    <w:rsid w:val="00E21FC0"/>
    <w:rsid w:val="00E223D3"/>
    <w:rsid w:val="00E2269F"/>
    <w:rsid w:val="00E22903"/>
    <w:rsid w:val="00E23019"/>
    <w:rsid w:val="00E2332F"/>
    <w:rsid w:val="00E2355B"/>
    <w:rsid w:val="00E23608"/>
    <w:rsid w:val="00E23C02"/>
    <w:rsid w:val="00E2440E"/>
    <w:rsid w:val="00E24456"/>
    <w:rsid w:val="00E249BD"/>
    <w:rsid w:val="00E24A54"/>
    <w:rsid w:val="00E24D7C"/>
    <w:rsid w:val="00E24E9A"/>
    <w:rsid w:val="00E24F72"/>
    <w:rsid w:val="00E24FA2"/>
    <w:rsid w:val="00E2514C"/>
    <w:rsid w:val="00E253A3"/>
    <w:rsid w:val="00E254F4"/>
    <w:rsid w:val="00E258C2"/>
    <w:rsid w:val="00E258D7"/>
    <w:rsid w:val="00E2628B"/>
    <w:rsid w:val="00E262DF"/>
    <w:rsid w:val="00E26FB9"/>
    <w:rsid w:val="00E27176"/>
    <w:rsid w:val="00E271B3"/>
    <w:rsid w:val="00E27480"/>
    <w:rsid w:val="00E274BD"/>
    <w:rsid w:val="00E27614"/>
    <w:rsid w:val="00E276D4"/>
    <w:rsid w:val="00E300C0"/>
    <w:rsid w:val="00E30446"/>
    <w:rsid w:val="00E30635"/>
    <w:rsid w:val="00E30C30"/>
    <w:rsid w:val="00E31513"/>
    <w:rsid w:val="00E31B2B"/>
    <w:rsid w:val="00E31D26"/>
    <w:rsid w:val="00E31D9D"/>
    <w:rsid w:val="00E32F78"/>
    <w:rsid w:val="00E338EA"/>
    <w:rsid w:val="00E34646"/>
    <w:rsid w:val="00E3486D"/>
    <w:rsid w:val="00E34DDE"/>
    <w:rsid w:val="00E34FAD"/>
    <w:rsid w:val="00E35243"/>
    <w:rsid w:val="00E353BD"/>
    <w:rsid w:val="00E355C6"/>
    <w:rsid w:val="00E35744"/>
    <w:rsid w:val="00E35C3F"/>
    <w:rsid w:val="00E36230"/>
    <w:rsid w:val="00E3698C"/>
    <w:rsid w:val="00E369DB"/>
    <w:rsid w:val="00E36F91"/>
    <w:rsid w:val="00E37168"/>
    <w:rsid w:val="00E371E2"/>
    <w:rsid w:val="00E376F1"/>
    <w:rsid w:val="00E3778C"/>
    <w:rsid w:val="00E379E3"/>
    <w:rsid w:val="00E37FF4"/>
    <w:rsid w:val="00E408CE"/>
    <w:rsid w:val="00E40CC3"/>
    <w:rsid w:val="00E412F8"/>
    <w:rsid w:val="00E415C4"/>
    <w:rsid w:val="00E418EB"/>
    <w:rsid w:val="00E41A72"/>
    <w:rsid w:val="00E41E3E"/>
    <w:rsid w:val="00E4216A"/>
    <w:rsid w:val="00E425A7"/>
    <w:rsid w:val="00E42A90"/>
    <w:rsid w:val="00E42D6A"/>
    <w:rsid w:val="00E4342B"/>
    <w:rsid w:val="00E43629"/>
    <w:rsid w:val="00E43A75"/>
    <w:rsid w:val="00E43CE7"/>
    <w:rsid w:val="00E44232"/>
    <w:rsid w:val="00E4468E"/>
    <w:rsid w:val="00E446F9"/>
    <w:rsid w:val="00E44EC3"/>
    <w:rsid w:val="00E4511B"/>
    <w:rsid w:val="00E460AE"/>
    <w:rsid w:val="00E462BC"/>
    <w:rsid w:val="00E4637A"/>
    <w:rsid w:val="00E464FD"/>
    <w:rsid w:val="00E46DDF"/>
    <w:rsid w:val="00E471D5"/>
    <w:rsid w:val="00E478F8"/>
    <w:rsid w:val="00E50050"/>
    <w:rsid w:val="00E501CA"/>
    <w:rsid w:val="00E50490"/>
    <w:rsid w:val="00E504AD"/>
    <w:rsid w:val="00E506AB"/>
    <w:rsid w:val="00E50792"/>
    <w:rsid w:val="00E50970"/>
    <w:rsid w:val="00E50A8C"/>
    <w:rsid w:val="00E50D3A"/>
    <w:rsid w:val="00E50DEA"/>
    <w:rsid w:val="00E519C8"/>
    <w:rsid w:val="00E519DE"/>
    <w:rsid w:val="00E51B23"/>
    <w:rsid w:val="00E51B5B"/>
    <w:rsid w:val="00E51F88"/>
    <w:rsid w:val="00E52832"/>
    <w:rsid w:val="00E53C22"/>
    <w:rsid w:val="00E53F93"/>
    <w:rsid w:val="00E5473A"/>
    <w:rsid w:val="00E5482B"/>
    <w:rsid w:val="00E5482D"/>
    <w:rsid w:val="00E54DA2"/>
    <w:rsid w:val="00E54F68"/>
    <w:rsid w:val="00E54F97"/>
    <w:rsid w:val="00E55358"/>
    <w:rsid w:val="00E55571"/>
    <w:rsid w:val="00E55706"/>
    <w:rsid w:val="00E559F6"/>
    <w:rsid w:val="00E55A35"/>
    <w:rsid w:val="00E55C03"/>
    <w:rsid w:val="00E56198"/>
    <w:rsid w:val="00E5627D"/>
    <w:rsid w:val="00E568E7"/>
    <w:rsid w:val="00E56B0D"/>
    <w:rsid w:val="00E56BD4"/>
    <w:rsid w:val="00E56CE9"/>
    <w:rsid w:val="00E56F30"/>
    <w:rsid w:val="00E5744B"/>
    <w:rsid w:val="00E57B82"/>
    <w:rsid w:val="00E57B85"/>
    <w:rsid w:val="00E57C52"/>
    <w:rsid w:val="00E57C83"/>
    <w:rsid w:val="00E57E66"/>
    <w:rsid w:val="00E60C56"/>
    <w:rsid w:val="00E610A2"/>
    <w:rsid w:val="00E615A1"/>
    <w:rsid w:val="00E61A81"/>
    <w:rsid w:val="00E6211E"/>
    <w:rsid w:val="00E62197"/>
    <w:rsid w:val="00E632B3"/>
    <w:rsid w:val="00E6348B"/>
    <w:rsid w:val="00E63519"/>
    <w:rsid w:val="00E63528"/>
    <w:rsid w:val="00E63563"/>
    <w:rsid w:val="00E63A44"/>
    <w:rsid w:val="00E63AFD"/>
    <w:rsid w:val="00E63B2C"/>
    <w:rsid w:val="00E63E35"/>
    <w:rsid w:val="00E64036"/>
    <w:rsid w:val="00E64178"/>
    <w:rsid w:val="00E641F7"/>
    <w:rsid w:val="00E644CA"/>
    <w:rsid w:val="00E6498E"/>
    <w:rsid w:val="00E64B30"/>
    <w:rsid w:val="00E64B84"/>
    <w:rsid w:val="00E65867"/>
    <w:rsid w:val="00E65FC5"/>
    <w:rsid w:val="00E66220"/>
    <w:rsid w:val="00E662BC"/>
    <w:rsid w:val="00E66434"/>
    <w:rsid w:val="00E664D0"/>
    <w:rsid w:val="00E66577"/>
    <w:rsid w:val="00E66828"/>
    <w:rsid w:val="00E66BAB"/>
    <w:rsid w:val="00E67085"/>
    <w:rsid w:val="00E670CF"/>
    <w:rsid w:val="00E670F7"/>
    <w:rsid w:val="00E7051A"/>
    <w:rsid w:val="00E70571"/>
    <w:rsid w:val="00E70751"/>
    <w:rsid w:val="00E70BC9"/>
    <w:rsid w:val="00E70C40"/>
    <w:rsid w:val="00E70E85"/>
    <w:rsid w:val="00E71046"/>
    <w:rsid w:val="00E710A9"/>
    <w:rsid w:val="00E7111A"/>
    <w:rsid w:val="00E711FF"/>
    <w:rsid w:val="00E712AD"/>
    <w:rsid w:val="00E715E2"/>
    <w:rsid w:val="00E7291D"/>
    <w:rsid w:val="00E72D6D"/>
    <w:rsid w:val="00E734B3"/>
    <w:rsid w:val="00E737C2"/>
    <w:rsid w:val="00E73A0F"/>
    <w:rsid w:val="00E73B04"/>
    <w:rsid w:val="00E73C9F"/>
    <w:rsid w:val="00E7400C"/>
    <w:rsid w:val="00E7426B"/>
    <w:rsid w:val="00E74BE9"/>
    <w:rsid w:val="00E74E4B"/>
    <w:rsid w:val="00E74EFC"/>
    <w:rsid w:val="00E7502B"/>
    <w:rsid w:val="00E7508D"/>
    <w:rsid w:val="00E75214"/>
    <w:rsid w:val="00E75227"/>
    <w:rsid w:val="00E754F5"/>
    <w:rsid w:val="00E755BF"/>
    <w:rsid w:val="00E7564F"/>
    <w:rsid w:val="00E758AA"/>
    <w:rsid w:val="00E75B80"/>
    <w:rsid w:val="00E75D61"/>
    <w:rsid w:val="00E75E5E"/>
    <w:rsid w:val="00E763E1"/>
    <w:rsid w:val="00E76569"/>
    <w:rsid w:val="00E76BD1"/>
    <w:rsid w:val="00E76BE3"/>
    <w:rsid w:val="00E76C40"/>
    <w:rsid w:val="00E76C71"/>
    <w:rsid w:val="00E76FEC"/>
    <w:rsid w:val="00E771BD"/>
    <w:rsid w:val="00E77223"/>
    <w:rsid w:val="00E77D2B"/>
    <w:rsid w:val="00E80051"/>
    <w:rsid w:val="00E80567"/>
    <w:rsid w:val="00E80652"/>
    <w:rsid w:val="00E806C0"/>
    <w:rsid w:val="00E8097D"/>
    <w:rsid w:val="00E811F2"/>
    <w:rsid w:val="00E81411"/>
    <w:rsid w:val="00E816F2"/>
    <w:rsid w:val="00E81F47"/>
    <w:rsid w:val="00E82010"/>
    <w:rsid w:val="00E82247"/>
    <w:rsid w:val="00E828E9"/>
    <w:rsid w:val="00E831A3"/>
    <w:rsid w:val="00E84183"/>
    <w:rsid w:val="00E8443E"/>
    <w:rsid w:val="00E845E3"/>
    <w:rsid w:val="00E8473B"/>
    <w:rsid w:val="00E84871"/>
    <w:rsid w:val="00E84C5A"/>
    <w:rsid w:val="00E8524C"/>
    <w:rsid w:val="00E85428"/>
    <w:rsid w:val="00E85D29"/>
    <w:rsid w:val="00E86190"/>
    <w:rsid w:val="00E861F2"/>
    <w:rsid w:val="00E86224"/>
    <w:rsid w:val="00E86334"/>
    <w:rsid w:val="00E86E4C"/>
    <w:rsid w:val="00E87080"/>
    <w:rsid w:val="00E8795F"/>
    <w:rsid w:val="00E9009D"/>
    <w:rsid w:val="00E900EF"/>
    <w:rsid w:val="00E9017C"/>
    <w:rsid w:val="00E90188"/>
    <w:rsid w:val="00E90424"/>
    <w:rsid w:val="00E907AA"/>
    <w:rsid w:val="00E90C27"/>
    <w:rsid w:val="00E912D2"/>
    <w:rsid w:val="00E91388"/>
    <w:rsid w:val="00E91627"/>
    <w:rsid w:val="00E9169E"/>
    <w:rsid w:val="00E91759"/>
    <w:rsid w:val="00E91773"/>
    <w:rsid w:val="00E917B6"/>
    <w:rsid w:val="00E91C06"/>
    <w:rsid w:val="00E91D8D"/>
    <w:rsid w:val="00E91F78"/>
    <w:rsid w:val="00E92296"/>
    <w:rsid w:val="00E924C7"/>
    <w:rsid w:val="00E92C50"/>
    <w:rsid w:val="00E92DFF"/>
    <w:rsid w:val="00E93782"/>
    <w:rsid w:val="00E9383C"/>
    <w:rsid w:val="00E93881"/>
    <w:rsid w:val="00E93D27"/>
    <w:rsid w:val="00E93E4A"/>
    <w:rsid w:val="00E93F53"/>
    <w:rsid w:val="00E945E3"/>
    <w:rsid w:val="00E94E90"/>
    <w:rsid w:val="00E955C5"/>
    <w:rsid w:val="00E96261"/>
    <w:rsid w:val="00E964BF"/>
    <w:rsid w:val="00E96567"/>
    <w:rsid w:val="00E9673F"/>
    <w:rsid w:val="00E967B5"/>
    <w:rsid w:val="00E96B47"/>
    <w:rsid w:val="00E96C05"/>
    <w:rsid w:val="00E96DA3"/>
    <w:rsid w:val="00E96DF4"/>
    <w:rsid w:val="00E96E8F"/>
    <w:rsid w:val="00E9707E"/>
    <w:rsid w:val="00E975D5"/>
    <w:rsid w:val="00E97688"/>
    <w:rsid w:val="00E978CE"/>
    <w:rsid w:val="00E979E3"/>
    <w:rsid w:val="00EA0218"/>
    <w:rsid w:val="00EA0322"/>
    <w:rsid w:val="00EA0335"/>
    <w:rsid w:val="00EA0673"/>
    <w:rsid w:val="00EA1176"/>
    <w:rsid w:val="00EA120F"/>
    <w:rsid w:val="00EA1450"/>
    <w:rsid w:val="00EA1691"/>
    <w:rsid w:val="00EA22F6"/>
    <w:rsid w:val="00EA239B"/>
    <w:rsid w:val="00EA2406"/>
    <w:rsid w:val="00EA2573"/>
    <w:rsid w:val="00EA2B53"/>
    <w:rsid w:val="00EA379F"/>
    <w:rsid w:val="00EA4002"/>
    <w:rsid w:val="00EA4734"/>
    <w:rsid w:val="00EA480D"/>
    <w:rsid w:val="00EA4EB3"/>
    <w:rsid w:val="00EA50EE"/>
    <w:rsid w:val="00EA51AD"/>
    <w:rsid w:val="00EA5375"/>
    <w:rsid w:val="00EA5550"/>
    <w:rsid w:val="00EA561E"/>
    <w:rsid w:val="00EA57C3"/>
    <w:rsid w:val="00EA5DEE"/>
    <w:rsid w:val="00EA688F"/>
    <w:rsid w:val="00EA6898"/>
    <w:rsid w:val="00EA78E0"/>
    <w:rsid w:val="00EA7A13"/>
    <w:rsid w:val="00EA7A7E"/>
    <w:rsid w:val="00EA7D2D"/>
    <w:rsid w:val="00EB0666"/>
    <w:rsid w:val="00EB11FE"/>
    <w:rsid w:val="00EB131F"/>
    <w:rsid w:val="00EB1421"/>
    <w:rsid w:val="00EB1510"/>
    <w:rsid w:val="00EB163E"/>
    <w:rsid w:val="00EB1B08"/>
    <w:rsid w:val="00EB1C98"/>
    <w:rsid w:val="00EB1FAE"/>
    <w:rsid w:val="00EB2125"/>
    <w:rsid w:val="00EB22B7"/>
    <w:rsid w:val="00EB254B"/>
    <w:rsid w:val="00EB2972"/>
    <w:rsid w:val="00EB29C3"/>
    <w:rsid w:val="00EB2C36"/>
    <w:rsid w:val="00EB2CC7"/>
    <w:rsid w:val="00EB2DB7"/>
    <w:rsid w:val="00EB329C"/>
    <w:rsid w:val="00EB3410"/>
    <w:rsid w:val="00EB3A2C"/>
    <w:rsid w:val="00EB3C09"/>
    <w:rsid w:val="00EB3C9A"/>
    <w:rsid w:val="00EB430D"/>
    <w:rsid w:val="00EB4350"/>
    <w:rsid w:val="00EB47AF"/>
    <w:rsid w:val="00EB47B0"/>
    <w:rsid w:val="00EB483C"/>
    <w:rsid w:val="00EB487E"/>
    <w:rsid w:val="00EB49C3"/>
    <w:rsid w:val="00EB4D4B"/>
    <w:rsid w:val="00EB4FF0"/>
    <w:rsid w:val="00EB511C"/>
    <w:rsid w:val="00EB51D0"/>
    <w:rsid w:val="00EB533E"/>
    <w:rsid w:val="00EB58CC"/>
    <w:rsid w:val="00EB5AFF"/>
    <w:rsid w:val="00EB5D27"/>
    <w:rsid w:val="00EB665D"/>
    <w:rsid w:val="00EB6E99"/>
    <w:rsid w:val="00EB7017"/>
    <w:rsid w:val="00EB7462"/>
    <w:rsid w:val="00EB7936"/>
    <w:rsid w:val="00EB7972"/>
    <w:rsid w:val="00EB7C8E"/>
    <w:rsid w:val="00EB7DCB"/>
    <w:rsid w:val="00EB7E10"/>
    <w:rsid w:val="00EB7FB5"/>
    <w:rsid w:val="00EC0184"/>
    <w:rsid w:val="00EC0B44"/>
    <w:rsid w:val="00EC0BAE"/>
    <w:rsid w:val="00EC0DCC"/>
    <w:rsid w:val="00EC0FB0"/>
    <w:rsid w:val="00EC1038"/>
    <w:rsid w:val="00EC1180"/>
    <w:rsid w:val="00EC11EE"/>
    <w:rsid w:val="00EC12E2"/>
    <w:rsid w:val="00EC154E"/>
    <w:rsid w:val="00EC17CC"/>
    <w:rsid w:val="00EC1F8A"/>
    <w:rsid w:val="00EC26BE"/>
    <w:rsid w:val="00EC29AC"/>
    <w:rsid w:val="00EC2C59"/>
    <w:rsid w:val="00EC2D0A"/>
    <w:rsid w:val="00EC2E30"/>
    <w:rsid w:val="00EC33DF"/>
    <w:rsid w:val="00EC34F8"/>
    <w:rsid w:val="00EC34F9"/>
    <w:rsid w:val="00EC3559"/>
    <w:rsid w:val="00EC3652"/>
    <w:rsid w:val="00EC3812"/>
    <w:rsid w:val="00EC38AA"/>
    <w:rsid w:val="00EC3C5C"/>
    <w:rsid w:val="00EC3F20"/>
    <w:rsid w:val="00EC3F72"/>
    <w:rsid w:val="00EC44A9"/>
    <w:rsid w:val="00EC4BC0"/>
    <w:rsid w:val="00EC4FA2"/>
    <w:rsid w:val="00EC5622"/>
    <w:rsid w:val="00EC5BFC"/>
    <w:rsid w:val="00EC5F59"/>
    <w:rsid w:val="00EC5FAB"/>
    <w:rsid w:val="00EC62F5"/>
    <w:rsid w:val="00EC655C"/>
    <w:rsid w:val="00EC6730"/>
    <w:rsid w:val="00EC6759"/>
    <w:rsid w:val="00EC695A"/>
    <w:rsid w:val="00EC6C09"/>
    <w:rsid w:val="00EC72D1"/>
    <w:rsid w:val="00EC733C"/>
    <w:rsid w:val="00EC73AA"/>
    <w:rsid w:val="00EC73DE"/>
    <w:rsid w:val="00EC7413"/>
    <w:rsid w:val="00EC759D"/>
    <w:rsid w:val="00EC7BB6"/>
    <w:rsid w:val="00EC7C19"/>
    <w:rsid w:val="00EC7DE4"/>
    <w:rsid w:val="00EC7F6E"/>
    <w:rsid w:val="00ED050B"/>
    <w:rsid w:val="00ED05E3"/>
    <w:rsid w:val="00ED0AD2"/>
    <w:rsid w:val="00ED0BB3"/>
    <w:rsid w:val="00ED0CE2"/>
    <w:rsid w:val="00ED107F"/>
    <w:rsid w:val="00ED115B"/>
    <w:rsid w:val="00ED1444"/>
    <w:rsid w:val="00ED1615"/>
    <w:rsid w:val="00ED185F"/>
    <w:rsid w:val="00ED1A1B"/>
    <w:rsid w:val="00ED1A84"/>
    <w:rsid w:val="00ED1A8E"/>
    <w:rsid w:val="00ED1C9A"/>
    <w:rsid w:val="00ED20DD"/>
    <w:rsid w:val="00ED247F"/>
    <w:rsid w:val="00ED2631"/>
    <w:rsid w:val="00ED2D8E"/>
    <w:rsid w:val="00ED2E8B"/>
    <w:rsid w:val="00ED33F6"/>
    <w:rsid w:val="00ED3642"/>
    <w:rsid w:val="00ED384B"/>
    <w:rsid w:val="00ED39BC"/>
    <w:rsid w:val="00ED3C10"/>
    <w:rsid w:val="00ED3F35"/>
    <w:rsid w:val="00ED41B9"/>
    <w:rsid w:val="00ED45FA"/>
    <w:rsid w:val="00ED4722"/>
    <w:rsid w:val="00ED47CE"/>
    <w:rsid w:val="00ED4ABB"/>
    <w:rsid w:val="00ED4B3A"/>
    <w:rsid w:val="00ED527A"/>
    <w:rsid w:val="00ED59A0"/>
    <w:rsid w:val="00ED5A13"/>
    <w:rsid w:val="00ED5B2C"/>
    <w:rsid w:val="00ED5FDC"/>
    <w:rsid w:val="00ED629A"/>
    <w:rsid w:val="00ED67E1"/>
    <w:rsid w:val="00ED7041"/>
    <w:rsid w:val="00ED7252"/>
    <w:rsid w:val="00ED7875"/>
    <w:rsid w:val="00ED78CB"/>
    <w:rsid w:val="00ED78E3"/>
    <w:rsid w:val="00ED795C"/>
    <w:rsid w:val="00ED7D54"/>
    <w:rsid w:val="00EE0119"/>
    <w:rsid w:val="00EE06B2"/>
    <w:rsid w:val="00EE07DE"/>
    <w:rsid w:val="00EE14E4"/>
    <w:rsid w:val="00EE193D"/>
    <w:rsid w:val="00EE2139"/>
    <w:rsid w:val="00EE2497"/>
    <w:rsid w:val="00EE27FF"/>
    <w:rsid w:val="00EE2806"/>
    <w:rsid w:val="00EE3198"/>
    <w:rsid w:val="00EE3450"/>
    <w:rsid w:val="00EE3504"/>
    <w:rsid w:val="00EE39B9"/>
    <w:rsid w:val="00EE412C"/>
    <w:rsid w:val="00EE413C"/>
    <w:rsid w:val="00EE4650"/>
    <w:rsid w:val="00EE46BE"/>
    <w:rsid w:val="00EE4A7A"/>
    <w:rsid w:val="00EE4D71"/>
    <w:rsid w:val="00EE55BC"/>
    <w:rsid w:val="00EE5943"/>
    <w:rsid w:val="00EE5E9F"/>
    <w:rsid w:val="00EE661D"/>
    <w:rsid w:val="00EE68B5"/>
    <w:rsid w:val="00EE7BD0"/>
    <w:rsid w:val="00EE7FBD"/>
    <w:rsid w:val="00EF01F0"/>
    <w:rsid w:val="00EF04C0"/>
    <w:rsid w:val="00EF053E"/>
    <w:rsid w:val="00EF0686"/>
    <w:rsid w:val="00EF06C5"/>
    <w:rsid w:val="00EF0841"/>
    <w:rsid w:val="00EF09C7"/>
    <w:rsid w:val="00EF0C2F"/>
    <w:rsid w:val="00EF0E4B"/>
    <w:rsid w:val="00EF1102"/>
    <w:rsid w:val="00EF1201"/>
    <w:rsid w:val="00EF1D23"/>
    <w:rsid w:val="00EF1ED3"/>
    <w:rsid w:val="00EF1F04"/>
    <w:rsid w:val="00EF2280"/>
    <w:rsid w:val="00EF2A6A"/>
    <w:rsid w:val="00EF2AE8"/>
    <w:rsid w:val="00EF2B4C"/>
    <w:rsid w:val="00EF2B7F"/>
    <w:rsid w:val="00EF2EE1"/>
    <w:rsid w:val="00EF3159"/>
    <w:rsid w:val="00EF3439"/>
    <w:rsid w:val="00EF38E2"/>
    <w:rsid w:val="00EF39D6"/>
    <w:rsid w:val="00EF3DE6"/>
    <w:rsid w:val="00EF3E0C"/>
    <w:rsid w:val="00EF4B08"/>
    <w:rsid w:val="00EF524D"/>
    <w:rsid w:val="00EF52E3"/>
    <w:rsid w:val="00EF5503"/>
    <w:rsid w:val="00EF56FE"/>
    <w:rsid w:val="00EF57DC"/>
    <w:rsid w:val="00EF5D4C"/>
    <w:rsid w:val="00EF5E42"/>
    <w:rsid w:val="00EF5E4A"/>
    <w:rsid w:val="00EF5FE0"/>
    <w:rsid w:val="00EF6269"/>
    <w:rsid w:val="00EF6963"/>
    <w:rsid w:val="00EF7311"/>
    <w:rsid w:val="00EF755A"/>
    <w:rsid w:val="00EF77D6"/>
    <w:rsid w:val="00EF798C"/>
    <w:rsid w:val="00EF7A3B"/>
    <w:rsid w:val="00EF7C11"/>
    <w:rsid w:val="00EF7CB1"/>
    <w:rsid w:val="00F00385"/>
    <w:rsid w:val="00F00C54"/>
    <w:rsid w:val="00F00CEA"/>
    <w:rsid w:val="00F00F9C"/>
    <w:rsid w:val="00F016E3"/>
    <w:rsid w:val="00F0176F"/>
    <w:rsid w:val="00F01A44"/>
    <w:rsid w:val="00F01B2B"/>
    <w:rsid w:val="00F01BAD"/>
    <w:rsid w:val="00F01C13"/>
    <w:rsid w:val="00F01C6C"/>
    <w:rsid w:val="00F01D93"/>
    <w:rsid w:val="00F02727"/>
    <w:rsid w:val="00F02847"/>
    <w:rsid w:val="00F02B30"/>
    <w:rsid w:val="00F02BFC"/>
    <w:rsid w:val="00F02D33"/>
    <w:rsid w:val="00F02F88"/>
    <w:rsid w:val="00F032A3"/>
    <w:rsid w:val="00F032D7"/>
    <w:rsid w:val="00F0348F"/>
    <w:rsid w:val="00F03C78"/>
    <w:rsid w:val="00F03D54"/>
    <w:rsid w:val="00F0456E"/>
    <w:rsid w:val="00F04772"/>
    <w:rsid w:val="00F04941"/>
    <w:rsid w:val="00F049BE"/>
    <w:rsid w:val="00F04D2F"/>
    <w:rsid w:val="00F04D62"/>
    <w:rsid w:val="00F04DEB"/>
    <w:rsid w:val="00F050AA"/>
    <w:rsid w:val="00F05801"/>
    <w:rsid w:val="00F05B57"/>
    <w:rsid w:val="00F05EA6"/>
    <w:rsid w:val="00F06492"/>
    <w:rsid w:val="00F069AD"/>
    <w:rsid w:val="00F06CFA"/>
    <w:rsid w:val="00F06E26"/>
    <w:rsid w:val="00F06FE4"/>
    <w:rsid w:val="00F070CA"/>
    <w:rsid w:val="00F07A76"/>
    <w:rsid w:val="00F07AE2"/>
    <w:rsid w:val="00F07C96"/>
    <w:rsid w:val="00F07CD2"/>
    <w:rsid w:val="00F07D49"/>
    <w:rsid w:val="00F07FE3"/>
    <w:rsid w:val="00F1010B"/>
    <w:rsid w:val="00F1024E"/>
    <w:rsid w:val="00F10E04"/>
    <w:rsid w:val="00F10F5B"/>
    <w:rsid w:val="00F10FCC"/>
    <w:rsid w:val="00F113C4"/>
    <w:rsid w:val="00F1165A"/>
    <w:rsid w:val="00F11B9C"/>
    <w:rsid w:val="00F1215F"/>
    <w:rsid w:val="00F12BB9"/>
    <w:rsid w:val="00F12C40"/>
    <w:rsid w:val="00F1316C"/>
    <w:rsid w:val="00F13282"/>
    <w:rsid w:val="00F133CF"/>
    <w:rsid w:val="00F138E6"/>
    <w:rsid w:val="00F14120"/>
    <w:rsid w:val="00F14552"/>
    <w:rsid w:val="00F14759"/>
    <w:rsid w:val="00F14885"/>
    <w:rsid w:val="00F14B3B"/>
    <w:rsid w:val="00F14E8E"/>
    <w:rsid w:val="00F15864"/>
    <w:rsid w:val="00F15988"/>
    <w:rsid w:val="00F15B66"/>
    <w:rsid w:val="00F15D38"/>
    <w:rsid w:val="00F15F89"/>
    <w:rsid w:val="00F162C4"/>
    <w:rsid w:val="00F1635B"/>
    <w:rsid w:val="00F164E0"/>
    <w:rsid w:val="00F16992"/>
    <w:rsid w:val="00F16F96"/>
    <w:rsid w:val="00F17454"/>
    <w:rsid w:val="00F179EE"/>
    <w:rsid w:val="00F17BC2"/>
    <w:rsid w:val="00F17E44"/>
    <w:rsid w:val="00F2075F"/>
    <w:rsid w:val="00F209B1"/>
    <w:rsid w:val="00F20A7A"/>
    <w:rsid w:val="00F21107"/>
    <w:rsid w:val="00F216E0"/>
    <w:rsid w:val="00F21C86"/>
    <w:rsid w:val="00F21D54"/>
    <w:rsid w:val="00F21ED8"/>
    <w:rsid w:val="00F2230C"/>
    <w:rsid w:val="00F22717"/>
    <w:rsid w:val="00F2292A"/>
    <w:rsid w:val="00F22A9E"/>
    <w:rsid w:val="00F23108"/>
    <w:rsid w:val="00F231C2"/>
    <w:rsid w:val="00F23723"/>
    <w:rsid w:val="00F23782"/>
    <w:rsid w:val="00F238D1"/>
    <w:rsid w:val="00F23DF6"/>
    <w:rsid w:val="00F24099"/>
    <w:rsid w:val="00F24109"/>
    <w:rsid w:val="00F24323"/>
    <w:rsid w:val="00F2432F"/>
    <w:rsid w:val="00F24405"/>
    <w:rsid w:val="00F252C0"/>
    <w:rsid w:val="00F253BC"/>
    <w:rsid w:val="00F262A1"/>
    <w:rsid w:val="00F26361"/>
    <w:rsid w:val="00F267A4"/>
    <w:rsid w:val="00F26AE5"/>
    <w:rsid w:val="00F27344"/>
    <w:rsid w:val="00F2774C"/>
    <w:rsid w:val="00F277F5"/>
    <w:rsid w:val="00F2784D"/>
    <w:rsid w:val="00F27A43"/>
    <w:rsid w:val="00F27F26"/>
    <w:rsid w:val="00F3001B"/>
    <w:rsid w:val="00F301E1"/>
    <w:rsid w:val="00F30369"/>
    <w:rsid w:val="00F306FC"/>
    <w:rsid w:val="00F30768"/>
    <w:rsid w:val="00F307E9"/>
    <w:rsid w:val="00F30888"/>
    <w:rsid w:val="00F3132D"/>
    <w:rsid w:val="00F31AFB"/>
    <w:rsid w:val="00F31B34"/>
    <w:rsid w:val="00F32001"/>
    <w:rsid w:val="00F32058"/>
    <w:rsid w:val="00F3205D"/>
    <w:rsid w:val="00F32097"/>
    <w:rsid w:val="00F322D0"/>
    <w:rsid w:val="00F32793"/>
    <w:rsid w:val="00F32846"/>
    <w:rsid w:val="00F32988"/>
    <w:rsid w:val="00F3358D"/>
    <w:rsid w:val="00F33769"/>
    <w:rsid w:val="00F3393E"/>
    <w:rsid w:val="00F33B91"/>
    <w:rsid w:val="00F33F1A"/>
    <w:rsid w:val="00F34569"/>
    <w:rsid w:val="00F346DE"/>
    <w:rsid w:val="00F34918"/>
    <w:rsid w:val="00F34F10"/>
    <w:rsid w:val="00F35203"/>
    <w:rsid w:val="00F35511"/>
    <w:rsid w:val="00F355B1"/>
    <w:rsid w:val="00F3561A"/>
    <w:rsid w:val="00F358D3"/>
    <w:rsid w:val="00F358DF"/>
    <w:rsid w:val="00F35C2F"/>
    <w:rsid w:val="00F35D71"/>
    <w:rsid w:val="00F3617C"/>
    <w:rsid w:val="00F361D3"/>
    <w:rsid w:val="00F363F4"/>
    <w:rsid w:val="00F36505"/>
    <w:rsid w:val="00F36823"/>
    <w:rsid w:val="00F36DA4"/>
    <w:rsid w:val="00F37557"/>
    <w:rsid w:val="00F37825"/>
    <w:rsid w:val="00F37AD5"/>
    <w:rsid w:val="00F37F1E"/>
    <w:rsid w:val="00F37F95"/>
    <w:rsid w:val="00F403F2"/>
    <w:rsid w:val="00F406FA"/>
    <w:rsid w:val="00F409E2"/>
    <w:rsid w:val="00F40A11"/>
    <w:rsid w:val="00F412D4"/>
    <w:rsid w:val="00F4152D"/>
    <w:rsid w:val="00F41B45"/>
    <w:rsid w:val="00F41BB8"/>
    <w:rsid w:val="00F41D61"/>
    <w:rsid w:val="00F41EDA"/>
    <w:rsid w:val="00F41FCB"/>
    <w:rsid w:val="00F41FE7"/>
    <w:rsid w:val="00F42077"/>
    <w:rsid w:val="00F42327"/>
    <w:rsid w:val="00F424DD"/>
    <w:rsid w:val="00F42684"/>
    <w:rsid w:val="00F42D01"/>
    <w:rsid w:val="00F42EB9"/>
    <w:rsid w:val="00F42EF3"/>
    <w:rsid w:val="00F43150"/>
    <w:rsid w:val="00F433B5"/>
    <w:rsid w:val="00F4340E"/>
    <w:rsid w:val="00F435EE"/>
    <w:rsid w:val="00F439D6"/>
    <w:rsid w:val="00F43C93"/>
    <w:rsid w:val="00F4404A"/>
    <w:rsid w:val="00F44C3E"/>
    <w:rsid w:val="00F4516E"/>
    <w:rsid w:val="00F45213"/>
    <w:rsid w:val="00F4536D"/>
    <w:rsid w:val="00F453A4"/>
    <w:rsid w:val="00F45569"/>
    <w:rsid w:val="00F45D28"/>
    <w:rsid w:val="00F462CF"/>
    <w:rsid w:val="00F46A16"/>
    <w:rsid w:val="00F472AC"/>
    <w:rsid w:val="00F473FC"/>
    <w:rsid w:val="00F47680"/>
    <w:rsid w:val="00F47AA3"/>
    <w:rsid w:val="00F47FE7"/>
    <w:rsid w:val="00F501B8"/>
    <w:rsid w:val="00F50551"/>
    <w:rsid w:val="00F50864"/>
    <w:rsid w:val="00F50ED5"/>
    <w:rsid w:val="00F50F4A"/>
    <w:rsid w:val="00F51257"/>
    <w:rsid w:val="00F51717"/>
    <w:rsid w:val="00F51D8E"/>
    <w:rsid w:val="00F52293"/>
    <w:rsid w:val="00F52399"/>
    <w:rsid w:val="00F5271B"/>
    <w:rsid w:val="00F529FD"/>
    <w:rsid w:val="00F52BC1"/>
    <w:rsid w:val="00F52DF2"/>
    <w:rsid w:val="00F52EE5"/>
    <w:rsid w:val="00F5378F"/>
    <w:rsid w:val="00F537A0"/>
    <w:rsid w:val="00F53C9B"/>
    <w:rsid w:val="00F54020"/>
    <w:rsid w:val="00F541DD"/>
    <w:rsid w:val="00F54294"/>
    <w:rsid w:val="00F5431F"/>
    <w:rsid w:val="00F543D0"/>
    <w:rsid w:val="00F54AD8"/>
    <w:rsid w:val="00F54D05"/>
    <w:rsid w:val="00F55529"/>
    <w:rsid w:val="00F5552F"/>
    <w:rsid w:val="00F556AC"/>
    <w:rsid w:val="00F55711"/>
    <w:rsid w:val="00F55739"/>
    <w:rsid w:val="00F55B2E"/>
    <w:rsid w:val="00F55DD6"/>
    <w:rsid w:val="00F55E00"/>
    <w:rsid w:val="00F5668C"/>
    <w:rsid w:val="00F56D73"/>
    <w:rsid w:val="00F57796"/>
    <w:rsid w:val="00F57DB0"/>
    <w:rsid w:val="00F57F46"/>
    <w:rsid w:val="00F602CF"/>
    <w:rsid w:val="00F60382"/>
    <w:rsid w:val="00F6079E"/>
    <w:rsid w:val="00F60957"/>
    <w:rsid w:val="00F614D6"/>
    <w:rsid w:val="00F61610"/>
    <w:rsid w:val="00F61D67"/>
    <w:rsid w:val="00F61F1F"/>
    <w:rsid w:val="00F626E1"/>
    <w:rsid w:val="00F628CE"/>
    <w:rsid w:val="00F62A44"/>
    <w:rsid w:val="00F62C48"/>
    <w:rsid w:val="00F62D8E"/>
    <w:rsid w:val="00F62DC8"/>
    <w:rsid w:val="00F62F2B"/>
    <w:rsid w:val="00F630A3"/>
    <w:rsid w:val="00F63438"/>
    <w:rsid w:val="00F63724"/>
    <w:rsid w:val="00F63796"/>
    <w:rsid w:val="00F637DD"/>
    <w:rsid w:val="00F639BA"/>
    <w:rsid w:val="00F63CA7"/>
    <w:rsid w:val="00F63FF8"/>
    <w:rsid w:val="00F640D0"/>
    <w:rsid w:val="00F642C8"/>
    <w:rsid w:val="00F646B9"/>
    <w:rsid w:val="00F646D5"/>
    <w:rsid w:val="00F64A17"/>
    <w:rsid w:val="00F64FDF"/>
    <w:rsid w:val="00F65184"/>
    <w:rsid w:val="00F65869"/>
    <w:rsid w:val="00F665F0"/>
    <w:rsid w:val="00F66CF5"/>
    <w:rsid w:val="00F66ED9"/>
    <w:rsid w:val="00F6785F"/>
    <w:rsid w:val="00F70142"/>
    <w:rsid w:val="00F70278"/>
    <w:rsid w:val="00F702A6"/>
    <w:rsid w:val="00F705E8"/>
    <w:rsid w:val="00F70C03"/>
    <w:rsid w:val="00F710FF"/>
    <w:rsid w:val="00F71556"/>
    <w:rsid w:val="00F71578"/>
    <w:rsid w:val="00F71580"/>
    <w:rsid w:val="00F716AD"/>
    <w:rsid w:val="00F71D99"/>
    <w:rsid w:val="00F71EFD"/>
    <w:rsid w:val="00F71F3C"/>
    <w:rsid w:val="00F72047"/>
    <w:rsid w:val="00F72126"/>
    <w:rsid w:val="00F7230D"/>
    <w:rsid w:val="00F723CD"/>
    <w:rsid w:val="00F73BB4"/>
    <w:rsid w:val="00F73D90"/>
    <w:rsid w:val="00F73E8F"/>
    <w:rsid w:val="00F74069"/>
    <w:rsid w:val="00F74B1C"/>
    <w:rsid w:val="00F74C8C"/>
    <w:rsid w:val="00F74F97"/>
    <w:rsid w:val="00F7524A"/>
    <w:rsid w:val="00F7568A"/>
    <w:rsid w:val="00F75B70"/>
    <w:rsid w:val="00F75B78"/>
    <w:rsid w:val="00F75ED6"/>
    <w:rsid w:val="00F7631E"/>
    <w:rsid w:val="00F76707"/>
    <w:rsid w:val="00F76B5A"/>
    <w:rsid w:val="00F76D04"/>
    <w:rsid w:val="00F773E0"/>
    <w:rsid w:val="00F778E4"/>
    <w:rsid w:val="00F77A09"/>
    <w:rsid w:val="00F77EFB"/>
    <w:rsid w:val="00F80196"/>
    <w:rsid w:val="00F80F9F"/>
    <w:rsid w:val="00F8271B"/>
    <w:rsid w:val="00F82D0B"/>
    <w:rsid w:val="00F82FD7"/>
    <w:rsid w:val="00F83521"/>
    <w:rsid w:val="00F837B1"/>
    <w:rsid w:val="00F837E1"/>
    <w:rsid w:val="00F837FD"/>
    <w:rsid w:val="00F838CC"/>
    <w:rsid w:val="00F83CE9"/>
    <w:rsid w:val="00F83D59"/>
    <w:rsid w:val="00F83DBE"/>
    <w:rsid w:val="00F8413B"/>
    <w:rsid w:val="00F84AA2"/>
    <w:rsid w:val="00F84AD5"/>
    <w:rsid w:val="00F84C52"/>
    <w:rsid w:val="00F84FFA"/>
    <w:rsid w:val="00F8505E"/>
    <w:rsid w:val="00F8509A"/>
    <w:rsid w:val="00F85313"/>
    <w:rsid w:val="00F85480"/>
    <w:rsid w:val="00F857F2"/>
    <w:rsid w:val="00F8684D"/>
    <w:rsid w:val="00F86D4E"/>
    <w:rsid w:val="00F87093"/>
    <w:rsid w:val="00F87399"/>
    <w:rsid w:val="00F90964"/>
    <w:rsid w:val="00F90A14"/>
    <w:rsid w:val="00F90AFD"/>
    <w:rsid w:val="00F90B59"/>
    <w:rsid w:val="00F90B62"/>
    <w:rsid w:val="00F90CBD"/>
    <w:rsid w:val="00F90CF6"/>
    <w:rsid w:val="00F90EC7"/>
    <w:rsid w:val="00F90F9A"/>
    <w:rsid w:val="00F9109C"/>
    <w:rsid w:val="00F9187C"/>
    <w:rsid w:val="00F92701"/>
    <w:rsid w:val="00F92729"/>
    <w:rsid w:val="00F92964"/>
    <w:rsid w:val="00F92A2D"/>
    <w:rsid w:val="00F92A89"/>
    <w:rsid w:val="00F939A8"/>
    <w:rsid w:val="00F94056"/>
    <w:rsid w:val="00F9497D"/>
    <w:rsid w:val="00F94F3D"/>
    <w:rsid w:val="00F94FFA"/>
    <w:rsid w:val="00F951AB"/>
    <w:rsid w:val="00F952D3"/>
    <w:rsid w:val="00F954AC"/>
    <w:rsid w:val="00F957E4"/>
    <w:rsid w:val="00F95B6E"/>
    <w:rsid w:val="00F95BAB"/>
    <w:rsid w:val="00F96027"/>
    <w:rsid w:val="00F96101"/>
    <w:rsid w:val="00F96F89"/>
    <w:rsid w:val="00F971F5"/>
    <w:rsid w:val="00F97519"/>
    <w:rsid w:val="00F9763A"/>
    <w:rsid w:val="00F97C1A"/>
    <w:rsid w:val="00FA0292"/>
    <w:rsid w:val="00FA09AC"/>
    <w:rsid w:val="00FA0D2F"/>
    <w:rsid w:val="00FA0E82"/>
    <w:rsid w:val="00FA11E3"/>
    <w:rsid w:val="00FA1304"/>
    <w:rsid w:val="00FA1450"/>
    <w:rsid w:val="00FA1528"/>
    <w:rsid w:val="00FA1704"/>
    <w:rsid w:val="00FA1784"/>
    <w:rsid w:val="00FA18AE"/>
    <w:rsid w:val="00FA21A5"/>
    <w:rsid w:val="00FA21FD"/>
    <w:rsid w:val="00FA24DB"/>
    <w:rsid w:val="00FA2552"/>
    <w:rsid w:val="00FA2B2F"/>
    <w:rsid w:val="00FA2B48"/>
    <w:rsid w:val="00FA3143"/>
    <w:rsid w:val="00FA3649"/>
    <w:rsid w:val="00FA3812"/>
    <w:rsid w:val="00FA3C97"/>
    <w:rsid w:val="00FA428E"/>
    <w:rsid w:val="00FA4727"/>
    <w:rsid w:val="00FA4D10"/>
    <w:rsid w:val="00FA4E3A"/>
    <w:rsid w:val="00FA4ED7"/>
    <w:rsid w:val="00FA5202"/>
    <w:rsid w:val="00FA57A1"/>
    <w:rsid w:val="00FA5991"/>
    <w:rsid w:val="00FA5A00"/>
    <w:rsid w:val="00FA5AC7"/>
    <w:rsid w:val="00FA6341"/>
    <w:rsid w:val="00FA663F"/>
    <w:rsid w:val="00FA69CC"/>
    <w:rsid w:val="00FA6B23"/>
    <w:rsid w:val="00FA725B"/>
    <w:rsid w:val="00FA736B"/>
    <w:rsid w:val="00FA7430"/>
    <w:rsid w:val="00FA76B1"/>
    <w:rsid w:val="00FA77EA"/>
    <w:rsid w:val="00FA7E72"/>
    <w:rsid w:val="00FB0918"/>
    <w:rsid w:val="00FB0C1C"/>
    <w:rsid w:val="00FB0DA3"/>
    <w:rsid w:val="00FB104D"/>
    <w:rsid w:val="00FB1342"/>
    <w:rsid w:val="00FB16EF"/>
    <w:rsid w:val="00FB1850"/>
    <w:rsid w:val="00FB25DC"/>
    <w:rsid w:val="00FB28F1"/>
    <w:rsid w:val="00FB2E3D"/>
    <w:rsid w:val="00FB2F53"/>
    <w:rsid w:val="00FB2FF8"/>
    <w:rsid w:val="00FB30EC"/>
    <w:rsid w:val="00FB33D3"/>
    <w:rsid w:val="00FB376E"/>
    <w:rsid w:val="00FB3C49"/>
    <w:rsid w:val="00FB3D60"/>
    <w:rsid w:val="00FB432F"/>
    <w:rsid w:val="00FB44EC"/>
    <w:rsid w:val="00FB4647"/>
    <w:rsid w:val="00FB4653"/>
    <w:rsid w:val="00FB5025"/>
    <w:rsid w:val="00FB548A"/>
    <w:rsid w:val="00FB5817"/>
    <w:rsid w:val="00FB5975"/>
    <w:rsid w:val="00FB5B3C"/>
    <w:rsid w:val="00FB5D7E"/>
    <w:rsid w:val="00FB5DAC"/>
    <w:rsid w:val="00FB6390"/>
    <w:rsid w:val="00FB6704"/>
    <w:rsid w:val="00FB6811"/>
    <w:rsid w:val="00FB6C10"/>
    <w:rsid w:val="00FB6DAD"/>
    <w:rsid w:val="00FB70EB"/>
    <w:rsid w:val="00FB735F"/>
    <w:rsid w:val="00FB73FB"/>
    <w:rsid w:val="00FB7619"/>
    <w:rsid w:val="00FC03E3"/>
    <w:rsid w:val="00FC06E9"/>
    <w:rsid w:val="00FC08C3"/>
    <w:rsid w:val="00FC0B59"/>
    <w:rsid w:val="00FC0D01"/>
    <w:rsid w:val="00FC1690"/>
    <w:rsid w:val="00FC194B"/>
    <w:rsid w:val="00FC1C7E"/>
    <w:rsid w:val="00FC2046"/>
    <w:rsid w:val="00FC2554"/>
    <w:rsid w:val="00FC25AB"/>
    <w:rsid w:val="00FC2639"/>
    <w:rsid w:val="00FC26E6"/>
    <w:rsid w:val="00FC28FD"/>
    <w:rsid w:val="00FC2BEB"/>
    <w:rsid w:val="00FC306C"/>
    <w:rsid w:val="00FC30F4"/>
    <w:rsid w:val="00FC310B"/>
    <w:rsid w:val="00FC3120"/>
    <w:rsid w:val="00FC3284"/>
    <w:rsid w:val="00FC3383"/>
    <w:rsid w:val="00FC3766"/>
    <w:rsid w:val="00FC3D17"/>
    <w:rsid w:val="00FC40B1"/>
    <w:rsid w:val="00FC4C80"/>
    <w:rsid w:val="00FC4F40"/>
    <w:rsid w:val="00FC4F83"/>
    <w:rsid w:val="00FC4F87"/>
    <w:rsid w:val="00FC5003"/>
    <w:rsid w:val="00FC5202"/>
    <w:rsid w:val="00FC53AC"/>
    <w:rsid w:val="00FC5461"/>
    <w:rsid w:val="00FC57AE"/>
    <w:rsid w:val="00FC5AC2"/>
    <w:rsid w:val="00FC5AC4"/>
    <w:rsid w:val="00FC5BD4"/>
    <w:rsid w:val="00FC5C9A"/>
    <w:rsid w:val="00FC5FC7"/>
    <w:rsid w:val="00FC6099"/>
    <w:rsid w:val="00FC688D"/>
    <w:rsid w:val="00FC6938"/>
    <w:rsid w:val="00FC6AEF"/>
    <w:rsid w:val="00FC6DC8"/>
    <w:rsid w:val="00FC6E9F"/>
    <w:rsid w:val="00FC6FC7"/>
    <w:rsid w:val="00FC70AE"/>
    <w:rsid w:val="00FC71D3"/>
    <w:rsid w:val="00FC72F1"/>
    <w:rsid w:val="00FC7489"/>
    <w:rsid w:val="00FC76E4"/>
    <w:rsid w:val="00FC77F8"/>
    <w:rsid w:val="00FC798A"/>
    <w:rsid w:val="00FD00A7"/>
    <w:rsid w:val="00FD06F1"/>
    <w:rsid w:val="00FD0966"/>
    <w:rsid w:val="00FD0BC6"/>
    <w:rsid w:val="00FD0D3F"/>
    <w:rsid w:val="00FD0F93"/>
    <w:rsid w:val="00FD13F2"/>
    <w:rsid w:val="00FD19D8"/>
    <w:rsid w:val="00FD1AC9"/>
    <w:rsid w:val="00FD1B8E"/>
    <w:rsid w:val="00FD1C0F"/>
    <w:rsid w:val="00FD1CAC"/>
    <w:rsid w:val="00FD2375"/>
    <w:rsid w:val="00FD29C1"/>
    <w:rsid w:val="00FD2CF1"/>
    <w:rsid w:val="00FD2EC9"/>
    <w:rsid w:val="00FD2F59"/>
    <w:rsid w:val="00FD3062"/>
    <w:rsid w:val="00FD32A3"/>
    <w:rsid w:val="00FD381B"/>
    <w:rsid w:val="00FD3A85"/>
    <w:rsid w:val="00FD40CA"/>
    <w:rsid w:val="00FD40D0"/>
    <w:rsid w:val="00FD41DC"/>
    <w:rsid w:val="00FD4516"/>
    <w:rsid w:val="00FD4970"/>
    <w:rsid w:val="00FD50FE"/>
    <w:rsid w:val="00FD5270"/>
    <w:rsid w:val="00FD594E"/>
    <w:rsid w:val="00FD5AFF"/>
    <w:rsid w:val="00FD5D61"/>
    <w:rsid w:val="00FD5F6A"/>
    <w:rsid w:val="00FD6006"/>
    <w:rsid w:val="00FD618F"/>
    <w:rsid w:val="00FD61FA"/>
    <w:rsid w:val="00FD67C6"/>
    <w:rsid w:val="00FD7351"/>
    <w:rsid w:val="00FD74B0"/>
    <w:rsid w:val="00FD7541"/>
    <w:rsid w:val="00FD797E"/>
    <w:rsid w:val="00FD7980"/>
    <w:rsid w:val="00FE0221"/>
    <w:rsid w:val="00FE043B"/>
    <w:rsid w:val="00FE04E2"/>
    <w:rsid w:val="00FE0F54"/>
    <w:rsid w:val="00FE149B"/>
    <w:rsid w:val="00FE15D5"/>
    <w:rsid w:val="00FE1866"/>
    <w:rsid w:val="00FE2128"/>
    <w:rsid w:val="00FE25E7"/>
    <w:rsid w:val="00FE30FA"/>
    <w:rsid w:val="00FE31C4"/>
    <w:rsid w:val="00FE34E2"/>
    <w:rsid w:val="00FE36BB"/>
    <w:rsid w:val="00FE3863"/>
    <w:rsid w:val="00FE38F9"/>
    <w:rsid w:val="00FE4264"/>
    <w:rsid w:val="00FE4631"/>
    <w:rsid w:val="00FE47D8"/>
    <w:rsid w:val="00FE4898"/>
    <w:rsid w:val="00FE4C2C"/>
    <w:rsid w:val="00FE4CE5"/>
    <w:rsid w:val="00FE4DF0"/>
    <w:rsid w:val="00FE4EB4"/>
    <w:rsid w:val="00FE5E42"/>
    <w:rsid w:val="00FE5E9C"/>
    <w:rsid w:val="00FE64A4"/>
    <w:rsid w:val="00FE6718"/>
    <w:rsid w:val="00FE6DE3"/>
    <w:rsid w:val="00FE6EA3"/>
    <w:rsid w:val="00FE6F5C"/>
    <w:rsid w:val="00FE6FD4"/>
    <w:rsid w:val="00FE7010"/>
    <w:rsid w:val="00FE724D"/>
    <w:rsid w:val="00FE7286"/>
    <w:rsid w:val="00FE72D8"/>
    <w:rsid w:val="00FE7A03"/>
    <w:rsid w:val="00FE7C17"/>
    <w:rsid w:val="00FE7CBB"/>
    <w:rsid w:val="00FE7CE7"/>
    <w:rsid w:val="00FE7E33"/>
    <w:rsid w:val="00FF00BA"/>
    <w:rsid w:val="00FF03C4"/>
    <w:rsid w:val="00FF0AD7"/>
    <w:rsid w:val="00FF0D2E"/>
    <w:rsid w:val="00FF0FA8"/>
    <w:rsid w:val="00FF13DD"/>
    <w:rsid w:val="00FF1631"/>
    <w:rsid w:val="00FF16F5"/>
    <w:rsid w:val="00FF1B8B"/>
    <w:rsid w:val="00FF2A22"/>
    <w:rsid w:val="00FF2BF7"/>
    <w:rsid w:val="00FF2C50"/>
    <w:rsid w:val="00FF3383"/>
    <w:rsid w:val="00FF3D52"/>
    <w:rsid w:val="00FF431B"/>
    <w:rsid w:val="00FF4349"/>
    <w:rsid w:val="00FF49E5"/>
    <w:rsid w:val="00FF5090"/>
    <w:rsid w:val="00FF52FC"/>
    <w:rsid w:val="00FF5306"/>
    <w:rsid w:val="00FF5B9D"/>
    <w:rsid w:val="00FF5FE2"/>
    <w:rsid w:val="00FF63D7"/>
    <w:rsid w:val="00FF66C5"/>
    <w:rsid w:val="00FF6A07"/>
    <w:rsid w:val="00FF6C74"/>
    <w:rsid w:val="00FF70B3"/>
    <w:rsid w:val="00FF719F"/>
    <w:rsid w:val="00FF7339"/>
    <w:rsid w:val="00FF75D8"/>
    <w:rsid w:val="00FF7831"/>
    <w:rsid w:val="00FF79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E285D4"/>
  <w15:docId w15:val="{6BF115F9-0ABB-4324-A2C6-F4FF4731E2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4CE7"/>
    <w:pPr>
      <w:ind w:firstLine="851"/>
      <w:jc w:val="both"/>
    </w:pPr>
    <w:rPr>
      <w:rFonts w:ascii="Cambria" w:hAnsi="Cambria"/>
      <w:sz w:val="26"/>
      <w:szCs w:val="22"/>
      <w:lang w:val="sr-Latn-CS" w:eastAsia="en-US"/>
    </w:rPr>
  </w:style>
  <w:style w:type="paragraph" w:styleId="Heading1">
    <w:name w:val="heading 1"/>
    <w:basedOn w:val="Normal"/>
    <w:next w:val="Normal"/>
    <w:link w:val="Heading1Char"/>
    <w:autoRedefine/>
    <w:uiPriority w:val="9"/>
    <w:qFormat/>
    <w:rsid w:val="00E975D5"/>
    <w:pPr>
      <w:keepNext/>
      <w:keepLines/>
      <w:pageBreakBefore/>
      <w:numPr>
        <w:numId w:val="1"/>
      </w:numPr>
      <w:pBdr>
        <w:top w:val="single" w:sz="4" w:space="1" w:color="000000"/>
        <w:left w:val="single" w:sz="4" w:space="4" w:color="000000"/>
        <w:bottom w:val="single" w:sz="4" w:space="1" w:color="000000"/>
      </w:pBdr>
      <w:shd w:val="solid" w:color="auto" w:fill="auto"/>
      <w:spacing w:before="480" w:after="480"/>
      <w:ind w:left="284" w:hanging="150"/>
      <w:jc w:val="left"/>
      <w:outlineLvl w:val="0"/>
    </w:pPr>
    <w:rPr>
      <w:rFonts w:ascii="Times New Roman" w:eastAsia="Times New Roman" w:hAnsi="Times New Roman"/>
      <w:b/>
      <w:bCs/>
      <w:caps/>
      <w:sz w:val="38"/>
      <w:szCs w:val="38"/>
      <w:lang w:val="sr-Latn-RS"/>
      <w14:shadow w14:blurRad="50800" w14:dist="38100" w14:dir="2700000" w14:sx="100000" w14:sy="100000" w14:kx="0" w14:ky="0" w14:algn="tl">
        <w14:srgbClr w14:val="000000">
          <w14:alpha w14:val="60000"/>
        </w14:srgbClr>
      </w14:shadow>
    </w:rPr>
  </w:style>
  <w:style w:type="paragraph" w:styleId="Heading2">
    <w:name w:val="heading 2"/>
    <w:basedOn w:val="Normal"/>
    <w:next w:val="Normal"/>
    <w:link w:val="Heading2Char"/>
    <w:autoRedefine/>
    <w:uiPriority w:val="9"/>
    <w:qFormat/>
    <w:rsid w:val="002B0086"/>
    <w:pPr>
      <w:keepNext/>
      <w:keepLines/>
      <w:numPr>
        <w:ilvl w:val="1"/>
        <w:numId w:val="1"/>
      </w:numPr>
      <w:pBdr>
        <w:bottom w:val="single" w:sz="4" w:space="1" w:color="auto"/>
      </w:pBdr>
      <w:spacing w:before="360" w:after="240"/>
      <w:ind w:hanging="434"/>
      <w:outlineLvl w:val="1"/>
    </w:pPr>
    <w:rPr>
      <w:rFonts w:ascii="Times New Roman" w:eastAsia="Times New Roman" w:hAnsi="Times New Roman"/>
      <w:b/>
      <w:bCs/>
      <w:smallCaps/>
      <w:sz w:val="36"/>
      <w:szCs w:val="36"/>
      <w:lang w:val="sr-Cyrl-RS"/>
      <w14:shadow w14:blurRad="50800" w14:dist="38100" w14:dir="2700000" w14:sx="100000" w14:sy="100000" w14:kx="0" w14:ky="0" w14:algn="tl">
        <w14:srgbClr w14:val="000000">
          <w14:alpha w14:val="60000"/>
        </w14:srgbClr>
      </w14:shadow>
    </w:rPr>
  </w:style>
  <w:style w:type="paragraph" w:styleId="Heading3">
    <w:name w:val="heading 3"/>
    <w:basedOn w:val="Normal"/>
    <w:next w:val="Normal"/>
    <w:link w:val="Heading3Char"/>
    <w:autoRedefine/>
    <w:uiPriority w:val="9"/>
    <w:qFormat/>
    <w:rsid w:val="007C701A"/>
    <w:pPr>
      <w:keepNext/>
      <w:keepLines/>
      <w:numPr>
        <w:ilvl w:val="2"/>
        <w:numId w:val="1"/>
      </w:numPr>
      <w:tabs>
        <w:tab w:val="left" w:pos="567"/>
        <w:tab w:val="left" w:pos="1134"/>
      </w:tabs>
      <w:spacing w:before="360" w:after="240"/>
      <w:ind w:left="1701" w:hanging="425"/>
      <w:outlineLvl w:val="2"/>
    </w:pPr>
    <w:rPr>
      <w:rFonts w:ascii="Times New Roman" w:eastAsia="Times New Roman" w:hAnsi="Times New Roman"/>
      <w:b/>
      <w:bCs/>
      <w:smallCaps/>
      <w:color w:val="000000"/>
      <w:sz w:val="28"/>
      <w:szCs w:val="28"/>
      <w:lang w:val="sr-Cyrl-RS"/>
    </w:rPr>
  </w:style>
  <w:style w:type="paragraph" w:styleId="Heading4">
    <w:name w:val="heading 4"/>
    <w:aliases w:val=" Char2,Char2"/>
    <w:basedOn w:val="Normal"/>
    <w:next w:val="Normal"/>
    <w:link w:val="Heading4Char"/>
    <w:autoRedefine/>
    <w:uiPriority w:val="9"/>
    <w:qFormat/>
    <w:rsid w:val="003B2960"/>
    <w:pPr>
      <w:keepNext/>
      <w:keepLines/>
      <w:numPr>
        <w:ilvl w:val="3"/>
        <w:numId w:val="1"/>
      </w:numPr>
      <w:spacing w:before="360" w:after="240"/>
      <w:ind w:left="993" w:hanging="993"/>
      <w:outlineLvl w:val="3"/>
    </w:pPr>
    <w:rPr>
      <w:rFonts w:ascii="Times New Roman" w:eastAsia="Times New Roman" w:hAnsi="Times New Roman"/>
      <w:b/>
      <w:bCs/>
      <w:iCs/>
      <w:smallCaps/>
      <w:sz w:val="24"/>
      <w:szCs w:val="24"/>
      <w:lang w:val="sr-Cyrl-RS"/>
    </w:rPr>
  </w:style>
  <w:style w:type="paragraph" w:styleId="Heading5">
    <w:name w:val="heading 5"/>
    <w:basedOn w:val="Normal"/>
    <w:next w:val="Normal"/>
    <w:link w:val="Heading5Char"/>
    <w:autoRedefine/>
    <w:uiPriority w:val="9"/>
    <w:qFormat/>
    <w:rsid w:val="009250F4"/>
    <w:pPr>
      <w:keepNext/>
      <w:keepLines/>
      <w:spacing w:before="360" w:after="240"/>
      <w:ind w:firstLine="1304"/>
      <w:outlineLvl w:val="4"/>
    </w:pPr>
    <w:rPr>
      <w:rFonts w:ascii="Times New Roman" w:eastAsia="Batang" w:hAnsi="Times New Roman"/>
      <w:b/>
      <w:noProof/>
      <w:sz w:val="22"/>
    </w:rPr>
  </w:style>
  <w:style w:type="paragraph" w:styleId="Heading6">
    <w:name w:val="heading 6"/>
    <w:basedOn w:val="Normal"/>
    <w:next w:val="Normal"/>
    <w:link w:val="Heading6Char"/>
    <w:autoRedefine/>
    <w:uiPriority w:val="9"/>
    <w:qFormat/>
    <w:rsid w:val="00C81D5D"/>
    <w:pPr>
      <w:keepNext/>
      <w:keepLines/>
      <w:numPr>
        <w:ilvl w:val="5"/>
        <w:numId w:val="1"/>
      </w:numPr>
      <w:spacing w:before="200"/>
      <w:ind w:left="1418" w:hanging="1418"/>
      <w:outlineLvl w:val="5"/>
    </w:pPr>
    <w:rPr>
      <w:rFonts w:eastAsia="Times New Roman"/>
      <w:b/>
      <w:i/>
      <w:iCs/>
      <w:sz w:val="28"/>
    </w:rPr>
  </w:style>
  <w:style w:type="paragraph" w:styleId="Heading7">
    <w:name w:val="heading 7"/>
    <w:basedOn w:val="Normal"/>
    <w:next w:val="Normal"/>
    <w:link w:val="Heading7Char"/>
    <w:uiPriority w:val="9"/>
    <w:qFormat/>
    <w:rsid w:val="007B537B"/>
    <w:pPr>
      <w:keepNext/>
      <w:keepLines/>
      <w:numPr>
        <w:ilvl w:val="6"/>
        <w:numId w:val="1"/>
      </w:numPr>
      <w:spacing w:before="200"/>
      <w:outlineLvl w:val="6"/>
    </w:pPr>
    <w:rPr>
      <w:rFonts w:eastAsia="Times New Roman"/>
      <w:i/>
      <w:iCs/>
      <w:color w:val="404040"/>
    </w:rPr>
  </w:style>
  <w:style w:type="paragraph" w:styleId="Heading8">
    <w:name w:val="heading 8"/>
    <w:basedOn w:val="Normal"/>
    <w:next w:val="Normal"/>
    <w:link w:val="Heading8Char"/>
    <w:uiPriority w:val="9"/>
    <w:qFormat/>
    <w:rsid w:val="007B537B"/>
    <w:pPr>
      <w:keepNext/>
      <w:keepLines/>
      <w:numPr>
        <w:ilvl w:val="7"/>
        <w:numId w:val="1"/>
      </w:numPr>
      <w:spacing w:before="200"/>
      <w:outlineLvl w:val="7"/>
    </w:pPr>
    <w:rPr>
      <w:rFonts w:eastAsia="Times New Roman"/>
      <w:color w:val="404040"/>
      <w:sz w:val="20"/>
      <w:szCs w:val="20"/>
    </w:rPr>
  </w:style>
  <w:style w:type="paragraph" w:styleId="Heading9">
    <w:name w:val="heading 9"/>
    <w:basedOn w:val="Normal"/>
    <w:next w:val="Normal"/>
    <w:link w:val="Heading9Char"/>
    <w:uiPriority w:val="9"/>
    <w:qFormat/>
    <w:rsid w:val="007B537B"/>
    <w:pPr>
      <w:keepNext/>
      <w:keepLines/>
      <w:numPr>
        <w:ilvl w:val="8"/>
        <w:numId w:val="1"/>
      </w:numPr>
      <w:spacing w:before="200"/>
      <w:outlineLvl w:val="8"/>
    </w:pPr>
    <w:rPr>
      <w:rFonts w:eastAsia="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975D5"/>
    <w:rPr>
      <w:rFonts w:ascii="Times New Roman" w:eastAsia="Times New Roman" w:hAnsi="Times New Roman"/>
      <w:b/>
      <w:bCs/>
      <w:caps/>
      <w:sz w:val="38"/>
      <w:szCs w:val="38"/>
      <w:shd w:val="solid" w:color="auto" w:fill="auto"/>
      <w:lang w:val="sr-Latn-RS" w:eastAsia="en-US"/>
      <w14:shadow w14:blurRad="50800" w14:dist="38100" w14:dir="2700000" w14:sx="100000" w14:sy="100000" w14:kx="0" w14:ky="0" w14:algn="tl">
        <w14:srgbClr w14:val="000000">
          <w14:alpha w14:val="60000"/>
        </w14:srgbClr>
      </w14:shadow>
    </w:rPr>
  </w:style>
  <w:style w:type="character" w:customStyle="1" w:styleId="Heading2Char">
    <w:name w:val="Heading 2 Char"/>
    <w:link w:val="Heading2"/>
    <w:uiPriority w:val="9"/>
    <w:rsid w:val="002B0086"/>
    <w:rPr>
      <w:rFonts w:ascii="Times New Roman" w:eastAsia="Times New Roman" w:hAnsi="Times New Roman"/>
      <w:b/>
      <w:bCs/>
      <w:smallCaps/>
      <w:sz w:val="36"/>
      <w:szCs w:val="36"/>
      <w:lang w:val="sr-Cyrl-RS" w:eastAsia="en-US"/>
      <w14:shadow w14:blurRad="50800" w14:dist="38100" w14:dir="2700000" w14:sx="100000" w14:sy="100000" w14:kx="0" w14:ky="0" w14:algn="tl">
        <w14:srgbClr w14:val="000000">
          <w14:alpha w14:val="60000"/>
        </w14:srgbClr>
      </w14:shadow>
    </w:rPr>
  </w:style>
  <w:style w:type="character" w:customStyle="1" w:styleId="Heading3Char">
    <w:name w:val="Heading 3 Char"/>
    <w:link w:val="Heading3"/>
    <w:uiPriority w:val="9"/>
    <w:rsid w:val="007C701A"/>
    <w:rPr>
      <w:rFonts w:ascii="Times New Roman" w:eastAsia="Times New Roman" w:hAnsi="Times New Roman"/>
      <w:b/>
      <w:bCs/>
      <w:smallCaps/>
      <w:color w:val="000000"/>
      <w:sz w:val="28"/>
      <w:szCs w:val="28"/>
      <w:lang w:val="sr-Cyrl-RS" w:eastAsia="en-US"/>
    </w:rPr>
  </w:style>
  <w:style w:type="character" w:customStyle="1" w:styleId="Heading4Char">
    <w:name w:val="Heading 4 Char"/>
    <w:aliases w:val=" Char2 Char,Char2 Char"/>
    <w:link w:val="Heading4"/>
    <w:uiPriority w:val="9"/>
    <w:rsid w:val="003B2960"/>
    <w:rPr>
      <w:rFonts w:ascii="Times New Roman" w:eastAsia="Times New Roman" w:hAnsi="Times New Roman"/>
      <w:b/>
      <w:bCs/>
      <w:iCs/>
      <w:smallCaps/>
      <w:sz w:val="24"/>
      <w:szCs w:val="24"/>
      <w:lang w:val="sr-Cyrl-RS" w:eastAsia="en-US"/>
    </w:rPr>
  </w:style>
  <w:style w:type="character" w:customStyle="1" w:styleId="Heading5Char">
    <w:name w:val="Heading 5 Char"/>
    <w:link w:val="Heading5"/>
    <w:uiPriority w:val="9"/>
    <w:rsid w:val="009250F4"/>
    <w:rPr>
      <w:rFonts w:ascii="Times New Roman" w:eastAsia="Batang" w:hAnsi="Times New Roman"/>
      <w:b/>
      <w:noProof/>
      <w:sz w:val="22"/>
      <w:szCs w:val="22"/>
      <w:lang w:val="sr-Latn-CS" w:eastAsia="en-US"/>
    </w:rPr>
  </w:style>
  <w:style w:type="character" w:customStyle="1" w:styleId="Heading6Char">
    <w:name w:val="Heading 6 Char"/>
    <w:link w:val="Heading6"/>
    <w:uiPriority w:val="9"/>
    <w:rsid w:val="00C81D5D"/>
    <w:rPr>
      <w:rFonts w:ascii="Cambria" w:eastAsia="Times New Roman" w:hAnsi="Cambria"/>
      <w:b/>
      <w:i/>
      <w:iCs/>
      <w:sz w:val="28"/>
      <w:szCs w:val="22"/>
      <w:lang w:val="sr-Latn-CS" w:eastAsia="en-US"/>
    </w:rPr>
  </w:style>
  <w:style w:type="character" w:customStyle="1" w:styleId="Heading7Char">
    <w:name w:val="Heading 7 Char"/>
    <w:link w:val="Heading7"/>
    <w:uiPriority w:val="9"/>
    <w:rsid w:val="007B537B"/>
    <w:rPr>
      <w:rFonts w:ascii="Cambria" w:eastAsia="Times New Roman" w:hAnsi="Cambria"/>
      <w:i/>
      <w:iCs/>
      <w:color w:val="404040"/>
      <w:sz w:val="26"/>
      <w:szCs w:val="22"/>
      <w:lang w:val="sr-Latn-CS" w:eastAsia="en-US"/>
    </w:rPr>
  </w:style>
  <w:style w:type="character" w:customStyle="1" w:styleId="Heading8Char">
    <w:name w:val="Heading 8 Char"/>
    <w:link w:val="Heading8"/>
    <w:uiPriority w:val="9"/>
    <w:rsid w:val="007B537B"/>
    <w:rPr>
      <w:rFonts w:ascii="Cambria" w:eastAsia="Times New Roman" w:hAnsi="Cambria"/>
      <w:color w:val="404040"/>
      <w:lang w:val="sr-Latn-CS" w:eastAsia="en-US"/>
    </w:rPr>
  </w:style>
  <w:style w:type="character" w:customStyle="1" w:styleId="Heading9Char">
    <w:name w:val="Heading 9 Char"/>
    <w:link w:val="Heading9"/>
    <w:uiPriority w:val="9"/>
    <w:rsid w:val="007B537B"/>
    <w:rPr>
      <w:rFonts w:ascii="Cambria" w:eastAsia="Times New Roman" w:hAnsi="Cambria"/>
      <w:i/>
      <w:iCs/>
      <w:color w:val="404040"/>
      <w:lang w:val="sr-Latn-CS" w:eastAsia="en-US"/>
    </w:rPr>
  </w:style>
  <w:style w:type="paragraph" w:styleId="BalloonText">
    <w:name w:val="Balloon Text"/>
    <w:basedOn w:val="Normal"/>
    <w:link w:val="BalloonTextChar"/>
    <w:semiHidden/>
    <w:unhideWhenUsed/>
    <w:rsid w:val="00CF4A2F"/>
    <w:rPr>
      <w:rFonts w:ascii="Tahoma" w:hAnsi="Tahoma" w:cs="Tahoma"/>
      <w:sz w:val="16"/>
      <w:szCs w:val="16"/>
    </w:rPr>
  </w:style>
  <w:style w:type="character" w:customStyle="1" w:styleId="BalloonTextChar">
    <w:name w:val="Balloon Text Char"/>
    <w:link w:val="BalloonText"/>
    <w:semiHidden/>
    <w:rsid w:val="00CF4A2F"/>
    <w:rPr>
      <w:rFonts w:ascii="Tahoma" w:hAnsi="Tahoma" w:cs="Tahoma"/>
      <w:sz w:val="16"/>
      <w:szCs w:val="16"/>
    </w:rPr>
  </w:style>
  <w:style w:type="paragraph" w:styleId="Header">
    <w:name w:val="header"/>
    <w:basedOn w:val="Normal"/>
    <w:link w:val="HeaderChar"/>
    <w:uiPriority w:val="99"/>
    <w:unhideWhenUsed/>
    <w:rsid w:val="00CF4A2F"/>
    <w:pPr>
      <w:tabs>
        <w:tab w:val="center" w:pos="4535"/>
        <w:tab w:val="right" w:pos="9071"/>
      </w:tabs>
    </w:pPr>
  </w:style>
  <w:style w:type="character" w:customStyle="1" w:styleId="HeaderChar">
    <w:name w:val="Header Char"/>
    <w:link w:val="Header"/>
    <w:uiPriority w:val="99"/>
    <w:rsid w:val="00CF4A2F"/>
    <w:rPr>
      <w:rFonts w:ascii="Cambria" w:hAnsi="Cambria"/>
      <w:sz w:val="26"/>
    </w:rPr>
  </w:style>
  <w:style w:type="paragraph" w:styleId="Footer">
    <w:name w:val="footer"/>
    <w:basedOn w:val="Normal"/>
    <w:link w:val="FooterChar"/>
    <w:uiPriority w:val="99"/>
    <w:unhideWhenUsed/>
    <w:rsid w:val="00CF4A2F"/>
    <w:pPr>
      <w:tabs>
        <w:tab w:val="center" w:pos="4535"/>
        <w:tab w:val="right" w:pos="9071"/>
      </w:tabs>
    </w:pPr>
  </w:style>
  <w:style w:type="character" w:customStyle="1" w:styleId="FooterChar">
    <w:name w:val="Footer Char"/>
    <w:link w:val="Footer"/>
    <w:uiPriority w:val="99"/>
    <w:rsid w:val="00CF4A2F"/>
    <w:rPr>
      <w:rFonts w:ascii="Cambria" w:hAnsi="Cambria"/>
      <w:sz w:val="26"/>
    </w:rPr>
  </w:style>
  <w:style w:type="table" w:styleId="TableGrid">
    <w:name w:val="Table Grid"/>
    <w:basedOn w:val="TableNormal"/>
    <w:uiPriority w:val="59"/>
    <w:rsid w:val="00CC32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ele">
    <w:name w:val="Tabele"/>
    <w:basedOn w:val="Normal"/>
    <w:link w:val="TabeleChar"/>
    <w:qFormat/>
    <w:rsid w:val="008C09E5"/>
    <w:pPr>
      <w:ind w:firstLine="0"/>
      <w:jc w:val="center"/>
    </w:pPr>
    <w:rPr>
      <w:rFonts w:ascii="Segoe UI" w:hAnsi="Segoe UI"/>
      <w:w w:val="95"/>
      <w:sz w:val="22"/>
    </w:rPr>
  </w:style>
  <w:style w:type="character" w:customStyle="1" w:styleId="TabeleChar">
    <w:name w:val="Tabele Char"/>
    <w:link w:val="Tabele"/>
    <w:rsid w:val="008C09E5"/>
    <w:rPr>
      <w:rFonts w:ascii="Segoe UI" w:hAnsi="Segoe UI"/>
      <w:w w:val="95"/>
    </w:rPr>
  </w:style>
  <w:style w:type="paragraph" w:customStyle="1" w:styleId="Sadraj">
    <w:name w:val="Sadržaj"/>
    <w:basedOn w:val="Normal"/>
    <w:next w:val="Normal"/>
    <w:autoRedefine/>
    <w:qFormat/>
    <w:rsid w:val="001B15FC"/>
    <w:pPr>
      <w:pageBreakBefore/>
      <w:spacing w:before="480" w:after="480"/>
      <w:ind w:firstLine="0"/>
      <w:jc w:val="center"/>
    </w:pPr>
    <w:rPr>
      <w:b/>
      <w:smallCaps/>
      <w:spacing w:val="30"/>
      <w:sz w:val="50"/>
      <w:szCs w:val="50"/>
      <w14:shadow w14:blurRad="50800" w14:dist="38100" w14:dir="2700000" w14:sx="100000" w14:sy="100000" w14:kx="0" w14:ky="0" w14:algn="tl">
        <w14:srgbClr w14:val="000000">
          <w14:alpha w14:val="60000"/>
        </w14:srgbClr>
      </w14:shadow>
    </w:rPr>
  </w:style>
  <w:style w:type="paragraph" w:styleId="TOC1">
    <w:name w:val="toc 1"/>
    <w:basedOn w:val="Normal"/>
    <w:next w:val="Normal"/>
    <w:autoRedefine/>
    <w:uiPriority w:val="39"/>
    <w:unhideWhenUsed/>
    <w:rsid w:val="008D2C41"/>
    <w:pPr>
      <w:pBdr>
        <w:bottom w:val="single" w:sz="18" w:space="1" w:color="595959"/>
      </w:pBdr>
      <w:tabs>
        <w:tab w:val="left" w:pos="284"/>
        <w:tab w:val="right" w:leader="dot" w:pos="14278"/>
      </w:tabs>
      <w:spacing w:before="480" w:after="120"/>
      <w:ind w:left="284" w:hanging="284"/>
    </w:pPr>
    <w:rPr>
      <w:rFonts w:ascii="Times New Roman" w:hAnsi="Times New Roman"/>
      <w:b/>
      <w:caps/>
      <w:noProof/>
      <w:sz w:val="20"/>
      <w:szCs w:val="20"/>
    </w:rPr>
  </w:style>
  <w:style w:type="paragraph" w:styleId="TOC2">
    <w:name w:val="toc 2"/>
    <w:basedOn w:val="Normal"/>
    <w:next w:val="Normal"/>
    <w:autoRedefine/>
    <w:uiPriority w:val="39"/>
    <w:unhideWhenUsed/>
    <w:rsid w:val="00BC452A"/>
    <w:pPr>
      <w:tabs>
        <w:tab w:val="left" w:pos="709"/>
        <w:tab w:val="right" w:leader="dot" w:pos="14278"/>
      </w:tabs>
      <w:spacing w:after="100"/>
      <w:ind w:left="709" w:hanging="425"/>
    </w:pPr>
    <w:rPr>
      <w:smallCaps/>
      <w:noProof/>
      <w:sz w:val="32"/>
    </w:rPr>
  </w:style>
  <w:style w:type="paragraph" w:styleId="TOC3">
    <w:name w:val="toc 3"/>
    <w:basedOn w:val="Normal"/>
    <w:next w:val="Normal"/>
    <w:autoRedefine/>
    <w:uiPriority w:val="39"/>
    <w:unhideWhenUsed/>
    <w:rsid w:val="00BC452A"/>
    <w:pPr>
      <w:tabs>
        <w:tab w:val="left" w:pos="1320"/>
        <w:tab w:val="right" w:leader="dot" w:pos="14278"/>
      </w:tabs>
      <w:spacing w:after="100"/>
      <w:ind w:left="1276" w:hanging="567"/>
    </w:pPr>
    <w:rPr>
      <w:smallCaps/>
      <w:noProof/>
    </w:rPr>
  </w:style>
  <w:style w:type="character" w:styleId="Hyperlink">
    <w:name w:val="Hyperlink"/>
    <w:uiPriority w:val="99"/>
    <w:unhideWhenUsed/>
    <w:rsid w:val="001B15FC"/>
    <w:rPr>
      <w:color w:val="0000FF"/>
      <w:u w:val="single"/>
    </w:rPr>
  </w:style>
  <w:style w:type="paragraph" w:styleId="TOC4">
    <w:name w:val="toc 4"/>
    <w:basedOn w:val="Normal"/>
    <w:next w:val="Normal"/>
    <w:autoRedefine/>
    <w:uiPriority w:val="39"/>
    <w:unhideWhenUsed/>
    <w:rsid w:val="00BC452A"/>
    <w:pPr>
      <w:tabs>
        <w:tab w:val="right" w:leader="dot" w:pos="14278"/>
      </w:tabs>
      <w:spacing w:after="100"/>
      <w:ind w:left="2127" w:hanging="811"/>
    </w:pPr>
  </w:style>
  <w:style w:type="paragraph" w:styleId="TOC5">
    <w:name w:val="toc 5"/>
    <w:basedOn w:val="Normal"/>
    <w:next w:val="Normal"/>
    <w:autoRedefine/>
    <w:uiPriority w:val="39"/>
    <w:unhideWhenUsed/>
    <w:rsid w:val="00BC452A"/>
    <w:pPr>
      <w:tabs>
        <w:tab w:val="left" w:pos="3206"/>
        <w:tab w:val="right" w:leader="dot" w:pos="14278"/>
      </w:tabs>
      <w:spacing w:after="100"/>
      <w:ind w:left="3220" w:hanging="1036"/>
    </w:pPr>
  </w:style>
  <w:style w:type="paragraph" w:styleId="TOC6">
    <w:name w:val="toc 6"/>
    <w:basedOn w:val="Normal"/>
    <w:next w:val="Normal"/>
    <w:autoRedefine/>
    <w:uiPriority w:val="39"/>
    <w:unhideWhenUsed/>
    <w:rsid w:val="006754DD"/>
    <w:pPr>
      <w:tabs>
        <w:tab w:val="left" w:pos="4395"/>
        <w:tab w:val="right" w:leader="dot" w:pos="14278"/>
      </w:tabs>
      <w:spacing w:after="100"/>
      <w:ind w:left="4395" w:hanging="1134"/>
    </w:pPr>
  </w:style>
  <w:style w:type="paragraph" w:customStyle="1" w:styleId="Uvod">
    <w:name w:val="Uvod"/>
    <w:basedOn w:val="Heading1"/>
    <w:autoRedefine/>
    <w:qFormat/>
    <w:rsid w:val="006754DD"/>
    <w:pPr>
      <w:numPr>
        <w:numId w:val="0"/>
      </w:numPr>
    </w:pPr>
  </w:style>
  <w:style w:type="paragraph" w:customStyle="1" w:styleId="StyleHeading2BottomSinglesolidline05ptLinewidth">
    <w:name w:val="Style Heading 2 + Bottom: (Single solid line  0.5 pt Line width)"/>
    <w:basedOn w:val="Heading2"/>
    <w:autoRedefine/>
    <w:rsid w:val="00BA52B2"/>
    <w:pPr>
      <w:pBdr>
        <w:bottom w:val="single" w:sz="4" w:space="1" w:color="000000"/>
      </w:pBdr>
    </w:pPr>
    <w:rPr>
      <w:szCs w:val="20"/>
    </w:rPr>
  </w:style>
  <w:style w:type="paragraph" w:customStyle="1" w:styleId="Stil2">
    <w:name w:val="Stil 2"/>
    <w:basedOn w:val="Normal"/>
    <w:next w:val="Normal"/>
    <w:link w:val="Stil2Char"/>
    <w:autoRedefine/>
    <w:rsid w:val="00C73189"/>
    <w:pPr>
      <w:keepNext/>
      <w:pBdr>
        <w:bottom w:val="single" w:sz="6" w:space="1" w:color="auto"/>
      </w:pBdr>
      <w:spacing w:before="480" w:after="360"/>
      <w:ind w:left="720" w:firstLine="0"/>
    </w:pPr>
    <w:rPr>
      <w:rFonts w:ascii="Arial" w:eastAsia="Times New Roman" w:hAnsi="Arial"/>
      <w:b/>
      <w:i/>
      <w:kern w:val="32"/>
      <w:sz w:val="32"/>
      <w:szCs w:val="20"/>
      <w:lang w:val="en-US"/>
    </w:rPr>
  </w:style>
  <w:style w:type="paragraph" w:customStyle="1" w:styleId="Hang127">
    <w:name w:val="Hang 1.27"/>
    <w:basedOn w:val="Normal"/>
    <w:link w:val="Hang127Char2"/>
    <w:qFormat/>
    <w:rsid w:val="003C4756"/>
    <w:pPr>
      <w:spacing w:after="120"/>
      <w:ind w:left="720" w:hanging="720"/>
      <w:jc w:val="left"/>
    </w:pPr>
    <w:rPr>
      <w:rFonts w:ascii="Trebuchet MS" w:eastAsia="Times New Roman" w:hAnsi="Trebuchet MS"/>
      <w:spacing w:val="2"/>
      <w:w w:val="90"/>
      <w:sz w:val="18"/>
      <w:szCs w:val="18"/>
      <w:lang w:val="en-US"/>
    </w:rPr>
  </w:style>
  <w:style w:type="character" w:customStyle="1" w:styleId="Hang127Char2">
    <w:name w:val="Hang 1.27 Char2"/>
    <w:link w:val="Hang127"/>
    <w:rsid w:val="005E0F5C"/>
    <w:rPr>
      <w:rFonts w:ascii="Trebuchet MS" w:hAnsi="Trebuchet MS"/>
      <w:spacing w:val="2"/>
      <w:w w:val="90"/>
      <w:sz w:val="18"/>
      <w:szCs w:val="18"/>
      <w:lang w:val="en-US" w:eastAsia="en-US" w:bidi="ar-SA"/>
    </w:rPr>
  </w:style>
  <w:style w:type="paragraph" w:styleId="DocumentMap">
    <w:name w:val="Document Map"/>
    <w:basedOn w:val="Normal"/>
    <w:link w:val="DocumentMapChar"/>
    <w:semiHidden/>
    <w:rsid w:val="00F35C2F"/>
    <w:pPr>
      <w:shd w:val="clear" w:color="auto" w:fill="000080"/>
    </w:pPr>
    <w:rPr>
      <w:rFonts w:ascii="Tahoma" w:hAnsi="Tahoma" w:cs="Tahoma"/>
      <w:sz w:val="20"/>
      <w:szCs w:val="20"/>
    </w:rPr>
  </w:style>
  <w:style w:type="character" w:styleId="FollowedHyperlink">
    <w:name w:val="FollowedHyperlink"/>
    <w:uiPriority w:val="99"/>
    <w:unhideWhenUsed/>
    <w:rsid w:val="004C6D7D"/>
    <w:rPr>
      <w:color w:val="800080"/>
      <w:u w:val="single"/>
    </w:rPr>
  </w:style>
  <w:style w:type="paragraph" w:customStyle="1" w:styleId="Hang127Char">
    <w:name w:val="Hang 1.27 Char"/>
    <w:basedOn w:val="Normal"/>
    <w:link w:val="Hang127CharChar"/>
    <w:rsid w:val="00E90188"/>
    <w:pPr>
      <w:spacing w:after="120"/>
      <w:ind w:left="720" w:hanging="720"/>
      <w:jc w:val="left"/>
    </w:pPr>
    <w:rPr>
      <w:rFonts w:ascii="Trebuchet MS" w:hAnsi="Trebuchet MS"/>
      <w:sz w:val="20"/>
      <w:szCs w:val="20"/>
      <w:lang w:val="en-US"/>
    </w:rPr>
  </w:style>
  <w:style w:type="character" w:customStyle="1" w:styleId="Hang127CharChar">
    <w:name w:val="Hang 1.27 Char Char"/>
    <w:link w:val="Hang127Char"/>
    <w:rsid w:val="00E90188"/>
    <w:rPr>
      <w:rFonts w:ascii="Trebuchet MS" w:eastAsia="Calibri" w:hAnsi="Trebuchet MS"/>
      <w:lang w:val="en-US" w:eastAsia="en-US" w:bidi="ar-SA"/>
    </w:rPr>
  </w:style>
  <w:style w:type="paragraph" w:customStyle="1" w:styleId="Style1">
    <w:name w:val="Style1"/>
    <w:basedOn w:val="Normal"/>
    <w:link w:val="Style1Char"/>
    <w:rsid w:val="00DD382D"/>
    <w:pPr>
      <w:ind w:firstLine="0"/>
    </w:pPr>
    <w:rPr>
      <w:rFonts w:ascii="Times New Roman" w:eastAsia="Times New Roman" w:hAnsi="Times New Roman"/>
      <w:sz w:val="20"/>
      <w:szCs w:val="20"/>
      <w:lang w:val="en-US"/>
    </w:rPr>
  </w:style>
  <w:style w:type="paragraph" w:customStyle="1" w:styleId="StyleHang127Left0cmFirstline1cmAfter0pt1">
    <w:name w:val="Style Hang 1.27 + Left:  0 cm First line:  1 cm After:  0 pt1"/>
    <w:basedOn w:val="Normal"/>
    <w:rsid w:val="00DD382D"/>
    <w:pPr>
      <w:ind w:firstLine="567"/>
      <w:jc w:val="left"/>
    </w:pPr>
    <w:rPr>
      <w:rFonts w:ascii="Trebuchet MS" w:eastAsia="Times New Roman" w:hAnsi="Trebuchet MS"/>
      <w:sz w:val="22"/>
      <w:szCs w:val="20"/>
      <w:lang w:val="en-US"/>
    </w:rPr>
  </w:style>
  <w:style w:type="paragraph" w:customStyle="1" w:styleId="Normal1">
    <w:name w:val="Normal1"/>
    <w:basedOn w:val="Normal"/>
    <w:rsid w:val="00111391"/>
    <w:pP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normaluvuceni3">
    <w:name w:val="normal_uvuceni3"/>
    <w:basedOn w:val="Normal"/>
    <w:rsid w:val="00111391"/>
    <w:pPr>
      <w:spacing w:before="100" w:beforeAutospacing="1" w:after="100" w:afterAutospacing="1"/>
      <w:ind w:firstLine="0"/>
      <w:jc w:val="left"/>
    </w:pPr>
    <w:rPr>
      <w:rFonts w:ascii="Times New Roman" w:eastAsia="Times New Roman" w:hAnsi="Times New Roman"/>
      <w:sz w:val="24"/>
      <w:szCs w:val="24"/>
      <w:lang w:val="en-US"/>
    </w:rPr>
  </w:style>
  <w:style w:type="paragraph" w:styleId="TOCHeading">
    <w:name w:val="TOC Heading"/>
    <w:basedOn w:val="Heading1"/>
    <w:next w:val="Normal"/>
    <w:uiPriority w:val="39"/>
    <w:qFormat/>
    <w:rsid w:val="004755C7"/>
    <w:pPr>
      <w:pageBreakBefore w:val="0"/>
      <w:numPr>
        <w:numId w:val="0"/>
      </w:numPr>
      <w:pBdr>
        <w:top w:val="none" w:sz="0" w:space="0" w:color="auto"/>
        <w:left w:val="none" w:sz="0" w:space="0" w:color="auto"/>
        <w:bottom w:val="none" w:sz="0" w:space="0" w:color="auto"/>
      </w:pBdr>
      <w:shd w:val="clear" w:color="auto" w:fill="auto"/>
      <w:spacing w:after="0" w:line="276" w:lineRule="auto"/>
      <w:outlineLvl w:val="9"/>
    </w:pPr>
    <w:rPr>
      <w:rFonts w:ascii="Cambria" w:eastAsia="MS Gothic" w:hAnsi="Cambria"/>
      <w:caps w:val="0"/>
      <w:color w:val="365F91"/>
      <w:sz w:val="28"/>
      <w:szCs w:val="28"/>
      <w:lang w:val="en-US" w:eastAsia="ja-JP"/>
      <w14:shadow w14:blurRad="0" w14:dist="0" w14:dir="0" w14:sx="0" w14:sy="0" w14:kx="0" w14:ky="0" w14:algn="none">
        <w14:srgbClr w14:val="000000"/>
      </w14:shadow>
    </w:rPr>
  </w:style>
  <w:style w:type="paragraph" w:styleId="TOC7">
    <w:name w:val="toc 7"/>
    <w:basedOn w:val="Normal"/>
    <w:next w:val="Normal"/>
    <w:autoRedefine/>
    <w:uiPriority w:val="39"/>
    <w:unhideWhenUsed/>
    <w:rsid w:val="004755C7"/>
    <w:pPr>
      <w:spacing w:after="100" w:line="276" w:lineRule="auto"/>
      <w:ind w:left="1320" w:firstLine="0"/>
      <w:jc w:val="left"/>
    </w:pPr>
    <w:rPr>
      <w:rFonts w:ascii="Calibri" w:eastAsia="Times New Roman" w:hAnsi="Calibri"/>
      <w:sz w:val="22"/>
      <w:lang w:val="en-GB" w:eastAsia="en-GB"/>
    </w:rPr>
  </w:style>
  <w:style w:type="paragraph" w:styleId="TOC8">
    <w:name w:val="toc 8"/>
    <w:basedOn w:val="Normal"/>
    <w:next w:val="Normal"/>
    <w:autoRedefine/>
    <w:uiPriority w:val="39"/>
    <w:unhideWhenUsed/>
    <w:rsid w:val="004755C7"/>
    <w:pPr>
      <w:spacing w:after="100" w:line="276" w:lineRule="auto"/>
      <w:ind w:left="1540" w:firstLine="0"/>
      <w:jc w:val="left"/>
    </w:pPr>
    <w:rPr>
      <w:rFonts w:ascii="Calibri" w:eastAsia="Times New Roman" w:hAnsi="Calibri"/>
      <w:sz w:val="22"/>
      <w:lang w:val="en-GB" w:eastAsia="en-GB"/>
    </w:rPr>
  </w:style>
  <w:style w:type="paragraph" w:styleId="TOC9">
    <w:name w:val="toc 9"/>
    <w:basedOn w:val="Normal"/>
    <w:next w:val="Normal"/>
    <w:autoRedefine/>
    <w:uiPriority w:val="39"/>
    <w:unhideWhenUsed/>
    <w:rsid w:val="004755C7"/>
    <w:pPr>
      <w:spacing w:after="100" w:line="276" w:lineRule="auto"/>
      <w:ind w:left="1760" w:firstLine="0"/>
      <w:jc w:val="left"/>
    </w:pPr>
    <w:rPr>
      <w:rFonts w:ascii="Calibri" w:eastAsia="Times New Roman" w:hAnsi="Calibri"/>
      <w:sz w:val="22"/>
      <w:lang w:val="en-GB" w:eastAsia="en-GB"/>
    </w:rPr>
  </w:style>
  <w:style w:type="paragraph" w:customStyle="1" w:styleId="Table">
    <w:name w:val="Table"/>
    <w:basedOn w:val="Normal"/>
    <w:link w:val="TableChar"/>
    <w:qFormat/>
    <w:rsid w:val="00130CAB"/>
    <w:pPr>
      <w:ind w:firstLine="0"/>
      <w:jc w:val="center"/>
    </w:pPr>
    <w:rPr>
      <w:rFonts w:ascii="Times New Roman" w:eastAsia="Times New Roman" w:hAnsi="Times New Roman"/>
      <w:sz w:val="20"/>
      <w:szCs w:val="20"/>
      <w:lang w:val="en-US"/>
    </w:rPr>
  </w:style>
  <w:style w:type="character" w:customStyle="1" w:styleId="TableChar">
    <w:name w:val="Table Char"/>
    <w:link w:val="Table"/>
    <w:rsid w:val="00130CAB"/>
    <w:rPr>
      <w:rFonts w:ascii="Times New Roman" w:eastAsia="Times New Roman" w:hAnsi="Times New Roman"/>
      <w:lang w:val="en-US" w:eastAsia="en-US"/>
    </w:rPr>
  </w:style>
  <w:style w:type="table" w:customStyle="1" w:styleId="TableGrid1">
    <w:name w:val="Table Grid1"/>
    <w:basedOn w:val="TableNormal"/>
    <w:next w:val="TableGrid"/>
    <w:uiPriority w:val="59"/>
    <w:rsid w:val="00D1524F"/>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
    <w:name w:val="Style2"/>
    <w:rsid w:val="00D4102B"/>
    <w:pPr>
      <w:numPr>
        <w:numId w:val="5"/>
      </w:numPr>
    </w:pPr>
  </w:style>
  <w:style w:type="numbering" w:customStyle="1" w:styleId="NoList1">
    <w:name w:val="No List1"/>
    <w:next w:val="NoList"/>
    <w:semiHidden/>
    <w:rsid w:val="00C64D62"/>
  </w:style>
  <w:style w:type="paragraph" w:styleId="FootnoteText">
    <w:name w:val="footnote text"/>
    <w:basedOn w:val="Normal"/>
    <w:link w:val="FootnoteTextChar1"/>
    <w:semiHidden/>
    <w:rsid w:val="00C64D62"/>
    <w:pPr>
      <w:ind w:firstLine="0"/>
    </w:pPr>
    <w:rPr>
      <w:rFonts w:ascii="Times New Roman" w:eastAsia="Times New Roman" w:hAnsi="Times New Roman"/>
      <w:sz w:val="20"/>
      <w:szCs w:val="20"/>
      <w:lang w:val="en-US"/>
    </w:rPr>
  </w:style>
  <w:style w:type="character" w:customStyle="1" w:styleId="FootnoteTextChar">
    <w:name w:val="Footnote Text Char"/>
    <w:semiHidden/>
    <w:rsid w:val="00C64D62"/>
    <w:rPr>
      <w:rFonts w:ascii="Cambria" w:hAnsi="Cambria"/>
      <w:lang w:val="sr-Latn-CS" w:eastAsia="en-US"/>
    </w:rPr>
  </w:style>
  <w:style w:type="character" w:styleId="FootnoteReference">
    <w:name w:val="footnote reference"/>
    <w:semiHidden/>
    <w:rsid w:val="00C64D62"/>
    <w:rPr>
      <w:vertAlign w:val="superscript"/>
    </w:rPr>
  </w:style>
  <w:style w:type="paragraph" w:customStyle="1" w:styleId="Stil1">
    <w:name w:val="Stil 1"/>
    <w:basedOn w:val="Normal"/>
    <w:next w:val="Normal"/>
    <w:rsid w:val="00C64D62"/>
    <w:pPr>
      <w:keepNext/>
      <w:shd w:val="solid" w:color="auto" w:fill="auto"/>
      <w:spacing w:before="240" w:after="120"/>
      <w:ind w:firstLine="0"/>
    </w:pPr>
    <w:rPr>
      <w:rFonts w:ascii="Arial" w:eastAsia="Times New Roman" w:hAnsi="Arial"/>
      <w:b/>
      <w:kern w:val="32"/>
      <w:sz w:val="40"/>
      <w:szCs w:val="20"/>
      <w:lang w:val="en-US"/>
    </w:rPr>
  </w:style>
  <w:style w:type="paragraph" w:customStyle="1" w:styleId="Stil3">
    <w:name w:val="Stil 3"/>
    <w:basedOn w:val="Normal"/>
    <w:next w:val="Hang127"/>
    <w:link w:val="Stil3Char"/>
    <w:rsid w:val="00C64D62"/>
    <w:pPr>
      <w:keepNext/>
      <w:spacing w:before="480" w:after="360"/>
      <w:ind w:left="720" w:firstLine="0"/>
    </w:pPr>
    <w:rPr>
      <w:rFonts w:ascii="Times New Roman" w:eastAsia="Times New Roman" w:hAnsi="Times New Roman"/>
      <w:b/>
      <w:sz w:val="24"/>
      <w:szCs w:val="20"/>
      <w:lang w:val="en-US"/>
    </w:rPr>
  </w:style>
  <w:style w:type="paragraph" w:customStyle="1" w:styleId="Stil4">
    <w:name w:val="Stil 4"/>
    <w:basedOn w:val="Normal"/>
    <w:next w:val="Hang127"/>
    <w:link w:val="Stil4Char"/>
    <w:rsid w:val="00C64D62"/>
    <w:pPr>
      <w:keepNext/>
      <w:spacing w:before="480" w:after="360"/>
      <w:ind w:left="720" w:firstLine="0"/>
    </w:pPr>
    <w:rPr>
      <w:rFonts w:ascii="Times New Roman" w:eastAsia="Times New Roman" w:hAnsi="Times New Roman"/>
      <w:b/>
      <w:i/>
      <w:sz w:val="20"/>
      <w:szCs w:val="20"/>
      <w:lang w:val="en-US"/>
    </w:rPr>
  </w:style>
  <w:style w:type="character" w:styleId="PageNumber">
    <w:name w:val="page number"/>
    <w:rsid w:val="00C64D62"/>
  </w:style>
  <w:style w:type="paragraph" w:styleId="BodyTextIndent">
    <w:name w:val="Body Text Indent"/>
    <w:basedOn w:val="Normal"/>
    <w:link w:val="BodyTextIndentChar"/>
    <w:rsid w:val="00C64D62"/>
    <w:pPr>
      <w:spacing w:after="120"/>
      <w:ind w:left="720" w:firstLine="0"/>
      <w:jc w:val="left"/>
    </w:pPr>
    <w:rPr>
      <w:rFonts w:ascii="Times New Roman" w:eastAsia="Times New Roman" w:hAnsi="Times New Roman"/>
      <w:sz w:val="20"/>
      <w:szCs w:val="20"/>
      <w:lang w:val="en-US"/>
    </w:rPr>
  </w:style>
  <w:style w:type="character" w:customStyle="1" w:styleId="BodyTextIndentChar">
    <w:name w:val="Body Text Indent Char"/>
    <w:link w:val="BodyTextIndent"/>
    <w:rsid w:val="00C64D62"/>
    <w:rPr>
      <w:rFonts w:ascii="Times New Roman" w:eastAsia="Times New Roman" w:hAnsi="Times New Roman"/>
      <w:lang w:val="en-US" w:eastAsia="en-US"/>
    </w:rPr>
  </w:style>
  <w:style w:type="paragraph" w:customStyle="1" w:styleId="xl24">
    <w:name w:val="xl24"/>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YU" w:eastAsia="Times New Roman" w:hAnsi="Times YU"/>
      <w:b/>
      <w:bCs/>
      <w:sz w:val="24"/>
      <w:szCs w:val="24"/>
      <w:lang w:val="en-GB"/>
    </w:rPr>
  </w:style>
  <w:style w:type="paragraph" w:customStyle="1" w:styleId="xl25">
    <w:name w:val="xl25"/>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YU" w:eastAsia="Times New Roman" w:hAnsi="Times YU"/>
      <w:sz w:val="24"/>
      <w:szCs w:val="24"/>
      <w:lang w:val="en-GB"/>
    </w:rPr>
  </w:style>
  <w:style w:type="paragraph" w:customStyle="1" w:styleId="xl26">
    <w:name w:val="xl26"/>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YU" w:eastAsia="Times New Roman" w:hAnsi="Times YU"/>
      <w:b/>
      <w:bCs/>
      <w:sz w:val="24"/>
      <w:szCs w:val="24"/>
      <w:lang w:val="en-GB"/>
    </w:rPr>
  </w:style>
  <w:style w:type="paragraph" w:customStyle="1" w:styleId="xl27">
    <w:name w:val="xl27"/>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YU" w:eastAsia="Times New Roman" w:hAnsi="Times YU"/>
      <w:sz w:val="24"/>
      <w:szCs w:val="24"/>
      <w:lang w:val="en-GB"/>
    </w:rPr>
  </w:style>
  <w:style w:type="paragraph" w:customStyle="1" w:styleId="xl28">
    <w:name w:val="xl28"/>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4"/>
      <w:szCs w:val="24"/>
      <w:lang w:val="en-GB"/>
    </w:rPr>
  </w:style>
  <w:style w:type="paragraph" w:customStyle="1" w:styleId="xl29">
    <w:name w:val="xl29"/>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eastAsia="Times New Roman" w:hAnsi="Times New Roman"/>
      <w:b/>
      <w:bCs/>
      <w:sz w:val="24"/>
      <w:szCs w:val="24"/>
      <w:lang w:val="en-GB"/>
    </w:rPr>
  </w:style>
  <w:style w:type="paragraph" w:customStyle="1" w:styleId="xl30">
    <w:name w:val="xl30"/>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4"/>
      <w:szCs w:val="24"/>
      <w:lang w:val="en-GB"/>
    </w:rPr>
  </w:style>
  <w:style w:type="character" w:customStyle="1" w:styleId="Stil3Char">
    <w:name w:val="Stil 3 Char"/>
    <w:link w:val="Stil3"/>
    <w:rsid w:val="00C64D62"/>
    <w:rPr>
      <w:rFonts w:ascii="Times New Roman" w:eastAsia="Times New Roman" w:hAnsi="Times New Roman"/>
      <w:b/>
      <w:sz w:val="24"/>
      <w:lang w:val="en-US" w:eastAsia="en-US"/>
    </w:rPr>
  </w:style>
  <w:style w:type="paragraph" w:styleId="Caption">
    <w:name w:val="caption"/>
    <w:basedOn w:val="Normal"/>
    <w:next w:val="Normal"/>
    <w:qFormat/>
    <w:rsid w:val="00C64D62"/>
    <w:pPr>
      <w:spacing w:before="120" w:after="120"/>
      <w:ind w:firstLine="720"/>
    </w:pPr>
    <w:rPr>
      <w:rFonts w:ascii="Times New Roman" w:eastAsia="Times New Roman" w:hAnsi="Times New Roman"/>
      <w:b/>
      <w:sz w:val="20"/>
      <w:szCs w:val="20"/>
      <w:lang w:val="en-US"/>
    </w:rPr>
  </w:style>
  <w:style w:type="paragraph" w:styleId="BodyText">
    <w:name w:val="Body Text"/>
    <w:aliases w:val=" Char Char, Char"/>
    <w:basedOn w:val="Normal"/>
    <w:link w:val="BodyTextChar"/>
    <w:rsid w:val="00C64D62"/>
    <w:pPr>
      <w:ind w:firstLine="0"/>
      <w:jc w:val="center"/>
    </w:pPr>
    <w:rPr>
      <w:rFonts w:ascii="Times New Roman" w:eastAsia="Times New Roman" w:hAnsi="Times New Roman"/>
      <w:sz w:val="14"/>
      <w:szCs w:val="20"/>
      <w:lang w:val="hr-HR"/>
    </w:rPr>
  </w:style>
  <w:style w:type="character" w:customStyle="1" w:styleId="BodyTextChar">
    <w:name w:val="Body Text Char"/>
    <w:aliases w:val=" Char Char Char, Char Char1"/>
    <w:link w:val="BodyText"/>
    <w:rsid w:val="00C64D62"/>
    <w:rPr>
      <w:rFonts w:ascii="Times New Roman" w:eastAsia="Times New Roman" w:hAnsi="Times New Roman"/>
      <w:sz w:val="14"/>
      <w:lang w:val="hr-HR" w:eastAsia="en-US"/>
    </w:rPr>
  </w:style>
  <w:style w:type="paragraph" w:styleId="Index1">
    <w:name w:val="index 1"/>
    <w:basedOn w:val="Normal"/>
    <w:next w:val="Normal"/>
    <w:autoRedefine/>
    <w:semiHidden/>
    <w:rsid w:val="00C64D62"/>
    <w:pPr>
      <w:ind w:left="200" w:hanging="200"/>
    </w:pPr>
    <w:rPr>
      <w:rFonts w:ascii="Times New Roman" w:eastAsia="Times New Roman" w:hAnsi="Times New Roman"/>
      <w:sz w:val="20"/>
      <w:szCs w:val="20"/>
      <w:lang w:val="en-US"/>
    </w:rPr>
  </w:style>
  <w:style w:type="paragraph" w:customStyle="1" w:styleId="xl31">
    <w:name w:val="xl31"/>
    <w:basedOn w:val="Normal"/>
    <w:rsid w:val="00C64D62"/>
    <w:pPr>
      <w:pBdr>
        <w:top w:val="single" w:sz="4" w:space="0" w:color="auto"/>
        <w:bottom w:val="single" w:sz="4" w:space="0" w:color="auto"/>
      </w:pBdr>
      <w:spacing w:before="100" w:beforeAutospacing="1" w:after="100" w:afterAutospacing="1"/>
      <w:ind w:firstLine="0"/>
      <w:jc w:val="center"/>
    </w:pPr>
    <w:rPr>
      <w:rFonts w:ascii="Arial Unicode MS" w:eastAsia="Arial Unicode MS" w:hAnsi="Arial Unicode MS" w:cs="Arial Unicode MS"/>
      <w:sz w:val="24"/>
      <w:szCs w:val="24"/>
      <w:lang w:val="en-US"/>
    </w:rPr>
  </w:style>
  <w:style w:type="paragraph" w:customStyle="1" w:styleId="xl32">
    <w:name w:val="xl32"/>
    <w:basedOn w:val="Normal"/>
    <w:rsid w:val="00C64D62"/>
    <w:pPr>
      <w:pBdr>
        <w:top w:val="single" w:sz="4" w:space="0" w:color="auto"/>
        <w:bottom w:val="single" w:sz="4" w:space="0" w:color="auto"/>
        <w:right w:val="single" w:sz="4" w:space="0" w:color="auto"/>
      </w:pBdr>
      <w:spacing w:before="100" w:beforeAutospacing="1" w:after="100" w:afterAutospacing="1"/>
      <w:ind w:firstLine="0"/>
      <w:jc w:val="center"/>
    </w:pPr>
    <w:rPr>
      <w:rFonts w:ascii="Arial Unicode MS" w:eastAsia="Arial Unicode MS" w:hAnsi="Arial Unicode MS" w:cs="Arial Unicode MS"/>
      <w:sz w:val="24"/>
      <w:szCs w:val="24"/>
      <w:lang w:val="en-US"/>
    </w:rPr>
  </w:style>
  <w:style w:type="paragraph" w:customStyle="1" w:styleId="xl33">
    <w:name w:val="xl33"/>
    <w:basedOn w:val="Normal"/>
    <w:rsid w:val="00C64D62"/>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w:eastAsia="Arial Unicode MS" w:hAnsi="Times New Roman"/>
      <w:sz w:val="24"/>
      <w:szCs w:val="24"/>
      <w:lang w:val="en-US"/>
    </w:rPr>
  </w:style>
  <w:style w:type="paragraph" w:customStyle="1" w:styleId="xl34">
    <w:name w:val="xl34"/>
    <w:basedOn w:val="Normal"/>
    <w:rsid w:val="00C64D62"/>
    <w:pPr>
      <w:pBdr>
        <w:left w:val="single" w:sz="4" w:space="0" w:color="auto"/>
      </w:pBdr>
      <w:spacing w:before="100" w:beforeAutospacing="1" w:after="100" w:afterAutospacing="1"/>
      <w:ind w:firstLine="0"/>
      <w:jc w:val="left"/>
    </w:pPr>
    <w:rPr>
      <w:rFonts w:ascii="Arial Unicode MS" w:eastAsia="Arial Unicode MS" w:hAnsi="Arial Unicode MS" w:cs="Arial Unicode MS"/>
      <w:sz w:val="24"/>
      <w:szCs w:val="24"/>
      <w:lang w:val="en-US"/>
    </w:rPr>
  </w:style>
  <w:style w:type="paragraph" w:customStyle="1" w:styleId="xl35">
    <w:name w:val="xl35"/>
    <w:basedOn w:val="Normal"/>
    <w:rsid w:val="00C64D62"/>
    <w:pPr>
      <w:pBdr>
        <w:right w:val="single" w:sz="4" w:space="0" w:color="auto"/>
      </w:pBdr>
      <w:spacing w:before="100" w:beforeAutospacing="1" w:after="100" w:afterAutospacing="1"/>
      <w:ind w:firstLine="0"/>
      <w:jc w:val="center"/>
    </w:pPr>
    <w:rPr>
      <w:rFonts w:ascii="Arial Unicode MS" w:eastAsia="Arial Unicode MS" w:hAnsi="Arial Unicode MS" w:cs="Arial Unicode MS"/>
      <w:sz w:val="24"/>
      <w:szCs w:val="24"/>
      <w:lang w:val="en-US"/>
    </w:rPr>
  </w:style>
  <w:style w:type="paragraph" w:customStyle="1" w:styleId="xl36">
    <w:name w:val="xl36"/>
    <w:basedOn w:val="Normal"/>
    <w:rsid w:val="00C64D62"/>
    <w:pPr>
      <w:pBdr>
        <w:left w:val="single" w:sz="4" w:space="0" w:color="auto"/>
        <w:right w:val="single" w:sz="4" w:space="0" w:color="auto"/>
      </w:pBdr>
      <w:spacing w:before="100" w:beforeAutospacing="1" w:after="100" w:afterAutospacing="1"/>
      <w:ind w:firstLine="0"/>
      <w:jc w:val="center"/>
    </w:pPr>
    <w:rPr>
      <w:rFonts w:ascii="Arial Unicode MS" w:eastAsia="Arial Unicode MS" w:hAnsi="Arial Unicode MS" w:cs="Arial Unicode MS"/>
      <w:sz w:val="24"/>
      <w:szCs w:val="24"/>
      <w:lang w:val="en-US"/>
    </w:rPr>
  </w:style>
  <w:style w:type="paragraph" w:customStyle="1" w:styleId="xl37">
    <w:name w:val="xl37"/>
    <w:basedOn w:val="Normal"/>
    <w:rsid w:val="00C64D62"/>
    <w:pPr>
      <w:pBdr>
        <w:left w:val="single" w:sz="4" w:space="0" w:color="auto"/>
        <w:bottom w:val="single" w:sz="4" w:space="0" w:color="auto"/>
        <w:right w:val="single" w:sz="4" w:space="0" w:color="auto"/>
      </w:pBdr>
      <w:spacing w:before="100" w:beforeAutospacing="1" w:after="100" w:afterAutospacing="1"/>
      <w:ind w:firstLine="0"/>
      <w:jc w:val="left"/>
    </w:pPr>
    <w:rPr>
      <w:rFonts w:ascii="Arial Unicode MS" w:eastAsia="Arial Unicode MS" w:hAnsi="Arial Unicode MS" w:cs="Arial Unicode MS"/>
      <w:sz w:val="24"/>
      <w:szCs w:val="24"/>
      <w:lang w:val="en-US"/>
    </w:rPr>
  </w:style>
  <w:style w:type="paragraph" w:customStyle="1" w:styleId="xl38">
    <w:name w:val="xl38"/>
    <w:basedOn w:val="Normal"/>
    <w:rsid w:val="00C64D62"/>
    <w:pPr>
      <w:pBdr>
        <w:left w:val="single" w:sz="4" w:space="0" w:color="auto"/>
        <w:bottom w:val="double" w:sz="6" w:space="0" w:color="auto"/>
      </w:pBdr>
      <w:spacing w:before="100" w:beforeAutospacing="1" w:after="100" w:afterAutospacing="1"/>
      <w:ind w:firstLine="0"/>
      <w:jc w:val="left"/>
    </w:pPr>
    <w:rPr>
      <w:rFonts w:ascii="Arial Unicode MS" w:eastAsia="Arial Unicode MS" w:hAnsi="Arial Unicode MS" w:cs="Arial Unicode MS"/>
      <w:sz w:val="24"/>
      <w:szCs w:val="24"/>
      <w:lang w:val="en-US"/>
    </w:rPr>
  </w:style>
  <w:style w:type="paragraph" w:customStyle="1" w:styleId="xl39">
    <w:name w:val="xl39"/>
    <w:basedOn w:val="Normal"/>
    <w:rsid w:val="00C64D62"/>
    <w:pPr>
      <w:pBdr>
        <w:top w:val="single" w:sz="4" w:space="0" w:color="auto"/>
        <w:bottom w:val="double" w:sz="6" w:space="0" w:color="auto"/>
      </w:pBdr>
      <w:spacing w:before="100" w:beforeAutospacing="1" w:after="100" w:afterAutospacing="1"/>
      <w:ind w:firstLine="0"/>
      <w:jc w:val="center"/>
    </w:pPr>
    <w:rPr>
      <w:rFonts w:ascii="Arial Unicode MS" w:eastAsia="Arial Unicode MS" w:hAnsi="Arial Unicode MS" w:cs="Arial Unicode MS"/>
      <w:sz w:val="24"/>
      <w:szCs w:val="24"/>
      <w:lang w:val="en-US"/>
    </w:rPr>
  </w:style>
  <w:style w:type="paragraph" w:customStyle="1" w:styleId="xl40">
    <w:name w:val="xl40"/>
    <w:basedOn w:val="Normal"/>
    <w:rsid w:val="00C64D62"/>
    <w:pPr>
      <w:pBdr>
        <w:top w:val="single" w:sz="4" w:space="0" w:color="auto"/>
        <w:left w:val="single" w:sz="4" w:space="0" w:color="auto"/>
        <w:bottom w:val="double" w:sz="6" w:space="0" w:color="auto"/>
        <w:right w:val="single" w:sz="4" w:space="0" w:color="auto"/>
      </w:pBdr>
      <w:spacing w:before="100" w:beforeAutospacing="1" w:after="100" w:afterAutospacing="1"/>
      <w:ind w:firstLine="0"/>
      <w:jc w:val="left"/>
    </w:pPr>
    <w:rPr>
      <w:rFonts w:ascii="Arial Unicode MS" w:eastAsia="Arial Unicode MS" w:hAnsi="Arial Unicode MS" w:cs="Arial Unicode MS"/>
      <w:sz w:val="24"/>
      <w:szCs w:val="24"/>
      <w:lang w:val="en-US"/>
    </w:rPr>
  </w:style>
  <w:style w:type="paragraph" w:customStyle="1" w:styleId="xl41">
    <w:name w:val="xl41"/>
    <w:basedOn w:val="Normal"/>
    <w:rsid w:val="00C64D62"/>
    <w:pPr>
      <w:pBdr>
        <w:top w:val="single" w:sz="4" w:space="0" w:color="auto"/>
        <w:left w:val="single" w:sz="4" w:space="0" w:color="auto"/>
        <w:bottom w:val="double" w:sz="6" w:space="0" w:color="auto"/>
      </w:pBdr>
      <w:spacing w:before="100" w:beforeAutospacing="1" w:after="100" w:afterAutospacing="1"/>
      <w:ind w:firstLine="0"/>
      <w:jc w:val="left"/>
    </w:pPr>
    <w:rPr>
      <w:rFonts w:ascii="Arial Unicode MS" w:eastAsia="Arial Unicode MS" w:hAnsi="Arial Unicode MS" w:cs="Arial Unicode MS"/>
      <w:sz w:val="24"/>
      <w:szCs w:val="24"/>
      <w:lang w:val="en-US"/>
    </w:rPr>
  </w:style>
  <w:style w:type="paragraph" w:customStyle="1" w:styleId="xl42">
    <w:name w:val="xl42"/>
    <w:basedOn w:val="Normal"/>
    <w:rsid w:val="00C64D62"/>
    <w:pPr>
      <w:pBdr>
        <w:top w:val="single" w:sz="4" w:space="0" w:color="auto"/>
        <w:bottom w:val="double" w:sz="6" w:space="0" w:color="auto"/>
      </w:pBdr>
      <w:spacing w:before="100" w:beforeAutospacing="1" w:after="100" w:afterAutospacing="1"/>
      <w:ind w:firstLine="0"/>
      <w:jc w:val="left"/>
    </w:pPr>
    <w:rPr>
      <w:rFonts w:ascii="Arial Unicode MS" w:eastAsia="Arial Unicode MS" w:hAnsi="Arial Unicode MS" w:cs="Arial Unicode MS"/>
      <w:sz w:val="24"/>
      <w:szCs w:val="24"/>
      <w:lang w:val="en-US"/>
    </w:rPr>
  </w:style>
  <w:style w:type="paragraph" w:customStyle="1" w:styleId="xl43">
    <w:name w:val="xl43"/>
    <w:basedOn w:val="Normal"/>
    <w:rsid w:val="00C64D62"/>
    <w:pPr>
      <w:pBdr>
        <w:top w:val="single" w:sz="4" w:space="0" w:color="auto"/>
        <w:bottom w:val="double" w:sz="6" w:space="0" w:color="auto"/>
        <w:right w:val="single" w:sz="4" w:space="0" w:color="auto"/>
      </w:pBdr>
      <w:spacing w:before="100" w:beforeAutospacing="1" w:after="100" w:afterAutospacing="1"/>
      <w:ind w:firstLine="0"/>
      <w:jc w:val="left"/>
    </w:pPr>
    <w:rPr>
      <w:rFonts w:ascii="Arial Unicode MS" w:eastAsia="Arial Unicode MS" w:hAnsi="Arial Unicode MS" w:cs="Arial Unicode MS"/>
      <w:sz w:val="24"/>
      <w:szCs w:val="24"/>
      <w:lang w:val="en-US"/>
    </w:rPr>
  </w:style>
  <w:style w:type="paragraph" w:customStyle="1" w:styleId="xl44">
    <w:name w:val="xl44"/>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Unicode MS" w:eastAsia="Arial Unicode MS" w:hAnsi="Arial Unicode MS" w:cs="Arial Unicode MS"/>
      <w:sz w:val="24"/>
      <w:szCs w:val="24"/>
      <w:lang w:val="en-US"/>
    </w:rPr>
  </w:style>
  <w:style w:type="paragraph" w:customStyle="1" w:styleId="xl45">
    <w:name w:val="xl45"/>
    <w:basedOn w:val="Normal"/>
    <w:rsid w:val="00C64D62"/>
    <w:pPr>
      <w:pBdr>
        <w:left w:val="single" w:sz="4" w:space="0" w:color="auto"/>
        <w:bottom w:val="single" w:sz="4" w:space="0" w:color="auto"/>
        <w:right w:val="single" w:sz="4" w:space="0" w:color="auto"/>
      </w:pBdr>
      <w:spacing w:before="100" w:beforeAutospacing="1" w:after="100" w:afterAutospacing="1"/>
      <w:ind w:firstLine="0"/>
      <w:jc w:val="left"/>
    </w:pPr>
    <w:rPr>
      <w:rFonts w:ascii="Arial Unicode MS" w:eastAsia="Arial Unicode MS" w:hAnsi="Arial Unicode MS" w:cs="Arial Unicode MS"/>
      <w:sz w:val="24"/>
      <w:szCs w:val="24"/>
      <w:lang w:val="en-US"/>
    </w:rPr>
  </w:style>
  <w:style w:type="paragraph" w:customStyle="1" w:styleId="xl46">
    <w:name w:val="xl46"/>
    <w:basedOn w:val="Normal"/>
    <w:rsid w:val="00C64D62"/>
    <w:pPr>
      <w:spacing w:before="100" w:beforeAutospacing="1" w:after="100" w:afterAutospacing="1"/>
      <w:ind w:firstLine="0"/>
      <w:jc w:val="left"/>
    </w:pPr>
    <w:rPr>
      <w:rFonts w:ascii="Times New Roman" w:eastAsia="Arial Unicode MS" w:hAnsi="Times New Roman"/>
      <w:sz w:val="24"/>
      <w:szCs w:val="24"/>
      <w:lang w:val="en-US"/>
    </w:rPr>
  </w:style>
  <w:style w:type="paragraph" w:customStyle="1" w:styleId="Hang07">
    <w:name w:val="Hang 07"/>
    <w:basedOn w:val="Normal"/>
    <w:rsid w:val="00C64D62"/>
    <w:pPr>
      <w:overflowPunct w:val="0"/>
      <w:autoSpaceDE w:val="0"/>
      <w:autoSpaceDN w:val="0"/>
      <w:adjustRightInd w:val="0"/>
      <w:ind w:left="397" w:hanging="397"/>
      <w:textAlignment w:val="baseline"/>
    </w:pPr>
    <w:rPr>
      <w:rFonts w:ascii="AriYU" w:eastAsia="Times New Roman" w:hAnsi="AriYU"/>
      <w:sz w:val="20"/>
      <w:szCs w:val="20"/>
      <w:lang w:val="en-US" w:eastAsia="zh-CN"/>
    </w:rPr>
  </w:style>
  <w:style w:type="paragraph" w:styleId="BodyTextIndent2">
    <w:name w:val="Body Text Indent 2"/>
    <w:basedOn w:val="Normal"/>
    <w:link w:val="BodyTextIndent2Char"/>
    <w:rsid w:val="00C64D62"/>
    <w:pPr>
      <w:ind w:left="720" w:firstLine="0"/>
    </w:pPr>
    <w:rPr>
      <w:rFonts w:ascii="Times New Roman" w:eastAsia="Times New Roman" w:hAnsi="Times New Roman"/>
      <w:sz w:val="20"/>
      <w:szCs w:val="20"/>
      <w:lang w:val="en-US"/>
    </w:rPr>
  </w:style>
  <w:style w:type="character" w:customStyle="1" w:styleId="BodyTextIndent2Char">
    <w:name w:val="Body Text Indent 2 Char"/>
    <w:link w:val="BodyTextIndent2"/>
    <w:rsid w:val="00C64D62"/>
    <w:rPr>
      <w:rFonts w:ascii="Times New Roman" w:eastAsia="Times New Roman" w:hAnsi="Times New Roman"/>
      <w:lang w:val="en-US" w:eastAsia="en-US"/>
    </w:rPr>
  </w:style>
  <w:style w:type="paragraph" w:customStyle="1" w:styleId="xl47">
    <w:name w:val="xl47"/>
    <w:basedOn w:val="Normal"/>
    <w:rsid w:val="00C64D62"/>
    <w:pPr>
      <w:pBdr>
        <w:top w:val="single" w:sz="4" w:space="0" w:color="auto"/>
        <w:bottom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48">
    <w:name w:val="xl48"/>
    <w:basedOn w:val="Normal"/>
    <w:rsid w:val="00C64D62"/>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49">
    <w:name w:val="xl49"/>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Times New Roman" w:eastAsia="Arial Unicode MS" w:hAnsi="Times New Roman"/>
      <w:sz w:val="24"/>
      <w:szCs w:val="24"/>
      <w:lang w:val="en-US"/>
    </w:rPr>
  </w:style>
  <w:style w:type="character" w:customStyle="1" w:styleId="Hang127Char1">
    <w:name w:val="Hang 1.27 Char1"/>
    <w:locked/>
    <w:rsid w:val="00C64D62"/>
    <w:rPr>
      <w:noProof/>
      <w:lang w:val="hr-HR" w:eastAsia="en-US" w:bidi="ar-SA"/>
    </w:rPr>
  </w:style>
  <w:style w:type="paragraph" w:styleId="CommentText">
    <w:name w:val="annotation text"/>
    <w:basedOn w:val="Normal"/>
    <w:link w:val="CommentTextChar"/>
    <w:semiHidden/>
    <w:rsid w:val="00C64D62"/>
    <w:pPr>
      <w:widowControl w:val="0"/>
      <w:ind w:firstLine="0"/>
      <w:jc w:val="left"/>
    </w:pPr>
    <w:rPr>
      <w:rFonts w:ascii="Arial" w:eastAsia="Times New Roman" w:hAnsi="Arial"/>
      <w:sz w:val="20"/>
      <w:szCs w:val="20"/>
      <w:lang w:val="en-GB"/>
    </w:rPr>
  </w:style>
  <w:style w:type="character" w:customStyle="1" w:styleId="CommentTextChar">
    <w:name w:val="Comment Text Char"/>
    <w:link w:val="CommentText"/>
    <w:semiHidden/>
    <w:rsid w:val="00C64D62"/>
    <w:rPr>
      <w:rFonts w:ascii="Arial" w:eastAsia="Times New Roman" w:hAnsi="Arial"/>
      <w:lang w:eastAsia="en-US"/>
    </w:rPr>
  </w:style>
  <w:style w:type="character" w:styleId="CommentReference">
    <w:name w:val="annotation reference"/>
    <w:rsid w:val="00C64D62"/>
    <w:rPr>
      <w:sz w:val="16"/>
      <w:szCs w:val="16"/>
    </w:rPr>
  </w:style>
  <w:style w:type="table" w:customStyle="1" w:styleId="TableGrid2">
    <w:name w:val="Table Grid2"/>
    <w:basedOn w:val="TableNormal"/>
    <w:next w:val="TableGrid"/>
    <w:rsid w:val="00C64D62"/>
    <w:pPr>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
    <w:name w:val="Table Style1"/>
    <w:basedOn w:val="TableNormal"/>
    <w:rsid w:val="00C64D62"/>
    <w:rPr>
      <w:rFonts w:ascii="Times New Roman" w:eastAsia="Times New Roman" w:hAnsi="Times New Roman"/>
    </w:rPr>
    <w:tblPr/>
  </w:style>
  <w:style w:type="paragraph" w:customStyle="1" w:styleId="font5">
    <w:name w:val="font5"/>
    <w:basedOn w:val="Normal"/>
    <w:rsid w:val="00C64D62"/>
    <w:pPr>
      <w:spacing w:before="100" w:beforeAutospacing="1" w:after="100" w:afterAutospacing="1"/>
      <w:ind w:firstLine="0"/>
      <w:jc w:val="left"/>
    </w:pPr>
    <w:rPr>
      <w:rFonts w:ascii="Times New Roman" w:eastAsia="Arial Unicode MS" w:hAnsi="Times New Roman"/>
      <w:sz w:val="20"/>
      <w:szCs w:val="20"/>
      <w:lang w:val="en-US"/>
    </w:rPr>
  </w:style>
  <w:style w:type="paragraph" w:styleId="NormalWeb">
    <w:name w:val="Normal (Web)"/>
    <w:basedOn w:val="Normal"/>
    <w:uiPriority w:val="99"/>
    <w:rsid w:val="00C64D62"/>
    <w:pPr>
      <w:spacing w:before="100" w:beforeAutospacing="1" w:after="100" w:afterAutospacing="1"/>
      <w:ind w:firstLine="0"/>
      <w:jc w:val="left"/>
    </w:pPr>
    <w:rPr>
      <w:rFonts w:ascii="Times New Roman" w:eastAsia="Batang" w:hAnsi="Times New Roman"/>
      <w:sz w:val="24"/>
      <w:szCs w:val="24"/>
      <w:lang w:val="en-US"/>
    </w:rPr>
  </w:style>
  <w:style w:type="paragraph" w:styleId="List3">
    <w:name w:val="List 3"/>
    <w:basedOn w:val="Normal"/>
    <w:rsid w:val="00C64D62"/>
    <w:pPr>
      <w:ind w:left="1080" w:hanging="360"/>
      <w:jc w:val="left"/>
    </w:pPr>
    <w:rPr>
      <w:rFonts w:ascii="Times New Roman" w:eastAsia="Batang" w:hAnsi="Times New Roman"/>
      <w:sz w:val="24"/>
      <w:szCs w:val="24"/>
    </w:rPr>
  </w:style>
  <w:style w:type="paragraph" w:styleId="ListBullet3">
    <w:name w:val="List Bullet 3"/>
    <w:basedOn w:val="Normal"/>
    <w:autoRedefine/>
    <w:rsid w:val="00C64D62"/>
    <w:pPr>
      <w:numPr>
        <w:numId w:val="6"/>
      </w:numPr>
      <w:jc w:val="left"/>
    </w:pPr>
    <w:rPr>
      <w:rFonts w:ascii="Times New Roman" w:eastAsia="Batang" w:hAnsi="Times New Roman"/>
      <w:sz w:val="24"/>
      <w:szCs w:val="24"/>
    </w:rPr>
  </w:style>
  <w:style w:type="numbering" w:customStyle="1" w:styleId="Style21">
    <w:name w:val="Style21"/>
    <w:rsid w:val="00C64D62"/>
    <w:pPr>
      <w:numPr>
        <w:numId w:val="3"/>
      </w:numPr>
    </w:pPr>
  </w:style>
  <w:style w:type="paragraph" w:customStyle="1" w:styleId="xl50">
    <w:name w:val="xl50"/>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Batang" w:hAnsi="Times New Roman"/>
      <w:b/>
      <w:bCs/>
      <w:i/>
      <w:iCs/>
      <w:sz w:val="24"/>
      <w:szCs w:val="24"/>
      <w:lang w:val="en-US"/>
    </w:rPr>
  </w:style>
  <w:style w:type="paragraph" w:customStyle="1" w:styleId="xl51">
    <w:name w:val="xl51"/>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Batang" w:hAnsi="Times New Roman"/>
      <w:b/>
      <w:bCs/>
      <w:i/>
      <w:iCs/>
      <w:sz w:val="24"/>
      <w:szCs w:val="24"/>
      <w:lang w:val="en-US"/>
    </w:rPr>
  </w:style>
  <w:style w:type="paragraph" w:customStyle="1" w:styleId="xl52">
    <w:name w:val="xl52"/>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Batang" w:hAnsi="Times New Roman"/>
      <w:b/>
      <w:bCs/>
      <w:i/>
      <w:iCs/>
      <w:sz w:val="24"/>
      <w:szCs w:val="24"/>
      <w:lang w:val="en-US"/>
    </w:rPr>
  </w:style>
  <w:style w:type="paragraph" w:customStyle="1" w:styleId="xl53">
    <w:name w:val="xl53"/>
    <w:basedOn w:val="Normal"/>
    <w:rsid w:val="00C64D62"/>
    <w:pPr>
      <w:pBdr>
        <w:top w:val="single" w:sz="4" w:space="0" w:color="auto"/>
        <w:bottom w:val="single" w:sz="4" w:space="0" w:color="auto"/>
      </w:pBdr>
      <w:spacing w:before="100" w:beforeAutospacing="1" w:after="100" w:afterAutospacing="1"/>
      <w:ind w:firstLine="0"/>
      <w:jc w:val="left"/>
    </w:pPr>
    <w:rPr>
      <w:rFonts w:ascii="Times New Roman" w:eastAsia="Batang" w:hAnsi="Times New Roman"/>
      <w:b/>
      <w:bCs/>
      <w:i/>
      <w:iCs/>
      <w:sz w:val="24"/>
      <w:szCs w:val="24"/>
      <w:lang w:val="en-US"/>
    </w:rPr>
  </w:style>
  <w:style w:type="paragraph" w:customStyle="1" w:styleId="xl54">
    <w:name w:val="xl54"/>
    <w:basedOn w:val="Normal"/>
    <w:rsid w:val="00C64D62"/>
    <w:pPr>
      <w:pBdr>
        <w:top w:val="single" w:sz="4" w:space="0" w:color="auto"/>
        <w:bottom w:val="single" w:sz="4" w:space="0" w:color="auto"/>
      </w:pBdr>
      <w:spacing w:before="100" w:beforeAutospacing="1" w:after="100" w:afterAutospacing="1"/>
      <w:ind w:firstLine="0"/>
      <w:jc w:val="left"/>
    </w:pPr>
    <w:rPr>
      <w:rFonts w:ascii="Times New Roman" w:eastAsia="Batang" w:hAnsi="Times New Roman"/>
      <w:b/>
      <w:bCs/>
      <w:i/>
      <w:iCs/>
      <w:sz w:val="24"/>
      <w:szCs w:val="24"/>
      <w:lang w:val="en-US"/>
    </w:rPr>
  </w:style>
  <w:style w:type="paragraph" w:customStyle="1" w:styleId="xl55">
    <w:name w:val="xl55"/>
    <w:basedOn w:val="Normal"/>
    <w:rsid w:val="00C64D62"/>
    <w:pPr>
      <w:pBdr>
        <w:top w:val="single" w:sz="4" w:space="0" w:color="auto"/>
        <w:bottom w:val="single" w:sz="4" w:space="0" w:color="auto"/>
        <w:right w:val="single" w:sz="4" w:space="0" w:color="auto"/>
      </w:pBdr>
      <w:spacing w:before="100" w:beforeAutospacing="1" w:after="100" w:afterAutospacing="1"/>
      <w:ind w:firstLine="0"/>
      <w:jc w:val="left"/>
    </w:pPr>
    <w:rPr>
      <w:rFonts w:ascii="Times New Roman" w:eastAsia="Batang" w:hAnsi="Times New Roman"/>
      <w:b/>
      <w:bCs/>
      <w:i/>
      <w:iCs/>
      <w:sz w:val="24"/>
      <w:szCs w:val="24"/>
      <w:lang w:val="en-US"/>
    </w:rPr>
  </w:style>
  <w:style w:type="paragraph" w:customStyle="1" w:styleId="Naslov-opsta">
    <w:name w:val="Naslov-opsta"/>
    <w:basedOn w:val="Hang127"/>
    <w:rsid w:val="00C64D62"/>
    <w:pPr>
      <w:pBdr>
        <w:bottom w:val="single" w:sz="4" w:space="1" w:color="auto"/>
      </w:pBdr>
      <w:spacing w:before="360" w:after="360"/>
      <w:jc w:val="both"/>
    </w:pPr>
    <w:rPr>
      <w:rFonts w:ascii="Verdana" w:eastAsia="Batang" w:hAnsi="Verdana"/>
      <w:iCs/>
      <w:noProof/>
      <w:color w:val="000000"/>
      <w:spacing w:val="0"/>
      <w:w w:val="100"/>
      <w:sz w:val="32"/>
      <w:szCs w:val="20"/>
      <w:lang w:eastAsia="x-none"/>
    </w:rPr>
  </w:style>
  <w:style w:type="paragraph" w:customStyle="1" w:styleId="xl56">
    <w:name w:val="xl56"/>
    <w:basedOn w:val="Normal"/>
    <w:rsid w:val="00C64D62"/>
    <w:pPr>
      <w:pBdr>
        <w:left w:val="single" w:sz="4" w:space="0" w:color="auto"/>
        <w:right w:val="single" w:sz="4" w:space="0" w:color="auto"/>
      </w:pBdr>
      <w:spacing w:before="100" w:beforeAutospacing="1" w:after="100" w:afterAutospacing="1"/>
      <w:ind w:firstLine="0"/>
      <w:jc w:val="center"/>
      <w:textAlignment w:val="center"/>
    </w:pPr>
    <w:rPr>
      <w:rFonts w:ascii="Times New Roman" w:eastAsia="Batang" w:hAnsi="Times New Roman"/>
      <w:sz w:val="24"/>
      <w:szCs w:val="24"/>
      <w:lang w:val="en-GB"/>
    </w:rPr>
  </w:style>
  <w:style w:type="paragraph" w:customStyle="1" w:styleId="xl57">
    <w:name w:val="xl57"/>
    <w:basedOn w:val="Normal"/>
    <w:rsid w:val="00C64D6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Batang" w:hAnsi="Times New Roman"/>
      <w:sz w:val="24"/>
      <w:szCs w:val="24"/>
      <w:lang w:val="en-GB"/>
    </w:rPr>
  </w:style>
  <w:style w:type="paragraph" w:customStyle="1" w:styleId="xl58">
    <w:name w:val="xl58"/>
    <w:basedOn w:val="Normal"/>
    <w:rsid w:val="00C64D62"/>
    <w:pPr>
      <w:pBdr>
        <w:top w:val="single" w:sz="4" w:space="0" w:color="auto"/>
        <w:left w:val="single" w:sz="4" w:space="0" w:color="auto"/>
        <w:bottom w:val="single" w:sz="4" w:space="0" w:color="auto"/>
      </w:pBdr>
      <w:shd w:val="clear" w:color="auto" w:fill="C0C0C0"/>
      <w:spacing w:before="100" w:beforeAutospacing="1" w:after="100" w:afterAutospacing="1"/>
      <w:ind w:firstLine="0"/>
      <w:jc w:val="center"/>
    </w:pPr>
    <w:rPr>
      <w:rFonts w:ascii="Times New Roman" w:eastAsia="Batang" w:hAnsi="Times New Roman"/>
      <w:sz w:val="14"/>
      <w:szCs w:val="14"/>
      <w:lang w:val="en-GB"/>
    </w:rPr>
  </w:style>
  <w:style w:type="paragraph" w:customStyle="1" w:styleId="xl59">
    <w:name w:val="xl59"/>
    <w:basedOn w:val="Normal"/>
    <w:rsid w:val="00C64D62"/>
    <w:pPr>
      <w:pBdr>
        <w:top w:val="single" w:sz="4" w:space="0" w:color="auto"/>
        <w:bottom w:val="single" w:sz="4" w:space="0" w:color="auto"/>
      </w:pBdr>
      <w:shd w:val="clear" w:color="auto" w:fill="C0C0C0"/>
      <w:spacing w:before="100" w:beforeAutospacing="1" w:after="100" w:afterAutospacing="1"/>
      <w:ind w:firstLine="0"/>
      <w:jc w:val="center"/>
    </w:pPr>
    <w:rPr>
      <w:rFonts w:ascii="Times New Roman" w:eastAsia="Batang" w:hAnsi="Times New Roman"/>
      <w:sz w:val="14"/>
      <w:szCs w:val="14"/>
      <w:lang w:val="en-GB"/>
    </w:rPr>
  </w:style>
  <w:style w:type="paragraph" w:customStyle="1" w:styleId="xl60">
    <w:name w:val="xl60"/>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61">
    <w:name w:val="xl61"/>
    <w:basedOn w:val="Normal"/>
    <w:rsid w:val="00C64D62"/>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62">
    <w:name w:val="xl62"/>
    <w:basedOn w:val="Normal"/>
    <w:rsid w:val="00C64D62"/>
    <w:pPr>
      <w:pBdr>
        <w:left w:val="single" w:sz="4" w:space="0" w:color="auto"/>
        <w:right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63">
    <w:name w:val="xl63"/>
    <w:basedOn w:val="Normal"/>
    <w:rsid w:val="00C64D6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64">
    <w:name w:val="xl64"/>
    <w:basedOn w:val="Normal"/>
    <w:rsid w:val="00C64D62"/>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65">
    <w:name w:val="xl65"/>
    <w:basedOn w:val="Normal"/>
    <w:rsid w:val="00C64D62"/>
    <w:pPr>
      <w:pBdr>
        <w:top w:val="single" w:sz="4" w:space="0" w:color="auto"/>
        <w:bottom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66">
    <w:name w:val="xl66"/>
    <w:basedOn w:val="Normal"/>
    <w:rsid w:val="00C64D62"/>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67">
    <w:name w:val="xl67"/>
    <w:basedOn w:val="Normal"/>
    <w:rsid w:val="00C64D62"/>
    <w:pPr>
      <w:pBdr>
        <w:top w:val="single" w:sz="4" w:space="0" w:color="auto"/>
        <w:bottom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68">
    <w:name w:val="xl68"/>
    <w:basedOn w:val="Normal"/>
    <w:rsid w:val="00C64D62"/>
    <w:pPr>
      <w:pBdr>
        <w:top w:val="single" w:sz="4" w:space="0" w:color="auto"/>
        <w:left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22">
    <w:name w:val="xl22"/>
    <w:basedOn w:val="Normal"/>
    <w:rsid w:val="00C64D62"/>
    <w:pPr>
      <w:pBdr>
        <w:top w:val="single" w:sz="4" w:space="0" w:color="auto"/>
        <w:bottom w:val="single" w:sz="4" w:space="0" w:color="auto"/>
        <w:right w:val="single" w:sz="4" w:space="0" w:color="auto"/>
      </w:pBdr>
      <w:spacing w:before="100" w:beforeAutospacing="1" w:after="100" w:afterAutospacing="1"/>
      <w:ind w:firstLine="0"/>
      <w:jc w:val="left"/>
    </w:pPr>
    <w:rPr>
      <w:rFonts w:ascii="Times New Roman" w:eastAsia="Arial Unicode MS" w:hAnsi="Times New Roman"/>
      <w:sz w:val="24"/>
      <w:szCs w:val="24"/>
      <w:lang w:val="en-GB"/>
    </w:rPr>
  </w:style>
  <w:style w:type="paragraph" w:customStyle="1" w:styleId="xl23">
    <w:name w:val="xl23"/>
    <w:basedOn w:val="Normal"/>
    <w:rsid w:val="00C64D62"/>
    <w:pPr>
      <w:pBdr>
        <w:top w:val="single" w:sz="4" w:space="0" w:color="auto"/>
        <w:left w:val="single" w:sz="4" w:space="0" w:color="auto"/>
        <w:bottom w:val="single" w:sz="4" w:space="0" w:color="auto"/>
      </w:pBdr>
      <w:spacing w:before="100" w:beforeAutospacing="1" w:after="100" w:afterAutospacing="1"/>
      <w:ind w:firstLine="0"/>
      <w:jc w:val="left"/>
    </w:pPr>
    <w:rPr>
      <w:rFonts w:ascii="Times New Roman" w:eastAsia="Arial Unicode MS" w:hAnsi="Times New Roman"/>
      <w:sz w:val="24"/>
      <w:szCs w:val="24"/>
      <w:lang w:val="en-GB"/>
    </w:rPr>
  </w:style>
  <w:style w:type="paragraph" w:customStyle="1" w:styleId="font6">
    <w:name w:val="font6"/>
    <w:basedOn w:val="Normal"/>
    <w:rsid w:val="00C64D62"/>
    <w:pPr>
      <w:spacing w:before="100" w:beforeAutospacing="1" w:after="100" w:afterAutospacing="1"/>
      <w:ind w:firstLine="0"/>
      <w:jc w:val="left"/>
    </w:pPr>
    <w:rPr>
      <w:rFonts w:ascii="Times New Roman" w:eastAsia="Batang" w:hAnsi="Times New Roman"/>
      <w:b/>
      <w:bCs/>
      <w:sz w:val="20"/>
      <w:szCs w:val="20"/>
      <w:lang w:val="en-US"/>
    </w:rPr>
  </w:style>
  <w:style w:type="paragraph" w:styleId="List">
    <w:name w:val="List"/>
    <w:basedOn w:val="Normal"/>
    <w:rsid w:val="00C64D62"/>
    <w:pPr>
      <w:ind w:left="360" w:hanging="360"/>
    </w:pPr>
    <w:rPr>
      <w:rFonts w:ascii="Times New Roman" w:eastAsia="Batang" w:hAnsi="Times New Roman"/>
      <w:sz w:val="20"/>
      <w:szCs w:val="20"/>
      <w:lang w:val="en-US"/>
    </w:rPr>
  </w:style>
  <w:style w:type="paragraph" w:styleId="List2">
    <w:name w:val="List 2"/>
    <w:basedOn w:val="Normal"/>
    <w:rsid w:val="00C64D62"/>
    <w:pPr>
      <w:ind w:left="720" w:hanging="360"/>
    </w:pPr>
    <w:rPr>
      <w:rFonts w:ascii="Times New Roman" w:eastAsia="Batang" w:hAnsi="Times New Roman"/>
      <w:sz w:val="20"/>
      <w:szCs w:val="20"/>
      <w:lang w:val="en-US"/>
    </w:rPr>
  </w:style>
  <w:style w:type="paragraph" w:styleId="List4">
    <w:name w:val="List 4"/>
    <w:basedOn w:val="Normal"/>
    <w:rsid w:val="00C64D62"/>
    <w:pPr>
      <w:ind w:left="1440" w:hanging="360"/>
    </w:pPr>
    <w:rPr>
      <w:rFonts w:ascii="Times New Roman" w:eastAsia="Batang" w:hAnsi="Times New Roman"/>
      <w:sz w:val="20"/>
      <w:szCs w:val="20"/>
      <w:lang w:val="en-US"/>
    </w:rPr>
  </w:style>
  <w:style w:type="paragraph" w:styleId="List5">
    <w:name w:val="List 5"/>
    <w:basedOn w:val="Normal"/>
    <w:rsid w:val="00C64D62"/>
    <w:pPr>
      <w:ind w:left="1800" w:hanging="360"/>
    </w:pPr>
    <w:rPr>
      <w:rFonts w:ascii="Times New Roman" w:eastAsia="Batang" w:hAnsi="Times New Roman"/>
      <w:sz w:val="20"/>
      <w:szCs w:val="20"/>
      <w:lang w:val="en-US"/>
    </w:rPr>
  </w:style>
  <w:style w:type="paragraph" w:styleId="ListBullet2">
    <w:name w:val="List Bullet 2"/>
    <w:basedOn w:val="Normal"/>
    <w:rsid w:val="00C64D62"/>
    <w:pPr>
      <w:numPr>
        <w:numId w:val="7"/>
      </w:numPr>
    </w:pPr>
    <w:rPr>
      <w:rFonts w:ascii="Times New Roman" w:eastAsia="Batang" w:hAnsi="Times New Roman"/>
      <w:sz w:val="20"/>
      <w:szCs w:val="20"/>
      <w:lang w:val="en-US"/>
    </w:rPr>
  </w:style>
  <w:style w:type="paragraph" w:styleId="BodyTextFirstIndent2">
    <w:name w:val="Body Text First Indent 2"/>
    <w:basedOn w:val="BodyTextIndent"/>
    <w:link w:val="BodyTextFirstIndent2Char"/>
    <w:rsid w:val="00C64D62"/>
    <w:pPr>
      <w:ind w:left="360" w:firstLine="210"/>
      <w:jc w:val="both"/>
    </w:pPr>
    <w:rPr>
      <w:rFonts w:eastAsia="Batang"/>
    </w:rPr>
  </w:style>
  <w:style w:type="character" w:customStyle="1" w:styleId="BodyTextFirstIndent2Char">
    <w:name w:val="Body Text First Indent 2 Char"/>
    <w:link w:val="BodyTextFirstIndent2"/>
    <w:rsid w:val="00C64D62"/>
    <w:rPr>
      <w:rFonts w:ascii="Times New Roman" w:eastAsia="Batang" w:hAnsi="Times New Roman"/>
      <w:lang w:val="en-US" w:eastAsia="en-US"/>
    </w:rPr>
  </w:style>
  <w:style w:type="character" w:styleId="Strong">
    <w:name w:val="Strong"/>
    <w:uiPriority w:val="22"/>
    <w:qFormat/>
    <w:rsid w:val="00C64D62"/>
    <w:rPr>
      <w:b/>
      <w:bCs/>
    </w:rPr>
  </w:style>
  <w:style w:type="paragraph" w:styleId="BodyTextIndent3">
    <w:name w:val="Body Text Indent 3"/>
    <w:basedOn w:val="Normal"/>
    <w:link w:val="BodyTextIndent3Char"/>
    <w:rsid w:val="00C64D62"/>
    <w:pPr>
      <w:ind w:left="720" w:firstLine="0"/>
    </w:pPr>
    <w:rPr>
      <w:rFonts w:ascii="Times New Roman" w:eastAsia="Batang" w:hAnsi="Times New Roman"/>
      <w:sz w:val="20"/>
      <w:szCs w:val="20"/>
      <w:lang w:val="en-US"/>
    </w:rPr>
  </w:style>
  <w:style w:type="character" w:customStyle="1" w:styleId="BodyTextIndent3Char">
    <w:name w:val="Body Text Indent 3 Char"/>
    <w:link w:val="BodyTextIndent3"/>
    <w:rsid w:val="00C64D62"/>
    <w:rPr>
      <w:rFonts w:ascii="Times New Roman" w:eastAsia="Batang" w:hAnsi="Times New Roman"/>
      <w:lang w:val="en-US" w:eastAsia="en-US"/>
    </w:rPr>
  </w:style>
  <w:style w:type="paragraph" w:customStyle="1" w:styleId="Style3">
    <w:name w:val="Style3"/>
    <w:basedOn w:val="Hang127"/>
    <w:rsid w:val="00C64D62"/>
    <w:pPr>
      <w:jc w:val="both"/>
    </w:pPr>
    <w:rPr>
      <w:rFonts w:ascii="Times New Roman" w:eastAsia="Batang" w:hAnsi="Times New Roman"/>
      <w:iCs/>
      <w:noProof/>
      <w:color w:val="000000"/>
      <w:spacing w:val="0"/>
      <w:w w:val="100"/>
      <w:sz w:val="20"/>
      <w:szCs w:val="20"/>
      <w:lang w:val="sl-SI" w:eastAsia="x-none"/>
    </w:rPr>
  </w:style>
  <w:style w:type="character" w:customStyle="1" w:styleId="CharChar1">
    <w:name w:val="Char Char1"/>
    <w:rsid w:val="00C64D62"/>
    <w:rPr>
      <w:sz w:val="14"/>
      <w:lang w:val="hr-HR" w:eastAsia="en-US" w:bidi="ar-SA"/>
    </w:rPr>
  </w:style>
  <w:style w:type="character" w:customStyle="1" w:styleId="DocumentMapChar">
    <w:name w:val="Document Map Char"/>
    <w:link w:val="DocumentMap"/>
    <w:semiHidden/>
    <w:rsid w:val="00C64D62"/>
    <w:rPr>
      <w:rFonts w:ascii="Tahoma" w:hAnsi="Tahoma" w:cs="Tahoma"/>
      <w:shd w:val="clear" w:color="auto" w:fill="000080"/>
      <w:lang w:val="sr-Latn-CS" w:eastAsia="en-US"/>
    </w:rPr>
  </w:style>
  <w:style w:type="paragraph" w:customStyle="1" w:styleId="Stil5">
    <w:name w:val="Stil 5"/>
    <w:basedOn w:val="Stil4"/>
    <w:rsid w:val="00C64D62"/>
    <w:rPr>
      <w:i w:val="0"/>
    </w:rPr>
  </w:style>
  <w:style w:type="paragraph" w:customStyle="1" w:styleId="2zakon">
    <w:name w:val="2zakon"/>
    <w:basedOn w:val="Normal"/>
    <w:rsid w:val="00C64D62"/>
    <w:pPr>
      <w:spacing w:before="100" w:beforeAutospacing="1" w:after="100" w:afterAutospacing="1"/>
      <w:ind w:firstLine="0"/>
      <w:jc w:val="center"/>
    </w:pPr>
    <w:rPr>
      <w:rFonts w:ascii="Arial" w:eastAsia="Times New Roman" w:hAnsi="Arial" w:cs="Arial"/>
      <w:color w:val="0033CC"/>
      <w:sz w:val="36"/>
      <w:szCs w:val="36"/>
      <w:lang w:val="sr-Cyrl-RS" w:eastAsia="sr-Cyrl-RS"/>
    </w:rPr>
  </w:style>
  <w:style w:type="paragraph" w:customStyle="1" w:styleId="3mesto">
    <w:name w:val="3mesto"/>
    <w:basedOn w:val="Normal"/>
    <w:rsid w:val="00C64D62"/>
    <w:pPr>
      <w:spacing w:before="100" w:beforeAutospacing="1" w:after="100" w:afterAutospacing="1"/>
      <w:ind w:left="1377" w:right="1377" w:firstLine="0"/>
      <w:jc w:val="center"/>
    </w:pPr>
    <w:rPr>
      <w:rFonts w:ascii="Arial" w:eastAsia="Times New Roman" w:hAnsi="Arial" w:cs="Arial"/>
      <w:i/>
      <w:iCs/>
      <w:sz w:val="24"/>
      <w:szCs w:val="24"/>
      <w:lang w:val="sr-Cyrl-RS" w:eastAsia="sr-Cyrl-RS"/>
    </w:rPr>
  </w:style>
  <w:style w:type="paragraph" w:customStyle="1" w:styleId="1tekst">
    <w:name w:val="1tekst"/>
    <w:basedOn w:val="Normal"/>
    <w:rsid w:val="00C64D62"/>
    <w:pPr>
      <w:ind w:left="313" w:right="313" w:firstLine="240"/>
    </w:pPr>
    <w:rPr>
      <w:rFonts w:ascii="Arial" w:eastAsia="Times New Roman" w:hAnsi="Arial" w:cs="Arial"/>
      <w:sz w:val="20"/>
      <w:szCs w:val="20"/>
      <w:lang w:val="sr-Cyrl-RS" w:eastAsia="sr-Cyrl-RS"/>
    </w:rPr>
  </w:style>
  <w:style w:type="paragraph" w:styleId="PlainText">
    <w:name w:val="Plain Text"/>
    <w:basedOn w:val="Normal"/>
    <w:link w:val="PlainTextChar"/>
    <w:rsid w:val="00C64D62"/>
    <w:pPr>
      <w:ind w:firstLine="0"/>
      <w:jc w:val="left"/>
    </w:pPr>
    <w:rPr>
      <w:rFonts w:ascii="Courier New" w:eastAsia="Times New Roman" w:hAnsi="Courier New"/>
      <w:sz w:val="20"/>
      <w:szCs w:val="20"/>
      <w:lang w:val="en-US"/>
    </w:rPr>
  </w:style>
  <w:style w:type="character" w:customStyle="1" w:styleId="PlainTextChar">
    <w:name w:val="Plain Text Char"/>
    <w:link w:val="PlainText"/>
    <w:rsid w:val="00C64D62"/>
    <w:rPr>
      <w:rFonts w:ascii="Courier New" w:eastAsia="Times New Roman" w:hAnsi="Courier New"/>
      <w:lang w:val="en-US" w:eastAsia="en-US"/>
    </w:rPr>
  </w:style>
  <w:style w:type="paragraph" w:customStyle="1" w:styleId="Style4">
    <w:name w:val="Style4"/>
    <w:basedOn w:val="Normal"/>
    <w:rsid w:val="00C64D62"/>
    <w:pPr>
      <w:spacing w:after="120"/>
      <w:ind w:firstLine="0"/>
    </w:pPr>
    <w:rPr>
      <w:rFonts w:ascii="Times New Roman" w:eastAsia="Times New Roman" w:hAnsi="Times New Roman"/>
      <w:sz w:val="20"/>
      <w:szCs w:val="20"/>
      <w:lang w:val="en-US"/>
    </w:rPr>
  </w:style>
  <w:style w:type="paragraph" w:customStyle="1" w:styleId="Style5">
    <w:name w:val="Style5"/>
    <w:basedOn w:val="Normal"/>
    <w:rsid w:val="00C64D62"/>
    <w:pPr>
      <w:spacing w:after="120"/>
      <w:ind w:left="720" w:hanging="720"/>
    </w:pPr>
    <w:rPr>
      <w:rFonts w:ascii="Times New Roman" w:eastAsia="Times New Roman" w:hAnsi="Times New Roman"/>
      <w:sz w:val="20"/>
      <w:szCs w:val="20"/>
      <w:lang w:val="en-US"/>
    </w:rPr>
  </w:style>
  <w:style w:type="character" w:customStyle="1" w:styleId="Hang127CharCharChar">
    <w:name w:val="Hang 1.27 Char Char Char"/>
    <w:rsid w:val="00C64D62"/>
    <w:rPr>
      <w:lang w:val="en-US" w:eastAsia="en-US" w:bidi="ar-SA"/>
    </w:rPr>
  </w:style>
  <w:style w:type="character" w:customStyle="1" w:styleId="FootnoteTextChar1">
    <w:name w:val="Footnote Text Char1"/>
    <w:link w:val="FootnoteText"/>
    <w:uiPriority w:val="99"/>
    <w:semiHidden/>
    <w:rsid w:val="00C64D62"/>
    <w:rPr>
      <w:rFonts w:ascii="Times New Roman" w:eastAsia="Times New Roman" w:hAnsi="Times New Roman"/>
      <w:lang w:val="en-US" w:eastAsia="en-US"/>
    </w:rPr>
  </w:style>
  <w:style w:type="paragraph" w:customStyle="1" w:styleId="CharChar4CharCharCharCharCharCharCharCharCharCharCharCharCharCharCharCharCharChar">
    <w:name w:val="Char Char4 Char Char Char Char Char Char Char Char Char Char Char Char Char Char Char Char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character" w:customStyle="1" w:styleId="Stil2Char">
    <w:name w:val="Stil 2 Char"/>
    <w:link w:val="Stil2"/>
    <w:rsid w:val="00C64D62"/>
    <w:rPr>
      <w:rFonts w:ascii="Arial" w:eastAsia="Times New Roman" w:hAnsi="Arial"/>
      <w:b/>
      <w:i/>
      <w:kern w:val="32"/>
      <w:sz w:val="32"/>
      <w:lang w:val="en-US" w:eastAsia="en-US"/>
    </w:rPr>
  </w:style>
  <w:style w:type="character" w:customStyle="1" w:styleId="Hang127CharCharChar2CharCharCharCharCharChar">
    <w:name w:val="Hang 1.27 Char Char Char2 Char Char Char Char Char Char"/>
    <w:link w:val="Hang127CharCharChar2CharCharCharCharChar"/>
    <w:rsid w:val="00C64D62"/>
    <w:rPr>
      <w:lang w:val="en-US" w:eastAsia="en-US"/>
    </w:rPr>
  </w:style>
  <w:style w:type="paragraph" w:customStyle="1" w:styleId="Hang127CharCharChar2CharCharCharCharChar">
    <w:name w:val="Hang 1.27 Char Char Char2 Char Char Char Char Char"/>
    <w:basedOn w:val="Normal"/>
    <w:link w:val="Hang127CharCharChar2CharCharCharCharCharChar"/>
    <w:rsid w:val="00C64D62"/>
    <w:pPr>
      <w:spacing w:after="120"/>
      <w:ind w:left="720" w:hanging="720"/>
    </w:pPr>
    <w:rPr>
      <w:rFonts w:ascii="Calibri" w:hAnsi="Calibri"/>
      <w:sz w:val="20"/>
      <w:szCs w:val="20"/>
      <w:lang w:val="en-US"/>
    </w:rPr>
  </w:style>
  <w:style w:type="paragraph" w:customStyle="1" w:styleId="Hang127CharCharChar5">
    <w:name w:val="Hang 1.27 Char Char Char5"/>
    <w:basedOn w:val="Normal"/>
    <w:link w:val="Hang127CharCharCharChar3"/>
    <w:rsid w:val="00C64D62"/>
    <w:pPr>
      <w:spacing w:after="120"/>
      <w:ind w:left="720" w:hanging="720"/>
    </w:pPr>
    <w:rPr>
      <w:rFonts w:ascii="Times New Roman" w:eastAsia="Times New Roman" w:hAnsi="Times New Roman"/>
      <w:sz w:val="20"/>
      <w:szCs w:val="20"/>
      <w:lang w:val="en-US"/>
    </w:rPr>
  </w:style>
  <w:style w:type="character" w:customStyle="1" w:styleId="Hang127CharCharCharChar3">
    <w:name w:val="Hang 1.27 Char Char Char Char3"/>
    <w:link w:val="Hang127CharCharChar5"/>
    <w:rsid w:val="00C64D62"/>
    <w:rPr>
      <w:rFonts w:ascii="Times New Roman" w:eastAsia="Times New Roman" w:hAnsi="Times New Roman"/>
      <w:lang w:val="en-US" w:eastAsia="en-US"/>
    </w:rPr>
  </w:style>
  <w:style w:type="paragraph" w:customStyle="1" w:styleId="CharChar13CharChar">
    <w:name w:val="Char Char13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character" w:customStyle="1" w:styleId="CharChar10">
    <w:name w:val="Char Char1"/>
    <w:rsid w:val="00C64D62"/>
    <w:rPr>
      <w:sz w:val="14"/>
      <w:lang w:val="hr-HR" w:eastAsia="en-US" w:bidi="ar-SA"/>
    </w:rPr>
  </w:style>
  <w:style w:type="paragraph" w:customStyle="1" w:styleId="Normal2">
    <w:name w:val="Normal 2"/>
    <w:basedOn w:val="Normal"/>
    <w:link w:val="Normal2Char"/>
    <w:rsid w:val="00C64D62"/>
    <w:pPr>
      <w:ind w:firstLine="720"/>
    </w:pPr>
    <w:rPr>
      <w:rFonts w:ascii="Times New Roman" w:eastAsia="Times New Roman" w:hAnsi="Times New Roman"/>
      <w:sz w:val="24"/>
      <w:szCs w:val="24"/>
      <w:lang w:val="en-US"/>
    </w:rPr>
  </w:style>
  <w:style w:type="character" w:customStyle="1" w:styleId="Normal2Char">
    <w:name w:val="Normal 2 Char"/>
    <w:link w:val="Normal2"/>
    <w:rsid w:val="00C64D62"/>
    <w:rPr>
      <w:rFonts w:ascii="Times New Roman" w:eastAsia="Times New Roman" w:hAnsi="Times New Roman"/>
      <w:sz w:val="24"/>
      <w:szCs w:val="24"/>
      <w:lang w:val="en-US" w:eastAsia="en-US"/>
    </w:rPr>
  </w:style>
  <w:style w:type="paragraph" w:styleId="CommentSubject">
    <w:name w:val="annotation subject"/>
    <w:basedOn w:val="CommentText"/>
    <w:next w:val="CommentText"/>
    <w:link w:val="CommentSubjectChar"/>
    <w:rsid w:val="00C64D62"/>
    <w:pPr>
      <w:widowControl/>
      <w:spacing w:before="40" w:after="40" w:line="312" w:lineRule="auto"/>
    </w:pPr>
    <w:rPr>
      <w:rFonts w:ascii="Helvetica-Cirilica" w:hAnsi="Helvetica-Cirilica"/>
      <w:b/>
      <w:bCs/>
      <w:lang w:val="en-US"/>
    </w:rPr>
  </w:style>
  <w:style w:type="character" w:customStyle="1" w:styleId="CommentSubjectChar">
    <w:name w:val="Comment Subject Char"/>
    <w:link w:val="CommentSubject"/>
    <w:rsid w:val="00C64D62"/>
    <w:rPr>
      <w:rFonts w:ascii="Helvetica-Cirilica" w:eastAsia="Times New Roman" w:hAnsi="Helvetica-Cirilica"/>
      <w:b/>
      <w:bCs/>
      <w:lang w:val="en-US" w:eastAsia="en-US"/>
    </w:rPr>
  </w:style>
  <w:style w:type="paragraph" w:customStyle="1" w:styleId="Tablenormal0">
    <w:name w:val="Table normal"/>
    <w:basedOn w:val="Normal"/>
    <w:rsid w:val="00C64D62"/>
    <w:pPr>
      <w:keepLines/>
      <w:spacing w:before="60" w:after="60"/>
      <w:ind w:firstLine="0"/>
      <w:jc w:val="left"/>
    </w:pPr>
    <w:rPr>
      <w:rFonts w:ascii="Arial" w:eastAsia="Times New Roman" w:hAnsi="Arial"/>
      <w:sz w:val="18"/>
      <w:szCs w:val="24"/>
      <w:lang w:val="en-GB"/>
    </w:rPr>
  </w:style>
  <w:style w:type="paragraph" w:customStyle="1" w:styleId="Normal10">
    <w:name w:val="Normal1"/>
    <w:basedOn w:val="Normal"/>
    <w:rsid w:val="00C64D62"/>
    <w:pPr>
      <w:spacing w:before="100" w:beforeAutospacing="1" w:after="100" w:afterAutospacing="1"/>
      <w:ind w:firstLine="0"/>
      <w:jc w:val="left"/>
    </w:pPr>
    <w:rPr>
      <w:rFonts w:ascii="Arial" w:eastAsia="Times New Roman" w:hAnsi="Arial" w:cs="Arial"/>
      <w:sz w:val="22"/>
      <w:lang w:val="en-US"/>
    </w:rPr>
  </w:style>
  <w:style w:type="paragraph" w:customStyle="1" w:styleId="CharChar4CharChar">
    <w:name w:val="Char Char4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paragraph" w:customStyle="1" w:styleId="Style6">
    <w:name w:val="Style6"/>
    <w:basedOn w:val="Normal"/>
    <w:rsid w:val="00C64D62"/>
    <w:pPr>
      <w:keepNext/>
      <w:spacing w:before="480" w:after="360"/>
      <w:ind w:left="720" w:firstLine="0"/>
    </w:pPr>
    <w:rPr>
      <w:rFonts w:eastAsia="Batang"/>
      <w:b/>
      <w:sz w:val="28"/>
      <w:szCs w:val="20"/>
      <w:lang w:val="en-US"/>
    </w:rPr>
  </w:style>
  <w:style w:type="character" w:customStyle="1" w:styleId="CharChar2">
    <w:name w:val="Char Char2"/>
    <w:rsid w:val="00C64D62"/>
    <w:rPr>
      <w:sz w:val="14"/>
      <w:lang w:val="hr-HR" w:eastAsia="en-US" w:bidi="ar-SA"/>
    </w:rPr>
  </w:style>
  <w:style w:type="paragraph" w:customStyle="1" w:styleId="CharCharChar">
    <w:name w:val="Char Char Char"/>
    <w:basedOn w:val="Normal"/>
    <w:rsid w:val="00C64D62"/>
    <w:pPr>
      <w:spacing w:after="160" w:line="240" w:lineRule="exact"/>
      <w:ind w:firstLine="0"/>
      <w:jc w:val="left"/>
    </w:pPr>
    <w:rPr>
      <w:rFonts w:ascii="Verdana" w:eastAsia="Times New Roman" w:hAnsi="Verdana"/>
      <w:sz w:val="20"/>
      <w:szCs w:val="20"/>
      <w:lang w:val="en-US"/>
    </w:rPr>
  </w:style>
  <w:style w:type="paragraph" w:styleId="NoSpacing">
    <w:name w:val="No Spacing"/>
    <w:uiPriority w:val="1"/>
    <w:qFormat/>
    <w:rsid w:val="00C64D62"/>
    <w:rPr>
      <w:rFonts w:ascii="Times New Roman" w:hAnsi="Times New Roman"/>
      <w:sz w:val="24"/>
      <w:szCs w:val="24"/>
      <w:lang w:val="en-US" w:eastAsia="en-US"/>
    </w:rPr>
  </w:style>
  <w:style w:type="character" w:customStyle="1" w:styleId="hps">
    <w:name w:val="hps"/>
    <w:rsid w:val="00C64D62"/>
  </w:style>
  <w:style w:type="character" w:customStyle="1" w:styleId="hpsatn">
    <w:name w:val="hps atn"/>
    <w:rsid w:val="00C64D62"/>
  </w:style>
  <w:style w:type="paragraph" w:customStyle="1" w:styleId="Default">
    <w:name w:val="Default"/>
    <w:rsid w:val="00C64D62"/>
    <w:pPr>
      <w:autoSpaceDE w:val="0"/>
      <w:autoSpaceDN w:val="0"/>
      <w:adjustRightInd w:val="0"/>
    </w:pPr>
    <w:rPr>
      <w:rFonts w:ascii="Times New Roman" w:eastAsia="Times New Roman" w:hAnsi="Times New Roman"/>
      <w:color w:val="000000"/>
      <w:sz w:val="24"/>
      <w:szCs w:val="24"/>
      <w:lang w:val="en-US" w:eastAsia="en-US"/>
    </w:rPr>
  </w:style>
  <w:style w:type="character" w:customStyle="1" w:styleId="BodyTextCharCharCharChar">
    <w:name w:val="Body Text Char Char Char Char"/>
    <w:rsid w:val="00C64D62"/>
    <w:rPr>
      <w:sz w:val="14"/>
      <w:lang w:val="hr-HR" w:eastAsia="en-US" w:bidi="ar-SA"/>
    </w:rPr>
  </w:style>
  <w:style w:type="paragraph" w:customStyle="1" w:styleId="Char">
    <w:name w:val="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paragraph" w:styleId="BodyText2">
    <w:name w:val="Body Text 2"/>
    <w:basedOn w:val="Normal"/>
    <w:link w:val="BodyText2Char"/>
    <w:rsid w:val="00C64D62"/>
    <w:pPr>
      <w:spacing w:after="120" w:line="480" w:lineRule="auto"/>
      <w:ind w:firstLine="0"/>
    </w:pPr>
    <w:rPr>
      <w:rFonts w:ascii="Times New Roman" w:eastAsia="Times New Roman" w:hAnsi="Times New Roman"/>
      <w:sz w:val="24"/>
      <w:szCs w:val="24"/>
      <w:lang w:val="en-GB" w:eastAsia="en-GB"/>
    </w:rPr>
  </w:style>
  <w:style w:type="character" w:customStyle="1" w:styleId="BodyText2Char">
    <w:name w:val="Body Text 2 Char"/>
    <w:link w:val="BodyText2"/>
    <w:rsid w:val="00C64D62"/>
    <w:rPr>
      <w:rFonts w:ascii="Times New Roman" w:eastAsia="Times New Roman" w:hAnsi="Times New Roman"/>
      <w:sz w:val="24"/>
      <w:szCs w:val="24"/>
    </w:rPr>
  </w:style>
  <w:style w:type="paragraph" w:customStyle="1" w:styleId="PEXON-NORMAL">
    <w:name w:val="PEXON-NORMAL"/>
    <w:basedOn w:val="Normal"/>
    <w:next w:val="Normal"/>
    <w:link w:val="PEXON-NORMALChar"/>
    <w:rsid w:val="00C64D62"/>
    <w:pPr>
      <w:widowControl w:val="0"/>
      <w:autoSpaceDE w:val="0"/>
      <w:autoSpaceDN w:val="0"/>
      <w:adjustRightInd w:val="0"/>
      <w:spacing w:before="80" w:after="80"/>
      <w:ind w:firstLine="0"/>
    </w:pPr>
    <w:rPr>
      <w:rFonts w:ascii="Arial" w:eastAsia="Times New Roman" w:hAnsi="Arial"/>
      <w:sz w:val="22"/>
    </w:rPr>
  </w:style>
  <w:style w:type="character" w:customStyle="1" w:styleId="PEXON-NORMALChar">
    <w:name w:val="PEXON-NORMAL Char"/>
    <w:link w:val="PEXON-NORMAL"/>
    <w:locked/>
    <w:rsid w:val="00C64D62"/>
    <w:rPr>
      <w:rFonts w:ascii="Arial" w:eastAsia="Times New Roman" w:hAnsi="Arial"/>
      <w:sz w:val="22"/>
      <w:szCs w:val="22"/>
      <w:lang w:val="sr-Latn-CS" w:eastAsia="en-US"/>
    </w:rPr>
  </w:style>
  <w:style w:type="paragraph" w:customStyle="1" w:styleId="PEXON-H2">
    <w:name w:val="PEXON-H2"/>
    <w:basedOn w:val="Heading2"/>
    <w:rsid w:val="00C64D62"/>
    <w:pPr>
      <w:keepLines w:val="0"/>
      <w:widowControl w:val="0"/>
      <w:numPr>
        <w:ilvl w:val="3"/>
        <w:numId w:val="8"/>
      </w:numPr>
      <w:pBdr>
        <w:bottom w:val="none" w:sz="0" w:space="0" w:color="auto"/>
      </w:pBdr>
      <w:tabs>
        <w:tab w:val="num" w:pos="994"/>
      </w:tabs>
      <w:autoSpaceDE w:val="0"/>
      <w:autoSpaceDN w:val="0"/>
      <w:adjustRightInd w:val="0"/>
      <w:spacing w:before="80" w:after="80"/>
      <w:ind w:left="1731" w:hanging="737"/>
      <w:jc w:val="left"/>
    </w:pPr>
    <w:rPr>
      <w:rFonts w:ascii="Arial" w:hAnsi="Arial" w:cs="Arial"/>
      <w:caps/>
      <w:smallCaps w:val="0"/>
      <w:sz w:val="24"/>
      <w:szCs w:val="24"/>
      <w14:shadow w14:blurRad="0" w14:dist="0" w14:dir="0" w14:sx="0" w14:sy="0" w14:kx="0" w14:ky="0" w14:algn="none">
        <w14:srgbClr w14:val="000000"/>
      </w14:shadow>
    </w:rPr>
  </w:style>
  <w:style w:type="paragraph" w:customStyle="1" w:styleId="PEXON-H3">
    <w:name w:val="PEXON-H3"/>
    <w:basedOn w:val="Heading3"/>
    <w:rsid w:val="00C64D62"/>
    <w:pPr>
      <w:keepLines w:val="0"/>
      <w:widowControl w:val="0"/>
      <w:numPr>
        <w:ilvl w:val="3"/>
        <w:numId w:val="9"/>
      </w:numPr>
      <w:tabs>
        <w:tab w:val="clear" w:pos="1450"/>
        <w:tab w:val="num" w:pos="1021"/>
        <w:tab w:val="num" w:pos="1220"/>
        <w:tab w:val="num" w:pos="1363"/>
      </w:tabs>
      <w:autoSpaceDE w:val="0"/>
      <w:autoSpaceDN w:val="0"/>
      <w:adjustRightInd w:val="0"/>
      <w:spacing w:before="100" w:after="100"/>
      <w:ind w:left="1701" w:hanging="907"/>
      <w:jc w:val="left"/>
    </w:pPr>
    <w:rPr>
      <w:rFonts w:ascii="Arial" w:hAnsi="Arial" w:cs="Arial"/>
      <w:color w:val="auto"/>
      <w:sz w:val="22"/>
      <w:szCs w:val="22"/>
    </w:rPr>
  </w:style>
  <w:style w:type="paragraph" w:customStyle="1" w:styleId="PEXON-H4">
    <w:name w:val="PEXON-H4"/>
    <w:basedOn w:val="Heading4"/>
    <w:next w:val="Normal"/>
    <w:rsid w:val="00C64D62"/>
    <w:pPr>
      <w:keepLines w:val="0"/>
      <w:widowControl w:val="0"/>
      <w:numPr>
        <w:ilvl w:val="2"/>
        <w:numId w:val="9"/>
      </w:numPr>
      <w:tabs>
        <w:tab w:val="clear" w:pos="1363"/>
        <w:tab w:val="num" w:pos="882"/>
        <w:tab w:val="num" w:pos="1080"/>
        <w:tab w:val="num" w:pos="1450"/>
      </w:tabs>
      <w:autoSpaceDE w:val="0"/>
      <w:autoSpaceDN w:val="0"/>
      <w:adjustRightInd w:val="0"/>
      <w:spacing w:before="240" w:after="60"/>
      <w:ind w:left="2155" w:hanging="964"/>
      <w:jc w:val="left"/>
    </w:pPr>
    <w:rPr>
      <w:rFonts w:ascii="Arial" w:hAnsi="Arial" w:cs="Arial"/>
      <w:i/>
      <w:smallCaps w:val="0"/>
      <w:sz w:val="22"/>
    </w:rPr>
  </w:style>
  <w:style w:type="paragraph" w:customStyle="1" w:styleId="clan">
    <w:name w:val="clan"/>
    <w:basedOn w:val="Normal"/>
    <w:rsid w:val="00C64D62"/>
    <w:pPr>
      <w:spacing w:before="240" w:after="120"/>
      <w:ind w:firstLine="0"/>
      <w:jc w:val="center"/>
    </w:pPr>
    <w:rPr>
      <w:rFonts w:ascii="Arial" w:eastAsia="Times New Roman" w:hAnsi="Arial" w:cs="Arial"/>
      <w:b/>
      <w:bCs/>
      <w:sz w:val="24"/>
      <w:szCs w:val="24"/>
      <w:lang w:val="en-US"/>
    </w:rPr>
  </w:style>
  <w:style w:type="paragraph" w:customStyle="1" w:styleId="wyq120---podnaslov-clana">
    <w:name w:val="wyq120---podnaslov-clana"/>
    <w:basedOn w:val="Normal"/>
    <w:rsid w:val="00C64D62"/>
    <w:pPr>
      <w:spacing w:before="240" w:after="240"/>
      <w:ind w:firstLine="0"/>
      <w:jc w:val="center"/>
    </w:pPr>
    <w:rPr>
      <w:rFonts w:ascii="Arial" w:eastAsia="Times New Roman" w:hAnsi="Arial" w:cs="Arial"/>
      <w:i/>
      <w:iCs/>
      <w:sz w:val="24"/>
      <w:szCs w:val="24"/>
      <w:lang w:val="en-US"/>
    </w:rPr>
  </w:style>
  <w:style w:type="paragraph" w:customStyle="1" w:styleId="DefaultText">
    <w:name w:val="Default Text"/>
    <w:rsid w:val="00C64D62"/>
    <w:rPr>
      <w:rFonts w:ascii="Times New Roman" w:eastAsia="Times New Roman" w:hAnsi="Times New Roman"/>
      <w:snapToGrid w:val="0"/>
      <w:color w:val="000000"/>
      <w:sz w:val="24"/>
      <w:lang w:val="en-AU" w:eastAsia="en-US"/>
    </w:rPr>
  </w:style>
  <w:style w:type="paragraph" w:customStyle="1" w:styleId="font7">
    <w:name w:val="font7"/>
    <w:basedOn w:val="Normal"/>
    <w:rsid w:val="00C64D62"/>
    <w:pPr>
      <w:spacing w:before="100" w:beforeAutospacing="1" w:after="100" w:afterAutospacing="1"/>
      <w:ind w:firstLine="0"/>
      <w:jc w:val="left"/>
    </w:pPr>
    <w:rPr>
      <w:rFonts w:ascii="Times New Roman" w:eastAsia="Times New Roman" w:hAnsi="Times New Roman"/>
      <w:b/>
      <w:bCs/>
      <w:color w:val="000000"/>
      <w:sz w:val="20"/>
      <w:szCs w:val="20"/>
      <w:lang w:val="en-US"/>
    </w:rPr>
  </w:style>
  <w:style w:type="paragraph" w:styleId="ListParagraph">
    <w:name w:val="List Paragraph"/>
    <w:basedOn w:val="Normal"/>
    <w:uiPriority w:val="34"/>
    <w:qFormat/>
    <w:rsid w:val="00C64D62"/>
    <w:pPr>
      <w:spacing w:after="200" w:line="276" w:lineRule="auto"/>
      <w:ind w:left="720" w:firstLine="0"/>
      <w:contextualSpacing/>
      <w:jc w:val="left"/>
    </w:pPr>
    <w:rPr>
      <w:rFonts w:ascii="Calibri" w:hAnsi="Calibri"/>
      <w:sz w:val="22"/>
      <w:lang w:val="sr-Latn-RS"/>
    </w:rPr>
  </w:style>
  <w:style w:type="character" w:customStyle="1" w:styleId="style30">
    <w:name w:val="style3"/>
    <w:rsid w:val="00C64D62"/>
  </w:style>
  <w:style w:type="character" w:customStyle="1" w:styleId="Stil3Char1">
    <w:name w:val="Stil 3 Char1"/>
    <w:locked/>
    <w:rsid w:val="00C64D62"/>
    <w:rPr>
      <w:b/>
      <w:sz w:val="24"/>
      <w:lang w:val="en-US" w:eastAsia="en-US" w:bidi="ar-SA"/>
    </w:rPr>
  </w:style>
  <w:style w:type="character" w:customStyle="1" w:styleId="Stil4Char">
    <w:name w:val="Stil 4 Char"/>
    <w:link w:val="Stil4"/>
    <w:rsid w:val="00C64D62"/>
    <w:rPr>
      <w:rFonts w:ascii="Times New Roman" w:eastAsia="Times New Roman" w:hAnsi="Times New Roman"/>
      <w:b/>
      <w:i/>
      <w:lang w:val="en-US" w:eastAsia="en-US"/>
    </w:rPr>
  </w:style>
  <w:style w:type="paragraph" w:customStyle="1" w:styleId="Tabela">
    <w:name w:val="Tabela"/>
    <w:basedOn w:val="Normal"/>
    <w:rsid w:val="00C64D62"/>
    <w:pPr>
      <w:ind w:firstLine="0"/>
      <w:jc w:val="center"/>
    </w:pPr>
    <w:rPr>
      <w:rFonts w:ascii="Times New Roman" w:eastAsia="Batang" w:hAnsi="Times New Roman"/>
      <w:noProof/>
      <w:kern w:val="24"/>
      <w:sz w:val="20"/>
      <w:szCs w:val="20"/>
    </w:rPr>
  </w:style>
  <w:style w:type="paragraph" w:customStyle="1" w:styleId="font8">
    <w:name w:val="font8"/>
    <w:basedOn w:val="Normal"/>
    <w:rsid w:val="00C64D62"/>
    <w:pPr>
      <w:spacing w:before="100" w:beforeAutospacing="1" w:after="100" w:afterAutospacing="1"/>
      <w:ind w:firstLine="0"/>
      <w:jc w:val="left"/>
    </w:pPr>
    <w:rPr>
      <w:rFonts w:ascii="Tahoma" w:eastAsia="Arial Unicode MS" w:hAnsi="Tahoma" w:cs="Tahoma"/>
      <w:b/>
      <w:bCs/>
      <w:color w:val="000000"/>
      <w:sz w:val="16"/>
      <w:szCs w:val="16"/>
      <w:lang w:val="en-US"/>
    </w:rPr>
  </w:style>
  <w:style w:type="numbering" w:styleId="111111">
    <w:name w:val="Outline List 2"/>
    <w:basedOn w:val="NoList"/>
    <w:rsid w:val="00C64D62"/>
    <w:pPr>
      <w:numPr>
        <w:numId w:val="10"/>
      </w:numPr>
    </w:pPr>
  </w:style>
  <w:style w:type="character" w:customStyle="1" w:styleId="Hang127CharCharCharChar">
    <w:name w:val="Hang 1.27 Char Char Char Char"/>
    <w:rsid w:val="00C64D62"/>
    <w:rPr>
      <w:lang w:val="sr-Latn-CS"/>
    </w:rPr>
  </w:style>
  <w:style w:type="character" w:customStyle="1" w:styleId="BodyTextChar1">
    <w:name w:val="Body Text Char1"/>
    <w:locked/>
    <w:rsid w:val="00C64D62"/>
    <w:rPr>
      <w:rFonts w:ascii="Times New Roman" w:hAnsi="Times New Roman" w:cs="Times New Roman"/>
      <w:sz w:val="21"/>
      <w:szCs w:val="21"/>
      <w:u w:val="none"/>
    </w:rPr>
  </w:style>
  <w:style w:type="character" w:customStyle="1" w:styleId="BodytextSpacing0pt">
    <w:name w:val="Body text + Spacing 0 pt"/>
    <w:rsid w:val="00C64D62"/>
    <w:rPr>
      <w:rFonts w:ascii="Times New Roman" w:hAnsi="Times New Roman" w:cs="Times New Roman"/>
      <w:spacing w:val="10"/>
      <w:sz w:val="21"/>
      <w:szCs w:val="21"/>
      <w:u w:val="none"/>
    </w:rPr>
  </w:style>
  <w:style w:type="character" w:customStyle="1" w:styleId="st1">
    <w:name w:val="st1"/>
    <w:rsid w:val="00C64D62"/>
  </w:style>
  <w:style w:type="character" w:styleId="HTMLCite">
    <w:name w:val="HTML Cite"/>
    <w:rsid w:val="00C64D62"/>
    <w:rPr>
      <w:i w:val="0"/>
      <w:iCs w:val="0"/>
      <w:color w:val="00802A"/>
    </w:rPr>
  </w:style>
  <w:style w:type="character" w:customStyle="1" w:styleId="Heading7Char1">
    <w:name w:val="Heading 7 Char1"/>
    <w:rsid w:val="00C64D62"/>
    <w:rPr>
      <w:b/>
      <w:lang w:val="en-US" w:eastAsia="en-US"/>
    </w:rPr>
  </w:style>
  <w:style w:type="character" w:customStyle="1" w:styleId="Heading9Char1">
    <w:name w:val="Heading 9 Char1"/>
    <w:rsid w:val="00C64D62"/>
    <w:rPr>
      <w:b/>
      <w:bCs/>
      <w:lang w:val="en-US" w:eastAsia="en-US"/>
    </w:rPr>
  </w:style>
  <w:style w:type="character" w:customStyle="1" w:styleId="HeaderChar1">
    <w:name w:val="Header Char1"/>
    <w:rsid w:val="00C64D62"/>
    <w:rPr>
      <w:lang w:val="en-US" w:eastAsia="en-US"/>
    </w:rPr>
  </w:style>
  <w:style w:type="character" w:customStyle="1" w:styleId="CharChar11">
    <w:name w:val="Char Char11"/>
    <w:rsid w:val="00C64D62"/>
    <w:rPr>
      <w:rFonts w:ascii="Times New Roman" w:eastAsia="Times New Roman" w:hAnsi="Times New Roman" w:cs="Times New Roman"/>
      <w:sz w:val="14"/>
      <w:szCs w:val="20"/>
      <w:lang w:val="hr-HR"/>
    </w:rPr>
  </w:style>
  <w:style w:type="character" w:customStyle="1" w:styleId="CharChar7">
    <w:name w:val="Char Char7"/>
    <w:semiHidden/>
    <w:rsid w:val="00C64D62"/>
    <w:rPr>
      <w:rFonts w:ascii="Tahoma" w:eastAsia="Batang" w:hAnsi="Tahoma" w:cs="Tahoma"/>
      <w:sz w:val="20"/>
      <w:szCs w:val="20"/>
      <w:shd w:val="clear" w:color="auto" w:fill="000080"/>
    </w:rPr>
  </w:style>
  <w:style w:type="character" w:customStyle="1" w:styleId="Stil3CharChar">
    <w:name w:val="Stil 3 Char Char"/>
    <w:rsid w:val="00C64D62"/>
    <w:rPr>
      <w:rFonts w:eastAsia="Batang"/>
      <w:b/>
      <w:bCs/>
      <w:sz w:val="24"/>
      <w:szCs w:val="24"/>
      <w:lang w:val="en-US" w:eastAsia="en-US"/>
    </w:rPr>
  </w:style>
  <w:style w:type="character" w:customStyle="1" w:styleId="Hang127CharChar1">
    <w:name w:val="Hang 1.27 Char Char1"/>
    <w:rsid w:val="00C64D62"/>
    <w:rPr>
      <w:rFonts w:eastAsia="Batang"/>
      <w:lang w:val="en-US" w:eastAsia="en-US"/>
    </w:rPr>
  </w:style>
  <w:style w:type="character" w:customStyle="1" w:styleId="apple-converted-space">
    <w:name w:val="apple-converted-space"/>
    <w:rsid w:val="00C64D62"/>
  </w:style>
  <w:style w:type="paragraph" w:customStyle="1" w:styleId="style31">
    <w:name w:val="style31"/>
    <w:basedOn w:val="Normal"/>
    <w:rsid w:val="00C64D62"/>
    <w:pP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bodytext0">
    <w:name w:val="body_text"/>
    <w:basedOn w:val="Normal"/>
    <w:rsid w:val="00C64D62"/>
    <w:pP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Caption1">
    <w:name w:val="Caption1"/>
    <w:basedOn w:val="Normal"/>
    <w:rsid w:val="00C64D62"/>
    <w:pPr>
      <w:spacing w:before="100" w:beforeAutospacing="1" w:after="100" w:afterAutospacing="1"/>
      <w:ind w:firstLine="0"/>
      <w:jc w:val="left"/>
    </w:pPr>
    <w:rPr>
      <w:rFonts w:ascii="Times New Roman" w:eastAsia="Times New Roman" w:hAnsi="Times New Roman"/>
      <w:sz w:val="24"/>
      <w:szCs w:val="24"/>
      <w:lang w:val="en-US"/>
    </w:rPr>
  </w:style>
  <w:style w:type="character" w:customStyle="1" w:styleId="editsection">
    <w:name w:val="editsection"/>
    <w:rsid w:val="00C64D62"/>
  </w:style>
  <w:style w:type="character" w:customStyle="1" w:styleId="mw-headline">
    <w:name w:val="mw-headline"/>
    <w:rsid w:val="00C64D62"/>
  </w:style>
  <w:style w:type="character" w:styleId="Emphasis">
    <w:name w:val="Emphasis"/>
    <w:qFormat/>
    <w:rsid w:val="00C64D62"/>
    <w:rPr>
      <w:i/>
      <w:iCs/>
    </w:rPr>
  </w:style>
  <w:style w:type="character" w:customStyle="1" w:styleId="toctoggle">
    <w:name w:val="toctoggle"/>
    <w:rsid w:val="00C64D62"/>
  </w:style>
  <w:style w:type="character" w:customStyle="1" w:styleId="tocnumber">
    <w:name w:val="tocnumber"/>
    <w:rsid w:val="00C64D62"/>
  </w:style>
  <w:style w:type="character" w:customStyle="1" w:styleId="toctext">
    <w:name w:val="toctext"/>
    <w:rsid w:val="00C64D62"/>
  </w:style>
  <w:style w:type="paragraph" w:styleId="BodyText3">
    <w:name w:val="Body Text 3"/>
    <w:basedOn w:val="Normal"/>
    <w:link w:val="BodyText3Char"/>
    <w:unhideWhenUsed/>
    <w:rsid w:val="00C64D62"/>
    <w:pPr>
      <w:spacing w:after="120"/>
      <w:ind w:firstLine="0"/>
    </w:pPr>
    <w:rPr>
      <w:rFonts w:ascii="Times New Roman" w:eastAsia="Times New Roman" w:hAnsi="Times New Roman"/>
      <w:sz w:val="16"/>
      <w:szCs w:val="16"/>
      <w:lang w:val="en-US"/>
    </w:rPr>
  </w:style>
  <w:style w:type="character" w:customStyle="1" w:styleId="BodyText3Char">
    <w:name w:val="Body Text 3 Char"/>
    <w:link w:val="BodyText3"/>
    <w:rsid w:val="00C64D62"/>
    <w:rPr>
      <w:rFonts w:ascii="Times New Roman" w:eastAsia="Times New Roman" w:hAnsi="Times New Roman"/>
      <w:sz w:val="16"/>
      <w:szCs w:val="16"/>
      <w:lang w:val="en-US" w:eastAsia="en-US"/>
    </w:rPr>
  </w:style>
  <w:style w:type="paragraph" w:customStyle="1" w:styleId="xl69">
    <w:name w:val="xl69"/>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xl70">
    <w:name w:val="xl70"/>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b/>
      <w:bCs/>
      <w:sz w:val="24"/>
      <w:szCs w:val="24"/>
      <w:lang w:val="en-US"/>
    </w:rPr>
  </w:style>
  <w:style w:type="paragraph" w:customStyle="1" w:styleId="xl71">
    <w:name w:val="xl71"/>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 w:val="12"/>
      <w:szCs w:val="12"/>
      <w:lang w:val="en-US"/>
    </w:rPr>
  </w:style>
  <w:style w:type="paragraph" w:customStyle="1" w:styleId="xl72">
    <w:name w:val="xl72"/>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b/>
      <w:bCs/>
      <w:sz w:val="22"/>
      <w:lang w:val="en-US"/>
    </w:rPr>
  </w:style>
  <w:style w:type="paragraph" w:customStyle="1" w:styleId="xl73">
    <w:name w:val="xl73"/>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 w:val="24"/>
      <w:szCs w:val="24"/>
      <w:lang w:val="en-US"/>
    </w:rPr>
  </w:style>
  <w:style w:type="paragraph" w:customStyle="1" w:styleId="xl74">
    <w:name w:val="xl74"/>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Times New Roman" w:hAnsi="Times New Roman"/>
      <w:sz w:val="24"/>
      <w:szCs w:val="24"/>
      <w:lang w:val="en-US"/>
    </w:rPr>
  </w:style>
  <w:style w:type="paragraph" w:customStyle="1" w:styleId="xl75">
    <w:name w:val="xl75"/>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Times New Roman" w:hAnsi="Times New Roman"/>
      <w:sz w:val="24"/>
      <w:szCs w:val="24"/>
      <w:lang w:val="en-US"/>
    </w:rPr>
  </w:style>
  <w:style w:type="paragraph" w:customStyle="1" w:styleId="xl76">
    <w:name w:val="xl76"/>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Times New Roman" w:hAnsi="Times New Roman"/>
      <w:b/>
      <w:bCs/>
      <w:sz w:val="22"/>
      <w:lang w:val="en-US"/>
    </w:rPr>
  </w:style>
  <w:style w:type="paragraph" w:customStyle="1" w:styleId="xl77">
    <w:name w:val="xl77"/>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b/>
      <w:bCs/>
      <w:i/>
      <w:iCs/>
      <w:sz w:val="22"/>
      <w:lang w:val="en-US"/>
    </w:rPr>
  </w:style>
  <w:style w:type="paragraph" w:customStyle="1" w:styleId="xl78">
    <w:name w:val="xl78"/>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Times New Roman" w:hAnsi="Times New Roman"/>
      <w:b/>
      <w:bCs/>
      <w:i/>
      <w:iCs/>
      <w:sz w:val="22"/>
      <w:lang w:val="en-US"/>
    </w:rPr>
  </w:style>
  <w:style w:type="paragraph" w:customStyle="1" w:styleId="xl79">
    <w:name w:val="xl79"/>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b/>
      <w:bCs/>
      <w:i/>
      <w:iCs/>
      <w:sz w:val="24"/>
      <w:szCs w:val="24"/>
      <w:lang w:val="en-US"/>
    </w:rPr>
  </w:style>
  <w:style w:type="paragraph" w:customStyle="1" w:styleId="xl80">
    <w:name w:val="xl80"/>
    <w:basedOn w:val="Normal"/>
    <w:rsid w:val="00C64D62"/>
    <w:pPr>
      <w:pBdr>
        <w:top w:val="single" w:sz="4" w:space="0" w:color="auto"/>
        <w:left w:val="single" w:sz="4" w:space="0" w:color="auto"/>
        <w:right w:val="single" w:sz="4" w:space="0" w:color="auto"/>
      </w:pBdr>
      <w:shd w:val="clear" w:color="auto" w:fill="C0C0C0"/>
      <w:spacing w:before="100" w:beforeAutospacing="1" w:after="100" w:afterAutospacing="1"/>
      <w:ind w:firstLine="0"/>
      <w:jc w:val="center"/>
      <w:textAlignment w:val="center"/>
    </w:pPr>
    <w:rPr>
      <w:rFonts w:ascii="Times New Roman" w:eastAsia="Times New Roman" w:hAnsi="Times New Roman"/>
      <w:b/>
      <w:bCs/>
      <w:sz w:val="24"/>
      <w:szCs w:val="24"/>
      <w:lang w:val="en-US"/>
    </w:rPr>
  </w:style>
  <w:style w:type="paragraph" w:customStyle="1" w:styleId="xl81">
    <w:name w:val="xl81"/>
    <w:basedOn w:val="Normal"/>
    <w:rsid w:val="00C64D62"/>
    <w:pPr>
      <w:pBdr>
        <w:top w:val="single" w:sz="4" w:space="0" w:color="auto"/>
        <w:left w:val="single" w:sz="4" w:space="0" w:color="auto"/>
        <w:right w:val="single" w:sz="4" w:space="0" w:color="auto"/>
      </w:pBdr>
      <w:shd w:val="clear" w:color="auto" w:fill="C0C0C0"/>
      <w:spacing w:before="100" w:beforeAutospacing="1" w:after="100" w:afterAutospacing="1"/>
      <w:ind w:firstLine="0"/>
      <w:jc w:val="center"/>
    </w:pPr>
    <w:rPr>
      <w:rFonts w:ascii="Times New Roman" w:eastAsia="Times New Roman" w:hAnsi="Times New Roman"/>
      <w:b/>
      <w:bCs/>
      <w:sz w:val="24"/>
      <w:szCs w:val="24"/>
      <w:lang w:val="en-US"/>
    </w:rPr>
  </w:style>
  <w:style w:type="paragraph" w:customStyle="1" w:styleId="CharChar4CharCharCharCharCharCharCharChar">
    <w:name w:val="Char Char4 Char Char Char Char Char Char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character" w:customStyle="1" w:styleId="Tableofcontents4NotBold3">
    <w:name w:val="Table of contents (4) + Not Bold3"/>
    <w:rsid w:val="00C64D62"/>
    <w:rPr>
      <w:rFonts w:ascii="Microsoft Sans Serif" w:hAnsi="Microsoft Sans Serif" w:cs="Microsoft Sans Serif"/>
      <w:b/>
      <w:bCs/>
      <w:noProof/>
      <w:lang w:bidi="ar-SA"/>
    </w:rPr>
  </w:style>
  <w:style w:type="paragraph" w:customStyle="1" w:styleId="WW-BodyText2">
    <w:name w:val="WW-Body Text 2"/>
    <w:basedOn w:val="Normal"/>
    <w:rsid w:val="00C64D62"/>
    <w:pPr>
      <w:suppressAutoHyphens/>
      <w:ind w:firstLine="0"/>
    </w:pPr>
    <w:rPr>
      <w:rFonts w:ascii="CHelvPlain" w:eastAsia="Times New Roman" w:hAnsi="CHelvPlain"/>
      <w:sz w:val="24"/>
      <w:szCs w:val="20"/>
      <w:lang w:val="en-US" w:eastAsia="sr-Latn-RS"/>
    </w:rPr>
  </w:style>
  <w:style w:type="paragraph" w:customStyle="1" w:styleId="CharChar4CharChar0">
    <w:name w:val="Char Char4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paragraph" w:customStyle="1" w:styleId="CharCharChar0">
    <w:name w:val="Char Char Char"/>
    <w:basedOn w:val="Normal"/>
    <w:rsid w:val="00C64D62"/>
    <w:pPr>
      <w:spacing w:after="160" w:line="240" w:lineRule="exact"/>
      <w:ind w:firstLine="0"/>
      <w:jc w:val="left"/>
    </w:pPr>
    <w:rPr>
      <w:rFonts w:ascii="Verdana" w:eastAsia="Times New Roman" w:hAnsi="Verdana"/>
      <w:sz w:val="20"/>
      <w:szCs w:val="20"/>
      <w:lang w:val="en-US"/>
    </w:rPr>
  </w:style>
  <w:style w:type="character" w:customStyle="1" w:styleId="CharChar25">
    <w:name w:val="Char Char25"/>
    <w:rsid w:val="00C64D62"/>
    <w:rPr>
      <w:b/>
      <w:kern w:val="28"/>
      <w:sz w:val="28"/>
    </w:rPr>
  </w:style>
  <w:style w:type="character" w:customStyle="1" w:styleId="CharChar24">
    <w:name w:val="Char Char24"/>
    <w:rsid w:val="00C64D62"/>
    <w:rPr>
      <w:rFonts w:ascii="Arial" w:hAnsi="Arial"/>
      <w:b/>
      <w:i/>
      <w:sz w:val="24"/>
    </w:rPr>
  </w:style>
  <w:style w:type="character" w:customStyle="1" w:styleId="CharChar23">
    <w:name w:val="Char Char23"/>
    <w:rsid w:val="00C64D62"/>
    <w:rPr>
      <w:rFonts w:ascii="Arial" w:hAnsi="Arial"/>
      <w:sz w:val="24"/>
    </w:rPr>
  </w:style>
  <w:style w:type="character" w:customStyle="1" w:styleId="CharChar22">
    <w:name w:val="Char Char22"/>
    <w:rsid w:val="00C64D62"/>
    <w:rPr>
      <w:rFonts w:ascii="Arial" w:hAnsi="Arial"/>
      <w:b/>
      <w:sz w:val="24"/>
    </w:rPr>
  </w:style>
  <w:style w:type="paragraph" w:customStyle="1" w:styleId="CharChar4CharCharCharCharCharCharCharChar0">
    <w:name w:val="Char Char4 Char Char Char Char Char Char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paragraph" w:customStyle="1" w:styleId="CharChar4CharCharCharCharCharCharCharCharCharCharCharCharCharChar">
    <w:name w:val="Char Char4 Char Char Char Char Char Char Char Char Char Char Char Char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paragraph" w:customStyle="1" w:styleId="xl82">
    <w:name w:val="xl82"/>
    <w:basedOn w:val="Normal"/>
    <w:rsid w:val="00C64D62"/>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rPr>
      <w:rFonts w:ascii="Times New Roman" w:eastAsia="Times New Roman" w:hAnsi="Times New Roman"/>
      <w:b/>
      <w:bCs/>
      <w:sz w:val="24"/>
      <w:szCs w:val="24"/>
      <w:lang w:val="sr-Latn-RS" w:eastAsia="sr-Latn-RS"/>
    </w:rPr>
  </w:style>
  <w:style w:type="paragraph" w:customStyle="1" w:styleId="xl83">
    <w:name w:val="xl83"/>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eastAsia="Times New Roman" w:hAnsi="Times New Roman"/>
      <w:b/>
      <w:bCs/>
      <w:sz w:val="24"/>
      <w:szCs w:val="24"/>
      <w:lang w:val="sr-Latn-RS" w:eastAsia="sr-Latn-RS"/>
    </w:rPr>
  </w:style>
  <w:style w:type="paragraph" w:customStyle="1" w:styleId="xl84">
    <w:name w:val="xl84"/>
    <w:basedOn w:val="Normal"/>
    <w:rsid w:val="00C64D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right"/>
    </w:pPr>
    <w:rPr>
      <w:rFonts w:ascii="Times New Roman" w:eastAsia="Times New Roman" w:hAnsi="Times New Roman"/>
      <w:b/>
      <w:bCs/>
      <w:sz w:val="24"/>
      <w:szCs w:val="24"/>
      <w:lang w:val="sr-Latn-RS" w:eastAsia="sr-Latn-RS"/>
    </w:rPr>
  </w:style>
  <w:style w:type="paragraph" w:customStyle="1" w:styleId="xl85">
    <w:name w:val="xl85"/>
    <w:basedOn w:val="Normal"/>
    <w:rsid w:val="00C64D62"/>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rFonts w:ascii="Times New Roman" w:eastAsia="Times New Roman" w:hAnsi="Times New Roman"/>
      <w:b/>
      <w:bCs/>
      <w:sz w:val="24"/>
      <w:szCs w:val="24"/>
      <w:lang w:val="sr-Latn-RS" w:eastAsia="sr-Latn-RS"/>
    </w:rPr>
  </w:style>
  <w:style w:type="paragraph" w:customStyle="1" w:styleId="xl86">
    <w:name w:val="xl86"/>
    <w:basedOn w:val="Normal"/>
    <w:rsid w:val="00C64D62"/>
    <w:pPr>
      <w:pBdr>
        <w:top w:val="single" w:sz="4" w:space="0" w:color="auto"/>
        <w:bottom w:val="single" w:sz="4" w:space="0" w:color="auto"/>
      </w:pBdr>
      <w:shd w:val="clear" w:color="000000" w:fill="FFFFFF"/>
      <w:spacing w:before="100" w:beforeAutospacing="1" w:after="100" w:afterAutospacing="1"/>
      <w:ind w:firstLine="0"/>
      <w:jc w:val="center"/>
    </w:pPr>
    <w:rPr>
      <w:rFonts w:ascii="Times New Roman" w:eastAsia="Times New Roman" w:hAnsi="Times New Roman"/>
      <w:b/>
      <w:bCs/>
      <w:sz w:val="24"/>
      <w:szCs w:val="24"/>
      <w:lang w:val="sr-Latn-RS" w:eastAsia="sr-Latn-RS"/>
    </w:rPr>
  </w:style>
  <w:style w:type="paragraph" w:customStyle="1" w:styleId="xl87">
    <w:name w:val="xl87"/>
    <w:basedOn w:val="Normal"/>
    <w:rsid w:val="00C64D62"/>
    <w:pPr>
      <w:pBdr>
        <w:top w:val="single" w:sz="4" w:space="0" w:color="auto"/>
        <w:bottom w:val="single" w:sz="4" w:space="0" w:color="auto"/>
      </w:pBdr>
      <w:shd w:val="clear" w:color="000000" w:fill="FFFFFF"/>
      <w:spacing w:before="100" w:beforeAutospacing="1" w:after="100" w:afterAutospacing="1"/>
      <w:ind w:firstLine="0"/>
      <w:jc w:val="center"/>
    </w:pPr>
    <w:rPr>
      <w:rFonts w:ascii="Times New Roman" w:eastAsia="Times New Roman" w:hAnsi="Times New Roman"/>
      <w:b/>
      <w:bCs/>
      <w:sz w:val="24"/>
      <w:szCs w:val="24"/>
      <w:lang w:val="sr-Latn-RS" w:eastAsia="sr-Latn-RS"/>
    </w:rPr>
  </w:style>
  <w:style w:type="paragraph" w:customStyle="1" w:styleId="xl88">
    <w:name w:val="xl88"/>
    <w:basedOn w:val="Normal"/>
    <w:rsid w:val="00C64D62"/>
    <w:pPr>
      <w:pBdr>
        <w:top w:val="single" w:sz="4" w:space="0" w:color="auto"/>
        <w:bottom w:val="single" w:sz="4" w:space="0" w:color="auto"/>
      </w:pBdr>
      <w:spacing w:before="100" w:beforeAutospacing="1" w:after="100" w:afterAutospacing="1"/>
      <w:ind w:firstLine="0"/>
      <w:jc w:val="center"/>
    </w:pPr>
    <w:rPr>
      <w:rFonts w:ascii="Times New Roman" w:eastAsia="Times New Roman" w:hAnsi="Times New Roman"/>
      <w:b/>
      <w:bCs/>
      <w:sz w:val="24"/>
      <w:szCs w:val="24"/>
      <w:lang w:val="sr-Latn-RS" w:eastAsia="sr-Latn-RS"/>
    </w:rPr>
  </w:style>
  <w:style w:type="paragraph" w:customStyle="1" w:styleId="xl89">
    <w:name w:val="xl89"/>
    <w:basedOn w:val="Normal"/>
    <w:rsid w:val="00C64D62"/>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w:eastAsia="Times New Roman" w:hAnsi="Times New Roman"/>
      <w:b/>
      <w:bCs/>
      <w:sz w:val="24"/>
      <w:szCs w:val="24"/>
      <w:lang w:val="sr-Latn-RS" w:eastAsia="sr-Latn-RS"/>
    </w:rPr>
  </w:style>
  <w:style w:type="paragraph" w:customStyle="1" w:styleId="xl90">
    <w:name w:val="xl90"/>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b/>
      <w:bCs/>
      <w:i/>
      <w:iCs/>
      <w:sz w:val="24"/>
      <w:szCs w:val="24"/>
      <w:lang w:val="sr-Latn-RS" w:eastAsia="sr-Latn-RS"/>
    </w:rPr>
  </w:style>
  <w:style w:type="paragraph" w:customStyle="1" w:styleId="xl91">
    <w:name w:val="xl91"/>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b/>
      <w:bCs/>
      <w:i/>
      <w:iCs/>
      <w:sz w:val="24"/>
      <w:szCs w:val="24"/>
      <w:lang w:val="sr-Latn-RS" w:eastAsia="sr-Latn-RS"/>
    </w:rPr>
  </w:style>
  <w:style w:type="paragraph" w:customStyle="1" w:styleId="xl92">
    <w:name w:val="xl92"/>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b/>
      <w:bCs/>
      <w:i/>
      <w:iCs/>
      <w:sz w:val="24"/>
      <w:szCs w:val="24"/>
      <w:lang w:val="sr-Latn-RS" w:eastAsia="sr-Latn-RS"/>
    </w:rPr>
  </w:style>
  <w:style w:type="paragraph" w:customStyle="1" w:styleId="xl93">
    <w:name w:val="xl93"/>
    <w:basedOn w:val="Normal"/>
    <w:rsid w:val="00C64D62"/>
    <w:pPr>
      <w:spacing w:before="100" w:beforeAutospacing="1" w:after="100" w:afterAutospacing="1"/>
      <w:ind w:firstLine="0"/>
      <w:jc w:val="left"/>
    </w:pPr>
    <w:rPr>
      <w:rFonts w:ascii="Times New Roman" w:eastAsia="Times New Roman" w:hAnsi="Times New Roman"/>
      <w:b/>
      <w:bCs/>
      <w:i/>
      <w:iCs/>
      <w:sz w:val="24"/>
      <w:szCs w:val="24"/>
      <w:lang w:val="sr-Latn-RS" w:eastAsia="sr-Latn-RS"/>
    </w:rPr>
  </w:style>
  <w:style w:type="paragraph" w:customStyle="1" w:styleId="xl94">
    <w:name w:val="xl94"/>
    <w:basedOn w:val="Normal"/>
    <w:rsid w:val="00C64D62"/>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eastAsia="Times New Roman" w:hAnsi="Times New Roman"/>
      <w:b/>
      <w:bCs/>
      <w:sz w:val="24"/>
      <w:szCs w:val="24"/>
      <w:lang w:val="sr-Latn-RS" w:eastAsia="sr-Latn-RS"/>
    </w:rPr>
  </w:style>
  <w:style w:type="paragraph" w:customStyle="1" w:styleId="xl95">
    <w:name w:val="xl95"/>
    <w:basedOn w:val="Normal"/>
    <w:rsid w:val="00C64D62"/>
    <w:pPr>
      <w:pBdr>
        <w:left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eastAsia="Times New Roman" w:hAnsi="Times New Roman"/>
      <w:b/>
      <w:bCs/>
      <w:sz w:val="24"/>
      <w:szCs w:val="24"/>
      <w:lang w:val="sr-Latn-RS" w:eastAsia="sr-Latn-RS"/>
    </w:rPr>
  </w:style>
  <w:style w:type="paragraph" w:customStyle="1" w:styleId="xl96">
    <w:name w:val="xl96"/>
    <w:basedOn w:val="Normal"/>
    <w:rsid w:val="00C64D62"/>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eastAsia="Times New Roman" w:hAnsi="Times New Roman"/>
      <w:b/>
      <w:bCs/>
      <w:sz w:val="24"/>
      <w:szCs w:val="24"/>
      <w:lang w:val="sr-Latn-RS" w:eastAsia="sr-Latn-RS"/>
    </w:rPr>
  </w:style>
  <w:style w:type="paragraph" w:customStyle="1" w:styleId="xl97">
    <w:name w:val="xl97"/>
    <w:basedOn w:val="Normal"/>
    <w:rsid w:val="00C64D62"/>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ascii="Times New Roman" w:eastAsia="Times New Roman" w:hAnsi="Times New Roman"/>
      <w:b/>
      <w:bCs/>
      <w:sz w:val="24"/>
      <w:szCs w:val="24"/>
      <w:lang w:val="sr-Latn-RS" w:eastAsia="sr-Latn-RS"/>
    </w:rPr>
  </w:style>
  <w:style w:type="paragraph" w:customStyle="1" w:styleId="xl98">
    <w:name w:val="xl98"/>
    <w:basedOn w:val="Normal"/>
    <w:rsid w:val="00C64D62"/>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b/>
      <w:bCs/>
      <w:sz w:val="24"/>
      <w:szCs w:val="24"/>
      <w:lang w:val="sr-Latn-RS" w:eastAsia="sr-Latn-RS"/>
    </w:rPr>
  </w:style>
  <w:style w:type="paragraph" w:customStyle="1" w:styleId="xl99">
    <w:name w:val="xl99"/>
    <w:basedOn w:val="Normal"/>
    <w:rsid w:val="00C64D62"/>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b/>
      <w:bCs/>
      <w:sz w:val="24"/>
      <w:szCs w:val="24"/>
      <w:lang w:val="sr-Latn-RS" w:eastAsia="sr-Latn-RS"/>
    </w:rPr>
  </w:style>
  <w:style w:type="paragraph" w:customStyle="1" w:styleId="xl100">
    <w:name w:val="xl100"/>
    <w:basedOn w:val="Normal"/>
    <w:rsid w:val="00C64D6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b/>
      <w:bCs/>
      <w:sz w:val="24"/>
      <w:szCs w:val="24"/>
      <w:lang w:val="sr-Latn-RS" w:eastAsia="sr-Latn-RS"/>
    </w:rPr>
  </w:style>
  <w:style w:type="paragraph" w:customStyle="1" w:styleId="xl101">
    <w:name w:val="xl101"/>
    <w:basedOn w:val="Normal"/>
    <w:rsid w:val="00C64D62"/>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ascii="Times New Roman" w:eastAsia="Times New Roman" w:hAnsi="Times New Roman"/>
      <w:b/>
      <w:bCs/>
      <w:sz w:val="24"/>
      <w:szCs w:val="24"/>
      <w:lang w:val="sr-Latn-RS" w:eastAsia="sr-Latn-RS"/>
    </w:rPr>
  </w:style>
  <w:style w:type="paragraph" w:customStyle="1" w:styleId="CharChar4CharCharCharCharCharChar">
    <w:name w:val="Char Char4 Char Char Char Char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paragraph" w:customStyle="1" w:styleId="teloteksta">
    <w:name w:val="teloteksta"/>
    <w:basedOn w:val="Normal"/>
    <w:rsid w:val="00C64D62"/>
    <w:pPr>
      <w:spacing w:before="100" w:beforeAutospacing="1" w:after="100" w:afterAutospacing="1"/>
      <w:ind w:firstLine="0"/>
      <w:jc w:val="left"/>
    </w:pPr>
    <w:rPr>
      <w:rFonts w:ascii="Times New Roman" w:eastAsia="Times New Roman" w:hAnsi="Times New Roman"/>
      <w:sz w:val="24"/>
      <w:szCs w:val="24"/>
      <w:lang w:val="sr-Latn-RS" w:eastAsia="sr-Latn-RS"/>
    </w:rPr>
  </w:style>
  <w:style w:type="numbering" w:customStyle="1" w:styleId="NoList11">
    <w:name w:val="No List11"/>
    <w:next w:val="NoList"/>
    <w:semiHidden/>
    <w:unhideWhenUsed/>
    <w:rsid w:val="00C64D62"/>
  </w:style>
  <w:style w:type="paragraph" w:customStyle="1" w:styleId="CharChar4CharCharCharCharCharCharCharCharCharCharCharCharCharChar0">
    <w:name w:val="Char Char4 Char Char Char Char Char Char Char Char Char Char Char Char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paragraph" w:customStyle="1" w:styleId="xl102">
    <w:name w:val="xl102"/>
    <w:basedOn w:val="Normal"/>
    <w:rsid w:val="00C64D62"/>
    <w:pPr>
      <w:pBdr>
        <w:top w:val="single" w:sz="4" w:space="0" w:color="auto"/>
        <w:left w:val="single" w:sz="4" w:space="0" w:color="auto"/>
        <w:bottom w:val="single" w:sz="4" w:space="0" w:color="auto"/>
      </w:pBdr>
      <w:shd w:val="clear" w:color="auto" w:fill="FFFFFF"/>
      <w:spacing w:before="100" w:beforeAutospacing="1" w:after="100" w:afterAutospacing="1"/>
      <w:ind w:firstLine="0"/>
      <w:jc w:val="center"/>
    </w:pPr>
    <w:rPr>
      <w:rFonts w:ascii="Times New Roman" w:eastAsia="Times New Roman" w:hAnsi="Times New Roman"/>
      <w:b/>
      <w:bCs/>
      <w:sz w:val="24"/>
      <w:szCs w:val="24"/>
      <w:lang w:val="en-US"/>
    </w:rPr>
  </w:style>
  <w:style w:type="paragraph" w:customStyle="1" w:styleId="xl103">
    <w:name w:val="xl103"/>
    <w:basedOn w:val="Normal"/>
    <w:rsid w:val="00C64D62"/>
    <w:pPr>
      <w:pBdr>
        <w:top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ascii="Times New Roman" w:eastAsia="Times New Roman" w:hAnsi="Times New Roman"/>
      <w:b/>
      <w:bCs/>
      <w:sz w:val="24"/>
      <w:szCs w:val="24"/>
      <w:lang w:val="en-US"/>
    </w:rPr>
  </w:style>
  <w:style w:type="paragraph" w:customStyle="1" w:styleId="xl104">
    <w:name w:val="xl104"/>
    <w:basedOn w:val="Normal"/>
    <w:rsid w:val="00C64D62"/>
    <w:pPr>
      <w:pBdr>
        <w:top w:val="single" w:sz="4" w:space="0" w:color="auto"/>
        <w:left w:val="single" w:sz="4" w:space="0" w:color="auto"/>
        <w:bottom w:val="single" w:sz="4" w:space="0" w:color="auto"/>
      </w:pBdr>
      <w:shd w:val="clear" w:color="auto" w:fill="FFFFFF"/>
      <w:spacing w:before="100" w:beforeAutospacing="1" w:after="100" w:afterAutospacing="1"/>
      <w:ind w:firstLine="0"/>
      <w:jc w:val="center"/>
    </w:pPr>
    <w:rPr>
      <w:rFonts w:ascii="Times New Roman" w:eastAsia="Times New Roman" w:hAnsi="Times New Roman"/>
      <w:b/>
      <w:bCs/>
      <w:sz w:val="24"/>
      <w:szCs w:val="24"/>
      <w:lang w:val="en-US"/>
    </w:rPr>
  </w:style>
  <w:style w:type="paragraph" w:customStyle="1" w:styleId="xl105">
    <w:name w:val="xl105"/>
    <w:basedOn w:val="Normal"/>
    <w:rsid w:val="00C64D62"/>
    <w:pPr>
      <w:pBdr>
        <w:top w:val="single" w:sz="4" w:space="0" w:color="auto"/>
        <w:bottom w:val="single" w:sz="4" w:space="0" w:color="auto"/>
      </w:pBdr>
      <w:shd w:val="clear" w:color="auto" w:fill="FFFFFF"/>
      <w:spacing w:before="100" w:beforeAutospacing="1" w:after="100" w:afterAutospacing="1"/>
      <w:ind w:firstLine="0"/>
      <w:jc w:val="center"/>
    </w:pPr>
    <w:rPr>
      <w:rFonts w:ascii="Times New Roman" w:eastAsia="Times New Roman" w:hAnsi="Times New Roman"/>
      <w:b/>
      <w:bCs/>
      <w:sz w:val="24"/>
      <w:szCs w:val="24"/>
      <w:lang w:val="en-US"/>
    </w:rPr>
  </w:style>
  <w:style w:type="paragraph" w:customStyle="1" w:styleId="xl106">
    <w:name w:val="xl106"/>
    <w:basedOn w:val="Normal"/>
    <w:rsid w:val="00C64D6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CharChar4CharCharCharCharCharCharCharCharCharCharCharCharCharCharCharCharCharCharCharCharCharChar">
    <w:name w:val="Char Char4 Char Char Char Char Char Char Char Char Char Char Char Char Char Char Char Char Char Char Char Char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paragraph" w:customStyle="1" w:styleId="CharChar13">
    <w:name w:val="Char Char13"/>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character" w:customStyle="1" w:styleId="Stil3CharCharChar">
    <w:name w:val="Stil 3 Char Char Char"/>
    <w:rsid w:val="00C64D62"/>
    <w:rPr>
      <w:b/>
      <w:sz w:val="24"/>
      <w:lang w:val="en-US" w:eastAsia="en-US" w:bidi="ar-SA"/>
    </w:rPr>
  </w:style>
  <w:style w:type="character" w:customStyle="1" w:styleId="CharChar20">
    <w:name w:val="Char Char2"/>
    <w:rsid w:val="00C64D62"/>
    <w:rPr>
      <w:sz w:val="14"/>
      <w:lang w:val="hr-HR" w:eastAsia="en-US" w:bidi="ar-SA"/>
    </w:rPr>
  </w:style>
  <w:style w:type="paragraph" w:customStyle="1" w:styleId="Hang127CharCharChar1">
    <w:name w:val="Hang 1.27 Char Char Char1"/>
    <w:basedOn w:val="Normal"/>
    <w:link w:val="Hang127CharCharCharChar2"/>
    <w:rsid w:val="00C64D62"/>
    <w:pPr>
      <w:spacing w:after="120"/>
      <w:ind w:left="720" w:hanging="720"/>
    </w:pPr>
    <w:rPr>
      <w:rFonts w:ascii="Times New Roman" w:eastAsia="Times New Roman" w:hAnsi="Times New Roman"/>
      <w:sz w:val="20"/>
      <w:szCs w:val="20"/>
      <w:lang w:val="hr-HR"/>
    </w:rPr>
  </w:style>
  <w:style w:type="character" w:customStyle="1" w:styleId="Hang127CharCharCharChar2">
    <w:name w:val="Hang 1.27 Char Char Char Char2"/>
    <w:link w:val="Hang127CharCharChar1"/>
    <w:rsid w:val="00C64D62"/>
    <w:rPr>
      <w:rFonts w:ascii="Times New Roman" w:eastAsia="Times New Roman" w:hAnsi="Times New Roman"/>
      <w:lang w:val="hr-HR" w:eastAsia="en-US"/>
    </w:rPr>
  </w:style>
  <w:style w:type="paragraph" w:customStyle="1" w:styleId="TableContents">
    <w:name w:val="Table Contents"/>
    <w:basedOn w:val="BodyText"/>
    <w:rsid w:val="00C64D62"/>
    <w:pPr>
      <w:widowControl w:val="0"/>
      <w:suppressLineNumbers/>
      <w:suppressAutoHyphens/>
      <w:spacing w:after="120"/>
      <w:jc w:val="left"/>
    </w:pPr>
    <w:rPr>
      <w:rFonts w:eastAsia="HG Mincho Light J"/>
      <w:color w:val="000000"/>
      <w:sz w:val="24"/>
      <w:lang w:val="sl-SI" w:eastAsia="en-GB"/>
    </w:rPr>
  </w:style>
  <w:style w:type="paragraph" w:customStyle="1" w:styleId="CharChar4CharCharCharCharChar">
    <w:name w:val="Char Char4 Char Char Char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character" w:customStyle="1" w:styleId="Stil2CharChar">
    <w:name w:val="Stil 2 Char Char"/>
    <w:rsid w:val="00C64D62"/>
    <w:rPr>
      <w:rFonts w:ascii="Arial" w:hAnsi="Arial"/>
      <w:b/>
      <w:i/>
      <w:kern w:val="32"/>
      <w:sz w:val="32"/>
      <w:lang w:val="en-US" w:eastAsia="en-US" w:bidi="ar-SA"/>
    </w:rPr>
  </w:style>
  <w:style w:type="paragraph" w:customStyle="1" w:styleId="xl107">
    <w:name w:val="xl107"/>
    <w:basedOn w:val="Normal"/>
    <w:rsid w:val="00C64D62"/>
    <w:pPr>
      <w:pBdr>
        <w:left w:val="single" w:sz="12" w:space="0" w:color="auto"/>
        <w:right w:val="single" w:sz="8" w:space="0" w:color="auto"/>
      </w:pBdr>
      <w:shd w:val="clear" w:color="auto" w:fill="C0C0C0"/>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108">
    <w:name w:val="xl108"/>
    <w:basedOn w:val="Normal"/>
    <w:rsid w:val="00C64D62"/>
    <w:pPr>
      <w:pBdr>
        <w:top w:val="single" w:sz="12" w:space="0" w:color="auto"/>
        <w:left w:val="single" w:sz="8" w:space="0" w:color="auto"/>
        <w:right w:val="single" w:sz="8" w:space="0" w:color="auto"/>
      </w:pBdr>
      <w:shd w:val="clear" w:color="auto" w:fill="C0C0C0"/>
      <w:spacing w:before="100" w:beforeAutospacing="1" w:after="100" w:afterAutospacing="1"/>
      <w:ind w:firstLine="0"/>
      <w:jc w:val="center"/>
      <w:textAlignment w:val="center"/>
    </w:pPr>
    <w:rPr>
      <w:rFonts w:ascii="Times New Roman" w:eastAsia="Arial Unicode MS" w:hAnsi="Times New Roman"/>
      <w:sz w:val="24"/>
      <w:szCs w:val="24"/>
      <w:lang w:val="en-US"/>
    </w:rPr>
  </w:style>
  <w:style w:type="paragraph" w:customStyle="1" w:styleId="xl109">
    <w:name w:val="xl109"/>
    <w:basedOn w:val="Normal"/>
    <w:rsid w:val="00C64D62"/>
    <w:pPr>
      <w:pBdr>
        <w:left w:val="single" w:sz="8" w:space="0" w:color="auto"/>
        <w:right w:val="single" w:sz="8" w:space="0" w:color="auto"/>
      </w:pBdr>
      <w:shd w:val="clear" w:color="auto" w:fill="C0C0C0"/>
      <w:spacing w:before="100" w:beforeAutospacing="1" w:after="100" w:afterAutospacing="1"/>
      <w:ind w:firstLine="0"/>
      <w:jc w:val="center"/>
      <w:textAlignment w:val="center"/>
    </w:pPr>
    <w:rPr>
      <w:rFonts w:ascii="Times New Roman" w:eastAsia="Arial Unicode MS" w:hAnsi="Times New Roman"/>
      <w:sz w:val="24"/>
      <w:szCs w:val="24"/>
      <w:lang w:val="en-US"/>
    </w:rPr>
  </w:style>
  <w:style w:type="paragraph" w:customStyle="1" w:styleId="xl110">
    <w:name w:val="xl110"/>
    <w:basedOn w:val="Normal"/>
    <w:rsid w:val="00C64D62"/>
    <w:pPr>
      <w:pBdr>
        <w:top w:val="single" w:sz="12" w:space="0" w:color="auto"/>
        <w:left w:val="single" w:sz="8" w:space="0" w:color="auto"/>
      </w:pBdr>
      <w:shd w:val="clear" w:color="auto" w:fill="C0C0C0"/>
      <w:spacing w:before="100" w:beforeAutospacing="1" w:after="100" w:afterAutospacing="1"/>
      <w:ind w:firstLine="0"/>
      <w:jc w:val="center"/>
      <w:textAlignment w:val="center"/>
    </w:pPr>
    <w:rPr>
      <w:rFonts w:ascii="Times New Roman" w:eastAsia="Arial Unicode MS" w:hAnsi="Times New Roman"/>
      <w:sz w:val="24"/>
      <w:szCs w:val="24"/>
      <w:lang w:val="en-US"/>
    </w:rPr>
  </w:style>
  <w:style w:type="paragraph" w:customStyle="1" w:styleId="xl111">
    <w:name w:val="xl111"/>
    <w:basedOn w:val="Normal"/>
    <w:rsid w:val="00C64D62"/>
    <w:pPr>
      <w:pBdr>
        <w:top w:val="single" w:sz="12" w:space="0" w:color="auto"/>
      </w:pBdr>
      <w:shd w:val="clear" w:color="auto" w:fill="C0C0C0"/>
      <w:spacing w:before="100" w:beforeAutospacing="1" w:after="100" w:afterAutospacing="1"/>
      <w:ind w:firstLine="0"/>
      <w:jc w:val="center"/>
      <w:textAlignment w:val="center"/>
    </w:pPr>
    <w:rPr>
      <w:rFonts w:ascii="Times New Roman" w:eastAsia="Arial Unicode MS" w:hAnsi="Times New Roman"/>
      <w:sz w:val="24"/>
      <w:szCs w:val="24"/>
      <w:lang w:val="en-US"/>
    </w:rPr>
  </w:style>
  <w:style w:type="paragraph" w:customStyle="1" w:styleId="xl112">
    <w:name w:val="xl112"/>
    <w:basedOn w:val="Normal"/>
    <w:rsid w:val="00C64D62"/>
    <w:pPr>
      <w:pBdr>
        <w:top w:val="single" w:sz="12" w:space="0" w:color="auto"/>
        <w:right w:val="single" w:sz="8" w:space="0" w:color="auto"/>
      </w:pBdr>
      <w:shd w:val="clear" w:color="auto" w:fill="C0C0C0"/>
      <w:spacing w:before="100" w:beforeAutospacing="1" w:after="100" w:afterAutospacing="1"/>
      <w:ind w:firstLine="0"/>
      <w:jc w:val="center"/>
      <w:textAlignment w:val="center"/>
    </w:pPr>
    <w:rPr>
      <w:rFonts w:ascii="Times New Roman" w:eastAsia="Arial Unicode MS" w:hAnsi="Times New Roman"/>
      <w:sz w:val="24"/>
      <w:szCs w:val="24"/>
      <w:lang w:val="en-US"/>
    </w:rPr>
  </w:style>
  <w:style w:type="paragraph" w:customStyle="1" w:styleId="xl113">
    <w:name w:val="xl113"/>
    <w:basedOn w:val="Normal"/>
    <w:rsid w:val="00C64D62"/>
    <w:pPr>
      <w:pBdr>
        <w:left w:val="single" w:sz="8" w:space="0" w:color="auto"/>
        <w:bottom w:val="single" w:sz="8" w:space="0" w:color="auto"/>
      </w:pBdr>
      <w:shd w:val="clear" w:color="auto" w:fill="C0C0C0"/>
      <w:spacing w:before="100" w:beforeAutospacing="1" w:after="100" w:afterAutospacing="1"/>
      <w:ind w:firstLine="0"/>
      <w:jc w:val="center"/>
      <w:textAlignment w:val="center"/>
    </w:pPr>
    <w:rPr>
      <w:rFonts w:ascii="Times New Roman" w:eastAsia="Arial Unicode MS" w:hAnsi="Times New Roman"/>
      <w:sz w:val="24"/>
      <w:szCs w:val="24"/>
      <w:lang w:val="en-US"/>
    </w:rPr>
  </w:style>
  <w:style w:type="paragraph" w:customStyle="1" w:styleId="xl114">
    <w:name w:val="xl114"/>
    <w:basedOn w:val="Normal"/>
    <w:rsid w:val="00C64D62"/>
    <w:pPr>
      <w:pBdr>
        <w:left w:val="single" w:sz="12" w:space="0" w:color="auto"/>
        <w:right w:val="single" w:sz="8" w:space="0" w:color="auto"/>
      </w:pBdr>
      <w:shd w:val="clear" w:color="auto" w:fill="C0C0C0"/>
      <w:spacing w:before="100" w:beforeAutospacing="1" w:after="100" w:afterAutospacing="1"/>
      <w:ind w:firstLine="0"/>
      <w:jc w:val="center"/>
      <w:textAlignment w:val="center"/>
    </w:pPr>
    <w:rPr>
      <w:rFonts w:ascii="Arial Unicode MS" w:eastAsia="Arial Unicode MS" w:hAnsi="Arial Unicode MS"/>
      <w:b/>
      <w:bCs/>
      <w:sz w:val="24"/>
      <w:szCs w:val="24"/>
      <w:lang w:val="en-GB"/>
    </w:rPr>
  </w:style>
  <w:style w:type="paragraph" w:customStyle="1" w:styleId="xl115">
    <w:name w:val="xl115"/>
    <w:basedOn w:val="Normal"/>
    <w:rsid w:val="00C64D62"/>
    <w:pPr>
      <w:pBdr>
        <w:top w:val="single" w:sz="12" w:space="0" w:color="auto"/>
        <w:bottom w:val="single" w:sz="12" w:space="0" w:color="auto"/>
      </w:pBdr>
      <w:shd w:val="clear" w:color="auto" w:fill="C0C0C0"/>
      <w:spacing w:before="100" w:beforeAutospacing="1" w:after="100" w:afterAutospacing="1"/>
      <w:ind w:firstLine="0"/>
      <w:jc w:val="left"/>
      <w:textAlignment w:val="center"/>
    </w:pPr>
    <w:rPr>
      <w:rFonts w:ascii="Arial Unicode MS" w:eastAsia="Arial Unicode MS" w:hAnsi="Arial Unicode MS"/>
      <w:sz w:val="24"/>
      <w:szCs w:val="24"/>
      <w:lang w:val="en-GB"/>
    </w:rPr>
  </w:style>
  <w:style w:type="paragraph" w:customStyle="1" w:styleId="xl116">
    <w:name w:val="xl116"/>
    <w:basedOn w:val="Normal"/>
    <w:rsid w:val="00C64D62"/>
    <w:pPr>
      <w:pBdr>
        <w:top w:val="single" w:sz="12" w:space="0" w:color="auto"/>
        <w:bottom w:val="single" w:sz="12" w:space="0" w:color="auto"/>
        <w:right w:val="single" w:sz="12" w:space="0" w:color="auto"/>
      </w:pBdr>
      <w:shd w:val="clear" w:color="auto" w:fill="C0C0C0"/>
      <w:spacing w:before="100" w:beforeAutospacing="1" w:after="100" w:afterAutospacing="1"/>
      <w:ind w:firstLine="0"/>
      <w:jc w:val="left"/>
      <w:textAlignment w:val="center"/>
    </w:pPr>
    <w:rPr>
      <w:rFonts w:ascii="Arial Unicode MS" w:eastAsia="Arial Unicode MS" w:hAnsi="Arial Unicode MS"/>
      <w:sz w:val="24"/>
      <w:szCs w:val="24"/>
      <w:lang w:val="en-GB"/>
    </w:rPr>
  </w:style>
  <w:style w:type="paragraph" w:customStyle="1" w:styleId="xl117">
    <w:name w:val="xl117"/>
    <w:basedOn w:val="Normal"/>
    <w:rsid w:val="00C64D62"/>
    <w:pPr>
      <w:pBdr>
        <w:left w:val="single" w:sz="4" w:space="0" w:color="auto"/>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18">
    <w:name w:val="xl118"/>
    <w:basedOn w:val="Normal"/>
    <w:rsid w:val="00C64D62"/>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19">
    <w:name w:val="xl119"/>
    <w:basedOn w:val="Normal"/>
    <w:rsid w:val="00C64D62"/>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20">
    <w:name w:val="xl120"/>
    <w:basedOn w:val="Normal"/>
    <w:rsid w:val="00C64D62"/>
    <w:pPr>
      <w:pBdr>
        <w:left w:val="single" w:sz="4" w:space="0" w:color="auto"/>
        <w:bottom w:val="single" w:sz="8" w:space="0" w:color="auto"/>
        <w:right w:val="single" w:sz="12" w:space="0" w:color="auto"/>
      </w:pBdr>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21">
    <w:name w:val="xl121"/>
    <w:basedOn w:val="Normal"/>
    <w:rsid w:val="00C64D62"/>
    <w:pPr>
      <w:pBdr>
        <w:top w:val="single" w:sz="8" w:space="0" w:color="auto"/>
        <w:left w:val="single" w:sz="4" w:space="0" w:color="auto"/>
      </w:pBdr>
      <w:spacing w:before="100" w:beforeAutospacing="1" w:after="100" w:afterAutospacing="1"/>
      <w:ind w:firstLine="0"/>
      <w:jc w:val="center"/>
      <w:textAlignment w:val="center"/>
    </w:pPr>
    <w:rPr>
      <w:rFonts w:ascii="Times New Roman" w:eastAsia="Arial Unicode MS" w:hAnsi="Times New Roman"/>
      <w:sz w:val="24"/>
      <w:szCs w:val="24"/>
      <w:lang w:val="en-US"/>
    </w:rPr>
  </w:style>
  <w:style w:type="paragraph" w:customStyle="1" w:styleId="xl122">
    <w:name w:val="xl122"/>
    <w:basedOn w:val="Normal"/>
    <w:rsid w:val="00C64D62"/>
    <w:pPr>
      <w:pBdr>
        <w:top w:val="single" w:sz="8" w:space="0" w:color="auto"/>
        <w:left w:val="single" w:sz="8" w:space="0" w:color="auto"/>
      </w:pBdr>
      <w:spacing w:before="100" w:beforeAutospacing="1" w:after="100" w:afterAutospacing="1"/>
      <w:ind w:firstLine="0"/>
      <w:jc w:val="center"/>
      <w:textAlignment w:val="center"/>
    </w:pPr>
    <w:rPr>
      <w:rFonts w:ascii="Times New Roman" w:eastAsia="Arial Unicode MS" w:hAnsi="Times New Roman"/>
      <w:sz w:val="24"/>
      <w:szCs w:val="24"/>
      <w:lang w:val="en-US"/>
    </w:rPr>
  </w:style>
  <w:style w:type="paragraph" w:customStyle="1" w:styleId="xl123">
    <w:name w:val="xl123"/>
    <w:basedOn w:val="Normal"/>
    <w:rsid w:val="00C64D62"/>
    <w:pPr>
      <w:pBdr>
        <w:top w:val="single" w:sz="8" w:space="0" w:color="auto"/>
        <w:right w:val="single" w:sz="4" w:space="0" w:color="auto"/>
      </w:pBdr>
      <w:spacing w:before="100" w:beforeAutospacing="1" w:after="100" w:afterAutospacing="1"/>
      <w:ind w:firstLine="0"/>
      <w:jc w:val="center"/>
      <w:textAlignment w:val="center"/>
    </w:pPr>
    <w:rPr>
      <w:rFonts w:ascii="Times New Roman" w:eastAsia="Arial Unicode MS" w:hAnsi="Times New Roman"/>
      <w:b/>
      <w:bCs/>
      <w:sz w:val="24"/>
      <w:szCs w:val="24"/>
      <w:lang w:val="en-US"/>
    </w:rPr>
  </w:style>
  <w:style w:type="paragraph" w:customStyle="1" w:styleId="xl124">
    <w:name w:val="xl124"/>
    <w:basedOn w:val="Normal"/>
    <w:rsid w:val="00C64D62"/>
    <w:pPr>
      <w:pBdr>
        <w:bottom w:val="single" w:sz="8" w:space="0" w:color="auto"/>
        <w:right w:val="single" w:sz="4" w:space="0" w:color="auto"/>
      </w:pBdr>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25">
    <w:name w:val="xl125"/>
    <w:basedOn w:val="Normal"/>
    <w:rsid w:val="00C64D62"/>
    <w:pPr>
      <w:pBdr>
        <w:left w:val="single" w:sz="4" w:space="0" w:color="auto"/>
        <w:right w:val="single" w:sz="12" w:space="0" w:color="auto"/>
      </w:pBdr>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26">
    <w:name w:val="xl126"/>
    <w:basedOn w:val="Normal"/>
    <w:rsid w:val="00C64D62"/>
    <w:pPr>
      <w:pBdr>
        <w:right w:val="single" w:sz="4" w:space="0" w:color="auto"/>
      </w:pBdr>
      <w:spacing w:before="100" w:beforeAutospacing="1" w:after="100" w:afterAutospacing="1"/>
      <w:ind w:firstLine="0"/>
      <w:jc w:val="center"/>
      <w:textAlignment w:val="center"/>
    </w:pPr>
    <w:rPr>
      <w:rFonts w:ascii="Arial Unicode MS" w:eastAsia="Arial Unicode MS" w:hAnsi="Arial Unicode MS"/>
      <w:b/>
      <w:bCs/>
      <w:color w:val="FF0000"/>
      <w:sz w:val="24"/>
      <w:szCs w:val="24"/>
      <w:lang w:val="en-US"/>
    </w:rPr>
  </w:style>
  <w:style w:type="paragraph" w:customStyle="1" w:styleId="xl127">
    <w:name w:val="xl127"/>
    <w:basedOn w:val="Normal"/>
    <w:rsid w:val="00C64D62"/>
    <w:pPr>
      <w:pBdr>
        <w:left w:val="single" w:sz="4"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b/>
      <w:bCs/>
      <w:color w:val="FF0000"/>
      <w:sz w:val="24"/>
      <w:szCs w:val="24"/>
      <w:lang w:val="en-US"/>
    </w:rPr>
  </w:style>
  <w:style w:type="paragraph" w:customStyle="1" w:styleId="xl128">
    <w:name w:val="xl128"/>
    <w:basedOn w:val="Normal"/>
    <w:rsid w:val="00C64D62"/>
    <w:pPr>
      <w:pBdr>
        <w:left w:val="single" w:sz="8" w:space="0" w:color="auto"/>
        <w:right w:val="single" w:sz="4" w:space="0" w:color="auto"/>
      </w:pBdr>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29">
    <w:name w:val="xl129"/>
    <w:basedOn w:val="Normal"/>
    <w:rsid w:val="00C64D62"/>
    <w:pPr>
      <w:pBdr>
        <w:right w:val="single" w:sz="4" w:space="0" w:color="auto"/>
      </w:pBdr>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30">
    <w:name w:val="xl130"/>
    <w:basedOn w:val="Normal"/>
    <w:rsid w:val="00C64D62"/>
    <w:pPr>
      <w:pBdr>
        <w:left w:val="single" w:sz="4" w:space="0" w:color="auto"/>
        <w:right w:val="single" w:sz="4" w:space="0" w:color="auto"/>
      </w:pBdr>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31">
    <w:name w:val="xl131"/>
    <w:basedOn w:val="Normal"/>
    <w:rsid w:val="00C64D62"/>
    <w:pPr>
      <w:pBdr>
        <w:top w:val="single" w:sz="12" w:space="0" w:color="auto"/>
        <w:right w:val="single" w:sz="4" w:space="0" w:color="auto"/>
      </w:pBdr>
      <w:shd w:val="clear" w:color="auto" w:fill="C0C0C0"/>
      <w:spacing w:before="100" w:beforeAutospacing="1" w:after="100" w:afterAutospacing="1"/>
      <w:ind w:firstLine="0"/>
      <w:jc w:val="center"/>
      <w:textAlignment w:val="center"/>
    </w:pPr>
    <w:rPr>
      <w:rFonts w:ascii="Times New Roman" w:eastAsia="Arial Unicode MS" w:hAnsi="Times New Roman"/>
      <w:b/>
      <w:bCs/>
      <w:color w:val="FF0000"/>
      <w:sz w:val="24"/>
      <w:szCs w:val="24"/>
      <w:lang w:val="en-US"/>
    </w:rPr>
  </w:style>
  <w:style w:type="paragraph" w:customStyle="1" w:styleId="xl132">
    <w:name w:val="xl132"/>
    <w:basedOn w:val="Normal"/>
    <w:rsid w:val="00C64D62"/>
    <w:pPr>
      <w:pBdr>
        <w:top w:val="single" w:sz="12" w:space="0" w:color="auto"/>
        <w:left w:val="single" w:sz="4" w:space="0" w:color="auto"/>
        <w:right w:val="single" w:sz="8" w:space="0" w:color="auto"/>
      </w:pBdr>
      <w:shd w:val="clear" w:color="auto" w:fill="C0C0C0"/>
      <w:spacing w:before="100" w:beforeAutospacing="1" w:after="100" w:afterAutospacing="1"/>
      <w:ind w:firstLine="0"/>
      <w:jc w:val="center"/>
      <w:textAlignment w:val="center"/>
    </w:pPr>
    <w:rPr>
      <w:rFonts w:ascii="Times New Roman" w:eastAsia="Arial Unicode MS" w:hAnsi="Times New Roman"/>
      <w:b/>
      <w:bCs/>
      <w:color w:val="FF0000"/>
      <w:sz w:val="24"/>
      <w:szCs w:val="24"/>
      <w:lang w:val="en-US"/>
    </w:rPr>
  </w:style>
  <w:style w:type="paragraph" w:customStyle="1" w:styleId="xl133">
    <w:name w:val="xl133"/>
    <w:basedOn w:val="Normal"/>
    <w:rsid w:val="00C64D62"/>
    <w:pPr>
      <w:pBdr>
        <w:bottom w:val="single" w:sz="12" w:space="0" w:color="auto"/>
        <w:right w:val="single" w:sz="4" w:space="0" w:color="auto"/>
      </w:pBdr>
      <w:shd w:val="clear" w:color="auto" w:fill="C0C0C0"/>
      <w:spacing w:before="100" w:beforeAutospacing="1" w:after="100" w:afterAutospacing="1"/>
      <w:ind w:firstLine="0"/>
      <w:jc w:val="center"/>
      <w:textAlignment w:val="center"/>
    </w:pPr>
    <w:rPr>
      <w:rFonts w:ascii="Arial Unicode MS" w:eastAsia="Arial Unicode MS" w:hAnsi="Arial Unicode MS"/>
      <w:b/>
      <w:bCs/>
      <w:color w:val="FF0000"/>
      <w:sz w:val="24"/>
      <w:szCs w:val="24"/>
      <w:lang w:val="en-US"/>
    </w:rPr>
  </w:style>
  <w:style w:type="paragraph" w:customStyle="1" w:styleId="xl134">
    <w:name w:val="xl134"/>
    <w:basedOn w:val="Normal"/>
    <w:rsid w:val="00C64D62"/>
    <w:pPr>
      <w:pBdr>
        <w:left w:val="single" w:sz="4" w:space="0" w:color="auto"/>
        <w:bottom w:val="single" w:sz="12" w:space="0" w:color="auto"/>
        <w:right w:val="single" w:sz="8" w:space="0" w:color="auto"/>
      </w:pBdr>
      <w:shd w:val="clear" w:color="auto" w:fill="C0C0C0"/>
      <w:spacing w:before="100" w:beforeAutospacing="1" w:after="100" w:afterAutospacing="1"/>
      <w:ind w:firstLine="0"/>
      <w:jc w:val="center"/>
      <w:textAlignment w:val="center"/>
    </w:pPr>
    <w:rPr>
      <w:rFonts w:ascii="Arial Unicode MS" w:eastAsia="Arial Unicode MS" w:hAnsi="Arial Unicode MS"/>
      <w:b/>
      <w:bCs/>
      <w:color w:val="FF0000"/>
      <w:sz w:val="24"/>
      <w:szCs w:val="24"/>
      <w:lang w:val="en-US"/>
    </w:rPr>
  </w:style>
  <w:style w:type="paragraph" w:customStyle="1" w:styleId="xl135">
    <w:name w:val="xl135"/>
    <w:basedOn w:val="Normal"/>
    <w:rsid w:val="00C64D62"/>
    <w:pPr>
      <w:pBdr>
        <w:left w:val="single" w:sz="8" w:space="0" w:color="auto"/>
        <w:bottom w:val="single" w:sz="12" w:space="0" w:color="auto"/>
        <w:right w:val="single" w:sz="4" w:space="0" w:color="auto"/>
      </w:pBdr>
      <w:shd w:val="clear" w:color="auto" w:fill="C0C0C0"/>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36">
    <w:name w:val="xl136"/>
    <w:basedOn w:val="Normal"/>
    <w:rsid w:val="00C64D62"/>
    <w:pPr>
      <w:pBdr>
        <w:bottom w:val="single" w:sz="12" w:space="0" w:color="auto"/>
        <w:right w:val="single" w:sz="4" w:space="0" w:color="auto"/>
      </w:pBdr>
      <w:shd w:val="clear" w:color="auto" w:fill="C0C0C0"/>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xl137">
    <w:name w:val="xl137"/>
    <w:basedOn w:val="Normal"/>
    <w:rsid w:val="00C64D62"/>
    <w:pPr>
      <w:pBdr>
        <w:left w:val="single" w:sz="4" w:space="0" w:color="auto"/>
        <w:bottom w:val="single" w:sz="12" w:space="0" w:color="auto"/>
        <w:right w:val="single" w:sz="4" w:space="0" w:color="auto"/>
      </w:pBdr>
      <w:shd w:val="clear" w:color="auto" w:fill="C0C0C0"/>
      <w:spacing w:before="100" w:beforeAutospacing="1" w:after="100" w:afterAutospacing="1"/>
      <w:ind w:firstLine="0"/>
      <w:jc w:val="center"/>
      <w:textAlignment w:val="center"/>
    </w:pPr>
    <w:rPr>
      <w:rFonts w:ascii="Arial Unicode MS" w:eastAsia="Arial Unicode MS" w:hAnsi="Arial Unicode MS"/>
      <w:b/>
      <w:bCs/>
      <w:sz w:val="24"/>
      <w:szCs w:val="24"/>
      <w:lang w:val="en-US"/>
    </w:rPr>
  </w:style>
  <w:style w:type="paragraph" w:customStyle="1" w:styleId="grafikon">
    <w:name w:val="grafikon"/>
    <w:basedOn w:val="Normal"/>
    <w:autoRedefine/>
    <w:rsid w:val="00C64D62"/>
    <w:pPr>
      <w:ind w:firstLine="0"/>
    </w:pPr>
    <w:rPr>
      <w:rFonts w:ascii="Times New Roman" w:eastAsia="Times New Roman" w:hAnsi="Times New Roman"/>
      <w:sz w:val="23"/>
      <w:szCs w:val="23"/>
    </w:rPr>
  </w:style>
  <w:style w:type="paragraph" w:customStyle="1" w:styleId="Grafikon0">
    <w:name w:val="Grafikon"/>
    <w:basedOn w:val="Normal"/>
    <w:next w:val="Normal"/>
    <w:autoRedefine/>
    <w:rsid w:val="00C64D62"/>
    <w:pPr>
      <w:spacing w:after="120"/>
      <w:ind w:firstLine="0"/>
      <w:jc w:val="center"/>
    </w:pPr>
    <w:rPr>
      <w:rFonts w:ascii="Times New Roman" w:eastAsia="Times New Roman" w:hAnsi="Times New Roman"/>
      <w:noProof/>
      <w:kern w:val="24"/>
      <w:sz w:val="24"/>
      <w:szCs w:val="20"/>
    </w:rPr>
  </w:style>
  <w:style w:type="paragraph" w:customStyle="1" w:styleId="normalcentar">
    <w:name w:val="normalcentar"/>
    <w:basedOn w:val="Normal"/>
    <w:rsid w:val="00C64D62"/>
    <w:pPr>
      <w:spacing w:before="100" w:beforeAutospacing="1" w:after="100" w:afterAutospacing="1"/>
      <w:ind w:firstLine="0"/>
      <w:jc w:val="left"/>
    </w:pPr>
    <w:rPr>
      <w:rFonts w:ascii="Times New Roman" w:eastAsia="Times New Roman" w:hAnsi="Times New Roman"/>
      <w:sz w:val="24"/>
      <w:szCs w:val="24"/>
      <w:lang w:eastAsia="sr-Latn-CS"/>
    </w:rPr>
  </w:style>
  <w:style w:type="paragraph" w:customStyle="1" w:styleId="xl138">
    <w:name w:val="xl138"/>
    <w:basedOn w:val="Normal"/>
    <w:rsid w:val="00C64D62"/>
    <w:pPr>
      <w:pBdr>
        <w:bottom w:val="single" w:sz="12" w:space="0" w:color="auto"/>
        <w:right w:val="single" w:sz="12" w:space="0" w:color="auto"/>
      </w:pBdr>
      <w:shd w:val="clear" w:color="auto" w:fill="C0C0C0"/>
      <w:spacing w:before="100" w:beforeAutospacing="1" w:after="100" w:afterAutospacing="1"/>
      <w:ind w:firstLine="0"/>
      <w:jc w:val="center"/>
      <w:textAlignment w:val="center"/>
    </w:pPr>
    <w:rPr>
      <w:rFonts w:ascii="Times New Roman" w:eastAsia="Times New Roman" w:hAnsi="Times New Roman"/>
      <w:b/>
      <w:bCs/>
      <w:sz w:val="19"/>
      <w:szCs w:val="19"/>
      <w:lang w:eastAsia="sr-Latn-CS"/>
    </w:rPr>
  </w:style>
  <w:style w:type="paragraph" w:customStyle="1" w:styleId="xl139">
    <w:name w:val="xl139"/>
    <w:basedOn w:val="Normal"/>
    <w:rsid w:val="00C64D62"/>
    <w:pPr>
      <w:pBdr>
        <w:top w:val="single" w:sz="12" w:space="0" w:color="auto"/>
        <w:left w:val="single" w:sz="8" w:space="0" w:color="auto"/>
        <w:bottom w:val="single" w:sz="4"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sz w:val="19"/>
      <w:szCs w:val="19"/>
      <w:lang w:eastAsia="sr-Latn-CS"/>
    </w:rPr>
  </w:style>
  <w:style w:type="paragraph" w:customStyle="1" w:styleId="xl140">
    <w:name w:val="xl140"/>
    <w:basedOn w:val="Normal"/>
    <w:rsid w:val="00C64D62"/>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b/>
      <w:bCs/>
      <w:sz w:val="19"/>
      <w:szCs w:val="19"/>
      <w:lang w:eastAsia="sr-Latn-CS"/>
    </w:rPr>
  </w:style>
  <w:style w:type="paragraph" w:customStyle="1" w:styleId="xl141">
    <w:name w:val="xl141"/>
    <w:basedOn w:val="Normal"/>
    <w:rsid w:val="00C64D62"/>
    <w:pPr>
      <w:pBdr>
        <w:left w:val="single" w:sz="8" w:space="0" w:color="auto"/>
        <w:bottom w:val="single" w:sz="12" w:space="0" w:color="auto"/>
        <w:right w:val="single" w:sz="8" w:space="0" w:color="auto"/>
      </w:pBdr>
      <w:shd w:val="clear" w:color="auto" w:fill="C0C0C0"/>
      <w:spacing w:before="100" w:beforeAutospacing="1" w:after="100" w:afterAutospacing="1"/>
      <w:ind w:firstLine="0"/>
      <w:jc w:val="center"/>
      <w:textAlignment w:val="center"/>
    </w:pPr>
    <w:rPr>
      <w:rFonts w:ascii="Times New Roman" w:eastAsia="Times New Roman" w:hAnsi="Times New Roman"/>
      <w:b/>
      <w:bCs/>
      <w:sz w:val="19"/>
      <w:szCs w:val="19"/>
      <w:lang w:eastAsia="sr-Latn-CS"/>
    </w:rPr>
  </w:style>
  <w:style w:type="paragraph" w:customStyle="1" w:styleId="xl142">
    <w:name w:val="xl142"/>
    <w:basedOn w:val="Normal"/>
    <w:rsid w:val="00C64D62"/>
    <w:pPr>
      <w:pBdr>
        <w:left w:val="single" w:sz="8" w:space="0" w:color="auto"/>
        <w:bottom w:val="single" w:sz="4"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sz w:val="19"/>
      <w:szCs w:val="19"/>
      <w:lang w:eastAsia="sr-Latn-CS"/>
    </w:rPr>
  </w:style>
  <w:style w:type="paragraph" w:styleId="EndnoteText">
    <w:name w:val="endnote text"/>
    <w:basedOn w:val="Normal"/>
    <w:link w:val="EndnoteTextChar"/>
    <w:rsid w:val="00C64D62"/>
    <w:pPr>
      <w:ind w:firstLine="0"/>
    </w:pPr>
    <w:rPr>
      <w:rFonts w:ascii="Times New Roman" w:eastAsia="Times New Roman" w:hAnsi="Times New Roman"/>
      <w:sz w:val="20"/>
      <w:szCs w:val="20"/>
      <w:lang w:val="en-US"/>
    </w:rPr>
  </w:style>
  <w:style w:type="character" w:customStyle="1" w:styleId="EndnoteTextChar">
    <w:name w:val="Endnote Text Char"/>
    <w:link w:val="EndnoteText"/>
    <w:rsid w:val="00C64D62"/>
    <w:rPr>
      <w:rFonts w:ascii="Times New Roman" w:eastAsia="Times New Roman" w:hAnsi="Times New Roman"/>
      <w:lang w:val="en-US" w:eastAsia="en-US"/>
    </w:rPr>
  </w:style>
  <w:style w:type="character" w:styleId="EndnoteReference">
    <w:name w:val="endnote reference"/>
    <w:rsid w:val="00C64D62"/>
    <w:rPr>
      <w:vertAlign w:val="superscript"/>
    </w:rPr>
  </w:style>
  <w:style w:type="character" w:customStyle="1" w:styleId="CharCharChar1">
    <w:name w:val="Char Char Char1"/>
    <w:rsid w:val="00C64D62"/>
    <w:rPr>
      <w:rFonts w:ascii="Times New Roman" w:eastAsia="Times New Roman" w:hAnsi="Times New Roman"/>
      <w:b/>
      <w:bCs/>
      <w:i/>
      <w:noProof/>
      <w:kern w:val="24"/>
      <w:sz w:val="24"/>
      <w:szCs w:val="22"/>
      <w:lang w:val="sr-Cyrl-CS"/>
    </w:rPr>
  </w:style>
  <w:style w:type="paragraph" w:customStyle="1" w:styleId="ListParagraph1">
    <w:name w:val="List Paragraph1"/>
    <w:basedOn w:val="Normal"/>
    <w:qFormat/>
    <w:rsid w:val="00C64D62"/>
    <w:pPr>
      <w:spacing w:before="480" w:after="720"/>
      <w:ind w:left="720" w:hanging="454"/>
      <w:jc w:val="left"/>
    </w:pPr>
    <w:rPr>
      <w:rFonts w:ascii="Times New Roman" w:eastAsia="Times New Roman" w:hAnsi="Times New Roman"/>
      <w:sz w:val="24"/>
      <w:szCs w:val="24"/>
      <w:lang w:val="sr-Cyrl-CS" w:eastAsia="sr-Latn-CS"/>
    </w:rPr>
  </w:style>
  <w:style w:type="paragraph" w:customStyle="1" w:styleId="CharChar4CharCharCharCharCharChar2">
    <w:name w:val="Char Char4 Char Char Char Char Char Char2"/>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character" w:customStyle="1" w:styleId="Style1Char">
    <w:name w:val="Style1 Char"/>
    <w:link w:val="Style1"/>
    <w:rsid w:val="00C64D62"/>
    <w:rPr>
      <w:rFonts w:ascii="Times New Roman" w:eastAsia="Times New Roman" w:hAnsi="Times New Roman"/>
      <w:lang w:val="en-US" w:eastAsia="en-US"/>
    </w:rPr>
  </w:style>
  <w:style w:type="character" w:customStyle="1" w:styleId="Hang127Char3">
    <w:name w:val="Hang 1.27 Char3"/>
    <w:uiPriority w:val="99"/>
    <w:rsid w:val="00C64D62"/>
    <w:rPr>
      <w:lang w:val="en-US" w:eastAsia="en-US" w:bidi="ar-SA"/>
    </w:rPr>
  </w:style>
  <w:style w:type="paragraph" w:customStyle="1" w:styleId="StyleHang127Left0cmFirstline1cmAfter0pt">
    <w:name w:val="Style Hang 1.27 + Left:  0 cm First line:  1 cm After:  0 pt"/>
    <w:rsid w:val="00C64D62"/>
    <w:pPr>
      <w:ind w:firstLine="567"/>
    </w:pPr>
    <w:rPr>
      <w:rFonts w:ascii="Trebuchet MS" w:eastAsia="Times New Roman" w:hAnsi="Trebuchet MS"/>
      <w:sz w:val="22"/>
      <w:lang w:val="en-US"/>
    </w:rPr>
  </w:style>
  <w:style w:type="character" w:customStyle="1" w:styleId="CharChar15">
    <w:name w:val="Char Char15"/>
    <w:semiHidden/>
    <w:rsid w:val="00C64D62"/>
    <w:rPr>
      <w:lang w:val="en-US" w:eastAsia="en-US"/>
    </w:rPr>
  </w:style>
  <w:style w:type="character" w:customStyle="1" w:styleId="CharChar5">
    <w:name w:val="Char Char5"/>
    <w:rsid w:val="00C64D62"/>
    <w:rPr>
      <w:sz w:val="24"/>
      <w:szCs w:val="24"/>
      <w:lang w:val="en-GB" w:eastAsia="en-GB"/>
    </w:rPr>
  </w:style>
  <w:style w:type="character" w:customStyle="1" w:styleId="CharChar200">
    <w:name w:val="Char Char20"/>
    <w:rsid w:val="00C64D62"/>
    <w:rPr>
      <w:b/>
      <w:lang w:val="en-US" w:eastAsia="en-US"/>
    </w:rPr>
  </w:style>
  <w:style w:type="paragraph" w:customStyle="1" w:styleId="CharChar4CharCharCharChar">
    <w:name w:val="Char Char4 Char Char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paragraph" w:customStyle="1" w:styleId="CharChar18CharChar">
    <w:name w:val="Char Char18 Char Char"/>
    <w:basedOn w:val="Normal"/>
    <w:rsid w:val="00C64D62"/>
    <w:pPr>
      <w:tabs>
        <w:tab w:val="left" w:pos="567"/>
      </w:tabs>
      <w:spacing w:before="120" w:after="160" w:line="240" w:lineRule="exact"/>
      <w:ind w:left="1584" w:hanging="504"/>
      <w:jc w:val="left"/>
    </w:pPr>
    <w:rPr>
      <w:rFonts w:ascii="Arial" w:eastAsia="Times New Roman" w:hAnsi="Arial"/>
      <w:b/>
      <w:bCs/>
      <w:color w:val="000080"/>
      <w:sz w:val="20"/>
      <w:szCs w:val="20"/>
      <w:lang w:val="en-US"/>
    </w:rPr>
  </w:style>
  <w:style w:type="numbering" w:customStyle="1" w:styleId="NoList2">
    <w:name w:val="No List2"/>
    <w:next w:val="NoList"/>
    <w:uiPriority w:val="99"/>
    <w:semiHidden/>
    <w:unhideWhenUsed/>
    <w:rsid w:val="00481CE0"/>
  </w:style>
  <w:style w:type="paragraph" w:customStyle="1" w:styleId="StyleHang127CambriaLeft0cmFirstline16cm">
    <w:name w:val="Style Hang 1.27 + Cambria Left:  0 cm First line:  1.6 cm"/>
    <w:basedOn w:val="Hang127"/>
    <w:rsid w:val="006D31A2"/>
    <w:pPr>
      <w:ind w:left="0" w:firstLine="907"/>
      <w:jc w:val="both"/>
    </w:pPr>
    <w:rPr>
      <w:rFonts w:ascii="Cambria" w:eastAsia="Calibri" w:hAnsi="Cambria"/>
      <w:spacing w:val="0"/>
      <w:w w:val="100"/>
      <w:sz w:val="20"/>
      <w:szCs w:val="20"/>
    </w:rPr>
  </w:style>
  <w:style w:type="table" w:customStyle="1" w:styleId="TableGrid3">
    <w:name w:val="Table Grid3"/>
    <w:basedOn w:val="TableNormal"/>
    <w:next w:val="TableGrid"/>
    <w:uiPriority w:val="59"/>
    <w:rsid w:val="002B1DE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A411FA"/>
    <w:pPr>
      <w:spacing w:before="100" w:beforeAutospacing="1" w:after="100" w:afterAutospacing="1"/>
      <w:ind w:firstLine="0"/>
      <w:jc w:val="left"/>
    </w:pPr>
    <w:rPr>
      <w:rFonts w:ascii="Times New Roman" w:eastAsia="Times New Roman" w:hAnsi="Times New Roman"/>
      <w:sz w:val="24"/>
      <w:szCs w:val="24"/>
      <w:lang w:val="en-GB" w:eastAsia="en-GB"/>
    </w:rPr>
  </w:style>
  <w:style w:type="character" w:customStyle="1" w:styleId="UnresolvedMention1">
    <w:name w:val="Unresolved Mention1"/>
    <w:uiPriority w:val="99"/>
    <w:semiHidden/>
    <w:unhideWhenUsed/>
    <w:rsid w:val="00141B0B"/>
    <w:rPr>
      <w:color w:val="605E5C"/>
      <w:shd w:val="clear" w:color="auto" w:fill="E1DFDD"/>
    </w:rPr>
  </w:style>
  <w:style w:type="paragraph" w:styleId="Revision">
    <w:name w:val="Revision"/>
    <w:hidden/>
    <w:uiPriority w:val="99"/>
    <w:semiHidden/>
    <w:rsid w:val="007C701A"/>
    <w:rPr>
      <w:rFonts w:ascii="Cambria" w:hAnsi="Cambria"/>
      <w:sz w:val="26"/>
      <w:szCs w:val="22"/>
      <w:lang w:val="sr-Latn-CS" w:eastAsia="en-US"/>
    </w:rPr>
  </w:style>
  <w:style w:type="numbering" w:customStyle="1" w:styleId="Style211111">
    <w:name w:val="Style211111"/>
    <w:rsid w:val="00984AFC"/>
    <w:pPr>
      <w:numPr>
        <w:numId w:val="16"/>
      </w:numPr>
    </w:pPr>
  </w:style>
  <w:style w:type="numbering" w:customStyle="1" w:styleId="Style712">
    <w:name w:val="Style712"/>
    <w:rsid w:val="00271DE8"/>
    <w:pPr>
      <w:numPr>
        <w:numId w:val="17"/>
      </w:numPr>
    </w:pPr>
  </w:style>
  <w:style w:type="numbering" w:customStyle="1" w:styleId="Style7212">
    <w:name w:val="Style7212"/>
    <w:rsid w:val="00271DE8"/>
    <w:pPr>
      <w:numPr>
        <w:numId w:val="20"/>
      </w:numPr>
    </w:pPr>
  </w:style>
  <w:style w:type="numbering" w:customStyle="1" w:styleId="Style251111">
    <w:name w:val="Style251111"/>
    <w:rsid w:val="00271DE8"/>
    <w:pPr>
      <w:numPr>
        <w:numId w:val="18"/>
      </w:numPr>
    </w:pPr>
  </w:style>
  <w:style w:type="numbering" w:customStyle="1" w:styleId="Style2517">
    <w:name w:val="Style2517"/>
    <w:rsid w:val="00271DE8"/>
    <w:pPr>
      <w:numPr>
        <w:numId w:val="1"/>
      </w:numPr>
    </w:pPr>
  </w:style>
  <w:style w:type="numbering" w:customStyle="1" w:styleId="111111210">
    <w:name w:val="1 / 1.1 / 1.1.1210"/>
    <w:basedOn w:val="NoList"/>
    <w:next w:val="111111"/>
    <w:rsid w:val="00271DE8"/>
    <w:pPr>
      <w:numPr>
        <w:numId w:val="21"/>
      </w:numPr>
    </w:pPr>
  </w:style>
  <w:style w:type="numbering" w:customStyle="1" w:styleId="Style73311">
    <w:name w:val="Style73311"/>
    <w:rsid w:val="00271DE8"/>
    <w:pPr>
      <w:numPr>
        <w:numId w:val="19"/>
      </w:numPr>
    </w:pPr>
  </w:style>
  <w:style w:type="numbering" w:customStyle="1" w:styleId="Style7242">
    <w:name w:val="Style7242"/>
    <w:rsid w:val="00AE4406"/>
    <w:pPr>
      <w:numPr>
        <w:numId w:val="22"/>
      </w:numPr>
    </w:pPr>
  </w:style>
  <w:style w:type="numbering" w:customStyle="1" w:styleId="Style7118">
    <w:name w:val="Style7118"/>
    <w:rsid w:val="009250F4"/>
    <w:pPr>
      <w:numPr>
        <w:numId w:val="24"/>
      </w:numPr>
    </w:pPr>
  </w:style>
  <w:style w:type="numbering" w:customStyle="1" w:styleId="Style762">
    <w:name w:val="Style762"/>
    <w:rsid w:val="009250F4"/>
    <w:pPr>
      <w:numPr>
        <w:numId w:val="26"/>
      </w:numPr>
    </w:pPr>
  </w:style>
  <w:style w:type="numbering" w:customStyle="1" w:styleId="Style72421">
    <w:name w:val="Style72421"/>
    <w:rsid w:val="009250F4"/>
    <w:pPr>
      <w:numPr>
        <w:numId w:val="25"/>
      </w:numPr>
    </w:pPr>
  </w:style>
  <w:style w:type="numbering" w:customStyle="1" w:styleId="NoList3">
    <w:name w:val="No List3"/>
    <w:next w:val="NoList"/>
    <w:uiPriority w:val="99"/>
    <w:semiHidden/>
    <w:unhideWhenUsed/>
    <w:rsid w:val="00841FBB"/>
  </w:style>
  <w:style w:type="paragraph" w:customStyle="1" w:styleId="Title1">
    <w:name w:val="Title1"/>
    <w:basedOn w:val="Normal"/>
    <w:next w:val="Normal"/>
    <w:uiPriority w:val="10"/>
    <w:qFormat/>
    <w:rsid w:val="00841FBB"/>
    <w:pPr>
      <w:spacing w:after="80"/>
      <w:ind w:firstLine="0"/>
      <w:contextualSpacing/>
      <w:jc w:val="left"/>
    </w:pPr>
    <w:rPr>
      <w:rFonts w:eastAsia="Times New Roman"/>
      <w:spacing w:val="-10"/>
      <w:kern w:val="28"/>
      <w:sz w:val="56"/>
      <w:szCs w:val="56"/>
      <w:lang w:val="en-GB"/>
      <w14:ligatures w14:val="standardContextual"/>
    </w:rPr>
  </w:style>
  <w:style w:type="character" w:customStyle="1" w:styleId="TitleChar">
    <w:name w:val="Title Char"/>
    <w:basedOn w:val="DefaultParagraphFont"/>
    <w:link w:val="Title"/>
    <w:uiPriority w:val="10"/>
    <w:rsid w:val="00841FBB"/>
    <w:rPr>
      <w:rFonts w:ascii="Cambria" w:eastAsia="Times New Roman" w:hAnsi="Cambria" w:cs="Times New Roman"/>
      <w:spacing w:val="-10"/>
      <w:kern w:val="28"/>
      <w:sz w:val="56"/>
      <w:szCs w:val="56"/>
    </w:rPr>
  </w:style>
  <w:style w:type="paragraph" w:customStyle="1" w:styleId="Subtitle1">
    <w:name w:val="Subtitle1"/>
    <w:basedOn w:val="Normal"/>
    <w:next w:val="Normal"/>
    <w:uiPriority w:val="11"/>
    <w:qFormat/>
    <w:rsid w:val="00841FBB"/>
    <w:pPr>
      <w:numPr>
        <w:ilvl w:val="1"/>
      </w:numPr>
      <w:spacing w:after="160" w:line="276" w:lineRule="auto"/>
      <w:ind w:firstLine="851"/>
      <w:jc w:val="left"/>
    </w:pPr>
    <w:rPr>
      <w:rFonts w:ascii="Calibri" w:eastAsia="Times New Roman" w:hAnsi="Calibri"/>
      <w:color w:val="595959"/>
      <w:spacing w:val="15"/>
      <w:kern w:val="2"/>
      <w:sz w:val="28"/>
      <w:szCs w:val="28"/>
      <w:lang w:val="en-GB"/>
      <w14:ligatures w14:val="standardContextual"/>
    </w:rPr>
  </w:style>
  <w:style w:type="character" w:customStyle="1" w:styleId="SubtitleChar">
    <w:name w:val="Subtitle Char"/>
    <w:basedOn w:val="DefaultParagraphFont"/>
    <w:link w:val="Subtitle"/>
    <w:uiPriority w:val="11"/>
    <w:rsid w:val="00841FBB"/>
    <w:rPr>
      <w:rFonts w:eastAsia="Times New Roman" w:cs="Times New Roman"/>
      <w:color w:val="595959"/>
      <w:spacing w:val="15"/>
      <w:sz w:val="28"/>
      <w:szCs w:val="28"/>
    </w:rPr>
  </w:style>
  <w:style w:type="paragraph" w:customStyle="1" w:styleId="Quote1">
    <w:name w:val="Quote1"/>
    <w:basedOn w:val="Normal"/>
    <w:next w:val="Normal"/>
    <w:uiPriority w:val="29"/>
    <w:qFormat/>
    <w:rsid w:val="00841FBB"/>
    <w:pPr>
      <w:spacing w:before="160" w:after="160" w:line="276" w:lineRule="auto"/>
      <w:ind w:firstLine="0"/>
      <w:jc w:val="center"/>
    </w:pPr>
    <w:rPr>
      <w:rFonts w:ascii="Calibri" w:hAnsi="Calibri"/>
      <w:i/>
      <w:iCs/>
      <w:color w:val="404040"/>
      <w:kern w:val="2"/>
      <w:sz w:val="22"/>
      <w:lang w:val="en-GB"/>
      <w14:ligatures w14:val="standardContextual"/>
    </w:rPr>
  </w:style>
  <w:style w:type="character" w:customStyle="1" w:styleId="QuoteChar">
    <w:name w:val="Quote Char"/>
    <w:basedOn w:val="DefaultParagraphFont"/>
    <w:link w:val="Quote"/>
    <w:uiPriority w:val="29"/>
    <w:rsid w:val="00841FBB"/>
    <w:rPr>
      <w:i/>
      <w:iCs/>
      <w:color w:val="404040"/>
    </w:rPr>
  </w:style>
  <w:style w:type="character" w:customStyle="1" w:styleId="IntenseEmphasis1">
    <w:name w:val="Intense Emphasis1"/>
    <w:basedOn w:val="DefaultParagraphFont"/>
    <w:uiPriority w:val="21"/>
    <w:qFormat/>
    <w:rsid w:val="00841FBB"/>
    <w:rPr>
      <w:i/>
      <w:iCs/>
      <w:color w:val="365F91"/>
    </w:rPr>
  </w:style>
  <w:style w:type="paragraph" w:customStyle="1" w:styleId="IntenseQuote1">
    <w:name w:val="Intense Quote1"/>
    <w:basedOn w:val="Normal"/>
    <w:next w:val="Normal"/>
    <w:uiPriority w:val="30"/>
    <w:qFormat/>
    <w:rsid w:val="00841FBB"/>
    <w:pPr>
      <w:pBdr>
        <w:top w:val="single" w:sz="4" w:space="10" w:color="365F91"/>
        <w:bottom w:val="single" w:sz="4" w:space="10" w:color="365F91"/>
      </w:pBdr>
      <w:spacing w:before="360" w:after="360" w:line="276" w:lineRule="auto"/>
      <w:ind w:left="864" w:right="864" w:firstLine="0"/>
      <w:jc w:val="center"/>
    </w:pPr>
    <w:rPr>
      <w:rFonts w:ascii="Calibri" w:hAnsi="Calibri"/>
      <w:i/>
      <w:iCs/>
      <w:color w:val="365F91"/>
      <w:kern w:val="2"/>
      <w:sz w:val="22"/>
      <w:lang w:val="en-GB"/>
      <w14:ligatures w14:val="standardContextual"/>
    </w:rPr>
  </w:style>
  <w:style w:type="character" w:customStyle="1" w:styleId="IntenseQuoteChar">
    <w:name w:val="Intense Quote Char"/>
    <w:basedOn w:val="DefaultParagraphFont"/>
    <w:link w:val="IntenseQuote"/>
    <w:uiPriority w:val="30"/>
    <w:rsid w:val="00841FBB"/>
    <w:rPr>
      <w:i/>
      <w:iCs/>
      <w:color w:val="365F91"/>
    </w:rPr>
  </w:style>
  <w:style w:type="character" w:customStyle="1" w:styleId="IntenseReference1">
    <w:name w:val="Intense Reference1"/>
    <w:basedOn w:val="DefaultParagraphFont"/>
    <w:uiPriority w:val="32"/>
    <w:qFormat/>
    <w:rsid w:val="00841FBB"/>
    <w:rPr>
      <w:b/>
      <w:bCs/>
      <w:smallCaps/>
      <w:color w:val="365F91"/>
      <w:spacing w:val="5"/>
    </w:rPr>
  </w:style>
  <w:style w:type="paragraph" w:styleId="Title">
    <w:name w:val="Title"/>
    <w:basedOn w:val="Normal"/>
    <w:next w:val="Normal"/>
    <w:link w:val="TitleChar"/>
    <w:uiPriority w:val="10"/>
    <w:qFormat/>
    <w:rsid w:val="00841FBB"/>
    <w:pPr>
      <w:contextualSpacing/>
    </w:pPr>
    <w:rPr>
      <w:rFonts w:eastAsia="Times New Roman"/>
      <w:spacing w:val="-10"/>
      <w:kern w:val="28"/>
      <w:sz w:val="56"/>
      <w:szCs w:val="56"/>
      <w:lang w:val="en-GB" w:eastAsia="en-GB"/>
    </w:rPr>
  </w:style>
  <w:style w:type="character" w:customStyle="1" w:styleId="TitleChar1">
    <w:name w:val="Title Char1"/>
    <w:basedOn w:val="DefaultParagraphFont"/>
    <w:uiPriority w:val="10"/>
    <w:rsid w:val="00841FBB"/>
    <w:rPr>
      <w:rFonts w:asciiTheme="majorHAnsi" w:eastAsiaTheme="majorEastAsia" w:hAnsiTheme="majorHAnsi" w:cstheme="majorBidi"/>
      <w:spacing w:val="-10"/>
      <w:kern w:val="28"/>
      <w:sz w:val="56"/>
      <w:szCs w:val="56"/>
      <w:lang w:val="sr-Latn-CS" w:eastAsia="en-US"/>
    </w:rPr>
  </w:style>
  <w:style w:type="paragraph" w:styleId="Subtitle">
    <w:name w:val="Subtitle"/>
    <w:basedOn w:val="Normal"/>
    <w:next w:val="Normal"/>
    <w:link w:val="SubtitleChar"/>
    <w:uiPriority w:val="11"/>
    <w:qFormat/>
    <w:rsid w:val="00841FBB"/>
    <w:pPr>
      <w:numPr>
        <w:ilvl w:val="1"/>
      </w:numPr>
      <w:spacing w:after="160"/>
      <w:ind w:firstLine="851"/>
    </w:pPr>
    <w:rPr>
      <w:rFonts w:ascii="Calibri" w:eastAsia="Times New Roman" w:hAnsi="Calibri"/>
      <w:color w:val="595959"/>
      <w:spacing w:val="15"/>
      <w:sz w:val="28"/>
      <w:szCs w:val="28"/>
      <w:lang w:val="en-GB" w:eastAsia="en-GB"/>
    </w:rPr>
  </w:style>
  <w:style w:type="character" w:customStyle="1" w:styleId="SubtitleChar1">
    <w:name w:val="Subtitle Char1"/>
    <w:basedOn w:val="DefaultParagraphFont"/>
    <w:uiPriority w:val="11"/>
    <w:rsid w:val="00841FBB"/>
    <w:rPr>
      <w:rFonts w:asciiTheme="minorHAnsi" w:eastAsiaTheme="minorEastAsia" w:hAnsiTheme="minorHAnsi" w:cstheme="minorBidi"/>
      <w:color w:val="5A5A5A" w:themeColor="text1" w:themeTint="A5"/>
      <w:spacing w:val="15"/>
      <w:sz w:val="22"/>
      <w:szCs w:val="22"/>
      <w:lang w:val="sr-Latn-CS" w:eastAsia="en-US"/>
    </w:rPr>
  </w:style>
  <w:style w:type="paragraph" w:styleId="Quote">
    <w:name w:val="Quote"/>
    <w:basedOn w:val="Normal"/>
    <w:next w:val="Normal"/>
    <w:link w:val="QuoteChar"/>
    <w:uiPriority w:val="29"/>
    <w:qFormat/>
    <w:rsid w:val="00841FBB"/>
    <w:pPr>
      <w:spacing w:before="200" w:after="160"/>
      <w:ind w:left="864" w:right="864"/>
      <w:jc w:val="center"/>
    </w:pPr>
    <w:rPr>
      <w:rFonts w:ascii="Calibri" w:hAnsi="Calibri"/>
      <w:i/>
      <w:iCs/>
      <w:color w:val="404040"/>
      <w:sz w:val="20"/>
      <w:szCs w:val="20"/>
      <w:lang w:val="en-GB" w:eastAsia="en-GB"/>
    </w:rPr>
  </w:style>
  <w:style w:type="character" w:customStyle="1" w:styleId="QuoteChar1">
    <w:name w:val="Quote Char1"/>
    <w:basedOn w:val="DefaultParagraphFont"/>
    <w:uiPriority w:val="29"/>
    <w:rsid w:val="00841FBB"/>
    <w:rPr>
      <w:rFonts w:ascii="Cambria" w:hAnsi="Cambria"/>
      <w:i/>
      <w:iCs/>
      <w:color w:val="404040" w:themeColor="text1" w:themeTint="BF"/>
      <w:sz w:val="26"/>
      <w:szCs w:val="22"/>
      <w:lang w:val="sr-Latn-CS" w:eastAsia="en-US"/>
    </w:rPr>
  </w:style>
  <w:style w:type="character" w:styleId="IntenseEmphasis">
    <w:name w:val="Intense Emphasis"/>
    <w:basedOn w:val="DefaultParagraphFont"/>
    <w:uiPriority w:val="21"/>
    <w:qFormat/>
    <w:rsid w:val="00841FBB"/>
    <w:rPr>
      <w:i/>
      <w:iCs/>
      <w:color w:val="4472C4" w:themeColor="accent1"/>
    </w:rPr>
  </w:style>
  <w:style w:type="paragraph" w:styleId="IntenseQuote">
    <w:name w:val="Intense Quote"/>
    <w:basedOn w:val="Normal"/>
    <w:next w:val="Normal"/>
    <w:link w:val="IntenseQuoteChar"/>
    <w:uiPriority w:val="30"/>
    <w:qFormat/>
    <w:rsid w:val="00841FBB"/>
    <w:pPr>
      <w:pBdr>
        <w:top w:val="single" w:sz="4" w:space="10" w:color="4472C4" w:themeColor="accent1"/>
        <w:bottom w:val="single" w:sz="4" w:space="10" w:color="4472C4" w:themeColor="accent1"/>
      </w:pBdr>
      <w:spacing w:before="360" w:after="360"/>
      <w:ind w:left="864" w:right="864"/>
      <w:jc w:val="center"/>
    </w:pPr>
    <w:rPr>
      <w:rFonts w:ascii="Calibri" w:hAnsi="Calibri"/>
      <w:i/>
      <w:iCs/>
      <w:color w:val="365F91"/>
      <w:sz w:val="20"/>
      <w:szCs w:val="20"/>
      <w:lang w:val="en-GB" w:eastAsia="en-GB"/>
    </w:rPr>
  </w:style>
  <w:style w:type="character" w:customStyle="1" w:styleId="IntenseQuoteChar1">
    <w:name w:val="Intense Quote Char1"/>
    <w:basedOn w:val="DefaultParagraphFont"/>
    <w:uiPriority w:val="30"/>
    <w:rsid w:val="00841FBB"/>
    <w:rPr>
      <w:rFonts w:ascii="Cambria" w:hAnsi="Cambria"/>
      <w:i/>
      <w:iCs/>
      <w:color w:val="4472C4" w:themeColor="accent1"/>
      <w:sz w:val="26"/>
      <w:szCs w:val="22"/>
      <w:lang w:val="sr-Latn-CS" w:eastAsia="en-US"/>
    </w:rPr>
  </w:style>
  <w:style w:type="character" w:styleId="IntenseReference">
    <w:name w:val="Intense Reference"/>
    <w:basedOn w:val="DefaultParagraphFont"/>
    <w:uiPriority w:val="32"/>
    <w:qFormat/>
    <w:rsid w:val="00841FBB"/>
    <w:rPr>
      <w:b/>
      <w:bCs/>
      <w:smallCaps/>
      <w:color w:val="4472C4" w:themeColor="accent1"/>
      <w:spacing w:val="5"/>
    </w:rPr>
  </w:style>
  <w:style w:type="numbering" w:customStyle="1" w:styleId="NoList4">
    <w:name w:val="No List4"/>
    <w:next w:val="NoList"/>
    <w:uiPriority w:val="99"/>
    <w:semiHidden/>
    <w:unhideWhenUsed/>
    <w:rsid w:val="001C0BDC"/>
  </w:style>
  <w:style w:type="numbering" w:customStyle="1" w:styleId="NoList5">
    <w:name w:val="No List5"/>
    <w:next w:val="NoList"/>
    <w:uiPriority w:val="99"/>
    <w:semiHidden/>
    <w:unhideWhenUsed/>
    <w:rsid w:val="001C0BDC"/>
  </w:style>
  <w:style w:type="numbering" w:customStyle="1" w:styleId="Style245">
    <w:name w:val="Style245"/>
    <w:rsid w:val="00A324F3"/>
    <w:pPr>
      <w:numPr>
        <w:numId w:val="27"/>
      </w:numPr>
    </w:pPr>
  </w:style>
  <w:style w:type="numbering" w:customStyle="1" w:styleId="Style71321">
    <w:name w:val="Style71321"/>
    <w:rsid w:val="00631B52"/>
    <w:pPr>
      <w:numPr>
        <w:numId w:val="31"/>
      </w:numPr>
    </w:pPr>
  </w:style>
  <w:style w:type="numbering" w:customStyle="1" w:styleId="Style7129">
    <w:name w:val="Style7129"/>
    <w:rsid w:val="00631B52"/>
    <w:pPr>
      <w:numPr>
        <w:numId w:val="30"/>
      </w:numPr>
    </w:pPr>
  </w:style>
  <w:style w:type="numbering" w:customStyle="1" w:styleId="NoList6">
    <w:name w:val="No List6"/>
    <w:next w:val="NoList"/>
    <w:uiPriority w:val="99"/>
    <w:semiHidden/>
    <w:unhideWhenUsed/>
    <w:rsid w:val="00E26FB9"/>
  </w:style>
  <w:style w:type="numbering" w:customStyle="1" w:styleId="Style221101">
    <w:name w:val="Style221101"/>
    <w:rsid w:val="008B4EBF"/>
    <w:pPr>
      <w:numPr>
        <w:numId w:val="39"/>
      </w:numPr>
    </w:pPr>
  </w:style>
  <w:style w:type="numbering" w:customStyle="1" w:styleId="Style72131">
    <w:name w:val="Style72131"/>
    <w:rsid w:val="003A4138"/>
    <w:pPr>
      <w:numPr>
        <w:numId w:val="40"/>
      </w:numPr>
    </w:pPr>
  </w:style>
  <w:style w:type="numbering" w:customStyle="1" w:styleId="NoList7">
    <w:name w:val="No List7"/>
    <w:next w:val="NoList"/>
    <w:uiPriority w:val="99"/>
    <w:semiHidden/>
    <w:unhideWhenUsed/>
    <w:rsid w:val="004E0B56"/>
  </w:style>
  <w:style w:type="numbering" w:customStyle="1" w:styleId="NoList8">
    <w:name w:val="No List8"/>
    <w:next w:val="NoList"/>
    <w:uiPriority w:val="99"/>
    <w:semiHidden/>
    <w:unhideWhenUsed/>
    <w:rsid w:val="00FD618F"/>
  </w:style>
  <w:style w:type="numbering" w:customStyle="1" w:styleId="NoList9">
    <w:name w:val="No List9"/>
    <w:next w:val="NoList"/>
    <w:uiPriority w:val="99"/>
    <w:semiHidden/>
    <w:unhideWhenUsed/>
    <w:rsid w:val="00FD618F"/>
  </w:style>
  <w:style w:type="numbering" w:customStyle="1" w:styleId="111111251">
    <w:name w:val="1 / 1.1 / 1.1.1251"/>
    <w:basedOn w:val="NoList"/>
    <w:next w:val="111111"/>
    <w:rsid w:val="0032045C"/>
    <w:pPr>
      <w:numPr>
        <w:numId w:val="46"/>
      </w:numPr>
    </w:pPr>
  </w:style>
  <w:style w:type="numbering" w:customStyle="1" w:styleId="Style71181">
    <w:name w:val="Style71181"/>
    <w:rsid w:val="00AB219A"/>
  </w:style>
  <w:style w:type="numbering" w:customStyle="1" w:styleId="NoList10">
    <w:name w:val="No List10"/>
    <w:next w:val="NoList"/>
    <w:uiPriority w:val="99"/>
    <w:semiHidden/>
    <w:unhideWhenUsed/>
    <w:rsid w:val="00225F26"/>
  </w:style>
  <w:style w:type="numbering" w:customStyle="1" w:styleId="Style72422">
    <w:name w:val="Style72422"/>
    <w:rsid w:val="00225F26"/>
  </w:style>
  <w:style w:type="numbering" w:customStyle="1" w:styleId="Style71182">
    <w:name w:val="Style71182"/>
    <w:rsid w:val="00225F26"/>
  </w:style>
  <w:style w:type="numbering" w:customStyle="1" w:styleId="NoList12">
    <w:name w:val="No List12"/>
    <w:next w:val="NoList"/>
    <w:uiPriority w:val="99"/>
    <w:semiHidden/>
    <w:unhideWhenUsed/>
    <w:rsid w:val="00225F26"/>
  </w:style>
  <w:style w:type="numbering" w:customStyle="1" w:styleId="Style7621">
    <w:name w:val="Style7621"/>
    <w:rsid w:val="00225F26"/>
  </w:style>
  <w:style w:type="numbering" w:customStyle="1" w:styleId="Style724211">
    <w:name w:val="Style724211"/>
    <w:rsid w:val="00225F26"/>
  </w:style>
  <w:style w:type="numbering" w:customStyle="1" w:styleId="NoList13">
    <w:name w:val="No List13"/>
    <w:next w:val="NoList"/>
    <w:uiPriority w:val="99"/>
    <w:semiHidden/>
    <w:unhideWhenUsed/>
    <w:rsid w:val="00225F26"/>
  </w:style>
  <w:style w:type="numbering" w:customStyle="1" w:styleId="Style72423">
    <w:name w:val="Style72423"/>
    <w:rsid w:val="00225F26"/>
  </w:style>
  <w:style w:type="numbering" w:customStyle="1" w:styleId="Style71183">
    <w:name w:val="Style71183"/>
    <w:rsid w:val="00225F26"/>
  </w:style>
  <w:style w:type="numbering" w:customStyle="1" w:styleId="NoList14">
    <w:name w:val="No List14"/>
    <w:next w:val="NoList"/>
    <w:uiPriority w:val="99"/>
    <w:semiHidden/>
    <w:unhideWhenUsed/>
    <w:rsid w:val="00225F26"/>
  </w:style>
  <w:style w:type="numbering" w:customStyle="1" w:styleId="Style7622">
    <w:name w:val="Style7622"/>
    <w:rsid w:val="00225F26"/>
  </w:style>
  <w:style w:type="numbering" w:customStyle="1" w:styleId="Style724212">
    <w:name w:val="Style724212"/>
    <w:rsid w:val="00225F26"/>
  </w:style>
  <w:style w:type="numbering" w:customStyle="1" w:styleId="NoList15">
    <w:name w:val="No List15"/>
    <w:next w:val="NoList"/>
    <w:uiPriority w:val="99"/>
    <w:semiHidden/>
    <w:unhideWhenUsed/>
    <w:rsid w:val="00A7700E"/>
  </w:style>
  <w:style w:type="numbering" w:customStyle="1" w:styleId="Style72424">
    <w:name w:val="Style72424"/>
    <w:rsid w:val="00A7700E"/>
  </w:style>
  <w:style w:type="numbering" w:customStyle="1" w:styleId="Style71184">
    <w:name w:val="Style71184"/>
    <w:rsid w:val="00A7700E"/>
  </w:style>
  <w:style w:type="numbering" w:customStyle="1" w:styleId="NoList16">
    <w:name w:val="No List16"/>
    <w:next w:val="NoList"/>
    <w:uiPriority w:val="99"/>
    <w:semiHidden/>
    <w:unhideWhenUsed/>
    <w:rsid w:val="00A7700E"/>
  </w:style>
  <w:style w:type="numbering" w:customStyle="1" w:styleId="Style7623">
    <w:name w:val="Style7623"/>
    <w:rsid w:val="00A7700E"/>
  </w:style>
  <w:style w:type="numbering" w:customStyle="1" w:styleId="Style724213">
    <w:name w:val="Style724213"/>
    <w:rsid w:val="00A7700E"/>
  </w:style>
  <w:style w:type="paragraph" w:customStyle="1" w:styleId="xl319">
    <w:name w:val="xl319"/>
    <w:basedOn w:val="Normal"/>
    <w:rsid w:val="001E04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ascii="Times New Roman" w:eastAsia="Times New Roman" w:hAnsi="Times New Roman"/>
      <w:sz w:val="24"/>
      <w:szCs w:val="24"/>
      <w:lang w:val="en-US"/>
    </w:rPr>
  </w:style>
  <w:style w:type="paragraph" w:customStyle="1" w:styleId="xl320">
    <w:name w:val="xl320"/>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xl322">
    <w:name w:val="xl322"/>
    <w:basedOn w:val="Normal"/>
    <w:rsid w:val="001E04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ascii="Times New Roman" w:eastAsia="Times New Roman" w:hAnsi="Times New Roman"/>
      <w:sz w:val="24"/>
      <w:szCs w:val="24"/>
      <w:lang w:val="en-US"/>
    </w:rPr>
  </w:style>
  <w:style w:type="paragraph" w:customStyle="1" w:styleId="xl323">
    <w:name w:val="xl323"/>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xl325">
    <w:name w:val="xl325"/>
    <w:basedOn w:val="Normal"/>
    <w:rsid w:val="001E04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ascii="Times New Roman" w:eastAsia="Times New Roman" w:hAnsi="Times New Roman"/>
      <w:sz w:val="24"/>
      <w:szCs w:val="24"/>
      <w:lang w:val="en-US"/>
    </w:rPr>
  </w:style>
  <w:style w:type="paragraph" w:customStyle="1" w:styleId="xl326">
    <w:name w:val="xl326"/>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xl328">
    <w:name w:val="xl328"/>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Times New Roman" w:eastAsia="Times New Roman" w:hAnsi="Times New Roman"/>
      <w:sz w:val="24"/>
      <w:szCs w:val="24"/>
      <w:lang w:val="en-US"/>
    </w:rPr>
  </w:style>
  <w:style w:type="paragraph" w:customStyle="1" w:styleId="xl329">
    <w:name w:val="xl329"/>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Times New Roman" w:eastAsia="Times New Roman" w:hAnsi="Times New Roman"/>
      <w:sz w:val="24"/>
      <w:szCs w:val="24"/>
      <w:lang w:val="en-US"/>
    </w:rPr>
  </w:style>
  <w:style w:type="paragraph" w:customStyle="1" w:styleId="xl330">
    <w:name w:val="xl330"/>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xl331">
    <w:name w:val="xl331"/>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0"/>
      <w:szCs w:val="20"/>
      <w:lang w:val="en-US"/>
    </w:rPr>
  </w:style>
  <w:style w:type="paragraph" w:customStyle="1" w:styleId="xl332">
    <w:name w:val="xl332"/>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0"/>
      <w:szCs w:val="20"/>
      <w:lang w:val="en-US"/>
    </w:rPr>
  </w:style>
  <w:style w:type="paragraph" w:customStyle="1" w:styleId="xl333">
    <w:name w:val="xl333"/>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0"/>
      <w:szCs w:val="20"/>
      <w:lang w:val="en-US"/>
    </w:rPr>
  </w:style>
  <w:style w:type="paragraph" w:customStyle="1" w:styleId="xl334">
    <w:name w:val="xl334"/>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b/>
      <w:bCs/>
      <w:sz w:val="24"/>
      <w:szCs w:val="24"/>
      <w:lang w:val="en-US"/>
    </w:rPr>
  </w:style>
  <w:style w:type="paragraph" w:customStyle="1" w:styleId="xl335">
    <w:name w:val="xl335"/>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b/>
      <w:bCs/>
      <w:sz w:val="24"/>
      <w:szCs w:val="24"/>
      <w:lang w:val="en-US"/>
    </w:rPr>
  </w:style>
  <w:style w:type="paragraph" w:customStyle="1" w:styleId="xl336">
    <w:name w:val="xl336"/>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b/>
      <w:bCs/>
      <w:sz w:val="24"/>
      <w:szCs w:val="24"/>
      <w:lang w:val="en-US"/>
    </w:rPr>
  </w:style>
  <w:style w:type="paragraph" w:customStyle="1" w:styleId="xl337">
    <w:name w:val="xl337"/>
    <w:basedOn w:val="Normal"/>
    <w:rsid w:val="001E0464"/>
    <w:pPr>
      <w:spacing w:before="100" w:beforeAutospacing="1" w:after="100" w:afterAutospacing="1"/>
      <w:ind w:firstLine="0"/>
      <w:jc w:val="left"/>
    </w:pPr>
    <w:rPr>
      <w:rFonts w:ascii="Times New Roman" w:eastAsia="Times New Roman" w:hAnsi="Times New Roman"/>
      <w:b/>
      <w:bCs/>
      <w:sz w:val="24"/>
      <w:szCs w:val="24"/>
      <w:lang w:val="en-US"/>
    </w:rPr>
  </w:style>
  <w:style w:type="paragraph" w:customStyle="1" w:styleId="xl338">
    <w:name w:val="xl338"/>
    <w:basedOn w:val="Normal"/>
    <w:rsid w:val="001E0464"/>
    <w:pPr>
      <w:pBdr>
        <w:top w:val="single" w:sz="4" w:space="0" w:color="auto"/>
        <w:left w:val="single" w:sz="4" w:space="0" w:color="auto"/>
        <w:bottom w:val="single" w:sz="4" w:space="0" w:color="auto"/>
      </w:pBdr>
      <w:spacing w:before="100" w:beforeAutospacing="1" w:after="100" w:afterAutospacing="1"/>
      <w:ind w:firstLine="0"/>
      <w:jc w:val="left"/>
    </w:pPr>
    <w:rPr>
      <w:rFonts w:ascii="Times New Roman" w:eastAsia="Times New Roman" w:hAnsi="Times New Roman"/>
      <w:b/>
      <w:bCs/>
      <w:sz w:val="24"/>
      <w:szCs w:val="24"/>
      <w:lang w:val="en-US"/>
    </w:rPr>
  </w:style>
  <w:style w:type="paragraph" w:customStyle="1" w:styleId="xl339">
    <w:name w:val="xl339"/>
    <w:basedOn w:val="Normal"/>
    <w:rsid w:val="001E0464"/>
    <w:pPr>
      <w:pBdr>
        <w:top w:val="single" w:sz="4" w:space="0" w:color="auto"/>
        <w:bottom w:val="single" w:sz="4" w:space="0" w:color="auto"/>
      </w:pBdr>
      <w:spacing w:before="100" w:beforeAutospacing="1" w:after="100" w:afterAutospacing="1"/>
      <w:ind w:firstLine="0"/>
      <w:jc w:val="left"/>
    </w:pPr>
    <w:rPr>
      <w:rFonts w:ascii="Times New Roman" w:eastAsia="Times New Roman" w:hAnsi="Times New Roman"/>
      <w:b/>
      <w:bCs/>
      <w:sz w:val="24"/>
      <w:szCs w:val="24"/>
      <w:lang w:val="en-US"/>
    </w:rPr>
  </w:style>
  <w:style w:type="paragraph" w:customStyle="1" w:styleId="xl340">
    <w:name w:val="xl340"/>
    <w:basedOn w:val="Normal"/>
    <w:rsid w:val="001E0464"/>
    <w:pPr>
      <w:pBdr>
        <w:top w:val="single" w:sz="4" w:space="0" w:color="auto"/>
        <w:bottom w:val="single" w:sz="4" w:space="0" w:color="auto"/>
      </w:pBdr>
      <w:spacing w:before="100" w:beforeAutospacing="1" w:after="100" w:afterAutospacing="1"/>
      <w:ind w:firstLine="0"/>
      <w:jc w:val="left"/>
    </w:pPr>
    <w:rPr>
      <w:rFonts w:ascii="Times New Roman" w:eastAsia="Times New Roman" w:hAnsi="Times New Roman"/>
      <w:b/>
      <w:bCs/>
      <w:sz w:val="24"/>
      <w:szCs w:val="24"/>
      <w:lang w:val="en-US"/>
    </w:rPr>
  </w:style>
  <w:style w:type="paragraph" w:customStyle="1" w:styleId="xl321">
    <w:name w:val="xl321"/>
    <w:basedOn w:val="Normal"/>
    <w:rsid w:val="001E0464"/>
    <w:pPr>
      <w:pBdr>
        <w:top w:val="single" w:sz="4" w:space="0" w:color="auto"/>
        <w:left w:val="single" w:sz="4" w:space="0" w:color="auto"/>
        <w:bottom w:val="single" w:sz="4" w:space="0" w:color="auto"/>
      </w:pBd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xl324">
    <w:name w:val="xl324"/>
    <w:basedOn w:val="Normal"/>
    <w:rsid w:val="001E046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xl327">
    <w:name w:val="xl327"/>
    <w:basedOn w:val="Normal"/>
    <w:rsid w:val="001E0464"/>
    <w:pPr>
      <w:pBdr>
        <w:top w:val="single" w:sz="4" w:space="0" w:color="auto"/>
        <w:bottom w:val="single" w:sz="4" w:space="0" w:color="auto"/>
      </w:pBdr>
      <w:spacing w:before="100" w:beforeAutospacing="1" w:after="100" w:afterAutospacing="1"/>
      <w:ind w:firstLine="0"/>
      <w:jc w:val="left"/>
    </w:pPr>
    <w:rPr>
      <w:rFonts w:ascii="Times New Roman" w:eastAsia="Times New Roman" w:hAnsi="Times New Roman"/>
      <w:sz w:val="24"/>
      <w:szCs w:val="24"/>
      <w:lang w:val="en-US"/>
    </w:rPr>
  </w:style>
  <w:style w:type="paragraph" w:customStyle="1" w:styleId="text-align-justify">
    <w:name w:val="text-align-justify"/>
    <w:basedOn w:val="Normal"/>
    <w:rsid w:val="009E56B7"/>
    <w:pPr>
      <w:spacing w:before="100" w:beforeAutospacing="1" w:after="100" w:afterAutospacing="1"/>
      <w:ind w:firstLine="0"/>
      <w:jc w:val="left"/>
    </w:pPr>
    <w:rPr>
      <w:rFonts w:ascii="Times New Roman" w:eastAsia="Times New Roman" w:hAnsi="Times New Roman"/>
      <w:sz w:val="24"/>
      <w:szCs w:val="24"/>
      <w:lang w:val="en-GB" w:eastAsia="en-GB"/>
    </w:rPr>
  </w:style>
  <w:style w:type="numbering" w:customStyle="1" w:styleId="Style281">
    <w:name w:val="Style281"/>
    <w:rsid w:val="00FC194B"/>
  </w:style>
  <w:style w:type="table" w:customStyle="1" w:styleId="Calendar1">
    <w:name w:val="Calendar 1"/>
    <w:basedOn w:val="TableNormal"/>
    <w:uiPriority w:val="99"/>
    <w:qFormat/>
    <w:rsid w:val="003821D7"/>
    <w:rPr>
      <w:rFonts w:asciiTheme="minorHAnsi" w:eastAsiaTheme="minorEastAsia" w:hAnsiTheme="minorHAnsi" w:cstheme="minorBidi"/>
      <w:sz w:val="22"/>
      <w:szCs w:val="22"/>
      <w:lang w:val="en-US"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styleId="UnresolvedMention">
    <w:name w:val="Unresolved Mention"/>
    <w:basedOn w:val="DefaultParagraphFont"/>
    <w:uiPriority w:val="99"/>
    <w:semiHidden/>
    <w:unhideWhenUsed/>
    <w:rsid w:val="00A627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6440">
      <w:bodyDiv w:val="1"/>
      <w:marLeft w:val="0"/>
      <w:marRight w:val="0"/>
      <w:marTop w:val="0"/>
      <w:marBottom w:val="0"/>
      <w:divBdr>
        <w:top w:val="none" w:sz="0" w:space="0" w:color="auto"/>
        <w:left w:val="none" w:sz="0" w:space="0" w:color="auto"/>
        <w:bottom w:val="none" w:sz="0" w:space="0" w:color="auto"/>
        <w:right w:val="none" w:sz="0" w:space="0" w:color="auto"/>
      </w:divBdr>
    </w:div>
    <w:div w:id="6761750">
      <w:bodyDiv w:val="1"/>
      <w:marLeft w:val="0"/>
      <w:marRight w:val="0"/>
      <w:marTop w:val="0"/>
      <w:marBottom w:val="0"/>
      <w:divBdr>
        <w:top w:val="none" w:sz="0" w:space="0" w:color="auto"/>
        <w:left w:val="none" w:sz="0" w:space="0" w:color="auto"/>
        <w:bottom w:val="none" w:sz="0" w:space="0" w:color="auto"/>
        <w:right w:val="none" w:sz="0" w:space="0" w:color="auto"/>
      </w:divBdr>
    </w:div>
    <w:div w:id="9533058">
      <w:bodyDiv w:val="1"/>
      <w:marLeft w:val="0"/>
      <w:marRight w:val="0"/>
      <w:marTop w:val="0"/>
      <w:marBottom w:val="0"/>
      <w:divBdr>
        <w:top w:val="none" w:sz="0" w:space="0" w:color="auto"/>
        <w:left w:val="none" w:sz="0" w:space="0" w:color="auto"/>
        <w:bottom w:val="none" w:sz="0" w:space="0" w:color="auto"/>
        <w:right w:val="none" w:sz="0" w:space="0" w:color="auto"/>
      </w:divBdr>
    </w:div>
    <w:div w:id="13700767">
      <w:bodyDiv w:val="1"/>
      <w:marLeft w:val="0"/>
      <w:marRight w:val="0"/>
      <w:marTop w:val="0"/>
      <w:marBottom w:val="0"/>
      <w:divBdr>
        <w:top w:val="none" w:sz="0" w:space="0" w:color="auto"/>
        <w:left w:val="none" w:sz="0" w:space="0" w:color="auto"/>
        <w:bottom w:val="none" w:sz="0" w:space="0" w:color="auto"/>
        <w:right w:val="none" w:sz="0" w:space="0" w:color="auto"/>
      </w:divBdr>
    </w:div>
    <w:div w:id="14236382">
      <w:bodyDiv w:val="1"/>
      <w:marLeft w:val="0"/>
      <w:marRight w:val="0"/>
      <w:marTop w:val="0"/>
      <w:marBottom w:val="0"/>
      <w:divBdr>
        <w:top w:val="none" w:sz="0" w:space="0" w:color="auto"/>
        <w:left w:val="none" w:sz="0" w:space="0" w:color="auto"/>
        <w:bottom w:val="none" w:sz="0" w:space="0" w:color="auto"/>
        <w:right w:val="none" w:sz="0" w:space="0" w:color="auto"/>
      </w:divBdr>
    </w:div>
    <w:div w:id="15350184">
      <w:bodyDiv w:val="1"/>
      <w:marLeft w:val="0"/>
      <w:marRight w:val="0"/>
      <w:marTop w:val="0"/>
      <w:marBottom w:val="0"/>
      <w:divBdr>
        <w:top w:val="none" w:sz="0" w:space="0" w:color="auto"/>
        <w:left w:val="none" w:sz="0" w:space="0" w:color="auto"/>
        <w:bottom w:val="none" w:sz="0" w:space="0" w:color="auto"/>
        <w:right w:val="none" w:sz="0" w:space="0" w:color="auto"/>
      </w:divBdr>
    </w:div>
    <w:div w:id="28990720">
      <w:bodyDiv w:val="1"/>
      <w:marLeft w:val="0"/>
      <w:marRight w:val="0"/>
      <w:marTop w:val="0"/>
      <w:marBottom w:val="0"/>
      <w:divBdr>
        <w:top w:val="none" w:sz="0" w:space="0" w:color="auto"/>
        <w:left w:val="none" w:sz="0" w:space="0" w:color="auto"/>
        <w:bottom w:val="none" w:sz="0" w:space="0" w:color="auto"/>
        <w:right w:val="none" w:sz="0" w:space="0" w:color="auto"/>
      </w:divBdr>
    </w:div>
    <w:div w:id="29767955">
      <w:bodyDiv w:val="1"/>
      <w:marLeft w:val="0"/>
      <w:marRight w:val="0"/>
      <w:marTop w:val="0"/>
      <w:marBottom w:val="0"/>
      <w:divBdr>
        <w:top w:val="none" w:sz="0" w:space="0" w:color="auto"/>
        <w:left w:val="none" w:sz="0" w:space="0" w:color="auto"/>
        <w:bottom w:val="none" w:sz="0" w:space="0" w:color="auto"/>
        <w:right w:val="none" w:sz="0" w:space="0" w:color="auto"/>
      </w:divBdr>
    </w:div>
    <w:div w:id="30306882">
      <w:bodyDiv w:val="1"/>
      <w:marLeft w:val="0"/>
      <w:marRight w:val="0"/>
      <w:marTop w:val="0"/>
      <w:marBottom w:val="0"/>
      <w:divBdr>
        <w:top w:val="none" w:sz="0" w:space="0" w:color="auto"/>
        <w:left w:val="none" w:sz="0" w:space="0" w:color="auto"/>
        <w:bottom w:val="none" w:sz="0" w:space="0" w:color="auto"/>
        <w:right w:val="none" w:sz="0" w:space="0" w:color="auto"/>
      </w:divBdr>
    </w:div>
    <w:div w:id="31007243">
      <w:bodyDiv w:val="1"/>
      <w:marLeft w:val="0"/>
      <w:marRight w:val="0"/>
      <w:marTop w:val="0"/>
      <w:marBottom w:val="0"/>
      <w:divBdr>
        <w:top w:val="none" w:sz="0" w:space="0" w:color="auto"/>
        <w:left w:val="none" w:sz="0" w:space="0" w:color="auto"/>
        <w:bottom w:val="none" w:sz="0" w:space="0" w:color="auto"/>
        <w:right w:val="none" w:sz="0" w:space="0" w:color="auto"/>
      </w:divBdr>
    </w:div>
    <w:div w:id="31151823">
      <w:bodyDiv w:val="1"/>
      <w:marLeft w:val="0"/>
      <w:marRight w:val="0"/>
      <w:marTop w:val="0"/>
      <w:marBottom w:val="0"/>
      <w:divBdr>
        <w:top w:val="none" w:sz="0" w:space="0" w:color="auto"/>
        <w:left w:val="none" w:sz="0" w:space="0" w:color="auto"/>
        <w:bottom w:val="none" w:sz="0" w:space="0" w:color="auto"/>
        <w:right w:val="none" w:sz="0" w:space="0" w:color="auto"/>
      </w:divBdr>
    </w:div>
    <w:div w:id="38828285">
      <w:bodyDiv w:val="1"/>
      <w:marLeft w:val="0"/>
      <w:marRight w:val="0"/>
      <w:marTop w:val="0"/>
      <w:marBottom w:val="0"/>
      <w:divBdr>
        <w:top w:val="none" w:sz="0" w:space="0" w:color="auto"/>
        <w:left w:val="none" w:sz="0" w:space="0" w:color="auto"/>
        <w:bottom w:val="none" w:sz="0" w:space="0" w:color="auto"/>
        <w:right w:val="none" w:sz="0" w:space="0" w:color="auto"/>
      </w:divBdr>
    </w:div>
    <w:div w:id="43024254">
      <w:bodyDiv w:val="1"/>
      <w:marLeft w:val="0"/>
      <w:marRight w:val="0"/>
      <w:marTop w:val="0"/>
      <w:marBottom w:val="0"/>
      <w:divBdr>
        <w:top w:val="none" w:sz="0" w:space="0" w:color="auto"/>
        <w:left w:val="none" w:sz="0" w:space="0" w:color="auto"/>
        <w:bottom w:val="none" w:sz="0" w:space="0" w:color="auto"/>
        <w:right w:val="none" w:sz="0" w:space="0" w:color="auto"/>
      </w:divBdr>
    </w:div>
    <w:div w:id="43067285">
      <w:bodyDiv w:val="1"/>
      <w:marLeft w:val="0"/>
      <w:marRight w:val="0"/>
      <w:marTop w:val="0"/>
      <w:marBottom w:val="0"/>
      <w:divBdr>
        <w:top w:val="none" w:sz="0" w:space="0" w:color="auto"/>
        <w:left w:val="none" w:sz="0" w:space="0" w:color="auto"/>
        <w:bottom w:val="none" w:sz="0" w:space="0" w:color="auto"/>
        <w:right w:val="none" w:sz="0" w:space="0" w:color="auto"/>
      </w:divBdr>
    </w:div>
    <w:div w:id="44181403">
      <w:bodyDiv w:val="1"/>
      <w:marLeft w:val="0"/>
      <w:marRight w:val="0"/>
      <w:marTop w:val="0"/>
      <w:marBottom w:val="0"/>
      <w:divBdr>
        <w:top w:val="none" w:sz="0" w:space="0" w:color="auto"/>
        <w:left w:val="none" w:sz="0" w:space="0" w:color="auto"/>
        <w:bottom w:val="none" w:sz="0" w:space="0" w:color="auto"/>
        <w:right w:val="none" w:sz="0" w:space="0" w:color="auto"/>
      </w:divBdr>
    </w:div>
    <w:div w:id="48068936">
      <w:bodyDiv w:val="1"/>
      <w:marLeft w:val="0"/>
      <w:marRight w:val="0"/>
      <w:marTop w:val="0"/>
      <w:marBottom w:val="0"/>
      <w:divBdr>
        <w:top w:val="none" w:sz="0" w:space="0" w:color="auto"/>
        <w:left w:val="none" w:sz="0" w:space="0" w:color="auto"/>
        <w:bottom w:val="none" w:sz="0" w:space="0" w:color="auto"/>
        <w:right w:val="none" w:sz="0" w:space="0" w:color="auto"/>
      </w:divBdr>
    </w:div>
    <w:div w:id="48890884">
      <w:bodyDiv w:val="1"/>
      <w:marLeft w:val="0"/>
      <w:marRight w:val="0"/>
      <w:marTop w:val="0"/>
      <w:marBottom w:val="0"/>
      <w:divBdr>
        <w:top w:val="none" w:sz="0" w:space="0" w:color="auto"/>
        <w:left w:val="none" w:sz="0" w:space="0" w:color="auto"/>
        <w:bottom w:val="none" w:sz="0" w:space="0" w:color="auto"/>
        <w:right w:val="none" w:sz="0" w:space="0" w:color="auto"/>
      </w:divBdr>
    </w:div>
    <w:div w:id="57098459">
      <w:bodyDiv w:val="1"/>
      <w:marLeft w:val="0"/>
      <w:marRight w:val="0"/>
      <w:marTop w:val="0"/>
      <w:marBottom w:val="0"/>
      <w:divBdr>
        <w:top w:val="none" w:sz="0" w:space="0" w:color="auto"/>
        <w:left w:val="none" w:sz="0" w:space="0" w:color="auto"/>
        <w:bottom w:val="none" w:sz="0" w:space="0" w:color="auto"/>
        <w:right w:val="none" w:sz="0" w:space="0" w:color="auto"/>
      </w:divBdr>
    </w:div>
    <w:div w:id="57286232">
      <w:bodyDiv w:val="1"/>
      <w:marLeft w:val="0"/>
      <w:marRight w:val="0"/>
      <w:marTop w:val="0"/>
      <w:marBottom w:val="0"/>
      <w:divBdr>
        <w:top w:val="none" w:sz="0" w:space="0" w:color="auto"/>
        <w:left w:val="none" w:sz="0" w:space="0" w:color="auto"/>
        <w:bottom w:val="none" w:sz="0" w:space="0" w:color="auto"/>
        <w:right w:val="none" w:sz="0" w:space="0" w:color="auto"/>
      </w:divBdr>
    </w:div>
    <w:div w:id="59598772">
      <w:bodyDiv w:val="1"/>
      <w:marLeft w:val="0"/>
      <w:marRight w:val="0"/>
      <w:marTop w:val="0"/>
      <w:marBottom w:val="0"/>
      <w:divBdr>
        <w:top w:val="none" w:sz="0" w:space="0" w:color="auto"/>
        <w:left w:val="none" w:sz="0" w:space="0" w:color="auto"/>
        <w:bottom w:val="none" w:sz="0" w:space="0" w:color="auto"/>
        <w:right w:val="none" w:sz="0" w:space="0" w:color="auto"/>
      </w:divBdr>
    </w:div>
    <w:div w:id="60714135">
      <w:bodyDiv w:val="1"/>
      <w:marLeft w:val="0"/>
      <w:marRight w:val="0"/>
      <w:marTop w:val="0"/>
      <w:marBottom w:val="0"/>
      <w:divBdr>
        <w:top w:val="none" w:sz="0" w:space="0" w:color="auto"/>
        <w:left w:val="none" w:sz="0" w:space="0" w:color="auto"/>
        <w:bottom w:val="none" w:sz="0" w:space="0" w:color="auto"/>
        <w:right w:val="none" w:sz="0" w:space="0" w:color="auto"/>
      </w:divBdr>
    </w:div>
    <w:div w:id="64036792">
      <w:bodyDiv w:val="1"/>
      <w:marLeft w:val="0"/>
      <w:marRight w:val="0"/>
      <w:marTop w:val="0"/>
      <w:marBottom w:val="0"/>
      <w:divBdr>
        <w:top w:val="none" w:sz="0" w:space="0" w:color="auto"/>
        <w:left w:val="none" w:sz="0" w:space="0" w:color="auto"/>
        <w:bottom w:val="none" w:sz="0" w:space="0" w:color="auto"/>
        <w:right w:val="none" w:sz="0" w:space="0" w:color="auto"/>
      </w:divBdr>
    </w:div>
    <w:div w:id="71049373">
      <w:bodyDiv w:val="1"/>
      <w:marLeft w:val="0"/>
      <w:marRight w:val="0"/>
      <w:marTop w:val="0"/>
      <w:marBottom w:val="0"/>
      <w:divBdr>
        <w:top w:val="none" w:sz="0" w:space="0" w:color="auto"/>
        <w:left w:val="none" w:sz="0" w:space="0" w:color="auto"/>
        <w:bottom w:val="none" w:sz="0" w:space="0" w:color="auto"/>
        <w:right w:val="none" w:sz="0" w:space="0" w:color="auto"/>
      </w:divBdr>
    </w:div>
    <w:div w:id="82380325">
      <w:bodyDiv w:val="1"/>
      <w:marLeft w:val="0"/>
      <w:marRight w:val="0"/>
      <w:marTop w:val="0"/>
      <w:marBottom w:val="0"/>
      <w:divBdr>
        <w:top w:val="none" w:sz="0" w:space="0" w:color="auto"/>
        <w:left w:val="none" w:sz="0" w:space="0" w:color="auto"/>
        <w:bottom w:val="none" w:sz="0" w:space="0" w:color="auto"/>
        <w:right w:val="none" w:sz="0" w:space="0" w:color="auto"/>
      </w:divBdr>
    </w:div>
    <w:div w:id="82921722">
      <w:bodyDiv w:val="1"/>
      <w:marLeft w:val="0"/>
      <w:marRight w:val="0"/>
      <w:marTop w:val="0"/>
      <w:marBottom w:val="0"/>
      <w:divBdr>
        <w:top w:val="none" w:sz="0" w:space="0" w:color="auto"/>
        <w:left w:val="none" w:sz="0" w:space="0" w:color="auto"/>
        <w:bottom w:val="none" w:sz="0" w:space="0" w:color="auto"/>
        <w:right w:val="none" w:sz="0" w:space="0" w:color="auto"/>
      </w:divBdr>
    </w:div>
    <w:div w:id="84811959">
      <w:bodyDiv w:val="1"/>
      <w:marLeft w:val="0"/>
      <w:marRight w:val="0"/>
      <w:marTop w:val="0"/>
      <w:marBottom w:val="0"/>
      <w:divBdr>
        <w:top w:val="none" w:sz="0" w:space="0" w:color="auto"/>
        <w:left w:val="none" w:sz="0" w:space="0" w:color="auto"/>
        <w:bottom w:val="none" w:sz="0" w:space="0" w:color="auto"/>
        <w:right w:val="none" w:sz="0" w:space="0" w:color="auto"/>
      </w:divBdr>
    </w:div>
    <w:div w:id="92167523">
      <w:bodyDiv w:val="1"/>
      <w:marLeft w:val="0"/>
      <w:marRight w:val="0"/>
      <w:marTop w:val="0"/>
      <w:marBottom w:val="0"/>
      <w:divBdr>
        <w:top w:val="none" w:sz="0" w:space="0" w:color="auto"/>
        <w:left w:val="none" w:sz="0" w:space="0" w:color="auto"/>
        <w:bottom w:val="none" w:sz="0" w:space="0" w:color="auto"/>
        <w:right w:val="none" w:sz="0" w:space="0" w:color="auto"/>
      </w:divBdr>
    </w:div>
    <w:div w:id="93937319">
      <w:bodyDiv w:val="1"/>
      <w:marLeft w:val="0"/>
      <w:marRight w:val="0"/>
      <w:marTop w:val="0"/>
      <w:marBottom w:val="0"/>
      <w:divBdr>
        <w:top w:val="none" w:sz="0" w:space="0" w:color="auto"/>
        <w:left w:val="none" w:sz="0" w:space="0" w:color="auto"/>
        <w:bottom w:val="none" w:sz="0" w:space="0" w:color="auto"/>
        <w:right w:val="none" w:sz="0" w:space="0" w:color="auto"/>
      </w:divBdr>
    </w:div>
    <w:div w:id="96368114">
      <w:bodyDiv w:val="1"/>
      <w:marLeft w:val="0"/>
      <w:marRight w:val="0"/>
      <w:marTop w:val="0"/>
      <w:marBottom w:val="0"/>
      <w:divBdr>
        <w:top w:val="none" w:sz="0" w:space="0" w:color="auto"/>
        <w:left w:val="none" w:sz="0" w:space="0" w:color="auto"/>
        <w:bottom w:val="none" w:sz="0" w:space="0" w:color="auto"/>
        <w:right w:val="none" w:sz="0" w:space="0" w:color="auto"/>
      </w:divBdr>
    </w:div>
    <w:div w:id="113670214">
      <w:bodyDiv w:val="1"/>
      <w:marLeft w:val="0"/>
      <w:marRight w:val="0"/>
      <w:marTop w:val="0"/>
      <w:marBottom w:val="0"/>
      <w:divBdr>
        <w:top w:val="none" w:sz="0" w:space="0" w:color="auto"/>
        <w:left w:val="none" w:sz="0" w:space="0" w:color="auto"/>
        <w:bottom w:val="none" w:sz="0" w:space="0" w:color="auto"/>
        <w:right w:val="none" w:sz="0" w:space="0" w:color="auto"/>
      </w:divBdr>
    </w:div>
    <w:div w:id="113715639">
      <w:bodyDiv w:val="1"/>
      <w:marLeft w:val="0"/>
      <w:marRight w:val="0"/>
      <w:marTop w:val="0"/>
      <w:marBottom w:val="0"/>
      <w:divBdr>
        <w:top w:val="none" w:sz="0" w:space="0" w:color="auto"/>
        <w:left w:val="none" w:sz="0" w:space="0" w:color="auto"/>
        <w:bottom w:val="none" w:sz="0" w:space="0" w:color="auto"/>
        <w:right w:val="none" w:sz="0" w:space="0" w:color="auto"/>
      </w:divBdr>
    </w:div>
    <w:div w:id="114981942">
      <w:bodyDiv w:val="1"/>
      <w:marLeft w:val="0"/>
      <w:marRight w:val="0"/>
      <w:marTop w:val="0"/>
      <w:marBottom w:val="0"/>
      <w:divBdr>
        <w:top w:val="none" w:sz="0" w:space="0" w:color="auto"/>
        <w:left w:val="none" w:sz="0" w:space="0" w:color="auto"/>
        <w:bottom w:val="none" w:sz="0" w:space="0" w:color="auto"/>
        <w:right w:val="none" w:sz="0" w:space="0" w:color="auto"/>
      </w:divBdr>
    </w:div>
    <w:div w:id="122044786">
      <w:bodyDiv w:val="1"/>
      <w:marLeft w:val="0"/>
      <w:marRight w:val="0"/>
      <w:marTop w:val="0"/>
      <w:marBottom w:val="0"/>
      <w:divBdr>
        <w:top w:val="none" w:sz="0" w:space="0" w:color="auto"/>
        <w:left w:val="none" w:sz="0" w:space="0" w:color="auto"/>
        <w:bottom w:val="none" w:sz="0" w:space="0" w:color="auto"/>
        <w:right w:val="none" w:sz="0" w:space="0" w:color="auto"/>
      </w:divBdr>
    </w:div>
    <w:div w:id="122887088">
      <w:bodyDiv w:val="1"/>
      <w:marLeft w:val="0"/>
      <w:marRight w:val="0"/>
      <w:marTop w:val="0"/>
      <w:marBottom w:val="0"/>
      <w:divBdr>
        <w:top w:val="none" w:sz="0" w:space="0" w:color="auto"/>
        <w:left w:val="none" w:sz="0" w:space="0" w:color="auto"/>
        <w:bottom w:val="none" w:sz="0" w:space="0" w:color="auto"/>
        <w:right w:val="none" w:sz="0" w:space="0" w:color="auto"/>
      </w:divBdr>
    </w:div>
    <w:div w:id="124277121">
      <w:bodyDiv w:val="1"/>
      <w:marLeft w:val="0"/>
      <w:marRight w:val="0"/>
      <w:marTop w:val="0"/>
      <w:marBottom w:val="0"/>
      <w:divBdr>
        <w:top w:val="none" w:sz="0" w:space="0" w:color="auto"/>
        <w:left w:val="none" w:sz="0" w:space="0" w:color="auto"/>
        <w:bottom w:val="none" w:sz="0" w:space="0" w:color="auto"/>
        <w:right w:val="none" w:sz="0" w:space="0" w:color="auto"/>
      </w:divBdr>
    </w:div>
    <w:div w:id="133959987">
      <w:bodyDiv w:val="1"/>
      <w:marLeft w:val="0"/>
      <w:marRight w:val="0"/>
      <w:marTop w:val="0"/>
      <w:marBottom w:val="0"/>
      <w:divBdr>
        <w:top w:val="none" w:sz="0" w:space="0" w:color="auto"/>
        <w:left w:val="none" w:sz="0" w:space="0" w:color="auto"/>
        <w:bottom w:val="none" w:sz="0" w:space="0" w:color="auto"/>
        <w:right w:val="none" w:sz="0" w:space="0" w:color="auto"/>
      </w:divBdr>
    </w:div>
    <w:div w:id="134222542">
      <w:bodyDiv w:val="1"/>
      <w:marLeft w:val="0"/>
      <w:marRight w:val="0"/>
      <w:marTop w:val="0"/>
      <w:marBottom w:val="0"/>
      <w:divBdr>
        <w:top w:val="none" w:sz="0" w:space="0" w:color="auto"/>
        <w:left w:val="none" w:sz="0" w:space="0" w:color="auto"/>
        <w:bottom w:val="none" w:sz="0" w:space="0" w:color="auto"/>
        <w:right w:val="none" w:sz="0" w:space="0" w:color="auto"/>
      </w:divBdr>
    </w:div>
    <w:div w:id="137650841">
      <w:bodyDiv w:val="1"/>
      <w:marLeft w:val="0"/>
      <w:marRight w:val="0"/>
      <w:marTop w:val="0"/>
      <w:marBottom w:val="0"/>
      <w:divBdr>
        <w:top w:val="none" w:sz="0" w:space="0" w:color="auto"/>
        <w:left w:val="none" w:sz="0" w:space="0" w:color="auto"/>
        <w:bottom w:val="none" w:sz="0" w:space="0" w:color="auto"/>
        <w:right w:val="none" w:sz="0" w:space="0" w:color="auto"/>
      </w:divBdr>
    </w:div>
    <w:div w:id="139352797">
      <w:bodyDiv w:val="1"/>
      <w:marLeft w:val="0"/>
      <w:marRight w:val="0"/>
      <w:marTop w:val="0"/>
      <w:marBottom w:val="0"/>
      <w:divBdr>
        <w:top w:val="none" w:sz="0" w:space="0" w:color="auto"/>
        <w:left w:val="none" w:sz="0" w:space="0" w:color="auto"/>
        <w:bottom w:val="none" w:sz="0" w:space="0" w:color="auto"/>
        <w:right w:val="none" w:sz="0" w:space="0" w:color="auto"/>
      </w:divBdr>
    </w:div>
    <w:div w:id="144274591">
      <w:bodyDiv w:val="1"/>
      <w:marLeft w:val="0"/>
      <w:marRight w:val="0"/>
      <w:marTop w:val="0"/>
      <w:marBottom w:val="0"/>
      <w:divBdr>
        <w:top w:val="none" w:sz="0" w:space="0" w:color="auto"/>
        <w:left w:val="none" w:sz="0" w:space="0" w:color="auto"/>
        <w:bottom w:val="none" w:sz="0" w:space="0" w:color="auto"/>
        <w:right w:val="none" w:sz="0" w:space="0" w:color="auto"/>
      </w:divBdr>
    </w:div>
    <w:div w:id="145248449">
      <w:bodyDiv w:val="1"/>
      <w:marLeft w:val="0"/>
      <w:marRight w:val="0"/>
      <w:marTop w:val="0"/>
      <w:marBottom w:val="0"/>
      <w:divBdr>
        <w:top w:val="none" w:sz="0" w:space="0" w:color="auto"/>
        <w:left w:val="none" w:sz="0" w:space="0" w:color="auto"/>
        <w:bottom w:val="none" w:sz="0" w:space="0" w:color="auto"/>
        <w:right w:val="none" w:sz="0" w:space="0" w:color="auto"/>
      </w:divBdr>
    </w:div>
    <w:div w:id="149299504">
      <w:bodyDiv w:val="1"/>
      <w:marLeft w:val="0"/>
      <w:marRight w:val="0"/>
      <w:marTop w:val="0"/>
      <w:marBottom w:val="0"/>
      <w:divBdr>
        <w:top w:val="none" w:sz="0" w:space="0" w:color="auto"/>
        <w:left w:val="none" w:sz="0" w:space="0" w:color="auto"/>
        <w:bottom w:val="none" w:sz="0" w:space="0" w:color="auto"/>
        <w:right w:val="none" w:sz="0" w:space="0" w:color="auto"/>
      </w:divBdr>
    </w:div>
    <w:div w:id="149712856">
      <w:bodyDiv w:val="1"/>
      <w:marLeft w:val="0"/>
      <w:marRight w:val="0"/>
      <w:marTop w:val="0"/>
      <w:marBottom w:val="0"/>
      <w:divBdr>
        <w:top w:val="none" w:sz="0" w:space="0" w:color="auto"/>
        <w:left w:val="none" w:sz="0" w:space="0" w:color="auto"/>
        <w:bottom w:val="none" w:sz="0" w:space="0" w:color="auto"/>
        <w:right w:val="none" w:sz="0" w:space="0" w:color="auto"/>
      </w:divBdr>
    </w:div>
    <w:div w:id="150603565">
      <w:bodyDiv w:val="1"/>
      <w:marLeft w:val="0"/>
      <w:marRight w:val="0"/>
      <w:marTop w:val="0"/>
      <w:marBottom w:val="0"/>
      <w:divBdr>
        <w:top w:val="none" w:sz="0" w:space="0" w:color="auto"/>
        <w:left w:val="none" w:sz="0" w:space="0" w:color="auto"/>
        <w:bottom w:val="none" w:sz="0" w:space="0" w:color="auto"/>
        <w:right w:val="none" w:sz="0" w:space="0" w:color="auto"/>
      </w:divBdr>
    </w:div>
    <w:div w:id="156268341">
      <w:bodyDiv w:val="1"/>
      <w:marLeft w:val="0"/>
      <w:marRight w:val="0"/>
      <w:marTop w:val="0"/>
      <w:marBottom w:val="0"/>
      <w:divBdr>
        <w:top w:val="none" w:sz="0" w:space="0" w:color="auto"/>
        <w:left w:val="none" w:sz="0" w:space="0" w:color="auto"/>
        <w:bottom w:val="none" w:sz="0" w:space="0" w:color="auto"/>
        <w:right w:val="none" w:sz="0" w:space="0" w:color="auto"/>
      </w:divBdr>
    </w:div>
    <w:div w:id="157617815">
      <w:bodyDiv w:val="1"/>
      <w:marLeft w:val="0"/>
      <w:marRight w:val="0"/>
      <w:marTop w:val="0"/>
      <w:marBottom w:val="0"/>
      <w:divBdr>
        <w:top w:val="none" w:sz="0" w:space="0" w:color="auto"/>
        <w:left w:val="none" w:sz="0" w:space="0" w:color="auto"/>
        <w:bottom w:val="none" w:sz="0" w:space="0" w:color="auto"/>
        <w:right w:val="none" w:sz="0" w:space="0" w:color="auto"/>
      </w:divBdr>
    </w:div>
    <w:div w:id="162013650">
      <w:bodyDiv w:val="1"/>
      <w:marLeft w:val="0"/>
      <w:marRight w:val="0"/>
      <w:marTop w:val="0"/>
      <w:marBottom w:val="0"/>
      <w:divBdr>
        <w:top w:val="none" w:sz="0" w:space="0" w:color="auto"/>
        <w:left w:val="none" w:sz="0" w:space="0" w:color="auto"/>
        <w:bottom w:val="none" w:sz="0" w:space="0" w:color="auto"/>
        <w:right w:val="none" w:sz="0" w:space="0" w:color="auto"/>
      </w:divBdr>
    </w:div>
    <w:div w:id="166135296">
      <w:bodyDiv w:val="1"/>
      <w:marLeft w:val="0"/>
      <w:marRight w:val="0"/>
      <w:marTop w:val="0"/>
      <w:marBottom w:val="0"/>
      <w:divBdr>
        <w:top w:val="none" w:sz="0" w:space="0" w:color="auto"/>
        <w:left w:val="none" w:sz="0" w:space="0" w:color="auto"/>
        <w:bottom w:val="none" w:sz="0" w:space="0" w:color="auto"/>
        <w:right w:val="none" w:sz="0" w:space="0" w:color="auto"/>
      </w:divBdr>
    </w:div>
    <w:div w:id="166142285">
      <w:bodyDiv w:val="1"/>
      <w:marLeft w:val="0"/>
      <w:marRight w:val="0"/>
      <w:marTop w:val="0"/>
      <w:marBottom w:val="0"/>
      <w:divBdr>
        <w:top w:val="none" w:sz="0" w:space="0" w:color="auto"/>
        <w:left w:val="none" w:sz="0" w:space="0" w:color="auto"/>
        <w:bottom w:val="none" w:sz="0" w:space="0" w:color="auto"/>
        <w:right w:val="none" w:sz="0" w:space="0" w:color="auto"/>
      </w:divBdr>
    </w:div>
    <w:div w:id="167912450">
      <w:bodyDiv w:val="1"/>
      <w:marLeft w:val="0"/>
      <w:marRight w:val="0"/>
      <w:marTop w:val="0"/>
      <w:marBottom w:val="0"/>
      <w:divBdr>
        <w:top w:val="none" w:sz="0" w:space="0" w:color="auto"/>
        <w:left w:val="none" w:sz="0" w:space="0" w:color="auto"/>
        <w:bottom w:val="none" w:sz="0" w:space="0" w:color="auto"/>
        <w:right w:val="none" w:sz="0" w:space="0" w:color="auto"/>
      </w:divBdr>
    </w:div>
    <w:div w:id="182977896">
      <w:bodyDiv w:val="1"/>
      <w:marLeft w:val="0"/>
      <w:marRight w:val="0"/>
      <w:marTop w:val="0"/>
      <w:marBottom w:val="0"/>
      <w:divBdr>
        <w:top w:val="none" w:sz="0" w:space="0" w:color="auto"/>
        <w:left w:val="none" w:sz="0" w:space="0" w:color="auto"/>
        <w:bottom w:val="none" w:sz="0" w:space="0" w:color="auto"/>
        <w:right w:val="none" w:sz="0" w:space="0" w:color="auto"/>
      </w:divBdr>
    </w:div>
    <w:div w:id="191577605">
      <w:bodyDiv w:val="1"/>
      <w:marLeft w:val="0"/>
      <w:marRight w:val="0"/>
      <w:marTop w:val="0"/>
      <w:marBottom w:val="0"/>
      <w:divBdr>
        <w:top w:val="none" w:sz="0" w:space="0" w:color="auto"/>
        <w:left w:val="none" w:sz="0" w:space="0" w:color="auto"/>
        <w:bottom w:val="none" w:sz="0" w:space="0" w:color="auto"/>
        <w:right w:val="none" w:sz="0" w:space="0" w:color="auto"/>
      </w:divBdr>
    </w:div>
    <w:div w:id="203374995">
      <w:bodyDiv w:val="1"/>
      <w:marLeft w:val="0"/>
      <w:marRight w:val="0"/>
      <w:marTop w:val="0"/>
      <w:marBottom w:val="0"/>
      <w:divBdr>
        <w:top w:val="none" w:sz="0" w:space="0" w:color="auto"/>
        <w:left w:val="none" w:sz="0" w:space="0" w:color="auto"/>
        <w:bottom w:val="none" w:sz="0" w:space="0" w:color="auto"/>
        <w:right w:val="none" w:sz="0" w:space="0" w:color="auto"/>
      </w:divBdr>
    </w:div>
    <w:div w:id="204873505">
      <w:bodyDiv w:val="1"/>
      <w:marLeft w:val="0"/>
      <w:marRight w:val="0"/>
      <w:marTop w:val="0"/>
      <w:marBottom w:val="0"/>
      <w:divBdr>
        <w:top w:val="none" w:sz="0" w:space="0" w:color="auto"/>
        <w:left w:val="none" w:sz="0" w:space="0" w:color="auto"/>
        <w:bottom w:val="none" w:sz="0" w:space="0" w:color="auto"/>
        <w:right w:val="none" w:sz="0" w:space="0" w:color="auto"/>
      </w:divBdr>
    </w:div>
    <w:div w:id="205065149">
      <w:bodyDiv w:val="1"/>
      <w:marLeft w:val="0"/>
      <w:marRight w:val="0"/>
      <w:marTop w:val="0"/>
      <w:marBottom w:val="0"/>
      <w:divBdr>
        <w:top w:val="none" w:sz="0" w:space="0" w:color="auto"/>
        <w:left w:val="none" w:sz="0" w:space="0" w:color="auto"/>
        <w:bottom w:val="none" w:sz="0" w:space="0" w:color="auto"/>
        <w:right w:val="none" w:sz="0" w:space="0" w:color="auto"/>
      </w:divBdr>
    </w:div>
    <w:div w:id="210532738">
      <w:bodyDiv w:val="1"/>
      <w:marLeft w:val="0"/>
      <w:marRight w:val="0"/>
      <w:marTop w:val="0"/>
      <w:marBottom w:val="0"/>
      <w:divBdr>
        <w:top w:val="none" w:sz="0" w:space="0" w:color="auto"/>
        <w:left w:val="none" w:sz="0" w:space="0" w:color="auto"/>
        <w:bottom w:val="none" w:sz="0" w:space="0" w:color="auto"/>
        <w:right w:val="none" w:sz="0" w:space="0" w:color="auto"/>
      </w:divBdr>
    </w:div>
    <w:div w:id="216166673">
      <w:bodyDiv w:val="1"/>
      <w:marLeft w:val="0"/>
      <w:marRight w:val="0"/>
      <w:marTop w:val="0"/>
      <w:marBottom w:val="0"/>
      <w:divBdr>
        <w:top w:val="none" w:sz="0" w:space="0" w:color="auto"/>
        <w:left w:val="none" w:sz="0" w:space="0" w:color="auto"/>
        <w:bottom w:val="none" w:sz="0" w:space="0" w:color="auto"/>
        <w:right w:val="none" w:sz="0" w:space="0" w:color="auto"/>
      </w:divBdr>
    </w:div>
    <w:div w:id="218909312">
      <w:bodyDiv w:val="1"/>
      <w:marLeft w:val="0"/>
      <w:marRight w:val="0"/>
      <w:marTop w:val="0"/>
      <w:marBottom w:val="0"/>
      <w:divBdr>
        <w:top w:val="none" w:sz="0" w:space="0" w:color="auto"/>
        <w:left w:val="none" w:sz="0" w:space="0" w:color="auto"/>
        <w:bottom w:val="none" w:sz="0" w:space="0" w:color="auto"/>
        <w:right w:val="none" w:sz="0" w:space="0" w:color="auto"/>
      </w:divBdr>
    </w:div>
    <w:div w:id="221256849">
      <w:bodyDiv w:val="1"/>
      <w:marLeft w:val="0"/>
      <w:marRight w:val="0"/>
      <w:marTop w:val="0"/>
      <w:marBottom w:val="0"/>
      <w:divBdr>
        <w:top w:val="none" w:sz="0" w:space="0" w:color="auto"/>
        <w:left w:val="none" w:sz="0" w:space="0" w:color="auto"/>
        <w:bottom w:val="none" w:sz="0" w:space="0" w:color="auto"/>
        <w:right w:val="none" w:sz="0" w:space="0" w:color="auto"/>
      </w:divBdr>
    </w:div>
    <w:div w:id="224266603">
      <w:bodyDiv w:val="1"/>
      <w:marLeft w:val="0"/>
      <w:marRight w:val="0"/>
      <w:marTop w:val="0"/>
      <w:marBottom w:val="0"/>
      <w:divBdr>
        <w:top w:val="none" w:sz="0" w:space="0" w:color="auto"/>
        <w:left w:val="none" w:sz="0" w:space="0" w:color="auto"/>
        <w:bottom w:val="none" w:sz="0" w:space="0" w:color="auto"/>
        <w:right w:val="none" w:sz="0" w:space="0" w:color="auto"/>
      </w:divBdr>
    </w:div>
    <w:div w:id="224951203">
      <w:bodyDiv w:val="1"/>
      <w:marLeft w:val="0"/>
      <w:marRight w:val="0"/>
      <w:marTop w:val="0"/>
      <w:marBottom w:val="0"/>
      <w:divBdr>
        <w:top w:val="none" w:sz="0" w:space="0" w:color="auto"/>
        <w:left w:val="none" w:sz="0" w:space="0" w:color="auto"/>
        <w:bottom w:val="none" w:sz="0" w:space="0" w:color="auto"/>
        <w:right w:val="none" w:sz="0" w:space="0" w:color="auto"/>
      </w:divBdr>
    </w:div>
    <w:div w:id="226650255">
      <w:bodyDiv w:val="1"/>
      <w:marLeft w:val="0"/>
      <w:marRight w:val="0"/>
      <w:marTop w:val="0"/>
      <w:marBottom w:val="0"/>
      <w:divBdr>
        <w:top w:val="none" w:sz="0" w:space="0" w:color="auto"/>
        <w:left w:val="none" w:sz="0" w:space="0" w:color="auto"/>
        <w:bottom w:val="none" w:sz="0" w:space="0" w:color="auto"/>
        <w:right w:val="none" w:sz="0" w:space="0" w:color="auto"/>
      </w:divBdr>
    </w:div>
    <w:div w:id="227885631">
      <w:bodyDiv w:val="1"/>
      <w:marLeft w:val="0"/>
      <w:marRight w:val="0"/>
      <w:marTop w:val="0"/>
      <w:marBottom w:val="0"/>
      <w:divBdr>
        <w:top w:val="none" w:sz="0" w:space="0" w:color="auto"/>
        <w:left w:val="none" w:sz="0" w:space="0" w:color="auto"/>
        <w:bottom w:val="none" w:sz="0" w:space="0" w:color="auto"/>
        <w:right w:val="none" w:sz="0" w:space="0" w:color="auto"/>
      </w:divBdr>
    </w:div>
    <w:div w:id="230166358">
      <w:bodyDiv w:val="1"/>
      <w:marLeft w:val="0"/>
      <w:marRight w:val="0"/>
      <w:marTop w:val="0"/>
      <w:marBottom w:val="0"/>
      <w:divBdr>
        <w:top w:val="none" w:sz="0" w:space="0" w:color="auto"/>
        <w:left w:val="none" w:sz="0" w:space="0" w:color="auto"/>
        <w:bottom w:val="none" w:sz="0" w:space="0" w:color="auto"/>
        <w:right w:val="none" w:sz="0" w:space="0" w:color="auto"/>
      </w:divBdr>
    </w:div>
    <w:div w:id="240677131">
      <w:bodyDiv w:val="1"/>
      <w:marLeft w:val="0"/>
      <w:marRight w:val="0"/>
      <w:marTop w:val="0"/>
      <w:marBottom w:val="0"/>
      <w:divBdr>
        <w:top w:val="none" w:sz="0" w:space="0" w:color="auto"/>
        <w:left w:val="none" w:sz="0" w:space="0" w:color="auto"/>
        <w:bottom w:val="none" w:sz="0" w:space="0" w:color="auto"/>
        <w:right w:val="none" w:sz="0" w:space="0" w:color="auto"/>
      </w:divBdr>
    </w:div>
    <w:div w:id="244071517">
      <w:bodyDiv w:val="1"/>
      <w:marLeft w:val="0"/>
      <w:marRight w:val="0"/>
      <w:marTop w:val="0"/>
      <w:marBottom w:val="0"/>
      <w:divBdr>
        <w:top w:val="none" w:sz="0" w:space="0" w:color="auto"/>
        <w:left w:val="none" w:sz="0" w:space="0" w:color="auto"/>
        <w:bottom w:val="none" w:sz="0" w:space="0" w:color="auto"/>
        <w:right w:val="none" w:sz="0" w:space="0" w:color="auto"/>
      </w:divBdr>
    </w:div>
    <w:div w:id="246574167">
      <w:bodyDiv w:val="1"/>
      <w:marLeft w:val="0"/>
      <w:marRight w:val="0"/>
      <w:marTop w:val="0"/>
      <w:marBottom w:val="0"/>
      <w:divBdr>
        <w:top w:val="none" w:sz="0" w:space="0" w:color="auto"/>
        <w:left w:val="none" w:sz="0" w:space="0" w:color="auto"/>
        <w:bottom w:val="none" w:sz="0" w:space="0" w:color="auto"/>
        <w:right w:val="none" w:sz="0" w:space="0" w:color="auto"/>
      </w:divBdr>
    </w:div>
    <w:div w:id="252587706">
      <w:bodyDiv w:val="1"/>
      <w:marLeft w:val="0"/>
      <w:marRight w:val="0"/>
      <w:marTop w:val="0"/>
      <w:marBottom w:val="0"/>
      <w:divBdr>
        <w:top w:val="none" w:sz="0" w:space="0" w:color="auto"/>
        <w:left w:val="none" w:sz="0" w:space="0" w:color="auto"/>
        <w:bottom w:val="none" w:sz="0" w:space="0" w:color="auto"/>
        <w:right w:val="none" w:sz="0" w:space="0" w:color="auto"/>
      </w:divBdr>
    </w:div>
    <w:div w:id="258684584">
      <w:bodyDiv w:val="1"/>
      <w:marLeft w:val="0"/>
      <w:marRight w:val="0"/>
      <w:marTop w:val="0"/>
      <w:marBottom w:val="0"/>
      <w:divBdr>
        <w:top w:val="none" w:sz="0" w:space="0" w:color="auto"/>
        <w:left w:val="none" w:sz="0" w:space="0" w:color="auto"/>
        <w:bottom w:val="none" w:sz="0" w:space="0" w:color="auto"/>
        <w:right w:val="none" w:sz="0" w:space="0" w:color="auto"/>
      </w:divBdr>
    </w:div>
    <w:div w:id="269700230">
      <w:bodyDiv w:val="1"/>
      <w:marLeft w:val="0"/>
      <w:marRight w:val="0"/>
      <w:marTop w:val="0"/>
      <w:marBottom w:val="0"/>
      <w:divBdr>
        <w:top w:val="none" w:sz="0" w:space="0" w:color="auto"/>
        <w:left w:val="none" w:sz="0" w:space="0" w:color="auto"/>
        <w:bottom w:val="none" w:sz="0" w:space="0" w:color="auto"/>
        <w:right w:val="none" w:sz="0" w:space="0" w:color="auto"/>
      </w:divBdr>
    </w:div>
    <w:div w:id="270405674">
      <w:bodyDiv w:val="1"/>
      <w:marLeft w:val="0"/>
      <w:marRight w:val="0"/>
      <w:marTop w:val="0"/>
      <w:marBottom w:val="0"/>
      <w:divBdr>
        <w:top w:val="none" w:sz="0" w:space="0" w:color="auto"/>
        <w:left w:val="none" w:sz="0" w:space="0" w:color="auto"/>
        <w:bottom w:val="none" w:sz="0" w:space="0" w:color="auto"/>
        <w:right w:val="none" w:sz="0" w:space="0" w:color="auto"/>
      </w:divBdr>
    </w:div>
    <w:div w:id="274799707">
      <w:bodyDiv w:val="1"/>
      <w:marLeft w:val="0"/>
      <w:marRight w:val="0"/>
      <w:marTop w:val="0"/>
      <w:marBottom w:val="0"/>
      <w:divBdr>
        <w:top w:val="none" w:sz="0" w:space="0" w:color="auto"/>
        <w:left w:val="none" w:sz="0" w:space="0" w:color="auto"/>
        <w:bottom w:val="none" w:sz="0" w:space="0" w:color="auto"/>
        <w:right w:val="none" w:sz="0" w:space="0" w:color="auto"/>
      </w:divBdr>
    </w:div>
    <w:div w:id="285233307">
      <w:bodyDiv w:val="1"/>
      <w:marLeft w:val="0"/>
      <w:marRight w:val="0"/>
      <w:marTop w:val="0"/>
      <w:marBottom w:val="0"/>
      <w:divBdr>
        <w:top w:val="none" w:sz="0" w:space="0" w:color="auto"/>
        <w:left w:val="none" w:sz="0" w:space="0" w:color="auto"/>
        <w:bottom w:val="none" w:sz="0" w:space="0" w:color="auto"/>
        <w:right w:val="none" w:sz="0" w:space="0" w:color="auto"/>
      </w:divBdr>
    </w:div>
    <w:div w:id="291442844">
      <w:bodyDiv w:val="1"/>
      <w:marLeft w:val="0"/>
      <w:marRight w:val="0"/>
      <w:marTop w:val="0"/>
      <w:marBottom w:val="0"/>
      <w:divBdr>
        <w:top w:val="none" w:sz="0" w:space="0" w:color="auto"/>
        <w:left w:val="none" w:sz="0" w:space="0" w:color="auto"/>
        <w:bottom w:val="none" w:sz="0" w:space="0" w:color="auto"/>
        <w:right w:val="none" w:sz="0" w:space="0" w:color="auto"/>
      </w:divBdr>
    </w:div>
    <w:div w:id="293293013">
      <w:bodyDiv w:val="1"/>
      <w:marLeft w:val="0"/>
      <w:marRight w:val="0"/>
      <w:marTop w:val="0"/>
      <w:marBottom w:val="0"/>
      <w:divBdr>
        <w:top w:val="none" w:sz="0" w:space="0" w:color="auto"/>
        <w:left w:val="none" w:sz="0" w:space="0" w:color="auto"/>
        <w:bottom w:val="none" w:sz="0" w:space="0" w:color="auto"/>
        <w:right w:val="none" w:sz="0" w:space="0" w:color="auto"/>
      </w:divBdr>
    </w:div>
    <w:div w:id="295568930">
      <w:bodyDiv w:val="1"/>
      <w:marLeft w:val="0"/>
      <w:marRight w:val="0"/>
      <w:marTop w:val="0"/>
      <w:marBottom w:val="0"/>
      <w:divBdr>
        <w:top w:val="none" w:sz="0" w:space="0" w:color="auto"/>
        <w:left w:val="none" w:sz="0" w:space="0" w:color="auto"/>
        <w:bottom w:val="none" w:sz="0" w:space="0" w:color="auto"/>
        <w:right w:val="none" w:sz="0" w:space="0" w:color="auto"/>
      </w:divBdr>
    </w:div>
    <w:div w:id="299574076">
      <w:bodyDiv w:val="1"/>
      <w:marLeft w:val="0"/>
      <w:marRight w:val="0"/>
      <w:marTop w:val="0"/>
      <w:marBottom w:val="0"/>
      <w:divBdr>
        <w:top w:val="none" w:sz="0" w:space="0" w:color="auto"/>
        <w:left w:val="none" w:sz="0" w:space="0" w:color="auto"/>
        <w:bottom w:val="none" w:sz="0" w:space="0" w:color="auto"/>
        <w:right w:val="none" w:sz="0" w:space="0" w:color="auto"/>
      </w:divBdr>
    </w:div>
    <w:div w:id="308751472">
      <w:bodyDiv w:val="1"/>
      <w:marLeft w:val="0"/>
      <w:marRight w:val="0"/>
      <w:marTop w:val="0"/>
      <w:marBottom w:val="0"/>
      <w:divBdr>
        <w:top w:val="none" w:sz="0" w:space="0" w:color="auto"/>
        <w:left w:val="none" w:sz="0" w:space="0" w:color="auto"/>
        <w:bottom w:val="none" w:sz="0" w:space="0" w:color="auto"/>
        <w:right w:val="none" w:sz="0" w:space="0" w:color="auto"/>
      </w:divBdr>
    </w:div>
    <w:div w:id="314723771">
      <w:bodyDiv w:val="1"/>
      <w:marLeft w:val="0"/>
      <w:marRight w:val="0"/>
      <w:marTop w:val="0"/>
      <w:marBottom w:val="0"/>
      <w:divBdr>
        <w:top w:val="none" w:sz="0" w:space="0" w:color="auto"/>
        <w:left w:val="none" w:sz="0" w:space="0" w:color="auto"/>
        <w:bottom w:val="none" w:sz="0" w:space="0" w:color="auto"/>
        <w:right w:val="none" w:sz="0" w:space="0" w:color="auto"/>
      </w:divBdr>
    </w:div>
    <w:div w:id="316425878">
      <w:bodyDiv w:val="1"/>
      <w:marLeft w:val="0"/>
      <w:marRight w:val="0"/>
      <w:marTop w:val="0"/>
      <w:marBottom w:val="0"/>
      <w:divBdr>
        <w:top w:val="none" w:sz="0" w:space="0" w:color="auto"/>
        <w:left w:val="none" w:sz="0" w:space="0" w:color="auto"/>
        <w:bottom w:val="none" w:sz="0" w:space="0" w:color="auto"/>
        <w:right w:val="none" w:sz="0" w:space="0" w:color="auto"/>
      </w:divBdr>
    </w:div>
    <w:div w:id="318929390">
      <w:bodyDiv w:val="1"/>
      <w:marLeft w:val="0"/>
      <w:marRight w:val="0"/>
      <w:marTop w:val="0"/>
      <w:marBottom w:val="0"/>
      <w:divBdr>
        <w:top w:val="none" w:sz="0" w:space="0" w:color="auto"/>
        <w:left w:val="none" w:sz="0" w:space="0" w:color="auto"/>
        <w:bottom w:val="none" w:sz="0" w:space="0" w:color="auto"/>
        <w:right w:val="none" w:sz="0" w:space="0" w:color="auto"/>
      </w:divBdr>
    </w:div>
    <w:div w:id="320623016">
      <w:bodyDiv w:val="1"/>
      <w:marLeft w:val="0"/>
      <w:marRight w:val="0"/>
      <w:marTop w:val="0"/>
      <w:marBottom w:val="0"/>
      <w:divBdr>
        <w:top w:val="none" w:sz="0" w:space="0" w:color="auto"/>
        <w:left w:val="none" w:sz="0" w:space="0" w:color="auto"/>
        <w:bottom w:val="none" w:sz="0" w:space="0" w:color="auto"/>
        <w:right w:val="none" w:sz="0" w:space="0" w:color="auto"/>
      </w:divBdr>
    </w:div>
    <w:div w:id="323945339">
      <w:bodyDiv w:val="1"/>
      <w:marLeft w:val="0"/>
      <w:marRight w:val="0"/>
      <w:marTop w:val="0"/>
      <w:marBottom w:val="0"/>
      <w:divBdr>
        <w:top w:val="none" w:sz="0" w:space="0" w:color="auto"/>
        <w:left w:val="none" w:sz="0" w:space="0" w:color="auto"/>
        <w:bottom w:val="none" w:sz="0" w:space="0" w:color="auto"/>
        <w:right w:val="none" w:sz="0" w:space="0" w:color="auto"/>
      </w:divBdr>
    </w:div>
    <w:div w:id="327025682">
      <w:bodyDiv w:val="1"/>
      <w:marLeft w:val="0"/>
      <w:marRight w:val="0"/>
      <w:marTop w:val="0"/>
      <w:marBottom w:val="0"/>
      <w:divBdr>
        <w:top w:val="none" w:sz="0" w:space="0" w:color="auto"/>
        <w:left w:val="none" w:sz="0" w:space="0" w:color="auto"/>
        <w:bottom w:val="none" w:sz="0" w:space="0" w:color="auto"/>
        <w:right w:val="none" w:sz="0" w:space="0" w:color="auto"/>
      </w:divBdr>
    </w:div>
    <w:div w:id="330572673">
      <w:bodyDiv w:val="1"/>
      <w:marLeft w:val="0"/>
      <w:marRight w:val="0"/>
      <w:marTop w:val="0"/>
      <w:marBottom w:val="0"/>
      <w:divBdr>
        <w:top w:val="none" w:sz="0" w:space="0" w:color="auto"/>
        <w:left w:val="none" w:sz="0" w:space="0" w:color="auto"/>
        <w:bottom w:val="none" w:sz="0" w:space="0" w:color="auto"/>
        <w:right w:val="none" w:sz="0" w:space="0" w:color="auto"/>
      </w:divBdr>
    </w:div>
    <w:div w:id="331833285">
      <w:bodyDiv w:val="1"/>
      <w:marLeft w:val="0"/>
      <w:marRight w:val="0"/>
      <w:marTop w:val="0"/>
      <w:marBottom w:val="0"/>
      <w:divBdr>
        <w:top w:val="none" w:sz="0" w:space="0" w:color="auto"/>
        <w:left w:val="none" w:sz="0" w:space="0" w:color="auto"/>
        <w:bottom w:val="none" w:sz="0" w:space="0" w:color="auto"/>
        <w:right w:val="none" w:sz="0" w:space="0" w:color="auto"/>
      </w:divBdr>
    </w:div>
    <w:div w:id="343213970">
      <w:bodyDiv w:val="1"/>
      <w:marLeft w:val="0"/>
      <w:marRight w:val="0"/>
      <w:marTop w:val="0"/>
      <w:marBottom w:val="0"/>
      <w:divBdr>
        <w:top w:val="none" w:sz="0" w:space="0" w:color="auto"/>
        <w:left w:val="none" w:sz="0" w:space="0" w:color="auto"/>
        <w:bottom w:val="none" w:sz="0" w:space="0" w:color="auto"/>
        <w:right w:val="none" w:sz="0" w:space="0" w:color="auto"/>
      </w:divBdr>
    </w:div>
    <w:div w:id="344138256">
      <w:bodyDiv w:val="1"/>
      <w:marLeft w:val="0"/>
      <w:marRight w:val="0"/>
      <w:marTop w:val="0"/>
      <w:marBottom w:val="0"/>
      <w:divBdr>
        <w:top w:val="none" w:sz="0" w:space="0" w:color="auto"/>
        <w:left w:val="none" w:sz="0" w:space="0" w:color="auto"/>
        <w:bottom w:val="none" w:sz="0" w:space="0" w:color="auto"/>
        <w:right w:val="none" w:sz="0" w:space="0" w:color="auto"/>
      </w:divBdr>
    </w:div>
    <w:div w:id="346559739">
      <w:bodyDiv w:val="1"/>
      <w:marLeft w:val="0"/>
      <w:marRight w:val="0"/>
      <w:marTop w:val="0"/>
      <w:marBottom w:val="0"/>
      <w:divBdr>
        <w:top w:val="none" w:sz="0" w:space="0" w:color="auto"/>
        <w:left w:val="none" w:sz="0" w:space="0" w:color="auto"/>
        <w:bottom w:val="none" w:sz="0" w:space="0" w:color="auto"/>
        <w:right w:val="none" w:sz="0" w:space="0" w:color="auto"/>
      </w:divBdr>
    </w:div>
    <w:div w:id="349069942">
      <w:bodyDiv w:val="1"/>
      <w:marLeft w:val="0"/>
      <w:marRight w:val="0"/>
      <w:marTop w:val="0"/>
      <w:marBottom w:val="0"/>
      <w:divBdr>
        <w:top w:val="none" w:sz="0" w:space="0" w:color="auto"/>
        <w:left w:val="none" w:sz="0" w:space="0" w:color="auto"/>
        <w:bottom w:val="none" w:sz="0" w:space="0" w:color="auto"/>
        <w:right w:val="none" w:sz="0" w:space="0" w:color="auto"/>
      </w:divBdr>
    </w:div>
    <w:div w:id="352341427">
      <w:bodyDiv w:val="1"/>
      <w:marLeft w:val="0"/>
      <w:marRight w:val="0"/>
      <w:marTop w:val="0"/>
      <w:marBottom w:val="0"/>
      <w:divBdr>
        <w:top w:val="none" w:sz="0" w:space="0" w:color="auto"/>
        <w:left w:val="none" w:sz="0" w:space="0" w:color="auto"/>
        <w:bottom w:val="none" w:sz="0" w:space="0" w:color="auto"/>
        <w:right w:val="none" w:sz="0" w:space="0" w:color="auto"/>
      </w:divBdr>
    </w:div>
    <w:div w:id="357900421">
      <w:bodyDiv w:val="1"/>
      <w:marLeft w:val="0"/>
      <w:marRight w:val="0"/>
      <w:marTop w:val="0"/>
      <w:marBottom w:val="0"/>
      <w:divBdr>
        <w:top w:val="none" w:sz="0" w:space="0" w:color="auto"/>
        <w:left w:val="none" w:sz="0" w:space="0" w:color="auto"/>
        <w:bottom w:val="none" w:sz="0" w:space="0" w:color="auto"/>
        <w:right w:val="none" w:sz="0" w:space="0" w:color="auto"/>
      </w:divBdr>
    </w:div>
    <w:div w:id="358091843">
      <w:bodyDiv w:val="1"/>
      <w:marLeft w:val="0"/>
      <w:marRight w:val="0"/>
      <w:marTop w:val="0"/>
      <w:marBottom w:val="0"/>
      <w:divBdr>
        <w:top w:val="none" w:sz="0" w:space="0" w:color="auto"/>
        <w:left w:val="none" w:sz="0" w:space="0" w:color="auto"/>
        <w:bottom w:val="none" w:sz="0" w:space="0" w:color="auto"/>
        <w:right w:val="none" w:sz="0" w:space="0" w:color="auto"/>
      </w:divBdr>
    </w:div>
    <w:div w:id="361366967">
      <w:bodyDiv w:val="1"/>
      <w:marLeft w:val="0"/>
      <w:marRight w:val="0"/>
      <w:marTop w:val="0"/>
      <w:marBottom w:val="0"/>
      <w:divBdr>
        <w:top w:val="none" w:sz="0" w:space="0" w:color="auto"/>
        <w:left w:val="none" w:sz="0" w:space="0" w:color="auto"/>
        <w:bottom w:val="none" w:sz="0" w:space="0" w:color="auto"/>
        <w:right w:val="none" w:sz="0" w:space="0" w:color="auto"/>
      </w:divBdr>
    </w:div>
    <w:div w:id="365064255">
      <w:bodyDiv w:val="1"/>
      <w:marLeft w:val="0"/>
      <w:marRight w:val="0"/>
      <w:marTop w:val="0"/>
      <w:marBottom w:val="0"/>
      <w:divBdr>
        <w:top w:val="none" w:sz="0" w:space="0" w:color="auto"/>
        <w:left w:val="none" w:sz="0" w:space="0" w:color="auto"/>
        <w:bottom w:val="none" w:sz="0" w:space="0" w:color="auto"/>
        <w:right w:val="none" w:sz="0" w:space="0" w:color="auto"/>
      </w:divBdr>
    </w:div>
    <w:div w:id="373506135">
      <w:bodyDiv w:val="1"/>
      <w:marLeft w:val="0"/>
      <w:marRight w:val="0"/>
      <w:marTop w:val="0"/>
      <w:marBottom w:val="0"/>
      <w:divBdr>
        <w:top w:val="none" w:sz="0" w:space="0" w:color="auto"/>
        <w:left w:val="none" w:sz="0" w:space="0" w:color="auto"/>
        <w:bottom w:val="none" w:sz="0" w:space="0" w:color="auto"/>
        <w:right w:val="none" w:sz="0" w:space="0" w:color="auto"/>
      </w:divBdr>
    </w:div>
    <w:div w:id="376006566">
      <w:bodyDiv w:val="1"/>
      <w:marLeft w:val="0"/>
      <w:marRight w:val="0"/>
      <w:marTop w:val="0"/>
      <w:marBottom w:val="0"/>
      <w:divBdr>
        <w:top w:val="none" w:sz="0" w:space="0" w:color="auto"/>
        <w:left w:val="none" w:sz="0" w:space="0" w:color="auto"/>
        <w:bottom w:val="none" w:sz="0" w:space="0" w:color="auto"/>
        <w:right w:val="none" w:sz="0" w:space="0" w:color="auto"/>
      </w:divBdr>
    </w:div>
    <w:div w:id="390932862">
      <w:bodyDiv w:val="1"/>
      <w:marLeft w:val="0"/>
      <w:marRight w:val="0"/>
      <w:marTop w:val="0"/>
      <w:marBottom w:val="0"/>
      <w:divBdr>
        <w:top w:val="none" w:sz="0" w:space="0" w:color="auto"/>
        <w:left w:val="none" w:sz="0" w:space="0" w:color="auto"/>
        <w:bottom w:val="none" w:sz="0" w:space="0" w:color="auto"/>
        <w:right w:val="none" w:sz="0" w:space="0" w:color="auto"/>
      </w:divBdr>
    </w:div>
    <w:div w:id="391465855">
      <w:bodyDiv w:val="1"/>
      <w:marLeft w:val="0"/>
      <w:marRight w:val="0"/>
      <w:marTop w:val="0"/>
      <w:marBottom w:val="0"/>
      <w:divBdr>
        <w:top w:val="none" w:sz="0" w:space="0" w:color="auto"/>
        <w:left w:val="none" w:sz="0" w:space="0" w:color="auto"/>
        <w:bottom w:val="none" w:sz="0" w:space="0" w:color="auto"/>
        <w:right w:val="none" w:sz="0" w:space="0" w:color="auto"/>
      </w:divBdr>
    </w:div>
    <w:div w:id="392703182">
      <w:bodyDiv w:val="1"/>
      <w:marLeft w:val="0"/>
      <w:marRight w:val="0"/>
      <w:marTop w:val="0"/>
      <w:marBottom w:val="0"/>
      <w:divBdr>
        <w:top w:val="none" w:sz="0" w:space="0" w:color="auto"/>
        <w:left w:val="none" w:sz="0" w:space="0" w:color="auto"/>
        <w:bottom w:val="none" w:sz="0" w:space="0" w:color="auto"/>
        <w:right w:val="none" w:sz="0" w:space="0" w:color="auto"/>
      </w:divBdr>
    </w:div>
    <w:div w:id="396249412">
      <w:bodyDiv w:val="1"/>
      <w:marLeft w:val="0"/>
      <w:marRight w:val="0"/>
      <w:marTop w:val="0"/>
      <w:marBottom w:val="0"/>
      <w:divBdr>
        <w:top w:val="none" w:sz="0" w:space="0" w:color="auto"/>
        <w:left w:val="none" w:sz="0" w:space="0" w:color="auto"/>
        <w:bottom w:val="none" w:sz="0" w:space="0" w:color="auto"/>
        <w:right w:val="none" w:sz="0" w:space="0" w:color="auto"/>
      </w:divBdr>
    </w:div>
    <w:div w:id="400712102">
      <w:bodyDiv w:val="1"/>
      <w:marLeft w:val="0"/>
      <w:marRight w:val="0"/>
      <w:marTop w:val="0"/>
      <w:marBottom w:val="0"/>
      <w:divBdr>
        <w:top w:val="none" w:sz="0" w:space="0" w:color="auto"/>
        <w:left w:val="none" w:sz="0" w:space="0" w:color="auto"/>
        <w:bottom w:val="none" w:sz="0" w:space="0" w:color="auto"/>
        <w:right w:val="none" w:sz="0" w:space="0" w:color="auto"/>
      </w:divBdr>
    </w:div>
    <w:div w:id="401560180">
      <w:bodyDiv w:val="1"/>
      <w:marLeft w:val="0"/>
      <w:marRight w:val="0"/>
      <w:marTop w:val="0"/>
      <w:marBottom w:val="0"/>
      <w:divBdr>
        <w:top w:val="none" w:sz="0" w:space="0" w:color="auto"/>
        <w:left w:val="none" w:sz="0" w:space="0" w:color="auto"/>
        <w:bottom w:val="none" w:sz="0" w:space="0" w:color="auto"/>
        <w:right w:val="none" w:sz="0" w:space="0" w:color="auto"/>
      </w:divBdr>
    </w:div>
    <w:div w:id="405498272">
      <w:bodyDiv w:val="1"/>
      <w:marLeft w:val="0"/>
      <w:marRight w:val="0"/>
      <w:marTop w:val="0"/>
      <w:marBottom w:val="0"/>
      <w:divBdr>
        <w:top w:val="none" w:sz="0" w:space="0" w:color="auto"/>
        <w:left w:val="none" w:sz="0" w:space="0" w:color="auto"/>
        <w:bottom w:val="none" w:sz="0" w:space="0" w:color="auto"/>
        <w:right w:val="none" w:sz="0" w:space="0" w:color="auto"/>
      </w:divBdr>
    </w:div>
    <w:div w:id="406077239">
      <w:bodyDiv w:val="1"/>
      <w:marLeft w:val="0"/>
      <w:marRight w:val="0"/>
      <w:marTop w:val="0"/>
      <w:marBottom w:val="0"/>
      <w:divBdr>
        <w:top w:val="none" w:sz="0" w:space="0" w:color="auto"/>
        <w:left w:val="none" w:sz="0" w:space="0" w:color="auto"/>
        <w:bottom w:val="none" w:sz="0" w:space="0" w:color="auto"/>
        <w:right w:val="none" w:sz="0" w:space="0" w:color="auto"/>
      </w:divBdr>
    </w:div>
    <w:div w:id="408158371">
      <w:bodyDiv w:val="1"/>
      <w:marLeft w:val="0"/>
      <w:marRight w:val="0"/>
      <w:marTop w:val="0"/>
      <w:marBottom w:val="0"/>
      <w:divBdr>
        <w:top w:val="none" w:sz="0" w:space="0" w:color="auto"/>
        <w:left w:val="none" w:sz="0" w:space="0" w:color="auto"/>
        <w:bottom w:val="none" w:sz="0" w:space="0" w:color="auto"/>
        <w:right w:val="none" w:sz="0" w:space="0" w:color="auto"/>
      </w:divBdr>
    </w:div>
    <w:div w:id="410544106">
      <w:bodyDiv w:val="1"/>
      <w:marLeft w:val="0"/>
      <w:marRight w:val="0"/>
      <w:marTop w:val="0"/>
      <w:marBottom w:val="0"/>
      <w:divBdr>
        <w:top w:val="none" w:sz="0" w:space="0" w:color="auto"/>
        <w:left w:val="none" w:sz="0" w:space="0" w:color="auto"/>
        <w:bottom w:val="none" w:sz="0" w:space="0" w:color="auto"/>
        <w:right w:val="none" w:sz="0" w:space="0" w:color="auto"/>
      </w:divBdr>
    </w:div>
    <w:div w:id="410544377">
      <w:bodyDiv w:val="1"/>
      <w:marLeft w:val="0"/>
      <w:marRight w:val="0"/>
      <w:marTop w:val="0"/>
      <w:marBottom w:val="0"/>
      <w:divBdr>
        <w:top w:val="none" w:sz="0" w:space="0" w:color="auto"/>
        <w:left w:val="none" w:sz="0" w:space="0" w:color="auto"/>
        <w:bottom w:val="none" w:sz="0" w:space="0" w:color="auto"/>
        <w:right w:val="none" w:sz="0" w:space="0" w:color="auto"/>
      </w:divBdr>
    </w:div>
    <w:div w:id="416437333">
      <w:bodyDiv w:val="1"/>
      <w:marLeft w:val="0"/>
      <w:marRight w:val="0"/>
      <w:marTop w:val="0"/>
      <w:marBottom w:val="0"/>
      <w:divBdr>
        <w:top w:val="none" w:sz="0" w:space="0" w:color="auto"/>
        <w:left w:val="none" w:sz="0" w:space="0" w:color="auto"/>
        <w:bottom w:val="none" w:sz="0" w:space="0" w:color="auto"/>
        <w:right w:val="none" w:sz="0" w:space="0" w:color="auto"/>
      </w:divBdr>
    </w:div>
    <w:div w:id="420026313">
      <w:bodyDiv w:val="1"/>
      <w:marLeft w:val="0"/>
      <w:marRight w:val="0"/>
      <w:marTop w:val="0"/>
      <w:marBottom w:val="0"/>
      <w:divBdr>
        <w:top w:val="none" w:sz="0" w:space="0" w:color="auto"/>
        <w:left w:val="none" w:sz="0" w:space="0" w:color="auto"/>
        <w:bottom w:val="none" w:sz="0" w:space="0" w:color="auto"/>
        <w:right w:val="none" w:sz="0" w:space="0" w:color="auto"/>
      </w:divBdr>
    </w:div>
    <w:div w:id="424346318">
      <w:bodyDiv w:val="1"/>
      <w:marLeft w:val="0"/>
      <w:marRight w:val="0"/>
      <w:marTop w:val="0"/>
      <w:marBottom w:val="0"/>
      <w:divBdr>
        <w:top w:val="none" w:sz="0" w:space="0" w:color="auto"/>
        <w:left w:val="none" w:sz="0" w:space="0" w:color="auto"/>
        <w:bottom w:val="none" w:sz="0" w:space="0" w:color="auto"/>
        <w:right w:val="none" w:sz="0" w:space="0" w:color="auto"/>
      </w:divBdr>
    </w:div>
    <w:div w:id="425004054">
      <w:bodyDiv w:val="1"/>
      <w:marLeft w:val="0"/>
      <w:marRight w:val="0"/>
      <w:marTop w:val="0"/>
      <w:marBottom w:val="0"/>
      <w:divBdr>
        <w:top w:val="none" w:sz="0" w:space="0" w:color="auto"/>
        <w:left w:val="none" w:sz="0" w:space="0" w:color="auto"/>
        <w:bottom w:val="none" w:sz="0" w:space="0" w:color="auto"/>
        <w:right w:val="none" w:sz="0" w:space="0" w:color="auto"/>
      </w:divBdr>
    </w:div>
    <w:div w:id="425658645">
      <w:bodyDiv w:val="1"/>
      <w:marLeft w:val="0"/>
      <w:marRight w:val="0"/>
      <w:marTop w:val="0"/>
      <w:marBottom w:val="0"/>
      <w:divBdr>
        <w:top w:val="none" w:sz="0" w:space="0" w:color="auto"/>
        <w:left w:val="none" w:sz="0" w:space="0" w:color="auto"/>
        <w:bottom w:val="none" w:sz="0" w:space="0" w:color="auto"/>
        <w:right w:val="none" w:sz="0" w:space="0" w:color="auto"/>
      </w:divBdr>
    </w:div>
    <w:div w:id="437651249">
      <w:bodyDiv w:val="1"/>
      <w:marLeft w:val="0"/>
      <w:marRight w:val="0"/>
      <w:marTop w:val="0"/>
      <w:marBottom w:val="0"/>
      <w:divBdr>
        <w:top w:val="none" w:sz="0" w:space="0" w:color="auto"/>
        <w:left w:val="none" w:sz="0" w:space="0" w:color="auto"/>
        <w:bottom w:val="none" w:sz="0" w:space="0" w:color="auto"/>
        <w:right w:val="none" w:sz="0" w:space="0" w:color="auto"/>
      </w:divBdr>
    </w:div>
    <w:div w:id="438061900">
      <w:bodyDiv w:val="1"/>
      <w:marLeft w:val="0"/>
      <w:marRight w:val="0"/>
      <w:marTop w:val="0"/>
      <w:marBottom w:val="0"/>
      <w:divBdr>
        <w:top w:val="none" w:sz="0" w:space="0" w:color="auto"/>
        <w:left w:val="none" w:sz="0" w:space="0" w:color="auto"/>
        <w:bottom w:val="none" w:sz="0" w:space="0" w:color="auto"/>
        <w:right w:val="none" w:sz="0" w:space="0" w:color="auto"/>
      </w:divBdr>
    </w:div>
    <w:div w:id="439494794">
      <w:bodyDiv w:val="1"/>
      <w:marLeft w:val="0"/>
      <w:marRight w:val="0"/>
      <w:marTop w:val="0"/>
      <w:marBottom w:val="0"/>
      <w:divBdr>
        <w:top w:val="none" w:sz="0" w:space="0" w:color="auto"/>
        <w:left w:val="none" w:sz="0" w:space="0" w:color="auto"/>
        <w:bottom w:val="none" w:sz="0" w:space="0" w:color="auto"/>
        <w:right w:val="none" w:sz="0" w:space="0" w:color="auto"/>
      </w:divBdr>
    </w:div>
    <w:div w:id="443771455">
      <w:bodyDiv w:val="1"/>
      <w:marLeft w:val="0"/>
      <w:marRight w:val="0"/>
      <w:marTop w:val="0"/>
      <w:marBottom w:val="0"/>
      <w:divBdr>
        <w:top w:val="none" w:sz="0" w:space="0" w:color="auto"/>
        <w:left w:val="none" w:sz="0" w:space="0" w:color="auto"/>
        <w:bottom w:val="none" w:sz="0" w:space="0" w:color="auto"/>
        <w:right w:val="none" w:sz="0" w:space="0" w:color="auto"/>
      </w:divBdr>
    </w:div>
    <w:div w:id="444345067">
      <w:bodyDiv w:val="1"/>
      <w:marLeft w:val="0"/>
      <w:marRight w:val="0"/>
      <w:marTop w:val="0"/>
      <w:marBottom w:val="0"/>
      <w:divBdr>
        <w:top w:val="none" w:sz="0" w:space="0" w:color="auto"/>
        <w:left w:val="none" w:sz="0" w:space="0" w:color="auto"/>
        <w:bottom w:val="none" w:sz="0" w:space="0" w:color="auto"/>
        <w:right w:val="none" w:sz="0" w:space="0" w:color="auto"/>
      </w:divBdr>
    </w:div>
    <w:div w:id="447506325">
      <w:bodyDiv w:val="1"/>
      <w:marLeft w:val="0"/>
      <w:marRight w:val="0"/>
      <w:marTop w:val="0"/>
      <w:marBottom w:val="0"/>
      <w:divBdr>
        <w:top w:val="none" w:sz="0" w:space="0" w:color="auto"/>
        <w:left w:val="none" w:sz="0" w:space="0" w:color="auto"/>
        <w:bottom w:val="none" w:sz="0" w:space="0" w:color="auto"/>
        <w:right w:val="none" w:sz="0" w:space="0" w:color="auto"/>
      </w:divBdr>
    </w:div>
    <w:div w:id="447699578">
      <w:bodyDiv w:val="1"/>
      <w:marLeft w:val="0"/>
      <w:marRight w:val="0"/>
      <w:marTop w:val="0"/>
      <w:marBottom w:val="0"/>
      <w:divBdr>
        <w:top w:val="none" w:sz="0" w:space="0" w:color="auto"/>
        <w:left w:val="none" w:sz="0" w:space="0" w:color="auto"/>
        <w:bottom w:val="none" w:sz="0" w:space="0" w:color="auto"/>
        <w:right w:val="none" w:sz="0" w:space="0" w:color="auto"/>
      </w:divBdr>
    </w:div>
    <w:div w:id="449860802">
      <w:bodyDiv w:val="1"/>
      <w:marLeft w:val="0"/>
      <w:marRight w:val="0"/>
      <w:marTop w:val="0"/>
      <w:marBottom w:val="0"/>
      <w:divBdr>
        <w:top w:val="none" w:sz="0" w:space="0" w:color="auto"/>
        <w:left w:val="none" w:sz="0" w:space="0" w:color="auto"/>
        <w:bottom w:val="none" w:sz="0" w:space="0" w:color="auto"/>
        <w:right w:val="none" w:sz="0" w:space="0" w:color="auto"/>
      </w:divBdr>
    </w:div>
    <w:div w:id="452401962">
      <w:bodyDiv w:val="1"/>
      <w:marLeft w:val="0"/>
      <w:marRight w:val="0"/>
      <w:marTop w:val="0"/>
      <w:marBottom w:val="0"/>
      <w:divBdr>
        <w:top w:val="none" w:sz="0" w:space="0" w:color="auto"/>
        <w:left w:val="none" w:sz="0" w:space="0" w:color="auto"/>
        <w:bottom w:val="none" w:sz="0" w:space="0" w:color="auto"/>
        <w:right w:val="none" w:sz="0" w:space="0" w:color="auto"/>
      </w:divBdr>
    </w:div>
    <w:div w:id="460344492">
      <w:bodyDiv w:val="1"/>
      <w:marLeft w:val="0"/>
      <w:marRight w:val="0"/>
      <w:marTop w:val="0"/>
      <w:marBottom w:val="0"/>
      <w:divBdr>
        <w:top w:val="none" w:sz="0" w:space="0" w:color="auto"/>
        <w:left w:val="none" w:sz="0" w:space="0" w:color="auto"/>
        <w:bottom w:val="none" w:sz="0" w:space="0" w:color="auto"/>
        <w:right w:val="none" w:sz="0" w:space="0" w:color="auto"/>
      </w:divBdr>
    </w:div>
    <w:div w:id="462504604">
      <w:bodyDiv w:val="1"/>
      <w:marLeft w:val="0"/>
      <w:marRight w:val="0"/>
      <w:marTop w:val="0"/>
      <w:marBottom w:val="0"/>
      <w:divBdr>
        <w:top w:val="none" w:sz="0" w:space="0" w:color="auto"/>
        <w:left w:val="none" w:sz="0" w:space="0" w:color="auto"/>
        <w:bottom w:val="none" w:sz="0" w:space="0" w:color="auto"/>
        <w:right w:val="none" w:sz="0" w:space="0" w:color="auto"/>
      </w:divBdr>
    </w:div>
    <w:div w:id="467016534">
      <w:bodyDiv w:val="1"/>
      <w:marLeft w:val="0"/>
      <w:marRight w:val="0"/>
      <w:marTop w:val="0"/>
      <w:marBottom w:val="0"/>
      <w:divBdr>
        <w:top w:val="none" w:sz="0" w:space="0" w:color="auto"/>
        <w:left w:val="none" w:sz="0" w:space="0" w:color="auto"/>
        <w:bottom w:val="none" w:sz="0" w:space="0" w:color="auto"/>
        <w:right w:val="none" w:sz="0" w:space="0" w:color="auto"/>
      </w:divBdr>
    </w:div>
    <w:div w:id="477109411">
      <w:bodyDiv w:val="1"/>
      <w:marLeft w:val="0"/>
      <w:marRight w:val="0"/>
      <w:marTop w:val="0"/>
      <w:marBottom w:val="0"/>
      <w:divBdr>
        <w:top w:val="none" w:sz="0" w:space="0" w:color="auto"/>
        <w:left w:val="none" w:sz="0" w:space="0" w:color="auto"/>
        <w:bottom w:val="none" w:sz="0" w:space="0" w:color="auto"/>
        <w:right w:val="none" w:sz="0" w:space="0" w:color="auto"/>
      </w:divBdr>
    </w:div>
    <w:div w:id="480318324">
      <w:bodyDiv w:val="1"/>
      <w:marLeft w:val="0"/>
      <w:marRight w:val="0"/>
      <w:marTop w:val="0"/>
      <w:marBottom w:val="0"/>
      <w:divBdr>
        <w:top w:val="none" w:sz="0" w:space="0" w:color="auto"/>
        <w:left w:val="none" w:sz="0" w:space="0" w:color="auto"/>
        <w:bottom w:val="none" w:sz="0" w:space="0" w:color="auto"/>
        <w:right w:val="none" w:sz="0" w:space="0" w:color="auto"/>
      </w:divBdr>
    </w:div>
    <w:div w:id="489711139">
      <w:bodyDiv w:val="1"/>
      <w:marLeft w:val="0"/>
      <w:marRight w:val="0"/>
      <w:marTop w:val="0"/>
      <w:marBottom w:val="0"/>
      <w:divBdr>
        <w:top w:val="none" w:sz="0" w:space="0" w:color="auto"/>
        <w:left w:val="none" w:sz="0" w:space="0" w:color="auto"/>
        <w:bottom w:val="none" w:sz="0" w:space="0" w:color="auto"/>
        <w:right w:val="none" w:sz="0" w:space="0" w:color="auto"/>
      </w:divBdr>
    </w:div>
    <w:div w:id="501892905">
      <w:bodyDiv w:val="1"/>
      <w:marLeft w:val="0"/>
      <w:marRight w:val="0"/>
      <w:marTop w:val="0"/>
      <w:marBottom w:val="0"/>
      <w:divBdr>
        <w:top w:val="none" w:sz="0" w:space="0" w:color="auto"/>
        <w:left w:val="none" w:sz="0" w:space="0" w:color="auto"/>
        <w:bottom w:val="none" w:sz="0" w:space="0" w:color="auto"/>
        <w:right w:val="none" w:sz="0" w:space="0" w:color="auto"/>
      </w:divBdr>
    </w:div>
    <w:div w:id="507063124">
      <w:bodyDiv w:val="1"/>
      <w:marLeft w:val="0"/>
      <w:marRight w:val="0"/>
      <w:marTop w:val="0"/>
      <w:marBottom w:val="0"/>
      <w:divBdr>
        <w:top w:val="none" w:sz="0" w:space="0" w:color="auto"/>
        <w:left w:val="none" w:sz="0" w:space="0" w:color="auto"/>
        <w:bottom w:val="none" w:sz="0" w:space="0" w:color="auto"/>
        <w:right w:val="none" w:sz="0" w:space="0" w:color="auto"/>
      </w:divBdr>
    </w:div>
    <w:div w:id="513613784">
      <w:bodyDiv w:val="1"/>
      <w:marLeft w:val="0"/>
      <w:marRight w:val="0"/>
      <w:marTop w:val="0"/>
      <w:marBottom w:val="0"/>
      <w:divBdr>
        <w:top w:val="none" w:sz="0" w:space="0" w:color="auto"/>
        <w:left w:val="none" w:sz="0" w:space="0" w:color="auto"/>
        <w:bottom w:val="none" w:sz="0" w:space="0" w:color="auto"/>
        <w:right w:val="none" w:sz="0" w:space="0" w:color="auto"/>
      </w:divBdr>
    </w:div>
    <w:div w:id="526019169">
      <w:bodyDiv w:val="1"/>
      <w:marLeft w:val="0"/>
      <w:marRight w:val="0"/>
      <w:marTop w:val="0"/>
      <w:marBottom w:val="0"/>
      <w:divBdr>
        <w:top w:val="none" w:sz="0" w:space="0" w:color="auto"/>
        <w:left w:val="none" w:sz="0" w:space="0" w:color="auto"/>
        <w:bottom w:val="none" w:sz="0" w:space="0" w:color="auto"/>
        <w:right w:val="none" w:sz="0" w:space="0" w:color="auto"/>
      </w:divBdr>
    </w:div>
    <w:div w:id="563641777">
      <w:bodyDiv w:val="1"/>
      <w:marLeft w:val="0"/>
      <w:marRight w:val="0"/>
      <w:marTop w:val="0"/>
      <w:marBottom w:val="0"/>
      <w:divBdr>
        <w:top w:val="none" w:sz="0" w:space="0" w:color="auto"/>
        <w:left w:val="none" w:sz="0" w:space="0" w:color="auto"/>
        <w:bottom w:val="none" w:sz="0" w:space="0" w:color="auto"/>
        <w:right w:val="none" w:sz="0" w:space="0" w:color="auto"/>
      </w:divBdr>
    </w:div>
    <w:div w:id="564031141">
      <w:bodyDiv w:val="1"/>
      <w:marLeft w:val="0"/>
      <w:marRight w:val="0"/>
      <w:marTop w:val="0"/>
      <w:marBottom w:val="0"/>
      <w:divBdr>
        <w:top w:val="none" w:sz="0" w:space="0" w:color="auto"/>
        <w:left w:val="none" w:sz="0" w:space="0" w:color="auto"/>
        <w:bottom w:val="none" w:sz="0" w:space="0" w:color="auto"/>
        <w:right w:val="none" w:sz="0" w:space="0" w:color="auto"/>
      </w:divBdr>
    </w:div>
    <w:div w:id="583413101">
      <w:bodyDiv w:val="1"/>
      <w:marLeft w:val="0"/>
      <w:marRight w:val="0"/>
      <w:marTop w:val="0"/>
      <w:marBottom w:val="0"/>
      <w:divBdr>
        <w:top w:val="none" w:sz="0" w:space="0" w:color="auto"/>
        <w:left w:val="none" w:sz="0" w:space="0" w:color="auto"/>
        <w:bottom w:val="none" w:sz="0" w:space="0" w:color="auto"/>
        <w:right w:val="none" w:sz="0" w:space="0" w:color="auto"/>
      </w:divBdr>
    </w:div>
    <w:div w:id="588782408">
      <w:bodyDiv w:val="1"/>
      <w:marLeft w:val="0"/>
      <w:marRight w:val="0"/>
      <w:marTop w:val="0"/>
      <w:marBottom w:val="0"/>
      <w:divBdr>
        <w:top w:val="none" w:sz="0" w:space="0" w:color="auto"/>
        <w:left w:val="none" w:sz="0" w:space="0" w:color="auto"/>
        <w:bottom w:val="none" w:sz="0" w:space="0" w:color="auto"/>
        <w:right w:val="none" w:sz="0" w:space="0" w:color="auto"/>
      </w:divBdr>
    </w:div>
    <w:div w:id="591013512">
      <w:bodyDiv w:val="1"/>
      <w:marLeft w:val="0"/>
      <w:marRight w:val="0"/>
      <w:marTop w:val="0"/>
      <w:marBottom w:val="0"/>
      <w:divBdr>
        <w:top w:val="none" w:sz="0" w:space="0" w:color="auto"/>
        <w:left w:val="none" w:sz="0" w:space="0" w:color="auto"/>
        <w:bottom w:val="none" w:sz="0" w:space="0" w:color="auto"/>
        <w:right w:val="none" w:sz="0" w:space="0" w:color="auto"/>
      </w:divBdr>
    </w:div>
    <w:div w:id="591547124">
      <w:bodyDiv w:val="1"/>
      <w:marLeft w:val="0"/>
      <w:marRight w:val="0"/>
      <w:marTop w:val="0"/>
      <w:marBottom w:val="0"/>
      <w:divBdr>
        <w:top w:val="none" w:sz="0" w:space="0" w:color="auto"/>
        <w:left w:val="none" w:sz="0" w:space="0" w:color="auto"/>
        <w:bottom w:val="none" w:sz="0" w:space="0" w:color="auto"/>
        <w:right w:val="none" w:sz="0" w:space="0" w:color="auto"/>
      </w:divBdr>
    </w:div>
    <w:div w:id="596600240">
      <w:bodyDiv w:val="1"/>
      <w:marLeft w:val="0"/>
      <w:marRight w:val="0"/>
      <w:marTop w:val="0"/>
      <w:marBottom w:val="0"/>
      <w:divBdr>
        <w:top w:val="none" w:sz="0" w:space="0" w:color="auto"/>
        <w:left w:val="none" w:sz="0" w:space="0" w:color="auto"/>
        <w:bottom w:val="none" w:sz="0" w:space="0" w:color="auto"/>
        <w:right w:val="none" w:sz="0" w:space="0" w:color="auto"/>
      </w:divBdr>
    </w:div>
    <w:div w:id="597059801">
      <w:bodyDiv w:val="1"/>
      <w:marLeft w:val="0"/>
      <w:marRight w:val="0"/>
      <w:marTop w:val="0"/>
      <w:marBottom w:val="0"/>
      <w:divBdr>
        <w:top w:val="none" w:sz="0" w:space="0" w:color="auto"/>
        <w:left w:val="none" w:sz="0" w:space="0" w:color="auto"/>
        <w:bottom w:val="none" w:sz="0" w:space="0" w:color="auto"/>
        <w:right w:val="none" w:sz="0" w:space="0" w:color="auto"/>
      </w:divBdr>
    </w:div>
    <w:div w:id="599023134">
      <w:bodyDiv w:val="1"/>
      <w:marLeft w:val="0"/>
      <w:marRight w:val="0"/>
      <w:marTop w:val="0"/>
      <w:marBottom w:val="0"/>
      <w:divBdr>
        <w:top w:val="none" w:sz="0" w:space="0" w:color="auto"/>
        <w:left w:val="none" w:sz="0" w:space="0" w:color="auto"/>
        <w:bottom w:val="none" w:sz="0" w:space="0" w:color="auto"/>
        <w:right w:val="none" w:sz="0" w:space="0" w:color="auto"/>
      </w:divBdr>
    </w:div>
    <w:div w:id="607199987">
      <w:bodyDiv w:val="1"/>
      <w:marLeft w:val="0"/>
      <w:marRight w:val="0"/>
      <w:marTop w:val="0"/>
      <w:marBottom w:val="0"/>
      <w:divBdr>
        <w:top w:val="none" w:sz="0" w:space="0" w:color="auto"/>
        <w:left w:val="none" w:sz="0" w:space="0" w:color="auto"/>
        <w:bottom w:val="none" w:sz="0" w:space="0" w:color="auto"/>
        <w:right w:val="none" w:sz="0" w:space="0" w:color="auto"/>
      </w:divBdr>
    </w:div>
    <w:div w:id="607545984">
      <w:bodyDiv w:val="1"/>
      <w:marLeft w:val="0"/>
      <w:marRight w:val="0"/>
      <w:marTop w:val="0"/>
      <w:marBottom w:val="0"/>
      <w:divBdr>
        <w:top w:val="none" w:sz="0" w:space="0" w:color="auto"/>
        <w:left w:val="none" w:sz="0" w:space="0" w:color="auto"/>
        <w:bottom w:val="none" w:sz="0" w:space="0" w:color="auto"/>
        <w:right w:val="none" w:sz="0" w:space="0" w:color="auto"/>
      </w:divBdr>
    </w:div>
    <w:div w:id="614597286">
      <w:bodyDiv w:val="1"/>
      <w:marLeft w:val="0"/>
      <w:marRight w:val="0"/>
      <w:marTop w:val="0"/>
      <w:marBottom w:val="0"/>
      <w:divBdr>
        <w:top w:val="none" w:sz="0" w:space="0" w:color="auto"/>
        <w:left w:val="none" w:sz="0" w:space="0" w:color="auto"/>
        <w:bottom w:val="none" w:sz="0" w:space="0" w:color="auto"/>
        <w:right w:val="none" w:sz="0" w:space="0" w:color="auto"/>
      </w:divBdr>
    </w:div>
    <w:div w:id="622854600">
      <w:bodyDiv w:val="1"/>
      <w:marLeft w:val="0"/>
      <w:marRight w:val="0"/>
      <w:marTop w:val="0"/>
      <w:marBottom w:val="0"/>
      <w:divBdr>
        <w:top w:val="none" w:sz="0" w:space="0" w:color="auto"/>
        <w:left w:val="none" w:sz="0" w:space="0" w:color="auto"/>
        <w:bottom w:val="none" w:sz="0" w:space="0" w:color="auto"/>
        <w:right w:val="none" w:sz="0" w:space="0" w:color="auto"/>
      </w:divBdr>
    </w:div>
    <w:div w:id="623777861">
      <w:bodyDiv w:val="1"/>
      <w:marLeft w:val="0"/>
      <w:marRight w:val="0"/>
      <w:marTop w:val="0"/>
      <w:marBottom w:val="0"/>
      <w:divBdr>
        <w:top w:val="none" w:sz="0" w:space="0" w:color="auto"/>
        <w:left w:val="none" w:sz="0" w:space="0" w:color="auto"/>
        <w:bottom w:val="none" w:sz="0" w:space="0" w:color="auto"/>
        <w:right w:val="none" w:sz="0" w:space="0" w:color="auto"/>
      </w:divBdr>
    </w:div>
    <w:div w:id="629555667">
      <w:bodyDiv w:val="1"/>
      <w:marLeft w:val="0"/>
      <w:marRight w:val="0"/>
      <w:marTop w:val="0"/>
      <w:marBottom w:val="0"/>
      <w:divBdr>
        <w:top w:val="none" w:sz="0" w:space="0" w:color="auto"/>
        <w:left w:val="none" w:sz="0" w:space="0" w:color="auto"/>
        <w:bottom w:val="none" w:sz="0" w:space="0" w:color="auto"/>
        <w:right w:val="none" w:sz="0" w:space="0" w:color="auto"/>
      </w:divBdr>
    </w:div>
    <w:div w:id="631600916">
      <w:bodyDiv w:val="1"/>
      <w:marLeft w:val="0"/>
      <w:marRight w:val="0"/>
      <w:marTop w:val="0"/>
      <w:marBottom w:val="0"/>
      <w:divBdr>
        <w:top w:val="none" w:sz="0" w:space="0" w:color="auto"/>
        <w:left w:val="none" w:sz="0" w:space="0" w:color="auto"/>
        <w:bottom w:val="none" w:sz="0" w:space="0" w:color="auto"/>
        <w:right w:val="none" w:sz="0" w:space="0" w:color="auto"/>
      </w:divBdr>
    </w:div>
    <w:div w:id="632322872">
      <w:bodyDiv w:val="1"/>
      <w:marLeft w:val="0"/>
      <w:marRight w:val="0"/>
      <w:marTop w:val="0"/>
      <w:marBottom w:val="0"/>
      <w:divBdr>
        <w:top w:val="none" w:sz="0" w:space="0" w:color="auto"/>
        <w:left w:val="none" w:sz="0" w:space="0" w:color="auto"/>
        <w:bottom w:val="none" w:sz="0" w:space="0" w:color="auto"/>
        <w:right w:val="none" w:sz="0" w:space="0" w:color="auto"/>
      </w:divBdr>
    </w:div>
    <w:div w:id="638996321">
      <w:bodyDiv w:val="1"/>
      <w:marLeft w:val="0"/>
      <w:marRight w:val="0"/>
      <w:marTop w:val="0"/>
      <w:marBottom w:val="0"/>
      <w:divBdr>
        <w:top w:val="none" w:sz="0" w:space="0" w:color="auto"/>
        <w:left w:val="none" w:sz="0" w:space="0" w:color="auto"/>
        <w:bottom w:val="none" w:sz="0" w:space="0" w:color="auto"/>
        <w:right w:val="none" w:sz="0" w:space="0" w:color="auto"/>
      </w:divBdr>
    </w:div>
    <w:div w:id="641236258">
      <w:bodyDiv w:val="1"/>
      <w:marLeft w:val="0"/>
      <w:marRight w:val="0"/>
      <w:marTop w:val="0"/>
      <w:marBottom w:val="0"/>
      <w:divBdr>
        <w:top w:val="none" w:sz="0" w:space="0" w:color="auto"/>
        <w:left w:val="none" w:sz="0" w:space="0" w:color="auto"/>
        <w:bottom w:val="none" w:sz="0" w:space="0" w:color="auto"/>
        <w:right w:val="none" w:sz="0" w:space="0" w:color="auto"/>
      </w:divBdr>
    </w:div>
    <w:div w:id="650140286">
      <w:bodyDiv w:val="1"/>
      <w:marLeft w:val="0"/>
      <w:marRight w:val="0"/>
      <w:marTop w:val="0"/>
      <w:marBottom w:val="0"/>
      <w:divBdr>
        <w:top w:val="none" w:sz="0" w:space="0" w:color="auto"/>
        <w:left w:val="none" w:sz="0" w:space="0" w:color="auto"/>
        <w:bottom w:val="none" w:sz="0" w:space="0" w:color="auto"/>
        <w:right w:val="none" w:sz="0" w:space="0" w:color="auto"/>
      </w:divBdr>
    </w:div>
    <w:div w:id="654604293">
      <w:bodyDiv w:val="1"/>
      <w:marLeft w:val="0"/>
      <w:marRight w:val="0"/>
      <w:marTop w:val="0"/>
      <w:marBottom w:val="0"/>
      <w:divBdr>
        <w:top w:val="none" w:sz="0" w:space="0" w:color="auto"/>
        <w:left w:val="none" w:sz="0" w:space="0" w:color="auto"/>
        <w:bottom w:val="none" w:sz="0" w:space="0" w:color="auto"/>
        <w:right w:val="none" w:sz="0" w:space="0" w:color="auto"/>
      </w:divBdr>
    </w:div>
    <w:div w:id="658920851">
      <w:bodyDiv w:val="1"/>
      <w:marLeft w:val="0"/>
      <w:marRight w:val="0"/>
      <w:marTop w:val="0"/>
      <w:marBottom w:val="0"/>
      <w:divBdr>
        <w:top w:val="none" w:sz="0" w:space="0" w:color="auto"/>
        <w:left w:val="none" w:sz="0" w:space="0" w:color="auto"/>
        <w:bottom w:val="none" w:sz="0" w:space="0" w:color="auto"/>
        <w:right w:val="none" w:sz="0" w:space="0" w:color="auto"/>
      </w:divBdr>
    </w:div>
    <w:div w:id="662901585">
      <w:bodyDiv w:val="1"/>
      <w:marLeft w:val="0"/>
      <w:marRight w:val="0"/>
      <w:marTop w:val="0"/>
      <w:marBottom w:val="0"/>
      <w:divBdr>
        <w:top w:val="none" w:sz="0" w:space="0" w:color="auto"/>
        <w:left w:val="none" w:sz="0" w:space="0" w:color="auto"/>
        <w:bottom w:val="none" w:sz="0" w:space="0" w:color="auto"/>
        <w:right w:val="none" w:sz="0" w:space="0" w:color="auto"/>
      </w:divBdr>
    </w:div>
    <w:div w:id="663826762">
      <w:bodyDiv w:val="1"/>
      <w:marLeft w:val="0"/>
      <w:marRight w:val="0"/>
      <w:marTop w:val="0"/>
      <w:marBottom w:val="0"/>
      <w:divBdr>
        <w:top w:val="none" w:sz="0" w:space="0" w:color="auto"/>
        <w:left w:val="none" w:sz="0" w:space="0" w:color="auto"/>
        <w:bottom w:val="none" w:sz="0" w:space="0" w:color="auto"/>
        <w:right w:val="none" w:sz="0" w:space="0" w:color="auto"/>
      </w:divBdr>
    </w:div>
    <w:div w:id="664666272">
      <w:bodyDiv w:val="1"/>
      <w:marLeft w:val="0"/>
      <w:marRight w:val="0"/>
      <w:marTop w:val="0"/>
      <w:marBottom w:val="0"/>
      <w:divBdr>
        <w:top w:val="none" w:sz="0" w:space="0" w:color="auto"/>
        <w:left w:val="none" w:sz="0" w:space="0" w:color="auto"/>
        <w:bottom w:val="none" w:sz="0" w:space="0" w:color="auto"/>
        <w:right w:val="none" w:sz="0" w:space="0" w:color="auto"/>
      </w:divBdr>
    </w:div>
    <w:div w:id="669215260">
      <w:bodyDiv w:val="1"/>
      <w:marLeft w:val="0"/>
      <w:marRight w:val="0"/>
      <w:marTop w:val="0"/>
      <w:marBottom w:val="0"/>
      <w:divBdr>
        <w:top w:val="none" w:sz="0" w:space="0" w:color="auto"/>
        <w:left w:val="none" w:sz="0" w:space="0" w:color="auto"/>
        <w:bottom w:val="none" w:sz="0" w:space="0" w:color="auto"/>
        <w:right w:val="none" w:sz="0" w:space="0" w:color="auto"/>
      </w:divBdr>
    </w:div>
    <w:div w:id="677926950">
      <w:bodyDiv w:val="1"/>
      <w:marLeft w:val="0"/>
      <w:marRight w:val="0"/>
      <w:marTop w:val="0"/>
      <w:marBottom w:val="0"/>
      <w:divBdr>
        <w:top w:val="none" w:sz="0" w:space="0" w:color="auto"/>
        <w:left w:val="none" w:sz="0" w:space="0" w:color="auto"/>
        <w:bottom w:val="none" w:sz="0" w:space="0" w:color="auto"/>
        <w:right w:val="none" w:sz="0" w:space="0" w:color="auto"/>
      </w:divBdr>
    </w:div>
    <w:div w:id="686449814">
      <w:bodyDiv w:val="1"/>
      <w:marLeft w:val="0"/>
      <w:marRight w:val="0"/>
      <w:marTop w:val="0"/>
      <w:marBottom w:val="0"/>
      <w:divBdr>
        <w:top w:val="none" w:sz="0" w:space="0" w:color="auto"/>
        <w:left w:val="none" w:sz="0" w:space="0" w:color="auto"/>
        <w:bottom w:val="none" w:sz="0" w:space="0" w:color="auto"/>
        <w:right w:val="none" w:sz="0" w:space="0" w:color="auto"/>
      </w:divBdr>
    </w:div>
    <w:div w:id="688068099">
      <w:bodyDiv w:val="1"/>
      <w:marLeft w:val="0"/>
      <w:marRight w:val="0"/>
      <w:marTop w:val="0"/>
      <w:marBottom w:val="0"/>
      <w:divBdr>
        <w:top w:val="none" w:sz="0" w:space="0" w:color="auto"/>
        <w:left w:val="none" w:sz="0" w:space="0" w:color="auto"/>
        <w:bottom w:val="none" w:sz="0" w:space="0" w:color="auto"/>
        <w:right w:val="none" w:sz="0" w:space="0" w:color="auto"/>
      </w:divBdr>
    </w:div>
    <w:div w:id="688139162">
      <w:bodyDiv w:val="1"/>
      <w:marLeft w:val="0"/>
      <w:marRight w:val="0"/>
      <w:marTop w:val="0"/>
      <w:marBottom w:val="0"/>
      <w:divBdr>
        <w:top w:val="none" w:sz="0" w:space="0" w:color="auto"/>
        <w:left w:val="none" w:sz="0" w:space="0" w:color="auto"/>
        <w:bottom w:val="none" w:sz="0" w:space="0" w:color="auto"/>
        <w:right w:val="none" w:sz="0" w:space="0" w:color="auto"/>
      </w:divBdr>
    </w:div>
    <w:div w:id="691079254">
      <w:bodyDiv w:val="1"/>
      <w:marLeft w:val="0"/>
      <w:marRight w:val="0"/>
      <w:marTop w:val="0"/>
      <w:marBottom w:val="0"/>
      <w:divBdr>
        <w:top w:val="none" w:sz="0" w:space="0" w:color="auto"/>
        <w:left w:val="none" w:sz="0" w:space="0" w:color="auto"/>
        <w:bottom w:val="none" w:sz="0" w:space="0" w:color="auto"/>
        <w:right w:val="none" w:sz="0" w:space="0" w:color="auto"/>
      </w:divBdr>
    </w:div>
    <w:div w:id="696156044">
      <w:bodyDiv w:val="1"/>
      <w:marLeft w:val="0"/>
      <w:marRight w:val="0"/>
      <w:marTop w:val="0"/>
      <w:marBottom w:val="0"/>
      <w:divBdr>
        <w:top w:val="none" w:sz="0" w:space="0" w:color="auto"/>
        <w:left w:val="none" w:sz="0" w:space="0" w:color="auto"/>
        <w:bottom w:val="none" w:sz="0" w:space="0" w:color="auto"/>
        <w:right w:val="none" w:sz="0" w:space="0" w:color="auto"/>
      </w:divBdr>
    </w:div>
    <w:div w:id="696541643">
      <w:bodyDiv w:val="1"/>
      <w:marLeft w:val="0"/>
      <w:marRight w:val="0"/>
      <w:marTop w:val="0"/>
      <w:marBottom w:val="0"/>
      <w:divBdr>
        <w:top w:val="none" w:sz="0" w:space="0" w:color="auto"/>
        <w:left w:val="none" w:sz="0" w:space="0" w:color="auto"/>
        <w:bottom w:val="none" w:sz="0" w:space="0" w:color="auto"/>
        <w:right w:val="none" w:sz="0" w:space="0" w:color="auto"/>
      </w:divBdr>
    </w:div>
    <w:div w:id="710303013">
      <w:bodyDiv w:val="1"/>
      <w:marLeft w:val="0"/>
      <w:marRight w:val="0"/>
      <w:marTop w:val="0"/>
      <w:marBottom w:val="0"/>
      <w:divBdr>
        <w:top w:val="none" w:sz="0" w:space="0" w:color="auto"/>
        <w:left w:val="none" w:sz="0" w:space="0" w:color="auto"/>
        <w:bottom w:val="none" w:sz="0" w:space="0" w:color="auto"/>
        <w:right w:val="none" w:sz="0" w:space="0" w:color="auto"/>
      </w:divBdr>
    </w:div>
    <w:div w:id="729156425">
      <w:bodyDiv w:val="1"/>
      <w:marLeft w:val="0"/>
      <w:marRight w:val="0"/>
      <w:marTop w:val="0"/>
      <w:marBottom w:val="0"/>
      <w:divBdr>
        <w:top w:val="none" w:sz="0" w:space="0" w:color="auto"/>
        <w:left w:val="none" w:sz="0" w:space="0" w:color="auto"/>
        <w:bottom w:val="none" w:sz="0" w:space="0" w:color="auto"/>
        <w:right w:val="none" w:sz="0" w:space="0" w:color="auto"/>
      </w:divBdr>
    </w:div>
    <w:div w:id="734014409">
      <w:bodyDiv w:val="1"/>
      <w:marLeft w:val="0"/>
      <w:marRight w:val="0"/>
      <w:marTop w:val="0"/>
      <w:marBottom w:val="0"/>
      <w:divBdr>
        <w:top w:val="none" w:sz="0" w:space="0" w:color="auto"/>
        <w:left w:val="none" w:sz="0" w:space="0" w:color="auto"/>
        <w:bottom w:val="none" w:sz="0" w:space="0" w:color="auto"/>
        <w:right w:val="none" w:sz="0" w:space="0" w:color="auto"/>
      </w:divBdr>
    </w:div>
    <w:div w:id="736787229">
      <w:bodyDiv w:val="1"/>
      <w:marLeft w:val="0"/>
      <w:marRight w:val="0"/>
      <w:marTop w:val="0"/>
      <w:marBottom w:val="0"/>
      <w:divBdr>
        <w:top w:val="none" w:sz="0" w:space="0" w:color="auto"/>
        <w:left w:val="none" w:sz="0" w:space="0" w:color="auto"/>
        <w:bottom w:val="none" w:sz="0" w:space="0" w:color="auto"/>
        <w:right w:val="none" w:sz="0" w:space="0" w:color="auto"/>
      </w:divBdr>
    </w:div>
    <w:div w:id="737363443">
      <w:bodyDiv w:val="1"/>
      <w:marLeft w:val="0"/>
      <w:marRight w:val="0"/>
      <w:marTop w:val="0"/>
      <w:marBottom w:val="0"/>
      <w:divBdr>
        <w:top w:val="none" w:sz="0" w:space="0" w:color="auto"/>
        <w:left w:val="none" w:sz="0" w:space="0" w:color="auto"/>
        <w:bottom w:val="none" w:sz="0" w:space="0" w:color="auto"/>
        <w:right w:val="none" w:sz="0" w:space="0" w:color="auto"/>
      </w:divBdr>
    </w:div>
    <w:div w:id="746002590">
      <w:bodyDiv w:val="1"/>
      <w:marLeft w:val="0"/>
      <w:marRight w:val="0"/>
      <w:marTop w:val="0"/>
      <w:marBottom w:val="0"/>
      <w:divBdr>
        <w:top w:val="none" w:sz="0" w:space="0" w:color="auto"/>
        <w:left w:val="none" w:sz="0" w:space="0" w:color="auto"/>
        <w:bottom w:val="none" w:sz="0" w:space="0" w:color="auto"/>
        <w:right w:val="none" w:sz="0" w:space="0" w:color="auto"/>
      </w:divBdr>
    </w:div>
    <w:div w:id="751899071">
      <w:bodyDiv w:val="1"/>
      <w:marLeft w:val="0"/>
      <w:marRight w:val="0"/>
      <w:marTop w:val="0"/>
      <w:marBottom w:val="0"/>
      <w:divBdr>
        <w:top w:val="none" w:sz="0" w:space="0" w:color="auto"/>
        <w:left w:val="none" w:sz="0" w:space="0" w:color="auto"/>
        <w:bottom w:val="none" w:sz="0" w:space="0" w:color="auto"/>
        <w:right w:val="none" w:sz="0" w:space="0" w:color="auto"/>
      </w:divBdr>
    </w:div>
    <w:div w:id="754672172">
      <w:bodyDiv w:val="1"/>
      <w:marLeft w:val="0"/>
      <w:marRight w:val="0"/>
      <w:marTop w:val="0"/>
      <w:marBottom w:val="0"/>
      <w:divBdr>
        <w:top w:val="none" w:sz="0" w:space="0" w:color="auto"/>
        <w:left w:val="none" w:sz="0" w:space="0" w:color="auto"/>
        <w:bottom w:val="none" w:sz="0" w:space="0" w:color="auto"/>
        <w:right w:val="none" w:sz="0" w:space="0" w:color="auto"/>
      </w:divBdr>
    </w:div>
    <w:div w:id="762070136">
      <w:bodyDiv w:val="1"/>
      <w:marLeft w:val="0"/>
      <w:marRight w:val="0"/>
      <w:marTop w:val="0"/>
      <w:marBottom w:val="0"/>
      <w:divBdr>
        <w:top w:val="none" w:sz="0" w:space="0" w:color="auto"/>
        <w:left w:val="none" w:sz="0" w:space="0" w:color="auto"/>
        <w:bottom w:val="none" w:sz="0" w:space="0" w:color="auto"/>
        <w:right w:val="none" w:sz="0" w:space="0" w:color="auto"/>
      </w:divBdr>
    </w:div>
    <w:div w:id="777601507">
      <w:bodyDiv w:val="1"/>
      <w:marLeft w:val="0"/>
      <w:marRight w:val="0"/>
      <w:marTop w:val="0"/>
      <w:marBottom w:val="0"/>
      <w:divBdr>
        <w:top w:val="none" w:sz="0" w:space="0" w:color="auto"/>
        <w:left w:val="none" w:sz="0" w:space="0" w:color="auto"/>
        <w:bottom w:val="none" w:sz="0" w:space="0" w:color="auto"/>
        <w:right w:val="none" w:sz="0" w:space="0" w:color="auto"/>
      </w:divBdr>
    </w:div>
    <w:div w:id="779568687">
      <w:bodyDiv w:val="1"/>
      <w:marLeft w:val="0"/>
      <w:marRight w:val="0"/>
      <w:marTop w:val="0"/>
      <w:marBottom w:val="0"/>
      <w:divBdr>
        <w:top w:val="none" w:sz="0" w:space="0" w:color="auto"/>
        <w:left w:val="none" w:sz="0" w:space="0" w:color="auto"/>
        <w:bottom w:val="none" w:sz="0" w:space="0" w:color="auto"/>
        <w:right w:val="none" w:sz="0" w:space="0" w:color="auto"/>
      </w:divBdr>
    </w:div>
    <w:div w:id="783421535">
      <w:bodyDiv w:val="1"/>
      <w:marLeft w:val="0"/>
      <w:marRight w:val="0"/>
      <w:marTop w:val="0"/>
      <w:marBottom w:val="0"/>
      <w:divBdr>
        <w:top w:val="none" w:sz="0" w:space="0" w:color="auto"/>
        <w:left w:val="none" w:sz="0" w:space="0" w:color="auto"/>
        <w:bottom w:val="none" w:sz="0" w:space="0" w:color="auto"/>
        <w:right w:val="none" w:sz="0" w:space="0" w:color="auto"/>
      </w:divBdr>
    </w:div>
    <w:div w:id="786896610">
      <w:bodyDiv w:val="1"/>
      <w:marLeft w:val="0"/>
      <w:marRight w:val="0"/>
      <w:marTop w:val="0"/>
      <w:marBottom w:val="0"/>
      <w:divBdr>
        <w:top w:val="none" w:sz="0" w:space="0" w:color="auto"/>
        <w:left w:val="none" w:sz="0" w:space="0" w:color="auto"/>
        <w:bottom w:val="none" w:sz="0" w:space="0" w:color="auto"/>
        <w:right w:val="none" w:sz="0" w:space="0" w:color="auto"/>
      </w:divBdr>
    </w:div>
    <w:div w:id="791174738">
      <w:bodyDiv w:val="1"/>
      <w:marLeft w:val="0"/>
      <w:marRight w:val="0"/>
      <w:marTop w:val="0"/>
      <w:marBottom w:val="0"/>
      <w:divBdr>
        <w:top w:val="none" w:sz="0" w:space="0" w:color="auto"/>
        <w:left w:val="none" w:sz="0" w:space="0" w:color="auto"/>
        <w:bottom w:val="none" w:sz="0" w:space="0" w:color="auto"/>
        <w:right w:val="none" w:sz="0" w:space="0" w:color="auto"/>
      </w:divBdr>
    </w:div>
    <w:div w:id="797720544">
      <w:bodyDiv w:val="1"/>
      <w:marLeft w:val="0"/>
      <w:marRight w:val="0"/>
      <w:marTop w:val="0"/>
      <w:marBottom w:val="0"/>
      <w:divBdr>
        <w:top w:val="none" w:sz="0" w:space="0" w:color="auto"/>
        <w:left w:val="none" w:sz="0" w:space="0" w:color="auto"/>
        <w:bottom w:val="none" w:sz="0" w:space="0" w:color="auto"/>
        <w:right w:val="none" w:sz="0" w:space="0" w:color="auto"/>
      </w:divBdr>
    </w:div>
    <w:div w:id="799420269">
      <w:bodyDiv w:val="1"/>
      <w:marLeft w:val="0"/>
      <w:marRight w:val="0"/>
      <w:marTop w:val="0"/>
      <w:marBottom w:val="0"/>
      <w:divBdr>
        <w:top w:val="none" w:sz="0" w:space="0" w:color="auto"/>
        <w:left w:val="none" w:sz="0" w:space="0" w:color="auto"/>
        <w:bottom w:val="none" w:sz="0" w:space="0" w:color="auto"/>
        <w:right w:val="none" w:sz="0" w:space="0" w:color="auto"/>
      </w:divBdr>
    </w:div>
    <w:div w:id="800617739">
      <w:bodyDiv w:val="1"/>
      <w:marLeft w:val="0"/>
      <w:marRight w:val="0"/>
      <w:marTop w:val="0"/>
      <w:marBottom w:val="0"/>
      <w:divBdr>
        <w:top w:val="none" w:sz="0" w:space="0" w:color="auto"/>
        <w:left w:val="none" w:sz="0" w:space="0" w:color="auto"/>
        <w:bottom w:val="none" w:sz="0" w:space="0" w:color="auto"/>
        <w:right w:val="none" w:sz="0" w:space="0" w:color="auto"/>
      </w:divBdr>
    </w:div>
    <w:div w:id="817068697">
      <w:bodyDiv w:val="1"/>
      <w:marLeft w:val="0"/>
      <w:marRight w:val="0"/>
      <w:marTop w:val="0"/>
      <w:marBottom w:val="0"/>
      <w:divBdr>
        <w:top w:val="none" w:sz="0" w:space="0" w:color="auto"/>
        <w:left w:val="none" w:sz="0" w:space="0" w:color="auto"/>
        <w:bottom w:val="none" w:sz="0" w:space="0" w:color="auto"/>
        <w:right w:val="none" w:sz="0" w:space="0" w:color="auto"/>
      </w:divBdr>
    </w:div>
    <w:div w:id="817722702">
      <w:bodyDiv w:val="1"/>
      <w:marLeft w:val="0"/>
      <w:marRight w:val="0"/>
      <w:marTop w:val="0"/>
      <w:marBottom w:val="0"/>
      <w:divBdr>
        <w:top w:val="none" w:sz="0" w:space="0" w:color="auto"/>
        <w:left w:val="none" w:sz="0" w:space="0" w:color="auto"/>
        <w:bottom w:val="none" w:sz="0" w:space="0" w:color="auto"/>
        <w:right w:val="none" w:sz="0" w:space="0" w:color="auto"/>
      </w:divBdr>
    </w:div>
    <w:div w:id="820536896">
      <w:bodyDiv w:val="1"/>
      <w:marLeft w:val="0"/>
      <w:marRight w:val="0"/>
      <w:marTop w:val="0"/>
      <w:marBottom w:val="0"/>
      <w:divBdr>
        <w:top w:val="none" w:sz="0" w:space="0" w:color="auto"/>
        <w:left w:val="none" w:sz="0" w:space="0" w:color="auto"/>
        <w:bottom w:val="none" w:sz="0" w:space="0" w:color="auto"/>
        <w:right w:val="none" w:sz="0" w:space="0" w:color="auto"/>
      </w:divBdr>
    </w:div>
    <w:div w:id="823282624">
      <w:bodyDiv w:val="1"/>
      <w:marLeft w:val="0"/>
      <w:marRight w:val="0"/>
      <w:marTop w:val="0"/>
      <w:marBottom w:val="0"/>
      <w:divBdr>
        <w:top w:val="none" w:sz="0" w:space="0" w:color="auto"/>
        <w:left w:val="none" w:sz="0" w:space="0" w:color="auto"/>
        <w:bottom w:val="none" w:sz="0" w:space="0" w:color="auto"/>
        <w:right w:val="none" w:sz="0" w:space="0" w:color="auto"/>
      </w:divBdr>
    </w:div>
    <w:div w:id="824054365">
      <w:bodyDiv w:val="1"/>
      <w:marLeft w:val="0"/>
      <w:marRight w:val="0"/>
      <w:marTop w:val="0"/>
      <w:marBottom w:val="0"/>
      <w:divBdr>
        <w:top w:val="none" w:sz="0" w:space="0" w:color="auto"/>
        <w:left w:val="none" w:sz="0" w:space="0" w:color="auto"/>
        <w:bottom w:val="none" w:sz="0" w:space="0" w:color="auto"/>
        <w:right w:val="none" w:sz="0" w:space="0" w:color="auto"/>
      </w:divBdr>
    </w:div>
    <w:div w:id="824123840">
      <w:bodyDiv w:val="1"/>
      <w:marLeft w:val="0"/>
      <w:marRight w:val="0"/>
      <w:marTop w:val="0"/>
      <w:marBottom w:val="0"/>
      <w:divBdr>
        <w:top w:val="none" w:sz="0" w:space="0" w:color="auto"/>
        <w:left w:val="none" w:sz="0" w:space="0" w:color="auto"/>
        <w:bottom w:val="none" w:sz="0" w:space="0" w:color="auto"/>
        <w:right w:val="none" w:sz="0" w:space="0" w:color="auto"/>
      </w:divBdr>
    </w:div>
    <w:div w:id="824130678">
      <w:bodyDiv w:val="1"/>
      <w:marLeft w:val="0"/>
      <w:marRight w:val="0"/>
      <w:marTop w:val="0"/>
      <w:marBottom w:val="0"/>
      <w:divBdr>
        <w:top w:val="none" w:sz="0" w:space="0" w:color="auto"/>
        <w:left w:val="none" w:sz="0" w:space="0" w:color="auto"/>
        <w:bottom w:val="none" w:sz="0" w:space="0" w:color="auto"/>
        <w:right w:val="none" w:sz="0" w:space="0" w:color="auto"/>
      </w:divBdr>
    </w:div>
    <w:div w:id="825632633">
      <w:bodyDiv w:val="1"/>
      <w:marLeft w:val="0"/>
      <w:marRight w:val="0"/>
      <w:marTop w:val="0"/>
      <w:marBottom w:val="0"/>
      <w:divBdr>
        <w:top w:val="none" w:sz="0" w:space="0" w:color="auto"/>
        <w:left w:val="none" w:sz="0" w:space="0" w:color="auto"/>
        <w:bottom w:val="none" w:sz="0" w:space="0" w:color="auto"/>
        <w:right w:val="none" w:sz="0" w:space="0" w:color="auto"/>
      </w:divBdr>
    </w:div>
    <w:div w:id="834757577">
      <w:bodyDiv w:val="1"/>
      <w:marLeft w:val="0"/>
      <w:marRight w:val="0"/>
      <w:marTop w:val="0"/>
      <w:marBottom w:val="0"/>
      <w:divBdr>
        <w:top w:val="none" w:sz="0" w:space="0" w:color="auto"/>
        <w:left w:val="none" w:sz="0" w:space="0" w:color="auto"/>
        <w:bottom w:val="none" w:sz="0" w:space="0" w:color="auto"/>
        <w:right w:val="none" w:sz="0" w:space="0" w:color="auto"/>
      </w:divBdr>
    </w:div>
    <w:div w:id="838812476">
      <w:bodyDiv w:val="1"/>
      <w:marLeft w:val="0"/>
      <w:marRight w:val="0"/>
      <w:marTop w:val="0"/>
      <w:marBottom w:val="0"/>
      <w:divBdr>
        <w:top w:val="none" w:sz="0" w:space="0" w:color="auto"/>
        <w:left w:val="none" w:sz="0" w:space="0" w:color="auto"/>
        <w:bottom w:val="none" w:sz="0" w:space="0" w:color="auto"/>
        <w:right w:val="none" w:sz="0" w:space="0" w:color="auto"/>
      </w:divBdr>
    </w:div>
    <w:div w:id="839810838">
      <w:bodyDiv w:val="1"/>
      <w:marLeft w:val="0"/>
      <w:marRight w:val="0"/>
      <w:marTop w:val="0"/>
      <w:marBottom w:val="0"/>
      <w:divBdr>
        <w:top w:val="none" w:sz="0" w:space="0" w:color="auto"/>
        <w:left w:val="none" w:sz="0" w:space="0" w:color="auto"/>
        <w:bottom w:val="none" w:sz="0" w:space="0" w:color="auto"/>
        <w:right w:val="none" w:sz="0" w:space="0" w:color="auto"/>
      </w:divBdr>
    </w:div>
    <w:div w:id="843056546">
      <w:bodyDiv w:val="1"/>
      <w:marLeft w:val="0"/>
      <w:marRight w:val="0"/>
      <w:marTop w:val="0"/>
      <w:marBottom w:val="0"/>
      <w:divBdr>
        <w:top w:val="none" w:sz="0" w:space="0" w:color="auto"/>
        <w:left w:val="none" w:sz="0" w:space="0" w:color="auto"/>
        <w:bottom w:val="none" w:sz="0" w:space="0" w:color="auto"/>
        <w:right w:val="none" w:sz="0" w:space="0" w:color="auto"/>
      </w:divBdr>
    </w:div>
    <w:div w:id="847015456">
      <w:bodyDiv w:val="1"/>
      <w:marLeft w:val="0"/>
      <w:marRight w:val="0"/>
      <w:marTop w:val="0"/>
      <w:marBottom w:val="0"/>
      <w:divBdr>
        <w:top w:val="none" w:sz="0" w:space="0" w:color="auto"/>
        <w:left w:val="none" w:sz="0" w:space="0" w:color="auto"/>
        <w:bottom w:val="none" w:sz="0" w:space="0" w:color="auto"/>
        <w:right w:val="none" w:sz="0" w:space="0" w:color="auto"/>
      </w:divBdr>
    </w:div>
    <w:div w:id="856233070">
      <w:bodyDiv w:val="1"/>
      <w:marLeft w:val="0"/>
      <w:marRight w:val="0"/>
      <w:marTop w:val="0"/>
      <w:marBottom w:val="0"/>
      <w:divBdr>
        <w:top w:val="none" w:sz="0" w:space="0" w:color="auto"/>
        <w:left w:val="none" w:sz="0" w:space="0" w:color="auto"/>
        <w:bottom w:val="none" w:sz="0" w:space="0" w:color="auto"/>
        <w:right w:val="none" w:sz="0" w:space="0" w:color="auto"/>
      </w:divBdr>
    </w:div>
    <w:div w:id="857936125">
      <w:bodyDiv w:val="1"/>
      <w:marLeft w:val="0"/>
      <w:marRight w:val="0"/>
      <w:marTop w:val="0"/>
      <w:marBottom w:val="0"/>
      <w:divBdr>
        <w:top w:val="none" w:sz="0" w:space="0" w:color="auto"/>
        <w:left w:val="none" w:sz="0" w:space="0" w:color="auto"/>
        <w:bottom w:val="none" w:sz="0" w:space="0" w:color="auto"/>
        <w:right w:val="none" w:sz="0" w:space="0" w:color="auto"/>
      </w:divBdr>
    </w:div>
    <w:div w:id="858087191">
      <w:bodyDiv w:val="1"/>
      <w:marLeft w:val="0"/>
      <w:marRight w:val="0"/>
      <w:marTop w:val="0"/>
      <w:marBottom w:val="0"/>
      <w:divBdr>
        <w:top w:val="none" w:sz="0" w:space="0" w:color="auto"/>
        <w:left w:val="none" w:sz="0" w:space="0" w:color="auto"/>
        <w:bottom w:val="none" w:sz="0" w:space="0" w:color="auto"/>
        <w:right w:val="none" w:sz="0" w:space="0" w:color="auto"/>
      </w:divBdr>
    </w:div>
    <w:div w:id="858204368">
      <w:bodyDiv w:val="1"/>
      <w:marLeft w:val="0"/>
      <w:marRight w:val="0"/>
      <w:marTop w:val="0"/>
      <w:marBottom w:val="0"/>
      <w:divBdr>
        <w:top w:val="none" w:sz="0" w:space="0" w:color="auto"/>
        <w:left w:val="none" w:sz="0" w:space="0" w:color="auto"/>
        <w:bottom w:val="none" w:sz="0" w:space="0" w:color="auto"/>
        <w:right w:val="none" w:sz="0" w:space="0" w:color="auto"/>
      </w:divBdr>
    </w:div>
    <w:div w:id="860705515">
      <w:bodyDiv w:val="1"/>
      <w:marLeft w:val="0"/>
      <w:marRight w:val="0"/>
      <w:marTop w:val="0"/>
      <w:marBottom w:val="0"/>
      <w:divBdr>
        <w:top w:val="none" w:sz="0" w:space="0" w:color="auto"/>
        <w:left w:val="none" w:sz="0" w:space="0" w:color="auto"/>
        <w:bottom w:val="none" w:sz="0" w:space="0" w:color="auto"/>
        <w:right w:val="none" w:sz="0" w:space="0" w:color="auto"/>
      </w:divBdr>
    </w:div>
    <w:div w:id="862212720">
      <w:bodyDiv w:val="1"/>
      <w:marLeft w:val="0"/>
      <w:marRight w:val="0"/>
      <w:marTop w:val="0"/>
      <w:marBottom w:val="0"/>
      <w:divBdr>
        <w:top w:val="none" w:sz="0" w:space="0" w:color="auto"/>
        <w:left w:val="none" w:sz="0" w:space="0" w:color="auto"/>
        <w:bottom w:val="none" w:sz="0" w:space="0" w:color="auto"/>
        <w:right w:val="none" w:sz="0" w:space="0" w:color="auto"/>
      </w:divBdr>
    </w:div>
    <w:div w:id="863591538">
      <w:bodyDiv w:val="1"/>
      <w:marLeft w:val="0"/>
      <w:marRight w:val="0"/>
      <w:marTop w:val="0"/>
      <w:marBottom w:val="0"/>
      <w:divBdr>
        <w:top w:val="none" w:sz="0" w:space="0" w:color="auto"/>
        <w:left w:val="none" w:sz="0" w:space="0" w:color="auto"/>
        <w:bottom w:val="none" w:sz="0" w:space="0" w:color="auto"/>
        <w:right w:val="none" w:sz="0" w:space="0" w:color="auto"/>
      </w:divBdr>
    </w:div>
    <w:div w:id="864178496">
      <w:bodyDiv w:val="1"/>
      <w:marLeft w:val="0"/>
      <w:marRight w:val="0"/>
      <w:marTop w:val="0"/>
      <w:marBottom w:val="0"/>
      <w:divBdr>
        <w:top w:val="none" w:sz="0" w:space="0" w:color="auto"/>
        <w:left w:val="none" w:sz="0" w:space="0" w:color="auto"/>
        <w:bottom w:val="none" w:sz="0" w:space="0" w:color="auto"/>
        <w:right w:val="none" w:sz="0" w:space="0" w:color="auto"/>
      </w:divBdr>
    </w:div>
    <w:div w:id="864976852">
      <w:bodyDiv w:val="1"/>
      <w:marLeft w:val="0"/>
      <w:marRight w:val="0"/>
      <w:marTop w:val="0"/>
      <w:marBottom w:val="0"/>
      <w:divBdr>
        <w:top w:val="none" w:sz="0" w:space="0" w:color="auto"/>
        <w:left w:val="none" w:sz="0" w:space="0" w:color="auto"/>
        <w:bottom w:val="none" w:sz="0" w:space="0" w:color="auto"/>
        <w:right w:val="none" w:sz="0" w:space="0" w:color="auto"/>
      </w:divBdr>
    </w:div>
    <w:div w:id="867910672">
      <w:bodyDiv w:val="1"/>
      <w:marLeft w:val="0"/>
      <w:marRight w:val="0"/>
      <w:marTop w:val="0"/>
      <w:marBottom w:val="0"/>
      <w:divBdr>
        <w:top w:val="none" w:sz="0" w:space="0" w:color="auto"/>
        <w:left w:val="none" w:sz="0" w:space="0" w:color="auto"/>
        <w:bottom w:val="none" w:sz="0" w:space="0" w:color="auto"/>
        <w:right w:val="none" w:sz="0" w:space="0" w:color="auto"/>
      </w:divBdr>
    </w:div>
    <w:div w:id="874275277">
      <w:bodyDiv w:val="1"/>
      <w:marLeft w:val="0"/>
      <w:marRight w:val="0"/>
      <w:marTop w:val="0"/>
      <w:marBottom w:val="0"/>
      <w:divBdr>
        <w:top w:val="none" w:sz="0" w:space="0" w:color="auto"/>
        <w:left w:val="none" w:sz="0" w:space="0" w:color="auto"/>
        <w:bottom w:val="none" w:sz="0" w:space="0" w:color="auto"/>
        <w:right w:val="none" w:sz="0" w:space="0" w:color="auto"/>
      </w:divBdr>
    </w:div>
    <w:div w:id="877939571">
      <w:bodyDiv w:val="1"/>
      <w:marLeft w:val="0"/>
      <w:marRight w:val="0"/>
      <w:marTop w:val="0"/>
      <w:marBottom w:val="0"/>
      <w:divBdr>
        <w:top w:val="none" w:sz="0" w:space="0" w:color="auto"/>
        <w:left w:val="none" w:sz="0" w:space="0" w:color="auto"/>
        <w:bottom w:val="none" w:sz="0" w:space="0" w:color="auto"/>
        <w:right w:val="none" w:sz="0" w:space="0" w:color="auto"/>
      </w:divBdr>
    </w:div>
    <w:div w:id="883254726">
      <w:bodyDiv w:val="1"/>
      <w:marLeft w:val="0"/>
      <w:marRight w:val="0"/>
      <w:marTop w:val="0"/>
      <w:marBottom w:val="0"/>
      <w:divBdr>
        <w:top w:val="none" w:sz="0" w:space="0" w:color="auto"/>
        <w:left w:val="none" w:sz="0" w:space="0" w:color="auto"/>
        <w:bottom w:val="none" w:sz="0" w:space="0" w:color="auto"/>
        <w:right w:val="none" w:sz="0" w:space="0" w:color="auto"/>
      </w:divBdr>
    </w:div>
    <w:div w:id="890851371">
      <w:bodyDiv w:val="1"/>
      <w:marLeft w:val="0"/>
      <w:marRight w:val="0"/>
      <w:marTop w:val="0"/>
      <w:marBottom w:val="0"/>
      <w:divBdr>
        <w:top w:val="none" w:sz="0" w:space="0" w:color="auto"/>
        <w:left w:val="none" w:sz="0" w:space="0" w:color="auto"/>
        <w:bottom w:val="none" w:sz="0" w:space="0" w:color="auto"/>
        <w:right w:val="none" w:sz="0" w:space="0" w:color="auto"/>
      </w:divBdr>
    </w:div>
    <w:div w:id="898443871">
      <w:bodyDiv w:val="1"/>
      <w:marLeft w:val="0"/>
      <w:marRight w:val="0"/>
      <w:marTop w:val="0"/>
      <w:marBottom w:val="0"/>
      <w:divBdr>
        <w:top w:val="none" w:sz="0" w:space="0" w:color="auto"/>
        <w:left w:val="none" w:sz="0" w:space="0" w:color="auto"/>
        <w:bottom w:val="none" w:sz="0" w:space="0" w:color="auto"/>
        <w:right w:val="none" w:sz="0" w:space="0" w:color="auto"/>
      </w:divBdr>
    </w:div>
    <w:div w:id="916400834">
      <w:bodyDiv w:val="1"/>
      <w:marLeft w:val="0"/>
      <w:marRight w:val="0"/>
      <w:marTop w:val="0"/>
      <w:marBottom w:val="0"/>
      <w:divBdr>
        <w:top w:val="none" w:sz="0" w:space="0" w:color="auto"/>
        <w:left w:val="none" w:sz="0" w:space="0" w:color="auto"/>
        <w:bottom w:val="none" w:sz="0" w:space="0" w:color="auto"/>
        <w:right w:val="none" w:sz="0" w:space="0" w:color="auto"/>
      </w:divBdr>
    </w:div>
    <w:div w:id="916675066">
      <w:bodyDiv w:val="1"/>
      <w:marLeft w:val="0"/>
      <w:marRight w:val="0"/>
      <w:marTop w:val="0"/>
      <w:marBottom w:val="0"/>
      <w:divBdr>
        <w:top w:val="none" w:sz="0" w:space="0" w:color="auto"/>
        <w:left w:val="none" w:sz="0" w:space="0" w:color="auto"/>
        <w:bottom w:val="none" w:sz="0" w:space="0" w:color="auto"/>
        <w:right w:val="none" w:sz="0" w:space="0" w:color="auto"/>
      </w:divBdr>
    </w:div>
    <w:div w:id="929847545">
      <w:bodyDiv w:val="1"/>
      <w:marLeft w:val="0"/>
      <w:marRight w:val="0"/>
      <w:marTop w:val="0"/>
      <w:marBottom w:val="0"/>
      <w:divBdr>
        <w:top w:val="none" w:sz="0" w:space="0" w:color="auto"/>
        <w:left w:val="none" w:sz="0" w:space="0" w:color="auto"/>
        <w:bottom w:val="none" w:sz="0" w:space="0" w:color="auto"/>
        <w:right w:val="none" w:sz="0" w:space="0" w:color="auto"/>
      </w:divBdr>
    </w:div>
    <w:div w:id="936717657">
      <w:bodyDiv w:val="1"/>
      <w:marLeft w:val="0"/>
      <w:marRight w:val="0"/>
      <w:marTop w:val="0"/>
      <w:marBottom w:val="0"/>
      <w:divBdr>
        <w:top w:val="none" w:sz="0" w:space="0" w:color="auto"/>
        <w:left w:val="none" w:sz="0" w:space="0" w:color="auto"/>
        <w:bottom w:val="none" w:sz="0" w:space="0" w:color="auto"/>
        <w:right w:val="none" w:sz="0" w:space="0" w:color="auto"/>
      </w:divBdr>
    </w:div>
    <w:div w:id="939029578">
      <w:bodyDiv w:val="1"/>
      <w:marLeft w:val="0"/>
      <w:marRight w:val="0"/>
      <w:marTop w:val="0"/>
      <w:marBottom w:val="0"/>
      <w:divBdr>
        <w:top w:val="none" w:sz="0" w:space="0" w:color="auto"/>
        <w:left w:val="none" w:sz="0" w:space="0" w:color="auto"/>
        <w:bottom w:val="none" w:sz="0" w:space="0" w:color="auto"/>
        <w:right w:val="none" w:sz="0" w:space="0" w:color="auto"/>
      </w:divBdr>
    </w:div>
    <w:div w:id="940530927">
      <w:bodyDiv w:val="1"/>
      <w:marLeft w:val="0"/>
      <w:marRight w:val="0"/>
      <w:marTop w:val="0"/>
      <w:marBottom w:val="0"/>
      <w:divBdr>
        <w:top w:val="none" w:sz="0" w:space="0" w:color="auto"/>
        <w:left w:val="none" w:sz="0" w:space="0" w:color="auto"/>
        <w:bottom w:val="none" w:sz="0" w:space="0" w:color="auto"/>
        <w:right w:val="none" w:sz="0" w:space="0" w:color="auto"/>
      </w:divBdr>
    </w:div>
    <w:div w:id="941104395">
      <w:bodyDiv w:val="1"/>
      <w:marLeft w:val="0"/>
      <w:marRight w:val="0"/>
      <w:marTop w:val="0"/>
      <w:marBottom w:val="0"/>
      <w:divBdr>
        <w:top w:val="none" w:sz="0" w:space="0" w:color="auto"/>
        <w:left w:val="none" w:sz="0" w:space="0" w:color="auto"/>
        <w:bottom w:val="none" w:sz="0" w:space="0" w:color="auto"/>
        <w:right w:val="none" w:sz="0" w:space="0" w:color="auto"/>
      </w:divBdr>
    </w:div>
    <w:div w:id="942103730">
      <w:bodyDiv w:val="1"/>
      <w:marLeft w:val="0"/>
      <w:marRight w:val="0"/>
      <w:marTop w:val="0"/>
      <w:marBottom w:val="0"/>
      <w:divBdr>
        <w:top w:val="none" w:sz="0" w:space="0" w:color="auto"/>
        <w:left w:val="none" w:sz="0" w:space="0" w:color="auto"/>
        <w:bottom w:val="none" w:sz="0" w:space="0" w:color="auto"/>
        <w:right w:val="none" w:sz="0" w:space="0" w:color="auto"/>
      </w:divBdr>
    </w:div>
    <w:div w:id="944001842">
      <w:bodyDiv w:val="1"/>
      <w:marLeft w:val="0"/>
      <w:marRight w:val="0"/>
      <w:marTop w:val="0"/>
      <w:marBottom w:val="0"/>
      <w:divBdr>
        <w:top w:val="none" w:sz="0" w:space="0" w:color="auto"/>
        <w:left w:val="none" w:sz="0" w:space="0" w:color="auto"/>
        <w:bottom w:val="none" w:sz="0" w:space="0" w:color="auto"/>
        <w:right w:val="none" w:sz="0" w:space="0" w:color="auto"/>
      </w:divBdr>
    </w:div>
    <w:div w:id="945115509">
      <w:bodyDiv w:val="1"/>
      <w:marLeft w:val="0"/>
      <w:marRight w:val="0"/>
      <w:marTop w:val="0"/>
      <w:marBottom w:val="0"/>
      <w:divBdr>
        <w:top w:val="none" w:sz="0" w:space="0" w:color="auto"/>
        <w:left w:val="none" w:sz="0" w:space="0" w:color="auto"/>
        <w:bottom w:val="none" w:sz="0" w:space="0" w:color="auto"/>
        <w:right w:val="none" w:sz="0" w:space="0" w:color="auto"/>
      </w:divBdr>
    </w:div>
    <w:div w:id="947614741">
      <w:bodyDiv w:val="1"/>
      <w:marLeft w:val="0"/>
      <w:marRight w:val="0"/>
      <w:marTop w:val="0"/>
      <w:marBottom w:val="0"/>
      <w:divBdr>
        <w:top w:val="none" w:sz="0" w:space="0" w:color="auto"/>
        <w:left w:val="none" w:sz="0" w:space="0" w:color="auto"/>
        <w:bottom w:val="none" w:sz="0" w:space="0" w:color="auto"/>
        <w:right w:val="none" w:sz="0" w:space="0" w:color="auto"/>
      </w:divBdr>
    </w:div>
    <w:div w:id="961813428">
      <w:bodyDiv w:val="1"/>
      <w:marLeft w:val="0"/>
      <w:marRight w:val="0"/>
      <w:marTop w:val="0"/>
      <w:marBottom w:val="0"/>
      <w:divBdr>
        <w:top w:val="none" w:sz="0" w:space="0" w:color="auto"/>
        <w:left w:val="none" w:sz="0" w:space="0" w:color="auto"/>
        <w:bottom w:val="none" w:sz="0" w:space="0" w:color="auto"/>
        <w:right w:val="none" w:sz="0" w:space="0" w:color="auto"/>
      </w:divBdr>
    </w:div>
    <w:div w:id="963727777">
      <w:bodyDiv w:val="1"/>
      <w:marLeft w:val="0"/>
      <w:marRight w:val="0"/>
      <w:marTop w:val="0"/>
      <w:marBottom w:val="0"/>
      <w:divBdr>
        <w:top w:val="none" w:sz="0" w:space="0" w:color="auto"/>
        <w:left w:val="none" w:sz="0" w:space="0" w:color="auto"/>
        <w:bottom w:val="none" w:sz="0" w:space="0" w:color="auto"/>
        <w:right w:val="none" w:sz="0" w:space="0" w:color="auto"/>
      </w:divBdr>
    </w:div>
    <w:div w:id="966278547">
      <w:bodyDiv w:val="1"/>
      <w:marLeft w:val="0"/>
      <w:marRight w:val="0"/>
      <w:marTop w:val="0"/>
      <w:marBottom w:val="0"/>
      <w:divBdr>
        <w:top w:val="none" w:sz="0" w:space="0" w:color="auto"/>
        <w:left w:val="none" w:sz="0" w:space="0" w:color="auto"/>
        <w:bottom w:val="none" w:sz="0" w:space="0" w:color="auto"/>
        <w:right w:val="none" w:sz="0" w:space="0" w:color="auto"/>
      </w:divBdr>
    </w:div>
    <w:div w:id="967706439">
      <w:bodyDiv w:val="1"/>
      <w:marLeft w:val="0"/>
      <w:marRight w:val="0"/>
      <w:marTop w:val="0"/>
      <w:marBottom w:val="0"/>
      <w:divBdr>
        <w:top w:val="none" w:sz="0" w:space="0" w:color="auto"/>
        <w:left w:val="none" w:sz="0" w:space="0" w:color="auto"/>
        <w:bottom w:val="none" w:sz="0" w:space="0" w:color="auto"/>
        <w:right w:val="none" w:sz="0" w:space="0" w:color="auto"/>
      </w:divBdr>
    </w:div>
    <w:div w:id="969941257">
      <w:bodyDiv w:val="1"/>
      <w:marLeft w:val="0"/>
      <w:marRight w:val="0"/>
      <w:marTop w:val="0"/>
      <w:marBottom w:val="0"/>
      <w:divBdr>
        <w:top w:val="none" w:sz="0" w:space="0" w:color="auto"/>
        <w:left w:val="none" w:sz="0" w:space="0" w:color="auto"/>
        <w:bottom w:val="none" w:sz="0" w:space="0" w:color="auto"/>
        <w:right w:val="none" w:sz="0" w:space="0" w:color="auto"/>
      </w:divBdr>
    </w:div>
    <w:div w:id="977953929">
      <w:bodyDiv w:val="1"/>
      <w:marLeft w:val="0"/>
      <w:marRight w:val="0"/>
      <w:marTop w:val="0"/>
      <w:marBottom w:val="0"/>
      <w:divBdr>
        <w:top w:val="none" w:sz="0" w:space="0" w:color="auto"/>
        <w:left w:val="none" w:sz="0" w:space="0" w:color="auto"/>
        <w:bottom w:val="none" w:sz="0" w:space="0" w:color="auto"/>
        <w:right w:val="none" w:sz="0" w:space="0" w:color="auto"/>
      </w:divBdr>
    </w:div>
    <w:div w:id="980574368">
      <w:bodyDiv w:val="1"/>
      <w:marLeft w:val="0"/>
      <w:marRight w:val="0"/>
      <w:marTop w:val="0"/>
      <w:marBottom w:val="0"/>
      <w:divBdr>
        <w:top w:val="none" w:sz="0" w:space="0" w:color="auto"/>
        <w:left w:val="none" w:sz="0" w:space="0" w:color="auto"/>
        <w:bottom w:val="none" w:sz="0" w:space="0" w:color="auto"/>
        <w:right w:val="none" w:sz="0" w:space="0" w:color="auto"/>
      </w:divBdr>
    </w:div>
    <w:div w:id="983856678">
      <w:bodyDiv w:val="1"/>
      <w:marLeft w:val="0"/>
      <w:marRight w:val="0"/>
      <w:marTop w:val="0"/>
      <w:marBottom w:val="0"/>
      <w:divBdr>
        <w:top w:val="none" w:sz="0" w:space="0" w:color="auto"/>
        <w:left w:val="none" w:sz="0" w:space="0" w:color="auto"/>
        <w:bottom w:val="none" w:sz="0" w:space="0" w:color="auto"/>
        <w:right w:val="none" w:sz="0" w:space="0" w:color="auto"/>
      </w:divBdr>
    </w:div>
    <w:div w:id="989675595">
      <w:bodyDiv w:val="1"/>
      <w:marLeft w:val="0"/>
      <w:marRight w:val="0"/>
      <w:marTop w:val="0"/>
      <w:marBottom w:val="0"/>
      <w:divBdr>
        <w:top w:val="none" w:sz="0" w:space="0" w:color="auto"/>
        <w:left w:val="none" w:sz="0" w:space="0" w:color="auto"/>
        <w:bottom w:val="none" w:sz="0" w:space="0" w:color="auto"/>
        <w:right w:val="none" w:sz="0" w:space="0" w:color="auto"/>
      </w:divBdr>
    </w:div>
    <w:div w:id="994142701">
      <w:bodyDiv w:val="1"/>
      <w:marLeft w:val="0"/>
      <w:marRight w:val="0"/>
      <w:marTop w:val="0"/>
      <w:marBottom w:val="0"/>
      <w:divBdr>
        <w:top w:val="none" w:sz="0" w:space="0" w:color="auto"/>
        <w:left w:val="none" w:sz="0" w:space="0" w:color="auto"/>
        <w:bottom w:val="none" w:sz="0" w:space="0" w:color="auto"/>
        <w:right w:val="none" w:sz="0" w:space="0" w:color="auto"/>
      </w:divBdr>
    </w:div>
    <w:div w:id="997227409">
      <w:bodyDiv w:val="1"/>
      <w:marLeft w:val="0"/>
      <w:marRight w:val="0"/>
      <w:marTop w:val="0"/>
      <w:marBottom w:val="0"/>
      <w:divBdr>
        <w:top w:val="none" w:sz="0" w:space="0" w:color="auto"/>
        <w:left w:val="none" w:sz="0" w:space="0" w:color="auto"/>
        <w:bottom w:val="none" w:sz="0" w:space="0" w:color="auto"/>
        <w:right w:val="none" w:sz="0" w:space="0" w:color="auto"/>
      </w:divBdr>
    </w:div>
    <w:div w:id="997683543">
      <w:bodyDiv w:val="1"/>
      <w:marLeft w:val="0"/>
      <w:marRight w:val="0"/>
      <w:marTop w:val="0"/>
      <w:marBottom w:val="0"/>
      <w:divBdr>
        <w:top w:val="none" w:sz="0" w:space="0" w:color="auto"/>
        <w:left w:val="none" w:sz="0" w:space="0" w:color="auto"/>
        <w:bottom w:val="none" w:sz="0" w:space="0" w:color="auto"/>
        <w:right w:val="none" w:sz="0" w:space="0" w:color="auto"/>
      </w:divBdr>
    </w:div>
    <w:div w:id="1002783284">
      <w:bodyDiv w:val="1"/>
      <w:marLeft w:val="0"/>
      <w:marRight w:val="0"/>
      <w:marTop w:val="0"/>
      <w:marBottom w:val="0"/>
      <w:divBdr>
        <w:top w:val="none" w:sz="0" w:space="0" w:color="auto"/>
        <w:left w:val="none" w:sz="0" w:space="0" w:color="auto"/>
        <w:bottom w:val="none" w:sz="0" w:space="0" w:color="auto"/>
        <w:right w:val="none" w:sz="0" w:space="0" w:color="auto"/>
      </w:divBdr>
    </w:div>
    <w:div w:id="1004239596">
      <w:bodyDiv w:val="1"/>
      <w:marLeft w:val="0"/>
      <w:marRight w:val="0"/>
      <w:marTop w:val="0"/>
      <w:marBottom w:val="0"/>
      <w:divBdr>
        <w:top w:val="none" w:sz="0" w:space="0" w:color="auto"/>
        <w:left w:val="none" w:sz="0" w:space="0" w:color="auto"/>
        <w:bottom w:val="none" w:sz="0" w:space="0" w:color="auto"/>
        <w:right w:val="none" w:sz="0" w:space="0" w:color="auto"/>
      </w:divBdr>
    </w:div>
    <w:div w:id="1011225222">
      <w:bodyDiv w:val="1"/>
      <w:marLeft w:val="0"/>
      <w:marRight w:val="0"/>
      <w:marTop w:val="0"/>
      <w:marBottom w:val="0"/>
      <w:divBdr>
        <w:top w:val="none" w:sz="0" w:space="0" w:color="auto"/>
        <w:left w:val="none" w:sz="0" w:space="0" w:color="auto"/>
        <w:bottom w:val="none" w:sz="0" w:space="0" w:color="auto"/>
        <w:right w:val="none" w:sz="0" w:space="0" w:color="auto"/>
      </w:divBdr>
    </w:div>
    <w:div w:id="1012104726">
      <w:bodyDiv w:val="1"/>
      <w:marLeft w:val="0"/>
      <w:marRight w:val="0"/>
      <w:marTop w:val="0"/>
      <w:marBottom w:val="0"/>
      <w:divBdr>
        <w:top w:val="none" w:sz="0" w:space="0" w:color="auto"/>
        <w:left w:val="none" w:sz="0" w:space="0" w:color="auto"/>
        <w:bottom w:val="none" w:sz="0" w:space="0" w:color="auto"/>
        <w:right w:val="none" w:sz="0" w:space="0" w:color="auto"/>
      </w:divBdr>
    </w:div>
    <w:div w:id="1021663880">
      <w:bodyDiv w:val="1"/>
      <w:marLeft w:val="0"/>
      <w:marRight w:val="0"/>
      <w:marTop w:val="0"/>
      <w:marBottom w:val="0"/>
      <w:divBdr>
        <w:top w:val="none" w:sz="0" w:space="0" w:color="auto"/>
        <w:left w:val="none" w:sz="0" w:space="0" w:color="auto"/>
        <w:bottom w:val="none" w:sz="0" w:space="0" w:color="auto"/>
        <w:right w:val="none" w:sz="0" w:space="0" w:color="auto"/>
      </w:divBdr>
    </w:div>
    <w:div w:id="1024406483">
      <w:bodyDiv w:val="1"/>
      <w:marLeft w:val="0"/>
      <w:marRight w:val="0"/>
      <w:marTop w:val="0"/>
      <w:marBottom w:val="0"/>
      <w:divBdr>
        <w:top w:val="none" w:sz="0" w:space="0" w:color="auto"/>
        <w:left w:val="none" w:sz="0" w:space="0" w:color="auto"/>
        <w:bottom w:val="none" w:sz="0" w:space="0" w:color="auto"/>
        <w:right w:val="none" w:sz="0" w:space="0" w:color="auto"/>
      </w:divBdr>
    </w:div>
    <w:div w:id="1030959964">
      <w:bodyDiv w:val="1"/>
      <w:marLeft w:val="0"/>
      <w:marRight w:val="0"/>
      <w:marTop w:val="0"/>
      <w:marBottom w:val="0"/>
      <w:divBdr>
        <w:top w:val="none" w:sz="0" w:space="0" w:color="auto"/>
        <w:left w:val="none" w:sz="0" w:space="0" w:color="auto"/>
        <w:bottom w:val="none" w:sz="0" w:space="0" w:color="auto"/>
        <w:right w:val="none" w:sz="0" w:space="0" w:color="auto"/>
      </w:divBdr>
    </w:div>
    <w:div w:id="1036269041">
      <w:bodyDiv w:val="1"/>
      <w:marLeft w:val="0"/>
      <w:marRight w:val="0"/>
      <w:marTop w:val="0"/>
      <w:marBottom w:val="0"/>
      <w:divBdr>
        <w:top w:val="none" w:sz="0" w:space="0" w:color="auto"/>
        <w:left w:val="none" w:sz="0" w:space="0" w:color="auto"/>
        <w:bottom w:val="none" w:sz="0" w:space="0" w:color="auto"/>
        <w:right w:val="none" w:sz="0" w:space="0" w:color="auto"/>
      </w:divBdr>
    </w:div>
    <w:div w:id="1040975030">
      <w:bodyDiv w:val="1"/>
      <w:marLeft w:val="0"/>
      <w:marRight w:val="0"/>
      <w:marTop w:val="0"/>
      <w:marBottom w:val="0"/>
      <w:divBdr>
        <w:top w:val="none" w:sz="0" w:space="0" w:color="auto"/>
        <w:left w:val="none" w:sz="0" w:space="0" w:color="auto"/>
        <w:bottom w:val="none" w:sz="0" w:space="0" w:color="auto"/>
        <w:right w:val="none" w:sz="0" w:space="0" w:color="auto"/>
      </w:divBdr>
    </w:div>
    <w:div w:id="1045367982">
      <w:bodyDiv w:val="1"/>
      <w:marLeft w:val="0"/>
      <w:marRight w:val="0"/>
      <w:marTop w:val="0"/>
      <w:marBottom w:val="0"/>
      <w:divBdr>
        <w:top w:val="none" w:sz="0" w:space="0" w:color="auto"/>
        <w:left w:val="none" w:sz="0" w:space="0" w:color="auto"/>
        <w:bottom w:val="none" w:sz="0" w:space="0" w:color="auto"/>
        <w:right w:val="none" w:sz="0" w:space="0" w:color="auto"/>
      </w:divBdr>
    </w:div>
    <w:div w:id="1048601934">
      <w:bodyDiv w:val="1"/>
      <w:marLeft w:val="0"/>
      <w:marRight w:val="0"/>
      <w:marTop w:val="0"/>
      <w:marBottom w:val="0"/>
      <w:divBdr>
        <w:top w:val="none" w:sz="0" w:space="0" w:color="auto"/>
        <w:left w:val="none" w:sz="0" w:space="0" w:color="auto"/>
        <w:bottom w:val="none" w:sz="0" w:space="0" w:color="auto"/>
        <w:right w:val="none" w:sz="0" w:space="0" w:color="auto"/>
      </w:divBdr>
    </w:div>
    <w:div w:id="1048992420">
      <w:bodyDiv w:val="1"/>
      <w:marLeft w:val="0"/>
      <w:marRight w:val="0"/>
      <w:marTop w:val="0"/>
      <w:marBottom w:val="0"/>
      <w:divBdr>
        <w:top w:val="none" w:sz="0" w:space="0" w:color="auto"/>
        <w:left w:val="none" w:sz="0" w:space="0" w:color="auto"/>
        <w:bottom w:val="none" w:sz="0" w:space="0" w:color="auto"/>
        <w:right w:val="none" w:sz="0" w:space="0" w:color="auto"/>
      </w:divBdr>
    </w:div>
    <w:div w:id="1050105257">
      <w:bodyDiv w:val="1"/>
      <w:marLeft w:val="0"/>
      <w:marRight w:val="0"/>
      <w:marTop w:val="0"/>
      <w:marBottom w:val="0"/>
      <w:divBdr>
        <w:top w:val="none" w:sz="0" w:space="0" w:color="auto"/>
        <w:left w:val="none" w:sz="0" w:space="0" w:color="auto"/>
        <w:bottom w:val="none" w:sz="0" w:space="0" w:color="auto"/>
        <w:right w:val="none" w:sz="0" w:space="0" w:color="auto"/>
      </w:divBdr>
    </w:div>
    <w:div w:id="1050618531">
      <w:bodyDiv w:val="1"/>
      <w:marLeft w:val="0"/>
      <w:marRight w:val="0"/>
      <w:marTop w:val="0"/>
      <w:marBottom w:val="0"/>
      <w:divBdr>
        <w:top w:val="none" w:sz="0" w:space="0" w:color="auto"/>
        <w:left w:val="none" w:sz="0" w:space="0" w:color="auto"/>
        <w:bottom w:val="none" w:sz="0" w:space="0" w:color="auto"/>
        <w:right w:val="none" w:sz="0" w:space="0" w:color="auto"/>
      </w:divBdr>
    </w:div>
    <w:div w:id="1057433618">
      <w:bodyDiv w:val="1"/>
      <w:marLeft w:val="0"/>
      <w:marRight w:val="0"/>
      <w:marTop w:val="0"/>
      <w:marBottom w:val="0"/>
      <w:divBdr>
        <w:top w:val="none" w:sz="0" w:space="0" w:color="auto"/>
        <w:left w:val="none" w:sz="0" w:space="0" w:color="auto"/>
        <w:bottom w:val="none" w:sz="0" w:space="0" w:color="auto"/>
        <w:right w:val="none" w:sz="0" w:space="0" w:color="auto"/>
      </w:divBdr>
    </w:div>
    <w:div w:id="1060054313">
      <w:bodyDiv w:val="1"/>
      <w:marLeft w:val="0"/>
      <w:marRight w:val="0"/>
      <w:marTop w:val="0"/>
      <w:marBottom w:val="0"/>
      <w:divBdr>
        <w:top w:val="none" w:sz="0" w:space="0" w:color="auto"/>
        <w:left w:val="none" w:sz="0" w:space="0" w:color="auto"/>
        <w:bottom w:val="none" w:sz="0" w:space="0" w:color="auto"/>
        <w:right w:val="none" w:sz="0" w:space="0" w:color="auto"/>
      </w:divBdr>
    </w:div>
    <w:div w:id="1064791883">
      <w:bodyDiv w:val="1"/>
      <w:marLeft w:val="0"/>
      <w:marRight w:val="0"/>
      <w:marTop w:val="0"/>
      <w:marBottom w:val="0"/>
      <w:divBdr>
        <w:top w:val="none" w:sz="0" w:space="0" w:color="auto"/>
        <w:left w:val="none" w:sz="0" w:space="0" w:color="auto"/>
        <w:bottom w:val="none" w:sz="0" w:space="0" w:color="auto"/>
        <w:right w:val="none" w:sz="0" w:space="0" w:color="auto"/>
      </w:divBdr>
    </w:div>
    <w:div w:id="1067849192">
      <w:bodyDiv w:val="1"/>
      <w:marLeft w:val="0"/>
      <w:marRight w:val="0"/>
      <w:marTop w:val="0"/>
      <w:marBottom w:val="0"/>
      <w:divBdr>
        <w:top w:val="none" w:sz="0" w:space="0" w:color="auto"/>
        <w:left w:val="none" w:sz="0" w:space="0" w:color="auto"/>
        <w:bottom w:val="none" w:sz="0" w:space="0" w:color="auto"/>
        <w:right w:val="none" w:sz="0" w:space="0" w:color="auto"/>
      </w:divBdr>
    </w:div>
    <w:div w:id="1073356610">
      <w:bodyDiv w:val="1"/>
      <w:marLeft w:val="0"/>
      <w:marRight w:val="0"/>
      <w:marTop w:val="0"/>
      <w:marBottom w:val="0"/>
      <w:divBdr>
        <w:top w:val="none" w:sz="0" w:space="0" w:color="auto"/>
        <w:left w:val="none" w:sz="0" w:space="0" w:color="auto"/>
        <w:bottom w:val="none" w:sz="0" w:space="0" w:color="auto"/>
        <w:right w:val="none" w:sz="0" w:space="0" w:color="auto"/>
      </w:divBdr>
    </w:div>
    <w:div w:id="1078745267">
      <w:bodyDiv w:val="1"/>
      <w:marLeft w:val="0"/>
      <w:marRight w:val="0"/>
      <w:marTop w:val="0"/>
      <w:marBottom w:val="0"/>
      <w:divBdr>
        <w:top w:val="none" w:sz="0" w:space="0" w:color="auto"/>
        <w:left w:val="none" w:sz="0" w:space="0" w:color="auto"/>
        <w:bottom w:val="none" w:sz="0" w:space="0" w:color="auto"/>
        <w:right w:val="none" w:sz="0" w:space="0" w:color="auto"/>
      </w:divBdr>
    </w:div>
    <w:div w:id="1080560059">
      <w:bodyDiv w:val="1"/>
      <w:marLeft w:val="0"/>
      <w:marRight w:val="0"/>
      <w:marTop w:val="0"/>
      <w:marBottom w:val="0"/>
      <w:divBdr>
        <w:top w:val="none" w:sz="0" w:space="0" w:color="auto"/>
        <w:left w:val="none" w:sz="0" w:space="0" w:color="auto"/>
        <w:bottom w:val="none" w:sz="0" w:space="0" w:color="auto"/>
        <w:right w:val="none" w:sz="0" w:space="0" w:color="auto"/>
      </w:divBdr>
    </w:div>
    <w:div w:id="1081171482">
      <w:bodyDiv w:val="1"/>
      <w:marLeft w:val="0"/>
      <w:marRight w:val="0"/>
      <w:marTop w:val="0"/>
      <w:marBottom w:val="0"/>
      <w:divBdr>
        <w:top w:val="none" w:sz="0" w:space="0" w:color="auto"/>
        <w:left w:val="none" w:sz="0" w:space="0" w:color="auto"/>
        <w:bottom w:val="none" w:sz="0" w:space="0" w:color="auto"/>
        <w:right w:val="none" w:sz="0" w:space="0" w:color="auto"/>
      </w:divBdr>
    </w:div>
    <w:div w:id="1084184583">
      <w:bodyDiv w:val="1"/>
      <w:marLeft w:val="0"/>
      <w:marRight w:val="0"/>
      <w:marTop w:val="0"/>
      <w:marBottom w:val="0"/>
      <w:divBdr>
        <w:top w:val="none" w:sz="0" w:space="0" w:color="auto"/>
        <w:left w:val="none" w:sz="0" w:space="0" w:color="auto"/>
        <w:bottom w:val="none" w:sz="0" w:space="0" w:color="auto"/>
        <w:right w:val="none" w:sz="0" w:space="0" w:color="auto"/>
      </w:divBdr>
    </w:div>
    <w:div w:id="1093862202">
      <w:bodyDiv w:val="1"/>
      <w:marLeft w:val="0"/>
      <w:marRight w:val="0"/>
      <w:marTop w:val="0"/>
      <w:marBottom w:val="0"/>
      <w:divBdr>
        <w:top w:val="none" w:sz="0" w:space="0" w:color="auto"/>
        <w:left w:val="none" w:sz="0" w:space="0" w:color="auto"/>
        <w:bottom w:val="none" w:sz="0" w:space="0" w:color="auto"/>
        <w:right w:val="none" w:sz="0" w:space="0" w:color="auto"/>
      </w:divBdr>
    </w:div>
    <w:div w:id="1103452051">
      <w:bodyDiv w:val="1"/>
      <w:marLeft w:val="0"/>
      <w:marRight w:val="0"/>
      <w:marTop w:val="0"/>
      <w:marBottom w:val="0"/>
      <w:divBdr>
        <w:top w:val="none" w:sz="0" w:space="0" w:color="auto"/>
        <w:left w:val="none" w:sz="0" w:space="0" w:color="auto"/>
        <w:bottom w:val="none" w:sz="0" w:space="0" w:color="auto"/>
        <w:right w:val="none" w:sz="0" w:space="0" w:color="auto"/>
      </w:divBdr>
    </w:div>
    <w:div w:id="1105927024">
      <w:bodyDiv w:val="1"/>
      <w:marLeft w:val="0"/>
      <w:marRight w:val="0"/>
      <w:marTop w:val="0"/>
      <w:marBottom w:val="0"/>
      <w:divBdr>
        <w:top w:val="none" w:sz="0" w:space="0" w:color="auto"/>
        <w:left w:val="none" w:sz="0" w:space="0" w:color="auto"/>
        <w:bottom w:val="none" w:sz="0" w:space="0" w:color="auto"/>
        <w:right w:val="none" w:sz="0" w:space="0" w:color="auto"/>
      </w:divBdr>
    </w:div>
    <w:div w:id="1115321308">
      <w:bodyDiv w:val="1"/>
      <w:marLeft w:val="0"/>
      <w:marRight w:val="0"/>
      <w:marTop w:val="0"/>
      <w:marBottom w:val="0"/>
      <w:divBdr>
        <w:top w:val="none" w:sz="0" w:space="0" w:color="auto"/>
        <w:left w:val="none" w:sz="0" w:space="0" w:color="auto"/>
        <w:bottom w:val="none" w:sz="0" w:space="0" w:color="auto"/>
        <w:right w:val="none" w:sz="0" w:space="0" w:color="auto"/>
      </w:divBdr>
    </w:div>
    <w:div w:id="1120034876">
      <w:bodyDiv w:val="1"/>
      <w:marLeft w:val="0"/>
      <w:marRight w:val="0"/>
      <w:marTop w:val="0"/>
      <w:marBottom w:val="0"/>
      <w:divBdr>
        <w:top w:val="none" w:sz="0" w:space="0" w:color="auto"/>
        <w:left w:val="none" w:sz="0" w:space="0" w:color="auto"/>
        <w:bottom w:val="none" w:sz="0" w:space="0" w:color="auto"/>
        <w:right w:val="none" w:sz="0" w:space="0" w:color="auto"/>
      </w:divBdr>
    </w:div>
    <w:div w:id="1126310877">
      <w:bodyDiv w:val="1"/>
      <w:marLeft w:val="0"/>
      <w:marRight w:val="0"/>
      <w:marTop w:val="0"/>
      <w:marBottom w:val="0"/>
      <w:divBdr>
        <w:top w:val="none" w:sz="0" w:space="0" w:color="auto"/>
        <w:left w:val="none" w:sz="0" w:space="0" w:color="auto"/>
        <w:bottom w:val="none" w:sz="0" w:space="0" w:color="auto"/>
        <w:right w:val="none" w:sz="0" w:space="0" w:color="auto"/>
      </w:divBdr>
    </w:div>
    <w:div w:id="1128357549">
      <w:bodyDiv w:val="1"/>
      <w:marLeft w:val="0"/>
      <w:marRight w:val="0"/>
      <w:marTop w:val="0"/>
      <w:marBottom w:val="0"/>
      <w:divBdr>
        <w:top w:val="none" w:sz="0" w:space="0" w:color="auto"/>
        <w:left w:val="none" w:sz="0" w:space="0" w:color="auto"/>
        <w:bottom w:val="none" w:sz="0" w:space="0" w:color="auto"/>
        <w:right w:val="none" w:sz="0" w:space="0" w:color="auto"/>
      </w:divBdr>
    </w:div>
    <w:div w:id="1129975999">
      <w:bodyDiv w:val="1"/>
      <w:marLeft w:val="0"/>
      <w:marRight w:val="0"/>
      <w:marTop w:val="0"/>
      <w:marBottom w:val="0"/>
      <w:divBdr>
        <w:top w:val="none" w:sz="0" w:space="0" w:color="auto"/>
        <w:left w:val="none" w:sz="0" w:space="0" w:color="auto"/>
        <w:bottom w:val="none" w:sz="0" w:space="0" w:color="auto"/>
        <w:right w:val="none" w:sz="0" w:space="0" w:color="auto"/>
      </w:divBdr>
    </w:div>
    <w:div w:id="1130243323">
      <w:bodyDiv w:val="1"/>
      <w:marLeft w:val="0"/>
      <w:marRight w:val="0"/>
      <w:marTop w:val="0"/>
      <w:marBottom w:val="0"/>
      <w:divBdr>
        <w:top w:val="none" w:sz="0" w:space="0" w:color="auto"/>
        <w:left w:val="none" w:sz="0" w:space="0" w:color="auto"/>
        <w:bottom w:val="none" w:sz="0" w:space="0" w:color="auto"/>
        <w:right w:val="none" w:sz="0" w:space="0" w:color="auto"/>
      </w:divBdr>
    </w:div>
    <w:div w:id="1132796355">
      <w:bodyDiv w:val="1"/>
      <w:marLeft w:val="0"/>
      <w:marRight w:val="0"/>
      <w:marTop w:val="0"/>
      <w:marBottom w:val="0"/>
      <w:divBdr>
        <w:top w:val="none" w:sz="0" w:space="0" w:color="auto"/>
        <w:left w:val="none" w:sz="0" w:space="0" w:color="auto"/>
        <w:bottom w:val="none" w:sz="0" w:space="0" w:color="auto"/>
        <w:right w:val="none" w:sz="0" w:space="0" w:color="auto"/>
      </w:divBdr>
    </w:div>
    <w:div w:id="1133715245">
      <w:bodyDiv w:val="1"/>
      <w:marLeft w:val="0"/>
      <w:marRight w:val="0"/>
      <w:marTop w:val="0"/>
      <w:marBottom w:val="0"/>
      <w:divBdr>
        <w:top w:val="none" w:sz="0" w:space="0" w:color="auto"/>
        <w:left w:val="none" w:sz="0" w:space="0" w:color="auto"/>
        <w:bottom w:val="none" w:sz="0" w:space="0" w:color="auto"/>
        <w:right w:val="none" w:sz="0" w:space="0" w:color="auto"/>
      </w:divBdr>
    </w:div>
    <w:div w:id="1135299227">
      <w:bodyDiv w:val="1"/>
      <w:marLeft w:val="0"/>
      <w:marRight w:val="0"/>
      <w:marTop w:val="0"/>
      <w:marBottom w:val="0"/>
      <w:divBdr>
        <w:top w:val="none" w:sz="0" w:space="0" w:color="auto"/>
        <w:left w:val="none" w:sz="0" w:space="0" w:color="auto"/>
        <w:bottom w:val="none" w:sz="0" w:space="0" w:color="auto"/>
        <w:right w:val="none" w:sz="0" w:space="0" w:color="auto"/>
      </w:divBdr>
    </w:div>
    <w:div w:id="1137600732">
      <w:bodyDiv w:val="1"/>
      <w:marLeft w:val="0"/>
      <w:marRight w:val="0"/>
      <w:marTop w:val="0"/>
      <w:marBottom w:val="0"/>
      <w:divBdr>
        <w:top w:val="none" w:sz="0" w:space="0" w:color="auto"/>
        <w:left w:val="none" w:sz="0" w:space="0" w:color="auto"/>
        <w:bottom w:val="none" w:sz="0" w:space="0" w:color="auto"/>
        <w:right w:val="none" w:sz="0" w:space="0" w:color="auto"/>
      </w:divBdr>
    </w:div>
    <w:div w:id="1137839149">
      <w:bodyDiv w:val="1"/>
      <w:marLeft w:val="0"/>
      <w:marRight w:val="0"/>
      <w:marTop w:val="0"/>
      <w:marBottom w:val="0"/>
      <w:divBdr>
        <w:top w:val="none" w:sz="0" w:space="0" w:color="auto"/>
        <w:left w:val="none" w:sz="0" w:space="0" w:color="auto"/>
        <w:bottom w:val="none" w:sz="0" w:space="0" w:color="auto"/>
        <w:right w:val="none" w:sz="0" w:space="0" w:color="auto"/>
      </w:divBdr>
    </w:div>
    <w:div w:id="1143547124">
      <w:bodyDiv w:val="1"/>
      <w:marLeft w:val="0"/>
      <w:marRight w:val="0"/>
      <w:marTop w:val="0"/>
      <w:marBottom w:val="0"/>
      <w:divBdr>
        <w:top w:val="none" w:sz="0" w:space="0" w:color="auto"/>
        <w:left w:val="none" w:sz="0" w:space="0" w:color="auto"/>
        <w:bottom w:val="none" w:sz="0" w:space="0" w:color="auto"/>
        <w:right w:val="none" w:sz="0" w:space="0" w:color="auto"/>
      </w:divBdr>
    </w:div>
    <w:div w:id="1159232784">
      <w:bodyDiv w:val="1"/>
      <w:marLeft w:val="0"/>
      <w:marRight w:val="0"/>
      <w:marTop w:val="0"/>
      <w:marBottom w:val="0"/>
      <w:divBdr>
        <w:top w:val="none" w:sz="0" w:space="0" w:color="auto"/>
        <w:left w:val="none" w:sz="0" w:space="0" w:color="auto"/>
        <w:bottom w:val="none" w:sz="0" w:space="0" w:color="auto"/>
        <w:right w:val="none" w:sz="0" w:space="0" w:color="auto"/>
      </w:divBdr>
    </w:div>
    <w:div w:id="1170876026">
      <w:bodyDiv w:val="1"/>
      <w:marLeft w:val="0"/>
      <w:marRight w:val="0"/>
      <w:marTop w:val="0"/>
      <w:marBottom w:val="0"/>
      <w:divBdr>
        <w:top w:val="none" w:sz="0" w:space="0" w:color="auto"/>
        <w:left w:val="none" w:sz="0" w:space="0" w:color="auto"/>
        <w:bottom w:val="none" w:sz="0" w:space="0" w:color="auto"/>
        <w:right w:val="none" w:sz="0" w:space="0" w:color="auto"/>
      </w:divBdr>
    </w:div>
    <w:div w:id="1173910362">
      <w:bodyDiv w:val="1"/>
      <w:marLeft w:val="0"/>
      <w:marRight w:val="0"/>
      <w:marTop w:val="0"/>
      <w:marBottom w:val="0"/>
      <w:divBdr>
        <w:top w:val="none" w:sz="0" w:space="0" w:color="auto"/>
        <w:left w:val="none" w:sz="0" w:space="0" w:color="auto"/>
        <w:bottom w:val="none" w:sz="0" w:space="0" w:color="auto"/>
        <w:right w:val="none" w:sz="0" w:space="0" w:color="auto"/>
      </w:divBdr>
    </w:div>
    <w:div w:id="1176846372">
      <w:bodyDiv w:val="1"/>
      <w:marLeft w:val="0"/>
      <w:marRight w:val="0"/>
      <w:marTop w:val="0"/>
      <w:marBottom w:val="0"/>
      <w:divBdr>
        <w:top w:val="none" w:sz="0" w:space="0" w:color="auto"/>
        <w:left w:val="none" w:sz="0" w:space="0" w:color="auto"/>
        <w:bottom w:val="none" w:sz="0" w:space="0" w:color="auto"/>
        <w:right w:val="none" w:sz="0" w:space="0" w:color="auto"/>
      </w:divBdr>
    </w:div>
    <w:div w:id="1177381014">
      <w:bodyDiv w:val="1"/>
      <w:marLeft w:val="0"/>
      <w:marRight w:val="0"/>
      <w:marTop w:val="0"/>
      <w:marBottom w:val="0"/>
      <w:divBdr>
        <w:top w:val="none" w:sz="0" w:space="0" w:color="auto"/>
        <w:left w:val="none" w:sz="0" w:space="0" w:color="auto"/>
        <w:bottom w:val="none" w:sz="0" w:space="0" w:color="auto"/>
        <w:right w:val="none" w:sz="0" w:space="0" w:color="auto"/>
      </w:divBdr>
    </w:div>
    <w:div w:id="1189179560">
      <w:bodyDiv w:val="1"/>
      <w:marLeft w:val="0"/>
      <w:marRight w:val="0"/>
      <w:marTop w:val="0"/>
      <w:marBottom w:val="0"/>
      <w:divBdr>
        <w:top w:val="none" w:sz="0" w:space="0" w:color="auto"/>
        <w:left w:val="none" w:sz="0" w:space="0" w:color="auto"/>
        <w:bottom w:val="none" w:sz="0" w:space="0" w:color="auto"/>
        <w:right w:val="none" w:sz="0" w:space="0" w:color="auto"/>
      </w:divBdr>
    </w:div>
    <w:div w:id="1190683590">
      <w:bodyDiv w:val="1"/>
      <w:marLeft w:val="0"/>
      <w:marRight w:val="0"/>
      <w:marTop w:val="0"/>
      <w:marBottom w:val="0"/>
      <w:divBdr>
        <w:top w:val="none" w:sz="0" w:space="0" w:color="auto"/>
        <w:left w:val="none" w:sz="0" w:space="0" w:color="auto"/>
        <w:bottom w:val="none" w:sz="0" w:space="0" w:color="auto"/>
        <w:right w:val="none" w:sz="0" w:space="0" w:color="auto"/>
      </w:divBdr>
    </w:div>
    <w:div w:id="1194533134">
      <w:bodyDiv w:val="1"/>
      <w:marLeft w:val="0"/>
      <w:marRight w:val="0"/>
      <w:marTop w:val="0"/>
      <w:marBottom w:val="0"/>
      <w:divBdr>
        <w:top w:val="none" w:sz="0" w:space="0" w:color="auto"/>
        <w:left w:val="none" w:sz="0" w:space="0" w:color="auto"/>
        <w:bottom w:val="none" w:sz="0" w:space="0" w:color="auto"/>
        <w:right w:val="none" w:sz="0" w:space="0" w:color="auto"/>
      </w:divBdr>
    </w:div>
    <w:div w:id="1195270554">
      <w:bodyDiv w:val="1"/>
      <w:marLeft w:val="0"/>
      <w:marRight w:val="0"/>
      <w:marTop w:val="0"/>
      <w:marBottom w:val="0"/>
      <w:divBdr>
        <w:top w:val="none" w:sz="0" w:space="0" w:color="auto"/>
        <w:left w:val="none" w:sz="0" w:space="0" w:color="auto"/>
        <w:bottom w:val="none" w:sz="0" w:space="0" w:color="auto"/>
        <w:right w:val="none" w:sz="0" w:space="0" w:color="auto"/>
      </w:divBdr>
    </w:div>
    <w:div w:id="1196769347">
      <w:bodyDiv w:val="1"/>
      <w:marLeft w:val="0"/>
      <w:marRight w:val="0"/>
      <w:marTop w:val="0"/>
      <w:marBottom w:val="0"/>
      <w:divBdr>
        <w:top w:val="none" w:sz="0" w:space="0" w:color="auto"/>
        <w:left w:val="none" w:sz="0" w:space="0" w:color="auto"/>
        <w:bottom w:val="none" w:sz="0" w:space="0" w:color="auto"/>
        <w:right w:val="none" w:sz="0" w:space="0" w:color="auto"/>
      </w:divBdr>
    </w:div>
    <w:div w:id="1197544963">
      <w:bodyDiv w:val="1"/>
      <w:marLeft w:val="0"/>
      <w:marRight w:val="0"/>
      <w:marTop w:val="0"/>
      <w:marBottom w:val="0"/>
      <w:divBdr>
        <w:top w:val="none" w:sz="0" w:space="0" w:color="auto"/>
        <w:left w:val="none" w:sz="0" w:space="0" w:color="auto"/>
        <w:bottom w:val="none" w:sz="0" w:space="0" w:color="auto"/>
        <w:right w:val="none" w:sz="0" w:space="0" w:color="auto"/>
      </w:divBdr>
    </w:div>
    <w:div w:id="1201165047">
      <w:bodyDiv w:val="1"/>
      <w:marLeft w:val="0"/>
      <w:marRight w:val="0"/>
      <w:marTop w:val="0"/>
      <w:marBottom w:val="0"/>
      <w:divBdr>
        <w:top w:val="none" w:sz="0" w:space="0" w:color="auto"/>
        <w:left w:val="none" w:sz="0" w:space="0" w:color="auto"/>
        <w:bottom w:val="none" w:sz="0" w:space="0" w:color="auto"/>
        <w:right w:val="none" w:sz="0" w:space="0" w:color="auto"/>
      </w:divBdr>
    </w:div>
    <w:div w:id="1204052538">
      <w:bodyDiv w:val="1"/>
      <w:marLeft w:val="0"/>
      <w:marRight w:val="0"/>
      <w:marTop w:val="0"/>
      <w:marBottom w:val="0"/>
      <w:divBdr>
        <w:top w:val="none" w:sz="0" w:space="0" w:color="auto"/>
        <w:left w:val="none" w:sz="0" w:space="0" w:color="auto"/>
        <w:bottom w:val="none" w:sz="0" w:space="0" w:color="auto"/>
        <w:right w:val="none" w:sz="0" w:space="0" w:color="auto"/>
      </w:divBdr>
    </w:div>
    <w:div w:id="1207914047">
      <w:bodyDiv w:val="1"/>
      <w:marLeft w:val="0"/>
      <w:marRight w:val="0"/>
      <w:marTop w:val="0"/>
      <w:marBottom w:val="0"/>
      <w:divBdr>
        <w:top w:val="none" w:sz="0" w:space="0" w:color="auto"/>
        <w:left w:val="none" w:sz="0" w:space="0" w:color="auto"/>
        <w:bottom w:val="none" w:sz="0" w:space="0" w:color="auto"/>
        <w:right w:val="none" w:sz="0" w:space="0" w:color="auto"/>
      </w:divBdr>
    </w:div>
    <w:div w:id="1209995526">
      <w:bodyDiv w:val="1"/>
      <w:marLeft w:val="0"/>
      <w:marRight w:val="0"/>
      <w:marTop w:val="0"/>
      <w:marBottom w:val="0"/>
      <w:divBdr>
        <w:top w:val="none" w:sz="0" w:space="0" w:color="auto"/>
        <w:left w:val="none" w:sz="0" w:space="0" w:color="auto"/>
        <w:bottom w:val="none" w:sz="0" w:space="0" w:color="auto"/>
        <w:right w:val="none" w:sz="0" w:space="0" w:color="auto"/>
      </w:divBdr>
    </w:div>
    <w:div w:id="1215234410">
      <w:bodyDiv w:val="1"/>
      <w:marLeft w:val="0"/>
      <w:marRight w:val="0"/>
      <w:marTop w:val="0"/>
      <w:marBottom w:val="0"/>
      <w:divBdr>
        <w:top w:val="none" w:sz="0" w:space="0" w:color="auto"/>
        <w:left w:val="none" w:sz="0" w:space="0" w:color="auto"/>
        <w:bottom w:val="none" w:sz="0" w:space="0" w:color="auto"/>
        <w:right w:val="none" w:sz="0" w:space="0" w:color="auto"/>
      </w:divBdr>
    </w:div>
    <w:div w:id="1217350651">
      <w:bodyDiv w:val="1"/>
      <w:marLeft w:val="0"/>
      <w:marRight w:val="0"/>
      <w:marTop w:val="0"/>
      <w:marBottom w:val="0"/>
      <w:divBdr>
        <w:top w:val="none" w:sz="0" w:space="0" w:color="auto"/>
        <w:left w:val="none" w:sz="0" w:space="0" w:color="auto"/>
        <w:bottom w:val="none" w:sz="0" w:space="0" w:color="auto"/>
        <w:right w:val="none" w:sz="0" w:space="0" w:color="auto"/>
      </w:divBdr>
    </w:div>
    <w:div w:id="1226448033">
      <w:bodyDiv w:val="1"/>
      <w:marLeft w:val="0"/>
      <w:marRight w:val="0"/>
      <w:marTop w:val="0"/>
      <w:marBottom w:val="0"/>
      <w:divBdr>
        <w:top w:val="none" w:sz="0" w:space="0" w:color="auto"/>
        <w:left w:val="none" w:sz="0" w:space="0" w:color="auto"/>
        <w:bottom w:val="none" w:sz="0" w:space="0" w:color="auto"/>
        <w:right w:val="none" w:sz="0" w:space="0" w:color="auto"/>
      </w:divBdr>
    </w:div>
    <w:div w:id="1231647475">
      <w:bodyDiv w:val="1"/>
      <w:marLeft w:val="0"/>
      <w:marRight w:val="0"/>
      <w:marTop w:val="0"/>
      <w:marBottom w:val="0"/>
      <w:divBdr>
        <w:top w:val="none" w:sz="0" w:space="0" w:color="auto"/>
        <w:left w:val="none" w:sz="0" w:space="0" w:color="auto"/>
        <w:bottom w:val="none" w:sz="0" w:space="0" w:color="auto"/>
        <w:right w:val="none" w:sz="0" w:space="0" w:color="auto"/>
      </w:divBdr>
    </w:div>
    <w:div w:id="1237013686">
      <w:bodyDiv w:val="1"/>
      <w:marLeft w:val="0"/>
      <w:marRight w:val="0"/>
      <w:marTop w:val="0"/>
      <w:marBottom w:val="0"/>
      <w:divBdr>
        <w:top w:val="none" w:sz="0" w:space="0" w:color="auto"/>
        <w:left w:val="none" w:sz="0" w:space="0" w:color="auto"/>
        <w:bottom w:val="none" w:sz="0" w:space="0" w:color="auto"/>
        <w:right w:val="none" w:sz="0" w:space="0" w:color="auto"/>
      </w:divBdr>
    </w:div>
    <w:div w:id="1238784674">
      <w:bodyDiv w:val="1"/>
      <w:marLeft w:val="0"/>
      <w:marRight w:val="0"/>
      <w:marTop w:val="0"/>
      <w:marBottom w:val="0"/>
      <w:divBdr>
        <w:top w:val="none" w:sz="0" w:space="0" w:color="auto"/>
        <w:left w:val="none" w:sz="0" w:space="0" w:color="auto"/>
        <w:bottom w:val="none" w:sz="0" w:space="0" w:color="auto"/>
        <w:right w:val="none" w:sz="0" w:space="0" w:color="auto"/>
      </w:divBdr>
    </w:div>
    <w:div w:id="1244485319">
      <w:bodyDiv w:val="1"/>
      <w:marLeft w:val="0"/>
      <w:marRight w:val="0"/>
      <w:marTop w:val="0"/>
      <w:marBottom w:val="0"/>
      <w:divBdr>
        <w:top w:val="none" w:sz="0" w:space="0" w:color="auto"/>
        <w:left w:val="none" w:sz="0" w:space="0" w:color="auto"/>
        <w:bottom w:val="none" w:sz="0" w:space="0" w:color="auto"/>
        <w:right w:val="none" w:sz="0" w:space="0" w:color="auto"/>
      </w:divBdr>
    </w:div>
    <w:div w:id="1244798934">
      <w:bodyDiv w:val="1"/>
      <w:marLeft w:val="0"/>
      <w:marRight w:val="0"/>
      <w:marTop w:val="0"/>
      <w:marBottom w:val="0"/>
      <w:divBdr>
        <w:top w:val="none" w:sz="0" w:space="0" w:color="auto"/>
        <w:left w:val="none" w:sz="0" w:space="0" w:color="auto"/>
        <w:bottom w:val="none" w:sz="0" w:space="0" w:color="auto"/>
        <w:right w:val="none" w:sz="0" w:space="0" w:color="auto"/>
      </w:divBdr>
    </w:div>
    <w:div w:id="1245410174">
      <w:bodyDiv w:val="1"/>
      <w:marLeft w:val="0"/>
      <w:marRight w:val="0"/>
      <w:marTop w:val="0"/>
      <w:marBottom w:val="0"/>
      <w:divBdr>
        <w:top w:val="none" w:sz="0" w:space="0" w:color="auto"/>
        <w:left w:val="none" w:sz="0" w:space="0" w:color="auto"/>
        <w:bottom w:val="none" w:sz="0" w:space="0" w:color="auto"/>
        <w:right w:val="none" w:sz="0" w:space="0" w:color="auto"/>
      </w:divBdr>
    </w:div>
    <w:div w:id="1253585546">
      <w:bodyDiv w:val="1"/>
      <w:marLeft w:val="0"/>
      <w:marRight w:val="0"/>
      <w:marTop w:val="0"/>
      <w:marBottom w:val="0"/>
      <w:divBdr>
        <w:top w:val="none" w:sz="0" w:space="0" w:color="auto"/>
        <w:left w:val="none" w:sz="0" w:space="0" w:color="auto"/>
        <w:bottom w:val="none" w:sz="0" w:space="0" w:color="auto"/>
        <w:right w:val="none" w:sz="0" w:space="0" w:color="auto"/>
      </w:divBdr>
    </w:div>
    <w:div w:id="1258099534">
      <w:bodyDiv w:val="1"/>
      <w:marLeft w:val="0"/>
      <w:marRight w:val="0"/>
      <w:marTop w:val="0"/>
      <w:marBottom w:val="0"/>
      <w:divBdr>
        <w:top w:val="none" w:sz="0" w:space="0" w:color="auto"/>
        <w:left w:val="none" w:sz="0" w:space="0" w:color="auto"/>
        <w:bottom w:val="none" w:sz="0" w:space="0" w:color="auto"/>
        <w:right w:val="none" w:sz="0" w:space="0" w:color="auto"/>
      </w:divBdr>
    </w:div>
    <w:div w:id="1262840693">
      <w:bodyDiv w:val="1"/>
      <w:marLeft w:val="0"/>
      <w:marRight w:val="0"/>
      <w:marTop w:val="0"/>
      <w:marBottom w:val="0"/>
      <w:divBdr>
        <w:top w:val="none" w:sz="0" w:space="0" w:color="auto"/>
        <w:left w:val="none" w:sz="0" w:space="0" w:color="auto"/>
        <w:bottom w:val="none" w:sz="0" w:space="0" w:color="auto"/>
        <w:right w:val="none" w:sz="0" w:space="0" w:color="auto"/>
      </w:divBdr>
    </w:div>
    <w:div w:id="1280913530">
      <w:bodyDiv w:val="1"/>
      <w:marLeft w:val="0"/>
      <w:marRight w:val="0"/>
      <w:marTop w:val="0"/>
      <w:marBottom w:val="0"/>
      <w:divBdr>
        <w:top w:val="none" w:sz="0" w:space="0" w:color="auto"/>
        <w:left w:val="none" w:sz="0" w:space="0" w:color="auto"/>
        <w:bottom w:val="none" w:sz="0" w:space="0" w:color="auto"/>
        <w:right w:val="none" w:sz="0" w:space="0" w:color="auto"/>
      </w:divBdr>
    </w:div>
    <w:div w:id="1283223986">
      <w:bodyDiv w:val="1"/>
      <w:marLeft w:val="0"/>
      <w:marRight w:val="0"/>
      <w:marTop w:val="0"/>
      <w:marBottom w:val="0"/>
      <w:divBdr>
        <w:top w:val="none" w:sz="0" w:space="0" w:color="auto"/>
        <w:left w:val="none" w:sz="0" w:space="0" w:color="auto"/>
        <w:bottom w:val="none" w:sz="0" w:space="0" w:color="auto"/>
        <w:right w:val="none" w:sz="0" w:space="0" w:color="auto"/>
      </w:divBdr>
    </w:div>
    <w:div w:id="1285116024">
      <w:bodyDiv w:val="1"/>
      <w:marLeft w:val="0"/>
      <w:marRight w:val="0"/>
      <w:marTop w:val="0"/>
      <w:marBottom w:val="0"/>
      <w:divBdr>
        <w:top w:val="none" w:sz="0" w:space="0" w:color="auto"/>
        <w:left w:val="none" w:sz="0" w:space="0" w:color="auto"/>
        <w:bottom w:val="none" w:sz="0" w:space="0" w:color="auto"/>
        <w:right w:val="none" w:sz="0" w:space="0" w:color="auto"/>
      </w:divBdr>
    </w:div>
    <w:div w:id="1286623387">
      <w:bodyDiv w:val="1"/>
      <w:marLeft w:val="0"/>
      <w:marRight w:val="0"/>
      <w:marTop w:val="0"/>
      <w:marBottom w:val="0"/>
      <w:divBdr>
        <w:top w:val="none" w:sz="0" w:space="0" w:color="auto"/>
        <w:left w:val="none" w:sz="0" w:space="0" w:color="auto"/>
        <w:bottom w:val="none" w:sz="0" w:space="0" w:color="auto"/>
        <w:right w:val="none" w:sz="0" w:space="0" w:color="auto"/>
      </w:divBdr>
    </w:div>
    <w:div w:id="1290236786">
      <w:bodyDiv w:val="1"/>
      <w:marLeft w:val="0"/>
      <w:marRight w:val="0"/>
      <w:marTop w:val="0"/>
      <w:marBottom w:val="0"/>
      <w:divBdr>
        <w:top w:val="none" w:sz="0" w:space="0" w:color="auto"/>
        <w:left w:val="none" w:sz="0" w:space="0" w:color="auto"/>
        <w:bottom w:val="none" w:sz="0" w:space="0" w:color="auto"/>
        <w:right w:val="none" w:sz="0" w:space="0" w:color="auto"/>
      </w:divBdr>
    </w:div>
    <w:div w:id="1308047844">
      <w:bodyDiv w:val="1"/>
      <w:marLeft w:val="0"/>
      <w:marRight w:val="0"/>
      <w:marTop w:val="0"/>
      <w:marBottom w:val="0"/>
      <w:divBdr>
        <w:top w:val="none" w:sz="0" w:space="0" w:color="auto"/>
        <w:left w:val="none" w:sz="0" w:space="0" w:color="auto"/>
        <w:bottom w:val="none" w:sz="0" w:space="0" w:color="auto"/>
        <w:right w:val="none" w:sz="0" w:space="0" w:color="auto"/>
      </w:divBdr>
    </w:div>
    <w:div w:id="1308783500">
      <w:bodyDiv w:val="1"/>
      <w:marLeft w:val="0"/>
      <w:marRight w:val="0"/>
      <w:marTop w:val="0"/>
      <w:marBottom w:val="0"/>
      <w:divBdr>
        <w:top w:val="none" w:sz="0" w:space="0" w:color="auto"/>
        <w:left w:val="none" w:sz="0" w:space="0" w:color="auto"/>
        <w:bottom w:val="none" w:sz="0" w:space="0" w:color="auto"/>
        <w:right w:val="none" w:sz="0" w:space="0" w:color="auto"/>
      </w:divBdr>
    </w:div>
    <w:div w:id="1310282139">
      <w:bodyDiv w:val="1"/>
      <w:marLeft w:val="0"/>
      <w:marRight w:val="0"/>
      <w:marTop w:val="0"/>
      <w:marBottom w:val="0"/>
      <w:divBdr>
        <w:top w:val="none" w:sz="0" w:space="0" w:color="auto"/>
        <w:left w:val="none" w:sz="0" w:space="0" w:color="auto"/>
        <w:bottom w:val="none" w:sz="0" w:space="0" w:color="auto"/>
        <w:right w:val="none" w:sz="0" w:space="0" w:color="auto"/>
      </w:divBdr>
    </w:div>
    <w:div w:id="1315259395">
      <w:bodyDiv w:val="1"/>
      <w:marLeft w:val="0"/>
      <w:marRight w:val="0"/>
      <w:marTop w:val="0"/>
      <w:marBottom w:val="0"/>
      <w:divBdr>
        <w:top w:val="none" w:sz="0" w:space="0" w:color="auto"/>
        <w:left w:val="none" w:sz="0" w:space="0" w:color="auto"/>
        <w:bottom w:val="none" w:sz="0" w:space="0" w:color="auto"/>
        <w:right w:val="none" w:sz="0" w:space="0" w:color="auto"/>
      </w:divBdr>
    </w:div>
    <w:div w:id="1316185082">
      <w:bodyDiv w:val="1"/>
      <w:marLeft w:val="0"/>
      <w:marRight w:val="0"/>
      <w:marTop w:val="0"/>
      <w:marBottom w:val="0"/>
      <w:divBdr>
        <w:top w:val="none" w:sz="0" w:space="0" w:color="auto"/>
        <w:left w:val="none" w:sz="0" w:space="0" w:color="auto"/>
        <w:bottom w:val="none" w:sz="0" w:space="0" w:color="auto"/>
        <w:right w:val="none" w:sz="0" w:space="0" w:color="auto"/>
      </w:divBdr>
    </w:div>
    <w:div w:id="1318724757">
      <w:bodyDiv w:val="1"/>
      <w:marLeft w:val="0"/>
      <w:marRight w:val="0"/>
      <w:marTop w:val="0"/>
      <w:marBottom w:val="0"/>
      <w:divBdr>
        <w:top w:val="none" w:sz="0" w:space="0" w:color="auto"/>
        <w:left w:val="none" w:sz="0" w:space="0" w:color="auto"/>
        <w:bottom w:val="none" w:sz="0" w:space="0" w:color="auto"/>
        <w:right w:val="none" w:sz="0" w:space="0" w:color="auto"/>
      </w:divBdr>
    </w:div>
    <w:div w:id="1323313737">
      <w:bodyDiv w:val="1"/>
      <w:marLeft w:val="0"/>
      <w:marRight w:val="0"/>
      <w:marTop w:val="0"/>
      <w:marBottom w:val="0"/>
      <w:divBdr>
        <w:top w:val="none" w:sz="0" w:space="0" w:color="auto"/>
        <w:left w:val="none" w:sz="0" w:space="0" w:color="auto"/>
        <w:bottom w:val="none" w:sz="0" w:space="0" w:color="auto"/>
        <w:right w:val="none" w:sz="0" w:space="0" w:color="auto"/>
      </w:divBdr>
    </w:div>
    <w:div w:id="1323390120">
      <w:bodyDiv w:val="1"/>
      <w:marLeft w:val="0"/>
      <w:marRight w:val="0"/>
      <w:marTop w:val="0"/>
      <w:marBottom w:val="0"/>
      <w:divBdr>
        <w:top w:val="none" w:sz="0" w:space="0" w:color="auto"/>
        <w:left w:val="none" w:sz="0" w:space="0" w:color="auto"/>
        <w:bottom w:val="none" w:sz="0" w:space="0" w:color="auto"/>
        <w:right w:val="none" w:sz="0" w:space="0" w:color="auto"/>
      </w:divBdr>
    </w:div>
    <w:div w:id="1323853667">
      <w:bodyDiv w:val="1"/>
      <w:marLeft w:val="0"/>
      <w:marRight w:val="0"/>
      <w:marTop w:val="0"/>
      <w:marBottom w:val="0"/>
      <w:divBdr>
        <w:top w:val="none" w:sz="0" w:space="0" w:color="auto"/>
        <w:left w:val="none" w:sz="0" w:space="0" w:color="auto"/>
        <w:bottom w:val="none" w:sz="0" w:space="0" w:color="auto"/>
        <w:right w:val="none" w:sz="0" w:space="0" w:color="auto"/>
      </w:divBdr>
    </w:div>
    <w:div w:id="1334725784">
      <w:bodyDiv w:val="1"/>
      <w:marLeft w:val="0"/>
      <w:marRight w:val="0"/>
      <w:marTop w:val="0"/>
      <w:marBottom w:val="0"/>
      <w:divBdr>
        <w:top w:val="none" w:sz="0" w:space="0" w:color="auto"/>
        <w:left w:val="none" w:sz="0" w:space="0" w:color="auto"/>
        <w:bottom w:val="none" w:sz="0" w:space="0" w:color="auto"/>
        <w:right w:val="none" w:sz="0" w:space="0" w:color="auto"/>
      </w:divBdr>
    </w:div>
    <w:div w:id="1338578391">
      <w:bodyDiv w:val="1"/>
      <w:marLeft w:val="0"/>
      <w:marRight w:val="0"/>
      <w:marTop w:val="0"/>
      <w:marBottom w:val="0"/>
      <w:divBdr>
        <w:top w:val="none" w:sz="0" w:space="0" w:color="auto"/>
        <w:left w:val="none" w:sz="0" w:space="0" w:color="auto"/>
        <w:bottom w:val="none" w:sz="0" w:space="0" w:color="auto"/>
        <w:right w:val="none" w:sz="0" w:space="0" w:color="auto"/>
      </w:divBdr>
    </w:div>
    <w:div w:id="1342390021">
      <w:bodyDiv w:val="1"/>
      <w:marLeft w:val="0"/>
      <w:marRight w:val="0"/>
      <w:marTop w:val="0"/>
      <w:marBottom w:val="0"/>
      <w:divBdr>
        <w:top w:val="none" w:sz="0" w:space="0" w:color="auto"/>
        <w:left w:val="none" w:sz="0" w:space="0" w:color="auto"/>
        <w:bottom w:val="none" w:sz="0" w:space="0" w:color="auto"/>
        <w:right w:val="none" w:sz="0" w:space="0" w:color="auto"/>
      </w:divBdr>
    </w:div>
    <w:div w:id="1356077686">
      <w:bodyDiv w:val="1"/>
      <w:marLeft w:val="0"/>
      <w:marRight w:val="0"/>
      <w:marTop w:val="0"/>
      <w:marBottom w:val="0"/>
      <w:divBdr>
        <w:top w:val="none" w:sz="0" w:space="0" w:color="auto"/>
        <w:left w:val="none" w:sz="0" w:space="0" w:color="auto"/>
        <w:bottom w:val="none" w:sz="0" w:space="0" w:color="auto"/>
        <w:right w:val="none" w:sz="0" w:space="0" w:color="auto"/>
      </w:divBdr>
    </w:div>
    <w:div w:id="1357735933">
      <w:bodyDiv w:val="1"/>
      <w:marLeft w:val="0"/>
      <w:marRight w:val="0"/>
      <w:marTop w:val="0"/>
      <w:marBottom w:val="0"/>
      <w:divBdr>
        <w:top w:val="none" w:sz="0" w:space="0" w:color="auto"/>
        <w:left w:val="none" w:sz="0" w:space="0" w:color="auto"/>
        <w:bottom w:val="none" w:sz="0" w:space="0" w:color="auto"/>
        <w:right w:val="none" w:sz="0" w:space="0" w:color="auto"/>
      </w:divBdr>
    </w:div>
    <w:div w:id="1364210904">
      <w:bodyDiv w:val="1"/>
      <w:marLeft w:val="0"/>
      <w:marRight w:val="0"/>
      <w:marTop w:val="0"/>
      <w:marBottom w:val="0"/>
      <w:divBdr>
        <w:top w:val="none" w:sz="0" w:space="0" w:color="auto"/>
        <w:left w:val="none" w:sz="0" w:space="0" w:color="auto"/>
        <w:bottom w:val="none" w:sz="0" w:space="0" w:color="auto"/>
        <w:right w:val="none" w:sz="0" w:space="0" w:color="auto"/>
      </w:divBdr>
    </w:div>
    <w:div w:id="1368069327">
      <w:bodyDiv w:val="1"/>
      <w:marLeft w:val="0"/>
      <w:marRight w:val="0"/>
      <w:marTop w:val="0"/>
      <w:marBottom w:val="0"/>
      <w:divBdr>
        <w:top w:val="none" w:sz="0" w:space="0" w:color="auto"/>
        <w:left w:val="none" w:sz="0" w:space="0" w:color="auto"/>
        <w:bottom w:val="none" w:sz="0" w:space="0" w:color="auto"/>
        <w:right w:val="none" w:sz="0" w:space="0" w:color="auto"/>
      </w:divBdr>
    </w:div>
    <w:div w:id="1376658681">
      <w:bodyDiv w:val="1"/>
      <w:marLeft w:val="0"/>
      <w:marRight w:val="0"/>
      <w:marTop w:val="0"/>
      <w:marBottom w:val="0"/>
      <w:divBdr>
        <w:top w:val="none" w:sz="0" w:space="0" w:color="auto"/>
        <w:left w:val="none" w:sz="0" w:space="0" w:color="auto"/>
        <w:bottom w:val="none" w:sz="0" w:space="0" w:color="auto"/>
        <w:right w:val="none" w:sz="0" w:space="0" w:color="auto"/>
      </w:divBdr>
    </w:div>
    <w:div w:id="1377003551">
      <w:bodyDiv w:val="1"/>
      <w:marLeft w:val="0"/>
      <w:marRight w:val="0"/>
      <w:marTop w:val="0"/>
      <w:marBottom w:val="0"/>
      <w:divBdr>
        <w:top w:val="none" w:sz="0" w:space="0" w:color="auto"/>
        <w:left w:val="none" w:sz="0" w:space="0" w:color="auto"/>
        <w:bottom w:val="none" w:sz="0" w:space="0" w:color="auto"/>
        <w:right w:val="none" w:sz="0" w:space="0" w:color="auto"/>
      </w:divBdr>
    </w:div>
    <w:div w:id="1380863726">
      <w:bodyDiv w:val="1"/>
      <w:marLeft w:val="0"/>
      <w:marRight w:val="0"/>
      <w:marTop w:val="0"/>
      <w:marBottom w:val="0"/>
      <w:divBdr>
        <w:top w:val="none" w:sz="0" w:space="0" w:color="auto"/>
        <w:left w:val="none" w:sz="0" w:space="0" w:color="auto"/>
        <w:bottom w:val="none" w:sz="0" w:space="0" w:color="auto"/>
        <w:right w:val="none" w:sz="0" w:space="0" w:color="auto"/>
      </w:divBdr>
    </w:div>
    <w:div w:id="1389304084">
      <w:bodyDiv w:val="1"/>
      <w:marLeft w:val="0"/>
      <w:marRight w:val="0"/>
      <w:marTop w:val="0"/>
      <w:marBottom w:val="0"/>
      <w:divBdr>
        <w:top w:val="none" w:sz="0" w:space="0" w:color="auto"/>
        <w:left w:val="none" w:sz="0" w:space="0" w:color="auto"/>
        <w:bottom w:val="none" w:sz="0" w:space="0" w:color="auto"/>
        <w:right w:val="none" w:sz="0" w:space="0" w:color="auto"/>
      </w:divBdr>
    </w:div>
    <w:div w:id="1393039572">
      <w:bodyDiv w:val="1"/>
      <w:marLeft w:val="0"/>
      <w:marRight w:val="0"/>
      <w:marTop w:val="0"/>
      <w:marBottom w:val="0"/>
      <w:divBdr>
        <w:top w:val="none" w:sz="0" w:space="0" w:color="auto"/>
        <w:left w:val="none" w:sz="0" w:space="0" w:color="auto"/>
        <w:bottom w:val="none" w:sz="0" w:space="0" w:color="auto"/>
        <w:right w:val="none" w:sz="0" w:space="0" w:color="auto"/>
      </w:divBdr>
    </w:div>
    <w:div w:id="1396852988">
      <w:bodyDiv w:val="1"/>
      <w:marLeft w:val="0"/>
      <w:marRight w:val="0"/>
      <w:marTop w:val="0"/>
      <w:marBottom w:val="0"/>
      <w:divBdr>
        <w:top w:val="none" w:sz="0" w:space="0" w:color="auto"/>
        <w:left w:val="none" w:sz="0" w:space="0" w:color="auto"/>
        <w:bottom w:val="none" w:sz="0" w:space="0" w:color="auto"/>
        <w:right w:val="none" w:sz="0" w:space="0" w:color="auto"/>
      </w:divBdr>
    </w:div>
    <w:div w:id="1408839527">
      <w:bodyDiv w:val="1"/>
      <w:marLeft w:val="0"/>
      <w:marRight w:val="0"/>
      <w:marTop w:val="0"/>
      <w:marBottom w:val="0"/>
      <w:divBdr>
        <w:top w:val="none" w:sz="0" w:space="0" w:color="auto"/>
        <w:left w:val="none" w:sz="0" w:space="0" w:color="auto"/>
        <w:bottom w:val="none" w:sz="0" w:space="0" w:color="auto"/>
        <w:right w:val="none" w:sz="0" w:space="0" w:color="auto"/>
      </w:divBdr>
    </w:div>
    <w:div w:id="1412313052">
      <w:bodyDiv w:val="1"/>
      <w:marLeft w:val="0"/>
      <w:marRight w:val="0"/>
      <w:marTop w:val="0"/>
      <w:marBottom w:val="0"/>
      <w:divBdr>
        <w:top w:val="none" w:sz="0" w:space="0" w:color="auto"/>
        <w:left w:val="none" w:sz="0" w:space="0" w:color="auto"/>
        <w:bottom w:val="none" w:sz="0" w:space="0" w:color="auto"/>
        <w:right w:val="none" w:sz="0" w:space="0" w:color="auto"/>
      </w:divBdr>
    </w:div>
    <w:div w:id="1413628303">
      <w:bodyDiv w:val="1"/>
      <w:marLeft w:val="0"/>
      <w:marRight w:val="0"/>
      <w:marTop w:val="0"/>
      <w:marBottom w:val="0"/>
      <w:divBdr>
        <w:top w:val="none" w:sz="0" w:space="0" w:color="auto"/>
        <w:left w:val="none" w:sz="0" w:space="0" w:color="auto"/>
        <w:bottom w:val="none" w:sz="0" w:space="0" w:color="auto"/>
        <w:right w:val="none" w:sz="0" w:space="0" w:color="auto"/>
      </w:divBdr>
    </w:div>
    <w:div w:id="1422919793">
      <w:bodyDiv w:val="1"/>
      <w:marLeft w:val="0"/>
      <w:marRight w:val="0"/>
      <w:marTop w:val="0"/>
      <w:marBottom w:val="0"/>
      <w:divBdr>
        <w:top w:val="none" w:sz="0" w:space="0" w:color="auto"/>
        <w:left w:val="none" w:sz="0" w:space="0" w:color="auto"/>
        <w:bottom w:val="none" w:sz="0" w:space="0" w:color="auto"/>
        <w:right w:val="none" w:sz="0" w:space="0" w:color="auto"/>
      </w:divBdr>
    </w:div>
    <w:div w:id="1424914219">
      <w:bodyDiv w:val="1"/>
      <w:marLeft w:val="0"/>
      <w:marRight w:val="0"/>
      <w:marTop w:val="0"/>
      <w:marBottom w:val="0"/>
      <w:divBdr>
        <w:top w:val="none" w:sz="0" w:space="0" w:color="auto"/>
        <w:left w:val="none" w:sz="0" w:space="0" w:color="auto"/>
        <w:bottom w:val="none" w:sz="0" w:space="0" w:color="auto"/>
        <w:right w:val="none" w:sz="0" w:space="0" w:color="auto"/>
      </w:divBdr>
    </w:div>
    <w:div w:id="1437825816">
      <w:bodyDiv w:val="1"/>
      <w:marLeft w:val="0"/>
      <w:marRight w:val="0"/>
      <w:marTop w:val="0"/>
      <w:marBottom w:val="0"/>
      <w:divBdr>
        <w:top w:val="none" w:sz="0" w:space="0" w:color="auto"/>
        <w:left w:val="none" w:sz="0" w:space="0" w:color="auto"/>
        <w:bottom w:val="none" w:sz="0" w:space="0" w:color="auto"/>
        <w:right w:val="none" w:sz="0" w:space="0" w:color="auto"/>
      </w:divBdr>
    </w:div>
    <w:div w:id="1441023572">
      <w:bodyDiv w:val="1"/>
      <w:marLeft w:val="0"/>
      <w:marRight w:val="0"/>
      <w:marTop w:val="0"/>
      <w:marBottom w:val="0"/>
      <w:divBdr>
        <w:top w:val="none" w:sz="0" w:space="0" w:color="auto"/>
        <w:left w:val="none" w:sz="0" w:space="0" w:color="auto"/>
        <w:bottom w:val="none" w:sz="0" w:space="0" w:color="auto"/>
        <w:right w:val="none" w:sz="0" w:space="0" w:color="auto"/>
      </w:divBdr>
    </w:div>
    <w:div w:id="1447044652">
      <w:bodyDiv w:val="1"/>
      <w:marLeft w:val="0"/>
      <w:marRight w:val="0"/>
      <w:marTop w:val="0"/>
      <w:marBottom w:val="0"/>
      <w:divBdr>
        <w:top w:val="none" w:sz="0" w:space="0" w:color="auto"/>
        <w:left w:val="none" w:sz="0" w:space="0" w:color="auto"/>
        <w:bottom w:val="none" w:sz="0" w:space="0" w:color="auto"/>
        <w:right w:val="none" w:sz="0" w:space="0" w:color="auto"/>
      </w:divBdr>
    </w:div>
    <w:div w:id="1456370092">
      <w:bodyDiv w:val="1"/>
      <w:marLeft w:val="0"/>
      <w:marRight w:val="0"/>
      <w:marTop w:val="0"/>
      <w:marBottom w:val="0"/>
      <w:divBdr>
        <w:top w:val="none" w:sz="0" w:space="0" w:color="auto"/>
        <w:left w:val="none" w:sz="0" w:space="0" w:color="auto"/>
        <w:bottom w:val="none" w:sz="0" w:space="0" w:color="auto"/>
        <w:right w:val="none" w:sz="0" w:space="0" w:color="auto"/>
      </w:divBdr>
    </w:div>
    <w:div w:id="1473867714">
      <w:bodyDiv w:val="1"/>
      <w:marLeft w:val="0"/>
      <w:marRight w:val="0"/>
      <w:marTop w:val="0"/>
      <w:marBottom w:val="0"/>
      <w:divBdr>
        <w:top w:val="none" w:sz="0" w:space="0" w:color="auto"/>
        <w:left w:val="none" w:sz="0" w:space="0" w:color="auto"/>
        <w:bottom w:val="none" w:sz="0" w:space="0" w:color="auto"/>
        <w:right w:val="none" w:sz="0" w:space="0" w:color="auto"/>
      </w:divBdr>
    </w:div>
    <w:div w:id="1475950209">
      <w:bodyDiv w:val="1"/>
      <w:marLeft w:val="0"/>
      <w:marRight w:val="0"/>
      <w:marTop w:val="0"/>
      <w:marBottom w:val="0"/>
      <w:divBdr>
        <w:top w:val="none" w:sz="0" w:space="0" w:color="auto"/>
        <w:left w:val="none" w:sz="0" w:space="0" w:color="auto"/>
        <w:bottom w:val="none" w:sz="0" w:space="0" w:color="auto"/>
        <w:right w:val="none" w:sz="0" w:space="0" w:color="auto"/>
      </w:divBdr>
    </w:div>
    <w:div w:id="1490052293">
      <w:bodyDiv w:val="1"/>
      <w:marLeft w:val="0"/>
      <w:marRight w:val="0"/>
      <w:marTop w:val="0"/>
      <w:marBottom w:val="0"/>
      <w:divBdr>
        <w:top w:val="none" w:sz="0" w:space="0" w:color="auto"/>
        <w:left w:val="none" w:sz="0" w:space="0" w:color="auto"/>
        <w:bottom w:val="none" w:sz="0" w:space="0" w:color="auto"/>
        <w:right w:val="none" w:sz="0" w:space="0" w:color="auto"/>
      </w:divBdr>
    </w:div>
    <w:div w:id="1493138255">
      <w:bodyDiv w:val="1"/>
      <w:marLeft w:val="0"/>
      <w:marRight w:val="0"/>
      <w:marTop w:val="0"/>
      <w:marBottom w:val="0"/>
      <w:divBdr>
        <w:top w:val="none" w:sz="0" w:space="0" w:color="auto"/>
        <w:left w:val="none" w:sz="0" w:space="0" w:color="auto"/>
        <w:bottom w:val="none" w:sz="0" w:space="0" w:color="auto"/>
        <w:right w:val="none" w:sz="0" w:space="0" w:color="auto"/>
      </w:divBdr>
    </w:div>
    <w:div w:id="1503398354">
      <w:bodyDiv w:val="1"/>
      <w:marLeft w:val="0"/>
      <w:marRight w:val="0"/>
      <w:marTop w:val="0"/>
      <w:marBottom w:val="0"/>
      <w:divBdr>
        <w:top w:val="none" w:sz="0" w:space="0" w:color="auto"/>
        <w:left w:val="none" w:sz="0" w:space="0" w:color="auto"/>
        <w:bottom w:val="none" w:sz="0" w:space="0" w:color="auto"/>
        <w:right w:val="none" w:sz="0" w:space="0" w:color="auto"/>
      </w:divBdr>
    </w:div>
    <w:div w:id="1511531071">
      <w:bodyDiv w:val="1"/>
      <w:marLeft w:val="0"/>
      <w:marRight w:val="0"/>
      <w:marTop w:val="0"/>
      <w:marBottom w:val="0"/>
      <w:divBdr>
        <w:top w:val="none" w:sz="0" w:space="0" w:color="auto"/>
        <w:left w:val="none" w:sz="0" w:space="0" w:color="auto"/>
        <w:bottom w:val="none" w:sz="0" w:space="0" w:color="auto"/>
        <w:right w:val="none" w:sz="0" w:space="0" w:color="auto"/>
      </w:divBdr>
    </w:div>
    <w:div w:id="1512524767">
      <w:bodyDiv w:val="1"/>
      <w:marLeft w:val="0"/>
      <w:marRight w:val="0"/>
      <w:marTop w:val="0"/>
      <w:marBottom w:val="0"/>
      <w:divBdr>
        <w:top w:val="none" w:sz="0" w:space="0" w:color="auto"/>
        <w:left w:val="none" w:sz="0" w:space="0" w:color="auto"/>
        <w:bottom w:val="none" w:sz="0" w:space="0" w:color="auto"/>
        <w:right w:val="none" w:sz="0" w:space="0" w:color="auto"/>
      </w:divBdr>
    </w:div>
    <w:div w:id="1515219123">
      <w:bodyDiv w:val="1"/>
      <w:marLeft w:val="0"/>
      <w:marRight w:val="0"/>
      <w:marTop w:val="0"/>
      <w:marBottom w:val="0"/>
      <w:divBdr>
        <w:top w:val="none" w:sz="0" w:space="0" w:color="auto"/>
        <w:left w:val="none" w:sz="0" w:space="0" w:color="auto"/>
        <w:bottom w:val="none" w:sz="0" w:space="0" w:color="auto"/>
        <w:right w:val="none" w:sz="0" w:space="0" w:color="auto"/>
      </w:divBdr>
    </w:div>
    <w:div w:id="1515413250">
      <w:bodyDiv w:val="1"/>
      <w:marLeft w:val="0"/>
      <w:marRight w:val="0"/>
      <w:marTop w:val="0"/>
      <w:marBottom w:val="0"/>
      <w:divBdr>
        <w:top w:val="none" w:sz="0" w:space="0" w:color="auto"/>
        <w:left w:val="none" w:sz="0" w:space="0" w:color="auto"/>
        <w:bottom w:val="none" w:sz="0" w:space="0" w:color="auto"/>
        <w:right w:val="none" w:sz="0" w:space="0" w:color="auto"/>
      </w:divBdr>
    </w:div>
    <w:div w:id="1518278048">
      <w:bodyDiv w:val="1"/>
      <w:marLeft w:val="0"/>
      <w:marRight w:val="0"/>
      <w:marTop w:val="0"/>
      <w:marBottom w:val="0"/>
      <w:divBdr>
        <w:top w:val="none" w:sz="0" w:space="0" w:color="auto"/>
        <w:left w:val="none" w:sz="0" w:space="0" w:color="auto"/>
        <w:bottom w:val="none" w:sz="0" w:space="0" w:color="auto"/>
        <w:right w:val="none" w:sz="0" w:space="0" w:color="auto"/>
      </w:divBdr>
    </w:div>
    <w:div w:id="1522012169">
      <w:bodyDiv w:val="1"/>
      <w:marLeft w:val="0"/>
      <w:marRight w:val="0"/>
      <w:marTop w:val="0"/>
      <w:marBottom w:val="0"/>
      <w:divBdr>
        <w:top w:val="none" w:sz="0" w:space="0" w:color="auto"/>
        <w:left w:val="none" w:sz="0" w:space="0" w:color="auto"/>
        <w:bottom w:val="none" w:sz="0" w:space="0" w:color="auto"/>
        <w:right w:val="none" w:sz="0" w:space="0" w:color="auto"/>
      </w:divBdr>
    </w:div>
    <w:div w:id="1526136967">
      <w:bodyDiv w:val="1"/>
      <w:marLeft w:val="0"/>
      <w:marRight w:val="0"/>
      <w:marTop w:val="0"/>
      <w:marBottom w:val="0"/>
      <w:divBdr>
        <w:top w:val="none" w:sz="0" w:space="0" w:color="auto"/>
        <w:left w:val="none" w:sz="0" w:space="0" w:color="auto"/>
        <w:bottom w:val="none" w:sz="0" w:space="0" w:color="auto"/>
        <w:right w:val="none" w:sz="0" w:space="0" w:color="auto"/>
      </w:divBdr>
    </w:div>
    <w:div w:id="1530797157">
      <w:bodyDiv w:val="1"/>
      <w:marLeft w:val="0"/>
      <w:marRight w:val="0"/>
      <w:marTop w:val="0"/>
      <w:marBottom w:val="0"/>
      <w:divBdr>
        <w:top w:val="none" w:sz="0" w:space="0" w:color="auto"/>
        <w:left w:val="none" w:sz="0" w:space="0" w:color="auto"/>
        <w:bottom w:val="none" w:sz="0" w:space="0" w:color="auto"/>
        <w:right w:val="none" w:sz="0" w:space="0" w:color="auto"/>
      </w:divBdr>
    </w:div>
    <w:div w:id="1531869233">
      <w:bodyDiv w:val="1"/>
      <w:marLeft w:val="0"/>
      <w:marRight w:val="0"/>
      <w:marTop w:val="0"/>
      <w:marBottom w:val="0"/>
      <w:divBdr>
        <w:top w:val="none" w:sz="0" w:space="0" w:color="auto"/>
        <w:left w:val="none" w:sz="0" w:space="0" w:color="auto"/>
        <w:bottom w:val="none" w:sz="0" w:space="0" w:color="auto"/>
        <w:right w:val="none" w:sz="0" w:space="0" w:color="auto"/>
      </w:divBdr>
    </w:div>
    <w:div w:id="1534659255">
      <w:bodyDiv w:val="1"/>
      <w:marLeft w:val="0"/>
      <w:marRight w:val="0"/>
      <w:marTop w:val="0"/>
      <w:marBottom w:val="0"/>
      <w:divBdr>
        <w:top w:val="none" w:sz="0" w:space="0" w:color="auto"/>
        <w:left w:val="none" w:sz="0" w:space="0" w:color="auto"/>
        <w:bottom w:val="none" w:sz="0" w:space="0" w:color="auto"/>
        <w:right w:val="none" w:sz="0" w:space="0" w:color="auto"/>
      </w:divBdr>
    </w:div>
    <w:div w:id="1543247090">
      <w:bodyDiv w:val="1"/>
      <w:marLeft w:val="0"/>
      <w:marRight w:val="0"/>
      <w:marTop w:val="0"/>
      <w:marBottom w:val="0"/>
      <w:divBdr>
        <w:top w:val="none" w:sz="0" w:space="0" w:color="auto"/>
        <w:left w:val="none" w:sz="0" w:space="0" w:color="auto"/>
        <w:bottom w:val="none" w:sz="0" w:space="0" w:color="auto"/>
        <w:right w:val="none" w:sz="0" w:space="0" w:color="auto"/>
      </w:divBdr>
    </w:div>
    <w:div w:id="1547370632">
      <w:bodyDiv w:val="1"/>
      <w:marLeft w:val="0"/>
      <w:marRight w:val="0"/>
      <w:marTop w:val="0"/>
      <w:marBottom w:val="0"/>
      <w:divBdr>
        <w:top w:val="none" w:sz="0" w:space="0" w:color="auto"/>
        <w:left w:val="none" w:sz="0" w:space="0" w:color="auto"/>
        <w:bottom w:val="none" w:sz="0" w:space="0" w:color="auto"/>
        <w:right w:val="none" w:sz="0" w:space="0" w:color="auto"/>
      </w:divBdr>
    </w:div>
    <w:div w:id="1548225854">
      <w:bodyDiv w:val="1"/>
      <w:marLeft w:val="0"/>
      <w:marRight w:val="0"/>
      <w:marTop w:val="0"/>
      <w:marBottom w:val="0"/>
      <w:divBdr>
        <w:top w:val="none" w:sz="0" w:space="0" w:color="auto"/>
        <w:left w:val="none" w:sz="0" w:space="0" w:color="auto"/>
        <w:bottom w:val="none" w:sz="0" w:space="0" w:color="auto"/>
        <w:right w:val="none" w:sz="0" w:space="0" w:color="auto"/>
      </w:divBdr>
    </w:div>
    <w:div w:id="1549337551">
      <w:bodyDiv w:val="1"/>
      <w:marLeft w:val="0"/>
      <w:marRight w:val="0"/>
      <w:marTop w:val="0"/>
      <w:marBottom w:val="0"/>
      <w:divBdr>
        <w:top w:val="none" w:sz="0" w:space="0" w:color="auto"/>
        <w:left w:val="none" w:sz="0" w:space="0" w:color="auto"/>
        <w:bottom w:val="none" w:sz="0" w:space="0" w:color="auto"/>
        <w:right w:val="none" w:sz="0" w:space="0" w:color="auto"/>
      </w:divBdr>
    </w:div>
    <w:div w:id="1553156015">
      <w:bodyDiv w:val="1"/>
      <w:marLeft w:val="0"/>
      <w:marRight w:val="0"/>
      <w:marTop w:val="0"/>
      <w:marBottom w:val="0"/>
      <w:divBdr>
        <w:top w:val="none" w:sz="0" w:space="0" w:color="auto"/>
        <w:left w:val="none" w:sz="0" w:space="0" w:color="auto"/>
        <w:bottom w:val="none" w:sz="0" w:space="0" w:color="auto"/>
        <w:right w:val="none" w:sz="0" w:space="0" w:color="auto"/>
      </w:divBdr>
    </w:div>
    <w:div w:id="1553465461">
      <w:bodyDiv w:val="1"/>
      <w:marLeft w:val="0"/>
      <w:marRight w:val="0"/>
      <w:marTop w:val="0"/>
      <w:marBottom w:val="0"/>
      <w:divBdr>
        <w:top w:val="none" w:sz="0" w:space="0" w:color="auto"/>
        <w:left w:val="none" w:sz="0" w:space="0" w:color="auto"/>
        <w:bottom w:val="none" w:sz="0" w:space="0" w:color="auto"/>
        <w:right w:val="none" w:sz="0" w:space="0" w:color="auto"/>
      </w:divBdr>
    </w:div>
    <w:div w:id="1559970768">
      <w:bodyDiv w:val="1"/>
      <w:marLeft w:val="0"/>
      <w:marRight w:val="0"/>
      <w:marTop w:val="0"/>
      <w:marBottom w:val="0"/>
      <w:divBdr>
        <w:top w:val="none" w:sz="0" w:space="0" w:color="auto"/>
        <w:left w:val="none" w:sz="0" w:space="0" w:color="auto"/>
        <w:bottom w:val="none" w:sz="0" w:space="0" w:color="auto"/>
        <w:right w:val="none" w:sz="0" w:space="0" w:color="auto"/>
      </w:divBdr>
    </w:div>
    <w:div w:id="1560556844">
      <w:bodyDiv w:val="1"/>
      <w:marLeft w:val="0"/>
      <w:marRight w:val="0"/>
      <w:marTop w:val="0"/>
      <w:marBottom w:val="0"/>
      <w:divBdr>
        <w:top w:val="none" w:sz="0" w:space="0" w:color="auto"/>
        <w:left w:val="none" w:sz="0" w:space="0" w:color="auto"/>
        <w:bottom w:val="none" w:sz="0" w:space="0" w:color="auto"/>
        <w:right w:val="none" w:sz="0" w:space="0" w:color="auto"/>
      </w:divBdr>
    </w:div>
    <w:div w:id="1560706944">
      <w:bodyDiv w:val="1"/>
      <w:marLeft w:val="0"/>
      <w:marRight w:val="0"/>
      <w:marTop w:val="0"/>
      <w:marBottom w:val="0"/>
      <w:divBdr>
        <w:top w:val="none" w:sz="0" w:space="0" w:color="auto"/>
        <w:left w:val="none" w:sz="0" w:space="0" w:color="auto"/>
        <w:bottom w:val="none" w:sz="0" w:space="0" w:color="auto"/>
        <w:right w:val="none" w:sz="0" w:space="0" w:color="auto"/>
      </w:divBdr>
    </w:div>
    <w:div w:id="1565680394">
      <w:bodyDiv w:val="1"/>
      <w:marLeft w:val="0"/>
      <w:marRight w:val="0"/>
      <w:marTop w:val="0"/>
      <w:marBottom w:val="0"/>
      <w:divBdr>
        <w:top w:val="none" w:sz="0" w:space="0" w:color="auto"/>
        <w:left w:val="none" w:sz="0" w:space="0" w:color="auto"/>
        <w:bottom w:val="none" w:sz="0" w:space="0" w:color="auto"/>
        <w:right w:val="none" w:sz="0" w:space="0" w:color="auto"/>
      </w:divBdr>
    </w:div>
    <w:div w:id="1566376419">
      <w:bodyDiv w:val="1"/>
      <w:marLeft w:val="0"/>
      <w:marRight w:val="0"/>
      <w:marTop w:val="0"/>
      <w:marBottom w:val="0"/>
      <w:divBdr>
        <w:top w:val="none" w:sz="0" w:space="0" w:color="auto"/>
        <w:left w:val="none" w:sz="0" w:space="0" w:color="auto"/>
        <w:bottom w:val="none" w:sz="0" w:space="0" w:color="auto"/>
        <w:right w:val="none" w:sz="0" w:space="0" w:color="auto"/>
      </w:divBdr>
    </w:div>
    <w:div w:id="1577477999">
      <w:bodyDiv w:val="1"/>
      <w:marLeft w:val="0"/>
      <w:marRight w:val="0"/>
      <w:marTop w:val="0"/>
      <w:marBottom w:val="0"/>
      <w:divBdr>
        <w:top w:val="none" w:sz="0" w:space="0" w:color="auto"/>
        <w:left w:val="none" w:sz="0" w:space="0" w:color="auto"/>
        <w:bottom w:val="none" w:sz="0" w:space="0" w:color="auto"/>
        <w:right w:val="none" w:sz="0" w:space="0" w:color="auto"/>
      </w:divBdr>
    </w:div>
    <w:div w:id="1579173165">
      <w:bodyDiv w:val="1"/>
      <w:marLeft w:val="0"/>
      <w:marRight w:val="0"/>
      <w:marTop w:val="0"/>
      <w:marBottom w:val="0"/>
      <w:divBdr>
        <w:top w:val="none" w:sz="0" w:space="0" w:color="auto"/>
        <w:left w:val="none" w:sz="0" w:space="0" w:color="auto"/>
        <w:bottom w:val="none" w:sz="0" w:space="0" w:color="auto"/>
        <w:right w:val="none" w:sz="0" w:space="0" w:color="auto"/>
      </w:divBdr>
    </w:div>
    <w:div w:id="1579486610">
      <w:bodyDiv w:val="1"/>
      <w:marLeft w:val="0"/>
      <w:marRight w:val="0"/>
      <w:marTop w:val="0"/>
      <w:marBottom w:val="0"/>
      <w:divBdr>
        <w:top w:val="none" w:sz="0" w:space="0" w:color="auto"/>
        <w:left w:val="none" w:sz="0" w:space="0" w:color="auto"/>
        <w:bottom w:val="none" w:sz="0" w:space="0" w:color="auto"/>
        <w:right w:val="none" w:sz="0" w:space="0" w:color="auto"/>
      </w:divBdr>
    </w:div>
    <w:div w:id="1580600337">
      <w:bodyDiv w:val="1"/>
      <w:marLeft w:val="0"/>
      <w:marRight w:val="0"/>
      <w:marTop w:val="0"/>
      <w:marBottom w:val="0"/>
      <w:divBdr>
        <w:top w:val="none" w:sz="0" w:space="0" w:color="auto"/>
        <w:left w:val="none" w:sz="0" w:space="0" w:color="auto"/>
        <w:bottom w:val="none" w:sz="0" w:space="0" w:color="auto"/>
        <w:right w:val="none" w:sz="0" w:space="0" w:color="auto"/>
      </w:divBdr>
    </w:div>
    <w:div w:id="1586184063">
      <w:bodyDiv w:val="1"/>
      <w:marLeft w:val="0"/>
      <w:marRight w:val="0"/>
      <w:marTop w:val="0"/>
      <w:marBottom w:val="0"/>
      <w:divBdr>
        <w:top w:val="none" w:sz="0" w:space="0" w:color="auto"/>
        <w:left w:val="none" w:sz="0" w:space="0" w:color="auto"/>
        <w:bottom w:val="none" w:sz="0" w:space="0" w:color="auto"/>
        <w:right w:val="none" w:sz="0" w:space="0" w:color="auto"/>
      </w:divBdr>
    </w:div>
    <w:div w:id="1591542498">
      <w:bodyDiv w:val="1"/>
      <w:marLeft w:val="0"/>
      <w:marRight w:val="0"/>
      <w:marTop w:val="0"/>
      <w:marBottom w:val="0"/>
      <w:divBdr>
        <w:top w:val="none" w:sz="0" w:space="0" w:color="auto"/>
        <w:left w:val="none" w:sz="0" w:space="0" w:color="auto"/>
        <w:bottom w:val="none" w:sz="0" w:space="0" w:color="auto"/>
        <w:right w:val="none" w:sz="0" w:space="0" w:color="auto"/>
      </w:divBdr>
    </w:div>
    <w:div w:id="1595356356">
      <w:bodyDiv w:val="1"/>
      <w:marLeft w:val="0"/>
      <w:marRight w:val="0"/>
      <w:marTop w:val="0"/>
      <w:marBottom w:val="0"/>
      <w:divBdr>
        <w:top w:val="none" w:sz="0" w:space="0" w:color="auto"/>
        <w:left w:val="none" w:sz="0" w:space="0" w:color="auto"/>
        <w:bottom w:val="none" w:sz="0" w:space="0" w:color="auto"/>
        <w:right w:val="none" w:sz="0" w:space="0" w:color="auto"/>
      </w:divBdr>
    </w:div>
    <w:div w:id="1596749902">
      <w:bodyDiv w:val="1"/>
      <w:marLeft w:val="0"/>
      <w:marRight w:val="0"/>
      <w:marTop w:val="0"/>
      <w:marBottom w:val="0"/>
      <w:divBdr>
        <w:top w:val="none" w:sz="0" w:space="0" w:color="auto"/>
        <w:left w:val="none" w:sz="0" w:space="0" w:color="auto"/>
        <w:bottom w:val="none" w:sz="0" w:space="0" w:color="auto"/>
        <w:right w:val="none" w:sz="0" w:space="0" w:color="auto"/>
      </w:divBdr>
    </w:div>
    <w:div w:id="1598901358">
      <w:bodyDiv w:val="1"/>
      <w:marLeft w:val="0"/>
      <w:marRight w:val="0"/>
      <w:marTop w:val="0"/>
      <w:marBottom w:val="0"/>
      <w:divBdr>
        <w:top w:val="none" w:sz="0" w:space="0" w:color="auto"/>
        <w:left w:val="none" w:sz="0" w:space="0" w:color="auto"/>
        <w:bottom w:val="none" w:sz="0" w:space="0" w:color="auto"/>
        <w:right w:val="none" w:sz="0" w:space="0" w:color="auto"/>
      </w:divBdr>
    </w:div>
    <w:div w:id="1600991043">
      <w:bodyDiv w:val="1"/>
      <w:marLeft w:val="0"/>
      <w:marRight w:val="0"/>
      <w:marTop w:val="0"/>
      <w:marBottom w:val="0"/>
      <w:divBdr>
        <w:top w:val="none" w:sz="0" w:space="0" w:color="auto"/>
        <w:left w:val="none" w:sz="0" w:space="0" w:color="auto"/>
        <w:bottom w:val="none" w:sz="0" w:space="0" w:color="auto"/>
        <w:right w:val="none" w:sz="0" w:space="0" w:color="auto"/>
      </w:divBdr>
    </w:div>
    <w:div w:id="1613592668">
      <w:bodyDiv w:val="1"/>
      <w:marLeft w:val="0"/>
      <w:marRight w:val="0"/>
      <w:marTop w:val="0"/>
      <w:marBottom w:val="0"/>
      <w:divBdr>
        <w:top w:val="none" w:sz="0" w:space="0" w:color="auto"/>
        <w:left w:val="none" w:sz="0" w:space="0" w:color="auto"/>
        <w:bottom w:val="none" w:sz="0" w:space="0" w:color="auto"/>
        <w:right w:val="none" w:sz="0" w:space="0" w:color="auto"/>
      </w:divBdr>
    </w:div>
    <w:div w:id="1616524932">
      <w:bodyDiv w:val="1"/>
      <w:marLeft w:val="0"/>
      <w:marRight w:val="0"/>
      <w:marTop w:val="0"/>
      <w:marBottom w:val="0"/>
      <w:divBdr>
        <w:top w:val="none" w:sz="0" w:space="0" w:color="auto"/>
        <w:left w:val="none" w:sz="0" w:space="0" w:color="auto"/>
        <w:bottom w:val="none" w:sz="0" w:space="0" w:color="auto"/>
        <w:right w:val="none" w:sz="0" w:space="0" w:color="auto"/>
      </w:divBdr>
    </w:div>
    <w:div w:id="1617366172">
      <w:bodyDiv w:val="1"/>
      <w:marLeft w:val="0"/>
      <w:marRight w:val="0"/>
      <w:marTop w:val="0"/>
      <w:marBottom w:val="0"/>
      <w:divBdr>
        <w:top w:val="none" w:sz="0" w:space="0" w:color="auto"/>
        <w:left w:val="none" w:sz="0" w:space="0" w:color="auto"/>
        <w:bottom w:val="none" w:sz="0" w:space="0" w:color="auto"/>
        <w:right w:val="none" w:sz="0" w:space="0" w:color="auto"/>
      </w:divBdr>
    </w:div>
    <w:div w:id="1617641323">
      <w:bodyDiv w:val="1"/>
      <w:marLeft w:val="0"/>
      <w:marRight w:val="0"/>
      <w:marTop w:val="0"/>
      <w:marBottom w:val="0"/>
      <w:divBdr>
        <w:top w:val="none" w:sz="0" w:space="0" w:color="auto"/>
        <w:left w:val="none" w:sz="0" w:space="0" w:color="auto"/>
        <w:bottom w:val="none" w:sz="0" w:space="0" w:color="auto"/>
        <w:right w:val="none" w:sz="0" w:space="0" w:color="auto"/>
      </w:divBdr>
    </w:div>
    <w:div w:id="1618095926">
      <w:bodyDiv w:val="1"/>
      <w:marLeft w:val="0"/>
      <w:marRight w:val="0"/>
      <w:marTop w:val="0"/>
      <w:marBottom w:val="0"/>
      <w:divBdr>
        <w:top w:val="none" w:sz="0" w:space="0" w:color="auto"/>
        <w:left w:val="none" w:sz="0" w:space="0" w:color="auto"/>
        <w:bottom w:val="none" w:sz="0" w:space="0" w:color="auto"/>
        <w:right w:val="none" w:sz="0" w:space="0" w:color="auto"/>
      </w:divBdr>
    </w:div>
    <w:div w:id="1618871958">
      <w:bodyDiv w:val="1"/>
      <w:marLeft w:val="0"/>
      <w:marRight w:val="0"/>
      <w:marTop w:val="0"/>
      <w:marBottom w:val="0"/>
      <w:divBdr>
        <w:top w:val="none" w:sz="0" w:space="0" w:color="auto"/>
        <w:left w:val="none" w:sz="0" w:space="0" w:color="auto"/>
        <w:bottom w:val="none" w:sz="0" w:space="0" w:color="auto"/>
        <w:right w:val="none" w:sz="0" w:space="0" w:color="auto"/>
      </w:divBdr>
    </w:div>
    <w:div w:id="1634674899">
      <w:bodyDiv w:val="1"/>
      <w:marLeft w:val="0"/>
      <w:marRight w:val="0"/>
      <w:marTop w:val="0"/>
      <w:marBottom w:val="0"/>
      <w:divBdr>
        <w:top w:val="none" w:sz="0" w:space="0" w:color="auto"/>
        <w:left w:val="none" w:sz="0" w:space="0" w:color="auto"/>
        <w:bottom w:val="none" w:sz="0" w:space="0" w:color="auto"/>
        <w:right w:val="none" w:sz="0" w:space="0" w:color="auto"/>
      </w:divBdr>
    </w:div>
    <w:div w:id="1637687963">
      <w:bodyDiv w:val="1"/>
      <w:marLeft w:val="0"/>
      <w:marRight w:val="0"/>
      <w:marTop w:val="0"/>
      <w:marBottom w:val="0"/>
      <w:divBdr>
        <w:top w:val="none" w:sz="0" w:space="0" w:color="auto"/>
        <w:left w:val="none" w:sz="0" w:space="0" w:color="auto"/>
        <w:bottom w:val="none" w:sz="0" w:space="0" w:color="auto"/>
        <w:right w:val="none" w:sz="0" w:space="0" w:color="auto"/>
      </w:divBdr>
    </w:div>
    <w:div w:id="1641840442">
      <w:bodyDiv w:val="1"/>
      <w:marLeft w:val="0"/>
      <w:marRight w:val="0"/>
      <w:marTop w:val="0"/>
      <w:marBottom w:val="0"/>
      <w:divBdr>
        <w:top w:val="none" w:sz="0" w:space="0" w:color="auto"/>
        <w:left w:val="none" w:sz="0" w:space="0" w:color="auto"/>
        <w:bottom w:val="none" w:sz="0" w:space="0" w:color="auto"/>
        <w:right w:val="none" w:sz="0" w:space="0" w:color="auto"/>
      </w:divBdr>
    </w:div>
    <w:div w:id="1642074139">
      <w:bodyDiv w:val="1"/>
      <w:marLeft w:val="0"/>
      <w:marRight w:val="0"/>
      <w:marTop w:val="0"/>
      <w:marBottom w:val="0"/>
      <w:divBdr>
        <w:top w:val="none" w:sz="0" w:space="0" w:color="auto"/>
        <w:left w:val="none" w:sz="0" w:space="0" w:color="auto"/>
        <w:bottom w:val="none" w:sz="0" w:space="0" w:color="auto"/>
        <w:right w:val="none" w:sz="0" w:space="0" w:color="auto"/>
      </w:divBdr>
    </w:div>
    <w:div w:id="1648558540">
      <w:bodyDiv w:val="1"/>
      <w:marLeft w:val="0"/>
      <w:marRight w:val="0"/>
      <w:marTop w:val="0"/>
      <w:marBottom w:val="0"/>
      <w:divBdr>
        <w:top w:val="none" w:sz="0" w:space="0" w:color="auto"/>
        <w:left w:val="none" w:sz="0" w:space="0" w:color="auto"/>
        <w:bottom w:val="none" w:sz="0" w:space="0" w:color="auto"/>
        <w:right w:val="none" w:sz="0" w:space="0" w:color="auto"/>
      </w:divBdr>
    </w:div>
    <w:div w:id="1655917038">
      <w:bodyDiv w:val="1"/>
      <w:marLeft w:val="0"/>
      <w:marRight w:val="0"/>
      <w:marTop w:val="0"/>
      <w:marBottom w:val="0"/>
      <w:divBdr>
        <w:top w:val="none" w:sz="0" w:space="0" w:color="auto"/>
        <w:left w:val="none" w:sz="0" w:space="0" w:color="auto"/>
        <w:bottom w:val="none" w:sz="0" w:space="0" w:color="auto"/>
        <w:right w:val="none" w:sz="0" w:space="0" w:color="auto"/>
      </w:divBdr>
    </w:div>
    <w:div w:id="1657145756">
      <w:bodyDiv w:val="1"/>
      <w:marLeft w:val="0"/>
      <w:marRight w:val="0"/>
      <w:marTop w:val="0"/>
      <w:marBottom w:val="0"/>
      <w:divBdr>
        <w:top w:val="none" w:sz="0" w:space="0" w:color="auto"/>
        <w:left w:val="none" w:sz="0" w:space="0" w:color="auto"/>
        <w:bottom w:val="none" w:sz="0" w:space="0" w:color="auto"/>
        <w:right w:val="none" w:sz="0" w:space="0" w:color="auto"/>
      </w:divBdr>
    </w:div>
    <w:div w:id="1662731018">
      <w:bodyDiv w:val="1"/>
      <w:marLeft w:val="0"/>
      <w:marRight w:val="0"/>
      <w:marTop w:val="0"/>
      <w:marBottom w:val="0"/>
      <w:divBdr>
        <w:top w:val="none" w:sz="0" w:space="0" w:color="auto"/>
        <w:left w:val="none" w:sz="0" w:space="0" w:color="auto"/>
        <w:bottom w:val="none" w:sz="0" w:space="0" w:color="auto"/>
        <w:right w:val="none" w:sz="0" w:space="0" w:color="auto"/>
      </w:divBdr>
    </w:div>
    <w:div w:id="1665627205">
      <w:bodyDiv w:val="1"/>
      <w:marLeft w:val="0"/>
      <w:marRight w:val="0"/>
      <w:marTop w:val="0"/>
      <w:marBottom w:val="0"/>
      <w:divBdr>
        <w:top w:val="none" w:sz="0" w:space="0" w:color="auto"/>
        <w:left w:val="none" w:sz="0" w:space="0" w:color="auto"/>
        <w:bottom w:val="none" w:sz="0" w:space="0" w:color="auto"/>
        <w:right w:val="none" w:sz="0" w:space="0" w:color="auto"/>
      </w:divBdr>
    </w:div>
    <w:div w:id="1667784700">
      <w:bodyDiv w:val="1"/>
      <w:marLeft w:val="0"/>
      <w:marRight w:val="0"/>
      <w:marTop w:val="0"/>
      <w:marBottom w:val="0"/>
      <w:divBdr>
        <w:top w:val="none" w:sz="0" w:space="0" w:color="auto"/>
        <w:left w:val="none" w:sz="0" w:space="0" w:color="auto"/>
        <w:bottom w:val="none" w:sz="0" w:space="0" w:color="auto"/>
        <w:right w:val="none" w:sz="0" w:space="0" w:color="auto"/>
      </w:divBdr>
    </w:div>
    <w:div w:id="1668286730">
      <w:bodyDiv w:val="1"/>
      <w:marLeft w:val="0"/>
      <w:marRight w:val="0"/>
      <w:marTop w:val="0"/>
      <w:marBottom w:val="0"/>
      <w:divBdr>
        <w:top w:val="none" w:sz="0" w:space="0" w:color="auto"/>
        <w:left w:val="none" w:sz="0" w:space="0" w:color="auto"/>
        <w:bottom w:val="none" w:sz="0" w:space="0" w:color="auto"/>
        <w:right w:val="none" w:sz="0" w:space="0" w:color="auto"/>
      </w:divBdr>
    </w:div>
    <w:div w:id="1677683550">
      <w:bodyDiv w:val="1"/>
      <w:marLeft w:val="0"/>
      <w:marRight w:val="0"/>
      <w:marTop w:val="0"/>
      <w:marBottom w:val="0"/>
      <w:divBdr>
        <w:top w:val="none" w:sz="0" w:space="0" w:color="auto"/>
        <w:left w:val="none" w:sz="0" w:space="0" w:color="auto"/>
        <w:bottom w:val="none" w:sz="0" w:space="0" w:color="auto"/>
        <w:right w:val="none" w:sz="0" w:space="0" w:color="auto"/>
      </w:divBdr>
    </w:div>
    <w:div w:id="1678068977">
      <w:bodyDiv w:val="1"/>
      <w:marLeft w:val="0"/>
      <w:marRight w:val="0"/>
      <w:marTop w:val="0"/>
      <w:marBottom w:val="0"/>
      <w:divBdr>
        <w:top w:val="none" w:sz="0" w:space="0" w:color="auto"/>
        <w:left w:val="none" w:sz="0" w:space="0" w:color="auto"/>
        <w:bottom w:val="none" w:sz="0" w:space="0" w:color="auto"/>
        <w:right w:val="none" w:sz="0" w:space="0" w:color="auto"/>
      </w:divBdr>
    </w:div>
    <w:div w:id="1679191949">
      <w:bodyDiv w:val="1"/>
      <w:marLeft w:val="0"/>
      <w:marRight w:val="0"/>
      <w:marTop w:val="0"/>
      <w:marBottom w:val="0"/>
      <w:divBdr>
        <w:top w:val="none" w:sz="0" w:space="0" w:color="auto"/>
        <w:left w:val="none" w:sz="0" w:space="0" w:color="auto"/>
        <w:bottom w:val="none" w:sz="0" w:space="0" w:color="auto"/>
        <w:right w:val="none" w:sz="0" w:space="0" w:color="auto"/>
      </w:divBdr>
    </w:div>
    <w:div w:id="1684084820">
      <w:bodyDiv w:val="1"/>
      <w:marLeft w:val="0"/>
      <w:marRight w:val="0"/>
      <w:marTop w:val="0"/>
      <w:marBottom w:val="0"/>
      <w:divBdr>
        <w:top w:val="none" w:sz="0" w:space="0" w:color="auto"/>
        <w:left w:val="none" w:sz="0" w:space="0" w:color="auto"/>
        <w:bottom w:val="none" w:sz="0" w:space="0" w:color="auto"/>
        <w:right w:val="none" w:sz="0" w:space="0" w:color="auto"/>
      </w:divBdr>
    </w:div>
    <w:div w:id="1684822595">
      <w:bodyDiv w:val="1"/>
      <w:marLeft w:val="0"/>
      <w:marRight w:val="0"/>
      <w:marTop w:val="0"/>
      <w:marBottom w:val="0"/>
      <w:divBdr>
        <w:top w:val="none" w:sz="0" w:space="0" w:color="auto"/>
        <w:left w:val="none" w:sz="0" w:space="0" w:color="auto"/>
        <w:bottom w:val="none" w:sz="0" w:space="0" w:color="auto"/>
        <w:right w:val="none" w:sz="0" w:space="0" w:color="auto"/>
      </w:divBdr>
    </w:div>
    <w:div w:id="1685595345">
      <w:bodyDiv w:val="1"/>
      <w:marLeft w:val="0"/>
      <w:marRight w:val="0"/>
      <w:marTop w:val="0"/>
      <w:marBottom w:val="0"/>
      <w:divBdr>
        <w:top w:val="none" w:sz="0" w:space="0" w:color="auto"/>
        <w:left w:val="none" w:sz="0" w:space="0" w:color="auto"/>
        <w:bottom w:val="none" w:sz="0" w:space="0" w:color="auto"/>
        <w:right w:val="none" w:sz="0" w:space="0" w:color="auto"/>
      </w:divBdr>
    </w:div>
    <w:div w:id="1687631919">
      <w:bodyDiv w:val="1"/>
      <w:marLeft w:val="0"/>
      <w:marRight w:val="0"/>
      <w:marTop w:val="0"/>
      <w:marBottom w:val="0"/>
      <w:divBdr>
        <w:top w:val="none" w:sz="0" w:space="0" w:color="auto"/>
        <w:left w:val="none" w:sz="0" w:space="0" w:color="auto"/>
        <w:bottom w:val="none" w:sz="0" w:space="0" w:color="auto"/>
        <w:right w:val="none" w:sz="0" w:space="0" w:color="auto"/>
      </w:divBdr>
    </w:div>
    <w:div w:id="1694653163">
      <w:bodyDiv w:val="1"/>
      <w:marLeft w:val="0"/>
      <w:marRight w:val="0"/>
      <w:marTop w:val="0"/>
      <w:marBottom w:val="0"/>
      <w:divBdr>
        <w:top w:val="none" w:sz="0" w:space="0" w:color="auto"/>
        <w:left w:val="none" w:sz="0" w:space="0" w:color="auto"/>
        <w:bottom w:val="none" w:sz="0" w:space="0" w:color="auto"/>
        <w:right w:val="none" w:sz="0" w:space="0" w:color="auto"/>
      </w:divBdr>
    </w:div>
    <w:div w:id="1700398009">
      <w:bodyDiv w:val="1"/>
      <w:marLeft w:val="0"/>
      <w:marRight w:val="0"/>
      <w:marTop w:val="0"/>
      <w:marBottom w:val="0"/>
      <w:divBdr>
        <w:top w:val="none" w:sz="0" w:space="0" w:color="auto"/>
        <w:left w:val="none" w:sz="0" w:space="0" w:color="auto"/>
        <w:bottom w:val="none" w:sz="0" w:space="0" w:color="auto"/>
        <w:right w:val="none" w:sz="0" w:space="0" w:color="auto"/>
      </w:divBdr>
    </w:div>
    <w:div w:id="1700473746">
      <w:bodyDiv w:val="1"/>
      <w:marLeft w:val="0"/>
      <w:marRight w:val="0"/>
      <w:marTop w:val="0"/>
      <w:marBottom w:val="0"/>
      <w:divBdr>
        <w:top w:val="none" w:sz="0" w:space="0" w:color="auto"/>
        <w:left w:val="none" w:sz="0" w:space="0" w:color="auto"/>
        <w:bottom w:val="none" w:sz="0" w:space="0" w:color="auto"/>
        <w:right w:val="none" w:sz="0" w:space="0" w:color="auto"/>
      </w:divBdr>
    </w:div>
    <w:div w:id="1708143279">
      <w:bodyDiv w:val="1"/>
      <w:marLeft w:val="0"/>
      <w:marRight w:val="0"/>
      <w:marTop w:val="0"/>
      <w:marBottom w:val="0"/>
      <w:divBdr>
        <w:top w:val="none" w:sz="0" w:space="0" w:color="auto"/>
        <w:left w:val="none" w:sz="0" w:space="0" w:color="auto"/>
        <w:bottom w:val="none" w:sz="0" w:space="0" w:color="auto"/>
        <w:right w:val="none" w:sz="0" w:space="0" w:color="auto"/>
      </w:divBdr>
    </w:div>
    <w:div w:id="1716077798">
      <w:bodyDiv w:val="1"/>
      <w:marLeft w:val="0"/>
      <w:marRight w:val="0"/>
      <w:marTop w:val="0"/>
      <w:marBottom w:val="0"/>
      <w:divBdr>
        <w:top w:val="none" w:sz="0" w:space="0" w:color="auto"/>
        <w:left w:val="none" w:sz="0" w:space="0" w:color="auto"/>
        <w:bottom w:val="none" w:sz="0" w:space="0" w:color="auto"/>
        <w:right w:val="none" w:sz="0" w:space="0" w:color="auto"/>
      </w:divBdr>
    </w:div>
    <w:div w:id="1721247217">
      <w:bodyDiv w:val="1"/>
      <w:marLeft w:val="0"/>
      <w:marRight w:val="0"/>
      <w:marTop w:val="0"/>
      <w:marBottom w:val="0"/>
      <w:divBdr>
        <w:top w:val="none" w:sz="0" w:space="0" w:color="auto"/>
        <w:left w:val="none" w:sz="0" w:space="0" w:color="auto"/>
        <w:bottom w:val="none" w:sz="0" w:space="0" w:color="auto"/>
        <w:right w:val="none" w:sz="0" w:space="0" w:color="auto"/>
      </w:divBdr>
    </w:div>
    <w:div w:id="1731733562">
      <w:bodyDiv w:val="1"/>
      <w:marLeft w:val="0"/>
      <w:marRight w:val="0"/>
      <w:marTop w:val="0"/>
      <w:marBottom w:val="0"/>
      <w:divBdr>
        <w:top w:val="none" w:sz="0" w:space="0" w:color="auto"/>
        <w:left w:val="none" w:sz="0" w:space="0" w:color="auto"/>
        <w:bottom w:val="none" w:sz="0" w:space="0" w:color="auto"/>
        <w:right w:val="none" w:sz="0" w:space="0" w:color="auto"/>
      </w:divBdr>
    </w:div>
    <w:div w:id="1735860172">
      <w:bodyDiv w:val="1"/>
      <w:marLeft w:val="0"/>
      <w:marRight w:val="0"/>
      <w:marTop w:val="0"/>
      <w:marBottom w:val="0"/>
      <w:divBdr>
        <w:top w:val="none" w:sz="0" w:space="0" w:color="auto"/>
        <w:left w:val="none" w:sz="0" w:space="0" w:color="auto"/>
        <w:bottom w:val="none" w:sz="0" w:space="0" w:color="auto"/>
        <w:right w:val="none" w:sz="0" w:space="0" w:color="auto"/>
      </w:divBdr>
    </w:div>
    <w:div w:id="1741054813">
      <w:bodyDiv w:val="1"/>
      <w:marLeft w:val="0"/>
      <w:marRight w:val="0"/>
      <w:marTop w:val="0"/>
      <w:marBottom w:val="0"/>
      <w:divBdr>
        <w:top w:val="none" w:sz="0" w:space="0" w:color="auto"/>
        <w:left w:val="none" w:sz="0" w:space="0" w:color="auto"/>
        <w:bottom w:val="none" w:sz="0" w:space="0" w:color="auto"/>
        <w:right w:val="none" w:sz="0" w:space="0" w:color="auto"/>
      </w:divBdr>
    </w:div>
    <w:div w:id="1743985426">
      <w:bodyDiv w:val="1"/>
      <w:marLeft w:val="0"/>
      <w:marRight w:val="0"/>
      <w:marTop w:val="0"/>
      <w:marBottom w:val="0"/>
      <w:divBdr>
        <w:top w:val="none" w:sz="0" w:space="0" w:color="auto"/>
        <w:left w:val="none" w:sz="0" w:space="0" w:color="auto"/>
        <w:bottom w:val="none" w:sz="0" w:space="0" w:color="auto"/>
        <w:right w:val="none" w:sz="0" w:space="0" w:color="auto"/>
      </w:divBdr>
    </w:div>
    <w:div w:id="1746563795">
      <w:bodyDiv w:val="1"/>
      <w:marLeft w:val="0"/>
      <w:marRight w:val="0"/>
      <w:marTop w:val="0"/>
      <w:marBottom w:val="0"/>
      <w:divBdr>
        <w:top w:val="none" w:sz="0" w:space="0" w:color="auto"/>
        <w:left w:val="none" w:sz="0" w:space="0" w:color="auto"/>
        <w:bottom w:val="none" w:sz="0" w:space="0" w:color="auto"/>
        <w:right w:val="none" w:sz="0" w:space="0" w:color="auto"/>
      </w:divBdr>
    </w:div>
    <w:div w:id="1748573347">
      <w:bodyDiv w:val="1"/>
      <w:marLeft w:val="0"/>
      <w:marRight w:val="0"/>
      <w:marTop w:val="0"/>
      <w:marBottom w:val="0"/>
      <w:divBdr>
        <w:top w:val="none" w:sz="0" w:space="0" w:color="auto"/>
        <w:left w:val="none" w:sz="0" w:space="0" w:color="auto"/>
        <w:bottom w:val="none" w:sz="0" w:space="0" w:color="auto"/>
        <w:right w:val="none" w:sz="0" w:space="0" w:color="auto"/>
      </w:divBdr>
    </w:div>
    <w:div w:id="1749644278">
      <w:bodyDiv w:val="1"/>
      <w:marLeft w:val="0"/>
      <w:marRight w:val="0"/>
      <w:marTop w:val="0"/>
      <w:marBottom w:val="0"/>
      <w:divBdr>
        <w:top w:val="none" w:sz="0" w:space="0" w:color="auto"/>
        <w:left w:val="none" w:sz="0" w:space="0" w:color="auto"/>
        <w:bottom w:val="none" w:sz="0" w:space="0" w:color="auto"/>
        <w:right w:val="none" w:sz="0" w:space="0" w:color="auto"/>
      </w:divBdr>
    </w:div>
    <w:div w:id="1750301256">
      <w:bodyDiv w:val="1"/>
      <w:marLeft w:val="0"/>
      <w:marRight w:val="0"/>
      <w:marTop w:val="0"/>
      <w:marBottom w:val="0"/>
      <w:divBdr>
        <w:top w:val="none" w:sz="0" w:space="0" w:color="auto"/>
        <w:left w:val="none" w:sz="0" w:space="0" w:color="auto"/>
        <w:bottom w:val="none" w:sz="0" w:space="0" w:color="auto"/>
        <w:right w:val="none" w:sz="0" w:space="0" w:color="auto"/>
      </w:divBdr>
    </w:div>
    <w:div w:id="1750469241">
      <w:bodyDiv w:val="1"/>
      <w:marLeft w:val="0"/>
      <w:marRight w:val="0"/>
      <w:marTop w:val="0"/>
      <w:marBottom w:val="0"/>
      <w:divBdr>
        <w:top w:val="none" w:sz="0" w:space="0" w:color="auto"/>
        <w:left w:val="none" w:sz="0" w:space="0" w:color="auto"/>
        <w:bottom w:val="none" w:sz="0" w:space="0" w:color="auto"/>
        <w:right w:val="none" w:sz="0" w:space="0" w:color="auto"/>
      </w:divBdr>
    </w:div>
    <w:div w:id="1753889848">
      <w:bodyDiv w:val="1"/>
      <w:marLeft w:val="0"/>
      <w:marRight w:val="0"/>
      <w:marTop w:val="0"/>
      <w:marBottom w:val="0"/>
      <w:divBdr>
        <w:top w:val="none" w:sz="0" w:space="0" w:color="auto"/>
        <w:left w:val="none" w:sz="0" w:space="0" w:color="auto"/>
        <w:bottom w:val="none" w:sz="0" w:space="0" w:color="auto"/>
        <w:right w:val="none" w:sz="0" w:space="0" w:color="auto"/>
      </w:divBdr>
    </w:div>
    <w:div w:id="1754014280">
      <w:bodyDiv w:val="1"/>
      <w:marLeft w:val="0"/>
      <w:marRight w:val="0"/>
      <w:marTop w:val="0"/>
      <w:marBottom w:val="0"/>
      <w:divBdr>
        <w:top w:val="none" w:sz="0" w:space="0" w:color="auto"/>
        <w:left w:val="none" w:sz="0" w:space="0" w:color="auto"/>
        <w:bottom w:val="none" w:sz="0" w:space="0" w:color="auto"/>
        <w:right w:val="none" w:sz="0" w:space="0" w:color="auto"/>
      </w:divBdr>
    </w:div>
    <w:div w:id="1754617984">
      <w:bodyDiv w:val="1"/>
      <w:marLeft w:val="0"/>
      <w:marRight w:val="0"/>
      <w:marTop w:val="0"/>
      <w:marBottom w:val="0"/>
      <w:divBdr>
        <w:top w:val="none" w:sz="0" w:space="0" w:color="auto"/>
        <w:left w:val="none" w:sz="0" w:space="0" w:color="auto"/>
        <w:bottom w:val="none" w:sz="0" w:space="0" w:color="auto"/>
        <w:right w:val="none" w:sz="0" w:space="0" w:color="auto"/>
      </w:divBdr>
    </w:div>
    <w:div w:id="1756314983">
      <w:bodyDiv w:val="1"/>
      <w:marLeft w:val="0"/>
      <w:marRight w:val="0"/>
      <w:marTop w:val="0"/>
      <w:marBottom w:val="0"/>
      <w:divBdr>
        <w:top w:val="none" w:sz="0" w:space="0" w:color="auto"/>
        <w:left w:val="none" w:sz="0" w:space="0" w:color="auto"/>
        <w:bottom w:val="none" w:sz="0" w:space="0" w:color="auto"/>
        <w:right w:val="none" w:sz="0" w:space="0" w:color="auto"/>
      </w:divBdr>
    </w:div>
    <w:div w:id="1759713133">
      <w:bodyDiv w:val="1"/>
      <w:marLeft w:val="0"/>
      <w:marRight w:val="0"/>
      <w:marTop w:val="0"/>
      <w:marBottom w:val="0"/>
      <w:divBdr>
        <w:top w:val="none" w:sz="0" w:space="0" w:color="auto"/>
        <w:left w:val="none" w:sz="0" w:space="0" w:color="auto"/>
        <w:bottom w:val="none" w:sz="0" w:space="0" w:color="auto"/>
        <w:right w:val="none" w:sz="0" w:space="0" w:color="auto"/>
      </w:divBdr>
    </w:div>
    <w:div w:id="1759906217">
      <w:bodyDiv w:val="1"/>
      <w:marLeft w:val="0"/>
      <w:marRight w:val="0"/>
      <w:marTop w:val="0"/>
      <w:marBottom w:val="0"/>
      <w:divBdr>
        <w:top w:val="none" w:sz="0" w:space="0" w:color="auto"/>
        <w:left w:val="none" w:sz="0" w:space="0" w:color="auto"/>
        <w:bottom w:val="none" w:sz="0" w:space="0" w:color="auto"/>
        <w:right w:val="none" w:sz="0" w:space="0" w:color="auto"/>
      </w:divBdr>
    </w:div>
    <w:div w:id="1761442030">
      <w:bodyDiv w:val="1"/>
      <w:marLeft w:val="0"/>
      <w:marRight w:val="0"/>
      <w:marTop w:val="0"/>
      <w:marBottom w:val="0"/>
      <w:divBdr>
        <w:top w:val="none" w:sz="0" w:space="0" w:color="auto"/>
        <w:left w:val="none" w:sz="0" w:space="0" w:color="auto"/>
        <w:bottom w:val="none" w:sz="0" w:space="0" w:color="auto"/>
        <w:right w:val="none" w:sz="0" w:space="0" w:color="auto"/>
      </w:divBdr>
    </w:div>
    <w:div w:id="1761489700">
      <w:bodyDiv w:val="1"/>
      <w:marLeft w:val="0"/>
      <w:marRight w:val="0"/>
      <w:marTop w:val="0"/>
      <w:marBottom w:val="0"/>
      <w:divBdr>
        <w:top w:val="none" w:sz="0" w:space="0" w:color="auto"/>
        <w:left w:val="none" w:sz="0" w:space="0" w:color="auto"/>
        <w:bottom w:val="none" w:sz="0" w:space="0" w:color="auto"/>
        <w:right w:val="none" w:sz="0" w:space="0" w:color="auto"/>
      </w:divBdr>
    </w:div>
    <w:div w:id="1763407151">
      <w:bodyDiv w:val="1"/>
      <w:marLeft w:val="0"/>
      <w:marRight w:val="0"/>
      <w:marTop w:val="0"/>
      <w:marBottom w:val="0"/>
      <w:divBdr>
        <w:top w:val="none" w:sz="0" w:space="0" w:color="auto"/>
        <w:left w:val="none" w:sz="0" w:space="0" w:color="auto"/>
        <w:bottom w:val="none" w:sz="0" w:space="0" w:color="auto"/>
        <w:right w:val="none" w:sz="0" w:space="0" w:color="auto"/>
      </w:divBdr>
    </w:div>
    <w:div w:id="1764493376">
      <w:bodyDiv w:val="1"/>
      <w:marLeft w:val="0"/>
      <w:marRight w:val="0"/>
      <w:marTop w:val="0"/>
      <w:marBottom w:val="0"/>
      <w:divBdr>
        <w:top w:val="none" w:sz="0" w:space="0" w:color="auto"/>
        <w:left w:val="none" w:sz="0" w:space="0" w:color="auto"/>
        <w:bottom w:val="none" w:sz="0" w:space="0" w:color="auto"/>
        <w:right w:val="none" w:sz="0" w:space="0" w:color="auto"/>
      </w:divBdr>
    </w:div>
    <w:div w:id="1766219548">
      <w:bodyDiv w:val="1"/>
      <w:marLeft w:val="0"/>
      <w:marRight w:val="0"/>
      <w:marTop w:val="0"/>
      <w:marBottom w:val="0"/>
      <w:divBdr>
        <w:top w:val="none" w:sz="0" w:space="0" w:color="auto"/>
        <w:left w:val="none" w:sz="0" w:space="0" w:color="auto"/>
        <w:bottom w:val="none" w:sz="0" w:space="0" w:color="auto"/>
        <w:right w:val="none" w:sz="0" w:space="0" w:color="auto"/>
      </w:divBdr>
    </w:div>
    <w:div w:id="1767455392">
      <w:bodyDiv w:val="1"/>
      <w:marLeft w:val="0"/>
      <w:marRight w:val="0"/>
      <w:marTop w:val="0"/>
      <w:marBottom w:val="0"/>
      <w:divBdr>
        <w:top w:val="none" w:sz="0" w:space="0" w:color="auto"/>
        <w:left w:val="none" w:sz="0" w:space="0" w:color="auto"/>
        <w:bottom w:val="none" w:sz="0" w:space="0" w:color="auto"/>
        <w:right w:val="none" w:sz="0" w:space="0" w:color="auto"/>
      </w:divBdr>
    </w:div>
    <w:div w:id="1768962465">
      <w:bodyDiv w:val="1"/>
      <w:marLeft w:val="0"/>
      <w:marRight w:val="0"/>
      <w:marTop w:val="0"/>
      <w:marBottom w:val="0"/>
      <w:divBdr>
        <w:top w:val="none" w:sz="0" w:space="0" w:color="auto"/>
        <w:left w:val="none" w:sz="0" w:space="0" w:color="auto"/>
        <w:bottom w:val="none" w:sz="0" w:space="0" w:color="auto"/>
        <w:right w:val="none" w:sz="0" w:space="0" w:color="auto"/>
      </w:divBdr>
    </w:div>
    <w:div w:id="1775664502">
      <w:bodyDiv w:val="1"/>
      <w:marLeft w:val="0"/>
      <w:marRight w:val="0"/>
      <w:marTop w:val="0"/>
      <w:marBottom w:val="0"/>
      <w:divBdr>
        <w:top w:val="none" w:sz="0" w:space="0" w:color="auto"/>
        <w:left w:val="none" w:sz="0" w:space="0" w:color="auto"/>
        <w:bottom w:val="none" w:sz="0" w:space="0" w:color="auto"/>
        <w:right w:val="none" w:sz="0" w:space="0" w:color="auto"/>
      </w:divBdr>
    </w:div>
    <w:div w:id="1778018733">
      <w:bodyDiv w:val="1"/>
      <w:marLeft w:val="0"/>
      <w:marRight w:val="0"/>
      <w:marTop w:val="0"/>
      <w:marBottom w:val="0"/>
      <w:divBdr>
        <w:top w:val="none" w:sz="0" w:space="0" w:color="auto"/>
        <w:left w:val="none" w:sz="0" w:space="0" w:color="auto"/>
        <w:bottom w:val="none" w:sz="0" w:space="0" w:color="auto"/>
        <w:right w:val="none" w:sz="0" w:space="0" w:color="auto"/>
      </w:divBdr>
    </w:div>
    <w:div w:id="1778216315">
      <w:bodyDiv w:val="1"/>
      <w:marLeft w:val="0"/>
      <w:marRight w:val="0"/>
      <w:marTop w:val="0"/>
      <w:marBottom w:val="0"/>
      <w:divBdr>
        <w:top w:val="none" w:sz="0" w:space="0" w:color="auto"/>
        <w:left w:val="none" w:sz="0" w:space="0" w:color="auto"/>
        <w:bottom w:val="none" w:sz="0" w:space="0" w:color="auto"/>
        <w:right w:val="none" w:sz="0" w:space="0" w:color="auto"/>
      </w:divBdr>
    </w:div>
    <w:div w:id="1779445133">
      <w:bodyDiv w:val="1"/>
      <w:marLeft w:val="0"/>
      <w:marRight w:val="0"/>
      <w:marTop w:val="0"/>
      <w:marBottom w:val="0"/>
      <w:divBdr>
        <w:top w:val="none" w:sz="0" w:space="0" w:color="auto"/>
        <w:left w:val="none" w:sz="0" w:space="0" w:color="auto"/>
        <w:bottom w:val="none" w:sz="0" w:space="0" w:color="auto"/>
        <w:right w:val="none" w:sz="0" w:space="0" w:color="auto"/>
      </w:divBdr>
    </w:div>
    <w:div w:id="1780686498">
      <w:bodyDiv w:val="1"/>
      <w:marLeft w:val="0"/>
      <w:marRight w:val="0"/>
      <w:marTop w:val="0"/>
      <w:marBottom w:val="0"/>
      <w:divBdr>
        <w:top w:val="none" w:sz="0" w:space="0" w:color="auto"/>
        <w:left w:val="none" w:sz="0" w:space="0" w:color="auto"/>
        <w:bottom w:val="none" w:sz="0" w:space="0" w:color="auto"/>
        <w:right w:val="none" w:sz="0" w:space="0" w:color="auto"/>
      </w:divBdr>
    </w:div>
    <w:div w:id="1786578570">
      <w:bodyDiv w:val="1"/>
      <w:marLeft w:val="0"/>
      <w:marRight w:val="0"/>
      <w:marTop w:val="0"/>
      <w:marBottom w:val="0"/>
      <w:divBdr>
        <w:top w:val="none" w:sz="0" w:space="0" w:color="auto"/>
        <w:left w:val="none" w:sz="0" w:space="0" w:color="auto"/>
        <w:bottom w:val="none" w:sz="0" w:space="0" w:color="auto"/>
        <w:right w:val="none" w:sz="0" w:space="0" w:color="auto"/>
      </w:divBdr>
    </w:div>
    <w:div w:id="1789352151">
      <w:bodyDiv w:val="1"/>
      <w:marLeft w:val="0"/>
      <w:marRight w:val="0"/>
      <w:marTop w:val="0"/>
      <w:marBottom w:val="0"/>
      <w:divBdr>
        <w:top w:val="none" w:sz="0" w:space="0" w:color="auto"/>
        <w:left w:val="none" w:sz="0" w:space="0" w:color="auto"/>
        <w:bottom w:val="none" w:sz="0" w:space="0" w:color="auto"/>
        <w:right w:val="none" w:sz="0" w:space="0" w:color="auto"/>
      </w:divBdr>
    </w:div>
    <w:div w:id="1790781145">
      <w:bodyDiv w:val="1"/>
      <w:marLeft w:val="0"/>
      <w:marRight w:val="0"/>
      <w:marTop w:val="0"/>
      <w:marBottom w:val="0"/>
      <w:divBdr>
        <w:top w:val="none" w:sz="0" w:space="0" w:color="auto"/>
        <w:left w:val="none" w:sz="0" w:space="0" w:color="auto"/>
        <w:bottom w:val="none" w:sz="0" w:space="0" w:color="auto"/>
        <w:right w:val="none" w:sz="0" w:space="0" w:color="auto"/>
      </w:divBdr>
    </w:div>
    <w:div w:id="1802456767">
      <w:bodyDiv w:val="1"/>
      <w:marLeft w:val="0"/>
      <w:marRight w:val="0"/>
      <w:marTop w:val="0"/>
      <w:marBottom w:val="0"/>
      <w:divBdr>
        <w:top w:val="none" w:sz="0" w:space="0" w:color="auto"/>
        <w:left w:val="none" w:sz="0" w:space="0" w:color="auto"/>
        <w:bottom w:val="none" w:sz="0" w:space="0" w:color="auto"/>
        <w:right w:val="none" w:sz="0" w:space="0" w:color="auto"/>
      </w:divBdr>
    </w:div>
    <w:div w:id="1811365229">
      <w:bodyDiv w:val="1"/>
      <w:marLeft w:val="0"/>
      <w:marRight w:val="0"/>
      <w:marTop w:val="0"/>
      <w:marBottom w:val="0"/>
      <w:divBdr>
        <w:top w:val="none" w:sz="0" w:space="0" w:color="auto"/>
        <w:left w:val="none" w:sz="0" w:space="0" w:color="auto"/>
        <w:bottom w:val="none" w:sz="0" w:space="0" w:color="auto"/>
        <w:right w:val="none" w:sz="0" w:space="0" w:color="auto"/>
      </w:divBdr>
    </w:div>
    <w:div w:id="1813598267">
      <w:bodyDiv w:val="1"/>
      <w:marLeft w:val="0"/>
      <w:marRight w:val="0"/>
      <w:marTop w:val="0"/>
      <w:marBottom w:val="0"/>
      <w:divBdr>
        <w:top w:val="none" w:sz="0" w:space="0" w:color="auto"/>
        <w:left w:val="none" w:sz="0" w:space="0" w:color="auto"/>
        <w:bottom w:val="none" w:sz="0" w:space="0" w:color="auto"/>
        <w:right w:val="none" w:sz="0" w:space="0" w:color="auto"/>
      </w:divBdr>
    </w:div>
    <w:div w:id="1823816453">
      <w:bodyDiv w:val="1"/>
      <w:marLeft w:val="0"/>
      <w:marRight w:val="0"/>
      <w:marTop w:val="0"/>
      <w:marBottom w:val="0"/>
      <w:divBdr>
        <w:top w:val="none" w:sz="0" w:space="0" w:color="auto"/>
        <w:left w:val="none" w:sz="0" w:space="0" w:color="auto"/>
        <w:bottom w:val="none" w:sz="0" w:space="0" w:color="auto"/>
        <w:right w:val="none" w:sz="0" w:space="0" w:color="auto"/>
      </w:divBdr>
    </w:div>
    <w:div w:id="1825462733">
      <w:bodyDiv w:val="1"/>
      <w:marLeft w:val="0"/>
      <w:marRight w:val="0"/>
      <w:marTop w:val="0"/>
      <w:marBottom w:val="0"/>
      <w:divBdr>
        <w:top w:val="none" w:sz="0" w:space="0" w:color="auto"/>
        <w:left w:val="none" w:sz="0" w:space="0" w:color="auto"/>
        <w:bottom w:val="none" w:sz="0" w:space="0" w:color="auto"/>
        <w:right w:val="none" w:sz="0" w:space="0" w:color="auto"/>
      </w:divBdr>
    </w:div>
    <w:div w:id="1832402501">
      <w:bodyDiv w:val="1"/>
      <w:marLeft w:val="0"/>
      <w:marRight w:val="0"/>
      <w:marTop w:val="0"/>
      <w:marBottom w:val="0"/>
      <w:divBdr>
        <w:top w:val="none" w:sz="0" w:space="0" w:color="auto"/>
        <w:left w:val="none" w:sz="0" w:space="0" w:color="auto"/>
        <w:bottom w:val="none" w:sz="0" w:space="0" w:color="auto"/>
        <w:right w:val="none" w:sz="0" w:space="0" w:color="auto"/>
      </w:divBdr>
    </w:div>
    <w:div w:id="1836409974">
      <w:bodyDiv w:val="1"/>
      <w:marLeft w:val="0"/>
      <w:marRight w:val="0"/>
      <w:marTop w:val="0"/>
      <w:marBottom w:val="0"/>
      <w:divBdr>
        <w:top w:val="none" w:sz="0" w:space="0" w:color="auto"/>
        <w:left w:val="none" w:sz="0" w:space="0" w:color="auto"/>
        <w:bottom w:val="none" w:sz="0" w:space="0" w:color="auto"/>
        <w:right w:val="none" w:sz="0" w:space="0" w:color="auto"/>
      </w:divBdr>
    </w:div>
    <w:div w:id="1836724618">
      <w:bodyDiv w:val="1"/>
      <w:marLeft w:val="0"/>
      <w:marRight w:val="0"/>
      <w:marTop w:val="0"/>
      <w:marBottom w:val="0"/>
      <w:divBdr>
        <w:top w:val="none" w:sz="0" w:space="0" w:color="auto"/>
        <w:left w:val="none" w:sz="0" w:space="0" w:color="auto"/>
        <w:bottom w:val="none" w:sz="0" w:space="0" w:color="auto"/>
        <w:right w:val="none" w:sz="0" w:space="0" w:color="auto"/>
      </w:divBdr>
    </w:div>
    <w:div w:id="1837113122">
      <w:bodyDiv w:val="1"/>
      <w:marLeft w:val="0"/>
      <w:marRight w:val="0"/>
      <w:marTop w:val="0"/>
      <w:marBottom w:val="0"/>
      <w:divBdr>
        <w:top w:val="none" w:sz="0" w:space="0" w:color="auto"/>
        <w:left w:val="none" w:sz="0" w:space="0" w:color="auto"/>
        <w:bottom w:val="none" w:sz="0" w:space="0" w:color="auto"/>
        <w:right w:val="none" w:sz="0" w:space="0" w:color="auto"/>
      </w:divBdr>
    </w:div>
    <w:div w:id="1839075897">
      <w:bodyDiv w:val="1"/>
      <w:marLeft w:val="0"/>
      <w:marRight w:val="0"/>
      <w:marTop w:val="0"/>
      <w:marBottom w:val="0"/>
      <w:divBdr>
        <w:top w:val="none" w:sz="0" w:space="0" w:color="auto"/>
        <w:left w:val="none" w:sz="0" w:space="0" w:color="auto"/>
        <w:bottom w:val="none" w:sz="0" w:space="0" w:color="auto"/>
        <w:right w:val="none" w:sz="0" w:space="0" w:color="auto"/>
      </w:divBdr>
    </w:div>
    <w:div w:id="1847090365">
      <w:bodyDiv w:val="1"/>
      <w:marLeft w:val="0"/>
      <w:marRight w:val="0"/>
      <w:marTop w:val="0"/>
      <w:marBottom w:val="0"/>
      <w:divBdr>
        <w:top w:val="none" w:sz="0" w:space="0" w:color="auto"/>
        <w:left w:val="none" w:sz="0" w:space="0" w:color="auto"/>
        <w:bottom w:val="none" w:sz="0" w:space="0" w:color="auto"/>
        <w:right w:val="none" w:sz="0" w:space="0" w:color="auto"/>
      </w:divBdr>
    </w:div>
    <w:div w:id="1849563969">
      <w:bodyDiv w:val="1"/>
      <w:marLeft w:val="0"/>
      <w:marRight w:val="0"/>
      <w:marTop w:val="0"/>
      <w:marBottom w:val="0"/>
      <w:divBdr>
        <w:top w:val="none" w:sz="0" w:space="0" w:color="auto"/>
        <w:left w:val="none" w:sz="0" w:space="0" w:color="auto"/>
        <w:bottom w:val="none" w:sz="0" w:space="0" w:color="auto"/>
        <w:right w:val="none" w:sz="0" w:space="0" w:color="auto"/>
      </w:divBdr>
    </w:div>
    <w:div w:id="1868366553">
      <w:bodyDiv w:val="1"/>
      <w:marLeft w:val="0"/>
      <w:marRight w:val="0"/>
      <w:marTop w:val="0"/>
      <w:marBottom w:val="0"/>
      <w:divBdr>
        <w:top w:val="none" w:sz="0" w:space="0" w:color="auto"/>
        <w:left w:val="none" w:sz="0" w:space="0" w:color="auto"/>
        <w:bottom w:val="none" w:sz="0" w:space="0" w:color="auto"/>
        <w:right w:val="none" w:sz="0" w:space="0" w:color="auto"/>
      </w:divBdr>
    </w:div>
    <w:div w:id="1869023449">
      <w:bodyDiv w:val="1"/>
      <w:marLeft w:val="0"/>
      <w:marRight w:val="0"/>
      <w:marTop w:val="0"/>
      <w:marBottom w:val="0"/>
      <w:divBdr>
        <w:top w:val="none" w:sz="0" w:space="0" w:color="auto"/>
        <w:left w:val="none" w:sz="0" w:space="0" w:color="auto"/>
        <w:bottom w:val="none" w:sz="0" w:space="0" w:color="auto"/>
        <w:right w:val="none" w:sz="0" w:space="0" w:color="auto"/>
      </w:divBdr>
    </w:div>
    <w:div w:id="1869178126">
      <w:bodyDiv w:val="1"/>
      <w:marLeft w:val="0"/>
      <w:marRight w:val="0"/>
      <w:marTop w:val="0"/>
      <w:marBottom w:val="0"/>
      <w:divBdr>
        <w:top w:val="none" w:sz="0" w:space="0" w:color="auto"/>
        <w:left w:val="none" w:sz="0" w:space="0" w:color="auto"/>
        <w:bottom w:val="none" w:sz="0" w:space="0" w:color="auto"/>
        <w:right w:val="none" w:sz="0" w:space="0" w:color="auto"/>
      </w:divBdr>
    </w:div>
    <w:div w:id="1869491192">
      <w:bodyDiv w:val="1"/>
      <w:marLeft w:val="0"/>
      <w:marRight w:val="0"/>
      <w:marTop w:val="0"/>
      <w:marBottom w:val="0"/>
      <w:divBdr>
        <w:top w:val="none" w:sz="0" w:space="0" w:color="auto"/>
        <w:left w:val="none" w:sz="0" w:space="0" w:color="auto"/>
        <w:bottom w:val="none" w:sz="0" w:space="0" w:color="auto"/>
        <w:right w:val="none" w:sz="0" w:space="0" w:color="auto"/>
      </w:divBdr>
    </w:div>
    <w:div w:id="1883177064">
      <w:bodyDiv w:val="1"/>
      <w:marLeft w:val="0"/>
      <w:marRight w:val="0"/>
      <w:marTop w:val="0"/>
      <w:marBottom w:val="0"/>
      <w:divBdr>
        <w:top w:val="none" w:sz="0" w:space="0" w:color="auto"/>
        <w:left w:val="none" w:sz="0" w:space="0" w:color="auto"/>
        <w:bottom w:val="none" w:sz="0" w:space="0" w:color="auto"/>
        <w:right w:val="none" w:sz="0" w:space="0" w:color="auto"/>
      </w:divBdr>
    </w:div>
    <w:div w:id="1883706050">
      <w:bodyDiv w:val="1"/>
      <w:marLeft w:val="0"/>
      <w:marRight w:val="0"/>
      <w:marTop w:val="0"/>
      <w:marBottom w:val="0"/>
      <w:divBdr>
        <w:top w:val="none" w:sz="0" w:space="0" w:color="auto"/>
        <w:left w:val="none" w:sz="0" w:space="0" w:color="auto"/>
        <w:bottom w:val="none" w:sz="0" w:space="0" w:color="auto"/>
        <w:right w:val="none" w:sz="0" w:space="0" w:color="auto"/>
      </w:divBdr>
    </w:div>
    <w:div w:id="1883789700">
      <w:bodyDiv w:val="1"/>
      <w:marLeft w:val="0"/>
      <w:marRight w:val="0"/>
      <w:marTop w:val="0"/>
      <w:marBottom w:val="0"/>
      <w:divBdr>
        <w:top w:val="none" w:sz="0" w:space="0" w:color="auto"/>
        <w:left w:val="none" w:sz="0" w:space="0" w:color="auto"/>
        <w:bottom w:val="none" w:sz="0" w:space="0" w:color="auto"/>
        <w:right w:val="none" w:sz="0" w:space="0" w:color="auto"/>
      </w:divBdr>
    </w:div>
    <w:div w:id="1895267854">
      <w:bodyDiv w:val="1"/>
      <w:marLeft w:val="0"/>
      <w:marRight w:val="0"/>
      <w:marTop w:val="0"/>
      <w:marBottom w:val="0"/>
      <w:divBdr>
        <w:top w:val="none" w:sz="0" w:space="0" w:color="auto"/>
        <w:left w:val="none" w:sz="0" w:space="0" w:color="auto"/>
        <w:bottom w:val="none" w:sz="0" w:space="0" w:color="auto"/>
        <w:right w:val="none" w:sz="0" w:space="0" w:color="auto"/>
      </w:divBdr>
    </w:div>
    <w:div w:id="1901748702">
      <w:bodyDiv w:val="1"/>
      <w:marLeft w:val="0"/>
      <w:marRight w:val="0"/>
      <w:marTop w:val="0"/>
      <w:marBottom w:val="0"/>
      <w:divBdr>
        <w:top w:val="none" w:sz="0" w:space="0" w:color="auto"/>
        <w:left w:val="none" w:sz="0" w:space="0" w:color="auto"/>
        <w:bottom w:val="none" w:sz="0" w:space="0" w:color="auto"/>
        <w:right w:val="none" w:sz="0" w:space="0" w:color="auto"/>
      </w:divBdr>
    </w:div>
    <w:div w:id="1907640384">
      <w:bodyDiv w:val="1"/>
      <w:marLeft w:val="0"/>
      <w:marRight w:val="0"/>
      <w:marTop w:val="0"/>
      <w:marBottom w:val="0"/>
      <w:divBdr>
        <w:top w:val="none" w:sz="0" w:space="0" w:color="auto"/>
        <w:left w:val="none" w:sz="0" w:space="0" w:color="auto"/>
        <w:bottom w:val="none" w:sz="0" w:space="0" w:color="auto"/>
        <w:right w:val="none" w:sz="0" w:space="0" w:color="auto"/>
      </w:divBdr>
    </w:div>
    <w:div w:id="1909337337">
      <w:bodyDiv w:val="1"/>
      <w:marLeft w:val="0"/>
      <w:marRight w:val="0"/>
      <w:marTop w:val="0"/>
      <w:marBottom w:val="0"/>
      <w:divBdr>
        <w:top w:val="none" w:sz="0" w:space="0" w:color="auto"/>
        <w:left w:val="none" w:sz="0" w:space="0" w:color="auto"/>
        <w:bottom w:val="none" w:sz="0" w:space="0" w:color="auto"/>
        <w:right w:val="none" w:sz="0" w:space="0" w:color="auto"/>
      </w:divBdr>
    </w:div>
    <w:div w:id="1913001862">
      <w:bodyDiv w:val="1"/>
      <w:marLeft w:val="0"/>
      <w:marRight w:val="0"/>
      <w:marTop w:val="0"/>
      <w:marBottom w:val="0"/>
      <w:divBdr>
        <w:top w:val="none" w:sz="0" w:space="0" w:color="auto"/>
        <w:left w:val="none" w:sz="0" w:space="0" w:color="auto"/>
        <w:bottom w:val="none" w:sz="0" w:space="0" w:color="auto"/>
        <w:right w:val="none" w:sz="0" w:space="0" w:color="auto"/>
      </w:divBdr>
    </w:div>
    <w:div w:id="1923758343">
      <w:bodyDiv w:val="1"/>
      <w:marLeft w:val="0"/>
      <w:marRight w:val="0"/>
      <w:marTop w:val="0"/>
      <w:marBottom w:val="0"/>
      <w:divBdr>
        <w:top w:val="none" w:sz="0" w:space="0" w:color="auto"/>
        <w:left w:val="none" w:sz="0" w:space="0" w:color="auto"/>
        <w:bottom w:val="none" w:sz="0" w:space="0" w:color="auto"/>
        <w:right w:val="none" w:sz="0" w:space="0" w:color="auto"/>
      </w:divBdr>
    </w:div>
    <w:div w:id="1940478569">
      <w:bodyDiv w:val="1"/>
      <w:marLeft w:val="0"/>
      <w:marRight w:val="0"/>
      <w:marTop w:val="0"/>
      <w:marBottom w:val="0"/>
      <w:divBdr>
        <w:top w:val="none" w:sz="0" w:space="0" w:color="auto"/>
        <w:left w:val="none" w:sz="0" w:space="0" w:color="auto"/>
        <w:bottom w:val="none" w:sz="0" w:space="0" w:color="auto"/>
        <w:right w:val="none" w:sz="0" w:space="0" w:color="auto"/>
      </w:divBdr>
    </w:div>
    <w:div w:id="1948151744">
      <w:bodyDiv w:val="1"/>
      <w:marLeft w:val="0"/>
      <w:marRight w:val="0"/>
      <w:marTop w:val="0"/>
      <w:marBottom w:val="0"/>
      <w:divBdr>
        <w:top w:val="none" w:sz="0" w:space="0" w:color="auto"/>
        <w:left w:val="none" w:sz="0" w:space="0" w:color="auto"/>
        <w:bottom w:val="none" w:sz="0" w:space="0" w:color="auto"/>
        <w:right w:val="none" w:sz="0" w:space="0" w:color="auto"/>
      </w:divBdr>
    </w:div>
    <w:div w:id="1958101458">
      <w:bodyDiv w:val="1"/>
      <w:marLeft w:val="0"/>
      <w:marRight w:val="0"/>
      <w:marTop w:val="0"/>
      <w:marBottom w:val="0"/>
      <w:divBdr>
        <w:top w:val="none" w:sz="0" w:space="0" w:color="auto"/>
        <w:left w:val="none" w:sz="0" w:space="0" w:color="auto"/>
        <w:bottom w:val="none" w:sz="0" w:space="0" w:color="auto"/>
        <w:right w:val="none" w:sz="0" w:space="0" w:color="auto"/>
      </w:divBdr>
    </w:div>
    <w:div w:id="1959414883">
      <w:bodyDiv w:val="1"/>
      <w:marLeft w:val="0"/>
      <w:marRight w:val="0"/>
      <w:marTop w:val="0"/>
      <w:marBottom w:val="0"/>
      <w:divBdr>
        <w:top w:val="none" w:sz="0" w:space="0" w:color="auto"/>
        <w:left w:val="none" w:sz="0" w:space="0" w:color="auto"/>
        <w:bottom w:val="none" w:sz="0" w:space="0" w:color="auto"/>
        <w:right w:val="none" w:sz="0" w:space="0" w:color="auto"/>
      </w:divBdr>
    </w:div>
    <w:div w:id="1960456170">
      <w:bodyDiv w:val="1"/>
      <w:marLeft w:val="0"/>
      <w:marRight w:val="0"/>
      <w:marTop w:val="0"/>
      <w:marBottom w:val="0"/>
      <w:divBdr>
        <w:top w:val="none" w:sz="0" w:space="0" w:color="auto"/>
        <w:left w:val="none" w:sz="0" w:space="0" w:color="auto"/>
        <w:bottom w:val="none" w:sz="0" w:space="0" w:color="auto"/>
        <w:right w:val="none" w:sz="0" w:space="0" w:color="auto"/>
      </w:divBdr>
    </w:div>
    <w:div w:id="1962414204">
      <w:bodyDiv w:val="1"/>
      <w:marLeft w:val="0"/>
      <w:marRight w:val="0"/>
      <w:marTop w:val="0"/>
      <w:marBottom w:val="0"/>
      <w:divBdr>
        <w:top w:val="none" w:sz="0" w:space="0" w:color="auto"/>
        <w:left w:val="none" w:sz="0" w:space="0" w:color="auto"/>
        <w:bottom w:val="none" w:sz="0" w:space="0" w:color="auto"/>
        <w:right w:val="none" w:sz="0" w:space="0" w:color="auto"/>
      </w:divBdr>
    </w:div>
    <w:div w:id="1964534016">
      <w:bodyDiv w:val="1"/>
      <w:marLeft w:val="0"/>
      <w:marRight w:val="0"/>
      <w:marTop w:val="0"/>
      <w:marBottom w:val="0"/>
      <w:divBdr>
        <w:top w:val="none" w:sz="0" w:space="0" w:color="auto"/>
        <w:left w:val="none" w:sz="0" w:space="0" w:color="auto"/>
        <w:bottom w:val="none" w:sz="0" w:space="0" w:color="auto"/>
        <w:right w:val="none" w:sz="0" w:space="0" w:color="auto"/>
      </w:divBdr>
    </w:div>
    <w:div w:id="1968202229">
      <w:bodyDiv w:val="1"/>
      <w:marLeft w:val="0"/>
      <w:marRight w:val="0"/>
      <w:marTop w:val="0"/>
      <w:marBottom w:val="0"/>
      <w:divBdr>
        <w:top w:val="none" w:sz="0" w:space="0" w:color="auto"/>
        <w:left w:val="none" w:sz="0" w:space="0" w:color="auto"/>
        <w:bottom w:val="none" w:sz="0" w:space="0" w:color="auto"/>
        <w:right w:val="none" w:sz="0" w:space="0" w:color="auto"/>
      </w:divBdr>
    </w:div>
    <w:div w:id="1968508605">
      <w:bodyDiv w:val="1"/>
      <w:marLeft w:val="0"/>
      <w:marRight w:val="0"/>
      <w:marTop w:val="0"/>
      <w:marBottom w:val="0"/>
      <w:divBdr>
        <w:top w:val="none" w:sz="0" w:space="0" w:color="auto"/>
        <w:left w:val="none" w:sz="0" w:space="0" w:color="auto"/>
        <w:bottom w:val="none" w:sz="0" w:space="0" w:color="auto"/>
        <w:right w:val="none" w:sz="0" w:space="0" w:color="auto"/>
      </w:divBdr>
    </w:div>
    <w:div w:id="1969895320">
      <w:bodyDiv w:val="1"/>
      <w:marLeft w:val="0"/>
      <w:marRight w:val="0"/>
      <w:marTop w:val="0"/>
      <w:marBottom w:val="0"/>
      <w:divBdr>
        <w:top w:val="none" w:sz="0" w:space="0" w:color="auto"/>
        <w:left w:val="none" w:sz="0" w:space="0" w:color="auto"/>
        <w:bottom w:val="none" w:sz="0" w:space="0" w:color="auto"/>
        <w:right w:val="none" w:sz="0" w:space="0" w:color="auto"/>
      </w:divBdr>
    </w:div>
    <w:div w:id="1973486052">
      <w:bodyDiv w:val="1"/>
      <w:marLeft w:val="0"/>
      <w:marRight w:val="0"/>
      <w:marTop w:val="0"/>
      <w:marBottom w:val="0"/>
      <w:divBdr>
        <w:top w:val="none" w:sz="0" w:space="0" w:color="auto"/>
        <w:left w:val="none" w:sz="0" w:space="0" w:color="auto"/>
        <w:bottom w:val="none" w:sz="0" w:space="0" w:color="auto"/>
        <w:right w:val="none" w:sz="0" w:space="0" w:color="auto"/>
      </w:divBdr>
    </w:div>
    <w:div w:id="1974015377">
      <w:bodyDiv w:val="1"/>
      <w:marLeft w:val="0"/>
      <w:marRight w:val="0"/>
      <w:marTop w:val="0"/>
      <w:marBottom w:val="0"/>
      <w:divBdr>
        <w:top w:val="none" w:sz="0" w:space="0" w:color="auto"/>
        <w:left w:val="none" w:sz="0" w:space="0" w:color="auto"/>
        <w:bottom w:val="none" w:sz="0" w:space="0" w:color="auto"/>
        <w:right w:val="none" w:sz="0" w:space="0" w:color="auto"/>
      </w:divBdr>
    </w:div>
    <w:div w:id="1977031562">
      <w:bodyDiv w:val="1"/>
      <w:marLeft w:val="0"/>
      <w:marRight w:val="0"/>
      <w:marTop w:val="0"/>
      <w:marBottom w:val="0"/>
      <w:divBdr>
        <w:top w:val="none" w:sz="0" w:space="0" w:color="auto"/>
        <w:left w:val="none" w:sz="0" w:space="0" w:color="auto"/>
        <w:bottom w:val="none" w:sz="0" w:space="0" w:color="auto"/>
        <w:right w:val="none" w:sz="0" w:space="0" w:color="auto"/>
      </w:divBdr>
    </w:div>
    <w:div w:id="1979803470">
      <w:bodyDiv w:val="1"/>
      <w:marLeft w:val="0"/>
      <w:marRight w:val="0"/>
      <w:marTop w:val="0"/>
      <w:marBottom w:val="0"/>
      <w:divBdr>
        <w:top w:val="none" w:sz="0" w:space="0" w:color="auto"/>
        <w:left w:val="none" w:sz="0" w:space="0" w:color="auto"/>
        <w:bottom w:val="none" w:sz="0" w:space="0" w:color="auto"/>
        <w:right w:val="none" w:sz="0" w:space="0" w:color="auto"/>
      </w:divBdr>
    </w:div>
    <w:div w:id="1982149202">
      <w:bodyDiv w:val="1"/>
      <w:marLeft w:val="0"/>
      <w:marRight w:val="0"/>
      <w:marTop w:val="0"/>
      <w:marBottom w:val="0"/>
      <w:divBdr>
        <w:top w:val="none" w:sz="0" w:space="0" w:color="auto"/>
        <w:left w:val="none" w:sz="0" w:space="0" w:color="auto"/>
        <w:bottom w:val="none" w:sz="0" w:space="0" w:color="auto"/>
        <w:right w:val="none" w:sz="0" w:space="0" w:color="auto"/>
      </w:divBdr>
    </w:div>
    <w:div w:id="1983191477">
      <w:bodyDiv w:val="1"/>
      <w:marLeft w:val="0"/>
      <w:marRight w:val="0"/>
      <w:marTop w:val="0"/>
      <w:marBottom w:val="0"/>
      <w:divBdr>
        <w:top w:val="none" w:sz="0" w:space="0" w:color="auto"/>
        <w:left w:val="none" w:sz="0" w:space="0" w:color="auto"/>
        <w:bottom w:val="none" w:sz="0" w:space="0" w:color="auto"/>
        <w:right w:val="none" w:sz="0" w:space="0" w:color="auto"/>
      </w:divBdr>
    </w:div>
    <w:div w:id="1985773379">
      <w:bodyDiv w:val="1"/>
      <w:marLeft w:val="0"/>
      <w:marRight w:val="0"/>
      <w:marTop w:val="0"/>
      <w:marBottom w:val="0"/>
      <w:divBdr>
        <w:top w:val="none" w:sz="0" w:space="0" w:color="auto"/>
        <w:left w:val="none" w:sz="0" w:space="0" w:color="auto"/>
        <w:bottom w:val="none" w:sz="0" w:space="0" w:color="auto"/>
        <w:right w:val="none" w:sz="0" w:space="0" w:color="auto"/>
      </w:divBdr>
    </w:div>
    <w:div w:id="1986856711">
      <w:bodyDiv w:val="1"/>
      <w:marLeft w:val="0"/>
      <w:marRight w:val="0"/>
      <w:marTop w:val="0"/>
      <w:marBottom w:val="0"/>
      <w:divBdr>
        <w:top w:val="none" w:sz="0" w:space="0" w:color="auto"/>
        <w:left w:val="none" w:sz="0" w:space="0" w:color="auto"/>
        <w:bottom w:val="none" w:sz="0" w:space="0" w:color="auto"/>
        <w:right w:val="none" w:sz="0" w:space="0" w:color="auto"/>
      </w:divBdr>
    </w:div>
    <w:div w:id="1991933080">
      <w:bodyDiv w:val="1"/>
      <w:marLeft w:val="0"/>
      <w:marRight w:val="0"/>
      <w:marTop w:val="0"/>
      <w:marBottom w:val="0"/>
      <w:divBdr>
        <w:top w:val="none" w:sz="0" w:space="0" w:color="auto"/>
        <w:left w:val="none" w:sz="0" w:space="0" w:color="auto"/>
        <w:bottom w:val="none" w:sz="0" w:space="0" w:color="auto"/>
        <w:right w:val="none" w:sz="0" w:space="0" w:color="auto"/>
      </w:divBdr>
    </w:div>
    <w:div w:id="2005621724">
      <w:bodyDiv w:val="1"/>
      <w:marLeft w:val="0"/>
      <w:marRight w:val="0"/>
      <w:marTop w:val="0"/>
      <w:marBottom w:val="0"/>
      <w:divBdr>
        <w:top w:val="none" w:sz="0" w:space="0" w:color="auto"/>
        <w:left w:val="none" w:sz="0" w:space="0" w:color="auto"/>
        <w:bottom w:val="none" w:sz="0" w:space="0" w:color="auto"/>
        <w:right w:val="none" w:sz="0" w:space="0" w:color="auto"/>
      </w:divBdr>
    </w:div>
    <w:div w:id="2007975800">
      <w:bodyDiv w:val="1"/>
      <w:marLeft w:val="0"/>
      <w:marRight w:val="0"/>
      <w:marTop w:val="0"/>
      <w:marBottom w:val="0"/>
      <w:divBdr>
        <w:top w:val="none" w:sz="0" w:space="0" w:color="auto"/>
        <w:left w:val="none" w:sz="0" w:space="0" w:color="auto"/>
        <w:bottom w:val="none" w:sz="0" w:space="0" w:color="auto"/>
        <w:right w:val="none" w:sz="0" w:space="0" w:color="auto"/>
      </w:divBdr>
    </w:div>
    <w:div w:id="2011718461">
      <w:bodyDiv w:val="1"/>
      <w:marLeft w:val="0"/>
      <w:marRight w:val="0"/>
      <w:marTop w:val="0"/>
      <w:marBottom w:val="0"/>
      <w:divBdr>
        <w:top w:val="none" w:sz="0" w:space="0" w:color="auto"/>
        <w:left w:val="none" w:sz="0" w:space="0" w:color="auto"/>
        <w:bottom w:val="none" w:sz="0" w:space="0" w:color="auto"/>
        <w:right w:val="none" w:sz="0" w:space="0" w:color="auto"/>
      </w:divBdr>
    </w:div>
    <w:div w:id="2016300031">
      <w:bodyDiv w:val="1"/>
      <w:marLeft w:val="0"/>
      <w:marRight w:val="0"/>
      <w:marTop w:val="0"/>
      <w:marBottom w:val="0"/>
      <w:divBdr>
        <w:top w:val="none" w:sz="0" w:space="0" w:color="auto"/>
        <w:left w:val="none" w:sz="0" w:space="0" w:color="auto"/>
        <w:bottom w:val="none" w:sz="0" w:space="0" w:color="auto"/>
        <w:right w:val="none" w:sz="0" w:space="0" w:color="auto"/>
      </w:divBdr>
    </w:div>
    <w:div w:id="2017804090">
      <w:bodyDiv w:val="1"/>
      <w:marLeft w:val="0"/>
      <w:marRight w:val="0"/>
      <w:marTop w:val="0"/>
      <w:marBottom w:val="0"/>
      <w:divBdr>
        <w:top w:val="none" w:sz="0" w:space="0" w:color="auto"/>
        <w:left w:val="none" w:sz="0" w:space="0" w:color="auto"/>
        <w:bottom w:val="none" w:sz="0" w:space="0" w:color="auto"/>
        <w:right w:val="none" w:sz="0" w:space="0" w:color="auto"/>
      </w:divBdr>
    </w:div>
    <w:div w:id="2034306746">
      <w:bodyDiv w:val="1"/>
      <w:marLeft w:val="0"/>
      <w:marRight w:val="0"/>
      <w:marTop w:val="0"/>
      <w:marBottom w:val="0"/>
      <w:divBdr>
        <w:top w:val="none" w:sz="0" w:space="0" w:color="auto"/>
        <w:left w:val="none" w:sz="0" w:space="0" w:color="auto"/>
        <w:bottom w:val="none" w:sz="0" w:space="0" w:color="auto"/>
        <w:right w:val="none" w:sz="0" w:space="0" w:color="auto"/>
      </w:divBdr>
    </w:div>
    <w:div w:id="2049639256">
      <w:bodyDiv w:val="1"/>
      <w:marLeft w:val="0"/>
      <w:marRight w:val="0"/>
      <w:marTop w:val="0"/>
      <w:marBottom w:val="0"/>
      <w:divBdr>
        <w:top w:val="none" w:sz="0" w:space="0" w:color="auto"/>
        <w:left w:val="none" w:sz="0" w:space="0" w:color="auto"/>
        <w:bottom w:val="none" w:sz="0" w:space="0" w:color="auto"/>
        <w:right w:val="none" w:sz="0" w:space="0" w:color="auto"/>
      </w:divBdr>
    </w:div>
    <w:div w:id="2049910157">
      <w:bodyDiv w:val="1"/>
      <w:marLeft w:val="0"/>
      <w:marRight w:val="0"/>
      <w:marTop w:val="0"/>
      <w:marBottom w:val="0"/>
      <w:divBdr>
        <w:top w:val="none" w:sz="0" w:space="0" w:color="auto"/>
        <w:left w:val="none" w:sz="0" w:space="0" w:color="auto"/>
        <w:bottom w:val="none" w:sz="0" w:space="0" w:color="auto"/>
        <w:right w:val="none" w:sz="0" w:space="0" w:color="auto"/>
      </w:divBdr>
    </w:div>
    <w:div w:id="2055537661">
      <w:bodyDiv w:val="1"/>
      <w:marLeft w:val="0"/>
      <w:marRight w:val="0"/>
      <w:marTop w:val="0"/>
      <w:marBottom w:val="0"/>
      <w:divBdr>
        <w:top w:val="none" w:sz="0" w:space="0" w:color="auto"/>
        <w:left w:val="none" w:sz="0" w:space="0" w:color="auto"/>
        <w:bottom w:val="none" w:sz="0" w:space="0" w:color="auto"/>
        <w:right w:val="none" w:sz="0" w:space="0" w:color="auto"/>
      </w:divBdr>
    </w:div>
    <w:div w:id="2066029149">
      <w:bodyDiv w:val="1"/>
      <w:marLeft w:val="0"/>
      <w:marRight w:val="0"/>
      <w:marTop w:val="0"/>
      <w:marBottom w:val="0"/>
      <w:divBdr>
        <w:top w:val="none" w:sz="0" w:space="0" w:color="auto"/>
        <w:left w:val="none" w:sz="0" w:space="0" w:color="auto"/>
        <w:bottom w:val="none" w:sz="0" w:space="0" w:color="auto"/>
        <w:right w:val="none" w:sz="0" w:space="0" w:color="auto"/>
      </w:divBdr>
    </w:div>
    <w:div w:id="2068382610">
      <w:bodyDiv w:val="1"/>
      <w:marLeft w:val="0"/>
      <w:marRight w:val="0"/>
      <w:marTop w:val="0"/>
      <w:marBottom w:val="0"/>
      <w:divBdr>
        <w:top w:val="none" w:sz="0" w:space="0" w:color="auto"/>
        <w:left w:val="none" w:sz="0" w:space="0" w:color="auto"/>
        <w:bottom w:val="none" w:sz="0" w:space="0" w:color="auto"/>
        <w:right w:val="none" w:sz="0" w:space="0" w:color="auto"/>
      </w:divBdr>
    </w:div>
    <w:div w:id="2071223711">
      <w:bodyDiv w:val="1"/>
      <w:marLeft w:val="0"/>
      <w:marRight w:val="0"/>
      <w:marTop w:val="0"/>
      <w:marBottom w:val="0"/>
      <w:divBdr>
        <w:top w:val="none" w:sz="0" w:space="0" w:color="auto"/>
        <w:left w:val="none" w:sz="0" w:space="0" w:color="auto"/>
        <w:bottom w:val="none" w:sz="0" w:space="0" w:color="auto"/>
        <w:right w:val="none" w:sz="0" w:space="0" w:color="auto"/>
      </w:divBdr>
    </w:div>
    <w:div w:id="2075078338">
      <w:bodyDiv w:val="1"/>
      <w:marLeft w:val="0"/>
      <w:marRight w:val="0"/>
      <w:marTop w:val="0"/>
      <w:marBottom w:val="0"/>
      <w:divBdr>
        <w:top w:val="none" w:sz="0" w:space="0" w:color="auto"/>
        <w:left w:val="none" w:sz="0" w:space="0" w:color="auto"/>
        <w:bottom w:val="none" w:sz="0" w:space="0" w:color="auto"/>
        <w:right w:val="none" w:sz="0" w:space="0" w:color="auto"/>
      </w:divBdr>
    </w:div>
    <w:div w:id="2084208626">
      <w:bodyDiv w:val="1"/>
      <w:marLeft w:val="0"/>
      <w:marRight w:val="0"/>
      <w:marTop w:val="0"/>
      <w:marBottom w:val="0"/>
      <w:divBdr>
        <w:top w:val="none" w:sz="0" w:space="0" w:color="auto"/>
        <w:left w:val="none" w:sz="0" w:space="0" w:color="auto"/>
        <w:bottom w:val="none" w:sz="0" w:space="0" w:color="auto"/>
        <w:right w:val="none" w:sz="0" w:space="0" w:color="auto"/>
      </w:divBdr>
    </w:div>
    <w:div w:id="2096589817">
      <w:bodyDiv w:val="1"/>
      <w:marLeft w:val="0"/>
      <w:marRight w:val="0"/>
      <w:marTop w:val="0"/>
      <w:marBottom w:val="0"/>
      <w:divBdr>
        <w:top w:val="none" w:sz="0" w:space="0" w:color="auto"/>
        <w:left w:val="none" w:sz="0" w:space="0" w:color="auto"/>
        <w:bottom w:val="none" w:sz="0" w:space="0" w:color="auto"/>
        <w:right w:val="none" w:sz="0" w:space="0" w:color="auto"/>
      </w:divBdr>
    </w:div>
    <w:div w:id="2099524441">
      <w:bodyDiv w:val="1"/>
      <w:marLeft w:val="0"/>
      <w:marRight w:val="0"/>
      <w:marTop w:val="0"/>
      <w:marBottom w:val="0"/>
      <w:divBdr>
        <w:top w:val="none" w:sz="0" w:space="0" w:color="auto"/>
        <w:left w:val="none" w:sz="0" w:space="0" w:color="auto"/>
        <w:bottom w:val="none" w:sz="0" w:space="0" w:color="auto"/>
        <w:right w:val="none" w:sz="0" w:space="0" w:color="auto"/>
      </w:divBdr>
    </w:div>
    <w:div w:id="2113627022">
      <w:bodyDiv w:val="1"/>
      <w:marLeft w:val="0"/>
      <w:marRight w:val="0"/>
      <w:marTop w:val="0"/>
      <w:marBottom w:val="0"/>
      <w:divBdr>
        <w:top w:val="none" w:sz="0" w:space="0" w:color="auto"/>
        <w:left w:val="none" w:sz="0" w:space="0" w:color="auto"/>
        <w:bottom w:val="none" w:sz="0" w:space="0" w:color="auto"/>
        <w:right w:val="none" w:sz="0" w:space="0" w:color="auto"/>
      </w:divBdr>
    </w:div>
    <w:div w:id="2123568608">
      <w:bodyDiv w:val="1"/>
      <w:marLeft w:val="0"/>
      <w:marRight w:val="0"/>
      <w:marTop w:val="0"/>
      <w:marBottom w:val="0"/>
      <w:divBdr>
        <w:top w:val="none" w:sz="0" w:space="0" w:color="auto"/>
        <w:left w:val="none" w:sz="0" w:space="0" w:color="auto"/>
        <w:bottom w:val="none" w:sz="0" w:space="0" w:color="auto"/>
        <w:right w:val="none" w:sz="0" w:space="0" w:color="auto"/>
      </w:divBdr>
    </w:div>
    <w:div w:id="2124301400">
      <w:bodyDiv w:val="1"/>
      <w:marLeft w:val="0"/>
      <w:marRight w:val="0"/>
      <w:marTop w:val="0"/>
      <w:marBottom w:val="0"/>
      <w:divBdr>
        <w:top w:val="none" w:sz="0" w:space="0" w:color="auto"/>
        <w:left w:val="none" w:sz="0" w:space="0" w:color="auto"/>
        <w:bottom w:val="none" w:sz="0" w:space="0" w:color="auto"/>
        <w:right w:val="none" w:sz="0" w:space="0" w:color="auto"/>
      </w:divBdr>
    </w:div>
    <w:div w:id="2130515807">
      <w:bodyDiv w:val="1"/>
      <w:marLeft w:val="0"/>
      <w:marRight w:val="0"/>
      <w:marTop w:val="0"/>
      <w:marBottom w:val="0"/>
      <w:divBdr>
        <w:top w:val="none" w:sz="0" w:space="0" w:color="auto"/>
        <w:left w:val="none" w:sz="0" w:space="0" w:color="auto"/>
        <w:bottom w:val="none" w:sz="0" w:space="0" w:color="auto"/>
        <w:right w:val="none" w:sz="0" w:space="0" w:color="auto"/>
      </w:divBdr>
    </w:div>
    <w:div w:id="2134250813">
      <w:bodyDiv w:val="1"/>
      <w:marLeft w:val="0"/>
      <w:marRight w:val="0"/>
      <w:marTop w:val="0"/>
      <w:marBottom w:val="0"/>
      <w:divBdr>
        <w:top w:val="none" w:sz="0" w:space="0" w:color="auto"/>
        <w:left w:val="none" w:sz="0" w:space="0" w:color="auto"/>
        <w:bottom w:val="none" w:sz="0" w:space="0" w:color="auto"/>
        <w:right w:val="none" w:sz="0" w:space="0" w:color="auto"/>
      </w:divBdr>
    </w:div>
    <w:div w:id="2141460857">
      <w:bodyDiv w:val="1"/>
      <w:marLeft w:val="0"/>
      <w:marRight w:val="0"/>
      <w:marTop w:val="0"/>
      <w:marBottom w:val="0"/>
      <w:divBdr>
        <w:top w:val="none" w:sz="0" w:space="0" w:color="auto"/>
        <w:left w:val="none" w:sz="0" w:space="0" w:color="auto"/>
        <w:bottom w:val="none" w:sz="0" w:space="0" w:color="auto"/>
        <w:right w:val="none" w:sz="0" w:space="0" w:color="auto"/>
      </w:divBdr>
    </w:div>
    <w:div w:id="2141990339">
      <w:bodyDiv w:val="1"/>
      <w:marLeft w:val="0"/>
      <w:marRight w:val="0"/>
      <w:marTop w:val="0"/>
      <w:marBottom w:val="0"/>
      <w:divBdr>
        <w:top w:val="none" w:sz="0" w:space="0" w:color="auto"/>
        <w:left w:val="none" w:sz="0" w:space="0" w:color="auto"/>
        <w:bottom w:val="none" w:sz="0" w:space="0" w:color="auto"/>
        <w:right w:val="none" w:sz="0" w:space="0" w:color="auto"/>
      </w:divBdr>
    </w:div>
    <w:div w:id="2143308064">
      <w:bodyDiv w:val="1"/>
      <w:marLeft w:val="0"/>
      <w:marRight w:val="0"/>
      <w:marTop w:val="0"/>
      <w:marBottom w:val="0"/>
      <w:divBdr>
        <w:top w:val="none" w:sz="0" w:space="0" w:color="auto"/>
        <w:left w:val="none" w:sz="0" w:space="0" w:color="auto"/>
        <w:bottom w:val="none" w:sz="0" w:space="0" w:color="auto"/>
        <w:right w:val="none" w:sz="0" w:space="0" w:color="auto"/>
      </w:divBdr>
    </w:div>
    <w:div w:id="214423011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0"/>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5.xml"/><Relationship Id="rId18" Type="http://schemas.openxmlformats.org/officeDocument/2006/relationships/image" Target="media/image6.emf"/><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image" Target="media/image5.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footer" Target="footer2.xml"/><Relationship Id="rId10" Type="http://schemas.openxmlformats.org/officeDocument/2006/relationships/chart" Target="charts/chart2.xml"/><Relationship Id="rId19" Type="http://schemas.openxmlformats.org/officeDocument/2006/relationships/image" Target="media/image7.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e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sz="621"/>
            </a:pPr>
            <a:r>
              <a:rPr lang="sr-Cyrl-CS" sz="997"/>
              <a:t>Ружа ветрова за период </a:t>
            </a:r>
            <a:r>
              <a:rPr lang="en-US" sz="997"/>
              <a:t>1991 - 2020</a:t>
            </a:r>
            <a:r>
              <a:rPr lang="sr-Cyrl-CS" sz="997"/>
              <a:t>. годин</a:t>
            </a:r>
            <a:r>
              <a:rPr lang="en-US" sz="997"/>
              <a:t>a</a:t>
            </a:r>
            <a:endParaRPr lang="sr-Cyrl-RS" sz="1600"/>
          </a:p>
          <a:p>
            <a:pPr>
              <a:defRPr sz="621"/>
            </a:pPr>
            <a:r>
              <a:rPr lang="sr-Cyrl-RS" sz="997"/>
              <a:t>Метеоролошка станица</a:t>
            </a:r>
            <a:r>
              <a:rPr lang="en-US" sz="997"/>
              <a:t> </a:t>
            </a:r>
            <a:r>
              <a:rPr lang="sr-Cyrl-RS" sz="997"/>
              <a:t>Златибор</a:t>
            </a:r>
          </a:p>
        </c:rich>
      </c:tx>
      <c:overlay val="0"/>
    </c:title>
    <c:autoTitleDeleted val="0"/>
    <c:plotArea>
      <c:layout>
        <c:manualLayout>
          <c:layoutTarget val="inner"/>
          <c:xMode val="edge"/>
          <c:yMode val="edge"/>
          <c:x val="0.14772672312794405"/>
          <c:y val="0.13935756619985265"/>
          <c:w val="0.59314711299494105"/>
          <c:h val="0.81902824206212588"/>
        </c:manualLayout>
      </c:layout>
      <c:radarChart>
        <c:radarStyle val="marker"/>
        <c:varyColors val="0"/>
        <c:ser>
          <c:idx val="2"/>
          <c:order val="0"/>
          <c:tx>
            <c:strRef>
              <c:f>Златибор!$S$68</c:f>
              <c:strCache>
                <c:ptCount val="1"/>
                <c:pt idx="0">
                  <c:v>Брзина ветра (m/s)</c:v>
                </c:pt>
              </c:strCache>
            </c:strRef>
          </c:tx>
          <c:spPr>
            <a:ln w="19790">
              <a:noFill/>
            </a:ln>
          </c:spPr>
          <c:marker>
            <c:symbol val="none"/>
          </c:marker>
          <c:dPt>
            <c:idx val="0"/>
            <c:bubble3D val="0"/>
            <c:spPr>
              <a:ln w="19790">
                <a:solidFill>
                  <a:srgbClr val="FF0000"/>
                </a:solidFill>
              </a:ln>
            </c:spPr>
            <c:extLst>
              <c:ext xmlns:c16="http://schemas.microsoft.com/office/drawing/2014/chart" uri="{C3380CC4-5D6E-409C-BE32-E72D297353CC}">
                <c16:uniqueId val="{00000001-3DBE-4954-9114-6796F778FE9A}"/>
              </c:ext>
            </c:extLst>
          </c:dPt>
          <c:val>
            <c:numRef>
              <c:f>Златибор!$S$68</c:f>
              <c:numCache>
                <c:formatCode>General</c:formatCode>
                <c:ptCount val="1"/>
                <c:pt idx="0">
                  <c:v>0</c:v>
                </c:pt>
              </c:numCache>
            </c:numRef>
          </c:val>
          <c:extLst>
            <c:ext xmlns:c16="http://schemas.microsoft.com/office/drawing/2014/chart" uri="{C3380CC4-5D6E-409C-BE32-E72D297353CC}">
              <c16:uniqueId val="{00000002-3DBE-4954-9114-6796F778FE9A}"/>
            </c:ext>
          </c:extLst>
        </c:ser>
        <c:ser>
          <c:idx val="5"/>
          <c:order val="1"/>
          <c:tx>
            <c:strRef>
              <c:f>Златибор!$D$31</c:f>
              <c:strCache>
                <c:ptCount val="1"/>
                <c:pt idx="0">
                  <c:v>0.1-2</c:v>
                </c:pt>
              </c:strCache>
            </c:strRef>
          </c:tx>
          <c:spPr>
            <a:ln>
              <a:solidFill>
                <a:srgbClr val="00B0F0"/>
              </a:solidFill>
            </a:ln>
            <a:effectLst>
              <a:outerShdw blurRad="50800" dist="38100" dir="2700000" algn="tl" rotWithShape="0">
                <a:prstClr val="black">
                  <a:alpha val="40000"/>
                </a:prstClr>
              </a:outerShdw>
            </a:effectLst>
          </c:spPr>
          <c:marker>
            <c:symbol val="none"/>
          </c:marker>
          <c:cat>
            <c:strLit>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Lit>
          </c:cat>
          <c:val>
            <c:numRef>
              <c:f>Златибор!$D$32:$D$47</c:f>
              <c:numCache>
                <c:formatCode>0.0</c:formatCode>
                <c:ptCount val="16"/>
                <c:pt idx="0">
                  <c:v>4.219757386867113</c:v>
                </c:pt>
                <c:pt idx="1">
                  <c:v>3.2389158798545545</c:v>
                </c:pt>
                <c:pt idx="2">
                  <c:v>5.6008800073333944</c:v>
                </c:pt>
                <c:pt idx="3">
                  <c:v>1.873071164481926</c:v>
                </c:pt>
                <c:pt idx="4">
                  <c:v>1.8822379075381184</c:v>
                </c:pt>
                <c:pt idx="5">
                  <c:v>0.59889387967121943</c:v>
                </c:pt>
                <c:pt idx="6">
                  <c:v>1.1091759097992484</c:v>
                </c:pt>
                <c:pt idx="7">
                  <c:v>0.59583829865248883</c:v>
                </c:pt>
                <c:pt idx="8">
                  <c:v>0.65389433800837227</c:v>
                </c:pt>
                <c:pt idx="9">
                  <c:v>1.1702875301738624</c:v>
                </c:pt>
                <c:pt idx="10">
                  <c:v>5.1853209887860174</c:v>
                </c:pt>
                <c:pt idx="11">
                  <c:v>1.1488984630427477</c:v>
                </c:pt>
                <c:pt idx="12">
                  <c:v>1.1488984630427477</c:v>
                </c:pt>
                <c:pt idx="13">
                  <c:v>0.53167109725914385</c:v>
                </c:pt>
                <c:pt idx="14">
                  <c:v>1.8761267455006569</c:v>
                </c:pt>
                <c:pt idx="15">
                  <c:v>2.3252971552540713</c:v>
                </c:pt>
              </c:numCache>
            </c:numRef>
          </c:val>
          <c:extLst>
            <c:ext xmlns:c16="http://schemas.microsoft.com/office/drawing/2014/chart" uri="{C3380CC4-5D6E-409C-BE32-E72D297353CC}">
              <c16:uniqueId val="{00000003-3DBE-4954-9114-6796F778FE9A}"/>
            </c:ext>
          </c:extLst>
        </c:ser>
        <c:ser>
          <c:idx val="6"/>
          <c:order val="2"/>
          <c:tx>
            <c:strRef>
              <c:f>Златибор!$E$31</c:f>
              <c:strCache>
                <c:ptCount val="1"/>
                <c:pt idx="0">
                  <c:v>2.1-5</c:v>
                </c:pt>
              </c:strCache>
            </c:strRef>
          </c:tx>
          <c:spPr>
            <a:ln>
              <a:solidFill>
                <a:srgbClr val="0070C0"/>
              </a:solidFill>
            </a:ln>
            <a:effectLst>
              <a:outerShdw blurRad="50800" dist="38100" dir="2700000" algn="tl" rotWithShape="0">
                <a:prstClr val="black">
                  <a:alpha val="40000"/>
                </a:prstClr>
              </a:outerShdw>
            </a:effectLst>
          </c:spPr>
          <c:marker>
            <c:symbol val="none"/>
          </c:marker>
          <c:cat>
            <c:strLit>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Lit>
          </c:cat>
          <c:val>
            <c:numRef>
              <c:f>Златибор!$E$32:$E$47</c:f>
              <c:numCache>
                <c:formatCode>0.0</c:formatCode>
                <c:ptCount val="16"/>
                <c:pt idx="0">
                  <c:v>5.7750481254010451</c:v>
                </c:pt>
                <c:pt idx="1">
                  <c:v>1.7569590857701594</c:v>
                </c:pt>
                <c:pt idx="2">
                  <c:v>3.1350261252177103</c:v>
                </c:pt>
                <c:pt idx="3">
                  <c:v>1.9891832431936933</c:v>
                </c:pt>
                <c:pt idx="4">
                  <c:v>1.9158492987441562</c:v>
                </c:pt>
                <c:pt idx="5">
                  <c:v>0.72111712042044795</c:v>
                </c:pt>
                <c:pt idx="6">
                  <c:v>1.3811226204662816</c:v>
                </c:pt>
                <c:pt idx="7">
                  <c:v>0.80972896996363863</c:v>
                </c:pt>
                <c:pt idx="8">
                  <c:v>2.4200201668347234</c:v>
                </c:pt>
                <c:pt idx="9">
                  <c:v>5.817826259663275</c:v>
                </c:pt>
                <c:pt idx="10">
                  <c:v>17.282366241940906</c:v>
                </c:pt>
                <c:pt idx="11">
                  <c:v>2.7775231460262169</c:v>
                </c:pt>
                <c:pt idx="12">
                  <c:v>2.8630794145506768</c:v>
                </c:pt>
                <c:pt idx="13">
                  <c:v>1.4666788889907416</c:v>
                </c:pt>
                <c:pt idx="14">
                  <c:v>1.228343569529746</c:v>
                </c:pt>
                <c:pt idx="15">
                  <c:v>2.4872429492467991</c:v>
                </c:pt>
              </c:numCache>
            </c:numRef>
          </c:val>
          <c:extLst>
            <c:ext xmlns:c16="http://schemas.microsoft.com/office/drawing/2014/chart" uri="{C3380CC4-5D6E-409C-BE32-E72D297353CC}">
              <c16:uniqueId val="{00000004-3DBE-4954-9114-6796F778FE9A}"/>
            </c:ext>
          </c:extLst>
        </c:ser>
        <c:ser>
          <c:idx val="0"/>
          <c:order val="3"/>
          <c:tx>
            <c:strRef>
              <c:f>Златибор!$F$31</c:f>
              <c:strCache>
                <c:ptCount val="1"/>
                <c:pt idx="0">
                  <c:v>5.1-9</c:v>
                </c:pt>
              </c:strCache>
            </c:strRef>
          </c:tx>
          <c:spPr>
            <a:ln>
              <a:solidFill>
                <a:srgbClr val="00B050"/>
              </a:solidFill>
            </a:ln>
            <a:effectLst>
              <a:outerShdw blurRad="50800" dist="38100" dir="2700000" algn="tl" rotWithShape="0">
                <a:prstClr val="black">
                  <a:alpha val="40000"/>
                </a:prstClr>
              </a:outerShdw>
            </a:effectLst>
          </c:spPr>
          <c:marker>
            <c:symbol val="none"/>
          </c:marker>
          <c:cat>
            <c:strLit>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Lit>
          </c:cat>
          <c:val>
            <c:numRef>
              <c:f>Златибор!$F$32:$F$47</c:f>
              <c:numCache>
                <c:formatCode>0.0</c:formatCode>
                <c:ptCount val="16"/>
                <c:pt idx="0">
                  <c:v>3.3611391206037823E-2</c:v>
                </c:pt>
                <c:pt idx="1">
                  <c:v>0</c:v>
                </c:pt>
                <c:pt idx="2">
                  <c:v>0</c:v>
                </c:pt>
                <c:pt idx="3">
                  <c:v>3.0555810187307118E-3</c:v>
                </c:pt>
                <c:pt idx="4">
                  <c:v>3.0555810187307118E-3</c:v>
                </c:pt>
                <c:pt idx="5">
                  <c:v>0</c:v>
                </c:pt>
                <c:pt idx="6">
                  <c:v>6.1111620374614236E-3</c:v>
                </c:pt>
                <c:pt idx="7">
                  <c:v>2.7500229168576404E-2</c:v>
                </c:pt>
                <c:pt idx="8">
                  <c:v>0.46139273382833745</c:v>
                </c:pt>
                <c:pt idx="9">
                  <c:v>0.9930638310874812</c:v>
                </c:pt>
                <c:pt idx="10">
                  <c:v>0.57139365050264301</c:v>
                </c:pt>
                <c:pt idx="11">
                  <c:v>3.9722553243499249E-2</c:v>
                </c:pt>
                <c:pt idx="12">
                  <c:v>7.6389525468267799E-2</c:v>
                </c:pt>
                <c:pt idx="13">
                  <c:v>3.3611391206037823E-2</c:v>
                </c:pt>
                <c:pt idx="14">
                  <c:v>6.1111620374614236E-3</c:v>
                </c:pt>
                <c:pt idx="15">
                  <c:v>9.1667430561921358E-3</c:v>
                </c:pt>
              </c:numCache>
            </c:numRef>
          </c:val>
          <c:extLst>
            <c:ext xmlns:c16="http://schemas.microsoft.com/office/drawing/2014/chart" uri="{C3380CC4-5D6E-409C-BE32-E72D297353CC}">
              <c16:uniqueId val="{00000005-3DBE-4954-9114-6796F778FE9A}"/>
            </c:ext>
          </c:extLst>
        </c:ser>
        <c:ser>
          <c:idx val="1"/>
          <c:order val="4"/>
          <c:tx>
            <c:strRef>
              <c:f>Златибор!$G$31</c:f>
              <c:strCache>
                <c:ptCount val="1"/>
                <c:pt idx="0">
                  <c:v>&gt;9.1</c:v>
                </c:pt>
              </c:strCache>
            </c:strRef>
          </c:tx>
          <c:spPr>
            <a:ln>
              <a:solidFill>
                <a:srgbClr val="FF0000"/>
              </a:solidFill>
            </a:ln>
            <a:effectLst>
              <a:outerShdw blurRad="50800" dist="38100" dir="2700000" algn="tl" rotWithShape="0">
                <a:prstClr val="black">
                  <a:alpha val="40000"/>
                </a:prstClr>
              </a:outerShdw>
            </a:effectLst>
          </c:spPr>
          <c:marker>
            <c:symbol val="none"/>
          </c:marker>
          <c:cat>
            <c:strLit>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Lit>
          </c:cat>
          <c:val>
            <c:numRef>
              <c:f>Златибор!$G$32:$G$47</c:f>
              <c:numCache>
                <c:formatCode>0.0</c:formatCode>
                <c:ptCount val="16"/>
                <c:pt idx="0">
                  <c:v>0</c:v>
                </c:pt>
                <c:pt idx="1">
                  <c:v>0</c:v>
                </c:pt>
                <c:pt idx="2">
                  <c:v>0</c:v>
                </c:pt>
                <c:pt idx="3">
                  <c:v>0</c:v>
                </c:pt>
                <c:pt idx="4">
                  <c:v>0</c:v>
                </c:pt>
                <c:pt idx="5">
                  <c:v>0</c:v>
                </c:pt>
                <c:pt idx="6">
                  <c:v>0</c:v>
                </c:pt>
                <c:pt idx="7">
                  <c:v>3.0555810187307118E-3</c:v>
                </c:pt>
                <c:pt idx="8">
                  <c:v>0.10083417361811348</c:v>
                </c:pt>
                <c:pt idx="9">
                  <c:v>0.20777950927368841</c:v>
                </c:pt>
                <c:pt idx="10">
                  <c:v>4.8889296299691389E-2</c:v>
                </c:pt>
                <c:pt idx="11">
                  <c:v>3.0555810187307118E-3</c:v>
                </c:pt>
                <c:pt idx="12">
                  <c:v>3.0555810187307118E-3</c:v>
                </c:pt>
                <c:pt idx="13">
                  <c:v>0</c:v>
                </c:pt>
                <c:pt idx="14">
                  <c:v>0</c:v>
                </c:pt>
                <c:pt idx="15">
                  <c:v>0</c:v>
                </c:pt>
              </c:numCache>
            </c:numRef>
          </c:val>
          <c:extLst>
            <c:ext xmlns:c16="http://schemas.microsoft.com/office/drawing/2014/chart" uri="{C3380CC4-5D6E-409C-BE32-E72D297353CC}">
              <c16:uniqueId val="{00000006-3DBE-4954-9114-6796F778FE9A}"/>
            </c:ext>
          </c:extLst>
        </c:ser>
        <c:dLbls>
          <c:showLegendKey val="0"/>
          <c:showVal val="0"/>
          <c:showCatName val="0"/>
          <c:showSerName val="0"/>
          <c:showPercent val="0"/>
          <c:showBubbleSize val="0"/>
        </c:dLbls>
        <c:axId val="210249600"/>
        <c:axId val="210251136"/>
      </c:radarChart>
      <c:catAx>
        <c:axId val="210249600"/>
        <c:scaling>
          <c:orientation val="minMax"/>
        </c:scaling>
        <c:delete val="0"/>
        <c:axPos val="b"/>
        <c:majorGridlines>
          <c:spPr>
            <a:ln>
              <a:solidFill>
                <a:srgbClr val="639FE7"/>
              </a:solidFill>
            </a:ln>
          </c:spPr>
        </c:majorGridlines>
        <c:numFmt formatCode="General" sourceLinked="1"/>
        <c:majorTickMark val="out"/>
        <c:minorTickMark val="none"/>
        <c:tickLblPos val="nextTo"/>
        <c:txPr>
          <a:bodyPr rot="0" vert="horz"/>
          <a:lstStyle/>
          <a:p>
            <a:pPr>
              <a:defRPr/>
            </a:pPr>
            <a:endParaRPr lang="en-US"/>
          </a:p>
        </c:txPr>
        <c:crossAx val="210251136"/>
        <c:crosses val="autoZero"/>
        <c:auto val="0"/>
        <c:lblAlgn val="ctr"/>
        <c:lblOffset val="100"/>
        <c:noMultiLvlLbl val="0"/>
      </c:catAx>
      <c:valAx>
        <c:axId val="210251136"/>
        <c:scaling>
          <c:orientation val="minMax"/>
          <c:max val="18"/>
          <c:min val="0"/>
        </c:scaling>
        <c:delete val="0"/>
        <c:axPos val="l"/>
        <c:majorGridlines>
          <c:spPr>
            <a:ln>
              <a:solidFill>
                <a:srgbClr val="639FE7"/>
              </a:solidFill>
            </a:ln>
          </c:spPr>
        </c:majorGridlines>
        <c:numFmt formatCode="#,##0.0" sourceLinked="0"/>
        <c:majorTickMark val="none"/>
        <c:minorTickMark val="none"/>
        <c:tickLblPos val="nextTo"/>
        <c:spPr>
          <a:ln>
            <a:solidFill>
              <a:srgbClr val="639FE7"/>
            </a:solidFill>
          </a:ln>
        </c:spPr>
        <c:crossAx val="210249600"/>
        <c:crosses val="autoZero"/>
        <c:crossBetween val="between"/>
        <c:majorUnit val="1"/>
        <c:minorUnit val="0.1"/>
      </c:valAx>
    </c:plotArea>
    <c:legend>
      <c:legendPos val="r"/>
      <c:layout>
        <c:manualLayout>
          <c:xMode val="edge"/>
          <c:yMode val="edge"/>
          <c:x val="0.78815489749430523"/>
          <c:y val="0.45468509984639016"/>
          <c:w val="0.19931662870159453"/>
          <c:h val="0.18433179723502305"/>
        </c:manualLayout>
      </c:layout>
      <c:overlay val="0"/>
      <c:spPr>
        <a:ln>
          <a:solidFill>
            <a:schemeClr val="bg2">
              <a:lumMod val="25000"/>
            </a:schemeClr>
          </a:solidFill>
        </a:ln>
      </c:spPr>
    </c:legend>
    <c:plotVisOnly val="1"/>
    <c:dispBlanksAs val="gap"/>
    <c:showDLblsOverMax val="0"/>
  </c:chart>
  <c:txPr>
    <a:bodyPr/>
    <a:lstStyle/>
    <a:p>
      <a:pPr>
        <a:defRPr baseline="0">
          <a:solidFill>
            <a:srgbClr val="1A5AA6"/>
          </a:solidFill>
          <a:latin typeface="Verdana" panose="020B0604030504040204" pitchFamily="34" charset="0"/>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048309178743975"/>
          <c:y val="8.7542087542087532E-2"/>
          <c:w val="0.77536231884057971"/>
          <c:h val="0.74747474747474763"/>
        </c:manualLayout>
      </c:layout>
      <c:barChart>
        <c:barDir val="col"/>
        <c:grouping val="clustered"/>
        <c:varyColors val="0"/>
        <c:ser>
          <c:idx val="1"/>
          <c:order val="0"/>
          <c:tx>
            <c:strRef>
              <c:f>Sheet1!$A$2</c:f>
              <c:strCache>
                <c:ptCount val="1"/>
                <c:pt idx="0">
                  <c:v>East</c:v>
                </c:pt>
              </c:strCache>
            </c:strRef>
          </c:tx>
          <c:spPr>
            <a:solidFill>
              <a:srgbClr val="C0C0C0"/>
            </a:solidFill>
            <a:ln w="11270">
              <a:solidFill>
                <a:srgbClr val="000000"/>
              </a:solidFill>
              <a:prstDash val="solid"/>
            </a:ln>
          </c:spPr>
          <c:invertIfNegative val="0"/>
          <c:cat>
            <c:strRef>
              <c:f>Sheet1!$B$1:$K$1</c:f>
              <c:strCache>
                <c:ptCount val="8"/>
                <c:pt idx="0">
                  <c:v>I</c:v>
                </c:pt>
                <c:pt idx="1">
                  <c:v>II</c:v>
                </c:pt>
                <c:pt idx="2">
                  <c:v>III</c:v>
                </c:pt>
                <c:pt idx="3">
                  <c:v>IV</c:v>
                </c:pt>
                <c:pt idx="4">
                  <c:v>V</c:v>
                </c:pt>
                <c:pt idx="5">
                  <c:v>VI</c:v>
                </c:pt>
                <c:pt idx="6">
                  <c:v>VII</c:v>
                </c:pt>
                <c:pt idx="7">
                  <c:v>VIII</c:v>
                </c:pt>
              </c:strCache>
            </c:strRef>
          </c:cat>
          <c:val>
            <c:numRef>
              <c:f>Sheet1!$B$2:$K$2</c:f>
              <c:numCache>
                <c:formatCode>General</c:formatCode>
                <c:ptCount val="10"/>
                <c:pt idx="0">
                  <c:v>69.13</c:v>
                </c:pt>
                <c:pt idx="1">
                  <c:v>5.88</c:v>
                </c:pt>
                <c:pt idx="2">
                  <c:v>43.04</c:v>
                </c:pt>
                <c:pt idx="3">
                  <c:v>136.4</c:v>
                </c:pt>
                <c:pt idx="4">
                  <c:v>168.9</c:v>
                </c:pt>
                <c:pt idx="5">
                  <c:v>4.83</c:v>
                </c:pt>
                <c:pt idx="6">
                  <c:v>26.35</c:v>
                </c:pt>
                <c:pt idx="7">
                  <c:v>0</c:v>
                </c:pt>
              </c:numCache>
            </c:numRef>
          </c:val>
          <c:extLst>
            <c:ext xmlns:c16="http://schemas.microsoft.com/office/drawing/2014/chart" uri="{C3380CC4-5D6E-409C-BE32-E72D297353CC}">
              <c16:uniqueId val="{00000000-FABC-4F34-BC10-9AEBBA5BC3C8}"/>
            </c:ext>
          </c:extLst>
        </c:ser>
        <c:dLbls>
          <c:showLegendKey val="0"/>
          <c:showVal val="0"/>
          <c:showCatName val="0"/>
          <c:showSerName val="0"/>
          <c:showPercent val="0"/>
          <c:showBubbleSize val="0"/>
        </c:dLbls>
        <c:gapWidth val="0"/>
        <c:axId val="211838848"/>
        <c:axId val="211840384"/>
      </c:barChart>
      <c:lineChart>
        <c:grouping val="standard"/>
        <c:varyColors val="0"/>
        <c:ser>
          <c:idx val="0"/>
          <c:order val="1"/>
          <c:tx>
            <c:strRef>
              <c:f>Sheet1!$A$3</c:f>
              <c:strCache>
                <c:ptCount val="1"/>
                <c:pt idx="0">
                  <c:v>AN</c:v>
                </c:pt>
              </c:strCache>
            </c:strRef>
          </c:tx>
          <c:spPr>
            <a:ln w="11270">
              <a:solidFill>
                <a:srgbClr val="333333"/>
              </a:solidFill>
              <a:prstDash val="solid"/>
            </a:ln>
          </c:spPr>
          <c:marker>
            <c:symbol val="dash"/>
            <c:size val="2"/>
            <c:spPr>
              <a:solidFill>
                <a:srgbClr val="333333"/>
              </a:solidFill>
              <a:ln>
                <a:solidFill>
                  <a:srgbClr val="333333"/>
                </a:solidFill>
                <a:prstDash val="solid"/>
              </a:ln>
            </c:spPr>
          </c:marker>
          <c:cat>
            <c:strRef>
              <c:f>Sheet1!$B$1:$K$1</c:f>
              <c:strCache>
                <c:ptCount val="8"/>
                <c:pt idx="0">
                  <c:v>I</c:v>
                </c:pt>
                <c:pt idx="1">
                  <c:v>II</c:v>
                </c:pt>
                <c:pt idx="2">
                  <c:v>III</c:v>
                </c:pt>
                <c:pt idx="3">
                  <c:v>IV</c:v>
                </c:pt>
                <c:pt idx="4">
                  <c:v>V</c:v>
                </c:pt>
                <c:pt idx="5">
                  <c:v>VI</c:v>
                </c:pt>
                <c:pt idx="6">
                  <c:v>VII</c:v>
                </c:pt>
                <c:pt idx="7">
                  <c:v>VIII</c:v>
                </c:pt>
              </c:strCache>
            </c:strRef>
          </c:cat>
          <c:val>
            <c:numRef>
              <c:f>Sheet1!$B$3:$K$3</c:f>
              <c:numCache>
                <c:formatCode>General</c:formatCode>
                <c:ptCount val="10"/>
                <c:pt idx="0">
                  <c:v>75.75</c:v>
                </c:pt>
                <c:pt idx="1">
                  <c:v>75.75</c:v>
                </c:pt>
                <c:pt idx="2">
                  <c:v>75.75</c:v>
                </c:pt>
                <c:pt idx="3">
                  <c:v>75.75</c:v>
                </c:pt>
                <c:pt idx="4">
                  <c:v>75.75</c:v>
                </c:pt>
                <c:pt idx="5">
                  <c:v>75.75</c:v>
                </c:pt>
                <c:pt idx="6">
                  <c:v>75.75</c:v>
                </c:pt>
                <c:pt idx="7">
                  <c:v>75.75</c:v>
                </c:pt>
              </c:numCache>
            </c:numRef>
          </c:val>
          <c:smooth val="0"/>
          <c:extLst>
            <c:ext xmlns:c16="http://schemas.microsoft.com/office/drawing/2014/chart" uri="{C3380CC4-5D6E-409C-BE32-E72D297353CC}">
              <c16:uniqueId val="{00000001-FABC-4F34-BC10-9AEBBA5BC3C8}"/>
            </c:ext>
          </c:extLst>
        </c:ser>
        <c:dLbls>
          <c:showLegendKey val="0"/>
          <c:showVal val="0"/>
          <c:showCatName val="0"/>
          <c:showSerName val="0"/>
          <c:showPercent val="0"/>
          <c:showBubbleSize val="0"/>
        </c:dLbls>
        <c:hiLowLines>
          <c:spPr>
            <a:ln w="11270">
              <a:solidFill>
                <a:srgbClr val="000000"/>
              </a:solidFill>
              <a:prstDash val="solid"/>
            </a:ln>
          </c:spPr>
        </c:hiLowLines>
        <c:marker val="1"/>
        <c:smooth val="0"/>
        <c:axId val="211834752"/>
        <c:axId val="211836928"/>
      </c:lineChart>
      <c:catAx>
        <c:axId val="211834752"/>
        <c:scaling>
          <c:orientation val="minMax"/>
        </c:scaling>
        <c:delete val="0"/>
        <c:axPos val="b"/>
        <c:title>
          <c:tx>
            <c:rich>
              <a:bodyPr/>
              <a:lstStyle/>
              <a:p>
                <a:pPr algn="r">
                  <a:defRPr sz="887" b="1" i="0" u="none" strike="noStrike" baseline="0">
                    <a:solidFill>
                      <a:srgbClr val="000000"/>
                    </a:solidFill>
                    <a:latin typeface="Arial"/>
                    <a:ea typeface="Arial"/>
                    <a:cs typeface="Arial"/>
                  </a:defRPr>
                </a:pPr>
                <a:r>
                  <a:rPr lang="en-US"/>
                  <a:t>T (god.)</a:t>
                </a:r>
              </a:p>
            </c:rich>
          </c:tx>
          <c:layout>
            <c:manualLayout>
              <c:xMode val="edge"/>
              <c:yMode val="edge"/>
              <c:x val="0.52173909924129669"/>
              <c:y val="0.8956227971503562"/>
            </c:manualLayout>
          </c:layout>
          <c:overlay val="0"/>
          <c:spPr>
            <a:noFill/>
            <a:ln w="22540">
              <a:noFill/>
            </a:ln>
          </c:spPr>
        </c:title>
        <c:numFmt formatCode="General" sourceLinked="1"/>
        <c:majorTickMark val="cross"/>
        <c:minorTickMark val="none"/>
        <c:tickLblPos val="nextTo"/>
        <c:spPr>
          <a:ln w="2817">
            <a:solidFill>
              <a:srgbClr val="000000"/>
            </a:solidFill>
            <a:prstDash val="solid"/>
          </a:ln>
        </c:spPr>
        <c:txPr>
          <a:bodyPr rot="0" vert="horz"/>
          <a:lstStyle/>
          <a:p>
            <a:pPr>
              <a:defRPr sz="444" b="0" i="0" u="none" strike="noStrike" baseline="0">
                <a:solidFill>
                  <a:srgbClr val="000000"/>
                </a:solidFill>
                <a:latin typeface="Arial"/>
                <a:ea typeface="Arial"/>
                <a:cs typeface="Arial"/>
              </a:defRPr>
            </a:pPr>
            <a:endParaRPr lang="en-US"/>
          </a:p>
        </c:txPr>
        <c:crossAx val="211836928"/>
        <c:crosses val="autoZero"/>
        <c:auto val="0"/>
        <c:lblAlgn val="ctr"/>
        <c:lblOffset val="100"/>
        <c:tickLblSkip val="1"/>
        <c:tickMarkSkip val="1"/>
        <c:noMultiLvlLbl val="0"/>
      </c:catAx>
      <c:valAx>
        <c:axId val="211836928"/>
        <c:scaling>
          <c:orientation val="minMax"/>
          <c:max val="200"/>
        </c:scaling>
        <c:delete val="0"/>
        <c:axPos val="l"/>
        <c:title>
          <c:tx>
            <c:rich>
              <a:bodyPr rot="0" vert="horz"/>
              <a:lstStyle/>
              <a:p>
                <a:pPr algn="ctr">
                  <a:defRPr sz="887" b="1" i="0" u="none" strike="noStrike" baseline="0">
                    <a:solidFill>
                      <a:srgbClr val="000000"/>
                    </a:solidFill>
                    <a:latin typeface="Arial"/>
                    <a:ea typeface="Arial"/>
                    <a:cs typeface="Arial"/>
                  </a:defRPr>
                </a:pPr>
                <a:r>
                  <a:rPr lang="en-US"/>
                  <a:t>P (ha)</a:t>
                </a:r>
              </a:p>
            </c:rich>
          </c:tx>
          <c:layout>
            <c:manualLayout>
              <c:xMode val="edge"/>
              <c:yMode val="edge"/>
              <c:x val="3.3816536030946004E-2"/>
              <c:y val="0.40740757405324346"/>
            </c:manualLayout>
          </c:layout>
          <c:overlay val="0"/>
          <c:spPr>
            <a:noFill/>
            <a:ln w="22540">
              <a:noFill/>
            </a:ln>
          </c:spPr>
        </c:title>
        <c:numFmt formatCode="General" sourceLinked="1"/>
        <c:majorTickMark val="cross"/>
        <c:minorTickMark val="none"/>
        <c:tickLblPos val="nextTo"/>
        <c:spPr>
          <a:ln w="2817">
            <a:solidFill>
              <a:srgbClr val="000000"/>
            </a:solidFill>
            <a:prstDash val="solid"/>
          </a:ln>
        </c:spPr>
        <c:txPr>
          <a:bodyPr rot="0" vert="horz"/>
          <a:lstStyle/>
          <a:p>
            <a:pPr>
              <a:defRPr sz="710" b="0" i="0" u="none" strike="noStrike" baseline="0">
                <a:solidFill>
                  <a:srgbClr val="000000"/>
                </a:solidFill>
                <a:latin typeface="Arial"/>
                <a:ea typeface="Arial"/>
                <a:cs typeface="Arial"/>
              </a:defRPr>
            </a:pPr>
            <a:endParaRPr lang="en-US"/>
          </a:p>
        </c:txPr>
        <c:crossAx val="211834752"/>
        <c:crosses val="autoZero"/>
        <c:crossBetween val="between"/>
        <c:majorUnit val="50"/>
        <c:minorUnit val="2"/>
      </c:valAx>
      <c:catAx>
        <c:axId val="211838848"/>
        <c:scaling>
          <c:orientation val="minMax"/>
        </c:scaling>
        <c:delete val="1"/>
        <c:axPos val="b"/>
        <c:numFmt formatCode="General" sourceLinked="1"/>
        <c:majorTickMark val="out"/>
        <c:minorTickMark val="none"/>
        <c:tickLblPos val="nextTo"/>
        <c:crossAx val="211840384"/>
        <c:crosses val="autoZero"/>
        <c:auto val="0"/>
        <c:lblAlgn val="ctr"/>
        <c:lblOffset val="100"/>
        <c:noMultiLvlLbl val="0"/>
      </c:catAx>
      <c:valAx>
        <c:axId val="211840384"/>
        <c:scaling>
          <c:orientation val="minMax"/>
        </c:scaling>
        <c:delete val="1"/>
        <c:axPos val="l"/>
        <c:numFmt formatCode="General" sourceLinked="1"/>
        <c:majorTickMark val="out"/>
        <c:minorTickMark val="none"/>
        <c:tickLblPos val="nextTo"/>
        <c:crossAx val="211838848"/>
        <c:crosses val="autoZero"/>
        <c:crossBetween val="between"/>
      </c:valAx>
      <c:spPr>
        <a:noFill/>
        <a:ln w="25400">
          <a:noFill/>
        </a:ln>
      </c:spPr>
    </c:plotArea>
    <c:plotVisOnly val="1"/>
    <c:dispBlanksAs val="gap"/>
    <c:showDLblsOverMax val="0"/>
  </c:chart>
  <c:spPr>
    <a:noFill/>
    <a:ln>
      <a:noFill/>
    </a:ln>
  </c:spPr>
  <c:txPr>
    <a:bodyPr/>
    <a:lstStyle/>
    <a:p>
      <a:pPr>
        <a:defRPr sz="887" b="0" i="0" u="none" strike="noStrike" baseline="0">
          <a:solidFill>
            <a:srgbClr val="000000"/>
          </a:solidFill>
          <a:latin typeface="Arial"/>
          <a:ea typeface="Arial"/>
          <a:cs typeface="Aria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70932505874121"/>
          <c:y val="0.10466404199475068"/>
          <c:w val="0.77205882352941224"/>
          <c:h val="0.74657534246575363"/>
        </c:manualLayout>
      </c:layout>
      <c:barChart>
        <c:barDir val="col"/>
        <c:grouping val="clustered"/>
        <c:varyColors val="0"/>
        <c:ser>
          <c:idx val="1"/>
          <c:order val="0"/>
          <c:tx>
            <c:strRef>
              <c:f>Sheet1!$A$2</c:f>
              <c:strCache>
                <c:ptCount val="1"/>
                <c:pt idx="0">
                  <c:v>East</c:v>
                </c:pt>
              </c:strCache>
            </c:strRef>
          </c:tx>
          <c:spPr>
            <a:solidFill>
              <a:srgbClr val="C0C0C0"/>
            </a:solidFill>
            <a:ln w="11274">
              <a:solidFill>
                <a:srgbClr val="000000"/>
              </a:solidFill>
              <a:prstDash val="solid"/>
            </a:ln>
          </c:spPr>
          <c:invertIfNegative val="0"/>
          <c:cat>
            <c:strRef>
              <c:f>Sheet1!$B$1:$K$1</c:f>
              <c:strCache>
                <c:ptCount val="8"/>
                <c:pt idx="0">
                  <c:v>I</c:v>
                </c:pt>
                <c:pt idx="1">
                  <c:v>II</c:v>
                </c:pt>
                <c:pt idx="2">
                  <c:v>III</c:v>
                </c:pt>
                <c:pt idx="3">
                  <c:v>IV</c:v>
                </c:pt>
                <c:pt idx="4">
                  <c:v>V</c:v>
                </c:pt>
                <c:pt idx="5">
                  <c:v>VI</c:v>
                </c:pt>
                <c:pt idx="6">
                  <c:v>VII</c:v>
                </c:pt>
                <c:pt idx="7">
                  <c:v>VIII</c:v>
                </c:pt>
              </c:strCache>
            </c:strRef>
          </c:cat>
          <c:val>
            <c:numRef>
              <c:f>Sheet1!$B$2:$K$2</c:f>
              <c:numCache>
                <c:formatCode>General</c:formatCode>
                <c:ptCount val="10"/>
                <c:pt idx="6">
                  <c:v>8.49</c:v>
                </c:pt>
                <c:pt idx="7">
                  <c:v>288.78999999999991</c:v>
                </c:pt>
              </c:numCache>
            </c:numRef>
          </c:val>
          <c:extLst>
            <c:ext xmlns:c16="http://schemas.microsoft.com/office/drawing/2014/chart" uri="{C3380CC4-5D6E-409C-BE32-E72D297353CC}">
              <c16:uniqueId val="{00000000-0D5A-47E3-A579-C06AE844FF12}"/>
            </c:ext>
          </c:extLst>
        </c:ser>
        <c:dLbls>
          <c:showLegendKey val="0"/>
          <c:showVal val="0"/>
          <c:showCatName val="0"/>
          <c:showSerName val="0"/>
          <c:showPercent val="0"/>
          <c:showBubbleSize val="0"/>
        </c:dLbls>
        <c:gapWidth val="0"/>
        <c:axId val="211902464"/>
        <c:axId val="211904000"/>
      </c:barChart>
      <c:lineChart>
        <c:grouping val="standard"/>
        <c:varyColors val="0"/>
        <c:ser>
          <c:idx val="0"/>
          <c:order val="1"/>
          <c:tx>
            <c:strRef>
              <c:f>Sheet1!$A$3</c:f>
              <c:strCache>
                <c:ptCount val="1"/>
                <c:pt idx="0">
                  <c:v>AN</c:v>
                </c:pt>
              </c:strCache>
            </c:strRef>
          </c:tx>
          <c:spPr>
            <a:ln w="11274">
              <a:solidFill>
                <a:srgbClr val="333333"/>
              </a:solidFill>
              <a:prstDash val="solid"/>
            </a:ln>
          </c:spPr>
          <c:marker>
            <c:symbol val="dash"/>
            <c:size val="2"/>
            <c:spPr>
              <a:solidFill>
                <a:srgbClr val="333333"/>
              </a:solidFill>
              <a:ln>
                <a:solidFill>
                  <a:srgbClr val="333333"/>
                </a:solidFill>
                <a:prstDash val="solid"/>
              </a:ln>
            </c:spPr>
          </c:marker>
          <c:cat>
            <c:strRef>
              <c:f>Sheet1!$B$1:$K$1</c:f>
              <c:strCache>
                <c:ptCount val="8"/>
                <c:pt idx="0">
                  <c:v>I</c:v>
                </c:pt>
                <c:pt idx="1">
                  <c:v>II</c:v>
                </c:pt>
                <c:pt idx="2">
                  <c:v>III</c:v>
                </c:pt>
                <c:pt idx="3">
                  <c:v>IV</c:v>
                </c:pt>
                <c:pt idx="4">
                  <c:v>V</c:v>
                </c:pt>
                <c:pt idx="5">
                  <c:v>VI</c:v>
                </c:pt>
                <c:pt idx="6">
                  <c:v>VII</c:v>
                </c:pt>
                <c:pt idx="7">
                  <c:v>VIII</c:v>
                </c:pt>
              </c:strCache>
            </c:strRef>
          </c:cat>
          <c:val>
            <c:numRef>
              <c:f>Sheet1!$B$3:$K$3</c:f>
              <c:numCache>
                <c:formatCode>General</c:formatCode>
                <c:ptCount val="10"/>
                <c:pt idx="0">
                  <c:v>42.47</c:v>
                </c:pt>
                <c:pt idx="1">
                  <c:v>42.47</c:v>
                </c:pt>
                <c:pt idx="2">
                  <c:v>42.47</c:v>
                </c:pt>
                <c:pt idx="3">
                  <c:v>42.47</c:v>
                </c:pt>
                <c:pt idx="4">
                  <c:v>42.47</c:v>
                </c:pt>
                <c:pt idx="5">
                  <c:v>42.47</c:v>
                </c:pt>
                <c:pt idx="6">
                  <c:v>42.47</c:v>
                </c:pt>
                <c:pt idx="7">
                  <c:v>42.47</c:v>
                </c:pt>
              </c:numCache>
            </c:numRef>
          </c:val>
          <c:smooth val="0"/>
          <c:extLst>
            <c:ext xmlns:c16="http://schemas.microsoft.com/office/drawing/2014/chart" uri="{C3380CC4-5D6E-409C-BE32-E72D297353CC}">
              <c16:uniqueId val="{00000001-0D5A-47E3-A579-C06AE844FF12}"/>
            </c:ext>
          </c:extLst>
        </c:ser>
        <c:dLbls>
          <c:showLegendKey val="0"/>
          <c:showVal val="0"/>
          <c:showCatName val="0"/>
          <c:showSerName val="0"/>
          <c:showPercent val="0"/>
          <c:showBubbleSize val="0"/>
        </c:dLbls>
        <c:hiLowLines>
          <c:spPr>
            <a:ln w="11274">
              <a:solidFill>
                <a:srgbClr val="000000"/>
              </a:solidFill>
              <a:prstDash val="solid"/>
            </a:ln>
          </c:spPr>
        </c:hiLowLines>
        <c:marker val="1"/>
        <c:smooth val="0"/>
        <c:axId val="211890176"/>
        <c:axId val="211892096"/>
      </c:lineChart>
      <c:catAx>
        <c:axId val="211890176"/>
        <c:scaling>
          <c:orientation val="minMax"/>
        </c:scaling>
        <c:delete val="0"/>
        <c:axPos val="b"/>
        <c:title>
          <c:tx>
            <c:rich>
              <a:bodyPr/>
              <a:lstStyle/>
              <a:p>
                <a:pPr algn="r">
                  <a:defRPr sz="887" b="1" i="0" u="none" strike="noStrike" baseline="0">
                    <a:solidFill>
                      <a:srgbClr val="000000"/>
                    </a:solidFill>
                    <a:latin typeface="Arial"/>
                    <a:ea typeface="Arial"/>
                    <a:cs typeface="Arial"/>
                  </a:defRPr>
                </a:pPr>
                <a:r>
                  <a:rPr lang="en-US"/>
                  <a:t>T (god.)</a:t>
                </a:r>
              </a:p>
            </c:rich>
          </c:tx>
          <c:layout>
            <c:manualLayout>
              <c:xMode val="edge"/>
              <c:yMode val="edge"/>
              <c:x val="0.52205884287243132"/>
              <c:y val="0.89383577052868413"/>
            </c:manualLayout>
          </c:layout>
          <c:overlay val="0"/>
          <c:spPr>
            <a:noFill/>
            <a:ln w="22548">
              <a:noFill/>
            </a:ln>
          </c:spPr>
        </c:title>
        <c:numFmt formatCode="General" sourceLinked="1"/>
        <c:majorTickMark val="cross"/>
        <c:minorTickMark val="none"/>
        <c:tickLblPos val="nextTo"/>
        <c:spPr>
          <a:ln w="2819">
            <a:solidFill>
              <a:srgbClr val="000000"/>
            </a:solidFill>
            <a:prstDash val="solid"/>
          </a:ln>
        </c:spPr>
        <c:txPr>
          <a:bodyPr rot="0" vert="horz"/>
          <a:lstStyle/>
          <a:p>
            <a:pPr>
              <a:defRPr sz="443" b="0" i="0" u="none" strike="noStrike" baseline="0">
                <a:solidFill>
                  <a:srgbClr val="000000"/>
                </a:solidFill>
                <a:latin typeface="Arial"/>
                <a:ea typeface="Arial"/>
                <a:cs typeface="Arial"/>
              </a:defRPr>
            </a:pPr>
            <a:endParaRPr lang="en-US"/>
          </a:p>
        </c:txPr>
        <c:crossAx val="211892096"/>
        <c:crosses val="autoZero"/>
        <c:auto val="0"/>
        <c:lblAlgn val="ctr"/>
        <c:lblOffset val="100"/>
        <c:tickLblSkip val="1"/>
        <c:tickMarkSkip val="1"/>
        <c:noMultiLvlLbl val="0"/>
      </c:catAx>
      <c:valAx>
        <c:axId val="211892096"/>
        <c:scaling>
          <c:orientation val="minMax"/>
          <c:max val="350"/>
        </c:scaling>
        <c:delete val="0"/>
        <c:axPos val="l"/>
        <c:title>
          <c:tx>
            <c:rich>
              <a:bodyPr rot="0" vert="horz"/>
              <a:lstStyle/>
              <a:p>
                <a:pPr algn="ctr">
                  <a:defRPr sz="887" b="1" i="0" u="none" strike="noStrike" baseline="0">
                    <a:solidFill>
                      <a:srgbClr val="000000"/>
                    </a:solidFill>
                    <a:latin typeface="Arial"/>
                    <a:ea typeface="Arial"/>
                    <a:cs typeface="Arial"/>
                  </a:defRPr>
                </a:pPr>
                <a:r>
                  <a:rPr lang="en-US"/>
                  <a:t>P (ha)</a:t>
                </a:r>
              </a:p>
            </c:rich>
          </c:tx>
          <c:layout>
            <c:manualLayout>
              <c:xMode val="edge"/>
              <c:yMode val="edge"/>
              <c:x val="3.4313729007108738E-2"/>
              <c:y val="0.4041094863142109"/>
            </c:manualLayout>
          </c:layout>
          <c:overlay val="0"/>
          <c:spPr>
            <a:noFill/>
            <a:ln w="22548">
              <a:noFill/>
            </a:ln>
          </c:spPr>
        </c:title>
        <c:numFmt formatCode="General" sourceLinked="1"/>
        <c:majorTickMark val="cross"/>
        <c:minorTickMark val="none"/>
        <c:tickLblPos val="nextTo"/>
        <c:spPr>
          <a:ln w="2819">
            <a:solidFill>
              <a:srgbClr val="000000"/>
            </a:solidFill>
            <a:prstDash val="solid"/>
          </a:ln>
        </c:spPr>
        <c:txPr>
          <a:bodyPr rot="0" vert="horz"/>
          <a:lstStyle/>
          <a:p>
            <a:pPr>
              <a:defRPr sz="710" b="0" i="0" u="none" strike="noStrike" baseline="0">
                <a:solidFill>
                  <a:srgbClr val="000000"/>
                </a:solidFill>
                <a:latin typeface="Arial"/>
                <a:ea typeface="Arial"/>
                <a:cs typeface="Arial"/>
              </a:defRPr>
            </a:pPr>
            <a:endParaRPr lang="en-US"/>
          </a:p>
        </c:txPr>
        <c:crossAx val="211890176"/>
        <c:crosses val="autoZero"/>
        <c:crossBetween val="between"/>
        <c:majorUnit val="50"/>
        <c:minorUnit val="2"/>
      </c:valAx>
      <c:catAx>
        <c:axId val="211902464"/>
        <c:scaling>
          <c:orientation val="minMax"/>
        </c:scaling>
        <c:delete val="1"/>
        <c:axPos val="b"/>
        <c:numFmt formatCode="General" sourceLinked="1"/>
        <c:majorTickMark val="out"/>
        <c:minorTickMark val="none"/>
        <c:tickLblPos val="nextTo"/>
        <c:crossAx val="211904000"/>
        <c:crosses val="autoZero"/>
        <c:auto val="0"/>
        <c:lblAlgn val="ctr"/>
        <c:lblOffset val="100"/>
        <c:noMultiLvlLbl val="0"/>
      </c:catAx>
      <c:valAx>
        <c:axId val="211904000"/>
        <c:scaling>
          <c:orientation val="minMax"/>
        </c:scaling>
        <c:delete val="1"/>
        <c:axPos val="l"/>
        <c:numFmt formatCode="General" sourceLinked="1"/>
        <c:majorTickMark val="out"/>
        <c:minorTickMark val="none"/>
        <c:tickLblPos val="nextTo"/>
        <c:crossAx val="211902464"/>
        <c:crosses val="autoZero"/>
        <c:crossBetween val="between"/>
      </c:valAx>
      <c:spPr>
        <a:noFill/>
        <a:ln w="22528">
          <a:noFill/>
        </a:ln>
      </c:spPr>
    </c:plotArea>
    <c:plotVisOnly val="1"/>
    <c:dispBlanksAs val="gap"/>
    <c:showDLblsOverMax val="0"/>
  </c:chart>
  <c:spPr>
    <a:noFill/>
    <a:ln>
      <a:noFill/>
    </a:ln>
  </c:spPr>
  <c:txPr>
    <a:bodyPr/>
    <a:lstStyle/>
    <a:p>
      <a:pPr>
        <a:defRPr sz="887" b="0" i="0" u="none" strike="noStrike" baseline="0">
          <a:solidFill>
            <a:srgbClr val="000000"/>
          </a:solidFill>
          <a:latin typeface="Arial"/>
          <a:ea typeface="Arial"/>
          <a:cs typeface="Arial"/>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70932505874121"/>
          <c:y val="0.10466404199475068"/>
          <c:w val="0.77205882352941224"/>
          <c:h val="0.74657534246575363"/>
        </c:manualLayout>
      </c:layout>
      <c:barChart>
        <c:barDir val="col"/>
        <c:grouping val="clustered"/>
        <c:varyColors val="0"/>
        <c:ser>
          <c:idx val="1"/>
          <c:order val="0"/>
          <c:tx>
            <c:strRef>
              <c:f>Sheet1!$A$2</c:f>
              <c:strCache>
                <c:ptCount val="1"/>
                <c:pt idx="0">
                  <c:v>East</c:v>
                </c:pt>
              </c:strCache>
            </c:strRef>
          </c:tx>
          <c:spPr>
            <a:solidFill>
              <a:srgbClr val="C0C0C0"/>
            </a:solidFill>
            <a:ln w="11275">
              <a:solidFill>
                <a:srgbClr val="000000"/>
              </a:solidFill>
              <a:prstDash val="solid"/>
            </a:ln>
          </c:spPr>
          <c:invertIfNegative val="0"/>
          <c:cat>
            <c:strRef>
              <c:f>Sheet1!$B$1:$K$1</c:f>
              <c:strCache>
                <c:ptCount val="8"/>
                <c:pt idx="0">
                  <c:v>I</c:v>
                </c:pt>
                <c:pt idx="1">
                  <c:v>II</c:v>
                </c:pt>
                <c:pt idx="2">
                  <c:v>III</c:v>
                </c:pt>
                <c:pt idx="3">
                  <c:v>IV</c:v>
                </c:pt>
                <c:pt idx="4">
                  <c:v>V</c:v>
                </c:pt>
                <c:pt idx="5">
                  <c:v>VI</c:v>
                </c:pt>
                <c:pt idx="6">
                  <c:v>VII</c:v>
                </c:pt>
                <c:pt idx="7">
                  <c:v>VIII</c:v>
                </c:pt>
              </c:strCache>
            </c:strRef>
          </c:cat>
          <c:val>
            <c:numRef>
              <c:f>Sheet1!$B$2:$K$2</c:f>
              <c:numCache>
                <c:formatCode>General</c:formatCode>
                <c:ptCount val="10"/>
                <c:pt idx="0">
                  <c:v>38.42</c:v>
                </c:pt>
                <c:pt idx="1">
                  <c:v>6.94</c:v>
                </c:pt>
                <c:pt idx="2">
                  <c:v>7.71</c:v>
                </c:pt>
                <c:pt idx="3">
                  <c:v>34.910000000000004</c:v>
                </c:pt>
                <c:pt idx="4">
                  <c:v>29.95</c:v>
                </c:pt>
                <c:pt idx="5">
                  <c:v>5.99</c:v>
                </c:pt>
                <c:pt idx="6">
                  <c:v>0</c:v>
                </c:pt>
                <c:pt idx="7">
                  <c:v>0</c:v>
                </c:pt>
              </c:numCache>
            </c:numRef>
          </c:val>
          <c:extLst>
            <c:ext xmlns:c16="http://schemas.microsoft.com/office/drawing/2014/chart" uri="{C3380CC4-5D6E-409C-BE32-E72D297353CC}">
              <c16:uniqueId val="{00000000-949A-4D45-AA06-7525FB5C9876}"/>
            </c:ext>
          </c:extLst>
        </c:ser>
        <c:dLbls>
          <c:showLegendKey val="0"/>
          <c:showVal val="0"/>
          <c:showCatName val="0"/>
          <c:showSerName val="0"/>
          <c:showPercent val="0"/>
          <c:showBubbleSize val="0"/>
        </c:dLbls>
        <c:gapWidth val="0"/>
        <c:axId val="212391808"/>
        <c:axId val="212393344"/>
      </c:barChart>
      <c:lineChart>
        <c:grouping val="standard"/>
        <c:varyColors val="0"/>
        <c:ser>
          <c:idx val="0"/>
          <c:order val="1"/>
          <c:tx>
            <c:strRef>
              <c:f>Sheet1!$A$3</c:f>
              <c:strCache>
                <c:ptCount val="1"/>
                <c:pt idx="0">
                  <c:v>AN</c:v>
                </c:pt>
              </c:strCache>
            </c:strRef>
          </c:tx>
          <c:spPr>
            <a:ln w="11275">
              <a:solidFill>
                <a:srgbClr val="333333"/>
              </a:solidFill>
              <a:prstDash val="solid"/>
            </a:ln>
          </c:spPr>
          <c:marker>
            <c:symbol val="dash"/>
            <c:size val="2"/>
            <c:spPr>
              <a:solidFill>
                <a:srgbClr val="333333"/>
              </a:solidFill>
              <a:ln>
                <a:solidFill>
                  <a:srgbClr val="333333"/>
                </a:solidFill>
                <a:prstDash val="solid"/>
              </a:ln>
            </c:spPr>
          </c:marker>
          <c:cat>
            <c:strRef>
              <c:f>Sheet1!$B$1:$K$1</c:f>
              <c:strCache>
                <c:ptCount val="8"/>
                <c:pt idx="0">
                  <c:v>I</c:v>
                </c:pt>
                <c:pt idx="1">
                  <c:v>II</c:v>
                </c:pt>
                <c:pt idx="2">
                  <c:v>III</c:v>
                </c:pt>
                <c:pt idx="3">
                  <c:v>IV</c:v>
                </c:pt>
                <c:pt idx="4">
                  <c:v>V</c:v>
                </c:pt>
                <c:pt idx="5">
                  <c:v>VI</c:v>
                </c:pt>
                <c:pt idx="6">
                  <c:v>VII</c:v>
                </c:pt>
                <c:pt idx="7">
                  <c:v>VIII</c:v>
                </c:pt>
              </c:strCache>
            </c:strRef>
          </c:cat>
          <c:val>
            <c:numRef>
              <c:f>Sheet1!$B$3:$K$3</c:f>
              <c:numCache>
                <c:formatCode>General</c:formatCode>
                <c:ptCount val="10"/>
                <c:pt idx="0">
                  <c:v>20.650000000000006</c:v>
                </c:pt>
                <c:pt idx="1">
                  <c:v>20.650000000000006</c:v>
                </c:pt>
                <c:pt idx="2">
                  <c:v>20.650000000000006</c:v>
                </c:pt>
                <c:pt idx="3">
                  <c:v>20.650000000000006</c:v>
                </c:pt>
                <c:pt idx="4">
                  <c:v>20.650000000000006</c:v>
                </c:pt>
                <c:pt idx="5">
                  <c:v>20.650000000000006</c:v>
                </c:pt>
                <c:pt idx="6">
                  <c:v>20.650000000000006</c:v>
                </c:pt>
                <c:pt idx="7">
                  <c:v>20.650000000000006</c:v>
                </c:pt>
              </c:numCache>
            </c:numRef>
          </c:val>
          <c:smooth val="0"/>
          <c:extLst>
            <c:ext xmlns:c16="http://schemas.microsoft.com/office/drawing/2014/chart" uri="{C3380CC4-5D6E-409C-BE32-E72D297353CC}">
              <c16:uniqueId val="{00000001-949A-4D45-AA06-7525FB5C9876}"/>
            </c:ext>
          </c:extLst>
        </c:ser>
        <c:dLbls>
          <c:showLegendKey val="0"/>
          <c:showVal val="0"/>
          <c:showCatName val="0"/>
          <c:showSerName val="0"/>
          <c:showPercent val="0"/>
          <c:showBubbleSize val="0"/>
        </c:dLbls>
        <c:hiLowLines>
          <c:spPr>
            <a:ln w="11275">
              <a:solidFill>
                <a:srgbClr val="000000"/>
              </a:solidFill>
              <a:prstDash val="solid"/>
            </a:ln>
          </c:spPr>
        </c:hiLowLines>
        <c:marker val="1"/>
        <c:smooth val="0"/>
        <c:axId val="212371328"/>
        <c:axId val="212389888"/>
      </c:lineChart>
      <c:catAx>
        <c:axId val="212371328"/>
        <c:scaling>
          <c:orientation val="minMax"/>
        </c:scaling>
        <c:delete val="0"/>
        <c:axPos val="b"/>
        <c:title>
          <c:tx>
            <c:rich>
              <a:bodyPr/>
              <a:lstStyle/>
              <a:p>
                <a:pPr algn="r">
                  <a:defRPr sz="887" b="1" i="0" u="none" strike="noStrike" baseline="0">
                    <a:solidFill>
                      <a:srgbClr val="000000"/>
                    </a:solidFill>
                    <a:latin typeface="Arial"/>
                    <a:ea typeface="Arial"/>
                    <a:cs typeface="Arial"/>
                  </a:defRPr>
                </a:pPr>
                <a:r>
                  <a:rPr lang="en-US"/>
                  <a:t>T (god.)</a:t>
                </a:r>
              </a:p>
            </c:rich>
          </c:tx>
          <c:layout>
            <c:manualLayout>
              <c:xMode val="edge"/>
              <c:yMode val="edge"/>
              <c:x val="0.52205884287243132"/>
              <c:y val="0.89383591309641452"/>
            </c:manualLayout>
          </c:layout>
          <c:overlay val="0"/>
          <c:spPr>
            <a:noFill/>
            <a:ln w="22549">
              <a:noFill/>
            </a:ln>
          </c:spPr>
        </c:title>
        <c:numFmt formatCode="General" sourceLinked="1"/>
        <c:majorTickMark val="cross"/>
        <c:minorTickMark val="none"/>
        <c:tickLblPos val="nextTo"/>
        <c:spPr>
          <a:ln w="2819">
            <a:solidFill>
              <a:srgbClr val="000000"/>
            </a:solidFill>
            <a:prstDash val="solid"/>
          </a:ln>
        </c:spPr>
        <c:txPr>
          <a:bodyPr rot="0" vert="horz"/>
          <a:lstStyle/>
          <a:p>
            <a:pPr>
              <a:defRPr sz="443" b="0" i="0" u="none" strike="noStrike" baseline="0">
                <a:solidFill>
                  <a:srgbClr val="000000"/>
                </a:solidFill>
                <a:latin typeface="Arial"/>
                <a:ea typeface="Arial"/>
                <a:cs typeface="Arial"/>
              </a:defRPr>
            </a:pPr>
            <a:endParaRPr lang="en-US"/>
          </a:p>
        </c:txPr>
        <c:crossAx val="212389888"/>
        <c:crosses val="autoZero"/>
        <c:auto val="0"/>
        <c:lblAlgn val="ctr"/>
        <c:lblOffset val="100"/>
        <c:tickLblSkip val="1"/>
        <c:tickMarkSkip val="1"/>
        <c:noMultiLvlLbl val="0"/>
      </c:catAx>
      <c:valAx>
        <c:axId val="212389888"/>
        <c:scaling>
          <c:orientation val="minMax"/>
          <c:max val="100"/>
        </c:scaling>
        <c:delete val="0"/>
        <c:axPos val="l"/>
        <c:title>
          <c:tx>
            <c:rich>
              <a:bodyPr rot="0" vert="horz"/>
              <a:lstStyle/>
              <a:p>
                <a:pPr algn="ctr">
                  <a:defRPr sz="887" b="1" i="0" u="none" strike="noStrike" baseline="0">
                    <a:solidFill>
                      <a:srgbClr val="000000"/>
                    </a:solidFill>
                    <a:latin typeface="Arial"/>
                    <a:ea typeface="Arial"/>
                    <a:cs typeface="Arial"/>
                  </a:defRPr>
                </a:pPr>
                <a:r>
                  <a:rPr lang="en-US"/>
                  <a:t>P (ha)</a:t>
                </a:r>
              </a:p>
            </c:rich>
          </c:tx>
          <c:layout>
            <c:manualLayout>
              <c:xMode val="edge"/>
              <c:yMode val="edge"/>
              <c:x val="3.4313729007108738E-2"/>
              <c:y val="0.40410965739548727"/>
            </c:manualLayout>
          </c:layout>
          <c:overlay val="0"/>
          <c:spPr>
            <a:noFill/>
            <a:ln w="22549">
              <a:noFill/>
            </a:ln>
          </c:spPr>
        </c:title>
        <c:numFmt formatCode="General" sourceLinked="1"/>
        <c:majorTickMark val="cross"/>
        <c:minorTickMark val="none"/>
        <c:tickLblPos val="nextTo"/>
        <c:spPr>
          <a:ln w="2819">
            <a:solidFill>
              <a:srgbClr val="000000"/>
            </a:solidFill>
            <a:prstDash val="solid"/>
          </a:ln>
        </c:spPr>
        <c:txPr>
          <a:bodyPr rot="0" vert="horz"/>
          <a:lstStyle/>
          <a:p>
            <a:pPr>
              <a:defRPr sz="710" b="0" i="0" u="none" strike="noStrike" baseline="0">
                <a:solidFill>
                  <a:srgbClr val="000000"/>
                </a:solidFill>
                <a:latin typeface="Arial"/>
                <a:ea typeface="Arial"/>
                <a:cs typeface="Arial"/>
              </a:defRPr>
            </a:pPr>
            <a:endParaRPr lang="en-US"/>
          </a:p>
        </c:txPr>
        <c:crossAx val="212371328"/>
        <c:crosses val="autoZero"/>
        <c:crossBetween val="between"/>
        <c:majorUnit val="20"/>
        <c:minorUnit val="2"/>
      </c:valAx>
      <c:catAx>
        <c:axId val="212391808"/>
        <c:scaling>
          <c:orientation val="minMax"/>
        </c:scaling>
        <c:delete val="1"/>
        <c:axPos val="b"/>
        <c:numFmt formatCode="General" sourceLinked="1"/>
        <c:majorTickMark val="out"/>
        <c:minorTickMark val="none"/>
        <c:tickLblPos val="nextTo"/>
        <c:crossAx val="212393344"/>
        <c:crosses val="autoZero"/>
        <c:auto val="0"/>
        <c:lblAlgn val="ctr"/>
        <c:lblOffset val="100"/>
        <c:noMultiLvlLbl val="0"/>
      </c:catAx>
      <c:valAx>
        <c:axId val="212393344"/>
        <c:scaling>
          <c:orientation val="minMax"/>
        </c:scaling>
        <c:delete val="1"/>
        <c:axPos val="l"/>
        <c:numFmt formatCode="General" sourceLinked="1"/>
        <c:majorTickMark val="out"/>
        <c:minorTickMark val="none"/>
        <c:tickLblPos val="nextTo"/>
        <c:crossAx val="212391808"/>
        <c:crosses val="autoZero"/>
        <c:crossBetween val="between"/>
      </c:valAx>
      <c:spPr>
        <a:noFill/>
        <a:ln w="22529">
          <a:noFill/>
        </a:ln>
      </c:spPr>
    </c:plotArea>
    <c:plotVisOnly val="1"/>
    <c:dispBlanksAs val="gap"/>
    <c:showDLblsOverMax val="0"/>
  </c:chart>
  <c:spPr>
    <a:noFill/>
    <a:ln>
      <a:noFill/>
    </a:ln>
  </c:spPr>
  <c:txPr>
    <a:bodyPr/>
    <a:lstStyle/>
    <a:p>
      <a:pPr>
        <a:defRPr sz="887" b="0" i="0" u="none" strike="noStrike" baseline="0">
          <a:solidFill>
            <a:srgbClr val="000000"/>
          </a:solidFill>
          <a:latin typeface="Arial"/>
          <a:ea typeface="Arial"/>
          <a:cs typeface="Arial"/>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956050197597738"/>
          <c:y val="0.11008428824445725"/>
          <c:w val="0.77205882352941224"/>
          <c:h val="0.74657534246575363"/>
        </c:manualLayout>
      </c:layout>
      <c:barChart>
        <c:barDir val="col"/>
        <c:grouping val="clustered"/>
        <c:varyColors val="0"/>
        <c:ser>
          <c:idx val="1"/>
          <c:order val="0"/>
          <c:tx>
            <c:strRef>
              <c:f>Sheet1!$A$2</c:f>
              <c:strCache>
                <c:ptCount val="1"/>
                <c:pt idx="0">
                  <c:v>East</c:v>
                </c:pt>
              </c:strCache>
            </c:strRef>
          </c:tx>
          <c:spPr>
            <a:solidFill>
              <a:srgbClr val="C0C0C0"/>
            </a:solidFill>
            <a:ln w="11276">
              <a:solidFill>
                <a:srgbClr val="000000"/>
              </a:solidFill>
              <a:prstDash val="solid"/>
            </a:ln>
          </c:spPr>
          <c:invertIfNegative val="0"/>
          <c:cat>
            <c:strRef>
              <c:f>Sheet1!$B$1:$K$1</c:f>
              <c:strCache>
                <c:ptCount val="8"/>
                <c:pt idx="0">
                  <c:v>I</c:v>
                </c:pt>
                <c:pt idx="1">
                  <c:v>II</c:v>
                </c:pt>
                <c:pt idx="2">
                  <c:v>III</c:v>
                </c:pt>
                <c:pt idx="3">
                  <c:v>IV</c:v>
                </c:pt>
                <c:pt idx="4">
                  <c:v>V</c:v>
                </c:pt>
                <c:pt idx="5">
                  <c:v>VI</c:v>
                </c:pt>
                <c:pt idx="6">
                  <c:v>VII</c:v>
                </c:pt>
                <c:pt idx="7">
                  <c:v>VIII</c:v>
                </c:pt>
              </c:strCache>
            </c:strRef>
          </c:cat>
          <c:val>
            <c:numRef>
              <c:f>Sheet1!$B$2:$K$2</c:f>
              <c:numCache>
                <c:formatCode>General</c:formatCode>
                <c:ptCount val="10"/>
                <c:pt idx="6">
                  <c:v>50.06</c:v>
                </c:pt>
                <c:pt idx="7">
                  <c:v>0.62000000000000022</c:v>
                </c:pt>
              </c:numCache>
            </c:numRef>
          </c:val>
          <c:extLst>
            <c:ext xmlns:c16="http://schemas.microsoft.com/office/drawing/2014/chart" uri="{C3380CC4-5D6E-409C-BE32-E72D297353CC}">
              <c16:uniqueId val="{00000000-F0B5-43D7-BDF6-E395782B339A}"/>
            </c:ext>
          </c:extLst>
        </c:ser>
        <c:dLbls>
          <c:showLegendKey val="0"/>
          <c:showVal val="0"/>
          <c:showCatName val="0"/>
          <c:showSerName val="0"/>
          <c:showPercent val="0"/>
          <c:showBubbleSize val="0"/>
        </c:dLbls>
        <c:gapWidth val="0"/>
        <c:axId val="212327424"/>
        <c:axId val="212329216"/>
      </c:barChart>
      <c:lineChart>
        <c:grouping val="standard"/>
        <c:varyColors val="0"/>
        <c:ser>
          <c:idx val="0"/>
          <c:order val="1"/>
          <c:tx>
            <c:strRef>
              <c:f>Sheet1!$A$3</c:f>
              <c:strCache>
                <c:ptCount val="1"/>
                <c:pt idx="0">
                  <c:v>AN</c:v>
                </c:pt>
              </c:strCache>
            </c:strRef>
          </c:tx>
          <c:spPr>
            <a:ln w="11276">
              <a:solidFill>
                <a:srgbClr val="333333"/>
              </a:solidFill>
              <a:prstDash val="solid"/>
            </a:ln>
          </c:spPr>
          <c:marker>
            <c:symbol val="dash"/>
            <c:size val="2"/>
            <c:spPr>
              <a:solidFill>
                <a:srgbClr val="333333"/>
              </a:solidFill>
              <a:ln>
                <a:solidFill>
                  <a:srgbClr val="333333"/>
                </a:solidFill>
                <a:prstDash val="solid"/>
              </a:ln>
            </c:spPr>
          </c:marker>
          <c:cat>
            <c:strRef>
              <c:f>Sheet1!$B$1:$K$1</c:f>
              <c:strCache>
                <c:ptCount val="8"/>
                <c:pt idx="0">
                  <c:v>I</c:v>
                </c:pt>
                <c:pt idx="1">
                  <c:v>II</c:v>
                </c:pt>
                <c:pt idx="2">
                  <c:v>III</c:v>
                </c:pt>
                <c:pt idx="3">
                  <c:v>IV</c:v>
                </c:pt>
                <c:pt idx="4">
                  <c:v>V</c:v>
                </c:pt>
                <c:pt idx="5">
                  <c:v>VI</c:v>
                </c:pt>
                <c:pt idx="6">
                  <c:v>VII</c:v>
                </c:pt>
                <c:pt idx="7">
                  <c:v>VIII</c:v>
                </c:pt>
              </c:strCache>
            </c:strRef>
          </c:cat>
          <c:val>
            <c:numRef>
              <c:f>Sheet1!$B$3:$K$3</c:f>
              <c:numCache>
                <c:formatCode>General</c:formatCode>
                <c:ptCount val="10"/>
                <c:pt idx="0">
                  <c:v>7.24</c:v>
                </c:pt>
                <c:pt idx="1">
                  <c:v>7.24</c:v>
                </c:pt>
                <c:pt idx="2">
                  <c:v>7.24</c:v>
                </c:pt>
                <c:pt idx="3">
                  <c:v>7.24</c:v>
                </c:pt>
                <c:pt idx="4">
                  <c:v>7.24</c:v>
                </c:pt>
                <c:pt idx="5">
                  <c:v>7.24</c:v>
                </c:pt>
                <c:pt idx="6">
                  <c:v>7.24</c:v>
                </c:pt>
                <c:pt idx="7">
                  <c:v>7.24</c:v>
                </c:pt>
              </c:numCache>
            </c:numRef>
          </c:val>
          <c:smooth val="0"/>
          <c:extLst>
            <c:ext xmlns:c16="http://schemas.microsoft.com/office/drawing/2014/chart" uri="{C3380CC4-5D6E-409C-BE32-E72D297353CC}">
              <c16:uniqueId val="{00000001-F0B5-43D7-BDF6-E395782B339A}"/>
            </c:ext>
          </c:extLst>
        </c:ser>
        <c:dLbls>
          <c:showLegendKey val="0"/>
          <c:showVal val="0"/>
          <c:showCatName val="0"/>
          <c:showSerName val="0"/>
          <c:showPercent val="0"/>
          <c:showBubbleSize val="0"/>
        </c:dLbls>
        <c:hiLowLines>
          <c:spPr>
            <a:ln w="11276">
              <a:solidFill>
                <a:srgbClr val="000000"/>
              </a:solidFill>
              <a:prstDash val="solid"/>
            </a:ln>
          </c:spPr>
        </c:hiLowLines>
        <c:marker val="1"/>
        <c:smooth val="0"/>
        <c:axId val="212302848"/>
        <c:axId val="212325504"/>
      </c:lineChart>
      <c:catAx>
        <c:axId val="212302848"/>
        <c:scaling>
          <c:orientation val="minMax"/>
        </c:scaling>
        <c:delete val="0"/>
        <c:axPos val="b"/>
        <c:title>
          <c:tx>
            <c:rich>
              <a:bodyPr/>
              <a:lstStyle/>
              <a:p>
                <a:pPr algn="r">
                  <a:defRPr sz="887" b="1" i="0" u="none" strike="noStrike" baseline="0">
                    <a:solidFill>
                      <a:srgbClr val="000000"/>
                    </a:solidFill>
                    <a:latin typeface="Arial"/>
                    <a:ea typeface="Arial"/>
                    <a:cs typeface="Arial"/>
                  </a:defRPr>
                </a:pPr>
                <a:r>
                  <a:rPr lang="en-US"/>
                  <a:t>T (god.)</a:t>
                </a:r>
              </a:p>
            </c:rich>
          </c:tx>
          <c:layout>
            <c:manualLayout>
              <c:xMode val="edge"/>
              <c:yMode val="edge"/>
              <c:x val="0.52205884287243132"/>
              <c:y val="0.89383607536862753"/>
            </c:manualLayout>
          </c:layout>
          <c:overlay val="0"/>
          <c:spPr>
            <a:noFill/>
            <a:ln w="22551">
              <a:noFill/>
            </a:ln>
          </c:spPr>
        </c:title>
        <c:numFmt formatCode="General" sourceLinked="1"/>
        <c:majorTickMark val="cross"/>
        <c:minorTickMark val="none"/>
        <c:tickLblPos val="nextTo"/>
        <c:spPr>
          <a:ln w="2819">
            <a:solidFill>
              <a:srgbClr val="000000"/>
            </a:solidFill>
            <a:prstDash val="solid"/>
          </a:ln>
        </c:spPr>
        <c:txPr>
          <a:bodyPr rot="0" vert="horz"/>
          <a:lstStyle/>
          <a:p>
            <a:pPr>
              <a:defRPr sz="444" b="0" i="0" u="none" strike="noStrike" baseline="0">
                <a:solidFill>
                  <a:srgbClr val="000000"/>
                </a:solidFill>
                <a:latin typeface="Arial"/>
                <a:ea typeface="Arial"/>
                <a:cs typeface="Arial"/>
              </a:defRPr>
            </a:pPr>
            <a:endParaRPr lang="en-US"/>
          </a:p>
        </c:txPr>
        <c:crossAx val="212325504"/>
        <c:crosses val="autoZero"/>
        <c:auto val="0"/>
        <c:lblAlgn val="ctr"/>
        <c:lblOffset val="100"/>
        <c:tickLblSkip val="1"/>
        <c:tickMarkSkip val="1"/>
        <c:noMultiLvlLbl val="0"/>
      </c:catAx>
      <c:valAx>
        <c:axId val="212325504"/>
        <c:scaling>
          <c:orientation val="minMax"/>
          <c:max val="100"/>
        </c:scaling>
        <c:delete val="0"/>
        <c:axPos val="l"/>
        <c:title>
          <c:tx>
            <c:rich>
              <a:bodyPr rot="0" vert="horz"/>
              <a:lstStyle/>
              <a:p>
                <a:pPr algn="ctr">
                  <a:defRPr sz="887" b="1" i="0" u="none" strike="noStrike" baseline="0">
                    <a:solidFill>
                      <a:srgbClr val="000000"/>
                    </a:solidFill>
                    <a:latin typeface="Arial"/>
                    <a:ea typeface="Arial"/>
                    <a:cs typeface="Arial"/>
                  </a:defRPr>
                </a:pPr>
                <a:r>
                  <a:rPr lang="en-US"/>
                  <a:t>P (ha)</a:t>
                </a:r>
              </a:p>
            </c:rich>
          </c:tx>
          <c:layout>
            <c:manualLayout>
              <c:xMode val="edge"/>
              <c:yMode val="edge"/>
              <c:x val="3.4313729007108738E-2"/>
              <c:y val="0.40410985212214334"/>
            </c:manualLayout>
          </c:layout>
          <c:overlay val="0"/>
          <c:spPr>
            <a:noFill/>
            <a:ln w="22551">
              <a:noFill/>
            </a:ln>
          </c:spPr>
        </c:title>
        <c:numFmt formatCode="General" sourceLinked="1"/>
        <c:majorTickMark val="cross"/>
        <c:minorTickMark val="none"/>
        <c:tickLblPos val="nextTo"/>
        <c:spPr>
          <a:ln w="2819">
            <a:solidFill>
              <a:srgbClr val="000000"/>
            </a:solidFill>
            <a:prstDash val="solid"/>
          </a:ln>
        </c:spPr>
        <c:txPr>
          <a:bodyPr rot="0" vert="horz"/>
          <a:lstStyle/>
          <a:p>
            <a:pPr>
              <a:defRPr sz="710" b="0" i="0" u="none" strike="noStrike" baseline="0">
                <a:solidFill>
                  <a:srgbClr val="000000"/>
                </a:solidFill>
                <a:latin typeface="Arial"/>
                <a:ea typeface="Arial"/>
                <a:cs typeface="Arial"/>
              </a:defRPr>
            </a:pPr>
            <a:endParaRPr lang="en-US"/>
          </a:p>
        </c:txPr>
        <c:crossAx val="212302848"/>
        <c:crosses val="autoZero"/>
        <c:crossBetween val="between"/>
        <c:majorUnit val="20"/>
        <c:minorUnit val="2"/>
      </c:valAx>
      <c:catAx>
        <c:axId val="212327424"/>
        <c:scaling>
          <c:orientation val="minMax"/>
        </c:scaling>
        <c:delete val="1"/>
        <c:axPos val="b"/>
        <c:numFmt formatCode="General" sourceLinked="1"/>
        <c:majorTickMark val="out"/>
        <c:minorTickMark val="none"/>
        <c:tickLblPos val="nextTo"/>
        <c:crossAx val="212329216"/>
        <c:crosses val="autoZero"/>
        <c:auto val="0"/>
        <c:lblAlgn val="ctr"/>
        <c:lblOffset val="100"/>
        <c:noMultiLvlLbl val="0"/>
      </c:catAx>
      <c:valAx>
        <c:axId val="212329216"/>
        <c:scaling>
          <c:orientation val="minMax"/>
        </c:scaling>
        <c:delete val="1"/>
        <c:axPos val="l"/>
        <c:numFmt formatCode="General" sourceLinked="1"/>
        <c:majorTickMark val="out"/>
        <c:minorTickMark val="none"/>
        <c:tickLblPos val="nextTo"/>
        <c:crossAx val="212327424"/>
        <c:crosses val="autoZero"/>
        <c:crossBetween val="between"/>
      </c:valAx>
      <c:spPr>
        <a:noFill/>
        <a:ln w="22530">
          <a:noFill/>
        </a:ln>
      </c:spPr>
    </c:plotArea>
    <c:plotVisOnly val="1"/>
    <c:dispBlanksAs val="gap"/>
    <c:showDLblsOverMax val="0"/>
  </c:chart>
  <c:spPr>
    <a:noFill/>
    <a:ln>
      <a:noFill/>
    </a:ln>
  </c:spPr>
  <c:txPr>
    <a:bodyPr/>
    <a:lstStyle/>
    <a:p>
      <a:pPr>
        <a:defRPr sz="887" b="0" i="0" u="none" strike="noStrike" baseline="0">
          <a:solidFill>
            <a:srgbClr val="000000"/>
          </a:solidFill>
          <a:latin typeface="Arial"/>
          <a:ea typeface="Arial"/>
          <a:cs typeface="Arial"/>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0.00318</cdr:x>
      <cdr:y>0.9327</cdr:y>
    </cdr:from>
    <cdr:to>
      <cdr:x>0.15417</cdr:x>
      <cdr:y>0.97138</cdr:y>
    </cdr:to>
    <cdr:sp macro="" textlink="">
      <cdr:nvSpPr>
        <cdr:cNvPr id="4" name="TextBox 3"/>
        <cdr:cNvSpPr txBox="1"/>
      </cdr:nvSpPr>
      <cdr:spPr>
        <a:xfrm xmlns:a="http://schemas.openxmlformats.org/drawingml/2006/main">
          <a:off x="29637" y="6337570"/>
          <a:ext cx="1380003" cy="2426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sr-Cyrl-RS" sz="1100">
              <a:solidFill>
                <a:srgbClr val="1A5AA6"/>
              </a:solidFill>
              <a:latin typeface="Verdana" panose="020B0604030504040204" pitchFamily="34" charset="0"/>
              <a:ea typeface="Verdana" panose="020B0604030504040204" pitchFamily="34" charset="0"/>
              <a:cs typeface="Verdana" panose="020B0604030504040204" pitchFamily="34" charset="0"/>
            </a:rPr>
            <a:t>Тишине:</a:t>
          </a:r>
          <a:r>
            <a:rPr lang="sr-Cyrl-RS" sz="1100" baseline="0">
              <a:solidFill>
                <a:srgbClr val="1A5AA6"/>
              </a:solidFill>
              <a:latin typeface="Verdana" panose="020B0604030504040204" pitchFamily="34" charset="0"/>
              <a:ea typeface="Verdana" panose="020B0604030504040204" pitchFamily="34" charset="0"/>
              <a:cs typeface="Verdana" panose="020B0604030504040204" pitchFamily="34" charset="0"/>
            </a:rPr>
            <a:t> </a:t>
          </a:r>
          <a:r>
            <a:rPr lang="en-US" sz="1100" baseline="0">
              <a:solidFill>
                <a:srgbClr val="1A5AA6"/>
              </a:solidFill>
              <a:latin typeface="Verdana" panose="020B0604030504040204" pitchFamily="34" charset="0"/>
              <a:ea typeface="Verdana" panose="020B0604030504040204" pitchFamily="34" charset="0"/>
              <a:cs typeface="Verdana" panose="020B0604030504040204" pitchFamily="34" charset="0"/>
            </a:rPr>
            <a:t>10.4</a:t>
          </a:r>
          <a:r>
            <a:rPr lang="sr-Cyrl-RS" sz="1100" baseline="0">
              <a:solidFill>
                <a:srgbClr val="1A5AA6"/>
              </a:solidFill>
              <a:latin typeface="Verdana" panose="020B0604030504040204" pitchFamily="34" charset="0"/>
              <a:ea typeface="Verdana" panose="020B0604030504040204" pitchFamily="34" charset="0"/>
              <a:cs typeface="Verdana" panose="020B0604030504040204" pitchFamily="34" charset="0"/>
            </a:rPr>
            <a:t>%</a:t>
          </a:r>
          <a:endParaRPr lang="en-US" sz="1100">
            <a:solidFill>
              <a:srgbClr val="1A5AA6"/>
            </a:solidFill>
            <a:latin typeface="Verdana" panose="020B0604030504040204" pitchFamily="34" charset="0"/>
            <a:ea typeface="Verdana" panose="020B0604030504040204" pitchFamily="34" charset="0"/>
            <a:cs typeface="Verdana" panose="020B0604030504040204" pitchFamily="34" charset="0"/>
          </a:endParaRPr>
        </a:p>
      </cdr:txBody>
    </cdr:sp>
  </cdr:relSizeAnchor>
  <cdr:relSizeAnchor xmlns:cdr="http://schemas.openxmlformats.org/drawingml/2006/chartDrawing">
    <cdr:from>
      <cdr:x>0.00605</cdr:x>
      <cdr:y>0.00798</cdr:y>
    </cdr:from>
    <cdr:to>
      <cdr:x>0.20333</cdr:x>
      <cdr:y>0.09182</cdr:y>
    </cdr:to>
    <cdr:sp macro="" textlink="">
      <cdr:nvSpPr>
        <cdr:cNvPr id="3" name="TextBox 1"/>
        <cdr:cNvSpPr txBox="1"/>
      </cdr:nvSpPr>
      <cdr:spPr>
        <a:xfrm xmlns:a="http://schemas.openxmlformats.org/drawingml/2006/main">
          <a:off x="50800" y="50800"/>
          <a:ext cx="1704975" cy="5238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a:p>
      </cdr:txBody>
    </cdr:sp>
  </cdr:relSizeAnchor>
  <cdr:relSizeAnchor xmlns:cdr="http://schemas.openxmlformats.org/drawingml/2006/chartDrawing">
    <cdr:from>
      <cdr:x>0.00605</cdr:x>
      <cdr:y>0.00798</cdr:y>
    </cdr:from>
    <cdr:to>
      <cdr:x>0.20333</cdr:x>
      <cdr:y>0.09182</cdr:y>
    </cdr:to>
    <cdr:sp macro="" textlink="">
      <cdr:nvSpPr>
        <cdr:cNvPr id="5" name="TextBox 1"/>
        <cdr:cNvSpPr txBox="1"/>
      </cdr:nvSpPr>
      <cdr:spPr>
        <a:xfrm xmlns:a="http://schemas.openxmlformats.org/drawingml/2006/main">
          <a:off x="50800" y="50800"/>
          <a:ext cx="1704975" cy="5238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a:p>
      </cdr:txBody>
    </cdr:sp>
  </cdr:relSizeAnchor>
  <cdr:relSizeAnchor xmlns:cdr="http://schemas.openxmlformats.org/drawingml/2006/chartDrawing">
    <cdr:from>
      <cdr:x>0.34131</cdr:x>
      <cdr:y>0.13073</cdr:y>
    </cdr:from>
    <cdr:to>
      <cdr:x>0.4791</cdr:x>
      <cdr:y>0.18687</cdr:y>
    </cdr:to>
    <cdr:sp macro="" textlink="">
      <cdr:nvSpPr>
        <cdr:cNvPr id="7" name="TextBox 1"/>
        <cdr:cNvSpPr txBox="1"/>
      </cdr:nvSpPr>
      <cdr:spPr>
        <a:xfrm xmlns:a="http://schemas.openxmlformats.org/drawingml/2006/main" flipH="1">
          <a:off x="3173389" y="893869"/>
          <a:ext cx="1298875" cy="38461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1A5AA6"/>
              </a:solidFill>
              <a:latin typeface="Verdana" panose="020B0604030504040204" pitchFamily="34" charset="0"/>
              <a:ea typeface="Verdana" panose="020B0604030504040204" pitchFamily="34" charset="0"/>
              <a:cs typeface="Verdana" panose="020B0604030504040204" pitchFamily="34" charset="0"/>
            </a:rPr>
            <a:t>               %</a:t>
          </a:r>
        </a:p>
      </cdr:txBody>
    </cdr:sp>
  </cdr:relSizeAnchor>
  <cdr:relSizeAnchor xmlns:cdr="http://schemas.openxmlformats.org/drawingml/2006/chartDrawing">
    <cdr:from>
      <cdr:x>0.00102</cdr:x>
      <cdr:y>0.90987</cdr:y>
    </cdr:from>
    <cdr:to>
      <cdr:x>0.10133</cdr:x>
      <cdr:y>0.97161</cdr:y>
    </cdr:to>
    <cdr:sp macro="" textlink="">
      <cdr:nvSpPr>
        <cdr:cNvPr id="2" name="TextBox 1"/>
        <cdr:cNvSpPr txBox="1"/>
      </cdr:nvSpPr>
      <cdr:spPr>
        <a:xfrm xmlns:a="http://schemas.openxmlformats.org/drawingml/2006/main">
          <a:off x="9526" y="6181725"/>
          <a:ext cx="914400" cy="40005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5E7E3A-0A25-4A5C-8445-A76EFE909D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20205</TotalTime>
  <Pages>86</Pages>
  <Words>31711</Words>
  <Characters>180755</Characters>
  <Application>Microsoft Office Word</Application>
  <DocSecurity>0</DocSecurity>
  <Lines>1506</Lines>
  <Paragraphs>424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Microsoft</Company>
  <LinksUpToDate>false</LinksUpToDate>
  <CharactersWithSpaces>212042</CharactersWithSpaces>
  <SharedDoc>false</SharedDoc>
  <HLinks>
    <vt:vector size="666" baseType="variant">
      <vt:variant>
        <vt:i4>1703989</vt:i4>
      </vt:variant>
      <vt:variant>
        <vt:i4>662</vt:i4>
      </vt:variant>
      <vt:variant>
        <vt:i4>0</vt:i4>
      </vt:variant>
      <vt:variant>
        <vt:i4>5</vt:i4>
      </vt:variant>
      <vt:variant>
        <vt:lpwstr/>
      </vt:variant>
      <vt:variant>
        <vt:lpwstr>_Toc510009051</vt:lpwstr>
      </vt:variant>
      <vt:variant>
        <vt:i4>1703989</vt:i4>
      </vt:variant>
      <vt:variant>
        <vt:i4>656</vt:i4>
      </vt:variant>
      <vt:variant>
        <vt:i4>0</vt:i4>
      </vt:variant>
      <vt:variant>
        <vt:i4>5</vt:i4>
      </vt:variant>
      <vt:variant>
        <vt:lpwstr/>
      </vt:variant>
      <vt:variant>
        <vt:lpwstr>_Toc510009050</vt:lpwstr>
      </vt:variant>
      <vt:variant>
        <vt:i4>1769525</vt:i4>
      </vt:variant>
      <vt:variant>
        <vt:i4>650</vt:i4>
      </vt:variant>
      <vt:variant>
        <vt:i4>0</vt:i4>
      </vt:variant>
      <vt:variant>
        <vt:i4>5</vt:i4>
      </vt:variant>
      <vt:variant>
        <vt:lpwstr/>
      </vt:variant>
      <vt:variant>
        <vt:lpwstr>_Toc510009049</vt:lpwstr>
      </vt:variant>
      <vt:variant>
        <vt:i4>1769525</vt:i4>
      </vt:variant>
      <vt:variant>
        <vt:i4>644</vt:i4>
      </vt:variant>
      <vt:variant>
        <vt:i4>0</vt:i4>
      </vt:variant>
      <vt:variant>
        <vt:i4>5</vt:i4>
      </vt:variant>
      <vt:variant>
        <vt:lpwstr/>
      </vt:variant>
      <vt:variant>
        <vt:lpwstr>_Toc510009048</vt:lpwstr>
      </vt:variant>
      <vt:variant>
        <vt:i4>1769525</vt:i4>
      </vt:variant>
      <vt:variant>
        <vt:i4>638</vt:i4>
      </vt:variant>
      <vt:variant>
        <vt:i4>0</vt:i4>
      </vt:variant>
      <vt:variant>
        <vt:i4>5</vt:i4>
      </vt:variant>
      <vt:variant>
        <vt:lpwstr/>
      </vt:variant>
      <vt:variant>
        <vt:lpwstr>_Toc510009047</vt:lpwstr>
      </vt:variant>
      <vt:variant>
        <vt:i4>1769525</vt:i4>
      </vt:variant>
      <vt:variant>
        <vt:i4>632</vt:i4>
      </vt:variant>
      <vt:variant>
        <vt:i4>0</vt:i4>
      </vt:variant>
      <vt:variant>
        <vt:i4>5</vt:i4>
      </vt:variant>
      <vt:variant>
        <vt:lpwstr/>
      </vt:variant>
      <vt:variant>
        <vt:lpwstr>_Toc510009046</vt:lpwstr>
      </vt:variant>
      <vt:variant>
        <vt:i4>1769525</vt:i4>
      </vt:variant>
      <vt:variant>
        <vt:i4>626</vt:i4>
      </vt:variant>
      <vt:variant>
        <vt:i4>0</vt:i4>
      </vt:variant>
      <vt:variant>
        <vt:i4>5</vt:i4>
      </vt:variant>
      <vt:variant>
        <vt:lpwstr/>
      </vt:variant>
      <vt:variant>
        <vt:lpwstr>_Toc510009045</vt:lpwstr>
      </vt:variant>
      <vt:variant>
        <vt:i4>1769525</vt:i4>
      </vt:variant>
      <vt:variant>
        <vt:i4>620</vt:i4>
      </vt:variant>
      <vt:variant>
        <vt:i4>0</vt:i4>
      </vt:variant>
      <vt:variant>
        <vt:i4>5</vt:i4>
      </vt:variant>
      <vt:variant>
        <vt:lpwstr/>
      </vt:variant>
      <vt:variant>
        <vt:lpwstr>_Toc510009044</vt:lpwstr>
      </vt:variant>
      <vt:variant>
        <vt:i4>1769525</vt:i4>
      </vt:variant>
      <vt:variant>
        <vt:i4>614</vt:i4>
      </vt:variant>
      <vt:variant>
        <vt:i4>0</vt:i4>
      </vt:variant>
      <vt:variant>
        <vt:i4>5</vt:i4>
      </vt:variant>
      <vt:variant>
        <vt:lpwstr/>
      </vt:variant>
      <vt:variant>
        <vt:lpwstr>_Toc510009043</vt:lpwstr>
      </vt:variant>
      <vt:variant>
        <vt:i4>1769525</vt:i4>
      </vt:variant>
      <vt:variant>
        <vt:i4>608</vt:i4>
      </vt:variant>
      <vt:variant>
        <vt:i4>0</vt:i4>
      </vt:variant>
      <vt:variant>
        <vt:i4>5</vt:i4>
      </vt:variant>
      <vt:variant>
        <vt:lpwstr/>
      </vt:variant>
      <vt:variant>
        <vt:lpwstr>_Toc510009042</vt:lpwstr>
      </vt:variant>
      <vt:variant>
        <vt:i4>1769525</vt:i4>
      </vt:variant>
      <vt:variant>
        <vt:i4>602</vt:i4>
      </vt:variant>
      <vt:variant>
        <vt:i4>0</vt:i4>
      </vt:variant>
      <vt:variant>
        <vt:i4>5</vt:i4>
      </vt:variant>
      <vt:variant>
        <vt:lpwstr/>
      </vt:variant>
      <vt:variant>
        <vt:lpwstr>_Toc510009041</vt:lpwstr>
      </vt:variant>
      <vt:variant>
        <vt:i4>1769525</vt:i4>
      </vt:variant>
      <vt:variant>
        <vt:i4>596</vt:i4>
      </vt:variant>
      <vt:variant>
        <vt:i4>0</vt:i4>
      </vt:variant>
      <vt:variant>
        <vt:i4>5</vt:i4>
      </vt:variant>
      <vt:variant>
        <vt:lpwstr/>
      </vt:variant>
      <vt:variant>
        <vt:lpwstr>_Toc510009040</vt:lpwstr>
      </vt:variant>
      <vt:variant>
        <vt:i4>1835061</vt:i4>
      </vt:variant>
      <vt:variant>
        <vt:i4>590</vt:i4>
      </vt:variant>
      <vt:variant>
        <vt:i4>0</vt:i4>
      </vt:variant>
      <vt:variant>
        <vt:i4>5</vt:i4>
      </vt:variant>
      <vt:variant>
        <vt:lpwstr/>
      </vt:variant>
      <vt:variant>
        <vt:lpwstr>_Toc510009039</vt:lpwstr>
      </vt:variant>
      <vt:variant>
        <vt:i4>1835061</vt:i4>
      </vt:variant>
      <vt:variant>
        <vt:i4>584</vt:i4>
      </vt:variant>
      <vt:variant>
        <vt:i4>0</vt:i4>
      </vt:variant>
      <vt:variant>
        <vt:i4>5</vt:i4>
      </vt:variant>
      <vt:variant>
        <vt:lpwstr/>
      </vt:variant>
      <vt:variant>
        <vt:lpwstr>_Toc510009038</vt:lpwstr>
      </vt:variant>
      <vt:variant>
        <vt:i4>1835061</vt:i4>
      </vt:variant>
      <vt:variant>
        <vt:i4>578</vt:i4>
      </vt:variant>
      <vt:variant>
        <vt:i4>0</vt:i4>
      </vt:variant>
      <vt:variant>
        <vt:i4>5</vt:i4>
      </vt:variant>
      <vt:variant>
        <vt:lpwstr/>
      </vt:variant>
      <vt:variant>
        <vt:lpwstr>_Toc510009037</vt:lpwstr>
      </vt:variant>
      <vt:variant>
        <vt:i4>1835061</vt:i4>
      </vt:variant>
      <vt:variant>
        <vt:i4>572</vt:i4>
      </vt:variant>
      <vt:variant>
        <vt:i4>0</vt:i4>
      </vt:variant>
      <vt:variant>
        <vt:i4>5</vt:i4>
      </vt:variant>
      <vt:variant>
        <vt:lpwstr/>
      </vt:variant>
      <vt:variant>
        <vt:lpwstr>_Toc510009036</vt:lpwstr>
      </vt:variant>
      <vt:variant>
        <vt:i4>1835061</vt:i4>
      </vt:variant>
      <vt:variant>
        <vt:i4>566</vt:i4>
      </vt:variant>
      <vt:variant>
        <vt:i4>0</vt:i4>
      </vt:variant>
      <vt:variant>
        <vt:i4>5</vt:i4>
      </vt:variant>
      <vt:variant>
        <vt:lpwstr/>
      </vt:variant>
      <vt:variant>
        <vt:lpwstr>_Toc510009035</vt:lpwstr>
      </vt:variant>
      <vt:variant>
        <vt:i4>1835061</vt:i4>
      </vt:variant>
      <vt:variant>
        <vt:i4>560</vt:i4>
      </vt:variant>
      <vt:variant>
        <vt:i4>0</vt:i4>
      </vt:variant>
      <vt:variant>
        <vt:i4>5</vt:i4>
      </vt:variant>
      <vt:variant>
        <vt:lpwstr/>
      </vt:variant>
      <vt:variant>
        <vt:lpwstr>_Toc510009034</vt:lpwstr>
      </vt:variant>
      <vt:variant>
        <vt:i4>1835061</vt:i4>
      </vt:variant>
      <vt:variant>
        <vt:i4>554</vt:i4>
      </vt:variant>
      <vt:variant>
        <vt:i4>0</vt:i4>
      </vt:variant>
      <vt:variant>
        <vt:i4>5</vt:i4>
      </vt:variant>
      <vt:variant>
        <vt:lpwstr/>
      </vt:variant>
      <vt:variant>
        <vt:lpwstr>_Toc510009033</vt:lpwstr>
      </vt:variant>
      <vt:variant>
        <vt:i4>1835061</vt:i4>
      </vt:variant>
      <vt:variant>
        <vt:i4>548</vt:i4>
      </vt:variant>
      <vt:variant>
        <vt:i4>0</vt:i4>
      </vt:variant>
      <vt:variant>
        <vt:i4>5</vt:i4>
      </vt:variant>
      <vt:variant>
        <vt:lpwstr/>
      </vt:variant>
      <vt:variant>
        <vt:lpwstr>_Toc510009032</vt:lpwstr>
      </vt:variant>
      <vt:variant>
        <vt:i4>1835061</vt:i4>
      </vt:variant>
      <vt:variant>
        <vt:i4>542</vt:i4>
      </vt:variant>
      <vt:variant>
        <vt:i4>0</vt:i4>
      </vt:variant>
      <vt:variant>
        <vt:i4>5</vt:i4>
      </vt:variant>
      <vt:variant>
        <vt:lpwstr/>
      </vt:variant>
      <vt:variant>
        <vt:lpwstr>_Toc510009031</vt:lpwstr>
      </vt:variant>
      <vt:variant>
        <vt:i4>1835061</vt:i4>
      </vt:variant>
      <vt:variant>
        <vt:i4>536</vt:i4>
      </vt:variant>
      <vt:variant>
        <vt:i4>0</vt:i4>
      </vt:variant>
      <vt:variant>
        <vt:i4>5</vt:i4>
      </vt:variant>
      <vt:variant>
        <vt:lpwstr/>
      </vt:variant>
      <vt:variant>
        <vt:lpwstr>_Toc510009030</vt:lpwstr>
      </vt:variant>
      <vt:variant>
        <vt:i4>1900597</vt:i4>
      </vt:variant>
      <vt:variant>
        <vt:i4>530</vt:i4>
      </vt:variant>
      <vt:variant>
        <vt:i4>0</vt:i4>
      </vt:variant>
      <vt:variant>
        <vt:i4>5</vt:i4>
      </vt:variant>
      <vt:variant>
        <vt:lpwstr/>
      </vt:variant>
      <vt:variant>
        <vt:lpwstr>_Toc510009029</vt:lpwstr>
      </vt:variant>
      <vt:variant>
        <vt:i4>1900597</vt:i4>
      </vt:variant>
      <vt:variant>
        <vt:i4>524</vt:i4>
      </vt:variant>
      <vt:variant>
        <vt:i4>0</vt:i4>
      </vt:variant>
      <vt:variant>
        <vt:i4>5</vt:i4>
      </vt:variant>
      <vt:variant>
        <vt:lpwstr/>
      </vt:variant>
      <vt:variant>
        <vt:lpwstr>_Toc510009028</vt:lpwstr>
      </vt:variant>
      <vt:variant>
        <vt:i4>1900597</vt:i4>
      </vt:variant>
      <vt:variant>
        <vt:i4>518</vt:i4>
      </vt:variant>
      <vt:variant>
        <vt:i4>0</vt:i4>
      </vt:variant>
      <vt:variant>
        <vt:i4>5</vt:i4>
      </vt:variant>
      <vt:variant>
        <vt:lpwstr/>
      </vt:variant>
      <vt:variant>
        <vt:lpwstr>_Toc510009027</vt:lpwstr>
      </vt:variant>
      <vt:variant>
        <vt:i4>1900597</vt:i4>
      </vt:variant>
      <vt:variant>
        <vt:i4>512</vt:i4>
      </vt:variant>
      <vt:variant>
        <vt:i4>0</vt:i4>
      </vt:variant>
      <vt:variant>
        <vt:i4>5</vt:i4>
      </vt:variant>
      <vt:variant>
        <vt:lpwstr/>
      </vt:variant>
      <vt:variant>
        <vt:lpwstr>_Toc510009026</vt:lpwstr>
      </vt:variant>
      <vt:variant>
        <vt:i4>1900597</vt:i4>
      </vt:variant>
      <vt:variant>
        <vt:i4>506</vt:i4>
      </vt:variant>
      <vt:variant>
        <vt:i4>0</vt:i4>
      </vt:variant>
      <vt:variant>
        <vt:i4>5</vt:i4>
      </vt:variant>
      <vt:variant>
        <vt:lpwstr/>
      </vt:variant>
      <vt:variant>
        <vt:lpwstr>_Toc510009025</vt:lpwstr>
      </vt:variant>
      <vt:variant>
        <vt:i4>1900597</vt:i4>
      </vt:variant>
      <vt:variant>
        <vt:i4>500</vt:i4>
      </vt:variant>
      <vt:variant>
        <vt:i4>0</vt:i4>
      </vt:variant>
      <vt:variant>
        <vt:i4>5</vt:i4>
      </vt:variant>
      <vt:variant>
        <vt:lpwstr/>
      </vt:variant>
      <vt:variant>
        <vt:lpwstr>_Toc510009024</vt:lpwstr>
      </vt:variant>
      <vt:variant>
        <vt:i4>1900597</vt:i4>
      </vt:variant>
      <vt:variant>
        <vt:i4>494</vt:i4>
      </vt:variant>
      <vt:variant>
        <vt:i4>0</vt:i4>
      </vt:variant>
      <vt:variant>
        <vt:i4>5</vt:i4>
      </vt:variant>
      <vt:variant>
        <vt:lpwstr/>
      </vt:variant>
      <vt:variant>
        <vt:lpwstr>_Toc510009023</vt:lpwstr>
      </vt:variant>
      <vt:variant>
        <vt:i4>1900597</vt:i4>
      </vt:variant>
      <vt:variant>
        <vt:i4>488</vt:i4>
      </vt:variant>
      <vt:variant>
        <vt:i4>0</vt:i4>
      </vt:variant>
      <vt:variant>
        <vt:i4>5</vt:i4>
      </vt:variant>
      <vt:variant>
        <vt:lpwstr/>
      </vt:variant>
      <vt:variant>
        <vt:lpwstr>_Toc510009022</vt:lpwstr>
      </vt:variant>
      <vt:variant>
        <vt:i4>1900597</vt:i4>
      </vt:variant>
      <vt:variant>
        <vt:i4>482</vt:i4>
      </vt:variant>
      <vt:variant>
        <vt:i4>0</vt:i4>
      </vt:variant>
      <vt:variant>
        <vt:i4>5</vt:i4>
      </vt:variant>
      <vt:variant>
        <vt:lpwstr/>
      </vt:variant>
      <vt:variant>
        <vt:lpwstr>_Toc510009021</vt:lpwstr>
      </vt:variant>
      <vt:variant>
        <vt:i4>1900597</vt:i4>
      </vt:variant>
      <vt:variant>
        <vt:i4>476</vt:i4>
      </vt:variant>
      <vt:variant>
        <vt:i4>0</vt:i4>
      </vt:variant>
      <vt:variant>
        <vt:i4>5</vt:i4>
      </vt:variant>
      <vt:variant>
        <vt:lpwstr/>
      </vt:variant>
      <vt:variant>
        <vt:lpwstr>_Toc510009020</vt:lpwstr>
      </vt:variant>
      <vt:variant>
        <vt:i4>1966133</vt:i4>
      </vt:variant>
      <vt:variant>
        <vt:i4>470</vt:i4>
      </vt:variant>
      <vt:variant>
        <vt:i4>0</vt:i4>
      </vt:variant>
      <vt:variant>
        <vt:i4>5</vt:i4>
      </vt:variant>
      <vt:variant>
        <vt:lpwstr/>
      </vt:variant>
      <vt:variant>
        <vt:lpwstr>_Toc510009019</vt:lpwstr>
      </vt:variant>
      <vt:variant>
        <vt:i4>1966133</vt:i4>
      </vt:variant>
      <vt:variant>
        <vt:i4>464</vt:i4>
      </vt:variant>
      <vt:variant>
        <vt:i4>0</vt:i4>
      </vt:variant>
      <vt:variant>
        <vt:i4>5</vt:i4>
      </vt:variant>
      <vt:variant>
        <vt:lpwstr/>
      </vt:variant>
      <vt:variant>
        <vt:lpwstr>_Toc510009018</vt:lpwstr>
      </vt:variant>
      <vt:variant>
        <vt:i4>1966133</vt:i4>
      </vt:variant>
      <vt:variant>
        <vt:i4>458</vt:i4>
      </vt:variant>
      <vt:variant>
        <vt:i4>0</vt:i4>
      </vt:variant>
      <vt:variant>
        <vt:i4>5</vt:i4>
      </vt:variant>
      <vt:variant>
        <vt:lpwstr/>
      </vt:variant>
      <vt:variant>
        <vt:lpwstr>_Toc510009017</vt:lpwstr>
      </vt:variant>
      <vt:variant>
        <vt:i4>1966133</vt:i4>
      </vt:variant>
      <vt:variant>
        <vt:i4>452</vt:i4>
      </vt:variant>
      <vt:variant>
        <vt:i4>0</vt:i4>
      </vt:variant>
      <vt:variant>
        <vt:i4>5</vt:i4>
      </vt:variant>
      <vt:variant>
        <vt:lpwstr/>
      </vt:variant>
      <vt:variant>
        <vt:lpwstr>_Toc510009016</vt:lpwstr>
      </vt:variant>
      <vt:variant>
        <vt:i4>1966133</vt:i4>
      </vt:variant>
      <vt:variant>
        <vt:i4>446</vt:i4>
      </vt:variant>
      <vt:variant>
        <vt:i4>0</vt:i4>
      </vt:variant>
      <vt:variant>
        <vt:i4>5</vt:i4>
      </vt:variant>
      <vt:variant>
        <vt:lpwstr/>
      </vt:variant>
      <vt:variant>
        <vt:lpwstr>_Toc510009015</vt:lpwstr>
      </vt:variant>
      <vt:variant>
        <vt:i4>1966133</vt:i4>
      </vt:variant>
      <vt:variant>
        <vt:i4>440</vt:i4>
      </vt:variant>
      <vt:variant>
        <vt:i4>0</vt:i4>
      </vt:variant>
      <vt:variant>
        <vt:i4>5</vt:i4>
      </vt:variant>
      <vt:variant>
        <vt:lpwstr/>
      </vt:variant>
      <vt:variant>
        <vt:lpwstr>_Toc510009014</vt:lpwstr>
      </vt:variant>
      <vt:variant>
        <vt:i4>1966133</vt:i4>
      </vt:variant>
      <vt:variant>
        <vt:i4>434</vt:i4>
      </vt:variant>
      <vt:variant>
        <vt:i4>0</vt:i4>
      </vt:variant>
      <vt:variant>
        <vt:i4>5</vt:i4>
      </vt:variant>
      <vt:variant>
        <vt:lpwstr/>
      </vt:variant>
      <vt:variant>
        <vt:lpwstr>_Toc510009013</vt:lpwstr>
      </vt:variant>
      <vt:variant>
        <vt:i4>1966133</vt:i4>
      </vt:variant>
      <vt:variant>
        <vt:i4>428</vt:i4>
      </vt:variant>
      <vt:variant>
        <vt:i4>0</vt:i4>
      </vt:variant>
      <vt:variant>
        <vt:i4>5</vt:i4>
      </vt:variant>
      <vt:variant>
        <vt:lpwstr/>
      </vt:variant>
      <vt:variant>
        <vt:lpwstr>_Toc510009012</vt:lpwstr>
      </vt:variant>
      <vt:variant>
        <vt:i4>1966133</vt:i4>
      </vt:variant>
      <vt:variant>
        <vt:i4>422</vt:i4>
      </vt:variant>
      <vt:variant>
        <vt:i4>0</vt:i4>
      </vt:variant>
      <vt:variant>
        <vt:i4>5</vt:i4>
      </vt:variant>
      <vt:variant>
        <vt:lpwstr/>
      </vt:variant>
      <vt:variant>
        <vt:lpwstr>_Toc510009011</vt:lpwstr>
      </vt:variant>
      <vt:variant>
        <vt:i4>1966133</vt:i4>
      </vt:variant>
      <vt:variant>
        <vt:i4>416</vt:i4>
      </vt:variant>
      <vt:variant>
        <vt:i4>0</vt:i4>
      </vt:variant>
      <vt:variant>
        <vt:i4>5</vt:i4>
      </vt:variant>
      <vt:variant>
        <vt:lpwstr/>
      </vt:variant>
      <vt:variant>
        <vt:lpwstr>_Toc510009010</vt:lpwstr>
      </vt:variant>
      <vt:variant>
        <vt:i4>2031669</vt:i4>
      </vt:variant>
      <vt:variant>
        <vt:i4>410</vt:i4>
      </vt:variant>
      <vt:variant>
        <vt:i4>0</vt:i4>
      </vt:variant>
      <vt:variant>
        <vt:i4>5</vt:i4>
      </vt:variant>
      <vt:variant>
        <vt:lpwstr/>
      </vt:variant>
      <vt:variant>
        <vt:lpwstr>_Toc510009009</vt:lpwstr>
      </vt:variant>
      <vt:variant>
        <vt:i4>2031669</vt:i4>
      </vt:variant>
      <vt:variant>
        <vt:i4>404</vt:i4>
      </vt:variant>
      <vt:variant>
        <vt:i4>0</vt:i4>
      </vt:variant>
      <vt:variant>
        <vt:i4>5</vt:i4>
      </vt:variant>
      <vt:variant>
        <vt:lpwstr/>
      </vt:variant>
      <vt:variant>
        <vt:lpwstr>_Toc510009008</vt:lpwstr>
      </vt:variant>
      <vt:variant>
        <vt:i4>2031669</vt:i4>
      </vt:variant>
      <vt:variant>
        <vt:i4>398</vt:i4>
      </vt:variant>
      <vt:variant>
        <vt:i4>0</vt:i4>
      </vt:variant>
      <vt:variant>
        <vt:i4>5</vt:i4>
      </vt:variant>
      <vt:variant>
        <vt:lpwstr/>
      </vt:variant>
      <vt:variant>
        <vt:lpwstr>_Toc510009007</vt:lpwstr>
      </vt:variant>
      <vt:variant>
        <vt:i4>2031669</vt:i4>
      </vt:variant>
      <vt:variant>
        <vt:i4>392</vt:i4>
      </vt:variant>
      <vt:variant>
        <vt:i4>0</vt:i4>
      </vt:variant>
      <vt:variant>
        <vt:i4>5</vt:i4>
      </vt:variant>
      <vt:variant>
        <vt:lpwstr/>
      </vt:variant>
      <vt:variant>
        <vt:lpwstr>_Toc510009006</vt:lpwstr>
      </vt:variant>
      <vt:variant>
        <vt:i4>2031669</vt:i4>
      </vt:variant>
      <vt:variant>
        <vt:i4>386</vt:i4>
      </vt:variant>
      <vt:variant>
        <vt:i4>0</vt:i4>
      </vt:variant>
      <vt:variant>
        <vt:i4>5</vt:i4>
      </vt:variant>
      <vt:variant>
        <vt:lpwstr/>
      </vt:variant>
      <vt:variant>
        <vt:lpwstr>_Toc510009005</vt:lpwstr>
      </vt:variant>
      <vt:variant>
        <vt:i4>2031669</vt:i4>
      </vt:variant>
      <vt:variant>
        <vt:i4>380</vt:i4>
      </vt:variant>
      <vt:variant>
        <vt:i4>0</vt:i4>
      </vt:variant>
      <vt:variant>
        <vt:i4>5</vt:i4>
      </vt:variant>
      <vt:variant>
        <vt:lpwstr/>
      </vt:variant>
      <vt:variant>
        <vt:lpwstr>_Toc510009004</vt:lpwstr>
      </vt:variant>
      <vt:variant>
        <vt:i4>2031669</vt:i4>
      </vt:variant>
      <vt:variant>
        <vt:i4>374</vt:i4>
      </vt:variant>
      <vt:variant>
        <vt:i4>0</vt:i4>
      </vt:variant>
      <vt:variant>
        <vt:i4>5</vt:i4>
      </vt:variant>
      <vt:variant>
        <vt:lpwstr/>
      </vt:variant>
      <vt:variant>
        <vt:lpwstr>_Toc510009003</vt:lpwstr>
      </vt:variant>
      <vt:variant>
        <vt:i4>2031669</vt:i4>
      </vt:variant>
      <vt:variant>
        <vt:i4>368</vt:i4>
      </vt:variant>
      <vt:variant>
        <vt:i4>0</vt:i4>
      </vt:variant>
      <vt:variant>
        <vt:i4>5</vt:i4>
      </vt:variant>
      <vt:variant>
        <vt:lpwstr/>
      </vt:variant>
      <vt:variant>
        <vt:lpwstr>_Toc510009002</vt:lpwstr>
      </vt:variant>
      <vt:variant>
        <vt:i4>2031669</vt:i4>
      </vt:variant>
      <vt:variant>
        <vt:i4>362</vt:i4>
      </vt:variant>
      <vt:variant>
        <vt:i4>0</vt:i4>
      </vt:variant>
      <vt:variant>
        <vt:i4>5</vt:i4>
      </vt:variant>
      <vt:variant>
        <vt:lpwstr/>
      </vt:variant>
      <vt:variant>
        <vt:lpwstr>_Toc510009001</vt:lpwstr>
      </vt:variant>
      <vt:variant>
        <vt:i4>2031669</vt:i4>
      </vt:variant>
      <vt:variant>
        <vt:i4>356</vt:i4>
      </vt:variant>
      <vt:variant>
        <vt:i4>0</vt:i4>
      </vt:variant>
      <vt:variant>
        <vt:i4>5</vt:i4>
      </vt:variant>
      <vt:variant>
        <vt:lpwstr/>
      </vt:variant>
      <vt:variant>
        <vt:lpwstr>_Toc510009000</vt:lpwstr>
      </vt:variant>
      <vt:variant>
        <vt:i4>1507388</vt:i4>
      </vt:variant>
      <vt:variant>
        <vt:i4>350</vt:i4>
      </vt:variant>
      <vt:variant>
        <vt:i4>0</vt:i4>
      </vt:variant>
      <vt:variant>
        <vt:i4>5</vt:i4>
      </vt:variant>
      <vt:variant>
        <vt:lpwstr/>
      </vt:variant>
      <vt:variant>
        <vt:lpwstr>_Toc510008999</vt:lpwstr>
      </vt:variant>
      <vt:variant>
        <vt:i4>1507388</vt:i4>
      </vt:variant>
      <vt:variant>
        <vt:i4>344</vt:i4>
      </vt:variant>
      <vt:variant>
        <vt:i4>0</vt:i4>
      </vt:variant>
      <vt:variant>
        <vt:i4>5</vt:i4>
      </vt:variant>
      <vt:variant>
        <vt:lpwstr/>
      </vt:variant>
      <vt:variant>
        <vt:lpwstr>_Toc510008998</vt:lpwstr>
      </vt:variant>
      <vt:variant>
        <vt:i4>1507388</vt:i4>
      </vt:variant>
      <vt:variant>
        <vt:i4>338</vt:i4>
      </vt:variant>
      <vt:variant>
        <vt:i4>0</vt:i4>
      </vt:variant>
      <vt:variant>
        <vt:i4>5</vt:i4>
      </vt:variant>
      <vt:variant>
        <vt:lpwstr/>
      </vt:variant>
      <vt:variant>
        <vt:lpwstr>_Toc510008997</vt:lpwstr>
      </vt:variant>
      <vt:variant>
        <vt:i4>1507388</vt:i4>
      </vt:variant>
      <vt:variant>
        <vt:i4>332</vt:i4>
      </vt:variant>
      <vt:variant>
        <vt:i4>0</vt:i4>
      </vt:variant>
      <vt:variant>
        <vt:i4>5</vt:i4>
      </vt:variant>
      <vt:variant>
        <vt:lpwstr/>
      </vt:variant>
      <vt:variant>
        <vt:lpwstr>_Toc510008996</vt:lpwstr>
      </vt:variant>
      <vt:variant>
        <vt:i4>1507388</vt:i4>
      </vt:variant>
      <vt:variant>
        <vt:i4>326</vt:i4>
      </vt:variant>
      <vt:variant>
        <vt:i4>0</vt:i4>
      </vt:variant>
      <vt:variant>
        <vt:i4>5</vt:i4>
      </vt:variant>
      <vt:variant>
        <vt:lpwstr/>
      </vt:variant>
      <vt:variant>
        <vt:lpwstr>_Toc510008995</vt:lpwstr>
      </vt:variant>
      <vt:variant>
        <vt:i4>1507388</vt:i4>
      </vt:variant>
      <vt:variant>
        <vt:i4>320</vt:i4>
      </vt:variant>
      <vt:variant>
        <vt:i4>0</vt:i4>
      </vt:variant>
      <vt:variant>
        <vt:i4>5</vt:i4>
      </vt:variant>
      <vt:variant>
        <vt:lpwstr/>
      </vt:variant>
      <vt:variant>
        <vt:lpwstr>_Toc510008994</vt:lpwstr>
      </vt:variant>
      <vt:variant>
        <vt:i4>1507388</vt:i4>
      </vt:variant>
      <vt:variant>
        <vt:i4>314</vt:i4>
      </vt:variant>
      <vt:variant>
        <vt:i4>0</vt:i4>
      </vt:variant>
      <vt:variant>
        <vt:i4>5</vt:i4>
      </vt:variant>
      <vt:variant>
        <vt:lpwstr/>
      </vt:variant>
      <vt:variant>
        <vt:lpwstr>_Toc510008993</vt:lpwstr>
      </vt:variant>
      <vt:variant>
        <vt:i4>1507388</vt:i4>
      </vt:variant>
      <vt:variant>
        <vt:i4>308</vt:i4>
      </vt:variant>
      <vt:variant>
        <vt:i4>0</vt:i4>
      </vt:variant>
      <vt:variant>
        <vt:i4>5</vt:i4>
      </vt:variant>
      <vt:variant>
        <vt:lpwstr/>
      </vt:variant>
      <vt:variant>
        <vt:lpwstr>_Toc510008992</vt:lpwstr>
      </vt:variant>
      <vt:variant>
        <vt:i4>1507388</vt:i4>
      </vt:variant>
      <vt:variant>
        <vt:i4>302</vt:i4>
      </vt:variant>
      <vt:variant>
        <vt:i4>0</vt:i4>
      </vt:variant>
      <vt:variant>
        <vt:i4>5</vt:i4>
      </vt:variant>
      <vt:variant>
        <vt:lpwstr/>
      </vt:variant>
      <vt:variant>
        <vt:lpwstr>_Toc510008991</vt:lpwstr>
      </vt:variant>
      <vt:variant>
        <vt:i4>1507388</vt:i4>
      </vt:variant>
      <vt:variant>
        <vt:i4>296</vt:i4>
      </vt:variant>
      <vt:variant>
        <vt:i4>0</vt:i4>
      </vt:variant>
      <vt:variant>
        <vt:i4>5</vt:i4>
      </vt:variant>
      <vt:variant>
        <vt:lpwstr/>
      </vt:variant>
      <vt:variant>
        <vt:lpwstr>_Toc510008990</vt:lpwstr>
      </vt:variant>
      <vt:variant>
        <vt:i4>1441852</vt:i4>
      </vt:variant>
      <vt:variant>
        <vt:i4>290</vt:i4>
      </vt:variant>
      <vt:variant>
        <vt:i4>0</vt:i4>
      </vt:variant>
      <vt:variant>
        <vt:i4>5</vt:i4>
      </vt:variant>
      <vt:variant>
        <vt:lpwstr/>
      </vt:variant>
      <vt:variant>
        <vt:lpwstr>_Toc510008989</vt:lpwstr>
      </vt:variant>
      <vt:variant>
        <vt:i4>1441852</vt:i4>
      </vt:variant>
      <vt:variant>
        <vt:i4>284</vt:i4>
      </vt:variant>
      <vt:variant>
        <vt:i4>0</vt:i4>
      </vt:variant>
      <vt:variant>
        <vt:i4>5</vt:i4>
      </vt:variant>
      <vt:variant>
        <vt:lpwstr/>
      </vt:variant>
      <vt:variant>
        <vt:lpwstr>_Toc510008988</vt:lpwstr>
      </vt:variant>
      <vt:variant>
        <vt:i4>1441852</vt:i4>
      </vt:variant>
      <vt:variant>
        <vt:i4>278</vt:i4>
      </vt:variant>
      <vt:variant>
        <vt:i4>0</vt:i4>
      </vt:variant>
      <vt:variant>
        <vt:i4>5</vt:i4>
      </vt:variant>
      <vt:variant>
        <vt:lpwstr/>
      </vt:variant>
      <vt:variant>
        <vt:lpwstr>_Toc510008987</vt:lpwstr>
      </vt:variant>
      <vt:variant>
        <vt:i4>1441852</vt:i4>
      </vt:variant>
      <vt:variant>
        <vt:i4>272</vt:i4>
      </vt:variant>
      <vt:variant>
        <vt:i4>0</vt:i4>
      </vt:variant>
      <vt:variant>
        <vt:i4>5</vt:i4>
      </vt:variant>
      <vt:variant>
        <vt:lpwstr/>
      </vt:variant>
      <vt:variant>
        <vt:lpwstr>_Toc510008986</vt:lpwstr>
      </vt:variant>
      <vt:variant>
        <vt:i4>1441852</vt:i4>
      </vt:variant>
      <vt:variant>
        <vt:i4>266</vt:i4>
      </vt:variant>
      <vt:variant>
        <vt:i4>0</vt:i4>
      </vt:variant>
      <vt:variant>
        <vt:i4>5</vt:i4>
      </vt:variant>
      <vt:variant>
        <vt:lpwstr/>
      </vt:variant>
      <vt:variant>
        <vt:lpwstr>_Toc510008985</vt:lpwstr>
      </vt:variant>
      <vt:variant>
        <vt:i4>1441852</vt:i4>
      </vt:variant>
      <vt:variant>
        <vt:i4>260</vt:i4>
      </vt:variant>
      <vt:variant>
        <vt:i4>0</vt:i4>
      </vt:variant>
      <vt:variant>
        <vt:i4>5</vt:i4>
      </vt:variant>
      <vt:variant>
        <vt:lpwstr/>
      </vt:variant>
      <vt:variant>
        <vt:lpwstr>_Toc510008984</vt:lpwstr>
      </vt:variant>
      <vt:variant>
        <vt:i4>1441852</vt:i4>
      </vt:variant>
      <vt:variant>
        <vt:i4>254</vt:i4>
      </vt:variant>
      <vt:variant>
        <vt:i4>0</vt:i4>
      </vt:variant>
      <vt:variant>
        <vt:i4>5</vt:i4>
      </vt:variant>
      <vt:variant>
        <vt:lpwstr/>
      </vt:variant>
      <vt:variant>
        <vt:lpwstr>_Toc510008983</vt:lpwstr>
      </vt:variant>
      <vt:variant>
        <vt:i4>1441852</vt:i4>
      </vt:variant>
      <vt:variant>
        <vt:i4>248</vt:i4>
      </vt:variant>
      <vt:variant>
        <vt:i4>0</vt:i4>
      </vt:variant>
      <vt:variant>
        <vt:i4>5</vt:i4>
      </vt:variant>
      <vt:variant>
        <vt:lpwstr/>
      </vt:variant>
      <vt:variant>
        <vt:lpwstr>_Toc510008982</vt:lpwstr>
      </vt:variant>
      <vt:variant>
        <vt:i4>1441852</vt:i4>
      </vt:variant>
      <vt:variant>
        <vt:i4>242</vt:i4>
      </vt:variant>
      <vt:variant>
        <vt:i4>0</vt:i4>
      </vt:variant>
      <vt:variant>
        <vt:i4>5</vt:i4>
      </vt:variant>
      <vt:variant>
        <vt:lpwstr/>
      </vt:variant>
      <vt:variant>
        <vt:lpwstr>_Toc510008981</vt:lpwstr>
      </vt:variant>
      <vt:variant>
        <vt:i4>1441852</vt:i4>
      </vt:variant>
      <vt:variant>
        <vt:i4>236</vt:i4>
      </vt:variant>
      <vt:variant>
        <vt:i4>0</vt:i4>
      </vt:variant>
      <vt:variant>
        <vt:i4>5</vt:i4>
      </vt:variant>
      <vt:variant>
        <vt:lpwstr/>
      </vt:variant>
      <vt:variant>
        <vt:lpwstr>_Toc510008980</vt:lpwstr>
      </vt:variant>
      <vt:variant>
        <vt:i4>1638460</vt:i4>
      </vt:variant>
      <vt:variant>
        <vt:i4>230</vt:i4>
      </vt:variant>
      <vt:variant>
        <vt:i4>0</vt:i4>
      </vt:variant>
      <vt:variant>
        <vt:i4>5</vt:i4>
      </vt:variant>
      <vt:variant>
        <vt:lpwstr/>
      </vt:variant>
      <vt:variant>
        <vt:lpwstr>_Toc510008979</vt:lpwstr>
      </vt:variant>
      <vt:variant>
        <vt:i4>1638460</vt:i4>
      </vt:variant>
      <vt:variant>
        <vt:i4>224</vt:i4>
      </vt:variant>
      <vt:variant>
        <vt:i4>0</vt:i4>
      </vt:variant>
      <vt:variant>
        <vt:i4>5</vt:i4>
      </vt:variant>
      <vt:variant>
        <vt:lpwstr/>
      </vt:variant>
      <vt:variant>
        <vt:lpwstr>_Toc510008978</vt:lpwstr>
      </vt:variant>
      <vt:variant>
        <vt:i4>1638460</vt:i4>
      </vt:variant>
      <vt:variant>
        <vt:i4>218</vt:i4>
      </vt:variant>
      <vt:variant>
        <vt:i4>0</vt:i4>
      </vt:variant>
      <vt:variant>
        <vt:i4>5</vt:i4>
      </vt:variant>
      <vt:variant>
        <vt:lpwstr/>
      </vt:variant>
      <vt:variant>
        <vt:lpwstr>_Toc510008977</vt:lpwstr>
      </vt:variant>
      <vt:variant>
        <vt:i4>1638460</vt:i4>
      </vt:variant>
      <vt:variant>
        <vt:i4>212</vt:i4>
      </vt:variant>
      <vt:variant>
        <vt:i4>0</vt:i4>
      </vt:variant>
      <vt:variant>
        <vt:i4>5</vt:i4>
      </vt:variant>
      <vt:variant>
        <vt:lpwstr/>
      </vt:variant>
      <vt:variant>
        <vt:lpwstr>_Toc510008976</vt:lpwstr>
      </vt:variant>
      <vt:variant>
        <vt:i4>1638460</vt:i4>
      </vt:variant>
      <vt:variant>
        <vt:i4>206</vt:i4>
      </vt:variant>
      <vt:variant>
        <vt:i4>0</vt:i4>
      </vt:variant>
      <vt:variant>
        <vt:i4>5</vt:i4>
      </vt:variant>
      <vt:variant>
        <vt:lpwstr/>
      </vt:variant>
      <vt:variant>
        <vt:lpwstr>_Toc510008975</vt:lpwstr>
      </vt:variant>
      <vt:variant>
        <vt:i4>1638460</vt:i4>
      </vt:variant>
      <vt:variant>
        <vt:i4>200</vt:i4>
      </vt:variant>
      <vt:variant>
        <vt:i4>0</vt:i4>
      </vt:variant>
      <vt:variant>
        <vt:i4>5</vt:i4>
      </vt:variant>
      <vt:variant>
        <vt:lpwstr/>
      </vt:variant>
      <vt:variant>
        <vt:lpwstr>_Toc510008974</vt:lpwstr>
      </vt:variant>
      <vt:variant>
        <vt:i4>1638460</vt:i4>
      </vt:variant>
      <vt:variant>
        <vt:i4>194</vt:i4>
      </vt:variant>
      <vt:variant>
        <vt:i4>0</vt:i4>
      </vt:variant>
      <vt:variant>
        <vt:i4>5</vt:i4>
      </vt:variant>
      <vt:variant>
        <vt:lpwstr/>
      </vt:variant>
      <vt:variant>
        <vt:lpwstr>_Toc510008973</vt:lpwstr>
      </vt:variant>
      <vt:variant>
        <vt:i4>1638460</vt:i4>
      </vt:variant>
      <vt:variant>
        <vt:i4>188</vt:i4>
      </vt:variant>
      <vt:variant>
        <vt:i4>0</vt:i4>
      </vt:variant>
      <vt:variant>
        <vt:i4>5</vt:i4>
      </vt:variant>
      <vt:variant>
        <vt:lpwstr/>
      </vt:variant>
      <vt:variant>
        <vt:lpwstr>_Toc510008972</vt:lpwstr>
      </vt:variant>
      <vt:variant>
        <vt:i4>1638460</vt:i4>
      </vt:variant>
      <vt:variant>
        <vt:i4>182</vt:i4>
      </vt:variant>
      <vt:variant>
        <vt:i4>0</vt:i4>
      </vt:variant>
      <vt:variant>
        <vt:i4>5</vt:i4>
      </vt:variant>
      <vt:variant>
        <vt:lpwstr/>
      </vt:variant>
      <vt:variant>
        <vt:lpwstr>_Toc510008971</vt:lpwstr>
      </vt:variant>
      <vt:variant>
        <vt:i4>1638460</vt:i4>
      </vt:variant>
      <vt:variant>
        <vt:i4>176</vt:i4>
      </vt:variant>
      <vt:variant>
        <vt:i4>0</vt:i4>
      </vt:variant>
      <vt:variant>
        <vt:i4>5</vt:i4>
      </vt:variant>
      <vt:variant>
        <vt:lpwstr/>
      </vt:variant>
      <vt:variant>
        <vt:lpwstr>_Toc510008970</vt:lpwstr>
      </vt:variant>
      <vt:variant>
        <vt:i4>1572924</vt:i4>
      </vt:variant>
      <vt:variant>
        <vt:i4>170</vt:i4>
      </vt:variant>
      <vt:variant>
        <vt:i4>0</vt:i4>
      </vt:variant>
      <vt:variant>
        <vt:i4>5</vt:i4>
      </vt:variant>
      <vt:variant>
        <vt:lpwstr/>
      </vt:variant>
      <vt:variant>
        <vt:lpwstr>_Toc510008969</vt:lpwstr>
      </vt:variant>
      <vt:variant>
        <vt:i4>1572924</vt:i4>
      </vt:variant>
      <vt:variant>
        <vt:i4>164</vt:i4>
      </vt:variant>
      <vt:variant>
        <vt:i4>0</vt:i4>
      </vt:variant>
      <vt:variant>
        <vt:i4>5</vt:i4>
      </vt:variant>
      <vt:variant>
        <vt:lpwstr/>
      </vt:variant>
      <vt:variant>
        <vt:lpwstr>_Toc510008968</vt:lpwstr>
      </vt:variant>
      <vt:variant>
        <vt:i4>1572924</vt:i4>
      </vt:variant>
      <vt:variant>
        <vt:i4>158</vt:i4>
      </vt:variant>
      <vt:variant>
        <vt:i4>0</vt:i4>
      </vt:variant>
      <vt:variant>
        <vt:i4>5</vt:i4>
      </vt:variant>
      <vt:variant>
        <vt:lpwstr/>
      </vt:variant>
      <vt:variant>
        <vt:lpwstr>_Toc510008967</vt:lpwstr>
      </vt:variant>
      <vt:variant>
        <vt:i4>1572924</vt:i4>
      </vt:variant>
      <vt:variant>
        <vt:i4>152</vt:i4>
      </vt:variant>
      <vt:variant>
        <vt:i4>0</vt:i4>
      </vt:variant>
      <vt:variant>
        <vt:i4>5</vt:i4>
      </vt:variant>
      <vt:variant>
        <vt:lpwstr/>
      </vt:variant>
      <vt:variant>
        <vt:lpwstr>_Toc510008966</vt:lpwstr>
      </vt:variant>
      <vt:variant>
        <vt:i4>1572924</vt:i4>
      </vt:variant>
      <vt:variant>
        <vt:i4>146</vt:i4>
      </vt:variant>
      <vt:variant>
        <vt:i4>0</vt:i4>
      </vt:variant>
      <vt:variant>
        <vt:i4>5</vt:i4>
      </vt:variant>
      <vt:variant>
        <vt:lpwstr/>
      </vt:variant>
      <vt:variant>
        <vt:lpwstr>_Toc510008965</vt:lpwstr>
      </vt:variant>
      <vt:variant>
        <vt:i4>1572924</vt:i4>
      </vt:variant>
      <vt:variant>
        <vt:i4>140</vt:i4>
      </vt:variant>
      <vt:variant>
        <vt:i4>0</vt:i4>
      </vt:variant>
      <vt:variant>
        <vt:i4>5</vt:i4>
      </vt:variant>
      <vt:variant>
        <vt:lpwstr/>
      </vt:variant>
      <vt:variant>
        <vt:lpwstr>_Toc510008964</vt:lpwstr>
      </vt:variant>
      <vt:variant>
        <vt:i4>1572924</vt:i4>
      </vt:variant>
      <vt:variant>
        <vt:i4>134</vt:i4>
      </vt:variant>
      <vt:variant>
        <vt:i4>0</vt:i4>
      </vt:variant>
      <vt:variant>
        <vt:i4>5</vt:i4>
      </vt:variant>
      <vt:variant>
        <vt:lpwstr/>
      </vt:variant>
      <vt:variant>
        <vt:lpwstr>_Toc510008963</vt:lpwstr>
      </vt:variant>
      <vt:variant>
        <vt:i4>1572924</vt:i4>
      </vt:variant>
      <vt:variant>
        <vt:i4>128</vt:i4>
      </vt:variant>
      <vt:variant>
        <vt:i4>0</vt:i4>
      </vt:variant>
      <vt:variant>
        <vt:i4>5</vt:i4>
      </vt:variant>
      <vt:variant>
        <vt:lpwstr/>
      </vt:variant>
      <vt:variant>
        <vt:lpwstr>_Toc510008962</vt:lpwstr>
      </vt:variant>
      <vt:variant>
        <vt:i4>1572924</vt:i4>
      </vt:variant>
      <vt:variant>
        <vt:i4>122</vt:i4>
      </vt:variant>
      <vt:variant>
        <vt:i4>0</vt:i4>
      </vt:variant>
      <vt:variant>
        <vt:i4>5</vt:i4>
      </vt:variant>
      <vt:variant>
        <vt:lpwstr/>
      </vt:variant>
      <vt:variant>
        <vt:lpwstr>_Toc510008961</vt:lpwstr>
      </vt:variant>
      <vt:variant>
        <vt:i4>1572924</vt:i4>
      </vt:variant>
      <vt:variant>
        <vt:i4>116</vt:i4>
      </vt:variant>
      <vt:variant>
        <vt:i4>0</vt:i4>
      </vt:variant>
      <vt:variant>
        <vt:i4>5</vt:i4>
      </vt:variant>
      <vt:variant>
        <vt:lpwstr/>
      </vt:variant>
      <vt:variant>
        <vt:lpwstr>_Toc510008960</vt:lpwstr>
      </vt:variant>
      <vt:variant>
        <vt:i4>1769532</vt:i4>
      </vt:variant>
      <vt:variant>
        <vt:i4>110</vt:i4>
      </vt:variant>
      <vt:variant>
        <vt:i4>0</vt:i4>
      </vt:variant>
      <vt:variant>
        <vt:i4>5</vt:i4>
      </vt:variant>
      <vt:variant>
        <vt:lpwstr/>
      </vt:variant>
      <vt:variant>
        <vt:lpwstr>_Toc510008959</vt:lpwstr>
      </vt:variant>
      <vt:variant>
        <vt:i4>1769532</vt:i4>
      </vt:variant>
      <vt:variant>
        <vt:i4>104</vt:i4>
      </vt:variant>
      <vt:variant>
        <vt:i4>0</vt:i4>
      </vt:variant>
      <vt:variant>
        <vt:i4>5</vt:i4>
      </vt:variant>
      <vt:variant>
        <vt:lpwstr/>
      </vt:variant>
      <vt:variant>
        <vt:lpwstr>_Toc510008958</vt:lpwstr>
      </vt:variant>
      <vt:variant>
        <vt:i4>1769532</vt:i4>
      </vt:variant>
      <vt:variant>
        <vt:i4>98</vt:i4>
      </vt:variant>
      <vt:variant>
        <vt:i4>0</vt:i4>
      </vt:variant>
      <vt:variant>
        <vt:i4>5</vt:i4>
      </vt:variant>
      <vt:variant>
        <vt:lpwstr/>
      </vt:variant>
      <vt:variant>
        <vt:lpwstr>_Toc510008957</vt:lpwstr>
      </vt:variant>
      <vt:variant>
        <vt:i4>1769532</vt:i4>
      </vt:variant>
      <vt:variant>
        <vt:i4>92</vt:i4>
      </vt:variant>
      <vt:variant>
        <vt:i4>0</vt:i4>
      </vt:variant>
      <vt:variant>
        <vt:i4>5</vt:i4>
      </vt:variant>
      <vt:variant>
        <vt:lpwstr/>
      </vt:variant>
      <vt:variant>
        <vt:lpwstr>_Toc510008956</vt:lpwstr>
      </vt:variant>
      <vt:variant>
        <vt:i4>1769532</vt:i4>
      </vt:variant>
      <vt:variant>
        <vt:i4>86</vt:i4>
      </vt:variant>
      <vt:variant>
        <vt:i4>0</vt:i4>
      </vt:variant>
      <vt:variant>
        <vt:i4>5</vt:i4>
      </vt:variant>
      <vt:variant>
        <vt:lpwstr/>
      </vt:variant>
      <vt:variant>
        <vt:lpwstr>_Toc510008955</vt:lpwstr>
      </vt:variant>
      <vt:variant>
        <vt:i4>1769532</vt:i4>
      </vt:variant>
      <vt:variant>
        <vt:i4>80</vt:i4>
      </vt:variant>
      <vt:variant>
        <vt:i4>0</vt:i4>
      </vt:variant>
      <vt:variant>
        <vt:i4>5</vt:i4>
      </vt:variant>
      <vt:variant>
        <vt:lpwstr/>
      </vt:variant>
      <vt:variant>
        <vt:lpwstr>_Toc510008954</vt:lpwstr>
      </vt:variant>
      <vt:variant>
        <vt:i4>1769532</vt:i4>
      </vt:variant>
      <vt:variant>
        <vt:i4>74</vt:i4>
      </vt:variant>
      <vt:variant>
        <vt:i4>0</vt:i4>
      </vt:variant>
      <vt:variant>
        <vt:i4>5</vt:i4>
      </vt:variant>
      <vt:variant>
        <vt:lpwstr/>
      </vt:variant>
      <vt:variant>
        <vt:lpwstr>_Toc510008953</vt:lpwstr>
      </vt:variant>
      <vt:variant>
        <vt:i4>1769532</vt:i4>
      </vt:variant>
      <vt:variant>
        <vt:i4>68</vt:i4>
      </vt:variant>
      <vt:variant>
        <vt:i4>0</vt:i4>
      </vt:variant>
      <vt:variant>
        <vt:i4>5</vt:i4>
      </vt:variant>
      <vt:variant>
        <vt:lpwstr/>
      </vt:variant>
      <vt:variant>
        <vt:lpwstr>_Toc510008952</vt:lpwstr>
      </vt:variant>
      <vt:variant>
        <vt:i4>1769532</vt:i4>
      </vt:variant>
      <vt:variant>
        <vt:i4>62</vt:i4>
      </vt:variant>
      <vt:variant>
        <vt:i4>0</vt:i4>
      </vt:variant>
      <vt:variant>
        <vt:i4>5</vt:i4>
      </vt:variant>
      <vt:variant>
        <vt:lpwstr/>
      </vt:variant>
      <vt:variant>
        <vt:lpwstr>_Toc510008951</vt:lpwstr>
      </vt:variant>
      <vt:variant>
        <vt:i4>1769532</vt:i4>
      </vt:variant>
      <vt:variant>
        <vt:i4>56</vt:i4>
      </vt:variant>
      <vt:variant>
        <vt:i4>0</vt:i4>
      </vt:variant>
      <vt:variant>
        <vt:i4>5</vt:i4>
      </vt:variant>
      <vt:variant>
        <vt:lpwstr/>
      </vt:variant>
      <vt:variant>
        <vt:lpwstr>_Toc510008950</vt:lpwstr>
      </vt:variant>
      <vt:variant>
        <vt:i4>1703996</vt:i4>
      </vt:variant>
      <vt:variant>
        <vt:i4>50</vt:i4>
      </vt:variant>
      <vt:variant>
        <vt:i4>0</vt:i4>
      </vt:variant>
      <vt:variant>
        <vt:i4>5</vt:i4>
      </vt:variant>
      <vt:variant>
        <vt:lpwstr/>
      </vt:variant>
      <vt:variant>
        <vt:lpwstr>_Toc510008949</vt:lpwstr>
      </vt:variant>
      <vt:variant>
        <vt:i4>1703996</vt:i4>
      </vt:variant>
      <vt:variant>
        <vt:i4>44</vt:i4>
      </vt:variant>
      <vt:variant>
        <vt:i4>0</vt:i4>
      </vt:variant>
      <vt:variant>
        <vt:i4>5</vt:i4>
      </vt:variant>
      <vt:variant>
        <vt:lpwstr/>
      </vt:variant>
      <vt:variant>
        <vt:lpwstr>_Toc510008948</vt:lpwstr>
      </vt:variant>
      <vt:variant>
        <vt:i4>1703996</vt:i4>
      </vt:variant>
      <vt:variant>
        <vt:i4>38</vt:i4>
      </vt:variant>
      <vt:variant>
        <vt:i4>0</vt:i4>
      </vt:variant>
      <vt:variant>
        <vt:i4>5</vt:i4>
      </vt:variant>
      <vt:variant>
        <vt:lpwstr/>
      </vt:variant>
      <vt:variant>
        <vt:lpwstr>_Toc510008947</vt:lpwstr>
      </vt:variant>
      <vt:variant>
        <vt:i4>1703996</vt:i4>
      </vt:variant>
      <vt:variant>
        <vt:i4>32</vt:i4>
      </vt:variant>
      <vt:variant>
        <vt:i4>0</vt:i4>
      </vt:variant>
      <vt:variant>
        <vt:i4>5</vt:i4>
      </vt:variant>
      <vt:variant>
        <vt:lpwstr/>
      </vt:variant>
      <vt:variant>
        <vt:lpwstr>_Toc510008946</vt:lpwstr>
      </vt:variant>
      <vt:variant>
        <vt:i4>1703996</vt:i4>
      </vt:variant>
      <vt:variant>
        <vt:i4>26</vt:i4>
      </vt:variant>
      <vt:variant>
        <vt:i4>0</vt:i4>
      </vt:variant>
      <vt:variant>
        <vt:i4>5</vt:i4>
      </vt:variant>
      <vt:variant>
        <vt:lpwstr/>
      </vt:variant>
      <vt:variant>
        <vt:lpwstr>_Toc510008945</vt:lpwstr>
      </vt:variant>
      <vt:variant>
        <vt:i4>1703996</vt:i4>
      </vt:variant>
      <vt:variant>
        <vt:i4>20</vt:i4>
      </vt:variant>
      <vt:variant>
        <vt:i4>0</vt:i4>
      </vt:variant>
      <vt:variant>
        <vt:i4>5</vt:i4>
      </vt:variant>
      <vt:variant>
        <vt:lpwstr/>
      </vt:variant>
      <vt:variant>
        <vt:lpwstr>_Toc510008944</vt:lpwstr>
      </vt:variant>
      <vt:variant>
        <vt:i4>1703996</vt:i4>
      </vt:variant>
      <vt:variant>
        <vt:i4>14</vt:i4>
      </vt:variant>
      <vt:variant>
        <vt:i4>0</vt:i4>
      </vt:variant>
      <vt:variant>
        <vt:i4>5</vt:i4>
      </vt:variant>
      <vt:variant>
        <vt:lpwstr/>
      </vt:variant>
      <vt:variant>
        <vt:lpwstr>_Toc510008943</vt:lpwstr>
      </vt:variant>
      <vt:variant>
        <vt:i4>1703996</vt:i4>
      </vt:variant>
      <vt:variant>
        <vt:i4>8</vt:i4>
      </vt:variant>
      <vt:variant>
        <vt:i4>0</vt:i4>
      </vt:variant>
      <vt:variant>
        <vt:i4>5</vt:i4>
      </vt:variant>
      <vt:variant>
        <vt:lpwstr/>
      </vt:variant>
      <vt:variant>
        <vt:lpwstr>_Toc510008942</vt:lpwstr>
      </vt:variant>
      <vt:variant>
        <vt:i4>1703996</vt:i4>
      </vt:variant>
      <vt:variant>
        <vt:i4>2</vt:i4>
      </vt:variant>
      <vt:variant>
        <vt:i4>0</vt:i4>
      </vt:variant>
      <vt:variant>
        <vt:i4>5</vt:i4>
      </vt:variant>
      <vt:variant>
        <vt:lpwstr/>
      </vt:variant>
      <vt:variant>
        <vt:lpwstr>_Toc510008941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dc:creator>
  <cp:keywords/>
  <cp:lastModifiedBy>36 Gajenje 1</cp:lastModifiedBy>
  <cp:revision>2435</cp:revision>
  <cp:lastPrinted>2025-07-23T12:20:00Z</cp:lastPrinted>
  <dcterms:created xsi:type="dcterms:W3CDTF">2024-09-16T09:30:00Z</dcterms:created>
  <dcterms:modified xsi:type="dcterms:W3CDTF">2025-07-23T12:24:00Z</dcterms:modified>
</cp:coreProperties>
</file>